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AB8B8" w14:textId="0E0218B8" w:rsidR="004B38D6" w:rsidRDefault="00BB24F7" w:rsidP="004E33A0">
      <w:pPr>
        <w:ind w:right="367"/>
        <w:jc w:val="right"/>
        <w:rPr>
          <w:sz w:val="48"/>
          <w:szCs w:val="48"/>
        </w:rPr>
      </w:pPr>
      <w:r>
        <w:rPr>
          <w:noProof/>
        </w:rPr>
        <w:drawing>
          <wp:inline distT="0" distB="0" distL="0" distR="0" wp14:anchorId="017AF0B0" wp14:editId="647038FF">
            <wp:extent cx="5715000" cy="1905000"/>
            <wp:effectExtent l="0" t="0" r="0" b="0"/>
            <wp:docPr id="5" name="Picture 23">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5" name="Picture 23">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3C3AB8BD" w14:textId="401447F4" w:rsidR="004E33A0" w:rsidRPr="00600030" w:rsidRDefault="00311709" w:rsidP="004E33A0">
      <w:pPr>
        <w:ind w:right="367"/>
        <w:jc w:val="right"/>
        <w:rPr>
          <w:sz w:val="48"/>
          <w:szCs w:val="48"/>
        </w:rPr>
      </w:pPr>
      <w:r>
        <w:rPr>
          <w:sz w:val="48"/>
          <w:szCs w:val="48"/>
        </w:rPr>
        <w:t>Partnership</w:t>
      </w:r>
      <w:r w:rsidR="004E33A0" w:rsidRPr="00600030">
        <w:rPr>
          <w:sz w:val="48"/>
          <w:szCs w:val="48"/>
        </w:rPr>
        <w:t xml:space="preserve"> Support Service</w:t>
      </w:r>
    </w:p>
    <w:p w14:paraId="3C3AB8BE" w14:textId="4E95FBF3" w:rsidR="004E33A0" w:rsidRDefault="004E33A0" w:rsidP="004E33A0">
      <w:pPr>
        <w:ind w:right="367"/>
        <w:jc w:val="right"/>
        <w:rPr>
          <w:sz w:val="36"/>
          <w:szCs w:val="36"/>
        </w:rPr>
      </w:pPr>
      <w:r w:rsidRPr="00011380">
        <w:rPr>
          <w:sz w:val="36"/>
          <w:szCs w:val="36"/>
        </w:rPr>
        <w:t xml:space="preserve">Children, Families </w:t>
      </w:r>
      <w:r w:rsidR="00BB24F7">
        <w:rPr>
          <w:sz w:val="36"/>
          <w:szCs w:val="36"/>
        </w:rPr>
        <w:t>Support Service</w:t>
      </w:r>
    </w:p>
    <w:p w14:paraId="3C3AB8BF" w14:textId="77777777" w:rsidR="00011380" w:rsidRPr="00011380" w:rsidRDefault="00011380" w:rsidP="004E33A0">
      <w:pPr>
        <w:ind w:right="367"/>
        <w:jc w:val="right"/>
        <w:rPr>
          <w:sz w:val="36"/>
          <w:szCs w:val="36"/>
        </w:rPr>
      </w:pPr>
    </w:p>
    <w:p w14:paraId="3C3AB8C0" w14:textId="77777777" w:rsidR="004E33A0" w:rsidRPr="005E038F" w:rsidRDefault="004E33A0" w:rsidP="004E33A0">
      <w:pPr>
        <w:ind w:right="367"/>
        <w:jc w:val="right"/>
        <w:rPr>
          <w:sz w:val="56"/>
          <w:szCs w:val="56"/>
        </w:rPr>
      </w:pPr>
      <w:r>
        <w:rPr>
          <w:sz w:val="56"/>
          <w:szCs w:val="56"/>
        </w:rPr>
        <w:t>OPERATING MODEL</w:t>
      </w:r>
      <w:r w:rsidRPr="005E038F">
        <w:rPr>
          <w:sz w:val="56"/>
          <w:szCs w:val="56"/>
        </w:rPr>
        <w:t xml:space="preserve"> </w:t>
      </w:r>
    </w:p>
    <w:p w14:paraId="3C3AB8C1" w14:textId="77777777" w:rsidR="004E33A0" w:rsidRDefault="001D5431" w:rsidP="001D5431">
      <w:pPr>
        <w:tabs>
          <w:tab w:val="left" w:pos="3345"/>
          <w:tab w:val="right" w:pos="8659"/>
        </w:tabs>
        <w:ind w:right="367"/>
        <w:rPr>
          <w:sz w:val="56"/>
          <w:szCs w:val="56"/>
        </w:rPr>
      </w:pPr>
      <w:r>
        <w:rPr>
          <w:sz w:val="56"/>
          <w:szCs w:val="56"/>
        </w:rPr>
        <w:tab/>
      </w:r>
      <w:r>
        <w:rPr>
          <w:sz w:val="56"/>
          <w:szCs w:val="56"/>
        </w:rPr>
        <w:tab/>
      </w:r>
      <w:r w:rsidR="00871290">
        <w:rPr>
          <w:sz w:val="56"/>
          <w:szCs w:val="56"/>
        </w:rPr>
        <w:t>October 2017</w:t>
      </w:r>
    </w:p>
    <w:p w14:paraId="3C3AB8C2" w14:textId="77777777" w:rsidR="001D5431" w:rsidRDefault="001D5431" w:rsidP="001D5431">
      <w:pPr>
        <w:tabs>
          <w:tab w:val="left" w:pos="3345"/>
          <w:tab w:val="right" w:pos="8659"/>
        </w:tabs>
        <w:ind w:right="367"/>
        <w:rPr>
          <w:sz w:val="56"/>
          <w:szCs w:val="56"/>
        </w:rPr>
      </w:pPr>
    </w:p>
    <w:tbl>
      <w:tblPr>
        <w:tblStyle w:val="TableGrid"/>
        <w:tblW w:w="0" w:type="auto"/>
        <w:tblLook w:val="04A0" w:firstRow="1" w:lastRow="0" w:firstColumn="1" w:lastColumn="0" w:noHBand="0" w:noVBand="1"/>
      </w:tblPr>
      <w:tblGrid>
        <w:gridCol w:w="3001"/>
        <w:gridCol w:w="3013"/>
        <w:gridCol w:w="3002"/>
      </w:tblGrid>
      <w:tr w:rsidR="001D5431" w:rsidRPr="001D5431" w14:paraId="3C3AB8C6" w14:textId="77777777" w:rsidTr="001D5431">
        <w:tc>
          <w:tcPr>
            <w:tcW w:w="3080" w:type="dxa"/>
          </w:tcPr>
          <w:p w14:paraId="3C3AB8C3" w14:textId="77777777" w:rsidR="001D5431" w:rsidRPr="001D5431" w:rsidRDefault="001D5431" w:rsidP="001D5431">
            <w:pPr>
              <w:tabs>
                <w:tab w:val="left" w:pos="3345"/>
                <w:tab w:val="right" w:pos="8659"/>
              </w:tabs>
              <w:ind w:right="367"/>
            </w:pPr>
            <w:r>
              <w:t>Version No</w:t>
            </w:r>
          </w:p>
        </w:tc>
        <w:tc>
          <w:tcPr>
            <w:tcW w:w="3081" w:type="dxa"/>
          </w:tcPr>
          <w:p w14:paraId="3C3AB8C4" w14:textId="77777777" w:rsidR="001D5431" w:rsidRPr="001D5431" w:rsidRDefault="001D5431" w:rsidP="001D5431">
            <w:pPr>
              <w:tabs>
                <w:tab w:val="left" w:pos="3345"/>
                <w:tab w:val="right" w:pos="8659"/>
              </w:tabs>
              <w:ind w:right="367"/>
            </w:pPr>
            <w:r>
              <w:t>Version Date</w:t>
            </w:r>
          </w:p>
        </w:tc>
        <w:tc>
          <w:tcPr>
            <w:tcW w:w="3081" w:type="dxa"/>
          </w:tcPr>
          <w:p w14:paraId="3C3AB8C5" w14:textId="77777777" w:rsidR="001D5431" w:rsidRPr="001D5431" w:rsidRDefault="001D5431" w:rsidP="001D5431">
            <w:pPr>
              <w:tabs>
                <w:tab w:val="left" w:pos="3345"/>
                <w:tab w:val="right" w:pos="8659"/>
              </w:tabs>
              <w:ind w:right="367"/>
            </w:pPr>
            <w:r>
              <w:t>Version Owner</w:t>
            </w:r>
          </w:p>
        </w:tc>
      </w:tr>
      <w:tr w:rsidR="001D5431" w:rsidRPr="001D5431" w14:paraId="3C3AB8CA" w14:textId="77777777" w:rsidTr="001D5431">
        <w:tc>
          <w:tcPr>
            <w:tcW w:w="3080" w:type="dxa"/>
          </w:tcPr>
          <w:p w14:paraId="3C3AB8C7" w14:textId="77777777" w:rsidR="001D5431" w:rsidRDefault="001D5431" w:rsidP="001D5431">
            <w:pPr>
              <w:tabs>
                <w:tab w:val="left" w:pos="3345"/>
                <w:tab w:val="right" w:pos="8659"/>
              </w:tabs>
              <w:ind w:right="367"/>
            </w:pPr>
            <w:r>
              <w:t>1</w:t>
            </w:r>
          </w:p>
        </w:tc>
        <w:tc>
          <w:tcPr>
            <w:tcW w:w="3081" w:type="dxa"/>
          </w:tcPr>
          <w:p w14:paraId="3C3AB8C8" w14:textId="77777777" w:rsidR="001D5431" w:rsidRDefault="001D5431" w:rsidP="001D5431">
            <w:pPr>
              <w:tabs>
                <w:tab w:val="left" w:pos="3345"/>
                <w:tab w:val="right" w:pos="8659"/>
              </w:tabs>
              <w:ind w:right="367"/>
            </w:pPr>
            <w:r>
              <w:t>5 November 2015</w:t>
            </w:r>
          </w:p>
        </w:tc>
        <w:tc>
          <w:tcPr>
            <w:tcW w:w="3081" w:type="dxa"/>
          </w:tcPr>
          <w:p w14:paraId="3C3AB8C9" w14:textId="77777777" w:rsidR="001D5431" w:rsidRDefault="001D5431" w:rsidP="001D5431">
            <w:pPr>
              <w:tabs>
                <w:tab w:val="left" w:pos="3345"/>
                <w:tab w:val="right" w:pos="8659"/>
              </w:tabs>
              <w:ind w:right="367"/>
            </w:pPr>
            <w:r>
              <w:t>BW</w:t>
            </w:r>
          </w:p>
        </w:tc>
      </w:tr>
      <w:tr w:rsidR="001D5431" w:rsidRPr="001D5431" w14:paraId="3C3AB8CE" w14:textId="77777777" w:rsidTr="001D5431">
        <w:tc>
          <w:tcPr>
            <w:tcW w:w="3080" w:type="dxa"/>
          </w:tcPr>
          <w:p w14:paraId="3C3AB8CB" w14:textId="77777777" w:rsidR="001D5431" w:rsidRDefault="001D5431" w:rsidP="001D5431">
            <w:pPr>
              <w:tabs>
                <w:tab w:val="left" w:pos="3345"/>
                <w:tab w:val="right" w:pos="8659"/>
              </w:tabs>
              <w:ind w:right="367"/>
            </w:pPr>
            <w:r>
              <w:t>2</w:t>
            </w:r>
          </w:p>
        </w:tc>
        <w:tc>
          <w:tcPr>
            <w:tcW w:w="3081" w:type="dxa"/>
          </w:tcPr>
          <w:p w14:paraId="3C3AB8CC" w14:textId="77777777" w:rsidR="001D5431" w:rsidRDefault="001D5431" w:rsidP="001D5431">
            <w:pPr>
              <w:tabs>
                <w:tab w:val="left" w:pos="3345"/>
                <w:tab w:val="right" w:pos="8659"/>
              </w:tabs>
              <w:ind w:right="367"/>
            </w:pPr>
            <w:r>
              <w:t>20 January 2016</w:t>
            </w:r>
          </w:p>
        </w:tc>
        <w:tc>
          <w:tcPr>
            <w:tcW w:w="3081" w:type="dxa"/>
          </w:tcPr>
          <w:p w14:paraId="3C3AB8CD" w14:textId="77777777" w:rsidR="001D5431" w:rsidRDefault="001D5431" w:rsidP="001D5431">
            <w:pPr>
              <w:tabs>
                <w:tab w:val="left" w:pos="3345"/>
                <w:tab w:val="right" w:pos="8659"/>
              </w:tabs>
              <w:ind w:right="367"/>
            </w:pPr>
            <w:r>
              <w:t>BW</w:t>
            </w:r>
          </w:p>
        </w:tc>
      </w:tr>
      <w:tr w:rsidR="004E200C" w:rsidRPr="001D5431" w14:paraId="3C3AB8D2" w14:textId="77777777" w:rsidTr="001D5431">
        <w:tc>
          <w:tcPr>
            <w:tcW w:w="3080" w:type="dxa"/>
          </w:tcPr>
          <w:p w14:paraId="3C3AB8CF" w14:textId="77777777" w:rsidR="004E200C" w:rsidRDefault="004E200C" w:rsidP="001D5431">
            <w:pPr>
              <w:tabs>
                <w:tab w:val="left" w:pos="3345"/>
                <w:tab w:val="right" w:pos="8659"/>
              </w:tabs>
              <w:ind w:right="367"/>
            </w:pPr>
            <w:r>
              <w:t>3</w:t>
            </w:r>
          </w:p>
        </w:tc>
        <w:tc>
          <w:tcPr>
            <w:tcW w:w="3081" w:type="dxa"/>
          </w:tcPr>
          <w:p w14:paraId="3C3AB8D0" w14:textId="77777777" w:rsidR="004E200C" w:rsidRDefault="004E200C" w:rsidP="001D5431">
            <w:pPr>
              <w:tabs>
                <w:tab w:val="left" w:pos="3345"/>
                <w:tab w:val="right" w:pos="8659"/>
              </w:tabs>
              <w:ind w:right="367"/>
            </w:pPr>
            <w:r>
              <w:t xml:space="preserve">3 February 2016 </w:t>
            </w:r>
          </w:p>
        </w:tc>
        <w:tc>
          <w:tcPr>
            <w:tcW w:w="3081" w:type="dxa"/>
          </w:tcPr>
          <w:p w14:paraId="3C3AB8D1" w14:textId="77777777" w:rsidR="004E200C" w:rsidRDefault="004E200C" w:rsidP="001D5431">
            <w:pPr>
              <w:tabs>
                <w:tab w:val="left" w:pos="3345"/>
                <w:tab w:val="right" w:pos="8659"/>
              </w:tabs>
              <w:ind w:right="367"/>
            </w:pPr>
            <w:r>
              <w:t>BW</w:t>
            </w:r>
          </w:p>
        </w:tc>
      </w:tr>
      <w:tr w:rsidR="00A12682" w:rsidRPr="001D5431" w14:paraId="3C3AB8D6" w14:textId="77777777" w:rsidTr="001D5431">
        <w:tc>
          <w:tcPr>
            <w:tcW w:w="3080" w:type="dxa"/>
          </w:tcPr>
          <w:p w14:paraId="3C3AB8D3" w14:textId="77777777" w:rsidR="00A12682" w:rsidRDefault="00A12682" w:rsidP="001D5431">
            <w:pPr>
              <w:tabs>
                <w:tab w:val="left" w:pos="3345"/>
                <w:tab w:val="right" w:pos="8659"/>
              </w:tabs>
              <w:ind w:right="367"/>
            </w:pPr>
            <w:r>
              <w:t>4</w:t>
            </w:r>
          </w:p>
        </w:tc>
        <w:tc>
          <w:tcPr>
            <w:tcW w:w="3081" w:type="dxa"/>
          </w:tcPr>
          <w:p w14:paraId="3C3AB8D4" w14:textId="77777777" w:rsidR="00A12682" w:rsidRDefault="00A12682" w:rsidP="001D5431">
            <w:pPr>
              <w:tabs>
                <w:tab w:val="left" w:pos="3345"/>
                <w:tab w:val="right" w:pos="8659"/>
              </w:tabs>
              <w:ind w:right="367"/>
            </w:pPr>
            <w:r>
              <w:t>8 June 2016</w:t>
            </w:r>
          </w:p>
        </w:tc>
        <w:tc>
          <w:tcPr>
            <w:tcW w:w="3081" w:type="dxa"/>
          </w:tcPr>
          <w:p w14:paraId="3C3AB8D5" w14:textId="77777777" w:rsidR="00A12682" w:rsidRDefault="00A12682" w:rsidP="001D5431">
            <w:pPr>
              <w:tabs>
                <w:tab w:val="left" w:pos="3345"/>
                <w:tab w:val="right" w:pos="8659"/>
              </w:tabs>
              <w:ind w:right="367"/>
            </w:pPr>
            <w:r>
              <w:t>BW</w:t>
            </w:r>
          </w:p>
        </w:tc>
      </w:tr>
      <w:tr w:rsidR="00871290" w:rsidRPr="001D5431" w14:paraId="3C3AB8DA" w14:textId="77777777" w:rsidTr="001D5431">
        <w:tc>
          <w:tcPr>
            <w:tcW w:w="3080" w:type="dxa"/>
          </w:tcPr>
          <w:p w14:paraId="3C3AB8D7" w14:textId="77777777" w:rsidR="00871290" w:rsidRDefault="00871290" w:rsidP="001D5431">
            <w:pPr>
              <w:tabs>
                <w:tab w:val="left" w:pos="3345"/>
                <w:tab w:val="right" w:pos="8659"/>
              </w:tabs>
              <w:ind w:right="367"/>
            </w:pPr>
            <w:r>
              <w:t>5</w:t>
            </w:r>
          </w:p>
        </w:tc>
        <w:tc>
          <w:tcPr>
            <w:tcW w:w="3081" w:type="dxa"/>
          </w:tcPr>
          <w:p w14:paraId="3C3AB8D8" w14:textId="77777777" w:rsidR="00871290" w:rsidRDefault="00871290" w:rsidP="001D5431">
            <w:pPr>
              <w:tabs>
                <w:tab w:val="left" w:pos="3345"/>
                <w:tab w:val="right" w:pos="8659"/>
              </w:tabs>
              <w:ind w:right="367"/>
            </w:pPr>
            <w:r>
              <w:t>October 2017</w:t>
            </w:r>
          </w:p>
        </w:tc>
        <w:tc>
          <w:tcPr>
            <w:tcW w:w="3081" w:type="dxa"/>
          </w:tcPr>
          <w:p w14:paraId="3C3AB8D9" w14:textId="77777777" w:rsidR="00871290" w:rsidRDefault="00871290" w:rsidP="001D5431">
            <w:pPr>
              <w:tabs>
                <w:tab w:val="left" w:pos="3345"/>
                <w:tab w:val="right" w:pos="8659"/>
              </w:tabs>
              <w:ind w:right="367"/>
            </w:pPr>
            <w:r>
              <w:t>PS</w:t>
            </w:r>
          </w:p>
        </w:tc>
      </w:tr>
      <w:tr w:rsidR="00AF2BBA" w:rsidRPr="001D5431" w14:paraId="3C3AB8DE" w14:textId="77777777" w:rsidTr="001D5431">
        <w:tc>
          <w:tcPr>
            <w:tcW w:w="3080" w:type="dxa"/>
          </w:tcPr>
          <w:p w14:paraId="3C3AB8DB" w14:textId="77777777" w:rsidR="00AF2BBA" w:rsidRDefault="00AF2BBA" w:rsidP="001D5431">
            <w:pPr>
              <w:tabs>
                <w:tab w:val="left" w:pos="3345"/>
                <w:tab w:val="right" w:pos="8659"/>
              </w:tabs>
              <w:ind w:right="367"/>
            </w:pPr>
            <w:r>
              <w:t>6</w:t>
            </w:r>
          </w:p>
        </w:tc>
        <w:tc>
          <w:tcPr>
            <w:tcW w:w="3081" w:type="dxa"/>
          </w:tcPr>
          <w:p w14:paraId="3C3AB8DC" w14:textId="77777777" w:rsidR="00AF2BBA" w:rsidRDefault="00AF2BBA" w:rsidP="001D5431">
            <w:pPr>
              <w:tabs>
                <w:tab w:val="left" w:pos="3345"/>
                <w:tab w:val="right" w:pos="8659"/>
              </w:tabs>
              <w:ind w:right="367"/>
            </w:pPr>
            <w:r>
              <w:t>February 2018</w:t>
            </w:r>
          </w:p>
        </w:tc>
        <w:tc>
          <w:tcPr>
            <w:tcW w:w="3081" w:type="dxa"/>
          </w:tcPr>
          <w:p w14:paraId="3C3AB8DD" w14:textId="77777777" w:rsidR="00AF2BBA" w:rsidRDefault="00AF2BBA" w:rsidP="001D5431">
            <w:pPr>
              <w:tabs>
                <w:tab w:val="left" w:pos="3345"/>
                <w:tab w:val="right" w:pos="8659"/>
              </w:tabs>
              <w:ind w:right="367"/>
            </w:pPr>
            <w:r>
              <w:t>PS</w:t>
            </w:r>
          </w:p>
        </w:tc>
      </w:tr>
      <w:tr w:rsidR="00921277" w:rsidRPr="001D5431" w14:paraId="4A59A53F" w14:textId="77777777" w:rsidTr="001D5431">
        <w:tc>
          <w:tcPr>
            <w:tcW w:w="3080" w:type="dxa"/>
          </w:tcPr>
          <w:p w14:paraId="4C45940A" w14:textId="6C2530EF" w:rsidR="00921277" w:rsidRDefault="00921277" w:rsidP="001D5431">
            <w:pPr>
              <w:tabs>
                <w:tab w:val="left" w:pos="3345"/>
                <w:tab w:val="right" w:pos="8659"/>
              </w:tabs>
              <w:ind w:right="367"/>
            </w:pPr>
            <w:r>
              <w:t>7</w:t>
            </w:r>
          </w:p>
        </w:tc>
        <w:tc>
          <w:tcPr>
            <w:tcW w:w="3081" w:type="dxa"/>
          </w:tcPr>
          <w:p w14:paraId="244D2CFC" w14:textId="1D9C0C87" w:rsidR="00921277" w:rsidRDefault="00921277" w:rsidP="001D5431">
            <w:pPr>
              <w:tabs>
                <w:tab w:val="left" w:pos="3345"/>
                <w:tab w:val="right" w:pos="8659"/>
              </w:tabs>
              <w:ind w:right="367"/>
            </w:pPr>
            <w:r>
              <w:t>February 2022</w:t>
            </w:r>
          </w:p>
        </w:tc>
        <w:tc>
          <w:tcPr>
            <w:tcW w:w="3081" w:type="dxa"/>
          </w:tcPr>
          <w:p w14:paraId="3FC381DC" w14:textId="44EE9DE8" w:rsidR="00921277" w:rsidRDefault="00921277" w:rsidP="001D5431">
            <w:pPr>
              <w:tabs>
                <w:tab w:val="left" w:pos="3345"/>
                <w:tab w:val="right" w:pos="8659"/>
              </w:tabs>
              <w:ind w:right="367"/>
            </w:pPr>
            <w:r>
              <w:t>MR</w:t>
            </w:r>
          </w:p>
        </w:tc>
      </w:tr>
    </w:tbl>
    <w:p w14:paraId="3C3AB8DF" w14:textId="77777777" w:rsidR="001D5431" w:rsidRDefault="001D5431" w:rsidP="001D5431">
      <w:pPr>
        <w:tabs>
          <w:tab w:val="left" w:pos="3345"/>
          <w:tab w:val="right" w:pos="8659"/>
        </w:tabs>
        <w:ind w:right="367"/>
        <w:rPr>
          <w:sz w:val="56"/>
          <w:szCs w:val="56"/>
        </w:rPr>
      </w:pPr>
    </w:p>
    <w:p w14:paraId="3C3AB8E0" w14:textId="77777777" w:rsidR="004E33A0" w:rsidRDefault="004E33A0" w:rsidP="004E33A0">
      <w:pPr>
        <w:ind w:right="367"/>
        <w:jc w:val="right"/>
        <w:rPr>
          <w:sz w:val="56"/>
          <w:szCs w:val="56"/>
        </w:rPr>
      </w:pPr>
    </w:p>
    <w:p w14:paraId="3C3AB8E1" w14:textId="77777777" w:rsidR="004E33A0" w:rsidRDefault="004E33A0">
      <w:pPr>
        <w:rPr>
          <w:sz w:val="56"/>
          <w:szCs w:val="56"/>
        </w:rPr>
      </w:pPr>
      <w:r>
        <w:rPr>
          <w:sz w:val="56"/>
          <w:szCs w:val="56"/>
        </w:rPr>
        <w:br w:type="page"/>
      </w:r>
    </w:p>
    <w:p w14:paraId="3C3AB8E2" w14:textId="77777777" w:rsidR="004E33A0" w:rsidRDefault="004E33A0" w:rsidP="004E33A0">
      <w:pPr>
        <w:ind w:right="367"/>
        <w:rPr>
          <w:sz w:val="56"/>
          <w:szCs w:val="56"/>
        </w:rPr>
      </w:pPr>
      <w:r>
        <w:rPr>
          <w:sz w:val="56"/>
          <w:szCs w:val="56"/>
        </w:rPr>
        <w:lastRenderedPageBreak/>
        <w:t>Contents</w:t>
      </w:r>
    </w:p>
    <w:p w14:paraId="3C3AB8E3" w14:textId="77777777" w:rsidR="004E33A0" w:rsidRPr="004B38D6" w:rsidRDefault="004E33A0" w:rsidP="004B38D6">
      <w:pPr>
        <w:pStyle w:val="ListParagraph"/>
        <w:numPr>
          <w:ilvl w:val="0"/>
          <w:numId w:val="5"/>
        </w:numPr>
        <w:ind w:right="367"/>
        <w:rPr>
          <w:sz w:val="28"/>
          <w:szCs w:val="28"/>
        </w:rPr>
      </w:pPr>
      <w:r w:rsidRPr="004B38D6">
        <w:rPr>
          <w:sz w:val="28"/>
          <w:szCs w:val="28"/>
        </w:rPr>
        <w:t>Introduction</w:t>
      </w:r>
    </w:p>
    <w:p w14:paraId="3C3AB8E4" w14:textId="77777777" w:rsidR="007058C4" w:rsidRDefault="004E33A0" w:rsidP="004B38D6">
      <w:pPr>
        <w:pStyle w:val="ListParagraph"/>
        <w:numPr>
          <w:ilvl w:val="0"/>
          <w:numId w:val="5"/>
        </w:numPr>
        <w:ind w:right="367"/>
        <w:rPr>
          <w:sz w:val="28"/>
          <w:szCs w:val="28"/>
        </w:rPr>
      </w:pPr>
      <w:r w:rsidRPr="004B38D6">
        <w:rPr>
          <w:sz w:val="28"/>
          <w:szCs w:val="28"/>
        </w:rPr>
        <w:t>Service Purpose</w:t>
      </w:r>
    </w:p>
    <w:p w14:paraId="3C3AB8E5" w14:textId="77777777" w:rsidR="007058C4" w:rsidRDefault="007058C4" w:rsidP="007058C4">
      <w:pPr>
        <w:pStyle w:val="ListParagraph"/>
        <w:numPr>
          <w:ilvl w:val="1"/>
          <w:numId w:val="5"/>
        </w:numPr>
        <w:ind w:right="367"/>
        <w:rPr>
          <w:i/>
          <w:sz w:val="28"/>
          <w:szCs w:val="28"/>
        </w:rPr>
      </w:pPr>
      <w:r w:rsidRPr="007058C4">
        <w:rPr>
          <w:i/>
          <w:sz w:val="28"/>
          <w:szCs w:val="28"/>
        </w:rPr>
        <w:t>Code of Conduct</w:t>
      </w:r>
    </w:p>
    <w:p w14:paraId="3C3AB8E6" w14:textId="77777777" w:rsidR="00753B56" w:rsidRPr="007058C4" w:rsidRDefault="00753B56" w:rsidP="007058C4">
      <w:pPr>
        <w:pStyle w:val="ListParagraph"/>
        <w:numPr>
          <w:ilvl w:val="1"/>
          <w:numId w:val="5"/>
        </w:numPr>
        <w:ind w:right="367"/>
        <w:rPr>
          <w:i/>
          <w:sz w:val="28"/>
          <w:szCs w:val="28"/>
        </w:rPr>
      </w:pPr>
      <w:r>
        <w:rPr>
          <w:i/>
          <w:sz w:val="28"/>
          <w:szCs w:val="28"/>
        </w:rPr>
        <w:t>Context in which the Service Operates</w:t>
      </w:r>
    </w:p>
    <w:p w14:paraId="3C3AB8E7" w14:textId="77777777" w:rsidR="004B38D6" w:rsidRPr="007058C4" w:rsidRDefault="00753B56" w:rsidP="007058C4">
      <w:pPr>
        <w:pStyle w:val="ListParagraph"/>
        <w:numPr>
          <w:ilvl w:val="1"/>
          <w:numId w:val="5"/>
        </w:numPr>
        <w:ind w:right="367"/>
        <w:rPr>
          <w:i/>
          <w:sz w:val="28"/>
          <w:szCs w:val="28"/>
        </w:rPr>
      </w:pPr>
      <w:r>
        <w:rPr>
          <w:i/>
          <w:sz w:val="28"/>
          <w:szCs w:val="28"/>
        </w:rPr>
        <w:t>W</w:t>
      </w:r>
      <w:r w:rsidR="007058C4" w:rsidRPr="007058C4">
        <w:rPr>
          <w:i/>
          <w:sz w:val="28"/>
          <w:szCs w:val="28"/>
        </w:rPr>
        <w:t xml:space="preserve">hat the Service does not do </w:t>
      </w:r>
    </w:p>
    <w:p w14:paraId="3C3AB8E8" w14:textId="0456BC94" w:rsidR="004E33A0" w:rsidRDefault="004E33A0" w:rsidP="004B38D6">
      <w:pPr>
        <w:pStyle w:val="ListParagraph"/>
        <w:numPr>
          <w:ilvl w:val="0"/>
          <w:numId w:val="5"/>
        </w:numPr>
        <w:ind w:right="367"/>
        <w:rPr>
          <w:sz w:val="28"/>
          <w:szCs w:val="28"/>
        </w:rPr>
      </w:pPr>
      <w:r w:rsidRPr="004B38D6">
        <w:rPr>
          <w:sz w:val="28"/>
          <w:szCs w:val="28"/>
        </w:rPr>
        <w:t>Process and Practice Standards (Responsive work)</w:t>
      </w:r>
    </w:p>
    <w:p w14:paraId="0E8D2155" w14:textId="3814065B" w:rsidR="00E46937" w:rsidRDefault="00E46937" w:rsidP="00E46937">
      <w:pPr>
        <w:pStyle w:val="ListParagraph"/>
        <w:numPr>
          <w:ilvl w:val="0"/>
          <w:numId w:val="46"/>
        </w:numPr>
        <w:ind w:right="367"/>
        <w:rPr>
          <w:sz w:val="28"/>
          <w:szCs w:val="28"/>
        </w:rPr>
      </w:pPr>
      <w:r>
        <w:rPr>
          <w:sz w:val="28"/>
          <w:szCs w:val="28"/>
        </w:rPr>
        <w:t>Information advice and guidance</w:t>
      </w:r>
    </w:p>
    <w:p w14:paraId="7344971D" w14:textId="2274836F" w:rsidR="00E46937" w:rsidRDefault="00E46937" w:rsidP="00E46937">
      <w:pPr>
        <w:pStyle w:val="ListParagraph"/>
        <w:numPr>
          <w:ilvl w:val="0"/>
          <w:numId w:val="46"/>
        </w:numPr>
        <w:ind w:right="367"/>
        <w:rPr>
          <w:sz w:val="28"/>
          <w:szCs w:val="28"/>
        </w:rPr>
      </w:pPr>
      <w:r>
        <w:rPr>
          <w:sz w:val="28"/>
          <w:szCs w:val="28"/>
        </w:rPr>
        <w:t>Responsive process duty</w:t>
      </w:r>
    </w:p>
    <w:p w14:paraId="6AE2FDCE" w14:textId="36ACCCB5" w:rsidR="00E46937" w:rsidRDefault="00E46937" w:rsidP="00E46937">
      <w:pPr>
        <w:pStyle w:val="ListParagraph"/>
        <w:numPr>
          <w:ilvl w:val="0"/>
          <w:numId w:val="46"/>
        </w:numPr>
        <w:ind w:right="367"/>
        <w:rPr>
          <w:sz w:val="28"/>
          <w:szCs w:val="28"/>
        </w:rPr>
      </w:pPr>
      <w:r>
        <w:rPr>
          <w:sz w:val="28"/>
          <w:szCs w:val="28"/>
        </w:rPr>
        <w:t>Early Help Assessment review</w:t>
      </w:r>
    </w:p>
    <w:p w14:paraId="1E36069C" w14:textId="442E91DE" w:rsidR="00E46937" w:rsidRPr="00E46937" w:rsidRDefault="00E46937" w:rsidP="00E46937">
      <w:pPr>
        <w:pStyle w:val="ListParagraph"/>
        <w:numPr>
          <w:ilvl w:val="0"/>
          <w:numId w:val="46"/>
        </w:numPr>
        <w:ind w:right="367"/>
        <w:rPr>
          <w:sz w:val="28"/>
          <w:szCs w:val="28"/>
        </w:rPr>
      </w:pPr>
      <w:r>
        <w:rPr>
          <w:sz w:val="28"/>
          <w:szCs w:val="28"/>
        </w:rPr>
        <w:t>Locality Follow ups</w:t>
      </w:r>
    </w:p>
    <w:p w14:paraId="3C3AB8EC" w14:textId="4C52802F" w:rsidR="004E33A0" w:rsidRDefault="004E33A0" w:rsidP="004B38D6">
      <w:pPr>
        <w:pStyle w:val="ListParagraph"/>
        <w:numPr>
          <w:ilvl w:val="0"/>
          <w:numId w:val="5"/>
        </w:numPr>
        <w:ind w:right="367"/>
        <w:rPr>
          <w:sz w:val="28"/>
          <w:szCs w:val="28"/>
        </w:rPr>
      </w:pPr>
      <w:r w:rsidRPr="004B38D6">
        <w:rPr>
          <w:sz w:val="28"/>
          <w:szCs w:val="28"/>
        </w:rPr>
        <w:t>Process and Practice Standards (</w:t>
      </w:r>
      <w:r w:rsidR="00E46937">
        <w:rPr>
          <w:sz w:val="28"/>
          <w:szCs w:val="28"/>
        </w:rPr>
        <w:t xml:space="preserve">Proactive </w:t>
      </w:r>
      <w:r w:rsidRPr="004B38D6">
        <w:rPr>
          <w:sz w:val="28"/>
          <w:szCs w:val="28"/>
        </w:rPr>
        <w:t>work)</w:t>
      </w:r>
    </w:p>
    <w:p w14:paraId="140C5F12" w14:textId="543124BC" w:rsidR="00E46937" w:rsidRDefault="00E46937" w:rsidP="00E46937">
      <w:pPr>
        <w:pStyle w:val="ListParagraph"/>
        <w:numPr>
          <w:ilvl w:val="0"/>
          <w:numId w:val="46"/>
        </w:numPr>
        <w:ind w:right="367"/>
        <w:rPr>
          <w:sz w:val="28"/>
          <w:szCs w:val="28"/>
        </w:rPr>
      </w:pPr>
      <w:r>
        <w:rPr>
          <w:sz w:val="28"/>
          <w:szCs w:val="28"/>
        </w:rPr>
        <w:t>Process and practise standards, gateway to services</w:t>
      </w:r>
    </w:p>
    <w:p w14:paraId="3C3AB8EF" w14:textId="77777777" w:rsidR="00387AE4" w:rsidRDefault="00E34E8D" w:rsidP="004B38D6">
      <w:pPr>
        <w:pStyle w:val="ListParagraph"/>
        <w:numPr>
          <w:ilvl w:val="0"/>
          <w:numId w:val="5"/>
        </w:numPr>
        <w:ind w:right="367"/>
        <w:rPr>
          <w:sz w:val="28"/>
          <w:szCs w:val="28"/>
        </w:rPr>
      </w:pPr>
      <w:r>
        <w:rPr>
          <w:sz w:val="28"/>
          <w:szCs w:val="28"/>
        </w:rPr>
        <w:t xml:space="preserve">Recording </w:t>
      </w:r>
      <w:r w:rsidR="00150ED6">
        <w:rPr>
          <w:sz w:val="28"/>
          <w:szCs w:val="28"/>
        </w:rPr>
        <w:t>- Capita</w:t>
      </w:r>
    </w:p>
    <w:p w14:paraId="3C3AB8F0" w14:textId="77777777" w:rsidR="00387AE4" w:rsidRDefault="00387AE4" w:rsidP="004B38D6">
      <w:pPr>
        <w:pStyle w:val="ListParagraph"/>
        <w:numPr>
          <w:ilvl w:val="0"/>
          <w:numId w:val="5"/>
        </w:numPr>
        <w:ind w:right="367"/>
        <w:rPr>
          <w:sz w:val="28"/>
          <w:szCs w:val="28"/>
        </w:rPr>
      </w:pPr>
      <w:r>
        <w:rPr>
          <w:sz w:val="28"/>
          <w:szCs w:val="28"/>
        </w:rPr>
        <w:t>Contact with Parents Policy</w:t>
      </w:r>
    </w:p>
    <w:p w14:paraId="3C3AB8F1" w14:textId="77777777" w:rsidR="00387AE4" w:rsidRDefault="00494106" w:rsidP="004B38D6">
      <w:pPr>
        <w:pStyle w:val="ListParagraph"/>
        <w:numPr>
          <w:ilvl w:val="0"/>
          <w:numId w:val="5"/>
        </w:numPr>
        <w:ind w:right="367"/>
        <w:rPr>
          <w:sz w:val="28"/>
          <w:szCs w:val="28"/>
        </w:rPr>
      </w:pPr>
      <w:r>
        <w:rPr>
          <w:sz w:val="28"/>
          <w:szCs w:val="28"/>
        </w:rPr>
        <w:t>E</w:t>
      </w:r>
      <w:r w:rsidR="00387AE4">
        <w:rPr>
          <w:sz w:val="28"/>
          <w:szCs w:val="28"/>
        </w:rPr>
        <w:t xml:space="preserve">scalation Policy </w:t>
      </w:r>
    </w:p>
    <w:p w14:paraId="3C3AB8F2" w14:textId="77777777" w:rsidR="00150ED6" w:rsidRDefault="00481CB1" w:rsidP="004B38D6">
      <w:pPr>
        <w:pStyle w:val="ListParagraph"/>
        <w:numPr>
          <w:ilvl w:val="0"/>
          <w:numId w:val="5"/>
        </w:numPr>
        <w:ind w:right="367"/>
        <w:rPr>
          <w:sz w:val="28"/>
          <w:szCs w:val="28"/>
        </w:rPr>
      </w:pPr>
      <w:r>
        <w:rPr>
          <w:sz w:val="28"/>
          <w:szCs w:val="28"/>
        </w:rPr>
        <w:t xml:space="preserve">Related Documents (saved on </w:t>
      </w:r>
      <w:proofErr w:type="spellStart"/>
      <w:r>
        <w:rPr>
          <w:sz w:val="28"/>
          <w:szCs w:val="28"/>
        </w:rPr>
        <w:t>Sharepoint</w:t>
      </w:r>
      <w:proofErr w:type="spellEnd"/>
      <w:r>
        <w:rPr>
          <w:sz w:val="28"/>
          <w:szCs w:val="28"/>
        </w:rPr>
        <w:t>)</w:t>
      </w:r>
    </w:p>
    <w:p w14:paraId="3C3AB8F3" w14:textId="77777777" w:rsidR="00150ED6" w:rsidRDefault="00150ED6" w:rsidP="00150ED6">
      <w:pPr>
        <w:pStyle w:val="ListParagraph"/>
        <w:ind w:right="367"/>
        <w:rPr>
          <w:sz w:val="28"/>
          <w:szCs w:val="28"/>
        </w:rPr>
      </w:pPr>
      <w:r>
        <w:rPr>
          <w:sz w:val="28"/>
          <w:szCs w:val="28"/>
        </w:rPr>
        <w:t>TF Outcomes Plan</w:t>
      </w:r>
    </w:p>
    <w:p w14:paraId="3C3AB8F4" w14:textId="77777777" w:rsidR="00150ED6" w:rsidRDefault="00150ED6" w:rsidP="00150ED6">
      <w:pPr>
        <w:pStyle w:val="ListParagraph"/>
        <w:ind w:right="367"/>
        <w:rPr>
          <w:sz w:val="28"/>
          <w:szCs w:val="28"/>
        </w:rPr>
      </w:pPr>
      <w:r>
        <w:rPr>
          <w:sz w:val="28"/>
          <w:szCs w:val="28"/>
        </w:rPr>
        <w:t>TF Dataset provided by BIPM</w:t>
      </w:r>
    </w:p>
    <w:p w14:paraId="3C3AB8F5" w14:textId="77777777" w:rsidR="00481CB1" w:rsidRPr="004B38D6" w:rsidRDefault="00481CB1" w:rsidP="00150ED6">
      <w:pPr>
        <w:pStyle w:val="ListParagraph"/>
        <w:ind w:right="367"/>
        <w:rPr>
          <w:sz w:val="28"/>
          <w:szCs w:val="28"/>
        </w:rPr>
      </w:pPr>
      <w:proofErr w:type="spellStart"/>
      <w:r>
        <w:rPr>
          <w:sz w:val="28"/>
          <w:szCs w:val="28"/>
        </w:rPr>
        <w:t>Users Manual</w:t>
      </w:r>
      <w:proofErr w:type="spellEnd"/>
      <w:r>
        <w:rPr>
          <w:sz w:val="28"/>
          <w:szCs w:val="28"/>
        </w:rPr>
        <w:t xml:space="preserve"> for Capita One</w:t>
      </w:r>
    </w:p>
    <w:p w14:paraId="3C3AB8F6" w14:textId="77777777" w:rsidR="004E33A0" w:rsidRDefault="004E33A0">
      <w:pPr>
        <w:rPr>
          <w:sz w:val="28"/>
          <w:szCs w:val="28"/>
        </w:rPr>
      </w:pPr>
      <w:r>
        <w:rPr>
          <w:sz w:val="28"/>
          <w:szCs w:val="28"/>
        </w:rPr>
        <w:br w:type="page"/>
      </w:r>
    </w:p>
    <w:p w14:paraId="3C3AB8F7" w14:textId="77777777" w:rsidR="004E33A0" w:rsidRPr="004B38D6" w:rsidRDefault="004E33A0" w:rsidP="006E3C91">
      <w:pPr>
        <w:pStyle w:val="ListParagraph"/>
        <w:numPr>
          <w:ilvl w:val="0"/>
          <w:numId w:val="6"/>
        </w:numPr>
        <w:shd w:val="clear" w:color="auto" w:fill="CCC0D9" w:themeFill="accent4" w:themeFillTint="66"/>
        <w:spacing w:after="0" w:line="240" w:lineRule="auto"/>
        <w:ind w:left="426" w:right="-46" w:hanging="426"/>
        <w:rPr>
          <w:sz w:val="28"/>
          <w:szCs w:val="28"/>
        </w:rPr>
      </w:pPr>
      <w:r w:rsidRPr="004B38D6">
        <w:rPr>
          <w:sz w:val="28"/>
          <w:szCs w:val="28"/>
        </w:rPr>
        <w:lastRenderedPageBreak/>
        <w:t>Introduction</w:t>
      </w:r>
    </w:p>
    <w:p w14:paraId="3C3AB8F8" w14:textId="77777777" w:rsidR="00D672C1" w:rsidRDefault="00D672C1" w:rsidP="006E3C91">
      <w:pPr>
        <w:spacing w:after="0" w:line="240" w:lineRule="auto"/>
        <w:ind w:right="-46"/>
        <w:rPr>
          <w:sz w:val="28"/>
          <w:szCs w:val="28"/>
        </w:rPr>
      </w:pPr>
    </w:p>
    <w:p w14:paraId="3C3AB8F9" w14:textId="1CFB6D3A" w:rsidR="00D672C1" w:rsidRDefault="00D672C1" w:rsidP="001C282B">
      <w:pPr>
        <w:spacing w:after="0" w:line="240" w:lineRule="auto"/>
        <w:jc w:val="both"/>
        <w:rPr>
          <w:sz w:val="21"/>
          <w:szCs w:val="21"/>
        </w:rPr>
      </w:pPr>
      <w:r>
        <w:rPr>
          <w:sz w:val="21"/>
          <w:szCs w:val="21"/>
        </w:rPr>
        <w:t>N</w:t>
      </w:r>
      <w:r w:rsidR="00921277">
        <w:rPr>
          <w:sz w:val="21"/>
          <w:szCs w:val="21"/>
        </w:rPr>
        <w:t>CT</w:t>
      </w:r>
      <w:r>
        <w:rPr>
          <w:sz w:val="21"/>
          <w:szCs w:val="21"/>
        </w:rPr>
        <w:t>’s</w:t>
      </w:r>
      <w:r w:rsidR="00921277">
        <w:rPr>
          <w:sz w:val="21"/>
          <w:szCs w:val="21"/>
        </w:rPr>
        <w:t xml:space="preserve"> Partnership Support Service </w:t>
      </w:r>
      <w:r>
        <w:rPr>
          <w:sz w:val="21"/>
          <w:szCs w:val="21"/>
        </w:rPr>
        <w:t>provide</w:t>
      </w:r>
      <w:r w:rsidR="001C282B">
        <w:rPr>
          <w:sz w:val="21"/>
          <w:szCs w:val="21"/>
        </w:rPr>
        <w:t>s</w:t>
      </w:r>
      <w:r>
        <w:rPr>
          <w:sz w:val="21"/>
          <w:szCs w:val="21"/>
        </w:rPr>
        <w:t xml:space="preserve"> information, advice and guidance to professionals working with families who may need early help. The service </w:t>
      </w:r>
      <w:r w:rsidR="00921277">
        <w:rPr>
          <w:sz w:val="21"/>
          <w:szCs w:val="21"/>
        </w:rPr>
        <w:t xml:space="preserve">is also the </w:t>
      </w:r>
      <w:r w:rsidR="00387AE4">
        <w:rPr>
          <w:sz w:val="21"/>
          <w:szCs w:val="21"/>
        </w:rPr>
        <w:t xml:space="preserve">‘gateway’ into key worker </w:t>
      </w:r>
      <w:r w:rsidR="00D81C70">
        <w:rPr>
          <w:sz w:val="21"/>
          <w:szCs w:val="21"/>
        </w:rPr>
        <w:t>led services and interventions.</w:t>
      </w:r>
    </w:p>
    <w:p w14:paraId="3C3AB8FA" w14:textId="77777777" w:rsidR="00D672C1" w:rsidRDefault="00D672C1" w:rsidP="001C282B">
      <w:pPr>
        <w:spacing w:after="0" w:line="240" w:lineRule="auto"/>
        <w:jc w:val="both"/>
        <w:rPr>
          <w:sz w:val="21"/>
          <w:szCs w:val="21"/>
        </w:rPr>
      </w:pPr>
    </w:p>
    <w:p w14:paraId="3C3AB8FB" w14:textId="5773A904" w:rsidR="00D672C1" w:rsidRDefault="00D672C1" w:rsidP="001C282B">
      <w:pPr>
        <w:spacing w:after="0" w:line="240" w:lineRule="auto"/>
        <w:jc w:val="both"/>
        <w:rPr>
          <w:sz w:val="21"/>
          <w:szCs w:val="21"/>
        </w:rPr>
      </w:pPr>
      <w:r>
        <w:rPr>
          <w:sz w:val="21"/>
          <w:szCs w:val="21"/>
        </w:rPr>
        <w:t xml:space="preserve">This mandatory operating model has been introduced to ensure practice delivered by the </w:t>
      </w:r>
      <w:r w:rsidR="00306BB4">
        <w:rPr>
          <w:sz w:val="21"/>
          <w:szCs w:val="21"/>
        </w:rPr>
        <w:t>Partnership Support</w:t>
      </w:r>
      <w:r w:rsidR="006C3688">
        <w:rPr>
          <w:sz w:val="21"/>
          <w:szCs w:val="21"/>
        </w:rPr>
        <w:t xml:space="preserve"> Service</w:t>
      </w:r>
      <w:r w:rsidR="00387AE4">
        <w:rPr>
          <w:sz w:val="21"/>
          <w:szCs w:val="21"/>
        </w:rPr>
        <w:t xml:space="preserve"> is</w:t>
      </w:r>
      <w:r>
        <w:rPr>
          <w:sz w:val="21"/>
          <w:szCs w:val="21"/>
        </w:rPr>
        <w:t xml:space="preserve"> consistent across </w:t>
      </w:r>
      <w:r w:rsidR="00011380">
        <w:rPr>
          <w:sz w:val="21"/>
          <w:szCs w:val="21"/>
        </w:rPr>
        <w:t xml:space="preserve">its workers and teams, and is </w:t>
      </w:r>
      <w:r>
        <w:rPr>
          <w:sz w:val="21"/>
          <w:szCs w:val="21"/>
        </w:rPr>
        <w:t>effective and high in quality</w:t>
      </w:r>
      <w:r w:rsidR="00387AE4">
        <w:rPr>
          <w:sz w:val="21"/>
          <w:szCs w:val="21"/>
        </w:rPr>
        <w:t>.</w:t>
      </w:r>
    </w:p>
    <w:p w14:paraId="3C3AB8FC" w14:textId="77777777" w:rsidR="00D672C1" w:rsidRDefault="00D672C1" w:rsidP="001C282B">
      <w:pPr>
        <w:spacing w:after="0" w:line="240" w:lineRule="auto"/>
        <w:jc w:val="both"/>
        <w:rPr>
          <w:sz w:val="21"/>
          <w:szCs w:val="21"/>
        </w:rPr>
      </w:pPr>
    </w:p>
    <w:p w14:paraId="3C3AB8FD" w14:textId="04E6EC63" w:rsidR="00D672C1" w:rsidRDefault="00D672C1" w:rsidP="001C282B">
      <w:pPr>
        <w:spacing w:after="0" w:line="240" w:lineRule="auto"/>
        <w:jc w:val="both"/>
        <w:rPr>
          <w:sz w:val="21"/>
          <w:szCs w:val="21"/>
        </w:rPr>
      </w:pPr>
      <w:r>
        <w:rPr>
          <w:sz w:val="21"/>
          <w:szCs w:val="21"/>
        </w:rPr>
        <w:t xml:space="preserve">The operating model is designed to establish practice standards for timescales and activities but is still flexible enough to be responsive to the needs of customers. </w:t>
      </w:r>
      <w:r w:rsidR="00375537">
        <w:rPr>
          <w:sz w:val="21"/>
          <w:szCs w:val="21"/>
        </w:rPr>
        <w:t xml:space="preserve"> </w:t>
      </w:r>
      <w:r w:rsidR="0001061F">
        <w:rPr>
          <w:sz w:val="21"/>
          <w:szCs w:val="21"/>
        </w:rPr>
        <w:t>A</w:t>
      </w:r>
      <w:r>
        <w:rPr>
          <w:sz w:val="21"/>
          <w:szCs w:val="21"/>
        </w:rPr>
        <w:t>ll enquiries about the operating model should be directed to:</w:t>
      </w:r>
    </w:p>
    <w:p w14:paraId="2A073569" w14:textId="77777777" w:rsidR="008A2EE6" w:rsidRDefault="008A2EE6" w:rsidP="001C282B">
      <w:pPr>
        <w:spacing w:after="0" w:line="240" w:lineRule="auto"/>
        <w:jc w:val="both"/>
        <w:rPr>
          <w:sz w:val="21"/>
          <w:szCs w:val="21"/>
        </w:rPr>
      </w:pPr>
    </w:p>
    <w:p w14:paraId="0D8049E8" w14:textId="1BE6CACD" w:rsidR="008A2EE6" w:rsidRPr="0062684D" w:rsidRDefault="008A2EE6" w:rsidP="001C282B">
      <w:pPr>
        <w:spacing w:after="0" w:line="240" w:lineRule="auto"/>
        <w:jc w:val="both"/>
        <w:rPr>
          <w:sz w:val="21"/>
          <w:szCs w:val="21"/>
        </w:rPr>
      </w:pPr>
      <w:r>
        <w:rPr>
          <w:sz w:val="21"/>
          <w:szCs w:val="21"/>
        </w:rPr>
        <w:t xml:space="preserve">Maxine Reilly, Team Manager, </w:t>
      </w:r>
      <w:r w:rsidR="0062684D" w:rsidRPr="0062684D">
        <w:rPr>
          <w:sz w:val="21"/>
          <w:szCs w:val="21"/>
        </w:rPr>
        <w:t>Partnership</w:t>
      </w:r>
      <w:r w:rsidRPr="0062684D">
        <w:rPr>
          <w:sz w:val="21"/>
          <w:szCs w:val="21"/>
        </w:rPr>
        <w:t xml:space="preserve"> Support Service </w:t>
      </w:r>
      <w:hyperlink r:id="rId13" w:history="1">
        <w:r w:rsidR="00306BB4" w:rsidRPr="0062684D">
          <w:rPr>
            <w:rStyle w:val="Hyperlink"/>
            <w:sz w:val="21"/>
            <w:szCs w:val="21"/>
          </w:rPr>
          <w:t>Maxine.Reilly@nctrust.co.uk</w:t>
        </w:r>
      </w:hyperlink>
    </w:p>
    <w:p w14:paraId="3C3AB8FF" w14:textId="7986364A" w:rsidR="00D672C1" w:rsidRDefault="0001061F" w:rsidP="001C282B">
      <w:pPr>
        <w:spacing w:after="0" w:line="240" w:lineRule="auto"/>
        <w:jc w:val="both"/>
        <w:rPr>
          <w:sz w:val="21"/>
          <w:szCs w:val="21"/>
        </w:rPr>
      </w:pPr>
      <w:r w:rsidRPr="0062684D">
        <w:rPr>
          <w:sz w:val="21"/>
          <w:szCs w:val="21"/>
        </w:rPr>
        <w:t>Paula Smith,</w:t>
      </w:r>
      <w:r w:rsidR="008A2EE6" w:rsidRPr="0062684D">
        <w:rPr>
          <w:sz w:val="21"/>
          <w:szCs w:val="21"/>
        </w:rPr>
        <w:t xml:space="preserve"> Service Manager</w:t>
      </w:r>
      <w:r w:rsidRPr="0062684D">
        <w:rPr>
          <w:sz w:val="21"/>
          <w:szCs w:val="21"/>
        </w:rPr>
        <w:t xml:space="preserve">, </w:t>
      </w:r>
      <w:r w:rsidR="0062684D" w:rsidRPr="0062684D">
        <w:rPr>
          <w:sz w:val="21"/>
          <w:szCs w:val="21"/>
        </w:rPr>
        <w:t>Children Family Support</w:t>
      </w:r>
      <w:r w:rsidRPr="0062684D">
        <w:rPr>
          <w:sz w:val="21"/>
          <w:szCs w:val="21"/>
        </w:rPr>
        <w:t xml:space="preserve"> Service</w:t>
      </w:r>
      <w:r>
        <w:rPr>
          <w:sz w:val="21"/>
          <w:szCs w:val="21"/>
        </w:rPr>
        <w:t xml:space="preserve"> </w:t>
      </w:r>
      <w:hyperlink r:id="rId14" w:history="1">
        <w:r w:rsidR="00306BB4" w:rsidRPr="00EA5451">
          <w:rPr>
            <w:rStyle w:val="Hyperlink"/>
            <w:sz w:val="21"/>
            <w:szCs w:val="21"/>
          </w:rPr>
          <w:t>paula.smith@nctrust.co.uk</w:t>
        </w:r>
      </w:hyperlink>
    </w:p>
    <w:p w14:paraId="7C4D34BB" w14:textId="4EB92800" w:rsidR="008A2EE6" w:rsidRDefault="008A2EE6" w:rsidP="001C282B">
      <w:pPr>
        <w:spacing w:after="0" w:line="240" w:lineRule="auto"/>
        <w:jc w:val="both"/>
        <w:rPr>
          <w:sz w:val="21"/>
          <w:szCs w:val="21"/>
        </w:rPr>
      </w:pPr>
    </w:p>
    <w:p w14:paraId="3C3AB901" w14:textId="77777777" w:rsidR="00D672C1" w:rsidRPr="00D672C1" w:rsidRDefault="004E33A0" w:rsidP="001C282B">
      <w:pPr>
        <w:spacing w:after="0" w:line="240" w:lineRule="auto"/>
        <w:jc w:val="both"/>
        <w:rPr>
          <w:sz w:val="21"/>
          <w:szCs w:val="21"/>
        </w:rPr>
      </w:pPr>
      <w:r w:rsidRPr="00D672C1">
        <w:rPr>
          <w:sz w:val="21"/>
          <w:szCs w:val="21"/>
        </w:rPr>
        <w:br w:type="page"/>
      </w:r>
    </w:p>
    <w:p w14:paraId="3C3AB902" w14:textId="77777777" w:rsidR="004E33A0" w:rsidRPr="004B38D6" w:rsidRDefault="004E33A0" w:rsidP="001C282B">
      <w:pPr>
        <w:pStyle w:val="ListParagraph"/>
        <w:numPr>
          <w:ilvl w:val="0"/>
          <w:numId w:val="6"/>
        </w:numPr>
        <w:shd w:val="clear" w:color="auto" w:fill="CCC0D9" w:themeFill="accent4" w:themeFillTint="66"/>
        <w:spacing w:after="0" w:line="240" w:lineRule="auto"/>
        <w:ind w:left="426" w:right="367" w:hanging="426"/>
        <w:rPr>
          <w:sz w:val="36"/>
          <w:szCs w:val="36"/>
        </w:rPr>
      </w:pPr>
      <w:r w:rsidRPr="004B38D6">
        <w:rPr>
          <w:sz w:val="36"/>
          <w:szCs w:val="36"/>
        </w:rPr>
        <w:lastRenderedPageBreak/>
        <w:t xml:space="preserve">Service Purpose </w:t>
      </w:r>
      <w:r w:rsidR="00C667BB">
        <w:rPr>
          <w:sz w:val="36"/>
          <w:szCs w:val="36"/>
        </w:rPr>
        <w:t xml:space="preserve"> </w:t>
      </w:r>
    </w:p>
    <w:p w14:paraId="3C3AB903" w14:textId="77777777" w:rsidR="00754A1C" w:rsidRDefault="00754A1C" w:rsidP="00754A1C">
      <w:pPr>
        <w:spacing w:after="0" w:line="240" w:lineRule="auto"/>
        <w:ind w:right="367"/>
      </w:pPr>
    </w:p>
    <w:p w14:paraId="3C3AB904" w14:textId="116F681B" w:rsidR="00754A1C" w:rsidRDefault="004B0456" w:rsidP="006E3C91">
      <w:pPr>
        <w:spacing w:after="0" w:line="240" w:lineRule="auto"/>
        <w:ind w:right="367"/>
        <w:jc w:val="both"/>
      </w:pPr>
      <w:r>
        <w:t xml:space="preserve">The purpose of the </w:t>
      </w:r>
      <w:r w:rsidR="00306BB4">
        <w:t>Partnership</w:t>
      </w:r>
      <w:r>
        <w:t xml:space="preserve"> Support Service is to provide information, advice and guidance </w:t>
      </w:r>
      <w:r w:rsidR="0001061F">
        <w:t xml:space="preserve">(IAG) </w:t>
      </w:r>
      <w:r>
        <w:t xml:space="preserve">to professionals working with families who may need early help. </w:t>
      </w:r>
      <w:r w:rsidR="0001061F">
        <w:t>Telephone IAG is also provided to parents as required through our support to MASH front door where referrals do not meet the threshold for social care assessment.</w:t>
      </w:r>
    </w:p>
    <w:p w14:paraId="3C3AB905" w14:textId="77777777" w:rsidR="004B0456" w:rsidRDefault="004B0456" w:rsidP="006E3C91">
      <w:pPr>
        <w:spacing w:after="0" w:line="240" w:lineRule="auto"/>
        <w:ind w:right="367"/>
        <w:jc w:val="both"/>
      </w:pPr>
    </w:p>
    <w:p w14:paraId="3C3AB906" w14:textId="77777777" w:rsidR="004B0456" w:rsidRDefault="004B0456" w:rsidP="006E3C91">
      <w:pPr>
        <w:spacing w:after="0" w:line="240" w:lineRule="auto"/>
        <w:ind w:right="367"/>
        <w:jc w:val="both"/>
      </w:pPr>
      <w:r>
        <w:t xml:space="preserve">The service does not work directly with families; it does not case manage or key work. </w:t>
      </w:r>
      <w:r w:rsidR="006E3C91">
        <w:t xml:space="preserve"> However, the service can demonstrate how it contributes to better lives for children and families. </w:t>
      </w:r>
    </w:p>
    <w:p w14:paraId="3C3AB907" w14:textId="77777777" w:rsidR="004B0456" w:rsidRDefault="004B0456" w:rsidP="006E3C91">
      <w:pPr>
        <w:spacing w:after="0" w:line="240" w:lineRule="auto"/>
        <w:ind w:right="367"/>
        <w:jc w:val="both"/>
      </w:pPr>
    </w:p>
    <w:p w14:paraId="3C3AB908" w14:textId="2B2160B2" w:rsidR="004B0456" w:rsidRPr="004B0456" w:rsidRDefault="004B0456" w:rsidP="00754A1C">
      <w:pPr>
        <w:spacing w:after="0" w:line="240" w:lineRule="auto"/>
        <w:ind w:right="367"/>
        <w:rPr>
          <w:b/>
        </w:rPr>
      </w:pPr>
      <w:r w:rsidRPr="004B0456">
        <w:rPr>
          <w:b/>
        </w:rPr>
        <w:t xml:space="preserve">The </w:t>
      </w:r>
      <w:r w:rsidR="006E3C91">
        <w:rPr>
          <w:b/>
        </w:rPr>
        <w:t>Line</w:t>
      </w:r>
      <w:r w:rsidRPr="004B0456">
        <w:rPr>
          <w:b/>
        </w:rPr>
        <w:t xml:space="preserve"> from the </w:t>
      </w:r>
      <w:r w:rsidR="00306BB4">
        <w:rPr>
          <w:b/>
        </w:rPr>
        <w:t xml:space="preserve">Partnership </w:t>
      </w:r>
      <w:r w:rsidRPr="004B0456">
        <w:rPr>
          <w:b/>
        </w:rPr>
        <w:t xml:space="preserve">Support Service to Better Lives for Children </w:t>
      </w:r>
    </w:p>
    <w:p w14:paraId="3C3AB909" w14:textId="77777777" w:rsidR="004B0456" w:rsidRDefault="004B0456" w:rsidP="00754A1C">
      <w:pPr>
        <w:spacing w:after="0" w:line="240" w:lineRule="auto"/>
        <w:ind w:right="367"/>
      </w:pPr>
    </w:p>
    <w:p w14:paraId="3C3AB90A" w14:textId="77777777" w:rsidR="004B0456" w:rsidRDefault="004A0896" w:rsidP="00754A1C">
      <w:pPr>
        <w:spacing w:after="0" w:line="240" w:lineRule="auto"/>
        <w:ind w:right="367"/>
      </w:pPr>
      <w:r>
        <w:rPr>
          <w:noProof/>
          <w:lang w:eastAsia="en-GB"/>
        </w:rPr>
        <mc:AlternateContent>
          <mc:Choice Requires="wps">
            <w:drawing>
              <wp:anchor distT="0" distB="0" distL="114300" distR="114300" simplePos="0" relativeHeight="251927552" behindDoc="0" locked="0" layoutInCell="1" allowOverlap="1" wp14:anchorId="3C3ABA96" wp14:editId="3C3ABA97">
                <wp:simplePos x="0" y="0"/>
                <wp:positionH relativeFrom="column">
                  <wp:posOffset>-695325</wp:posOffset>
                </wp:positionH>
                <wp:positionV relativeFrom="paragraph">
                  <wp:posOffset>144780</wp:posOffset>
                </wp:positionV>
                <wp:extent cx="3190875" cy="1120140"/>
                <wp:effectExtent l="9525" t="8890" r="9525" b="13970"/>
                <wp:wrapNone/>
                <wp:docPr id="24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12014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C3ABB4C" w14:textId="77777777" w:rsidR="009859BA" w:rsidRPr="004B0456" w:rsidRDefault="009859BA" w:rsidP="004B0456">
                            <w:pPr>
                              <w:spacing w:after="0" w:line="240" w:lineRule="auto"/>
                              <w:ind w:right="367"/>
                              <w:jc w:val="center"/>
                              <w:rPr>
                                <w:sz w:val="20"/>
                                <w:szCs w:val="20"/>
                              </w:rPr>
                            </w:pPr>
                            <w:r w:rsidRPr="004B0456">
                              <w:rPr>
                                <w:sz w:val="20"/>
                                <w:szCs w:val="20"/>
                              </w:rPr>
                              <w:t>Children are safe</w:t>
                            </w:r>
                          </w:p>
                          <w:p w14:paraId="3C3ABB4D" w14:textId="77777777" w:rsidR="009859BA" w:rsidRPr="004B0456" w:rsidRDefault="009859BA" w:rsidP="004B0456">
                            <w:pPr>
                              <w:spacing w:after="0" w:line="240" w:lineRule="auto"/>
                              <w:ind w:right="39"/>
                              <w:jc w:val="center"/>
                              <w:rPr>
                                <w:sz w:val="20"/>
                                <w:szCs w:val="20"/>
                              </w:rPr>
                            </w:pPr>
                            <w:r w:rsidRPr="004B0456">
                              <w:rPr>
                                <w:sz w:val="20"/>
                                <w:szCs w:val="20"/>
                              </w:rPr>
                              <w:t>Children are healthy and have improved life chances</w:t>
                            </w:r>
                          </w:p>
                          <w:p w14:paraId="3C3ABB4E" w14:textId="77777777" w:rsidR="009859BA" w:rsidRPr="004B0456" w:rsidRDefault="009859BA" w:rsidP="004B0456">
                            <w:pPr>
                              <w:spacing w:after="0" w:line="240" w:lineRule="auto"/>
                              <w:ind w:right="-103"/>
                              <w:jc w:val="center"/>
                              <w:rPr>
                                <w:sz w:val="20"/>
                                <w:szCs w:val="20"/>
                              </w:rPr>
                            </w:pPr>
                            <w:r w:rsidRPr="004B0456">
                              <w:rPr>
                                <w:sz w:val="20"/>
                                <w:szCs w:val="20"/>
                              </w:rPr>
                              <w:t>Children achieve their best in education, are ready for work and have skills for life</w:t>
                            </w:r>
                          </w:p>
                          <w:p w14:paraId="3C3ABB4F" w14:textId="77777777" w:rsidR="009859BA" w:rsidRPr="004B0456" w:rsidRDefault="009859BA" w:rsidP="004B0456">
                            <w:pPr>
                              <w:spacing w:after="0" w:line="240" w:lineRule="auto"/>
                              <w:ind w:right="-103"/>
                              <w:jc w:val="center"/>
                              <w:rPr>
                                <w:sz w:val="20"/>
                                <w:szCs w:val="20"/>
                              </w:rPr>
                            </w:pPr>
                            <w:r w:rsidRPr="004B0456">
                              <w:rPr>
                                <w:sz w:val="20"/>
                                <w:szCs w:val="20"/>
                              </w:rPr>
                              <w:t>All vulnerable children achieve the best possible outcomes</w:t>
                            </w:r>
                          </w:p>
                          <w:p w14:paraId="3C3ABB50" w14:textId="77777777" w:rsidR="009859BA" w:rsidRDefault="009859BA" w:rsidP="00754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96" id="AutoShape 276" o:spid="_x0000_s1026" style="position:absolute;margin-left:-54.75pt;margin-top:11.4pt;width:251.25pt;height:88.2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" fillcolor="#d6e3bc [1302]">
                <v:textbox>
                  <w:txbxContent>
                    <w:p w14:paraId="3C3ABB4C" w14:textId="77777777" w:rsidR="009859BA" w:rsidRPr="004B0456" w:rsidRDefault="009859BA" w:rsidP="004B0456">
                      <w:pPr>
                        <w:spacing w:after="0" w:line="240" w:lineRule="auto"/>
                        <w:ind w:right="367"/>
                        <w:jc w:val="center"/>
                        <w:rPr>
                          <w:sz w:val="20"/>
                          <w:szCs w:val="20"/>
                        </w:rPr>
                      </w:pPr>
                      <w:r w:rsidRPr="004B0456">
                        <w:rPr>
                          <w:sz w:val="20"/>
                          <w:szCs w:val="20"/>
                        </w:rPr>
                        <w:t>Children are safe</w:t>
                      </w:r>
                    </w:p>
                    <w:p w14:paraId="3C3ABB4D" w14:textId="77777777" w:rsidR="009859BA" w:rsidRPr="004B0456" w:rsidRDefault="009859BA" w:rsidP="004B0456">
                      <w:pPr>
                        <w:spacing w:after="0" w:line="240" w:lineRule="auto"/>
                        <w:ind w:right="39"/>
                        <w:jc w:val="center"/>
                        <w:rPr>
                          <w:sz w:val="20"/>
                          <w:szCs w:val="20"/>
                        </w:rPr>
                      </w:pPr>
                      <w:r w:rsidRPr="004B0456">
                        <w:rPr>
                          <w:sz w:val="20"/>
                          <w:szCs w:val="20"/>
                        </w:rPr>
                        <w:t>Children are healthy and have improved life chances</w:t>
                      </w:r>
                    </w:p>
                    <w:p w14:paraId="3C3ABB4E" w14:textId="77777777" w:rsidR="009859BA" w:rsidRPr="004B0456" w:rsidRDefault="009859BA" w:rsidP="004B0456">
                      <w:pPr>
                        <w:spacing w:after="0" w:line="240" w:lineRule="auto"/>
                        <w:ind w:right="-103"/>
                        <w:jc w:val="center"/>
                        <w:rPr>
                          <w:sz w:val="20"/>
                          <w:szCs w:val="20"/>
                        </w:rPr>
                      </w:pPr>
                      <w:r w:rsidRPr="004B0456">
                        <w:rPr>
                          <w:sz w:val="20"/>
                          <w:szCs w:val="20"/>
                        </w:rPr>
                        <w:t>Children achieve their best in education, are ready for work and have skills for life</w:t>
                      </w:r>
                    </w:p>
                    <w:p w14:paraId="3C3ABB4F" w14:textId="77777777" w:rsidR="009859BA" w:rsidRPr="004B0456" w:rsidRDefault="009859BA" w:rsidP="004B0456">
                      <w:pPr>
                        <w:spacing w:after="0" w:line="240" w:lineRule="auto"/>
                        <w:ind w:right="-103"/>
                        <w:jc w:val="center"/>
                        <w:rPr>
                          <w:sz w:val="20"/>
                          <w:szCs w:val="20"/>
                        </w:rPr>
                      </w:pPr>
                      <w:r w:rsidRPr="004B0456">
                        <w:rPr>
                          <w:sz w:val="20"/>
                          <w:szCs w:val="20"/>
                        </w:rPr>
                        <w:t>All vulnerable children achieve the best possible outcomes</w:t>
                      </w:r>
                    </w:p>
                    <w:p w14:paraId="3C3ABB50" w14:textId="77777777" w:rsidR="009859BA" w:rsidRDefault="009859BA" w:rsidP="00754A1C"/>
                  </w:txbxContent>
                </v:textbox>
              </v:roundrect>
            </w:pict>
          </mc:Fallback>
        </mc:AlternateContent>
      </w:r>
    </w:p>
    <w:p w14:paraId="3C3AB90B" w14:textId="77777777" w:rsidR="004B0456" w:rsidRDefault="004B0456" w:rsidP="00754A1C">
      <w:pPr>
        <w:spacing w:after="0" w:line="240" w:lineRule="auto"/>
        <w:ind w:right="367"/>
      </w:pPr>
    </w:p>
    <w:p w14:paraId="3C3AB90C" w14:textId="77777777" w:rsidR="004B0456" w:rsidRDefault="004B0456" w:rsidP="00754A1C">
      <w:pPr>
        <w:spacing w:after="0" w:line="240" w:lineRule="auto"/>
        <w:ind w:right="367"/>
      </w:pPr>
    </w:p>
    <w:p w14:paraId="3C3AB90D" w14:textId="77777777" w:rsidR="004B0456" w:rsidRDefault="004B0456" w:rsidP="00754A1C">
      <w:pPr>
        <w:spacing w:after="0" w:line="240" w:lineRule="auto"/>
        <w:ind w:right="367"/>
      </w:pPr>
    </w:p>
    <w:p w14:paraId="3C3AB90E" w14:textId="77777777" w:rsidR="004B0456" w:rsidRDefault="004B0456" w:rsidP="00754A1C">
      <w:pPr>
        <w:spacing w:after="0" w:line="240" w:lineRule="auto"/>
        <w:ind w:right="367"/>
      </w:pPr>
    </w:p>
    <w:p w14:paraId="3C3AB90F" w14:textId="77777777" w:rsidR="00754A1C" w:rsidRDefault="00754A1C" w:rsidP="00754A1C">
      <w:pPr>
        <w:spacing w:after="0" w:line="240" w:lineRule="auto"/>
        <w:ind w:right="367"/>
      </w:pPr>
    </w:p>
    <w:p w14:paraId="3C3AB910" w14:textId="77777777" w:rsidR="004B38D6" w:rsidRDefault="004B38D6" w:rsidP="004B38D6">
      <w:pPr>
        <w:spacing w:after="0" w:line="240" w:lineRule="auto"/>
        <w:ind w:right="367"/>
      </w:pPr>
    </w:p>
    <w:p w14:paraId="3C3AB911"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2019712" behindDoc="0" locked="0" layoutInCell="1" allowOverlap="1" wp14:anchorId="3C3ABA98" wp14:editId="3C3ABA99">
                <wp:simplePos x="0" y="0"/>
                <wp:positionH relativeFrom="column">
                  <wp:posOffset>-457200</wp:posOffset>
                </wp:positionH>
                <wp:positionV relativeFrom="paragraph">
                  <wp:posOffset>71755</wp:posOffset>
                </wp:positionV>
                <wp:extent cx="0" cy="257810"/>
                <wp:effectExtent l="66675" t="24765" r="66675" b="22225"/>
                <wp:wrapNone/>
                <wp:docPr id="24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81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4AC2B" id="_x0000_t32" coordsize="21600,21600" o:spt="32" o:oned="t" path="m,l21600,21600e" filled="f">
                <v:path arrowok="t" fillok="f" o:connecttype="none"/>
                <o:lock v:ext="edit" shapetype="t"/>
              </v:shapetype>
              <v:shape id="AutoShape 368" o:spid="_x0000_s1026" type="#_x0000_t32" style="position:absolute;margin-left:-36pt;margin-top:5.65pt;width:0;height:20.3pt;flip:y;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" strokecolor="black [3213]" strokeweight="2.25pt">
                <v:stroke endarrow="block"/>
              </v:shape>
            </w:pict>
          </mc:Fallback>
        </mc:AlternateContent>
      </w:r>
    </w:p>
    <w:p w14:paraId="3C3AB912"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18336" behindDoc="0" locked="0" layoutInCell="1" allowOverlap="1" wp14:anchorId="3C3ABA9A" wp14:editId="3C3ABA9B">
                <wp:simplePos x="0" y="0"/>
                <wp:positionH relativeFrom="column">
                  <wp:posOffset>-457200</wp:posOffset>
                </wp:positionH>
                <wp:positionV relativeFrom="paragraph">
                  <wp:posOffset>158750</wp:posOffset>
                </wp:positionV>
                <wp:extent cx="857250" cy="0"/>
                <wp:effectExtent l="19050" t="15240" r="19050" b="22860"/>
                <wp:wrapNone/>
                <wp:docPr id="24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8D9C" id="AutoShape 267" o:spid="_x0000_s1026" type="#_x0000_t32" style="position:absolute;margin-left:-36pt;margin-top:12.5pt;width:67.5pt;height:0;flip:x;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" strokeweight="2.25pt"/>
            </w:pict>
          </mc:Fallback>
        </mc:AlternateContent>
      </w:r>
      <w:r>
        <w:rPr>
          <w:noProof/>
          <w:lang w:eastAsia="en-GB"/>
        </w:rPr>
        <mc:AlternateContent>
          <mc:Choice Requires="wps">
            <w:drawing>
              <wp:anchor distT="0" distB="0" distL="114300" distR="114300" simplePos="0" relativeHeight="251925504" behindDoc="0" locked="0" layoutInCell="1" allowOverlap="1" wp14:anchorId="3C3ABA9C" wp14:editId="3C3ABA9D">
                <wp:simplePos x="0" y="0"/>
                <wp:positionH relativeFrom="column">
                  <wp:posOffset>659130</wp:posOffset>
                </wp:positionH>
                <wp:positionV relativeFrom="paragraph">
                  <wp:posOffset>37465</wp:posOffset>
                </wp:positionV>
                <wp:extent cx="1838325" cy="901065"/>
                <wp:effectExtent l="11430" t="8255" r="7620" b="5080"/>
                <wp:wrapNone/>
                <wp:docPr id="244"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01065"/>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14:paraId="3C3ABB51" w14:textId="77777777" w:rsidR="009859BA" w:rsidRPr="00754A1C" w:rsidRDefault="009859BA" w:rsidP="00754A1C">
                            <w:pPr>
                              <w:spacing w:after="0" w:line="240" w:lineRule="auto"/>
                              <w:ind w:right="367"/>
                              <w:jc w:val="center"/>
                              <w:rPr>
                                <w:sz w:val="18"/>
                                <w:szCs w:val="18"/>
                              </w:rPr>
                            </w:pPr>
                            <w:r>
                              <w:rPr>
                                <w:sz w:val="18"/>
                                <w:szCs w:val="18"/>
                              </w:rPr>
                              <w:t xml:space="preserve"> </w:t>
                            </w:r>
                          </w:p>
                          <w:p w14:paraId="3C3ABB52" w14:textId="77777777" w:rsidR="009859BA" w:rsidRPr="004B0456" w:rsidRDefault="009859BA" w:rsidP="004B0456">
                            <w:pPr>
                              <w:spacing w:after="0" w:line="240" w:lineRule="auto"/>
                              <w:ind w:right="-77"/>
                              <w:jc w:val="center"/>
                              <w:rPr>
                                <w:sz w:val="20"/>
                                <w:szCs w:val="20"/>
                              </w:rPr>
                            </w:pPr>
                            <w:r w:rsidRPr="004B0456">
                              <w:rPr>
                                <w:sz w:val="20"/>
                                <w:szCs w:val="20"/>
                              </w:rPr>
                              <w:t xml:space="preserve">Families </w:t>
                            </w:r>
                            <w:r>
                              <w:rPr>
                                <w:sz w:val="20"/>
                                <w:szCs w:val="20"/>
                              </w:rPr>
                              <w:t>function well</w:t>
                            </w:r>
                          </w:p>
                          <w:p w14:paraId="3C3ABB53" w14:textId="77777777" w:rsidR="009859BA" w:rsidRDefault="009859BA" w:rsidP="00754A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9C" id="AutoShape 274" o:spid="_x0000_s1027" style="position:absolute;margin-left:51.9pt;margin-top:2.95pt;width:144.75pt;height:70.9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" fillcolor="#daeef3 [664]">
                <v:textbox>
                  <w:txbxContent>
                    <w:p w14:paraId="3C3ABB51" w14:textId="77777777" w:rsidR="009859BA" w:rsidRPr="00754A1C" w:rsidRDefault="009859BA" w:rsidP="00754A1C">
                      <w:pPr>
                        <w:spacing w:after="0" w:line="240" w:lineRule="auto"/>
                        <w:ind w:right="367"/>
                        <w:jc w:val="center"/>
                        <w:rPr>
                          <w:sz w:val="18"/>
                          <w:szCs w:val="18"/>
                        </w:rPr>
                      </w:pPr>
                      <w:r>
                        <w:rPr>
                          <w:sz w:val="18"/>
                          <w:szCs w:val="18"/>
                        </w:rPr>
                        <w:t xml:space="preserve"> </w:t>
                      </w:r>
                    </w:p>
                    <w:p w14:paraId="3C3ABB52" w14:textId="77777777" w:rsidR="009859BA" w:rsidRPr="004B0456" w:rsidRDefault="009859BA" w:rsidP="004B0456">
                      <w:pPr>
                        <w:spacing w:after="0" w:line="240" w:lineRule="auto"/>
                        <w:ind w:right="-77"/>
                        <w:jc w:val="center"/>
                        <w:rPr>
                          <w:sz w:val="20"/>
                          <w:szCs w:val="20"/>
                        </w:rPr>
                      </w:pPr>
                      <w:r w:rsidRPr="004B0456">
                        <w:rPr>
                          <w:sz w:val="20"/>
                          <w:szCs w:val="20"/>
                        </w:rPr>
                        <w:t xml:space="preserve">Families </w:t>
                      </w:r>
                      <w:r>
                        <w:rPr>
                          <w:sz w:val="20"/>
                          <w:szCs w:val="20"/>
                        </w:rPr>
                        <w:t>function well</w:t>
                      </w:r>
                    </w:p>
                    <w:p w14:paraId="3C3ABB53" w14:textId="77777777" w:rsidR="009859BA" w:rsidRDefault="009859BA" w:rsidP="00754A1C"/>
                  </w:txbxContent>
                </v:textbox>
              </v:roundrect>
            </w:pict>
          </mc:Fallback>
        </mc:AlternateContent>
      </w:r>
      <w:r>
        <w:rPr>
          <w:noProof/>
          <w:lang w:eastAsia="en-GB"/>
        </w:rPr>
        <mc:AlternateContent>
          <mc:Choice Requires="wps">
            <w:drawing>
              <wp:anchor distT="0" distB="0" distL="114300" distR="114300" simplePos="0" relativeHeight="251917312" behindDoc="0" locked="0" layoutInCell="1" allowOverlap="1" wp14:anchorId="3C3ABA9E" wp14:editId="3C3ABA9F">
                <wp:simplePos x="0" y="0"/>
                <wp:positionH relativeFrom="column">
                  <wp:posOffset>400050</wp:posOffset>
                </wp:positionH>
                <wp:positionV relativeFrom="paragraph">
                  <wp:posOffset>158750</wp:posOffset>
                </wp:positionV>
                <wp:extent cx="0" cy="1038225"/>
                <wp:effectExtent l="66675" t="24765" r="66675" b="22860"/>
                <wp:wrapNone/>
                <wp:docPr id="243"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382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733209" id="AutoShape 266" o:spid="_x0000_s1026" type="#_x0000_t32" style="position:absolute;margin-left:31.5pt;margin-top:12.5pt;width:0;height:81.75pt;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" strokeweight="2.25pt">
                <v:stroke endarrow="block"/>
              </v:shape>
            </w:pict>
          </mc:Fallback>
        </mc:AlternateContent>
      </w:r>
    </w:p>
    <w:p w14:paraId="3C3AB913"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8576" behindDoc="0" locked="0" layoutInCell="1" allowOverlap="1" wp14:anchorId="3C3ABAA0" wp14:editId="3C3ABAA1">
                <wp:simplePos x="0" y="0"/>
                <wp:positionH relativeFrom="column">
                  <wp:posOffset>-542925</wp:posOffset>
                </wp:positionH>
                <wp:positionV relativeFrom="paragraph">
                  <wp:posOffset>67310</wp:posOffset>
                </wp:positionV>
                <wp:extent cx="828675" cy="561975"/>
                <wp:effectExtent l="9525" t="8890" r="9525" b="10160"/>
                <wp:wrapNone/>
                <wp:docPr id="242"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56197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3C3ABB54" w14:textId="77777777" w:rsidR="009859BA" w:rsidRDefault="009859BA" w:rsidP="004B0456">
                            <w:r>
                              <w:t xml:space="preserve">So that....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A0" id="AutoShape 277" o:spid="_x0000_s1028" style="position:absolute;margin-left:-42.75pt;margin-top:5.3pt;width:65.25pt;height:44.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" fillcolor="#f2dbdb [661]">
                <v:textbox>
                  <w:txbxContent>
                    <w:p w14:paraId="3C3ABB54" w14:textId="77777777" w:rsidR="009859BA" w:rsidRDefault="009859BA" w:rsidP="004B0456">
                      <w:r>
                        <w:t xml:space="preserve">So that.... </w:t>
                      </w:r>
                    </w:p>
                  </w:txbxContent>
                </v:textbox>
              </v:roundrect>
            </w:pict>
          </mc:Fallback>
        </mc:AlternateContent>
      </w:r>
    </w:p>
    <w:p w14:paraId="3C3AB914" w14:textId="77777777" w:rsidR="00700529" w:rsidRDefault="00700529" w:rsidP="004B38D6">
      <w:pPr>
        <w:spacing w:after="0" w:line="240" w:lineRule="auto"/>
        <w:ind w:right="367"/>
      </w:pPr>
    </w:p>
    <w:p w14:paraId="3C3AB915" w14:textId="77777777" w:rsidR="00700529" w:rsidRDefault="00700529" w:rsidP="004B38D6">
      <w:pPr>
        <w:spacing w:after="0" w:line="240" w:lineRule="auto"/>
        <w:ind w:right="367"/>
      </w:pPr>
    </w:p>
    <w:p w14:paraId="3C3AB916" w14:textId="77777777" w:rsidR="00700529" w:rsidRDefault="00700529" w:rsidP="004B38D6">
      <w:pPr>
        <w:spacing w:after="0" w:line="240" w:lineRule="auto"/>
        <w:ind w:right="367"/>
      </w:pPr>
    </w:p>
    <w:p w14:paraId="3C3AB917" w14:textId="77777777" w:rsidR="00700529" w:rsidRDefault="00700529" w:rsidP="004B38D6">
      <w:pPr>
        <w:spacing w:after="0" w:line="240" w:lineRule="auto"/>
        <w:ind w:right="367"/>
      </w:pPr>
    </w:p>
    <w:p w14:paraId="3C3AB918"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4480" behindDoc="0" locked="0" layoutInCell="1" allowOverlap="1" wp14:anchorId="3C3ABAA2" wp14:editId="3C3ABAA3">
                <wp:simplePos x="0" y="0"/>
                <wp:positionH relativeFrom="column">
                  <wp:posOffset>1724025</wp:posOffset>
                </wp:positionH>
                <wp:positionV relativeFrom="paragraph">
                  <wp:posOffset>22225</wp:posOffset>
                </wp:positionV>
                <wp:extent cx="1838325" cy="901065"/>
                <wp:effectExtent l="9525" t="6985" r="9525" b="6350"/>
                <wp:wrapNone/>
                <wp:docPr id="24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01065"/>
                        </a:xfrm>
                        <a:prstGeom prst="roundRect">
                          <a:avLst>
                            <a:gd name="adj" fmla="val 16667"/>
                          </a:avLst>
                        </a:prstGeom>
                        <a:solidFill>
                          <a:schemeClr val="accent5">
                            <a:lumMod val="40000"/>
                            <a:lumOff val="60000"/>
                          </a:schemeClr>
                        </a:solidFill>
                        <a:ln w="9525">
                          <a:solidFill>
                            <a:srgbClr val="000000"/>
                          </a:solidFill>
                          <a:round/>
                          <a:headEnd/>
                          <a:tailEnd/>
                        </a:ln>
                      </wps:spPr>
                      <wps:txbx>
                        <w:txbxContent>
                          <w:p w14:paraId="3C3ABB55" w14:textId="77777777" w:rsidR="009859BA" w:rsidRPr="004B0456" w:rsidRDefault="009859BA" w:rsidP="004B0456">
                            <w:pPr>
                              <w:spacing w:after="0" w:line="240" w:lineRule="auto"/>
                              <w:ind w:right="65"/>
                              <w:jc w:val="center"/>
                              <w:rPr>
                                <w:sz w:val="20"/>
                                <w:szCs w:val="20"/>
                              </w:rPr>
                            </w:pPr>
                            <w:r w:rsidRPr="004B0456">
                              <w:rPr>
                                <w:sz w:val="20"/>
                                <w:szCs w:val="20"/>
                              </w:rPr>
                              <w:t xml:space="preserve">Families can </w:t>
                            </w:r>
                            <w:r>
                              <w:rPr>
                                <w:sz w:val="20"/>
                                <w:szCs w:val="20"/>
                              </w:rPr>
                              <w:t>start their journey to feeling stronger and more resilient</w:t>
                            </w:r>
                          </w:p>
                          <w:p w14:paraId="3C3ABB56" w14:textId="77777777" w:rsidR="009859BA" w:rsidRDefault="009859BA" w:rsidP="00BB7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A2" id="AutoShape 273" o:spid="_x0000_s1029" style="position:absolute;margin-left:135.75pt;margin-top:1.75pt;width:144.75pt;height:70.9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" fillcolor="#b6dde8 [1304]">
                <v:textbox>
                  <w:txbxContent>
                    <w:p w14:paraId="3C3ABB55" w14:textId="77777777" w:rsidR="009859BA" w:rsidRPr="004B0456" w:rsidRDefault="009859BA" w:rsidP="004B0456">
                      <w:pPr>
                        <w:spacing w:after="0" w:line="240" w:lineRule="auto"/>
                        <w:ind w:right="65"/>
                        <w:jc w:val="center"/>
                        <w:rPr>
                          <w:sz w:val="20"/>
                          <w:szCs w:val="20"/>
                        </w:rPr>
                      </w:pPr>
                      <w:r w:rsidRPr="004B0456">
                        <w:rPr>
                          <w:sz w:val="20"/>
                          <w:szCs w:val="20"/>
                        </w:rPr>
                        <w:t xml:space="preserve">Families can </w:t>
                      </w:r>
                      <w:r>
                        <w:rPr>
                          <w:sz w:val="20"/>
                          <w:szCs w:val="20"/>
                        </w:rPr>
                        <w:t>start their journey to feeling stronger and more resilient</w:t>
                      </w:r>
                    </w:p>
                    <w:p w14:paraId="3C3ABB56" w14:textId="77777777" w:rsidR="009859BA" w:rsidRDefault="009859BA" w:rsidP="00BB7D6E"/>
                  </w:txbxContent>
                </v:textbox>
              </v:roundrect>
            </w:pict>
          </mc:Fallback>
        </mc:AlternateContent>
      </w:r>
    </w:p>
    <w:p w14:paraId="3C3AB919"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2432" behindDoc="0" locked="0" layoutInCell="1" allowOverlap="1" wp14:anchorId="3C3ABAA4" wp14:editId="3C3ABAA5">
                <wp:simplePos x="0" y="0"/>
                <wp:positionH relativeFrom="column">
                  <wp:posOffset>504825</wp:posOffset>
                </wp:positionH>
                <wp:positionV relativeFrom="paragraph">
                  <wp:posOffset>133985</wp:posOffset>
                </wp:positionV>
                <wp:extent cx="847725" cy="561975"/>
                <wp:effectExtent l="9525" t="12700" r="9525" b="6350"/>
                <wp:wrapNone/>
                <wp:docPr id="240"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561975"/>
                        </a:xfrm>
                        <a:prstGeom prst="roundRect">
                          <a:avLst>
                            <a:gd name="adj" fmla="val 16667"/>
                          </a:avLst>
                        </a:prstGeom>
                        <a:solidFill>
                          <a:schemeClr val="accent2">
                            <a:lumMod val="40000"/>
                            <a:lumOff val="60000"/>
                          </a:schemeClr>
                        </a:solidFill>
                        <a:ln w="9525">
                          <a:solidFill>
                            <a:srgbClr val="000000"/>
                          </a:solidFill>
                          <a:round/>
                          <a:headEnd/>
                          <a:tailEnd/>
                        </a:ln>
                      </wps:spPr>
                      <wps:txbx>
                        <w:txbxContent>
                          <w:p w14:paraId="3C3ABB57" w14:textId="77777777" w:rsidR="009859BA" w:rsidRDefault="009859BA" w:rsidP="00BB7D6E">
                            <w:r>
                              <w:t xml:space="preserve">So that....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A4" id="AutoShape 271" o:spid="_x0000_s1030" style="position:absolute;margin-left:39.75pt;margin-top:10.55pt;width:66.75pt;height:44.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" fillcolor="#e5b8b7 [1301]">
                <v:textbox>
                  <w:txbxContent>
                    <w:p w14:paraId="3C3ABB57" w14:textId="77777777" w:rsidR="009859BA" w:rsidRDefault="009859BA" w:rsidP="00BB7D6E">
                      <w:r>
                        <w:t xml:space="preserve">So that.... </w:t>
                      </w:r>
                    </w:p>
                  </w:txbxContent>
                </v:textbox>
              </v:roundrect>
            </w:pict>
          </mc:Fallback>
        </mc:AlternateContent>
      </w:r>
      <w:r>
        <w:rPr>
          <w:noProof/>
          <w:lang w:eastAsia="en-GB"/>
        </w:rPr>
        <mc:AlternateContent>
          <mc:Choice Requires="wps">
            <w:drawing>
              <wp:anchor distT="0" distB="0" distL="114300" distR="114300" simplePos="0" relativeHeight="251916288" behindDoc="0" locked="0" layoutInCell="1" allowOverlap="1" wp14:anchorId="3C3ABAA6" wp14:editId="3C3ABAA7">
                <wp:simplePos x="0" y="0"/>
                <wp:positionH relativeFrom="column">
                  <wp:posOffset>400050</wp:posOffset>
                </wp:positionH>
                <wp:positionV relativeFrom="paragraph">
                  <wp:posOffset>3175</wp:posOffset>
                </wp:positionV>
                <wp:extent cx="1095375" cy="0"/>
                <wp:effectExtent l="19050" t="15240" r="19050" b="22860"/>
                <wp:wrapNone/>
                <wp:docPr id="239"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99B26" id="AutoShape 265" o:spid="_x0000_s1026" type="#_x0000_t32" style="position:absolute;margin-left:31.5pt;margin-top:.25pt;width:86.25pt;height:0;flip:x;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" strokeweight="2.25pt"/>
            </w:pict>
          </mc:Fallback>
        </mc:AlternateContent>
      </w:r>
      <w:r>
        <w:rPr>
          <w:noProof/>
          <w:lang w:eastAsia="en-GB"/>
        </w:rPr>
        <mc:AlternateContent>
          <mc:Choice Requires="wps">
            <w:drawing>
              <wp:anchor distT="0" distB="0" distL="114300" distR="114300" simplePos="0" relativeHeight="251915264" behindDoc="0" locked="0" layoutInCell="1" allowOverlap="1" wp14:anchorId="3C3ABAA8" wp14:editId="3C3ABAA9">
                <wp:simplePos x="0" y="0"/>
                <wp:positionH relativeFrom="column">
                  <wp:posOffset>1495425</wp:posOffset>
                </wp:positionH>
                <wp:positionV relativeFrom="paragraph">
                  <wp:posOffset>3175</wp:posOffset>
                </wp:positionV>
                <wp:extent cx="0" cy="971550"/>
                <wp:effectExtent l="66675" t="24765" r="66675" b="22860"/>
                <wp:wrapNone/>
                <wp:docPr id="238"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715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95360" id="AutoShape 264" o:spid="_x0000_s1026" type="#_x0000_t32" style="position:absolute;margin-left:117.75pt;margin-top:.25pt;width:0;height:76.5pt;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" strokeweight="2.25pt">
                <v:stroke endarrow="block"/>
              </v:shape>
            </w:pict>
          </mc:Fallback>
        </mc:AlternateContent>
      </w:r>
    </w:p>
    <w:p w14:paraId="3C3AB91A" w14:textId="77777777" w:rsidR="00700529" w:rsidRDefault="00700529" w:rsidP="004B38D6">
      <w:pPr>
        <w:spacing w:after="0" w:line="240" w:lineRule="auto"/>
        <w:ind w:right="367"/>
      </w:pPr>
    </w:p>
    <w:p w14:paraId="3C3AB91B" w14:textId="77777777" w:rsidR="00700529" w:rsidRDefault="00700529" w:rsidP="004B38D6">
      <w:pPr>
        <w:spacing w:after="0" w:line="240" w:lineRule="auto"/>
        <w:ind w:right="367"/>
      </w:pPr>
    </w:p>
    <w:p w14:paraId="3C3AB91C" w14:textId="77777777" w:rsidR="00700529" w:rsidRDefault="00700529" w:rsidP="004B38D6">
      <w:pPr>
        <w:spacing w:after="0" w:line="240" w:lineRule="auto"/>
        <w:ind w:right="367"/>
      </w:pPr>
    </w:p>
    <w:p w14:paraId="3C3AB91D" w14:textId="77777777" w:rsidR="00700529" w:rsidRDefault="00700529" w:rsidP="004B38D6">
      <w:pPr>
        <w:spacing w:after="0" w:line="240" w:lineRule="auto"/>
        <w:ind w:right="367"/>
      </w:pPr>
    </w:p>
    <w:p w14:paraId="3C3AB91E"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1408" behindDoc="0" locked="0" layoutInCell="1" allowOverlap="1" wp14:anchorId="3C3ABAAA" wp14:editId="3C3ABAAB">
                <wp:simplePos x="0" y="0"/>
                <wp:positionH relativeFrom="column">
                  <wp:posOffset>3038475</wp:posOffset>
                </wp:positionH>
                <wp:positionV relativeFrom="paragraph">
                  <wp:posOffset>29845</wp:posOffset>
                </wp:positionV>
                <wp:extent cx="1657350" cy="885825"/>
                <wp:effectExtent l="9525" t="8890" r="9525" b="10160"/>
                <wp:wrapNone/>
                <wp:docPr id="23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85825"/>
                        </a:xfrm>
                        <a:prstGeom prst="roundRect">
                          <a:avLst>
                            <a:gd name="adj" fmla="val 16667"/>
                          </a:avLst>
                        </a:prstGeom>
                        <a:solidFill>
                          <a:schemeClr val="accent5">
                            <a:lumMod val="60000"/>
                            <a:lumOff val="40000"/>
                          </a:schemeClr>
                        </a:solidFill>
                        <a:ln w="9525">
                          <a:solidFill>
                            <a:srgbClr val="000000"/>
                          </a:solidFill>
                          <a:round/>
                          <a:headEnd/>
                          <a:tailEnd/>
                        </a:ln>
                      </wps:spPr>
                      <wps:txbx>
                        <w:txbxContent>
                          <w:p w14:paraId="3C3ABB58" w14:textId="77777777" w:rsidR="009859BA" w:rsidRPr="004B0456" w:rsidRDefault="009859BA" w:rsidP="004B0456">
                            <w:pPr>
                              <w:spacing w:after="0" w:line="240" w:lineRule="auto"/>
                              <w:ind w:right="-78"/>
                              <w:jc w:val="center"/>
                              <w:rPr>
                                <w:sz w:val="20"/>
                                <w:szCs w:val="20"/>
                              </w:rPr>
                            </w:pPr>
                            <w:r>
                              <w:rPr>
                                <w:sz w:val="18"/>
                                <w:szCs w:val="18"/>
                              </w:rPr>
                              <w:t xml:space="preserve"> </w:t>
                            </w:r>
                            <w:r w:rsidRPr="004B0456">
                              <w:rPr>
                                <w:sz w:val="20"/>
                                <w:szCs w:val="20"/>
                              </w:rPr>
                              <w:t>Professionals can get the right early help to families quickly</w:t>
                            </w:r>
                          </w:p>
                          <w:p w14:paraId="3C3ABB59" w14:textId="77777777" w:rsidR="009859BA" w:rsidRDefault="009859BA" w:rsidP="00BB7D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AA" id="AutoShape 270" o:spid="_x0000_s1031" style="position:absolute;margin-left:239.25pt;margin-top:2.35pt;width:130.5pt;height:6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" fillcolor="#92cddc [1944]">
                <v:textbox>
                  <w:txbxContent>
                    <w:p w14:paraId="3C3ABB58" w14:textId="77777777" w:rsidR="009859BA" w:rsidRPr="004B0456" w:rsidRDefault="009859BA" w:rsidP="004B0456">
                      <w:pPr>
                        <w:spacing w:after="0" w:line="240" w:lineRule="auto"/>
                        <w:ind w:right="-78"/>
                        <w:jc w:val="center"/>
                        <w:rPr>
                          <w:sz w:val="20"/>
                          <w:szCs w:val="20"/>
                        </w:rPr>
                      </w:pPr>
                      <w:r>
                        <w:rPr>
                          <w:sz w:val="18"/>
                          <w:szCs w:val="18"/>
                        </w:rPr>
                        <w:t xml:space="preserve"> </w:t>
                      </w:r>
                      <w:r w:rsidRPr="004B0456">
                        <w:rPr>
                          <w:sz w:val="20"/>
                          <w:szCs w:val="20"/>
                        </w:rPr>
                        <w:t>Professionals can get the right early help to families quickly</w:t>
                      </w:r>
                    </w:p>
                    <w:p w14:paraId="3C3ABB59" w14:textId="77777777" w:rsidR="009859BA" w:rsidRDefault="009859BA" w:rsidP="00BB7D6E"/>
                  </w:txbxContent>
                </v:textbox>
              </v:roundrect>
            </w:pict>
          </mc:Fallback>
        </mc:AlternateContent>
      </w:r>
      <w:r>
        <w:rPr>
          <w:noProof/>
          <w:lang w:eastAsia="en-GB"/>
        </w:rPr>
        <mc:AlternateContent>
          <mc:Choice Requires="wps">
            <w:drawing>
              <wp:anchor distT="0" distB="0" distL="114300" distR="114300" simplePos="0" relativeHeight="251914240" behindDoc="0" locked="0" layoutInCell="1" allowOverlap="1" wp14:anchorId="3C3ABAAC" wp14:editId="3C3ABAAD">
                <wp:simplePos x="0" y="0"/>
                <wp:positionH relativeFrom="column">
                  <wp:posOffset>1495425</wp:posOffset>
                </wp:positionH>
                <wp:positionV relativeFrom="paragraph">
                  <wp:posOffset>121920</wp:posOffset>
                </wp:positionV>
                <wp:extent cx="1285875" cy="0"/>
                <wp:effectExtent l="19050" t="15240" r="19050" b="22860"/>
                <wp:wrapNone/>
                <wp:docPr id="236"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1B7F7" id="AutoShape 263" o:spid="_x0000_s1026" type="#_x0000_t32" style="position:absolute;margin-left:117.75pt;margin-top:9.6pt;width:101.25pt;height:0;flip:x;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" strokeweight="2.25pt"/>
            </w:pict>
          </mc:Fallback>
        </mc:AlternateContent>
      </w:r>
      <w:r>
        <w:rPr>
          <w:noProof/>
          <w:lang w:eastAsia="en-GB"/>
        </w:rPr>
        <mc:AlternateContent>
          <mc:Choice Requires="wps">
            <w:drawing>
              <wp:anchor distT="0" distB="0" distL="114300" distR="114300" simplePos="0" relativeHeight="251913216" behindDoc="0" locked="0" layoutInCell="1" allowOverlap="1" wp14:anchorId="3C3ABAAE" wp14:editId="3C3ABAAF">
                <wp:simplePos x="0" y="0"/>
                <wp:positionH relativeFrom="column">
                  <wp:posOffset>2779395</wp:posOffset>
                </wp:positionH>
                <wp:positionV relativeFrom="paragraph">
                  <wp:posOffset>121920</wp:posOffset>
                </wp:positionV>
                <wp:extent cx="0" cy="990600"/>
                <wp:effectExtent l="74295" t="24765" r="68580" b="22860"/>
                <wp:wrapNone/>
                <wp:docPr id="235"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C2A16" id="AutoShape 262" o:spid="_x0000_s1026" type="#_x0000_t32" style="position:absolute;margin-left:218.85pt;margin-top:9.6pt;width:0;height:78pt;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" strokeweight="2.25pt">
                <v:stroke endarrow="block"/>
              </v:shape>
            </w:pict>
          </mc:Fallback>
        </mc:AlternateContent>
      </w:r>
    </w:p>
    <w:p w14:paraId="3C3AB91F"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3456" behindDoc="0" locked="0" layoutInCell="1" allowOverlap="1" wp14:anchorId="3C3ABAB0" wp14:editId="3C3ABAB1">
                <wp:simplePos x="0" y="0"/>
                <wp:positionH relativeFrom="column">
                  <wp:posOffset>1724025</wp:posOffset>
                </wp:positionH>
                <wp:positionV relativeFrom="paragraph">
                  <wp:posOffset>92075</wp:posOffset>
                </wp:positionV>
                <wp:extent cx="895350" cy="561975"/>
                <wp:effectExtent l="9525" t="13335" r="9525" b="5715"/>
                <wp:wrapNone/>
                <wp:docPr id="23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1975"/>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14:paraId="3C3ABB5A" w14:textId="77777777" w:rsidR="009859BA" w:rsidRDefault="009859BA" w:rsidP="00BB7D6E">
                            <w:r>
                              <w:t xml:space="preserve">So that....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B0" id="AutoShape 272" o:spid="_x0000_s1032" style="position:absolute;margin-left:135.75pt;margin-top:7.25pt;width:70.5pt;height:44.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" fillcolor="#d99594 [1941]">
                <v:textbox>
                  <w:txbxContent>
                    <w:p w14:paraId="3C3ABB5A" w14:textId="77777777" w:rsidR="009859BA" w:rsidRDefault="009859BA" w:rsidP="00BB7D6E">
                      <w:r>
                        <w:t xml:space="preserve">So that.... </w:t>
                      </w:r>
                    </w:p>
                  </w:txbxContent>
                </v:textbox>
              </v:roundrect>
            </w:pict>
          </mc:Fallback>
        </mc:AlternateContent>
      </w:r>
    </w:p>
    <w:p w14:paraId="3C3AB920" w14:textId="77777777" w:rsidR="00700529" w:rsidRDefault="00700529" w:rsidP="004B38D6">
      <w:pPr>
        <w:spacing w:after="0" w:line="240" w:lineRule="auto"/>
        <w:ind w:right="367"/>
      </w:pPr>
    </w:p>
    <w:p w14:paraId="3C3AB921" w14:textId="77777777" w:rsidR="00700529" w:rsidRDefault="00700529" w:rsidP="004B38D6">
      <w:pPr>
        <w:spacing w:after="0" w:line="240" w:lineRule="auto"/>
        <w:ind w:right="367"/>
      </w:pPr>
    </w:p>
    <w:p w14:paraId="3C3AB922" w14:textId="77777777" w:rsidR="00700529" w:rsidRDefault="00700529" w:rsidP="004B38D6">
      <w:pPr>
        <w:spacing w:after="0" w:line="240" w:lineRule="auto"/>
        <w:ind w:right="367"/>
      </w:pPr>
    </w:p>
    <w:p w14:paraId="3C3AB923" w14:textId="77777777" w:rsidR="00700529" w:rsidRDefault="00700529" w:rsidP="004B38D6">
      <w:pPr>
        <w:spacing w:after="0" w:line="240" w:lineRule="auto"/>
        <w:ind w:right="367"/>
      </w:pPr>
    </w:p>
    <w:p w14:paraId="3C3AB924"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11168" behindDoc="0" locked="0" layoutInCell="1" allowOverlap="1" wp14:anchorId="3C3ABAB2" wp14:editId="3C3ABAB3">
                <wp:simplePos x="0" y="0"/>
                <wp:positionH relativeFrom="column">
                  <wp:posOffset>3914775</wp:posOffset>
                </wp:positionH>
                <wp:positionV relativeFrom="paragraph">
                  <wp:posOffset>89535</wp:posOffset>
                </wp:positionV>
                <wp:extent cx="635" cy="1374140"/>
                <wp:effectExtent l="66675" t="24765" r="75565" b="20320"/>
                <wp:wrapNone/>
                <wp:docPr id="233"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41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B0F1C" id="AutoShape 260" o:spid="_x0000_s1026" type="#_x0000_t32" style="position:absolute;margin-left:308.25pt;margin-top:7.05pt;width:.05pt;height:108.2pt;flip:y;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" strokeweight="2.25pt">
                <v:stroke endarrow="block"/>
              </v:shape>
            </w:pict>
          </mc:Fallback>
        </mc:AlternateContent>
      </w:r>
      <w:r>
        <w:rPr>
          <w:noProof/>
          <w:lang w:eastAsia="en-GB"/>
        </w:rPr>
        <mc:AlternateContent>
          <mc:Choice Requires="wps">
            <w:drawing>
              <wp:anchor distT="0" distB="0" distL="114300" distR="114300" simplePos="0" relativeHeight="251912192" behindDoc="0" locked="0" layoutInCell="1" allowOverlap="1" wp14:anchorId="3C3ABAB4" wp14:editId="3C3ABAB5">
                <wp:simplePos x="0" y="0"/>
                <wp:positionH relativeFrom="column">
                  <wp:posOffset>2779395</wp:posOffset>
                </wp:positionH>
                <wp:positionV relativeFrom="paragraph">
                  <wp:posOffset>89535</wp:posOffset>
                </wp:positionV>
                <wp:extent cx="1133475" cy="0"/>
                <wp:effectExtent l="17145" t="15240" r="20955" b="22860"/>
                <wp:wrapNone/>
                <wp:docPr id="232"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42D21" id="AutoShape 261" o:spid="_x0000_s1026" type="#_x0000_t32" style="position:absolute;margin-left:218.85pt;margin-top:7.05pt;width:89.25pt;height:0;flip:x;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" strokeweight="2.25pt"/>
            </w:pict>
          </mc:Fallback>
        </mc:AlternateContent>
      </w:r>
    </w:p>
    <w:p w14:paraId="3C3AB925"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19360" behindDoc="0" locked="0" layoutInCell="1" allowOverlap="1" wp14:anchorId="3C3ABAB6" wp14:editId="3C3ABAB7">
                <wp:simplePos x="0" y="0"/>
                <wp:positionH relativeFrom="column">
                  <wp:posOffset>4114800</wp:posOffset>
                </wp:positionH>
                <wp:positionV relativeFrom="paragraph">
                  <wp:posOffset>90805</wp:posOffset>
                </wp:positionV>
                <wp:extent cx="1704975" cy="1087120"/>
                <wp:effectExtent l="9525" t="6350" r="9525" b="11430"/>
                <wp:wrapNone/>
                <wp:docPr id="231"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087120"/>
                        </a:xfrm>
                        <a:prstGeom prst="roundRect">
                          <a:avLst>
                            <a:gd name="adj" fmla="val 16667"/>
                          </a:avLst>
                        </a:prstGeom>
                        <a:solidFill>
                          <a:schemeClr val="accent5">
                            <a:lumMod val="75000"/>
                            <a:lumOff val="0"/>
                          </a:schemeClr>
                        </a:solidFill>
                        <a:ln w="9525">
                          <a:solidFill>
                            <a:srgbClr val="000000"/>
                          </a:solidFill>
                          <a:round/>
                          <a:headEnd/>
                          <a:tailEnd/>
                        </a:ln>
                      </wps:spPr>
                      <wps:txbx>
                        <w:txbxContent>
                          <w:p w14:paraId="3C3ABB5B" w14:textId="678F4D06" w:rsidR="009859BA" w:rsidRPr="00BB7D6E" w:rsidRDefault="009859BA" w:rsidP="004B0456">
                            <w:pPr>
                              <w:tabs>
                                <w:tab w:val="left" w:pos="2127"/>
                              </w:tabs>
                              <w:spacing w:after="0" w:line="240" w:lineRule="auto"/>
                              <w:ind w:right="48"/>
                              <w:jc w:val="center"/>
                              <w:rPr>
                                <w:sz w:val="18"/>
                                <w:szCs w:val="18"/>
                              </w:rPr>
                            </w:pPr>
                            <w:r>
                              <w:rPr>
                                <w:sz w:val="18"/>
                                <w:szCs w:val="18"/>
                              </w:rPr>
                              <w:t xml:space="preserve">The </w:t>
                            </w:r>
                            <w:proofErr w:type="spellStart"/>
                            <w:r>
                              <w:rPr>
                                <w:sz w:val="18"/>
                                <w:szCs w:val="18"/>
                              </w:rPr>
                              <w:t>Parnership</w:t>
                            </w:r>
                            <w:proofErr w:type="spellEnd"/>
                            <w:r>
                              <w:rPr>
                                <w:sz w:val="18"/>
                                <w:szCs w:val="18"/>
                              </w:rPr>
                              <w:t xml:space="preserve"> </w:t>
                            </w:r>
                            <w:r w:rsidRPr="00BB7D6E">
                              <w:rPr>
                                <w:sz w:val="18"/>
                                <w:szCs w:val="18"/>
                              </w:rPr>
                              <w:t xml:space="preserve">Support Service </w:t>
                            </w:r>
                            <w:r>
                              <w:rPr>
                                <w:sz w:val="18"/>
                                <w:szCs w:val="18"/>
                              </w:rPr>
                              <w:t xml:space="preserve">provides high quality </w:t>
                            </w:r>
                            <w:r w:rsidRPr="00BB7D6E">
                              <w:rPr>
                                <w:sz w:val="18"/>
                                <w:szCs w:val="18"/>
                              </w:rPr>
                              <w:t>information, advice and guidance about early help to professionals working with families who need early help</w:t>
                            </w:r>
                          </w:p>
                          <w:p w14:paraId="3C3ABB5C" w14:textId="77777777" w:rsidR="009859BA" w:rsidRDefault="00985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B6" id="AutoShape 268" o:spid="_x0000_s1033" style="position:absolute;margin-left:324pt;margin-top:7.15pt;width:134.25pt;height:85.6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" fillcolor="#31849b [2408]">
                <v:textbox>
                  <w:txbxContent>
                    <w:p w14:paraId="3C3ABB5B" w14:textId="678F4D06" w:rsidR="009859BA" w:rsidRPr="00BB7D6E" w:rsidRDefault="009859BA" w:rsidP="004B0456">
                      <w:pPr>
                        <w:tabs>
                          <w:tab w:val="left" w:pos="2127"/>
                        </w:tabs>
                        <w:spacing w:after="0" w:line="240" w:lineRule="auto"/>
                        <w:ind w:right="48"/>
                        <w:jc w:val="center"/>
                        <w:rPr>
                          <w:sz w:val="18"/>
                          <w:szCs w:val="18"/>
                        </w:rPr>
                      </w:pPr>
                      <w:r>
                        <w:rPr>
                          <w:sz w:val="18"/>
                          <w:szCs w:val="18"/>
                        </w:rPr>
                        <w:t xml:space="preserve">The </w:t>
                      </w:r>
                      <w:proofErr w:type="spellStart"/>
                      <w:r>
                        <w:rPr>
                          <w:sz w:val="18"/>
                          <w:szCs w:val="18"/>
                        </w:rPr>
                        <w:t>Parnership</w:t>
                      </w:r>
                      <w:proofErr w:type="spellEnd"/>
                      <w:r>
                        <w:rPr>
                          <w:sz w:val="18"/>
                          <w:szCs w:val="18"/>
                        </w:rPr>
                        <w:t xml:space="preserve"> </w:t>
                      </w:r>
                      <w:r w:rsidRPr="00BB7D6E">
                        <w:rPr>
                          <w:sz w:val="18"/>
                          <w:szCs w:val="18"/>
                        </w:rPr>
                        <w:t xml:space="preserve">Support Service </w:t>
                      </w:r>
                      <w:r>
                        <w:rPr>
                          <w:sz w:val="18"/>
                          <w:szCs w:val="18"/>
                        </w:rPr>
                        <w:t xml:space="preserve">provides high quality </w:t>
                      </w:r>
                      <w:r w:rsidRPr="00BB7D6E">
                        <w:rPr>
                          <w:sz w:val="18"/>
                          <w:szCs w:val="18"/>
                        </w:rPr>
                        <w:t>information, advice and guidance about early help to professionals working with families who need early help</w:t>
                      </w:r>
                    </w:p>
                    <w:p w14:paraId="3C3ABB5C" w14:textId="77777777" w:rsidR="009859BA" w:rsidRDefault="009859BA"/>
                  </w:txbxContent>
                </v:textbox>
              </v:roundrect>
            </w:pict>
          </mc:Fallback>
        </mc:AlternateContent>
      </w:r>
      <w:r>
        <w:rPr>
          <w:noProof/>
          <w:lang w:eastAsia="en-GB"/>
        </w:rPr>
        <mc:AlternateContent>
          <mc:Choice Requires="wps">
            <w:drawing>
              <wp:anchor distT="0" distB="0" distL="114300" distR="114300" simplePos="0" relativeHeight="251926528" behindDoc="0" locked="0" layoutInCell="1" allowOverlap="1" wp14:anchorId="3C3ABAB8" wp14:editId="3C3ABAB9">
                <wp:simplePos x="0" y="0"/>
                <wp:positionH relativeFrom="column">
                  <wp:posOffset>2779395</wp:posOffset>
                </wp:positionH>
                <wp:positionV relativeFrom="paragraph">
                  <wp:posOffset>90805</wp:posOffset>
                </wp:positionV>
                <wp:extent cx="895350" cy="561975"/>
                <wp:effectExtent l="7620" t="6350" r="11430" b="12700"/>
                <wp:wrapNone/>
                <wp:docPr id="230"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61975"/>
                        </a:xfrm>
                        <a:prstGeom prst="roundRect">
                          <a:avLst>
                            <a:gd name="adj" fmla="val 16667"/>
                          </a:avLst>
                        </a:prstGeom>
                        <a:solidFill>
                          <a:schemeClr val="accent2">
                            <a:lumMod val="75000"/>
                            <a:lumOff val="0"/>
                          </a:schemeClr>
                        </a:solidFill>
                        <a:ln w="9525">
                          <a:solidFill>
                            <a:srgbClr val="000000"/>
                          </a:solidFill>
                          <a:round/>
                          <a:headEnd/>
                          <a:tailEnd/>
                        </a:ln>
                      </wps:spPr>
                      <wps:txbx>
                        <w:txbxContent>
                          <w:p w14:paraId="3C3ABB5D" w14:textId="77777777" w:rsidR="009859BA" w:rsidRDefault="009859BA" w:rsidP="00754A1C">
                            <w:r>
                              <w:t xml:space="preserve">So that....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B8" id="AutoShape 275" o:spid="_x0000_s1034" style="position:absolute;margin-left:218.85pt;margin-top:7.15pt;width:70.5pt;height:4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" fillcolor="#943634 [2405]">
                <v:textbox>
                  <w:txbxContent>
                    <w:p w14:paraId="3C3ABB5D" w14:textId="77777777" w:rsidR="009859BA" w:rsidRDefault="009859BA" w:rsidP="00754A1C">
                      <w:r>
                        <w:t xml:space="preserve">So that.... </w:t>
                      </w:r>
                    </w:p>
                  </w:txbxContent>
                </v:textbox>
              </v:roundrect>
            </w:pict>
          </mc:Fallback>
        </mc:AlternateContent>
      </w:r>
    </w:p>
    <w:p w14:paraId="3C3AB926" w14:textId="77777777" w:rsidR="00700529" w:rsidRDefault="00700529" w:rsidP="004B38D6">
      <w:pPr>
        <w:spacing w:after="0" w:line="240" w:lineRule="auto"/>
        <w:ind w:right="367"/>
      </w:pPr>
    </w:p>
    <w:p w14:paraId="3C3AB927" w14:textId="77777777" w:rsidR="00700529" w:rsidRDefault="00700529" w:rsidP="004B38D6">
      <w:pPr>
        <w:spacing w:after="0" w:line="240" w:lineRule="auto"/>
        <w:ind w:right="367"/>
      </w:pPr>
    </w:p>
    <w:p w14:paraId="3C3AB928" w14:textId="77777777" w:rsidR="00700529" w:rsidRDefault="00700529" w:rsidP="004B38D6">
      <w:pPr>
        <w:spacing w:after="0" w:line="240" w:lineRule="auto"/>
        <w:ind w:right="367"/>
      </w:pPr>
    </w:p>
    <w:p w14:paraId="3C3AB929" w14:textId="77777777" w:rsidR="00700529" w:rsidRDefault="00700529" w:rsidP="004B38D6">
      <w:pPr>
        <w:spacing w:after="0" w:line="240" w:lineRule="auto"/>
        <w:ind w:right="367"/>
      </w:pPr>
    </w:p>
    <w:p w14:paraId="3C3AB92A" w14:textId="77777777" w:rsidR="00700529" w:rsidRDefault="00700529" w:rsidP="004B38D6">
      <w:pPr>
        <w:spacing w:after="0" w:line="240" w:lineRule="auto"/>
        <w:ind w:right="367"/>
      </w:pPr>
    </w:p>
    <w:p w14:paraId="3C3AB92B" w14:textId="77777777" w:rsidR="00700529" w:rsidRDefault="00700529" w:rsidP="004B38D6">
      <w:pPr>
        <w:spacing w:after="0" w:line="240" w:lineRule="auto"/>
        <w:ind w:right="367"/>
      </w:pPr>
    </w:p>
    <w:p w14:paraId="3C3AB92C" w14:textId="77777777" w:rsidR="00700529" w:rsidRDefault="004A0896" w:rsidP="004B38D6">
      <w:pPr>
        <w:spacing w:after="0" w:line="240" w:lineRule="auto"/>
        <w:ind w:right="367"/>
      </w:pPr>
      <w:r>
        <w:rPr>
          <w:noProof/>
          <w:lang w:eastAsia="en-GB"/>
        </w:rPr>
        <mc:AlternateContent>
          <mc:Choice Requires="wps">
            <w:drawing>
              <wp:anchor distT="0" distB="0" distL="114300" distR="114300" simplePos="0" relativeHeight="251929600" behindDoc="0" locked="0" layoutInCell="1" allowOverlap="1" wp14:anchorId="3C3ABABA" wp14:editId="3C3ABABB">
                <wp:simplePos x="0" y="0"/>
                <wp:positionH relativeFrom="column">
                  <wp:posOffset>3915410</wp:posOffset>
                </wp:positionH>
                <wp:positionV relativeFrom="paragraph">
                  <wp:posOffset>99695</wp:posOffset>
                </wp:positionV>
                <wp:extent cx="1904365" cy="635"/>
                <wp:effectExtent l="19685" t="18415" r="19050" b="19050"/>
                <wp:wrapNone/>
                <wp:docPr id="229"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436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A2005" id="AutoShape 278" o:spid="_x0000_s1026" type="#_x0000_t32" style="position:absolute;margin-left:308.3pt;margin-top:7.85pt;width:149.95pt;height:.05pt;flip:x;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" strokeweight="2.25pt"/>
            </w:pict>
          </mc:Fallback>
        </mc:AlternateContent>
      </w:r>
    </w:p>
    <w:p w14:paraId="3C3AB92D" w14:textId="77777777" w:rsidR="00700529" w:rsidRDefault="00700529" w:rsidP="004B38D6">
      <w:pPr>
        <w:spacing w:after="0" w:line="240" w:lineRule="auto"/>
        <w:ind w:right="367"/>
      </w:pPr>
    </w:p>
    <w:p w14:paraId="3C3AB92E" w14:textId="77777777" w:rsidR="00700529" w:rsidRDefault="00700529" w:rsidP="004B38D6">
      <w:pPr>
        <w:spacing w:after="0" w:line="240" w:lineRule="auto"/>
        <w:ind w:right="367"/>
      </w:pPr>
    </w:p>
    <w:p w14:paraId="3C3AB92F" w14:textId="77777777" w:rsidR="00700529" w:rsidRDefault="00700529" w:rsidP="004B38D6">
      <w:pPr>
        <w:spacing w:after="0" w:line="240" w:lineRule="auto"/>
        <w:ind w:right="367"/>
      </w:pPr>
    </w:p>
    <w:p w14:paraId="3C3AB930" w14:textId="77777777" w:rsidR="00700529" w:rsidRDefault="00700529" w:rsidP="004B38D6">
      <w:pPr>
        <w:spacing w:after="0" w:line="240" w:lineRule="auto"/>
        <w:ind w:right="367"/>
      </w:pPr>
    </w:p>
    <w:p w14:paraId="3C3AB931" w14:textId="77777777" w:rsidR="00700529" w:rsidRDefault="00700529" w:rsidP="004B38D6">
      <w:pPr>
        <w:spacing w:after="0" w:line="240" w:lineRule="auto"/>
        <w:ind w:right="367"/>
      </w:pPr>
    </w:p>
    <w:p w14:paraId="3C3AB932" w14:textId="77777777" w:rsidR="004E33A0" w:rsidRPr="004E33A0" w:rsidRDefault="004E33A0" w:rsidP="004B38D6">
      <w:pPr>
        <w:spacing w:after="0" w:line="240" w:lineRule="auto"/>
        <w:ind w:right="367"/>
      </w:pPr>
    </w:p>
    <w:p w14:paraId="3C3AB933" w14:textId="77777777" w:rsidR="004E33A0" w:rsidRDefault="004E33A0" w:rsidP="004B38D6">
      <w:pPr>
        <w:spacing w:after="0" w:line="240" w:lineRule="auto"/>
        <w:ind w:right="367"/>
      </w:pPr>
    </w:p>
    <w:p w14:paraId="3C3AB934" w14:textId="77777777" w:rsidR="005919FC" w:rsidRDefault="005919FC" w:rsidP="004B38D6">
      <w:pPr>
        <w:spacing w:after="0" w:line="240" w:lineRule="auto"/>
        <w:ind w:right="367"/>
      </w:pPr>
    </w:p>
    <w:p w14:paraId="3C3AB935" w14:textId="77777777" w:rsidR="00387AE4" w:rsidRPr="004E33A0" w:rsidRDefault="00387AE4" w:rsidP="004B38D6">
      <w:pPr>
        <w:spacing w:after="0" w:line="240" w:lineRule="auto"/>
        <w:ind w:right="367"/>
      </w:pPr>
    </w:p>
    <w:p w14:paraId="3C3AB936" w14:textId="77777777" w:rsidR="004E33A0" w:rsidRPr="004E33A0" w:rsidRDefault="004E33A0" w:rsidP="004B38D6">
      <w:pPr>
        <w:spacing w:after="0" w:line="240" w:lineRule="auto"/>
        <w:ind w:right="367"/>
      </w:pPr>
    </w:p>
    <w:p w14:paraId="3C3AB937" w14:textId="77777777" w:rsidR="00ED017B" w:rsidRPr="00FB20E0" w:rsidRDefault="007058C4" w:rsidP="008B7963">
      <w:pPr>
        <w:shd w:val="clear" w:color="auto" w:fill="CCC0D9" w:themeFill="accent4" w:themeFillTint="66"/>
        <w:spacing w:after="0" w:line="240" w:lineRule="auto"/>
        <w:rPr>
          <w:sz w:val="36"/>
          <w:szCs w:val="36"/>
        </w:rPr>
      </w:pPr>
      <w:r>
        <w:rPr>
          <w:sz w:val="36"/>
          <w:szCs w:val="36"/>
        </w:rPr>
        <w:t xml:space="preserve">2a </w:t>
      </w:r>
      <w:r w:rsidR="004E33A0" w:rsidRPr="00FB20E0">
        <w:rPr>
          <w:sz w:val="36"/>
          <w:szCs w:val="36"/>
        </w:rPr>
        <w:t xml:space="preserve">Service </w:t>
      </w:r>
      <w:r w:rsidR="00FB20E0" w:rsidRPr="00FB20E0">
        <w:rPr>
          <w:sz w:val="36"/>
          <w:szCs w:val="36"/>
        </w:rPr>
        <w:t>Code of Conduct</w:t>
      </w:r>
    </w:p>
    <w:p w14:paraId="3C3AB938" w14:textId="6A0C123C" w:rsidR="00FB20E0" w:rsidRDefault="00FB20E0" w:rsidP="004B38D6">
      <w:pPr>
        <w:spacing w:after="0" w:line="240" w:lineRule="auto"/>
      </w:pPr>
      <w:r w:rsidRPr="00FB20E0">
        <w:t>To deliver its service to the highest possible</w:t>
      </w:r>
      <w:r w:rsidR="00387AE4">
        <w:t xml:space="preserve"> standard</w:t>
      </w:r>
      <w:r w:rsidRPr="00FB20E0">
        <w:t>, the</w:t>
      </w:r>
      <w:r w:rsidR="004B38D6">
        <w:t xml:space="preserve"> </w:t>
      </w:r>
      <w:r w:rsidR="00306BB4">
        <w:t>Partnership</w:t>
      </w:r>
      <w:r w:rsidR="004B38D6">
        <w:t xml:space="preserve"> Support Service </w:t>
      </w:r>
      <w:r w:rsidR="00753B56">
        <w:t>(</w:t>
      </w:r>
      <w:r w:rsidR="00306BB4">
        <w:t>P</w:t>
      </w:r>
      <w:r w:rsidR="00753B56">
        <w:t xml:space="preserve">SS) </w:t>
      </w:r>
      <w:r w:rsidR="004B38D6">
        <w:t xml:space="preserve">has adopted </w:t>
      </w:r>
      <w:r w:rsidR="00387AE4">
        <w:t xml:space="preserve">the </w:t>
      </w:r>
      <w:r w:rsidR="004B38D6">
        <w:t xml:space="preserve">national best practice </w:t>
      </w:r>
      <w:r w:rsidR="00387AE4">
        <w:t xml:space="preserve">code of conduct </w:t>
      </w:r>
      <w:r w:rsidR="006C3688">
        <w:t>for Informa</w:t>
      </w:r>
      <w:r w:rsidR="00753B56">
        <w:t xml:space="preserve">tion, Advice and Guidance (IAG) </w:t>
      </w:r>
      <w:r w:rsidR="004B38D6">
        <w:t xml:space="preserve">provision. The service will </w:t>
      </w:r>
      <w:r w:rsidR="00EC0BA7">
        <w:t>aim at all times to be:</w:t>
      </w:r>
    </w:p>
    <w:p w14:paraId="3C3AB939" w14:textId="658BCDD8" w:rsidR="001C282B" w:rsidRDefault="0062684D" w:rsidP="004B38D6">
      <w:pPr>
        <w:spacing w:after="0" w:line="240" w:lineRule="auto"/>
      </w:pPr>
      <w:r>
        <w:rPr>
          <w:noProof/>
          <w:lang w:eastAsia="en-GB"/>
        </w:rPr>
        <mc:AlternateContent>
          <mc:Choice Requires="wps">
            <w:drawing>
              <wp:anchor distT="0" distB="0" distL="114300" distR="114300" simplePos="0" relativeHeight="251899904" behindDoc="0" locked="0" layoutInCell="1" allowOverlap="1" wp14:anchorId="3C3ABABE" wp14:editId="6C4154B4">
                <wp:simplePos x="0" y="0"/>
                <wp:positionH relativeFrom="column">
                  <wp:posOffset>-114300</wp:posOffset>
                </wp:positionH>
                <wp:positionV relativeFrom="paragraph">
                  <wp:posOffset>134620</wp:posOffset>
                </wp:positionV>
                <wp:extent cx="2819400" cy="1757680"/>
                <wp:effectExtent l="0" t="0" r="19050" b="13970"/>
                <wp:wrapNone/>
                <wp:docPr id="227"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757680"/>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14:paraId="3C3ABB60" w14:textId="67A71F5A" w:rsidR="009859BA" w:rsidRPr="001C282B" w:rsidRDefault="009859BA" w:rsidP="001C282B">
                            <w:pPr>
                              <w:pStyle w:val="Default"/>
                              <w:jc w:val="center"/>
                              <w:rPr>
                                <w:rFonts w:ascii="Calibri" w:hAnsi="Calibri" w:cs="Calibri"/>
                                <w:sz w:val="20"/>
                                <w:szCs w:val="20"/>
                              </w:rPr>
                            </w:pPr>
                            <w:r w:rsidRPr="00700529">
                              <w:rPr>
                                <w:rFonts w:ascii="Calibri" w:hAnsi="Calibri" w:cs="Calibri"/>
                                <w:b/>
                              </w:rPr>
                              <w:t>Accessible and Visible</w:t>
                            </w:r>
                            <w:r w:rsidRPr="00700529">
                              <w:rPr>
                                <w:rFonts w:ascii="Calibri" w:hAnsi="Calibri" w:cs="Calibri"/>
                                <w:b/>
                              </w:rPr>
                              <w:br/>
                            </w:r>
                            <w:r>
                              <w:rPr>
                                <w:rFonts w:ascii="Calibri" w:hAnsi="Calibri" w:cs="Calibri"/>
                                <w:sz w:val="20"/>
                                <w:szCs w:val="20"/>
                              </w:rPr>
                              <w:t xml:space="preserve">The PSS </w:t>
                            </w:r>
                            <w:r w:rsidRPr="001C282B">
                              <w:rPr>
                                <w:rFonts w:ascii="Calibri" w:hAnsi="Calibri" w:cs="Calibri"/>
                                <w:sz w:val="20"/>
                                <w:szCs w:val="20"/>
                              </w:rPr>
                              <w:t xml:space="preserve">will be recognised and trusted by customers. It will have convenient entry points from which customers may be signposted and referred to the services they need, and be open at times and in places that suit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Professionals in need of early help IAG will be aware of the </w:t>
                            </w:r>
                            <w:r>
                              <w:rPr>
                                <w:rFonts w:ascii="Calibri" w:hAnsi="Calibri" w:cs="Calibri"/>
                                <w:sz w:val="20"/>
                                <w:szCs w:val="20"/>
                              </w:rPr>
                              <w:t>P</w:t>
                            </w:r>
                            <w:r w:rsidRPr="001C282B">
                              <w:rPr>
                                <w:rFonts w:ascii="Calibri" w:hAnsi="Calibri" w:cs="Calibri"/>
                                <w:sz w:val="20"/>
                                <w:szCs w:val="20"/>
                              </w:rPr>
                              <w:t xml:space="preserve">SS and </w:t>
                            </w:r>
                            <w:r w:rsidRPr="0062684D">
                              <w:rPr>
                                <w:rFonts w:ascii="Calibri" w:hAnsi="Calibri" w:cs="Calibri"/>
                                <w:sz w:val="20"/>
                                <w:szCs w:val="20"/>
                              </w:rPr>
                              <w:t>have well informed expectatio</w:t>
                            </w:r>
                            <w:r w:rsidR="0062684D" w:rsidRPr="0062684D">
                              <w:rPr>
                                <w:rFonts w:ascii="Calibri" w:hAnsi="Calibri" w:cs="Calibri"/>
                                <w:sz w:val="20"/>
                                <w:szCs w:val="20"/>
                              </w:rPr>
                              <w:t>ns of the</w:t>
                            </w:r>
                            <w:r w:rsidRPr="0062684D">
                              <w:rPr>
                                <w:rFonts w:ascii="Calibri" w:hAnsi="Calibri" w:cs="Calibri"/>
                                <w:sz w:val="20"/>
                                <w:szCs w:val="20"/>
                              </w:rPr>
                              <w:t xml:space="preserve"> service</w:t>
                            </w:r>
                            <w:r w:rsidRPr="001C282B">
                              <w:rPr>
                                <w:rFonts w:ascii="Calibri" w:hAnsi="Calibri" w:cs="Calibri"/>
                                <w:sz w:val="20"/>
                                <w:szCs w:val="20"/>
                              </w:rPr>
                              <w:t>.</w:t>
                            </w:r>
                          </w:p>
                          <w:p w14:paraId="3C3ABB61" w14:textId="77777777" w:rsidR="009859BA" w:rsidRDefault="00985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BE" id="AutoShape 247" o:spid="_x0000_s1035" style="position:absolute;margin-left:-9pt;margin-top:10.6pt;width:222pt;height:138.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" fillcolor="#d99594 [1941]">
                <v:textbox>
                  <w:txbxContent>
                    <w:p w14:paraId="3C3ABB60" w14:textId="67A71F5A" w:rsidR="009859BA" w:rsidRPr="001C282B" w:rsidRDefault="009859BA" w:rsidP="001C282B">
                      <w:pPr>
                        <w:pStyle w:val="Default"/>
                        <w:jc w:val="center"/>
                        <w:rPr>
                          <w:rFonts w:ascii="Calibri" w:hAnsi="Calibri" w:cs="Calibri"/>
                          <w:sz w:val="20"/>
                          <w:szCs w:val="20"/>
                        </w:rPr>
                      </w:pPr>
                      <w:r w:rsidRPr="00700529">
                        <w:rPr>
                          <w:rFonts w:ascii="Calibri" w:hAnsi="Calibri" w:cs="Calibri"/>
                          <w:b/>
                        </w:rPr>
                        <w:t>Accessible and Visible</w:t>
                      </w:r>
                      <w:r w:rsidRPr="00700529">
                        <w:rPr>
                          <w:rFonts w:ascii="Calibri" w:hAnsi="Calibri" w:cs="Calibri"/>
                          <w:b/>
                        </w:rPr>
                        <w:br/>
                      </w:r>
                      <w:r>
                        <w:rPr>
                          <w:rFonts w:ascii="Calibri" w:hAnsi="Calibri" w:cs="Calibri"/>
                          <w:sz w:val="20"/>
                          <w:szCs w:val="20"/>
                        </w:rPr>
                        <w:t xml:space="preserve">The PSS </w:t>
                      </w:r>
                      <w:r w:rsidRPr="001C282B">
                        <w:rPr>
                          <w:rFonts w:ascii="Calibri" w:hAnsi="Calibri" w:cs="Calibri"/>
                          <w:sz w:val="20"/>
                          <w:szCs w:val="20"/>
                        </w:rPr>
                        <w:t xml:space="preserve">will be recognised and trusted by customers. It will have convenient entry points from which customers may be signposted and referred to the services they need, and be open at times and in places that suit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Professionals in need of early help IAG will be aware of the </w:t>
                      </w:r>
                      <w:r>
                        <w:rPr>
                          <w:rFonts w:ascii="Calibri" w:hAnsi="Calibri" w:cs="Calibri"/>
                          <w:sz w:val="20"/>
                          <w:szCs w:val="20"/>
                        </w:rPr>
                        <w:t>P</w:t>
                      </w:r>
                      <w:r w:rsidRPr="001C282B">
                        <w:rPr>
                          <w:rFonts w:ascii="Calibri" w:hAnsi="Calibri" w:cs="Calibri"/>
                          <w:sz w:val="20"/>
                          <w:szCs w:val="20"/>
                        </w:rPr>
                        <w:t xml:space="preserve">SS and </w:t>
                      </w:r>
                      <w:r w:rsidRPr="0062684D">
                        <w:rPr>
                          <w:rFonts w:ascii="Calibri" w:hAnsi="Calibri" w:cs="Calibri"/>
                          <w:sz w:val="20"/>
                          <w:szCs w:val="20"/>
                        </w:rPr>
                        <w:t>have well informed expectatio</w:t>
                      </w:r>
                      <w:r w:rsidR="0062684D" w:rsidRPr="0062684D">
                        <w:rPr>
                          <w:rFonts w:ascii="Calibri" w:hAnsi="Calibri" w:cs="Calibri"/>
                          <w:sz w:val="20"/>
                          <w:szCs w:val="20"/>
                        </w:rPr>
                        <w:t>ns of the</w:t>
                      </w:r>
                      <w:r w:rsidRPr="0062684D">
                        <w:rPr>
                          <w:rFonts w:ascii="Calibri" w:hAnsi="Calibri" w:cs="Calibri"/>
                          <w:sz w:val="20"/>
                          <w:szCs w:val="20"/>
                        </w:rPr>
                        <w:t xml:space="preserve"> service</w:t>
                      </w:r>
                      <w:r w:rsidRPr="001C282B">
                        <w:rPr>
                          <w:rFonts w:ascii="Calibri" w:hAnsi="Calibri" w:cs="Calibri"/>
                          <w:sz w:val="20"/>
                          <w:szCs w:val="20"/>
                        </w:rPr>
                        <w:t>.</w:t>
                      </w:r>
                    </w:p>
                    <w:p w14:paraId="3C3ABB61" w14:textId="77777777" w:rsidR="009859BA" w:rsidRDefault="009859BA"/>
                  </w:txbxContent>
                </v:textbox>
              </v:roundrect>
            </w:pict>
          </mc:Fallback>
        </mc:AlternateContent>
      </w:r>
      <w:r w:rsidR="004A0896">
        <w:rPr>
          <w:rFonts w:cs="Calibri"/>
          <w:noProof/>
          <w:lang w:eastAsia="en-GB"/>
        </w:rPr>
        <mc:AlternateContent>
          <mc:Choice Requires="wps">
            <w:drawing>
              <wp:anchor distT="0" distB="0" distL="114300" distR="114300" simplePos="0" relativeHeight="251900928" behindDoc="0" locked="0" layoutInCell="1" allowOverlap="1" wp14:anchorId="3C3ABABC" wp14:editId="54D0B4F7">
                <wp:simplePos x="0" y="0"/>
                <wp:positionH relativeFrom="column">
                  <wp:posOffset>2886075</wp:posOffset>
                </wp:positionH>
                <wp:positionV relativeFrom="paragraph">
                  <wp:posOffset>133985</wp:posOffset>
                </wp:positionV>
                <wp:extent cx="2886075" cy="1733550"/>
                <wp:effectExtent l="9525" t="13970" r="9525" b="5080"/>
                <wp:wrapNone/>
                <wp:docPr id="228"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733550"/>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C3ABB5E" w14:textId="13AB10B1" w:rsidR="009859BA" w:rsidRPr="00FB20E0" w:rsidRDefault="009859BA" w:rsidP="001C282B">
                            <w:pPr>
                              <w:pStyle w:val="Default"/>
                              <w:jc w:val="center"/>
                              <w:rPr>
                                <w:rFonts w:ascii="Calibri" w:hAnsi="Calibri" w:cs="Calibri"/>
                                <w:sz w:val="22"/>
                                <w:szCs w:val="22"/>
                              </w:rPr>
                            </w:pPr>
                            <w:r w:rsidRPr="00700529">
                              <w:rPr>
                                <w:rFonts w:ascii="Calibri" w:hAnsi="Calibri" w:cs="Calibri"/>
                                <w:b/>
                              </w:rPr>
                              <w:t xml:space="preserve">Professional, Knowledgeable and </w:t>
                            </w:r>
                            <w:r w:rsidRPr="00700529">
                              <w:rPr>
                                <w:rFonts w:ascii="Calibri" w:hAnsi="Calibri" w:cs="Calibri"/>
                                <w:b/>
                              </w:rPr>
                              <w:br/>
                              <w:t>High Quality</w:t>
                            </w:r>
                            <w:r w:rsidRPr="00FB20E0">
                              <w:rPr>
                                <w:rFonts w:ascii="Calibri" w:hAnsi="Calibri" w:cs="Calibri"/>
                                <w:b/>
                                <w:sz w:val="22"/>
                                <w:szCs w:val="22"/>
                              </w:rPr>
                              <w:br/>
                            </w:r>
                            <w:r>
                              <w:rPr>
                                <w:rFonts w:ascii="Calibri" w:hAnsi="Calibri" w:cs="Calibri"/>
                                <w:sz w:val="20"/>
                                <w:szCs w:val="20"/>
                              </w:rPr>
                              <w:t>P</w:t>
                            </w:r>
                            <w:r w:rsidRPr="001C282B">
                              <w:rPr>
                                <w:rFonts w:ascii="Calibri" w:hAnsi="Calibri" w:cs="Calibri"/>
                                <w:sz w:val="20"/>
                                <w:szCs w:val="20"/>
                              </w:rPr>
                              <w:t xml:space="preserve">SS staff will have the skills and knowledge to identify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quickly and effectively. They will have the skills and knowledge either to address the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or to refer them to suitable alternative</w:t>
                            </w:r>
                            <w:r>
                              <w:rPr>
                                <w:rFonts w:ascii="Calibri" w:hAnsi="Calibri" w:cs="Calibri"/>
                                <w:sz w:val="20"/>
                                <w:szCs w:val="20"/>
                              </w:rPr>
                              <w:t xml:space="preserve"> IAG</w:t>
                            </w:r>
                            <w:r w:rsidRPr="001C282B">
                              <w:rPr>
                                <w:rFonts w:ascii="Calibri" w:hAnsi="Calibri" w:cs="Calibri"/>
                                <w:sz w:val="20"/>
                                <w:szCs w:val="20"/>
                              </w:rPr>
                              <w:t xml:space="preserve"> services or provision. Their quality standards will be clear, transparent and regularly</w:t>
                            </w:r>
                            <w:r w:rsidRPr="00FB20E0">
                              <w:rPr>
                                <w:rFonts w:ascii="Calibri" w:hAnsi="Calibri" w:cs="Calibri"/>
                                <w:sz w:val="22"/>
                                <w:szCs w:val="22"/>
                              </w:rPr>
                              <w:t xml:space="preserve"> </w:t>
                            </w:r>
                            <w:r w:rsidRPr="001C282B">
                              <w:rPr>
                                <w:rFonts w:ascii="Calibri" w:hAnsi="Calibri" w:cs="Calibri"/>
                                <w:sz w:val="20"/>
                                <w:szCs w:val="20"/>
                              </w:rPr>
                              <w:t>evaluated.</w:t>
                            </w:r>
                          </w:p>
                          <w:p w14:paraId="3C3ABB5F" w14:textId="77777777" w:rsidR="009859BA" w:rsidRPr="001C282B"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BC" id="AutoShape 248" o:spid="_x0000_s1036" style="position:absolute;margin-left:227.25pt;margin-top:10.55pt;width:227.25pt;height:13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" fillcolor="#fabf8f [1945]">
                <v:textbox>
                  <w:txbxContent>
                    <w:p w14:paraId="3C3ABB5E" w14:textId="13AB10B1" w:rsidR="009859BA" w:rsidRPr="00FB20E0" w:rsidRDefault="009859BA" w:rsidP="001C282B">
                      <w:pPr>
                        <w:pStyle w:val="Default"/>
                        <w:jc w:val="center"/>
                        <w:rPr>
                          <w:rFonts w:ascii="Calibri" w:hAnsi="Calibri" w:cs="Calibri"/>
                          <w:sz w:val="22"/>
                          <w:szCs w:val="22"/>
                        </w:rPr>
                      </w:pPr>
                      <w:r w:rsidRPr="00700529">
                        <w:rPr>
                          <w:rFonts w:ascii="Calibri" w:hAnsi="Calibri" w:cs="Calibri"/>
                          <w:b/>
                        </w:rPr>
                        <w:t xml:space="preserve">Professional, Knowledgeable and </w:t>
                      </w:r>
                      <w:r w:rsidRPr="00700529">
                        <w:rPr>
                          <w:rFonts w:ascii="Calibri" w:hAnsi="Calibri" w:cs="Calibri"/>
                          <w:b/>
                        </w:rPr>
                        <w:br/>
                        <w:t>High Quality</w:t>
                      </w:r>
                      <w:r w:rsidRPr="00FB20E0">
                        <w:rPr>
                          <w:rFonts w:ascii="Calibri" w:hAnsi="Calibri" w:cs="Calibri"/>
                          <w:b/>
                          <w:sz w:val="22"/>
                          <w:szCs w:val="22"/>
                        </w:rPr>
                        <w:br/>
                      </w:r>
                      <w:r>
                        <w:rPr>
                          <w:rFonts w:ascii="Calibri" w:hAnsi="Calibri" w:cs="Calibri"/>
                          <w:sz w:val="20"/>
                          <w:szCs w:val="20"/>
                        </w:rPr>
                        <w:t>P</w:t>
                      </w:r>
                      <w:r w:rsidRPr="001C282B">
                        <w:rPr>
                          <w:rFonts w:ascii="Calibri" w:hAnsi="Calibri" w:cs="Calibri"/>
                          <w:sz w:val="20"/>
                          <w:szCs w:val="20"/>
                        </w:rPr>
                        <w:t xml:space="preserve">SS staff will have the skills and knowledge to identify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quickly and effectively. They will have the skills and knowledge either to address the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or to refer them to suitable alternative</w:t>
                      </w:r>
                      <w:r>
                        <w:rPr>
                          <w:rFonts w:ascii="Calibri" w:hAnsi="Calibri" w:cs="Calibri"/>
                          <w:sz w:val="20"/>
                          <w:szCs w:val="20"/>
                        </w:rPr>
                        <w:t xml:space="preserve"> IAG</w:t>
                      </w:r>
                      <w:r w:rsidRPr="001C282B">
                        <w:rPr>
                          <w:rFonts w:ascii="Calibri" w:hAnsi="Calibri" w:cs="Calibri"/>
                          <w:sz w:val="20"/>
                          <w:szCs w:val="20"/>
                        </w:rPr>
                        <w:t xml:space="preserve"> services or provision. Their quality standards will be clear, transparent and regularly</w:t>
                      </w:r>
                      <w:r w:rsidRPr="00FB20E0">
                        <w:rPr>
                          <w:rFonts w:ascii="Calibri" w:hAnsi="Calibri" w:cs="Calibri"/>
                          <w:sz w:val="22"/>
                          <w:szCs w:val="22"/>
                        </w:rPr>
                        <w:t xml:space="preserve"> </w:t>
                      </w:r>
                      <w:r w:rsidRPr="001C282B">
                        <w:rPr>
                          <w:rFonts w:ascii="Calibri" w:hAnsi="Calibri" w:cs="Calibri"/>
                          <w:sz w:val="20"/>
                          <w:szCs w:val="20"/>
                        </w:rPr>
                        <w:t>evaluated.</w:t>
                      </w:r>
                    </w:p>
                    <w:p w14:paraId="3C3ABB5F" w14:textId="77777777" w:rsidR="009859BA" w:rsidRPr="001C282B" w:rsidRDefault="009859BA" w:rsidP="001C282B"/>
                  </w:txbxContent>
                </v:textbox>
              </v:roundrect>
            </w:pict>
          </mc:Fallback>
        </mc:AlternateContent>
      </w:r>
    </w:p>
    <w:p w14:paraId="3C3AB93A" w14:textId="77777777" w:rsidR="001C282B" w:rsidRDefault="001C282B" w:rsidP="004B38D6">
      <w:pPr>
        <w:spacing w:after="0" w:line="240" w:lineRule="auto"/>
      </w:pPr>
    </w:p>
    <w:p w14:paraId="3C3AB93B" w14:textId="77777777" w:rsidR="004B38D6" w:rsidRPr="00FB20E0" w:rsidRDefault="004B38D6" w:rsidP="004B38D6">
      <w:pPr>
        <w:spacing w:after="0" w:line="240" w:lineRule="auto"/>
      </w:pPr>
    </w:p>
    <w:p w14:paraId="3C3AB93C" w14:textId="77777777" w:rsidR="00FB20E0" w:rsidRPr="00FB20E0" w:rsidRDefault="00FB20E0" w:rsidP="004B38D6">
      <w:pPr>
        <w:pStyle w:val="Default"/>
        <w:rPr>
          <w:rFonts w:ascii="Calibri" w:hAnsi="Calibri" w:cs="Calibri"/>
          <w:sz w:val="22"/>
          <w:szCs w:val="22"/>
        </w:rPr>
      </w:pPr>
    </w:p>
    <w:p w14:paraId="3C3AB93D" w14:textId="77777777" w:rsidR="00FB20E0" w:rsidRPr="00FB20E0" w:rsidRDefault="00FB20E0" w:rsidP="004B38D6">
      <w:pPr>
        <w:pStyle w:val="Default"/>
        <w:rPr>
          <w:rFonts w:ascii="Calibri" w:hAnsi="Calibri" w:cs="Calibri"/>
          <w:sz w:val="22"/>
          <w:szCs w:val="22"/>
        </w:rPr>
      </w:pPr>
    </w:p>
    <w:p w14:paraId="3C3AB93E" w14:textId="77777777" w:rsidR="001C282B" w:rsidRDefault="001C282B" w:rsidP="004B38D6">
      <w:pPr>
        <w:pStyle w:val="Default"/>
        <w:rPr>
          <w:rFonts w:ascii="Calibri" w:hAnsi="Calibri" w:cs="Calibri"/>
          <w:sz w:val="22"/>
          <w:szCs w:val="22"/>
        </w:rPr>
      </w:pPr>
    </w:p>
    <w:p w14:paraId="3C3AB93F" w14:textId="77777777" w:rsidR="001C282B" w:rsidRDefault="001C282B" w:rsidP="004B38D6">
      <w:pPr>
        <w:pStyle w:val="Default"/>
        <w:rPr>
          <w:rFonts w:ascii="Calibri" w:hAnsi="Calibri" w:cs="Calibri"/>
          <w:sz w:val="22"/>
          <w:szCs w:val="22"/>
        </w:rPr>
      </w:pPr>
    </w:p>
    <w:p w14:paraId="3C3AB940" w14:textId="77777777" w:rsidR="001C282B" w:rsidRDefault="001C282B" w:rsidP="004B38D6">
      <w:pPr>
        <w:pStyle w:val="Default"/>
        <w:rPr>
          <w:rFonts w:ascii="Calibri" w:hAnsi="Calibri" w:cs="Calibri"/>
          <w:sz w:val="22"/>
          <w:szCs w:val="22"/>
        </w:rPr>
      </w:pPr>
    </w:p>
    <w:p w14:paraId="3C3AB941" w14:textId="77777777" w:rsidR="001C282B" w:rsidRDefault="001C282B" w:rsidP="004B38D6">
      <w:pPr>
        <w:pStyle w:val="Default"/>
        <w:rPr>
          <w:rFonts w:ascii="Calibri" w:hAnsi="Calibri" w:cs="Calibri"/>
          <w:sz w:val="22"/>
          <w:szCs w:val="22"/>
        </w:rPr>
      </w:pPr>
    </w:p>
    <w:p w14:paraId="3C3AB942" w14:textId="77777777" w:rsidR="001C282B" w:rsidRDefault="001C282B" w:rsidP="004B38D6">
      <w:pPr>
        <w:pStyle w:val="Default"/>
        <w:rPr>
          <w:rFonts w:ascii="Calibri" w:hAnsi="Calibri" w:cs="Calibri"/>
          <w:sz w:val="22"/>
          <w:szCs w:val="22"/>
        </w:rPr>
      </w:pPr>
    </w:p>
    <w:p w14:paraId="3C3AB943" w14:textId="77777777" w:rsidR="001C282B" w:rsidRDefault="001C282B" w:rsidP="004B38D6">
      <w:pPr>
        <w:pStyle w:val="Default"/>
        <w:rPr>
          <w:rFonts w:ascii="Calibri" w:hAnsi="Calibri" w:cs="Calibri"/>
          <w:sz w:val="22"/>
          <w:szCs w:val="22"/>
        </w:rPr>
      </w:pPr>
    </w:p>
    <w:p w14:paraId="3C3AB944" w14:textId="77777777" w:rsidR="001C282B" w:rsidRDefault="004A0896" w:rsidP="004B38D6">
      <w:pPr>
        <w:pStyle w:val="Default"/>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901952" behindDoc="0" locked="0" layoutInCell="1" allowOverlap="1" wp14:anchorId="3C3ABAC0" wp14:editId="3C3ABAC1">
                <wp:simplePos x="0" y="0"/>
                <wp:positionH relativeFrom="column">
                  <wp:posOffset>-114300</wp:posOffset>
                </wp:positionH>
                <wp:positionV relativeFrom="paragraph">
                  <wp:posOffset>79375</wp:posOffset>
                </wp:positionV>
                <wp:extent cx="2790825" cy="1644015"/>
                <wp:effectExtent l="9525" t="6350" r="9525" b="6985"/>
                <wp:wrapNone/>
                <wp:docPr id="226"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644015"/>
                        </a:xfrm>
                        <a:prstGeom prst="roundRect">
                          <a:avLst>
                            <a:gd name="adj" fmla="val 16667"/>
                          </a:avLst>
                        </a:prstGeom>
                        <a:solidFill>
                          <a:srgbClr val="FFFF99"/>
                        </a:solidFill>
                        <a:ln w="9525">
                          <a:solidFill>
                            <a:srgbClr val="000000"/>
                          </a:solidFill>
                          <a:round/>
                          <a:headEnd/>
                          <a:tailEnd/>
                        </a:ln>
                      </wps:spPr>
                      <wps:txbx>
                        <w:txbxContent>
                          <w:p w14:paraId="3C3ABB62" w14:textId="77777777" w:rsidR="009859BA" w:rsidRPr="00700529" w:rsidRDefault="009859BA" w:rsidP="00700529">
                            <w:pPr>
                              <w:pStyle w:val="Default"/>
                              <w:jc w:val="center"/>
                              <w:rPr>
                                <w:rFonts w:ascii="Calibri" w:hAnsi="Calibri" w:cs="Calibri"/>
                                <w:b/>
                              </w:rPr>
                            </w:pPr>
                            <w:r w:rsidRPr="00700529">
                              <w:rPr>
                                <w:rFonts w:ascii="Calibri" w:hAnsi="Calibri" w:cs="Calibri"/>
                                <w:b/>
                              </w:rPr>
                              <w:t>Clear on Their Role and Responsibilities</w:t>
                            </w:r>
                          </w:p>
                          <w:p w14:paraId="3C3ABB63" w14:textId="61EF62BC" w:rsidR="009859BA" w:rsidRPr="001C282B" w:rsidRDefault="009859BA" w:rsidP="00700529">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SS will be clear on what their role is and what they can and cannot do. Links between IAG services will be clear from the customers perspective. Where necessary customers will be supported in their transitions between services</w:t>
                            </w:r>
                          </w:p>
                          <w:p w14:paraId="3C3ABB64" w14:textId="77777777" w:rsidR="009859BA"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0" id="AutoShape 249" o:spid="_x0000_s1037" style="position:absolute;margin-left:-9pt;margin-top:6.25pt;width:219.75pt;height:129.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" fillcolor="#ff9">
                <v:textbox>
                  <w:txbxContent>
                    <w:p w14:paraId="3C3ABB62" w14:textId="77777777" w:rsidR="009859BA" w:rsidRPr="00700529" w:rsidRDefault="009859BA" w:rsidP="00700529">
                      <w:pPr>
                        <w:pStyle w:val="Default"/>
                        <w:jc w:val="center"/>
                        <w:rPr>
                          <w:rFonts w:ascii="Calibri" w:hAnsi="Calibri" w:cs="Calibri"/>
                          <w:b/>
                        </w:rPr>
                      </w:pPr>
                      <w:r w:rsidRPr="00700529">
                        <w:rPr>
                          <w:rFonts w:ascii="Calibri" w:hAnsi="Calibri" w:cs="Calibri"/>
                          <w:b/>
                        </w:rPr>
                        <w:t>Clear on Their Role and Responsibilities</w:t>
                      </w:r>
                    </w:p>
                    <w:p w14:paraId="3C3ABB63" w14:textId="61EF62BC" w:rsidR="009859BA" w:rsidRPr="001C282B" w:rsidRDefault="009859BA" w:rsidP="00700529">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SS will be clear on what their role is and what they can and cannot do. Links between IAG services will be clear from the customers perspective. Where necessary customers will be supported in their transitions between services</w:t>
                      </w:r>
                    </w:p>
                    <w:p w14:paraId="3C3ABB64" w14:textId="77777777" w:rsidR="009859BA" w:rsidRDefault="009859BA" w:rsidP="001C282B"/>
                  </w:txbxContent>
                </v:textbox>
              </v:roundrect>
            </w:pict>
          </mc:Fallback>
        </mc:AlternateContent>
      </w:r>
      <w:r>
        <w:rPr>
          <w:noProof/>
          <w:lang w:eastAsia="en-GB"/>
        </w:rPr>
        <mc:AlternateContent>
          <mc:Choice Requires="wps">
            <w:drawing>
              <wp:anchor distT="0" distB="0" distL="114300" distR="114300" simplePos="0" relativeHeight="251902976" behindDoc="0" locked="0" layoutInCell="1" allowOverlap="1" wp14:anchorId="3C3ABAC2" wp14:editId="3C3ABAC3">
                <wp:simplePos x="0" y="0"/>
                <wp:positionH relativeFrom="column">
                  <wp:posOffset>2838450</wp:posOffset>
                </wp:positionH>
                <wp:positionV relativeFrom="paragraph">
                  <wp:posOffset>79375</wp:posOffset>
                </wp:positionV>
                <wp:extent cx="2886075" cy="1644015"/>
                <wp:effectExtent l="9525" t="6350" r="9525" b="6985"/>
                <wp:wrapNone/>
                <wp:docPr id="225"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644015"/>
                        </a:xfrm>
                        <a:prstGeom prst="roundRect">
                          <a:avLst>
                            <a:gd name="adj" fmla="val 16667"/>
                          </a:avLst>
                        </a:prstGeom>
                        <a:solidFill>
                          <a:schemeClr val="accent3">
                            <a:lumMod val="60000"/>
                            <a:lumOff val="40000"/>
                          </a:schemeClr>
                        </a:solidFill>
                        <a:ln w="9525">
                          <a:solidFill>
                            <a:srgbClr val="000000"/>
                          </a:solidFill>
                          <a:round/>
                          <a:headEnd/>
                          <a:tailEnd/>
                        </a:ln>
                      </wps:spPr>
                      <wps:txbx>
                        <w:txbxContent>
                          <w:p w14:paraId="3C3ABB65" w14:textId="77777777" w:rsidR="009859BA" w:rsidRPr="00700529" w:rsidRDefault="009859BA" w:rsidP="00700529">
                            <w:pPr>
                              <w:pStyle w:val="Default"/>
                              <w:jc w:val="center"/>
                              <w:rPr>
                                <w:rFonts w:ascii="Calibri" w:hAnsi="Calibri" w:cs="Calibri"/>
                                <w:b/>
                              </w:rPr>
                            </w:pPr>
                            <w:r w:rsidRPr="00700529">
                              <w:rPr>
                                <w:rFonts w:ascii="Calibri" w:hAnsi="Calibri" w:cs="Calibri"/>
                                <w:b/>
                              </w:rPr>
                              <w:t xml:space="preserve">Available and In Line with </w:t>
                            </w:r>
                            <w:r>
                              <w:rPr>
                                <w:rFonts w:ascii="Calibri" w:hAnsi="Calibri" w:cs="Calibri"/>
                                <w:b/>
                              </w:rPr>
                              <w:br/>
                            </w:r>
                            <w:r w:rsidRPr="00700529">
                              <w:rPr>
                                <w:rFonts w:ascii="Calibri" w:hAnsi="Calibri" w:cs="Calibri"/>
                                <w:b/>
                              </w:rPr>
                              <w:t>Customer Needs</w:t>
                            </w:r>
                          </w:p>
                          <w:p w14:paraId="3C3ABB66" w14:textId="65256E5F" w:rsidR="009859BA" w:rsidRPr="001C282B" w:rsidRDefault="009859BA" w:rsidP="00700529">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SS will be targeted at and tailored to the needs of customers. They will be informed by priorities at local, regional and national level. Delivery will be in a range of formats and settings</w:t>
                            </w:r>
                            <w:r>
                              <w:rPr>
                                <w:rFonts w:ascii="Calibri" w:hAnsi="Calibri" w:cs="Calibri"/>
                                <w:sz w:val="20"/>
                                <w:szCs w:val="20"/>
                              </w:rPr>
                              <w:t xml:space="preserve"> at different times and locations</w:t>
                            </w:r>
                            <w:r w:rsidRPr="001C282B">
                              <w:rPr>
                                <w:rFonts w:ascii="Calibri" w:hAnsi="Calibri" w:cs="Calibri"/>
                                <w:sz w:val="20"/>
                                <w:szCs w:val="20"/>
                              </w:rPr>
                              <w:t xml:space="preserve"> tailored to meet the needs of customers.</w:t>
                            </w:r>
                          </w:p>
                          <w:p w14:paraId="3C3ABB67" w14:textId="77777777" w:rsidR="009859BA" w:rsidRDefault="009859BA" w:rsidP="00700529"/>
                          <w:p w14:paraId="3C3ABB68" w14:textId="77777777" w:rsidR="009859BA"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2" id="AutoShape 250" o:spid="_x0000_s1038" style="position:absolute;margin-left:223.5pt;margin-top:6.25pt;width:227.25pt;height:129.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" fillcolor="#c2d69b [1942]">
                <v:textbox>
                  <w:txbxContent>
                    <w:p w14:paraId="3C3ABB65" w14:textId="77777777" w:rsidR="009859BA" w:rsidRPr="00700529" w:rsidRDefault="009859BA" w:rsidP="00700529">
                      <w:pPr>
                        <w:pStyle w:val="Default"/>
                        <w:jc w:val="center"/>
                        <w:rPr>
                          <w:rFonts w:ascii="Calibri" w:hAnsi="Calibri" w:cs="Calibri"/>
                          <w:b/>
                        </w:rPr>
                      </w:pPr>
                      <w:r w:rsidRPr="00700529">
                        <w:rPr>
                          <w:rFonts w:ascii="Calibri" w:hAnsi="Calibri" w:cs="Calibri"/>
                          <w:b/>
                        </w:rPr>
                        <w:t xml:space="preserve">Available and In Line with </w:t>
                      </w:r>
                      <w:r>
                        <w:rPr>
                          <w:rFonts w:ascii="Calibri" w:hAnsi="Calibri" w:cs="Calibri"/>
                          <w:b/>
                        </w:rPr>
                        <w:br/>
                      </w:r>
                      <w:r w:rsidRPr="00700529">
                        <w:rPr>
                          <w:rFonts w:ascii="Calibri" w:hAnsi="Calibri" w:cs="Calibri"/>
                          <w:b/>
                        </w:rPr>
                        <w:t>Customer Needs</w:t>
                      </w:r>
                    </w:p>
                    <w:p w14:paraId="3C3ABB66" w14:textId="65256E5F" w:rsidR="009859BA" w:rsidRPr="001C282B" w:rsidRDefault="009859BA" w:rsidP="00700529">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SS will be targeted at and tailored to the needs of customers. They will be informed by priorities at local, regional and national level. Delivery will be in a range of formats and settings</w:t>
                      </w:r>
                      <w:r>
                        <w:rPr>
                          <w:rFonts w:ascii="Calibri" w:hAnsi="Calibri" w:cs="Calibri"/>
                          <w:sz w:val="20"/>
                          <w:szCs w:val="20"/>
                        </w:rPr>
                        <w:t xml:space="preserve"> at different times and locations</w:t>
                      </w:r>
                      <w:r w:rsidRPr="001C282B">
                        <w:rPr>
                          <w:rFonts w:ascii="Calibri" w:hAnsi="Calibri" w:cs="Calibri"/>
                          <w:sz w:val="20"/>
                          <w:szCs w:val="20"/>
                        </w:rPr>
                        <w:t xml:space="preserve"> tailored to meet the needs of customers.</w:t>
                      </w:r>
                    </w:p>
                    <w:p w14:paraId="3C3ABB67" w14:textId="77777777" w:rsidR="009859BA" w:rsidRDefault="009859BA" w:rsidP="00700529"/>
                    <w:p w14:paraId="3C3ABB68" w14:textId="77777777" w:rsidR="009859BA" w:rsidRDefault="009859BA" w:rsidP="001C282B"/>
                  </w:txbxContent>
                </v:textbox>
              </v:roundrect>
            </w:pict>
          </mc:Fallback>
        </mc:AlternateContent>
      </w:r>
    </w:p>
    <w:p w14:paraId="3C3AB945" w14:textId="77777777" w:rsidR="001C282B" w:rsidRDefault="001C282B" w:rsidP="004B38D6">
      <w:pPr>
        <w:pStyle w:val="Default"/>
        <w:rPr>
          <w:rFonts w:ascii="Calibri" w:hAnsi="Calibri" w:cs="Calibri"/>
          <w:sz w:val="22"/>
          <w:szCs w:val="22"/>
        </w:rPr>
      </w:pPr>
    </w:p>
    <w:p w14:paraId="3C3AB946" w14:textId="77777777" w:rsidR="001C282B" w:rsidRDefault="001C282B" w:rsidP="004B38D6">
      <w:pPr>
        <w:pStyle w:val="Default"/>
        <w:rPr>
          <w:rFonts w:ascii="Calibri" w:hAnsi="Calibri" w:cs="Calibri"/>
          <w:sz w:val="22"/>
          <w:szCs w:val="22"/>
        </w:rPr>
      </w:pPr>
    </w:p>
    <w:p w14:paraId="3C3AB947" w14:textId="77777777" w:rsidR="001C282B" w:rsidRDefault="001C282B" w:rsidP="004B38D6">
      <w:pPr>
        <w:pStyle w:val="Default"/>
        <w:rPr>
          <w:rFonts w:ascii="Calibri" w:hAnsi="Calibri" w:cs="Calibri"/>
          <w:sz w:val="22"/>
          <w:szCs w:val="22"/>
        </w:rPr>
      </w:pPr>
    </w:p>
    <w:p w14:paraId="3C3AB948" w14:textId="77777777" w:rsidR="001C282B" w:rsidRDefault="001C282B" w:rsidP="004B38D6">
      <w:pPr>
        <w:pStyle w:val="Default"/>
        <w:rPr>
          <w:rFonts w:ascii="Calibri" w:hAnsi="Calibri" w:cs="Calibri"/>
          <w:sz w:val="22"/>
          <w:szCs w:val="22"/>
        </w:rPr>
      </w:pPr>
    </w:p>
    <w:p w14:paraId="3C3AB949" w14:textId="77777777" w:rsidR="001C282B" w:rsidRDefault="001C282B" w:rsidP="004B38D6">
      <w:pPr>
        <w:pStyle w:val="Default"/>
        <w:rPr>
          <w:rFonts w:ascii="Calibri" w:hAnsi="Calibri" w:cs="Calibri"/>
          <w:sz w:val="22"/>
          <w:szCs w:val="22"/>
        </w:rPr>
      </w:pPr>
    </w:p>
    <w:p w14:paraId="3C3AB94A" w14:textId="77777777" w:rsidR="001C282B" w:rsidRDefault="001C282B" w:rsidP="004B38D6">
      <w:pPr>
        <w:pStyle w:val="Default"/>
        <w:rPr>
          <w:rFonts w:ascii="Calibri" w:hAnsi="Calibri" w:cs="Calibri"/>
          <w:sz w:val="22"/>
          <w:szCs w:val="22"/>
        </w:rPr>
      </w:pPr>
    </w:p>
    <w:p w14:paraId="3C3AB94B" w14:textId="77777777" w:rsidR="001C282B" w:rsidRDefault="001C282B" w:rsidP="004B38D6">
      <w:pPr>
        <w:pStyle w:val="Default"/>
        <w:rPr>
          <w:rFonts w:ascii="Calibri" w:hAnsi="Calibri" w:cs="Calibri"/>
          <w:sz w:val="22"/>
          <w:szCs w:val="22"/>
        </w:rPr>
      </w:pPr>
    </w:p>
    <w:p w14:paraId="3C3AB94C" w14:textId="77777777" w:rsidR="001C282B" w:rsidRDefault="001C282B" w:rsidP="004B38D6">
      <w:pPr>
        <w:pStyle w:val="Default"/>
        <w:rPr>
          <w:rFonts w:ascii="Calibri" w:hAnsi="Calibri" w:cs="Calibri"/>
          <w:sz w:val="22"/>
          <w:szCs w:val="22"/>
        </w:rPr>
      </w:pPr>
    </w:p>
    <w:p w14:paraId="3C3AB94D" w14:textId="77777777" w:rsidR="001C282B" w:rsidRDefault="001C282B" w:rsidP="004B38D6">
      <w:pPr>
        <w:pStyle w:val="Default"/>
        <w:rPr>
          <w:rFonts w:ascii="Calibri" w:hAnsi="Calibri" w:cs="Calibri"/>
          <w:sz w:val="22"/>
          <w:szCs w:val="22"/>
        </w:rPr>
      </w:pPr>
    </w:p>
    <w:p w14:paraId="3C3AB94E" w14:textId="77777777" w:rsidR="001C282B" w:rsidRDefault="004A0896" w:rsidP="004B38D6">
      <w:pPr>
        <w:pStyle w:val="Default"/>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905024" behindDoc="0" locked="0" layoutInCell="1" allowOverlap="1" wp14:anchorId="3C3ABAC4" wp14:editId="3C3ABAC5">
                <wp:simplePos x="0" y="0"/>
                <wp:positionH relativeFrom="column">
                  <wp:posOffset>2790825</wp:posOffset>
                </wp:positionH>
                <wp:positionV relativeFrom="paragraph">
                  <wp:posOffset>111125</wp:posOffset>
                </wp:positionV>
                <wp:extent cx="2886075" cy="1609725"/>
                <wp:effectExtent l="9525" t="10160" r="9525" b="8890"/>
                <wp:wrapNone/>
                <wp:docPr id="224"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609725"/>
                        </a:xfrm>
                        <a:prstGeom prst="roundRect">
                          <a:avLst>
                            <a:gd name="adj" fmla="val 16667"/>
                          </a:avLst>
                        </a:prstGeom>
                        <a:solidFill>
                          <a:schemeClr val="accent4">
                            <a:lumMod val="60000"/>
                            <a:lumOff val="40000"/>
                          </a:schemeClr>
                        </a:solidFill>
                        <a:ln w="9525">
                          <a:solidFill>
                            <a:srgbClr val="000000"/>
                          </a:solidFill>
                          <a:round/>
                          <a:headEnd/>
                          <a:tailEnd/>
                        </a:ln>
                      </wps:spPr>
                      <wps:txbx>
                        <w:txbxContent>
                          <w:p w14:paraId="3C3ABB69" w14:textId="77777777" w:rsidR="009859BA" w:rsidRPr="00700529" w:rsidRDefault="009859BA" w:rsidP="001C282B">
                            <w:pPr>
                              <w:pStyle w:val="Default"/>
                              <w:jc w:val="center"/>
                              <w:rPr>
                                <w:rFonts w:ascii="Calibri" w:hAnsi="Calibri" w:cs="Calibri"/>
                                <w:b/>
                              </w:rPr>
                            </w:pPr>
                            <w:r w:rsidRPr="00700529">
                              <w:rPr>
                                <w:rFonts w:ascii="Calibri" w:hAnsi="Calibri" w:cs="Calibri"/>
                                <w:b/>
                              </w:rPr>
                              <w:t>Diverse</w:t>
                            </w:r>
                          </w:p>
                          <w:p w14:paraId="3C3ABB6A" w14:textId="5C3DAF8B" w:rsidR="009859BA" w:rsidRPr="00700529" w:rsidRDefault="009859BA" w:rsidP="001C282B">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SS will reflect</w:t>
                            </w:r>
                            <w:r>
                              <w:rPr>
                                <w:rFonts w:ascii="Calibri" w:hAnsi="Calibri" w:cs="Calibri"/>
                                <w:sz w:val="20"/>
                                <w:szCs w:val="20"/>
                              </w:rPr>
                              <w:t xml:space="preserve"> and respond to</w:t>
                            </w:r>
                            <w:r w:rsidRPr="00700529">
                              <w:rPr>
                                <w:rFonts w:ascii="Calibri" w:hAnsi="Calibri" w:cs="Calibri"/>
                                <w:sz w:val="20"/>
                                <w:szCs w:val="20"/>
                              </w:rPr>
                              <w:t xml:space="preserve"> the diversity of </w:t>
                            </w:r>
                            <w:r>
                              <w:rPr>
                                <w:rFonts w:ascii="Calibri" w:hAnsi="Calibri" w:cs="Calibri"/>
                                <w:sz w:val="20"/>
                                <w:szCs w:val="20"/>
                              </w:rPr>
                              <w:t xml:space="preserve">its </w:t>
                            </w:r>
                            <w:r w:rsidRPr="00700529">
                              <w:rPr>
                                <w:rFonts w:ascii="Calibri" w:hAnsi="Calibri" w:cs="Calibri"/>
                                <w:sz w:val="20"/>
                                <w:szCs w:val="20"/>
                              </w:rPr>
                              <w:t>customers</w:t>
                            </w:r>
                            <w:r>
                              <w:rPr>
                                <w:rFonts w:ascii="Calibri" w:hAnsi="Calibri" w:cs="Calibri"/>
                                <w:sz w:val="20"/>
                                <w:szCs w:val="20"/>
                              </w:rPr>
                              <w:t>.</w:t>
                            </w:r>
                          </w:p>
                          <w:p w14:paraId="3C3ABB6B" w14:textId="77777777" w:rsidR="009859BA" w:rsidRPr="001C282B"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4" id="AutoShape 252" o:spid="_x0000_s1039" style="position:absolute;margin-left:219.75pt;margin-top:8.75pt;width:227.25pt;height:126.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" fillcolor="#b2a1c7 [1943]">
                <v:textbox>
                  <w:txbxContent>
                    <w:p w14:paraId="3C3ABB69" w14:textId="77777777" w:rsidR="009859BA" w:rsidRPr="00700529" w:rsidRDefault="009859BA" w:rsidP="001C282B">
                      <w:pPr>
                        <w:pStyle w:val="Default"/>
                        <w:jc w:val="center"/>
                        <w:rPr>
                          <w:rFonts w:ascii="Calibri" w:hAnsi="Calibri" w:cs="Calibri"/>
                          <w:b/>
                        </w:rPr>
                      </w:pPr>
                      <w:r w:rsidRPr="00700529">
                        <w:rPr>
                          <w:rFonts w:ascii="Calibri" w:hAnsi="Calibri" w:cs="Calibri"/>
                          <w:b/>
                        </w:rPr>
                        <w:t>Diverse</w:t>
                      </w:r>
                    </w:p>
                    <w:p w14:paraId="3C3ABB6A" w14:textId="5C3DAF8B" w:rsidR="009859BA" w:rsidRPr="00700529" w:rsidRDefault="009859BA" w:rsidP="001C282B">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SS will reflect</w:t>
                      </w:r>
                      <w:r>
                        <w:rPr>
                          <w:rFonts w:ascii="Calibri" w:hAnsi="Calibri" w:cs="Calibri"/>
                          <w:sz w:val="20"/>
                          <w:szCs w:val="20"/>
                        </w:rPr>
                        <w:t xml:space="preserve"> and respond to</w:t>
                      </w:r>
                      <w:r w:rsidRPr="00700529">
                        <w:rPr>
                          <w:rFonts w:ascii="Calibri" w:hAnsi="Calibri" w:cs="Calibri"/>
                          <w:sz w:val="20"/>
                          <w:szCs w:val="20"/>
                        </w:rPr>
                        <w:t xml:space="preserve"> the diversity of </w:t>
                      </w:r>
                      <w:r>
                        <w:rPr>
                          <w:rFonts w:ascii="Calibri" w:hAnsi="Calibri" w:cs="Calibri"/>
                          <w:sz w:val="20"/>
                          <w:szCs w:val="20"/>
                        </w:rPr>
                        <w:t xml:space="preserve">its </w:t>
                      </w:r>
                      <w:r w:rsidRPr="00700529">
                        <w:rPr>
                          <w:rFonts w:ascii="Calibri" w:hAnsi="Calibri" w:cs="Calibri"/>
                          <w:sz w:val="20"/>
                          <w:szCs w:val="20"/>
                        </w:rPr>
                        <w:t>customers</w:t>
                      </w:r>
                      <w:r>
                        <w:rPr>
                          <w:rFonts w:ascii="Calibri" w:hAnsi="Calibri" w:cs="Calibri"/>
                          <w:sz w:val="20"/>
                          <w:szCs w:val="20"/>
                        </w:rPr>
                        <w:t>.</w:t>
                      </w:r>
                    </w:p>
                    <w:p w14:paraId="3C3ABB6B" w14:textId="77777777" w:rsidR="009859BA" w:rsidRPr="001C282B" w:rsidRDefault="009859BA" w:rsidP="001C282B"/>
                  </w:txbxContent>
                </v:textbox>
              </v:round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904000" behindDoc="0" locked="0" layoutInCell="1" allowOverlap="1" wp14:anchorId="3C3ABAC6" wp14:editId="3C3ABAC7">
                <wp:simplePos x="0" y="0"/>
                <wp:positionH relativeFrom="column">
                  <wp:posOffset>-114300</wp:posOffset>
                </wp:positionH>
                <wp:positionV relativeFrom="paragraph">
                  <wp:posOffset>111125</wp:posOffset>
                </wp:positionV>
                <wp:extent cx="2790825" cy="1609725"/>
                <wp:effectExtent l="9525" t="10160" r="9525" b="8890"/>
                <wp:wrapNone/>
                <wp:docPr id="223"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609725"/>
                        </a:xfrm>
                        <a:prstGeom prst="roundRect">
                          <a:avLst>
                            <a:gd name="adj" fmla="val 16667"/>
                          </a:avLst>
                        </a:prstGeom>
                        <a:solidFill>
                          <a:schemeClr val="accent1">
                            <a:lumMod val="60000"/>
                            <a:lumOff val="40000"/>
                          </a:schemeClr>
                        </a:solidFill>
                        <a:ln w="9525">
                          <a:solidFill>
                            <a:srgbClr val="000000"/>
                          </a:solidFill>
                          <a:round/>
                          <a:headEnd/>
                          <a:tailEnd/>
                        </a:ln>
                      </wps:spPr>
                      <wps:txbx>
                        <w:txbxContent>
                          <w:p w14:paraId="3C3ABB6C" w14:textId="77777777" w:rsidR="009859BA" w:rsidRPr="00700529" w:rsidRDefault="009859BA" w:rsidP="00700529">
                            <w:pPr>
                              <w:pStyle w:val="Default"/>
                              <w:jc w:val="center"/>
                              <w:rPr>
                                <w:rFonts w:ascii="Calibri" w:hAnsi="Calibri" w:cs="Calibri"/>
                                <w:b/>
                              </w:rPr>
                            </w:pPr>
                            <w:r w:rsidRPr="00700529">
                              <w:rPr>
                                <w:rFonts w:ascii="Calibri" w:hAnsi="Calibri" w:cs="Calibri"/>
                                <w:b/>
                              </w:rPr>
                              <w:t>Friendly and Welcoming</w:t>
                            </w:r>
                          </w:p>
                          <w:p w14:paraId="3C3ABB6D" w14:textId="4BD527DD" w:rsidR="009859BA" w:rsidRPr="00700529" w:rsidRDefault="009859BA" w:rsidP="00700529">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SS will encourage customers to engage successfully with the se</w:t>
                            </w:r>
                            <w:r>
                              <w:rPr>
                                <w:rFonts w:ascii="Calibri" w:hAnsi="Calibri" w:cs="Calibri"/>
                                <w:sz w:val="20"/>
                                <w:szCs w:val="20"/>
                              </w:rPr>
                              <w:t>rvice. It will be professional</w:t>
                            </w:r>
                            <w:r w:rsidRPr="00700529">
                              <w:rPr>
                                <w:rFonts w:ascii="Calibri" w:hAnsi="Calibri" w:cs="Calibri"/>
                                <w:sz w:val="20"/>
                                <w:szCs w:val="20"/>
                              </w:rPr>
                              <w:t>, tenacious and will act on the facts.</w:t>
                            </w:r>
                          </w:p>
                          <w:p w14:paraId="3C3ABB6E" w14:textId="77777777" w:rsidR="009859BA" w:rsidRDefault="009859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6" id="AutoShape 251" o:spid="_x0000_s1040" style="position:absolute;margin-left:-9pt;margin-top:8.75pt;width:219.75pt;height:126.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" fillcolor="#95b3d7 [1940]">
                <v:textbox>
                  <w:txbxContent>
                    <w:p w14:paraId="3C3ABB6C" w14:textId="77777777" w:rsidR="009859BA" w:rsidRPr="00700529" w:rsidRDefault="009859BA" w:rsidP="00700529">
                      <w:pPr>
                        <w:pStyle w:val="Default"/>
                        <w:jc w:val="center"/>
                        <w:rPr>
                          <w:rFonts w:ascii="Calibri" w:hAnsi="Calibri" w:cs="Calibri"/>
                          <w:b/>
                        </w:rPr>
                      </w:pPr>
                      <w:r w:rsidRPr="00700529">
                        <w:rPr>
                          <w:rFonts w:ascii="Calibri" w:hAnsi="Calibri" w:cs="Calibri"/>
                          <w:b/>
                        </w:rPr>
                        <w:t>Friendly and Welcoming</w:t>
                      </w:r>
                    </w:p>
                    <w:p w14:paraId="3C3ABB6D" w14:textId="4BD527DD" w:rsidR="009859BA" w:rsidRPr="00700529" w:rsidRDefault="009859BA" w:rsidP="00700529">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SS will encourage customers to engage successfully with the se</w:t>
                      </w:r>
                      <w:r>
                        <w:rPr>
                          <w:rFonts w:ascii="Calibri" w:hAnsi="Calibri" w:cs="Calibri"/>
                          <w:sz w:val="20"/>
                          <w:szCs w:val="20"/>
                        </w:rPr>
                        <w:t>rvice. It will be professional</w:t>
                      </w:r>
                      <w:r w:rsidRPr="00700529">
                        <w:rPr>
                          <w:rFonts w:ascii="Calibri" w:hAnsi="Calibri" w:cs="Calibri"/>
                          <w:sz w:val="20"/>
                          <w:szCs w:val="20"/>
                        </w:rPr>
                        <w:t>, tenacious and will act on the facts.</w:t>
                      </w:r>
                    </w:p>
                    <w:p w14:paraId="3C3ABB6E" w14:textId="77777777" w:rsidR="009859BA" w:rsidRDefault="009859BA"/>
                  </w:txbxContent>
                </v:textbox>
              </v:roundrect>
            </w:pict>
          </mc:Fallback>
        </mc:AlternateContent>
      </w:r>
    </w:p>
    <w:p w14:paraId="3C3AB94F" w14:textId="77777777" w:rsidR="001C282B" w:rsidRDefault="001C282B" w:rsidP="004B38D6">
      <w:pPr>
        <w:pStyle w:val="Default"/>
        <w:rPr>
          <w:rFonts w:ascii="Calibri" w:hAnsi="Calibri" w:cs="Calibri"/>
          <w:sz w:val="22"/>
          <w:szCs w:val="22"/>
        </w:rPr>
      </w:pPr>
    </w:p>
    <w:p w14:paraId="3C3AB950" w14:textId="77777777" w:rsidR="001C282B" w:rsidRDefault="001C282B" w:rsidP="004B38D6">
      <w:pPr>
        <w:pStyle w:val="Default"/>
        <w:rPr>
          <w:rFonts w:ascii="Calibri" w:hAnsi="Calibri" w:cs="Calibri"/>
          <w:sz w:val="22"/>
          <w:szCs w:val="22"/>
        </w:rPr>
      </w:pPr>
    </w:p>
    <w:p w14:paraId="3C3AB951" w14:textId="77777777" w:rsidR="001C282B" w:rsidRDefault="001C282B" w:rsidP="004B38D6">
      <w:pPr>
        <w:pStyle w:val="Default"/>
        <w:rPr>
          <w:rFonts w:ascii="Calibri" w:hAnsi="Calibri" w:cs="Calibri"/>
          <w:sz w:val="22"/>
          <w:szCs w:val="22"/>
        </w:rPr>
      </w:pPr>
    </w:p>
    <w:p w14:paraId="3C3AB952" w14:textId="77777777" w:rsidR="001C282B" w:rsidRDefault="001C282B" w:rsidP="004B38D6">
      <w:pPr>
        <w:pStyle w:val="Default"/>
        <w:rPr>
          <w:rFonts w:ascii="Calibri" w:hAnsi="Calibri" w:cs="Calibri"/>
          <w:sz w:val="22"/>
          <w:szCs w:val="22"/>
        </w:rPr>
      </w:pPr>
    </w:p>
    <w:p w14:paraId="3C3AB953" w14:textId="77777777" w:rsidR="001C282B" w:rsidRDefault="001C282B" w:rsidP="004B38D6">
      <w:pPr>
        <w:pStyle w:val="Default"/>
        <w:rPr>
          <w:rFonts w:ascii="Calibri" w:hAnsi="Calibri" w:cs="Calibri"/>
          <w:sz w:val="22"/>
          <w:szCs w:val="22"/>
        </w:rPr>
      </w:pPr>
    </w:p>
    <w:p w14:paraId="3C3AB954" w14:textId="77777777" w:rsidR="001C282B" w:rsidRDefault="001C282B" w:rsidP="004B38D6">
      <w:pPr>
        <w:pStyle w:val="Default"/>
        <w:rPr>
          <w:rFonts w:ascii="Calibri" w:hAnsi="Calibri" w:cs="Calibri"/>
          <w:sz w:val="22"/>
          <w:szCs w:val="22"/>
        </w:rPr>
      </w:pPr>
    </w:p>
    <w:p w14:paraId="3C3AB955" w14:textId="77777777" w:rsidR="001C282B" w:rsidRDefault="001C282B" w:rsidP="004B38D6">
      <w:pPr>
        <w:pStyle w:val="Default"/>
        <w:rPr>
          <w:rFonts w:ascii="Calibri" w:hAnsi="Calibri" w:cs="Calibri"/>
          <w:sz w:val="22"/>
          <w:szCs w:val="22"/>
        </w:rPr>
      </w:pPr>
    </w:p>
    <w:p w14:paraId="3C3AB956" w14:textId="77777777" w:rsidR="001C282B" w:rsidRDefault="001C282B" w:rsidP="004B38D6">
      <w:pPr>
        <w:pStyle w:val="Default"/>
        <w:rPr>
          <w:rFonts w:ascii="Calibri" w:hAnsi="Calibri" w:cs="Calibri"/>
          <w:sz w:val="22"/>
          <w:szCs w:val="22"/>
        </w:rPr>
      </w:pPr>
    </w:p>
    <w:p w14:paraId="3C3AB957" w14:textId="77777777" w:rsidR="001C282B" w:rsidRDefault="001C282B" w:rsidP="004B38D6">
      <w:pPr>
        <w:pStyle w:val="Default"/>
        <w:rPr>
          <w:rFonts w:ascii="Calibri" w:hAnsi="Calibri" w:cs="Calibri"/>
          <w:sz w:val="22"/>
          <w:szCs w:val="22"/>
        </w:rPr>
      </w:pPr>
    </w:p>
    <w:p w14:paraId="3C3AB958" w14:textId="77777777" w:rsidR="001C282B" w:rsidRDefault="004A0896" w:rsidP="004B38D6">
      <w:pPr>
        <w:pStyle w:val="Default"/>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906048" behindDoc="0" locked="0" layoutInCell="1" allowOverlap="1" wp14:anchorId="3C3ABAC8" wp14:editId="3C3ABAC9">
                <wp:simplePos x="0" y="0"/>
                <wp:positionH relativeFrom="column">
                  <wp:posOffset>-114300</wp:posOffset>
                </wp:positionH>
                <wp:positionV relativeFrom="paragraph">
                  <wp:posOffset>114935</wp:posOffset>
                </wp:positionV>
                <wp:extent cx="2790825" cy="1548765"/>
                <wp:effectExtent l="9525" t="13970" r="9525" b="8890"/>
                <wp:wrapNone/>
                <wp:docPr id="22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48765"/>
                        </a:xfrm>
                        <a:prstGeom prst="roundRect">
                          <a:avLst>
                            <a:gd name="adj" fmla="val 16667"/>
                          </a:avLst>
                        </a:prstGeom>
                        <a:solidFill>
                          <a:srgbClr val="FFCCFF"/>
                        </a:solidFill>
                        <a:ln w="9525">
                          <a:solidFill>
                            <a:srgbClr val="000000"/>
                          </a:solidFill>
                          <a:round/>
                          <a:headEnd/>
                          <a:tailEnd/>
                        </a:ln>
                      </wps:spPr>
                      <wps:txbx>
                        <w:txbxContent>
                          <w:p w14:paraId="3C3ABB6F" w14:textId="77777777" w:rsidR="009859BA" w:rsidRPr="00700529" w:rsidRDefault="009859BA" w:rsidP="001C282B">
                            <w:pPr>
                              <w:pStyle w:val="Default"/>
                              <w:jc w:val="center"/>
                              <w:rPr>
                                <w:rFonts w:ascii="Calibri" w:hAnsi="Calibri" w:cs="Calibri"/>
                                <w:b/>
                              </w:rPr>
                            </w:pPr>
                            <w:r w:rsidRPr="00700529">
                              <w:rPr>
                                <w:rFonts w:ascii="Calibri" w:hAnsi="Calibri" w:cs="Calibri"/>
                                <w:b/>
                              </w:rPr>
                              <w:t>Impartial</w:t>
                            </w:r>
                          </w:p>
                          <w:p w14:paraId="3C3ABB70" w14:textId="7F63AB18" w:rsidR="009859BA" w:rsidRPr="001C282B" w:rsidRDefault="009859BA" w:rsidP="001C282B">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 xml:space="preserve">SS will support customers to make informed decisions about early help based on the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and circumstances</w:t>
                            </w:r>
                          </w:p>
                          <w:p w14:paraId="3C3ABB71" w14:textId="77777777" w:rsidR="009859BA" w:rsidRPr="001C282B"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8" id="AutoShape 253" o:spid="_x0000_s1041" style="position:absolute;margin-left:-9pt;margin-top:9.05pt;width:219.75pt;height:121.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" fillcolor="#fcf">
                <v:textbox>
                  <w:txbxContent>
                    <w:p w14:paraId="3C3ABB6F" w14:textId="77777777" w:rsidR="009859BA" w:rsidRPr="00700529" w:rsidRDefault="009859BA" w:rsidP="001C282B">
                      <w:pPr>
                        <w:pStyle w:val="Default"/>
                        <w:jc w:val="center"/>
                        <w:rPr>
                          <w:rFonts w:ascii="Calibri" w:hAnsi="Calibri" w:cs="Calibri"/>
                          <w:b/>
                        </w:rPr>
                      </w:pPr>
                      <w:r w:rsidRPr="00700529">
                        <w:rPr>
                          <w:rFonts w:ascii="Calibri" w:hAnsi="Calibri" w:cs="Calibri"/>
                          <w:b/>
                        </w:rPr>
                        <w:t>Impartial</w:t>
                      </w:r>
                    </w:p>
                    <w:p w14:paraId="3C3ABB70" w14:textId="7F63AB18" w:rsidR="009859BA" w:rsidRPr="001C282B" w:rsidRDefault="009859BA" w:rsidP="001C282B">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w:t>
                      </w:r>
                      <w:r w:rsidRPr="001C282B">
                        <w:rPr>
                          <w:rFonts w:ascii="Calibri" w:hAnsi="Calibri" w:cs="Calibri"/>
                          <w:sz w:val="20"/>
                          <w:szCs w:val="20"/>
                        </w:rPr>
                        <w:t xml:space="preserve">SS will support customers to make informed decisions about early help based on the </w:t>
                      </w:r>
                      <w:proofErr w:type="spellStart"/>
                      <w:r w:rsidRPr="001C282B">
                        <w:rPr>
                          <w:rFonts w:ascii="Calibri" w:hAnsi="Calibri" w:cs="Calibri"/>
                          <w:sz w:val="20"/>
                          <w:szCs w:val="20"/>
                        </w:rPr>
                        <w:t>customers</w:t>
                      </w:r>
                      <w:proofErr w:type="spellEnd"/>
                      <w:r w:rsidRPr="001C282B">
                        <w:rPr>
                          <w:rFonts w:ascii="Calibri" w:hAnsi="Calibri" w:cs="Calibri"/>
                          <w:sz w:val="20"/>
                          <w:szCs w:val="20"/>
                        </w:rPr>
                        <w:t xml:space="preserve"> needs and circumstances</w:t>
                      </w:r>
                    </w:p>
                    <w:p w14:paraId="3C3ABB71" w14:textId="77777777" w:rsidR="009859BA" w:rsidRPr="001C282B" w:rsidRDefault="009859BA" w:rsidP="001C282B"/>
                  </w:txbxContent>
                </v:textbox>
              </v:round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907072" behindDoc="0" locked="0" layoutInCell="1" allowOverlap="1" wp14:anchorId="3C3ABACA" wp14:editId="3C3ABACB">
                <wp:simplePos x="0" y="0"/>
                <wp:positionH relativeFrom="column">
                  <wp:posOffset>2790825</wp:posOffset>
                </wp:positionH>
                <wp:positionV relativeFrom="paragraph">
                  <wp:posOffset>114935</wp:posOffset>
                </wp:positionV>
                <wp:extent cx="2886075" cy="1548765"/>
                <wp:effectExtent l="9525" t="13970" r="9525" b="8890"/>
                <wp:wrapNone/>
                <wp:docPr id="221"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548765"/>
                        </a:xfrm>
                        <a:prstGeom prst="roundRect">
                          <a:avLst>
                            <a:gd name="adj" fmla="val 16667"/>
                          </a:avLst>
                        </a:prstGeom>
                        <a:solidFill>
                          <a:schemeClr val="accent2">
                            <a:lumMod val="60000"/>
                            <a:lumOff val="40000"/>
                          </a:schemeClr>
                        </a:solidFill>
                        <a:ln w="9525">
                          <a:solidFill>
                            <a:srgbClr val="000000"/>
                          </a:solidFill>
                          <a:round/>
                          <a:headEnd/>
                          <a:tailEnd/>
                        </a:ln>
                      </wps:spPr>
                      <wps:txbx>
                        <w:txbxContent>
                          <w:p w14:paraId="3C3ABB72" w14:textId="77777777" w:rsidR="009859BA" w:rsidRPr="00700529" w:rsidRDefault="009859BA" w:rsidP="001C282B">
                            <w:pPr>
                              <w:pStyle w:val="Default"/>
                              <w:jc w:val="center"/>
                              <w:rPr>
                                <w:rFonts w:ascii="Calibri" w:hAnsi="Calibri" w:cs="Calibri"/>
                                <w:b/>
                              </w:rPr>
                            </w:pPr>
                            <w:r w:rsidRPr="00700529">
                              <w:rPr>
                                <w:rFonts w:ascii="Calibri" w:hAnsi="Calibri" w:cs="Calibri"/>
                                <w:b/>
                              </w:rPr>
                              <w:t>A Balance of Responsive and Proactive</w:t>
                            </w:r>
                          </w:p>
                          <w:p w14:paraId="3C3ABB73" w14:textId="232F953C" w:rsidR="009859BA" w:rsidRPr="001C282B" w:rsidRDefault="009859BA" w:rsidP="001C282B">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PS</w:t>
                            </w:r>
                            <w:r w:rsidRPr="001C282B">
                              <w:rPr>
                                <w:rFonts w:ascii="Calibri" w:hAnsi="Calibri" w:cs="Calibri"/>
                                <w:sz w:val="20"/>
                                <w:szCs w:val="20"/>
                              </w:rPr>
                              <w:t xml:space="preserve">S will reflect </w:t>
                            </w:r>
                            <w:r>
                              <w:rPr>
                                <w:rFonts w:ascii="Calibri" w:hAnsi="Calibri" w:cs="Calibri"/>
                                <w:sz w:val="20"/>
                                <w:szCs w:val="20"/>
                              </w:rPr>
                              <w:t xml:space="preserve">customers </w:t>
                            </w:r>
                            <w:r w:rsidRPr="001C282B">
                              <w:rPr>
                                <w:rFonts w:ascii="Calibri" w:hAnsi="Calibri" w:cs="Calibri"/>
                                <w:sz w:val="20"/>
                                <w:szCs w:val="20"/>
                              </w:rPr>
                              <w:t>present and future needs. It will respond in a timely manner to requests for their service. It will take assertive steps to reach customers and anticipate their needs.</w:t>
                            </w:r>
                          </w:p>
                          <w:p w14:paraId="3C3ABB74" w14:textId="77777777" w:rsidR="009859BA" w:rsidRPr="001C282B" w:rsidRDefault="009859BA" w:rsidP="001C28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A" id="AutoShape 254" o:spid="_x0000_s1042" style="position:absolute;margin-left:219.75pt;margin-top:9.05pt;width:227.25pt;height:121.9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" fillcolor="#d99594 [1941]">
                <v:textbox>
                  <w:txbxContent>
                    <w:p w14:paraId="3C3ABB72" w14:textId="77777777" w:rsidR="009859BA" w:rsidRPr="00700529" w:rsidRDefault="009859BA" w:rsidP="001C282B">
                      <w:pPr>
                        <w:pStyle w:val="Default"/>
                        <w:jc w:val="center"/>
                        <w:rPr>
                          <w:rFonts w:ascii="Calibri" w:hAnsi="Calibri" w:cs="Calibri"/>
                          <w:b/>
                        </w:rPr>
                      </w:pPr>
                      <w:r w:rsidRPr="00700529">
                        <w:rPr>
                          <w:rFonts w:ascii="Calibri" w:hAnsi="Calibri" w:cs="Calibri"/>
                          <w:b/>
                        </w:rPr>
                        <w:t>A Balance of Responsive and Proactive</w:t>
                      </w:r>
                    </w:p>
                    <w:p w14:paraId="3C3ABB73" w14:textId="232F953C" w:rsidR="009859BA" w:rsidRPr="001C282B" w:rsidRDefault="009859BA" w:rsidP="001C282B">
                      <w:pPr>
                        <w:pStyle w:val="Default"/>
                        <w:jc w:val="center"/>
                        <w:rPr>
                          <w:rFonts w:ascii="Calibri" w:hAnsi="Calibri" w:cs="Calibri"/>
                          <w:sz w:val="20"/>
                          <w:szCs w:val="20"/>
                        </w:rPr>
                      </w:pPr>
                      <w:r w:rsidRPr="001C282B">
                        <w:rPr>
                          <w:rFonts w:ascii="Calibri" w:hAnsi="Calibri" w:cs="Calibri"/>
                          <w:sz w:val="20"/>
                          <w:szCs w:val="20"/>
                        </w:rPr>
                        <w:t xml:space="preserve">The </w:t>
                      </w:r>
                      <w:r>
                        <w:rPr>
                          <w:rFonts w:ascii="Calibri" w:hAnsi="Calibri" w:cs="Calibri"/>
                          <w:sz w:val="20"/>
                          <w:szCs w:val="20"/>
                        </w:rPr>
                        <w:t>PS</w:t>
                      </w:r>
                      <w:r w:rsidRPr="001C282B">
                        <w:rPr>
                          <w:rFonts w:ascii="Calibri" w:hAnsi="Calibri" w:cs="Calibri"/>
                          <w:sz w:val="20"/>
                          <w:szCs w:val="20"/>
                        </w:rPr>
                        <w:t xml:space="preserve">S will reflect </w:t>
                      </w:r>
                      <w:r>
                        <w:rPr>
                          <w:rFonts w:ascii="Calibri" w:hAnsi="Calibri" w:cs="Calibri"/>
                          <w:sz w:val="20"/>
                          <w:szCs w:val="20"/>
                        </w:rPr>
                        <w:t xml:space="preserve">customers </w:t>
                      </w:r>
                      <w:r w:rsidRPr="001C282B">
                        <w:rPr>
                          <w:rFonts w:ascii="Calibri" w:hAnsi="Calibri" w:cs="Calibri"/>
                          <w:sz w:val="20"/>
                          <w:szCs w:val="20"/>
                        </w:rPr>
                        <w:t>present and future needs. It will respond in a timely manner to requests for their service. It will take assertive steps to reach customers and anticipate their needs.</w:t>
                      </w:r>
                    </w:p>
                    <w:p w14:paraId="3C3ABB74" w14:textId="77777777" w:rsidR="009859BA" w:rsidRPr="001C282B" w:rsidRDefault="009859BA" w:rsidP="001C282B"/>
                  </w:txbxContent>
                </v:textbox>
              </v:roundrect>
            </w:pict>
          </mc:Fallback>
        </mc:AlternateContent>
      </w:r>
    </w:p>
    <w:p w14:paraId="3C3AB959" w14:textId="77777777" w:rsidR="001C282B" w:rsidRDefault="001C282B" w:rsidP="004B38D6">
      <w:pPr>
        <w:pStyle w:val="Default"/>
        <w:rPr>
          <w:rFonts w:ascii="Calibri" w:hAnsi="Calibri" w:cs="Calibri"/>
          <w:sz w:val="22"/>
          <w:szCs w:val="22"/>
        </w:rPr>
      </w:pPr>
    </w:p>
    <w:p w14:paraId="3C3AB95A" w14:textId="77777777" w:rsidR="001C282B" w:rsidRDefault="001C282B" w:rsidP="004B38D6">
      <w:pPr>
        <w:pStyle w:val="Default"/>
        <w:rPr>
          <w:rFonts w:ascii="Calibri" w:hAnsi="Calibri" w:cs="Calibri"/>
          <w:sz w:val="22"/>
          <w:szCs w:val="22"/>
        </w:rPr>
      </w:pPr>
    </w:p>
    <w:p w14:paraId="3C3AB95B" w14:textId="77777777" w:rsidR="001C282B" w:rsidRDefault="001C282B" w:rsidP="004B38D6">
      <w:pPr>
        <w:pStyle w:val="Default"/>
        <w:rPr>
          <w:rFonts w:ascii="Calibri" w:hAnsi="Calibri" w:cs="Calibri"/>
          <w:sz w:val="22"/>
          <w:szCs w:val="22"/>
        </w:rPr>
      </w:pPr>
    </w:p>
    <w:p w14:paraId="3C3AB95C" w14:textId="77777777" w:rsidR="001C282B" w:rsidRDefault="001C282B" w:rsidP="004B38D6">
      <w:pPr>
        <w:pStyle w:val="Default"/>
        <w:rPr>
          <w:rFonts w:ascii="Calibri" w:hAnsi="Calibri" w:cs="Calibri"/>
          <w:sz w:val="22"/>
          <w:szCs w:val="22"/>
        </w:rPr>
      </w:pPr>
    </w:p>
    <w:p w14:paraId="3C3AB95D" w14:textId="77777777" w:rsidR="001C282B" w:rsidRDefault="001C282B" w:rsidP="004B38D6">
      <w:pPr>
        <w:pStyle w:val="Default"/>
        <w:rPr>
          <w:rFonts w:ascii="Calibri" w:hAnsi="Calibri" w:cs="Calibri"/>
          <w:sz w:val="22"/>
          <w:szCs w:val="22"/>
        </w:rPr>
      </w:pPr>
    </w:p>
    <w:p w14:paraId="3C3AB95E" w14:textId="77777777" w:rsidR="001C282B" w:rsidRDefault="001C282B" w:rsidP="004B38D6">
      <w:pPr>
        <w:pStyle w:val="Default"/>
        <w:rPr>
          <w:rFonts w:ascii="Calibri" w:hAnsi="Calibri" w:cs="Calibri"/>
          <w:sz w:val="22"/>
          <w:szCs w:val="22"/>
        </w:rPr>
      </w:pPr>
    </w:p>
    <w:p w14:paraId="3C3AB95F" w14:textId="77777777" w:rsidR="00FB20E0" w:rsidRDefault="00FB20E0" w:rsidP="004B38D6">
      <w:pPr>
        <w:pStyle w:val="Default"/>
        <w:rPr>
          <w:rFonts w:ascii="Calibri" w:hAnsi="Calibri" w:cs="Calibri"/>
          <w:sz w:val="22"/>
          <w:szCs w:val="22"/>
        </w:rPr>
      </w:pPr>
    </w:p>
    <w:p w14:paraId="3C3AB960" w14:textId="77777777" w:rsidR="001C282B" w:rsidRDefault="001C282B" w:rsidP="004B38D6">
      <w:pPr>
        <w:pStyle w:val="Default"/>
        <w:rPr>
          <w:rFonts w:ascii="Calibri" w:hAnsi="Calibri" w:cs="Calibri"/>
          <w:sz w:val="22"/>
          <w:szCs w:val="22"/>
        </w:rPr>
      </w:pPr>
    </w:p>
    <w:p w14:paraId="3C3AB961" w14:textId="77777777" w:rsidR="001C282B" w:rsidRDefault="001C282B" w:rsidP="004B38D6">
      <w:pPr>
        <w:pStyle w:val="Default"/>
        <w:rPr>
          <w:rFonts w:ascii="Calibri" w:hAnsi="Calibri" w:cs="Calibri"/>
          <w:sz w:val="22"/>
          <w:szCs w:val="22"/>
        </w:rPr>
      </w:pPr>
    </w:p>
    <w:p w14:paraId="3C3AB962" w14:textId="77777777" w:rsidR="001C282B" w:rsidRDefault="004A0896" w:rsidP="004B38D6">
      <w:pPr>
        <w:pStyle w:val="Default"/>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908096" behindDoc="0" locked="0" layoutInCell="1" allowOverlap="1" wp14:anchorId="3C3ABACC" wp14:editId="3C3ABACD">
                <wp:simplePos x="0" y="0"/>
                <wp:positionH relativeFrom="column">
                  <wp:posOffset>-114300</wp:posOffset>
                </wp:positionH>
                <wp:positionV relativeFrom="paragraph">
                  <wp:posOffset>72390</wp:posOffset>
                </wp:positionV>
                <wp:extent cx="2790825" cy="1397635"/>
                <wp:effectExtent l="9525" t="10160" r="9525" b="11430"/>
                <wp:wrapNone/>
                <wp:docPr id="22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397635"/>
                        </a:xfrm>
                        <a:prstGeom prst="roundRect">
                          <a:avLst>
                            <a:gd name="adj" fmla="val 16667"/>
                          </a:avLst>
                        </a:prstGeom>
                        <a:solidFill>
                          <a:schemeClr val="accent6">
                            <a:lumMod val="60000"/>
                            <a:lumOff val="40000"/>
                          </a:schemeClr>
                        </a:solidFill>
                        <a:ln w="9525">
                          <a:solidFill>
                            <a:srgbClr val="000000"/>
                          </a:solidFill>
                          <a:round/>
                          <a:headEnd/>
                          <a:tailEnd/>
                        </a:ln>
                      </wps:spPr>
                      <wps:txbx>
                        <w:txbxContent>
                          <w:p w14:paraId="3C3ABB75" w14:textId="77777777" w:rsidR="009859BA" w:rsidRPr="00FB20E0" w:rsidRDefault="009859BA" w:rsidP="00700529">
                            <w:pPr>
                              <w:pStyle w:val="Default"/>
                              <w:jc w:val="center"/>
                              <w:rPr>
                                <w:rFonts w:ascii="Calibri" w:hAnsi="Calibri" w:cs="Calibri"/>
                                <w:b/>
                                <w:sz w:val="22"/>
                                <w:szCs w:val="22"/>
                              </w:rPr>
                            </w:pPr>
                            <w:r w:rsidRPr="00FB20E0">
                              <w:rPr>
                                <w:rFonts w:ascii="Calibri" w:hAnsi="Calibri" w:cs="Calibri"/>
                                <w:b/>
                                <w:sz w:val="22"/>
                                <w:szCs w:val="22"/>
                              </w:rPr>
                              <w:t>Enabling</w:t>
                            </w:r>
                          </w:p>
                          <w:p w14:paraId="3C3ABB76" w14:textId="13560F37" w:rsidR="009859BA" w:rsidRPr="00700529" w:rsidRDefault="009859BA" w:rsidP="00700529">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 xml:space="preserve">SS will encourage and support customers to become active participants in early help by enabling them to access and use early help information. The service will </w:t>
                            </w:r>
                            <w:r>
                              <w:rPr>
                                <w:rFonts w:ascii="Calibri" w:hAnsi="Calibri" w:cs="Calibri"/>
                                <w:sz w:val="20"/>
                                <w:szCs w:val="20"/>
                              </w:rPr>
                              <w:t>champion high aspirations for children and families</w:t>
                            </w:r>
                          </w:p>
                          <w:p w14:paraId="3C3ABB77" w14:textId="77777777" w:rsidR="009859BA" w:rsidRPr="001C282B" w:rsidRDefault="009859BA" w:rsidP="00700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C" id="AutoShape 255" o:spid="_x0000_s1043" style="position:absolute;margin-left:-9pt;margin-top:5.7pt;width:219.75pt;height:110.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" fillcolor="#fabf8f [1945]">
                <v:textbox>
                  <w:txbxContent>
                    <w:p w14:paraId="3C3ABB75" w14:textId="77777777" w:rsidR="009859BA" w:rsidRPr="00FB20E0" w:rsidRDefault="009859BA" w:rsidP="00700529">
                      <w:pPr>
                        <w:pStyle w:val="Default"/>
                        <w:jc w:val="center"/>
                        <w:rPr>
                          <w:rFonts w:ascii="Calibri" w:hAnsi="Calibri" w:cs="Calibri"/>
                          <w:b/>
                          <w:sz w:val="22"/>
                          <w:szCs w:val="22"/>
                        </w:rPr>
                      </w:pPr>
                      <w:r w:rsidRPr="00FB20E0">
                        <w:rPr>
                          <w:rFonts w:ascii="Calibri" w:hAnsi="Calibri" w:cs="Calibri"/>
                          <w:b/>
                          <w:sz w:val="22"/>
                          <w:szCs w:val="22"/>
                        </w:rPr>
                        <w:t>Enabling</w:t>
                      </w:r>
                    </w:p>
                    <w:p w14:paraId="3C3ABB76" w14:textId="13560F37" w:rsidR="009859BA" w:rsidRPr="00700529" w:rsidRDefault="009859BA" w:rsidP="00700529">
                      <w:pPr>
                        <w:pStyle w:val="Default"/>
                        <w:jc w:val="center"/>
                        <w:rPr>
                          <w:rFonts w:ascii="Calibri" w:hAnsi="Calibri" w:cs="Calibri"/>
                          <w:sz w:val="20"/>
                          <w:szCs w:val="20"/>
                        </w:rPr>
                      </w:pPr>
                      <w:r w:rsidRPr="00700529">
                        <w:rPr>
                          <w:rFonts w:ascii="Calibri" w:hAnsi="Calibri" w:cs="Calibri"/>
                          <w:sz w:val="20"/>
                          <w:szCs w:val="20"/>
                        </w:rPr>
                        <w:t xml:space="preserve">The </w:t>
                      </w:r>
                      <w:r>
                        <w:rPr>
                          <w:rFonts w:ascii="Calibri" w:hAnsi="Calibri" w:cs="Calibri"/>
                          <w:sz w:val="20"/>
                          <w:szCs w:val="20"/>
                        </w:rPr>
                        <w:t>P</w:t>
                      </w:r>
                      <w:r w:rsidRPr="00700529">
                        <w:rPr>
                          <w:rFonts w:ascii="Calibri" w:hAnsi="Calibri" w:cs="Calibri"/>
                          <w:sz w:val="20"/>
                          <w:szCs w:val="20"/>
                        </w:rPr>
                        <w:t xml:space="preserve">SS will encourage and support customers to become active participants in early help by enabling them to access and use early help information. The service will </w:t>
                      </w:r>
                      <w:r>
                        <w:rPr>
                          <w:rFonts w:ascii="Calibri" w:hAnsi="Calibri" w:cs="Calibri"/>
                          <w:sz w:val="20"/>
                          <w:szCs w:val="20"/>
                        </w:rPr>
                        <w:t>champion high aspirations for children and families</w:t>
                      </w:r>
                    </w:p>
                    <w:p w14:paraId="3C3ABB77" w14:textId="77777777" w:rsidR="009859BA" w:rsidRPr="001C282B" w:rsidRDefault="009859BA" w:rsidP="00700529"/>
                  </w:txbxContent>
                </v:textbox>
              </v:round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909120" behindDoc="0" locked="0" layoutInCell="1" allowOverlap="1" wp14:anchorId="3C3ABACE" wp14:editId="3C3ABACF">
                <wp:simplePos x="0" y="0"/>
                <wp:positionH relativeFrom="column">
                  <wp:posOffset>2790825</wp:posOffset>
                </wp:positionH>
                <wp:positionV relativeFrom="paragraph">
                  <wp:posOffset>72390</wp:posOffset>
                </wp:positionV>
                <wp:extent cx="2886075" cy="1350010"/>
                <wp:effectExtent l="9525" t="10160" r="9525" b="11430"/>
                <wp:wrapNone/>
                <wp:docPr id="21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350010"/>
                        </a:xfrm>
                        <a:prstGeom prst="roundRect">
                          <a:avLst>
                            <a:gd name="adj" fmla="val 16667"/>
                          </a:avLst>
                        </a:prstGeom>
                        <a:solidFill>
                          <a:srgbClr val="FFFF99"/>
                        </a:solidFill>
                        <a:ln w="9525">
                          <a:solidFill>
                            <a:srgbClr val="000000"/>
                          </a:solidFill>
                          <a:round/>
                          <a:headEnd/>
                          <a:tailEnd/>
                        </a:ln>
                      </wps:spPr>
                      <wps:txbx>
                        <w:txbxContent>
                          <w:p w14:paraId="3C3ABB78" w14:textId="77777777" w:rsidR="009859BA" w:rsidRDefault="009859BA" w:rsidP="00363618">
                            <w:pPr>
                              <w:spacing w:after="0" w:line="240" w:lineRule="auto"/>
                              <w:jc w:val="center"/>
                              <w:rPr>
                                <w:rFonts w:cs="Calibri"/>
                                <w:b/>
                              </w:rPr>
                            </w:pPr>
                            <w:r w:rsidRPr="00FB20E0">
                              <w:rPr>
                                <w:rFonts w:cs="Calibri"/>
                                <w:b/>
                              </w:rPr>
                              <w:t xml:space="preserve">Motivated at all times by a </w:t>
                            </w:r>
                            <w:r>
                              <w:rPr>
                                <w:rFonts w:cs="Calibri"/>
                                <w:b/>
                              </w:rPr>
                              <w:br/>
                            </w:r>
                            <w:r w:rsidRPr="00FB20E0">
                              <w:rPr>
                                <w:rFonts w:cs="Calibri"/>
                                <w:b/>
                              </w:rPr>
                              <w:t>Commitment to Better Lives for Children and Families in Northamptonshire</w:t>
                            </w:r>
                          </w:p>
                          <w:p w14:paraId="3C3ABB79" w14:textId="03850904" w:rsidR="009859BA" w:rsidRPr="00363618" w:rsidRDefault="009859BA" w:rsidP="00363618">
                            <w:pPr>
                              <w:spacing w:after="0" w:line="240" w:lineRule="auto"/>
                              <w:jc w:val="center"/>
                              <w:rPr>
                                <w:sz w:val="20"/>
                                <w:szCs w:val="20"/>
                              </w:rPr>
                            </w:pPr>
                            <w:r>
                              <w:rPr>
                                <w:sz w:val="20"/>
                                <w:szCs w:val="20"/>
                              </w:rPr>
                              <w:t>The PSS will strive to hear and respond to the voice of the child at all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CE" id="AutoShape 256" o:spid="_x0000_s1044" style="position:absolute;margin-left:219.75pt;margin-top:5.7pt;width:227.25pt;height:106.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" fillcolor="#ff9">
                <v:textbox>
                  <w:txbxContent>
                    <w:p w14:paraId="3C3ABB78" w14:textId="77777777" w:rsidR="009859BA" w:rsidRDefault="009859BA" w:rsidP="00363618">
                      <w:pPr>
                        <w:spacing w:after="0" w:line="240" w:lineRule="auto"/>
                        <w:jc w:val="center"/>
                        <w:rPr>
                          <w:rFonts w:cs="Calibri"/>
                          <w:b/>
                        </w:rPr>
                      </w:pPr>
                      <w:r w:rsidRPr="00FB20E0">
                        <w:rPr>
                          <w:rFonts w:cs="Calibri"/>
                          <w:b/>
                        </w:rPr>
                        <w:t xml:space="preserve">Motivated at all times by a </w:t>
                      </w:r>
                      <w:r>
                        <w:rPr>
                          <w:rFonts w:cs="Calibri"/>
                          <w:b/>
                        </w:rPr>
                        <w:br/>
                      </w:r>
                      <w:r w:rsidRPr="00FB20E0">
                        <w:rPr>
                          <w:rFonts w:cs="Calibri"/>
                          <w:b/>
                        </w:rPr>
                        <w:t>Commitment to Better Lives for Children and Families in Northamptonshire</w:t>
                      </w:r>
                    </w:p>
                    <w:p w14:paraId="3C3ABB79" w14:textId="03850904" w:rsidR="009859BA" w:rsidRPr="00363618" w:rsidRDefault="009859BA" w:rsidP="00363618">
                      <w:pPr>
                        <w:spacing w:after="0" w:line="240" w:lineRule="auto"/>
                        <w:jc w:val="center"/>
                        <w:rPr>
                          <w:sz w:val="20"/>
                          <w:szCs w:val="20"/>
                        </w:rPr>
                      </w:pPr>
                      <w:r>
                        <w:rPr>
                          <w:sz w:val="20"/>
                          <w:szCs w:val="20"/>
                        </w:rPr>
                        <w:t>The PSS will strive to hear and respond to the voice of the child at all times</w:t>
                      </w:r>
                    </w:p>
                  </w:txbxContent>
                </v:textbox>
              </v:roundrect>
            </w:pict>
          </mc:Fallback>
        </mc:AlternateContent>
      </w:r>
    </w:p>
    <w:p w14:paraId="3C3AB963" w14:textId="77777777" w:rsidR="001C282B" w:rsidRPr="00FB20E0" w:rsidRDefault="001C282B" w:rsidP="004B38D6">
      <w:pPr>
        <w:pStyle w:val="Default"/>
        <w:rPr>
          <w:rFonts w:ascii="Calibri" w:hAnsi="Calibri" w:cs="Calibri"/>
          <w:sz w:val="22"/>
          <w:szCs w:val="22"/>
        </w:rPr>
      </w:pPr>
    </w:p>
    <w:p w14:paraId="3C3AB964" w14:textId="77777777" w:rsidR="00FB20E0" w:rsidRPr="00FB20E0" w:rsidRDefault="00FB20E0" w:rsidP="004B38D6">
      <w:pPr>
        <w:pStyle w:val="Default"/>
        <w:rPr>
          <w:rFonts w:ascii="Calibri" w:hAnsi="Calibri" w:cs="Calibri"/>
          <w:sz w:val="22"/>
          <w:szCs w:val="22"/>
        </w:rPr>
      </w:pPr>
    </w:p>
    <w:p w14:paraId="3C3AB965" w14:textId="77777777" w:rsidR="00FB20E0" w:rsidRPr="00FB20E0" w:rsidRDefault="00FB20E0" w:rsidP="004B38D6">
      <w:pPr>
        <w:pStyle w:val="Default"/>
        <w:rPr>
          <w:rFonts w:ascii="Calibri" w:hAnsi="Calibri" w:cs="Calibri"/>
          <w:sz w:val="22"/>
          <w:szCs w:val="22"/>
        </w:rPr>
      </w:pPr>
    </w:p>
    <w:p w14:paraId="3C3AB966" w14:textId="77777777" w:rsidR="00FB20E0" w:rsidRPr="00FB20E0" w:rsidRDefault="00FB20E0" w:rsidP="004B38D6">
      <w:pPr>
        <w:pStyle w:val="Default"/>
        <w:rPr>
          <w:rFonts w:ascii="Calibri" w:hAnsi="Calibri" w:cs="Calibri"/>
          <w:sz w:val="22"/>
          <w:szCs w:val="22"/>
        </w:rPr>
      </w:pPr>
    </w:p>
    <w:p w14:paraId="3C3AB967" w14:textId="77777777" w:rsidR="00FB20E0" w:rsidRDefault="00FB20E0" w:rsidP="004B38D6">
      <w:pPr>
        <w:pStyle w:val="Default"/>
        <w:rPr>
          <w:rFonts w:ascii="Calibri" w:hAnsi="Calibri" w:cs="Calibri"/>
          <w:sz w:val="22"/>
          <w:szCs w:val="22"/>
        </w:rPr>
      </w:pPr>
    </w:p>
    <w:p w14:paraId="3C3AB968" w14:textId="77777777" w:rsidR="00700529" w:rsidRDefault="00700529" w:rsidP="004B38D6">
      <w:pPr>
        <w:pStyle w:val="Default"/>
        <w:rPr>
          <w:rFonts w:ascii="Calibri" w:hAnsi="Calibri" w:cs="Calibri"/>
          <w:sz w:val="22"/>
          <w:szCs w:val="22"/>
        </w:rPr>
      </w:pPr>
    </w:p>
    <w:p w14:paraId="3C3AB969" w14:textId="77777777" w:rsidR="00EC0BA7" w:rsidRDefault="00EC0BA7" w:rsidP="004B38D6">
      <w:pPr>
        <w:pStyle w:val="Default"/>
        <w:rPr>
          <w:rFonts w:ascii="Calibri" w:hAnsi="Calibri" w:cs="Calibri"/>
          <w:sz w:val="22"/>
          <w:szCs w:val="22"/>
        </w:rPr>
      </w:pPr>
    </w:p>
    <w:p w14:paraId="3C3AB96A" w14:textId="77777777" w:rsidR="00EC0BA7" w:rsidRDefault="00EC0BA7" w:rsidP="004B38D6">
      <w:pPr>
        <w:pStyle w:val="Default"/>
        <w:rPr>
          <w:rFonts w:ascii="Calibri" w:hAnsi="Calibri" w:cs="Calibri"/>
          <w:sz w:val="22"/>
          <w:szCs w:val="22"/>
        </w:rPr>
      </w:pPr>
    </w:p>
    <w:p w14:paraId="3C3AB96B" w14:textId="77777777" w:rsidR="00700529" w:rsidRDefault="00700529" w:rsidP="004B38D6">
      <w:pPr>
        <w:pStyle w:val="Default"/>
        <w:rPr>
          <w:rFonts w:ascii="Calibri" w:hAnsi="Calibri" w:cs="Calibri"/>
          <w:sz w:val="22"/>
          <w:szCs w:val="22"/>
        </w:rPr>
      </w:pPr>
    </w:p>
    <w:p w14:paraId="3C3AB96C" w14:textId="77777777" w:rsidR="004B38D6" w:rsidRPr="004B38D6" w:rsidRDefault="00EC0BA7" w:rsidP="00EC0BA7">
      <w:pPr>
        <w:pStyle w:val="Default"/>
        <w:rPr>
          <w:rFonts w:ascii="Calibri" w:hAnsi="Calibri" w:cs="Calibri"/>
          <w:sz w:val="22"/>
          <w:szCs w:val="22"/>
        </w:rPr>
      </w:pPr>
      <w:r>
        <w:rPr>
          <w:rFonts w:ascii="Calibri" w:hAnsi="Calibri" w:cs="Calibri"/>
          <w:sz w:val="22"/>
          <w:szCs w:val="22"/>
        </w:rPr>
        <w:lastRenderedPageBreak/>
        <w:t xml:space="preserve">The EHSS uses its audit and supervision process to check these standards are being met. </w:t>
      </w:r>
    </w:p>
    <w:p w14:paraId="3C3AB96D" w14:textId="77777777" w:rsidR="004B38D6" w:rsidRPr="004B38D6" w:rsidRDefault="004B38D6" w:rsidP="004B38D6">
      <w:pPr>
        <w:spacing w:after="0" w:line="240" w:lineRule="auto"/>
      </w:pPr>
    </w:p>
    <w:p w14:paraId="3C3AB96E" w14:textId="77777777" w:rsidR="00EC0BA7" w:rsidRPr="00FB20E0" w:rsidRDefault="007058C4" w:rsidP="00EC0BA7">
      <w:pPr>
        <w:shd w:val="clear" w:color="auto" w:fill="CCC0D9" w:themeFill="accent4" w:themeFillTint="66"/>
        <w:spacing w:after="0" w:line="240" w:lineRule="auto"/>
        <w:rPr>
          <w:sz w:val="36"/>
          <w:szCs w:val="36"/>
        </w:rPr>
      </w:pPr>
      <w:r>
        <w:rPr>
          <w:sz w:val="36"/>
          <w:szCs w:val="36"/>
        </w:rPr>
        <w:t xml:space="preserve">2b </w:t>
      </w:r>
      <w:r w:rsidR="00EC0BA7">
        <w:rPr>
          <w:sz w:val="36"/>
          <w:szCs w:val="36"/>
        </w:rPr>
        <w:t>Context in which the Service Operates</w:t>
      </w:r>
    </w:p>
    <w:p w14:paraId="3C3AB96F" w14:textId="04A98B67" w:rsidR="00EC0BA7" w:rsidRDefault="00EC0BA7">
      <w:r>
        <w:t xml:space="preserve">The </w:t>
      </w:r>
      <w:r w:rsidR="00306BB4">
        <w:t>Partnership</w:t>
      </w:r>
      <w:r>
        <w:t xml:space="preserve"> Support Service operates as a partner </w:t>
      </w:r>
      <w:r w:rsidR="00363618">
        <w:t xml:space="preserve">and provider </w:t>
      </w:r>
      <w:r>
        <w:t>in the early help system. It is guided by the following:</w:t>
      </w:r>
    </w:p>
    <w:p w14:paraId="3C3AB970" w14:textId="77777777" w:rsidR="0001061F" w:rsidRDefault="00EC0BA7" w:rsidP="0001061F">
      <w:pPr>
        <w:pStyle w:val="ListParagraph"/>
        <w:numPr>
          <w:ilvl w:val="0"/>
          <w:numId w:val="20"/>
        </w:numPr>
      </w:pPr>
      <w:r>
        <w:t xml:space="preserve">Early Help Strategy 2015-2020 </w:t>
      </w:r>
    </w:p>
    <w:p w14:paraId="3C3AB971" w14:textId="77777777" w:rsidR="0001061F" w:rsidRDefault="00EC0BA7" w:rsidP="0001061F">
      <w:pPr>
        <w:pStyle w:val="ListParagraph"/>
        <w:numPr>
          <w:ilvl w:val="0"/>
          <w:numId w:val="20"/>
        </w:numPr>
      </w:pPr>
      <w:r>
        <w:t xml:space="preserve">Early Help Pathway and Practice Manual </w:t>
      </w:r>
    </w:p>
    <w:p w14:paraId="3C3AB972" w14:textId="77777777" w:rsidR="0001061F" w:rsidRDefault="00EC0BA7" w:rsidP="0001061F">
      <w:pPr>
        <w:pStyle w:val="ListParagraph"/>
        <w:numPr>
          <w:ilvl w:val="0"/>
          <w:numId w:val="20"/>
        </w:numPr>
      </w:pPr>
      <w:r>
        <w:t xml:space="preserve">Early Help Assessment </w:t>
      </w:r>
    </w:p>
    <w:p w14:paraId="3C3AB973" w14:textId="5B00A393" w:rsidR="00E34E8D" w:rsidRDefault="00EC0BA7" w:rsidP="0001061F">
      <w:pPr>
        <w:pStyle w:val="ListParagraph"/>
        <w:numPr>
          <w:ilvl w:val="0"/>
          <w:numId w:val="20"/>
        </w:numPr>
      </w:pPr>
      <w:r>
        <w:t xml:space="preserve">Northamptonshire Thresholds and Pathways for Children and Families </w:t>
      </w:r>
    </w:p>
    <w:p w14:paraId="42902B6C" w14:textId="0E47BDDB" w:rsidR="00CE3089" w:rsidRDefault="00CE3089" w:rsidP="0001061F">
      <w:pPr>
        <w:pStyle w:val="ListParagraph"/>
        <w:numPr>
          <w:ilvl w:val="0"/>
          <w:numId w:val="20"/>
        </w:numPr>
      </w:pPr>
      <w:r w:rsidRPr="0062684D">
        <w:t>Working together</w:t>
      </w:r>
      <w:r w:rsidR="0062684D">
        <w:t xml:space="preserve"> to Safeguard Children 2018</w:t>
      </w:r>
    </w:p>
    <w:p w14:paraId="714B372C" w14:textId="18317A12" w:rsidR="0062684D" w:rsidRPr="0062684D" w:rsidRDefault="0062684D" w:rsidP="0001061F">
      <w:pPr>
        <w:pStyle w:val="ListParagraph"/>
        <w:numPr>
          <w:ilvl w:val="0"/>
          <w:numId w:val="20"/>
        </w:numPr>
      </w:pPr>
      <w:r>
        <w:t>Keeping Children Safe in Education 2021</w:t>
      </w:r>
    </w:p>
    <w:p w14:paraId="3C3AB974" w14:textId="77777777" w:rsidR="002C2B0C" w:rsidRPr="002C2B0C" w:rsidRDefault="007058C4" w:rsidP="002C2B0C">
      <w:pPr>
        <w:shd w:val="clear" w:color="auto" w:fill="B2A1C7" w:themeFill="accent4" w:themeFillTint="99"/>
        <w:rPr>
          <w:sz w:val="36"/>
          <w:szCs w:val="36"/>
        </w:rPr>
      </w:pPr>
      <w:r>
        <w:rPr>
          <w:sz w:val="36"/>
          <w:szCs w:val="36"/>
        </w:rPr>
        <w:t xml:space="preserve">2c </w:t>
      </w:r>
      <w:r w:rsidR="002C2B0C" w:rsidRPr="002C2B0C">
        <w:rPr>
          <w:sz w:val="36"/>
          <w:szCs w:val="36"/>
        </w:rPr>
        <w:t>What the Service Does NOT Do</w:t>
      </w:r>
    </w:p>
    <w:p w14:paraId="3C3AB975" w14:textId="60797D9A" w:rsidR="00FE652F" w:rsidRDefault="002A4F33" w:rsidP="00FE652F">
      <w:pPr>
        <w:spacing w:after="0" w:line="240" w:lineRule="auto"/>
        <w:ind w:right="367"/>
        <w:jc w:val="both"/>
        <w:rPr>
          <w:sz w:val="21"/>
          <w:szCs w:val="21"/>
        </w:rPr>
      </w:pPr>
      <w:r>
        <w:rPr>
          <w:sz w:val="21"/>
          <w:szCs w:val="21"/>
        </w:rPr>
        <w:t xml:space="preserve">The </w:t>
      </w:r>
      <w:r w:rsidR="00306BB4">
        <w:rPr>
          <w:sz w:val="21"/>
          <w:szCs w:val="21"/>
        </w:rPr>
        <w:t xml:space="preserve">Partnership </w:t>
      </w:r>
      <w:r>
        <w:rPr>
          <w:sz w:val="21"/>
          <w:szCs w:val="21"/>
        </w:rPr>
        <w:t>S</w:t>
      </w:r>
      <w:r w:rsidR="00306BB4">
        <w:rPr>
          <w:sz w:val="21"/>
          <w:szCs w:val="21"/>
        </w:rPr>
        <w:t xml:space="preserve">upport </w:t>
      </w:r>
      <w:r>
        <w:rPr>
          <w:sz w:val="21"/>
          <w:szCs w:val="21"/>
        </w:rPr>
        <w:t>S</w:t>
      </w:r>
      <w:r w:rsidR="00306BB4">
        <w:rPr>
          <w:sz w:val="21"/>
          <w:szCs w:val="21"/>
        </w:rPr>
        <w:t>ervice</w:t>
      </w:r>
      <w:r>
        <w:rPr>
          <w:sz w:val="21"/>
          <w:szCs w:val="21"/>
        </w:rPr>
        <w:t xml:space="preserve"> does not </w:t>
      </w:r>
      <w:r w:rsidR="00363618">
        <w:rPr>
          <w:sz w:val="21"/>
          <w:szCs w:val="21"/>
        </w:rPr>
        <w:t>and canno</w:t>
      </w:r>
      <w:r w:rsidR="00FE652F">
        <w:rPr>
          <w:sz w:val="21"/>
          <w:szCs w:val="21"/>
        </w:rPr>
        <w:t xml:space="preserve">t: </w:t>
      </w:r>
    </w:p>
    <w:p w14:paraId="3C3AB976" w14:textId="77777777" w:rsidR="00FE652F" w:rsidRPr="00FE652F" w:rsidRDefault="00FE652F" w:rsidP="00FE652F">
      <w:pPr>
        <w:spacing w:after="0" w:line="240" w:lineRule="auto"/>
        <w:ind w:right="367"/>
        <w:jc w:val="both"/>
        <w:rPr>
          <w:sz w:val="21"/>
          <w:szCs w:val="21"/>
        </w:rPr>
      </w:pPr>
    </w:p>
    <w:p w14:paraId="3C3AB977" w14:textId="77777777" w:rsidR="002C2B0C" w:rsidRDefault="002C2B0C" w:rsidP="002C2B0C">
      <w:pPr>
        <w:pStyle w:val="ListParagraph"/>
        <w:numPr>
          <w:ilvl w:val="2"/>
          <w:numId w:val="32"/>
        </w:numPr>
        <w:spacing w:after="0" w:line="240" w:lineRule="auto"/>
        <w:ind w:left="567" w:right="367" w:hanging="425"/>
        <w:jc w:val="both"/>
        <w:rPr>
          <w:sz w:val="21"/>
          <w:szCs w:val="21"/>
        </w:rPr>
      </w:pPr>
      <w:r w:rsidRPr="00F008AA">
        <w:rPr>
          <w:sz w:val="21"/>
          <w:szCs w:val="21"/>
        </w:rPr>
        <w:t>Case manage families</w:t>
      </w:r>
    </w:p>
    <w:p w14:paraId="3C3AB978" w14:textId="77777777" w:rsidR="002C2B0C" w:rsidRPr="00E558DD" w:rsidRDefault="002C2B0C" w:rsidP="002C2B0C">
      <w:pPr>
        <w:pStyle w:val="ListParagraph"/>
        <w:spacing w:after="0" w:line="240" w:lineRule="auto"/>
        <w:ind w:left="567" w:right="367" w:hanging="425"/>
        <w:jc w:val="both"/>
        <w:rPr>
          <w:sz w:val="21"/>
          <w:szCs w:val="21"/>
        </w:rPr>
      </w:pPr>
    </w:p>
    <w:p w14:paraId="3C3AB979" w14:textId="77777777" w:rsidR="002C2B0C" w:rsidRDefault="00FE652F" w:rsidP="002C2B0C">
      <w:pPr>
        <w:pStyle w:val="ListParagraph"/>
        <w:numPr>
          <w:ilvl w:val="2"/>
          <w:numId w:val="32"/>
        </w:numPr>
        <w:spacing w:after="0" w:line="240" w:lineRule="auto"/>
        <w:ind w:left="567" w:right="367" w:hanging="425"/>
        <w:jc w:val="both"/>
        <w:rPr>
          <w:sz w:val="21"/>
          <w:szCs w:val="21"/>
        </w:rPr>
      </w:pPr>
      <w:r>
        <w:rPr>
          <w:sz w:val="21"/>
          <w:szCs w:val="21"/>
        </w:rPr>
        <w:t>Act as a</w:t>
      </w:r>
      <w:r w:rsidR="002C2B0C" w:rsidRPr="00F008AA">
        <w:rPr>
          <w:sz w:val="21"/>
          <w:szCs w:val="21"/>
        </w:rPr>
        <w:t xml:space="preserve"> key worker for a famil</w:t>
      </w:r>
      <w:r w:rsidR="002C2B0C">
        <w:rPr>
          <w:sz w:val="21"/>
          <w:szCs w:val="21"/>
        </w:rPr>
        <w:t>y</w:t>
      </w:r>
    </w:p>
    <w:p w14:paraId="3C3AB97A" w14:textId="77777777" w:rsidR="002C2B0C" w:rsidRPr="00E558DD" w:rsidRDefault="002C2B0C" w:rsidP="002C2B0C">
      <w:pPr>
        <w:pStyle w:val="ListParagraph"/>
        <w:spacing w:after="0" w:line="240" w:lineRule="auto"/>
        <w:ind w:left="567" w:right="367" w:hanging="425"/>
        <w:jc w:val="both"/>
        <w:rPr>
          <w:sz w:val="21"/>
          <w:szCs w:val="21"/>
        </w:rPr>
      </w:pPr>
    </w:p>
    <w:p w14:paraId="3C3AB97B" w14:textId="77777777" w:rsidR="002C2B0C" w:rsidRDefault="00FE652F" w:rsidP="002C2B0C">
      <w:pPr>
        <w:pStyle w:val="ListParagraph"/>
        <w:numPr>
          <w:ilvl w:val="2"/>
          <w:numId w:val="32"/>
        </w:numPr>
        <w:spacing w:after="0" w:line="240" w:lineRule="auto"/>
        <w:ind w:left="567" w:right="367" w:hanging="425"/>
        <w:jc w:val="both"/>
        <w:rPr>
          <w:sz w:val="21"/>
          <w:szCs w:val="21"/>
        </w:rPr>
      </w:pPr>
      <w:r>
        <w:rPr>
          <w:sz w:val="21"/>
          <w:szCs w:val="21"/>
        </w:rPr>
        <w:t>Provide an</w:t>
      </w:r>
      <w:r w:rsidR="002C2B0C" w:rsidRPr="00F008AA">
        <w:rPr>
          <w:sz w:val="21"/>
          <w:szCs w:val="21"/>
        </w:rPr>
        <w:t xml:space="preserve"> alternative to a robust assessment for </w:t>
      </w:r>
      <w:r w:rsidR="002C2B0C">
        <w:rPr>
          <w:sz w:val="21"/>
          <w:szCs w:val="21"/>
        </w:rPr>
        <w:t xml:space="preserve">children or </w:t>
      </w:r>
      <w:r w:rsidR="002C2B0C" w:rsidRPr="00F008AA">
        <w:rPr>
          <w:sz w:val="21"/>
          <w:szCs w:val="21"/>
        </w:rPr>
        <w:t>families</w:t>
      </w:r>
    </w:p>
    <w:p w14:paraId="3C3AB97C" w14:textId="77777777" w:rsidR="002C2B0C" w:rsidRPr="00E558DD" w:rsidRDefault="002C2B0C" w:rsidP="002C2B0C">
      <w:pPr>
        <w:pStyle w:val="ListParagraph"/>
        <w:spacing w:after="0" w:line="240" w:lineRule="auto"/>
        <w:ind w:left="567" w:right="367" w:hanging="425"/>
        <w:jc w:val="both"/>
        <w:rPr>
          <w:sz w:val="21"/>
          <w:szCs w:val="21"/>
        </w:rPr>
      </w:pPr>
    </w:p>
    <w:p w14:paraId="3C3AB97D" w14:textId="41F2A4E1" w:rsidR="002C2B0C" w:rsidRDefault="002C2B0C" w:rsidP="002C2B0C">
      <w:pPr>
        <w:pStyle w:val="ListParagraph"/>
        <w:numPr>
          <w:ilvl w:val="2"/>
          <w:numId w:val="32"/>
        </w:numPr>
        <w:spacing w:after="0" w:line="240" w:lineRule="auto"/>
        <w:ind w:left="567" w:right="367" w:hanging="425"/>
        <w:jc w:val="both"/>
        <w:rPr>
          <w:sz w:val="21"/>
          <w:szCs w:val="21"/>
        </w:rPr>
      </w:pPr>
      <w:r w:rsidRPr="00F008AA">
        <w:rPr>
          <w:sz w:val="21"/>
          <w:szCs w:val="21"/>
        </w:rPr>
        <w:t xml:space="preserve">Replace or </w:t>
      </w:r>
      <w:r w:rsidR="00CE3089">
        <w:rPr>
          <w:sz w:val="21"/>
          <w:szCs w:val="21"/>
        </w:rPr>
        <w:t>supplement</w:t>
      </w:r>
      <w:r w:rsidR="0062684D">
        <w:rPr>
          <w:sz w:val="21"/>
          <w:szCs w:val="21"/>
        </w:rPr>
        <w:t xml:space="preserve"> </w:t>
      </w:r>
      <w:r w:rsidRPr="00F008AA">
        <w:rPr>
          <w:sz w:val="21"/>
          <w:szCs w:val="21"/>
        </w:rPr>
        <w:t xml:space="preserve">the role of the lead professional </w:t>
      </w:r>
    </w:p>
    <w:p w14:paraId="3C3AB97E" w14:textId="77777777" w:rsidR="002C2B0C" w:rsidRPr="00E558DD" w:rsidRDefault="002C2B0C" w:rsidP="002C2B0C">
      <w:pPr>
        <w:pStyle w:val="ListParagraph"/>
        <w:spacing w:after="0" w:line="240" w:lineRule="auto"/>
        <w:ind w:left="567" w:right="367" w:hanging="425"/>
        <w:jc w:val="both"/>
        <w:rPr>
          <w:sz w:val="21"/>
          <w:szCs w:val="21"/>
        </w:rPr>
      </w:pPr>
    </w:p>
    <w:p w14:paraId="3C3AB97F" w14:textId="77777777" w:rsidR="002C2B0C" w:rsidRDefault="00FE652F" w:rsidP="002C2B0C">
      <w:pPr>
        <w:pStyle w:val="ListParagraph"/>
        <w:numPr>
          <w:ilvl w:val="2"/>
          <w:numId w:val="32"/>
        </w:numPr>
        <w:spacing w:after="0" w:line="240" w:lineRule="auto"/>
        <w:ind w:left="567" w:right="367" w:hanging="425"/>
        <w:jc w:val="both"/>
        <w:rPr>
          <w:sz w:val="21"/>
          <w:szCs w:val="21"/>
        </w:rPr>
      </w:pPr>
      <w:r>
        <w:rPr>
          <w:sz w:val="21"/>
          <w:szCs w:val="21"/>
        </w:rPr>
        <w:t>Supervise</w:t>
      </w:r>
      <w:r w:rsidR="002C2B0C" w:rsidRPr="00F008AA">
        <w:rPr>
          <w:sz w:val="21"/>
          <w:szCs w:val="21"/>
        </w:rPr>
        <w:t xml:space="preserve"> lead professionals, therefore will not support practitioners in their practice decisions which remains the responsibility of the lead professional’s employing organisation</w:t>
      </w:r>
    </w:p>
    <w:p w14:paraId="3C3AB980" w14:textId="77777777" w:rsidR="002C2B0C" w:rsidRPr="00E558DD" w:rsidRDefault="002C2B0C" w:rsidP="002C2B0C">
      <w:pPr>
        <w:pStyle w:val="ListParagraph"/>
        <w:spacing w:after="0" w:line="240" w:lineRule="auto"/>
        <w:ind w:left="567" w:right="367" w:hanging="425"/>
        <w:jc w:val="both"/>
        <w:rPr>
          <w:sz w:val="21"/>
          <w:szCs w:val="21"/>
        </w:rPr>
      </w:pPr>
    </w:p>
    <w:p w14:paraId="3C3AB981" w14:textId="77777777" w:rsidR="00174672" w:rsidRDefault="002C2B0C" w:rsidP="009859BA">
      <w:pPr>
        <w:pStyle w:val="ListParagraph"/>
        <w:numPr>
          <w:ilvl w:val="2"/>
          <w:numId w:val="32"/>
        </w:numPr>
        <w:spacing w:after="0" w:line="240" w:lineRule="auto"/>
        <w:ind w:left="567" w:right="367" w:hanging="425"/>
        <w:jc w:val="both"/>
        <w:rPr>
          <w:sz w:val="21"/>
          <w:szCs w:val="21"/>
        </w:rPr>
      </w:pPr>
      <w:r w:rsidRPr="00174672">
        <w:rPr>
          <w:sz w:val="21"/>
          <w:szCs w:val="21"/>
        </w:rPr>
        <w:t>Be relied upon for safeguarding</w:t>
      </w:r>
      <w:r w:rsidR="00363618" w:rsidRPr="00174672">
        <w:rPr>
          <w:sz w:val="21"/>
          <w:szCs w:val="21"/>
        </w:rPr>
        <w:t xml:space="preserve"> or threshold</w:t>
      </w:r>
      <w:r w:rsidRPr="00174672">
        <w:rPr>
          <w:sz w:val="21"/>
          <w:szCs w:val="21"/>
        </w:rPr>
        <w:t xml:space="preserve"> decisions which remain the responsibility of the lead professional and their employing organisation</w:t>
      </w:r>
      <w:r w:rsidR="00174672" w:rsidRPr="00174672">
        <w:rPr>
          <w:sz w:val="21"/>
          <w:szCs w:val="21"/>
        </w:rPr>
        <w:t>.</w:t>
      </w:r>
    </w:p>
    <w:p w14:paraId="3C3AB982" w14:textId="77777777" w:rsidR="00174672" w:rsidRPr="00174672" w:rsidRDefault="00174672" w:rsidP="00174672">
      <w:pPr>
        <w:spacing w:after="0" w:line="240" w:lineRule="auto"/>
        <w:ind w:right="367"/>
        <w:jc w:val="both"/>
        <w:rPr>
          <w:sz w:val="21"/>
          <w:szCs w:val="21"/>
        </w:rPr>
      </w:pPr>
    </w:p>
    <w:p w14:paraId="3C3AB983" w14:textId="7E7539CE" w:rsidR="00174672" w:rsidRPr="00174672" w:rsidRDefault="00174672" w:rsidP="00174672">
      <w:pPr>
        <w:spacing w:after="0" w:line="240" w:lineRule="auto"/>
        <w:ind w:left="567" w:right="367"/>
        <w:jc w:val="both"/>
        <w:rPr>
          <w:sz w:val="21"/>
          <w:szCs w:val="21"/>
        </w:rPr>
      </w:pPr>
      <w:r>
        <w:rPr>
          <w:sz w:val="21"/>
          <w:szCs w:val="21"/>
        </w:rPr>
        <w:t xml:space="preserve">Following a review of the information provided, </w:t>
      </w:r>
      <w:r w:rsidR="00306BB4">
        <w:rPr>
          <w:sz w:val="21"/>
          <w:szCs w:val="21"/>
        </w:rPr>
        <w:t>P</w:t>
      </w:r>
      <w:r>
        <w:rPr>
          <w:sz w:val="21"/>
          <w:szCs w:val="21"/>
        </w:rPr>
        <w:t>SS decide on the appropriate Early Help Pathways and provide information advice and guidance to partners to support their direct work with families.</w:t>
      </w:r>
    </w:p>
    <w:p w14:paraId="3C3AB984" w14:textId="77777777" w:rsidR="004B38D6" w:rsidRDefault="004B38D6">
      <w:r>
        <w:br w:type="page"/>
      </w:r>
    </w:p>
    <w:p w14:paraId="3C3AB985" w14:textId="77777777" w:rsidR="00174672" w:rsidRDefault="00174672"/>
    <w:p w14:paraId="3C3AB986" w14:textId="77777777" w:rsidR="004B38D6" w:rsidRPr="00ED249B" w:rsidRDefault="004B38D6" w:rsidP="008B7963">
      <w:pPr>
        <w:pStyle w:val="ListParagraph"/>
        <w:numPr>
          <w:ilvl w:val="0"/>
          <w:numId w:val="6"/>
        </w:numPr>
        <w:shd w:val="clear" w:color="auto" w:fill="CCC0D9" w:themeFill="accent4" w:themeFillTint="66"/>
        <w:spacing w:after="0" w:line="240" w:lineRule="auto"/>
        <w:ind w:left="426" w:right="367" w:hanging="426"/>
        <w:rPr>
          <w:sz w:val="32"/>
          <w:szCs w:val="32"/>
        </w:rPr>
      </w:pPr>
      <w:r w:rsidRPr="00ED249B">
        <w:rPr>
          <w:sz w:val="32"/>
          <w:szCs w:val="32"/>
        </w:rPr>
        <w:t>Process and Practice Standards (Responsive work)</w:t>
      </w:r>
    </w:p>
    <w:p w14:paraId="3C3AB987" w14:textId="77777777" w:rsidR="00FE652F" w:rsidRDefault="00FE652F" w:rsidP="006E3C91">
      <w:pPr>
        <w:spacing w:after="0" w:line="240" w:lineRule="auto"/>
        <w:ind w:right="367"/>
        <w:jc w:val="both"/>
        <w:rPr>
          <w:sz w:val="28"/>
          <w:szCs w:val="28"/>
        </w:rPr>
      </w:pPr>
    </w:p>
    <w:p w14:paraId="3C3AB988" w14:textId="6D601B5F" w:rsidR="004B38D6" w:rsidRDefault="004B38D6" w:rsidP="006E3C91">
      <w:pPr>
        <w:spacing w:after="0" w:line="240" w:lineRule="auto"/>
        <w:ind w:right="367"/>
        <w:jc w:val="both"/>
      </w:pPr>
      <w:r w:rsidRPr="004B38D6">
        <w:t xml:space="preserve">The work of the </w:t>
      </w:r>
      <w:r w:rsidR="00306BB4">
        <w:t>Partnership</w:t>
      </w:r>
      <w:r w:rsidRPr="004B38D6">
        <w:t xml:space="preserve"> Support Service is split into two strands – responsive work and </w:t>
      </w:r>
      <w:r w:rsidR="001D5431">
        <w:t>outreach</w:t>
      </w:r>
      <w:r w:rsidRPr="004B38D6">
        <w:t xml:space="preserve"> work. </w:t>
      </w:r>
    </w:p>
    <w:p w14:paraId="3C3AB989" w14:textId="77777777" w:rsidR="004B38D6" w:rsidRPr="004B38D6" w:rsidRDefault="004B38D6" w:rsidP="006E3C91">
      <w:pPr>
        <w:spacing w:after="0" w:line="240" w:lineRule="auto"/>
        <w:ind w:right="367"/>
        <w:jc w:val="both"/>
      </w:pPr>
    </w:p>
    <w:p w14:paraId="3C3AB98A" w14:textId="77777777" w:rsidR="004B38D6" w:rsidRPr="004B38D6" w:rsidRDefault="004B38D6" w:rsidP="006E3C91">
      <w:pPr>
        <w:spacing w:after="0" w:line="240" w:lineRule="auto"/>
        <w:ind w:right="367"/>
        <w:jc w:val="both"/>
        <w:rPr>
          <w:sz w:val="32"/>
          <w:szCs w:val="32"/>
        </w:rPr>
      </w:pPr>
      <w:r w:rsidRPr="004B38D6">
        <w:rPr>
          <w:sz w:val="32"/>
          <w:szCs w:val="32"/>
        </w:rPr>
        <w:t>What does responsive work mean?</w:t>
      </w:r>
    </w:p>
    <w:p w14:paraId="3C3AB98B" w14:textId="77777777" w:rsidR="004B38D6" w:rsidRDefault="004B38D6" w:rsidP="006E3C91">
      <w:pPr>
        <w:spacing w:after="0" w:line="240" w:lineRule="auto"/>
        <w:ind w:right="367"/>
        <w:jc w:val="both"/>
      </w:pPr>
      <w:r>
        <w:t>Responsive work is providing information, advice and guidance to professionals when they request it. This includes:</w:t>
      </w:r>
    </w:p>
    <w:p w14:paraId="3C3AB98C" w14:textId="77777777" w:rsidR="004B38D6" w:rsidRDefault="004B38D6" w:rsidP="006E3C91">
      <w:pPr>
        <w:spacing w:after="0" w:line="240" w:lineRule="auto"/>
        <w:ind w:right="367"/>
        <w:jc w:val="both"/>
      </w:pPr>
    </w:p>
    <w:p w14:paraId="3C3AB98D" w14:textId="5849A887" w:rsidR="004B38D6" w:rsidRDefault="004B38D6" w:rsidP="006E3C91">
      <w:pPr>
        <w:pStyle w:val="ListParagraph"/>
        <w:numPr>
          <w:ilvl w:val="0"/>
          <w:numId w:val="8"/>
        </w:numPr>
        <w:spacing w:after="0" w:line="240" w:lineRule="auto"/>
        <w:ind w:right="367"/>
        <w:jc w:val="both"/>
      </w:pPr>
      <w:r>
        <w:t>Responding to requests for advice and guidance received via telephone, email</w:t>
      </w:r>
      <w:r w:rsidR="0037765D">
        <w:t>, request for advice online form</w:t>
      </w:r>
      <w:r>
        <w:t xml:space="preserve"> or face to face</w:t>
      </w:r>
    </w:p>
    <w:p w14:paraId="3C3AB98E" w14:textId="77777777" w:rsidR="00EC3A5C" w:rsidRDefault="00EC3A5C" w:rsidP="00EC3A5C">
      <w:pPr>
        <w:pStyle w:val="ListParagraph"/>
        <w:spacing w:after="0" w:line="240" w:lineRule="auto"/>
        <w:ind w:right="367"/>
        <w:jc w:val="both"/>
      </w:pPr>
    </w:p>
    <w:p w14:paraId="3C3AB98F" w14:textId="77777777" w:rsidR="00EC3A5C" w:rsidRDefault="00EC3A5C" w:rsidP="006E3C91">
      <w:pPr>
        <w:pStyle w:val="ListParagraph"/>
        <w:numPr>
          <w:ilvl w:val="0"/>
          <w:numId w:val="8"/>
        </w:numPr>
        <w:spacing w:after="0" w:line="240" w:lineRule="auto"/>
        <w:ind w:right="367"/>
        <w:jc w:val="both"/>
      </w:pPr>
      <w:r>
        <w:t>Offering a duty system to reduce delay in responding to requests</w:t>
      </w:r>
    </w:p>
    <w:p w14:paraId="3C3AB990" w14:textId="77777777" w:rsidR="006E3C91" w:rsidRDefault="006E3C91" w:rsidP="006E3C91">
      <w:pPr>
        <w:pStyle w:val="ListParagraph"/>
        <w:spacing w:after="0" w:line="240" w:lineRule="auto"/>
        <w:ind w:right="367"/>
        <w:jc w:val="both"/>
      </w:pPr>
    </w:p>
    <w:p w14:paraId="3C3AB991" w14:textId="34BD213D" w:rsidR="004B38D6" w:rsidRDefault="004B38D6" w:rsidP="006E3C91">
      <w:pPr>
        <w:pStyle w:val="ListParagraph"/>
        <w:numPr>
          <w:ilvl w:val="0"/>
          <w:numId w:val="8"/>
        </w:numPr>
        <w:spacing w:after="0" w:line="240" w:lineRule="auto"/>
        <w:ind w:right="367"/>
        <w:jc w:val="both"/>
      </w:pPr>
      <w:r>
        <w:t xml:space="preserve">Responding to </w:t>
      </w:r>
      <w:r w:rsidR="00306BB4">
        <w:t>children and family support service</w:t>
      </w:r>
      <w:r>
        <w:t xml:space="preserve"> recommendations made by the MASH for families referred to the MASH who do not meet tier 4 social care thresholds</w:t>
      </w:r>
    </w:p>
    <w:p w14:paraId="3C3AB992" w14:textId="77777777" w:rsidR="006E3C91" w:rsidRDefault="006E3C91" w:rsidP="006E3C91">
      <w:pPr>
        <w:spacing w:after="0" w:line="240" w:lineRule="auto"/>
        <w:ind w:right="367"/>
        <w:jc w:val="both"/>
      </w:pPr>
    </w:p>
    <w:p w14:paraId="3C3AB996" w14:textId="77777777" w:rsidR="00A123F3" w:rsidRDefault="00A123F3" w:rsidP="00A123F3">
      <w:pPr>
        <w:pStyle w:val="ListParagraph"/>
      </w:pPr>
    </w:p>
    <w:p w14:paraId="3C3AB997" w14:textId="77777777" w:rsidR="00A123F3" w:rsidRPr="004B38D6" w:rsidRDefault="00A123F3" w:rsidP="00A123F3">
      <w:pPr>
        <w:spacing w:after="0" w:line="240" w:lineRule="auto"/>
        <w:ind w:right="367"/>
        <w:jc w:val="both"/>
        <w:rPr>
          <w:sz w:val="32"/>
          <w:szCs w:val="32"/>
        </w:rPr>
      </w:pPr>
      <w:r>
        <w:rPr>
          <w:sz w:val="32"/>
          <w:szCs w:val="32"/>
        </w:rPr>
        <w:t>Who is the customer for responsive work</w:t>
      </w:r>
      <w:r w:rsidRPr="004B38D6">
        <w:rPr>
          <w:sz w:val="32"/>
          <w:szCs w:val="32"/>
        </w:rPr>
        <w:t>?</w:t>
      </w:r>
    </w:p>
    <w:p w14:paraId="3C3AB998" w14:textId="77777777" w:rsidR="00A123F3" w:rsidRDefault="00A123F3" w:rsidP="00A123F3">
      <w:pPr>
        <w:spacing w:after="0" w:line="240" w:lineRule="auto"/>
        <w:ind w:right="367"/>
        <w:jc w:val="both"/>
      </w:pPr>
      <w:r>
        <w:t>Many different groups of professionals may seek information, advice and guidance from the Service. These include, but</w:t>
      </w:r>
      <w:r w:rsidR="006510DF">
        <w:t xml:space="preserve"> is</w:t>
      </w:r>
      <w:r>
        <w:t xml:space="preserve"> not limited to:</w:t>
      </w:r>
    </w:p>
    <w:p w14:paraId="3C3AB999" w14:textId="77777777" w:rsidR="00A123F3" w:rsidRDefault="00A123F3" w:rsidP="00A123F3">
      <w:pPr>
        <w:spacing w:after="0" w:line="240" w:lineRule="auto"/>
        <w:ind w:right="367"/>
        <w:jc w:val="both"/>
      </w:pPr>
    </w:p>
    <w:p w14:paraId="3C3AB99A" w14:textId="77777777" w:rsidR="00A123F3" w:rsidRDefault="00A123F3" w:rsidP="00A123F3">
      <w:pPr>
        <w:pStyle w:val="ListParagraph"/>
        <w:numPr>
          <w:ilvl w:val="0"/>
          <w:numId w:val="21"/>
        </w:numPr>
        <w:spacing w:after="0" w:line="240" w:lineRule="auto"/>
        <w:ind w:right="367"/>
        <w:jc w:val="both"/>
      </w:pPr>
      <w:r>
        <w:t>School staff</w:t>
      </w:r>
    </w:p>
    <w:p w14:paraId="3C3AB99B" w14:textId="77777777" w:rsidR="00A123F3" w:rsidRDefault="00A123F3" w:rsidP="00A123F3">
      <w:pPr>
        <w:pStyle w:val="ListParagraph"/>
        <w:numPr>
          <w:ilvl w:val="0"/>
          <w:numId w:val="21"/>
        </w:numPr>
        <w:spacing w:after="0" w:line="240" w:lineRule="auto"/>
        <w:ind w:right="367"/>
        <w:jc w:val="both"/>
      </w:pPr>
      <w:r>
        <w:t>Police officers</w:t>
      </w:r>
    </w:p>
    <w:p w14:paraId="3C3AB99C" w14:textId="77777777" w:rsidR="00A123F3" w:rsidRDefault="00A123F3" w:rsidP="00A123F3">
      <w:pPr>
        <w:pStyle w:val="ListParagraph"/>
        <w:numPr>
          <w:ilvl w:val="0"/>
          <w:numId w:val="21"/>
        </w:numPr>
        <w:spacing w:after="0" w:line="240" w:lineRule="auto"/>
        <w:ind w:right="367"/>
        <w:jc w:val="both"/>
      </w:pPr>
      <w:r>
        <w:t>Youth workers</w:t>
      </w:r>
    </w:p>
    <w:p w14:paraId="3C3AB99D" w14:textId="77777777" w:rsidR="00A123F3" w:rsidRDefault="00A123F3" w:rsidP="00A123F3">
      <w:pPr>
        <w:pStyle w:val="ListParagraph"/>
        <w:numPr>
          <w:ilvl w:val="0"/>
          <w:numId w:val="21"/>
        </w:numPr>
        <w:spacing w:after="0" w:line="240" w:lineRule="auto"/>
        <w:ind w:right="367"/>
        <w:jc w:val="both"/>
      </w:pPr>
      <w:r>
        <w:t>Social workers</w:t>
      </w:r>
    </w:p>
    <w:p w14:paraId="3C3AB99E" w14:textId="77777777" w:rsidR="00A123F3" w:rsidRDefault="00A123F3" w:rsidP="00A123F3">
      <w:pPr>
        <w:pStyle w:val="ListParagraph"/>
        <w:numPr>
          <w:ilvl w:val="0"/>
          <w:numId w:val="21"/>
        </w:numPr>
        <w:spacing w:after="0" w:line="240" w:lineRule="auto"/>
        <w:ind w:right="367"/>
        <w:jc w:val="both"/>
      </w:pPr>
      <w:r>
        <w:t>GPs, health visitors, midwives, school nurses</w:t>
      </w:r>
    </w:p>
    <w:p w14:paraId="3C3AB99F" w14:textId="77777777" w:rsidR="00A123F3" w:rsidRDefault="00A123F3" w:rsidP="00A123F3">
      <w:pPr>
        <w:pStyle w:val="ListParagraph"/>
        <w:numPr>
          <w:ilvl w:val="0"/>
          <w:numId w:val="21"/>
        </w:numPr>
        <w:spacing w:after="0" w:line="240" w:lineRule="auto"/>
        <w:ind w:right="367"/>
        <w:jc w:val="both"/>
      </w:pPr>
      <w:r>
        <w:t xml:space="preserve">Childrens centre staff </w:t>
      </w:r>
    </w:p>
    <w:p w14:paraId="3C3AB9A0" w14:textId="77777777" w:rsidR="006C3688" w:rsidRDefault="006C3688" w:rsidP="00A123F3">
      <w:pPr>
        <w:pStyle w:val="ListParagraph"/>
        <w:numPr>
          <w:ilvl w:val="0"/>
          <w:numId w:val="21"/>
        </w:numPr>
        <w:spacing w:after="0" w:line="240" w:lineRule="auto"/>
        <w:ind w:right="367"/>
        <w:jc w:val="both"/>
      </w:pPr>
      <w:r>
        <w:t>Housing and tenancy support officers</w:t>
      </w:r>
    </w:p>
    <w:p w14:paraId="3C3AB9A1" w14:textId="77777777" w:rsidR="006C3688" w:rsidRDefault="006C3688" w:rsidP="00A123F3">
      <w:pPr>
        <w:pStyle w:val="ListParagraph"/>
        <w:numPr>
          <w:ilvl w:val="0"/>
          <w:numId w:val="21"/>
        </w:numPr>
        <w:spacing w:after="0" w:line="240" w:lineRule="auto"/>
        <w:ind w:right="367"/>
        <w:jc w:val="both"/>
      </w:pPr>
      <w:r>
        <w:t>Community safety and community development workers</w:t>
      </w:r>
    </w:p>
    <w:p w14:paraId="3C3AB9A2" w14:textId="77777777" w:rsidR="006C3688" w:rsidRDefault="006C3688" w:rsidP="00A123F3">
      <w:pPr>
        <w:pStyle w:val="ListParagraph"/>
        <w:numPr>
          <w:ilvl w:val="0"/>
          <w:numId w:val="21"/>
        </w:numPr>
        <w:spacing w:after="0" w:line="240" w:lineRule="auto"/>
        <w:ind w:right="367"/>
        <w:jc w:val="both"/>
      </w:pPr>
      <w:r>
        <w:t xml:space="preserve">DWP and Job Centre Plus </w:t>
      </w:r>
    </w:p>
    <w:p w14:paraId="3C3AB9A3" w14:textId="77777777" w:rsidR="00A123F3" w:rsidRDefault="00A123F3" w:rsidP="00A123F3">
      <w:pPr>
        <w:spacing w:after="0" w:line="240" w:lineRule="auto"/>
        <w:ind w:left="360" w:right="367"/>
        <w:jc w:val="both"/>
      </w:pPr>
    </w:p>
    <w:p w14:paraId="3C3AB9A4" w14:textId="77777777" w:rsidR="00A123F3" w:rsidRDefault="00A123F3" w:rsidP="00A123F3">
      <w:pPr>
        <w:spacing w:after="0" w:line="240" w:lineRule="auto"/>
        <w:ind w:right="367"/>
        <w:jc w:val="both"/>
      </w:pPr>
    </w:p>
    <w:p w14:paraId="3C3AB9A5" w14:textId="77777777" w:rsidR="008B7963" w:rsidRDefault="008B7963" w:rsidP="006E3C91">
      <w:pPr>
        <w:pStyle w:val="ListParagraph"/>
        <w:spacing w:after="0" w:line="240" w:lineRule="auto"/>
        <w:ind w:right="367"/>
        <w:jc w:val="both"/>
      </w:pPr>
    </w:p>
    <w:p w14:paraId="3C3AB9A6" w14:textId="77777777" w:rsidR="00625DA5" w:rsidRDefault="00625DA5">
      <w:pPr>
        <w:rPr>
          <w:sz w:val="28"/>
          <w:szCs w:val="28"/>
        </w:rPr>
      </w:pPr>
      <w:r>
        <w:rPr>
          <w:sz w:val="28"/>
          <w:szCs w:val="28"/>
        </w:rPr>
        <w:br w:type="page"/>
      </w:r>
    </w:p>
    <w:p w14:paraId="3C3AB9A7" w14:textId="77777777" w:rsidR="00AC3E50" w:rsidRPr="00D41588" w:rsidRDefault="00D41588" w:rsidP="00D41588">
      <w:pPr>
        <w:shd w:val="clear" w:color="auto" w:fill="CCC0D9" w:themeFill="accent4" w:themeFillTint="66"/>
        <w:spacing w:after="0" w:line="240" w:lineRule="auto"/>
        <w:ind w:right="367"/>
        <w:rPr>
          <w:sz w:val="32"/>
          <w:szCs w:val="32"/>
        </w:rPr>
      </w:pPr>
      <w:r w:rsidRPr="00D41588">
        <w:rPr>
          <w:sz w:val="32"/>
          <w:szCs w:val="32"/>
        </w:rPr>
        <w:lastRenderedPageBreak/>
        <w:t>3a. Responsive Process – Information, Advice and Guidance (IAG</w:t>
      </w:r>
      <w:r>
        <w:rPr>
          <w:sz w:val="32"/>
          <w:szCs w:val="32"/>
        </w:rPr>
        <w:t>)</w:t>
      </w:r>
    </w:p>
    <w:p w14:paraId="3C3AB9A8" w14:textId="77777777" w:rsidR="00ED249B" w:rsidRDefault="00ED249B" w:rsidP="00625DA5">
      <w:pPr>
        <w:spacing w:after="0" w:line="240" w:lineRule="auto"/>
        <w:rPr>
          <w:sz w:val="32"/>
          <w:szCs w:val="32"/>
        </w:rPr>
      </w:pPr>
    </w:p>
    <w:p w14:paraId="3C3AB9A9" w14:textId="77777777" w:rsidR="007018C8" w:rsidRPr="00625DA5" w:rsidRDefault="007018C8" w:rsidP="00625DA5">
      <w:pPr>
        <w:spacing w:after="0" w:line="240" w:lineRule="auto"/>
        <w:rPr>
          <w:sz w:val="32"/>
          <w:szCs w:val="32"/>
        </w:rPr>
      </w:pPr>
    </w:p>
    <w:p w14:paraId="3C3AB9AA" w14:textId="25B462A1" w:rsidR="00ED249B" w:rsidRDefault="00ED249B" w:rsidP="002E3CB9">
      <w:pPr>
        <w:spacing w:after="0" w:line="240" w:lineRule="auto"/>
        <w:jc w:val="both"/>
        <w:rPr>
          <w:rFonts w:asciiTheme="minorHAnsi" w:hAnsiTheme="minorHAnsi" w:cstheme="minorHAnsi"/>
        </w:rPr>
      </w:pPr>
      <w:r w:rsidRPr="00ED249B">
        <w:t>All</w:t>
      </w:r>
      <w:r w:rsidR="00306BB4">
        <w:t xml:space="preserve"> Partnership </w:t>
      </w:r>
      <w:r w:rsidRPr="00ED249B">
        <w:t xml:space="preserve">Coordinators must follow </w:t>
      </w:r>
      <w:r w:rsidR="00D81C70">
        <w:t>this</w:t>
      </w:r>
      <w:r w:rsidRPr="00ED249B">
        <w:t xml:space="preserve"> process when responding to requests for advice and guidanc</w:t>
      </w:r>
      <w:r w:rsidR="00FF3827">
        <w:t>e received via telephone, email, Capita allocation</w:t>
      </w:r>
      <w:r w:rsidR="0037765D">
        <w:t>, Request for Advice online form</w:t>
      </w:r>
      <w:r w:rsidR="00FF3827">
        <w:t xml:space="preserve"> </w:t>
      </w:r>
      <w:r w:rsidRPr="00ED249B">
        <w:t xml:space="preserve">or face to face. </w:t>
      </w:r>
      <w:r w:rsidRPr="00ED249B">
        <w:rPr>
          <w:rFonts w:asciiTheme="minorHAnsi" w:hAnsiTheme="minorHAnsi" w:cstheme="minorHAnsi"/>
        </w:rPr>
        <w:t xml:space="preserve"> </w:t>
      </w:r>
      <w:r w:rsidR="00306BB4">
        <w:rPr>
          <w:rFonts w:asciiTheme="minorHAnsi" w:hAnsiTheme="minorHAnsi" w:cstheme="minorHAnsi"/>
        </w:rPr>
        <w:t>Partnership</w:t>
      </w:r>
      <w:r w:rsidR="007018C8">
        <w:rPr>
          <w:rFonts w:asciiTheme="minorHAnsi" w:hAnsiTheme="minorHAnsi" w:cstheme="minorHAnsi"/>
        </w:rPr>
        <w:t xml:space="preserve"> </w:t>
      </w:r>
      <w:r w:rsidRPr="00ED249B">
        <w:rPr>
          <w:rFonts w:asciiTheme="minorHAnsi" w:hAnsiTheme="minorHAnsi" w:cstheme="minorHAnsi"/>
        </w:rPr>
        <w:t xml:space="preserve">Coordinators must refer to Thresholds and Pathways to ensure Safeguarding is considered throughout the process. If level 4 threshold is identified, it should be referred into MASH by </w:t>
      </w:r>
      <w:r w:rsidR="006C3688">
        <w:rPr>
          <w:rFonts w:asciiTheme="minorHAnsi" w:hAnsiTheme="minorHAnsi" w:cstheme="minorHAnsi"/>
        </w:rPr>
        <w:t xml:space="preserve">the </w:t>
      </w:r>
      <w:r w:rsidRPr="00ED249B">
        <w:rPr>
          <w:rFonts w:asciiTheme="minorHAnsi" w:hAnsiTheme="minorHAnsi" w:cstheme="minorHAnsi"/>
        </w:rPr>
        <w:t xml:space="preserve">referrer or </w:t>
      </w:r>
      <w:r w:rsidR="00A123F3">
        <w:rPr>
          <w:rFonts w:asciiTheme="minorHAnsi" w:hAnsiTheme="minorHAnsi" w:cstheme="minorHAnsi"/>
        </w:rPr>
        <w:t>the</w:t>
      </w:r>
      <w:r w:rsidR="007018C8">
        <w:rPr>
          <w:rFonts w:asciiTheme="minorHAnsi" w:hAnsiTheme="minorHAnsi" w:cstheme="minorHAnsi"/>
        </w:rPr>
        <w:t xml:space="preserve"> </w:t>
      </w:r>
      <w:r w:rsidR="00306BB4">
        <w:rPr>
          <w:rFonts w:asciiTheme="minorHAnsi" w:hAnsiTheme="minorHAnsi" w:cstheme="minorHAnsi"/>
        </w:rPr>
        <w:t>Partnership</w:t>
      </w:r>
      <w:r w:rsidR="00A123F3">
        <w:rPr>
          <w:rFonts w:asciiTheme="minorHAnsi" w:hAnsiTheme="minorHAnsi" w:cstheme="minorHAnsi"/>
        </w:rPr>
        <w:t xml:space="preserve"> Coordinator </w:t>
      </w:r>
      <w:r w:rsidRPr="00ED249B">
        <w:rPr>
          <w:rFonts w:asciiTheme="minorHAnsi" w:hAnsiTheme="minorHAnsi" w:cstheme="minorHAnsi"/>
        </w:rPr>
        <w:t>(</w:t>
      </w:r>
      <w:r w:rsidR="006C3688">
        <w:rPr>
          <w:rFonts w:asciiTheme="minorHAnsi" w:hAnsiTheme="minorHAnsi" w:cstheme="minorHAnsi"/>
        </w:rPr>
        <w:t>discuss your concerns with your team manager first</w:t>
      </w:r>
      <w:r w:rsidRPr="00ED249B">
        <w:rPr>
          <w:rFonts w:asciiTheme="minorHAnsi" w:hAnsiTheme="minorHAnsi" w:cstheme="minorHAnsi"/>
        </w:rPr>
        <w:t xml:space="preserve">). </w:t>
      </w:r>
    </w:p>
    <w:p w14:paraId="3C3AB9AB" w14:textId="77777777" w:rsidR="00ED249B" w:rsidRDefault="00ED249B" w:rsidP="002E3CB9">
      <w:pPr>
        <w:spacing w:after="0" w:line="240" w:lineRule="auto"/>
        <w:jc w:val="both"/>
        <w:rPr>
          <w:rFonts w:asciiTheme="minorHAnsi" w:hAnsiTheme="minorHAnsi" w:cstheme="minorHAnsi"/>
        </w:rPr>
      </w:pPr>
    </w:p>
    <w:p w14:paraId="3C3AB9AC" w14:textId="3354826D" w:rsidR="00ED249B" w:rsidRPr="00ED249B" w:rsidRDefault="00306BB4" w:rsidP="002E3CB9">
      <w:pPr>
        <w:spacing w:after="0" w:line="240" w:lineRule="auto"/>
        <w:jc w:val="both"/>
        <w:rPr>
          <w:rFonts w:asciiTheme="minorHAnsi" w:hAnsiTheme="minorHAnsi" w:cstheme="minorHAnsi"/>
        </w:rPr>
      </w:pPr>
      <w:r>
        <w:rPr>
          <w:rFonts w:asciiTheme="minorHAnsi" w:hAnsiTheme="minorHAnsi" w:cstheme="minorHAnsi"/>
        </w:rPr>
        <w:t xml:space="preserve">Partnership </w:t>
      </w:r>
      <w:r w:rsidR="00ED249B">
        <w:rPr>
          <w:rFonts w:asciiTheme="minorHAnsi" w:hAnsiTheme="minorHAnsi" w:cstheme="minorHAnsi"/>
        </w:rPr>
        <w:t>Coordinators must also e</w:t>
      </w:r>
      <w:r w:rsidR="00ED249B" w:rsidRPr="00ED249B">
        <w:rPr>
          <w:rFonts w:asciiTheme="minorHAnsi" w:hAnsiTheme="minorHAnsi" w:cstheme="minorHAnsi"/>
        </w:rPr>
        <w:t xml:space="preserve">nsure </w:t>
      </w:r>
      <w:r w:rsidR="00ED249B">
        <w:rPr>
          <w:rFonts w:asciiTheme="minorHAnsi" w:hAnsiTheme="minorHAnsi" w:cstheme="minorHAnsi"/>
        </w:rPr>
        <w:t xml:space="preserve">the </w:t>
      </w:r>
      <w:r w:rsidR="00ED249B" w:rsidRPr="00ED249B">
        <w:rPr>
          <w:rFonts w:asciiTheme="minorHAnsi" w:hAnsiTheme="minorHAnsi" w:cstheme="minorHAnsi"/>
        </w:rPr>
        <w:t xml:space="preserve">Voice of the Child is present in discussion with </w:t>
      </w:r>
      <w:r w:rsidR="00ED249B">
        <w:rPr>
          <w:rFonts w:asciiTheme="minorHAnsi" w:hAnsiTheme="minorHAnsi" w:cstheme="minorHAnsi"/>
        </w:rPr>
        <w:t xml:space="preserve">the </w:t>
      </w:r>
      <w:r w:rsidR="00ED249B" w:rsidRPr="00ED249B">
        <w:rPr>
          <w:rFonts w:asciiTheme="minorHAnsi" w:hAnsiTheme="minorHAnsi" w:cstheme="minorHAnsi"/>
        </w:rPr>
        <w:t>Professional and in any assessment provided. Consent of</w:t>
      </w:r>
      <w:r w:rsidR="00657391">
        <w:rPr>
          <w:rFonts w:asciiTheme="minorHAnsi" w:hAnsiTheme="minorHAnsi" w:cstheme="minorHAnsi"/>
        </w:rPr>
        <w:t xml:space="preserve"> the</w:t>
      </w:r>
      <w:r w:rsidR="00ED249B" w:rsidRPr="00ED249B">
        <w:rPr>
          <w:rFonts w:asciiTheme="minorHAnsi" w:hAnsiTheme="minorHAnsi" w:cstheme="minorHAnsi"/>
        </w:rPr>
        <w:t xml:space="preserve"> child should also be considered where appropriate.</w:t>
      </w:r>
    </w:p>
    <w:p w14:paraId="3C3AB9AD" w14:textId="77777777" w:rsidR="00ED249B" w:rsidRDefault="00ED249B" w:rsidP="00ED249B">
      <w:pPr>
        <w:pStyle w:val="ListParagraph"/>
        <w:ind w:left="0"/>
        <w:rPr>
          <w:sz w:val="16"/>
          <w:szCs w:val="16"/>
        </w:rPr>
      </w:pPr>
    </w:p>
    <w:p w14:paraId="3C3AB9AE" w14:textId="77777777" w:rsidR="006E3C91" w:rsidRDefault="007018C8" w:rsidP="007018C8">
      <w:pPr>
        <w:pStyle w:val="ListParagraph"/>
        <w:ind w:left="0"/>
        <w:rPr>
          <w:sz w:val="28"/>
          <w:szCs w:val="28"/>
        </w:rPr>
      </w:pPr>
      <w:r>
        <w:rPr>
          <w:noProof/>
          <w:lang w:eastAsia="en-GB"/>
        </w:rPr>
        <mc:AlternateContent>
          <mc:Choice Requires="wps">
            <w:drawing>
              <wp:anchor distT="0" distB="0" distL="114300" distR="114300" simplePos="0" relativeHeight="252064768" behindDoc="0" locked="0" layoutInCell="1" allowOverlap="1" wp14:anchorId="3C3ABAD0" wp14:editId="3C3ABAD1">
                <wp:simplePos x="0" y="0"/>
                <wp:positionH relativeFrom="margin">
                  <wp:align>right</wp:align>
                </wp:positionH>
                <wp:positionV relativeFrom="paragraph">
                  <wp:posOffset>19050</wp:posOffset>
                </wp:positionV>
                <wp:extent cx="5715000" cy="523875"/>
                <wp:effectExtent l="19050" t="19050" r="19050" b="28575"/>
                <wp:wrapNone/>
                <wp:docPr id="21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3875"/>
                        </a:xfrm>
                        <a:prstGeom prst="roundRect">
                          <a:avLst>
                            <a:gd name="adj" fmla="val 16667"/>
                          </a:avLst>
                        </a:prstGeom>
                        <a:solidFill>
                          <a:srgbClr val="B2A1C7"/>
                        </a:solidFill>
                        <a:ln w="28575">
                          <a:solidFill>
                            <a:srgbClr val="000000"/>
                          </a:solidFill>
                          <a:round/>
                          <a:headEnd/>
                          <a:tailEnd/>
                        </a:ln>
                      </wps:spPr>
                      <wps:txbx>
                        <w:txbxContent>
                          <w:p w14:paraId="3C3ABB7A" w14:textId="3CC4217E" w:rsidR="009859BA" w:rsidRPr="008B7963" w:rsidRDefault="009859BA" w:rsidP="007018C8">
                            <w:pPr>
                              <w:spacing w:after="0" w:line="240" w:lineRule="auto"/>
                              <w:jc w:val="center"/>
                              <w:rPr>
                                <w:sz w:val="16"/>
                                <w:szCs w:val="16"/>
                              </w:rPr>
                            </w:pPr>
                            <w:r>
                              <w:rPr>
                                <w:rFonts w:asciiTheme="minorHAnsi" w:hAnsiTheme="minorHAnsi" w:cstheme="minorHAnsi"/>
                                <w:sz w:val="16"/>
                                <w:szCs w:val="16"/>
                              </w:rPr>
                              <w:t>IAG</w:t>
                            </w:r>
                            <w:r w:rsidRPr="008B7963">
                              <w:rPr>
                                <w:rFonts w:asciiTheme="minorHAnsi" w:hAnsiTheme="minorHAnsi" w:cstheme="minorHAnsi"/>
                                <w:sz w:val="16"/>
                                <w:szCs w:val="16"/>
                              </w:rPr>
                              <w:t xml:space="preserve"> request </w:t>
                            </w:r>
                            <w:r>
                              <w:rPr>
                                <w:rFonts w:asciiTheme="minorHAnsi" w:hAnsiTheme="minorHAnsi" w:cstheme="minorHAnsi"/>
                                <w:sz w:val="16"/>
                                <w:szCs w:val="16"/>
                              </w:rPr>
                              <w:t>received by Partnership Coordinator (</w:t>
                            </w:r>
                            <w:proofErr w:type="spellStart"/>
                            <w:r>
                              <w:rPr>
                                <w:rFonts w:asciiTheme="minorHAnsi" w:hAnsiTheme="minorHAnsi" w:cstheme="minorHAnsi"/>
                                <w:sz w:val="16"/>
                                <w:szCs w:val="16"/>
                              </w:rPr>
                              <w:t>PCo</w:t>
                            </w:r>
                            <w:proofErr w:type="spellEnd"/>
                            <w:r w:rsidRPr="008B7963">
                              <w:rPr>
                                <w:rFonts w:asciiTheme="minorHAnsi" w:hAnsiTheme="minorHAnsi" w:cstheme="minorHAnsi"/>
                                <w:sz w:val="16"/>
                                <w:szCs w:val="16"/>
                              </w:rPr>
                              <w:t>)</w:t>
                            </w:r>
                            <w:r>
                              <w:rPr>
                                <w:rFonts w:asciiTheme="minorHAnsi" w:hAnsiTheme="minorHAnsi" w:cstheme="minorHAnsi"/>
                                <w:sz w:val="16"/>
                                <w:szCs w:val="16"/>
                              </w:rPr>
                              <w:t xml:space="preserve"> – by phone/email/Capita allocation/MASH Locality Follow ups/Request for advice online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D0" id="AutoShape 39" o:spid="_x0000_s1045" style="position:absolute;margin-left:398.8pt;margin-top:1.5pt;width:450pt;height:41.25pt;z-index:252064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" fillcolor="#b2a1c7" strokeweight="2.25pt">
                <v:textbox>
                  <w:txbxContent>
                    <w:p w14:paraId="3C3ABB7A" w14:textId="3CC4217E" w:rsidR="009859BA" w:rsidRPr="008B7963" w:rsidRDefault="009859BA" w:rsidP="007018C8">
                      <w:pPr>
                        <w:spacing w:after="0" w:line="240" w:lineRule="auto"/>
                        <w:jc w:val="center"/>
                        <w:rPr>
                          <w:sz w:val="16"/>
                          <w:szCs w:val="16"/>
                        </w:rPr>
                      </w:pPr>
                      <w:r>
                        <w:rPr>
                          <w:rFonts w:asciiTheme="minorHAnsi" w:hAnsiTheme="minorHAnsi" w:cstheme="minorHAnsi"/>
                          <w:sz w:val="16"/>
                          <w:szCs w:val="16"/>
                        </w:rPr>
                        <w:t>IAG</w:t>
                      </w:r>
                      <w:r w:rsidRPr="008B7963">
                        <w:rPr>
                          <w:rFonts w:asciiTheme="minorHAnsi" w:hAnsiTheme="minorHAnsi" w:cstheme="minorHAnsi"/>
                          <w:sz w:val="16"/>
                          <w:szCs w:val="16"/>
                        </w:rPr>
                        <w:t xml:space="preserve"> request </w:t>
                      </w:r>
                      <w:r>
                        <w:rPr>
                          <w:rFonts w:asciiTheme="minorHAnsi" w:hAnsiTheme="minorHAnsi" w:cstheme="minorHAnsi"/>
                          <w:sz w:val="16"/>
                          <w:szCs w:val="16"/>
                        </w:rPr>
                        <w:t>received by Partnership Coordinator (</w:t>
                      </w:r>
                      <w:proofErr w:type="spellStart"/>
                      <w:r>
                        <w:rPr>
                          <w:rFonts w:asciiTheme="minorHAnsi" w:hAnsiTheme="minorHAnsi" w:cstheme="minorHAnsi"/>
                          <w:sz w:val="16"/>
                          <w:szCs w:val="16"/>
                        </w:rPr>
                        <w:t>PCo</w:t>
                      </w:r>
                      <w:proofErr w:type="spellEnd"/>
                      <w:r w:rsidRPr="008B7963">
                        <w:rPr>
                          <w:rFonts w:asciiTheme="minorHAnsi" w:hAnsiTheme="minorHAnsi" w:cstheme="minorHAnsi"/>
                          <w:sz w:val="16"/>
                          <w:szCs w:val="16"/>
                        </w:rPr>
                        <w:t>)</w:t>
                      </w:r>
                      <w:r>
                        <w:rPr>
                          <w:rFonts w:asciiTheme="minorHAnsi" w:hAnsiTheme="minorHAnsi" w:cstheme="minorHAnsi"/>
                          <w:sz w:val="16"/>
                          <w:szCs w:val="16"/>
                        </w:rPr>
                        <w:t xml:space="preserve"> – by phone/email/Capita allocation/MASH Locality Follow ups/Request for advice online form</w:t>
                      </w:r>
                    </w:p>
                  </w:txbxContent>
                </v:textbox>
                <w10:wrap anchorx="margin"/>
              </v:roundrect>
            </w:pict>
          </mc:Fallback>
        </mc:AlternateContent>
      </w:r>
      <w:r w:rsidRPr="008B7963">
        <w:rPr>
          <w:rFonts w:asciiTheme="minorHAnsi" w:hAnsiTheme="minorHAnsi" w:cstheme="minorHAnsi"/>
          <w:sz w:val="16"/>
          <w:szCs w:val="16"/>
        </w:rPr>
        <w:t>A&amp;G request comes direct to Early Help</w:t>
      </w:r>
    </w:p>
    <w:p w14:paraId="3C3AB9AF" w14:textId="77777777" w:rsidR="007018C8" w:rsidRDefault="007018C8" w:rsidP="007018C8">
      <w:pPr>
        <w:pStyle w:val="ListParagraph"/>
        <w:ind w:left="0"/>
        <w:rPr>
          <w:sz w:val="28"/>
          <w:szCs w:val="28"/>
        </w:rPr>
      </w:pPr>
    </w:p>
    <w:p w14:paraId="3C3AB9B0" w14:textId="77777777" w:rsidR="007018C8" w:rsidRDefault="00FF3827" w:rsidP="007018C8">
      <w:pPr>
        <w:pStyle w:val="ListParagraph"/>
        <w:ind w:left="0"/>
        <w:rPr>
          <w:sz w:val="28"/>
          <w:szCs w:val="28"/>
        </w:rPr>
      </w:pPr>
      <w:r>
        <w:rPr>
          <w:noProof/>
          <w:lang w:eastAsia="en-GB"/>
        </w:rPr>
        <mc:AlternateContent>
          <mc:Choice Requires="wps">
            <w:drawing>
              <wp:anchor distT="0" distB="0" distL="114300" distR="114300" simplePos="0" relativeHeight="252066816" behindDoc="0" locked="0" layoutInCell="1" allowOverlap="1" wp14:anchorId="3C3ABAD2" wp14:editId="3C3ABAD3">
                <wp:simplePos x="0" y="0"/>
                <wp:positionH relativeFrom="margin">
                  <wp:align>right</wp:align>
                </wp:positionH>
                <wp:positionV relativeFrom="paragraph">
                  <wp:posOffset>220345</wp:posOffset>
                </wp:positionV>
                <wp:extent cx="5715000" cy="447675"/>
                <wp:effectExtent l="19050" t="19050" r="19050" b="28575"/>
                <wp:wrapNone/>
                <wp:docPr id="2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47675"/>
                        </a:xfrm>
                        <a:prstGeom prst="roundRect">
                          <a:avLst>
                            <a:gd name="adj" fmla="val 16667"/>
                          </a:avLst>
                        </a:prstGeom>
                        <a:solidFill>
                          <a:srgbClr val="B2A1C7"/>
                        </a:solidFill>
                        <a:ln w="28575">
                          <a:solidFill>
                            <a:srgbClr val="000000"/>
                          </a:solidFill>
                          <a:round/>
                          <a:headEnd/>
                          <a:tailEnd/>
                        </a:ln>
                      </wps:spPr>
                      <wps:txbx>
                        <w:txbxContent>
                          <w:p w14:paraId="3C3ABB7B" w14:textId="3B7EC1C4" w:rsidR="009859BA" w:rsidRPr="00ED249B" w:rsidRDefault="009859BA" w:rsidP="00FF3827">
                            <w:pPr>
                              <w:spacing w:after="0" w:line="240" w:lineRule="auto"/>
                              <w:jc w:val="center"/>
                              <w:rPr>
                                <w:rFonts w:cstheme="minorHAnsi"/>
                                <w:sz w:val="16"/>
                                <w:szCs w:val="16"/>
                              </w:rPr>
                            </w:pPr>
                            <w:r w:rsidRPr="006D023A">
                              <w:rPr>
                                <w:rFonts w:asciiTheme="minorHAnsi" w:hAnsiTheme="minorHAnsi" w:cstheme="minorHAnsi"/>
                                <w:sz w:val="16"/>
                                <w:szCs w:val="16"/>
                              </w:rPr>
                              <w:t>- Invol</w:t>
                            </w:r>
                            <w:r w:rsidR="006D023A" w:rsidRPr="006D023A">
                              <w:rPr>
                                <w:rFonts w:asciiTheme="minorHAnsi" w:hAnsiTheme="minorHAnsi" w:cstheme="minorHAnsi"/>
                                <w:sz w:val="16"/>
                                <w:szCs w:val="16"/>
                              </w:rPr>
                              <w:t>vement</w:t>
                            </w:r>
                            <w:r>
                              <w:rPr>
                                <w:rFonts w:asciiTheme="minorHAnsi" w:hAnsiTheme="minorHAnsi" w:cstheme="minorHAnsi"/>
                                <w:sz w:val="16"/>
                                <w:szCs w:val="16"/>
                              </w:rPr>
                              <w:t xml:space="preserve"> to be built on Capita </w:t>
                            </w:r>
                          </w:p>
                          <w:p w14:paraId="3C3ABB7C" w14:textId="77777777" w:rsidR="009859BA" w:rsidRDefault="009859BA" w:rsidP="00FF3827">
                            <w:pPr>
                              <w:spacing w:after="0" w:line="240" w:lineRule="auto"/>
                              <w:jc w:val="center"/>
                              <w:rPr>
                                <w:rFonts w:cs="Calibri"/>
                                <w:sz w:val="18"/>
                                <w:szCs w:val="18"/>
                              </w:rPr>
                            </w:pPr>
                          </w:p>
                          <w:p w14:paraId="3C3ABB7D" w14:textId="77777777" w:rsidR="009859BA" w:rsidRPr="00ED249B" w:rsidRDefault="009859BA" w:rsidP="00FF3827">
                            <w:pPr>
                              <w:spacing w:after="0" w:line="240" w:lineRule="auto"/>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D2" id="AutoShape 65" o:spid="_x0000_s1046" style="position:absolute;margin-left:398.8pt;margin-top:17.35pt;width:450pt;height:35.25pt;z-index:252066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" fillcolor="#b2a1c7" strokeweight="2.25pt">
                <v:textbox>
                  <w:txbxContent>
                    <w:p w14:paraId="3C3ABB7B" w14:textId="3B7EC1C4" w:rsidR="009859BA" w:rsidRPr="00ED249B" w:rsidRDefault="009859BA" w:rsidP="00FF3827">
                      <w:pPr>
                        <w:spacing w:after="0" w:line="240" w:lineRule="auto"/>
                        <w:jc w:val="center"/>
                        <w:rPr>
                          <w:rFonts w:cstheme="minorHAnsi"/>
                          <w:sz w:val="16"/>
                          <w:szCs w:val="16"/>
                        </w:rPr>
                      </w:pPr>
                      <w:r w:rsidRPr="006D023A">
                        <w:rPr>
                          <w:rFonts w:asciiTheme="minorHAnsi" w:hAnsiTheme="minorHAnsi" w:cstheme="minorHAnsi"/>
                          <w:sz w:val="16"/>
                          <w:szCs w:val="16"/>
                        </w:rPr>
                        <w:t>- Invol</w:t>
                      </w:r>
                      <w:r w:rsidR="006D023A" w:rsidRPr="006D023A">
                        <w:rPr>
                          <w:rFonts w:asciiTheme="minorHAnsi" w:hAnsiTheme="minorHAnsi" w:cstheme="minorHAnsi"/>
                          <w:sz w:val="16"/>
                          <w:szCs w:val="16"/>
                        </w:rPr>
                        <w:t>vement</w:t>
                      </w:r>
                      <w:r>
                        <w:rPr>
                          <w:rFonts w:asciiTheme="minorHAnsi" w:hAnsiTheme="minorHAnsi" w:cstheme="minorHAnsi"/>
                          <w:sz w:val="16"/>
                          <w:szCs w:val="16"/>
                        </w:rPr>
                        <w:t xml:space="preserve"> to be built on Capita </w:t>
                      </w:r>
                    </w:p>
                    <w:p w14:paraId="3C3ABB7C" w14:textId="77777777" w:rsidR="009859BA" w:rsidRDefault="009859BA" w:rsidP="00FF3827">
                      <w:pPr>
                        <w:spacing w:after="0" w:line="240" w:lineRule="auto"/>
                        <w:jc w:val="center"/>
                        <w:rPr>
                          <w:rFonts w:cs="Calibri"/>
                          <w:sz w:val="18"/>
                          <w:szCs w:val="18"/>
                        </w:rPr>
                      </w:pPr>
                    </w:p>
                    <w:p w14:paraId="3C3ABB7D" w14:textId="77777777" w:rsidR="009859BA" w:rsidRPr="00ED249B" w:rsidRDefault="009859BA" w:rsidP="00FF3827">
                      <w:pPr>
                        <w:spacing w:after="0" w:line="240" w:lineRule="auto"/>
                        <w:jc w:val="center"/>
                        <w:rPr>
                          <w:sz w:val="18"/>
                          <w:szCs w:val="18"/>
                        </w:rPr>
                      </w:pPr>
                    </w:p>
                  </w:txbxContent>
                </v:textbox>
                <w10:wrap anchorx="margin"/>
              </v:roundrect>
            </w:pict>
          </mc:Fallback>
        </mc:AlternateContent>
      </w:r>
    </w:p>
    <w:p w14:paraId="3C3AB9B1" w14:textId="77777777" w:rsidR="007018C8" w:rsidRDefault="007018C8" w:rsidP="007018C8">
      <w:pPr>
        <w:pStyle w:val="ListParagraph"/>
        <w:ind w:left="0"/>
        <w:rPr>
          <w:sz w:val="28"/>
          <w:szCs w:val="28"/>
        </w:rPr>
      </w:pPr>
    </w:p>
    <w:p w14:paraId="3C3AB9B2" w14:textId="77777777" w:rsidR="007018C8" w:rsidRDefault="00FF3827" w:rsidP="007018C8">
      <w:pPr>
        <w:pStyle w:val="ListParagraph"/>
        <w:ind w:left="0"/>
        <w:rPr>
          <w:sz w:val="28"/>
          <w:szCs w:val="28"/>
        </w:rPr>
      </w:pPr>
      <w:r>
        <w:rPr>
          <w:noProof/>
          <w:lang w:eastAsia="en-GB"/>
        </w:rPr>
        <mc:AlternateContent>
          <mc:Choice Requires="wps">
            <w:drawing>
              <wp:anchor distT="0" distB="0" distL="114300" distR="114300" simplePos="0" relativeHeight="252070912" behindDoc="0" locked="0" layoutInCell="1" allowOverlap="1" wp14:anchorId="3C3ABAD4" wp14:editId="3C3ABAD5">
                <wp:simplePos x="0" y="0"/>
                <wp:positionH relativeFrom="margin">
                  <wp:align>right</wp:align>
                </wp:positionH>
                <wp:positionV relativeFrom="paragraph">
                  <wp:posOffset>210185</wp:posOffset>
                </wp:positionV>
                <wp:extent cx="5705475" cy="393700"/>
                <wp:effectExtent l="19050" t="19050" r="28575" b="2540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93700"/>
                        </a:xfrm>
                        <a:prstGeom prst="roundRect">
                          <a:avLst>
                            <a:gd name="adj" fmla="val 16667"/>
                          </a:avLst>
                        </a:prstGeom>
                        <a:solidFill>
                          <a:srgbClr val="B6DDE8"/>
                        </a:solidFill>
                        <a:ln w="28575">
                          <a:solidFill>
                            <a:srgbClr val="000000"/>
                          </a:solidFill>
                          <a:round/>
                          <a:headEnd/>
                          <a:tailEnd/>
                        </a:ln>
                      </wps:spPr>
                      <wps:txbx>
                        <w:txbxContent>
                          <w:p w14:paraId="3C3ABB7E" w14:textId="77777777" w:rsidR="009859BA" w:rsidRPr="008B7963" w:rsidRDefault="009859BA" w:rsidP="00FF382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C</w:t>
                            </w:r>
                            <w:r w:rsidRPr="008B7963">
                              <w:rPr>
                                <w:rFonts w:asciiTheme="minorHAnsi" w:hAnsiTheme="minorHAnsi" w:cstheme="minorHAnsi"/>
                                <w:sz w:val="16"/>
                                <w:szCs w:val="16"/>
                              </w:rPr>
                              <w:t xml:space="preserve">ontact referrer/person wanting advice and </w:t>
                            </w:r>
                            <w:r>
                              <w:rPr>
                                <w:rFonts w:asciiTheme="minorHAnsi" w:hAnsiTheme="minorHAnsi" w:cstheme="minorHAnsi"/>
                                <w:sz w:val="16"/>
                                <w:szCs w:val="16"/>
                              </w:rPr>
                              <w:t>discuss current concern/issue in line with information sharing protocols</w:t>
                            </w:r>
                          </w:p>
                          <w:p w14:paraId="3C3ABB7F" w14:textId="77777777" w:rsidR="009859BA" w:rsidRDefault="009859BA" w:rsidP="00FF3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D4" id="AutoShape 2" o:spid="_x0000_s1047" style="position:absolute;margin-left:398.05pt;margin-top:16.55pt;width:449.25pt;height:31pt;z-index:252070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" fillcolor="#b6dde8" strokeweight="2.25pt">
                <v:textbox>
                  <w:txbxContent>
                    <w:p w14:paraId="3C3ABB7E" w14:textId="77777777" w:rsidR="009859BA" w:rsidRPr="008B7963" w:rsidRDefault="009859BA" w:rsidP="00FF382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C</w:t>
                      </w:r>
                      <w:r w:rsidRPr="008B7963">
                        <w:rPr>
                          <w:rFonts w:asciiTheme="minorHAnsi" w:hAnsiTheme="minorHAnsi" w:cstheme="minorHAnsi"/>
                          <w:sz w:val="16"/>
                          <w:szCs w:val="16"/>
                        </w:rPr>
                        <w:t xml:space="preserve">ontact referrer/person wanting advice and </w:t>
                      </w:r>
                      <w:r>
                        <w:rPr>
                          <w:rFonts w:asciiTheme="minorHAnsi" w:hAnsiTheme="minorHAnsi" w:cstheme="minorHAnsi"/>
                          <w:sz w:val="16"/>
                          <w:szCs w:val="16"/>
                        </w:rPr>
                        <w:t>discuss current concern/issue in line with information sharing protocols</w:t>
                      </w:r>
                    </w:p>
                    <w:p w14:paraId="3C3ABB7F" w14:textId="77777777" w:rsidR="009859BA" w:rsidRDefault="009859BA" w:rsidP="00FF3827"/>
                  </w:txbxContent>
                </v:textbox>
                <w10:wrap anchorx="margin"/>
              </v:roundrect>
            </w:pict>
          </mc:Fallback>
        </mc:AlternateContent>
      </w:r>
    </w:p>
    <w:p w14:paraId="3C3AB9B3" w14:textId="77777777" w:rsidR="007018C8" w:rsidRDefault="007018C8" w:rsidP="007018C8">
      <w:pPr>
        <w:pStyle w:val="ListParagraph"/>
        <w:ind w:left="0"/>
        <w:rPr>
          <w:sz w:val="28"/>
          <w:szCs w:val="28"/>
        </w:rPr>
      </w:pPr>
    </w:p>
    <w:p w14:paraId="3C3AB9B4" w14:textId="77777777" w:rsidR="006E3C91" w:rsidRDefault="006E3C91" w:rsidP="00625DA5">
      <w:pPr>
        <w:spacing w:after="0" w:line="240" w:lineRule="auto"/>
        <w:rPr>
          <w:sz w:val="28"/>
          <w:szCs w:val="28"/>
        </w:rPr>
      </w:pPr>
    </w:p>
    <w:p w14:paraId="3C3AB9B5" w14:textId="77777777" w:rsidR="00FF3827" w:rsidRDefault="00FF3827" w:rsidP="00625DA5">
      <w:pPr>
        <w:spacing w:after="0" w:line="240" w:lineRule="auto"/>
        <w:rPr>
          <w:sz w:val="28"/>
          <w:szCs w:val="28"/>
        </w:rPr>
      </w:pPr>
      <w:r>
        <w:rPr>
          <w:noProof/>
          <w:lang w:eastAsia="en-GB"/>
        </w:rPr>
        <mc:AlternateContent>
          <mc:Choice Requires="wps">
            <w:drawing>
              <wp:anchor distT="0" distB="0" distL="114300" distR="114300" simplePos="0" relativeHeight="252075008" behindDoc="0" locked="0" layoutInCell="1" allowOverlap="1" wp14:anchorId="3C3ABAD6" wp14:editId="3C3ABAD7">
                <wp:simplePos x="0" y="0"/>
                <wp:positionH relativeFrom="margin">
                  <wp:align>right</wp:align>
                </wp:positionH>
                <wp:positionV relativeFrom="paragraph">
                  <wp:posOffset>30480</wp:posOffset>
                </wp:positionV>
                <wp:extent cx="5715000" cy="590550"/>
                <wp:effectExtent l="19050" t="19050" r="19050" b="19050"/>
                <wp:wrapNone/>
                <wp:docPr id="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90550"/>
                        </a:xfrm>
                        <a:prstGeom prst="roundRect">
                          <a:avLst>
                            <a:gd name="adj" fmla="val 16667"/>
                          </a:avLst>
                        </a:prstGeom>
                        <a:solidFill>
                          <a:srgbClr val="C2D69B"/>
                        </a:solidFill>
                        <a:ln w="28575">
                          <a:solidFill>
                            <a:srgbClr val="000000"/>
                          </a:solidFill>
                          <a:round/>
                          <a:headEnd/>
                          <a:tailEnd/>
                        </a:ln>
                      </wps:spPr>
                      <wps:txbx>
                        <w:txbxContent>
                          <w:p w14:paraId="3C3ABB80" w14:textId="656F7C4E" w:rsidR="009859BA" w:rsidRDefault="009859BA" w:rsidP="00FF3827">
                            <w:pPr>
                              <w:spacing w:after="0" w:line="240" w:lineRule="auto"/>
                              <w:jc w:val="center"/>
                              <w:rPr>
                                <w:rFonts w:asciiTheme="minorHAnsi" w:hAnsiTheme="minorHAnsi" w:cstheme="minorHAnsi"/>
                                <w:sz w:val="16"/>
                                <w:szCs w:val="16"/>
                              </w:rPr>
                            </w:pPr>
                            <w:proofErr w:type="spellStart"/>
                            <w:r>
                              <w:rPr>
                                <w:rFonts w:asciiTheme="minorHAnsi" w:hAnsiTheme="minorHAnsi" w:cstheme="minorHAnsi"/>
                                <w:sz w:val="16"/>
                                <w:szCs w:val="16"/>
                              </w:rPr>
                              <w:t>PCo</w:t>
                            </w:r>
                            <w:proofErr w:type="spellEnd"/>
                            <w:r>
                              <w:rPr>
                                <w:rFonts w:asciiTheme="minorHAnsi" w:hAnsiTheme="minorHAnsi" w:cstheme="minorHAnsi"/>
                                <w:sz w:val="16"/>
                                <w:szCs w:val="16"/>
                              </w:rPr>
                              <w:t xml:space="preserve"> dealing with query add their name as Caseworker and record in Capita Involvement Com Log: record to include source and summary of concerns, history of family on </w:t>
                            </w:r>
                            <w:proofErr w:type="spellStart"/>
                            <w:r>
                              <w:rPr>
                                <w:rFonts w:asciiTheme="minorHAnsi" w:hAnsiTheme="minorHAnsi" w:cstheme="minorHAnsi"/>
                                <w:sz w:val="16"/>
                                <w:szCs w:val="16"/>
                              </w:rPr>
                              <w:t>Carefirst</w:t>
                            </w:r>
                            <w:proofErr w:type="spellEnd"/>
                            <w:r>
                              <w:rPr>
                                <w:rFonts w:asciiTheme="minorHAnsi" w:hAnsiTheme="minorHAnsi" w:cstheme="minorHAnsi"/>
                                <w:sz w:val="16"/>
                                <w:szCs w:val="16"/>
                              </w:rPr>
                              <w:t>/Capita, risks to child and actions required.  Re</w:t>
                            </w:r>
                            <w:r w:rsidRPr="008B7963">
                              <w:rPr>
                                <w:rFonts w:asciiTheme="minorHAnsi" w:hAnsiTheme="minorHAnsi" w:cstheme="minorHAnsi"/>
                                <w:sz w:val="16"/>
                                <w:szCs w:val="16"/>
                              </w:rPr>
                              <w:t>cord outcome of discussion</w:t>
                            </w:r>
                            <w:r>
                              <w:rPr>
                                <w:rFonts w:asciiTheme="minorHAnsi" w:hAnsiTheme="minorHAnsi" w:cstheme="minorHAnsi"/>
                                <w:sz w:val="16"/>
                                <w:szCs w:val="16"/>
                              </w:rPr>
                              <w:t>s</w:t>
                            </w:r>
                            <w:r w:rsidRPr="008B7963">
                              <w:rPr>
                                <w:rFonts w:asciiTheme="minorHAnsi" w:hAnsiTheme="minorHAnsi" w:cstheme="minorHAnsi"/>
                                <w:sz w:val="16"/>
                                <w:szCs w:val="16"/>
                              </w:rPr>
                              <w:t xml:space="preserve"> on Communication log, </w:t>
                            </w:r>
                            <w:r>
                              <w:rPr>
                                <w:rFonts w:asciiTheme="minorHAnsi" w:hAnsiTheme="minorHAnsi" w:cstheme="minorHAnsi"/>
                                <w:sz w:val="16"/>
                                <w:szCs w:val="16"/>
                              </w:rPr>
                              <w:t>and who will take required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3ABAD6" id="AutoShape 4" o:spid="_x0000_s1048" style="position:absolute;margin-left:398.8pt;margin-top:2.4pt;width:450pt;height:46.5pt;z-index:252075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" fillcolor="#c2d69b" strokeweight="2.25pt">
                <v:textbox>
                  <w:txbxContent>
                    <w:p w14:paraId="3C3ABB80" w14:textId="656F7C4E" w:rsidR="009859BA" w:rsidRDefault="009859BA" w:rsidP="00FF3827">
                      <w:pPr>
                        <w:spacing w:after="0" w:line="240" w:lineRule="auto"/>
                        <w:jc w:val="center"/>
                        <w:rPr>
                          <w:rFonts w:asciiTheme="minorHAnsi" w:hAnsiTheme="minorHAnsi" w:cstheme="minorHAnsi"/>
                          <w:sz w:val="16"/>
                          <w:szCs w:val="16"/>
                        </w:rPr>
                      </w:pPr>
                      <w:proofErr w:type="spellStart"/>
                      <w:r>
                        <w:rPr>
                          <w:rFonts w:asciiTheme="minorHAnsi" w:hAnsiTheme="minorHAnsi" w:cstheme="minorHAnsi"/>
                          <w:sz w:val="16"/>
                          <w:szCs w:val="16"/>
                        </w:rPr>
                        <w:t>PCo</w:t>
                      </w:r>
                      <w:proofErr w:type="spellEnd"/>
                      <w:r>
                        <w:rPr>
                          <w:rFonts w:asciiTheme="minorHAnsi" w:hAnsiTheme="minorHAnsi" w:cstheme="minorHAnsi"/>
                          <w:sz w:val="16"/>
                          <w:szCs w:val="16"/>
                        </w:rPr>
                        <w:t xml:space="preserve"> dealing with query add their name as Caseworker and record in Capita Involvement Com Log: record to include source and summary of concerns, history of family on </w:t>
                      </w:r>
                      <w:proofErr w:type="spellStart"/>
                      <w:r>
                        <w:rPr>
                          <w:rFonts w:asciiTheme="minorHAnsi" w:hAnsiTheme="minorHAnsi" w:cstheme="minorHAnsi"/>
                          <w:sz w:val="16"/>
                          <w:szCs w:val="16"/>
                        </w:rPr>
                        <w:t>Carefirst</w:t>
                      </w:r>
                      <w:proofErr w:type="spellEnd"/>
                      <w:r>
                        <w:rPr>
                          <w:rFonts w:asciiTheme="minorHAnsi" w:hAnsiTheme="minorHAnsi" w:cstheme="minorHAnsi"/>
                          <w:sz w:val="16"/>
                          <w:szCs w:val="16"/>
                        </w:rPr>
                        <w:t>/Capita, risks to child and actions required.  Re</w:t>
                      </w:r>
                      <w:r w:rsidRPr="008B7963">
                        <w:rPr>
                          <w:rFonts w:asciiTheme="minorHAnsi" w:hAnsiTheme="minorHAnsi" w:cstheme="minorHAnsi"/>
                          <w:sz w:val="16"/>
                          <w:szCs w:val="16"/>
                        </w:rPr>
                        <w:t>cord outcome of discussion</w:t>
                      </w:r>
                      <w:r>
                        <w:rPr>
                          <w:rFonts w:asciiTheme="minorHAnsi" w:hAnsiTheme="minorHAnsi" w:cstheme="minorHAnsi"/>
                          <w:sz w:val="16"/>
                          <w:szCs w:val="16"/>
                        </w:rPr>
                        <w:t>s</w:t>
                      </w:r>
                      <w:r w:rsidRPr="008B7963">
                        <w:rPr>
                          <w:rFonts w:asciiTheme="minorHAnsi" w:hAnsiTheme="minorHAnsi" w:cstheme="minorHAnsi"/>
                          <w:sz w:val="16"/>
                          <w:szCs w:val="16"/>
                        </w:rPr>
                        <w:t xml:space="preserve"> on Communication log, </w:t>
                      </w:r>
                      <w:r>
                        <w:rPr>
                          <w:rFonts w:asciiTheme="minorHAnsi" w:hAnsiTheme="minorHAnsi" w:cstheme="minorHAnsi"/>
                          <w:sz w:val="16"/>
                          <w:szCs w:val="16"/>
                        </w:rPr>
                        <w:t>and who will take required actions.</w:t>
                      </w:r>
                    </w:p>
                  </w:txbxContent>
                </v:textbox>
                <w10:wrap anchorx="margin"/>
              </v:roundrect>
            </w:pict>
          </mc:Fallback>
        </mc:AlternateContent>
      </w:r>
    </w:p>
    <w:p w14:paraId="3C3AB9B6" w14:textId="77777777" w:rsidR="00FF3827" w:rsidRDefault="00FF3827" w:rsidP="00625DA5">
      <w:pPr>
        <w:spacing w:after="0" w:line="240" w:lineRule="auto"/>
        <w:rPr>
          <w:sz w:val="28"/>
          <w:szCs w:val="28"/>
        </w:rPr>
      </w:pPr>
    </w:p>
    <w:p w14:paraId="3C3AB9B7" w14:textId="77777777" w:rsidR="00FF3827" w:rsidRDefault="00FF3827" w:rsidP="00625DA5">
      <w:pPr>
        <w:spacing w:after="0" w:line="240" w:lineRule="auto"/>
        <w:rPr>
          <w:sz w:val="28"/>
          <w:szCs w:val="28"/>
        </w:rPr>
      </w:pPr>
    </w:p>
    <w:p w14:paraId="3C3AB9BE" w14:textId="77777777" w:rsidR="00F57A56" w:rsidRDefault="00A56B83" w:rsidP="00625DA5">
      <w:pPr>
        <w:spacing w:after="0" w:line="240" w:lineRule="auto"/>
        <w:rPr>
          <w:sz w:val="28"/>
          <w:szCs w:val="28"/>
        </w:rPr>
      </w:pPr>
      <w:r>
        <w:rPr>
          <w:noProof/>
          <w:lang w:eastAsia="en-GB"/>
        </w:rPr>
        <mc:AlternateContent>
          <mc:Choice Requires="wps">
            <w:drawing>
              <wp:anchor distT="0" distB="0" distL="114300" distR="114300" simplePos="0" relativeHeight="252077056" behindDoc="0" locked="0" layoutInCell="1" allowOverlap="1" wp14:anchorId="3C3ABADA" wp14:editId="3C3ABADB">
                <wp:simplePos x="0" y="0"/>
                <wp:positionH relativeFrom="margin">
                  <wp:align>right</wp:align>
                </wp:positionH>
                <wp:positionV relativeFrom="paragraph">
                  <wp:posOffset>115570</wp:posOffset>
                </wp:positionV>
                <wp:extent cx="5686425" cy="1485900"/>
                <wp:effectExtent l="19050" t="19050" r="47625" b="38100"/>
                <wp:wrapNone/>
                <wp:docPr id="20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485900"/>
                        </a:xfrm>
                        <a:prstGeom prst="rect">
                          <a:avLst/>
                        </a:prstGeom>
                        <a:noFill/>
                        <a:ln w="57150" cmpd="thinThick">
                          <a:solidFill>
                            <a:srgbClr val="F79646">
                              <a:lumMod val="75000"/>
                              <a:lumOff val="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C3ABB85" w14:textId="77777777" w:rsidR="009859BA" w:rsidRDefault="009859BA" w:rsidP="00F57A56">
                            <w:pPr>
                              <w:spacing w:after="0" w:line="240" w:lineRule="auto"/>
                              <w:jc w:val="center"/>
                              <w:rPr>
                                <w:b/>
                                <w:sz w:val="20"/>
                                <w:szCs w:val="20"/>
                              </w:rPr>
                            </w:pPr>
                            <w:r>
                              <w:rPr>
                                <w:b/>
                                <w:sz w:val="20"/>
                                <w:szCs w:val="20"/>
                              </w:rPr>
                              <w:t>PRACTICE STANDARD –</w:t>
                            </w:r>
                          </w:p>
                          <w:p w14:paraId="3C3ABB86" w14:textId="77777777" w:rsidR="009859BA" w:rsidRDefault="009859BA" w:rsidP="00F57A56">
                            <w:pPr>
                              <w:spacing w:after="0" w:line="240" w:lineRule="auto"/>
                              <w:jc w:val="center"/>
                              <w:rPr>
                                <w:b/>
                                <w:sz w:val="20"/>
                                <w:szCs w:val="20"/>
                              </w:rPr>
                            </w:pPr>
                            <w:r>
                              <w:rPr>
                                <w:b/>
                                <w:sz w:val="20"/>
                                <w:szCs w:val="20"/>
                              </w:rPr>
                              <w:t>Capita Communication Log: source and summary of concerns, history of family and risks to child to be completed within 5 working days of allocation</w:t>
                            </w:r>
                          </w:p>
                          <w:p w14:paraId="3C3ABB87" w14:textId="77777777" w:rsidR="009859BA" w:rsidRDefault="009859BA" w:rsidP="00F57A56">
                            <w:pPr>
                              <w:spacing w:after="0" w:line="240" w:lineRule="auto"/>
                              <w:jc w:val="center"/>
                              <w:rPr>
                                <w:b/>
                                <w:sz w:val="20"/>
                                <w:szCs w:val="20"/>
                              </w:rPr>
                            </w:pPr>
                          </w:p>
                          <w:p w14:paraId="3C3ABB88" w14:textId="77777777" w:rsidR="009859BA" w:rsidRDefault="009859BA" w:rsidP="00F57A56">
                            <w:pPr>
                              <w:spacing w:after="0" w:line="240" w:lineRule="auto"/>
                              <w:jc w:val="center"/>
                              <w:rPr>
                                <w:b/>
                                <w:sz w:val="20"/>
                                <w:szCs w:val="20"/>
                              </w:rPr>
                            </w:pPr>
                            <w:r>
                              <w:rPr>
                                <w:b/>
                                <w:sz w:val="20"/>
                                <w:szCs w:val="20"/>
                              </w:rPr>
                              <w:t>Capita Communication Log: Contact with referrer, Outcome of discussions and required actions to be completed within 10 working days of allocation.</w:t>
                            </w:r>
                          </w:p>
                          <w:p w14:paraId="3C3ABB89" w14:textId="77777777" w:rsidR="009859BA" w:rsidRDefault="009859BA" w:rsidP="00F57A56">
                            <w:pPr>
                              <w:spacing w:after="0" w:line="240" w:lineRule="auto"/>
                              <w:jc w:val="center"/>
                              <w:rPr>
                                <w:b/>
                                <w:sz w:val="20"/>
                                <w:szCs w:val="20"/>
                              </w:rPr>
                            </w:pPr>
                          </w:p>
                          <w:p w14:paraId="3C3ABB8A" w14:textId="77777777" w:rsidR="009859BA" w:rsidRDefault="009859BA" w:rsidP="00F57A56">
                            <w:pPr>
                              <w:spacing w:after="0" w:line="240" w:lineRule="auto"/>
                              <w:jc w:val="center"/>
                              <w:rPr>
                                <w:b/>
                                <w:sz w:val="20"/>
                                <w:szCs w:val="20"/>
                              </w:rPr>
                            </w:pPr>
                            <w:r>
                              <w:rPr>
                                <w:b/>
                                <w:sz w:val="20"/>
                                <w:szCs w:val="20"/>
                              </w:rPr>
                              <w:t>All First Contacts to be completed within 15 working days of allocation.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ABADA" id="Rectangle 16" o:spid="_x0000_s1049" style="position:absolute;margin-left:396.55pt;margin-top:9.1pt;width:447.75pt;height:117pt;z-index:252077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" filled="f" strokecolor="#e46c0a" strokeweight="4.5pt">
                <v:stroke dashstyle="1 1" linestyle="thinThick"/>
                <v:textbox>
                  <w:txbxContent>
                    <w:p w14:paraId="3C3ABB85" w14:textId="77777777" w:rsidR="009859BA" w:rsidRDefault="009859BA" w:rsidP="00F57A56">
                      <w:pPr>
                        <w:spacing w:after="0" w:line="240" w:lineRule="auto"/>
                        <w:jc w:val="center"/>
                        <w:rPr>
                          <w:b/>
                          <w:sz w:val="20"/>
                          <w:szCs w:val="20"/>
                        </w:rPr>
                      </w:pPr>
                      <w:r>
                        <w:rPr>
                          <w:b/>
                          <w:sz w:val="20"/>
                          <w:szCs w:val="20"/>
                        </w:rPr>
                        <w:t>PRACTICE STANDARD –</w:t>
                      </w:r>
                    </w:p>
                    <w:p w14:paraId="3C3ABB86" w14:textId="77777777" w:rsidR="009859BA" w:rsidRDefault="009859BA" w:rsidP="00F57A56">
                      <w:pPr>
                        <w:spacing w:after="0" w:line="240" w:lineRule="auto"/>
                        <w:jc w:val="center"/>
                        <w:rPr>
                          <w:b/>
                          <w:sz w:val="20"/>
                          <w:szCs w:val="20"/>
                        </w:rPr>
                      </w:pPr>
                      <w:r>
                        <w:rPr>
                          <w:b/>
                          <w:sz w:val="20"/>
                          <w:szCs w:val="20"/>
                        </w:rPr>
                        <w:t>Capita Communication Log: source and summary of concerns, history of family and risks to child to be completed within 5 working days of allocation</w:t>
                      </w:r>
                    </w:p>
                    <w:p w14:paraId="3C3ABB87" w14:textId="77777777" w:rsidR="009859BA" w:rsidRDefault="009859BA" w:rsidP="00F57A56">
                      <w:pPr>
                        <w:spacing w:after="0" w:line="240" w:lineRule="auto"/>
                        <w:jc w:val="center"/>
                        <w:rPr>
                          <w:b/>
                          <w:sz w:val="20"/>
                          <w:szCs w:val="20"/>
                        </w:rPr>
                      </w:pPr>
                    </w:p>
                    <w:p w14:paraId="3C3ABB88" w14:textId="77777777" w:rsidR="009859BA" w:rsidRDefault="009859BA" w:rsidP="00F57A56">
                      <w:pPr>
                        <w:spacing w:after="0" w:line="240" w:lineRule="auto"/>
                        <w:jc w:val="center"/>
                        <w:rPr>
                          <w:b/>
                          <w:sz w:val="20"/>
                          <w:szCs w:val="20"/>
                        </w:rPr>
                      </w:pPr>
                      <w:r>
                        <w:rPr>
                          <w:b/>
                          <w:sz w:val="20"/>
                          <w:szCs w:val="20"/>
                        </w:rPr>
                        <w:t>Capita Communication Log: Contact with referrer, Outcome of discussions and required actions to be completed within 10 working days of allocation.</w:t>
                      </w:r>
                    </w:p>
                    <w:p w14:paraId="3C3ABB89" w14:textId="77777777" w:rsidR="009859BA" w:rsidRDefault="009859BA" w:rsidP="00F57A56">
                      <w:pPr>
                        <w:spacing w:after="0" w:line="240" w:lineRule="auto"/>
                        <w:jc w:val="center"/>
                        <w:rPr>
                          <w:b/>
                          <w:sz w:val="20"/>
                          <w:szCs w:val="20"/>
                        </w:rPr>
                      </w:pPr>
                    </w:p>
                    <w:p w14:paraId="3C3ABB8A" w14:textId="77777777" w:rsidR="009859BA" w:rsidRDefault="009859BA" w:rsidP="00F57A56">
                      <w:pPr>
                        <w:spacing w:after="0" w:line="240" w:lineRule="auto"/>
                        <w:jc w:val="center"/>
                        <w:rPr>
                          <w:b/>
                          <w:sz w:val="20"/>
                          <w:szCs w:val="20"/>
                        </w:rPr>
                      </w:pPr>
                      <w:r>
                        <w:rPr>
                          <w:b/>
                          <w:sz w:val="20"/>
                          <w:szCs w:val="20"/>
                        </w:rPr>
                        <w:t>All First Contacts to be completed within 15 working days of allocation.</w:t>
                      </w:r>
                    </w:p>
                  </w:txbxContent>
                </v:textbox>
                <w10:wrap anchorx="margin"/>
              </v:rect>
            </w:pict>
          </mc:Fallback>
        </mc:AlternateContent>
      </w:r>
    </w:p>
    <w:p w14:paraId="3C3AB9BF" w14:textId="77777777" w:rsidR="00F57A56" w:rsidRDefault="00F57A56" w:rsidP="00625DA5">
      <w:pPr>
        <w:spacing w:after="0" w:line="240" w:lineRule="auto"/>
        <w:rPr>
          <w:sz w:val="28"/>
          <w:szCs w:val="28"/>
        </w:rPr>
      </w:pPr>
    </w:p>
    <w:p w14:paraId="3C3AB9C0" w14:textId="77777777" w:rsidR="00F57A56" w:rsidRDefault="00F57A56" w:rsidP="00625DA5">
      <w:pPr>
        <w:spacing w:after="0" w:line="240" w:lineRule="auto"/>
        <w:rPr>
          <w:sz w:val="28"/>
          <w:szCs w:val="28"/>
        </w:rPr>
      </w:pPr>
    </w:p>
    <w:p w14:paraId="3C3AB9C1" w14:textId="77777777" w:rsidR="00F57A56" w:rsidRDefault="00F57A56" w:rsidP="00625DA5">
      <w:pPr>
        <w:spacing w:after="0" w:line="240" w:lineRule="auto"/>
        <w:rPr>
          <w:sz w:val="28"/>
          <w:szCs w:val="28"/>
        </w:rPr>
      </w:pPr>
    </w:p>
    <w:p w14:paraId="3C3AB9C2" w14:textId="77777777" w:rsidR="00F57A56" w:rsidRDefault="00F57A56" w:rsidP="00625DA5">
      <w:pPr>
        <w:spacing w:after="0" w:line="240" w:lineRule="auto"/>
        <w:rPr>
          <w:sz w:val="28"/>
          <w:szCs w:val="28"/>
        </w:rPr>
      </w:pPr>
    </w:p>
    <w:p w14:paraId="3C3AB9C3" w14:textId="77777777" w:rsidR="00F57A56" w:rsidRDefault="00F57A56" w:rsidP="00625DA5">
      <w:pPr>
        <w:spacing w:after="0" w:line="240" w:lineRule="auto"/>
        <w:rPr>
          <w:sz w:val="28"/>
          <w:szCs w:val="28"/>
        </w:rPr>
      </w:pPr>
    </w:p>
    <w:p w14:paraId="3C3AB9C4" w14:textId="77777777" w:rsidR="00F57A56" w:rsidRDefault="00F57A56" w:rsidP="00625DA5">
      <w:pPr>
        <w:spacing w:after="0" w:line="240" w:lineRule="auto"/>
        <w:rPr>
          <w:sz w:val="28"/>
          <w:szCs w:val="28"/>
        </w:rPr>
      </w:pPr>
    </w:p>
    <w:p w14:paraId="3C3AB9C5" w14:textId="77777777" w:rsidR="00F57A56" w:rsidRDefault="00F57A56" w:rsidP="00625DA5">
      <w:pPr>
        <w:spacing w:after="0" w:line="240" w:lineRule="auto"/>
        <w:rPr>
          <w:sz w:val="28"/>
          <w:szCs w:val="28"/>
        </w:rPr>
      </w:pPr>
    </w:p>
    <w:p w14:paraId="3C3AB9C6" w14:textId="77777777" w:rsidR="00F57A56" w:rsidRDefault="00F57A56" w:rsidP="00625DA5">
      <w:pPr>
        <w:spacing w:after="0" w:line="240" w:lineRule="auto"/>
        <w:rPr>
          <w:sz w:val="28"/>
          <w:szCs w:val="28"/>
        </w:rPr>
      </w:pPr>
    </w:p>
    <w:p w14:paraId="3C3AB9C7" w14:textId="77777777" w:rsidR="00F57A56" w:rsidRDefault="00F57A56" w:rsidP="00625DA5">
      <w:pPr>
        <w:spacing w:after="0" w:line="240" w:lineRule="auto"/>
        <w:rPr>
          <w:sz w:val="28"/>
          <w:szCs w:val="28"/>
        </w:rPr>
      </w:pPr>
    </w:p>
    <w:p w14:paraId="3C3AB9C8" w14:textId="77777777" w:rsidR="00F57A56" w:rsidRDefault="00F57A56" w:rsidP="00625DA5">
      <w:pPr>
        <w:spacing w:after="0" w:line="240" w:lineRule="auto"/>
        <w:rPr>
          <w:sz w:val="28"/>
          <w:szCs w:val="28"/>
        </w:rPr>
      </w:pPr>
    </w:p>
    <w:p w14:paraId="3C3AB9C9" w14:textId="77777777" w:rsidR="00FF3827" w:rsidRDefault="00FF3827" w:rsidP="00625DA5">
      <w:pPr>
        <w:spacing w:after="0" w:line="240" w:lineRule="auto"/>
        <w:rPr>
          <w:sz w:val="28"/>
          <w:szCs w:val="28"/>
        </w:rPr>
      </w:pPr>
    </w:p>
    <w:p w14:paraId="3C3AB9CA" w14:textId="77777777" w:rsidR="00AF3F7B" w:rsidRDefault="00AF3F7B" w:rsidP="00625DA5">
      <w:pPr>
        <w:spacing w:after="0" w:line="240" w:lineRule="auto"/>
        <w:rPr>
          <w:sz w:val="28"/>
          <w:szCs w:val="28"/>
        </w:rPr>
      </w:pPr>
    </w:p>
    <w:p w14:paraId="3C3AB9CB" w14:textId="2236A41A" w:rsidR="00FF3827" w:rsidRDefault="00FF3827" w:rsidP="00625DA5">
      <w:pPr>
        <w:spacing w:after="0" w:line="240" w:lineRule="auto"/>
        <w:rPr>
          <w:sz w:val="28"/>
          <w:szCs w:val="28"/>
        </w:rPr>
      </w:pPr>
    </w:p>
    <w:p w14:paraId="25423491" w14:textId="1866BB85" w:rsidR="0037765D" w:rsidRDefault="0037765D" w:rsidP="00625DA5">
      <w:pPr>
        <w:spacing w:after="0" w:line="240" w:lineRule="auto"/>
        <w:rPr>
          <w:sz w:val="28"/>
          <w:szCs w:val="28"/>
        </w:rPr>
      </w:pPr>
    </w:p>
    <w:p w14:paraId="383493DD" w14:textId="203DB51C" w:rsidR="0037765D" w:rsidRDefault="0037765D" w:rsidP="00625DA5">
      <w:pPr>
        <w:spacing w:after="0" w:line="240" w:lineRule="auto"/>
        <w:rPr>
          <w:sz w:val="28"/>
          <w:szCs w:val="28"/>
        </w:rPr>
      </w:pPr>
    </w:p>
    <w:p w14:paraId="7A59C12C" w14:textId="77777777" w:rsidR="0037765D" w:rsidRDefault="0037765D" w:rsidP="00625DA5">
      <w:pPr>
        <w:spacing w:after="0" w:line="240" w:lineRule="auto"/>
        <w:rPr>
          <w:sz w:val="28"/>
          <w:szCs w:val="28"/>
        </w:rPr>
      </w:pPr>
    </w:p>
    <w:p w14:paraId="3C3AB9CC" w14:textId="77777777" w:rsidR="00FF3827" w:rsidRDefault="00FF3827" w:rsidP="00625DA5">
      <w:pPr>
        <w:spacing w:after="0" w:line="240" w:lineRule="auto"/>
        <w:rPr>
          <w:sz w:val="28"/>
          <w:szCs w:val="28"/>
        </w:rPr>
      </w:pPr>
    </w:p>
    <w:p w14:paraId="3C3AB9EF" w14:textId="77777777" w:rsidR="00EC3A5C" w:rsidRDefault="00EC3A5C" w:rsidP="00625DA5">
      <w:pPr>
        <w:tabs>
          <w:tab w:val="left" w:pos="915"/>
        </w:tabs>
        <w:rPr>
          <w:rFonts w:cstheme="minorHAnsi"/>
          <w:sz w:val="16"/>
          <w:szCs w:val="16"/>
        </w:rPr>
      </w:pPr>
    </w:p>
    <w:p w14:paraId="3C3AB9F0" w14:textId="77777777" w:rsidR="00EC3A5C" w:rsidRPr="00E46937" w:rsidRDefault="00EC3A5C">
      <w:pPr>
        <w:rPr>
          <w:sz w:val="28"/>
          <w:szCs w:val="28"/>
          <w:u w:val="single"/>
        </w:rPr>
      </w:pPr>
      <w:r w:rsidRPr="00E46937">
        <w:rPr>
          <w:sz w:val="28"/>
          <w:szCs w:val="28"/>
          <w:u w:val="single"/>
        </w:rPr>
        <w:lastRenderedPageBreak/>
        <w:t xml:space="preserve">3c Responsive Process – Duty </w:t>
      </w:r>
    </w:p>
    <w:p w14:paraId="3C3AB9F1" w14:textId="0D8DAA3D" w:rsidR="00EC3A5C" w:rsidRPr="00AC3E50" w:rsidRDefault="0085196D">
      <w:r>
        <w:t>Partnership</w:t>
      </w:r>
      <w:r w:rsidR="00EC3A5C" w:rsidRPr="00AC3E50">
        <w:t xml:space="preserve"> Coordinators are on ‘duty’ on a rota basis.  The purpose of duty is to provide timely information, advice and guidance to partners, parents and/or carers who have contacted MASH with concerns that do not meet threshold for social care assessment, but support is needed to avoid escalation of concerns.</w:t>
      </w:r>
    </w:p>
    <w:p w14:paraId="3C3AB9F2" w14:textId="5448FE31" w:rsidR="00EC3A5C" w:rsidRPr="006D023A" w:rsidRDefault="00EC3A5C" w:rsidP="00EC3A5C">
      <w:pPr>
        <w:rPr>
          <w:b/>
          <w:bCs/>
        </w:rPr>
      </w:pPr>
      <w:r w:rsidRPr="0062684D">
        <w:t>Con</w:t>
      </w:r>
      <w:r w:rsidR="008A2EE6" w:rsidRPr="0062684D">
        <w:t xml:space="preserve">tacts </w:t>
      </w:r>
      <w:r w:rsidRPr="0062684D">
        <w:t xml:space="preserve">are dealt with on the </w:t>
      </w:r>
      <w:r w:rsidRPr="0062684D">
        <w:rPr>
          <w:b/>
        </w:rPr>
        <w:t>same day or next day</w:t>
      </w:r>
      <w:r w:rsidRPr="0062684D">
        <w:t xml:space="preserve"> by the </w:t>
      </w:r>
      <w:r w:rsidR="0085196D" w:rsidRPr="0062684D">
        <w:t>Partnership</w:t>
      </w:r>
      <w:r w:rsidRPr="0062684D">
        <w:t xml:space="preserve"> Coordinator on duty – the contacts should not be transferred out to the locality </w:t>
      </w:r>
      <w:r w:rsidR="0062684D" w:rsidRPr="0062684D">
        <w:t>PC</w:t>
      </w:r>
      <w:r w:rsidRPr="0062684D">
        <w:t xml:space="preserve"> Coordinator</w:t>
      </w:r>
      <w:r w:rsidR="0062684D" w:rsidRPr="0062684D">
        <w:t xml:space="preserve"> unless </w:t>
      </w:r>
      <w:proofErr w:type="spellStart"/>
      <w:r w:rsidR="0062684D" w:rsidRPr="0062684D">
        <w:t>a</w:t>
      </w:r>
      <w:proofErr w:type="spellEnd"/>
      <w:r w:rsidR="0062684D" w:rsidRPr="0062684D">
        <w:t xml:space="preserve"> ongoing piece of work is needed with that partner</w:t>
      </w:r>
      <w:r w:rsidR="0062684D">
        <w:t>.</w:t>
      </w:r>
      <w:r w:rsidRPr="00AC3E50">
        <w:t xml:space="preserve">  </w:t>
      </w:r>
    </w:p>
    <w:p w14:paraId="3C3AB9F3" w14:textId="13610DEA" w:rsidR="00FE79D9" w:rsidRPr="00AC3E50" w:rsidRDefault="0085196D" w:rsidP="00514020">
      <w:pPr>
        <w:pStyle w:val="ListParagraph"/>
        <w:numPr>
          <w:ilvl w:val="0"/>
          <w:numId w:val="40"/>
        </w:numPr>
        <w:ind w:left="426"/>
      </w:pPr>
      <w:r>
        <w:t>Email</w:t>
      </w:r>
      <w:r w:rsidR="00EC3A5C" w:rsidRPr="00AC3E50">
        <w:t xml:space="preserve"> from member of public – telephone contact to be made to parent/carer to discuss concerns and gain consent to share concerns with partner who can provide support</w:t>
      </w:r>
      <w:r w:rsidR="00514020" w:rsidRPr="00AC3E50">
        <w:t xml:space="preserve">.  </w:t>
      </w:r>
      <w:r w:rsidR="00FE79D9" w:rsidRPr="00AC3E50">
        <w:t xml:space="preserve">Where messages are left, the caller needs to be asked to speak to the </w:t>
      </w:r>
      <w:r>
        <w:t xml:space="preserve">Partnership </w:t>
      </w:r>
      <w:r w:rsidR="00FE79D9" w:rsidRPr="00AC3E50">
        <w:t>Coordinator on duty, to maintain audit trail. With consent c</w:t>
      </w:r>
      <w:r w:rsidR="00514020" w:rsidRPr="00AC3E50">
        <w:t xml:space="preserve">ontact to be made with partner to share concern and request support to be offered to children and family.   </w:t>
      </w:r>
    </w:p>
    <w:p w14:paraId="3C3AB9F4" w14:textId="5D848DCB" w:rsidR="00EC3A5C" w:rsidRPr="00AC3E50" w:rsidRDefault="00514020" w:rsidP="00FE79D9">
      <w:pPr>
        <w:pStyle w:val="ListParagraph"/>
        <w:ind w:left="426"/>
      </w:pPr>
      <w:r w:rsidRPr="00AC3E50">
        <w:t xml:space="preserve"> The </w:t>
      </w:r>
      <w:r w:rsidR="0085196D">
        <w:t xml:space="preserve">TS Targeted Support </w:t>
      </w:r>
      <w:r w:rsidRPr="00AC3E50">
        <w:t>Involvement should be created on Capita, and all recording made in Com Log.</w:t>
      </w:r>
      <w:r w:rsidR="00FE79D9" w:rsidRPr="00AC3E50">
        <w:t xml:space="preserve">  If contact is made with the family and contact is needed with partners outside of duty, the Involvement should be allocated to the </w:t>
      </w:r>
      <w:r w:rsidR="0085196D">
        <w:t>L</w:t>
      </w:r>
      <w:r w:rsidR="00FE79D9" w:rsidRPr="00AC3E50">
        <w:t xml:space="preserve">ocality </w:t>
      </w:r>
      <w:proofErr w:type="spellStart"/>
      <w:r w:rsidR="0085196D">
        <w:t>P</w:t>
      </w:r>
      <w:r w:rsidR="00FE79D9" w:rsidRPr="00AC3E50">
        <w:t>Co</w:t>
      </w:r>
      <w:proofErr w:type="spellEnd"/>
      <w:r w:rsidR="00FE79D9" w:rsidRPr="00AC3E50">
        <w:t xml:space="preserve"> to follow up.  The Duty </w:t>
      </w:r>
      <w:proofErr w:type="spellStart"/>
      <w:r w:rsidR="0085196D">
        <w:t>P</w:t>
      </w:r>
      <w:r w:rsidR="00FE79D9" w:rsidRPr="00AC3E50">
        <w:t>Co</w:t>
      </w:r>
      <w:proofErr w:type="spellEnd"/>
      <w:r w:rsidR="00FE79D9" w:rsidRPr="00AC3E50">
        <w:t xml:space="preserve"> should email </w:t>
      </w:r>
      <w:r w:rsidR="0085196D">
        <w:t>L</w:t>
      </w:r>
      <w:r w:rsidR="00FE79D9" w:rsidRPr="00AC3E50">
        <w:t xml:space="preserve">ocality </w:t>
      </w:r>
      <w:proofErr w:type="spellStart"/>
      <w:r w:rsidR="0085196D">
        <w:t>P</w:t>
      </w:r>
      <w:r w:rsidR="00FE79D9" w:rsidRPr="00AC3E50">
        <w:t>Co</w:t>
      </w:r>
      <w:proofErr w:type="spellEnd"/>
      <w:r w:rsidR="00FE79D9" w:rsidRPr="00AC3E50">
        <w:t xml:space="preserve"> to advise of allocation.</w:t>
      </w:r>
    </w:p>
    <w:p w14:paraId="3C3AB9F5" w14:textId="1F9A99EC" w:rsidR="00514020" w:rsidRDefault="0085196D" w:rsidP="00514020">
      <w:pPr>
        <w:pStyle w:val="ListParagraph"/>
        <w:numPr>
          <w:ilvl w:val="0"/>
          <w:numId w:val="40"/>
        </w:numPr>
        <w:ind w:left="426" w:hanging="284"/>
      </w:pPr>
      <w:r>
        <w:t>Email</w:t>
      </w:r>
      <w:r w:rsidR="00514020" w:rsidRPr="00AC3E50">
        <w:t xml:space="preserve"> from partner – telephone contact to be made to partner to provide information, advice and guidance about providing early help support to children and family.  </w:t>
      </w:r>
      <w:r w:rsidR="00FE79D9" w:rsidRPr="00AC3E50">
        <w:t xml:space="preserve">Where messages are left, the caller needs to be asked to speak to the </w:t>
      </w:r>
      <w:r>
        <w:t xml:space="preserve">Partnership </w:t>
      </w:r>
      <w:r w:rsidR="00FE79D9" w:rsidRPr="00AC3E50">
        <w:t xml:space="preserve">Coordinator on duty, to maintain audit trail. </w:t>
      </w:r>
      <w:r w:rsidR="00514020" w:rsidRPr="00AC3E50">
        <w:t>The</w:t>
      </w:r>
      <w:r>
        <w:t xml:space="preserve"> Capita </w:t>
      </w:r>
      <w:r w:rsidR="00514020" w:rsidRPr="00AC3E50">
        <w:t xml:space="preserve"> Involvement should be created on Capita, and all recording made in Com Log.</w:t>
      </w:r>
    </w:p>
    <w:p w14:paraId="090FB679" w14:textId="7C0B0508" w:rsidR="0085196D" w:rsidRDefault="0085196D" w:rsidP="0085196D"/>
    <w:p w14:paraId="4DCD0E26" w14:textId="4F2CA68C" w:rsidR="0085196D" w:rsidRPr="00E46937" w:rsidRDefault="0085196D" w:rsidP="0085196D">
      <w:pPr>
        <w:rPr>
          <w:b/>
          <w:bCs/>
          <w:sz w:val="28"/>
          <w:szCs w:val="28"/>
          <w:u w:val="single"/>
        </w:rPr>
      </w:pPr>
      <w:r w:rsidRPr="00E46937">
        <w:rPr>
          <w:b/>
          <w:bCs/>
          <w:sz w:val="28"/>
          <w:szCs w:val="28"/>
          <w:u w:val="single"/>
        </w:rPr>
        <w:t>Early Help Assessment Reviews:</w:t>
      </w:r>
    </w:p>
    <w:p w14:paraId="70EDE62C" w14:textId="06F677B2" w:rsidR="0085196D" w:rsidRDefault="0085196D" w:rsidP="0085196D">
      <w:pPr>
        <w:jc w:val="both"/>
      </w:pPr>
      <w:r>
        <w:t xml:space="preserve">Early Help </w:t>
      </w:r>
      <w:r w:rsidR="009859BA">
        <w:t>As</w:t>
      </w:r>
      <w:r>
        <w:t>sessment are allocated to the Locality Partnership Coordinator based on lead professional base</w:t>
      </w:r>
      <w:r w:rsidR="009859BA">
        <w:t xml:space="preserve"> w</w:t>
      </w:r>
      <w:r>
        <w:t xml:space="preserve">ith status </w:t>
      </w:r>
      <w:r w:rsidR="009859BA">
        <w:t>EH</w:t>
      </w:r>
      <w:r>
        <w:t xml:space="preserve">A Open. EHA’s are to be reviewed by the PC within 15 working days of allocation. </w:t>
      </w:r>
    </w:p>
    <w:p w14:paraId="0536D56B" w14:textId="77777777" w:rsidR="0085196D" w:rsidRDefault="0085196D" w:rsidP="0085196D">
      <w:pPr>
        <w:jc w:val="both"/>
      </w:pPr>
      <w:r>
        <w:t>Partnership Coordinators to review the EHA for the following:</w:t>
      </w:r>
    </w:p>
    <w:p w14:paraId="38CFED5D" w14:textId="63FD8C6A" w:rsidR="0085196D" w:rsidRDefault="0085196D" w:rsidP="0085196D">
      <w:pPr>
        <w:pStyle w:val="ListParagraph"/>
        <w:numPr>
          <w:ilvl w:val="0"/>
          <w:numId w:val="45"/>
        </w:numPr>
        <w:jc w:val="both"/>
      </w:pPr>
      <w:r>
        <w:t xml:space="preserve">Identify </w:t>
      </w:r>
      <w:r w:rsidR="009859BA">
        <w:t>Supporting</w:t>
      </w:r>
      <w:r>
        <w:t xml:space="preserve"> </w:t>
      </w:r>
      <w:r w:rsidR="009859BA">
        <w:t>Families</w:t>
      </w:r>
      <w:r>
        <w:t xml:space="preserve"> markers for attachment </w:t>
      </w:r>
    </w:p>
    <w:p w14:paraId="428899DB" w14:textId="2641CDE9" w:rsidR="0085196D" w:rsidRDefault="0085196D" w:rsidP="0085196D">
      <w:pPr>
        <w:pStyle w:val="ListParagraph"/>
        <w:numPr>
          <w:ilvl w:val="0"/>
          <w:numId w:val="45"/>
        </w:numPr>
        <w:jc w:val="both"/>
      </w:pPr>
      <w:r>
        <w:t>Voice of the child has been captured and recorded on the assessment</w:t>
      </w:r>
    </w:p>
    <w:p w14:paraId="458521FC" w14:textId="70038BE4" w:rsidR="0085196D" w:rsidRDefault="0085196D" w:rsidP="0085196D">
      <w:pPr>
        <w:pStyle w:val="ListParagraph"/>
        <w:numPr>
          <w:ilvl w:val="0"/>
          <w:numId w:val="45"/>
        </w:numPr>
        <w:jc w:val="both"/>
      </w:pPr>
      <w:r>
        <w:t xml:space="preserve">Signposting to appropriate services </w:t>
      </w:r>
      <w:r w:rsidR="009859BA">
        <w:t>and strengthen the Team Around the Family</w:t>
      </w:r>
    </w:p>
    <w:p w14:paraId="13FAF598" w14:textId="3E3F29FC" w:rsidR="009859BA" w:rsidRDefault="009859BA" w:rsidP="009859BA">
      <w:pPr>
        <w:jc w:val="both"/>
      </w:pPr>
      <w:r>
        <w:t xml:space="preserve">Once reviewed, email to be sent to Lead Professional with identified Supporting Families markers so these can be included in action plan and also any advice and guidance. </w:t>
      </w:r>
    </w:p>
    <w:p w14:paraId="5CF150AE" w14:textId="51C998AE" w:rsidR="009859BA" w:rsidRDefault="009859BA" w:rsidP="009859BA">
      <w:pPr>
        <w:jc w:val="both"/>
      </w:pPr>
      <w:r>
        <w:t xml:space="preserve">If Supporting Families markers have been identified, Capita status to be changed to EHF: Identified, saved and then return status to EHA Open. </w:t>
      </w:r>
    </w:p>
    <w:p w14:paraId="3DF33B87" w14:textId="77777777" w:rsidR="009859BA" w:rsidRDefault="009859BA" w:rsidP="009859BA">
      <w:pPr>
        <w:jc w:val="both"/>
      </w:pPr>
    </w:p>
    <w:p w14:paraId="17425D9E" w14:textId="4A4E8816" w:rsidR="0085196D" w:rsidRDefault="0085196D" w:rsidP="0085196D">
      <w:pPr>
        <w:ind w:left="1125"/>
        <w:jc w:val="both"/>
      </w:pPr>
    </w:p>
    <w:p w14:paraId="41C7830B" w14:textId="77777777" w:rsidR="0085196D" w:rsidRDefault="0085196D" w:rsidP="0085196D">
      <w:pPr>
        <w:ind w:left="1125"/>
        <w:jc w:val="both"/>
      </w:pPr>
    </w:p>
    <w:p w14:paraId="3489BA46" w14:textId="621084A6" w:rsidR="00F57A2A" w:rsidRPr="00E46937" w:rsidRDefault="00E46937" w:rsidP="00F57A2A">
      <w:pPr>
        <w:rPr>
          <w:b/>
          <w:bCs/>
          <w:sz w:val="28"/>
          <w:szCs w:val="28"/>
          <w:u w:val="single"/>
        </w:rPr>
      </w:pPr>
      <w:r w:rsidRPr="00E46937">
        <w:rPr>
          <w:b/>
          <w:bCs/>
          <w:sz w:val="28"/>
          <w:szCs w:val="28"/>
          <w:u w:val="single"/>
        </w:rPr>
        <w:t>Loc</w:t>
      </w:r>
      <w:r w:rsidR="00F57A2A" w:rsidRPr="00E46937">
        <w:rPr>
          <w:b/>
          <w:bCs/>
          <w:sz w:val="28"/>
          <w:szCs w:val="28"/>
          <w:u w:val="single"/>
        </w:rPr>
        <w:t>ality Follow Ups:</w:t>
      </w:r>
    </w:p>
    <w:p w14:paraId="0049FC7E" w14:textId="4492274D" w:rsidR="00971901" w:rsidRDefault="00971901" w:rsidP="00F57A2A">
      <w:r>
        <w:t xml:space="preserve">Links with </w:t>
      </w:r>
      <w:r w:rsidR="009859BA">
        <w:t xml:space="preserve"> MASH Partnership Coordinators </w:t>
      </w:r>
      <w:r>
        <w:t>Operating Model Page 3&amp;4</w:t>
      </w:r>
    </w:p>
    <w:p w14:paraId="4F87B2C3" w14:textId="36417CD1" w:rsidR="00971901" w:rsidRDefault="009D2D3F" w:rsidP="00F57A2A">
      <w:r>
        <w:t>MASH Partnership</w:t>
      </w:r>
      <w:r w:rsidR="00971901">
        <w:t xml:space="preserve"> Coordinators will work on </w:t>
      </w:r>
      <w:r>
        <w:t>e</w:t>
      </w:r>
      <w:r w:rsidR="00971901">
        <w:t xml:space="preserve">arly </w:t>
      </w:r>
      <w:r>
        <w:t>h</w:t>
      </w:r>
      <w:r w:rsidR="00971901">
        <w:t xml:space="preserve">elp recommendations following a MASH referral. Should ongoing support be required the case will then be allocated to a Locality </w:t>
      </w:r>
      <w:r>
        <w:t xml:space="preserve">Partnership </w:t>
      </w:r>
      <w:r w:rsidR="00971901">
        <w:t>Co</w:t>
      </w:r>
      <w:r>
        <w:t>ordinator</w:t>
      </w:r>
      <w:r w:rsidR="00971901">
        <w:t xml:space="preserve"> to contact the Lead Professional to ensure support is in place and offer advice and guidance on next steps. </w:t>
      </w:r>
    </w:p>
    <w:p w14:paraId="6F120A79" w14:textId="77777777" w:rsidR="00971901" w:rsidRPr="00971901" w:rsidRDefault="00971901" w:rsidP="00971901">
      <w:pPr>
        <w:rPr>
          <w:rFonts w:eastAsiaTheme="minorHAnsi"/>
        </w:rPr>
      </w:pPr>
      <w:r w:rsidRPr="00971901">
        <w:t>The process for allocation to Locality is as follows:</w:t>
      </w:r>
    </w:p>
    <w:p w14:paraId="2228C19D" w14:textId="53497EA5" w:rsidR="00971901" w:rsidRDefault="00971901" w:rsidP="00971901">
      <w:r w:rsidRPr="00971901">
        <w:t xml:space="preserve">We review the case in MASH and make all the calls needed, we will even check consent again (even if MASH say they gained consent). We allocate for follow up in the community when we: Have not had confirmation of EHA/ support or that we are not confident of a follow up by a professional/ school, we also will allocate out when school are asking for locality support, for example, if the EHA is active and locality knowledge or attendance/ guidance may be needed at the next TAF. </w:t>
      </w:r>
    </w:p>
    <w:p w14:paraId="5A76F2AA" w14:textId="6B48742D" w:rsidR="00971901" w:rsidRPr="00971901" w:rsidRDefault="00971901" w:rsidP="00971901">
      <w:pPr>
        <w:rPr>
          <w:sz w:val="24"/>
          <w:szCs w:val="24"/>
        </w:rPr>
      </w:pPr>
      <w:r w:rsidRPr="00971901">
        <w:rPr>
          <w:sz w:val="24"/>
          <w:szCs w:val="24"/>
        </w:rPr>
        <w:t xml:space="preserve">Cases that have been screened by a social worker in MASH with an outcome of Early Help </w:t>
      </w:r>
      <w:r w:rsidRPr="0062684D">
        <w:rPr>
          <w:sz w:val="24"/>
          <w:szCs w:val="24"/>
        </w:rPr>
        <w:t xml:space="preserve">will continue to be sent </w:t>
      </w:r>
      <w:r w:rsidR="0062684D" w:rsidRPr="0062684D">
        <w:rPr>
          <w:sz w:val="24"/>
          <w:szCs w:val="24"/>
        </w:rPr>
        <w:t xml:space="preserve">as a message </w:t>
      </w:r>
      <w:r w:rsidRPr="0062684D">
        <w:rPr>
          <w:sz w:val="24"/>
          <w:szCs w:val="24"/>
        </w:rPr>
        <w:t>to the</w:t>
      </w:r>
      <w:r w:rsidRPr="00971901">
        <w:rPr>
          <w:sz w:val="24"/>
          <w:szCs w:val="24"/>
        </w:rPr>
        <w:t xml:space="preserve"> Early Help and Prevention desktop on care first.</w:t>
      </w:r>
    </w:p>
    <w:p w14:paraId="3C3AB9F7" w14:textId="46F71519" w:rsidR="00E34E8D" w:rsidRDefault="009D2D3F" w:rsidP="00971901">
      <w:pPr>
        <w:rPr>
          <w:sz w:val="24"/>
          <w:szCs w:val="24"/>
        </w:rPr>
      </w:pPr>
      <w:r w:rsidRPr="00E46937">
        <w:rPr>
          <w:sz w:val="24"/>
          <w:szCs w:val="24"/>
        </w:rPr>
        <w:t>Partnership</w:t>
      </w:r>
      <w:r w:rsidR="00971901" w:rsidRPr="00E46937">
        <w:rPr>
          <w:sz w:val="24"/>
          <w:szCs w:val="24"/>
        </w:rPr>
        <w:t xml:space="preserve"> MASH </w:t>
      </w:r>
      <w:r w:rsidRPr="00E46937">
        <w:rPr>
          <w:sz w:val="24"/>
          <w:szCs w:val="24"/>
        </w:rPr>
        <w:t>will</w:t>
      </w:r>
      <w:r w:rsidR="00971901" w:rsidRPr="00E46937">
        <w:rPr>
          <w:sz w:val="24"/>
          <w:szCs w:val="24"/>
        </w:rPr>
        <w:t xml:space="preserve"> continue to action cases on the desktop </w:t>
      </w:r>
      <w:r w:rsidR="00E46937">
        <w:rPr>
          <w:sz w:val="24"/>
          <w:szCs w:val="24"/>
        </w:rPr>
        <w:t xml:space="preserve">within 3 working days </w:t>
      </w:r>
    </w:p>
    <w:p w14:paraId="4AB8B9FF" w14:textId="77777777" w:rsidR="00971901" w:rsidRDefault="00971901" w:rsidP="00971901">
      <w:pPr>
        <w:rPr>
          <w:rFonts w:cstheme="minorHAnsi"/>
          <w:sz w:val="16"/>
          <w:szCs w:val="16"/>
        </w:rPr>
      </w:pPr>
    </w:p>
    <w:p w14:paraId="3C3AB9F8" w14:textId="77777777" w:rsidR="00280F7B" w:rsidRDefault="00A72857" w:rsidP="00C667BB">
      <w:pPr>
        <w:pStyle w:val="ListParagraph"/>
        <w:numPr>
          <w:ilvl w:val="0"/>
          <w:numId w:val="6"/>
        </w:numPr>
        <w:shd w:val="clear" w:color="auto" w:fill="CCC0D9" w:themeFill="accent4" w:themeFillTint="66"/>
        <w:ind w:left="426" w:right="367" w:hanging="426"/>
        <w:rPr>
          <w:sz w:val="32"/>
          <w:szCs w:val="32"/>
        </w:rPr>
      </w:pPr>
      <w:r w:rsidRPr="00A72857">
        <w:rPr>
          <w:sz w:val="32"/>
          <w:szCs w:val="32"/>
        </w:rPr>
        <w:t>Process and Practice Standards</w:t>
      </w:r>
    </w:p>
    <w:p w14:paraId="3C3AB9F9" w14:textId="77777777" w:rsidR="00A72857" w:rsidRPr="00A72857" w:rsidRDefault="00280F7B" w:rsidP="00280F7B">
      <w:pPr>
        <w:pStyle w:val="ListParagraph"/>
        <w:shd w:val="clear" w:color="auto" w:fill="CCC0D9" w:themeFill="accent4" w:themeFillTint="66"/>
        <w:ind w:left="426" w:right="367"/>
        <w:rPr>
          <w:sz w:val="32"/>
          <w:szCs w:val="32"/>
        </w:rPr>
      </w:pPr>
      <w:r>
        <w:rPr>
          <w:sz w:val="32"/>
          <w:szCs w:val="32"/>
        </w:rPr>
        <w:t xml:space="preserve">a. </w:t>
      </w:r>
      <w:r w:rsidR="00772907">
        <w:rPr>
          <w:sz w:val="32"/>
          <w:szCs w:val="32"/>
        </w:rPr>
        <w:t>Proactive</w:t>
      </w:r>
      <w:r w:rsidR="00A72857" w:rsidRPr="00A72857">
        <w:rPr>
          <w:sz w:val="32"/>
          <w:szCs w:val="32"/>
        </w:rPr>
        <w:t xml:space="preserve"> wo</w:t>
      </w:r>
      <w:r>
        <w:rPr>
          <w:sz w:val="32"/>
          <w:szCs w:val="32"/>
        </w:rPr>
        <w:t>rk</w:t>
      </w:r>
    </w:p>
    <w:p w14:paraId="3C3AB9FA" w14:textId="77777777" w:rsidR="00A72857" w:rsidRPr="004B38D6" w:rsidRDefault="00A72857" w:rsidP="00A72857">
      <w:pPr>
        <w:spacing w:after="0" w:line="240" w:lineRule="auto"/>
        <w:ind w:right="367"/>
        <w:rPr>
          <w:sz w:val="32"/>
          <w:szCs w:val="32"/>
        </w:rPr>
      </w:pPr>
      <w:r w:rsidRPr="004B38D6">
        <w:rPr>
          <w:sz w:val="32"/>
          <w:szCs w:val="32"/>
        </w:rPr>
        <w:t xml:space="preserve">What does </w:t>
      </w:r>
      <w:r w:rsidR="00772907">
        <w:rPr>
          <w:sz w:val="32"/>
          <w:szCs w:val="32"/>
        </w:rPr>
        <w:t>Proactive</w:t>
      </w:r>
      <w:r>
        <w:rPr>
          <w:sz w:val="32"/>
          <w:szCs w:val="32"/>
        </w:rPr>
        <w:t xml:space="preserve"> </w:t>
      </w:r>
      <w:r w:rsidRPr="004B38D6">
        <w:rPr>
          <w:sz w:val="32"/>
          <w:szCs w:val="32"/>
        </w:rPr>
        <w:t>work mean?</w:t>
      </w:r>
    </w:p>
    <w:p w14:paraId="3C3AB9FB" w14:textId="77777777" w:rsidR="0005496D" w:rsidRDefault="00772907" w:rsidP="002225D5">
      <w:pPr>
        <w:spacing w:after="0" w:line="240" w:lineRule="auto"/>
        <w:ind w:right="367"/>
        <w:jc w:val="both"/>
      </w:pPr>
      <w:r>
        <w:t xml:space="preserve">Proactive </w:t>
      </w:r>
      <w:r w:rsidR="009C45A3">
        <w:t xml:space="preserve">work is </w:t>
      </w:r>
      <w:r w:rsidR="00A72857">
        <w:t>making proactive</w:t>
      </w:r>
      <w:r w:rsidR="009C45A3">
        <w:t xml:space="preserve">, </w:t>
      </w:r>
      <w:r w:rsidR="00ED017B">
        <w:t xml:space="preserve">assertive </w:t>
      </w:r>
      <w:r w:rsidR="00A72857">
        <w:t xml:space="preserve">contact with professionals </w:t>
      </w:r>
      <w:r>
        <w:t>working with</w:t>
      </w:r>
      <w:r w:rsidR="00A72857">
        <w:t xml:space="preserve"> famil</w:t>
      </w:r>
      <w:r>
        <w:t>ies to support them to work with whole families to identify needs and provide support at the earliest opportunity.</w:t>
      </w:r>
      <w:r w:rsidR="00A72857">
        <w:t xml:space="preserve"> </w:t>
      </w:r>
      <w:r w:rsidR="006E7220">
        <w:t xml:space="preserve">  </w:t>
      </w:r>
    </w:p>
    <w:p w14:paraId="3C3AB9FC" w14:textId="77777777" w:rsidR="00A72857" w:rsidRPr="00363618" w:rsidRDefault="00A72857" w:rsidP="009C45A3">
      <w:pPr>
        <w:spacing w:after="0" w:line="240" w:lineRule="auto"/>
        <w:jc w:val="both"/>
        <w:outlineLvl w:val="2"/>
        <w:rPr>
          <w:rFonts w:asciiTheme="minorHAnsi" w:hAnsiTheme="minorHAnsi" w:cstheme="minorHAnsi"/>
          <w:sz w:val="16"/>
          <w:szCs w:val="16"/>
        </w:rPr>
      </w:pPr>
    </w:p>
    <w:p w14:paraId="3C3AB9FD" w14:textId="787B42D8" w:rsidR="00ED017B" w:rsidRDefault="002225D5" w:rsidP="009C45A3">
      <w:pPr>
        <w:spacing w:after="0" w:line="240" w:lineRule="auto"/>
        <w:jc w:val="both"/>
        <w:outlineLvl w:val="2"/>
        <w:rPr>
          <w:rFonts w:asciiTheme="minorHAnsi" w:eastAsia="Times New Roman" w:hAnsiTheme="minorHAnsi" w:cstheme="minorHAnsi"/>
          <w:bCs/>
          <w:lang w:eastAsia="en-GB"/>
        </w:rPr>
      </w:pPr>
      <w:r>
        <w:rPr>
          <w:rFonts w:asciiTheme="minorHAnsi" w:hAnsiTheme="minorHAnsi" w:cstheme="minorHAnsi"/>
        </w:rPr>
        <w:t xml:space="preserve">This </w:t>
      </w:r>
      <w:r w:rsidR="00772907">
        <w:rPr>
          <w:rFonts w:asciiTheme="minorHAnsi" w:hAnsiTheme="minorHAnsi" w:cstheme="minorHAnsi"/>
        </w:rPr>
        <w:t xml:space="preserve"> supports</w:t>
      </w:r>
      <w:r w:rsidR="006E7220">
        <w:rPr>
          <w:rFonts w:asciiTheme="minorHAnsi" w:hAnsiTheme="minorHAnsi" w:cstheme="minorHAnsi"/>
        </w:rPr>
        <w:t xml:space="preserve"> the</w:t>
      </w:r>
      <w:r w:rsidR="009D2D3F">
        <w:rPr>
          <w:rFonts w:asciiTheme="minorHAnsi" w:hAnsiTheme="minorHAnsi" w:cstheme="minorHAnsi"/>
        </w:rPr>
        <w:t xml:space="preserve"> </w:t>
      </w:r>
      <w:r w:rsidR="008E7702">
        <w:rPr>
          <w:rFonts w:asciiTheme="minorHAnsi" w:hAnsiTheme="minorHAnsi" w:cstheme="minorHAnsi"/>
        </w:rPr>
        <w:t>Partnership</w:t>
      </w:r>
      <w:r w:rsidR="00772907">
        <w:rPr>
          <w:rFonts w:asciiTheme="minorHAnsi" w:hAnsiTheme="minorHAnsi" w:cstheme="minorHAnsi"/>
        </w:rPr>
        <w:t xml:space="preserve"> Support Service delivery of the </w:t>
      </w:r>
      <w:r w:rsidR="0037765D">
        <w:rPr>
          <w:rFonts w:asciiTheme="minorHAnsi" w:hAnsiTheme="minorHAnsi" w:cstheme="minorHAnsi"/>
        </w:rPr>
        <w:t xml:space="preserve">Supporting Families </w:t>
      </w:r>
      <w:r w:rsidR="00772907">
        <w:rPr>
          <w:rFonts w:asciiTheme="minorHAnsi" w:hAnsiTheme="minorHAnsi" w:cstheme="minorHAnsi"/>
        </w:rPr>
        <w:t xml:space="preserve">approach. </w:t>
      </w:r>
      <w:r w:rsidR="00A72857" w:rsidRPr="00A72857">
        <w:rPr>
          <w:rFonts w:asciiTheme="minorHAnsi" w:hAnsiTheme="minorHAnsi" w:cstheme="minorHAnsi"/>
        </w:rPr>
        <w:t xml:space="preserve"> </w:t>
      </w:r>
    </w:p>
    <w:p w14:paraId="3C3AB9FE" w14:textId="77777777" w:rsidR="00ED017B" w:rsidRDefault="00ED017B" w:rsidP="009C45A3">
      <w:pPr>
        <w:spacing w:after="0" w:line="240" w:lineRule="auto"/>
        <w:jc w:val="both"/>
        <w:outlineLvl w:val="2"/>
        <w:rPr>
          <w:rFonts w:asciiTheme="minorHAnsi" w:eastAsia="Times New Roman" w:hAnsiTheme="minorHAnsi" w:cstheme="minorHAnsi"/>
          <w:bCs/>
          <w:lang w:eastAsia="en-GB"/>
        </w:rPr>
      </w:pPr>
    </w:p>
    <w:p w14:paraId="3C3AB9FF" w14:textId="66D2B3B7" w:rsidR="007D16F7" w:rsidRPr="007D16F7" w:rsidRDefault="0037765D" w:rsidP="007D16F7">
      <w:pPr>
        <w:spacing w:after="0" w:line="240" w:lineRule="auto"/>
        <w:jc w:val="both"/>
        <w:outlineLvl w:val="2"/>
        <w:rPr>
          <w:rFonts w:eastAsia="Times New Roman" w:cstheme="minorHAnsi"/>
          <w:bCs/>
          <w:lang w:eastAsia="en-GB"/>
        </w:rPr>
      </w:pPr>
      <w:r>
        <w:rPr>
          <w:rFonts w:asciiTheme="minorHAnsi" w:eastAsia="Times New Roman" w:hAnsiTheme="minorHAnsi" w:cstheme="minorHAnsi"/>
          <w:bCs/>
          <w:lang w:eastAsia="en-GB"/>
        </w:rPr>
        <w:t>Supporting</w:t>
      </w:r>
      <w:r w:rsidR="00ED017B">
        <w:rPr>
          <w:rFonts w:asciiTheme="minorHAnsi" w:eastAsia="Times New Roman" w:hAnsiTheme="minorHAnsi" w:cstheme="minorHAnsi"/>
          <w:bCs/>
          <w:lang w:eastAsia="en-GB"/>
        </w:rPr>
        <w:t xml:space="preserve"> Families </w:t>
      </w:r>
      <w:r w:rsidR="00F454BF" w:rsidRPr="00A72857">
        <w:rPr>
          <w:rFonts w:asciiTheme="minorHAnsi" w:eastAsia="Times New Roman" w:hAnsiTheme="minorHAnsi" w:cstheme="minorHAnsi"/>
          <w:bCs/>
          <w:lang w:eastAsia="en-GB"/>
        </w:rPr>
        <w:t>are identified via a series o</w:t>
      </w:r>
      <w:r w:rsidR="00363618">
        <w:rPr>
          <w:rFonts w:asciiTheme="minorHAnsi" w:eastAsia="Times New Roman" w:hAnsiTheme="minorHAnsi" w:cstheme="minorHAnsi"/>
          <w:bCs/>
          <w:lang w:eastAsia="en-GB"/>
        </w:rPr>
        <w:t>f</w:t>
      </w:r>
      <w:r w:rsidR="00772907">
        <w:rPr>
          <w:rFonts w:asciiTheme="minorHAnsi" w:eastAsia="Times New Roman" w:hAnsiTheme="minorHAnsi" w:cstheme="minorHAnsi"/>
          <w:bCs/>
          <w:lang w:eastAsia="en-GB"/>
        </w:rPr>
        <w:t xml:space="preserve"> data sources and risk factors, alongside partners identifying families needing early help support.  </w:t>
      </w:r>
      <w:r w:rsidR="006E7220">
        <w:rPr>
          <w:rFonts w:asciiTheme="minorHAnsi" w:eastAsia="Times New Roman" w:hAnsiTheme="minorHAnsi" w:cstheme="minorHAnsi"/>
          <w:bCs/>
          <w:lang w:eastAsia="en-GB"/>
        </w:rPr>
        <w:t xml:space="preserve">Used in conjunction with </w:t>
      </w:r>
      <w:r w:rsidR="00363618">
        <w:rPr>
          <w:rFonts w:asciiTheme="minorHAnsi" w:eastAsia="Times New Roman" w:hAnsiTheme="minorHAnsi" w:cstheme="minorHAnsi"/>
          <w:bCs/>
          <w:lang w:eastAsia="en-GB"/>
        </w:rPr>
        <w:t xml:space="preserve"> ‘Thresholds and Pathways’ </w:t>
      </w:r>
      <w:r w:rsidR="00772907">
        <w:rPr>
          <w:rFonts w:asciiTheme="minorHAnsi" w:eastAsia="Times New Roman" w:hAnsiTheme="minorHAnsi" w:cstheme="minorHAnsi"/>
          <w:bCs/>
          <w:lang w:eastAsia="en-GB"/>
        </w:rPr>
        <w:t xml:space="preserve">the </w:t>
      </w:r>
      <w:r>
        <w:rPr>
          <w:rFonts w:asciiTheme="minorHAnsi" w:eastAsia="Times New Roman" w:hAnsiTheme="minorHAnsi" w:cstheme="minorHAnsi"/>
          <w:bCs/>
          <w:lang w:eastAsia="en-GB"/>
        </w:rPr>
        <w:t>Supporting Families</w:t>
      </w:r>
      <w:r w:rsidR="00772907">
        <w:rPr>
          <w:rFonts w:asciiTheme="minorHAnsi" w:eastAsia="Times New Roman" w:hAnsiTheme="minorHAnsi" w:cstheme="minorHAnsi"/>
          <w:bCs/>
          <w:lang w:eastAsia="en-GB"/>
        </w:rPr>
        <w:t xml:space="preserve"> Outcomes Plan </w:t>
      </w:r>
      <w:r w:rsidR="006E7220">
        <w:rPr>
          <w:rFonts w:asciiTheme="minorHAnsi" w:eastAsia="Times New Roman" w:hAnsiTheme="minorHAnsi" w:cstheme="minorHAnsi"/>
          <w:bCs/>
          <w:lang w:eastAsia="en-GB"/>
        </w:rPr>
        <w:t xml:space="preserve">(Appendix 1) </w:t>
      </w:r>
      <w:r w:rsidR="00363618">
        <w:rPr>
          <w:rFonts w:asciiTheme="minorHAnsi" w:eastAsia="Times New Roman" w:hAnsiTheme="minorHAnsi" w:cstheme="minorHAnsi"/>
          <w:bCs/>
          <w:lang w:eastAsia="en-GB"/>
        </w:rPr>
        <w:t>help</w:t>
      </w:r>
      <w:r w:rsidR="00772907">
        <w:rPr>
          <w:rFonts w:asciiTheme="minorHAnsi" w:eastAsia="Times New Roman" w:hAnsiTheme="minorHAnsi" w:cstheme="minorHAnsi"/>
          <w:bCs/>
          <w:lang w:eastAsia="en-GB"/>
        </w:rPr>
        <w:t xml:space="preserve">s to </w:t>
      </w:r>
      <w:r w:rsidR="00F454BF" w:rsidRPr="00A72857">
        <w:rPr>
          <w:rFonts w:asciiTheme="minorHAnsi" w:eastAsia="Times New Roman" w:hAnsiTheme="minorHAnsi" w:cstheme="minorHAnsi"/>
          <w:bCs/>
          <w:lang w:eastAsia="en-GB"/>
        </w:rPr>
        <w:t xml:space="preserve"> determine </w:t>
      </w:r>
      <w:r w:rsidR="00363618">
        <w:rPr>
          <w:rFonts w:asciiTheme="minorHAnsi" w:eastAsia="Times New Roman" w:hAnsiTheme="minorHAnsi" w:cstheme="minorHAnsi"/>
          <w:bCs/>
          <w:lang w:eastAsia="en-GB"/>
        </w:rPr>
        <w:t>a family’s</w:t>
      </w:r>
      <w:r w:rsidR="00F454BF" w:rsidRPr="00A72857">
        <w:rPr>
          <w:rFonts w:asciiTheme="minorHAnsi" w:eastAsia="Times New Roman" w:hAnsiTheme="minorHAnsi" w:cstheme="minorHAnsi"/>
          <w:bCs/>
          <w:lang w:eastAsia="en-GB"/>
        </w:rPr>
        <w:t xml:space="preserve"> level of need </w:t>
      </w:r>
      <w:r w:rsidR="00363618">
        <w:rPr>
          <w:rFonts w:asciiTheme="minorHAnsi" w:eastAsia="Times New Roman" w:hAnsiTheme="minorHAnsi" w:cstheme="minorHAnsi"/>
          <w:bCs/>
          <w:lang w:eastAsia="en-GB"/>
        </w:rPr>
        <w:t xml:space="preserve">and </w:t>
      </w:r>
      <w:r w:rsidR="00772907">
        <w:rPr>
          <w:rFonts w:asciiTheme="minorHAnsi" w:eastAsia="Times New Roman" w:hAnsiTheme="minorHAnsi" w:cstheme="minorHAnsi"/>
          <w:bCs/>
          <w:lang w:eastAsia="en-GB"/>
        </w:rPr>
        <w:t>what support may be needed to progress towards positive outcomes.  This approach is adopted to promote earlier help and access to additional support</w:t>
      </w:r>
      <w:r w:rsidR="00F454BF" w:rsidRPr="00A72857">
        <w:rPr>
          <w:rFonts w:asciiTheme="minorHAnsi" w:eastAsia="Times New Roman" w:hAnsiTheme="minorHAnsi" w:cstheme="minorHAnsi"/>
          <w:bCs/>
          <w:lang w:eastAsia="en-GB"/>
        </w:rPr>
        <w:t xml:space="preserve"> </w:t>
      </w:r>
      <w:r w:rsidR="00772907">
        <w:rPr>
          <w:rFonts w:asciiTheme="minorHAnsi" w:eastAsia="Times New Roman" w:hAnsiTheme="minorHAnsi" w:cstheme="minorHAnsi"/>
          <w:bCs/>
          <w:lang w:eastAsia="en-GB"/>
        </w:rPr>
        <w:t>so the</w:t>
      </w:r>
      <w:r w:rsidR="00F454BF" w:rsidRPr="00A72857">
        <w:rPr>
          <w:rFonts w:asciiTheme="minorHAnsi" w:eastAsia="Times New Roman" w:hAnsiTheme="minorHAnsi" w:cstheme="minorHAnsi"/>
          <w:bCs/>
          <w:lang w:eastAsia="en-GB"/>
        </w:rPr>
        <w:t xml:space="preserve"> concerns do not escalate or result in statutory interventio</w:t>
      </w:r>
      <w:r w:rsidR="00756E5D">
        <w:rPr>
          <w:rFonts w:asciiTheme="minorHAnsi" w:eastAsia="Times New Roman" w:hAnsiTheme="minorHAnsi" w:cstheme="minorHAnsi"/>
          <w:bCs/>
          <w:lang w:eastAsia="en-GB"/>
        </w:rPr>
        <w:t>n such as social care or Youth Offending S</w:t>
      </w:r>
      <w:r w:rsidR="007D16F7">
        <w:rPr>
          <w:rFonts w:asciiTheme="minorHAnsi" w:eastAsia="Times New Roman" w:hAnsiTheme="minorHAnsi" w:cstheme="minorHAnsi"/>
          <w:bCs/>
          <w:lang w:eastAsia="en-GB"/>
        </w:rPr>
        <w:t>ervice involvement.</w:t>
      </w:r>
    </w:p>
    <w:p w14:paraId="3C3ABA00" w14:textId="77777777" w:rsidR="007D16F7" w:rsidRDefault="007D16F7" w:rsidP="00F770A8">
      <w:pPr>
        <w:tabs>
          <w:tab w:val="left" w:pos="7655"/>
        </w:tabs>
        <w:spacing w:after="0" w:line="240" w:lineRule="auto"/>
        <w:ind w:right="1796"/>
        <w:contextualSpacing/>
        <w:jc w:val="both"/>
        <w:rPr>
          <w:rFonts w:asciiTheme="minorHAnsi" w:hAnsiTheme="minorHAnsi" w:cstheme="minorHAnsi"/>
        </w:rPr>
      </w:pPr>
    </w:p>
    <w:p w14:paraId="3C3ABA01" w14:textId="77777777" w:rsidR="007D16F7" w:rsidRDefault="007D16F7" w:rsidP="00F770A8">
      <w:pPr>
        <w:tabs>
          <w:tab w:val="left" w:pos="7655"/>
        </w:tabs>
        <w:spacing w:after="0" w:line="240" w:lineRule="auto"/>
        <w:ind w:right="1796"/>
        <w:contextualSpacing/>
        <w:jc w:val="both"/>
        <w:rPr>
          <w:rFonts w:asciiTheme="minorHAnsi" w:hAnsiTheme="minorHAnsi" w:cstheme="minorHAnsi"/>
        </w:rPr>
      </w:pPr>
    </w:p>
    <w:p w14:paraId="3C3ABA02" w14:textId="44E001B1" w:rsidR="001F7088" w:rsidRDefault="001F7088" w:rsidP="001F7088">
      <w:pPr>
        <w:rPr>
          <w:rFonts w:eastAsiaTheme="minorHAnsi"/>
        </w:rPr>
      </w:pPr>
      <w:r>
        <w:rPr>
          <w:b/>
        </w:rPr>
        <w:t>Practitioner identification of ‘</w:t>
      </w:r>
      <w:r w:rsidR="0037765D">
        <w:rPr>
          <w:b/>
        </w:rPr>
        <w:t>Supporting Families</w:t>
      </w:r>
      <w:r>
        <w:t>:</w:t>
      </w:r>
    </w:p>
    <w:p w14:paraId="3C3ABA03" w14:textId="41C7869A" w:rsidR="001F7088" w:rsidRDefault="0037765D" w:rsidP="001F7088">
      <w:pPr>
        <w:numPr>
          <w:ilvl w:val="0"/>
          <w:numId w:val="42"/>
        </w:numPr>
        <w:spacing w:after="0" w:line="240" w:lineRule="auto"/>
        <w:rPr>
          <w:rFonts w:eastAsia="Times New Roman"/>
        </w:rPr>
      </w:pPr>
      <w:r>
        <w:rPr>
          <w:rFonts w:eastAsia="Times New Roman"/>
        </w:rPr>
        <w:t>Identify family meets at least 2</w:t>
      </w:r>
      <w:r w:rsidR="001F7088">
        <w:rPr>
          <w:rFonts w:eastAsia="Times New Roman"/>
        </w:rPr>
        <w:t xml:space="preserve"> markers when you are completing</w:t>
      </w:r>
      <w:r w:rsidR="009D2D3F">
        <w:rPr>
          <w:rFonts w:eastAsia="Times New Roman"/>
        </w:rPr>
        <w:t xml:space="preserve"> referral to Children Families Support service interventions, </w:t>
      </w:r>
      <w:r w:rsidR="001F7088">
        <w:rPr>
          <w:rFonts w:eastAsia="Times New Roman"/>
        </w:rPr>
        <w:t>reviewing an EHA</w:t>
      </w:r>
      <w:r w:rsidR="009D2D3F">
        <w:rPr>
          <w:rFonts w:eastAsia="Times New Roman"/>
        </w:rPr>
        <w:t xml:space="preserve">’s </w:t>
      </w:r>
      <w:r w:rsidR="001F7088">
        <w:rPr>
          <w:rFonts w:eastAsia="Times New Roman"/>
        </w:rPr>
        <w:t xml:space="preserve">with clear interventions </w:t>
      </w:r>
    </w:p>
    <w:p w14:paraId="3C3ABA04" w14:textId="133F2330" w:rsidR="001F7088" w:rsidRDefault="001F7088" w:rsidP="001F7088">
      <w:pPr>
        <w:numPr>
          <w:ilvl w:val="0"/>
          <w:numId w:val="42"/>
        </w:numPr>
        <w:spacing w:after="0" w:line="240" w:lineRule="auto"/>
        <w:rPr>
          <w:rFonts w:eastAsia="Times New Roman"/>
        </w:rPr>
      </w:pPr>
      <w:r>
        <w:rPr>
          <w:rFonts w:eastAsia="Times New Roman"/>
        </w:rPr>
        <w:t>On Capita c</w:t>
      </w:r>
      <w:r w:rsidR="0037765D">
        <w:rPr>
          <w:rFonts w:eastAsia="Times New Roman"/>
        </w:rPr>
        <w:t>hange status to EHF Identified</w:t>
      </w:r>
    </w:p>
    <w:p w14:paraId="3C3ABA05" w14:textId="6B4D685E" w:rsidR="001F7088" w:rsidRDefault="001F7088" w:rsidP="001F7088">
      <w:pPr>
        <w:numPr>
          <w:ilvl w:val="0"/>
          <w:numId w:val="42"/>
        </w:numPr>
        <w:spacing w:after="0" w:line="240" w:lineRule="auto"/>
        <w:rPr>
          <w:rFonts w:eastAsia="Times New Roman"/>
        </w:rPr>
      </w:pPr>
      <w:r>
        <w:rPr>
          <w:rFonts w:eastAsia="Times New Roman"/>
        </w:rPr>
        <w:t>Add Reason to EH Family Identi</w:t>
      </w:r>
      <w:r w:rsidR="0037765D">
        <w:rPr>
          <w:rFonts w:eastAsia="Times New Roman"/>
        </w:rPr>
        <w:t xml:space="preserve">fication </w:t>
      </w:r>
    </w:p>
    <w:p w14:paraId="3C3ABA06" w14:textId="77777777" w:rsidR="001F7088" w:rsidRDefault="001F7088" w:rsidP="001F7088">
      <w:pPr>
        <w:numPr>
          <w:ilvl w:val="0"/>
          <w:numId w:val="42"/>
        </w:numPr>
        <w:spacing w:after="0" w:line="240" w:lineRule="auto"/>
        <w:rPr>
          <w:rFonts w:eastAsia="Times New Roman"/>
        </w:rPr>
      </w:pPr>
      <w:r>
        <w:rPr>
          <w:rFonts w:eastAsia="Times New Roman"/>
        </w:rPr>
        <w:t>Tick boxes of presenting issues</w:t>
      </w:r>
    </w:p>
    <w:p w14:paraId="3C3ABA07" w14:textId="77777777" w:rsidR="001F7088" w:rsidRDefault="001F7088" w:rsidP="001F7088">
      <w:pPr>
        <w:numPr>
          <w:ilvl w:val="0"/>
          <w:numId w:val="42"/>
        </w:numPr>
        <w:spacing w:after="0" w:line="240" w:lineRule="auto"/>
        <w:rPr>
          <w:rFonts w:eastAsia="Times New Roman"/>
        </w:rPr>
      </w:pPr>
      <w:r>
        <w:rPr>
          <w:rFonts w:eastAsia="Times New Roman"/>
        </w:rPr>
        <w:t>SAVE</w:t>
      </w:r>
    </w:p>
    <w:p w14:paraId="3C3ABA08" w14:textId="77777777" w:rsidR="001F7088" w:rsidRDefault="001F7088" w:rsidP="001F7088">
      <w:pPr>
        <w:numPr>
          <w:ilvl w:val="0"/>
          <w:numId w:val="42"/>
        </w:numPr>
        <w:spacing w:after="0" w:line="240" w:lineRule="auto"/>
        <w:rPr>
          <w:rFonts w:eastAsia="Times New Roman"/>
        </w:rPr>
      </w:pPr>
      <w:r>
        <w:rPr>
          <w:rFonts w:eastAsia="Times New Roman"/>
        </w:rPr>
        <w:t>Return Status to previous status</w:t>
      </w:r>
    </w:p>
    <w:p w14:paraId="3C3ABA09" w14:textId="77777777" w:rsidR="001F7088" w:rsidRDefault="001F7088" w:rsidP="001F7088">
      <w:pPr>
        <w:numPr>
          <w:ilvl w:val="0"/>
          <w:numId w:val="42"/>
        </w:numPr>
        <w:spacing w:after="0" w:line="240" w:lineRule="auto"/>
        <w:rPr>
          <w:rFonts w:eastAsia="Times New Roman"/>
        </w:rPr>
      </w:pPr>
      <w:r>
        <w:rPr>
          <w:rFonts w:eastAsia="Times New Roman"/>
        </w:rPr>
        <w:lastRenderedPageBreak/>
        <w:t>Add Com Log to record that the family have been identified and which markers appear to be met.</w:t>
      </w:r>
    </w:p>
    <w:p w14:paraId="3C3ABA0D" w14:textId="07952917" w:rsidR="007D16F7" w:rsidRPr="0037765D" w:rsidRDefault="001F7088" w:rsidP="009859BA">
      <w:pPr>
        <w:numPr>
          <w:ilvl w:val="0"/>
          <w:numId w:val="42"/>
        </w:numPr>
        <w:spacing w:after="0" w:line="240" w:lineRule="auto"/>
        <w:ind w:right="1796"/>
        <w:contextualSpacing/>
        <w:jc w:val="both"/>
        <w:rPr>
          <w:rFonts w:asciiTheme="minorHAnsi" w:hAnsiTheme="minorHAnsi" w:cstheme="minorHAnsi"/>
        </w:rPr>
      </w:pPr>
      <w:r w:rsidRPr="0037765D">
        <w:rPr>
          <w:rFonts w:eastAsia="Times New Roman"/>
        </w:rPr>
        <w:t>SAVE</w:t>
      </w:r>
    </w:p>
    <w:p w14:paraId="3C3ABA0E" w14:textId="77777777" w:rsidR="00280F7B" w:rsidRDefault="00280F7B" w:rsidP="00F770A8">
      <w:pPr>
        <w:tabs>
          <w:tab w:val="left" w:pos="7655"/>
        </w:tabs>
        <w:spacing w:after="0" w:line="240" w:lineRule="auto"/>
        <w:ind w:right="1796"/>
        <w:contextualSpacing/>
        <w:jc w:val="both"/>
        <w:rPr>
          <w:rFonts w:asciiTheme="minorHAnsi" w:hAnsiTheme="minorHAnsi" w:cstheme="minorHAnsi"/>
        </w:rPr>
      </w:pPr>
    </w:p>
    <w:p w14:paraId="3C3ABA0F" w14:textId="77777777" w:rsidR="002225D5" w:rsidRDefault="002225D5" w:rsidP="002225D5">
      <w:pPr>
        <w:spacing w:after="0" w:line="240" w:lineRule="auto"/>
        <w:ind w:right="367"/>
        <w:jc w:val="both"/>
      </w:pPr>
      <w:r>
        <w:t>This Proactive work also includes working with partners to promote early help support to families, improve awareness of Thresholds and reduce inappropriate referrals to MASH.</w:t>
      </w:r>
    </w:p>
    <w:p w14:paraId="3C3ABA10" w14:textId="77777777" w:rsidR="002225D5" w:rsidRDefault="002225D5" w:rsidP="002225D5">
      <w:pPr>
        <w:spacing w:after="0" w:line="240" w:lineRule="auto"/>
        <w:ind w:right="367"/>
        <w:jc w:val="both"/>
      </w:pPr>
    </w:p>
    <w:p w14:paraId="3C3ABA11" w14:textId="77777777" w:rsidR="002225D5" w:rsidRDefault="002225D5" w:rsidP="002225D5">
      <w:pPr>
        <w:spacing w:after="0" w:line="240" w:lineRule="auto"/>
        <w:ind w:right="367"/>
        <w:jc w:val="both"/>
      </w:pPr>
      <w:r>
        <w:t>This can include, but is not limited to:</w:t>
      </w:r>
    </w:p>
    <w:p w14:paraId="3C3ABA12" w14:textId="77777777" w:rsidR="002225D5" w:rsidRDefault="002225D5" w:rsidP="002225D5">
      <w:pPr>
        <w:spacing w:after="0" w:line="240" w:lineRule="auto"/>
        <w:ind w:right="367"/>
        <w:jc w:val="both"/>
      </w:pPr>
    </w:p>
    <w:p w14:paraId="3C3ABA13" w14:textId="77777777" w:rsidR="002225D5" w:rsidRDefault="002225D5" w:rsidP="002225D5">
      <w:pPr>
        <w:spacing w:after="0" w:line="240" w:lineRule="auto"/>
        <w:ind w:right="367"/>
        <w:jc w:val="both"/>
      </w:pPr>
      <w:r>
        <w:t>Team meetings – internal teams and partners</w:t>
      </w:r>
    </w:p>
    <w:p w14:paraId="3C3ABA14" w14:textId="77777777" w:rsidR="002225D5" w:rsidRDefault="002225D5" w:rsidP="002225D5">
      <w:pPr>
        <w:spacing w:after="0" w:line="240" w:lineRule="auto"/>
        <w:ind w:right="367"/>
        <w:jc w:val="both"/>
      </w:pPr>
      <w:r>
        <w:t>Thresholds and Pathways training</w:t>
      </w:r>
    </w:p>
    <w:p w14:paraId="3C3ABA15" w14:textId="77777777" w:rsidR="002225D5" w:rsidRDefault="002225D5" w:rsidP="002225D5">
      <w:pPr>
        <w:spacing w:after="0" w:line="240" w:lineRule="auto"/>
        <w:ind w:right="367"/>
        <w:jc w:val="both"/>
      </w:pPr>
      <w:r>
        <w:t>Partner/Setting awareness raising regarding early help pathways</w:t>
      </w:r>
    </w:p>
    <w:p w14:paraId="3C3ABA16" w14:textId="77777777" w:rsidR="002225D5" w:rsidRDefault="002225D5" w:rsidP="002225D5">
      <w:pPr>
        <w:spacing w:after="0" w:line="240" w:lineRule="auto"/>
        <w:ind w:right="367"/>
        <w:jc w:val="both"/>
      </w:pPr>
      <w:r>
        <w:t>Case discussions with partners to promote early help pathways</w:t>
      </w:r>
    </w:p>
    <w:p w14:paraId="3C3ABA17" w14:textId="1E839664" w:rsidR="002225D5" w:rsidRDefault="002225D5" w:rsidP="002225D5">
      <w:pPr>
        <w:spacing w:after="0" w:line="240" w:lineRule="auto"/>
        <w:ind w:right="367"/>
        <w:jc w:val="both"/>
      </w:pPr>
      <w:r>
        <w:t>Team Around the Family meetings</w:t>
      </w:r>
    </w:p>
    <w:p w14:paraId="392D4901" w14:textId="351E12BA" w:rsidR="009D2D3F" w:rsidRDefault="009D2D3F" w:rsidP="002225D5">
      <w:pPr>
        <w:spacing w:after="0" w:line="240" w:lineRule="auto"/>
        <w:ind w:right="367"/>
        <w:jc w:val="both"/>
      </w:pPr>
      <w:r>
        <w:t>Network Meetings</w:t>
      </w:r>
    </w:p>
    <w:p w14:paraId="5DC1389E" w14:textId="55A1E8D9" w:rsidR="009D2D3F" w:rsidRDefault="009D2D3F" w:rsidP="002225D5">
      <w:pPr>
        <w:spacing w:after="0" w:line="240" w:lineRule="auto"/>
        <w:ind w:right="367"/>
        <w:jc w:val="both"/>
      </w:pPr>
      <w:r>
        <w:t xml:space="preserve">Early Help Refresher Training </w:t>
      </w:r>
    </w:p>
    <w:p w14:paraId="3C3ABA18" w14:textId="77777777" w:rsidR="00280F7B" w:rsidRDefault="00280F7B">
      <w:pPr>
        <w:rPr>
          <w:rFonts w:asciiTheme="minorHAnsi" w:hAnsiTheme="minorHAnsi" w:cstheme="minorHAnsi"/>
        </w:rPr>
      </w:pPr>
      <w:r>
        <w:rPr>
          <w:rFonts w:asciiTheme="minorHAnsi" w:hAnsiTheme="minorHAnsi" w:cstheme="minorHAnsi"/>
        </w:rPr>
        <w:br w:type="page"/>
      </w:r>
    </w:p>
    <w:p w14:paraId="3C3ABA19" w14:textId="77777777" w:rsidR="007D16F7" w:rsidRDefault="007D16F7" w:rsidP="00F770A8">
      <w:pPr>
        <w:tabs>
          <w:tab w:val="left" w:pos="7655"/>
        </w:tabs>
        <w:spacing w:after="0" w:line="240" w:lineRule="auto"/>
        <w:ind w:right="1796"/>
        <w:contextualSpacing/>
        <w:jc w:val="both"/>
        <w:rPr>
          <w:rFonts w:asciiTheme="minorHAnsi" w:hAnsiTheme="minorHAnsi" w:cstheme="minorHAnsi"/>
        </w:rPr>
      </w:pPr>
    </w:p>
    <w:p w14:paraId="3C3ABA1A" w14:textId="77777777" w:rsidR="006E7220" w:rsidRDefault="004A0896" w:rsidP="006E7220">
      <w:pPr>
        <w:jc w:val="center"/>
      </w:pPr>
      <w:r>
        <w:rPr>
          <w:noProof/>
          <w:lang w:eastAsia="en-GB"/>
        </w:rPr>
        <mc:AlternateContent>
          <mc:Choice Requires="wps">
            <w:drawing>
              <wp:anchor distT="0" distB="0" distL="114300" distR="114300" simplePos="0" relativeHeight="251842560" behindDoc="0" locked="0" layoutInCell="1" allowOverlap="1" wp14:anchorId="3C3ABB20" wp14:editId="3C3ABB21">
                <wp:simplePos x="0" y="0"/>
                <wp:positionH relativeFrom="column">
                  <wp:posOffset>1905000</wp:posOffset>
                </wp:positionH>
                <wp:positionV relativeFrom="paragraph">
                  <wp:posOffset>3467100</wp:posOffset>
                </wp:positionV>
                <wp:extent cx="47625" cy="0"/>
                <wp:effectExtent l="12065" t="9525" r="6985" b="9525"/>
                <wp:wrapNone/>
                <wp:docPr id="84"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1DF40" id="AutoShape 192" o:spid="_x0000_s1026" type="#_x0000_t32" style="position:absolute;margin-left:150pt;margin-top:273pt;width:3.7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"/>
            </w:pict>
          </mc:Fallback>
        </mc:AlternateContent>
      </w:r>
    </w:p>
    <w:p w14:paraId="3C3ABA1B" w14:textId="394262DE" w:rsidR="00ED017B" w:rsidRPr="00196300" w:rsidRDefault="00ED017B" w:rsidP="00280F7B">
      <w:pPr>
        <w:pStyle w:val="ListParagraph"/>
        <w:numPr>
          <w:ilvl w:val="0"/>
          <w:numId w:val="41"/>
        </w:numPr>
        <w:shd w:val="clear" w:color="auto" w:fill="CCC0D9" w:themeFill="accent4" w:themeFillTint="66"/>
        <w:ind w:right="367"/>
        <w:rPr>
          <w:sz w:val="28"/>
          <w:szCs w:val="28"/>
        </w:rPr>
      </w:pPr>
      <w:r w:rsidRPr="00196300">
        <w:rPr>
          <w:sz w:val="28"/>
          <w:szCs w:val="28"/>
        </w:rPr>
        <w:t xml:space="preserve">Process and Practice Standards </w:t>
      </w:r>
      <w:r w:rsidR="007A4A74">
        <w:rPr>
          <w:sz w:val="28"/>
          <w:szCs w:val="28"/>
        </w:rPr>
        <w:t>Gateway to Services</w:t>
      </w:r>
    </w:p>
    <w:p w14:paraId="3BB13D37" w14:textId="2906DA3F" w:rsidR="007A4A74" w:rsidRDefault="007A4A74" w:rsidP="00E34E8D">
      <w:pPr>
        <w:spacing w:after="0"/>
        <w:ind w:right="369"/>
      </w:pPr>
      <w:r>
        <w:t>Partnership Coordinators are the ‘gatekeeper’ to referring to targeted intervention.</w:t>
      </w:r>
    </w:p>
    <w:p w14:paraId="06EF7756" w14:textId="2BC1C68E" w:rsidR="007A4A74" w:rsidRDefault="007A4A74" w:rsidP="00E34E8D">
      <w:pPr>
        <w:spacing w:after="0"/>
        <w:ind w:right="369"/>
      </w:pPr>
    </w:p>
    <w:p w14:paraId="43EB04C9" w14:textId="4BEF9EFC" w:rsidR="007A4A74" w:rsidRDefault="007A4A74" w:rsidP="00E34E8D">
      <w:pPr>
        <w:spacing w:after="0"/>
        <w:ind w:right="369"/>
      </w:pPr>
      <w:r>
        <w:t>Should a family require support from a targeted service within CFSS, the following steps need to be taken:</w:t>
      </w:r>
    </w:p>
    <w:p w14:paraId="6DADC06B" w14:textId="1B75444F" w:rsidR="007A4A74" w:rsidRDefault="007A4A74" w:rsidP="007A4A74">
      <w:pPr>
        <w:pStyle w:val="ListParagraph"/>
        <w:numPr>
          <w:ilvl w:val="0"/>
          <w:numId w:val="45"/>
        </w:numPr>
        <w:spacing w:after="0"/>
        <w:ind w:right="369"/>
      </w:pPr>
      <w:proofErr w:type="spellStart"/>
      <w:r>
        <w:t>SofS</w:t>
      </w:r>
      <w:proofErr w:type="spellEnd"/>
      <w:r>
        <w:t xml:space="preserve"> and rational to be added to coms log </w:t>
      </w:r>
    </w:p>
    <w:p w14:paraId="7CCA4511" w14:textId="70EFDF1B" w:rsidR="007A4A74" w:rsidRDefault="007A4A74" w:rsidP="007A4A74">
      <w:pPr>
        <w:pStyle w:val="ListParagraph"/>
        <w:numPr>
          <w:ilvl w:val="0"/>
          <w:numId w:val="45"/>
        </w:numPr>
        <w:spacing w:after="0"/>
        <w:ind w:right="369"/>
      </w:pPr>
      <w:r>
        <w:t xml:space="preserve">Actions to be clearly identified on the coms log. </w:t>
      </w:r>
    </w:p>
    <w:p w14:paraId="3D4F1455" w14:textId="1417A4C4" w:rsidR="007A4A74" w:rsidRDefault="007A4A74" w:rsidP="007A4A74">
      <w:pPr>
        <w:pStyle w:val="ListParagraph"/>
        <w:numPr>
          <w:ilvl w:val="0"/>
          <w:numId w:val="45"/>
        </w:numPr>
        <w:spacing w:after="0"/>
        <w:ind w:right="369"/>
      </w:pPr>
      <w:r>
        <w:t>Status to be changed to appropriate status and allocated to the correct team following guidance on ‘Step up Process’</w:t>
      </w:r>
    </w:p>
    <w:p w14:paraId="6A18AC4C" w14:textId="5F22FAD2" w:rsidR="007A4A74" w:rsidRDefault="007A4A74" w:rsidP="007A4A74">
      <w:pPr>
        <w:spacing w:after="0"/>
        <w:ind w:right="369"/>
      </w:pPr>
    </w:p>
    <w:p w14:paraId="2C3899D0" w14:textId="19F34962" w:rsidR="007A4A74" w:rsidRDefault="007A4A74" w:rsidP="007A4A74">
      <w:pPr>
        <w:spacing w:after="0"/>
        <w:ind w:right="369"/>
      </w:pPr>
      <w:r>
        <w:t>Family Support Inbox:</w:t>
      </w:r>
    </w:p>
    <w:p w14:paraId="2552FDA9" w14:textId="4BBD36A7" w:rsidR="007A4A74" w:rsidRDefault="007A4A74" w:rsidP="007A4A74">
      <w:pPr>
        <w:pStyle w:val="ListParagraph"/>
        <w:numPr>
          <w:ilvl w:val="0"/>
          <w:numId w:val="45"/>
        </w:numPr>
        <w:spacing w:after="0"/>
        <w:ind w:right="369"/>
      </w:pPr>
      <w:r>
        <w:t xml:space="preserve">Requests for support from Social Worker will be sent </w:t>
      </w:r>
      <w:r w:rsidR="00E46937">
        <w:t>to this</w:t>
      </w:r>
      <w:r>
        <w:t xml:space="preserve"> inbox</w:t>
      </w:r>
    </w:p>
    <w:p w14:paraId="56DD615D" w14:textId="66892093" w:rsidR="007A4A74" w:rsidRDefault="007A4A74" w:rsidP="007A4A74">
      <w:pPr>
        <w:pStyle w:val="ListParagraph"/>
        <w:numPr>
          <w:ilvl w:val="0"/>
          <w:numId w:val="45"/>
        </w:numPr>
        <w:spacing w:after="0"/>
        <w:ind w:right="369"/>
      </w:pPr>
      <w:r>
        <w:t>Requests to be reviewed by Duty Partnership Coordinator</w:t>
      </w:r>
    </w:p>
    <w:p w14:paraId="396CF05D" w14:textId="2EC0B5B8" w:rsidR="008E7702" w:rsidRDefault="007A4A74" w:rsidP="00AA2D27">
      <w:pPr>
        <w:pStyle w:val="ListParagraph"/>
        <w:numPr>
          <w:ilvl w:val="0"/>
          <w:numId w:val="45"/>
        </w:numPr>
        <w:spacing w:after="0"/>
        <w:ind w:right="369"/>
      </w:pPr>
      <w:r>
        <w:t xml:space="preserve">If request is for CFSS support Duty PC to add coloured category </w:t>
      </w:r>
      <w:r w:rsidR="008E7702">
        <w:t>so Business</w:t>
      </w:r>
      <w:r w:rsidR="00AA2D27">
        <w:t xml:space="preserve"> </w:t>
      </w:r>
      <w:r w:rsidR="008E7702">
        <w:t>Support can allocate appropriately</w:t>
      </w:r>
    </w:p>
    <w:p w14:paraId="3C3ABA2F" w14:textId="7951C25A" w:rsidR="00E369C8" w:rsidRDefault="008E7702" w:rsidP="00AA2D27">
      <w:pPr>
        <w:pStyle w:val="ListParagraph"/>
        <w:numPr>
          <w:ilvl w:val="0"/>
          <w:numId w:val="45"/>
        </w:numPr>
        <w:spacing w:after="0"/>
        <w:ind w:right="369"/>
      </w:pPr>
      <w:r>
        <w:t xml:space="preserve">Group work requests to be forwarded to TS Group Work to be actioned. </w:t>
      </w:r>
    </w:p>
    <w:p w14:paraId="1354D5AD" w14:textId="38960A8A" w:rsidR="008E7702" w:rsidRDefault="008E7702" w:rsidP="008E7702">
      <w:pPr>
        <w:pStyle w:val="ListParagraph"/>
        <w:spacing w:after="0"/>
        <w:ind w:left="1485" w:right="369"/>
      </w:pPr>
    </w:p>
    <w:p w14:paraId="3C3ABA71" w14:textId="77777777" w:rsidR="009C45A3" w:rsidRPr="002225D5" w:rsidRDefault="005135CE" w:rsidP="002225D5">
      <w:pPr>
        <w:pStyle w:val="ListParagraph"/>
        <w:numPr>
          <w:ilvl w:val="0"/>
          <w:numId w:val="6"/>
        </w:numPr>
        <w:shd w:val="clear" w:color="auto" w:fill="CCC0D9" w:themeFill="accent4" w:themeFillTint="66"/>
        <w:ind w:right="367"/>
        <w:rPr>
          <w:sz w:val="36"/>
          <w:szCs w:val="36"/>
        </w:rPr>
      </w:pPr>
      <w:r w:rsidRPr="002225D5">
        <w:rPr>
          <w:sz w:val="36"/>
          <w:szCs w:val="36"/>
        </w:rPr>
        <w:t xml:space="preserve">Recording </w:t>
      </w:r>
      <w:r w:rsidR="00C667BB" w:rsidRPr="002225D5">
        <w:rPr>
          <w:sz w:val="36"/>
          <w:szCs w:val="36"/>
        </w:rPr>
        <w:t xml:space="preserve"> </w:t>
      </w:r>
    </w:p>
    <w:p w14:paraId="3C3ABA72" w14:textId="77777777" w:rsidR="003349DA" w:rsidRDefault="009C45A3" w:rsidP="003349DA">
      <w:pPr>
        <w:spacing w:after="0" w:line="240" w:lineRule="auto"/>
        <w:ind w:right="367"/>
        <w:rPr>
          <w:sz w:val="28"/>
          <w:szCs w:val="28"/>
        </w:rPr>
      </w:pPr>
      <w:r>
        <w:rPr>
          <w:sz w:val="28"/>
          <w:szCs w:val="28"/>
        </w:rPr>
        <w:t>What is Capita One?</w:t>
      </w:r>
    </w:p>
    <w:p w14:paraId="3C3ABA73" w14:textId="6922520D" w:rsidR="00E314E2" w:rsidRDefault="00E314E2" w:rsidP="00A068D5">
      <w:pPr>
        <w:spacing w:after="0" w:line="240" w:lineRule="auto"/>
        <w:ind w:right="367"/>
        <w:jc w:val="both"/>
      </w:pPr>
      <w:r>
        <w:t xml:space="preserve">Capita One is the </w:t>
      </w:r>
      <w:r w:rsidR="00FE2007">
        <w:t>recording and cas</w:t>
      </w:r>
      <w:r>
        <w:t xml:space="preserve">e management system </w:t>
      </w:r>
      <w:r w:rsidR="00FE2007">
        <w:t>used by non-social care teams working with c</w:t>
      </w:r>
      <w:r>
        <w:t>hildren and famil</w:t>
      </w:r>
      <w:r w:rsidR="00FE2007">
        <w:t>ies.</w:t>
      </w:r>
      <w:r>
        <w:t xml:space="preserve"> The</w:t>
      </w:r>
      <w:r w:rsidR="000B3B58">
        <w:t xml:space="preserve"> Partnership</w:t>
      </w:r>
      <w:r>
        <w:t xml:space="preserve"> Support Service use</w:t>
      </w:r>
      <w:r w:rsidR="00FE2007">
        <w:t>s</w:t>
      </w:r>
      <w:r>
        <w:t xml:space="preserve"> Capita One to record all co</w:t>
      </w:r>
      <w:r w:rsidR="009A1122">
        <w:t>mmunications and contacts made regarding individual families</w:t>
      </w:r>
      <w:r w:rsidR="00FE2007">
        <w:t xml:space="preserve">, and to record tracking of families engaged with </w:t>
      </w:r>
      <w:r w:rsidR="000B3B58">
        <w:t xml:space="preserve">Supporting </w:t>
      </w:r>
      <w:r w:rsidR="00FE2007">
        <w:t xml:space="preserve">Families Programme.  The </w:t>
      </w:r>
      <w:r w:rsidR="000B3B58">
        <w:t xml:space="preserve">TS Target Support </w:t>
      </w:r>
      <w:r w:rsidR="00FE2007">
        <w:t xml:space="preserve">Involvement is used to record allocations to </w:t>
      </w:r>
      <w:r w:rsidR="000B3B58">
        <w:t>Partnership</w:t>
      </w:r>
      <w:r w:rsidR="00FE2007">
        <w:t xml:space="preserve"> Coordinators, who then record all communication and activities in relation to </w:t>
      </w:r>
      <w:r w:rsidR="000B3B58">
        <w:t>e</w:t>
      </w:r>
      <w:r w:rsidR="00FE2007">
        <w:t xml:space="preserve">arly </w:t>
      </w:r>
      <w:r w:rsidR="000B3B58">
        <w:t>h</w:t>
      </w:r>
      <w:r w:rsidR="00FE2007">
        <w:t xml:space="preserve">elp Information, Advice and Guidance and </w:t>
      </w:r>
      <w:r w:rsidR="000B3B58">
        <w:t xml:space="preserve">Supporting </w:t>
      </w:r>
      <w:r w:rsidR="00FE2007">
        <w:t>F</w:t>
      </w:r>
      <w:r w:rsidR="000B3B58">
        <w:t xml:space="preserve">amilies </w:t>
      </w:r>
      <w:r w:rsidR="00FE2007">
        <w:t>P</w:t>
      </w:r>
      <w:r w:rsidR="007A4A74">
        <w:t>rogram</w:t>
      </w:r>
      <w:r w:rsidR="00FE2007">
        <w:t xml:space="preserve"> tracking relating to all family members within the </w:t>
      </w:r>
      <w:r w:rsidR="007A4A74">
        <w:t>i</w:t>
      </w:r>
      <w:r w:rsidR="00FE2007">
        <w:t xml:space="preserve">nvolvement.  </w:t>
      </w:r>
    </w:p>
    <w:p w14:paraId="3C3ABA74" w14:textId="77777777" w:rsidR="009A1122" w:rsidRDefault="009A1122" w:rsidP="00A068D5">
      <w:pPr>
        <w:spacing w:after="0" w:line="240" w:lineRule="auto"/>
        <w:ind w:right="367"/>
        <w:jc w:val="both"/>
      </w:pPr>
    </w:p>
    <w:p w14:paraId="3C3ABA75" w14:textId="2127CD4E" w:rsidR="009A1122" w:rsidRDefault="007A4A74" w:rsidP="00A068D5">
      <w:pPr>
        <w:spacing w:after="0" w:line="240" w:lineRule="auto"/>
        <w:ind w:right="367"/>
        <w:jc w:val="both"/>
      </w:pPr>
      <w:r>
        <w:t xml:space="preserve">Partnership </w:t>
      </w:r>
      <w:r w:rsidR="009A1122">
        <w:t xml:space="preserve">Coordinators </w:t>
      </w:r>
      <w:r w:rsidR="00FE2007">
        <w:t xml:space="preserve">are expected to follow safe recording and information practices in all records on Capita, and are expected to follow all guidance relating to Capita recording of </w:t>
      </w:r>
      <w:r>
        <w:t>TS Targeted Support i</w:t>
      </w:r>
      <w:r w:rsidR="00FE2007">
        <w:t>nvolvements.</w:t>
      </w:r>
    </w:p>
    <w:p w14:paraId="3C3ABA76" w14:textId="77777777" w:rsidR="00FE2007" w:rsidRDefault="00FE2007" w:rsidP="00A068D5">
      <w:pPr>
        <w:spacing w:after="0" w:line="240" w:lineRule="auto"/>
        <w:ind w:right="367"/>
        <w:jc w:val="both"/>
      </w:pPr>
    </w:p>
    <w:p w14:paraId="3C3ABA77" w14:textId="35FD75B3" w:rsidR="00FE2007" w:rsidRDefault="00FE2007" w:rsidP="00A068D5">
      <w:pPr>
        <w:spacing w:after="0" w:line="240" w:lineRule="auto"/>
        <w:ind w:right="367"/>
        <w:jc w:val="both"/>
      </w:pPr>
      <w:r>
        <w:t>As Capita One is an NC</w:t>
      </w:r>
      <w:r w:rsidR="007A4A74">
        <w:t>T</w:t>
      </w:r>
      <w:r>
        <w:t xml:space="preserve">-wide recording system, </w:t>
      </w:r>
      <w:r w:rsidR="007A4A74">
        <w:t>Partnership C</w:t>
      </w:r>
      <w:r>
        <w:t>oordinators are expected to engag</w:t>
      </w:r>
      <w:r w:rsidR="00AA2D27">
        <w:t>e</w:t>
      </w:r>
      <w:r>
        <w:t xml:space="preserve"> with and adopt any recording practices required as users of Capita One.</w:t>
      </w:r>
    </w:p>
    <w:p w14:paraId="3C3ABA78" w14:textId="77777777" w:rsidR="002225D5" w:rsidRDefault="002225D5" w:rsidP="00A068D5">
      <w:pPr>
        <w:spacing w:after="0" w:line="240" w:lineRule="auto"/>
        <w:ind w:right="367"/>
        <w:jc w:val="both"/>
      </w:pPr>
    </w:p>
    <w:p w14:paraId="3C3ABA79" w14:textId="77777777" w:rsidR="002225D5" w:rsidRPr="003349DA" w:rsidRDefault="002225D5" w:rsidP="00A068D5">
      <w:pPr>
        <w:spacing w:after="0" w:line="240" w:lineRule="auto"/>
        <w:ind w:right="367"/>
        <w:jc w:val="both"/>
        <w:rPr>
          <w:sz w:val="28"/>
          <w:szCs w:val="28"/>
        </w:rPr>
      </w:pPr>
    </w:p>
    <w:p w14:paraId="3C3ABA7A" w14:textId="77777777" w:rsidR="00E314E2" w:rsidRDefault="00E314E2" w:rsidP="00A068D5">
      <w:pPr>
        <w:spacing w:after="0" w:line="240" w:lineRule="auto"/>
        <w:ind w:right="369"/>
        <w:jc w:val="both"/>
      </w:pPr>
    </w:p>
    <w:p w14:paraId="3C3ABA7B" w14:textId="77777777" w:rsidR="00A068D5" w:rsidRPr="00C667BB" w:rsidRDefault="00A068D5" w:rsidP="002225D5">
      <w:pPr>
        <w:pStyle w:val="ListParagraph"/>
        <w:numPr>
          <w:ilvl w:val="0"/>
          <w:numId w:val="6"/>
        </w:numPr>
        <w:shd w:val="clear" w:color="auto" w:fill="CCC0D9" w:themeFill="accent4" w:themeFillTint="66"/>
        <w:spacing w:after="0" w:line="240" w:lineRule="auto"/>
        <w:ind w:left="426" w:right="367" w:hanging="426"/>
        <w:rPr>
          <w:sz w:val="32"/>
          <w:szCs w:val="32"/>
        </w:rPr>
      </w:pPr>
      <w:r w:rsidRPr="00C667BB">
        <w:rPr>
          <w:sz w:val="32"/>
          <w:szCs w:val="32"/>
        </w:rPr>
        <w:t>Contact with Parents Policy</w:t>
      </w:r>
    </w:p>
    <w:p w14:paraId="3C3ABA7C" w14:textId="77777777" w:rsidR="00A068D5" w:rsidRDefault="00A068D5" w:rsidP="003349DA">
      <w:pPr>
        <w:spacing w:after="0" w:line="240" w:lineRule="auto"/>
        <w:ind w:right="367"/>
      </w:pPr>
    </w:p>
    <w:p w14:paraId="3C3ABA7D" w14:textId="66B25DA0" w:rsidR="00A068D5" w:rsidRDefault="00A068D5" w:rsidP="00136DD0">
      <w:pPr>
        <w:spacing w:after="0" w:line="240" w:lineRule="auto"/>
        <w:ind w:right="367"/>
        <w:jc w:val="both"/>
      </w:pPr>
      <w:r>
        <w:t xml:space="preserve">The </w:t>
      </w:r>
      <w:r w:rsidR="000B3B58">
        <w:t xml:space="preserve">Partnership </w:t>
      </w:r>
      <w:r>
        <w:t xml:space="preserve">Support Service is </w:t>
      </w:r>
      <w:r w:rsidR="00FE2007">
        <w:t xml:space="preserve">predominantly </w:t>
      </w:r>
      <w:r>
        <w:t xml:space="preserve">an information, advice and guidance for professionals. </w:t>
      </w:r>
      <w:r w:rsidR="00FE2007">
        <w:t xml:space="preserve"> </w:t>
      </w:r>
      <w:r w:rsidR="009A1122">
        <w:t xml:space="preserve">However </w:t>
      </w:r>
      <w:r w:rsidR="000B3B58">
        <w:t xml:space="preserve">Partnership </w:t>
      </w:r>
      <w:r w:rsidR="009A1122">
        <w:t xml:space="preserve">Coordinators </w:t>
      </w:r>
      <w:r>
        <w:t>are expected to respond to all</w:t>
      </w:r>
      <w:r w:rsidR="009A1122">
        <w:t xml:space="preserve"> early help enquiries, which</w:t>
      </w:r>
      <w:r>
        <w:t xml:space="preserve"> m</w:t>
      </w:r>
      <w:r w:rsidR="009A1122">
        <w:t>ay include parents who are self-</w:t>
      </w:r>
      <w:r>
        <w:t xml:space="preserve">referring </w:t>
      </w:r>
      <w:r w:rsidR="009A1122">
        <w:t xml:space="preserve">to MASH for help and support.  </w:t>
      </w:r>
      <w:r w:rsidR="000B3B58">
        <w:t>Partnership</w:t>
      </w:r>
      <w:r>
        <w:t xml:space="preserve"> Coordinators in the community are not expected to have regular or daily contact with parents </w:t>
      </w:r>
      <w:r w:rsidR="009A1122">
        <w:t xml:space="preserve">but should be prepared to give face-to-face advice to parents if they are in a setting open to the public.  </w:t>
      </w:r>
      <w:r>
        <w:t xml:space="preserve"> </w:t>
      </w:r>
    </w:p>
    <w:p w14:paraId="3C3ABA7E" w14:textId="77777777" w:rsidR="00A068D5" w:rsidRDefault="00A068D5" w:rsidP="00136DD0">
      <w:pPr>
        <w:spacing w:after="0" w:line="240" w:lineRule="auto"/>
        <w:ind w:right="367"/>
        <w:jc w:val="both"/>
      </w:pPr>
    </w:p>
    <w:p w14:paraId="7121E51A" w14:textId="44949599" w:rsidR="000B3B58" w:rsidRDefault="00A068D5" w:rsidP="00E46937">
      <w:pPr>
        <w:spacing w:after="0" w:line="240" w:lineRule="auto"/>
        <w:ind w:right="367"/>
        <w:jc w:val="both"/>
      </w:pPr>
      <w:r>
        <w:t xml:space="preserve">Requests for support </w:t>
      </w:r>
      <w:r w:rsidR="009A1122">
        <w:t xml:space="preserve">from parents/careers </w:t>
      </w:r>
      <w:hyperlink r:id="rId15" w:history="1">
        <w:r w:rsidR="00E46937" w:rsidRPr="00736CCD">
          <w:rPr>
            <w:rStyle w:val="Hyperlink"/>
          </w:rPr>
          <w:t>Partnershipadvice@nctrust.co.uk</w:t>
        </w:r>
      </w:hyperlink>
      <w:r w:rsidR="000B3B58">
        <w:t xml:space="preserve"> </w:t>
      </w:r>
      <w:r w:rsidR="009A1122">
        <w:t xml:space="preserve">will be triaged using the same processes as </w:t>
      </w:r>
      <w:r w:rsidR="00FE2007">
        <w:t xml:space="preserve">requests from </w:t>
      </w:r>
      <w:r w:rsidR="009A1122">
        <w:t xml:space="preserve">professionals.  Where possible, consent should be gained </w:t>
      </w:r>
      <w:r w:rsidR="009A1122">
        <w:lastRenderedPageBreak/>
        <w:t xml:space="preserve">during first contact to share information with appropriate services to enable early help support to be provided. </w:t>
      </w:r>
    </w:p>
    <w:p w14:paraId="27A1284B" w14:textId="77777777" w:rsidR="000B3B58" w:rsidRDefault="000B3B58"/>
    <w:p w14:paraId="3C3ABA87" w14:textId="41355F86" w:rsidR="004719A7" w:rsidRPr="000B3B58" w:rsidRDefault="004719A7" w:rsidP="000B3B58">
      <w:pPr>
        <w:pStyle w:val="ListParagraph"/>
        <w:numPr>
          <w:ilvl w:val="0"/>
          <w:numId w:val="6"/>
        </w:numPr>
        <w:shd w:val="clear" w:color="auto" w:fill="CCC0D9" w:themeFill="accent4" w:themeFillTint="66"/>
        <w:ind w:left="426" w:right="367" w:hanging="426"/>
        <w:rPr>
          <w:sz w:val="28"/>
          <w:szCs w:val="28"/>
        </w:rPr>
      </w:pPr>
      <w:r w:rsidRPr="000B3B58">
        <w:rPr>
          <w:sz w:val="28"/>
          <w:szCs w:val="28"/>
        </w:rPr>
        <w:t xml:space="preserve">Escalation Policy </w:t>
      </w:r>
    </w:p>
    <w:p w14:paraId="5ABA8962" w14:textId="77777777" w:rsidR="000B3B58" w:rsidRDefault="009F7153" w:rsidP="00A068D5">
      <w:pPr>
        <w:rPr>
          <w:sz w:val="28"/>
          <w:szCs w:val="28"/>
        </w:rPr>
      </w:pPr>
      <w:r w:rsidRPr="00AF6AD7">
        <w:rPr>
          <w:sz w:val="28"/>
          <w:szCs w:val="28"/>
        </w:rPr>
        <w:t xml:space="preserve"> </w:t>
      </w:r>
      <w:r w:rsidR="004719A7" w:rsidRPr="00AF6AD7">
        <w:rPr>
          <w:sz w:val="28"/>
          <w:szCs w:val="28"/>
        </w:rPr>
        <w:t>Safeguarding</w:t>
      </w:r>
    </w:p>
    <w:p w14:paraId="3C3ABA89" w14:textId="062529A0" w:rsidR="003E032F" w:rsidRDefault="000B3B58" w:rsidP="00A068D5">
      <w:pPr>
        <w:rPr>
          <w:color w:val="FF0000"/>
        </w:rPr>
      </w:pPr>
      <w:r>
        <w:t>Partnership</w:t>
      </w:r>
      <w:r w:rsidR="004719A7">
        <w:t xml:space="preserve"> Coordinators will escalate to MASH any concern that a child is suffering, or is at risk of suffering, </w:t>
      </w:r>
      <w:r w:rsidR="0076200D">
        <w:t xml:space="preserve">immediate significant </w:t>
      </w:r>
      <w:r w:rsidR="004719A7">
        <w:t>harm</w:t>
      </w:r>
      <w:r w:rsidR="003E032F">
        <w:t>.</w:t>
      </w:r>
      <w:r w:rsidR="0076200D">
        <w:t xml:space="preserve">  </w:t>
      </w:r>
      <w:r>
        <w:t>Partnership</w:t>
      </w:r>
      <w:r w:rsidR="00B76112">
        <w:t xml:space="preserve"> C</w:t>
      </w:r>
      <w:r w:rsidR="003E032F">
        <w:t xml:space="preserve">oordinators will at all times </w:t>
      </w:r>
      <w:r w:rsidR="0076200D">
        <w:t xml:space="preserve">advise partners to </w:t>
      </w:r>
      <w:r w:rsidR="003E032F">
        <w:t>follow NC</w:t>
      </w:r>
      <w:r>
        <w:t>T</w:t>
      </w:r>
      <w:r w:rsidR="003E032F">
        <w:t xml:space="preserve"> procedures for reporting and recording safeguarding </w:t>
      </w:r>
      <w:r w:rsidR="00B76C79">
        <w:t xml:space="preserve">concerns </w:t>
      </w:r>
      <w:r w:rsidR="00B76C79">
        <w:rPr>
          <w:color w:val="FF0000"/>
        </w:rPr>
        <w:t xml:space="preserve"> </w:t>
      </w:r>
    </w:p>
    <w:p w14:paraId="47B5A517" w14:textId="5833D91E" w:rsidR="000B3B58" w:rsidRPr="003E032F" w:rsidRDefault="00BB24F7" w:rsidP="00A068D5">
      <w:pPr>
        <w:rPr>
          <w:color w:val="FF0000"/>
        </w:rPr>
      </w:pPr>
      <w:hyperlink r:id="rId16" w:history="1">
        <w:r w:rsidR="000B3B58">
          <w:rPr>
            <w:rStyle w:val="Hyperlink"/>
          </w:rPr>
          <w:t>Report a concern - Help and protection for children (nctrust.co.uk)</w:t>
        </w:r>
      </w:hyperlink>
    </w:p>
    <w:p w14:paraId="3C3ABA8A" w14:textId="77777777" w:rsidR="004719A7" w:rsidRDefault="004719A7" w:rsidP="00A068D5"/>
    <w:p w14:paraId="3C3ABA8B" w14:textId="77777777" w:rsidR="004719A7" w:rsidRPr="00AF6AD7" w:rsidRDefault="004719A7" w:rsidP="00A068D5">
      <w:pPr>
        <w:rPr>
          <w:sz w:val="28"/>
          <w:szCs w:val="28"/>
        </w:rPr>
      </w:pPr>
      <w:r w:rsidRPr="00AF6AD7">
        <w:rPr>
          <w:sz w:val="28"/>
          <w:szCs w:val="28"/>
        </w:rPr>
        <w:t>Early Help Practice</w:t>
      </w:r>
    </w:p>
    <w:p w14:paraId="3C3ABA8C" w14:textId="762AA43C" w:rsidR="0076200D" w:rsidRDefault="009D2D3F" w:rsidP="0076200D">
      <w:r>
        <w:t>Partnership</w:t>
      </w:r>
      <w:r w:rsidR="004719A7">
        <w:t xml:space="preserve"> Coordinators will escalate to their Team Manager any concern that:</w:t>
      </w:r>
    </w:p>
    <w:p w14:paraId="3C3ABA8D" w14:textId="77777777" w:rsidR="004719A7" w:rsidRDefault="002A4F33" w:rsidP="0076200D">
      <w:pPr>
        <w:pStyle w:val="ListParagraph"/>
        <w:numPr>
          <w:ilvl w:val="0"/>
          <w:numId w:val="37"/>
        </w:numPr>
      </w:pPr>
      <w:r>
        <w:t xml:space="preserve">An agency or organisation appears to be </w:t>
      </w:r>
      <w:r w:rsidR="004719A7">
        <w:t>delivering ‘</w:t>
      </w:r>
      <w:r w:rsidR="003E032F">
        <w:t>poor</w:t>
      </w:r>
      <w:r w:rsidR="004719A7">
        <w:t>’ or ‘ineffective’ early help</w:t>
      </w:r>
    </w:p>
    <w:p w14:paraId="3C3ABA8E" w14:textId="77777777" w:rsidR="004719A7" w:rsidRDefault="002A4F33" w:rsidP="0076200D">
      <w:pPr>
        <w:pStyle w:val="ListParagraph"/>
        <w:numPr>
          <w:ilvl w:val="0"/>
          <w:numId w:val="37"/>
        </w:numPr>
      </w:pPr>
      <w:r>
        <w:t xml:space="preserve">An agency or organisation appears to be </w:t>
      </w:r>
      <w:r w:rsidR="004719A7">
        <w:t xml:space="preserve">deliberately disengaging </w:t>
      </w:r>
      <w:r w:rsidR="00F70F3D">
        <w:t xml:space="preserve">with or avoiding </w:t>
      </w:r>
      <w:r w:rsidR="004719A7">
        <w:t>early help</w:t>
      </w:r>
    </w:p>
    <w:p w14:paraId="3C3ABA8F" w14:textId="77777777" w:rsidR="004719A7" w:rsidRDefault="002A4F33" w:rsidP="00150ED6">
      <w:pPr>
        <w:pStyle w:val="ListParagraph"/>
        <w:numPr>
          <w:ilvl w:val="0"/>
          <w:numId w:val="37"/>
        </w:numPr>
      </w:pPr>
      <w:r>
        <w:t>An agency or organisation appears to be</w:t>
      </w:r>
      <w:r w:rsidR="004719A7">
        <w:t xml:space="preserve"> demonstrating ‘disguised compliance’ with early help</w:t>
      </w:r>
    </w:p>
    <w:p w14:paraId="3C3ABA90" w14:textId="77777777" w:rsidR="00A822AB" w:rsidRDefault="004719A7" w:rsidP="00150ED6">
      <w:pPr>
        <w:pStyle w:val="ListParagraph"/>
        <w:numPr>
          <w:ilvl w:val="0"/>
          <w:numId w:val="37"/>
        </w:numPr>
      </w:pPr>
      <w:r>
        <w:t xml:space="preserve">An agency or organisation has repeatedly not </w:t>
      </w:r>
      <w:r w:rsidR="00AF6AD7">
        <w:t xml:space="preserve">delivered </w:t>
      </w:r>
      <w:r w:rsidR="006C698F">
        <w:t xml:space="preserve">early help assessments </w:t>
      </w:r>
    </w:p>
    <w:p w14:paraId="3C3ABA91" w14:textId="4E825AB5" w:rsidR="003E032F" w:rsidRDefault="009D2D3F" w:rsidP="00150ED6">
      <w:pPr>
        <w:pStyle w:val="ListParagraph"/>
        <w:numPr>
          <w:ilvl w:val="0"/>
          <w:numId w:val="37"/>
        </w:numPr>
      </w:pPr>
      <w:r>
        <w:t>Partnership</w:t>
      </w:r>
      <w:r w:rsidR="00150ED6">
        <w:t xml:space="preserve"> </w:t>
      </w:r>
      <w:r w:rsidR="003E032F">
        <w:t xml:space="preserve">Coordinators will be expected to provide </w:t>
      </w:r>
      <w:r w:rsidR="00F70F3D">
        <w:t xml:space="preserve">at least 3 </w:t>
      </w:r>
      <w:r w:rsidR="003E032F">
        <w:t>examples that demonstrate their conce</w:t>
      </w:r>
      <w:r w:rsidR="002A4F33">
        <w:t xml:space="preserve">rn which led to the escalation that demonstrate a sustained or escalating problem. </w:t>
      </w:r>
    </w:p>
    <w:p w14:paraId="3C3ABA92" w14:textId="4F68CCB6" w:rsidR="003E032F" w:rsidRDefault="003E032F" w:rsidP="003E032F">
      <w:r>
        <w:t>Team managers will attempt resolution with the early help lead within that agency or organisation. Team managers will work alongside other colleagues (for example school effectiveness, police crime commissioner</w:t>
      </w:r>
      <w:r w:rsidR="00150ED6">
        <w:t>’</w:t>
      </w:r>
      <w:r>
        <w:t>s office, N</w:t>
      </w:r>
      <w:r w:rsidR="009D2D3F">
        <w:t>CT</w:t>
      </w:r>
      <w:r>
        <w:t xml:space="preserve"> commissioners) to seek resolution with the agency or organisation. </w:t>
      </w:r>
    </w:p>
    <w:p w14:paraId="3C3ABA93" w14:textId="159B617E" w:rsidR="002225D5" w:rsidRDefault="003E032F" w:rsidP="00A822AB">
      <w:r>
        <w:t xml:space="preserve">If unsuccessful, team managers will escalate to the </w:t>
      </w:r>
      <w:r w:rsidR="002225D5">
        <w:t xml:space="preserve">Strategic Lead for </w:t>
      </w:r>
      <w:r w:rsidR="009D2D3F">
        <w:t xml:space="preserve">Children Families Support Service </w:t>
      </w:r>
      <w:r w:rsidR="002225D5">
        <w:t>.</w:t>
      </w:r>
    </w:p>
    <w:sectPr w:rsidR="002225D5" w:rsidSect="009F7153">
      <w:footerReference w:type="default" r:id="rId17"/>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A7C08" w14:textId="77777777" w:rsidR="00374DB4" w:rsidRDefault="00374DB4" w:rsidP="00F454BF">
      <w:pPr>
        <w:spacing w:after="0" w:line="240" w:lineRule="auto"/>
      </w:pPr>
      <w:r>
        <w:separator/>
      </w:r>
    </w:p>
  </w:endnote>
  <w:endnote w:type="continuationSeparator" w:id="0">
    <w:p w14:paraId="0E68F95B" w14:textId="77777777" w:rsidR="00374DB4" w:rsidRDefault="00374DB4" w:rsidP="00F4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9829753"/>
      <w:docPartObj>
        <w:docPartGallery w:val="Page Numbers (Bottom of Page)"/>
        <w:docPartUnique/>
      </w:docPartObj>
    </w:sdtPr>
    <w:sdtEndPr>
      <w:rPr>
        <w:sz w:val="16"/>
        <w:szCs w:val="16"/>
      </w:rPr>
    </w:sdtEndPr>
    <w:sdtContent>
      <w:p w14:paraId="3C3ABB4A" w14:textId="36B8F235" w:rsidR="009859BA" w:rsidRPr="006E3C91" w:rsidRDefault="009859BA">
        <w:pPr>
          <w:pStyle w:val="Footer"/>
          <w:jc w:val="right"/>
          <w:rPr>
            <w:sz w:val="16"/>
            <w:szCs w:val="16"/>
          </w:rPr>
        </w:pPr>
        <w:r w:rsidRPr="006E3C91">
          <w:rPr>
            <w:sz w:val="16"/>
            <w:szCs w:val="16"/>
          </w:rPr>
          <w:fldChar w:fldCharType="begin"/>
        </w:r>
        <w:r w:rsidRPr="006E3C91">
          <w:rPr>
            <w:sz w:val="16"/>
            <w:szCs w:val="16"/>
          </w:rPr>
          <w:instrText xml:space="preserve"> PAGE   \* MERGEFORMAT </w:instrText>
        </w:r>
        <w:r w:rsidRPr="006E3C91">
          <w:rPr>
            <w:sz w:val="16"/>
            <w:szCs w:val="16"/>
          </w:rPr>
          <w:fldChar w:fldCharType="separate"/>
        </w:r>
        <w:r>
          <w:rPr>
            <w:noProof/>
            <w:sz w:val="16"/>
            <w:szCs w:val="16"/>
          </w:rPr>
          <w:t>15</w:t>
        </w:r>
        <w:r w:rsidRPr="006E3C91">
          <w:rPr>
            <w:sz w:val="16"/>
            <w:szCs w:val="16"/>
          </w:rPr>
          <w:fldChar w:fldCharType="end"/>
        </w:r>
      </w:p>
    </w:sdtContent>
  </w:sdt>
  <w:p w14:paraId="3C3ABB4B" w14:textId="77777777" w:rsidR="009859BA" w:rsidRDefault="0098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37420" w14:textId="77777777" w:rsidR="00374DB4" w:rsidRDefault="00374DB4" w:rsidP="00F454BF">
      <w:pPr>
        <w:spacing w:after="0" w:line="240" w:lineRule="auto"/>
      </w:pPr>
      <w:r>
        <w:separator/>
      </w:r>
    </w:p>
  </w:footnote>
  <w:footnote w:type="continuationSeparator" w:id="0">
    <w:p w14:paraId="424DF04D" w14:textId="77777777" w:rsidR="00374DB4" w:rsidRDefault="00374DB4" w:rsidP="00F45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F55F7"/>
    <w:multiLevelType w:val="hybridMultilevel"/>
    <w:tmpl w:val="60482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16F9"/>
    <w:multiLevelType w:val="hybridMultilevel"/>
    <w:tmpl w:val="E39697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E6BA1"/>
    <w:multiLevelType w:val="hybridMultilevel"/>
    <w:tmpl w:val="CBE49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37876"/>
    <w:multiLevelType w:val="hybridMultilevel"/>
    <w:tmpl w:val="1D383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A7E6B"/>
    <w:multiLevelType w:val="hybridMultilevel"/>
    <w:tmpl w:val="53D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1363"/>
    <w:multiLevelType w:val="hybridMultilevel"/>
    <w:tmpl w:val="60482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82BBA"/>
    <w:multiLevelType w:val="hybridMultilevel"/>
    <w:tmpl w:val="3BD83250"/>
    <w:lvl w:ilvl="0" w:tplc="0380B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F26DF7"/>
    <w:multiLevelType w:val="hybridMultilevel"/>
    <w:tmpl w:val="900EEFEA"/>
    <w:lvl w:ilvl="0" w:tplc="9ECA3F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52F42"/>
    <w:multiLevelType w:val="hybridMultilevel"/>
    <w:tmpl w:val="966C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E7B8D"/>
    <w:multiLevelType w:val="hybridMultilevel"/>
    <w:tmpl w:val="542A4F22"/>
    <w:lvl w:ilvl="0" w:tplc="505A0DC4">
      <w:start w:val="1"/>
      <w:numFmt w:val="decimal"/>
      <w:lvlText w:val="%1."/>
      <w:lvlJc w:val="left"/>
      <w:pPr>
        <w:ind w:left="1430" w:hanging="720"/>
      </w:pPr>
      <w:rPr>
        <w:rFonts w:hint="default"/>
      </w:rPr>
    </w:lvl>
    <w:lvl w:ilvl="1" w:tplc="3710E9FE">
      <w:start w:val="1"/>
      <w:numFmt w:val="lowerLetter"/>
      <w:lvlText w:val="%2."/>
      <w:lvlJc w:val="left"/>
      <w:pPr>
        <w:ind w:left="1353"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534DA"/>
    <w:multiLevelType w:val="hybridMultilevel"/>
    <w:tmpl w:val="99ACFCA4"/>
    <w:lvl w:ilvl="0" w:tplc="9ECA3FA8">
      <w:numFmt w:val="bullet"/>
      <w:lvlText w:val="-"/>
      <w:lvlJc w:val="left"/>
      <w:pPr>
        <w:ind w:left="765" w:hanging="360"/>
      </w:pPr>
      <w:rPr>
        <w:rFonts w:ascii="Calibri" w:eastAsia="Calibr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3CD1B69"/>
    <w:multiLevelType w:val="hybridMultilevel"/>
    <w:tmpl w:val="A0661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2EE4"/>
    <w:multiLevelType w:val="hybridMultilevel"/>
    <w:tmpl w:val="F13C44C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26A42BA7"/>
    <w:multiLevelType w:val="hybridMultilevel"/>
    <w:tmpl w:val="DB12F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03CBF"/>
    <w:multiLevelType w:val="hybridMultilevel"/>
    <w:tmpl w:val="7834F38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2DFB32FF"/>
    <w:multiLevelType w:val="hybridMultilevel"/>
    <w:tmpl w:val="124C5714"/>
    <w:lvl w:ilvl="0" w:tplc="448AF0B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80B98"/>
    <w:multiLevelType w:val="hybridMultilevel"/>
    <w:tmpl w:val="E048A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8" w15:restartNumberingAfterBreak="0">
    <w:nsid w:val="32CB4AE0"/>
    <w:multiLevelType w:val="hybridMultilevel"/>
    <w:tmpl w:val="88280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625FB4"/>
    <w:multiLevelType w:val="hybridMultilevel"/>
    <w:tmpl w:val="E2E6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8092C"/>
    <w:multiLevelType w:val="hybridMultilevel"/>
    <w:tmpl w:val="2882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0B1468"/>
    <w:multiLevelType w:val="hybridMultilevel"/>
    <w:tmpl w:val="1152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E18A0"/>
    <w:multiLevelType w:val="hybridMultilevel"/>
    <w:tmpl w:val="B65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05B00"/>
    <w:multiLevelType w:val="hybridMultilevel"/>
    <w:tmpl w:val="E3467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0703BE9"/>
    <w:multiLevelType w:val="hybridMultilevel"/>
    <w:tmpl w:val="37EE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F7B9E"/>
    <w:multiLevelType w:val="hybridMultilevel"/>
    <w:tmpl w:val="60482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F6D2C"/>
    <w:multiLevelType w:val="multilevel"/>
    <w:tmpl w:val="C3C053EC"/>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5C26823"/>
    <w:multiLevelType w:val="hybridMultilevel"/>
    <w:tmpl w:val="C3E80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A401F"/>
    <w:multiLevelType w:val="hybridMultilevel"/>
    <w:tmpl w:val="BB2C0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40167A7"/>
    <w:multiLevelType w:val="hybridMultilevel"/>
    <w:tmpl w:val="9A08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75BB5"/>
    <w:multiLevelType w:val="hybridMultilevel"/>
    <w:tmpl w:val="338A7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6FB1D10"/>
    <w:multiLevelType w:val="hybridMultilevel"/>
    <w:tmpl w:val="14929EAA"/>
    <w:lvl w:ilvl="0" w:tplc="4B8A622A">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97A85"/>
    <w:multiLevelType w:val="hybridMultilevel"/>
    <w:tmpl w:val="4BF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56A4A"/>
    <w:multiLevelType w:val="hybridMultilevel"/>
    <w:tmpl w:val="0A64F3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480087"/>
    <w:multiLevelType w:val="hybridMultilevel"/>
    <w:tmpl w:val="60482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E1E9E"/>
    <w:multiLevelType w:val="hybridMultilevel"/>
    <w:tmpl w:val="87622F0A"/>
    <w:lvl w:ilvl="0" w:tplc="9ECA3FA8">
      <w:numFmt w:val="bullet"/>
      <w:lvlText w:val="-"/>
      <w:lvlJc w:val="left"/>
      <w:pPr>
        <w:ind w:left="1485" w:hanging="360"/>
      </w:pPr>
      <w:rPr>
        <w:rFonts w:ascii="Calibri" w:eastAsia="Calibr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6ABC72C8"/>
    <w:multiLevelType w:val="hybridMultilevel"/>
    <w:tmpl w:val="FD14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A418C"/>
    <w:multiLevelType w:val="hybridMultilevel"/>
    <w:tmpl w:val="60482B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8E76A3"/>
    <w:multiLevelType w:val="hybridMultilevel"/>
    <w:tmpl w:val="42703814"/>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71244C3F"/>
    <w:multiLevelType w:val="hybridMultilevel"/>
    <w:tmpl w:val="7E40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55968"/>
    <w:multiLevelType w:val="hybridMultilevel"/>
    <w:tmpl w:val="60482B5A"/>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C79BE"/>
    <w:multiLevelType w:val="hybridMultilevel"/>
    <w:tmpl w:val="8FA4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E035A"/>
    <w:multiLevelType w:val="hybridMultilevel"/>
    <w:tmpl w:val="A63845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E065F6"/>
    <w:multiLevelType w:val="hybridMultilevel"/>
    <w:tmpl w:val="99C2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322BD"/>
    <w:multiLevelType w:val="hybridMultilevel"/>
    <w:tmpl w:val="4BFC90D4"/>
    <w:lvl w:ilvl="0" w:tplc="DF7049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40"/>
  </w:num>
  <w:num w:numId="6">
    <w:abstractNumId w:val="42"/>
  </w:num>
  <w:num w:numId="7">
    <w:abstractNumId w:val="0"/>
  </w:num>
  <w:num w:numId="8">
    <w:abstractNumId w:val="21"/>
  </w:num>
  <w:num w:numId="9">
    <w:abstractNumId w:val="3"/>
  </w:num>
  <w:num w:numId="10">
    <w:abstractNumId w:val="20"/>
  </w:num>
  <w:num w:numId="11">
    <w:abstractNumId w:val="16"/>
  </w:num>
  <w:num w:numId="12">
    <w:abstractNumId w:val="33"/>
  </w:num>
  <w:num w:numId="13">
    <w:abstractNumId w:val="2"/>
  </w:num>
  <w:num w:numId="14">
    <w:abstractNumId w:val="6"/>
  </w:num>
  <w:num w:numId="15">
    <w:abstractNumId w:val="1"/>
  </w:num>
  <w:num w:numId="16">
    <w:abstractNumId w:val="37"/>
  </w:num>
  <w:num w:numId="17">
    <w:abstractNumId w:val="4"/>
  </w:num>
  <w:num w:numId="18">
    <w:abstractNumId w:val="25"/>
  </w:num>
  <w:num w:numId="19">
    <w:abstractNumId w:val="34"/>
  </w:num>
  <w:num w:numId="20">
    <w:abstractNumId w:val="36"/>
  </w:num>
  <w:num w:numId="21">
    <w:abstractNumId w:val="43"/>
  </w:num>
  <w:num w:numId="22">
    <w:abstractNumId w:val="2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9"/>
  </w:num>
  <w:num w:numId="27">
    <w:abstractNumId w:val="27"/>
  </w:num>
  <w:num w:numId="28">
    <w:abstractNumId w:val="24"/>
  </w:num>
  <w:num w:numId="29">
    <w:abstractNumId w:val="5"/>
  </w:num>
  <w:num w:numId="30">
    <w:abstractNumId w:val="29"/>
  </w:num>
  <w:num w:numId="31">
    <w:abstractNumId w:val="9"/>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2"/>
  </w:num>
  <w:num w:numId="36">
    <w:abstractNumId w:val="17"/>
  </w:num>
  <w:num w:numId="37">
    <w:abstractNumId w:val="30"/>
  </w:num>
  <w:num w:numId="38">
    <w:abstractNumId w:val="41"/>
  </w:num>
  <w:num w:numId="39">
    <w:abstractNumId w:val="44"/>
  </w:num>
  <w:num w:numId="40">
    <w:abstractNumId w:val="23"/>
  </w:num>
  <w:num w:numId="41">
    <w:abstractNumId w:val="3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10"/>
  </w:num>
  <w:num w:numId="45">
    <w:abstractNumId w:val="3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strokecolor="none [2407]">
      <v:stroke color="none [2407]"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3A0"/>
    <w:rsid w:val="0001061F"/>
    <w:rsid w:val="00011380"/>
    <w:rsid w:val="00025416"/>
    <w:rsid w:val="000254BC"/>
    <w:rsid w:val="000313AA"/>
    <w:rsid w:val="00040C7F"/>
    <w:rsid w:val="000504C0"/>
    <w:rsid w:val="0005496D"/>
    <w:rsid w:val="00081C74"/>
    <w:rsid w:val="000A47D0"/>
    <w:rsid w:val="000A54B6"/>
    <w:rsid w:val="000B21A6"/>
    <w:rsid w:val="000B3B58"/>
    <w:rsid w:val="000E0789"/>
    <w:rsid w:val="001163AC"/>
    <w:rsid w:val="00132ADF"/>
    <w:rsid w:val="00136DD0"/>
    <w:rsid w:val="00150ED6"/>
    <w:rsid w:val="00151057"/>
    <w:rsid w:val="00164432"/>
    <w:rsid w:val="00174672"/>
    <w:rsid w:val="00196300"/>
    <w:rsid w:val="001A1E77"/>
    <w:rsid w:val="001C282B"/>
    <w:rsid w:val="001C5172"/>
    <w:rsid w:val="001D5431"/>
    <w:rsid w:val="001E491E"/>
    <w:rsid w:val="001F1E7E"/>
    <w:rsid w:val="001F7088"/>
    <w:rsid w:val="002225D5"/>
    <w:rsid w:val="00241FA6"/>
    <w:rsid w:val="00280F7B"/>
    <w:rsid w:val="002A4F33"/>
    <w:rsid w:val="002A733C"/>
    <w:rsid w:val="002B1215"/>
    <w:rsid w:val="002C2B0C"/>
    <w:rsid w:val="002D0F53"/>
    <w:rsid w:val="002E3CB9"/>
    <w:rsid w:val="00306BB4"/>
    <w:rsid w:val="00311709"/>
    <w:rsid w:val="00316282"/>
    <w:rsid w:val="00332E1C"/>
    <w:rsid w:val="003349DA"/>
    <w:rsid w:val="00363618"/>
    <w:rsid w:val="00374DB4"/>
    <w:rsid w:val="00375537"/>
    <w:rsid w:val="0037765D"/>
    <w:rsid w:val="00387AE4"/>
    <w:rsid w:val="003B388C"/>
    <w:rsid w:val="003B5D3D"/>
    <w:rsid w:val="003C2085"/>
    <w:rsid w:val="003E032F"/>
    <w:rsid w:val="003F3E74"/>
    <w:rsid w:val="003F5A38"/>
    <w:rsid w:val="00402E9B"/>
    <w:rsid w:val="004167CE"/>
    <w:rsid w:val="00435B6F"/>
    <w:rsid w:val="00445F7E"/>
    <w:rsid w:val="004543E5"/>
    <w:rsid w:val="004558D4"/>
    <w:rsid w:val="004719A7"/>
    <w:rsid w:val="00481CB1"/>
    <w:rsid w:val="00494106"/>
    <w:rsid w:val="00494AF7"/>
    <w:rsid w:val="004A0896"/>
    <w:rsid w:val="004B0456"/>
    <w:rsid w:val="004B3773"/>
    <w:rsid w:val="004B38D6"/>
    <w:rsid w:val="004E200C"/>
    <w:rsid w:val="004E2493"/>
    <w:rsid w:val="004E33A0"/>
    <w:rsid w:val="004F00E6"/>
    <w:rsid w:val="005003DE"/>
    <w:rsid w:val="005135CE"/>
    <w:rsid w:val="00514020"/>
    <w:rsid w:val="0054064A"/>
    <w:rsid w:val="00587B30"/>
    <w:rsid w:val="005919FC"/>
    <w:rsid w:val="005A541C"/>
    <w:rsid w:val="005B0743"/>
    <w:rsid w:val="005B145C"/>
    <w:rsid w:val="005C62BD"/>
    <w:rsid w:val="00603D8D"/>
    <w:rsid w:val="00625DA5"/>
    <w:rsid w:val="0062684D"/>
    <w:rsid w:val="00642D1B"/>
    <w:rsid w:val="00645AE1"/>
    <w:rsid w:val="006510DF"/>
    <w:rsid w:val="00657391"/>
    <w:rsid w:val="006613D0"/>
    <w:rsid w:val="0067361B"/>
    <w:rsid w:val="006B548C"/>
    <w:rsid w:val="006C22CF"/>
    <w:rsid w:val="006C3688"/>
    <w:rsid w:val="006C698F"/>
    <w:rsid w:val="006D023A"/>
    <w:rsid w:val="006D1288"/>
    <w:rsid w:val="006E0B85"/>
    <w:rsid w:val="006E3C91"/>
    <w:rsid w:val="006E7220"/>
    <w:rsid w:val="006F15C1"/>
    <w:rsid w:val="00700529"/>
    <w:rsid w:val="007018C8"/>
    <w:rsid w:val="007058C4"/>
    <w:rsid w:val="007144DE"/>
    <w:rsid w:val="007163C2"/>
    <w:rsid w:val="00716CCD"/>
    <w:rsid w:val="00716D13"/>
    <w:rsid w:val="00735DDB"/>
    <w:rsid w:val="00736B95"/>
    <w:rsid w:val="007510AC"/>
    <w:rsid w:val="00751885"/>
    <w:rsid w:val="00753B56"/>
    <w:rsid w:val="00754A1C"/>
    <w:rsid w:val="00754FC4"/>
    <w:rsid w:val="00756E5D"/>
    <w:rsid w:val="0076200D"/>
    <w:rsid w:val="00772907"/>
    <w:rsid w:val="007738E1"/>
    <w:rsid w:val="00775F4A"/>
    <w:rsid w:val="00780B4E"/>
    <w:rsid w:val="00782472"/>
    <w:rsid w:val="007A4A74"/>
    <w:rsid w:val="007C3051"/>
    <w:rsid w:val="007D16F7"/>
    <w:rsid w:val="007E198B"/>
    <w:rsid w:val="007E7C73"/>
    <w:rsid w:val="008015AE"/>
    <w:rsid w:val="0080339E"/>
    <w:rsid w:val="00824227"/>
    <w:rsid w:val="00847D52"/>
    <w:rsid w:val="0085196D"/>
    <w:rsid w:val="00853B47"/>
    <w:rsid w:val="00853B63"/>
    <w:rsid w:val="008551BA"/>
    <w:rsid w:val="00855B72"/>
    <w:rsid w:val="00861FE6"/>
    <w:rsid w:val="00871290"/>
    <w:rsid w:val="008759E2"/>
    <w:rsid w:val="008A2EE6"/>
    <w:rsid w:val="008B7963"/>
    <w:rsid w:val="008D1038"/>
    <w:rsid w:val="008E7702"/>
    <w:rsid w:val="008F2BCB"/>
    <w:rsid w:val="00906260"/>
    <w:rsid w:val="00921277"/>
    <w:rsid w:val="00921FD7"/>
    <w:rsid w:val="00925B29"/>
    <w:rsid w:val="009325A2"/>
    <w:rsid w:val="009345BD"/>
    <w:rsid w:val="00971901"/>
    <w:rsid w:val="009859BA"/>
    <w:rsid w:val="009A1122"/>
    <w:rsid w:val="009A376A"/>
    <w:rsid w:val="009B44B1"/>
    <w:rsid w:val="009B51A4"/>
    <w:rsid w:val="009C03FE"/>
    <w:rsid w:val="009C45A3"/>
    <w:rsid w:val="009C6205"/>
    <w:rsid w:val="009D2D3F"/>
    <w:rsid w:val="009F7153"/>
    <w:rsid w:val="00A068D5"/>
    <w:rsid w:val="00A123F3"/>
    <w:rsid w:val="00A12682"/>
    <w:rsid w:val="00A33289"/>
    <w:rsid w:val="00A36965"/>
    <w:rsid w:val="00A414D4"/>
    <w:rsid w:val="00A50642"/>
    <w:rsid w:val="00A56B83"/>
    <w:rsid w:val="00A72857"/>
    <w:rsid w:val="00A822AB"/>
    <w:rsid w:val="00AA2D27"/>
    <w:rsid w:val="00AA311E"/>
    <w:rsid w:val="00AB4FBD"/>
    <w:rsid w:val="00AC3E50"/>
    <w:rsid w:val="00AD01FC"/>
    <w:rsid w:val="00AF2BBA"/>
    <w:rsid w:val="00AF3F7B"/>
    <w:rsid w:val="00AF6AD7"/>
    <w:rsid w:val="00B3470D"/>
    <w:rsid w:val="00B54380"/>
    <w:rsid w:val="00B62544"/>
    <w:rsid w:val="00B76112"/>
    <w:rsid w:val="00B76C79"/>
    <w:rsid w:val="00BB08DC"/>
    <w:rsid w:val="00BB24F7"/>
    <w:rsid w:val="00BB413F"/>
    <w:rsid w:val="00BB7D6E"/>
    <w:rsid w:val="00BC4BEA"/>
    <w:rsid w:val="00BD13DE"/>
    <w:rsid w:val="00C133AD"/>
    <w:rsid w:val="00C21537"/>
    <w:rsid w:val="00C60CD2"/>
    <w:rsid w:val="00C667BB"/>
    <w:rsid w:val="00C725A3"/>
    <w:rsid w:val="00C75BAE"/>
    <w:rsid w:val="00C8595D"/>
    <w:rsid w:val="00C94264"/>
    <w:rsid w:val="00CA24E4"/>
    <w:rsid w:val="00CD04A6"/>
    <w:rsid w:val="00CE3089"/>
    <w:rsid w:val="00CE5C08"/>
    <w:rsid w:val="00CE7A11"/>
    <w:rsid w:val="00CF1F2C"/>
    <w:rsid w:val="00D0010B"/>
    <w:rsid w:val="00D1594C"/>
    <w:rsid w:val="00D30403"/>
    <w:rsid w:val="00D41588"/>
    <w:rsid w:val="00D629F6"/>
    <w:rsid w:val="00D672C1"/>
    <w:rsid w:val="00D81C70"/>
    <w:rsid w:val="00D87E5F"/>
    <w:rsid w:val="00D91FD0"/>
    <w:rsid w:val="00DA1157"/>
    <w:rsid w:val="00DA6107"/>
    <w:rsid w:val="00DD1649"/>
    <w:rsid w:val="00DD17ED"/>
    <w:rsid w:val="00DE7AEE"/>
    <w:rsid w:val="00E14AF1"/>
    <w:rsid w:val="00E314E2"/>
    <w:rsid w:val="00E34E8D"/>
    <w:rsid w:val="00E369C8"/>
    <w:rsid w:val="00E46937"/>
    <w:rsid w:val="00E57B12"/>
    <w:rsid w:val="00EB1C46"/>
    <w:rsid w:val="00EB2359"/>
    <w:rsid w:val="00EC0BA7"/>
    <w:rsid w:val="00EC3A5C"/>
    <w:rsid w:val="00ED017B"/>
    <w:rsid w:val="00ED249B"/>
    <w:rsid w:val="00EE62AE"/>
    <w:rsid w:val="00F3765C"/>
    <w:rsid w:val="00F42A3E"/>
    <w:rsid w:val="00F42C56"/>
    <w:rsid w:val="00F454BF"/>
    <w:rsid w:val="00F46700"/>
    <w:rsid w:val="00F510F5"/>
    <w:rsid w:val="00F57A2A"/>
    <w:rsid w:val="00F57A56"/>
    <w:rsid w:val="00F70F3D"/>
    <w:rsid w:val="00F728D3"/>
    <w:rsid w:val="00F73252"/>
    <w:rsid w:val="00F770A8"/>
    <w:rsid w:val="00F903CE"/>
    <w:rsid w:val="00F97802"/>
    <w:rsid w:val="00FB20E0"/>
    <w:rsid w:val="00FC22BD"/>
    <w:rsid w:val="00FE2007"/>
    <w:rsid w:val="00FE652F"/>
    <w:rsid w:val="00FE79D9"/>
    <w:rsid w:val="00FE7C55"/>
    <w:rsid w:val="00FF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rokecolor="none [2407]">
      <v:stroke color="none [2407]" weight="2.25pt"/>
    </o:shapedefaults>
    <o:shapelayout v:ext="edit">
      <o:idmap v:ext="edit" data="1"/>
    </o:shapelayout>
  </w:shapeDefaults>
  <w:decimalSymbol w:val="."/>
  <w:listSeparator w:val=","/>
  <w14:docId w14:val="3C3AB8B8"/>
  <w15:docId w15:val="{2572083F-3D0F-4FEF-8EA1-751FC0B7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A0"/>
    <w:pPr>
      <w:ind w:left="720"/>
    </w:pPr>
  </w:style>
  <w:style w:type="paragraph" w:customStyle="1" w:styleId="Default">
    <w:name w:val="Default"/>
    <w:rsid w:val="00FB20E0"/>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ED249B"/>
    <w:rPr>
      <w:color w:val="0000FF"/>
      <w:u w:val="single"/>
    </w:rPr>
  </w:style>
  <w:style w:type="paragraph" w:styleId="BalloonText">
    <w:name w:val="Balloon Text"/>
    <w:basedOn w:val="Normal"/>
    <w:link w:val="BalloonTextChar"/>
    <w:uiPriority w:val="99"/>
    <w:semiHidden/>
    <w:unhideWhenUsed/>
    <w:rsid w:val="00FE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55"/>
    <w:rPr>
      <w:rFonts w:ascii="Tahoma" w:eastAsia="Calibri" w:hAnsi="Tahoma" w:cs="Tahoma"/>
      <w:sz w:val="16"/>
      <w:szCs w:val="16"/>
    </w:rPr>
  </w:style>
  <w:style w:type="paragraph" w:styleId="Header">
    <w:name w:val="header"/>
    <w:basedOn w:val="Normal"/>
    <w:link w:val="HeaderChar"/>
    <w:uiPriority w:val="99"/>
    <w:unhideWhenUsed/>
    <w:rsid w:val="00F4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BF"/>
    <w:rPr>
      <w:rFonts w:ascii="Calibri" w:eastAsia="Calibri" w:hAnsi="Calibri" w:cs="Times New Roman"/>
    </w:rPr>
  </w:style>
  <w:style w:type="paragraph" w:styleId="Footer">
    <w:name w:val="footer"/>
    <w:basedOn w:val="Normal"/>
    <w:link w:val="FooterChar"/>
    <w:uiPriority w:val="99"/>
    <w:unhideWhenUsed/>
    <w:rsid w:val="00F4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BF"/>
    <w:rPr>
      <w:rFonts w:ascii="Calibri" w:eastAsia="Calibri" w:hAnsi="Calibri" w:cs="Times New Roman"/>
    </w:rPr>
  </w:style>
  <w:style w:type="table" w:styleId="TableGrid">
    <w:name w:val="Table Grid"/>
    <w:basedOn w:val="TableNormal"/>
    <w:uiPriority w:val="59"/>
    <w:rsid w:val="006D1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4F33"/>
    <w:rPr>
      <w:color w:val="800080" w:themeColor="followedHyperlink"/>
      <w:u w:val="single"/>
    </w:rPr>
  </w:style>
  <w:style w:type="paragraph" w:customStyle="1" w:styleId="Tabletext-left">
    <w:name w:val="Table text - left"/>
    <w:basedOn w:val="Normal"/>
    <w:rsid w:val="004E200C"/>
    <w:pPr>
      <w:spacing w:before="60" w:after="60" w:line="240" w:lineRule="auto"/>
      <w:contextualSpacing/>
    </w:pPr>
    <w:rPr>
      <w:rFonts w:ascii="Tahoma" w:eastAsia="Times New Roman" w:hAnsi="Tahoma"/>
      <w:color w:val="000000"/>
      <w:szCs w:val="24"/>
    </w:rPr>
  </w:style>
  <w:style w:type="paragraph" w:customStyle="1" w:styleId="Tabletextbullet">
    <w:name w:val="Table text bullet"/>
    <w:basedOn w:val="Normal"/>
    <w:rsid w:val="004E200C"/>
    <w:pPr>
      <w:numPr>
        <w:numId w:val="36"/>
      </w:numPr>
      <w:spacing w:before="60" w:after="60" w:line="240" w:lineRule="auto"/>
      <w:contextualSpacing/>
    </w:pPr>
    <w:rPr>
      <w:rFonts w:ascii="Tahoma" w:eastAsia="Times New Roman" w:hAnsi="Tahoma"/>
      <w:color w:val="000000"/>
      <w:szCs w:val="24"/>
    </w:rPr>
  </w:style>
  <w:style w:type="paragraph" w:customStyle="1" w:styleId="Tableheader-left">
    <w:name w:val="Table header - left"/>
    <w:basedOn w:val="Normal"/>
    <w:rsid w:val="004E200C"/>
    <w:pPr>
      <w:spacing w:before="60" w:after="60" w:line="240" w:lineRule="auto"/>
      <w:contextualSpacing/>
    </w:pPr>
    <w:rPr>
      <w:rFonts w:ascii="Tahoma" w:eastAsia="Times New Roman" w:hAnsi="Tahoma"/>
      <w:b/>
      <w:bCs/>
      <w:color w:val="000000"/>
      <w:szCs w:val="20"/>
    </w:rPr>
  </w:style>
  <w:style w:type="character" w:styleId="UnresolvedMention">
    <w:name w:val="Unresolved Mention"/>
    <w:basedOn w:val="DefaultParagraphFont"/>
    <w:uiPriority w:val="99"/>
    <w:semiHidden/>
    <w:unhideWhenUsed/>
    <w:rsid w:val="0030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4135">
      <w:bodyDiv w:val="1"/>
      <w:marLeft w:val="0"/>
      <w:marRight w:val="0"/>
      <w:marTop w:val="0"/>
      <w:marBottom w:val="0"/>
      <w:divBdr>
        <w:top w:val="none" w:sz="0" w:space="0" w:color="auto"/>
        <w:left w:val="none" w:sz="0" w:space="0" w:color="auto"/>
        <w:bottom w:val="none" w:sz="0" w:space="0" w:color="auto"/>
        <w:right w:val="none" w:sz="0" w:space="0" w:color="auto"/>
      </w:divBdr>
    </w:div>
    <w:div w:id="670569693">
      <w:bodyDiv w:val="1"/>
      <w:marLeft w:val="0"/>
      <w:marRight w:val="0"/>
      <w:marTop w:val="0"/>
      <w:marBottom w:val="0"/>
      <w:divBdr>
        <w:top w:val="none" w:sz="0" w:space="0" w:color="auto"/>
        <w:left w:val="none" w:sz="0" w:space="0" w:color="auto"/>
        <w:bottom w:val="none" w:sz="0" w:space="0" w:color="auto"/>
        <w:right w:val="none" w:sz="0" w:space="0" w:color="auto"/>
      </w:divBdr>
    </w:div>
    <w:div w:id="1543248150">
      <w:bodyDiv w:val="1"/>
      <w:marLeft w:val="0"/>
      <w:marRight w:val="0"/>
      <w:marTop w:val="0"/>
      <w:marBottom w:val="0"/>
      <w:divBdr>
        <w:top w:val="none" w:sz="0" w:space="0" w:color="auto"/>
        <w:left w:val="none" w:sz="0" w:space="0" w:color="auto"/>
        <w:bottom w:val="none" w:sz="0" w:space="0" w:color="auto"/>
        <w:right w:val="none" w:sz="0" w:space="0" w:color="auto"/>
      </w:divBdr>
    </w:div>
    <w:div w:id="1715886214">
      <w:bodyDiv w:val="1"/>
      <w:marLeft w:val="0"/>
      <w:marRight w:val="0"/>
      <w:marTop w:val="0"/>
      <w:marBottom w:val="0"/>
      <w:divBdr>
        <w:top w:val="none" w:sz="0" w:space="0" w:color="auto"/>
        <w:left w:val="none" w:sz="0" w:space="0" w:color="auto"/>
        <w:bottom w:val="none" w:sz="0" w:space="0" w:color="auto"/>
        <w:right w:val="none" w:sz="0" w:space="0" w:color="auto"/>
      </w:divBdr>
    </w:div>
    <w:div w:id="1823157199">
      <w:bodyDiv w:val="1"/>
      <w:marLeft w:val="0"/>
      <w:marRight w:val="0"/>
      <w:marTop w:val="0"/>
      <w:marBottom w:val="0"/>
      <w:divBdr>
        <w:top w:val="none" w:sz="0" w:space="0" w:color="auto"/>
        <w:left w:val="none" w:sz="0" w:space="0" w:color="auto"/>
        <w:bottom w:val="none" w:sz="0" w:space="0" w:color="auto"/>
        <w:right w:val="none" w:sz="0" w:space="0" w:color="auto"/>
      </w:divBdr>
    </w:div>
    <w:div w:id="195520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ine.Reilly@nctrust.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ctrust.co.uk/help-and-protection-for-children/Pages/report-a-concer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trust.co.uk/Pages/home.aspx" TargetMode="External"/><Relationship Id="rId5" Type="http://schemas.openxmlformats.org/officeDocument/2006/relationships/numbering" Target="numbering.xml"/><Relationship Id="rId15" Type="http://schemas.openxmlformats.org/officeDocument/2006/relationships/hyperlink" Target="mailto:Partnershipadvice@nctrust.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a.smith@nc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AA1A67CC2D7C841A500AF777622F8EF" ma:contentTypeVersion="0" ma:contentTypeDescription="Create a new document." ma:contentTypeScope="" ma:versionID="0b5df2ae7163bb3115d1d89d0fda07e2">
  <xsd:schema xmlns:xsd="http://www.w3.org/2001/XMLSchema" xmlns:p="http://schemas.microsoft.com/office/2006/metadata/properties" xmlns:ns3="78314479-288a-4252-a4a3-f3e9c41b2e94" targetNamespace="http://schemas.microsoft.com/office/2006/metadata/properties" ma:root="true" ma:fieldsID="a7175164b4adfd946676ad4defad963d" ns3:_="">
    <xsd:import namespace="78314479-288a-4252-a4a3-f3e9c41b2e94"/>
    <xsd:element name="properties">
      <xsd:complexType>
        <xsd:sequence>
          <xsd:element name="documentManagement">
            <xsd:complexType>
              <xsd:all>
                <xsd:element ref="ns3:Category1"/>
                <xsd:element ref="ns3:Retention" minOccurs="0"/>
                <xsd:element ref="ns3:Status"/>
              </xsd:all>
            </xsd:complexType>
          </xsd:element>
        </xsd:sequence>
      </xsd:complexType>
    </xsd:element>
  </xsd:schema>
  <xsd:schema xmlns:xsd="http://www.w3.org/2001/XMLSchema" xmlns:dms="http://schemas.microsoft.com/office/2006/documentManagement/types" targetNamespace="78314479-288a-4252-a4a3-f3e9c41b2e94" elementFormDefault="qualified">
    <xsd:import namespace="http://schemas.microsoft.com/office/2006/documentManagement/types"/>
    <xsd:element name="Category1" ma:index="9" ma:displayName="Category" ma:default="Other" ma:description="Please select the category from the list which best describes your document." ma:format="Dropdown" ma:internalName="Category1">
      <xsd:simpleType>
        <xsd:restriction base="dms:Choice">
          <xsd:enumeration value="Committee"/>
          <xsd:enumeration value="Contract"/>
          <xsd:enumeration value="Agreement"/>
          <xsd:enumeration value="Analysis"/>
          <xsd:enumeration value="Plan"/>
          <xsd:enumeration value="Strategy"/>
          <xsd:enumeration value="Policy"/>
          <xsd:enumeration value="Procedure"/>
          <xsd:enumeration value="Report"/>
          <xsd:enumeration value="Specification"/>
          <xsd:enumeration value="Template"/>
          <xsd:enumeration value="Other"/>
        </xsd:restriction>
      </xsd:simpleType>
    </xsd:element>
    <xsd:element name="Retention" ma:index="12"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ma:displayName="Status" ma:default="Unclassified" ma:description="Please select the security status applicable to your document." ma:format="Dropdown" ma:internalName="Status">
      <xsd:simpleType>
        <xsd:restriction base="dms:Choice">
          <xsd:enumeration value="Restricted"/>
          <xsd:enumeration value="Protected"/>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ategory1 xmlns="78314479-288a-4252-a4a3-f3e9c41b2e94">Other</Category1>
    <Status xmlns="78314479-288a-4252-a4a3-f3e9c41b2e94">Unclassified</Status>
    <Retention xmlns="78314479-288a-4252-a4a3-f3e9c41b2e94" xsi:nil="true"/>
  </documentManagement>
</p:properties>
</file>

<file path=customXml/itemProps1.xml><?xml version="1.0" encoding="utf-8"?>
<ds:datastoreItem xmlns:ds="http://schemas.openxmlformats.org/officeDocument/2006/customXml" ds:itemID="{4E692E6D-B94B-45CA-ABC5-683C5E8BFDEF}">
  <ds:schemaRefs>
    <ds:schemaRef ds:uri="http://schemas.microsoft.com/sharepoint/v3/contenttype/forms"/>
  </ds:schemaRefs>
</ds:datastoreItem>
</file>

<file path=customXml/itemProps2.xml><?xml version="1.0" encoding="utf-8"?>
<ds:datastoreItem xmlns:ds="http://schemas.openxmlformats.org/officeDocument/2006/customXml" ds:itemID="{1D277B0B-F780-4C30-B5ED-861F4E7FDE77}">
  <ds:schemaRefs>
    <ds:schemaRef ds:uri="http://schemas.openxmlformats.org/officeDocument/2006/bibliography"/>
  </ds:schemaRefs>
</ds:datastoreItem>
</file>

<file path=customXml/itemProps3.xml><?xml version="1.0" encoding="utf-8"?>
<ds:datastoreItem xmlns:ds="http://schemas.openxmlformats.org/officeDocument/2006/customXml" ds:itemID="{3AA30575-F620-4DE8-90AB-347467A8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14479-288a-4252-a4a3-f3e9c41b2e9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C62EC2-1478-401C-9BFB-284D23BE7F13}">
  <ds:schemaRefs>
    <ds:schemaRef ds:uri="http://schemas.microsoft.com/office/2006/metadata/properties"/>
    <ds:schemaRef ds:uri="78314479-288a-4252-a4a3-f3e9c41b2e94"/>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EHSS Operating Model January 2018</vt:lpstr>
    </vt:vector>
  </TitlesOfParts>
  <Company>Northamptonshire County Council</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EHSS Operating Model January 2018</dc:title>
  <dc:subject>EHSS Operating Model January 2018</dc:subject>
  <dc:creator>paula smith</dc:creator>
  <cp:keywords>EHSS Operating Model January 2018</cp:keywords>
  <dc:description>updated February 2018</dc:description>
  <cp:lastModifiedBy>Maxine Reilly</cp:lastModifiedBy>
  <cp:revision>3</cp:revision>
  <cp:lastPrinted>2017-10-20T15:04:00Z</cp:lastPrinted>
  <dcterms:created xsi:type="dcterms:W3CDTF">2022-02-17T11:27:00Z</dcterms:created>
  <dcterms:modified xsi:type="dcterms:W3CDTF">2022-02-17T11:30:00Z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0x0101007AA1A67CC2D7C841A500AF777622F8EF</vt:lpwstr>
  </property>
</Properties>
</file>