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488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39"/>
        <w:gridCol w:w="85"/>
        <w:gridCol w:w="10865"/>
      </w:tblGrid>
      <w:tr w:rsidR="00860849" w:rsidRPr="000B6D42" w14:paraId="235A7D4E" w14:textId="77777777" w:rsidTr="00D76FA9">
        <w:trPr>
          <w:trHeight w:val="507"/>
        </w:trPr>
        <w:tc>
          <w:tcPr>
            <w:tcW w:w="1488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2B5CD4BF" w14:textId="4E8D645E" w:rsidR="00860849" w:rsidRPr="000B6D42" w:rsidRDefault="00372586" w:rsidP="00FE2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Contextual safeguarding </w:t>
            </w:r>
            <w:r w:rsidR="00AA79EB" w:rsidRPr="000B6D4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/>
              </w:rPr>
              <w:t>risk analysis</w:t>
            </w:r>
            <w:r w:rsidR="00726D08" w:rsidRPr="000B6D4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E20E4" w:rsidRPr="000B6D4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/>
              </w:rPr>
              <w:t>Tool</w:t>
            </w:r>
          </w:p>
        </w:tc>
      </w:tr>
      <w:tr w:rsidR="00860849" w:rsidRPr="000B6D42" w14:paraId="69524A5E" w14:textId="77777777" w:rsidTr="00D76FA9">
        <w:trPr>
          <w:trHeight w:val="262"/>
        </w:trPr>
        <w:tc>
          <w:tcPr>
            <w:tcW w:w="14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BDD6EE"/>
            <w:vAlign w:val="center"/>
          </w:tcPr>
          <w:p w14:paraId="68539399" w14:textId="7D4F38E7" w:rsidR="00860849" w:rsidRPr="000B6D42" w:rsidRDefault="00115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Existing Risk Factors (not exhaustive)</w:t>
            </w:r>
          </w:p>
        </w:tc>
      </w:tr>
      <w:tr w:rsidR="00860849" w:rsidRPr="000B6D42" w14:paraId="1ECD04E4" w14:textId="77777777" w:rsidTr="00D76FA9">
        <w:trPr>
          <w:trHeight w:val="284"/>
        </w:trPr>
        <w:tc>
          <w:tcPr>
            <w:tcW w:w="14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BDD6EE"/>
            <w:vAlign w:val="center"/>
          </w:tcPr>
          <w:p w14:paraId="14FBE6AC" w14:textId="77777777" w:rsidR="00860849" w:rsidRPr="000B6D42" w:rsidRDefault="00115B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Sexual Identity, Wellbeing and Choice</w:t>
            </w:r>
          </w:p>
        </w:tc>
      </w:tr>
      <w:tr w:rsidR="00860849" w:rsidRPr="000B6D42" w14:paraId="10A12169" w14:textId="77777777" w:rsidTr="00D76FA9">
        <w:trPr>
          <w:trHeight w:val="130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5F58" w14:textId="2C3E8B08" w:rsidR="00860849" w:rsidRPr="000B6D42" w:rsidRDefault="00115B72" w:rsidP="00CE62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Sexually transmitted infections/pregnancy/terminations</w:t>
            </w:r>
          </w:p>
          <w:p w14:paraId="78F37580" w14:textId="77777777" w:rsidR="00860849" w:rsidRPr="000B6D42" w:rsidRDefault="00115B72" w:rsidP="00CE62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Changes or out of character sexualised behaviour in an unsafe context or environment.</w:t>
            </w:r>
          </w:p>
          <w:p w14:paraId="2EEFBB18" w14:textId="681F7917" w:rsidR="00860849" w:rsidRPr="000B6D42" w:rsidRDefault="00115B72" w:rsidP="00CE62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Visible phys</w:t>
            </w:r>
            <w:r w:rsidR="00CE6265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</w:t>
            </w: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cal markings which would suggest sexual interaction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i.e.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love bites </w:t>
            </w:r>
          </w:p>
          <w:p w14:paraId="3DE94A7B" w14:textId="77777777" w:rsidR="00860849" w:rsidRPr="000B6D42" w:rsidRDefault="00115B72" w:rsidP="00CE62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Displaying sexualised behaviour</w:t>
            </w:r>
          </w:p>
          <w:p w14:paraId="39DB2474" w14:textId="77777777" w:rsidR="00860849" w:rsidRPr="000B6D42" w:rsidRDefault="00115B72" w:rsidP="00CE62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Victim / Witness of a Sexual crime</w:t>
            </w:r>
          </w:p>
          <w:p w14:paraId="271252D4" w14:textId="714FD766" w:rsidR="00860849" w:rsidRPr="000B6D42" w:rsidRDefault="00CE6265" w:rsidP="00CE62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</w:t>
            </w:r>
            <w:r w:rsidR="00115B72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ncreasing use of sexualised language</w:t>
            </w:r>
          </w:p>
          <w:p w14:paraId="05005CF2" w14:textId="77777777" w:rsidR="00860849" w:rsidRPr="000B6D42" w:rsidRDefault="00115B72" w:rsidP="00CE62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Talks about or witness to recent incidents of violence. </w:t>
            </w:r>
          </w:p>
          <w:p w14:paraId="79FA5FCA" w14:textId="77777777" w:rsidR="00860849" w:rsidRPr="000B6D42" w:rsidRDefault="00115B72" w:rsidP="00CE62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Admits to carrying or will carry a weapon for self-protection.</w:t>
            </w:r>
          </w:p>
          <w:p w14:paraId="1539CB36" w14:textId="77777777" w:rsidR="00860849" w:rsidRPr="000B6D42" w:rsidRDefault="0086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3AC37F26" w14:textId="5F3B643A" w:rsidR="009F53B1" w:rsidRPr="00FE587B" w:rsidRDefault="00726D08" w:rsidP="00FE587B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Cs/>
                <w:color w:val="FF0000"/>
                <w:sz w:val="22"/>
                <w:szCs w:val="22"/>
              </w:rPr>
            </w:pPr>
            <w:r w:rsidRPr="00F916EE">
              <w:rPr>
                <w:rFonts w:asciiTheme="minorHAnsi" w:eastAsia="Arial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Summary of evidence:</w:t>
            </w:r>
          </w:p>
          <w:p w14:paraId="59CC4D0E" w14:textId="147D21B6" w:rsidR="000B6D42" w:rsidRDefault="00F916EE" w:rsidP="00726D08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 xml:space="preserve">Additional Written explanation and further info added here- free text </w:t>
            </w:r>
          </w:p>
          <w:p w14:paraId="52DA0290" w14:textId="77777777" w:rsidR="00860849" w:rsidRPr="000B6D42" w:rsidRDefault="00860849" w:rsidP="00977B5E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860849" w:rsidRPr="000B6D42" w14:paraId="5259A456" w14:textId="77777777" w:rsidTr="00D76FA9">
        <w:trPr>
          <w:trHeight w:val="19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08B7D7B" w14:textId="77777777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2. Absence, Truancy and Going Missing</w:t>
            </w:r>
          </w:p>
        </w:tc>
      </w:tr>
      <w:tr w:rsidR="00860849" w:rsidRPr="000B6D42" w14:paraId="4225D2E2" w14:textId="77777777" w:rsidTr="00D76FA9">
        <w:trPr>
          <w:trHeight w:val="2940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024A1D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Truancy /unexplained absences from school/permanently excluded </w:t>
            </w:r>
          </w:p>
          <w:p w14:paraId="76E21053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Staying out overnight /absences from the family home/placement </w:t>
            </w:r>
          </w:p>
          <w:p w14:paraId="59993F87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Extended periods of being missing from home / placement</w:t>
            </w:r>
          </w:p>
          <w:p w14:paraId="67271627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Is there a change in routine or the above behaviours out of character for the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child</w:t>
            </w:r>
            <w:proofErr w:type="gramEnd"/>
          </w:p>
          <w:p w14:paraId="6189B686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Taken to parties, houses, unknown areas, hotels, nightclubs, takeaways or out of area by unknown adults</w:t>
            </w:r>
          </w:p>
          <w:p w14:paraId="674D34EE" w14:textId="1E6E2F82" w:rsidR="00860849" w:rsidRPr="00FE587B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Returns from missing episodes with injuries or dishevelled /unkempt physical appearance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7F47D48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Returning home with new unexplained clothing or belongings</w:t>
            </w:r>
          </w:p>
          <w:p w14:paraId="1976FF70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Talking about travelling to different areas of cities</w:t>
            </w:r>
          </w:p>
          <w:p w14:paraId="05321BB8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Persistently found in different areas of London</w:t>
            </w:r>
          </w:p>
          <w:p w14:paraId="6E5E25E0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Found outside London Area – use of Train links etc (links to County Lines)</w:t>
            </w:r>
          </w:p>
          <w:p w14:paraId="2CDFFFE2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Found in possession of Paid Train tickets– Uber cars/coach tickets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and  consider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mode of transport/payment</w:t>
            </w:r>
          </w:p>
          <w:p w14:paraId="4E9A1869" w14:textId="77777777" w:rsidR="00860849" w:rsidRPr="000B6D42" w:rsidRDefault="00115B72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Abducted and forced imprisonment (described by young person as “locked in”)</w:t>
            </w:r>
          </w:p>
          <w:p w14:paraId="6434B735" w14:textId="53F1D465" w:rsidR="0009265F" w:rsidRPr="000B6D42" w:rsidRDefault="0009265F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Found in</w:t>
            </w:r>
            <w:r w:rsidR="00BA5E41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or linked to</w:t>
            </w: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properties known to be linked to drugs or weapons </w:t>
            </w:r>
          </w:p>
          <w:p w14:paraId="28683E2B" w14:textId="0AEDB82F" w:rsidR="0009265F" w:rsidRPr="000B6D42" w:rsidRDefault="0009265F" w:rsidP="00CE626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Found or linked to properties where vulnerable adults reside without a clear explanation for their link to the property</w:t>
            </w:r>
          </w:p>
        </w:tc>
      </w:tr>
      <w:tr w:rsidR="00860849" w:rsidRPr="000B6D42" w14:paraId="177A76C3" w14:textId="77777777" w:rsidTr="00D76FA9">
        <w:trPr>
          <w:trHeight w:val="379"/>
        </w:trPr>
        <w:tc>
          <w:tcPr>
            <w:tcW w:w="1488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EFCDE26" w14:textId="77777777" w:rsidR="00860849" w:rsidRPr="000B6D42" w:rsidRDefault="00860849" w:rsidP="00FE587B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</w:p>
          <w:p w14:paraId="022E7741" w14:textId="35C2EDAD" w:rsidR="00726D08" w:rsidRPr="00FE587B" w:rsidRDefault="00726D08" w:rsidP="00D76FA9">
            <w:pPr>
              <w:ind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Summary of evidence:</w:t>
            </w:r>
          </w:p>
          <w:p w14:paraId="2F140672" w14:textId="2E4822B9" w:rsidR="00F916EE" w:rsidRPr="000B6D42" w:rsidRDefault="00F916EE" w:rsidP="00D76FA9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Additional Written explanation and further info added here- free text</w:t>
            </w:r>
          </w:p>
          <w:p w14:paraId="756DFC71" w14:textId="1392CF7C" w:rsidR="00726D08" w:rsidRPr="000B6D42" w:rsidRDefault="00726D08">
            <w:pPr>
              <w:ind w:left="113"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860849" w:rsidRPr="000B6D42" w14:paraId="13FF5E58" w14:textId="77777777" w:rsidTr="00D76FA9">
        <w:trPr>
          <w:trHeight w:val="19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02AC61E" w14:textId="77777777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3. Family and Home</w:t>
            </w:r>
          </w:p>
        </w:tc>
      </w:tr>
      <w:tr w:rsidR="00860849" w:rsidRPr="000B6D42" w14:paraId="6C16A976" w14:textId="77777777" w:rsidTr="00D76FA9">
        <w:trPr>
          <w:trHeight w:val="1761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D30998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Neglect – Consider Emotional/Physical /Sexual - Lack of parental supervision </w:t>
            </w:r>
          </w:p>
          <w:p w14:paraId="2923EBD4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Lack of positive relationships/understanding or trust within the household</w:t>
            </w:r>
          </w:p>
          <w:p w14:paraId="621AF529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Evidence of decline in relationship and/or communication with family/parent/carer – out of character/changes in behaviour</w:t>
            </w:r>
          </w:p>
          <w:p w14:paraId="3F3C1B3C" w14:textId="77777777" w:rsidR="00860849" w:rsidRPr="000B6D42" w:rsidRDefault="00860849" w:rsidP="00CE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ED9181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Reduced Contact with family/friends – out of character behaviour changes</w:t>
            </w:r>
          </w:p>
          <w:p w14:paraId="57F3F15B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Known older siblings/family members involved in drug distribution/county lines/gangs/CSE – indicators/signs of the child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is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being groomed or targeted</w:t>
            </w:r>
          </w:p>
          <w:p w14:paraId="447F14B0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Family linked to serious and organised crime</w:t>
            </w:r>
          </w:p>
          <w:p w14:paraId="5A497B9A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Family members victim of serious violence</w:t>
            </w:r>
          </w:p>
          <w:p w14:paraId="5017B0B7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Parental absence</w:t>
            </w:r>
          </w:p>
          <w:p w14:paraId="37E33A4B" w14:textId="77777777" w:rsidR="00860849" w:rsidRPr="000B6D42" w:rsidRDefault="00115B72" w:rsidP="00CE626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Parental substance dependency</w:t>
            </w:r>
          </w:p>
          <w:p w14:paraId="2340129C" w14:textId="77777777" w:rsidR="00860849" w:rsidRPr="000B6D42" w:rsidRDefault="00860849" w:rsidP="00CE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0849" w:rsidRPr="000B6D42" w14:paraId="318430D5" w14:textId="77777777" w:rsidTr="00D76FA9">
        <w:trPr>
          <w:trHeight w:val="379"/>
        </w:trPr>
        <w:tc>
          <w:tcPr>
            <w:tcW w:w="1488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955C" w14:textId="78EF17DA" w:rsidR="00726D08" w:rsidRPr="00FE587B" w:rsidRDefault="00726D08" w:rsidP="00FE587B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Summary of evidence:</w:t>
            </w:r>
          </w:p>
          <w:p w14:paraId="283D5DC7" w14:textId="08C199DC" w:rsidR="00726D08" w:rsidRPr="000B6D42" w:rsidRDefault="00F916EE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Additional Written explanation and further info added here- free text</w:t>
            </w:r>
          </w:p>
          <w:p w14:paraId="2E3B3C47" w14:textId="77777777" w:rsidR="00860849" w:rsidRPr="000B6D42" w:rsidRDefault="00860849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60849" w:rsidRPr="000B6D42" w14:paraId="65E20D42" w14:textId="77777777" w:rsidTr="00D76FA9">
        <w:trPr>
          <w:trHeight w:val="19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7522855" w14:textId="77777777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  <w:shd w:val="clear" w:color="auto" w:fill="BDD6EE"/>
              </w:rPr>
              <w:t>4. Emotional and Physical Health</w:t>
            </w:r>
          </w:p>
        </w:tc>
      </w:tr>
      <w:tr w:rsidR="00860849" w:rsidRPr="000B6D42" w14:paraId="7B467953" w14:textId="77777777" w:rsidTr="00D76FA9">
        <w:trPr>
          <w:trHeight w:val="2168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2388A6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Concerns of self-harm and/or eating disorders (especially new or increased)</w:t>
            </w:r>
          </w:p>
          <w:p w14:paraId="6A3E22D1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Difficulty in making or maintaining friendships with peers</w:t>
            </w:r>
          </w:p>
          <w:p w14:paraId="6CCA95F2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Increasing language in relation to drug dealing and/or violence</w:t>
            </w:r>
          </w:p>
          <w:p w14:paraId="32E765F1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Signs of withdrawal/distancing/low communication and secrecy i.e. experiences of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trauma ,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PTSD</w:t>
            </w:r>
          </w:p>
          <w:p w14:paraId="723EA04B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Expressions around invincibility or not caring about what happens to them</w:t>
            </w:r>
          </w:p>
        </w:tc>
        <w:tc>
          <w:tcPr>
            <w:tcW w:w="108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9863F7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Changes in physical appearance or attire</w:t>
            </w:r>
          </w:p>
          <w:p w14:paraId="140C350D" w14:textId="4F5CC2F9" w:rsidR="00722E4C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Increased concerns of</w:t>
            </w:r>
            <w:r w:rsidR="007A6C66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0C97F5A" w14:textId="77777777" w:rsidR="00722E4C" w:rsidRPr="000B6D42" w:rsidRDefault="00722E4C" w:rsidP="00CE626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</w:t>
            </w:r>
            <w:r w:rsidR="00115B72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self-harm / </w:t>
            </w:r>
          </w:p>
          <w:p w14:paraId="29434E5B" w14:textId="77777777" w:rsidR="00722E4C" w:rsidRPr="000B6D42" w:rsidRDefault="00722E4C" w:rsidP="00CE626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</w:t>
            </w:r>
            <w:r w:rsidR="00115B72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Violent / </w:t>
            </w:r>
          </w:p>
          <w:p w14:paraId="34422389" w14:textId="77777777" w:rsidR="00722E4C" w:rsidRPr="000B6D42" w:rsidRDefault="00722E4C" w:rsidP="00CE626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</w:t>
            </w:r>
            <w:r w:rsidR="00115B72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emotional outbursts or </w:t>
            </w:r>
          </w:p>
          <w:p w14:paraId="5C3FEB59" w14:textId="6859FC49" w:rsidR="00860849" w:rsidRPr="000B6D42" w:rsidRDefault="00722E4C" w:rsidP="00CE6265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</w:t>
            </w:r>
            <w:r w:rsidR="00115B72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bullying or threatening behaviour</w:t>
            </w:r>
          </w:p>
          <w:p w14:paraId="1B348F66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Increasingly disruptive,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hostile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or physically aggressive at home/placement or school</w:t>
            </w:r>
          </w:p>
          <w:p w14:paraId="4A6DFC45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Unexplained physical injuries suggestive of physical assault</w:t>
            </w:r>
          </w:p>
          <w:p w14:paraId="7873B017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Marks/injuries not consistent with the explanation of the child</w:t>
            </w:r>
          </w:p>
          <w:p w14:paraId="09375812" w14:textId="77777777" w:rsidR="00860849" w:rsidRPr="000B6D42" w:rsidRDefault="00115B72" w:rsidP="00CE626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538135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Attendance at A&amp;E with significant injuries (especially if caused by a knife/weapon)</w:t>
            </w:r>
          </w:p>
          <w:p w14:paraId="2B3A6BCE" w14:textId="77777777" w:rsidR="00860849" w:rsidRPr="000B6D42" w:rsidRDefault="0086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60849" w:rsidRPr="000B6D42" w14:paraId="53E9D710" w14:textId="77777777" w:rsidTr="00D76FA9">
        <w:trPr>
          <w:trHeight w:val="379"/>
        </w:trPr>
        <w:tc>
          <w:tcPr>
            <w:tcW w:w="1488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B1E1" w14:textId="77777777" w:rsidR="00726D08" w:rsidRPr="000B6D42" w:rsidRDefault="00726D08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</w:p>
          <w:p w14:paraId="76339EFA" w14:textId="2796B28F" w:rsidR="00726D08" w:rsidRPr="000B6D42" w:rsidRDefault="00726D08" w:rsidP="00D76FA9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Summary of evidence:</w:t>
            </w:r>
          </w:p>
          <w:p w14:paraId="46599F94" w14:textId="718A5B46" w:rsidR="00726D08" w:rsidRDefault="00726D08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63DC8A9B" w14:textId="1EBE5804" w:rsidR="00F916EE" w:rsidRPr="000B6D42" w:rsidRDefault="00F916EE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Additional Written explanation and further info added here- free text</w:t>
            </w:r>
          </w:p>
          <w:p w14:paraId="59A96DE5" w14:textId="3566DDD9" w:rsidR="00726D08" w:rsidRPr="000B6D42" w:rsidRDefault="00726D08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60849" w:rsidRPr="000B6D42" w14:paraId="21EE6F63" w14:textId="77777777" w:rsidTr="00D76FA9">
        <w:trPr>
          <w:trHeight w:val="19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CEC57BB" w14:textId="77777777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5. Gangs, Groups, Age Gaps and Crime</w:t>
            </w:r>
          </w:p>
        </w:tc>
      </w:tr>
      <w:tr w:rsidR="00860849" w:rsidRPr="000B6D42" w14:paraId="70E68A6C" w14:textId="77777777" w:rsidTr="00F916EE">
        <w:trPr>
          <w:trHeight w:val="332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33E342" w14:textId="77777777" w:rsidR="00860849" w:rsidRPr="000B6D42" w:rsidRDefault="00115B72" w:rsidP="00CE62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Associating with known drug dealers / connections to county lines – indicators/signs of being targeted or groomed</w:t>
            </w:r>
          </w:p>
          <w:p w14:paraId="08A240F5" w14:textId="77777777" w:rsidR="00860849" w:rsidRPr="000B6D42" w:rsidRDefault="00115B72" w:rsidP="00CE62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Forced to sell drugs to pay off debts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e.g.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drug debt (debt bondage)</w:t>
            </w:r>
          </w:p>
          <w:p w14:paraId="53A2B2A5" w14:textId="77777777" w:rsidR="00860849" w:rsidRPr="000B6D42" w:rsidRDefault="00115B72" w:rsidP="00CE62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Threats to Life or threats of harm made to child / family</w:t>
            </w:r>
          </w:p>
          <w:p w14:paraId="23AC5443" w14:textId="77777777" w:rsidR="00860849" w:rsidRPr="000B6D42" w:rsidRDefault="00115B72" w:rsidP="00CE62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Child forming new / unknown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friendships  or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associations with older males/females</w:t>
            </w:r>
          </w:p>
        </w:tc>
        <w:tc>
          <w:tcPr>
            <w:tcW w:w="1095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5294C88" w14:textId="77777777" w:rsidR="00860849" w:rsidRPr="000B6D42" w:rsidRDefault="00115B72" w:rsidP="00CE62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Arrested /Come to Police attention in the following circumstances:</w:t>
            </w:r>
          </w:p>
          <w:p w14:paraId="3C69CE1B" w14:textId="77777777" w:rsidR="00860849" w:rsidRPr="000B6D42" w:rsidRDefault="00115B72" w:rsidP="00CE62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outside of London</w:t>
            </w:r>
          </w:p>
          <w:p w14:paraId="4214AD56" w14:textId="77777777" w:rsidR="00860849" w:rsidRPr="000B6D42" w:rsidRDefault="00115B72" w:rsidP="00CE6265">
            <w:pPr>
              <w:numPr>
                <w:ilvl w:val="0"/>
                <w:numId w:val="10"/>
              </w:num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sz w:val="22"/>
                <w:szCs w:val="22"/>
              </w:rPr>
              <w:t>arrested for drug related offences/ robbery/offensive weapons/ money laundering</w:t>
            </w:r>
          </w:p>
          <w:p w14:paraId="2E4A99AE" w14:textId="77777777" w:rsidR="00860849" w:rsidRPr="000B6D42" w:rsidRDefault="00115B72" w:rsidP="00CE6265">
            <w:pPr>
              <w:numPr>
                <w:ilvl w:val="0"/>
                <w:numId w:val="10"/>
              </w:num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sz w:val="22"/>
                <w:szCs w:val="22"/>
              </w:rPr>
              <w:t>within a cuckooed address</w:t>
            </w:r>
          </w:p>
          <w:p w14:paraId="7EF66F17" w14:textId="77777777" w:rsidR="00860849" w:rsidRPr="000B6D42" w:rsidRDefault="00115B72" w:rsidP="00CE6265">
            <w:pPr>
              <w:numPr>
                <w:ilvl w:val="0"/>
                <w:numId w:val="10"/>
              </w:num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sz w:val="22"/>
                <w:szCs w:val="22"/>
              </w:rPr>
              <w:t>and there are indicators /signs of being targeted or groomed</w:t>
            </w:r>
          </w:p>
          <w:p w14:paraId="4F10BF1D" w14:textId="77777777" w:rsidR="00860849" w:rsidRPr="000B6D42" w:rsidRDefault="00115B72" w:rsidP="00CE626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Criminal gains not evident when clearly engaged in criminal activity</w:t>
            </w:r>
          </w:p>
          <w:p w14:paraId="50809BD1" w14:textId="77777777" w:rsidR="00860849" w:rsidRPr="000B6D42" w:rsidRDefault="0086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0849" w:rsidRPr="000B6D42" w14:paraId="2B731BAE" w14:textId="77777777" w:rsidTr="00D76FA9">
        <w:trPr>
          <w:trHeight w:val="379"/>
        </w:trPr>
        <w:tc>
          <w:tcPr>
            <w:tcW w:w="1488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97A7" w14:textId="741A1560" w:rsidR="00726D08" w:rsidRPr="000B6D42" w:rsidRDefault="00726D08" w:rsidP="00FE587B">
            <w:pPr>
              <w:ind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Summary of evidence:</w:t>
            </w:r>
          </w:p>
          <w:p w14:paraId="37AE898D" w14:textId="77777777" w:rsidR="00726D08" w:rsidRPr="000B6D42" w:rsidRDefault="00726D08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</w:p>
          <w:p w14:paraId="172617FE" w14:textId="559B7DA9" w:rsidR="00860849" w:rsidRPr="000B6D42" w:rsidRDefault="00F916EE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Additional Written explanation and further info added here- free text</w:t>
            </w:r>
          </w:p>
        </w:tc>
      </w:tr>
      <w:tr w:rsidR="00860849" w:rsidRPr="000B6D42" w14:paraId="78E47C1A" w14:textId="77777777" w:rsidTr="00D76FA9">
        <w:trPr>
          <w:trHeight w:val="19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9F9A2B9" w14:textId="77777777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6. Use of Technology and Sexual Bullying</w:t>
            </w:r>
          </w:p>
        </w:tc>
      </w:tr>
      <w:tr w:rsidR="00860849" w:rsidRPr="000B6D42" w14:paraId="734CE978" w14:textId="77777777" w:rsidTr="00D76FA9">
        <w:trPr>
          <w:trHeight w:val="117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79FD09" w14:textId="77777777" w:rsidR="00860849" w:rsidRPr="000B6D42" w:rsidRDefault="00115B72" w:rsidP="00CE626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Receives an excessive number of text messages or phone calls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i.e.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being tasked to engage in criminality</w:t>
            </w:r>
          </w:p>
          <w:p w14:paraId="12ED2B66" w14:textId="77777777" w:rsidR="00860849" w:rsidRPr="000B6D42" w:rsidRDefault="00115B72" w:rsidP="00CE626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Chatroom attendance /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On line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dating</w:t>
            </w:r>
          </w:p>
          <w:p w14:paraId="2FA6958A" w14:textId="77777777" w:rsidR="00860849" w:rsidRPr="000B6D42" w:rsidRDefault="00115B72" w:rsidP="00CE626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Forming new associations online with older men/women</w:t>
            </w:r>
          </w:p>
        </w:tc>
        <w:tc>
          <w:tcPr>
            <w:tcW w:w="1095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4C38C6D" w14:textId="77777777" w:rsidR="00860849" w:rsidRPr="000B6D42" w:rsidRDefault="00115B72" w:rsidP="00CE626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Signs of Cyber Bullying and on-line grooming / sexting /Chatrooms/Apps consider perpetrators</w:t>
            </w:r>
          </w:p>
          <w:p w14:paraId="7CEEFB66" w14:textId="77777777" w:rsidR="00860849" w:rsidRPr="000B6D42" w:rsidRDefault="00115B72" w:rsidP="00CE626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In possession of multiple handsets, sim cards / sim card packaging, ‘burner’ type handsets </w:t>
            </w:r>
          </w:p>
          <w:p w14:paraId="772F7508" w14:textId="77777777" w:rsidR="00860849" w:rsidRPr="000B6D42" w:rsidRDefault="00115B72" w:rsidP="00CE6265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Possession of hotel keys/cards or keys to unknown locations</w:t>
            </w:r>
          </w:p>
          <w:p w14:paraId="72A9B335" w14:textId="77777777" w:rsidR="00860849" w:rsidRPr="000B6D42" w:rsidRDefault="00860849" w:rsidP="00CE6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60849" w:rsidRPr="000B6D42" w14:paraId="57E31F18" w14:textId="77777777" w:rsidTr="00D76FA9">
        <w:trPr>
          <w:trHeight w:val="253"/>
        </w:trPr>
        <w:tc>
          <w:tcPr>
            <w:tcW w:w="14889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BD6F" w14:textId="22C2D639" w:rsidR="00726D08" w:rsidRPr="000B6D42" w:rsidRDefault="00115B72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*** Please make clear signs/indicators/evidence of targeting and/or grooming of the child by another</w:t>
            </w:r>
          </w:p>
          <w:p w14:paraId="266CD113" w14:textId="1AD415D8" w:rsidR="00726D08" w:rsidRPr="00FE587B" w:rsidRDefault="00726D08" w:rsidP="00FE587B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Summary of evidence:</w:t>
            </w:r>
          </w:p>
          <w:p w14:paraId="31FD278D" w14:textId="77777777" w:rsidR="00860849" w:rsidRPr="000B6D42" w:rsidRDefault="00860849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60849" w:rsidRPr="000B6D42" w14:paraId="30A2C79B" w14:textId="77777777" w:rsidTr="00D76FA9">
        <w:trPr>
          <w:trHeight w:val="19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F2CB183" w14:textId="77777777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7. Alcohol and Substances</w:t>
            </w:r>
          </w:p>
        </w:tc>
      </w:tr>
      <w:tr w:rsidR="00860849" w:rsidRPr="000B6D42" w14:paraId="629447A4" w14:textId="77777777" w:rsidTr="00D76FA9">
        <w:trPr>
          <w:trHeight w:val="1396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570E" w14:textId="77777777" w:rsidR="00860849" w:rsidRPr="000B6D42" w:rsidRDefault="00115B72" w:rsidP="00CE62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Frequenting/associating in areas for selling drugs -indicators/signs of being targeted or groomed</w:t>
            </w:r>
          </w:p>
          <w:p w14:paraId="26A89472" w14:textId="764B7869" w:rsidR="00860849" w:rsidRPr="000B6D42" w:rsidRDefault="00115B72" w:rsidP="00CE62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Child has engaged or increased in either alcohol/drug use</w:t>
            </w:r>
          </w:p>
          <w:p w14:paraId="2C53A3AB" w14:textId="77777777" w:rsidR="00860849" w:rsidRPr="000B6D42" w:rsidRDefault="00115B72" w:rsidP="00CE62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Found in possession /supply of drugs (especially heroin/crack cocaine)</w:t>
            </w:r>
          </w:p>
          <w:p w14:paraId="1FBAB130" w14:textId="7078BB50" w:rsidR="00860849" w:rsidRPr="000B6D42" w:rsidRDefault="00115B72" w:rsidP="00CE62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Found/frequenting in areas/properties known for drug activity </w:t>
            </w:r>
            <w:proofErr w:type="gramStart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i.e.</w:t>
            </w:r>
            <w:proofErr w:type="gramEnd"/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Crack House /Cuckooing/Flophouse</w:t>
            </w:r>
            <w:r w:rsidR="00CE6265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CE6265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Traphouse</w:t>
            </w:r>
            <w:proofErr w:type="spellEnd"/>
            <w:r w:rsidR="00CE6265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82C3EA6" w14:textId="77777777" w:rsidR="00860849" w:rsidRPr="000B6D42" w:rsidRDefault="0086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346C59B2" w14:textId="379D9F4B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*** Please make clear signs/indicators/evidence of targeting and/or grooming of the child by another</w:t>
            </w:r>
          </w:p>
          <w:p w14:paraId="7A46BFEF" w14:textId="7A224DCF" w:rsidR="00726D08" w:rsidRPr="00FE587B" w:rsidRDefault="00726D08" w:rsidP="00FE587B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lastRenderedPageBreak/>
              <w:t>Summary of evidence:</w:t>
            </w:r>
          </w:p>
          <w:p w14:paraId="3BB9D104" w14:textId="77777777" w:rsidR="00860849" w:rsidRPr="000B6D42" w:rsidRDefault="00860849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60849" w:rsidRPr="000B6D42" w14:paraId="5DE270BB" w14:textId="77777777" w:rsidTr="00D76FA9">
        <w:trPr>
          <w:trHeight w:val="175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D8D3977" w14:textId="77777777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8. Receipt of Unexplained Gifts or Money</w:t>
            </w:r>
          </w:p>
        </w:tc>
      </w:tr>
      <w:tr w:rsidR="00860849" w:rsidRPr="000B6D42" w14:paraId="09C582A8" w14:textId="77777777" w:rsidTr="00D76FA9">
        <w:trPr>
          <w:trHeight w:val="1192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A25B" w14:textId="77777777" w:rsidR="00860849" w:rsidRPr="000B6D42" w:rsidRDefault="00115B72" w:rsidP="00CE626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New or expensive possessions which cannot be accounted for</w:t>
            </w:r>
          </w:p>
          <w:p w14:paraId="00605088" w14:textId="77777777" w:rsidR="00860849" w:rsidRPr="000B6D42" w:rsidRDefault="00115B72" w:rsidP="00CE626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Unexplained Money/mobile phones/phone credit/travelling in taxis/pre-paid rail/coach tickets</w:t>
            </w:r>
          </w:p>
          <w:p w14:paraId="09FE3239" w14:textId="77777777" w:rsidR="00860849" w:rsidRPr="000B6D42" w:rsidRDefault="00115B72" w:rsidP="00CE626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Undertakes ‘work’ in return for material items or money</w:t>
            </w:r>
          </w:p>
          <w:p w14:paraId="77D96CC0" w14:textId="77777777" w:rsidR="00860849" w:rsidRPr="000B6D42" w:rsidRDefault="0086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780E45E8" w14:textId="72356F71" w:rsidR="00726D08" w:rsidRPr="000B6D42" w:rsidRDefault="00115B72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*** Please make clear signs/indicators/evidence of targeting and/or grooming of the child by another</w:t>
            </w:r>
          </w:p>
          <w:p w14:paraId="1AB9E344" w14:textId="28F9C04D" w:rsidR="00726D08" w:rsidRPr="00FE587B" w:rsidRDefault="00726D08" w:rsidP="00FE587B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Summary of evidence:</w:t>
            </w:r>
          </w:p>
          <w:p w14:paraId="6071D356" w14:textId="79ADC70B" w:rsidR="00726D08" w:rsidRPr="000B6D42" w:rsidRDefault="00726D08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60849" w:rsidRPr="000B6D42" w14:paraId="119765C1" w14:textId="77777777" w:rsidTr="00D76FA9">
        <w:trPr>
          <w:trHeight w:val="19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9321688" w14:textId="77777777" w:rsidR="00860849" w:rsidRPr="000B6D42" w:rsidRDefault="00115B72">
            <w:pPr>
              <w:ind w:right="-285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  <w:shd w:val="clear" w:color="auto" w:fill="BDD6EE"/>
              </w:rPr>
              <w:t>9. Distrust of Authority Figures</w:t>
            </w:r>
          </w:p>
        </w:tc>
      </w:tr>
      <w:tr w:rsidR="00860849" w:rsidRPr="000B6D42" w14:paraId="20204E20" w14:textId="77777777" w:rsidTr="00D76FA9">
        <w:trPr>
          <w:trHeight w:val="422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6AD0" w14:textId="77777777" w:rsidR="00860849" w:rsidRPr="000B6D42" w:rsidRDefault="00115B72" w:rsidP="00CE626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Resistance to communicating with parents, carers, teachers, social carers, health, police officers and others.</w:t>
            </w:r>
          </w:p>
          <w:p w14:paraId="1B399544" w14:textId="77777777" w:rsidR="00860849" w:rsidRPr="000B6D42" w:rsidRDefault="0086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6DCC851F" w14:textId="2FE63A91" w:rsidR="00726D08" w:rsidRPr="000B6D42" w:rsidRDefault="00115B72">
            <w:pPr>
              <w:ind w:right="-285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*** Please make clear signs/indicators/evidence of targeting and/or grooming of the child by another</w:t>
            </w:r>
          </w:p>
          <w:p w14:paraId="7C7D93FA" w14:textId="51ED0388" w:rsidR="00726D08" w:rsidRPr="00FE587B" w:rsidRDefault="00726D08" w:rsidP="00FE587B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Summary of evidence:</w:t>
            </w:r>
          </w:p>
          <w:p w14:paraId="68B26D84" w14:textId="77777777" w:rsidR="00860849" w:rsidRPr="000B6D42" w:rsidRDefault="00860849">
            <w:p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60849" w:rsidRPr="000B6D42" w14:paraId="51F64D0D" w14:textId="77777777" w:rsidTr="00D76FA9">
        <w:trPr>
          <w:trHeight w:val="190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261EE0E" w14:textId="7BBB2036" w:rsidR="00860849" w:rsidRPr="000B6D42" w:rsidRDefault="00115B72" w:rsidP="000B6D42">
            <w:pPr>
              <w:pStyle w:val="ListParagraph"/>
              <w:numPr>
                <w:ilvl w:val="0"/>
                <w:numId w:val="15"/>
              </w:numPr>
              <w:ind w:right="-28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VOLT </w:t>
            </w:r>
            <w:r w:rsidR="000B6D42" w:rsidRPr="000B6D4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ANALYSIS </w:t>
            </w:r>
          </w:p>
        </w:tc>
      </w:tr>
      <w:tr w:rsidR="00860849" w:rsidRPr="000B6D42" w14:paraId="715DCF54" w14:textId="77777777" w:rsidTr="00D76FA9">
        <w:trPr>
          <w:trHeight w:val="1381"/>
        </w:trPr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1AE0" w14:textId="406B1300" w:rsidR="00CE6265" w:rsidRPr="00FE587B" w:rsidRDefault="00115B72" w:rsidP="00FE58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V – Victim (s)</w:t>
            </w:r>
            <w:r w:rsidR="00CE6265"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CE6265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who is the victim? </w:t>
            </w:r>
          </w:p>
          <w:p w14:paraId="374A2309" w14:textId="4E2138AA" w:rsidR="00CE6265" w:rsidRPr="00FE587B" w:rsidRDefault="00115B72" w:rsidP="00CE62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O - Offender (s)</w:t>
            </w: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/Perpetrators/persons of concern</w:t>
            </w:r>
            <w:r w:rsidR="00CE6265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 who are the perpetrators or those of concern?</w:t>
            </w:r>
          </w:p>
          <w:p w14:paraId="5157EF0A" w14:textId="3BEBDF77" w:rsidR="00CE6265" w:rsidRPr="00FE587B" w:rsidRDefault="00115B72" w:rsidP="003858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 xml:space="preserve">L </w:t>
            </w:r>
            <w:proofErr w:type="gramStart"/>
            <w:r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-  Location</w:t>
            </w:r>
            <w:proofErr w:type="gramEnd"/>
            <w:r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(s)</w:t>
            </w:r>
            <w:r w:rsidR="00CE6265"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CE6265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where are the locations of concern? </w:t>
            </w:r>
          </w:p>
          <w:p w14:paraId="6445B369" w14:textId="6C33F2B9" w:rsidR="00726D08" w:rsidRPr="00FE587B" w:rsidRDefault="00115B72" w:rsidP="00FE58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85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 xml:space="preserve">T </w:t>
            </w:r>
            <w:proofErr w:type="gramStart"/>
            <w:r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>-  Theme</w:t>
            </w:r>
            <w:proofErr w:type="gramEnd"/>
            <w:r w:rsidRPr="00FE587B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(s</w:t>
            </w:r>
            <w:r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)</w:t>
            </w:r>
            <w:r w:rsidR="00CE6265" w:rsidRPr="000B6D4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- what are the themes coming out of the risk assessment? CCE/ CSE? Patterns of behavior/ profile or victims? Profile of perps?</w:t>
            </w:r>
          </w:p>
          <w:p w14:paraId="608BC7FE" w14:textId="77777777" w:rsidR="00860849" w:rsidRDefault="00726D08" w:rsidP="00FE587B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0B6D42"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Summary of evidence:</w:t>
            </w:r>
          </w:p>
          <w:p w14:paraId="7CE17BF8" w14:textId="1FF3A19D" w:rsidR="00FE587B" w:rsidRPr="00FE587B" w:rsidRDefault="00FE587B" w:rsidP="00FE587B">
            <w:pPr>
              <w:ind w:left="113" w:right="-285"/>
              <w:rPr>
                <w:rFonts w:asciiTheme="minorHAnsi" w:eastAsia="Arial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</w:tbl>
    <w:p w14:paraId="1534B840" w14:textId="14ED1721" w:rsidR="00B501EC" w:rsidRPr="000B6D42" w:rsidRDefault="00B501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04FCF2" w14:textId="2DFA5E9B" w:rsidR="00B501EC" w:rsidRDefault="000B6D42" w:rsidP="00233593">
      <w:pPr>
        <w:pStyle w:val="Header"/>
        <w:tabs>
          <w:tab w:val="left" w:pos="7797"/>
        </w:tabs>
        <w:rPr>
          <w:rFonts w:cstheme="minorHAnsi"/>
          <w:b/>
        </w:rPr>
      </w:pPr>
      <w:r w:rsidRPr="000B6D42">
        <w:rPr>
          <w:rFonts w:cstheme="minorHAnsi"/>
          <w:b/>
        </w:rPr>
        <w:t xml:space="preserve">11. </w:t>
      </w:r>
      <w:r w:rsidR="00233593" w:rsidRPr="000B6D42">
        <w:rPr>
          <w:rFonts w:cstheme="minorHAnsi"/>
          <w:b/>
        </w:rPr>
        <w:t xml:space="preserve">Social workers </w:t>
      </w:r>
      <w:r w:rsidR="00B501EC" w:rsidRPr="000B6D42">
        <w:rPr>
          <w:rFonts w:cstheme="minorHAnsi"/>
          <w:b/>
        </w:rPr>
        <w:t>Overall Assessed Level of Risk</w:t>
      </w:r>
      <w:r w:rsidR="00E02630" w:rsidRPr="000B6D42">
        <w:rPr>
          <w:rFonts w:cstheme="minorHAnsi"/>
          <w:b/>
        </w:rPr>
        <w:t>:</w:t>
      </w:r>
    </w:p>
    <w:tbl>
      <w:tblPr>
        <w:tblW w:w="14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737"/>
        <w:gridCol w:w="2516"/>
      </w:tblGrid>
      <w:tr w:rsidR="00D62B9F" w:rsidRPr="006C6AC6" w14:paraId="7BC00499" w14:textId="6844D091" w:rsidTr="00FE587B">
        <w:trPr>
          <w:trHeight w:val="529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F8E4F4D" w14:textId="77777777" w:rsidR="00D62B9F" w:rsidRPr="006C6AC6" w:rsidRDefault="00D62B9F" w:rsidP="006C6AC6">
            <w:pPr>
              <w:tabs>
                <w:tab w:val="left" w:pos="7797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 xml:space="preserve">Rating </w:t>
            </w:r>
          </w:p>
        </w:tc>
        <w:tc>
          <w:tcPr>
            <w:tcW w:w="10737" w:type="dxa"/>
            <w:shd w:val="clear" w:color="auto" w:fill="auto"/>
          </w:tcPr>
          <w:p w14:paraId="518523EC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 xml:space="preserve">Explanation </w:t>
            </w:r>
          </w:p>
        </w:tc>
        <w:tc>
          <w:tcPr>
            <w:tcW w:w="2516" w:type="dxa"/>
          </w:tcPr>
          <w:p w14:paraId="33023CA5" w14:textId="47BBC208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>Tick risk level that applies.</w:t>
            </w:r>
          </w:p>
        </w:tc>
      </w:tr>
      <w:tr w:rsidR="00D62B9F" w:rsidRPr="006C6AC6" w14:paraId="43CEB3DC" w14:textId="132E1978" w:rsidTr="00FE587B">
        <w:trPr>
          <w:trHeight w:val="737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5BCBF3"/>
          </w:tcPr>
          <w:p w14:paraId="107D690E" w14:textId="77777777" w:rsidR="00D62B9F" w:rsidRPr="006C6AC6" w:rsidRDefault="00D62B9F" w:rsidP="006C6AC6">
            <w:pPr>
              <w:tabs>
                <w:tab w:val="left" w:pos="7797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</w:p>
          <w:p w14:paraId="36340126" w14:textId="77777777" w:rsidR="00D62B9F" w:rsidRPr="006C6AC6" w:rsidRDefault="00D62B9F" w:rsidP="006C6AC6">
            <w:pPr>
              <w:shd w:val="clear" w:color="auto" w:fill="5BCBF3"/>
              <w:tabs>
                <w:tab w:val="left" w:pos="7797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 xml:space="preserve">No risk </w:t>
            </w:r>
          </w:p>
          <w:p w14:paraId="041CD817" w14:textId="77777777" w:rsidR="00D62B9F" w:rsidRPr="006C6AC6" w:rsidRDefault="00D62B9F" w:rsidP="006C6AC6">
            <w:pPr>
              <w:tabs>
                <w:tab w:val="left" w:pos="7797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0737" w:type="dxa"/>
            <w:shd w:val="clear" w:color="auto" w:fill="auto"/>
          </w:tcPr>
          <w:p w14:paraId="619A9031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  <w:t xml:space="preserve">No identified risk of exploitation. </w:t>
            </w:r>
          </w:p>
          <w:p w14:paraId="019A9D98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  <w:t>Other identified concerns which may require alternative provision.</w:t>
            </w:r>
          </w:p>
          <w:p w14:paraId="239C7203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>(Consider Universal Services or an Early Help Assessment through Targeted youth services and additional support services if required)</w:t>
            </w:r>
          </w:p>
        </w:tc>
        <w:tc>
          <w:tcPr>
            <w:tcW w:w="2516" w:type="dxa"/>
          </w:tcPr>
          <w:p w14:paraId="6A93CE55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D62B9F" w:rsidRPr="006C6AC6" w14:paraId="279908FB" w14:textId="12EB0BBC" w:rsidTr="00FE587B">
        <w:trPr>
          <w:trHeight w:val="751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90EB35"/>
          </w:tcPr>
          <w:p w14:paraId="6BD6CAEF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lastRenderedPageBreak/>
              <w:t>Emerging</w:t>
            </w:r>
          </w:p>
          <w:p w14:paraId="2A342A69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</w:p>
          <w:p w14:paraId="2E4BD417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0737" w:type="dxa"/>
            <w:shd w:val="clear" w:color="auto" w:fill="auto"/>
          </w:tcPr>
          <w:p w14:paraId="2E1436F2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  <w:t xml:space="preserve">Some concerns that the child/young person is vulnerable of exploitation.  </w:t>
            </w:r>
          </w:p>
          <w:p w14:paraId="588CAB6B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>(Consider if child/young person needs exploitation strategy meeting to consider s.47 and/or referral to MARVE. Consider advice/ referral to EVOLVE)</w:t>
            </w:r>
          </w:p>
        </w:tc>
        <w:tc>
          <w:tcPr>
            <w:tcW w:w="2516" w:type="dxa"/>
          </w:tcPr>
          <w:p w14:paraId="5E2DE0F2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D62B9F" w:rsidRPr="006C6AC6" w14:paraId="2B0A4A26" w14:textId="47F45B59" w:rsidTr="00FE587B">
        <w:trPr>
          <w:trHeight w:val="1236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C000"/>
          </w:tcPr>
          <w:p w14:paraId="34FA483F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>Moderate</w:t>
            </w:r>
          </w:p>
          <w:p w14:paraId="00B2622C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</w:p>
          <w:p w14:paraId="566CD7D2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0737" w:type="dxa"/>
            <w:shd w:val="clear" w:color="auto" w:fill="auto"/>
          </w:tcPr>
          <w:p w14:paraId="28A08914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  <w:t xml:space="preserve">Child/young person is at risk of exploitation, concerns not immediate/urgent safeguarding. </w:t>
            </w:r>
          </w:p>
          <w:p w14:paraId="31B797E3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  <w:t xml:space="preserve">Child/young person may be a risk of opportunistic abuse or is being targeted/ groomed. </w:t>
            </w:r>
          </w:p>
          <w:p w14:paraId="6B4AAE36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>(Consider if child/young person needs exploitation strategy meeting to consider s.47 and/or referral to MARVE. Consider advice / referral to ADO team and/or EVOLVE. Consider Social Work Assessment and plan – Social Work Lead)</w:t>
            </w:r>
          </w:p>
        </w:tc>
        <w:tc>
          <w:tcPr>
            <w:tcW w:w="2516" w:type="dxa"/>
          </w:tcPr>
          <w:p w14:paraId="04613E0D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D62B9F" w:rsidRPr="006C6AC6" w14:paraId="06FD0014" w14:textId="5539246B" w:rsidTr="00FE587B">
        <w:trPr>
          <w:trHeight w:val="839"/>
        </w:trPr>
        <w:tc>
          <w:tcPr>
            <w:tcW w:w="1170" w:type="dxa"/>
            <w:shd w:val="clear" w:color="auto" w:fill="FF0000"/>
          </w:tcPr>
          <w:p w14:paraId="44CB6973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>Significant</w:t>
            </w:r>
          </w:p>
          <w:p w14:paraId="4A992BDB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</w:p>
          <w:p w14:paraId="71344A8B" w14:textId="77777777" w:rsidR="00D62B9F" w:rsidRPr="006C6AC6" w:rsidRDefault="00D62B9F" w:rsidP="006C6AC6">
            <w:pPr>
              <w:tabs>
                <w:tab w:val="center" w:pos="4513"/>
                <w:tab w:val="left" w:pos="7797"/>
                <w:tab w:val="right" w:pos="9026"/>
              </w:tabs>
              <w:jc w:val="center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0737" w:type="dxa"/>
            <w:shd w:val="clear" w:color="auto" w:fill="auto"/>
          </w:tcPr>
          <w:p w14:paraId="7E1CBC77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  <w:t>Child/young person</w:t>
            </w:r>
            <w:r w:rsidRPr="006C6AC6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 is at risk of exploitation or being exploited. </w:t>
            </w:r>
          </w:p>
          <w:p w14:paraId="2F7718BE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</w:pPr>
            <w:r w:rsidRPr="006C6AC6">
              <w:rPr>
                <w:rFonts w:ascii="Calibri" w:eastAsia="Times" w:hAnsi="Calibri" w:cs="Calibri"/>
                <w:b/>
                <w:sz w:val="22"/>
                <w:szCs w:val="22"/>
                <w:lang w:val="en-GB" w:eastAsia="en-US"/>
              </w:rPr>
              <w:t>(Consider if child/young person needs exploitation strategy meeting to consider s.47 and/or referral to MARVE. Advice / referral to ADO team and/or EVOLVE. Consider Social Work Assessment and plan – Social Work Lead)</w:t>
            </w:r>
          </w:p>
        </w:tc>
        <w:tc>
          <w:tcPr>
            <w:tcW w:w="2516" w:type="dxa"/>
          </w:tcPr>
          <w:p w14:paraId="0C36F717" w14:textId="77777777" w:rsidR="00D62B9F" w:rsidRPr="006C6AC6" w:rsidRDefault="00D62B9F" w:rsidP="006C6AC6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158D2F3E" w14:textId="645A23CE" w:rsidR="009E437B" w:rsidRPr="000B6D42" w:rsidRDefault="009E437B" w:rsidP="009E437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3"/>
      </w:tblGrid>
      <w:tr w:rsidR="002F5905" w:rsidRPr="000B6D42" w14:paraId="2DA96FFA" w14:textId="77777777" w:rsidTr="002F5905">
        <w:trPr>
          <w:trHeight w:val="313"/>
        </w:trPr>
        <w:tc>
          <w:tcPr>
            <w:tcW w:w="14343" w:type="dxa"/>
          </w:tcPr>
          <w:p w14:paraId="595504E3" w14:textId="164FB0A9" w:rsidR="002F5905" w:rsidRPr="000B6D42" w:rsidRDefault="000B6D42" w:rsidP="009E4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D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12. </w:t>
            </w:r>
            <w:r w:rsidR="002F5905" w:rsidRPr="000B6D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Managers oversight/ comments and analysis</w:t>
            </w:r>
            <w:r w:rsidR="00E02630" w:rsidRPr="000B6D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2F5905" w:rsidRPr="000B6D42" w14:paraId="34A78ED2" w14:textId="77777777" w:rsidTr="00FE587B">
        <w:trPr>
          <w:trHeight w:val="1783"/>
        </w:trPr>
        <w:tc>
          <w:tcPr>
            <w:tcW w:w="14343" w:type="dxa"/>
          </w:tcPr>
          <w:p w14:paraId="583998CB" w14:textId="77777777" w:rsidR="002F5905" w:rsidRPr="000B6D42" w:rsidRDefault="002F5905" w:rsidP="009E43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1C7E35" w14:textId="0358891B" w:rsidR="009E437B" w:rsidRDefault="009E437B" w:rsidP="009E437B"/>
    <w:p w14:paraId="76907931" w14:textId="1F864955" w:rsidR="00206B10" w:rsidRDefault="00206B10" w:rsidP="009E437B"/>
    <w:p w14:paraId="0A85314A" w14:textId="32C0A4B2" w:rsidR="00206B10" w:rsidRDefault="00206B10" w:rsidP="009E437B"/>
    <w:sectPr w:rsidR="00206B10" w:rsidSect="009E437B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567" w:right="1276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3118" w14:textId="77777777" w:rsidR="00B57F0B" w:rsidRDefault="00B57F0B">
      <w:r>
        <w:separator/>
      </w:r>
    </w:p>
  </w:endnote>
  <w:endnote w:type="continuationSeparator" w:id="0">
    <w:p w14:paraId="073B6B1B" w14:textId="77777777" w:rsidR="00B57F0B" w:rsidRDefault="00B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55E5" w14:textId="77777777" w:rsidR="00E91FFB" w:rsidRDefault="00E91FFB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624AD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8E41672" w14:textId="77777777" w:rsidR="00E91FFB" w:rsidRDefault="00E91FF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5527" w14:textId="77777777" w:rsidR="00B57F0B" w:rsidRDefault="00B57F0B">
      <w:r>
        <w:separator/>
      </w:r>
    </w:p>
  </w:footnote>
  <w:footnote w:type="continuationSeparator" w:id="0">
    <w:p w14:paraId="7C3CFE8F" w14:textId="77777777" w:rsidR="00B57F0B" w:rsidRDefault="00B5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20E3" w14:textId="0C5854A0" w:rsidR="00543D95" w:rsidRDefault="007E69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B34682" wp14:editId="4E21186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C89848" w14:textId="0986EC2F" w:rsidR="007E69F6" w:rsidRPr="007E69F6" w:rsidRDefault="007E69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69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346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BC89848" w14:textId="0986EC2F" w:rsidR="007E69F6" w:rsidRPr="007E69F6" w:rsidRDefault="007E69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69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3348" w14:textId="6B92D90C" w:rsidR="00E91FFB" w:rsidRDefault="007E69F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9D94AC" wp14:editId="1AF2E8F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371B1" w14:textId="072D4A4D" w:rsidR="007E69F6" w:rsidRPr="007E69F6" w:rsidRDefault="007E69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69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D94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080371B1" w14:textId="072D4A4D" w:rsidR="007E69F6" w:rsidRPr="007E69F6" w:rsidRDefault="007E69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69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1FFB">
      <w:rPr>
        <w:rFonts w:ascii="Arial" w:eastAsia="Arial" w:hAnsi="Arial" w:cs="Arial"/>
        <w:color w:val="000000"/>
        <w:sz w:val="22"/>
        <w:szCs w:val="22"/>
      </w:rPr>
      <w:t>RESTRICTED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DFF0" w14:textId="6E02BD51" w:rsidR="00543D95" w:rsidRDefault="007E69F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25AF41" wp14:editId="5B994FB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4CF18" w14:textId="56E97D05" w:rsidR="007E69F6" w:rsidRPr="007E69F6" w:rsidRDefault="007E69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69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5A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AE4CF18" w14:textId="56E97D05" w:rsidR="007E69F6" w:rsidRPr="007E69F6" w:rsidRDefault="007E69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69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7CEAE08"/>
    <w:lvl w:ilvl="0">
      <w:start w:val="1"/>
      <w:numFmt w:val="low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FA782F"/>
    <w:multiLevelType w:val="hybridMultilevel"/>
    <w:tmpl w:val="0E1A5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34C"/>
    <w:multiLevelType w:val="hybridMultilevel"/>
    <w:tmpl w:val="8A5ED272"/>
    <w:lvl w:ilvl="0" w:tplc="DC9E5AA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753E"/>
    <w:multiLevelType w:val="multilevel"/>
    <w:tmpl w:val="4802C91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6D1806"/>
    <w:multiLevelType w:val="multilevel"/>
    <w:tmpl w:val="10804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1C150C"/>
    <w:multiLevelType w:val="multilevel"/>
    <w:tmpl w:val="10804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8A1A6D"/>
    <w:multiLevelType w:val="hybridMultilevel"/>
    <w:tmpl w:val="0F56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05281"/>
    <w:multiLevelType w:val="hybridMultilevel"/>
    <w:tmpl w:val="C406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4DEE"/>
    <w:multiLevelType w:val="hybridMultilevel"/>
    <w:tmpl w:val="8A98685A"/>
    <w:lvl w:ilvl="0" w:tplc="2FB6E3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255AC"/>
    <w:multiLevelType w:val="multilevel"/>
    <w:tmpl w:val="10804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C25F03"/>
    <w:multiLevelType w:val="hybridMultilevel"/>
    <w:tmpl w:val="79B4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C7BAD"/>
    <w:multiLevelType w:val="hybridMultilevel"/>
    <w:tmpl w:val="E89A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42446"/>
    <w:multiLevelType w:val="multilevel"/>
    <w:tmpl w:val="9628FA82"/>
    <w:lvl w:ilvl="0">
      <w:start w:val="1"/>
      <w:numFmt w:val="decimal"/>
      <w:lvlText w:val="%1."/>
      <w:lvlJc w:val="left"/>
      <w:pPr>
        <w:ind w:left="313" w:hanging="360"/>
      </w:pPr>
    </w:lvl>
    <w:lvl w:ilvl="1">
      <w:start w:val="1"/>
      <w:numFmt w:val="lowerLetter"/>
      <w:lvlText w:val="%2."/>
      <w:lvlJc w:val="left"/>
      <w:pPr>
        <w:ind w:left="1033" w:hanging="360"/>
      </w:pPr>
    </w:lvl>
    <w:lvl w:ilvl="2">
      <w:start w:val="1"/>
      <w:numFmt w:val="lowerRoman"/>
      <w:lvlText w:val="%3."/>
      <w:lvlJc w:val="right"/>
      <w:pPr>
        <w:ind w:left="1753" w:hanging="180"/>
      </w:pPr>
    </w:lvl>
    <w:lvl w:ilvl="3">
      <w:start w:val="1"/>
      <w:numFmt w:val="decimal"/>
      <w:lvlText w:val="%4."/>
      <w:lvlJc w:val="left"/>
      <w:pPr>
        <w:ind w:left="2473" w:hanging="360"/>
      </w:pPr>
    </w:lvl>
    <w:lvl w:ilvl="4">
      <w:start w:val="1"/>
      <w:numFmt w:val="lowerLetter"/>
      <w:lvlText w:val="%5."/>
      <w:lvlJc w:val="left"/>
      <w:pPr>
        <w:ind w:left="3193" w:hanging="360"/>
      </w:pPr>
    </w:lvl>
    <w:lvl w:ilvl="5">
      <w:start w:val="1"/>
      <w:numFmt w:val="lowerRoman"/>
      <w:lvlText w:val="%6."/>
      <w:lvlJc w:val="right"/>
      <w:pPr>
        <w:ind w:left="3913" w:hanging="180"/>
      </w:pPr>
    </w:lvl>
    <w:lvl w:ilvl="6">
      <w:start w:val="1"/>
      <w:numFmt w:val="decimal"/>
      <w:lvlText w:val="%7."/>
      <w:lvlJc w:val="left"/>
      <w:pPr>
        <w:ind w:left="4633" w:hanging="360"/>
      </w:pPr>
    </w:lvl>
    <w:lvl w:ilvl="7">
      <w:start w:val="1"/>
      <w:numFmt w:val="lowerLetter"/>
      <w:lvlText w:val="%8."/>
      <w:lvlJc w:val="left"/>
      <w:pPr>
        <w:ind w:left="5353" w:hanging="360"/>
      </w:pPr>
    </w:lvl>
    <w:lvl w:ilvl="8">
      <w:start w:val="1"/>
      <w:numFmt w:val="lowerRoman"/>
      <w:lvlText w:val="%9."/>
      <w:lvlJc w:val="right"/>
      <w:pPr>
        <w:ind w:left="6073" w:hanging="180"/>
      </w:pPr>
    </w:lvl>
  </w:abstractNum>
  <w:abstractNum w:abstractNumId="13" w15:restartNumberingAfterBreak="0">
    <w:nsid w:val="708D2516"/>
    <w:multiLevelType w:val="hybridMultilevel"/>
    <w:tmpl w:val="F71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41D78"/>
    <w:multiLevelType w:val="multilevel"/>
    <w:tmpl w:val="68C2509E"/>
    <w:lvl w:ilvl="0">
      <w:start w:val="1"/>
      <w:numFmt w:val="bullet"/>
      <w:lvlText w:val="●"/>
      <w:lvlJc w:val="center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67320656">
    <w:abstractNumId w:val="3"/>
  </w:num>
  <w:num w:numId="2" w16cid:durableId="1540632733">
    <w:abstractNumId w:val="12"/>
  </w:num>
  <w:num w:numId="3" w16cid:durableId="482891738">
    <w:abstractNumId w:val="0"/>
  </w:num>
  <w:num w:numId="4" w16cid:durableId="320089251">
    <w:abstractNumId w:val="14"/>
  </w:num>
  <w:num w:numId="5" w16cid:durableId="689989116">
    <w:abstractNumId w:val="8"/>
  </w:num>
  <w:num w:numId="6" w16cid:durableId="1935823505">
    <w:abstractNumId w:val="6"/>
  </w:num>
  <w:num w:numId="7" w16cid:durableId="121963916">
    <w:abstractNumId w:val="13"/>
  </w:num>
  <w:num w:numId="8" w16cid:durableId="139882710">
    <w:abstractNumId w:val="1"/>
  </w:num>
  <w:num w:numId="9" w16cid:durableId="1432118220">
    <w:abstractNumId w:val="11"/>
  </w:num>
  <w:num w:numId="10" w16cid:durableId="1878156055">
    <w:abstractNumId w:val="7"/>
  </w:num>
  <w:num w:numId="11" w16cid:durableId="698313950">
    <w:abstractNumId w:val="10"/>
  </w:num>
  <w:num w:numId="12" w16cid:durableId="1902248569">
    <w:abstractNumId w:val="9"/>
  </w:num>
  <w:num w:numId="13" w16cid:durableId="1380208232">
    <w:abstractNumId w:val="5"/>
  </w:num>
  <w:num w:numId="14" w16cid:durableId="993677821">
    <w:abstractNumId w:val="4"/>
  </w:num>
  <w:num w:numId="15" w16cid:durableId="1438603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9"/>
    <w:rsid w:val="00075D3D"/>
    <w:rsid w:val="0009265F"/>
    <w:rsid w:val="000B6D42"/>
    <w:rsid w:val="00115B72"/>
    <w:rsid w:val="001417A7"/>
    <w:rsid w:val="00172005"/>
    <w:rsid w:val="001B0F22"/>
    <w:rsid w:val="001D7D22"/>
    <w:rsid w:val="00206B10"/>
    <w:rsid w:val="00233593"/>
    <w:rsid w:val="002F2A40"/>
    <w:rsid w:val="002F5905"/>
    <w:rsid w:val="00370CA0"/>
    <w:rsid w:val="00372586"/>
    <w:rsid w:val="003858EF"/>
    <w:rsid w:val="00494463"/>
    <w:rsid w:val="004B75CE"/>
    <w:rsid w:val="00521EFF"/>
    <w:rsid w:val="00525A81"/>
    <w:rsid w:val="00543D95"/>
    <w:rsid w:val="00665D66"/>
    <w:rsid w:val="006C6AC6"/>
    <w:rsid w:val="0070566F"/>
    <w:rsid w:val="00722E4C"/>
    <w:rsid w:val="00726D08"/>
    <w:rsid w:val="0075422C"/>
    <w:rsid w:val="00771A4E"/>
    <w:rsid w:val="00783EEB"/>
    <w:rsid w:val="007A6C66"/>
    <w:rsid w:val="007E69F6"/>
    <w:rsid w:val="00860849"/>
    <w:rsid w:val="00937073"/>
    <w:rsid w:val="00977B5E"/>
    <w:rsid w:val="00992EE7"/>
    <w:rsid w:val="009E437B"/>
    <w:rsid w:val="009F16D4"/>
    <w:rsid w:val="009F53B1"/>
    <w:rsid w:val="00A02CFC"/>
    <w:rsid w:val="00AA79EB"/>
    <w:rsid w:val="00AB404A"/>
    <w:rsid w:val="00AF3F45"/>
    <w:rsid w:val="00B30BC9"/>
    <w:rsid w:val="00B43E8A"/>
    <w:rsid w:val="00B501EC"/>
    <w:rsid w:val="00B57F0B"/>
    <w:rsid w:val="00BA5E41"/>
    <w:rsid w:val="00BB28BA"/>
    <w:rsid w:val="00BE5ECE"/>
    <w:rsid w:val="00C201C8"/>
    <w:rsid w:val="00C75BB0"/>
    <w:rsid w:val="00C93244"/>
    <w:rsid w:val="00C95D82"/>
    <w:rsid w:val="00CD1321"/>
    <w:rsid w:val="00CD2BA6"/>
    <w:rsid w:val="00CE6265"/>
    <w:rsid w:val="00D62B9F"/>
    <w:rsid w:val="00D67BF9"/>
    <w:rsid w:val="00D76FA9"/>
    <w:rsid w:val="00DB77CA"/>
    <w:rsid w:val="00DC1E6C"/>
    <w:rsid w:val="00E02630"/>
    <w:rsid w:val="00E71310"/>
    <w:rsid w:val="00E91FFB"/>
    <w:rsid w:val="00F3316C"/>
    <w:rsid w:val="00F624AD"/>
    <w:rsid w:val="00F665B2"/>
    <w:rsid w:val="00F916EE"/>
    <w:rsid w:val="00FE20E4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BCCA9"/>
  <w15:docId w15:val="{53203C14-28E4-4706-B916-F0444626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08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59"/>
    <w:rsid w:val="00FD4EB1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S-FormsNoB-8pt">
    <w:name w:val="MPS - Forms No (B-8pt)"/>
    <w:basedOn w:val="Normal"/>
    <w:rsid w:val="00FD4EB1"/>
    <w:pPr>
      <w:jc w:val="right"/>
    </w:pPr>
    <w:rPr>
      <w:rFonts w:ascii="Arial" w:hAnsi="Arial"/>
      <w:b/>
      <w:sz w:val="16"/>
      <w:szCs w:val="20"/>
      <w:lang w:val="en-GB"/>
    </w:rPr>
  </w:style>
  <w:style w:type="paragraph" w:customStyle="1" w:styleId="MPS-MPNo6pt">
    <w:name w:val="MPS - MP No (6pt)"/>
    <w:basedOn w:val="Normal"/>
    <w:rsid w:val="00FD4EB1"/>
    <w:rPr>
      <w:rFonts w:ascii="Arial" w:hAnsi="Arial"/>
      <w:sz w:val="12"/>
      <w:szCs w:val="20"/>
      <w:lang w:val="en-GB"/>
    </w:rPr>
  </w:style>
  <w:style w:type="paragraph" w:customStyle="1" w:styleId="MPS-Normal10pt">
    <w:name w:val="MPS - Normal (10pt)"/>
    <w:basedOn w:val="Normal"/>
    <w:rsid w:val="000C7498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7498"/>
    <w:pPr>
      <w:ind w:left="720"/>
    </w:pPr>
    <w:rPr>
      <w:lang w:val="en-GB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BE5EC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 w:eastAsia="en-US"/>
    </w:rPr>
  </w:style>
  <w:style w:type="paragraph" w:styleId="NormalWeb">
    <w:name w:val="Normal (Web)"/>
    <w:basedOn w:val="Normal"/>
    <w:uiPriority w:val="99"/>
    <w:unhideWhenUsed/>
    <w:rsid w:val="00BE5ECE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1CFA4BCFB24D9A43071F5FBBB6D9" ma:contentTypeVersion="15" ma:contentTypeDescription="Create a new document." ma:contentTypeScope="" ma:versionID="12073b6d789b879b7faa2205011ec1a1">
  <xsd:schema xmlns:xsd="http://www.w3.org/2001/XMLSchema" xmlns:xs="http://www.w3.org/2001/XMLSchema" xmlns:p="http://schemas.microsoft.com/office/2006/metadata/properties" xmlns:ns1="http://schemas.microsoft.com/sharepoint/v3" xmlns:ns2="76d09d67-fc87-46d6-a245-a89003bffcf6" xmlns:ns3="30af6bd7-e4eb-4aec-a9e7-d15f9296da71" targetNamespace="http://schemas.microsoft.com/office/2006/metadata/properties" ma:root="true" ma:fieldsID="368e71fc164c0674fec8c08a14e7369e" ns1:_="" ns2:_="" ns3:_="">
    <xsd:import namespace="http://schemas.microsoft.com/sharepoint/v3"/>
    <xsd:import namespace="76d09d67-fc87-46d6-a245-a89003bffcf6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9d67-fc87-46d6-a245-a89003bf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IGPRyLV208EveLrIp6f5GCd1xw==">AMUW2mXMLuuq7swRNoQYi+ksl7ArMy36eRyRjz6rE32KxHim7N8HMw6fi9cI4y79i0pipeetpFb23JM+1r4VGqlM3hQw311VxOaAfAun4iWoICue91OJ8UGLzifIaA5QoKtksqdKWLNr6j97Xb27mrhzGVOBdplD+Afum7GsvJwS4ZomTm2lJAuJ3+HPmnydp2EqxZZ2TJdYryJp+6TvFXjRyruxlHhDew==</go:docsCustomData>
</go:gDocsCustomXmlDataStorage>
</file>

<file path=customXml/itemProps1.xml><?xml version="1.0" encoding="utf-8"?>
<ds:datastoreItem xmlns:ds="http://schemas.openxmlformats.org/officeDocument/2006/customXml" ds:itemID="{2FC55F3C-BD50-4A8D-9987-B7D1B93C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d09d67-fc87-46d6-a245-a89003bffcf6"/>
    <ds:schemaRef ds:uri="30af6bd7-e4eb-4aec-a9e7-d15f9296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9F44B-3E37-4781-8802-EA7FEA786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Ian P - SCO17</dc:creator>
  <cp:lastModifiedBy>Bonsu, Nana</cp:lastModifiedBy>
  <cp:revision>2</cp:revision>
  <cp:lastPrinted>2022-06-22T09:46:00Z</cp:lastPrinted>
  <dcterms:created xsi:type="dcterms:W3CDTF">2022-08-17T19:06:00Z</dcterms:created>
  <dcterms:modified xsi:type="dcterms:W3CDTF">2022-08-17T19:06:00Z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ClassificationContentMarkingHeaderShapeIds">
    <vt:lpwstr>2,5,6</vt:lpwstr>
  </property>
  <property fmtid="{D5CDD505-2E9C-101B-9397-08002B2CF9AE}" pid="9" name="ClassificationContentMarkingHeaderFontProps">
    <vt:lpwstr>#000000,10,Calibri</vt:lpwstr>
  </property>
  <property fmtid="{D5CDD505-2E9C-101B-9397-08002B2CF9AE}" pid="10" name="ClassificationContentMarkingHeaderText">
    <vt:lpwstr>Official</vt:lpwstr>
  </property>
  <property fmtid="{D5CDD505-2E9C-101B-9397-08002B2CF9AE}" pid="11" name="MSIP_Label_763da656-5c75-4f6d-9461-4a3ce9a537cc_Enabled">
    <vt:lpwstr>true</vt:lpwstr>
  </property>
  <property fmtid="{D5CDD505-2E9C-101B-9397-08002B2CF9AE}" pid="12" name="MSIP_Label_763da656-5c75-4f6d-9461-4a3ce9a537cc_SetDate">
    <vt:lpwstr>2022-02-15T10:18:13Z</vt:lpwstr>
  </property>
  <property fmtid="{D5CDD505-2E9C-101B-9397-08002B2CF9AE}" pid="13" name="MSIP_Label_763da656-5c75-4f6d-9461-4a3ce9a537cc_Method">
    <vt:lpwstr>Standard</vt:lpwstr>
  </property>
  <property fmtid="{D5CDD505-2E9C-101B-9397-08002B2CF9AE}" pid="14" name="MSIP_Label_763da656-5c75-4f6d-9461-4a3ce9a537cc_Name">
    <vt:lpwstr>763da656-5c75-4f6d-9461-4a3ce9a537cc</vt:lpwstr>
  </property>
  <property fmtid="{D5CDD505-2E9C-101B-9397-08002B2CF9AE}" pid="15" name="MSIP_Label_763da656-5c75-4f6d-9461-4a3ce9a537cc_SiteId">
    <vt:lpwstr>d9d3f5ac-f803-49be-949f-14a7074d74a7</vt:lpwstr>
  </property>
  <property fmtid="{D5CDD505-2E9C-101B-9397-08002B2CF9AE}" pid="16" name="MSIP_Label_763da656-5c75-4f6d-9461-4a3ce9a537cc_ActionId">
    <vt:lpwstr>ad10b3e9-591e-4669-b024-542819bcd3d5</vt:lpwstr>
  </property>
  <property fmtid="{D5CDD505-2E9C-101B-9397-08002B2CF9AE}" pid="17" name="MSIP_Label_763da656-5c75-4f6d-9461-4a3ce9a537cc_ContentBits">
    <vt:lpwstr>1</vt:lpwstr>
  </property>
</Properties>
</file>