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1529" w14:textId="77777777" w:rsidR="00CB0AB0" w:rsidRDefault="00CB0AB0" w:rsidP="00B40096">
      <w:pPr>
        <w:jc w:val="center"/>
        <w:rPr>
          <w:rFonts w:ascii="Arial" w:hAnsi="Arial" w:cs="Arial"/>
          <w:b/>
          <w:u w:val="single"/>
        </w:rPr>
      </w:pPr>
    </w:p>
    <w:p w14:paraId="6B7AB7B5" w14:textId="77777777" w:rsidR="00CB0AB0" w:rsidRDefault="00CB0AB0" w:rsidP="00B40096">
      <w:pPr>
        <w:jc w:val="center"/>
        <w:rPr>
          <w:rFonts w:ascii="Arial" w:hAnsi="Arial" w:cs="Arial"/>
          <w:b/>
          <w:u w:val="single"/>
        </w:rPr>
      </w:pPr>
    </w:p>
    <w:p w14:paraId="5DE69795" w14:textId="77777777" w:rsidR="00CB0AB0" w:rsidRDefault="00CB0AB0" w:rsidP="00B40096">
      <w:pPr>
        <w:jc w:val="center"/>
        <w:rPr>
          <w:rFonts w:ascii="Arial" w:hAnsi="Arial" w:cs="Arial"/>
          <w:b/>
          <w:u w:val="single"/>
        </w:rPr>
      </w:pPr>
    </w:p>
    <w:p w14:paraId="725220A4" w14:textId="77777777" w:rsidR="00B40096" w:rsidRPr="00B40096" w:rsidRDefault="00B40096" w:rsidP="00B40096">
      <w:pPr>
        <w:jc w:val="center"/>
        <w:rPr>
          <w:rFonts w:ascii="Arial" w:hAnsi="Arial" w:cs="Arial"/>
          <w:b/>
          <w:u w:val="single"/>
        </w:rPr>
      </w:pPr>
      <w:r w:rsidRPr="00B40096">
        <w:rPr>
          <w:rFonts w:ascii="Arial" w:hAnsi="Arial" w:cs="Arial"/>
          <w:b/>
          <w:u w:val="single"/>
        </w:rPr>
        <w:t>SUPPORT and SUPERVISION AGREEMENT FORM</w:t>
      </w:r>
    </w:p>
    <w:p w14:paraId="53BB3AE6" w14:textId="77777777" w:rsidR="00B40096" w:rsidRPr="00B40096" w:rsidRDefault="00B40096" w:rsidP="00B40096">
      <w:pPr>
        <w:jc w:val="center"/>
        <w:rPr>
          <w:rFonts w:ascii="Arial" w:hAnsi="Arial" w:cs="Arial"/>
        </w:rPr>
      </w:pPr>
    </w:p>
    <w:p w14:paraId="50CF6531" w14:textId="77777777" w:rsidR="00B40096" w:rsidRPr="00B40096" w:rsidRDefault="00B40096" w:rsidP="00B40096">
      <w:pPr>
        <w:autoSpaceDE w:val="0"/>
        <w:autoSpaceDN w:val="0"/>
        <w:adjustRightInd w:val="0"/>
        <w:spacing w:after="120" w:line="240" w:lineRule="atLeast"/>
        <w:ind w:left="-284"/>
        <w:rPr>
          <w:rFonts w:ascii="Arial" w:hAnsi="Arial" w:cs="Arial"/>
          <w:b/>
          <w:lang w:eastAsia="en-GB"/>
        </w:rPr>
      </w:pPr>
      <w:r w:rsidRPr="00B40096">
        <w:rPr>
          <w:rFonts w:ascii="Arial" w:hAnsi="Arial" w:cs="Arial"/>
          <w:b/>
          <w:lang w:eastAsia="en-GB"/>
        </w:rPr>
        <w:t>Purpose of Supervision</w:t>
      </w:r>
    </w:p>
    <w:p w14:paraId="3F69E843" w14:textId="77777777" w:rsidR="00B40096" w:rsidRPr="00B40096" w:rsidRDefault="007E2FC8" w:rsidP="00B40096">
      <w:pPr>
        <w:autoSpaceDE w:val="0"/>
        <w:autoSpaceDN w:val="0"/>
        <w:adjustRightInd w:val="0"/>
        <w:spacing w:after="120" w:line="240" w:lineRule="atLeast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The Supervising Social Worker </w:t>
      </w:r>
      <w:r w:rsidR="00B40096" w:rsidRPr="00B40096">
        <w:rPr>
          <w:rFonts w:ascii="Arial" w:hAnsi="Arial" w:cs="Arial"/>
        </w:rPr>
        <w:t>will aim to ensure through support and supervision that:</w:t>
      </w:r>
    </w:p>
    <w:p w14:paraId="5D00158D" w14:textId="77777777" w:rsidR="00B40096" w:rsidRPr="00B40096" w:rsidRDefault="00B40096" w:rsidP="00B40096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120" w:line="240" w:lineRule="atLeast"/>
        <w:ind w:left="567" w:hanging="283"/>
        <w:rPr>
          <w:rFonts w:ascii="Arial" w:hAnsi="Arial" w:cs="Arial"/>
          <w:lang w:eastAsia="en-GB"/>
        </w:rPr>
      </w:pPr>
      <w:r w:rsidRPr="00B40096">
        <w:rPr>
          <w:rFonts w:ascii="Arial" w:hAnsi="Arial" w:cs="Arial"/>
        </w:rPr>
        <w:t xml:space="preserve">foster children are receiving care which is safe and enhances outcomes for them and that foster carers are receiving the support they need </w:t>
      </w:r>
    </w:p>
    <w:p w14:paraId="67479970" w14:textId="77777777" w:rsidR="00B40096" w:rsidRPr="00B40096" w:rsidRDefault="00B40096" w:rsidP="00B40096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120" w:line="240" w:lineRule="atLeast"/>
        <w:ind w:left="567" w:hanging="283"/>
        <w:rPr>
          <w:rFonts w:ascii="Arial" w:hAnsi="Arial" w:cs="Arial"/>
          <w:lang w:eastAsia="en-GB"/>
        </w:rPr>
      </w:pPr>
      <w:r w:rsidRPr="00B40096">
        <w:rPr>
          <w:rFonts w:ascii="Arial" w:hAnsi="Arial" w:cs="Arial"/>
        </w:rPr>
        <w:t>foster carers are aware of, understand, accept and operate within Children’s Services standards, policies, procedures and guidance as well as the Fostering National Minimum Standards 2011</w:t>
      </w:r>
    </w:p>
    <w:p w14:paraId="40D64803" w14:textId="77777777" w:rsidR="00B40096" w:rsidRPr="00B40096" w:rsidRDefault="00B40096" w:rsidP="00B40096">
      <w:pPr>
        <w:autoSpaceDE w:val="0"/>
        <w:autoSpaceDN w:val="0"/>
        <w:adjustRightInd w:val="0"/>
        <w:spacing w:after="120" w:line="240" w:lineRule="atLeast"/>
        <w:ind w:left="-284"/>
        <w:rPr>
          <w:rFonts w:ascii="Arial" w:hAnsi="Arial" w:cs="Arial"/>
          <w:b/>
          <w:lang w:eastAsia="en-GB"/>
        </w:rPr>
      </w:pPr>
      <w:r w:rsidRPr="00B40096">
        <w:rPr>
          <w:rFonts w:ascii="Arial" w:hAnsi="Arial" w:cs="Arial"/>
          <w:b/>
        </w:rPr>
        <w:t>Frequency of support and supervision</w:t>
      </w:r>
    </w:p>
    <w:p w14:paraId="77956B43" w14:textId="77777777" w:rsidR="00B40096" w:rsidRPr="00B40096" w:rsidRDefault="00B40096" w:rsidP="00B4009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36" w:lineRule="auto"/>
        <w:ind w:left="-284"/>
        <w:rPr>
          <w:rFonts w:ascii="Arial" w:hAnsi="Arial" w:cs="Arial"/>
          <w:lang w:eastAsia="en-GB"/>
        </w:rPr>
      </w:pPr>
      <w:r w:rsidRPr="00B40096">
        <w:rPr>
          <w:rFonts w:ascii="Arial" w:hAnsi="Arial" w:cs="Arial"/>
          <w:lang w:eastAsia="en-GB"/>
        </w:rPr>
        <w:t xml:space="preserve">The </w:t>
      </w:r>
      <w:r w:rsidR="007E2FC8">
        <w:rPr>
          <w:rFonts w:ascii="Arial" w:hAnsi="Arial" w:cs="Arial"/>
        </w:rPr>
        <w:t>Supervising Social Worker</w:t>
      </w:r>
      <w:r w:rsidRPr="00B40096">
        <w:rPr>
          <w:rFonts w:ascii="Arial" w:hAnsi="Arial" w:cs="Arial"/>
          <w:lang w:eastAsia="en-GB"/>
        </w:rPr>
        <w:t xml:space="preserve"> will provide support and supervision as below:</w:t>
      </w:r>
    </w:p>
    <w:p w14:paraId="3A40D0D1" w14:textId="77777777" w:rsidR="00B40096" w:rsidRPr="00B40096" w:rsidRDefault="00B40096" w:rsidP="00B40096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line="240" w:lineRule="atLeast"/>
        <w:ind w:left="567" w:hanging="283"/>
        <w:rPr>
          <w:rFonts w:ascii="Arial" w:hAnsi="Arial" w:cs="Arial"/>
        </w:rPr>
      </w:pPr>
      <w:r w:rsidRPr="00B40096">
        <w:rPr>
          <w:rFonts w:ascii="Arial" w:hAnsi="Arial" w:cs="Arial"/>
          <w:lang w:eastAsia="en-GB"/>
        </w:rPr>
        <w:t xml:space="preserve">Newly approved foster carers - fortnightly support visits for a minimum of 2 months after approval has been given. </w:t>
      </w:r>
    </w:p>
    <w:p w14:paraId="6397B5EB" w14:textId="77777777" w:rsidR="00B40096" w:rsidRPr="00B40096" w:rsidRDefault="00B40096" w:rsidP="00B40096">
      <w:pPr>
        <w:numPr>
          <w:ilvl w:val="0"/>
          <w:numId w:val="4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36" w:lineRule="auto"/>
        <w:ind w:left="567" w:hanging="283"/>
        <w:rPr>
          <w:rFonts w:ascii="Arial" w:hAnsi="Arial" w:cs="Arial"/>
        </w:rPr>
      </w:pPr>
      <w:r w:rsidRPr="00B40096">
        <w:rPr>
          <w:rFonts w:ascii="Arial" w:hAnsi="Arial" w:cs="Arial"/>
          <w:lang w:eastAsia="en-GB"/>
        </w:rPr>
        <w:t xml:space="preserve">Subsequently monthly supervision. </w:t>
      </w:r>
    </w:p>
    <w:p w14:paraId="4E2AE9F6" w14:textId="77777777" w:rsidR="00B40096" w:rsidRPr="00B40096" w:rsidRDefault="00B40096" w:rsidP="00B40096">
      <w:pPr>
        <w:numPr>
          <w:ilvl w:val="0"/>
          <w:numId w:val="4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00" w:afterAutospacing="1" w:line="336" w:lineRule="auto"/>
        <w:ind w:left="567" w:hanging="283"/>
        <w:rPr>
          <w:rFonts w:ascii="Arial" w:hAnsi="Arial" w:cs="Arial"/>
        </w:rPr>
      </w:pPr>
      <w:r w:rsidRPr="00B40096">
        <w:rPr>
          <w:rFonts w:ascii="Arial" w:hAnsi="Arial" w:cs="Arial"/>
          <w:lang w:eastAsia="en-GB"/>
        </w:rPr>
        <w:t xml:space="preserve">Permanent foster carers or those providing only occasional respite –supervision visits may be varied from the usual expectation in agreement with the </w:t>
      </w:r>
      <w:r w:rsidR="007E2FC8">
        <w:rPr>
          <w:rFonts w:ascii="Arial" w:hAnsi="Arial" w:cs="Arial"/>
        </w:rPr>
        <w:t>Supervising Social Worker</w:t>
      </w:r>
      <w:r w:rsidRPr="00B40096">
        <w:rPr>
          <w:rFonts w:ascii="Arial" w:hAnsi="Arial" w:cs="Arial"/>
          <w:lang w:eastAsia="en-GB"/>
        </w:rPr>
        <w:t>’s line manager and the carers. In these circumstances the agreed visiting pattern and the reasons will be recorded on the carers' record.</w:t>
      </w:r>
    </w:p>
    <w:p w14:paraId="5F5E6A4B" w14:textId="77777777" w:rsidR="00B40096" w:rsidRPr="00B40096" w:rsidRDefault="00B40096" w:rsidP="00B40096">
      <w:pPr>
        <w:ind w:left="-284"/>
        <w:rPr>
          <w:rFonts w:ascii="Arial" w:hAnsi="Arial" w:cs="Arial"/>
        </w:rPr>
      </w:pPr>
      <w:r w:rsidRPr="00B40096">
        <w:rPr>
          <w:rFonts w:ascii="Arial" w:hAnsi="Arial" w:cs="Arial"/>
        </w:rPr>
        <w:t>We agree the following:</w:t>
      </w:r>
    </w:p>
    <w:p w14:paraId="4420969D" w14:textId="77777777" w:rsidR="00B40096" w:rsidRPr="00B40096" w:rsidRDefault="00B40096" w:rsidP="00B40096">
      <w:pPr>
        <w:ind w:left="-284"/>
        <w:rPr>
          <w:rFonts w:ascii="Arial" w:hAnsi="Arial" w:cs="Arial"/>
        </w:rPr>
      </w:pPr>
    </w:p>
    <w:p w14:paraId="313ED6EF" w14:textId="77777777" w:rsidR="00B40096" w:rsidRPr="00B40096" w:rsidRDefault="00B40096" w:rsidP="00B40096">
      <w:pPr>
        <w:spacing w:after="120"/>
        <w:rPr>
          <w:rFonts w:ascii="Arial" w:hAnsi="Arial" w:cs="Arial"/>
        </w:rPr>
      </w:pPr>
      <w:r w:rsidRPr="00B40096">
        <w:rPr>
          <w:rFonts w:ascii="Arial" w:hAnsi="Arial" w:cs="Arial"/>
        </w:rPr>
        <w:t>1.</w:t>
      </w:r>
      <w:r w:rsidRPr="00B40096">
        <w:rPr>
          <w:rFonts w:ascii="Arial" w:hAnsi="Arial" w:cs="Arial"/>
        </w:rPr>
        <w:tab/>
        <w:t>To work in an open and honest way.</w:t>
      </w:r>
    </w:p>
    <w:p w14:paraId="52C856C1" w14:textId="77777777" w:rsidR="00B40096" w:rsidRPr="00B40096" w:rsidRDefault="00B40096" w:rsidP="00B40096">
      <w:pPr>
        <w:spacing w:after="120"/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2.</w:t>
      </w:r>
      <w:r w:rsidRPr="00B40096">
        <w:rPr>
          <w:rFonts w:ascii="Arial" w:hAnsi="Arial" w:cs="Arial"/>
        </w:rPr>
        <w:tab/>
        <w:t>If supervision dates/times are cancelled this is done in good time (whenever possible) and an alternative agreed.</w:t>
      </w:r>
    </w:p>
    <w:p w14:paraId="6AB51256" w14:textId="77777777" w:rsidR="00B40096" w:rsidRPr="00B40096" w:rsidRDefault="00B40096" w:rsidP="00B40096">
      <w:pPr>
        <w:spacing w:after="120" w:line="360" w:lineRule="auto"/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3.</w:t>
      </w:r>
      <w:r w:rsidRPr="00B40096">
        <w:rPr>
          <w:rFonts w:ascii="Arial" w:hAnsi="Arial" w:cs="Arial"/>
        </w:rPr>
        <w:tab/>
        <w:t xml:space="preserve">To work in partnership with one another, </w:t>
      </w:r>
    </w:p>
    <w:p w14:paraId="3F8D607B" w14:textId="77777777" w:rsidR="00B40096" w:rsidRPr="00B40096" w:rsidRDefault="00B40096" w:rsidP="00B40096">
      <w:pPr>
        <w:spacing w:after="120" w:line="360" w:lineRule="auto"/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4.       To deal with any issues/differences through discussion.</w:t>
      </w:r>
    </w:p>
    <w:p w14:paraId="2DBB3676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5.</w:t>
      </w:r>
      <w:r w:rsidRPr="00B40096">
        <w:rPr>
          <w:rFonts w:ascii="Arial" w:hAnsi="Arial" w:cs="Arial"/>
        </w:rPr>
        <w:tab/>
        <w:t xml:space="preserve">To explore anti-racist and anti-discriminatory values as well as levels of </w:t>
      </w:r>
    </w:p>
    <w:p w14:paraId="0225164D" w14:textId="77777777" w:rsidR="00B40096" w:rsidRPr="00B40096" w:rsidRDefault="00B40096" w:rsidP="00B4009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40096">
        <w:rPr>
          <w:rFonts w:ascii="Arial" w:hAnsi="Arial" w:cs="Arial"/>
        </w:rPr>
        <w:t>ompetence.</w:t>
      </w:r>
    </w:p>
    <w:p w14:paraId="63D53BBF" w14:textId="77777777" w:rsidR="00B40096" w:rsidRPr="00B40096" w:rsidRDefault="00B40096" w:rsidP="00B40096">
      <w:pPr>
        <w:ind w:left="720"/>
        <w:rPr>
          <w:rFonts w:ascii="Arial" w:hAnsi="Arial" w:cs="Arial"/>
        </w:rPr>
      </w:pPr>
    </w:p>
    <w:p w14:paraId="0661FBF0" w14:textId="77777777" w:rsidR="00B40096" w:rsidRPr="00B40096" w:rsidRDefault="00B40096" w:rsidP="00B40096">
      <w:pPr>
        <w:spacing w:after="120"/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6.</w:t>
      </w:r>
      <w:r w:rsidRPr="00B40096">
        <w:rPr>
          <w:rFonts w:ascii="Arial" w:hAnsi="Arial" w:cs="Arial"/>
        </w:rPr>
        <w:tab/>
        <w:t xml:space="preserve">To bring to supervision individual agendas and agree priorities. </w:t>
      </w:r>
    </w:p>
    <w:p w14:paraId="780ADFBB" w14:textId="77777777" w:rsidR="00B40096" w:rsidRPr="00B40096" w:rsidRDefault="00B40096" w:rsidP="00B40096">
      <w:pPr>
        <w:spacing w:after="120"/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7.</w:t>
      </w:r>
      <w:r w:rsidRPr="00B40096">
        <w:rPr>
          <w:rFonts w:ascii="Arial" w:hAnsi="Arial" w:cs="Arial"/>
        </w:rPr>
        <w:tab/>
        <w:t>To record the main points of the session/agree the content and one copy kept on file another given to the carer(s).</w:t>
      </w:r>
    </w:p>
    <w:p w14:paraId="5435F5F4" w14:textId="77777777" w:rsidR="00B40096" w:rsidRDefault="00B40096" w:rsidP="00B40096">
      <w:pPr>
        <w:spacing w:after="120" w:line="360" w:lineRule="auto"/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8.</w:t>
      </w:r>
      <w:r w:rsidRPr="00B40096">
        <w:rPr>
          <w:rFonts w:ascii="Arial" w:hAnsi="Arial" w:cs="Arial"/>
        </w:rPr>
        <w:tab/>
        <w:t>To review this agreement again following a successful annual review.</w:t>
      </w:r>
    </w:p>
    <w:p w14:paraId="35297692" w14:textId="77777777" w:rsidR="00CB0AB0" w:rsidRDefault="00CB0AB0" w:rsidP="00B40096">
      <w:pPr>
        <w:spacing w:after="120" w:line="360" w:lineRule="auto"/>
        <w:ind w:left="720" w:hanging="720"/>
        <w:rPr>
          <w:rFonts w:ascii="Arial" w:hAnsi="Arial" w:cs="Arial"/>
        </w:rPr>
      </w:pPr>
    </w:p>
    <w:p w14:paraId="12B68C38" w14:textId="77777777" w:rsidR="00CB0AB0" w:rsidRDefault="00CB0AB0" w:rsidP="00B40096">
      <w:pPr>
        <w:spacing w:after="120" w:line="360" w:lineRule="auto"/>
        <w:ind w:left="720" w:hanging="720"/>
        <w:rPr>
          <w:rFonts w:ascii="Arial" w:hAnsi="Arial" w:cs="Arial"/>
        </w:rPr>
      </w:pPr>
    </w:p>
    <w:p w14:paraId="002DF745" w14:textId="77777777" w:rsidR="00CB0AB0" w:rsidRDefault="00CB0AB0" w:rsidP="00B40096">
      <w:pPr>
        <w:spacing w:after="120" w:line="360" w:lineRule="auto"/>
        <w:ind w:left="720" w:hanging="720"/>
        <w:rPr>
          <w:rFonts w:ascii="Arial" w:hAnsi="Arial" w:cs="Arial"/>
        </w:rPr>
      </w:pPr>
    </w:p>
    <w:p w14:paraId="7E73CB02" w14:textId="77777777" w:rsidR="00CB0AB0" w:rsidRDefault="00CB0AB0" w:rsidP="00B40096">
      <w:pPr>
        <w:spacing w:after="120" w:line="360" w:lineRule="auto"/>
        <w:ind w:left="720" w:hanging="720"/>
        <w:rPr>
          <w:rFonts w:ascii="Arial" w:hAnsi="Arial" w:cs="Arial"/>
        </w:rPr>
      </w:pPr>
    </w:p>
    <w:p w14:paraId="3B400DBB" w14:textId="77777777" w:rsidR="00CB0AB0" w:rsidRDefault="00CB0AB0" w:rsidP="00B40096">
      <w:pPr>
        <w:spacing w:after="120" w:line="360" w:lineRule="auto"/>
        <w:ind w:left="720" w:hanging="720"/>
        <w:rPr>
          <w:rFonts w:ascii="Arial" w:hAnsi="Arial" w:cs="Arial"/>
        </w:rPr>
      </w:pPr>
    </w:p>
    <w:p w14:paraId="235B867E" w14:textId="77777777" w:rsidR="00CB0AB0" w:rsidRPr="00B40096" w:rsidRDefault="00CB0AB0" w:rsidP="00B40096">
      <w:pPr>
        <w:spacing w:after="120" w:line="360" w:lineRule="auto"/>
        <w:ind w:left="720" w:hanging="720"/>
        <w:rPr>
          <w:rFonts w:ascii="Arial" w:hAnsi="Arial" w:cs="Arial"/>
        </w:rPr>
      </w:pPr>
    </w:p>
    <w:p w14:paraId="09435529" w14:textId="77777777" w:rsidR="00B40096" w:rsidRPr="00B40096" w:rsidRDefault="00B40096" w:rsidP="00B40096">
      <w:pPr>
        <w:rPr>
          <w:rFonts w:ascii="Arial" w:hAnsi="Arial" w:cs="Arial"/>
        </w:rPr>
      </w:pPr>
      <w:r w:rsidRPr="00B40096">
        <w:rPr>
          <w:rFonts w:ascii="Arial" w:hAnsi="Arial" w:cs="Arial"/>
        </w:rPr>
        <w:t>This agreement is between:</w:t>
      </w:r>
    </w:p>
    <w:p w14:paraId="7726C103" w14:textId="77777777" w:rsidR="00B40096" w:rsidRPr="00B40096" w:rsidRDefault="00B40096" w:rsidP="00B40096">
      <w:pPr>
        <w:rPr>
          <w:rFonts w:ascii="Arial" w:hAnsi="Arial" w:cs="Arial"/>
        </w:rPr>
      </w:pPr>
    </w:p>
    <w:p w14:paraId="24C775FF" w14:textId="77777777" w:rsidR="007E2FC8" w:rsidRDefault="00B40096" w:rsidP="00B40096">
      <w:pPr>
        <w:rPr>
          <w:rFonts w:ascii="Arial" w:hAnsi="Arial" w:cs="Arial"/>
        </w:rPr>
      </w:pPr>
      <w:r w:rsidRPr="00B40096">
        <w:rPr>
          <w:rFonts w:ascii="Arial" w:hAnsi="Arial" w:cs="Arial"/>
        </w:rPr>
        <w:t xml:space="preserve">………………………..………………….... </w:t>
      </w:r>
      <w:r w:rsidR="007E2FC8">
        <w:rPr>
          <w:rFonts w:ascii="Arial" w:hAnsi="Arial" w:cs="Arial"/>
        </w:rPr>
        <w:t>Supervising Social Worker</w:t>
      </w:r>
      <w:r w:rsidRPr="00B40096">
        <w:rPr>
          <w:rFonts w:ascii="Arial" w:hAnsi="Arial" w:cs="Arial"/>
        </w:rPr>
        <w:t xml:space="preserve"> and </w:t>
      </w:r>
    </w:p>
    <w:p w14:paraId="13066C50" w14:textId="77777777" w:rsidR="007E2FC8" w:rsidRDefault="007E2FC8" w:rsidP="00B40096">
      <w:pPr>
        <w:rPr>
          <w:rFonts w:ascii="Arial" w:hAnsi="Arial" w:cs="Arial"/>
        </w:rPr>
      </w:pPr>
    </w:p>
    <w:p w14:paraId="78760722" w14:textId="77777777" w:rsidR="00B40096" w:rsidRPr="00B40096" w:rsidRDefault="00B40096" w:rsidP="00B40096">
      <w:pPr>
        <w:rPr>
          <w:rFonts w:ascii="Arial" w:hAnsi="Arial" w:cs="Arial"/>
        </w:rPr>
      </w:pPr>
      <w:r w:rsidRPr="00B40096">
        <w:rPr>
          <w:rFonts w:ascii="Arial" w:hAnsi="Arial" w:cs="Arial"/>
        </w:rPr>
        <w:t xml:space="preserve">………………………………………….. </w:t>
      </w:r>
      <w:r w:rsidR="007E2FC8">
        <w:rPr>
          <w:rFonts w:ascii="Arial" w:hAnsi="Arial" w:cs="Arial"/>
        </w:rPr>
        <w:t xml:space="preserve">  </w:t>
      </w:r>
      <w:r w:rsidRPr="00B40096">
        <w:rPr>
          <w:rFonts w:ascii="Arial" w:hAnsi="Arial" w:cs="Arial"/>
        </w:rPr>
        <w:t>Foster Carer on ……………………………….………</w:t>
      </w:r>
    </w:p>
    <w:p w14:paraId="62FCADE4" w14:textId="77777777" w:rsidR="00B40096" w:rsidRPr="00B40096" w:rsidRDefault="00B40096" w:rsidP="00B40096">
      <w:pPr>
        <w:rPr>
          <w:rFonts w:ascii="Arial" w:hAnsi="Arial" w:cs="Arial"/>
        </w:rPr>
      </w:pPr>
    </w:p>
    <w:p w14:paraId="12A7FE7D" w14:textId="77777777" w:rsidR="00B40096" w:rsidRPr="00B40096" w:rsidRDefault="00B40096" w:rsidP="00B40096">
      <w:pPr>
        <w:rPr>
          <w:rFonts w:ascii="Arial" w:hAnsi="Arial" w:cs="Arial"/>
          <w:u w:val="single"/>
        </w:rPr>
      </w:pPr>
      <w:r w:rsidRPr="00B40096"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1DAC226" w14:textId="77777777" w:rsidR="00B40096" w:rsidRPr="00B40096" w:rsidRDefault="00B40096" w:rsidP="00B40096">
      <w:pPr>
        <w:spacing w:line="360" w:lineRule="auto"/>
        <w:rPr>
          <w:rFonts w:ascii="Arial" w:hAnsi="Arial" w:cs="Arial"/>
          <w:lang w:eastAsia="en-GB"/>
        </w:rPr>
      </w:pPr>
    </w:p>
    <w:p w14:paraId="5057033F" w14:textId="77777777" w:rsidR="00B40096" w:rsidRPr="00B40096" w:rsidRDefault="00B40096" w:rsidP="00B40096">
      <w:pPr>
        <w:spacing w:line="360" w:lineRule="auto"/>
        <w:rPr>
          <w:rFonts w:ascii="Arial" w:hAnsi="Arial" w:cs="Arial"/>
        </w:rPr>
      </w:pPr>
    </w:p>
    <w:p w14:paraId="352460C1" w14:textId="77777777" w:rsidR="00B40096" w:rsidRPr="00B40096" w:rsidRDefault="00B40096" w:rsidP="00B40096">
      <w:pPr>
        <w:spacing w:line="360" w:lineRule="auto"/>
        <w:rPr>
          <w:rFonts w:ascii="Arial" w:hAnsi="Arial" w:cs="Arial"/>
        </w:rPr>
      </w:pPr>
      <w:r w:rsidRPr="00B40096">
        <w:rPr>
          <w:rFonts w:ascii="Arial" w:hAnsi="Arial" w:cs="Arial"/>
        </w:rPr>
        <w:t>Period Start Date:</w:t>
      </w:r>
    </w:p>
    <w:p w14:paraId="4FA08FEC" w14:textId="77777777" w:rsidR="00B40096" w:rsidRPr="00B40096" w:rsidRDefault="00B40096" w:rsidP="00B40096">
      <w:pPr>
        <w:spacing w:line="360" w:lineRule="auto"/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Supervision/Support</w:t>
      </w:r>
      <w:r w:rsidRPr="00B40096">
        <w:rPr>
          <w:rFonts w:ascii="Arial" w:hAnsi="Arial" w:cs="Arial"/>
        </w:rPr>
        <w:tab/>
      </w:r>
      <w:r w:rsidRPr="00B40096">
        <w:rPr>
          <w:rFonts w:ascii="Arial" w:hAnsi="Arial" w:cs="Arial"/>
        </w:rPr>
        <w:tab/>
        <w:t xml:space="preserve">Date Scheduled </w:t>
      </w:r>
      <w:r w:rsidRPr="00B40096">
        <w:rPr>
          <w:rFonts w:ascii="Arial" w:hAnsi="Arial" w:cs="Arial"/>
        </w:rPr>
        <w:tab/>
      </w:r>
      <w:r w:rsidRPr="00B40096">
        <w:rPr>
          <w:rFonts w:ascii="Arial" w:hAnsi="Arial" w:cs="Arial"/>
        </w:rPr>
        <w:tab/>
      </w:r>
      <w:r w:rsidRPr="00B40096">
        <w:rPr>
          <w:rFonts w:ascii="Arial" w:hAnsi="Arial" w:cs="Arial"/>
        </w:rPr>
        <w:tab/>
        <w:t>Date Carried Out</w:t>
      </w:r>
      <w:r w:rsidRPr="00B40096">
        <w:rPr>
          <w:rFonts w:ascii="Arial" w:hAnsi="Arial" w:cs="Arial"/>
        </w:rPr>
        <w:tab/>
      </w:r>
    </w:p>
    <w:p w14:paraId="5DBE3955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1</w:t>
      </w:r>
    </w:p>
    <w:p w14:paraId="65AA6198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</w:p>
    <w:p w14:paraId="546EFDC0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2</w:t>
      </w:r>
    </w:p>
    <w:p w14:paraId="4109A06B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</w:p>
    <w:p w14:paraId="295BF167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3</w:t>
      </w:r>
    </w:p>
    <w:p w14:paraId="4748CFAA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</w:p>
    <w:p w14:paraId="4F537F07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4</w:t>
      </w:r>
    </w:p>
    <w:p w14:paraId="513D1A51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</w:p>
    <w:p w14:paraId="3027690C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5</w:t>
      </w:r>
    </w:p>
    <w:p w14:paraId="72F5C01B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</w:p>
    <w:p w14:paraId="58D7C857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6</w:t>
      </w:r>
    </w:p>
    <w:p w14:paraId="692D873F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</w:p>
    <w:p w14:paraId="12AA6D55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7</w:t>
      </w:r>
    </w:p>
    <w:p w14:paraId="2F310981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</w:p>
    <w:p w14:paraId="0746797A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8</w:t>
      </w:r>
    </w:p>
    <w:p w14:paraId="35AEE81B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</w:p>
    <w:p w14:paraId="120B22C9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9</w:t>
      </w:r>
    </w:p>
    <w:p w14:paraId="50423DBA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</w:p>
    <w:p w14:paraId="1846F811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10</w:t>
      </w:r>
    </w:p>
    <w:p w14:paraId="75A76270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</w:p>
    <w:p w14:paraId="317860B8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11</w:t>
      </w:r>
    </w:p>
    <w:p w14:paraId="72233A66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</w:p>
    <w:p w14:paraId="4C8446CD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  <w:r w:rsidRPr="00B40096">
        <w:rPr>
          <w:rFonts w:ascii="Arial" w:hAnsi="Arial" w:cs="Arial"/>
        </w:rPr>
        <w:t>12</w:t>
      </w:r>
    </w:p>
    <w:p w14:paraId="099D081C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</w:p>
    <w:p w14:paraId="684CC148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</w:p>
    <w:p w14:paraId="639FE050" w14:textId="77777777" w:rsidR="00B40096" w:rsidRPr="00B40096" w:rsidRDefault="00B40096" w:rsidP="00B40096">
      <w:pPr>
        <w:ind w:left="-284"/>
        <w:rPr>
          <w:rFonts w:ascii="Arial" w:hAnsi="Arial" w:cs="Arial"/>
        </w:rPr>
      </w:pPr>
      <w:r w:rsidRPr="00B40096">
        <w:rPr>
          <w:rFonts w:ascii="Arial" w:hAnsi="Arial" w:cs="Arial"/>
        </w:rPr>
        <w:t>Date of foster carers next review …………………………………………..</w:t>
      </w:r>
    </w:p>
    <w:p w14:paraId="076D5241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</w:p>
    <w:p w14:paraId="07F93E64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</w:p>
    <w:p w14:paraId="7FDB2D55" w14:textId="77777777" w:rsidR="00B40096" w:rsidRPr="00B40096" w:rsidRDefault="00B40096" w:rsidP="007E2FC8">
      <w:pPr>
        <w:ind w:left="-284"/>
        <w:rPr>
          <w:rFonts w:ascii="Arial" w:hAnsi="Arial" w:cs="Arial"/>
        </w:rPr>
      </w:pPr>
      <w:r w:rsidRPr="00B40096">
        <w:rPr>
          <w:rFonts w:ascii="Arial" w:hAnsi="Arial" w:cs="Arial"/>
        </w:rPr>
        <w:t>Signed ……………………………………………………………..  (</w:t>
      </w:r>
      <w:r w:rsidR="007E2FC8">
        <w:rPr>
          <w:rFonts w:ascii="Arial" w:hAnsi="Arial" w:cs="Arial"/>
        </w:rPr>
        <w:t>Supervising Social Worker</w:t>
      </w:r>
      <w:r w:rsidRPr="00B40096">
        <w:rPr>
          <w:rFonts w:ascii="Arial" w:hAnsi="Arial" w:cs="Arial"/>
        </w:rPr>
        <w:t>)</w:t>
      </w:r>
    </w:p>
    <w:p w14:paraId="16672020" w14:textId="77777777" w:rsidR="00B40096" w:rsidRPr="00B40096" w:rsidRDefault="00B40096" w:rsidP="00B40096">
      <w:pPr>
        <w:ind w:left="-284"/>
        <w:rPr>
          <w:rFonts w:ascii="Arial" w:hAnsi="Arial" w:cs="Arial"/>
        </w:rPr>
      </w:pPr>
    </w:p>
    <w:p w14:paraId="0D48240D" w14:textId="77777777" w:rsidR="00B40096" w:rsidRPr="00B40096" w:rsidRDefault="00B40096" w:rsidP="00B40096">
      <w:pPr>
        <w:ind w:left="-284"/>
        <w:rPr>
          <w:rFonts w:ascii="Arial" w:hAnsi="Arial" w:cs="Arial"/>
        </w:rPr>
      </w:pPr>
      <w:r w:rsidRPr="00B40096">
        <w:rPr>
          <w:rFonts w:ascii="Arial" w:hAnsi="Arial" w:cs="Arial"/>
        </w:rPr>
        <w:t>Signed …………………………………………………….   (Fostering Carer)</w:t>
      </w:r>
    </w:p>
    <w:p w14:paraId="239BB195" w14:textId="77777777" w:rsidR="00B40096" w:rsidRPr="00B40096" w:rsidRDefault="00B40096" w:rsidP="00B40096">
      <w:pPr>
        <w:ind w:left="-284"/>
        <w:rPr>
          <w:rFonts w:ascii="Arial" w:hAnsi="Arial" w:cs="Arial"/>
        </w:rPr>
      </w:pPr>
    </w:p>
    <w:p w14:paraId="26F87713" w14:textId="77777777" w:rsidR="00B40096" w:rsidRPr="00B40096" w:rsidRDefault="00B40096" w:rsidP="00B40096">
      <w:pPr>
        <w:ind w:left="-284"/>
        <w:rPr>
          <w:rFonts w:ascii="Arial" w:hAnsi="Arial" w:cs="Arial"/>
        </w:rPr>
      </w:pPr>
      <w:r w:rsidRPr="00B40096">
        <w:rPr>
          <w:rFonts w:ascii="Arial" w:hAnsi="Arial" w:cs="Arial"/>
        </w:rPr>
        <w:t>Signed …………………………………………………….   (Fostering Carer)</w:t>
      </w:r>
    </w:p>
    <w:p w14:paraId="24FCD47E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</w:p>
    <w:p w14:paraId="1270AF48" w14:textId="77777777" w:rsidR="00B40096" w:rsidRPr="00B40096" w:rsidRDefault="00B40096" w:rsidP="00B40096">
      <w:pPr>
        <w:ind w:left="720" w:hanging="720"/>
        <w:rPr>
          <w:rFonts w:ascii="Arial" w:hAnsi="Arial" w:cs="Arial"/>
        </w:rPr>
      </w:pPr>
    </w:p>
    <w:p w14:paraId="080117E7" w14:textId="77777777" w:rsidR="00B40096" w:rsidRPr="00B40096" w:rsidRDefault="00CB0AB0" w:rsidP="00CB0AB0">
      <w:pPr>
        <w:ind w:left="1440" w:firstLine="720"/>
        <w:rPr>
          <w:rFonts w:ascii="Arial" w:hAnsi="Arial" w:cs="Arial"/>
          <w:lang w:eastAsia="en-GB"/>
        </w:rPr>
      </w:pPr>
      <w:r w:rsidRPr="00B40096">
        <w:rPr>
          <w:rFonts w:ascii="Arial" w:hAnsi="Arial" w:cs="Arial"/>
          <w:lang w:eastAsia="en-GB"/>
        </w:rPr>
        <w:t xml:space="preserve"> </w:t>
      </w:r>
    </w:p>
    <w:p w14:paraId="2CFEBBFB" w14:textId="77777777" w:rsidR="00B40096" w:rsidRPr="00B40096" w:rsidRDefault="00B40096" w:rsidP="00B40096">
      <w:pPr>
        <w:rPr>
          <w:rFonts w:ascii="Arial" w:hAnsi="Arial" w:cs="Arial"/>
          <w:b/>
        </w:rPr>
      </w:pPr>
    </w:p>
    <w:sectPr w:rsidR="00B40096" w:rsidRPr="00B40096" w:rsidSect="00CB0AB0">
      <w:footerReference w:type="default" r:id="rId12"/>
      <w:pgSz w:w="11906" w:h="16838"/>
      <w:pgMar w:top="568" w:right="849" w:bottom="851" w:left="1276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170D" w14:textId="77777777" w:rsidR="000926FD" w:rsidRDefault="000926FD">
      <w:r>
        <w:separator/>
      </w:r>
    </w:p>
  </w:endnote>
  <w:endnote w:type="continuationSeparator" w:id="0">
    <w:p w14:paraId="7E49BC6F" w14:textId="77777777" w:rsidR="000926FD" w:rsidRDefault="0009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3D5C" w14:textId="77777777" w:rsidR="00042955" w:rsidRPr="00D623BA" w:rsidRDefault="00042955">
    <w:pPr>
      <w:pStyle w:val="Footer"/>
      <w:jc w:val="center"/>
      <w:rPr>
        <w:rFonts w:ascii="Arial" w:hAnsi="Arial" w:cs="Arial"/>
      </w:rPr>
    </w:pPr>
    <w:r w:rsidRPr="00D623BA">
      <w:rPr>
        <w:rFonts w:ascii="Arial" w:hAnsi="Arial" w:cs="Arial"/>
      </w:rPr>
      <w:fldChar w:fldCharType="begin"/>
    </w:r>
    <w:r w:rsidRPr="00D623BA">
      <w:rPr>
        <w:rFonts w:ascii="Arial" w:hAnsi="Arial" w:cs="Arial"/>
      </w:rPr>
      <w:instrText xml:space="preserve"> PAGE   \* MERGEFORMAT </w:instrText>
    </w:r>
    <w:r w:rsidRPr="00D623BA">
      <w:rPr>
        <w:rFonts w:ascii="Arial" w:hAnsi="Arial" w:cs="Arial"/>
      </w:rPr>
      <w:fldChar w:fldCharType="separate"/>
    </w:r>
    <w:r w:rsidR="007E2FC8">
      <w:rPr>
        <w:rFonts w:ascii="Arial" w:hAnsi="Arial" w:cs="Arial"/>
        <w:noProof/>
      </w:rPr>
      <w:t>2</w:t>
    </w:r>
    <w:r w:rsidRPr="00D623BA">
      <w:rPr>
        <w:rFonts w:ascii="Arial" w:hAnsi="Arial" w:cs="Arial"/>
        <w:noProof/>
      </w:rPr>
      <w:fldChar w:fldCharType="end"/>
    </w:r>
  </w:p>
  <w:p w14:paraId="04B0BF3A" w14:textId="77777777" w:rsidR="00042955" w:rsidRPr="00354F09" w:rsidRDefault="00042955" w:rsidP="00354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5577" w14:textId="77777777" w:rsidR="000926FD" w:rsidRDefault="000926FD">
      <w:r>
        <w:separator/>
      </w:r>
    </w:p>
  </w:footnote>
  <w:footnote w:type="continuationSeparator" w:id="0">
    <w:p w14:paraId="2F15ABC0" w14:textId="77777777" w:rsidR="000926FD" w:rsidRDefault="0009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818"/>
    <w:multiLevelType w:val="multilevel"/>
    <w:tmpl w:val="8D8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47B6B"/>
    <w:multiLevelType w:val="hybridMultilevel"/>
    <w:tmpl w:val="496C12A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06598"/>
    <w:multiLevelType w:val="hybridMultilevel"/>
    <w:tmpl w:val="9D6CBB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36124"/>
    <w:multiLevelType w:val="hybridMultilevel"/>
    <w:tmpl w:val="E2021B3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9C3051C"/>
    <w:multiLevelType w:val="hybridMultilevel"/>
    <w:tmpl w:val="F6ACE3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423C4"/>
    <w:multiLevelType w:val="hybridMultilevel"/>
    <w:tmpl w:val="68D8C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385C"/>
    <w:multiLevelType w:val="hybridMultilevel"/>
    <w:tmpl w:val="BE3816C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F57ED0"/>
    <w:multiLevelType w:val="hybridMultilevel"/>
    <w:tmpl w:val="907C778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AD202D3"/>
    <w:multiLevelType w:val="hybridMultilevel"/>
    <w:tmpl w:val="F86CEF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772C9"/>
    <w:multiLevelType w:val="hybridMultilevel"/>
    <w:tmpl w:val="CDA6D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5FE3"/>
    <w:multiLevelType w:val="multilevel"/>
    <w:tmpl w:val="8E3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817AC7"/>
    <w:multiLevelType w:val="hybridMultilevel"/>
    <w:tmpl w:val="E53E22D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906C20"/>
    <w:multiLevelType w:val="multilevel"/>
    <w:tmpl w:val="ACCA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476C1"/>
    <w:multiLevelType w:val="hybridMultilevel"/>
    <w:tmpl w:val="18D868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744B"/>
    <w:multiLevelType w:val="hybridMultilevel"/>
    <w:tmpl w:val="3F1A44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834915"/>
    <w:multiLevelType w:val="hybridMultilevel"/>
    <w:tmpl w:val="F822B74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D4393"/>
    <w:multiLevelType w:val="hybridMultilevel"/>
    <w:tmpl w:val="28C2F9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29F2"/>
    <w:multiLevelType w:val="multilevel"/>
    <w:tmpl w:val="FAE0061A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C195E73"/>
    <w:multiLevelType w:val="hybridMultilevel"/>
    <w:tmpl w:val="372CE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1528C"/>
    <w:multiLevelType w:val="multilevel"/>
    <w:tmpl w:val="34CE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C3FDE"/>
    <w:multiLevelType w:val="hybridMultilevel"/>
    <w:tmpl w:val="CFCA0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5430"/>
    <w:multiLevelType w:val="hybridMultilevel"/>
    <w:tmpl w:val="EA88E77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1BF0A0E"/>
    <w:multiLevelType w:val="hybridMultilevel"/>
    <w:tmpl w:val="BC2698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7373B4C"/>
    <w:multiLevelType w:val="hybridMultilevel"/>
    <w:tmpl w:val="6728FDEA"/>
    <w:lvl w:ilvl="0" w:tplc="83363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30D93"/>
    <w:multiLevelType w:val="multilevel"/>
    <w:tmpl w:val="FAE0061A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AC523FF"/>
    <w:multiLevelType w:val="multilevel"/>
    <w:tmpl w:val="3546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5415EB"/>
    <w:multiLevelType w:val="multilevel"/>
    <w:tmpl w:val="8D8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701C6F"/>
    <w:multiLevelType w:val="multilevel"/>
    <w:tmpl w:val="FAE0061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A33E5B"/>
    <w:multiLevelType w:val="multilevel"/>
    <w:tmpl w:val="8D8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7D722B"/>
    <w:multiLevelType w:val="multilevel"/>
    <w:tmpl w:val="F822B7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54FA9"/>
    <w:multiLevelType w:val="hybridMultilevel"/>
    <w:tmpl w:val="9E5E142A"/>
    <w:lvl w:ilvl="0" w:tplc="08090001">
      <w:start w:val="1"/>
      <w:numFmt w:val="bullet"/>
      <w:lvlText w:val=""/>
      <w:lvlJc w:val="left"/>
      <w:pPr>
        <w:ind w:left="2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31" w15:restartNumberingAfterBreak="0">
    <w:nsid w:val="530075F6"/>
    <w:multiLevelType w:val="multilevel"/>
    <w:tmpl w:val="FAE0061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310633D"/>
    <w:multiLevelType w:val="hybridMultilevel"/>
    <w:tmpl w:val="B6AA2910"/>
    <w:lvl w:ilvl="0" w:tplc="08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54E92D07"/>
    <w:multiLevelType w:val="hybridMultilevel"/>
    <w:tmpl w:val="E8021F3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0286B"/>
    <w:multiLevelType w:val="hybridMultilevel"/>
    <w:tmpl w:val="4A2614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DF230B"/>
    <w:multiLevelType w:val="hybridMultilevel"/>
    <w:tmpl w:val="28BE78C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8200C24"/>
    <w:multiLevelType w:val="hybridMultilevel"/>
    <w:tmpl w:val="900214B4"/>
    <w:lvl w:ilvl="0" w:tplc="6A246A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5E4F52E0"/>
    <w:multiLevelType w:val="multilevel"/>
    <w:tmpl w:val="7B74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01676D"/>
    <w:multiLevelType w:val="multilevel"/>
    <w:tmpl w:val="FAE0061A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FD81F03"/>
    <w:multiLevelType w:val="hybridMultilevel"/>
    <w:tmpl w:val="0120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60B77"/>
    <w:multiLevelType w:val="hybridMultilevel"/>
    <w:tmpl w:val="26A4E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0E3F5B"/>
    <w:multiLevelType w:val="hybridMultilevel"/>
    <w:tmpl w:val="DCEA8CF2"/>
    <w:lvl w:ilvl="0" w:tplc="8CF4F83A">
      <w:start w:val="5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A4025AFC">
      <w:start w:val="6"/>
      <w:numFmt w:val="decimal"/>
      <w:lvlText w:val="%3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2" w15:restartNumberingAfterBreak="0">
    <w:nsid w:val="698D0205"/>
    <w:multiLevelType w:val="hybridMultilevel"/>
    <w:tmpl w:val="6930E6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6CFC44DA"/>
    <w:multiLevelType w:val="hybridMultilevel"/>
    <w:tmpl w:val="CDCA4EC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D244F2E"/>
    <w:multiLevelType w:val="hybridMultilevel"/>
    <w:tmpl w:val="BF107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364E6"/>
    <w:multiLevelType w:val="hybridMultilevel"/>
    <w:tmpl w:val="4128F82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6EE4AFB"/>
    <w:multiLevelType w:val="hybridMultilevel"/>
    <w:tmpl w:val="9D94A99E"/>
    <w:lvl w:ilvl="0" w:tplc="08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7" w15:restartNumberingAfterBreak="0">
    <w:nsid w:val="7CD142CC"/>
    <w:multiLevelType w:val="hybridMultilevel"/>
    <w:tmpl w:val="EBB8ACD0"/>
    <w:lvl w:ilvl="0" w:tplc="08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8" w15:restartNumberingAfterBreak="0">
    <w:nsid w:val="7D6C5A13"/>
    <w:multiLevelType w:val="multilevel"/>
    <w:tmpl w:val="FAE0061A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EBF355D"/>
    <w:multiLevelType w:val="hybridMultilevel"/>
    <w:tmpl w:val="E36084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5"/>
  </w:num>
  <w:num w:numId="5">
    <w:abstractNumId w:val="11"/>
  </w:num>
  <w:num w:numId="6">
    <w:abstractNumId w:val="9"/>
  </w:num>
  <w:num w:numId="7">
    <w:abstractNumId w:val="16"/>
  </w:num>
  <w:num w:numId="8">
    <w:abstractNumId w:val="35"/>
  </w:num>
  <w:num w:numId="9">
    <w:abstractNumId w:val="49"/>
  </w:num>
  <w:num w:numId="10">
    <w:abstractNumId w:val="2"/>
  </w:num>
  <w:num w:numId="11">
    <w:abstractNumId w:val="15"/>
  </w:num>
  <w:num w:numId="12">
    <w:abstractNumId w:val="29"/>
  </w:num>
  <w:num w:numId="13">
    <w:abstractNumId w:val="20"/>
  </w:num>
  <w:num w:numId="14">
    <w:abstractNumId w:val="13"/>
  </w:num>
  <w:num w:numId="15">
    <w:abstractNumId w:val="8"/>
  </w:num>
  <w:num w:numId="16">
    <w:abstractNumId w:val="18"/>
  </w:num>
  <w:num w:numId="17">
    <w:abstractNumId w:val="1"/>
  </w:num>
  <w:num w:numId="18">
    <w:abstractNumId w:val="33"/>
  </w:num>
  <w:num w:numId="19">
    <w:abstractNumId w:val="44"/>
  </w:num>
  <w:num w:numId="20">
    <w:abstractNumId w:val="14"/>
  </w:num>
  <w:num w:numId="21">
    <w:abstractNumId w:val="47"/>
  </w:num>
  <w:num w:numId="22">
    <w:abstractNumId w:val="34"/>
  </w:num>
  <w:num w:numId="23">
    <w:abstractNumId w:val="37"/>
  </w:num>
  <w:num w:numId="24">
    <w:abstractNumId w:val="40"/>
  </w:num>
  <w:num w:numId="25">
    <w:abstractNumId w:val="32"/>
  </w:num>
  <w:num w:numId="26">
    <w:abstractNumId w:val="46"/>
  </w:num>
  <w:num w:numId="27">
    <w:abstractNumId w:val="41"/>
  </w:num>
  <w:num w:numId="28">
    <w:abstractNumId w:val="23"/>
  </w:num>
  <w:num w:numId="29">
    <w:abstractNumId w:val="43"/>
  </w:num>
  <w:num w:numId="30">
    <w:abstractNumId w:val="27"/>
  </w:num>
  <w:num w:numId="31">
    <w:abstractNumId w:val="31"/>
  </w:num>
  <w:num w:numId="32">
    <w:abstractNumId w:val="17"/>
  </w:num>
  <w:num w:numId="33">
    <w:abstractNumId w:val="24"/>
  </w:num>
  <w:num w:numId="34">
    <w:abstractNumId w:val="48"/>
  </w:num>
  <w:num w:numId="35">
    <w:abstractNumId w:val="38"/>
  </w:num>
  <w:num w:numId="36">
    <w:abstractNumId w:val="4"/>
  </w:num>
  <w:num w:numId="37">
    <w:abstractNumId w:val="36"/>
  </w:num>
  <w:num w:numId="38">
    <w:abstractNumId w:val="42"/>
  </w:num>
  <w:num w:numId="39">
    <w:abstractNumId w:val="3"/>
  </w:num>
  <w:num w:numId="40">
    <w:abstractNumId w:val="28"/>
  </w:num>
  <w:num w:numId="41">
    <w:abstractNumId w:val="0"/>
  </w:num>
  <w:num w:numId="42">
    <w:abstractNumId w:val="26"/>
  </w:num>
  <w:num w:numId="43">
    <w:abstractNumId w:val="5"/>
  </w:num>
  <w:num w:numId="44">
    <w:abstractNumId w:val="39"/>
  </w:num>
  <w:num w:numId="45">
    <w:abstractNumId w:val="21"/>
  </w:num>
  <w:num w:numId="46">
    <w:abstractNumId w:val="22"/>
  </w:num>
  <w:num w:numId="47">
    <w:abstractNumId w:val="30"/>
  </w:num>
  <w:num w:numId="48">
    <w:abstractNumId w:val="45"/>
  </w:num>
  <w:num w:numId="49">
    <w:abstractNumId w:val="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EC"/>
    <w:rsid w:val="00021F65"/>
    <w:rsid w:val="00042955"/>
    <w:rsid w:val="000926FD"/>
    <w:rsid w:val="000A378B"/>
    <w:rsid w:val="000C0702"/>
    <w:rsid w:val="00112F29"/>
    <w:rsid w:val="00131B99"/>
    <w:rsid w:val="00132818"/>
    <w:rsid w:val="00133DBE"/>
    <w:rsid w:val="00190394"/>
    <w:rsid w:val="001C025C"/>
    <w:rsid w:val="00201800"/>
    <w:rsid w:val="00257FFA"/>
    <w:rsid w:val="00262A5F"/>
    <w:rsid w:val="002D5232"/>
    <w:rsid w:val="003358E4"/>
    <w:rsid w:val="00354F09"/>
    <w:rsid w:val="00385248"/>
    <w:rsid w:val="00387280"/>
    <w:rsid w:val="00421603"/>
    <w:rsid w:val="004458D5"/>
    <w:rsid w:val="00452023"/>
    <w:rsid w:val="00465AB8"/>
    <w:rsid w:val="00473540"/>
    <w:rsid w:val="004B1D58"/>
    <w:rsid w:val="004E6C6C"/>
    <w:rsid w:val="004E75A2"/>
    <w:rsid w:val="004F50F4"/>
    <w:rsid w:val="0050685A"/>
    <w:rsid w:val="00521315"/>
    <w:rsid w:val="00532A06"/>
    <w:rsid w:val="005832DE"/>
    <w:rsid w:val="005B422F"/>
    <w:rsid w:val="005C1801"/>
    <w:rsid w:val="005C1A53"/>
    <w:rsid w:val="005D74CD"/>
    <w:rsid w:val="00611ED1"/>
    <w:rsid w:val="006127BE"/>
    <w:rsid w:val="00636E49"/>
    <w:rsid w:val="00676874"/>
    <w:rsid w:val="006B2183"/>
    <w:rsid w:val="006B454E"/>
    <w:rsid w:val="006E642A"/>
    <w:rsid w:val="00722BEE"/>
    <w:rsid w:val="00741558"/>
    <w:rsid w:val="00775658"/>
    <w:rsid w:val="007E2FC8"/>
    <w:rsid w:val="007F11E4"/>
    <w:rsid w:val="00873FBF"/>
    <w:rsid w:val="00896C9A"/>
    <w:rsid w:val="008D55C0"/>
    <w:rsid w:val="0096459D"/>
    <w:rsid w:val="009C7EC5"/>
    <w:rsid w:val="009F7C2B"/>
    <w:rsid w:val="00A05966"/>
    <w:rsid w:val="00A13E75"/>
    <w:rsid w:val="00A142E7"/>
    <w:rsid w:val="00A15894"/>
    <w:rsid w:val="00A16AC7"/>
    <w:rsid w:val="00A36BAB"/>
    <w:rsid w:val="00A62F92"/>
    <w:rsid w:val="00A81D41"/>
    <w:rsid w:val="00AC6CC9"/>
    <w:rsid w:val="00AE28F6"/>
    <w:rsid w:val="00AE2F2F"/>
    <w:rsid w:val="00B208C9"/>
    <w:rsid w:val="00B40096"/>
    <w:rsid w:val="00B55FF9"/>
    <w:rsid w:val="00B76E13"/>
    <w:rsid w:val="00B83ECA"/>
    <w:rsid w:val="00B86794"/>
    <w:rsid w:val="00BB32C9"/>
    <w:rsid w:val="00BC20F3"/>
    <w:rsid w:val="00BD3387"/>
    <w:rsid w:val="00BF58E7"/>
    <w:rsid w:val="00C4581B"/>
    <w:rsid w:val="00C505CB"/>
    <w:rsid w:val="00CA23F1"/>
    <w:rsid w:val="00CB0AB0"/>
    <w:rsid w:val="00CB1272"/>
    <w:rsid w:val="00CC2FB0"/>
    <w:rsid w:val="00CE1155"/>
    <w:rsid w:val="00D15E2F"/>
    <w:rsid w:val="00D623BA"/>
    <w:rsid w:val="00D660EC"/>
    <w:rsid w:val="00D76B77"/>
    <w:rsid w:val="00D951F5"/>
    <w:rsid w:val="00DA2FEC"/>
    <w:rsid w:val="00E37BDE"/>
    <w:rsid w:val="00E675B9"/>
    <w:rsid w:val="00E81347"/>
    <w:rsid w:val="00EF045E"/>
    <w:rsid w:val="00F163B9"/>
    <w:rsid w:val="00FC7C38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7A432"/>
  <w15:docId w15:val="{1C3075EF-965D-4EC8-AAE6-997D62BB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05966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A05966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A2F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1801"/>
    <w:pPr>
      <w:tabs>
        <w:tab w:val="center" w:pos="4153"/>
        <w:tab w:val="right" w:pos="8306"/>
      </w:tabs>
    </w:pPr>
  </w:style>
  <w:style w:type="paragraph" w:customStyle="1" w:styleId="Tabletext-left">
    <w:name w:val="Table text - left"/>
    <w:basedOn w:val="Normal"/>
    <w:link w:val="Tabletext-leftChar"/>
    <w:rsid w:val="00AE28F6"/>
    <w:pPr>
      <w:spacing w:before="60" w:after="60"/>
      <w:contextualSpacing/>
    </w:pPr>
    <w:rPr>
      <w:rFonts w:ascii="Tahoma" w:hAnsi="Tahoma"/>
      <w:color w:val="000000"/>
      <w:sz w:val="22"/>
    </w:rPr>
  </w:style>
  <w:style w:type="character" w:customStyle="1" w:styleId="Tabletext-leftChar">
    <w:name w:val="Table text - left Char"/>
    <w:link w:val="Tabletext-left"/>
    <w:rsid w:val="00AE28F6"/>
    <w:rPr>
      <w:rFonts w:ascii="Tahoma" w:hAnsi="Tahoma"/>
      <w:color w:val="000000"/>
      <w:sz w:val="22"/>
      <w:szCs w:val="24"/>
      <w:lang w:val="en-GB" w:eastAsia="en-US" w:bidi="ar-SA"/>
    </w:rPr>
  </w:style>
  <w:style w:type="table" w:styleId="TableGrid">
    <w:name w:val="Table Grid"/>
    <w:basedOn w:val="TableNormal"/>
    <w:rsid w:val="005C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A05966"/>
    <w:rPr>
      <w:rFonts w:ascii="Arial" w:hAnsi="Arial" w:cs="Arial"/>
      <w:b/>
      <w:bCs/>
      <w:szCs w:val="24"/>
      <w:lang w:eastAsia="en-US"/>
    </w:rPr>
  </w:style>
  <w:style w:type="character" w:customStyle="1" w:styleId="Heading3Char">
    <w:name w:val="Heading 3 Char"/>
    <w:link w:val="Heading3"/>
    <w:rsid w:val="00A05966"/>
    <w:rPr>
      <w:rFonts w:ascii="Arial" w:hAnsi="Arial" w:cs="Arial"/>
      <w:i/>
      <w:iCs/>
      <w:szCs w:val="24"/>
      <w:lang w:eastAsia="en-US"/>
    </w:rPr>
  </w:style>
  <w:style w:type="paragraph" w:styleId="BodyText">
    <w:name w:val="Body Text"/>
    <w:basedOn w:val="Normal"/>
    <w:link w:val="BodyTextChar"/>
    <w:rsid w:val="00A05966"/>
    <w:rPr>
      <w:rFonts w:ascii="Arial" w:hAnsi="Arial" w:cs="Arial"/>
      <w:i/>
      <w:iCs/>
      <w:sz w:val="20"/>
    </w:rPr>
  </w:style>
  <w:style w:type="character" w:customStyle="1" w:styleId="BodyTextChar">
    <w:name w:val="Body Text Char"/>
    <w:link w:val="BodyText"/>
    <w:rsid w:val="00A05966"/>
    <w:rPr>
      <w:rFonts w:ascii="Arial" w:hAnsi="Arial" w:cs="Arial"/>
      <w:i/>
      <w:iCs/>
      <w:szCs w:val="24"/>
      <w:lang w:eastAsia="en-US"/>
    </w:rPr>
  </w:style>
  <w:style w:type="paragraph" w:styleId="BodyText3">
    <w:name w:val="Body Text 3"/>
    <w:basedOn w:val="Normal"/>
    <w:link w:val="BodyText3Char"/>
    <w:rsid w:val="00A05966"/>
    <w:rPr>
      <w:rFonts w:ascii="Arial" w:hAnsi="Arial" w:cs="Arial"/>
      <w:sz w:val="22"/>
    </w:rPr>
  </w:style>
  <w:style w:type="character" w:customStyle="1" w:styleId="BodyText3Char">
    <w:name w:val="Body Text 3 Char"/>
    <w:link w:val="BodyText3"/>
    <w:rsid w:val="00A05966"/>
    <w:rPr>
      <w:rFonts w:ascii="Arial" w:hAnsi="Arial" w:cs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05966"/>
    <w:pPr>
      <w:ind w:left="720" w:hanging="720"/>
    </w:pPr>
    <w:rPr>
      <w:rFonts w:ascii="Arial" w:hAnsi="Arial" w:cs="Arial"/>
      <w:sz w:val="20"/>
    </w:rPr>
  </w:style>
  <w:style w:type="character" w:customStyle="1" w:styleId="BodyTextIndentChar">
    <w:name w:val="Body Text Indent Char"/>
    <w:link w:val="BodyTextIndent"/>
    <w:rsid w:val="00A05966"/>
    <w:rPr>
      <w:rFonts w:ascii="Arial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81B"/>
    <w:pPr>
      <w:ind w:left="720"/>
    </w:pPr>
  </w:style>
  <w:style w:type="character" w:customStyle="1" w:styleId="FooterChar">
    <w:name w:val="Footer Char"/>
    <w:link w:val="Footer"/>
    <w:uiPriority w:val="99"/>
    <w:rsid w:val="00A158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24B36B81EC44F87F6852C4553DC38" ma:contentTypeVersion="5" ma:contentTypeDescription="Create a new document." ma:contentTypeScope="" ma:versionID="34fad3740b054aaefda793873846caf1">
  <xsd:schema xmlns:xsd="http://www.w3.org/2001/XMLSchema" xmlns:p="http://schemas.microsoft.com/office/2006/metadata/properties" xmlns:ns2="272e4207-01be-4c20-bbb3-b4a264a1de5e" targetNamespace="http://schemas.microsoft.com/office/2006/metadata/properties" ma:root="true" ma:fieldsID="cb3c860023f97d5b3c4762c3ebc3a31d" ns2:_="">
    <xsd:import namespace="272e4207-01be-4c20-bbb3-b4a264a1de5e"/>
    <xsd:element name="properties">
      <xsd:complexType>
        <xsd:sequence>
          <xsd:element name="documentManagement">
            <xsd:complexType>
              <xsd:all>
                <xsd:element ref="ns2:ConsulteesEmailed" minOccurs="0"/>
                <xsd:element ref="ns2:Consultees" minOccurs="0"/>
                <xsd:element ref="ns2:Comments" minOccurs="0"/>
                <xsd:element ref="ns2:Archive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2e4207-01be-4c20-bbb3-b4a264a1de5e" elementFormDefault="qualified">
    <xsd:import namespace="http://schemas.microsoft.com/office/2006/documentManagement/types"/>
    <xsd:element name="ConsulteesEmailed" ma:index="8" nillable="true" ma:displayName="ConsulteesEmailed" ma:internalName="ConsulteesEmailed">
      <xsd:simpleType>
        <xsd:restriction base="dms:Note"/>
      </xsd:simpleType>
    </xsd:element>
    <xsd:element name="Consultees" ma:index="9" nillable="true" ma:displayName="Consultees" ma:list="UserInfo" ma:internalName="Consultee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0" nillable="true" ma:displayName="Comments" ma:internalName="Comments">
      <xsd:simpleType>
        <xsd:restriction base="dms:Note"/>
      </xsd:simpleType>
    </xsd:element>
    <xsd:element name="Archived" ma:index="11" nillable="true" ma:displayName="Archived" ma:internalName="Archived">
      <xsd:simpleType>
        <xsd:restriction base="dms:Text">
          <xsd:maxLength value="255"/>
        </xsd:restriction>
      </xsd:simpleType>
    </xsd:element>
    <xsd:element name="Status" ma:index="12" nillable="true" ma:displayName="Status" ma:default="Draft" ma:internalName="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272e4207-01be-4c20-bbb3-b4a264a1de5e" xsi:nil="true"/>
    <Archived xmlns="272e4207-01be-4c20-bbb3-b4a264a1de5e" xsi:nil="true"/>
    <Consultees xmlns="272e4207-01be-4c20-bbb3-b4a264a1de5e">
      <UserInfo>
        <DisplayName/>
        <AccountId xsi:nil="true"/>
        <AccountType/>
      </UserInfo>
    </Consultees>
    <ConsulteesEmailed xmlns="272e4207-01be-4c20-bbb3-b4a264a1de5e" xsi:nil="true"/>
    <Status xmlns="272e4207-01be-4c20-bbb3-b4a264a1de5e">Published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708B-DAA1-4E3C-B529-2A1C28D87EA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082B9D-B061-4062-B27B-655342839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e4207-01be-4c20-bbb3-b4a264a1de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A1E663-1957-4B2F-8107-D5AA7285F5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2e4207-01be-4c20-bbb3-b4a264a1de5e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D98968-6137-49A5-915F-76A7F8618E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1EF58A-8ABC-4FA4-92B9-40B54A0E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Service:</vt:lpstr>
    </vt:vector>
  </TitlesOfParts>
  <Company>DCC</Company>
  <LinksUpToDate>false</LinksUpToDate>
  <CharactersWithSpaces>2301</CharactersWithSpaces>
  <SharedDoc>false</SharedDoc>
  <HLinks>
    <vt:vector size="6" baseType="variant"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http://intranet/Pages/PoliciesandProceduresDetails.aspx?ItemId=1216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Service:</dc:title>
  <dc:creator>h1863</dc:creator>
  <cp:lastModifiedBy>Nicola Brown</cp:lastModifiedBy>
  <cp:revision>2</cp:revision>
  <cp:lastPrinted>2008-05-21T16:00:00Z</cp:lastPrinted>
  <dcterms:created xsi:type="dcterms:W3CDTF">2022-08-29T11:51:00Z</dcterms:created>
  <dcterms:modified xsi:type="dcterms:W3CDTF">2022-08-29T11:51:00Z</dcterms:modified>
</cp:coreProperties>
</file>