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1601" w14:textId="77777777" w:rsidR="00EC704B" w:rsidRPr="00C766C9" w:rsidRDefault="00B2696A" w:rsidP="0044536F">
      <w:pPr>
        <w:spacing w:after="0" w:line="240" w:lineRule="auto"/>
        <w:rPr>
          <w:rFonts w:ascii="Arial" w:hAnsi="Arial" w:cs="Arial"/>
          <w:sz w:val="24"/>
          <w:szCs w:val="24"/>
          <w:lang w:val="en-US"/>
        </w:rPr>
      </w:pPr>
      <w:r>
        <w:rPr>
          <w:noProof/>
          <w:lang w:eastAsia="en-GB"/>
        </w:rPr>
        <w:drawing>
          <wp:anchor distT="0" distB="0" distL="114300" distR="114300" simplePos="0" relativeHeight="251663360" behindDoc="1" locked="0" layoutInCell="1" allowOverlap="1" wp14:anchorId="1846809E" wp14:editId="63C0E7EA">
            <wp:simplePos x="0" y="0"/>
            <wp:positionH relativeFrom="column">
              <wp:posOffset>-85725</wp:posOffset>
            </wp:positionH>
            <wp:positionV relativeFrom="paragraph">
              <wp:posOffset>-485775</wp:posOffset>
            </wp:positionV>
            <wp:extent cx="3390900" cy="671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_LOGO_P_COLOUR 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0900" cy="671070"/>
                    </a:xfrm>
                    <a:prstGeom prst="rect">
                      <a:avLst/>
                    </a:prstGeom>
                  </pic:spPr>
                </pic:pic>
              </a:graphicData>
            </a:graphic>
            <wp14:sizeRelH relativeFrom="page">
              <wp14:pctWidth>0</wp14:pctWidth>
            </wp14:sizeRelH>
            <wp14:sizeRelV relativeFrom="page">
              <wp14:pctHeight>0</wp14:pctHeight>
            </wp14:sizeRelV>
          </wp:anchor>
        </w:drawing>
      </w:r>
    </w:p>
    <w:p w14:paraId="6AD814E7" w14:textId="77777777" w:rsidR="00EC704B" w:rsidRPr="00C766C9" w:rsidRDefault="00EC704B" w:rsidP="0044536F">
      <w:pPr>
        <w:spacing w:after="0" w:line="240" w:lineRule="auto"/>
        <w:rPr>
          <w:rFonts w:ascii="Arial" w:hAnsi="Arial" w:cs="Arial"/>
          <w:sz w:val="24"/>
          <w:szCs w:val="24"/>
          <w:lang w:val="en-US"/>
        </w:rPr>
      </w:pPr>
    </w:p>
    <w:p w14:paraId="7EA6DB60" w14:textId="77777777" w:rsidR="00EC704B" w:rsidRPr="00C766C9" w:rsidRDefault="00EC704B" w:rsidP="0044536F">
      <w:pPr>
        <w:spacing w:after="0" w:line="240" w:lineRule="auto"/>
        <w:rPr>
          <w:rFonts w:ascii="Arial" w:hAnsi="Arial" w:cs="Arial"/>
          <w:sz w:val="24"/>
          <w:szCs w:val="24"/>
          <w:lang w:val="en-US"/>
        </w:rPr>
      </w:pPr>
    </w:p>
    <w:p w14:paraId="623ADCA5" w14:textId="77777777" w:rsidR="00EC704B" w:rsidRPr="00C766C9" w:rsidRDefault="00EC704B" w:rsidP="0044536F">
      <w:pPr>
        <w:spacing w:after="0" w:line="240" w:lineRule="auto"/>
        <w:rPr>
          <w:rFonts w:ascii="Arial" w:hAnsi="Arial" w:cs="Arial"/>
          <w:sz w:val="24"/>
          <w:szCs w:val="24"/>
          <w:lang w:val="en-US"/>
        </w:rPr>
      </w:pPr>
    </w:p>
    <w:p w14:paraId="072FA001" w14:textId="77777777" w:rsidR="00EC704B" w:rsidRPr="00C766C9" w:rsidRDefault="00EC704B" w:rsidP="0044536F">
      <w:pPr>
        <w:spacing w:after="0" w:line="240" w:lineRule="auto"/>
        <w:rPr>
          <w:rFonts w:ascii="Arial" w:hAnsi="Arial" w:cs="Arial"/>
          <w:sz w:val="24"/>
          <w:szCs w:val="24"/>
          <w:lang w:val="en-US"/>
        </w:rPr>
      </w:pPr>
    </w:p>
    <w:p w14:paraId="4919F5B8" w14:textId="77777777" w:rsidR="0044536F" w:rsidRPr="00C766C9" w:rsidRDefault="0044536F" w:rsidP="0044536F">
      <w:pPr>
        <w:spacing w:after="0" w:line="240" w:lineRule="auto"/>
        <w:rPr>
          <w:rFonts w:ascii="Arial" w:hAnsi="Arial" w:cs="Arial"/>
          <w:sz w:val="24"/>
          <w:szCs w:val="24"/>
          <w:lang w:val="en-US"/>
        </w:rPr>
      </w:pPr>
    </w:p>
    <w:p w14:paraId="03F465E5" w14:textId="77777777" w:rsidR="0044536F" w:rsidRPr="00C766C9" w:rsidRDefault="000A4099" w:rsidP="0044536F">
      <w:pPr>
        <w:spacing w:after="0" w:line="240" w:lineRule="auto"/>
        <w:rPr>
          <w:rFonts w:ascii="Arial" w:hAnsi="Arial" w:cs="Arial"/>
          <w:sz w:val="24"/>
          <w:szCs w:val="24"/>
          <w:lang w:val="en-US"/>
        </w:rPr>
      </w:pPr>
      <w:r w:rsidRPr="00C766C9">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A8DF6E3" wp14:editId="33455E79">
                <wp:simplePos x="0" y="0"/>
                <wp:positionH relativeFrom="column">
                  <wp:posOffset>28575</wp:posOffset>
                </wp:positionH>
                <wp:positionV relativeFrom="page">
                  <wp:posOffset>2076450</wp:posOffset>
                </wp:positionV>
                <wp:extent cx="2314575" cy="1152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152525"/>
                        </a:xfrm>
                        <a:prstGeom prst="rect">
                          <a:avLst/>
                        </a:prstGeom>
                        <a:solidFill>
                          <a:srgbClr val="FFFFFF"/>
                        </a:solidFill>
                        <a:ln w="9525">
                          <a:solidFill>
                            <a:srgbClr val="000000"/>
                          </a:solidFill>
                          <a:miter lim="800000"/>
                          <a:headEnd/>
                          <a:tailEnd/>
                        </a:ln>
                      </wps:spPr>
                      <wps:txbx>
                        <w:txbxContent>
                          <w:p w14:paraId="5D26087B" w14:textId="77777777" w:rsidR="00B2696A" w:rsidRPr="00B2696A" w:rsidRDefault="00B2696A" w:rsidP="00B2696A">
                            <w:pPr>
                              <w:spacing w:after="0" w:line="240" w:lineRule="auto"/>
                              <w:rPr>
                                <w:rFonts w:ascii="Arial" w:hAnsi="Arial" w:cs="Arial"/>
                                <w:sz w:val="24"/>
                                <w:szCs w:val="24"/>
                                <w:lang w:val="en-US"/>
                              </w:rPr>
                            </w:pPr>
                            <w:permStart w:id="390286661" w:edGrp="everyone"/>
                            <w:r w:rsidRPr="00B2696A">
                              <w:rPr>
                                <w:rFonts w:ascii="Arial" w:hAnsi="Arial" w:cs="Arial"/>
                                <w:sz w:val="24"/>
                                <w:szCs w:val="24"/>
                                <w:lang w:val="en-US"/>
                              </w:rPr>
                              <w:t>Name (12pt Arial bold)</w:t>
                            </w:r>
                          </w:p>
                          <w:p w14:paraId="17204FD8"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1 (12pt Arial bold)</w:t>
                            </w:r>
                          </w:p>
                          <w:p w14:paraId="4DA3E04B"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2 (12pt Arial bold)</w:t>
                            </w:r>
                          </w:p>
                          <w:p w14:paraId="22E07A62"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3 (12pt Arial bold)</w:t>
                            </w:r>
                          </w:p>
                          <w:p w14:paraId="18C3D2FA"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4 (12pt Arial bold)</w:t>
                            </w:r>
                          </w:p>
                          <w:p w14:paraId="2B817E57" w14:textId="77777777" w:rsidR="000607EB" w:rsidRPr="00B54459" w:rsidRDefault="00B2696A" w:rsidP="00A4003D">
                            <w:pPr>
                              <w:spacing w:after="0" w:line="240" w:lineRule="auto"/>
                              <w:rPr>
                                <w:rFonts w:ascii="Arial" w:hAnsi="Arial" w:cs="Arial"/>
                                <w:sz w:val="24"/>
                                <w:szCs w:val="24"/>
                                <w:lang w:val="en-US"/>
                              </w:rPr>
                            </w:pPr>
                            <w:r w:rsidRPr="00B2696A">
                              <w:rPr>
                                <w:rFonts w:ascii="Arial" w:hAnsi="Arial" w:cs="Arial"/>
                                <w:sz w:val="24"/>
                                <w:szCs w:val="24"/>
                                <w:lang w:val="en-US"/>
                              </w:rPr>
                              <w:t>Postcode (12pt Arial bold)</w:t>
                            </w:r>
                            <w:permEnd w:id="3902866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DF6E3" id="_x0000_t202" coordsize="21600,21600" o:spt="202" path="m,l,21600r21600,l21600,xe">
                <v:stroke joinstyle="miter"/>
                <v:path gradientshapeok="t" o:connecttype="rect"/>
              </v:shapetype>
              <v:shape id="Text Box 2" o:spid="_x0000_s1026" type="#_x0000_t202" style="position:absolute;margin-left:2.25pt;margin-top:163.5pt;width:182.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VIQIAAEcEAAAOAAAAZHJzL2Uyb0RvYy54bWysU9tu2zAMfR+wfxD0vthOk7U14hRdugwD&#10;ugvQ7gNkWY6FSaImKbGzry8lu1l2wR6G2YBAitQheUiubgatyEE4L8FUtJjllAjDoZFmV9Evj9tX&#10;V5T4wEzDFBhR0aPw9Gb98sWqt6WYQweqEY4giPFlbyvahWDLLPO8E5r5GVhh0NiC0yyg6nZZ41iP&#10;6Fpl8zx/nfXgGuuAC+/x9m400nXCb1vBw6e29SIQVVHMLaTTpbOOZ7ZesXLnmO0kn9Jg/5CFZtJg&#10;0BPUHQuM7J38DUpL7sBDG2YcdAZtK7lINWA1Rf5LNQ8dsyLVguR4e6LJ/z9Y/vHw2RHZVPQiv6TE&#10;MI1NehRDIG9gIPPIT299iW4PFh3DgNfY51Srt/fAv3piYNMxsxO3zkHfCdZgfkV8mZ09HXF8BKn7&#10;D9BgGLYPkICG1ulIHtJBEB37dDz1JqbC8XJ+USyWl0tKONqKYjnHP8Vg5fNz63x4J0CTKFTUYfMT&#10;PDvc+xDTYeWzS4zmQclmK5VKitvVG+XIgeGgbNM3of/kpgzpK3odY/8dIk/fnyC0DDjxSuqKXp2c&#10;WBl5e2uaNI+BSTXKmLIyE5GRu5HFMNTD1JgamiNS6mCcbNxEFDpw3ynpcaor6r/tmROUqPcG23Jd&#10;LBZxDZKCfM5RceeW+tzCDEeoigZKRnET0urE0g3cYvtamYiNfR4zmXLFaU18T5sV1+FcT14/9n/9&#10;BAAA//8DAFBLAwQUAAYACAAAACEAQT1A6uAAAAAJAQAADwAAAGRycy9kb3ducmV2LnhtbEyPzU7D&#10;MBCE70i8g7VIXFDr0DRpGuJUCAlEb9AiuLrxNonwT7DdNLw9ywluO5rR7DfVZjKajehD76yA23kC&#10;DG3jVG9bAW/7x1kBLERpldTOooBvDLCpLy8qWSp3tq847mLLqMSGUgroYhxKzkPToZFh7ga05B2d&#10;NzKS9C1XXp6p3Gi+SJKcG9lb+tDJAR86bD53JyOgWD6PH2Gbvrw3+VGv481qfPryQlxfTfd3wCJO&#10;8S8Mv/iEDjUxHdzJqsC0gGVGQQHpYkWTyE/zNR0HAVlSZMDriv9fUP8AAAD//wMAUEsBAi0AFAAG&#10;AAgAAAAhALaDOJL+AAAA4QEAABMAAAAAAAAAAAAAAAAAAAAAAFtDb250ZW50X1R5cGVzXS54bWxQ&#10;SwECLQAUAAYACAAAACEAOP0h/9YAAACUAQAACwAAAAAAAAAAAAAAAAAvAQAAX3JlbHMvLnJlbHNQ&#10;SwECLQAUAAYACAAAACEAM6HvlSECAABHBAAADgAAAAAAAAAAAAAAAAAuAgAAZHJzL2Uyb0RvYy54&#10;bWxQSwECLQAUAAYACAAAACEAQT1A6uAAAAAJAQAADwAAAAAAAAAAAAAAAAB7BAAAZHJzL2Rvd25y&#10;ZXYueG1sUEsFBgAAAAAEAAQA8wAAAIgFAAAAAA==&#10;">
                <v:textbox>
                  <w:txbxContent>
                    <w:p w14:paraId="5D26087B" w14:textId="77777777" w:rsidR="00B2696A" w:rsidRPr="00B2696A" w:rsidRDefault="00B2696A" w:rsidP="00B2696A">
                      <w:pPr>
                        <w:spacing w:after="0" w:line="240" w:lineRule="auto"/>
                        <w:rPr>
                          <w:rFonts w:ascii="Arial" w:hAnsi="Arial" w:cs="Arial"/>
                          <w:sz w:val="24"/>
                          <w:szCs w:val="24"/>
                          <w:lang w:val="en-US"/>
                        </w:rPr>
                      </w:pPr>
                      <w:permStart w:id="390286661" w:edGrp="everyone"/>
                      <w:r w:rsidRPr="00B2696A">
                        <w:rPr>
                          <w:rFonts w:ascii="Arial" w:hAnsi="Arial" w:cs="Arial"/>
                          <w:sz w:val="24"/>
                          <w:szCs w:val="24"/>
                          <w:lang w:val="en-US"/>
                        </w:rPr>
                        <w:t>Name (12pt Arial bold)</w:t>
                      </w:r>
                    </w:p>
                    <w:p w14:paraId="17204FD8"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1 (12pt Arial bold)</w:t>
                      </w:r>
                    </w:p>
                    <w:p w14:paraId="4DA3E04B"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2 (12pt Arial bold)</w:t>
                      </w:r>
                    </w:p>
                    <w:p w14:paraId="22E07A62"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3 (12pt Arial bold)</w:t>
                      </w:r>
                    </w:p>
                    <w:p w14:paraId="18C3D2FA" w14:textId="77777777" w:rsidR="00B2696A" w:rsidRPr="00B2696A" w:rsidRDefault="00B2696A" w:rsidP="00B2696A">
                      <w:pPr>
                        <w:spacing w:after="0" w:line="240" w:lineRule="auto"/>
                        <w:rPr>
                          <w:rFonts w:ascii="Arial" w:hAnsi="Arial" w:cs="Arial"/>
                          <w:sz w:val="24"/>
                          <w:szCs w:val="24"/>
                          <w:lang w:val="en-US"/>
                        </w:rPr>
                      </w:pPr>
                      <w:r w:rsidRPr="00B2696A">
                        <w:rPr>
                          <w:rFonts w:ascii="Arial" w:hAnsi="Arial" w:cs="Arial"/>
                          <w:sz w:val="24"/>
                          <w:szCs w:val="24"/>
                          <w:lang w:val="en-US"/>
                        </w:rPr>
                        <w:t>Add 4 (12pt Arial bold)</w:t>
                      </w:r>
                    </w:p>
                    <w:p w14:paraId="2B817E57" w14:textId="77777777" w:rsidR="000607EB" w:rsidRPr="00B54459" w:rsidRDefault="00B2696A" w:rsidP="00A4003D">
                      <w:pPr>
                        <w:spacing w:after="0" w:line="240" w:lineRule="auto"/>
                        <w:rPr>
                          <w:rFonts w:ascii="Arial" w:hAnsi="Arial" w:cs="Arial"/>
                          <w:sz w:val="24"/>
                          <w:szCs w:val="24"/>
                          <w:lang w:val="en-US"/>
                        </w:rPr>
                      </w:pPr>
                      <w:r w:rsidRPr="00B2696A">
                        <w:rPr>
                          <w:rFonts w:ascii="Arial" w:hAnsi="Arial" w:cs="Arial"/>
                          <w:sz w:val="24"/>
                          <w:szCs w:val="24"/>
                          <w:lang w:val="en-US"/>
                        </w:rPr>
                        <w:t>Postcode (12pt Arial bold)</w:t>
                      </w:r>
                      <w:permEnd w:id="390286661"/>
                    </w:p>
                  </w:txbxContent>
                </v:textbox>
                <w10:wrap anchory="page"/>
              </v:shape>
            </w:pict>
          </mc:Fallback>
        </mc:AlternateContent>
      </w:r>
      <w:r w:rsidR="00CB0A80" w:rsidRPr="00C766C9">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746131D" wp14:editId="2657FA22">
                <wp:simplePos x="0" y="0"/>
                <wp:positionH relativeFrom="column">
                  <wp:posOffset>3886200</wp:posOffset>
                </wp:positionH>
                <wp:positionV relativeFrom="page">
                  <wp:posOffset>2076450</wp:posOffset>
                </wp:positionV>
                <wp:extent cx="1802130" cy="54292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542925"/>
                        </a:xfrm>
                        <a:prstGeom prst="rect">
                          <a:avLst/>
                        </a:prstGeom>
                        <a:solidFill>
                          <a:srgbClr val="FFFFFF"/>
                        </a:solidFill>
                        <a:ln w="9525">
                          <a:noFill/>
                          <a:miter lim="800000"/>
                          <a:headEnd/>
                          <a:tailEnd/>
                        </a:ln>
                      </wps:spPr>
                      <wps:txbx>
                        <w:txbxContent>
                          <w:p w14:paraId="0AE465E6" w14:textId="77777777" w:rsidR="00EC704B" w:rsidRPr="00CB0A80" w:rsidRDefault="00EC704B" w:rsidP="00CF2F45">
                            <w:pPr>
                              <w:spacing w:after="0" w:line="240" w:lineRule="auto"/>
                              <w:rPr>
                                <w:rFonts w:ascii="Arial" w:hAnsi="Arial" w:cs="Arial"/>
                                <w:sz w:val="24"/>
                                <w:szCs w:val="24"/>
                              </w:rPr>
                            </w:pPr>
                            <w:permStart w:id="325918498" w:edGrp="everyone"/>
                            <w:r w:rsidRPr="00CB0A80">
                              <w:rPr>
                                <w:rFonts w:ascii="Arial" w:hAnsi="Arial" w:cs="Arial"/>
                                <w:sz w:val="24"/>
                                <w:szCs w:val="24"/>
                              </w:rPr>
                              <w:t>Date:</w:t>
                            </w:r>
                          </w:p>
                          <w:p w14:paraId="7725DC41" w14:textId="77777777" w:rsidR="00EC704B" w:rsidRPr="00CB0A80" w:rsidRDefault="00101EE3" w:rsidP="00CF2F45">
                            <w:pPr>
                              <w:spacing w:after="0" w:line="240" w:lineRule="auto"/>
                              <w:rPr>
                                <w:rFonts w:ascii="Arial" w:hAnsi="Arial" w:cs="Arial"/>
                                <w:sz w:val="24"/>
                                <w:szCs w:val="24"/>
                              </w:rPr>
                            </w:pPr>
                            <w:r>
                              <w:rPr>
                                <w:rFonts w:ascii="Arial" w:hAnsi="Arial" w:cs="Arial"/>
                                <w:sz w:val="24"/>
                                <w:szCs w:val="24"/>
                              </w:rPr>
                              <w:t xml:space="preserve">Our </w:t>
                            </w:r>
                            <w:r w:rsidR="00EC704B" w:rsidRPr="00CB0A80">
                              <w:rPr>
                                <w:rFonts w:ascii="Arial" w:hAnsi="Arial" w:cs="Arial"/>
                                <w:sz w:val="24"/>
                                <w:szCs w:val="24"/>
                              </w:rPr>
                              <w:t>Ref:</w:t>
                            </w:r>
                            <w:permEnd w:id="32591849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6131D" id="_x0000_s1027" type="#_x0000_t202" style="position:absolute;margin-left:306pt;margin-top:163.5pt;width:141.9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U9HwIAACIEAAAOAAAAZHJzL2Uyb0RvYy54bWysU1+P0zAMf0fiO0R5Z+3KBlu17nTsGEI6&#10;/kh3fAAvTdeIJC5JtnZ8epx0txvwhshDZMf2z/bPzupmMJodpfMKbcWnk5wzaQXWyu4r/u1x+2rB&#10;mQ9ga9BoZcVP0vOb9csXq74rZYEt6lo6RiDWl31X8TaErswyL1ppwE+wk5aMDToDgVS3z2oHPaEb&#10;nRV5/ibr0dWdQyG9p9e70cjXCb9ppAhfmsbLwHTFqbaQbpfuXbyz9QrKvYOuVeJcBvxDFQaUpaQX&#10;qDsIwA5O/QVllHDosQkTgSbDplFCph6om2n+RzcPLXQy9ULk+O5Ck/9/sOLz8atjqq54wZkFQyN6&#10;lENg73BgRWSn73xJTg8duYWBnmnKqVPf3aP47pnFTQt2L2+dw76VUFN10xiZXYWOOD6C7PpPWFMa&#10;OARMQEPjTKSOyGCETlM6XSYTSxEx5SIvpq/JJMg2nxXLYp5SQPkU3TkfPkg0LAoVdzT5hA7Hex9i&#10;NVA+ucRkHrWqt0rrpLj9bqMdOwJtyTadM/pvbtqyvuLLOeWOURZjfFogowJtsVam4os8nhgOZWTj&#10;va2THEDpUaZKtD3TExkZuQnDbkhzSNxF6nZYn4gvh+PS0icjoUX3k7OeFrbi/scBnORMf7TE+XI6&#10;m8UNT8ps/rYgxV1bdtcWsIKgKh44G8VNSL9ibOyWZtOoRNtzJeeSaRETm+dPEzf9Wk9ez197/QsA&#10;AP//AwBQSwMEFAAGAAgAAAAhABO3Sl/fAAAACwEAAA8AAABkcnMvZG93bnJldi54bWxMj8FOg0AQ&#10;hu8mvsNmTLwYu4AFWmRp1ETjtbUPMLBbILKzhN0W+vaOJ73NZP78833lbrGDuJjJ944UxKsIhKHG&#10;6Z5aBcev98cNCB+QNA6OjIKr8bCrbm9KLLSbaW8uh9AKLiFfoIIuhLGQ0jedsehXbjTEt5ObLAZe&#10;p1bqCWcut4NMoiiTFnviDx2O5q0zzffhbBWcPueHdDvXH+GY79fZK/Z57a5K3d8tL88gglnCXxh+&#10;8RkdKmaq3Zm0F4OCLE7YJSh4SnIeOLHZpixTK1jHSQqyKuV/h+oHAAD//wMAUEsBAi0AFAAGAAgA&#10;AAAhALaDOJL+AAAA4QEAABMAAAAAAAAAAAAAAAAAAAAAAFtDb250ZW50X1R5cGVzXS54bWxQSwEC&#10;LQAUAAYACAAAACEAOP0h/9YAAACUAQAACwAAAAAAAAAAAAAAAAAvAQAAX3JlbHMvLnJlbHNQSwEC&#10;LQAUAAYACAAAACEAC7plPR8CAAAiBAAADgAAAAAAAAAAAAAAAAAuAgAAZHJzL2Uyb0RvYy54bWxQ&#10;SwECLQAUAAYACAAAACEAE7dKX98AAAALAQAADwAAAAAAAAAAAAAAAAB5BAAAZHJzL2Rvd25yZXYu&#10;eG1sUEsFBgAAAAAEAAQA8wAAAIUFAAAAAA==&#10;" stroked="f">
                <v:textbox>
                  <w:txbxContent>
                    <w:p w14:paraId="0AE465E6" w14:textId="77777777" w:rsidR="00EC704B" w:rsidRPr="00CB0A80" w:rsidRDefault="00EC704B" w:rsidP="00CF2F45">
                      <w:pPr>
                        <w:spacing w:after="0" w:line="240" w:lineRule="auto"/>
                        <w:rPr>
                          <w:rFonts w:ascii="Arial" w:hAnsi="Arial" w:cs="Arial"/>
                          <w:sz w:val="24"/>
                          <w:szCs w:val="24"/>
                        </w:rPr>
                      </w:pPr>
                      <w:permStart w:id="325918498" w:edGrp="everyone"/>
                      <w:r w:rsidRPr="00CB0A80">
                        <w:rPr>
                          <w:rFonts w:ascii="Arial" w:hAnsi="Arial" w:cs="Arial"/>
                          <w:sz w:val="24"/>
                          <w:szCs w:val="24"/>
                        </w:rPr>
                        <w:t>Date:</w:t>
                      </w:r>
                    </w:p>
                    <w:p w14:paraId="7725DC41" w14:textId="77777777" w:rsidR="00EC704B" w:rsidRPr="00CB0A80" w:rsidRDefault="00101EE3" w:rsidP="00CF2F45">
                      <w:pPr>
                        <w:spacing w:after="0" w:line="240" w:lineRule="auto"/>
                        <w:rPr>
                          <w:rFonts w:ascii="Arial" w:hAnsi="Arial" w:cs="Arial"/>
                          <w:sz w:val="24"/>
                          <w:szCs w:val="24"/>
                        </w:rPr>
                      </w:pPr>
                      <w:r>
                        <w:rPr>
                          <w:rFonts w:ascii="Arial" w:hAnsi="Arial" w:cs="Arial"/>
                          <w:sz w:val="24"/>
                          <w:szCs w:val="24"/>
                        </w:rPr>
                        <w:t xml:space="preserve">Our </w:t>
                      </w:r>
                      <w:r w:rsidR="00EC704B" w:rsidRPr="00CB0A80">
                        <w:rPr>
                          <w:rFonts w:ascii="Arial" w:hAnsi="Arial" w:cs="Arial"/>
                          <w:sz w:val="24"/>
                          <w:szCs w:val="24"/>
                        </w:rPr>
                        <w:t>Ref:</w:t>
                      </w:r>
                      <w:permEnd w:id="325918498"/>
                    </w:p>
                  </w:txbxContent>
                </v:textbox>
                <w10:wrap anchory="page"/>
              </v:shape>
            </w:pict>
          </mc:Fallback>
        </mc:AlternateContent>
      </w:r>
    </w:p>
    <w:p w14:paraId="51F5B1B2" w14:textId="77777777" w:rsidR="0044536F" w:rsidRPr="00C766C9" w:rsidRDefault="0044536F" w:rsidP="0044536F">
      <w:pPr>
        <w:spacing w:after="0" w:line="240" w:lineRule="auto"/>
        <w:rPr>
          <w:rFonts w:ascii="Arial" w:hAnsi="Arial" w:cs="Arial"/>
          <w:sz w:val="24"/>
          <w:szCs w:val="24"/>
          <w:lang w:val="en-US"/>
        </w:rPr>
      </w:pPr>
    </w:p>
    <w:p w14:paraId="59AED9A5" w14:textId="77777777" w:rsidR="0044536F" w:rsidRPr="00C766C9" w:rsidRDefault="0044536F" w:rsidP="0044536F">
      <w:pPr>
        <w:spacing w:after="0" w:line="240" w:lineRule="auto"/>
        <w:rPr>
          <w:rFonts w:ascii="Arial" w:hAnsi="Arial" w:cs="Arial"/>
          <w:sz w:val="24"/>
          <w:szCs w:val="24"/>
          <w:lang w:val="en-US"/>
        </w:rPr>
      </w:pPr>
    </w:p>
    <w:p w14:paraId="23E082EF" w14:textId="77777777" w:rsidR="0044536F" w:rsidRPr="00C766C9" w:rsidRDefault="0044536F" w:rsidP="0044536F">
      <w:pPr>
        <w:spacing w:after="0" w:line="240" w:lineRule="auto"/>
        <w:rPr>
          <w:rFonts w:ascii="Arial" w:hAnsi="Arial" w:cs="Arial"/>
          <w:sz w:val="24"/>
          <w:szCs w:val="24"/>
          <w:lang w:val="en-US"/>
        </w:rPr>
      </w:pPr>
    </w:p>
    <w:p w14:paraId="770BC531" w14:textId="77777777" w:rsidR="0044536F" w:rsidRPr="00C766C9" w:rsidRDefault="0044536F" w:rsidP="0044536F">
      <w:pPr>
        <w:spacing w:after="0" w:line="240" w:lineRule="auto"/>
        <w:rPr>
          <w:rFonts w:ascii="Arial" w:hAnsi="Arial" w:cs="Arial"/>
          <w:sz w:val="24"/>
          <w:szCs w:val="24"/>
          <w:lang w:val="en-US"/>
        </w:rPr>
      </w:pPr>
    </w:p>
    <w:p w14:paraId="1998D5C0" w14:textId="77777777" w:rsidR="0044536F" w:rsidRPr="00C766C9" w:rsidRDefault="0044536F" w:rsidP="0044536F">
      <w:pPr>
        <w:spacing w:after="0" w:line="240" w:lineRule="auto"/>
        <w:rPr>
          <w:rFonts w:ascii="Arial" w:hAnsi="Arial" w:cs="Arial"/>
          <w:sz w:val="24"/>
          <w:szCs w:val="24"/>
          <w:lang w:val="en-US"/>
        </w:rPr>
      </w:pPr>
    </w:p>
    <w:p w14:paraId="174CDE6D" w14:textId="77777777" w:rsidR="0044536F" w:rsidRPr="00C766C9" w:rsidRDefault="0044536F" w:rsidP="0044536F">
      <w:pPr>
        <w:spacing w:after="0" w:line="240" w:lineRule="auto"/>
        <w:rPr>
          <w:rFonts w:ascii="Arial" w:hAnsi="Arial" w:cs="Arial"/>
          <w:sz w:val="24"/>
          <w:szCs w:val="24"/>
          <w:lang w:val="en-US"/>
        </w:rPr>
      </w:pPr>
    </w:p>
    <w:p w14:paraId="7AFDAD7F" w14:textId="77777777" w:rsidR="0044536F" w:rsidRPr="00C766C9" w:rsidRDefault="0044536F" w:rsidP="0044536F">
      <w:pPr>
        <w:spacing w:after="0" w:line="240" w:lineRule="auto"/>
        <w:rPr>
          <w:rFonts w:ascii="Arial" w:hAnsi="Arial" w:cs="Arial"/>
          <w:sz w:val="24"/>
          <w:szCs w:val="24"/>
          <w:lang w:val="en-US"/>
        </w:rPr>
      </w:pPr>
    </w:p>
    <w:p w14:paraId="70F5E04A" w14:textId="77777777" w:rsidR="0044536F" w:rsidRPr="00C766C9" w:rsidRDefault="0044536F" w:rsidP="0044536F">
      <w:pPr>
        <w:spacing w:after="0" w:line="240" w:lineRule="auto"/>
        <w:rPr>
          <w:rFonts w:ascii="Arial" w:hAnsi="Arial" w:cs="Arial"/>
          <w:sz w:val="24"/>
          <w:szCs w:val="24"/>
          <w:lang w:val="en-US"/>
        </w:rPr>
      </w:pPr>
    </w:p>
    <w:p w14:paraId="23AA5A2A" w14:textId="354E0801" w:rsidR="000A702E" w:rsidRPr="001806FE" w:rsidRDefault="001806FE" w:rsidP="000A702E">
      <w:pPr>
        <w:spacing w:after="0" w:line="240" w:lineRule="auto"/>
        <w:rPr>
          <w:rFonts w:ascii="Calibri" w:hAnsi="Calibri" w:cs="Calibri"/>
          <w:b/>
          <w:sz w:val="24"/>
          <w:szCs w:val="24"/>
        </w:rPr>
      </w:pPr>
      <w:permStart w:id="378627335" w:edGrp="everyone"/>
      <w:r w:rsidRPr="001806FE">
        <w:rPr>
          <w:rFonts w:ascii="Calibri" w:hAnsi="Calibri" w:cs="Calibri"/>
          <w:b/>
          <w:sz w:val="24"/>
          <w:szCs w:val="24"/>
        </w:rPr>
        <w:t>Education Health and Care Needs Assessment</w:t>
      </w:r>
    </w:p>
    <w:p w14:paraId="5951CAA8" w14:textId="77777777" w:rsidR="000A702E" w:rsidRPr="001806FE" w:rsidRDefault="000A702E" w:rsidP="000A702E">
      <w:pPr>
        <w:spacing w:after="0" w:line="240" w:lineRule="auto"/>
        <w:rPr>
          <w:rFonts w:ascii="Calibri" w:hAnsi="Calibri" w:cs="Calibri"/>
          <w:sz w:val="24"/>
          <w:szCs w:val="24"/>
        </w:rPr>
      </w:pPr>
    </w:p>
    <w:p w14:paraId="611EECA6" w14:textId="0D95E31C" w:rsidR="009822F0" w:rsidRPr="001806FE" w:rsidRDefault="009822F0" w:rsidP="009822F0">
      <w:pPr>
        <w:ind w:right="545"/>
        <w:rPr>
          <w:rFonts w:ascii="Calibri" w:eastAsia="Calibri" w:hAnsi="Calibri" w:cs="Calibri"/>
          <w:sz w:val="24"/>
          <w:szCs w:val="24"/>
          <w:lang w:eastAsia="en-GB"/>
        </w:rPr>
      </w:pPr>
      <w:r w:rsidRPr="001806FE">
        <w:rPr>
          <w:rFonts w:ascii="Calibri" w:eastAsia="Calibri" w:hAnsi="Calibri" w:cs="Calibri"/>
          <w:sz w:val="24"/>
          <w:szCs w:val="24"/>
          <w:lang w:eastAsia="en-GB"/>
        </w:rPr>
        <w:t xml:space="preserve">Dear </w:t>
      </w:r>
    </w:p>
    <w:p w14:paraId="4A366D5B" w14:textId="77777777" w:rsidR="001806FE" w:rsidRPr="001806FE" w:rsidRDefault="001806FE" w:rsidP="009822F0">
      <w:pPr>
        <w:ind w:right="545"/>
        <w:rPr>
          <w:rFonts w:ascii="Calibri" w:eastAsia="Calibri" w:hAnsi="Calibri" w:cs="Calibri"/>
          <w:sz w:val="24"/>
          <w:szCs w:val="24"/>
          <w:lang w:eastAsia="en-GB"/>
        </w:rPr>
      </w:pPr>
    </w:p>
    <w:p w14:paraId="7A69941D" w14:textId="77777777" w:rsidR="009822F0" w:rsidRPr="001806FE" w:rsidRDefault="009822F0" w:rsidP="009822F0">
      <w:pPr>
        <w:autoSpaceDE w:val="0"/>
        <w:autoSpaceDN w:val="0"/>
        <w:adjustRightInd w:val="0"/>
        <w:ind w:right="545"/>
        <w:rPr>
          <w:rFonts w:ascii="Calibri" w:hAnsi="Calibri" w:cs="Calibri"/>
          <w:color w:val="000000"/>
          <w:sz w:val="24"/>
          <w:szCs w:val="24"/>
        </w:rPr>
      </w:pPr>
      <w:r w:rsidRPr="001806FE">
        <w:rPr>
          <w:rFonts w:ascii="Calibri" w:eastAsia="Calibri" w:hAnsi="Calibri" w:cs="Calibri"/>
          <w:sz w:val="24"/>
          <w:szCs w:val="24"/>
          <w:lang w:eastAsia="en-GB"/>
        </w:rPr>
        <w:t xml:space="preserve">Thank you for speaking with me on (date) about (child’s name) (or amend if this is to the young person). As discussed, we have been asked to provide information about </w:t>
      </w:r>
      <w:proofErr w:type="spellStart"/>
      <w:r w:rsidRPr="001806FE">
        <w:rPr>
          <w:rFonts w:ascii="Calibri" w:eastAsia="Calibri" w:hAnsi="Calibri" w:cs="Calibri"/>
          <w:sz w:val="24"/>
          <w:szCs w:val="24"/>
          <w:lang w:eastAsia="en-GB"/>
        </w:rPr>
        <w:t>xxx’s</w:t>
      </w:r>
      <w:proofErr w:type="spellEnd"/>
      <w:r w:rsidRPr="001806FE">
        <w:rPr>
          <w:rFonts w:ascii="Calibri" w:eastAsia="Calibri" w:hAnsi="Calibri" w:cs="Calibri"/>
          <w:sz w:val="24"/>
          <w:szCs w:val="24"/>
          <w:lang w:eastAsia="en-GB"/>
        </w:rPr>
        <w:t xml:space="preserve"> social care needs as part of an </w:t>
      </w:r>
      <w:r w:rsidRPr="001806FE">
        <w:rPr>
          <w:rFonts w:ascii="Calibri" w:hAnsi="Calibri" w:cs="Calibri"/>
          <w:color w:val="000000"/>
          <w:sz w:val="24"/>
          <w:szCs w:val="24"/>
        </w:rPr>
        <w:t xml:space="preserve">Education, Health and Care Needs Assessment under the SEND provisions of the Children &amp; Families Act 2014. </w:t>
      </w:r>
    </w:p>
    <w:p w14:paraId="3F640762" w14:textId="77777777" w:rsidR="009822F0" w:rsidRPr="001806FE" w:rsidRDefault="009822F0" w:rsidP="009822F0">
      <w:pPr>
        <w:ind w:right="545"/>
        <w:rPr>
          <w:rFonts w:ascii="Calibri" w:hAnsi="Calibri" w:cs="Calibri"/>
          <w:color w:val="000000"/>
          <w:sz w:val="24"/>
          <w:szCs w:val="24"/>
        </w:rPr>
      </w:pPr>
      <w:r w:rsidRPr="001806FE">
        <w:rPr>
          <w:rFonts w:ascii="Calibri" w:hAnsi="Calibri" w:cs="Calibri"/>
          <w:color w:val="000000"/>
          <w:sz w:val="24"/>
          <w:szCs w:val="24"/>
        </w:rPr>
        <w:t xml:space="preserve">During our discussion we spoke about what is going well for </w:t>
      </w:r>
      <w:proofErr w:type="spellStart"/>
      <w:r w:rsidRPr="001806FE">
        <w:rPr>
          <w:rFonts w:ascii="Calibri" w:hAnsi="Calibri" w:cs="Calibri"/>
          <w:color w:val="000000"/>
          <w:sz w:val="24"/>
          <w:szCs w:val="24"/>
        </w:rPr>
        <w:t>xxxxx</w:t>
      </w:r>
      <w:proofErr w:type="spellEnd"/>
      <w:r w:rsidRPr="001806FE">
        <w:rPr>
          <w:rFonts w:ascii="Calibri" w:hAnsi="Calibri" w:cs="Calibri"/>
          <w:color w:val="000000"/>
          <w:sz w:val="24"/>
          <w:szCs w:val="24"/>
        </w:rPr>
        <w:t xml:space="preserve">, what their aspirations are, what help </w:t>
      </w:r>
      <w:proofErr w:type="spellStart"/>
      <w:r w:rsidRPr="001806FE">
        <w:rPr>
          <w:rFonts w:ascii="Calibri" w:hAnsi="Calibri" w:cs="Calibri"/>
          <w:color w:val="000000"/>
          <w:sz w:val="24"/>
          <w:szCs w:val="24"/>
        </w:rPr>
        <w:t>xxxx</w:t>
      </w:r>
      <w:proofErr w:type="spellEnd"/>
      <w:r w:rsidRPr="001806FE">
        <w:rPr>
          <w:rFonts w:ascii="Calibri" w:hAnsi="Calibri" w:cs="Calibri"/>
          <w:color w:val="000000"/>
          <w:sz w:val="24"/>
          <w:szCs w:val="24"/>
        </w:rPr>
        <w:t xml:space="preserve"> is currently receiving and whether </w:t>
      </w:r>
      <w:proofErr w:type="spellStart"/>
      <w:r w:rsidRPr="001806FE">
        <w:rPr>
          <w:rFonts w:ascii="Calibri" w:hAnsi="Calibri" w:cs="Calibri"/>
          <w:color w:val="000000"/>
          <w:sz w:val="24"/>
          <w:szCs w:val="24"/>
        </w:rPr>
        <w:t>xxxx</w:t>
      </w:r>
      <w:proofErr w:type="spellEnd"/>
      <w:r w:rsidRPr="001806FE">
        <w:rPr>
          <w:rFonts w:ascii="Calibri" w:hAnsi="Calibri" w:cs="Calibri"/>
          <w:color w:val="000000"/>
          <w:sz w:val="24"/>
          <w:szCs w:val="24"/>
        </w:rPr>
        <w:t xml:space="preserve"> has any unmet needs relating to social care.  I’ve summarised my understanding of our conversation below</w:t>
      </w:r>
    </w:p>
    <w:p w14:paraId="7B7C1556" w14:textId="77777777" w:rsidR="009822F0" w:rsidRPr="001806FE" w:rsidRDefault="009822F0" w:rsidP="009822F0">
      <w:pPr>
        <w:ind w:right="545"/>
        <w:rPr>
          <w:rFonts w:ascii="Calibri" w:hAnsi="Calibri" w:cs="Calibri"/>
          <w:color w:val="000000"/>
          <w:sz w:val="24"/>
          <w:szCs w:val="24"/>
        </w:rPr>
      </w:pPr>
      <w:r w:rsidRPr="001806FE">
        <w:rPr>
          <w:rFonts w:ascii="Calibri" w:hAnsi="Calibri" w:cs="Calibri"/>
          <w:color w:val="000000"/>
          <w:sz w:val="24"/>
          <w:szCs w:val="24"/>
        </w:rPr>
        <w:t xml:space="preserve">I’ve summarised below what I understood from our conversation to be your family strengths and aspirations, and any social care needs which were identified when we spoke. I’ve also included some additional information about services which you may find helpful. </w:t>
      </w:r>
    </w:p>
    <w:p w14:paraId="624B832B" w14:textId="77777777" w:rsidR="009822F0" w:rsidRPr="001806FE" w:rsidRDefault="009822F0" w:rsidP="009822F0">
      <w:pPr>
        <w:ind w:right="545"/>
        <w:rPr>
          <w:rFonts w:ascii="Calibri" w:hAnsi="Calibri" w:cs="Calibri"/>
          <w:b/>
          <w:color w:val="000000"/>
          <w:sz w:val="24"/>
          <w:szCs w:val="24"/>
        </w:rPr>
      </w:pPr>
      <w:r w:rsidRPr="001806FE">
        <w:rPr>
          <w:rFonts w:ascii="Calibri" w:hAnsi="Calibri" w:cs="Calibri"/>
          <w:b/>
          <w:color w:val="000000"/>
          <w:sz w:val="24"/>
          <w:szCs w:val="24"/>
        </w:rPr>
        <w:t>Strengths</w:t>
      </w:r>
    </w:p>
    <w:p w14:paraId="05F3FD70" w14:textId="77777777" w:rsidR="009822F0" w:rsidRPr="001806FE" w:rsidRDefault="009822F0" w:rsidP="009822F0">
      <w:pPr>
        <w:numPr>
          <w:ilvl w:val="0"/>
          <w:numId w:val="2"/>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Identify things the family think are positive about the child</w:t>
      </w:r>
    </w:p>
    <w:p w14:paraId="7C4E6BFA" w14:textId="77777777" w:rsidR="009822F0" w:rsidRPr="001806FE" w:rsidRDefault="009822F0" w:rsidP="009822F0">
      <w:pPr>
        <w:numPr>
          <w:ilvl w:val="0"/>
          <w:numId w:val="2"/>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Identify things that the young person likes to do</w:t>
      </w:r>
    </w:p>
    <w:p w14:paraId="67916229" w14:textId="77777777" w:rsidR="009822F0" w:rsidRPr="001806FE" w:rsidRDefault="009822F0" w:rsidP="009822F0">
      <w:pPr>
        <w:ind w:right="545"/>
        <w:rPr>
          <w:rFonts w:ascii="Calibri" w:hAnsi="Calibri" w:cs="Calibri"/>
          <w:color w:val="000000"/>
          <w:sz w:val="24"/>
          <w:szCs w:val="24"/>
        </w:rPr>
      </w:pPr>
    </w:p>
    <w:p w14:paraId="4F6FA0FA" w14:textId="77777777" w:rsidR="009822F0" w:rsidRPr="001806FE" w:rsidRDefault="009822F0" w:rsidP="009822F0">
      <w:pPr>
        <w:ind w:right="545"/>
        <w:rPr>
          <w:rFonts w:ascii="Calibri" w:hAnsi="Calibri" w:cs="Calibri"/>
          <w:b/>
          <w:color w:val="000000"/>
          <w:sz w:val="24"/>
          <w:szCs w:val="24"/>
        </w:rPr>
      </w:pPr>
      <w:r w:rsidRPr="001806FE">
        <w:rPr>
          <w:rFonts w:ascii="Calibri" w:hAnsi="Calibri" w:cs="Calibri"/>
          <w:b/>
          <w:color w:val="000000"/>
          <w:sz w:val="24"/>
          <w:szCs w:val="24"/>
        </w:rPr>
        <w:lastRenderedPageBreak/>
        <w:t>Social Care Needs</w:t>
      </w:r>
    </w:p>
    <w:p w14:paraId="087F67BF" w14:textId="77777777" w:rsidR="009822F0" w:rsidRPr="001806FE" w:rsidRDefault="009822F0" w:rsidP="009822F0">
      <w:pPr>
        <w:ind w:right="545"/>
        <w:rPr>
          <w:rFonts w:ascii="Calibri" w:hAnsi="Calibri" w:cs="Calibri"/>
          <w:i/>
          <w:iCs/>
          <w:color w:val="000000"/>
          <w:sz w:val="24"/>
          <w:szCs w:val="24"/>
        </w:rPr>
      </w:pPr>
      <w:r w:rsidRPr="001806FE">
        <w:rPr>
          <w:rFonts w:ascii="Calibri" w:hAnsi="Calibri" w:cs="Calibri"/>
          <w:i/>
          <w:iCs/>
          <w:color w:val="000000"/>
          <w:sz w:val="24"/>
          <w:szCs w:val="24"/>
        </w:rPr>
        <w:t>PROMPT – think about the needs that may be identified to include (this list is not exhaustive):</w:t>
      </w:r>
    </w:p>
    <w:p w14:paraId="1ABBC475" w14:textId="77777777" w:rsidR="009822F0" w:rsidRPr="001806FE" w:rsidRDefault="009822F0" w:rsidP="009822F0">
      <w:pPr>
        <w:numPr>
          <w:ilvl w:val="0"/>
          <w:numId w:val="1"/>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Difficulties to engage in social care activities</w:t>
      </w:r>
    </w:p>
    <w:p w14:paraId="306C8D94" w14:textId="77777777" w:rsidR="009822F0" w:rsidRPr="001806FE" w:rsidRDefault="009822F0" w:rsidP="009822F0">
      <w:pPr>
        <w:numPr>
          <w:ilvl w:val="0"/>
          <w:numId w:val="1"/>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Difficulties to read social interaction or cues</w:t>
      </w:r>
    </w:p>
    <w:p w14:paraId="4F802EC5" w14:textId="77777777" w:rsidR="009822F0" w:rsidRPr="001806FE" w:rsidRDefault="009822F0" w:rsidP="009822F0">
      <w:pPr>
        <w:numPr>
          <w:ilvl w:val="0"/>
          <w:numId w:val="1"/>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Being isolated outside of the school structure</w:t>
      </w:r>
    </w:p>
    <w:p w14:paraId="038F2AC4" w14:textId="77777777" w:rsidR="009822F0" w:rsidRPr="001806FE" w:rsidRDefault="009822F0" w:rsidP="009822F0">
      <w:pPr>
        <w:numPr>
          <w:ilvl w:val="0"/>
          <w:numId w:val="1"/>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Difficulties with self-care skills</w:t>
      </w:r>
    </w:p>
    <w:p w14:paraId="26684399" w14:textId="77777777" w:rsidR="009822F0" w:rsidRPr="001806FE" w:rsidRDefault="009822F0" w:rsidP="009822F0">
      <w:pPr>
        <w:numPr>
          <w:ilvl w:val="0"/>
          <w:numId w:val="1"/>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Difficulties using public transport</w:t>
      </w:r>
    </w:p>
    <w:p w14:paraId="08F6065F" w14:textId="77777777" w:rsidR="009822F0" w:rsidRPr="001806FE" w:rsidRDefault="009822F0" w:rsidP="009822F0">
      <w:pPr>
        <w:numPr>
          <w:ilvl w:val="0"/>
          <w:numId w:val="1"/>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Challenging behaviour in the home and/or in the community</w:t>
      </w:r>
    </w:p>
    <w:p w14:paraId="615F306B" w14:textId="77777777" w:rsidR="009822F0" w:rsidRPr="001806FE" w:rsidRDefault="009822F0" w:rsidP="009822F0">
      <w:pPr>
        <w:numPr>
          <w:ilvl w:val="0"/>
          <w:numId w:val="1"/>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Lack of awareness of danger in the home requiring constant supervision</w:t>
      </w:r>
    </w:p>
    <w:p w14:paraId="1BD164C5" w14:textId="77777777" w:rsidR="009822F0" w:rsidRPr="001806FE" w:rsidRDefault="009822F0" w:rsidP="009822F0">
      <w:pPr>
        <w:numPr>
          <w:ilvl w:val="0"/>
          <w:numId w:val="1"/>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Extremely limited mobility</w:t>
      </w:r>
    </w:p>
    <w:p w14:paraId="4B13A29F" w14:textId="77777777" w:rsidR="009822F0" w:rsidRPr="001806FE" w:rsidRDefault="009822F0" w:rsidP="009822F0">
      <w:pPr>
        <w:numPr>
          <w:ilvl w:val="0"/>
          <w:numId w:val="1"/>
        </w:numPr>
        <w:spacing w:after="0" w:line="240" w:lineRule="auto"/>
        <w:ind w:right="545"/>
        <w:rPr>
          <w:rFonts w:ascii="Calibri" w:hAnsi="Calibri" w:cs="Calibri"/>
          <w:color w:val="000000"/>
          <w:sz w:val="24"/>
          <w:szCs w:val="24"/>
        </w:rPr>
      </w:pPr>
      <w:r w:rsidRPr="001806FE">
        <w:rPr>
          <w:rFonts w:ascii="Calibri" w:hAnsi="Calibri" w:cs="Calibri"/>
          <w:color w:val="000000"/>
          <w:sz w:val="24"/>
          <w:szCs w:val="24"/>
        </w:rPr>
        <w:t xml:space="preserve">Complex health care needs </w:t>
      </w:r>
    </w:p>
    <w:p w14:paraId="4B528B6C" w14:textId="77777777" w:rsidR="009822F0" w:rsidRPr="001806FE" w:rsidRDefault="009822F0" w:rsidP="009822F0">
      <w:pPr>
        <w:ind w:left="720" w:right="545"/>
        <w:rPr>
          <w:rFonts w:ascii="Calibri" w:hAnsi="Calibri" w:cs="Calibri"/>
          <w:color w:val="000000"/>
          <w:sz w:val="24"/>
          <w:szCs w:val="24"/>
        </w:rPr>
      </w:pPr>
    </w:p>
    <w:p w14:paraId="38BB8A06" w14:textId="77777777" w:rsidR="009822F0" w:rsidRPr="001806FE" w:rsidRDefault="009822F0" w:rsidP="009822F0">
      <w:pPr>
        <w:ind w:right="545"/>
        <w:rPr>
          <w:rFonts w:ascii="Calibri" w:hAnsi="Calibri" w:cs="Calibri"/>
          <w:i/>
          <w:iCs/>
          <w:color w:val="000000"/>
          <w:sz w:val="24"/>
          <w:szCs w:val="24"/>
        </w:rPr>
      </w:pPr>
      <w:r w:rsidRPr="001806FE">
        <w:rPr>
          <w:rFonts w:ascii="Calibri" w:hAnsi="Calibri" w:cs="Calibri"/>
          <w:i/>
          <w:iCs/>
          <w:color w:val="000000"/>
          <w:sz w:val="24"/>
          <w:szCs w:val="24"/>
        </w:rPr>
        <w:t>Where unmet needs have been identified, provide information about any relevant provision which may be available within the SEND local offer that can meet that need. e.g. difficulties to read social interaction or cues – we would recommend that you contact Autism West Midlands (or an alternative available via the local offer) in relation to potential support which may meet that need and enable (Child’s name) to be able to develop confidence and self-regulation in social settings.</w:t>
      </w:r>
    </w:p>
    <w:p w14:paraId="0DAACF37" w14:textId="77777777" w:rsidR="009822F0" w:rsidRPr="001806FE" w:rsidRDefault="009822F0" w:rsidP="009822F0">
      <w:pPr>
        <w:ind w:right="545"/>
        <w:rPr>
          <w:rFonts w:ascii="Calibri" w:hAnsi="Calibri" w:cs="Calibri"/>
          <w:color w:val="000000"/>
          <w:sz w:val="24"/>
          <w:szCs w:val="24"/>
        </w:rPr>
      </w:pPr>
      <w:r w:rsidRPr="001806FE">
        <w:rPr>
          <w:rFonts w:ascii="Calibri" w:hAnsi="Calibri" w:cs="Calibri"/>
          <w:color w:val="000000"/>
          <w:sz w:val="24"/>
          <w:szCs w:val="24"/>
        </w:rPr>
        <w:t>From our experience with young people enablement and social inclusion through sport, play and leisure is a very effective way of helping children with SEND to join in with leisure activities in the community which we know helps to regulate and stimulate children and provide interest and wellbeing.</w:t>
      </w:r>
    </w:p>
    <w:p w14:paraId="6CDC2BF2" w14:textId="77777777" w:rsidR="009822F0" w:rsidRPr="001806FE" w:rsidRDefault="009822F0" w:rsidP="009822F0">
      <w:pPr>
        <w:ind w:right="545"/>
        <w:rPr>
          <w:rFonts w:ascii="Calibri" w:hAnsi="Calibri" w:cs="Calibri"/>
          <w:color w:val="000000"/>
          <w:sz w:val="24"/>
          <w:szCs w:val="24"/>
        </w:rPr>
      </w:pPr>
    </w:p>
    <w:p w14:paraId="558EE13E" w14:textId="77777777" w:rsidR="009822F0" w:rsidRPr="001806FE" w:rsidRDefault="009822F0" w:rsidP="009822F0">
      <w:pPr>
        <w:ind w:right="545"/>
        <w:rPr>
          <w:rFonts w:ascii="Calibri" w:hAnsi="Calibri" w:cs="Calibri"/>
          <w:i/>
          <w:iCs/>
          <w:color w:val="000000"/>
          <w:sz w:val="24"/>
          <w:szCs w:val="24"/>
        </w:rPr>
      </w:pPr>
      <w:r w:rsidRPr="001806FE">
        <w:rPr>
          <w:rFonts w:ascii="Calibri" w:hAnsi="Calibri" w:cs="Calibri"/>
          <w:i/>
          <w:iCs/>
          <w:color w:val="000000"/>
          <w:sz w:val="24"/>
          <w:szCs w:val="24"/>
        </w:rPr>
        <w:t>General advice would be:</w:t>
      </w:r>
    </w:p>
    <w:p w14:paraId="6563EAF4" w14:textId="77777777" w:rsidR="009822F0" w:rsidRPr="001806FE" w:rsidRDefault="009822F0" w:rsidP="009822F0">
      <w:pPr>
        <w:ind w:right="545"/>
        <w:rPr>
          <w:rFonts w:ascii="Calibri" w:hAnsi="Calibri" w:cs="Calibri"/>
          <w:color w:val="000000"/>
          <w:sz w:val="24"/>
          <w:szCs w:val="24"/>
        </w:rPr>
      </w:pPr>
      <w:r w:rsidRPr="001806FE">
        <w:rPr>
          <w:rFonts w:ascii="Calibri" w:hAnsi="Calibri" w:cs="Calibri"/>
          <w:color w:val="000000"/>
          <w:sz w:val="24"/>
          <w:szCs w:val="24"/>
        </w:rPr>
        <w:t xml:space="preserve">You can find lots of help, advice and information about services available for yourself and your child/ young person on </w:t>
      </w:r>
      <w:hyperlink r:id="rId11" w:history="1">
        <w:r w:rsidRPr="001806FE">
          <w:rPr>
            <w:rStyle w:val="Hyperlink"/>
            <w:rFonts w:ascii="Calibri" w:hAnsi="Calibri" w:cs="Calibri"/>
            <w:sz w:val="24"/>
            <w:szCs w:val="24"/>
          </w:rPr>
          <w:t>Birmingham’s SEND Local Offer Website</w:t>
        </w:r>
      </w:hyperlink>
    </w:p>
    <w:p w14:paraId="45396DE7" w14:textId="77777777" w:rsidR="009822F0" w:rsidRPr="001806FE" w:rsidRDefault="009822F0" w:rsidP="009822F0">
      <w:pPr>
        <w:ind w:right="545"/>
        <w:rPr>
          <w:rFonts w:ascii="Calibri" w:hAnsi="Calibri" w:cs="Calibri"/>
          <w:b/>
          <w:bCs/>
          <w:color w:val="000000"/>
          <w:sz w:val="24"/>
          <w:szCs w:val="24"/>
        </w:rPr>
      </w:pPr>
      <w:r w:rsidRPr="001806FE">
        <w:rPr>
          <w:rStyle w:val="Strong"/>
          <w:rFonts w:ascii="Calibri" w:hAnsi="Calibri" w:cs="Calibri"/>
          <w:color w:val="353535"/>
          <w:sz w:val="24"/>
          <w:szCs w:val="24"/>
          <w:shd w:val="clear" w:color="auto" w:fill="FFFFFF"/>
        </w:rPr>
        <w:t>Birmingham Special Educational Needs &amp; Disability Information, Advice and Support Service (SENDIASS)</w:t>
      </w:r>
      <w:r w:rsidRPr="001806FE">
        <w:rPr>
          <w:rFonts w:ascii="Calibri" w:hAnsi="Calibri" w:cs="Calibri"/>
          <w:color w:val="353535"/>
          <w:sz w:val="24"/>
          <w:szCs w:val="24"/>
          <w:shd w:val="clear" w:color="auto" w:fill="FFFFFF"/>
        </w:rPr>
        <w:t xml:space="preserve"> is a free, confidential service that offers impartial information, advice and support to families of children and young people with special educational needs or disabilities, and young people themselves (aged 16+). You can call them on 0121 303 5004 (8:45am to 5pm, Monday to Friday), or email them at </w:t>
      </w:r>
      <w:hyperlink r:id="rId12" w:history="1">
        <w:r w:rsidRPr="001806FE">
          <w:rPr>
            <w:rStyle w:val="Hyperlink"/>
            <w:rFonts w:ascii="Calibri" w:hAnsi="Calibri" w:cs="Calibri"/>
            <w:color w:val="86074B"/>
            <w:sz w:val="24"/>
            <w:szCs w:val="24"/>
            <w:shd w:val="clear" w:color="auto" w:fill="FFFFFF"/>
          </w:rPr>
          <w:t>sendiass@birmingham.gov.uk</w:t>
        </w:r>
      </w:hyperlink>
      <w:r w:rsidRPr="001806FE">
        <w:rPr>
          <w:rFonts w:ascii="Calibri" w:hAnsi="Calibri" w:cs="Calibri"/>
          <w:color w:val="353535"/>
          <w:sz w:val="24"/>
          <w:szCs w:val="24"/>
          <w:shd w:val="clear" w:color="auto" w:fill="FFFFFF"/>
        </w:rPr>
        <w:t xml:space="preserve"> </w:t>
      </w:r>
    </w:p>
    <w:p w14:paraId="473A19E6" w14:textId="77777777" w:rsidR="009822F0" w:rsidRPr="001806FE" w:rsidRDefault="009822F0" w:rsidP="009822F0">
      <w:pPr>
        <w:ind w:right="545"/>
        <w:rPr>
          <w:rFonts w:ascii="Calibri" w:hAnsi="Calibri" w:cs="Calibri"/>
          <w:color w:val="000000"/>
          <w:sz w:val="24"/>
          <w:szCs w:val="24"/>
        </w:rPr>
      </w:pPr>
      <w:r w:rsidRPr="001806FE">
        <w:rPr>
          <w:rFonts w:ascii="Calibri" w:hAnsi="Calibri" w:cs="Calibri"/>
          <w:color w:val="000000"/>
          <w:sz w:val="24"/>
          <w:szCs w:val="24"/>
        </w:rPr>
        <w:t xml:space="preserve">As a parent carer of a child/young person with SEND needs you may find it helpful to be in touch with the </w:t>
      </w:r>
      <w:hyperlink r:id="rId13" w:history="1">
        <w:r w:rsidRPr="001806FE">
          <w:rPr>
            <w:rStyle w:val="Hyperlink"/>
            <w:rFonts w:ascii="Calibri" w:hAnsi="Calibri" w:cs="Calibri"/>
            <w:sz w:val="24"/>
            <w:szCs w:val="24"/>
          </w:rPr>
          <w:t>Birmingham Carers Hub</w:t>
        </w:r>
      </w:hyperlink>
      <w:r w:rsidRPr="001806FE">
        <w:rPr>
          <w:rFonts w:ascii="Calibri" w:hAnsi="Calibri" w:cs="Calibri"/>
          <w:color w:val="000000"/>
          <w:sz w:val="24"/>
          <w:szCs w:val="24"/>
        </w:rPr>
        <w:t>. This offers support and advice and guidance to parent carers about caring issues.  It also hosts the Disabled Children’s Register and information and support is available through the carers hub.</w:t>
      </w:r>
    </w:p>
    <w:p w14:paraId="1B006460" w14:textId="77777777" w:rsidR="009822F0" w:rsidRPr="001806FE" w:rsidRDefault="009822F0" w:rsidP="009822F0">
      <w:pPr>
        <w:ind w:right="545"/>
        <w:rPr>
          <w:rFonts w:ascii="Calibri" w:hAnsi="Calibri" w:cs="Calibri"/>
          <w:b/>
          <w:bCs/>
          <w:sz w:val="24"/>
          <w:szCs w:val="24"/>
        </w:rPr>
      </w:pPr>
      <w:r w:rsidRPr="001806FE">
        <w:rPr>
          <w:rStyle w:val="Strong"/>
          <w:rFonts w:ascii="Calibri" w:hAnsi="Calibri" w:cs="Calibri"/>
          <w:sz w:val="24"/>
          <w:szCs w:val="24"/>
          <w:shd w:val="clear" w:color="auto" w:fill="FFFFFF"/>
        </w:rPr>
        <w:lastRenderedPageBreak/>
        <w:t xml:space="preserve">The </w:t>
      </w:r>
      <w:hyperlink r:id="rId14" w:history="1">
        <w:r w:rsidRPr="001806FE">
          <w:rPr>
            <w:rStyle w:val="Hyperlink"/>
            <w:rFonts w:ascii="Calibri" w:hAnsi="Calibri" w:cs="Calibri"/>
            <w:sz w:val="24"/>
            <w:szCs w:val="24"/>
            <w:shd w:val="clear" w:color="auto" w:fill="FFFFFF"/>
          </w:rPr>
          <w:t>Birmingham Parent Carer Forum</w:t>
        </w:r>
      </w:hyperlink>
      <w:r w:rsidRPr="001806FE">
        <w:rPr>
          <w:rStyle w:val="Strong"/>
          <w:rFonts w:ascii="Calibri" w:hAnsi="Calibri" w:cs="Calibri"/>
          <w:sz w:val="24"/>
          <w:szCs w:val="24"/>
          <w:shd w:val="clear" w:color="auto" w:fill="FFFFFF"/>
        </w:rPr>
        <w:t xml:space="preserve">  is a voluntary group </w:t>
      </w:r>
      <w:r w:rsidRPr="001806FE">
        <w:rPr>
          <w:rFonts w:ascii="Calibri" w:hAnsi="Calibri" w:cs="Calibri"/>
          <w:sz w:val="24"/>
          <w:szCs w:val="24"/>
          <w:shd w:val="clear" w:color="auto" w:fill="FCFCFC"/>
        </w:rPr>
        <w:t>whose purpose is to become the bridge between services and families and a collective voice representing all members and all disabilities.</w:t>
      </w:r>
    </w:p>
    <w:p w14:paraId="791765DA" w14:textId="77777777" w:rsidR="009822F0" w:rsidRPr="001806FE" w:rsidRDefault="009822F0" w:rsidP="009822F0">
      <w:pPr>
        <w:ind w:right="545"/>
        <w:rPr>
          <w:rFonts w:ascii="Calibri" w:hAnsi="Calibri" w:cs="Calibri"/>
          <w:color w:val="000000"/>
          <w:sz w:val="24"/>
          <w:szCs w:val="24"/>
        </w:rPr>
      </w:pPr>
      <w:r w:rsidRPr="001806FE">
        <w:rPr>
          <w:rFonts w:ascii="Calibri" w:hAnsi="Calibri" w:cs="Calibri"/>
          <w:color w:val="000000"/>
          <w:sz w:val="24"/>
          <w:szCs w:val="24"/>
        </w:rPr>
        <w:t xml:space="preserve">If you have siblings who provide some support for child/young person you may wish to contact </w:t>
      </w:r>
      <w:hyperlink r:id="rId15" w:history="1">
        <w:r w:rsidRPr="001806FE">
          <w:rPr>
            <w:rStyle w:val="Hyperlink"/>
            <w:rFonts w:ascii="Calibri" w:hAnsi="Calibri" w:cs="Calibri"/>
            <w:sz w:val="24"/>
            <w:szCs w:val="24"/>
          </w:rPr>
          <w:t>Birmingham Young Carers</w:t>
        </w:r>
      </w:hyperlink>
      <w:r w:rsidRPr="001806FE">
        <w:rPr>
          <w:rFonts w:ascii="Calibri" w:hAnsi="Calibri" w:cs="Calibri"/>
          <w:color w:val="000000"/>
          <w:sz w:val="24"/>
          <w:szCs w:val="24"/>
        </w:rPr>
        <w:t xml:space="preserve">, who provide support for young carers up to the age of 18. </w:t>
      </w:r>
    </w:p>
    <w:p w14:paraId="11AB5821" w14:textId="77777777" w:rsidR="009822F0" w:rsidRPr="001806FE" w:rsidRDefault="009822F0" w:rsidP="009822F0">
      <w:pPr>
        <w:ind w:right="545"/>
        <w:rPr>
          <w:rFonts w:ascii="Calibri" w:hAnsi="Calibri" w:cs="Calibri"/>
          <w:color w:val="000000"/>
          <w:sz w:val="24"/>
          <w:szCs w:val="24"/>
        </w:rPr>
      </w:pPr>
      <w:r w:rsidRPr="001806FE">
        <w:rPr>
          <w:rFonts w:ascii="Calibri" w:hAnsi="Calibri" w:cs="Calibri"/>
          <w:color w:val="000000"/>
          <w:sz w:val="24"/>
          <w:szCs w:val="24"/>
        </w:rPr>
        <w:t xml:space="preserve">You can find information about children’s social care services on the </w:t>
      </w:r>
      <w:hyperlink r:id="rId16" w:history="1">
        <w:r w:rsidRPr="001806FE">
          <w:rPr>
            <w:rStyle w:val="Hyperlink"/>
            <w:rFonts w:ascii="Calibri" w:hAnsi="Calibri" w:cs="Calibri"/>
            <w:sz w:val="24"/>
            <w:szCs w:val="24"/>
          </w:rPr>
          <w:t>Birmingham Children’s Trust website</w:t>
        </w:r>
      </w:hyperlink>
    </w:p>
    <w:p w14:paraId="7560AE3F" w14:textId="77777777" w:rsidR="009822F0" w:rsidRPr="001806FE" w:rsidRDefault="009822F0" w:rsidP="009822F0">
      <w:pPr>
        <w:ind w:right="545"/>
        <w:rPr>
          <w:rFonts w:ascii="Calibri" w:hAnsi="Calibri" w:cs="Calibri"/>
          <w:color w:val="000000"/>
          <w:sz w:val="24"/>
          <w:szCs w:val="24"/>
        </w:rPr>
      </w:pPr>
      <w:r w:rsidRPr="001806FE">
        <w:rPr>
          <w:rFonts w:ascii="Calibri" w:hAnsi="Calibri" w:cs="Calibri"/>
          <w:color w:val="000000"/>
          <w:sz w:val="24"/>
          <w:szCs w:val="24"/>
        </w:rPr>
        <w:t>For any issues specific to your child/ young person’s nursery, school or college please contact them direct to discuss any queries or concerns.</w:t>
      </w:r>
    </w:p>
    <w:p w14:paraId="190992F0" w14:textId="77777777" w:rsidR="009822F0" w:rsidRPr="001806FE" w:rsidRDefault="009822F0" w:rsidP="009822F0">
      <w:pPr>
        <w:ind w:right="545"/>
        <w:rPr>
          <w:rFonts w:ascii="Calibri" w:hAnsi="Calibri" w:cs="Calibri"/>
          <w:color w:val="000000"/>
          <w:sz w:val="24"/>
          <w:szCs w:val="24"/>
          <w:highlight w:val="yellow"/>
        </w:rPr>
      </w:pPr>
      <w:r w:rsidRPr="001806FE">
        <w:rPr>
          <w:rFonts w:ascii="Calibri" w:hAnsi="Calibri" w:cs="Calibri"/>
          <w:color w:val="000000"/>
          <w:sz w:val="24"/>
          <w:szCs w:val="24"/>
        </w:rPr>
        <w:t xml:space="preserve">If you have any questions about the Education Health and Care Assessment or Planning process please contact </w:t>
      </w:r>
      <w:proofErr w:type="spellStart"/>
      <w:r w:rsidRPr="001806FE">
        <w:rPr>
          <w:rFonts w:ascii="Calibri" w:hAnsi="Calibri" w:cs="Calibri"/>
          <w:color w:val="000000"/>
          <w:sz w:val="24"/>
          <w:szCs w:val="24"/>
        </w:rPr>
        <w:t>xxxxxxx</w:t>
      </w:r>
      <w:proofErr w:type="spellEnd"/>
    </w:p>
    <w:p w14:paraId="1F56B1F8" w14:textId="77777777" w:rsidR="009822F0" w:rsidRPr="001806FE" w:rsidRDefault="009822F0" w:rsidP="009822F0">
      <w:pPr>
        <w:ind w:right="545"/>
        <w:rPr>
          <w:rFonts w:ascii="Calibri" w:hAnsi="Calibri" w:cs="Calibri"/>
          <w:color w:val="000000"/>
          <w:sz w:val="24"/>
          <w:szCs w:val="24"/>
        </w:rPr>
      </w:pPr>
    </w:p>
    <w:p w14:paraId="750451DA" w14:textId="77777777" w:rsidR="000A702E" w:rsidRPr="001806FE" w:rsidRDefault="000A702E" w:rsidP="000A702E">
      <w:pPr>
        <w:spacing w:after="0" w:line="240" w:lineRule="auto"/>
        <w:rPr>
          <w:rFonts w:ascii="Calibri" w:hAnsi="Calibri" w:cs="Calibri"/>
          <w:sz w:val="24"/>
          <w:szCs w:val="24"/>
        </w:rPr>
      </w:pPr>
    </w:p>
    <w:p w14:paraId="2B89FA4D" w14:textId="77777777" w:rsidR="000A702E" w:rsidRDefault="000A702E" w:rsidP="000A702E">
      <w:pPr>
        <w:spacing w:after="0" w:line="240" w:lineRule="auto"/>
      </w:pPr>
    </w:p>
    <w:p w14:paraId="675414B1" w14:textId="77777777" w:rsidR="000A702E" w:rsidRDefault="000A702E" w:rsidP="000A702E">
      <w:pPr>
        <w:spacing w:after="0" w:line="240" w:lineRule="auto"/>
      </w:pPr>
    </w:p>
    <w:p w14:paraId="1FAAB766" w14:textId="77777777" w:rsidR="000A702E" w:rsidRDefault="000A702E" w:rsidP="000A702E">
      <w:pPr>
        <w:spacing w:after="0" w:line="240" w:lineRule="auto"/>
      </w:pPr>
    </w:p>
    <w:p w14:paraId="734A8983" w14:textId="77777777" w:rsidR="000A702E" w:rsidRDefault="000A702E" w:rsidP="000A702E">
      <w:pPr>
        <w:spacing w:after="0" w:line="240" w:lineRule="auto"/>
      </w:pPr>
    </w:p>
    <w:p w14:paraId="0D8A4F0B" w14:textId="77777777" w:rsidR="000A702E" w:rsidRDefault="000A702E" w:rsidP="000A702E">
      <w:pPr>
        <w:spacing w:after="0" w:line="240" w:lineRule="auto"/>
      </w:pPr>
    </w:p>
    <w:p w14:paraId="0E071491" w14:textId="77777777" w:rsidR="000A702E" w:rsidRPr="002D2389" w:rsidRDefault="000A702E" w:rsidP="000A702E">
      <w:pPr>
        <w:spacing w:after="0" w:line="240" w:lineRule="auto"/>
        <w:rPr>
          <w:sz w:val="24"/>
          <w:szCs w:val="24"/>
        </w:rPr>
      </w:pPr>
      <w:r w:rsidRPr="002D2389">
        <w:rPr>
          <w:sz w:val="24"/>
          <w:szCs w:val="24"/>
        </w:rPr>
        <w:t>Yours sincerely</w:t>
      </w:r>
      <w:r>
        <w:rPr>
          <w:sz w:val="24"/>
          <w:szCs w:val="24"/>
        </w:rPr>
        <w:t xml:space="preserve"> </w:t>
      </w:r>
    </w:p>
    <w:p w14:paraId="40ACC1A9" w14:textId="77777777" w:rsidR="000A702E" w:rsidRDefault="000A702E" w:rsidP="000A702E">
      <w:pPr>
        <w:spacing w:after="0" w:line="240" w:lineRule="auto"/>
      </w:pPr>
    </w:p>
    <w:p w14:paraId="3E8E5912" w14:textId="77777777" w:rsidR="000A702E" w:rsidRPr="002D2389" w:rsidRDefault="000A702E" w:rsidP="000A702E">
      <w:pPr>
        <w:spacing w:after="0" w:line="240" w:lineRule="auto"/>
        <w:rPr>
          <w:color w:val="FF0000"/>
        </w:rPr>
      </w:pPr>
      <w:r>
        <w:rPr>
          <w:color w:val="FF0000"/>
        </w:rPr>
        <w:t>Hand written s</w:t>
      </w:r>
      <w:r w:rsidRPr="002D2389">
        <w:rPr>
          <w:color w:val="FF0000"/>
        </w:rPr>
        <w:t>ignature</w:t>
      </w:r>
      <w:r>
        <w:rPr>
          <w:color w:val="FF0000"/>
        </w:rPr>
        <w:t xml:space="preserve"> / Electronic signature</w:t>
      </w:r>
      <w:r w:rsidRPr="002D2389">
        <w:rPr>
          <w:color w:val="FF0000"/>
        </w:rPr>
        <w:t xml:space="preserve"> </w:t>
      </w:r>
    </w:p>
    <w:p w14:paraId="75FBD7DC" w14:textId="77777777" w:rsidR="000A702E" w:rsidRDefault="000A702E" w:rsidP="000A702E">
      <w:pPr>
        <w:spacing w:after="0" w:line="240" w:lineRule="auto"/>
      </w:pPr>
    </w:p>
    <w:p w14:paraId="59950855" w14:textId="77777777" w:rsidR="000A702E" w:rsidRPr="002D2389" w:rsidRDefault="000A702E" w:rsidP="000A702E">
      <w:pPr>
        <w:spacing w:after="0" w:line="240" w:lineRule="auto"/>
        <w:rPr>
          <w:b/>
          <w:sz w:val="24"/>
          <w:szCs w:val="24"/>
        </w:rPr>
      </w:pPr>
      <w:r w:rsidRPr="002D2389">
        <w:rPr>
          <w:b/>
          <w:sz w:val="24"/>
          <w:szCs w:val="24"/>
        </w:rPr>
        <w:t xml:space="preserve">Officer Name (12pt Arial bold) </w:t>
      </w:r>
    </w:p>
    <w:permEnd w:id="378627335"/>
    <w:p w14:paraId="456D96FF" w14:textId="77777777" w:rsidR="000607EB" w:rsidRPr="000A702E" w:rsidRDefault="000A702E" w:rsidP="000A702E">
      <w:pPr>
        <w:spacing w:after="0" w:line="240" w:lineRule="auto"/>
        <w:rPr>
          <w:sz w:val="24"/>
          <w:szCs w:val="24"/>
        </w:rPr>
      </w:pPr>
      <w:r w:rsidRPr="002D2389">
        <w:rPr>
          <w:sz w:val="24"/>
          <w:szCs w:val="24"/>
        </w:rPr>
        <w:t xml:space="preserve">Job title (12pt Arial) </w:t>
      </w:r>
      <w:r w:rsidR="00306C1A">
        <w:rPr>
          <w:rFonts w:ascii="Arial" w:hAnsi="Arial" w:cs="Arial"/>
          <w:sz w:val="24"/>
          <w:szCs w:val="24"/>
          <w:lang w:val="en-US"/>
        </w:rPr>
        <w:t xml:space="preserve"> </w:t>
      </w:r>
    </w:p>
    <w:sectPr w:rsidR="000607EB" w:rsidRPr="000A702E" w:rsidSect="00453225">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032F" w14:textId="77777777" w:rsidR="006144F1" w:rsidRDefault="006144F1" w:rsidP="00B24CB4">
      <w:pPr>
        <w:spacing w:after="0" w:line="240" w:lineRule="auto"/>
      </w:pPr>
      <w:r>
        <w:separator/>
      </w:r>
    </w:p>
  </w:endnote>
  <w:endnote w:type="continuationSeparator" w:id="0">
    <w:p w14:paraId="4E4A5644" w14:textId="77777777" w:rsidR="006144F1" w:rsidRDefault="006144F1" w:rsidP="00B2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34D6" w14:textId="77777777" w:rsidR="00101EE3" w:rsidRDefault="00101EE3" w:rsidP="00101EE3">
    <w:pPr>
      <w:pStyle w:val="Footer"/>
      <w:tabs>
        <w:tab w:val="center" w:pos="4111"/>
        <w:tab w:val="left" w:pos="4253"/>
        <w:tab w:val="left" w:pos="5954"/>
      </w:tabs>
      <w:rPr>
        <w:b/>
        <w:szCs w:val="20"/>
      </w:rPr>
    </w:pPr>
    <w:permStart w:id="1077833026" w:edGrp="everyone"/>
    <w:r w:rsidRPr="00076E95">
      <w:rPr>
        <w:b/>
        <w:szCs w:val="20"/>
      </w:rPr>
      <w:t>Birmingham Children’s Trust</w:t>
    </w:r>
    <w:r>
      <w:rPr>
        <w:b/>
        <w:szCs w:val="20"/>
      </w:rPr>
      <w:t xml:space="preserve">                           Tel: 0121 </w:t>
    </w:r>
    <w:r w:rsidRPr="000E0021">
      <w:rPr>
        <w:b/>
        <w:szCs w:val="20"/>
      </w:rPr>
      <w:t>303 1888</w:t>
    </w:r>
  </w:p>
  <w:p w14:paraId="70E8AC23" w14:textId="77777777" w:rsidR="00101EE3" w:rsidRDefault="00101EE3" w:rsidP="00101EE3">
    <w:pPr>
      <w:pStyle w:val="Footer"/>
      <w:tabs>
        <w:tab w:val="center" w:pos="4111"/>
        <w:tab w:val="left" w:pos="4253"/>
        <w:tab w:val="left" w:pos="5954"/>
      </w:tabs>
      <w:rPr>
        <w:b/>
        <w:szCs w:val="20"/>
      </w:rPr>
    </w:pPr>
    <w:r>
      <w:rPr>
        <w:b/>
        <w:szCs w:val="20"/>
      </w:rPr>
      <w:t xml:space="preserve">PO Box 15566                                                     </w:t>
    </w:r>
  </w:p>
  <w:p w14:paraId="2920B5F9" w14:textId="77777777" w:rsidR="00101EE3" w:rsidRDefault="00101EE3" w:rsidP="00101EE3">
    <w:pPr>
      <w:pStyle w:val="Footer"/>
      <w:tabs>
        <w:tab w:val="center" w:pos="4111"/>
        <w:tab w:val="left" w:pos="4253"/>
        <w:tab w:val="left" w:pos="5954"/>
      </w:tabs>
      <w:rPr>
        <w:b/>
        <w:szCs w:val="20"/>
      </w:rPr>
    </w:pPr>
    <w:r>
      <w:rPr>
        <w:b/>
        <w:szCs w:val="20"/>
      </w:rPr>
      <w:t>Birmingham</w:t>
    </w:r>
  </w:p>
  <w:p w14:paraId="66F1E3A7" w14:textId="77777777" w:rsidR="00101EE3" w:rsidRPr="000E0021" w:rsidRDefault="00101EE3" w:rsidP="00101EE3">
    <w:pPr>
      <w:pStyle w:val="Footer"/>
      <w:tabs>
        <w:tab w:val="center" w:pos="4111"/>
        <w:tab w:val="left" w:pos="4253"/>
        <w:tab w:val="left" w:pos="5954"/>
      </w:tabs>
      <w:rPr>
        <w:b/>
        <w:szCs w:val="20"/>
      </w:rPr>
    </w:pPr>
    <w:r>
      <w:rPr>
        <w:b/>
        <w:szCs w:val="20"/>
      </w:rPr>
      <w:t xml:space="preserve">B2 2PT         </w:t>
    </w:r>
  </w:p>
  <w:p w14:paraId="68B76178" w14:textId="2820836B" w:rsidR="00101EE3" w:rsidRPr="00076E95" w:rsidRDefault="00101EE3" w:rsidP="00CC79E7">
    <w:pPr>
      <w:tabs>
        <w:tab w:val="left" w:pos="720"/>
        <w:tab w:val="left" w:pos="1440"/>
        <w:tab w:val="left" w:pos="2160"/>
        <w:tab w:val="right" w:pos="9026"/>
      </w:tabs>
      <w:rPr>
        <w:szCs w:val="20"/>
      </w:rPr>
    </w:pPr>
    <w:r>
      <w:rPr>
        <w:szCs w:val="20"/>
      </w:rPr>
      <w:tab/>
    </w:r>
    <w:r>
      <w:rPr>
        <w:szCs w:val="20"/>
      </w:rPr>
      <w:tab/>
    </w:r>
    <w:r>
      <w:rPr>
        <w:szCs w:val="20"/>
      </w:rPr>
      <w:tab/>
    </w:r>
    <w:r w:rsidRPr="00076E95">
      <w:rPr>
        <w:szCs w:val="20"/>
      </w:rPr>
      <w:t xml:space="preserve"> </w:t>
    </w:r>
    <w:r w:rsidR="00CC79E7">
      <w:rPr>
        <w:szCs w:val="20"/>
      </w:rPr>
      <w:tab/>
    </w:r>
  </w:p>
  <w:p w14:paraId="5E2336B2" w14:textId="20AD0188" w:rsidR="00101EE3" w:rsidRPr="00076E95" w:rsidRDefault="00101EE3" w:rsidP="00101EE3">
    <w:pPr>
      <w:rPr>
        <w:szCs w:val="20"/>
      </w:rPr>
    </w:pPr>
    <w:r w:rsidRPr="00076E95">
      <w:rPr>
        <w:szCs w:val="20"/>
      </w:rPr>
      <w:t xml:space="preserve">  </w:t>
    </w:r>
    <w:r w:rsidRPr="00076E95">
      <w:rPr>
        <w:szCs w:val="20"/>
      </w:rPr>
      <w:tab/>
    </w:r>
    <w:r w:rsidRPr="00076E95">
      <w:rPr>
        <w:szCs w:val="20"/>
      </w:rPr>
      <w:tab/>
    </w:r>
    <w:r w:rsidRPr="00076E95">
      <w:rPr>
        <w:szCs w:val="20"/>
      </w:rPr>
      <w:tab/>
    </w:r>
    <w:r w:rsidRPr="00076E95">
      <w:rPr>
        <w:szCs w:val="20"/>
      </w:rPr>
      <w:tab/>
      <w:t xml:space="preserve">        </w:t>
    </w:r>
    <w:r w:rsidRPr="003C3C41">
      <w:rPr>
        <w:b/>
        <w:szCs w:val="20"/>
      </w:rPr>
      <w:t xml:space="preserve">birminghamchildrenstrust.co.uk </w:t>
    </w:r>
  </w:p>
  <w:p w14:paraId="07F63F68" w14:textId="77777777" w:rsidR="00101EE3" w:rsidRDefault="00101EE3" w:rsidP="00101EE3">
    <w:pPr>
      <w:pStyle w:val="Footer"/>
    </w:pPr>
    <w:r w:rsidRPr="000E0021">
      <w:rPr>
        <w:b/>
      </w:rPr>
      <w:t xml:space="preserve">Andy </w:t>
    </w:r>
    <w:proofErr w:type="spellStart"/>
    <w:r w:rsidRPr="000E0021">
      <w:rPr>
        <w:b/>
      </w:rPr>
      <w:t>Couldrick</w:t>
    </w:r>
    <w:proofErr w:type="spellEnd"/>
    <w:r w:rsidRPr="000E0021">
      <w:rPr>
        <w:b/>
      </w:rPr>
      <w:t xml:space="preserve"> – Chief Executive, Birmingham Children’s Trust</w:t>
    </w:r>
  </w:p>
  <w:permEnd w:id="1077833026"/>
  <w:p w14:paraId="0CEB2C1C" w14:textId="77777777" w:rsidR="00453225" w:rsidRPr="00453225" w:rsidRDefault="00453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E80E" w14:textId="77777777" w:rsidR="006144F1" w:rsidRDefault="006144F1" w:rsidP="00B24CB4">
      <w:pPr>
        <w:spacing w:after="0" w:line="240" w:lineRule="auto"/>
      </w:pPr>
      <w:r>
        <w:separator/>
      </w:r>
    </w:p>
  </w:footnote>
  <w:footnote w:type="continuationSeparator" w:id="0">
    <w:p w14:paraId="3C5F9662" w14:textId="77777777" w:rsidR="006144F1" w:rsidRDefault="006144F1" w:rsidP="00B2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F3494"/>
    <w:multiLevelType w:val="hybridMultilevel"/>
    <w:tmpl w:val="97C2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C0925"/>
    <w:multiLevelType w:val="hybridMultilevel"/>
    <w:tmpl w:val="28E8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Full" w:cryptAlgorithmClass="hash" w:cryptAlgorithmType="typeAny" w:cryptAlgorithmSid="4" w:cryptSpinCount="100000" w:hash="LKMm18Gnqr/w3Y8sKK1ikDHGG0g=" w:salt="unI35ZQLtQ+Co1gBppP2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4B"/>
    <w:rsid w:val="0000396F"/>
    <w:rsid w:val="000607EB"/>
    <w:rsid w:val="000827E3"/>
    <w:rsid w:val="000A4099"/>
    <w:rsid w:val="000A702E"/>
    <w:rsid w:val="00101EE3"/>
    <w:rsid w:val="001806FE"/>
    <w:rsid w:val="001D1827"/>
    <w:rsid w:val="00255BD3"/>
    <w:rsid w:val="00256A28"/>
    <w:rsid w:val="00306C1A"/>
    <w:rsid w:val="00337E5F"/>
    <w:rsid w:val="00341130"/>
    <w:rsid w:val="00342AEB"/>
    <w:rsid w:val="003A1A4E"/>
    <w:rsid w:val="003F4D6E"/>
    <w:rsid w:val="0044536F"/>
    <w:rsid w:val="00453225"/>
    <w:rsid w:val="004A6A0F"/>
    <w:rsid w:val="005B720E"/>
    <w:rsid w:val="006144F1"/>
    <w:rsid w:val="006B7C00"/>
    <w:rsid w:val="00716537"/>
    <w:rsid w:val="009822F0"/>
    <w:rsid w:val="00A052DF"/>
    <w:rsid w:val="00A4003D"/>
    <w:rsid w:val="00B24CB4"/>
    <w:rsid w:val="00B2696A"/>
    <w:rsid w:val="00B54459"/>
    <w:rsid w:val="00B6309B"/>
    <w:rsid w:val="00BA291F"/>
    <w:rsid w:val="00C0570F"/>
    <w:rsid w:val="00C45FCB"/>
    <w:rsid w:val="00C5303E"/>
    <w:rsid w:val="00C5658E"/>
    <w:rsid w:val="00C74631"/>
    <w:rsid w:val="00C766C9"/>
    <w:rsid w:val="00CB0A80"/>
    <w:rsid w:val="00CC79E7"/>
    <w:rsid w:val="00CF2F45"/>
    <w:rsid w:val="00D80383"/>
    <w:rsid w:val="00E0192B"/>
    <w:rsid w:val="00EC704B"/>
    <w:rsid w:val="00F13B46"/>
    <w:rsid w:val="00F453CF"/>
    <w:rsid w:val="00F8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D304D"/>
  <w15:docId w15:val="{E644AC3F-B71C-46ED-AC12-8CD25AC1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04B"/>
    <w:rPr>
      <w:rFonts w:ascii="Tahoma" w:hAnsi="Tahoma" w:cs="Tahoma"/>
      <w:sz w:val="16"/>
      <w:szCs w:val="16"/>
    </w:rPr>
  </w:style>
  <w:style w:type="paragraph" w:styleId="Header">
    <w:name w:val="header"/>
    <w:basedOn w:val="Normal"/>
    <w:link w:val="HeaderChar"/>
    <w:uiPriority w:val="99"/>
    <w:unhideWhenUsed/>
    <w:rsid w:val="00B24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CB4"/>
  </w:style>
  <w:style w:type="paragraph" w:styleId="Footer">
    <w:name w:val="footer"/>
    <w:basedOn w:val="Normal"/>
    <w:link w:val="FooterChar"/>
    <w:unhideWhenUsed/>
    <w:rsid w:val="00B24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CB4"/>
  </w:style>
  <w:style w:type="character" w:styleId="Hyperlink">
    <w:name w:val="Hyperlink"/>
    <w:basedOn w:val="DefaultParagraphFont"/>
    <w:uiPriority w:val="99"/>
    <w:unhideWhenUsed/>
    <w:rsid w:val="009822F0"/>
    <w:rPr>
      <w:color w:val="0000FF"/>
      <w:u w:val="single"/>
    </w:rPr>
  </w:style>
  <w:style w:type="character" w:styleId="Strong">
    <w:name w:val="Strong"/>
    <w:basedOn w:val="DefaultParagraphFont"/>
    <w:uiPriority w:val="22"/>
    <w:qFormat/>
    <w:rsid w:val="00982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rminghamcarershub.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diass@birmingha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irminghamchildrenstrus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alofferbirmingham.co.uk" TargetMode="External"/><Relationship Id="rId5" Type="http://schemas.openxmlformats.org/officeDocument/2006/relationships/styles" Target="styles.xml"/><Relationship Id="rId15" Type="http://schemas.openxmlformats.org/officeDocument/2006/relationships/hyperlink" Target="http://spurgeonsyc.org/birmingha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rminghamp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D2D0BF8B435438EBB40EC7FD65CBF" ma:contentTypeVersion="9" ma:contentTypeDescription="Create a new document." ma:contentTypeScope="" ma:versionID="29ff06ffbf39b10fb63ab0a2e03e3d97">
  <xsd:schema xmlns:xsd="http://www.w3.org/2001/XMLSchema" xmlns:xs="http://www.w3.org/2001/XMLSchema" xmlns:p="http://schemas.microsoft.com/office/2006/metadata/properties" xmlns:ns3="14ca6f5c-7032-4358-b150-067e6cc0a983" xmlns:ns4="0c8d4972-5555-4cf8-9678-f8d8613995ce" targetNamespace="http://schemas.microsoft.com/office/2006/metadata/properties" ma:root="true" ma:fieldsID="a88662f8edba9586be378bed1370e8f1" ns3:_="" ns4:_="">
    <xsd:import namespace="14ca6f5c-7032-4358-b150-067e6cc0a983"/>
    <xsd:import namespace="0c8d4972-5555-4cf8-9678-f8d8613995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6f5c-7032-4358-b150-067e6cc0a9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d4972-5555-4cf8-9678-f8d8613995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01C3C-590C-4B8E-A0CE-861F101FE5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51543-D0C8-4FEA-9A80-5191CAD21A89}">
  <ds:schemaRefs>
    <ds:schemaRef ds:uri="http://schemas.microsoft.com/sharepoint/v3/contenttype/forms"/>
  </ds:schemaRefs>
</ds:datastoreItem>
</file>

<file path=customXml/itemProps3.xml><?xml version="1.0" encoding="utf-8"?>
<ds:datastoreItem xmlns:ds="http://schemas.openxmlformats.org/officeDocument/2006/customXml" ds:itemID="{8096C4E2-1764-4EC4-ABF8-549E6C13D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6f5c-7032-4358-b150-067e6cc0a983"/>
    <ds:schemaRef ds:uri="0c8d4972-5555-4cf8-9678-f8d861399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3776</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 Sotty</dc:creator>
  <cp:lastModifiedBy>Tilly Heigh</cp:lastModifiedBy>
  <cp:revision>7</cp:revision>
  <cp:lastPrinted>2020-04-23T13:11:00Z</cp:lastPrinted>
  <dcterms:created xsi:type="dcterms:W3CDTF">2022-08-24T15:13:00Z</dcterms:created>
  <dcterms:modified xsi:type="dcterms:W3CDTF">2022-08-24T15:19:00Z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0x010100DBFD2D0BF8B435438EBB40EC7FD65CBF</vt:lpwstr>
  </property>
</Properties>
</file>