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A878" w14:textId="1EA62DC0" w:rsidR="006902DB" w:rsidRPr="00A353B6" w:rsidRDefault="00220A61" w:rsidP="006902DB">
      <w:pPr>
        <w:jc w:val="center"/>
        <w:rPr>
          <w:b/>
          <w:bCs/>
          <w:sz w:val="32"/>
          <w:szCs w:val="32"/>
        </w:rPr>
      </w:pPr>
      <w:r>
        <w:rPr>
          <w:noProof/>
        </w:rPr>
        <w:drawing>
          <wp:anchor distT="0" distB="0" distL="114300" distR="114300" simplePos="0" relativeHeight="251658240" behindDoc="1" locked="0" layoutInCell="1" allowOverlap="1" wp14:anchorId="2D35AF3E" wp14:editId="2A13F57C">
            <wp:simplePos x="0" y="0"/>
            <wp:positionH relativeFrom="margin">
              <wp:posOffset>7524750</wp:posOffset>
            </wp:positionH>
            <wp:positionV relativeFrom="paragraph">
              <wp:posOffset>-361950</wp:posOffset>
            </wp:positionV>
            <wp:extent cx="13144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391" b="17391"/>
                    <a:stretch/>
                  </pic:blipFill>
                  <pic:spPr bwMode="auto">
                    <a:xfrm>
                      <a:off x="0" y="0"/>
                      <a:ext cx="131445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02DB" w:rsidRPr="00A353B6">
        <w:rPr>
          <w:b/>
          <w:bCs/>
          <w:sz w:val="32"/>
          <w:szCs w:val="32"/>
        </w:rPr>
        <w:t>Senior Practitioner Progression: Line Manager Report</w:t>
      </w:r>
    </w:p>
    <w:tbl>
      <w:tblPr>
        <w:tblStyle w:val="TableGrid"/>
        <w:tblpPr w:leftFromText="180" w:rightFromText="180" w:vertAnchor="page" w:horzAnchor="margin" w:tblpY="2429"/>
        <w:tblW w:w="0" w:type="auto"/>
        <w:tblLook w:val="04A0" w:firstRow="1" w:lastRow="0" w:firstColumn="1" w:lastColumn="0" w:noHBand="0" w:noVBand="1"/>
      </w:tblPr>
      <w:tblGrid>
        <w:gridCol w:w="3487"/>
        <w:gridCol w:w="3487"/>
        <w:gridCol w:w="3487"/>
        <w:gridCol w:w="3487"/>
      </w:tblGrid>
      <w:tr w:rsidR="006902DB" w:rsidRPr="00A353B6" w14:paraId="569243D8" w14:textId="77777777" w:rsidTr="00220A61">
        <w:trPr>
          <w:trHeight w:val="416"/>
        </w:trPr>
        <w:tc>
          <w:tcPr>
            <w:tcW w:w="3487" w:type="dxa"/>
            <w:shd w:val="clear" w:color="auto" w:fill="5C5782"/>
            <w:vAlign w:val="center"/>
          </w:tcPr>
          <w:p w14:paraId="17153A8B" w14:textId="21D19E40" w:rsidR="006902DB" w:rsidRPr="00220A61" w:rsidRDefault="006902DB" w:rsidP="00A353B6">
            <w:pPr>
              <w:rPr>
                <w:b/>
                <w:bCs/>
                <w:color w:val="FFFFFF" w:themeColor="background1"/>
                <w:sz w:val="24"/>
                <w:szCs w:val="24"/>
              </w:rPr>
            </w:pPr>
            <w:r w:rsidRPr="00220A61">
              <w:rPr>
                <w:b/>
                <w:bCs/>
                <w:color w:val="FFFFFF" w:themeColor="background1"/>
                <w:sz w:val="24"/>
                <w:szCs w:val="24"/>
              </w:rPr>
              <w:t>Name</w:t>
            </w:r>
          </w:p>
        </w:tc>
        <w:tc>
          <w:tcPr>
            <w:tcW w:w="3487" w:type="dxa"/>
            <w:vAlign w:val="center"/>
          </w:tcPr>
          <w:p w14:paraId="24739960" w14:textId="77777777" w:rsidR="006902DB" w:rsidRPr="00A353B6" w:rsidRDefault="006902DB" w:rsidP="00A353B6">
            <w:pPr>
              <w:rPr>
                <w:sz w:val="24"/>
                <w:szCs w:val="24"/>
              </w:rPr>
            </w:pPr>
          </w:p>
        </w:tc>
        <w:tc>
          <w:tcPr>
            <w:tcW w:w="3487" w:type="dxa"/>
            <w:shd w:val="clear" w:color="auto" w:fill="5C5782"/>
            <w:vAlign w:val="center"/>
          </w:tcPr>
          <w:p w14:paraId="01CFB82B" w14:textId="48A51250" w:rsidR="006902DB" w:rsidRPr="00220A61" w:rsidRDefault="006902DB" w:rsidP="00A353B6">
            <w:pPr>
              <w:rPr>
                <w:b/>
                <w:bCs/>
                <w:color w:val="FFFFFF" w:themeColor="background1"/>
                <w:sz w:val="24"/>
                <w:szCs w:val="24"/>
              </w:rPr>
            </w:pPr>
            <w:r w:rsidRPr="00220A61">
              <w:rPr>
                <w:b/>
                <w:bCs/>
                <w:color w:val="FFFFFF" w:themeColor="background1"/>
                <w:sz w:val="24"/>
                <w:szCs w:val="24"/>
              </w:rPr>
              <w:t>Line Manager Name</w:t>
            </w:r>
          </w:p>
        </w:tc>
        <w:tc>
          <w:tcPr>
            <w:tcW w:w="3487" w:type="dxa"/>
            <w:vAlign w:val="center"/>
          </w:tcPr>
          <w:p w14:paraId="18D8F741" w14:textId="77777777" w:rsidR="006902DB" w:rsidRPr="00A353B6" w:rsidRDefault="006902DB" w:rsidP="00A353B6">
            <w:pPr>
              <w:rPr>
                <w:sz w:val="24"/>
                <w:szCs w:val="24"/>
              </w:rPr>
            </w:pPr>
          </w:p>
        </w:tc>
      </w:tr>
      <w:tr w:rsidR="006902DB" w:rsidRPr="00A353B6" w14:paraId="4334C9FF" w14:textId="77777777" w:rsidTr="00220A61">
        <w:trPr>
          <w:trHeight w:val="411"/>
        </w:trPr>
        <w:tc>
          <w:tcPr>
            <w:tcW w:w="3487" w:type="dxa"/>
            <w:shd w:val="clear" w:color="auto" w:fill="5C5782"/>
            <w:vAlign w:val="center"/>
          </w:tcPr>
          <w:p w14:paraId="44418E09" w14:textId="729C635F" w:rsidR="006902DB" w:rsidRPr="00220A61" w:rsidRDefault="006902DB" w:rsidP="00A353B6">
            <w:pPr>
              <w:rPr>
                <w:b/>
                <w:bCs/>
                <w:color w:val="FFFFFF" w:themeColor="background1"/>
                <w:sz w:val="24"/>
                <w:szCs w:val="24"/>
              </w:rPr>
            </w:pPr>
            <w:r w:rsidRPr="00220A61">
              <w:rPr>
                <w:b/>
                <w:bCs/>
                <w:color w:val="FFFFFF" w:themeColor="background1"/>
                <w:sz w:val="24"/>
                <w:szCs w:val="24"/>
              </w:rPr>
              <w:t>Team Manager Name</w:t>
            </w:r>
          </w:p>
        </w:tc>
        <w:tc>
          <w:tcPr>
            <w:tcW w:w="3487" w:type="dxa"/>
            <w:vAlign w:val="center"/>
          </w:tcPr>
          <w:p w14:paraId="21F2BD92" w14:textId="77777777" w:rsidR="006902DB" w:rsidRPr="00A353B6" w:rsidRDefault="006902DB" w:rsidP="00A353B6">
            <w:pPr>
              <w:rPr>
                <w:sz w:val="24"/>
                <w:szCs w:val="24"/>
              </w:rPr>
            </w:pPr>
          </w:p>
        </w:tc>
        <w:tc>
          <w:tcPr>
            <w:tcW w:w="3487" w:type="dxa"/>
            <w:shd w:val="clear" w:color="auto" w:fill="5C5782"/>
            <w:vAlign w:val="center"/>
          </w:tcPr>
          <w:p w14:paraId="785F5CC2" w14:textId="612C547F" w:rsidR="006902DB" w:rsidRPr="00220A61" w:rsidRDefault="006902DB" w:rsidP="00A353B6">
            <w:pPr>
              <w:rPr>
                <w:b/>
                <w:bCs/>
                <w:color w:val="FFFFFF" w:themeColor="background1"/>
                <w:sz w:val="24"/>
                <w:szCs w:val="24"/>
              </w:rPr>
            </w:pPr>
            <w:r w:rsidRPr="00220A61">
              <w:rPr>
                <w:b/>
                <w:bCs/>
                <w:color w:val="FFFFFF" w:themeColor="background1"/>
                <w:sz w:val="24"/>
                <w:szCs w:val="24"/>
              </w:rPr>
              <w:t>Date of SWE registration</w:t>
            </w:r>
          </w:p>
        </w:tc>
        <w:tc>
          <w:tcPr>
            <w:tcW w:w="3487" w:type="dxa"/>
            <w:vAlign w:val="center"/>
          </w:tcPr>
          <w:p w14:paraId="7D766CB1" w14:textId="33C1735E" w:rsidR="006902DB" w:rsidRPr="00A353B6" w:rsidRDefault="006902DB" w:rsidP="00A353B6">
            <w:pPr>
              <w:rPr>
                <w:sz w:val="24"/>
                <w:szCs w:val="24"/>
              </w:rPr>
            </w:pPr>
          </w:p>
        </w:tc>
      </w:tr>
      <w:tr w:rsidR="006902DB" w:rsidRPr="00A353B6" w14:paraId="174BBC72" w14:textId="77777777" w:rsidTr="00220A61">
        <w:tc>
          <w:tcPr>
            <w:tcW w:w="3487" w:type="dxa"/>
            <w:shd w:val="clear" w:color="auto" w:fill="5C5782"/>
            <w:vAlign w:val="center"/>
          </w:tcPr>
          <w:p w14:paraId="5B3613AD" w14:textId="361186B6" w:rsidR="006902DB" w:rsidRPr="00220A61" w:rsidRDefault="006902DB" w:rsidP="00A353B6">
            <w:pPr>
              <w:rPr>
                <w:b/>
                <w:bCs/>
                <w:color w:val="FFFFFF" w:themeColor="background1"/>
                <w:sz w:val="24"/>
                <w:szCs w:val="24"/>
              </w:rPr>
            </w:pPr>
            <w:r w:rsidRPr="00220A61">
              <w:rPr>
                <w:b/>
                <w:bCs/>
                <w:color w:val="FFFFFF" w:themeColor="background1"/>
                <w:sz w:val="24"/>
                <w:szCs w:val="24"/>
              </w:rPr>
              <w:t>Date ASYE Completed</w:t>
            </w:r>
          </w:p>
        </w:tc>
        <w:tc>
          <w:tcPr>
            <w:tcW w:w="3487" w:type="dxa"/>
            <w:vAlign w:val="center"/>
          </w:tcPr>
          <w:p w14:paraId="449DBE19" w14:textId="77777777" w:rsidR="006902DB" w:rsidRPr="00A353B6" w:rsidRDefault="006902DB" w:rsidP="00A353B6">
            <w:pPr>
              <w:rPr>
                <w:sz w:val="24"/>
                <w:szCs w:val="24"/>
              </w:rPr>
            </w:pPr>
          </w:p>
        </w:tc>
        <w:tc>
          <w:tcPr>
            <w:tcW w:w="3487" w:type="dxa"/>
            <w:shd w:val="clear" w:color="auto" w:fill="5C5782"/>
            <w:vAlign w:val="center"/>
          </w:tcPr>
          <w:p w14:paraId="72928E49" w14:textId="7C222E30" w:rsidR="006902DB" w:rsidRPr="00220A61" w:rsidRDefault="006902DB" w:rsidP="00A353B6">
            <w:pPr>
              <w:rPr>
                <w:b/>
                <w:bCs/>
                <w:color w:val="FFFFFF" w:themeColor="background1"/>
                <w:sz w:val="24"/>
                <w:szCs w:val="24"/>
              </w:rPr>
            </w:pPr>
            <w:r w:rsidRPr="00220A61">
              <w:rPr>
                <w:b/>
                <w:bCs/>
                <w:color w:val="FFFFFF" w:themeColor="background1"/>
                <w:sz w:val="24"/>
                <w:szCs w:val="24"/>
              </w:rPr>
              <w:t>Date employed at Wokingham Children’s Services</w:t>
            </w:r>
          </w:p>
        </w:tc>
        <w:tc>
          <w:tcPr>
            <w:tcW w:w="3487" w:type="dxa"/>
            <w:vAlign w:val="center"/>
          </w:tcPr>
          <w:p w14:paraId="7B69721D" w14:textId="77777777" w:rsidR="006902DB" w:rsidRPr="00A353B6" w:rsidRDefault="006902DB" w:rsidP="00A353B6">
            <w:pPr>
              <w:rPr>
                <w:sz w:val="24"/>
                <w:szCs w:val="24"/>
              </w:rPr>
            </w:pPr>
          </w:p>
        </w:tc>
      </w:tr>
      <w:tr w:rsidR="006902DB" w:rsidRPr="00A353B6" w14:paraId="300AED35" w14:textId="77777777" w:rsidTr="00220A61">
        <w:trPr>
          <w:trHeight w:val="397"/>
        </w:trPr>
        <w:tc>
          <w:tcPr>
            <w:tcW w:w="13948" w:type="dxa"/>
            <w:gridSpan w:val="4"/>
            <w:shd w:val="clear" w:color="auto" w:fill="5C5782"/>
            <w:vAlign w:val="center"/>
          </w:tcPr>
          <w:p w14:paraId="652DFB34" w14:textId="55D3177F" w:rsidR="006902DB" w:rsidRPr="00220A61" w:rsidRDefault="006902DB" w:rsidP="00A353B6">
            <w:pPr>
              <w:rPr>
                <w:i/>
                <w:iCs/>
                <w:color w:val="FFFFFF" w:themeColor="background1"/>
                <w:sz w:val="24"/>
                <w:szCs w:val="24"/>
              </w:rPr>
            </w:pPr>
            <w:r w:rsidRPr="00220A61">
              <w:rPr>
                <w:i/>
                <w:iCs/>
                <w:color w:val="FFFFFF" w:themeColor="background1"/>
                <w:sz w:val="24"/>
                <w:szCs w:val="24"/>
              </w:rPr>
              <w:t>*consideration for Senior Practitioner post will only be at a minimum of 2 years post completion of ASYE programme.</w:t>
            </w:r>
          </w:p>
        </w:tc>
      </w:tr>
    </w:tbl>
    <w:p w14:paraId="6028D493" w14:textId="32310C00" w:rsidR="000B4467" w:rsidRPr="00A353B6" w:rsidRDefault="006902DB">
      <w:pPr>
        <w:rPr>
          <w:sz w:val="24"/>
          <w:szCs w:val="24"/>
        </w:rPr>
      </w:pPr>
      <w:r w:rsidRPr="00A353B6">
        <w:rPr>
          <w:sz w:val="24"/>
          <w:szCs w:val="24"/>
        </w:rPr>
        <w:t>Line Manager should complete this form in consultation with the social worker’s Team Manager where appropriate.</w:t>
      </w:r>
    </w:p>
    <w:p w14:paraId="3C048FBD" w14:textId="032B182F" w:rsidR="006902DB" w:rsidRPr="00A353B6" w:rsidRDefault="006902DB">
      <w:pPr>
        <w:rPr>
          <w:sz w:val="24"/>
          <w:szCs w:val="24"/>
        </w:rPr>
      </w:pPr>
    </w:p>
    <w:p w14:paraId="0F6CDB96" w14:textId="7E0DF951" w:rsidR="006902DB" w:rsidRPr="00A353B6" w:rsidRDefault="006902DB" w:rsidP="006902DB">
      <w:pPr>
        <w:rPr>
          <w:sz w:val="24"/>
          <w:szCs w:val="24"/>
        </w:rPr>
      </w:pPr>
      <w:r w:rsidRPr="00A353B6">
        <w:rPr>
          <w:sz w:val="24"/>
          <w:szCs w:val="24"/>
        </w:rPr>
        <w:t xml:space="preserve">The social worker’s progress and readiness for progression should be evidenced and tracked through social worker’s personal supervision. </w:t>
      </w:r>
    </w:p>
    <w:tbl>
      <w:tblPr>
        <w:tblStyle w:val="TableGrid"/>
        <w:tblW w:w="0" w:type="auto"/>
        <w:tblInd w:w="-5" w:type="dxa"/>
        <w:tblLook w:val="04A0" w:firstRow="1" w:lastRow="0" w:firstColumn="1" w:lastColumn="0" w:noHBand="0" w:noVBand="1"/>
      </w:tblPr>
      <w:tblGrid>
        <w:gridCol w:w="13948"/>
      </w:tblGrid>
      <w:tr w:rsidR="00220A61" w:rsidRPr="00220A61" w14:paraId="15E3DBFE" w14:textId="77777777" w:rsidTr="00220A61">
        <w:tc>
          <w:tcPr>
            <w:tcW w:w="13948" w:type="dxa"/>
            <w:shd w:val="clear" w:color="auto" w:fill="5C5782"/>
          </w:tcPr>
          <w:p w14:paraId="3124F34B" w14:textId="77777777" w:rsidR="00A353B6" w:rsidRPr="00220A61" w:rsidRDefault="006902DB" w:rsidP="006902DB">
            <w:pPr>
              <w:rPr>
                <w:b/>
                <w:bCs/>
                <w:color w:val="FFFFFF" w:themeColor="background1"/>
                <w:sz w:val="24"/>
                <w:szCs w:val="24"/>
              </w:rPr>
            </w:pPr>
            <w:r w:rsidRPr="00220A61">
              <w:rPr>
                <w:b/>
                <w:bCs/>
                <w:color w:val="FFFFFF" w:themeColor="background1"/>
                <w:sz w:val="24"/>
                <w:szCs w:val="24"/>
              </w:rPr>
              <w:t>Please provide brief summary of supervision / appraisal discussions in relation to progression below:</w:t>
            </w:r>
          </w:p>
          <w:p w14:paraId="298607BE" w14:textId="156725E1" w:rsidR="00A353B6" w:rsidRPr="00220A61" w:rsidRDefault="00A353B6" w:rsidP="006902DB">
            <w:pPr>
              <w:rPr>
                <w:b/>
                <w:bCs/>
                <w:color w:val="FFFFFF" w:themeColor="background1"/>
                <w:sz w:val="24"/>
                <w:szCs w:val="24"/>
              </w:rPr>
            </w:pPr>
          </w:p>
        </w:tc>
      </w:tr>
      <w:tr w:rsidR="006902DB" w:rsidRPr="00A353B6" w14:paraId="548C9120" w14:textId="77777777" w:rsidTr="006902DB">
        <w:trPr>
          <w:trHeight w:val="2684"/>
        </w:trPr>
        <w:tc>
          <w:tcPr>
            <w:tcW w:w="13948" w:type="dxa"/>
          </w:tcPr>
          <w:p w14:paraId="617B5C30" w14:textId="77777777" w:rsidR="006902DB" w:rsidRPr="00A353B6" w:rsidRDefault="006902DB" w:rsidP="006902DB">
            <w:pPr>
              <w:rPr>
                <w:sz w:val="24"/>
                <w:szCs w:val="24"/>
              </w:rPr>
            </w:pPr>
          </w:p>
        </w:tc>
      </w:tr>
    </w:tbl>
    <w:p w14:paraId="3831C088" w14:textId="1FAB86BA" w:rsidR="006902DB" w:rsidRDefault="006902DB" w:rsidP="006902DB">
      <w:pPr>
        <w:autoSpaceDE w:val="0"/>
        <w:autoSpaceDN w:val="0"/>
        <w:adjustRightInd w:val="0"/>
        <w:spacing w:after="0"/>
        <w:ind w:right="393"/>
        <w:rPr>
          <w:rFonts w:eastAsia="Arial Unicode MS" w:cstheme="minorHAnsi"/>
          <w:bCs/>
          <w:color w:val="000000"/>
          <w:sz w:val="24"/>
          <w:szCs w:val="24"/>
        </w:rPr>
      </w:pPr>
    </w:p>
    <w:p w14:paraId="125C45EB" w14:textId="78F3129F" w:rsidR="00A353B6" w:rsidRDefault="00A353B6" w:rsidP="006902DB">
      <w:pPr>
        <w:autoSpaceDE w:val="0"/>
        <w:autoSpaceDN w:val="0"/>
        <w:adjustRightInd w:val="0"/>
        <w:spacing w:after="0"/>
        <w:ind w:right="393"/>
        <w:rPr>
          <w:rFonts w:eastAsia="Arial Unicode MS" w:cstheme="minorHAnsi"/>
          <w:bCs/>
          <w:color w:val="000000"/>
          <w:sz w:val="24"/>
          <w:szCs w:val="24"/>
        </w:rPr>
      </w:pPr>
    </w:p>
    <w:p w14:paraId="201E5E31" w14:textId="48103E2A" w:rsidR="00A353B6" w:rsidRDefault="00A353B6" w:rsidP="006902DB">
      <w:pPr>
        <w:autoSpaceDE w:val="0"/>
        <w:autoSpaceDN w:val="0"/>
        <w:adjustRightInd w:val="0"/>
        <w:spacing w:after="0"/>
        <w:ind w:right="393"/>
        <w:rPr>
          <w:rFonts w:eastAsia="Arial Unicode MS" w:cstheme="minorHAnsi"/>
          <w:bCs/>
          <w:color w:val="000000"/>
          <w:sz w:val="24"/>
          <w:szCs w:val="24"/>
        </w:rPr>
      </w:pPr>
    </w:p>
    <w:p w14:paraId="322DAC39" w14:textId="1D34CDD1" w:rsidR="00A353B6" w:rsidRDefault="00A353B6" w:rsidP="006902DB">
      <w:pPr>
        <w:autoSpaceDE w:val="0"/>
        <w:autoSpaceDN w:val="0"/>
        <w:adjustRightInd w:val="0"/>
        <w:spacing w:after="0"/>
        <w:ind w:right="393"/>
        <w:rPr>
          <w:rFonts w:eastAsia="Arial Unicode MS" w:cstheme="minorHAnsi"/>
          <w:bCs/>
          <w:color w:val="000000"/>
          <w:sz w:val="24"/>
          <w:szCs w:val="24"/>
        </w:rPr>
      </w:pPr>
    </w:p>
    <w:p w14:paraId="0DC88CDE" w14:textId="61D0CE21" w:rsidR="00A353B6" w:rsidRDefault="00A353B6" w:rsidP="006902DB">
      <w:pPr>
        <w:autoSpaceDE w:val="0"/>
        <w:autoSpaceDN w:val="0"/>
        <w:adjustRightInd w:val="0"/>
        <w:spacing w:after="0"/>
        <w:ind w:right="393"/>
        <w:rPr>
          <w:rFonts w:eastAsia="Arial Unicode MS" w:cstheme="minorHAnsi"/>
          <w:bCs/>
          <w:color w:val="000000"/>
          <w:sz w:val="24"/>
          <w:szCs w:val="24"/>
        </w:rPr>
      </w:pPr>
    </w:p>
    <w:p w14:paraId="2280ABA5" w14:textId="3D45A2BF" w:rsidR="00A353B6" w:rsidRDefault="00A353B6" w:rsidP="006902DB">
      <w:pPr>
        <w:autoSpaceDE w:val="0"/>
        <w:autoSpaceDN w:val="0"/>
        <w:adjustRightInd w:val="0"/>
        <w:spacing w:after="0"/>
        <w:ind w:right="393"/>
        <w:rPr>
          <w:rFonts w:eastAsia="Arial Unicode MS" w:cstheme="minorHAnsi"/>
          <w:bCs/>
          <w:color w:val="000000"/>
          <w:sz w:val="24"/>
          <w:szCs w:val="24"/>
        </w:rPr>
      </w:pPr>
    </w:p>
    <w:p w14:paraId="0EFCDAC3" w14:textId="7F64BA22" w:rsidR="006902DB" w:rsidRDefault="006902DB" w:rsidP="006902DB">
      <w:pPr>
        <w:autoSpaceDE w:val="0"/>
        <w:autoSpaceDN w:val="0"/>
        <w:adjustRightInd w:val="0"/>
        <w:spacing w:after="0"/>
        <w:ind w:right="393"/>
        <w:rPr>
          <w:rFonts w:eastAsia="Arial Unicode MS" w:cstheme="minorHAnsi"/>
          <w:bCs/>
          <w:color w:val="000000"/>
          <w:sz w:val="24"/>
          <w:szCs w:val="24"/>
        </w:rPr>
      </w:pPr>
      <w:r w:rsidRPr="00A353B6">
        <w:rPr>
          <w:rFonts w:eastAsia="Arial Unicode MS" w:cstheme="minorHAnsi"/>
          <w:bCs/>
          <w:color w:val="000000"/>
          <w:sz w:val="24"/>
          <w:szCs w:val="24"/>
        </w:rPr>
        <w:lastRenderedPageBreak/>
        <w:t>In reference to ‘Professional Behaviour’s Statement how does the social worker evidence the following:</w:t>
      </w:r>
    </w:p>
    <w:p w14:paraId="5645B81E" w14:textId="77777777" w:rsidR="00C6289D" w:rsidRPr="00A353B6" w:rsidRDefault="00C6289D" w:rsidP="006902DB">
      <w:pPr>
        <w:autoSpaceDE w:val="0"/>
        <w:autoSpaceDN w:val="0"/>
        <w:adjustRightInd w:val="0"/>
        <w:spacing w:after="0"/>
        <w:ind w:right="393"/>
        <w:rPr>
          <w:rFonts w:eastAsia="Arial Unicode MS" w:cstheme="minorHAnsi"/>
          <w:bCs/>
          <w:color w:val="000000"/>
          <w:sz w:val="24"/>
          <w:szCs w:val="24"/>
        </w:rPr>
      </w:pPr>
    </w:p>
    <w:tbl>
      <w:tblPr>
        <w:tblStyle w:val="TableGrid"/>
        <w:tblW w:w="0" w:type="auto"/>
        <w:tblLook w:val="04A0" w:firstRow="1" w:lastRow="0" w:firstColumn="1" w:lastColumn="0" w:noHBand="0" w:noVBand="1"/>
      </w:tblPr>
      <w:tblGrid>
        <w:gridCol w:w="13948"/>
      </w:tblGrid>
      <w:tr w:rsidR="00A353B6" w:rsidRPr="00A353B6" w14:paraId="6A0B52E5" w14:textId="77777777" w:rsidTr="00220A61">
        <w:tc>
          <w:tcPr>
            <w:tcW w:w="13948" w:type="dxa"/>
            <w:shd w:val="clear" w:color="auto" w:fill="5C5782"/>
          </w:tcPr>
          <w:p w14:paraId="6516C910" w14:textId="77777777" w:rsidR="00C6289D" w:rsidRDefault="006902DB" w:rsidP="006902DB">
            <w:pPr>
              <w:autoSpaceDE w:val="0"/>
              <w:autoSpaceDN w:val="0"/>
              <w:adjustRightInd w:val="0"/>
              <w:ind w:right="393"/>
              <w:rPr>
                <w:rFonts w:cstheme="minorHAnsi"/>
                <w:b/>
                <w:bCs/>
                <w:color w:val="FFFFFF" w:themeColor="background1"/>
                <w:sz w:val="24"/>
                <w:szCs w:val="24"/>
              </w:rPr>
            </w:pPr>
            <w:r w:rsidRPr="00A353B6">
              <w:rPr>
                <w:rFonts w:cstheme="minorHAnsi"/>
                <w:b/>
                <w:bCs/>
                <w:color w:val="FFFFFF" w:themeColor="background1"/>
                <w:sz w:val="24"/>
                <w:szCs w:val="24"/>
              </w:rPr>
              <w:t xml:space="preserve">Case management: </w:t>
            </w:r>
          </w:p>
          <w:p w14:paraId="3FB18FF4" w14:textId="50A1AA80" w:rsidR="006902DB" w:rsidRPr="00A353B6" w:rsidRDefault="006902DB" w:rsidP="006902DB">
            <w:pPr>
              <w:autoSpaceDE w:val="0"/>
              <w:autoSpaceDN w:val="0"/>
              <w:adjustRightInd w:val="0"/>
              <w:ind w:right="393"/>
              <w:rPr>
                <w:rFonts w:cstheme="minorHAnsi"/>
                <w:color w:val="FFFFFF" w:themeColor="background1"/>
                <w:sz w:val="24"/>
                <w:szCs w:val="24"/>
              </w:rPr>
            </w:pPr>
            <w:r w:rsidRPr="00A353B6">
              <w:rPr>
                <w:rFonts w:cstheme="minorHAnsi"/>
                <w:color w:val="FFFFFF" w:themeColor="background1"/>
                <w:sz w:val="24"/>
                <w:szCs w:val="24"/>
              </w:rPr>
              <w:t>Breadth of practice experience acquired through holding a full and varied caseload which has built in complexity.</w:t>
            </w:r>
          </w:p>
          <w:p w14:paraId="2FA863D9" w14:textId="5F579E0A" w:rsidR="00A353B6" w:rsidRPr="00C6289D" w:rsidRDefault="006902DB" w:rsidP="006902DB">
            <w:pPr>
              <w:rPr>
                <w:rFonts w:cstheme="minorHAnsi"/>
                <w:color w:val="FFFFFF" w:themeColor="background1"/>
                <w:sz w:val="24"/>
                <w:szCs w:val="24"/>
              </w:rPr>
            </w:pPr>
            <w:r w:rsidRPr="00A353B6">
              <w:rPr>
                <w:rFonts w:cstheme="minorHAnsi"/>
                <w:color w:val="FFFFFF" w:themeColor="background1"/>
                <w:sz w:val="24"/>
                <w:szCs w:val="24"/>
              </w:rPr>
              <w:t>Such as (examples needed)</w:t>
            </w:r>
          </w:p>
        </w:tc>
      </w:tr>
      <w:tr w:rsidR="006902DB" w:rsidRPr="00A353B6" w14:paraId="4E217EF7" w14:textId="77777777" w:rsidTr="00A353B6">
        <w:trPr>
          <w:trHeight w:val="1304"/>
        </w:trPr>
        <w:tc>
          <w:tcPr>
            <w:tcW w:w="13948" w:type="dxa"/>
          </w:tcPr>
          <w:p w14:paraId="4F781DF1" w14:textId="77777777" w:rsidR="006902DB" w:rsidRPr="00A353B6" w:rsidRDefault="006902DB" w:rsidP="006902DB">
            <w:pPr>
              <w:rPr>
                <w:sz w:val="24"/>
                <w:szCs w:val="24"/>
              </w:rPr>
            </w:pPr>
          </w:p>
        </w:tc>
      </w:tr>
      <w:tr w:rsidR="00A353B6" w:rsidRPr="00A353B6" w14:paraId="794E5377" w14:textId="77777777" w:rsidTr="00220A61">
        <w:tc>
          <w:tcPr>
            <w:tcW w:w="13948" w:type="dxa"/>
            <w:shd w:val="clear" w:color="auto" w:fill="5C5782"/>
          </w:tcPr>
          <w:p w14:paraId="12292CA0" w14:textId="77777777" w:rsidR="00C6289D" w:rsidRDefault="006902DB" w:rsidP="00A353B6">
            <w:pPr>
              <w:autoSpaceDE w:val="0"/>
              <w:autoSpaceDN w:val="0"/>
              <w:adjustRightInd w:val="0"/>
              <w:rPr>
                <w:rFonts w:cstheme="minorHAnsi"/>
                <w:b/>
                <w:bCs/>
                <w:color w:val="FFFFFF" w:themeColor="background1"/>
                <w:sz w:val="24"/>
                <w:szCs w:val="24"/>
              </w:rPr>
            </w:pPr>
            <w:r w:rsidRPr="00A353B6">
              <w:rPr>
                <w:rFonts w:cstheme="minorHAnsi"/>
                <w:b/>
                <w:bCs/>
                <w:color w:val="FFFFFF" w:themeColor="background1"/>
                <w:sz w:val="24"/>
                <w:szCs w:val="24"/>
              </w:rPr>
              <w:t xml:space="preserve">Written work: </w:t>
            </w:r>
          </w:p>
          <w:p w14:paraId="7610B074" w14:textId="3F56D3DA" w:rsidR="00A353B6" w:rsidRPr="00A353B6" w:rsidRDefault="006902DB" w:rsidP="00A353B6">
            <w:pPr>
              <w:autoSpaceDE w:val="0"/>
              <w:autoSpaceDN w:val="0"/>
              <w:adjustRightInd w:val="0"/>
              <w:rPr>
                <w:rFonts w:cstheme="minorHAnsi"/>
                <w:b/>
                <w:bCs/>
                <w:color w:val="FFFFFF" w:themeColor="background1"/>
                <w:sz w:val="24"/>
                <w:szCs w:val="24"/>
              </w:rPr>
            </w:pPr>
            <w:r w:rsidRPr="00A353B6">
              <w:rPr>
                <w:rFonts w:cstheme="minorHAnsi"/>
                <w:color w:val="FFFFFF" w:themeColor="background1"/>
                <w:sz w:val="24"/>
                <w:szCs w:val="24"/>
              </w:rPr>
              <w:t>The social worker’s case notes, assessments and reports are well- written, clear, evidence- based and analytical.  Deadlines are met and worker demonstrates autonomy, good time management and organisational skills</w:t>
            </w:r>
            <w:r w:rsidRPr="00A353B6">
              <w:rPr>
                <w:rFonts w:cstheme="minorHAnsi"/>
                <w:b/>
                <w:bCs/>
                <w:color w:val="FFFFFF" w:themeColor="background1"/>
                <w:sz w:val="24"/>
                <w:szCs w:val="24"/>
              </w:rPr>
              <w:t>.</w:t>
            </w:r>
          </w:p>
        </w:tc>
      </w:tr>
      <w:tr w:rsidR="00A353B6" w:rsidRPr="00A353B6" w14:paraId="4193BC41" w14:textId="77777777" w:rsidTr="00A353B6">
        <w:trPr>
          <w:trHeight w:val="1304"/>
        </w:trPr>
        <w:tc>
          <w:tcPr>
            <w:tcW w:w="13948" w:type="dxa"/>
          </w:tcPr>
          <w:p w14:paraId="1F9C130E" w14:textId="77777777" w:rsidR="00A353B6" w:rsidRPr="00A353B6" w:rsidRDefault="00A353B6" w:rsidP="00A353B6">
            <w:pPr>
              <w:autoSpaceDE w:val="0"/>
              <w:autoSpaceDN w:val="0"/>
              <w:adjustRightInd w:val="0"/>
              <w:rPr>
                <w:rFonts w:cstheme="minorHAnsi"/>
                <w:b/>
                <w:bCs/>
                <w:color w:val="000000"/>
                <w:sz w:val="24"/>
                <w:szCs w:val="24"/>
              </w:rPr>
            </w:pPr>
          </w:p>
        </w:tc>
      </w:tr>
      <w:tr w:rsidR="00A353B6" w:rsidRPr="00A353B6" w14:paraId="04EC2026" w14:textId="77777777" w:rsidTr="00220A61">
        <w:tc>
          <w:tcPr>
            <w:tcW w:w="13948" w:type="dxa"/>
            <w:shd w:val="clear" w:color="auto" w:fill="5C5782"/>
          </w:tcPr>
          <w:p w14:paraId="229ADD69" w14:textId="77777777" w:rsidR="00C6289D" w:rsidRDefault="006902DB" w:rsidP="006902DB">
            <w:pPr>
              <w:autoSpaceDE w:val="0"/>
              <w:autoSpaceDN w:val="0"/>
              <w:adjustRightInd w:val="0"/>
              <w:rPr>
                <w:rFonts w:cstheme="minorHAnsi"/>
                <w:b/>
                <w:bCs/>
                <w:color w:val="FFFFFF" w:themeColor="background1"/>
                <w:sz w:val="24"/>
                <w:szCs w:val="24"/>
              </w:rPr>
            </w:pPr>
            <w:r w:rsidRPr="00A353B6">
              <w:rPr>
                <w:rFonts w:cstheme="minorHAnsi"/>
                <w:b/>
                <w:bCs/>
                <w:color w:val="FFFFFF" w:themeColor="background1"/>
                <w:sz w:val="24"/>
                <w:szCs w:val="24"/>
              </w:rPr>
              <w:t xml:space="preserve">Complexity: </w:t>
            </w:r>
          </w:p>
          <w:p w14:paraId="043FABCE" w14:textId="19AEAA1F" w:rsidR="00CA0C65" w:rsidRDefault="00CA0C65" w:rsidP="00CA0C65">
            <w:pPr>
              <w:autoSpaceDE w:val="0"/>
              <w:autoSpaceDN w:val="0"/>
              <w:adjustRightInd w:val="0"/>
              <w:rPr>
                <w:rFonts w:cstheme="minorHAnsi"/>
                <w:color w:val="FFFFFF" w:themeColor="background1"/>
                <w:sz w:val="24"/>
                <w:szCs w:val="24"/>
              </w:rPr>
            </w:pPr>
            <w:r>
              <w:rPr>
                <w:rFonts w:cstheme="minorHAnsi"/>
                <w:b/>
                <w:bCs/>
                <w:color w:val="FFFFFF" w:themeColor="background1"/>
                <w:sz w:val="24"/>
                <w:szCs w:val="24"/>
              </w:rPr>
              <w:t>Demonstrate expert and effective practice in complex situations</w:t>
            </w:r>
            <w:r>
              <w:rPr>
                <w:rFonts w:cstheme="minorHAnsi"/>
                <w:color w:val="FFFFFF" w:themeColor="background1"/>
                <w:sz w:val="24"/>
                <w:szCs w:val="24"/>
              </w:rPr>
              <w:t xml:space="preserve">, assessing and managing higher levels of risk, whilst displaying autonomous decision making.   Appropriate use of authority and challenge. Demonstrates an ability to hypothesise and recognise patterns but also demonstrate that they are open and flexible in their thinking.  In relation to the judgements they make, they are able to explain and justify their reasoning. Show and ability to be creative in their practice and evidence a high level of problem-solving.  </w:t>
            </w:r>
          </w:p>
          <w:p w14:paraId="6F211B84" w14:textId="77777777" w:rsidR="006902DB" w:rsidRPr="00A353B6" w:rsidRDefault="006902DB" w:rsidP="006902DB">
            <w:pPr>
              <w:autoSpaceDE w:val="0"/>
              <w:autoSpaceDN w:val="0"/>
              <w:adjustRightInd w:val="0"/>
              <w:rPr>
                <w:rFonts w:cstheme="minorHAnsi"/>
                <w:color w:val="FFFFFF" w:themeColor="background1"/>
                <w:sz w:val="24"/>
                <w:szCs w:val="24"/>
              </w:rPr>
            </w:pPr>
          </w:p>
          <w:p w14:paraId="4CE4E9DA" w14:textId="051B4D48" w:rsidR="006902DB" w:rsidRPr="00C6289D" w:rsidRDefault="006902DB" w:rsidP="006902DB">
            <w:pPr>
              <w:autoSpaceDE w:val="0"/>
              <w:autoSpaceDN w:val="0"/>
              <w:adjustRightInd w:val="0"/>
              <w:rPr>
                <w:rFonts w:cstheme="minorHAnsi"/>
                <w:i/>
                <w:iCs/>
                <w:color w:val="FFFFFF" w:themeColor="background1"/>
                <w:sz w:val="24"/>
                <w:szCs w:val="24"/>
              </w:rPr>
            </w:pPr>
            <w:r w:rsidRPr="00A353B6">
              <w:rPr>
                <w:rFonts w:cstheme="minorHAnsi"/>
                <w:i/>
                <w:iCs/>
                <w:color w:val="FFFFFF" w:themeColor="background1"/>
                <w:sz w:val="24"/>
                <w:szCs w:val="24"/>
              </w:rPr>
              <w:t>Please provide a minimum of</w:t>
            </w:r>
            <w:r w:rsidR="00FD04D4">
              <w:rPr>
                <w:rFonts w:cstheme="minorHAnsi"/>
                <w:i/>
                <w:iCs/>
                <w:color w:val="FFFFFF" w:themeColor="background1"/>
                <w:sz w:val="24"/>
                <w:szCs w:val="24"/>
              </w:rPr>
              <w:t xml:space="preserve"> one</w:t>
            </w:r>
            <w:r w:rsidRPr="00A353B6">
              <w:rPr>
                <w:rFonts w:cstheme="minorHAnsi"/>
                <w:i/>
                <w:iCs/>
                <w:color w:val="FFFFFF" w:themeColor="background1"/>
                <w:sz w:val="24"/>
                <w:szCs w:val="24"/>
              </w:rPr>
              <w:t xml:space="preserve"> practice example.</w:t>
            </w:r>
          </w:p>
        </w:tc>
      </w:tr>
      <w:tr w:rsidR="006902DB" w:rsidRPr="00A353B6" w14:paraId="3BB29960" w14:textId="77777777" w:rsidTr="00A353B6">
        <w:trPr>
          <w:trHeight w:val="1304"/>
        </w:trPr>
        <w:tc>
          <w:tcPr>
            <w:tcW w:w="13948" w:type="dxa"/>
          </w:tcPr>
          <w:p w14:paraId="7199FE02" w14:textId="77777777" w:rsidR="006902DB" w:rsidRPr="00A353B6" w:rsidRDefault="006902DB" w:rsidP="006902DB">
            <w:pPr>
              <w:rPr>
                <w:sz w:val="24"/>
                <w:szCs w:val="24"/>
              </w:rPr>
            </w:pPr>
          </w:p>
        </w:tc>
      </w:tr>
      <w:tr w:rsidR="00A353B6" w:rsidRPr="00A353B6" w14:paraId="5CC01235" w14:textId="77777777" w:rsidTr="00220A61">
        <w:trPr>
          <w:trHeight w:val="1266"/>
        </w:trPr>
        <w:tc>
          <w:tcPr>
            <w:tcW w:w="13948" w:type="dxa"/>
            <w:shd w:val="clear" w:color="auto" w:fill="5C5782"/>
          </w:tcPr>
          <w:p w14:paraId="260C2EA9" w14:textId="77777777" w:rsidR="006902DB" w:rsidRPr="00A353B6" w:rsidRDefault="006902DB" w:rsidP="006902DB">
            <w:pPr>
              <w:autoSpaceDE w:val="0"/>
              <w:autoSpaceDN w:val="0"/>
              <w:adjustRightInd w:val="0"/>
              <w:rPr>
                <w:rFonts w:cstheme="minorHAnsi"/>
                <w:b/>
                <w:bCs/>
                <w:color w:val="FFFFFF" w:themeColor="background1"/>
                <w:sz w:val="24"/>
                <w:szCs w:val="24"/>
              </w:rPr>
            </w:pPr>
            <w:r w:rsidRPr="00A353B6">
              <w:rPr>
                <w:rFonts w:cstheme="minorHAnsi"/>
                <w:b/>
                <w:bCs/>
                <w:color w:val="FFFFFF" w:themeColor="background1"/>
                <w:sz w:val="24"/>
                <w:szCs w:val="24"/>
              </w:rPr>
              <w:lastRenderedPageBreak/>
              <w:t xml:space="preserve">Values: </w:t>
            </w:r>
            <w:r w:rsidRPr="00A353B6">
              <w:rPr>
                <w:rFonts w:cstheme="minorHAnsi"/>
                <w:color w:val="FFFFFF" w:themeColor="background1"/>
                <w:sz w:val="24"/>
                <w:szCs w:val="24"/>
              </w:rPr>
              <w:t>Embody the social work values (BASW Code of Ethics) through practice - evidenced through case recording, assessments, observation of practice, supervision, team meetings.</w:t>
            </w:r>
            <w:r w:rsidRPr="00A353B6">
              <w:rPr>
                <w:rFonts w:cstheme="minorHAnsi"/>
                <w:b/>
                <w:bCs/>
                <w:color w:val="FFFFFF" w:themeColor="background1"/>
                <w:sz w:val="24"/>
                <w:szCs w:val="24"/>
              </w:rPr>
              <w:t xml:space="preserve"> </w:t>
            </w:r>
          </w:p>
          <w:p w14:paraId="3C66DF6A" w14:textId="77777777" w:rsidR="006902DB" w:rsidRPr="00A353B6" w:rsidRDefault="006902DB" w:rsidP="006902DB">
            <w:pPr>
              <w:autoSpaceDE w:val="0"/>
              <w:autoSpaceDN w:val="0"/>
              <w:adjustRightInd w:val="0"/>
              <w:rPr>
                <w:rFonts w:cstheme="minorHAnsi"/>
                <w:color w:val="FFFFFF" w:themeColor="background1"/>
                <w:sz w:val="24"/>
                <w:szCs w:val="24"/>
              </w:rPr>
            </w:pPr>
          </w:p>
          <w:p w14:paraId="4DB2BB16" w14:textId="32B1D7FF" w:rsidR="006902DB" w:rsidRPr="00C6289D" w:rsidRDefault="006902DB" w:rsidP="00C6289D">
            <w:pPr>
              <w:autoSpaceDE w:val="0"/>
              <w:autoSpaceDN w:val="0"/>
              <w:adjustRightInd w:val="0"/>
              <w:rPr>
                <w:rFonts w:cstheme="minorHAnsi"/>
                <w:i/>
                <w:iCs/>
                <w:color w:val="FFFFFF" w:themeColor="background1"/>
                <w:sz w:val="24"/>
                <w:szCs w:val="24"/>
              </w:rPr>
            </w:pPr>
            <w:r w:rsidRPr="00A353B6">
              <w:rPr>
                <w:rFonts w:cstheme="minorHAnsi"/>
                <w:i/>
                <w:iCs/>
                <w:color w:val="FFFFFF" w:themeColor="background1"/>
                <w:sz w:val="24"/>
                <w:szCs w:val="24"/>
              </w:rPr>
              <w:t xml:space="preserve">Please provide a minimum of </w:t>
            </w:r>
            <w:r w:rsidR="00FD04D4">
              <w:rPr>
                <w:rFonts w:cstheme="minorHAnsi"/>
                <w:i/>
                <w:iCs/>
                <w:color w:val="FFFFFF" w:themeColor="background1"/>
                <w:sz w:val="24"/>
                <w:szCs w:val="24"/>
              </w:rPr>
              <w:t>one</w:t>
            </w:r>
            <w:r w:rsidRPr="00A353B6">
              <w:rPr>
                <w:rFonts w:cstheme="minorHAnsi"/>
                <w:i/>
                <w:iCs/>
                <w:color w:val="FFFFFF" w:themeColor="background1"/>
                <w:sz w:val="24"/>
                <w:szCs w:val="24"/>
              </w:rPr>
              <w:t xml:space="preserve"> example</w:t>
            </w:r>
            <w:r w:rsidR="00FD04D4">
              <w:rPr>
                <w:rFonts w:cstheme="minorHAnsi"/>
                <w:i/>
                <w:iCs/>
                <w:color w:val="FFFFFF" w:themeColor="background1"/>
                <w:sz w:val="24"/>
                <w:szCs w:val="24"/>
              </w:rPr>
              <w:t>.</w:t>
            </w:r>
          </w:p>
        </w:tc>
      </w:tr>
      <w:tr w:rsidR="006902DB" w:rsidRPr="00A353B6" w14:paraId="660EFA30" w14:textId="77777777" w:rsidTr="00A353B6">
        <w:trPr>
          <w:trHeight w:val="1304"/>
        </w:trPr>
        <w:tc>
          <w:tcPr>
            <w:tcW w:w="13948" w:type="dxa"/>
          </w:tcPr>
          <w:p w14:paraId="17D1C8BF" w14:textId="77777777" w:rsidR="006902DB" w:rsidRPr="00A353B6" w:rsidRDefault="006902DB" w:rsidP="006902DB">
            <w:pPr>
              <w:autoSpaceDE w:val="0"/>
              <w:autoSpaceDN w:val="0"/>
              <w:adjustRightInd w:val="0"/>
              <w:rPr>
                <w:rFonts w:cstheme="minorHAnsi"/>
                <w:b/>
                <w:bCs/>
                <w:color w:val="000000"/>
                <w:sz w:val="24"/>
                <w:szCs w:val="24"/>
              </w:rPr>
            </w:pPr>
          </w:p>
        </w:tc>
      </w:tr>
      <w:tr w:rsidR="00A353B6" w:rsidRPr="00A353B6" w14:paraId="6CE0BF7E" w14:textId="77777777" w:rsidTr="00220A61">
        <w:trPr>
          <w:trHeight w:val="2919"/>
        </w:trPr>
        <w:tc>
          <w:tcPr>
            <w:tcW w:w="13948" w:type="dxa"/>
            <w:shd w:val="clear" w:color="auto" w:fill="5C5782"/>
          </w:tcPr>
          <w:p w14:paraId="5FB1ED4E" w14:textId="77777777" w:rsidR="006902DB" w:rsidRPr="00A353B6" w:rsidRDefault="006902DB" w:rsidP="006902DB">
            <w:pPr>
              <w:spacing w:after="160" w:line="259" w:lineRule="auto"/>
              <w:rPr>
                <w:rFonts w:cstheme="minorHAnsi"/>
                <w:i/>
                <w:iCs/>
                <w:color w:val="FFFFFF" w:themeColor="background1"/>
                <w:sz w:val="24"/>
                <w:szCs w:val="24"/>
              </w:rPr>
            </w:pPr>
            <w:r w:rsidRPr="00A353B6">
              <w:rPr>
                <w:rFonts w:cstheme="minorHAnsi"/>
                <w:b/>
                <w:bCs/>
                <w:color w:val="FFFFFF" w:themeColor="background1"/>
                <w:sz w:val="24"/>
                <w:szCs w:val="24"/>
              </w:rPr>
              <w:t>Leadership Skills: in relation to PCF 9 of the PCF</w:t>
            </w:r>
            <w:r w:rsidRPr="00A353B6">
              <w:rPr>
                <w:rFonts w:cstheme="minorHAnsi"/>
                <w:color w:val="FFFFFF" w:themeColor="background1"/>
                <w:sz w:val="24"/>
                <w:szCs w:val="24"/>
              </w:rPr>
              <w:t xml:space="preserve"> (</w:t>
            </w:r>
            <w:r w:rsidRPr="00A353B6">
              <w:rPr>
                <w:rFonts w:cstheme="minorHAnsi"/>
                <w:i/>
                <w:iCs/>
                <w:color w:val="FFFFFF" w:themeColor="background1"/>
                <w:sz w:val="24"/>
                <w:szCs w:val="24"/>
              </w:rPr>
              <w:t>demonstrated or there is evidence that social worker has the potential to demonstrate)</w:t>
            </w:r>
          </w:p>
          <w:p w14:paraId="47E9BA2E" w14:textId="24835B04" w:rsidR="006902DB" w:rsidRPr="00A353B6" w:rsidRDefault="006902DB" w:rsidP="00A353B6">
            <w:pPr>
              <w:pStyle w:val="ListParagraph"/>
              <w:numPr>
                <w:ilvl w:val="0"/>
                <w:numId w:val="1"/>
              </w:numPr>
              <w:rPr>
                <w:rFonts w:cstheme="minorHAnsi"/>
                <w:color w:val="FFFFFF" w:themeColor="background1"/>
                <w:sz w:val="24"/>
                <w:szCs w:val="24"/>
              </w:rPr>
            </w:pPr>
            <w:r w:rsidRPr="00A353B6">
              <w:rPr>
                <w:rFonts w:cstheme="minorHAnsi"/>
                <w:color w:val="FFFFFF" w:themeColor="background1"/>
                <w:sz w:val="24"/>
                <w:szCs w:val="24"/>
              </w:rPr>
              <w:t>Provides additional capacity to provide support to managers at busy/ critical times.</w:t>
            </w:r>
          </w:p>
          <w:p w14:paraId="0EA2057D" w14:textId="77777777" w:rsidR="00A353B6" w:rsidRPr="00A353B6" w:rsidRDefault="006902DB" w:rsidP="006902DB">
            <w:pPr>
              <w:pStyle w:val="ListParagraph"/>
              <w:numPr>
                <w:ilvl w:val="0"/>
                <w:numId w:val="1"/>
              </w:numPr>
              <w:rPr>
                <w:rFonts w:eastAsia="Times New Roman" w:cstheme="minorHAnsi"/>
                <w:color w:val="FFFFFF" w:themeColor="background1"/>
                <w:sz w:val="24"/>
                <w:szCs w:val="24"/>
                <w:lang w:val="en" w:eastAsia="en-GB"/>
              </w:rPr>
            </w:pPr>
            <w:r w:rsidRPr="00A353B6">
              <w:rPr>
                <w:rFonts w:cstheme="minorHAnsi"/>
                <w:color w:val="FFFFFF" w:themeColor="background1"/>
                <w:sz w:val="24"/>
                <w:szCs w:val="24"/>
              </w:rPr>
              <w:t>Has a role in induction of new staff/ work -based supervisor for students/ has Practice Educator qualification or identified as next step.</w:t>
            </w:r>
          </w:p>
          <w:p w14:paraId="24FD2B36" w14:textId="1F6F7542" w:rsidR="00A353B6" w:rsidRDefault="006902DB" w:rsidP="006902DB">
            <w:pPr>
              <w:pStyle w:val="ListParagraph"/>
              <w:numPr>
                <w:ilvl w:val="0"/>
                <w:numId w:val="1"/>
              </w:numPr>
              <w:rPr>
                <w:rFonts w:eastAsia="Times New Roman" w:cstheme="minorHAnsi"/>
                <w:color w:val="FFFFFF" w:themeColor="background1"/>
                <w:sz w:val="24"/>
                <w:szCs w:val="24"/>
                <w:lang w:val="en" w:eastAsia="en-GB"/>
              </w:rPr>
            </w:pPr>
            <w:r w:rsidRPr="00A353B6">
              <w:rPr>
                <w:rFonts w:eastAsia="Times New Roman" w:cstheme="minorHAnsi"/>
                <w:color w:val="FFFFFF" w:themeColor="background1"/>
                <w:sz w:val="24"/>
                <w:szCs w:val="24"/>
                <w:lang w:val="en" w:eastAsia="en-GB"/>
              </w:rPr>
              <w:t xml:space="preserve">Actively contributes to an organisational learning </w:t>
            </w:r>
            <w:r w:rsidR="00A353B6" w:rsidRPr="00A353B6">
              <w:rPr>
                <w:rFonts w:eastAsia="Times New Roman" w:cstheme="minorHAnsi"/>
                <w:color w:val="FFFFFF" w:themeColor="background1"/>
                <w:sz w:val="24"/>
                <w:szCs w:val="24"/>
                <w:lang w:val="en" w:eastAsia="en-GB"/>
              </w:rPr>
              <w:t>culture</w:t>
            </w:r>
            <w:r w:rsidR="00A353B6">
              <w:rPr>
                <w:rFonts w:eastAsia="Times New Roman" w:cstheme="minorHAnsi"/>
                <w:color w:val="FFFFFF" w:themeColor="background1"/>
                <w:sz w:val="24"/>
                <w:szCs w:val="24"/>
                <w:lang w:val="en" w:eastAsia="en-GB"/>
              </w:rPr>
              <w:t>, e.g.,</w:t>
            </w:r>
            <w:r w:rsidRPr="00A353B6">
              <w:rPr>
                <w:rFonts w:eastAsia="Times New Roman" w:cstheme="minorHAnsi"/>
                <w:color w:val="FFFFFF" w:themeColor="background1"/>
                <w:sz w:val="24"/>
                <w:szCs w:val="24"/>
                <w:lang w:val="en" w:eastAsia="en-GB"/>
              </w:rPr>
              <w:t xml:space="preserve"> takes an active role in or participating at staff learning events/team events (</w:t>
            </w:r>
            <w:r w:rsidR="00A353B6" w:rsidRPr="00A353B6">
              <w:rPr>
                <w:rFonts w:eastAsia="Times New Roman" w:cstheme="minorHAnsi"/>
                <w:color w:val="FFFFFF" w:themeColor="background1"/>
                <w:sz w:val="24"/>
                <w:szCs w:val="24"/>
                <w:lang w:val="en" w:eastAsia="en-GB"/>
              </w:rPr>
              <w:t>e</w:t>
            </w:r>
            <w:r w:rsidR="00A353B6">
              <w:rPr>
                <w:rFonts w:eastAsia="Times New Roman" w:cstheme="minorHAnsi"/>
                <w:color w:val="FFFFFF" w:themeColor="background1"/>
                <w:sz w:val="24"/>
                <w:szCs w:val="24"/>
                <w:lang w:val="en" w:eastAsia="en-GB"/>
              </w:rPr>
              <w:t>.</w:t>
            </w:r>
            <w:r w:rsidR="00A353B6" w:rsidRPr="00A353B6">
              <w:rPr>
                <w:rFonts w:eastAsia="Times New Roman" w:cstheme="minorHAnsi"/>
                <w:color w:val="FFFFFF" w:themeColor="background1"/>
                <w:sz w:val="24"/>
                <w:szCs w:val="24"/>
                <w:lang w:val="en" w:eastAsia="en-GB"/>
              </w:rPr>
              <w:t>g</w:t>
            </w:r>
            <w:r w:rsidR="00A353B6">
              <w:rPr>
                <w:rFonts w:eastAsia="Times New Roman" w:cstheme="minorHAnsi"/>
                <w:color w:val="FFFFFF" w:themeColor="background1"/>
                <w:sz w:val="24"/>
                <w:szCs w:val="24"/>
                <w:lang w:val="en" w:eastAsia="en-GB"/>
              </w:rPr>
              <w:t>.,</w:t>
            </w:r>
            <w:r w:rsidRPr="00A353B6">
              <w:rPr>
                <w:rFonts w:eastAsia="Times New Roman" w:cstheme="minorHAnsi"/>
                <w:color w:val="FFFFFF" w:themeColor="background1"/>
                <w:sz w:val="24"/>
                <w:szCs w:val="24"/>
                <w:lang w:val="en" w:eastAsia="en-GB"/>
              </w:rPr>
              <w:t xml:space="preserve"> training / service- user events) </w:t>
            </w:r>
          </w:p>
          <w:p w14:paraId="27C1E0A4" w14:textId="671ED5CE" w:rsidR="006902DB" w:rsidRPr="00A353B6" w:rsidRDefault="006902DB" w:rsidP="006902DB">
            <w:pPr>
              <w:pStyle w:val="ListParagraph"/>
              <w:numPr>
                <w:ilvl w:val="0"/>
                <w:numId w:val="1"/>
              </w:numPr>
              <w:rPr>
                <w:rFonts w:eastAsia="Times New Roman" w:cstheme="minorHAnsi"/>
                <w:color w:val="FFFFFF" w:themeColor="background1"/>
                <w:sz w:val="24"/>
                <w:szCs w:val="24"/>
                <w:lang w:val="en" w:eastAsia="en-GB"/>
              </w:rPr>
            </w:pPr>
            <w:r w:rsidRPr="00A353B6">
              <w:rPr>
                <w:rFonts w:eastAsia="Times New Roman" w:cstheme="minorHAnsi"/>
                <w:color w:val="FFFFFF" w:themeColor="background1"/>
                <w:sz w:val="24"/>
                <w:szCs w:val="24"/>
                <w:lang w:val="en" w:eastAsia="en-GB"/>
              </w:rPr>
              <w:t>Contributes to their team’s learning, through disseminating e.g</w:t>
            </w:r>
            <w:r w:rsidR="00A353B6">
              <w:rPr>
                <w:rFonts w:eastAsia="Times New Roman" w:cstheme="minorHAnsi"/>
                <w:color w:val="FFFFFF" w:themeColor="background1"/>
                <w:sz w:val="24"/>
                <w:szCs w:val="24"/>
                <w:lang w:val="en" w:eastAsia="en-GB"/>
              </w:rPr>
              <w:t>.</w:t>
            </w:r>
            <w:r w:rsidRPr="00A353B6">
              <w:rPr>
                <w:rFonts w:eastAsia="Times New Roman" w:cstheme="minorHAnsi"/>
                <w:color w:val="FFFFFF" w:themeColor="background1"/>
                <w:sz w:val="24"/>
                <w:szCs w:val="24"/>
                <w:lang w:val="en" w:eastAsia="en-GB"/>
              </w:rPr>
              <w:t xml:space="preserve"> research or policy and practice.</w:t>
            </w:r>
          </w:p>
          <w:p w14:paraId="1486336E" w14:textId="77777777" w:rsidR="00A353B6" w:rsidRDefault="00A353B6" w:rsidP="006902DB">
            <w:pPr>
              <w:autoSpaceDE w:val="0"/>
              <w:autoSpaceDN w:val="0"/>
              <w:adjustRightInd w:val="0"/>
              <w:rPr>
                <w:rFonts w:cstheme="minorHAnsi"/>
                <w:color w:val="FFFFFF" w:themeColor="background1"/>
                <w:sz w:val="24"/>
                <w:szCs w:val="24"/>
              </w:rPr>
            </w:pPr>
          </w:p>
          <w:p w14:paraId="2FB27935" w14:textId="070DCD65" w:rsidR="006902DB" w:rsidRPr="00C6289D" w:rsidRDefault="006902DB" w:rsidP="006902DB">
            <w:pPr>
              <w:autoSpaceDE w:val="0"/>
              <w:autoSpaceDN w:val="0"/>
              <w:adjustRightInd w:val="0"/>
              <w:rPr>
                <w:rFonts w:cstheme="minorHAnsi"/>
                <w:i/>
                <w:iCs/>
                <w:color w:val="FFFFFF" w:themeColor="background1"/>
                <w:sz w:val="24"/>
                <w:szCs w:val="24"/>
              </w:rPr>
            </w:pPr>
            <w:r w:rsidRPr="00A353B6">
              <w:rPr>
                <w:rFonts w:cstheme="minorHAnsi"/>
                <w:i/>
                <w:iCs/>
                <w:color w:val="FFFFFF" w:themeColor="background1"/>
                <w:sz w:val="24"/>
                <w:szCs w:val="24"/>
              </w:rPr>
              <w:t xml:space="preserve">Please provide a minimum of </w:t>
            </w:r>
            <w:r w:rsidR="00330013">
              <w:rPr>
                <w:rFonts w:cstheme="minorHAnsi"/>
                <w:i/>
                <w:iCs/>
                <w:color w:val="FFFFFF" w:themeColor="background1"/>
                <w:sz w:val="24"/>
                <w:szCs w:val="24"/>
              </w:rPr>
              <w:t>one</w:t>
            </w:r>
            <w:r w:rsidRPr="00A353B6">
              <w:rPr>
                <w:rFonts w:cstheme="minorHAnsi"/>
                <w:i/>
                <w:iCs/>
                <w:color w:val="FFFFFF" w:themeColor="background1"/>
                <w:sz w:val="24"/>
                <w:szCs w:val="24"/>
              </w:rPr>
              <w:t xml:space="preserve"> practice example.</w:t>
            </w:r>
          </w:p>
        </w:tc>
      </w:tr>
      <w:tr w:rsidR="006902DB" w:rsidRPr="00A353B6" w14:paraId="248F4B12" w14:textId="77777777" w:rsidTr="00A353B6">
        <w:trPr>
          <w:trHeight w:val="1304"/>
        </w:trPr>
        <w:tc>
          <w:tcPr>
            <w:tcW w:w="13948" w:type="dxa"/>
          </w:tcPr>
          <w:p w14:paraId="737D2F5F" w14:textId="77777777" w:rsidR="006902DB" w:rsidRPr="00A353B6" w:rsidRDefault="006902DB" w:rsidP="006902DB">
            <w:pPr>
              <w:autoSpaceDE w:val="0"/>
              <w:autoSpaceDN w:val="0"/>
              <w:adjustRightInd w:val="0"/>
              <w:rPr>
                <w:rFonts w:cstheme="minorHAnsi"/>
                <w:b/>
                <w:bCs/>
                <w:color w:val="000000"/>
                <w:sz w:val="24"/>
                <w:szCs w:val="24"/>
              </w:rPr>
            </w:pPr>
          </w:p>
        </w:tc>
      </w:tr>
    </w:tbl>
    <w:p w14:paraId="71A73FCD" w14:textId="7B6FBC47" w:rsidR="006902DB" w:rsidRDefault="006902DB">
      <w:pPr>
        <w:rPr>
          <w:sz w:val="24"/>
          <w:szCs w:val="24"/>
        </w:rPr>
      </w:pPr>
    </w:p>
    <w:p w14:paraId="0896EE47" w14:textId="213FBE49" w:rsidR="00A353B6" w:rsidRDefault="00A353B6">
      <w:pPr>
        <w:rPr>
          <w:sz w:val="24"/>
          <w:szCs w:val="24"/>
        </w:rPr>
      </w:pPr>
    </w:p>
    <w:p w14:paraId="2573BB9B" w14:textId="63F0EEEA" w:rsidR="00A353B6" w:rsidRDefault="00A353B6">
      <w:pPr>
        <w:rPr>
          <w:sz w:val="24"/>
          <w:szCs w:val="24"/>
        </w:rPr>
      </w:pPr>
    </w:p>
    <w:p w14:paraId="2D0A7D65" w14:textId="77777777" w:rsidR="00A353B6" w:rsidRPr="00A353B6" w:rsidRDefault="00A353B6">
      <w:pPr>
        <w:rPr>
          <w:sz w:val="24"/>
          <w:szCs w:val="24"/>
        </w:rPr>
      </w:pPr>
    </w:p>
    <w:tbl>
      <w:tblPr>
        <w:tblStyle w:val="TableGrid"/>
        <w:tblW w:w="0" w:type="auto"/>
        <w:tblLook w:val="04A0" w:firstRow="1" w:lastRow="0" w:firstColumn="1" w:lastColumn="0" w:noHBand="0" w:noVBand="1"/>
      </w:tblPr>
      <w:tblGrid>
        <w:gridCol w:w="13948"/>
      </w:tblGrid>
      <w:tr w:rsidR="00A353B6" w:rsidRPr="00A353B6" w14:paraId="57AD3273" w14:textId="77777777" w:rsidTr="00220A61">
        <w:trPr>
          <w:trHeight w:val="416"/>
        </w:trPr>
        <w:tc>
          <w:tcPr>
            <w:tcW w:w="13948" w:type="dxa"/>
            <w:shd w:val="clear" w:color="auto" w:fill="5C5782"/>
            <w:vAlign w:val="center"/>
          </w:tcPr>
          <w:p w14:paraId="71D01B1E" w14:textId="4090CFA9" w:rsidR="006902DB" w:rsidRPr="00A353B6" w:rsidRDefault="006902DB" w:rsidP="00C6289D">
            <w:pPr>
              <w:autoSpaceDE w:val="0"/>
              <w:autoSpaceDN w:val="0"/>
              <w:adjustRightInd w:val="0"/>
              <w:ind w:right="393"/>
              <w:rPr>
                <w:rFonts w:eastAsia="Calibri" w:cstheme="minorHAnsi"/>
                <w:bCs/>
                <w:color w:val="FFFFFF" w:themeColor="background1"/>
                <w:sz w:val="24"/>
                <w:szCs w:val="24"/>
              </w:rPr>
            </w:pPr>
            <w:r w:rsidRPr="00A353B6">
              <w:rPr>
                <w:rFonts w:eastAsia="Calibri" w:cstheme="minorHAnsi"/>
                <w:bCs/>
                <w:color w:val="FFFFFF" w:themeColor="background1"/>
                <w:sz w:val="24"/>
                <w:szCs w:val="24"/>
              </w:rPr>
              <w:lastRenderedPageBreak/>
              <w:t>Line Manager’s Overall assessment consider workload management, team player, quality of work, relationships</w:t>
            </w:r>
          </w:p>
        </w:tc>
      </w:tr>
      <w:tr w:rsidR="006902DB" w:rsidRPr="00A353B6" w14:paraId="29360EF1" w14:textId="77777777" w:rsidTr="00A353B6">
        <w:trPr>
          <w:trHeight w:val="1304"/>
        </w:trPr>
        <w:tc>
          <w:tcPr>
            <w:tcW w:w="13948" w:type="dxa"/>
          </w:tcPr>
          <w:p w14:paraId="57F6916E" w14:textId="77777777" w:rsidR="006902DB" w:rsidRPr="00A353B6" w:rsidRDefault="006902DB" w:rsidP="006902DB">
            <w:pPr>
              <w:autoSpaceDE w:val="0"/>
              <w:autoSpaceDN w:val="0"/>
              <w:adjustRightInd w:val="0"/>
              <w:rPr>
                <w:rFonts w:cstheme="minorHAnsi"/>
                <w:b/>
                <w:bCs/>
                <w:color w:val="000000"/>
                <w:sz w:val="24"/>
                <w:szCs w:val="24"/>
              </w:rPr>
            </w:pPr>
          </w:p>
        </w:tc>
      </w:tr>
      <w:tr w:rsidR="00A353B6" w:rsidRPr="00A353B6" w14:paraId="2C2D9F49" w14:textId="77777777" w:rsidTr="00220A61">
        <w:trPr>
          <w:trHeight w:val="369"/>
        </w:trPr>
        <w:tc>
          <w:tcPr>
            <w:tcW w:w="13948" w:type="dxa"/>
            <w:shd w:val="clear" w:color="auto" w:fill="5C5782"/>
            <w:vAlign w:val="center"/>
          </w:tcPr>
          <w:p w14:paraId="6AAA8E9A" w14:textId="17345D44" w:rsidR="006902DB" w:rsidRPr="00A353B6" w:rsidRDefault="006902DB" w:rsidP="00C6289D">
            <w:pPr>
              <w:autoSpaceDE w:val="0"/>
              <w:autoSpaceDN w:val="0"/>
              <w:adjustRightInd w:val="0"/>
              <w:rPr>
                <w:rFonts w:cstheme="minorHAnsi"/>
                <w:color w:val="FFFFFF" w:themeColor="background1"/>
                <w:sz w:val="24"/>
                <w:szCs w:val="24"/>
              </w:rPr>
            </w:pPr>
            <w:r w:rsidRPr="00A353B6">
              <w:rPr>
                <w:rFonts w:cstheme="minorHAnsi"/>
                <w:color w:val="FFFFFF" w:themeColor="background1"/>
                <w:sz w:val="24"/>
                <w:szCs w:val="24"/>
              </w:rPr>
              <w:t>What are the ongoing developmental needs of the Social Worker?</w:t>
            </w:r>
          </w:p>
        </w:tc>
      </w:tr>
      <w:tr w:rsidR="006902DB" w:rsidRPr="00A353B6" w14:paraId="7D76CB11" w14:textId="77777777" w:rsidTr="00A353B6">
        <w:trPr>
          <w:trHeight w:val="1304"/>
        </w:trPr>
        <w:tc>
          <w:tcPr>
            <w:tcW w:w="13948" w:type="dxa"/>
          </w:tcPr>
          <w:p w14:paraId="59C5345D" w14:textId="77777777" w:rsidR="006902DB" w:rsidRPr="00A353B6" w:rsidRDefault="006902DB" w:rsidP="006902DB">
            <w:pPr>
              <w:autoSpaceDE w:val="0"/>
              <w:autoSpaceDN w:val="0"/>
              <w:adjustRightInd w:val="0"/>
              <w:rPr>
                <w:rFonts w:cstheme="minorHAnsi"/>
                <w:b/>
                <w:bCs/>
                <w:color w:val="000000"/>
                <w:sz w:val="24"/>
                <w:szCs w:val="24"/>
              </w:rPr>
            </w:pPr>
          </w:p>
        </w:tc>
      </w:tr>
    </w:tbl>
    <w:p w14:paraId="796866F1" w14:textId="77777777" w:rsidR="006902DB" w:rsidRPr="00A353B6" w:rsidRDefault="006902DB">
      <w:pPr>
        <w:rPr>
          <w:sz w:val="24"/>
          <w:szCs w:val="24"/>
        </w:rPr>
      </w:pPr>
    </w:p>
    <w:tbl>
      <w:tblPr>
        <w:tblStyle w:val="TableGrid"/>
        <w:tblW w:w="0" w:type="auto"/>
        <w:tblLook w:val="04A0" w:firstRow="1" w:lastRow="0" w:firstColumn="1" w:lastColumn="0" w:noHBand="0" w:noVBand="1"/>
      </w:tblPr>
      <w:tblGrid>
        <w:gridCol w:w="12611"/>
        <w:gridCol w:w="1337"/>
      </w:tblGrid>
      <w:tr w:rsidR="00A353B6" w:rsidRPr="00A353B6" w14:paraId="76C9463F" w14:textId="77777777" w:rsidTr="00220A61">
        <w:trPr>
          <w:trHeight w:val="754"/>
        </w:trPr>
        <w:tc>
          <w:tcPr>
            <w:tcW w:w="12611" w:type="dxa"/>
            <w:shd w:val="clear" w:color="auto" w:fill="5C5782"/>
            <w:vAlign w:val="center"/>
          </w:tcPr>
          <w:p w14:paraId="6A254C94" w14:textId="77777777" w:rsidR="00A353B6" w:rsidRPr="00A353B6" w:rsidRDefault="00A353B6" w:rsidP="00C6289D">
            <w:pPr>
              <w:autoSpaceDE w:val="0"/>
              <w:autoSpaceDN w:val="0"/>
              <w:adjustRightInd w:val="0"/>
              <w:rPr>
                <w:rFonts w:cstheme="minorHAnsi"/>
                <w:color w:val="FFFFFF" w:themeColor="background1"/>
                <w:sz w:val="24"/>
                <w:szCs w:val="24"/>
              </w:rPr>
            </w:pPr>
            <w:r w:rsidRPr="00A353B6">
              <w:rPr>
                <w:rFonts w:cstheme="minorHAnsi"/>
                <w:color w:val="FFFFFF" w:themeColor="background1"/>
                <w:sz w:val="24"/>
                <w:szCs w:val="24"/>
              </w:rPr>
              <w:t xml:space="preserve">For </w:t>
            </w:r>
            <w:r w:rsidRPr="00A353B6">
              <w:rPr>
                <w:rFonts w:cstheme="minorHAnsi"/>
                <w:b/>
                <w:bCs/>
                <w:color w:val="FFFFFF" w:themeColor="background1"/>
                <w:sz w:val="24"/>
                <w:szCs w:val="24"/>
              </w:rPr>
              <w:t>TEAM MANAGER</w:t>
            </w:r>
            <w:r w:rsidRPr="00A353B6">
              <w:rPr>
                <w:rFonts w:cstheme="minorHAnsi"/>
                <w:color w:val="FFFFFF" w:themeColor="background1"/>
                <w:sz w:val="24"/>
                <w:szCs w:val="24"/>
              </w:rPr>
              <w:t xml:space="preserve"> to complete: </w:t>
            </w:r>
          </w:p>
          <w:p w14:paraId="3EA06DE1" w14:textId="6C620168" w:rsidR="00A353B6" w:rsidRPr="00A353B6" w:rsidRDefault="00A353B6" w:rsidP="00C6289D">
            <w:pPr>
              <w:autoSpaceDE w:val="0"/>
              <w:autoSpaceDN w:val="0"/>
              <w:adjustRightInd w:val="0"/>
              <w:rPr>
                <w:rFonts w:cstheme="minorHAnsi"/>
                <w:color w:val="FFFFFF" w:themeColor="background1"/>
                <w:sz w:val="24"/>
                <w:szCs w:val="24"/>
              </w:rPr>
            </w:pPr>
            <w:r w:rsidRPr="00A353B6">
              <w:rPr>
                <w:rFonts w:cstheme="minorHAnsi"/>
                <w:color w:val="FFFFFF" w:themeColor="background1"/>
                <w:sz w:val="24"/>
                <w:szCs w:val="24"/>
              </w:rPr>
              <w:t>Overall recommendation on consideration for progression</w:t>
            </w:r>
          </w:p>
        </w:tc>
        <w:tc>
          <w:tcPr>
            <w:tcW w:w="1337" w:type="dxa"/>
            <w:shd w:val="clear" w:color="auto" w:fill="5C5782"/>
            <w:vAlign w:val="center"/>
          </w:tcPr>
          <w:p w14:paraId="2DB79484" w14:textId="7F84187E" w:rsidR="00A353B6" w:rsidRPr="00A353B6" w:rsidRDefault="00A353B6" w:rsidP="00C6289D">
            <w:pPr>
              <w:autoSpaceDE w:val="0"/>
              <w:autoSpaceDN w:val="0"/>
              <w:adjustRightInd w:val="0"/>
              <w:rPr>
                <w:rFonts w:cstheme="minorHAnsi"/>
                <w:color w:val="FFFFFF" w:themeColor="background1"/>
                <w:sz w:val="24"/>
                <w:szCs w:val="24"/>
              </w:rPr>
            </w:pPr>
            <w:r w:rsidRPr="00A353B6">
              <w:rPr>
                <w:rFonts w:cstheme="minorHAnsi"/>
                <w:color w:val="FFFFFF" w:themeColor="background1"/>
                <w:sz w:val="24"/>
                <w:szCs w:val="24"/>
              </w:rPr>
              <w:t>Yes/No</w:t>
            </w:r>
          </w:p>
        </w:tc>
      </w:tr>
      <w:tr w:rsidR="006902DB" w:rsidRPr="00A353B6" w14:paraId="0308887A" w14:textId="77777777" w:rsidTr="00A353B6">
        <w:trPr>
          <w:trHeight w:val="1304"/>
        </w:trPr>
        <w:tc>
          <w:tcPr>
            <w:tcW w:w="13948" w:type="dxa"/>
            <w:gridSpan w:val="2"/>
          </w:tcPr>
          <w:p w14:paraId="09BF1801" w14:textId="77777777" w:rsidR="006902DB" w:rsidRPr="00A353B6" w:rsidRDefault="006902DB" w:rsidP="006902DB">
            <w:pPr>
              <w:autoSpaceDE w:val="0"/>
              <w:autoSpaceDN w:val="0"/>
              <w:adjustRightInd w:val="0"/>
              <w:rPr>
                <w:rFonts w:cstheme="minorHAnsi"/>
                <w:b/>
                <w:bCs/>
                <w:color w:val="000000"/>
                <w:sz w:val="24"/>
                <w:szCs w:val="24"/>
              </w:rPr>
            </w:pPr>
          </w:p>
        </w:tc>
      </w:tr>
    </w:tbl>
    <w:p w14:paraId="13042714" w14:textId="77777777" w:rsidR="00A353B6" w:rsidRPr="00A353B6" w:rsidRDefault="00A353B6">
      <w:pPr>
        <w:rPr>
          <w:sz w:val="24"/>
          <w:szCs w:val="24"/>
        </w:rPr>
      </w:pPr>
    </w:p>
    <w:tbl>
      <w:tblPr>
        <w:tblStyle w:val="TableGrid"/>
        <w:tblW w:w="0" w:type="auto"/>
        <w:tblLook w:val="04A0" w:firstRow="1" w:lastRow="0" w:firstColumn="1" w:lastColumn="0" w:noHBand="0" w:noVBand="1"/>
      </w:tblPr>
      <w:tblGrid>
        <w:gridCol w:w="13948"/>
      </w:tblGrid>
      <w:tr w:rsidR="00A353B6" w:rsidRPr="00A353B6" w14:paraId="1F07D5FB" w14:textId="77777777" w:rsidTr="00220A61">
        <w:trPr>
          <w:trHeight w:val="1017"/>
        </w:trPr>
        <w:tc>
          <w:tcPr>
            <w:tcW w:w="13948" w:type="dxa"/>
            <w:shd w:val="clear" w:color="auto" w:fill="5C5782"/>
            <w:vAlign w:val="center"/>
          </w:tcPr>
          <w:p w14:paraId="493687C6" w14:textId="77777777" w:rsidR="006902DB" w:rsidRPr="00A353B6" w:rsidRDefault="00A353B6" w:rsidP="00C6289D">
            <w:pPr>
              <w:autoSpaceDE w:val="0"/>
              <w:autoSpaceDN w:val="0"/>
              <w:adjustRightInd w:val="0"/>
              <w:rPr>
                <w:rFonts w:cstheme="minorHAnsi"/>
                <w:color w:val="FFFFFF" w:themeColor="background1"/>
                <w:sz w:val="24"/>
                <w:szCs w:val="24"/>
              </w:rPr>
            </w:pPr>
            <w:r w:rsidRPr="00A353B6">
              <w:rPr>
                <w:rFonts w:cstheme="minorHAnsi"/>
                <w:color w:val="FFFFFF" w:themeColor="background1"/>
                <w:sz w:val="24"/>
                <w:szCs w:val="24"/>
              </w:rPr>
              <w:t xml:space="preserve">For </w:t>
            </w:r>
            <w:r w:rsidRPr="00A353B6">
              <w:rPr>
                <w:rFonts w:cstheme="minorHAnsi"/>
                <w:b/>
                <w:bCs/>
                <w:color w:val="FFFFFF" w:themeColor="background1"/>
                <w:sz w:val="24"/>
                <w:szCs w:val="24"/>
              </w:rPr>
              <w:t xml:space="preserve">SOCIAL WORKER </w:t>
            </w:r>
            <w:r w:rsidRPr="00A353B6">
              <w:rPr>
                <w:rFonts w:cstheme="minorHAnsi"/>
                <w:color w:val="FFFFFF" w:themeColor="background1"/>
                <w:sz w:val="24"/>
                <w:szCs w:val="24"/>
              </w:rPr>
              <w:t>to complete:</w:t>
            </w:r>
          </w:p>
          <w:p w14:paraId="140BAD66" w14:textId="3DB09FF1" w:rsidR="00A353B6" w:rsidRPr="00A353B6" w:rsidRDefault="00A353B6" w:rsidP="00C6289D">
            <w:pPr>
              <w:autoSpaceDE w:val="0"/>
              <w:autoSpaceDN w:val="0"/>
              <w:adjustRightInd w:val="0"/>
              <w:ind w:right="393"/>
              <w:rPr>
                <w:rFonts w:eastAsia="Calibri" w:cstheme="minorHAnsi"/>
                <w:bCs/>
                <w:color w:val="FFFFFF" w:themeColor="background1"/>
                <w:sz w:val="24"/>
                <w:szCs w:val="24"/>
              </w:rPr>
            </w:pPr>
            <w:r w:rsidRPr="00A353B6">
              <w:rPr>
                <w:rFonts w:eastAsia="Calibri" w:cstheme="minorHAnsi"/>
                <w:bCs/>
                <w:color w:val="FFFFFF" w:themeColor="background1"/>
                <w:sz w:val="24"/>
                <w:szCs w:val="24"/>
              </w:rPr>
              <w:t xml:space="preserve">What are your reflections on what you have read above? What do you see as your ongoing learning and development needs? What support might you need to work on these? </w:t>
            </w:r>
          </w:p>
        </w:tc>
      </w:tr>
      <w:tr w:rsidR="006902DB" w:rsidRPr="00A353B6" w14:paraId="01C44D6F" w14:textId="77777777" w:rsidTr="00A353B6">
        <w:trPr>
          <w:trHeight w:val="1304"/>
        </w:trPr>
        <w:tc>
          <w:tcPr>
            <w:tcW w:w="13948" w:type="dxa"/>
          </w:tcPr>
          <w:p w14:paraId="1CAF07A0" w14:textId="77777777" w:rsidR="006902DB" w:rsidRPr="00A353B6" w:rsidRDefault="006902DB" w:rsidP="006902DB">
            <w:pPr>
              <w:autoSpaceDE w:val="0"/>
              <w:autoSpaceDN w:val="0"/>
              <w:adjustRightInd w:val="0"/>
              <w:rPr>
                <w:rFonts w:cstheme="minorHAnsi"/>
                <w:b/>
                <w:bCs/>
                <w:color w:val="000000"/>
                <w:sz w:val="24"/>
                <w:szCs w:val="24"/>
              </w:rPr>
            </w:pPr>
          </w:p>
        </w:tc>
      </w:tr>
    </w:tbl>
    <w:p w14:paraId="7ECAD63B" w14:textId="77777777" w:rsidR="006902DB" w:rsidRPr="00A353B6" w:rsidRDefault="006902DB" w:rsidP="00C6289D">
      <w:pPr>
        <w:rPr>
          <w:sz w:val="24"/>
          <w:szCs w:val="24"/>
        </w:rPr>
      </w:pPr>
    </w:p>
    <w:sectPr w:rsidR="006902DB" w:rsidRPr="00A353B6" w:rsidSect="006902DB">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2231" w14:textId="77777777" w:rsidR="00FD04D4" w:rsidRDefault="00FD04D4" w:rsidP="00FD04D4">
      <w:pPr>
        <w:spacing w:after="0" w:line="240" w:lineRule="auto"/>
      </w:pPr>
      <w:r>
        <w:separator/>
      </w:r>
    </w:p>
  </w:endnote>
  <w:endnote w:type="continuationSeparator" w:id="0">
    <w:p w14:paraId="5BBF942E" w14:textId="77777777" w:rsidR="00FD04D4" w:rsidRDefault="00FD04D4" w:rsidP="00FD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6396" w14:textId="5BC748B8" w:rsidR="00FD04D4" w:rsidRDefault="00FD04D4">
    <w:pPr>
      <w:pStyle w:val="Footer"/>
    </w:pPr>
    <w:r>
      <w:rPr>
        <w:noProof/>
      </w:rPr>
      <mc:AlternateContent>
        <mc:Choice Requires="wps">
          <w:drawing>
            <wp:anchor distT="0" distB="0" distL="114300" distR="114300" simplePos="0" relativeHeight="251658240" behindDoc="0" locked="0" layoutInCell="0" allowOverlap="1" wp14:anchorId="073D919D" wp14:editId="71EF535B">
              <wp:simplePos x="0" y="0"/>
              <wp:positionH relativeFrom="page">
                <wp:posOffset>0</wp:posOffset>
              </wp:positionH>
              <wp:positionV relativeFrom="page">
                <wp:posOffset>6822440</wp:posOffset>
              </wp:positionV>
              <wp:extent cx="10692130" cy="546735"/>
              <wp:effectExtent l="0" t="0" r="0" b="5715"/>
              <wp:wrapNone/>
              <wp:docPr id="1" name="MSIPCM85414726856e8b1aa7b7b1d0" descr="{&quot;HashCode&quot;:117216697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A9C71" w14:textId="62B6226F" w:rsidR="00FD04D4" w:rsidRPr="00FD04D4" w:rsidRDefault="00FD04D4" w:rsidP="00FD04D4">
                          <w:pPr>
                            <w:spacing w:after="0"/>
                            <w:rPr>
                              <w:rFonts w:ascii="Calibri" w:hAnsi="Calibri" w:cs="Calibri"/>
                              <w:color w:val="000000"/>
                              <w:sz w:val="20"/>
                            </w:rPr>
                          </w:pPr>
                          <w:r w:rsidRPr="00FD04D4">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3D919D" id="_x0000_t202" coordsize="21600,21600" o:spt="202" path="m,l,21600r21600,l21600,xe">
              <v:stroke joinstyle="miter"/>
              <v:path gradientshapeok="t" o:connecttype="rect"/>
            </v:shapetype>
            <v:shape id="MSIPCM85414726856e8b1aa7b7b1d0" o:spid="_x0000_s1026" type="#_x0000_t202" alt="{&quot;HashCode&quot;:1172166973,&quot;Height&quot;:595.0,&quot;Width&quot;:841.0,&quot;Placement&quot;:&quot;Footer&quot;,&quot;Index&quot;:&quot;Primary&quot;,&quot;Section&quot;:1,&quot;Top&quot;:0.0,&quot;Left&quot;:0.0}" style="position:absolute;margin-left:0;margin-top:537.2pt;width:841.9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" o:allowincell="f" filled="f" stroked="f" strokeweight=".5pt">
              <v:textbox inset="20pt,0,,0">
                <w:txbxContent>
                  <w:p w14:paraId="160A9C71" w14:textId="62B6226F" w:rsidR="00FD04D4" w:rsidRPr="00FD04D4" w:rsidRDefault="00FD04D4" w:rsidP="00FD04D4">
                    <w:pPr>
                      <w:spacing w:after="0"/>
                      <w:rPr>
                        <w:rFonts w:ascii="Calibri" w:hAnsi="Calibri" w:cs="Calibri"/>
                        <w:color w:val="000000"/>
                        <w:sz w:val="20"/>
                      </w:rPr>
                    </w:pPr>
                    <w:r w:rsidRPr="00FD04D4">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7DD9" w14:textId="77777777" w:rsidR="00FD04D4" w:rsidRDefault="00FD04D4" w:rsidP="00FD04D4">
      <w:pPr>
        <w:spacing w:after="0" w:line="240" w:lineRule="auto"/>
      </w:pPr>
      <w:r>
        <w:separator/>
      </w:r>
    </w:p>
  </w:footnote>
  <w:footnote w:type="continuationSeparator" w:id="0">
    <w:p w14:paraId="31507139" w14:textId="77777777" w:rsidR="00FD04D4" w:rsidRDefault="00FD04D4" w:rsidP="00FD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7455"/>
    <w:multiLevelType w:val="hybridMultilevel"/>
    <w:tmpl w:val="B8423390"/>
    <w:lvl w:ilvl="0" w:tplc="12F23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40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DB"/>
    <w:rsid w:val="000B4467"/>
    <w:rsid w:val="001557EB"/>
    <w:rsid w:val="00220A61"/>
    <w:rsid w:val="00330013"/>
    <w:rsid w:val="003475A2"/>
    <w:rsid w:val="004B0402"/>
    <w:rsid w:val="006902DB"/>
    <w:rsid w:val="00A353B6"/>
    <w:rsid w:val="00C6289D"/>
    <w:rsid w:val="00CA0C65"/>
    <w:rsid w:val="00F81A98"/>
    <w:rsid w:val="00FD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F79DA"/>
  <w15:chartTrackingRefBased/>
  <w15:docId w15:val="{D52DB86F-EC23-4698-A1E6-5E21142A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3B6"/>
    <w:pPr>
      <w:ind w:left="720"/>
      <w:contextualSpacing/>
    </w:pPr>
  </w:style>
  <w:style w:type="paragraph" w:styleId="Header">
    <w:name w:val="header"/>
    <w:basedOn w:val="Normal"/>
    <w:link w:val="HeaderChar"/>
    <w:uiPriority w:val="99"/>
    <w:unhideWhenUsed/>
    <w:rsid w:val="00FD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D4"/>
  </w:style>
  <w:style w:type="paragraph" w:styleId="Footer">
    <w:name w:val="footer"/>
    <w:basedOn w:val="Normal"/>
    <w:link w:val="FooterChar"/>
    <w:uiPriority w:val="99"/>
    <w:unhideWhenUsed/>
    <w:rsid w:val="00FD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9CAB4535795499E742462A0E46F5F" ma:contentTypeVersion="4" ma:contentTypeDescription="Create a new document." ma:contentTypeScope="" ma:versionID="816d4a0b66c117584eeccf77c2b6d224">
  <xsd:schema xmlns:xsd="http://www.w3.org/2001/XMLSchema" xmlns:xs="http://www.w3.org/2001/XMLSchema" xmlns:p="http://schemas.microsoft.com/office/2006/metadata/properties" xmlns:ns3="8f6dc696-173b-4cb2-adae-b9a60acdb1b3" targetNamespace="http://schemas.microsoft.com/office/2006/metadata/properties" ma:root="true" ma:fieldsID="ae6efe5b0df11f1104aba62718b80953" ns3:_="">
    <xsd:import namespace="8f6dc696-173b-4cb2-adae-b9a60acdb1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c696-173b-4cb2-adae-b9a60acdb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D97BC-A7F2-4637-91D8-CF028A7F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c696-173b-4cb2-adae-b9a60acdb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E7886-86D0-44BC-A454-92F208387FBA}">
  <ds:schemaRefs>
    <ds:schemaRef ds:uri="http://schemas.microsoft.com/sharepoint/v3/contenttype/forms"/>
  </ds:schemaRefs>
</ds:datastoreItem>
</file>

<file path=customXml/itemProps3.xml><?xml version="1.0" encoding="utf-8"?>
<ds:datastoreItem xmlns:ds="http://schemas.openxmlformats.org/officeDocument/2006/customXml" ds:itemID="{9DA03EC1-5189-4554-8437-72D556940EDB}">
  <ds:schemaRefs>
    <ds:schemaRef ds:uri="http://schemas.microsoft.com/office/2006/documentManagement/types"/>
    <ds:schemaRef ds:uri="http://schemas.microsoft.com/office/infopath/2007/PartnerControls"/>
    <ds:schemaRef ds:uri="8f6dc696-173b-4cb2-adae-b9a60acdb1b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Angus</dc:creator>
  <cp:keywords/>
  <dc:description/>
  <cp:lastModifiedBy>Rachel Bedford</cp:lastModifiedBy>
  <cp:revision>2</cp:revision>
  <dcterms:created xsi:type="dcterms:W3CDTF">2022-09-08T15:06:00Z</dcterms:created>
  <dcterms:modified xsi:type="dcterms:W3CDTF">2022-09-08T15:06:00Z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0x010100BBC9CAB4535795499E742462A0E46F5F</vt:lpwstr>
  </property>
  <property fmtid="{D5CDD505-2E9C-101B-9397-08002B2CF9AE}" pid="3" name="MSIP_Label_2b28a9a6-133a-4796-ad7d-6b90f7583680_Enabled">
    <vt:lpwstr>true</vt:lpwstr>
  </property>
  <property fmtid="{D5CDD505-2E9C-101B-9397-08002B2CF9AE}" pid="4" name="MSIP_Label_2b28a9a6-133a-4796-ad7d-6b90f7583680_SetDate">
    <vt:lpwstr>2022-09-08T15:05:42Z</vt:lpwstr>
  </property>
  <property fmtid="{D5CDD505-2E9C-101B-9397-08002B2CF9AE}" pid="5" name="MSIP_Label_2b28a9a6-133a-4796-ad7d-6b90f7583680_Method">
    <vt:lpwstr>Standard</vt:lpwstr>
  </property>
  <property fmtid="{D5CDD505-2E9C-101B-9397-08002B2CF9AE}" pid="6" name="MSIP_Label_2b28a9a6-133a-4796-ad7d-6b90f7583680_Name">
    <vt:lpwstr>Private</vt:lpwstr>
  </property>
  <property fmtid="{D5CDD505-2E9C-101B-9397-08002B2CF9AE}" pid="7" name="MSIP_Label_2b28a9a6-133a-4796-ad7d-6b90f7583680_SiteId">
    <vt:lpwstr>996ee15c-0b3e-4a6f-8e65-120a9a51821a</vt:lpwstr>
  </property>
  <property fmtid="{D5CDD505-2E9C-101B-9397-08002B2CF9AE}" pid="8" name="MSIP_Label_2b28a9a6-133a-4796-ad7d-6b90f7583680_ActionId">
    <vt:lpwstr>5c2b95f0-fd23-4978-83e7-ec583942a9ba</vt:lpwstr>
  </property>
  <property fmtid="{D5CDD505-2E9C-101B-9397-08002B2CF9AE}" pid="9" name="MSIP_Label_2b28a9a6-133a-4796-ad7d-6b90f7583680_ContentBits">
    <vt:lpwstr>2</vt:lpwstr>
  </property>
</Properties>
</file>