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BD7E" w14:textId="77777777" w:rsidR="00E45B33" w:rsidRDefault="00E45B33" w:rsidP="00E45B33">
      <w:pPr>
        <w:spacing w:after="0"/>
        <w:jc w:val="both"/>
        <w:rPr>
          <w:rFonts w:ascii="Comic Sans MS" w:hAnsi="Comic Sans MS"/>
          <w:b/>
          <w:bCs/>
          <w:sz w:val="24"/>
          <w:szCs w:val="24"/>
        </w:rPr>
      </w:pPr>
    </w:p>
    <w:p w14:paraId="2C7D6A0A" w14:textId="2FD95676" w:rsidR="007D1A10" w:rsidRDefault="007D1A10" w:rsidP="00E45B33">
      <w:pPr>
        <w:spacing w:after="0"/>
        <w:jc w:val="both"/>
        <w:rPr>
          <w:rFonts w:ascii="Comic Sans MS" w:hAnsi="Comic Sans MS"/>
          <w:b/>
          <w:bCs/>
          <w:sz w:val="24"/>
          <w:szCs w:val="24"/>
        </w:rPr>
      </w:pPr>
      <w:r w:rsidRPr="00E45B33">
        <w:rPr>
          <w:rFonts w:ascii="Comic Sans MS" w:hAnsi="Comic Sans MS"/>
          <w:b/>
          <w:bCs/>
          <w:sz w:val="24"/>
          <w:szCs w:val="24"/>
        </w:rPr>
        <w:t>Policy statement</w:t>
      </w:r>
    </w:p>
    <w:p w14:paraId="4FF91E7A" w14:textId="77777777" w:rsidR="00E45B33" w:rsidRPr="00E45B33" w:rsidRDefault="00E45B33" w:rsidP="00E45B33">
      <w:pPr>
        <w:spacing w:after="0"/>
        <w:jc w:val="both"/>
        <w:rPr>
          <w:rFonts w:ascii="Comic Sans MS" w:hAnsi="Comic Sans MS"/>
          <w:b/>
          <w:bCs/>
          <w:sz w:val="24"/>
          <w:szCs w:val="24"/>
        </w:rPr>
      </w:pPr>
    </w:p>
    <w:p w14:paraId="13715D80" w14:textId="23131B91" w:rsidR="007D1A10" w:rsidRDefault="007D1A10" w:rsidP="00E45B33">
      <w:pPr>
        <w:spacing w:after="0"/>
        <w:jc w:val="both"/>
        <w:rPr>
          <w:rFonts w:ascii="Comic Sans MS" w:hAnsi="Comic Sans MS"/>
          <w:sz w:val="24"/>
          <w:szCs w:val="24"/>
        </w:rPr>
      </w:pPr>
      <w:r w:rsidRPr="00E45B33">
        <w:rPr>
          <w:rFonts w:ascii="Comic Sans MS" w:hAnsi="Comic Sans MS"/>
          <w:sz w:val="24"/>
          <w:szCs w:val="24"/>
        </w:rPr>
        <w:t>Children’s Services will ensure that each child or young person placed in foster care is carefully matched with a carer capable of meeting the child’s assessed need. The care plan will set out how any additional needs will be addressed, and suitable support will be provided to ensure that all the child's needs are met</w:t>
      </w:r>
      <w:r w:rsidR="00E2399F" w:rsidRPr="00E45B33">
        <w:rPr>
          <w:rFonts w:ascii="Comic Sans MS" w:hAnsi="Comic Sans MS"/>
          <w:sz w:val="24"/>
          <w:szCs w:val="24"/>
        </w:rPr>
        <w:t xml:space="preserve"> whilst in foster care.</w:t>
      </w:r>
    </w:p>
    <w:p w14:paraId="2F155D13" w14:textId="77777777" w:rsidR="00E45B33" w:rsidRPr="00E45B33" w:rsidRDefault="00E45B33" w:rsidP="00E45B33">
      <w:pPr>
        <w:spacing w:after="0"/>
        <w:jc w:val="both"/>
        <w:rPr>
          <w:rFonts w:ascii="Comic Sans MS" w:hAnsi="Comic Sans MS"/>
          <w:sz w:val="24"/>
          <w:szCs w:val="24"/>
        </w:rPr>
      </w:pPr>
    </w:p>
    <w:p w14:paraId="578A3927" w14:textId="61A05BBF" w:rsidR="007D1A10" w:rsidRDefault="007D1A10" w:rsidP="00E45B33">
      <w:pPr>
        <w:spacing w:after="0"/>
        <w:jc w:val="both"/>
        <w:rPr>
          <w:rFonts w:ascii="Comic Sans MS" w:hAnsi="Comic Sans MS"/>
          <w:b/>
          <w:bCs/>
          <w:sz w:val="24"/>
          <w:szCs w:val="24"/>
        </w:rPr>
      </w:pPr>
      <w:r w:rsidRPr="00E45B33">
        <w:rPr>
          <w:rFonts w:ascii="Comic Sans MS" w:hAnsi="Comic Sans MS"/>
          <w:b/>
          <w:bCs/>
          <w:sz w:val="24"/>
          <w:szCs w:val="24"/>
        </w:rPr>
        <w:t>Policy status</w:t>
      </w:r>
    </w:p>
    <w:p w14:paraId="5FEC90EA" w14:textId="77777777" w:rsidR="00E45B33" w:rsidRPr="00E45B33" w:rsidRDefault="00E45B33" w:rsidP="00E45B33">
      <w:pPr>
        <w:spacing w:after="0"/>
        <w:jc w:val="both"/>
        <w:rPr>
          <w:rFonts w:ascii="Comic Sans MS" w:hAnsi="Comic Sans MS"/>
          <w:b/>
          <w:bCs/>
          <w:sz w:val="24"/>
          <w:szCs w:val="24"/>
        </w:rPr>
      </w:pPr>
    </w:p>
    <w:p w14:paraId="3E52ABA3" w14:textId="77777777" w:rsidR="007D1A10" w:rsidRPr="00E45B33" w:rsidRDefault="007D1A10" w:rsidP="00E45B33">
      <w:pPr>
        <w:pStyle w:val="ListParagraph"/>
        <w:numPr>
          <w:ilvl w:val="0"/>
          <w:numId w:val="1"/>
        </w:numPr>
        <w:spacing w:after="0"/>
        <w:jc w:val="both"/>
        <w:rPr>
          <w:rFonts w:ascii="Comic Sans MS" w:hAnsi="Comic Sans MS"/>
          <w:sz w:val="24"/>
          <w:szCs w:val="24"/>
        </w:rPr>
      </w:pPr>
      <w:r w:rsidRPr="00E45B33">
        <w:rPr>
          <w:rFonts w:ascii="Comic Sans MS" w:hAnsi="Comic Sans MS"/>
          <w:sz w:val="24"/>
          <w:szCs w:val="24"/>
        </w:rPr>
        <w:t>Children Act 1989</w:t>
      </w:r>
    </w:p>
    <w:p w14:paraId="7C417A94" w14:textId="77777777" w:rsidR="007D1A10" w:rsidRPr="00E45B33" w:rsidRDefault="007D1A10" w:rsidP="00E45B33">
      <w:pPr>
        <w:pStyle w:val="ListParagraph"/>
        <w:numPr>
          <w:ilvl w:val="0"/>
          <w:numId w:val="1"/>
        </w:numPr>
        <w:spacing w:after="0"/>
        <w:jc w:val="both"/>
        <w:rPr>
          <w:rFonts w:ascii="Comic Sans MS" w:hAnsi="Comic Sans MS"/>
          <w:sz w:val="24"/>
          <w:szCs w:val="24"/>
        </w:rPr>
      </w:pPr>
      <w:r w:rsidRPr="00E45B33">
        <w:rPr>
          <w:rFonts w:ascii="Comic Sans MS" w:hAnsi="Comic Sans MS"/>
          <w:sz w:val="24"/>
          <w:szCs w:val="24"/>
        </w:rPr>
        <w:t xml:space="preserve">Children Act Guidance and regulations Vol 2 </w:t>
      </w:r>
    </w:p>
    <w:p w14:paraId="7A85DC74" w14:textId="77777777" w:rsidR="007D1A10" w:rsidRPr="00E45B33" w:rsidRDefault="007D1A10" w:rsidP="00E45B33">
      <w:pPr>
        <w:pStyle w:val="ListParagraph"/>
        <w:numPr>
          <w:ilvl w:val="0"/>
          <w:numId w:val="1"/>
        </w:numPr>
        <w:spacing w:after="0"/>
        <w:jc w:val="both"/>
        <w:rPr>
          <w:rFonts w:ascii="Comic Sans MS" w:hAnsi="Comic Sans MS"/>
          <w:sz w:val="24"/>
          <w:szCs w:val="24"/>
        </w:rPr>
      </w:pPr>
      <w:r w:rsidRPr="00E45B33">
        <w:rPr>
          <w:rFonts w:ascii="Comic Sans MS" w:hAnsi="Comic Sans MS"/>
          <w:sz w:val="24"/>
          <w:szCs w:val="24"/>
        </w:rPr>
        <w:t xml:space="preserve">Fostering National Minimum Standards 2011 </w:t>
      </w:r>
    </w:p>
    <w:p w14:paraId="230CEE18" w14:textId="11805BBE" w:rsidR="007D1A10" w:rsidRDefault="007D1A10" w:rsidP="00E45B33">
      <w:pPr>
        <w:pStyle w:val="ListParagraph"/>
        <w:numPr>
          <w:ilvl w:val="0"/>
          <w:numId w:val="1"/>
        </w:numPr>
        <w:spacing w:after="0"/>
        <w:jc w:val="both"/>
        <w:rPr>
          <w:rFonts w:ascii="Comic Sans MS" w:hAnsi="Comic Sans MS"/>
          <w:sz w:val="24"/>
          <w:szCs w:val="24"/>
        </w:rPr>
      </w:pPr>
      <w:r w:rsidRPr="00E45B33">
        <w:rPr>
          <w:rFonts w:ascii="Comic Sans MS" w:hAnsi="Comic Sans MS"/>
          <w:sz w:val="24"/>
          <w:szCs w:val="24"/>
        </w:rPr>
        <w:t xml:space="preserve">Care Planning and case review Regulations 2010 </w:t>
      </w:r>
    </w:p>
    <w:p w14:paraId="044C4FBC" w14:textId="77777777" w:rsidR="00E45B33" w:rsidRPr="00E45B33" w:rsidRDefault="00E45B33" w:rsidP="00E45B33">
      <w:pPr>
        <w:pStyle w:val="ListParagraph"/>
        <w:spacing w:after="0"/>
        <w:ind w:left="360"/>
        <w:jc w:val="both"/>
        <w:rPr>
          <w:rFonts w:ascii="Comic Sans MS" w:hAnsi="Comic Sans MS"/>
          <w:sz w:val="24"/>
          <w:szCs w:val="24"/>
        </w:rPr>
      </w:pPr>
    </w:p>
    <w:p w14:paraId="7FD9B62D" w14:textId="7E9B8C40" w:rsidR="007D1A10" w:rsidRDefault="007D1A10" w:rsidP="00E45B33">
      <w:pPr>
        <w:spacing w:after="0"/>
        <w:jc w:val="both"/>
        <w:rPr>
          <w:rFonts w:ascii="Comic Sans MS" w:hAnsi="Comic Sans MS"/>
          <w:b/>
          <w:bCs/>
          <w:sz w:val="24"/>
          <w:szCs w:val="24"/>
        </w:rPr>
      </w:pPr>
      <w:r w:rsidRPr="00E45B33">
        <w:rPr>
          <w:rFonts w:ascii="Comic Sans MS" w:hAnsi="Comic Sans MS"/>
          <w:b/>
          <w:bCs/>
          <w:sz w:val="24"/>
          <w:szCs w:val="24"/>
        </w:rPr>
        <w:t xml:space="preserve">Key Points </w:t>
      </w:r>
    </w:p>
    <w:p w14:paraId="306072DB" w14:textId="77777777" w:rsidR="00E45B33" w:rsidRPr="00E45B33" w:rsidRDefault="00E45B33" w:rsidP="00E45B33">
      <w:pPr>
        <w:spacing w:after="0"/>
        <w:jc w:val="both"/>
        <w:rPr>
          <w:rFonts w:ascii="Comic Sans MS" w:hAnsi="Comic Sans MS"/>
          <w:b/>
          <w:bCs/>
          <w:sz w:val="24"/>
          <w:szCs w:val="24"/>
        </w:rPr>
      </w:pPr>
    </w:p>
    <w:p w14:paraId="69849043" w14:textId="44EA478D" w:rsidR="007D1A10" w:rsidRPr="00E45B33" w:rsidRDefault="007D1A10" w:rsidP="00E45B33">
      <w:pPr>
        <w:pStyle w:val="ListParagraph"/>
        <w:numPr>
          <w:ilvl w:val="0"/>
          <w:numId w:val="2"/>
        </w:numPr>
        <w:spacing w:after="0"/>
        <w:jc w:val="both"/>
        <w:rPr>
          <w:rFonts w:ascii="Comic Sans MS" w:hAnsi="Comic Sans MS"/>
          <w:sz w:val="24"/>
          <w:szCs w:val="24"/>
        </w:rPr>
      </w:pPr>
      <w:r w:rsidRPr="00E45B33">
        <w:rPr>
          <w:rFonts w:ascii="Comic Sans MS" w:hAnsi="Comic Sans MS"/>
          <w:sz w:val="24"/>
          <w:szCs w:val="24"/>
        </w:rPr>
        <w:t xml:space="preserve">The service maintains an availability list, and this is organised based on panel and ADM approval e.g., the age, gender, and number of children a foster carer is approved for and the type of fostering the carer is approved to provide </w:t>
      </w:r>
      <w:r w:rsidR="00E2399F" w:rsidRPr="00E45B33">
        <w:rPr>
          <w:rFonts w:ascii="Comic Sans MS" w:hAnsi="Comic Sans MS"/>
          <w:sz w:val="24"/>
          <w:szCs w:val="24"/>
        </w:rPr>
        <w:t>e.g.,</w:t>
      </w:r>
      <w:r w:rsidRPr="00E45B33">
        <w:rPr>
          <w:rFonts w:ascii="Comic Sans MS" w:hAnsi="Comic Sans MS"/>
          <w:sz w:val="24"/>
          <w:szCs w:val="24"/>
        </w:rPr>
        <w:t xml:space="preserve"> respite, temporary or permanent. </w:t>
      </w:r>
    </w:p>
    <w:p w14:paraId="6AC7CA1B" w14:textId="77777777" w:rsidR="00E2399F" w:rsidRPr="00E45B33" w:rsidRDefault="00E2399F" w:rsidP="00E45B33">
      <w:pPr>
        <w:pStyle w:val="ListParagraph"/>
        <w:spacing w:after="0"/>
        <w:ind w:left="0"/>
        <w:jc w:val="both"/>
        <w:rPr>
          <w:rFonts w:ascii="Comic Sans MS" w:hAnsi="Comic Sans MS"/>
          <w:sz w:val="24"/>
          <w:szCs w:val="24"/>
        </w:rPr>
      </w:pPr>
    </w:p>
    <w:p w14:paraId="1109ADA7" w14:textId="61881645" w:rsidR="007D1A10" w:rsidRPr="00E45B33" w:rsidRDefault="007D1A10" w:rsidP="00E45B33">
      <w:pPr>
        <w:pStyle w:val="ListParagraph"/>
        <w:numPr>
          <w:ilvl w:val="0"/>
          <w:numId w:val="2"/>
        </w:numPr>
        <w:spacing w:after="0"/>
        <w:jc w:val="both"/>
        <w:rPr>
          <w:rFonts w:ascii="Comic Sans MS" w:hAnsi="Comic Sans MS"/>
          <w:sz w:val="24"/>
          <w:szCs w:val="24"/>
        </w:rPr>
      </w:pPr>
      <w:r w:rsidRPr="00E45B33">
        <w:rPr>
          <w:rFonts w:ascii="Comic Sans MS" w:hAnsi="Comic Sans MS"/>
          <w:sz w:val="24"/>
          <w:szCs w:val="24"/>
        </w:rPr>
        <w:t xml:space="preserve">The Matching of children to appropriate carers is based on information given in the Placement request profile, the child’s care plan and recent written assessments of the child and the carers. </w:t>
      </w:r>
    </w:p>
    <w:p w14:paraId="3CCB4995" w14:textId="77777777" w:rsidR="008377F4" w:rsidRPr="00E45B33" w:rsidRDefault="008377F4" w:rsidP="00E45B33">
      <w:pPr>
        <w:pStyle w:val="ListParagraph"/>
        <w:spacing w:after="0"/>
        <w:ind w:left="0"/>
        <w:jc w:val="both"/>
        <w:rPr>
          <w:rFonts w:ascii="Comic Sans MS" w:hAnsi="Comic Sans MS"/>
          <w:sz w:val="24"/>
          <w:szCs w:val="24"/>
        </w:rPr>
      </w:pPr>
    </w:p>
    <w:p w14:paraId="42475AE2" w14:textId="2C304F56" w:rsidR="007D1A10" w:rsidRDefault="007D1A10" w:rsidP="00E45B33">
      <w:pPr>
        <w:pStyle w:val="ListParagraph"/>
        <w:numPr>
          <w:ilvl w:val="0"/>
          <w:numId w:val="2"/>
        </w:numPr>
        <w:spacing w:after="0"/>
        <w:jc w:val="both"/>
        <w:rPr>
          <w:rFonts w:ascii="Comic Sans MS" w:hAnsi="Comic Sans MS"/>
          <w:sz w:val="24"/>
          <w:szCs w:val="24"/>
        </w:rPr>
      </w:pPr>
      <w:r w:rsidRPr="00E45B33">
        <w:rPr>
          <w:rFonts w:ascii="Comic Sans MS" w:hAnsi="Comic Sans MS"/>
          <w:sz w:val="24"/>
          <w:szCs w:val="24"/>
        </w:rPr>
        <w:t xml:space="preserve">Long term matching must only be on a planned basis and should be done via a matching meeting. </w:t>
      </w:r>
    </w:p>
    <w:p w14:paraId="5460516F" w14:textId="1716CADE" w:rsidR="00E45B33" w:rsidRDefault="00E45B33" w:rsidP="00E45B33">
      <w:pPr>
        <w:spacing w:after="0"/>
        <w:jc w:val="both"/>
        <w:rPr>
          <w:rFonts w:ascii="Comic Sans MS" w:hAnsi="Comic Sans MS"/>
          <w:sz w:val="24"/>
          <w:szCs w:val="24"/>
        </w:rPr>
      </w:pPr>
    </w:p>
    <w:p w14:paraId="6071685C" w14:textId="79BD76B9" w:rsidR="00E45B33" w:rsidRDefault="00E45B33" w:rsidP="00E45B33">
      <w:pPr>
        <w:spacing w:after="0"/>
        <w:jc w:val="both"/>
        <w:rPr>
          <w:rFonts w:ascii="Comic Sans MS" w:hAnsi="Comic Sans MS"/>
          <w:sz w:val="24"/>
          <w:szCs w:val="24"/>
        </w:rPr>
      </w:pPr>
    </w:p>
    <w:p w14:paraId="74808739" w14:textId="01D084D4" w:rsidR="00E45B33" w:rsidRDefault="00E45B33" w:rsidP="00E45B33">
      <w:pPr>
        <w:spacing w:after="0"/>
        <w:jc w:val="both"/>
        <w:rPr>
          <w:rFonts w:ascii="Comic Sans MS" w:hAnsi="Comic Sans MS"/>
          <w:sz w:val="24"/>
          <w:szCs w:val="24"/>
        </w:rPr>
      </w:pPr>
    </w:p>
    <w:p w14:paraId="37847AE1" w14:textId="77777777" w:rsidR="00E45B33" w:rsidRPr="00E45B33" w:rsidRDefault="00E45B33" w:rsidP="00E45B33">
      <w:pPr>
        <w:spacing w:after="0"/>
        <w:jc w:val="both"/>
        <w:rPr>
          <w:rFonts w:ascii="Comic Sans MS" w:hAnsi="Comic Sans MS"/>
          <w:sz w:val="24"/>
          <w:szCs w:val="24"/>
        </w:rPr>
      </w:pPr>
    </w:p>
    <w:p w14:paraId="02B33589" w14:textId="77777777" w:rsidR="00E2399F" w:rsidRPr="00E45B33" w:rsidRDefault="00E2399F" w:rsidP="00E45B33">
      <w:pPr>
        <w:pStyle w:val="ListParagraph"/>
        <w:spacing w:after="0"/>
        <w:ind w:left="0"/>
        <w:jc w:val="both"/>
        <w:rPr>
          <w:rFonts w:ascii="Comic Sans MS" w:hAnsi="Comic Sans MS"/>
          <w:sz w:val="24"/>
          <w:szCs w:val="24"/>
        </w:rPr>
      </w:pPr>
    </w:p>
    <w:p w14:paraId="4696A30C" w14:textId="01007A1B" w:rsidR="007D1A10" w:rsidRPr="00E45B33" w:rsidRDefault="007D1A10" w:rsidP="00E45B33">
      <w:pPr>
        <w:pStyle w:val="ListParagraph"/>
        <w:numPr>
          <w:ilvl w:val="0"/>
          <w:numId w:val="2"/>
        </w:numPr>
        <w:spacing w:after="0"/>
        <w:jc w:val="both"/>
        <w:rPr>
          <w:rFonts w:ascii="Comic Sans MS" w:hAnsi="Comic Sans MS"/>
          <w:sz w:val="24"/>
          <w:szCs w:val="24"/>
        </w:rPr>
      </w:pPr>
      <w:r w:rsidRPr="00E45B33">
        <w:rPr>
          <w:rFonts w:ascii="Comic Sans MS" w:hAnsi="Comic Sans MS"/>
          <w:sz w:val="24"/>
          <w:szCs w:val="24"/>
        </w:rPr>
        <w:t xml:space="preserve">Matching should always be achieved by means of information sharing and consideration involving all relevant parties where possible and appropriate. Children should be matched with an appropriate foster carer capable of meeting their needs. They should feel welcomed into the foster home, </w:t>
      </w:r>
      <w:r w:rsidR="00512BE2" w:rsidRPr="00E45B33">
        <w:rPr>
          <w:rFonts w:ascii="Comic Sans MS" w:hAnsi="Comic Sans MS"/>
          <w:sz w:val="24"/>
          <w:szCs w:val="24"/>
        </w:rPr>
        <w:t>treated,</w:t>
      </w:r>
      <w:r w:rsidRPr="00E45B33">
        <w:rPr>
          <w:rFonts w:ascii="Comic Sans MS" w:hAnsi="Comic Sans MS"/>
          <w:sz w:val="24"/>
          <w:szCs w:val="24"/>
        </w:rPr>
        <w:t xml:space="preserve"> and valued as a member of the family, and included in the everyday life of the family. They should in due course, leave a placement in a planned and sensitive manner which makes them feel valued. </w:t>
      </w:r>
    </w:p>
    <w:p w14:paraId="5E0ADFB0" w14:textId="77777777" w:rsidR="00E2399F" w:rsidRPr="00E45B33" w:rsidRDefault="00E2399F" w:rsidP="00E45B33">
      <w:pPr>
        <w:pStyle w:val="ListParagraph"/>
        <w:spacing w:after="0"/>
        <w:ind w:left="0"/>
        <w:jc w:val="both"/>
        <w:rPr>
          <w:rFonts w:ascii="Comic Sans MS" w:hAnsi="Comic Sans MS"/>
          <w:sz w:val="24"/>
          <w:szCs w:val="24"/>
        </w:rPr>
      </w:pPr>
    </w:p>
    <w:p w14:paraId="2FE8B86F" w14:textId="623445C4" w:rsidR="007D1A10" w:rsidRPr="00E45B33" w:rsidRDefault="007D1A10" w:rsidP="00E45B33">
      <w:pPr>
        <w:pStyle w:val="ListParagraph"/>
        <w:numPr>
          <w:ilvl w:val="0"/>
          <w:numId w:val="2"/>
        </w:numPr>
        <w:spacing w:after="0"/>
        <w:jc w:val="both"/>
        <w:rPr>
          <w:rFonts w:ascii="Comic Sans MS" w:hAnsi="Comic Sans MS"/>
          <w:sz w:val="24"/>
          <w:szCs w:val="24"/>
        </w:rPr>
      </w:pPr>
      <w:r w:rsidRPr="00E45B33">
        <w:rPr>
          <w:rFonts w:ascii="Comic Sans MS" w:hAnsi="Comic Sans MS"/>
          <w:sz w:val="24"/>
          <w:szCs w:val="24"/>
        </w:rPr>
        <w:t xml:space="preserve">The law requires that when making a specific foster placement the </w:t>
      </w:r>
      <w:proofErr w:type="gramStart"/>
      <w:r w:rsidRPr="00E45B33">
        <w:rPr>
          <w:rFonts w:ascii="Comic Sans MS" w:hAnsi="Comic Sans MS"/>
          <w:sz w:val="24"/>
          <w:szCs w:val="24"/>
        </w:rPr>
        <w:t>Social</w:t>
      </w:r>
      <w:proofErr w:type="gramEnd"/>
      <w:r w:rsidRPr="00E45B33">
        <w:rPr>
          <w:rFonts w:ascii="Comic Sans MS" w:hAnsi="Comic Sans MS"/>
          <w:sz w:val="24"/>
          <w:szCs w:val="24"/>
        </w:rPr>
        <w:t xml:space="preserve"> worker must be satisfied that fostering is the best way to meet their duties towards the child and that it is the most appropriate placement in the circumstances. </w:t>
      </w:r>
    </w:p>
    <w:p w14:paraId="0A656073" w14:textId="77777777" w:rsidR="00E2399F" w:rsidRPr="00E45B33" w:rsidRDefault="00E2399F" w:rsidP="00E45B33">
      <w:pPr>
        <w:pStyle w:val="ListParagraph"/>
        <w:spacing w:after="0"/>
        <w:ind w:left="0"/>
        <w:jc w:val="both"/>
        <w:rPr>
          <w:rFonts w:ascii="Comic Sans MS" w:hAnsi="Comic Sans MS"/>
          <w:sz w:val="24"/>
          <w:szCs w:val="24"/>
        </w:rPr>
      </w:pPr>
    </w:p>
    <w:p w14:paraId="76BAE990" w14:textId="77777777" w:rsidR="00512BE2" w:rsidRPr="00E45B33" w:rsidRDefault="007D1A10" w:rsidP="00E45B33">
      <w:pPr>
        <w:pStyle w:val="ListParagraph"/>
        <w:numPr>
          <w:ilvl w:val="0"/>
          <w:numId w:val="2"/>
        </w:numPr>
        <w:spacing w:after="0"/>
        <w:jc w:val="both"/>
        <w:rPr>
          <w:rFonts w:ascii="Comic Sans MS" w:hAnsi="Comic Sans MS"/>
          <w:sz w:val="24"/>
          <w:szCs w:val="24"/>
        </w:rPr>
      </w:pPr>
      <w:r w:rsidRPr="00E45B33">
        <w:rPr>
          <w:rFonts w:ascii="Comic Sans MS" w:hAnsi="Comic Sans MS"/>
          <w:sz w:val="24"/>
          <w:szCs w:val="24"/>
        </w:rPr>
        <w:t xml:space="preserve">If there are already children placed with the foster carer then consent of their social worker </w:t>
      </w:r>
      <w:r w:rsidR="00512BE2" w:rsidRPr="00E45B33">
        <w:rPr>
          <w:rFonts w:ascii="Comic Sans MS" w:hAnsi="Comic Sans MS"/>
          <w:b/>
          <w:bCs/>
          <w:sz w:val="24"/>
          <w:szCs w:val="24"/>
        </w:rPr>
        <w:t>must</w:t>
      </w:r>
      <w:r w:rsidRPr="00E45B33">
        <w:rPr>
          <w:rFonts w:ascii="Comic Sans MS" w:hAnsi="Comic Sans MS"/>
          <w:sz w:val="24"/>
          <w:szCs w:val="24"/>
        </w:rPr>
        <w:t xml:space="preserve"> be obtained before the making of a new placement to ensure that the needs of all the children of the household are taking into consideration and if necessary additional supports are identified to support a placement. </w:t>
      </w:r>
    </w:p>
    <w:p w14:paraId="158F8F61" w14:textId="77777777" w:rsidR="00512BE2" w:rsidRPr="00E45B33" w:rsidRDefault="00512BE2" w:rsidP="00E45B33">
      <w:pPr>
        <w:pStyle w:val="ListParagraph"/>
        <w:spacing w:after="0"/>
        <w:ind w:left="0"/>
        <w:jc w:val="both"/>
        <w:rPr>
          <w:rFonts w:ascii="Comic Sans MS" w:hAnsi="Comic Sans MS"/>
          <w:sz w:val="24"/>
          <w:szCs w:val="24"/>
        </w:rPr>
      </w:pPr>
    </w:p>
    <w:p w14:paraId="031B98BE" w14:textId="3A8E395B" w:rsidR="007D1A10" w:rsidRPr="00E45B33" w:rsidRDefault="007D1A10" w:rsidP="00E45B33">
      <w:pPr>
        <w:pStyle w:val="ListParagraph"/>
        <w:spacing w:after="0"/>
        <w:ind w:left="0"/>
        <w:jc w:val="both"/>
        <w:rPr>
          <w:rFonts w:ascii="Comic Sans MS" w:hAnsi="Comic Sans MS"/>
          <w:sz w:val="24"/>
          <w:szCs w:val="24"/>
        </w:rPr>
      </w:pPr>
      <w:r w:rsidRPr="00E45B33">
        <w:rPr>
          <w:rFonts w:ascii="Comic Sans MS" w:hAnsi="Comic Sans MS"/>
          <w:sz w:val="24"/>
          <w:szCs w:val="24"/>
        </w:rPr>
        <w:t>Standards 15.1</w:t>
      </w:r>
      <w:r w:rsidR="00512BE2" w:rsidRPr="00E45B33">
        <w:rPr>
          <w:rFonts w:ascii="Comic Sans MS" w:hAnsi="Comic Sans MS"/>
          <w:sz w:val="24"/>
          <w:szCs w:val="24"/>
        </w:rPr>
        <w:t xml:space="preserve"> of NMS 2011</w:t>
      </w:r>
      <w:r w:rsidRPr="00E45B33">
        <w:rPr>
          <w:rFonts w:ascii="Comic Sans MS" w:hAnsi="Comic Sans MS"/>
          <w:sz w:val="24"/>
          <w:szCs w:val="24"/>
        </w:rPr>
        <w:t xml:space="preserve"> </w:t>
      </w:r>
      <w:r w:rsidR="00512BE2" w:rsidRPr="00E45B33">
        <w:rPr>
          <w:rFonts w:ascii="Comic Sans MS" w:hAnsi="Comic Sans MS"/>
          <w:sz w:val="24"/>
          <w:szCs w:val="24"/>
        </w:rPr>
        <w:t>asserts that</w:t>
      </w:r>
      <w:r w:rsidRPr="00E45B33">
        <w:rPr>
          <w:rFonts w:ascii="Comic Sans MS" w:hAnsi="Comic Sans MS"/>
          <w:sz w:val="24"/>
          <w:szCs w:val="24"/>
        </w:rPr>
        <w:t xml:space="preserve"> a placement should not be proposed unless it can be reasonably expected to meet the Childs’ assessed needs and the impact on the other children has been considered. </w:t>
      </w:r>
    </w:p>
    <w:p w14:paraId="08787BD3" w14:textId="77777777" w:rsidR="00E2399F" w:rsidRPr="00E45B33" w:rsidRDefault="00E2399F" w:rsidP="00E45B33">
      <w:pPr>
        <w:pStyle w:val="ListParagraph"/>
        <w:spacing w:after="0"/>
        <w:ind w:left="0"/>
        <w:jc w:val="both"/>
        <w:rPr>
          <w:rFonts w:ascii="Comic Sans MS" w:hAnsi="Comic Sans MS"/>
          <w:sz w:val="24"/>
          <w:szCs w:val="24"/>
        </w:rPr>
      </w:pPr>
    </w:p>
    <w:p w14:paraId="4371AAC4" w14:textId="6E10261A" w:rsidR="007D1A10" w:rsidRPr="00E45B33" w:rsidRDefault="007D1A10" w:rsidP="00E45B33">
      <w:pPr>
        <w:pStyle w:val="ListParagraph"/>
        <w:numPr>
          <w:ilvl w:val="0"/>
          <w:numId w:val="2"/>
        </w:numPr>
        <w:spacing w:after="0"/>
        <w:jc w:val="both"/>
        <w:rPr>
          <w:rFonts w:ascii="Comic Sans MS" w:hAnsi="Comic Sans MS"/>
          <w:sz w:val="24"/>
          <w:szCs w:val="24"/>
        </w:rPr>
      </w:pPr>
      <w:r w:rsidRPr="00E45B33">
        <w:rPr>
          <w:rFonts w:ascii="Comic Sans MS" w:hAnsi="Comic Sans MS"/>
          <w:sz w:val="24"/>
          <w:szCs w:val="24"/>
        </w:rPr>
        <w:t>Unless an emergency placement makes it impossible</w:t>
      </w:r>
      <w:r w:rsidR="00496904" w:rsidRPr="00E45B33">
        <w:rPr>
          <w:rFonts w:ascii="Comic Sans MS" w:hAnsi="Comic Sans MS"/>
          <w:sz w:val="24"/>
          <w:szCs w:val="24"/>
        </w:rPr>
        <w:t>,</w:t>
      </w:r>
      <w:r w:rsidRPr="00E45B33">
        <w:rPr>
          <w:rFonts w:ascii="Comic Sans MS" w:hAnsi="Comic Sans MS"/>
          <w:sz w:val="24"/>
          <w:szCs w:val="24"/>
        </w:rPr>
        <w:t xml:space="preserve"> children should be given information about the foster carers before arrival. This may include access to photographic information if available. This information needs to be in a format appropriate to </w:t>
      </w:r>
      <w:r w:rsidR="00E45B33" w:rsidRPr="00E45B33">
        <w:rPr>
          <w:rFonts w:ascii="Comic Sans MS" w:hAnsi="Comic Sans MS"/>
          <w:sz w:val="24"/>
          <w:szCs w:val="24"/>
        </w:rPr>
        <w:t>the child’s</w:t>
      </w:r>
      <w:r w:rsidRPr="00E45B33">
        <w:rPr>
          <w:rFonts w:ascii="Comic Sans MS" w:hAnsi="Comic Sans MS"/>
          <w:sz w:val="24"/>
          <w:szCs w:val="24"/>
        </w:rPr>
        <w:t xml:space="preserve"> age and understanding.</w:t>
      </w:r>
    </w:p>
    <w:p w14:paraId="6A8BBA01" w14:textId="77777777" w:rsidR="00E2399F" w:rsidRPr="00E45B33" w:rsidRDefault="00E2399F" w:rsidP="00E45B33">
      <w:pPr>
        <w:pStyle w:val="ListParagraph"/>
        <w:spacing w:after="0"/>
        <w:ind w:left="0"/>
        <w:jc w:val="both"/>
        <w:rPr>
          <w:rFonts w:ascii="Comic Sans MS" w:hAnsi="Comic Sans MS"/>
          <w:sz w:val="24"/>
          <w:szCs w:val="24"/>
        </w:rPr>
      </w:pPr>
    </w:p>
    <w:p w14:paraId="0310BD1F" w14:textId="7F22FBEB" w:rsidR="007D1A10" w:rsidRDefault="007D1A10" w:rsidP="00E45B33">
      <w:pPr>
        <w:pStyle w:val="ListParagraph"/>
        <w:numPr>
          <w:ilvl w:val="0"/>
          <w:numId w:val="2"/>
        </w:numPr>
        <w:spacing w:after="0"/>
        <w:jc w:val="both"/>
        <w:rPr>
          <w:rFonts w:ascii="Comic Sans MS" w:hAnsi="Comic Sans MS"/>
          <w:sz w:val="24"/>
          <w:szCs w:val="24"/>
        </w:rPr>
      </w:pPr>
      <w:r w:rsidRPr="00E45B33">
        <w:rPr>
          <w:rFonts w:ascii="Comic Sans MS" w:hAnsi="Comic Sans MS"/>
          <w:sz w:val="24"/>
          <w:szCs w:val="24"/>
        </w:rPr>
        <w:t xml:space="preserve">Wherever possible children can visit the foster home and talk to the carers prior to a placement decision being made. </w:t>
      </w:r>
    </w:p>
    <w:p w14:paraId="7C2767B2" w14:textId="706AD69D" w:rsidR="00E45B33" w:rsidRDefault="00E45B33" w:rsidP="00E45B33">
      <w:pPr>
        <w:pStyle w:val="ListParagraph"/>
        <w:spacing w:after="0"/>
        <w:ind w:left="0"/>
        <w:jc w:val="both"/>
        <w:rPr>
          <w:rFonts w:ascii="Comic Sans MS" w:hAnsi="Comic Sans MS"/>
          <w:sz w:val="24"/>
          <w:szCs w:val="24"/>
        </w:rPr>
      </w:pPr>
    </w:p>
    <w:p w14:paraId="4DB843D0" w14:textId="310E694A" w:rsidR="00E45B33" w:rsidRDefault="00E45B33" w:rsidP="00E45B33">
      <w:pPr>
        <w:pStyle w:val="ListParagraph"/>
        <w:spacing w:after="0"/>
        <w:ind w:left="0"/>
        <w:jc w:val="both"/>
        <w:rPr>
          <w:rFonts w:ascii="Comic Sans MS" w:hAnsi="Comic Sans MS"/>
          <w:sz w:val="24"/>
          <w:szCs w:val="24"/>
        </w:rPr>
      </w:pPr>
    </w:p>
    <w:p w14:paraId="17FED6B3" w14:textId="77777777" w:rsidR="00FA314F" w:rsidRPr="00E45B33" w:rsidRDefault="00FA314F" w:rsidP="00E45B33">
      <w:pPr>
        <w:pStyle w:val="ListParagraph"/>
        <w:spacing w:after="0"/>
        <w:ind w:left="0"/>
        <w:jc w:val="both"/>
        <w:rPr>
          <w:rFonts w:ascii="Comic Sans MS" w:hAnsi="Comic Sans MS"/>
          <w:sz w:val="24"/>
          <w:szCs w:val="24"/>
        </w:rPr>
      </w:pPr>
    </w:p>
    <w:p w14:paraId="2566D67D" w14:textId="0EC2054A" w:rsidR="007D1A10" w:rsidRDefault="007D1A10" w:rsidP="00E45B33">
      <w:pPr>
        <w:spacing w:after="0"/>
        <w:jc w:val="both"/>
        <w:rPr>
          <w:rFonts w:ascii="Comic Sans MS" w:hAnsi="Comic Sans MS"/>
          <w:b/>
          <w:bCs/>
          <w:sz w:val="24"/>
          <w:szCs w:val="24"/>
        </w:rPr>
      </w:pPr>
      <w:r w:rsidRPr="00E45B33">
        <w:rPr>
          <w:rFonts w:ascii="Comic Sans MS" w:hAnsi="Comic Sans MS"/>
          <w:b/>
          <w:bCs/>
          <w:sz w:val="24"/>
          <w:szCs w:val="24"/>
        </w:rPr>
        <w:t xml:space="preserve">Standards </w:t>
      </w:r>
    </w:p>
    <w:p w14:paraId="44519178" w14:textId="77777777" w:rsidR="00E45B33" w:rsidRPr="00E45B33" w:rsidRDefault="00E45B33" w:rsidP="00E45B33">
      <w:pPr>
        <w:spacing w:after="0"/>
        <w:jc w:val="both"/>
        <w:rPr>
          <w:rFonts w:ascii="Comic Sans MS" w:hAnsi="Comic Sans MS"/>
          <w:b/>
          <w:bCs/>
          <w:sz w:val="24"/>
          <w:szCs w:val="24"/>
        </w:rPr>
      </w:pPr>
    </w:p>
    <w:p w14:paraId="1C8A7385" w14:textId="55A1890D" w:rsidR="007D1A10" w:rsidRPr="00E45B33" w:rsidRDefault="007D1A10" w:rsidP="00E45B33">
      <w:pPr>
        <w:pStyle w:val="ListParagraph"/>
        <w:numPr>
          <w:ilvl w:val="0"/>
          <w:numId w:val="4"/>
        </w:numPr>
        <w:spacing w:after="0"/>
        <w:jc w:val="both"/>
        <w:rPr>
          <w:rFonts w:ascii="Comic Sans MS" w:hAnsi="Comic Sans MS"/>
          <w:sz w:val="24"/>
          <w:szCs w:val="24"/>
        </w:rPr>
      </w:pPr>
      <w:r w:rsidRPr="00E45B33">
        <w:rPr>
          <w:rFonts w:ascii="Comic Sans MS" w:hAnsi="Comic Sans MS"/>
          <w:sz w:val="24"/>
          <w:szCs w:val="24"/>
        </w:rPr>
        <w:t xml:space="preserve">Placement decisions should take account of the child’s views </w:t>
      </w:r>
      <w:r w:rsidR="00E45B33" w:rsidRPr="00E45B33">
        <w:rPr>
          <w:rFonts w:ascii="Comic Sans MS" w:hAnsi="Comic Sans MS"/>
          <w:sz w:val="24"/>
          <w:szCs w:val="24"/>
        </w:rPr>
        <w:t>considering</w:t>
      </w:r>
      <w:r w:rsidRPr="00E45B33">
        <w:rPr>
          <w:rFonts w:ascii="Comic Sans MS" w:hAnsi="Comic Sans MS"/>
          <w:sz w:val="24"/>
          <w:szCs w:val="24"/>
        </w:rPr>
        <w:t xml:space="preserve"> </w:t>
      </w:r>
      <w:r w:rsidR="00E45B33" w:rsidRPr="00E45B33">
        <w:rPr>
          <w:rFonts w:ascii="Comic Sans MS" w:hAnsi="Comic Sans MS"/>
          <w:sz w:val="24"/>
          <w:szCs w:val="24"/>
        </w:rPr>
        <w:t>their</w:t>
      </w:r>
      <w:r w:rsidRPr="00E45B33">
        <w:rPr>
          <w:rFonts w:ascii="Comic Sans MS" w:hAnsi="Comic Sans MS"/>
          <w:sz w:val="24"/>
          <w:szCs w:val="24"/>
        </w:rPr>
        <w:t xml:space="preserve"> age and understanding and, where appropriate the views of the child’s family. </w:t>
      </w:r>
    </w:p>
    <w:p w14:paraId="78D3A180" w14:textId="77777777" w:rsidR="00E2399F" w:rsidRPr="00E45B33" w:rsidRDefault="00E2399F" w:rsidP="00E45B33">
      <w:pPr>
        <w:pStyle w:val="ListParagraph"/>
        <w:spacing w:after="0"/>
        <w:ind w:left="360"/>
        <w:jc w:val="both"/>
        <w:rPr>
          <w:rFonts w:ascii="Comic Sans MS" w:hAnsi="Comic Sans MS"/>
          <w:sz w:val="24"/>
          <w:szCs w:val="24"/>
        </w:rPr>
      </w:pPr>
    </w:p>
    <w:p w14:paraId="3D27A728" w14:textId="69E79D50" w:rsidR="007D1A10" w:rsidRPr="00E45B33" w:rsidRDefault="007D1A10" w:rsidP="00E45B33">
      <w:pPr>
        <w:pStyle w:val="ListParagraph"/>
        <w:numPr>
          <w:ilvl w:val="0"/>
          <w:numId w:val="4"/>
        </w:numPr>
        <w:spacing w:after="0"/>
        <w:jc w:val="both"/>
        <w:rPr>
          <w:rFonts w:ascii="Comic Sans MS" w:hAnsi="Comic Sans MS"/>
          <w:sz w:val="24"/>
          <w:szCs w:val="24"/>
        </w:rPr>
      </w:pPr>
      <w:r w:rsidRPr="00E45B33">
        <w:rPr>
          <w:rFonts w:ascii="Comic Sans MS" w:hAnsi="Comic Sans MS"/>
          <w:sz w:val="24"/>
          <w:szCs w:val="24"/>
        </w:rPr>
        <w:t xml:space="preserve">Placement decisions consider the child’s educational needs as a priority. </w:t>
      </w:r>
    </w:p>
    <w:p w14:paraId="758B02F7" w14:textId="77777777" w:rsidR="00E2399F" w:rsidRPr="00E45B33" w:rsidRDefault="00E2399F" w:rsidP="00E45B33">
      <w:pPr>
        <w:pStyle w:val="ListParagraph"/>
        <w:spacing w:after="0"/>
        <w:ind w:left="360"/>
        <w:jc w:val="both"/>
        <w:rPr>
          <w:rFonts w:ascii="Comic Sans MS" w:hAnsi="Comic Sans MS"/>
          <w:sz w:val="24"/>
          <w:szCs w:val="24"/>
        </w:rPr>
      </w:pPr>
    </w:p>
    <w:p w14:paraId="503E7939" w14:textId="21286F0A" w:rsidR="00E2399F" w:rsidRPr="00E45B33" w:rsidRDefault="007D1A10" w:rsidP="00E45B33">
      <w:pPr>
        <w:pStyle w:val="ListParagraph"/>
        <w:numPr>
          <w:ilvl w:val="0"/>
          <w:numId w:val="4"/>
        </w:numPr>
        <w:spacing w:after="0"/>
        <w:jc w:val="both"/>
        <w:rPr>
          <w:rFonts w:ascii="Comic Sans MS" w:hAnsi="Comic Sans MS"/>
          <w:sz w:val="24"/>
          <w:szCs w:val="24"/>
        </w:rPr>
      </w:pPr>
      <w:r w:rsidRPr="00E45B33">
        <w:rPr>
          <w:rFonts w:ascii="Comic Sans MS" w:hAnsi="Comic Sans MS"/>
          <w:sz w:val="24"/>
          <w:szCs w:val="24"/>
        </w:rPr>
        <w:t xml:space="preserve">Placement decisions should consider the child’s assessed racial, ethnic, religious, </w:t>
      </w:r>
      <w:r w:rsidR="00E45B33" w:rsidRPr="00E45B33">
        <w:rPr>
          <w:rFonts w:ascii="Comic Sans MS" w:hAnsi="Comic Sans MS"/>
          <w:sz w:val="24"/>
          <w:szCs w:val="24"/>
        </w:rPr>
        <w:t>cultural,</w:t>
      </w:r>
      <w:r w:rsidRPr="00E45B33">
        <w:rPr>
          <w:rFonts w:ascii="Comic Sans MS" w:hAnsi="Comic Sans MS"/>
          <w:sz w:val="24"/>
          <w:szCs w:val="24"/>
        </w:rPr>
        <w:t xml:space="preserve"> and linguistic needs and match these as closely as possible with the ethnic origin, race, religion, </w:t>
      </w:r>
      <w:r w:rsidR="00E45B33" w:rsidRPr="00E45B33">
        <w:rPr>
          <w:rFonts w:ascii="Comic Sans MS" w:hAnsi="Comic Sans MS"/>
          <w:sz w:val="24"/>
          <w:szCs w:val="24"/>
        </w:rPr>
        <w:t>culture,</w:t>
      </w:r>
      <w:r w:rsidRPr="00E45B33">
        <w:rPr>
          <w:rFonts w:ascii="Comic Sans MS" w:hAnsi="Comic Sans MS"/>
          <w:sz w:val="24"/>
          <w:szCs w:val="24"/>
        </w:rPr>
        <w:t xml:space="preserve"> and language of the foster carers.</w:t>
      </w:r>
    </w:p>
    <w:p w14:paraId="1F962F04" w14:textId="70FDB610" w:rsidR="007D1A10" w:rsidRPr="00E45B33" w:rsidRDefault="007D1A10" w:rsidP="00E45B33">
      <w:pPr>
        <w:pStyle w:val="ListParagraph"/>
        <w:spacing w:after="0"/>
        <w:ind w:left="360"/>
        <w:jc w:val="both"/>
        <w:rPr>
          <w:rFonts w:ascii="Comic Sans MS" w:hAnsi="Comic Sans MS"/>
          <w:sz w:val="24"/>
          <w:szCs w:val="24"/>
        </w:rPr>
      </w:pPr>
      <w:r w:rsidRPr="00E45B33">
        <w:rPr>
          <w:rFonts w:ascii="Comic Sans MS" w:hAnsi="Comic Sans MS"/>
          <w:sz w:val="24"/>
          <w:szCs w:val="24"/>
        </w:rPr>
        <w:t xml:space="preserve"> </w:t>
      </w:r>
    </w:p>
    <w:p w14:paraId="27CB350C" w14:textId="23F3084B" w:rsidR="007D1A10" w:rsidRPr="00E45B33" w:rsidRDefault="007D1A10" w:rsidP="00E45B33">
      <w:pPr>
        <w:pStyle w:val="ListParagraph"/>
        <w:numPr>
          <w:ilvl w:val="0"/>
          <w:numId w:val="4"/>
        </w:numPr>
        <w:spacing w:after="0"/>
        <w:jc w:val="both"/>
        <w:rPr>
          <w:rFonts w:ascii="Comic Sans MS" w:hAnsi="Comic Sans MS"/>
          <w:sz w:val="24"/>
          <w:szCs w:val="24"/>
        </w:rPr>
      </w:pPr>
      <w:r w:rsidRPr="00E45B33">
        <w:rPr>
          <w:rFonts w:ascii="Comic Sans MS" w:hAnsi="Comic Sans MS"/>
          <w:sz w:val="24"/>
          <w:szCs w:val="24"/>
        </w:rPr>
        <w:t xml:space="preserve">The assessed developmental needs of the child in relation to gender, disability and sexuality should match as closely as possible to the assessed skills, knowledge, </w:t>
      </w:r>
      <w:r w:rsidR="00E45B33" w:rsidRPr="00E45B33">
        <w:rPr>
          <w:rFonts w:ascii="Comic Sans MS" w:hAnsi="Comic Sans MS"/>
          <w:sz w:val="24"/>
          <w:szCs w:val="24"/>
        </w:rPr>
        <w:t>family,</w:t>
      </w:r>
      <w:r w:rsidRPr="00E45B33">
        <w:rPr>
          <w:rFonts w:ascii="Comic Sans MS" w:hAnsi="Comic Sans MS"/>
          <w:sz w:val="24"/>
          <w:szCs w:val="24"/>
        </w:rPr>
        <w:t xml:space="preserve"> and social circumstances of the foster carers. </w:t>
      </w:r>
    </w:p>
    <w:p w14:paraId="09C477A2" w14:textId="77777777" w:rsidR="00E2399F" w:rsidRPr="00E45B33" w:rsidRDefault="00E2399F" w:rsidP="00E45B33">
      <w:pPr>
        <w:pStyle w:val="ListParagraph"/>
        <w:spacing w:after="0"/>
        <w:ind w:left="360"/>
        <w:jc w:val="both"/>
        <w:rPr>
          <w:rFonts w:ascii="Comic Sans MS" w:hAnsi="Comic Sans MS"/>
          <w:sz w:val="24"/>
          <w:szCs w:val="24"/>
        </w:rPr>
      </w:pPr>
    </w:p>
    <w:p w14:paraId="69797B10" w14:textId="512E3C5F" w:rsidR="007D1A10" w:rsidRPr="00E45B33" w:rsidRDefault="007D1A10" w:rsidP="00E45B33">
      <w:pPr>
        <w:pStyle w:val="ListParagraph"/>
        <w:numPr>
          <w:ilvl w:val="0"/>
          <w:numId w:val="4"/>
        </w:numPr>
        <w:spacing w:after="0"/>
        <w:jc w:val="both"/>
        <w:rPr>
          <w:rFonts w:ascii="Comic Sans MS" w:hAnsi="Comic Sans MS"/>
          <w:sz w:val="24"/>
          <w:szCs w:val="24"/>
        </w:rPr>
      </w:pPr>
      <w:r w:rsidRPr="00E45B33">
        <w:rPr>
          <w:rFonts w:ascii="Comic Sans MS" w:hAnsi="Comic Sans MS"/>
          <w:sz w:val="24"/>
          <w:szCs w:val="24"/>
        </w:rPr>
        <w:t xml:space="preserve">Positive efforts are made to recognise and reward any family or friends of the child that may provide an appropriate placement and, where required, meet the approval requirements of a foster carer. </w:t>
      </w:r>
    </w:p>
    <w:p w14:paraId="75CEDD07" w14:textId="77777777" w:rsidR="00E2399F" w:rsidRPr="00E45B33" w:rsidRDefault="00E2399F" w:rsidP="00E45B33">
      <w:pPr>
        <w:pStyle w:val="ListParagraph"/>
        <w:spacing w:after="0"/>
        <w:ind w:left="360"/>
        <w:jc w:val="both"/>
        <w:rPr>
          <w:rFonts w:ascii="Comic Sans MS" w:hAnsi="Comic Sans MS"/>
          <w:sz w:val="24"/>
          <w:szCs w:val="24"/>
        </w:rPr>
      </w:pPr>
    </w:p>
    <w:p w14:paraId="7AF1EF0A" w14:textId="1C02518D" w:rsidR="007D1A10" w:rsidRPr="00E45B33" w:rsidRDefault="007D1A10" w:rsidP="00E45B33">
      <w:pPr>
        <w:pStyle w:val="ListParagraph"/>
        <w:numPr>
          <w:ilvl w:val="0"/>
          <w:numId w:val="4"/>
        </w:numPr>
        <w:spacing w:after="0"/>
        <w:jc w:val="both"/>
        <w:rPr>
          <w:rFonts w:ascii="Comic Sans MS" w:hAnsi="Comic Sans MS"/>
          <w:sz w:val="24"/>
          <w:szCs w:val="24"/>
        </w:rPr>
      </w:pPr>
      <w:r w:rsidRPr="00E45B33">
        <w:rPr>
          <w:rFonts w:ascii="Comic Sans MS" w:hAnsi="Comic Sans MS"/>
          <w:sz w:val="24"/>
          <w:szCs w:val="24"/>
        </w:rPr>
        <w:t xml:space="preserve">Priority is given to keeping siblings together unless to do so would damage the welfare of the children. </w:t>
      </w:r>
    </w:p>
    <w:p w14:paraId="1FFF5961" w14:textId="77777777" w:rsidR="00E2399F" w:rsidRPr="00E45B33" w:rsidRDefault="00E2399F" w:rsidP="00E45B33">
      <w:pPr>
        <w:pStyle w:val="ListParagraph"/>
        <w:spacing w:after="0"/>
        <w:ind w:left="360"/>
        <w:jc w:val="both"/>
        <w:rPr>
          <w:rFonts w:ascii="Comic Sans MS" w:hAnsi="Comic Sans MS"/>
          <w:sz w:val="24"/>
          <w:szCs w:val="24"/>
        </w:rPr>
      </w:pPr>
    </w:p>
    <w:p w14:paraId="0CA72E02" w14:textId="221498D6" w:rsidR="007D1A10" w:rsidRPr="00E45B33" w:rsidRDefault="007D1A10" w:rsidP="00E45B33">
      <w:pPr>
        <w:pStyle w:val="ListParagraph"/>
        <w:numPr>
          <w:ilvl w:val="0"/>
          <w:numId w:val="4"/>
        </w:numPr>
        <w:spacing w:after="0"/>
        <w:jc w:val="both"/>
        <w:rPr>
          <w:rFonts w:ascii="Comic Sans MS" w:hAnsi="Comic Sans MS"/>
          <w:sz w:val="24"/>
          <w:szCs w:val="24"/>
        </w:rPr>
      </w:pPr>
      <w:r w:rsidRPr="00E45B33">
        <w:rPr>
          <w:rFonts w:ascii="Comic Sans MS" w:hAnsi="Comic Sans MS"/>
          <w:sz w:val="24"/>
          <w:szCs w:val="24"/>
        </w:rPr>
        <w:t xml:space="preserve">Trans-racial and trans-cultural placements should be provided with extra support, including additional training carers as needed so that the child is able to develop and maintain a positive understanding of their cultural heritage. </w:t>
      </w:r>
    </w:p>
    <w:p w14:paraId="0B37FEDF" w14:textId="67D319C3" w:rsidR="00E2399F" w:rsidRDefault="00E2399F" w:rsidP="00E45B33">
      <w:pPr>
        <w:pStyle w:val="ListParagraph"/>
        <w:spacing w:after="0"/>
        <w:ind w:left="360"/>
        <w:jc w:val="both"/>
        <w:rPr>
          <w:rFonts w:ascii="Comic Sans MS" w:hAnsi="Comic Sans MS"/>
          <w:sz w:val="24"/>
          <w:szCs w:val="24"/>
        </w:rPr>
      </w:pPr>
    </w:p>
    <w:p w14:paraId="28903EC2" w14:textId="40C4680D" w:rsidR="00A2699C" w:rsidRDefault="00A2699C" w:rsidP="00E45B33">
      <w:pPr>
        <w:pStyle w:val="ListParagraph"/>
        <w:spacing w:after="0"/>
        <w:ind w:left="360"/>
        <w:jc w:val="both"/>
        <w:rPr>
          <w:rFonts w:ascii="Comic Sans MS" w:hAnsi="Comic Sans MS"/>
          <w:sz w:val="24"/>
          <w:szCs w:val="24"/>
        </w:rPr>
      </w:pPr>
    </w:p>
    <w:p w14:paraId="49D890D1" w14:textId="14387074" w:rsidR="00A2699C" w:rsidRDefault="00A2699C" w:rsidP="00E45B33">
      <w:pPr>
        <w:pStyle w:val="ListParagraph"/>
        <w:spacing w:after="0"/>
        <w:ind w:left="360"/>
        <w:jc w:val="both"/>
        <w:rPr>
          <w:rFonts w:ascii="Comic Sans MS" w:hAnsi="Comic Sans MS"/>
          <w:sz w:val="24"/>
          <w:szCs w:val="24"/>
        </w:rPr>
      </w:pPr>
    </w:p>
    <w:p w14:paraId="543ED367" w14:textId="0940F847" w:rsidR="00A2699C" w:rsidRDefault="00A2699C" w:rsidP="00E45B33">
      <w:pPr>
        <w:pStyle w:val="ListParagraph"/>
        <w:spacing w:after="0"/>
        <w:ind w:left="360"/>
        <w:jc w:val="both"/>
        <w:rPr>
          <w:rFonts w:ascii="Comic Sans MS" w:hAnsi="Comic Sans MS"/>
          <w:sz w:val="24"/>
          <w:szCs w:val="24"/>
        </w:rPr>
      </w:pPr>
    </w:p>
    <w:p w14:paraId="1C8177D0" w14:textId="2DDE2CFF" w:rsidR="00A2699C" w:rsidRDefault="00A2699C" w:rsidP="00E45B33">
      <w:pPr>
        <w:pStyle w:val="ListParagraph"/>
        <w:spacing w:after="0"/>
        <w:ind w:left="360"/>
        <w:jc w:val="both"/>
        <w:rPr>
          <w:rFonts w:ascii="Comic Sans MS" w:hAnsi="Comic Sans MS"/>
          <w:sz w:val="24"/>
          <w:szCs w:val="24"/>
        </w:rPr>
      </w:pPr>
    </w:p>
    <w:p w14:paraId="3F710296" w14:textId="77777777" w:rsidR="00A2699C" w:rsidRPr="00E45B33" w:rsidRDefault="00A2699C" w:rsidP="00E45B33">
      <w:pPr>
        <w:pStyle w:val="ListParagraph"/>
        <w:spacing w:after="0"/>
        <w:ind w:left="360"/>
        <w:jc w:val="both"/>
        <w:rPr>
          <w:rFonts w:ascii="Comic Sans MS" w:hAnsi="Comic Sans MS"/>
          <w:sz w:val="24"/>
          <w:szCs w:val="24"/>
        </w:rPr>
      </w:pPr>
    </w:p>
    <w:p w14:paraId="7991CF6F" w14:textId="4700D126" w:rsidR="00E2399F" w:rsidRPr="00E45B33" w:rsidRDefault="007D1A10" w:rsidP="00E45B33">
      <w:pPr>
        <w:pStyle w:val="ListParagraph"/>
        <w:numPr>
          <w:ilvl w:val="0"/>
          <w:numId w:val="4"/>
        </w:numPr>
        <w:spacing w:after="0"/>
        <w:jc w:val="both"/>
        <w:rPr>
          <w:rFonts w:ascii="Comic Sans MS" w:hAnsi="Comic Sans MS"/>
          <w:sz w:val="24"/>
          <w:szCs w:val="24"/>
        </w:rPr>
      </w:pPr>
      <w:r w:rsidRPr="00E45B33">
        <w:rPr>
          <w:rFonts w:ascii="Comic Sans MS" w:hAnsi="Comic Sans MS"/>
          <w:sz w:val="24"/>
          <w:szCs w:val="24"/>
        </w:rPr>
        <w:t>Placements outside of the carer’s approval status, or that exceed the usual fostering limit of three children, can only be made after an exemption is granted by the</w:t>
      </w:r>
      <w:r w:rsidR="00F66C8B" w:rsidRPr="00E45B33">
        <w:rPr>
          <w:rFonts w:ascii="Comic Sans MS" w:hAnsi="Comic Sans MS"/>
          <w:sz w:val="24"/>
          <w:szCs w:val="24"/>
        </w:rPr>
        <w:t xml:space="preserve"> Fostering</w:t>
      </w:r>
      <w:r w:rsidRPr="00E45B33">
        <w:rPr>
          <w:rFonts w:ascii="Comic Sans MS" w:hAnsi="Comic Sans MS"/>
          <w:sz w:val="24"/>
          <w:szCs w:val="24"/>
        </w:rPr>
        <w:t xml:space="preserve"> </w:t>
      </w:r>
      <w:r w:rsidR="00F66C8B" w:rsidRPr="00E45B33">
        <w:rPr>
          <w:rFonts w:ascii="Comic Sans MS" w:hAnsi="Comic Sans MS"/>
          <w:sz w:val="24"/>
          <w:szCs w:val="24"/>
        </w:rPr>
        <w:t>Service</w:t>
      </w:r>
      <w:r w:rsidRPr="00E45B33">
        <w:rPr>
          <w:rFonts w:ascii="Comic Sans MS" w:hAnsi="Comic Sans MS"/>
          <w:sz w:val="24"/>
          <w:szCs w:val="24"/>
        </w:rPr>
        <w:t xml:space="preserve"> </w:t>
      </w:r>
      <w:r w:rsidR="00F66C8B" w:rsidRPr="00E45B33">
        <w:rPr>
          <w:rFonts w:ascii="Comic Sans MS" w:hAnsi="Comic Sans MS"/>
          <w:sz w:val="24"/>
          <w:szCs w:val="24"/>
        </w:rPr>
        <w:t>M</w:t>
      </w:r>
      <w:r w:rsidRPr="00E45B33">
        <w:rPr>
          <w:rFonts w:ascii="Comic Sans MS" w:hAnsi="Comic Sans MS"/>
          <w:sz w:val="24"/>
          <w:szCs w:val="24"/>
        </w:rPr>
        <w:t>anager</w:t>
      </w:r>
      <w:r w:rsidR="00E45B33" w:rsidRPr="00E45B33">
        <w:rPr>
          <w:rFonts w:ascii="Comic Sans MS" w:hAnsi="Comic Sans MS"/>
          <w:sz w:val="24"/>
          <w:szCs w:val="24"/>
        </w:rPr>
        <w:t xml:space="preserve">, the Agency Decision Maker will have oversight of all these arrangements via their role within the Foster Home Review and Panel process. </w:t>
      </w:r>
    </w:p>
    <w:p w14:paraId="0E7932DD" w14:textId="7E395C2B" w:rsidR="007D1A10" w:rsidRPr="00E45B33" w:rsidRDefault="007D1A10" w:rsidP="00E45B33">
      <w:pPr>
        <w:pStyle w:val="ListParagraph"/>
        <w:spacing w:after="0"/>
        <w:ind w:left="360"/>
        <w:jc w:val="both"/>
        <w:rPr>
          <w:rFonts w:ascii="Comic Sans MS" w:hAnsi="Comic Sans MS"/>
          <w:sz w:val="24"/>
          <w:szCs w:val="24"/>
        </w:rPr>
      </w:pPr>
      <w:r w:rsidRPr="00E45B33">
        <w:rPr>
          <w:rFonts w:ascii="Comic Sans MS" w:hAnsi="Comic Sans MS"/>
          <w:sz w:val="24"/>
          <w:szCs w:val="24"/>
        </w:rPr>
        <w:t xml:space="preserve"> </w:t>
      </w:r>
    </w:p>
    <w:p w14:paraId="48988AD3" w14:textId="591A03C5" w:rsidR="007D1A10" w:rsidRPr="00E45B33" w:rsidRDefault="007D1A10" w:rsidP="00E45B33">
      <w:pPr>
        <w:pStyle w:val="ListParagraph"/>
        <w:numPr>
          <w:ilvl w:val="0"/>
          <w:numId w:val="4"/>
        </w:numPr>
        <w:spacing w:after="0"/>
        <w:jc w:val="both"/>
        <w:rPr>
          <w:rFonts w:ascii="Comic Sans MS" w:hAnsi="Comic Sans MS"/>
          <w:sz w:val="24"/>
          <w:szCs w:val="24"/>
        </w:rPr>
      </w:pPr>
      <w:r w:rsidRPr="00E45B33">
        <w:rPr>
          <w:rFonts w:ascii="Comic Sans MS" w:hAnsi="Comic Sans MS"/>
          <w:sz w:val="24"/>
          <w:szCs w:val="24"/>
        </w:rPr>
        <w:t xml:space="preserve">In an emergency a child can be placed with a foster carer outside of their terms of approval but for a maximum of 6 working days. This is only allowed exceptionally in unforeseen circumstances and not as an alternative to making appropriate plans. Each child, where possible, should be given the opportunity of a period of introductions to a proposed foster placement so that she or he can express their views about the placement and become familiar with the carer, the carers family, pets, and the neighbourhood before moving in. </w:t>
      </w:r>
    </w:p>
    <w:p w14:paraId="6090EDC9" w14:textId="3433F707" w:rsidR="00DB2439" w:rsidRPr="00E45B33" w:rsidRDefault="007D1A10" w:rsidP="00E45B33">
      <w:pPr>
        <w:spacing w:after="0"/>
        <w:ind w:left="360"/>
        <w:jc w:val="both"/>
        <w:rPr>
          <w:rFonts w:ascii="Comic Sans MS" w:hAnsi="Comic Sans MS"/>
          <w:sz w:val="24"/>
          <w:szCs w:val="24"/>
        </w:rPr>
      </w:pPr>
      <w:r w:rsidRPr="00E45B33">
        <w:rPr>
          <w:rFonts w:ascii="Comic Sans MS" w:hAnsi="Comic Sans MS"/>
          <w:sz w:val="24"/>
          <w:szCs w:val="24"/>
        </w:rPr>
        <w:t>The information needed by the foster carer must be provided before the placement is made although it is expected that when an emergency placement is made it may have to be given at the time of the placement. In exceptional circumstances when the fostering service does not have all the information even at the time of the placement in a case like this it must be provided as soon as possible and within 5 working days.</w:t>
      </w:r>
    </w:p>
    <w:p w14:paraId="701DA4EF" w14:textId="69CFD23A" w:rsidR="007D1A10" w:rsidRDefault="007D1A10"/>
    <w:p w14:paraId="64C0F37A" w14:textId="59498B8D" w:rsidR="00E2399F" w:rsidRDefault="00E2399F"/>
    <w:p w14:paraId="6B916B41" w14:textId="11C5CFF1" w:rsidR="00E2399F" w:rsidRDefault="00E2399F"/>
    <w:p w14:paraId="6CC70419" w14:textId="29F53216" w:rsidR="00E45B33" w:rsidRDefault="00E45B33"/>
    <w:p w14:paraId="3E8F4B56" w14:textId="1A49F7D0" w:rsidR="00E45B33" w:rsidRDefault="00E45B33"/>
    <w:p w14:paraId="07CED584" w14:textId="68C1D8DE" w:rsidR="00E45B33" w:rsidRDefault="00E45B33"/>
    <w:p w14:paraId="6FA9B9B3" w14:textId="5D460E4C" w:rsidR="00E45B33" w:rsidRDefault="00E45B33"/>
    <w:p w14:paraId="639F66A1" w14:textId="75311357" w:rsidR="00E45B33" w:rsidRDefault="00E45B33"/>
    <w:p w14:paraId="76BFDD2C" w14:textId="3994E8D5" w:rsidR="00E45B33" w:rsidRDefault="00E45B33"/>
    <w:p w14:paraId="2AB511A1" w14:textId="77777777" w:rsidR="00E45B33" w:rsidRDefault="00E45B33"/>
    <w:tbl>
      <w:tblPr>
        <w:tblStyle w:val="TableGrid"/>
        <w:tblW w:w="8330" w:type="dxa"/>
        <w:jc w:val="center"/>
        <w:tblLook w:val="04A0" w:firstRow="1" w:lastRow="0" w:firstColumn="1" w:lastColumn="0" w:noHBand="0" w:noVBand="1"/>
      </w:tblPr>
      <w:tblGrid>
        <w:gridCol w:w="2004"/>
        <w:gridCol w:w="2275"/>
        <w:gridCol w:w="2248"/>
        <w:gridCol w:w="1803"/>
      </w:tblGrid>
      <w:tr w:rsidR="00E2399F" w:rsidRPr="00E45B33" w14:paraId="297C8251" w14:textId="77777777" w:rsidTr="00E2399F">
        <w:trPr>
          <w:jc w:val="center"/>
        </w:trPr>
        <w:tc>
          <w:tcPr>
            <w:tcW w:w="2004" w:type="dxa"/>
          </w:tcPr>
          <w:p w14:paraId="061A1694" w14:textId="52177802" w:rsidR="00E2399F" w:rsidRPr="00E45B33" w:rsidRDefault="00E2399F" w:rsidP="00E2399F">
            <w:pPr>
              <w:jc w:val="center"/>
              <w:rPr>
                <w:rFonts w:ascii="Comic Sans MS" w:hAnsi="Comic Sans MS"/>
                <w:b/>
                <w:bCs/>
                <w:sz w:val="28"/>
                <w:szCs w:val="28"/>
              </w:rPr>
            </w:pPr>
            <w:r w:rsidRPr="00E45B33">
              <w:rPr>
                <w:rFonts w:ascii="Comic Sans MS" w:hAnsi="Comic Sans MS"/>
                <w:b/>
                <w:bCs/>
                <w:sz w:val="28"/>
                <w:szCs w:val="28"/>
              </w:rPr>
              <w:lastRenderedPageBreak/>
              <w:t>Type of foster care</w:t>
            </w:r>
          </w:p>
        </w:tc>
        <w:tc>
          <w:tcPr>
            <w:tcW w:w="2275" w:type="dxa"/>
          </w:tcPr>
          <w:p w14:paraId="31E0DF3E" w14:textId="3D6E4370" w:rsidR="00E2399F" w:rsidRPr="00E45B33" w:rsidRDefault="00E2399F" w:rsidP="00E2399F">
            <w:pPr>
              <w:jc w:val="center"/>
              <w:rPr>
                <w:rFonts w:ascii="Comic Sans MS" w:hAnsi="Comic Sans MS"/>
                <w:b/>
                <w:bCs/>
                <w:sz w:val="28"/>
                <w:szCs w:val="28"/>
              </w:rPr>
            </w:pPr>
            <w:r w:rsidRPr="00E45B33">
              <w:rPr>
                <w:rFonts w:ascii="Comic Sans MS" w:hAnsi="Comic Sans MS"/>
                <w:b/>
                <w:bCs/>
                <w:sz w:val="28"/>
                <w:szCs w:val="28"/>
              </w:rPr>
              <w:t>Responsible individual</w:t>
            </w:r>
          </w:p>
        </w:tc>
        <w:tc>
          <w:tcPr>
            <w:tcW w:w="2248" w:type="dxa"/>
          </w:tcPr>
          <w:p w14:paraId="1AE11F33" w14:textId="43802EAD" w:rsidR="00E2399F" w:rsidRPr="00E45B33" w:rsidRDefault="00E2399F" w:rsidP="00E2399F">
            <w:pPr>
              <w:jc w:val="center"/>
              <w:rPr>
                <w:rFonts w:ascii="Comic Sans MS" w:hAnsi="Comic Sans MS"/>
                <w:b/>
                <w:bCs/>
                <w:sz w:val="28"/>
                <w:szCs w:val="28"/>
              </w:rPr>
            </w:pPr>
            <w:r w:rsidRPr="00E45B33">
              <w:rPr>
                <w:rFonts w:ascii="Comic Sans MS" w:hAnsi="Comic Sans MS"/>
                <w:b/>
                <w:bCs/>
                <w:sz w:val="28"/>
                <w:szCs w:val="28"/>
              </w:rPr>
              <w:t>Task to be completed</w:t>
            </w:r>
          </w:p>
        </w:tc>
        <w:tc>
          <w:tcPr>
            <w:tcW w:w="1803" w:type="dxa"/>
          </w:tcPr>
          <w:p w14:paraId="49769A8E" w14:textId="2B8CE939" w:rsidR="00E2399F" w:rsidRPr="00E45B33" w:rsidRDefault="00E2399F" w:rsidP="00E2399F">
            <w:pPr>
              <w:jc w:val="center"/>
              <w:rPr>
                <w:rFonts w:ascii="Comic Sans MS" w:hAnsi="Comic Sans MS"/>
                <w:b/>
                <w:bCs/>
                <w:sz w:val="28"/>
                <w:szCs w:val="28"/>
              </w:rPr>
            </w:pPr>
            <w:r w:rsidRPr="00E45B33">
              <w:rPr>
                <w:rFonts w:ascii="Comic Sans MS" w:hAnsi="Comic Sans MS"/>
                <w:b/>
                <w:bCs/>
                <w:sz w:val="28"/>
                <w:szCs w:val="28"/>
              </w:rPr>
              <w:t>Timescale</w:t>
            </w:r>
          </w:p>
        </w:tc>
      </w:tr>
      <w:tr w:rsidR="00E2399F" w:rsidRPr="00E45B33" w14:paraId="2496B545" w14:textId="77777777" w:rsidTr="00E2399F">
        <w:trPr>
          <w:jc w:val="center"/>
        </w:trPr>
        <w:tc>
          <w:tcPr>
            <w:tcW w:w="2004" w:type="dxa"/>
          </w:tcPr>
          <w:p w14:paraId="28A02968" w14:textId="0252E818" w:rsidR="00E2399F" w:rsidRPr="00E45B33" w:rsidRDefault="00E2399F" w:rsidP="00E2399F">
            <w:pPr>
              <w:jc w:val="center"/>
              <w:rPr>
                <w:rFonts w:ascii="Comic Sans MS" w:hAnsi="Comic Sans MS"/>
                <w:sz w:val="18"/>
                <w:szCs w:val="18"/>
              </w:rPr>
            </w:pPr>
            <w:r w:rsidRPr="00E45B33">
              <w:rPr>
                <w:rFonts w:ascii="Comic Sans MS" w:hAnsi="Comic Sans MS"/>
                <w:sz w:val="18"/>
                <w:szCs w:val="18"/>
              </w:rPr>
              <w:t>Emergency placement</w:t>
            </w:r>
          </w:p>
        </w:tc>
        <w:tc>
          <w:tcPr>
            <w:tcW w:w="2275" w:type="dxa"/>
          </w:tcPr>
          <w:p w14:paraId="2361354D" w14:textId="6091EDF6" w:rsidR="00E2399F" w:rsidRPr="00E45B33" w:rsidRDefault="00E2399F" w:rsidP="00E2399F">
            <w:pPr>
              <w:jc w:val="center"/>
              <w:rPr>
                <w:rFonts w:ascii="Comic Sans MS" w:hAnsi="Comic Sans MS"/>
                <w:sz w:val="18"/>
                <w:szCs w:val="18"/>
              </w:rPr>
            </w:pPr>
            <w:r w:rsidRPr="00E45B33">
              <w:rPr>
                <w:rFonts w:ascii="Comic Sans MS" w:hAnsi="Comic Sans MS"/>
                <w:sz w:val="18"/>
                <w:szCs w:val="18"/>
              </w:rPr>
              <w:t>Duty / OOH SSW</w:t>
            </w:r>
          </w:p>
        </w:tc>
        <w:tc>
          <w:tcPr>
            <w:tcW w:w="2248" w:type="dxa"/>
          </w:tcPr>
          <w:p w14:paraId="6B089CA9" w14:textId="77777777" w:rsidR="00F66C8B" w:rsidRPr="00E45B33" w:rsidRDefault="00E2399F" w:rsidP="00E2399F">
            <w:pPr>
              <w:jc w:val="center"/>
              <w:rPr>
                <w:rFonts w:ascii="Comic Sans MS" w:hAnsi="Comic Sans MS"/>
                <w:sz w:val="18"/>
                <w:szCs w:val="18"/>
              </w:rPr>
            </w:pPr>
            <w:r w:rsidRPr="00E45B33">
              <w:rPr>
                <w:rFonts w:ascii="Comic Sans MS" w:hAnsi="Comic Sans MS"/>
                <w:sz w:val="18"/>
                <w:szCs w:val="18"/>
              </w:rPr>
              <w:t>Foster placement to be identified which can realistically meet the immediate needs of the young person requiring foster care. Consideration to be given to the impact of the child or young person being placed upon any other children in placement in considering the suitability of the placement.</w:t>
            </w:r>
          </w:p>
          <w:p w14:paraId="71C07D5B" w14:textId="77777777" w:rsidR="00A57CF3" w:rsidRPr="00E45B33" w:rsidRDefault="00A57CF3" w:rsidP="00E2399F">
            <w:pPr>
              <w:jc w:val="center"/>
              <w:rPr>
                <w:rFonts w:ascii="Comic Sans MS" w:hAnsi="Comic Sans MS"/>
                <w:sz w:val="18"/>
                <w:szCs w:val="18"/>
              </w:rPr>
            </w:pPr>
          </w:p>
          <w:p w14:paraId="63469F7D" w14:textId="796890AC" w:rsidR="00A57CF3" w:rsidRPr="00E45B33" w:rsidRDefault="00A57CF3" w:rsidP="00E2399F">
            <w:pPr>
              <w:jc w:val="center"/>
              <w:rPr>
                <w:rFonts w:ascii="Comic Sans MS" w:hAnsi="Comic Sans MS"/>
                <w:sz w:val="18"/>
                <w:szCs w:val="18"/>
              </w:rPr>
            </w:pPr>
            <w:r w:rsidRPr="00E45B33">
              <w:rPr>
                <w:rFonts w:ascii="Comic Sans MS" w:hAnsi="Comic Sans MS"/>
                <w:sz w:val="18"/>
                <w:szCs w:val="18"/>
              </w:rPr>
              <w:t>Emergency placements can last up to 6 working days – after this either the child / young person placed either needs to move to a suitable placement or an exemption</w:t>
            </w:r>
            <w:r w:rsidR="00D82D38" w:rsidRPr="00E45B33">
              <w:rPr>
                <w:rFonts w:ascii="Comic Sans MS" w:hAnsi="Comic Sans MS"/>
                <w:sz w:val="18"/>
                <w:szCs w:val="18"/>
              </w:rPr>
              <w:t xml:space="preserve"> / Variation</w:t>
            </w:r>
            <w:r w:rsidRPr="00E45B33">
              <w:rPr>
                <w:rFonts w:ascii="Comic Sans MS" w:hAnsi="Comic Sans MS"/>
                <w:sz w:val="18"/>
                <w:szCs w:val="18"/>
              </w:rPr>
              <w:t xml:space="preserve"> be agreed by the Fostering Service Manager.</w:t>
            </w:r>
          </w:p>
        </w:tc>
        <w:tc>
          <w:tcPr>
            <w:tcW w:w="1803" w:type="dxa"/>
          </w:tcPr>
          <w:p w14:paraId="27617A6B" w14:textId="4AC5A75F" w:rsidR="00E2399F" w:rsidRPr="00E45B33" w:rsidRDefault="00E2399F" w:rsidP="00E2399F">
            <w:pPr>
              <w:jc w:val="center"/>
              <w:rPr>
                <w:rFonts w:ascii="Comic Sans MS" w:hAnsi="Comic Sans MS"/>
                <w:sz w:val="18"/>
                <w:szCs w:val="18"/>
              </w:rPr>
            </w:pPr>
            <w:r w:rsidRPr="00E45B33">
              <w:rPr>
                <w:rFonts w:ascii="Comic Sans MS" w:hAnsi="Comic Sans MS"/>
                <w:sz w:val="18"/>
                <w:szCs w:val="18"/>
              </w:rPr>
              <w:t xml:space="preserve">Placement to be made immediately if suitable with notification to duty team / service manager and a case recording added to the carers LCS file.  </w:t>
            </w:r>
          </w:p>
        </w:tc>
      </w:tr>
      <w:tr w:rsidR="00E2399F" w:rsidRPr="00E45B33" w14:paraId="2872A3FD" w14:textId="77777777" w:rsidTr="00E2399F">
        <w:trPr>
          <w:jc w:val="center"/>
        </w:trPr>
        <w:tc>
          <w:tcPr>
            <w:tcW w:w="2004" w:type="dxa"/>
          </w:tcPr>
          <w:p w14:paraId="44B4D150" w14:textId="38383D0C" w:rsidR="00E2399F" w:rsidRPr="00E45B33" w:rsidRDefault="00E2399F">
            <w:pPr>
              <w:rPr>
                <w:rFonts w:ascii="Comic Sans MS" w:hAnsi="Comic Sans MS"/>
                <w:sz w:val="18"/>
                <w:szCs w:val="18"/>
              </w:rPr>
            </w:pPr>
            <w:r w:rsidRPr="00E45B33">
              <w:rPr>
                <w:rFonts w:ascii="Comic Sans MS" w:hAnsi="Comic Sans MS"/>
                <w:sz w:val="18"/>
                <w:szCs w:val="18"/>
              </w:rPr>
              <w:t>Planned temporary placement</w:t>
            </w:r>
          </w:p>
        </w:tc>
        <w:tc>
          <w:tcPr>
            <w:tcW w:w="2275" w:type="dxa"/>
          </w:tcPr>
          <w:p w14:paraId="67CEBB35" w14:textId="7B0F87CD" w:rsidR="00E2399F" w:rsidRPr="00E45B33" w:rsidRDefault="00E2399F" w:rsidP="00E2399F">
            <w:pPr>
              <w:jc w:val="center"/>
              <w:rPr>
                <w:rFonts w:ascii="Comic Sans MS" w:hAnsi="Comic Sans MS"/>
                <w:sz w:val="18"/>
                <w:szCs w:val="18"/>
              </w:rPr>
            </w:pPr>
            <w:r w:rsidRPr="00E45B33">
              <w:rPr>
                <w:rFonts w:ascii="Comic Sans MS" w:hAnsi="Comic Sans MS"/>
                <w:sz w:val="18"/>
                <w:szCs w:val="18"/>
              </w:rPr>
              <w:t>SSW</w:t>
            </w:r>
          </w:p>
        </w:tc>
        <w:tc>
          <w:tcPr>
            <w:tcW w:w="2248" w:type="dxa"/>
          </w:tcPr>
          <w:p w14:paraId="00F0D599" w14:textId="182BE2D1" w:rsidR="00E2399F" w:rsidRPr="00E45B33" w:rsidRDefault="00E2399F">
            <w:pPr>
              <w:rPr>
                <w:rFonts w:ascii="Comic Sans MS" w:hAnsi="Comic Sans MS"/>
                <w:sz w:val="18"/>
                <w:szCs w:val="18"/>
              </w:rPr>
            </w:pPr>
            <w:r w:rsidRPr="00E45B33">
              <w:rPr>
                <w:rFonts w:ascii="Comic Sans MS" w:hAnsi="Comic Sans MS"/>
                <w:sz w:val="18"/>
                <w:szCs w:val="18"/>
              </w:rPr>
              <w:t xml:space="preserve">The allocated SSW should complete the matching matrix with their foster carers. This should explore what the </w:t>
            </w:r>
            <w:r w:rsidR="00D82D38" w:rsidRPr="00E45B33">
              <w:rPr>
                <w:rFonts w:ascii="Comic Sans MS" w:hAnsi="Comic Sans MS"/>
                <w:sz w:val="18"/>
                <w:szCs w:val="18"/>
              </w:rPr>
              <w:t>child’s</w:t>
            </w:r>
            <w:r w:rsidRPr="00E45B33">
              <w:rPr>
                <w:rFonts w:ascii="Comic Sans MS" w:hAnsi="Comic Sans MS"/>
                <w:sz w:val="18"/>
                <w:szCs w:val="18"/>
              </w:rPr>
              <w:t xml:space="preserve"> known needs are and what the </w:t>
            </w:r>
            <w:r w:rsidR="00D82D38" w:rsidRPr="00E45B33">
              <w:rPr>
                <w:rFonts w:ascii="Comic Sans MS" w:hAnsi="Comic Sans MS"/>
                <w:sz w:val="18"/>
                <w:szCs w:val="18"/>
              </w:rPr>
              <w:t>carer’s</w:t>
            </w:r>
            <w:r w:rsidRPr="00E45B33">
              <w:rPr>
                <w:rFonts w:ascii="Comic Sans MS" w:hAnsi="Comic Sans MS"/>
                <w:sz w:val="18"/>
                <w:szCs w:val="18"/>
              </w:rPr>
              <w:t xml:space="preserve"> known needs are – this will give way to discussion about the support needs of the potential placement. A matching meeting should be held and introductions for the </w:t>
            </w:r>
            <w:r w:rsidRPr="00E45B33">
              <w:rPr>
                <w:rFonts w:ascii="Comic Sans MS" w:hAnsi="Comic Sans MS"/>
                <w:sz w:val="18"/>
                <w:szCs w:val="18"/>
              </w:rPr>
              <w:lastRenderedPageBreak/>
              <w:t>child with the new carer should commence.</w:t>
            </w:r>
          </w:p>
        </w:tc>
        <w:tc>
          <w:tcPr>
            <w:tcW w:w="1803" w:type="dxa"/>
          </w:tcPr>
          <w:p w14:paraId="323EECEE" w14:textId="670EDE10" w:rsidR="00E2399F" w:rsidRPr="00E45B33" w:rsidRDefault="00E2399F">
            <w:pPr>
              <w:rPr>
                <w:rFonts w:ascii="Comic Sans MS" w:hAnsi="Comic Sans MS"/>
                <w:sz w:val="18"/>
                <w:szCs w:val="18"/>
              </w:rPr>
            </w:pPr>
            <w:r w:rsidRPr="00E45B33">
              <w:rPr>
                <w:rFonts w:ascii="Comic Sans MS" w:hAnsi="Comic Sans MS"/>
                <w:sz w:val="18"/>
                <w:szCs w:val="18"/>
              </w:rPr>
              <w:lastRenderedPageBreak/>
              <w:t xml:space="preserve">SSW should remove the </w:t>
            </w:r>
            <w:r w:rsidR="00623676" w:rsidRPr="00E45B33">
              <w:rPr>
                <w:rFonts w:ascii="Comic Sans MS" w:hAnsi="Comic Sans MS"/>
                <w:sz w:val="18"/>
                <w:szCs w:val="18"/>
              </w:rPr>
              <w:t xml:space="preserve">identified foster carer from the availability list (if placing the child/ren results in them having no further availability) and document on LCS that the carer has been matched, the progress of introductions and a placement </w:t>
            </w:r>
            <w:r w:rsidR="00623676" w:rsidRPr="00E45B33">
              <w:rPr>
                <w:rFonts w:ascii="Comic Sans MS" w:hAnsi="Comic Sans MS"/>
                <w:sz w:val="18"/>
                <w:szCs w:val="18"/>
              </w:rPr>
              <w:lastRenderedPageBreak/>
              <w:t>commencement date alongside the date of the placement planning meeting (within 5 working days of the placement commencing).</w:t>
            </w:r>
          </w:p>
        </w:tc>
      </w:tr>
      <w:tr w:rsidR="00E2399F" w:rsidRPr="00E45B33" w14:paraId="74AFCEFB" w14:textId="77777777" w:rsidTr="00E2399F">
        <w:trPr>
          <w:jc w:val="center"/>
        </w:trPr>
        <w:tc>
          <w:tcPr>
            <w:tcW w:w="2004" w:type="dxa"/>
          </w:tcPr>
          <w:p w14:paraId="1C8897C0" w14:textId="3EDEE5F0" w:rsidR="00E2399F" w:rsidRPr="00E45B33" w:rsidRDefault="00623676">
            <w:pPr>
              <w:rPr>
                <w:rFonts w:ascii="Comic Sans MS" w:hAnsi="Comic Sans MS"/>
                <w:sz w:val="18"/>
                <w:szCs w:val="18"/>
              </w:rPr>
            </w:pPr>
            <w:r w:rsidRPr="00E45B33">
              <w:rPr>
                <w:rFonts w:ascii="Comic Sans MS" w:hAnsi="Comic Sans MS"/>
                <w:sz w:val="18"/>
                <w:szCs w:val="18"/>
              </w:rPr>
              <w:lastRenderedPageBreak/>
              <w:t>Exemptions or Emergency variations of approval</w:t>
            </w:r>
          </w:p>
        </w:tc>
        <w:tc>
          <w:tcPr>
            <w:tcW w:w="2275" w:type="dxa"/>
          </w:tcPr>
          <w:p w14:paraId="3F326E00" w14:textId="1E0F5B00" w:rsidR="00E2399F" w:rsidRPr="00E45B33" w:rsidRDefault="00623676">
            <w:pPr>
              <w:rPr>
                <w:rFonts w:ascii="Comic Sans MS" w:hAnsi="Comic Sans MS"/>
                <w:sz w:val="18"/>
                <w:szCs w:val="18"/>
              </w:rPr>
            </w:pPr>
            <w:r w:rsidRPr="00E45B33">
              <w:rPr>
                <w:rFonts w:ascii="Comic Sans MS" w:hAnsi="Comic Sans MS"/>
                <w:sz w:val="18"/>
                <w:szCs w:val="18"/>
              </w:rPr>
              <w:t>Duty SSW / SSW</w:t>
            </w:r>
          </w:p>
        </w:tc>
        <w:tc>
          <w:tcPr>
            <w:tcW w:w="2248" w:type="dxa"/>
          </w:tcPr>
          <w:p w14:paraId="0CB2DA42" w14:textId="58E42A9A" w:rsidR="00E2399F" w:rsidRPr="00E45B33" w:rsidRDefault="00623676">
            <w:pPr>
              <w:rPr>
                <w:rFonts w:ascii="Comic Sans MS" w:hAnsi="Comic Sans MS"/>
                <w:sz w:val="18"/>
                <w:szCs w:val="18"/>
              </w:rPr>
            </w:pPr>
            <w:r w:rsidRPr="00E45B33">
              <w:rPr>
                <w:rFonts w:ascii="Comic Sans MS" w:hAnsi="Comic Sans MS"/>
                <w:sz w:val="18"/>
                <w:szCs w:val="18"/>
              </w:rPr>
              <w:t xml:space="preserve">Exemption / Emergency Variation of Approval form completed </w:t>
            </w:r>
            <w:r w:rsidR="00D82D38" w:rsidRPr="00E45B33">
              <w:rPr>
                <w:rFonts w:ascii="Comic Sans MS" w:hAnsi="Comic Sans MS"/>
                <w:sz w:val="18"/>
                <w:szCs w:val="18"/>
              </w:rPr>
              <w:t xml:space="preserve">by SSW </w:t>
            </w:r>
            <w:r w:rsidRPr="00E45B33">
              <w:rPr>
                <w:rFonts w:ascii="Comic Sans MS" w:hAnsi="Comic Sans MS"/>
                <w:sz w:val="18"/>
                <w:szCs w:val="18"/>
              </w:rPr>
              <w:t xml:space="preserve">and sent to </w:t>
            </w:r>
            <w:r w:rsidR="00D82D38" w:rsidRPr="00E45B33">
              <w:rPr>
                <w:rFonts w:ascii="Comic Sans MS" w:hAnsi="Comic Sans MS"/>
                <w:sz w:val="18"/>
                <w:szCs w:val="18"/>
              </w:rPr>
              <w:t>Fostering Service Manager</w:t>
            </w:r>
            <w:r w:rsidRPr="00E45B33">
              <w:rPr>
                <w:rFonts w:ascii="Comic Sans MS" w:hAnsi="Comic Sans MS"/>
                <w:sz w:val="18"/>
                <w:szCs w:val="18"/>
              </w:rPr>
              <w:t xml:space="preserve"> for </w:t>
            </w:r>
            <w:r w:rsidR="00D82D38" w:rsidRPr="00E45B33">
              <w:rPr>
                <w:rFonts w:ascii="Comic Sans MS" w:hAnsi="Comic Sans MS"/>
                <w:sz w:val="18"/>
                <w:szCs w:val="18"/>
              </w:rPr>
              <w:t xml:space="preserve">approval. </w:t>
            </w:r>
          </w:p>
        </w:tc>
        <w:tc>
          <w:tcPr>
            <w:tcW w:w="1803" w:type="dxa"/>
          </w:tcPr>
          <w:p w14:paraId="446BCACD" w14:textId="7D98290A" w:rsidR="00E2399F" w:rsidRPr="00E45B33" w:rsidRDefault="00623676">
            <w:pPr>
              <w:rPr>
                <w:rFonts w:ascii="Comic Sans MS" w:hAnsi="Comic Sans MS"/>
                <w:sz w:val="18"/>
                <w:szCs w:val="18"/>
              </w:rPr>
            </w:pPr>
            <w:r w:rsidRPr="00E45B33">
              <w:rPr>
                <w:rFonts w:ascii="Comic Sans MS" w:hAnsi="Comic Sans MS"/>
                <w:sz w:val="18"/>
                <w:szCs w:val="18"/>
              </w:rPr>
              <w:t>Document to be completed by SWW / Duty SSW immediately and wherever possible prior to the placement commencing.</w:t>
            </w:r>
          </w:p>
        </w:tc>
      </w:tr>
    </w:tbl>
    <w:p w14:paraId="78B44F27" w14:textId="126E0869" w:rsidR="00E2399F" w:rsidRPr="00E45B33" w:rsidRDefault="00E2399F">
      <w:pPr>
        <w:rPr>
          <w:rFonts w:ascii="Comic Sans MS" w:hAnsi="Comic Sans MS"/>
        </w:rPr>
      </w:pPr>
    </w:p>
    <w:p w14:paraId="22455D8B" w14:textId="056471C1" w:rsidR="00512BE2" w:rsidRPr="00E45B33" w:rsidRDefault="00512BE2" w:rsidP="00E45B33">
      <w:pPr>
        <w:spacing w:after="0"/>
        <w:jc w:val="center"/>
        <w:rPr>
          <w:rFonts w:ascii="Comic Sans MS" w:hAnsi="Comic Sans MS"/>
          <w:b/>
          <w:bCs/>
          <w:sz w:val="20"/>
          <w:szCs w:val="20"/>
        </w:rPr>
      </w:pPr>
      <w:r w:rsidRPr="00E45B33">
        <w:rPr>
          <w:rFonts w:ascii="Comic Sans MS" w:hAnsi="Comic Sans MS"/>
          <w:b/>
          <w:bCs/>
          <w:sz w:val="20"/>
          <w:szCs w:val="20"/>
        </w:rPr>
        <w:t>For the permanent matching of children with foster carers please see the permanent matching procedure</w:t>
      </w:r>
      <w:r w:rsidR="00D82D38" w:rsidRPr="00E45B33">
        <w:rPr>
          <w:rFonts w:ascii="Comic Sans MS" w:hAnsi="Comic Sans MS"/>
          <w:b/>
          <w:bCs/>
          <w:sz w:val="20"/>
          <w:szCs w:val="20"/>
        </w:rPr>
        <w:t>.</w:t>
      </w:r>
    </w:p>
    <w:p w14:paraId="796CAF82" w14:textId="77777777" w:rsidR="00E45B33" w:rsidRPr="00E45B33" w:rsidRDefault="00E45B33" w:rsidP="00E45B33">
      <w:pPr>
        <w:spacing w:after="0"/>
        <w:jc w:val="center"/>
        <w:rPr>
          <w:rFonts w:ascii="Comic Sans MS" w:hAnsi="Comic Sans MS"/>
          <w:b/>
          <w:bCs/>
          <w:sz w:val="24"/>
          <w:szCs w:val="24"/>
        </w:rPr>
      </w:pPr>
    </w:p>
    <w:tbl>
      <w:tblPr>
        <w:tblStyle w:val="TableGrid"/>
        <w:tblW w:w="0" w:type="auto"/>
        <w:jc w:val="center"/>
        <w:tblLook w:val="04A0" w:firstRow="1" w:lastRow="0" w:firstColumn="1" w:lastColumn="0" w:noHBand="0" w:noVBand="1"/>
      </w:tblPr>
      <w:tblGrid>
        <w:gridCol w:w="5524"/>
      </w:tblGrid>
      <w:tr w:rsidR="00D82D38" w14:paraId="078BCA16" w14:textId="77777777" w:rsidTr="00DA692F">
        <w:trPr>
          <w:jc w:val="center"/>
        </w:trPr>
        <w:tc>
          <w:tcPr>
            <w:tcW w:w="5524" w:type="dxa"/>
          </w:tcPr>
          <w:p w14:paraId="084CDB75" w14:textId="77777777" w:rsidR="00D82D38" w:rsidRPr="00E45B33" w:rsidRDefault="00D82D38" w:rsidP="00E45B33">
            <w:pPr>
              <w:rPr>
                <w:rFonts w:ascii="Comic Sans MS" w:hAnsi="Comic Sans MS"/>
                <w:sz w:val="24"/>
                <w:szCs w:val="24"/>
              </w:rPr>
            </w:pPr>
            <w:r w:rsidRPr="00E45B33">
              <w:rPr>
                <w:rFonts w:ascii="Comic Sans MS" w:hAnsi="Comic Sans MS"/>
                <w:sz w:val="24"/>
                <w:szCs w:val="24"/>
              </w:rPr>
              <w:t>Policy date: 16.06.22</w:t>
            </w:r>
          </w:p>
        </w:tc>
      </w:tr>
      <w:tr w:rsidR="00D82D38" w14:paraId="246A4443" w14:textId="77777777" w:rsidTr="00DA692F">
        <w:trPr>
          <w:jc w:val="center"/>
        </w:trPr>
        <w:tc>
          <w:tcPr>
            <w:tcW w:w="5524" w:type="dxa"/>
          </w:tcPr>
          <w:p w14:paraId="18D45269" w14:textId="77777777" w:rsidR="00D82D38" w:rsidRPr="00E45B33" w:rsidRDefault="00D82D38" w:rsidP="00DA692F">
            <w:pPr>
              <w:rPr>
                <w:rFonts w:ascii="Comic Sans MS" w:hAnsi="Comic Sans MS"/>
                <w:sz w:val="24"/>
                <w:szCs w:val="24"/>
              </w:rPr>
            </w:pPr>
            <w:r w:rsidRPr="00E45B33">
              <w:rPr>
                <w:rFonts w:ascii="Comic Sans MS" w:hAnsi="Comic Sans MS"/>
                <w:sz w:val="24"/>
                <w:szCs w:val="24"/>
              </w:rPr>
              <w:t>Reviewed by Fostering Managers: 16.06.22</w:t>
            </w:r>
          </w:p>
        </w:tc>
      </w:tr>
      <w:tr w:rsidR="00D82D38" w14:paraId="1D75EA31" w14:textId="77777777" w:rsidTr="00DA692F">
        <w:trPr>
          <w:jc w:val="center"/>
        </w:trPr>
        <w:tc>
          <w:tcPr>
            <w:tcW w:w="5524" w:type="dxa"/>
          </w:tcPr>
          <w:p w14:paraId="1BC98812" w14:textId="5A873800" w:rsidR="00D82D38" w:rsidRPr="00E45B33" w:rsidRDefault="00D82D38" w:rsidP="00DA692F">
            <w:pPr>
              <w:rPr>
                <w:rFonts w:ascii="Comic Sans MS" w:hAnsi="Comic Sans MS"/>
                <w:sz w:val="24"/>
                <w:szCs w:val="24"/>
              </w:rPr>
            </w:pPr>
            <w:r w:rsidRPr="00E45B33">
              <w:rPr>
                <w:rFonts w:ascii="Comic Sans MS" w:hAnsi="Comic Sans MS"/>
                <w:sz w:val="24"/>
                <w:szCs w:val="24"/>
              </w:rPr>
              <w:t xml:space="preserve">Approved by SMT: </w:t>
            </w:r>
            <w:r w:rsidR="00E45B33">
              <w:rPr>
                <w:rFonts w:ascii="Comic Sans MS" w:hAnsi="Comic Sans MS"/>
                <w:sz w:val="24"/>
                <w:szCs w:val="24"/>
              </w:rPr>
              <w:t>27.06.22</w:t>
            </w:r>
          </w:p>
        </w:tc>
      </w:tr>
      <w:tr w:rsidR="00D82D38" w14:paraId="30D3C8E8" w14:textId="77777777" w:rsidTr="00DA692F">
        <w:trPr>
          <w:jc w:val="center"/>
        </w:trPr>
        <w:tc>
          <w:tcPr>
            <w:tcW w:w="5524" w:type="dxa"/>
          </w:tcPr>
          <w:p w14:paraId="4FA6107F" w14:textId="28676861" w:rsidR="00D82D38" w:rsidRPr="00E45B33" w:rsidRDefault="00D82D38" w:rsidP="00DA692F">
            <w:pPr>
              <w:rPr>
                <w:rFonts w:ascii="Comic Sans MS" w:hAnsi="Comic Sans MS"/>
                <w:sz w:val="24"/>
                <w:szCs w:val="24"/>
              </w:rPr>
            </w:pPr>
            <w:r w:rsidRPr="00E45B33">
              <w:rPr>
                <w:rFonts w:ascii="Comic Sans MS" w:hAnsi="Comic Sans MS"/>
                <w:sz w:val="24"/>
                <w:szCs w:val="24"/>
              </w:rPr>
              <w:t>Policy Review Date:</w:t>
            </w:r>
            <w:r w:rsidR="00E45B33">
              <w:rPr>
                <w:rFonts w:ascii="Comic Sans MS" w:hAnsi="Comic Sans MS"/>
                <w:sz w:val="24"/>
                <w:szCs w:val="24"/>
              </w:rPr>
              <w:t xml:space="preserve"> 27.06.23</w:t>
            </w:r>
          </w:p>
        </w:tc>
      </w:tr>
    </w:tbl>
    <w:p w14:paraId="35BDDB2D" w14:textId="77777777" w:rsidR="00D82D38" w:rsidRPr="00512BE2" w:rsidRDefault="00D82D38" w:rsidP="00512BE2">
      <w:pPr>
        <w:jc w:val="center"/>
        <w:rPr>
          <w:b/>
          <w:bCs/>
          <w:sz w:val="20"/>
          <w:szCs w:val="20"/>
        </w:rPr>
      </w:pPr>
    </w:p>
    <w:sectPr w:rsidR="00D82D38" w:rsidRPr="00512BE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B3D3" w14:textId="77777777" w:rsidR="00A86641" w:rsidRDefault="00A86641" w:rsidP="007D1A10">
      <w:pPr>
        <w:spacing w:after="0" w:line="240" w:lineRule="auto"/>
      </w:pPr>
      <w:r>
        <w:separator/>
      </w:r>
    </w:p>
  </w:endnote>
  <w:endnote w:type="continuationSeparator" w:id="0">
    <w:p w14:paraId="40A80941" w14:textId="77777777" w:rsidR="00A86641" w:rsidRDefault="00A86641" w:rsidP="007D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220225"/>
      <w:docPartObj>
        <w:docPartGallery w:val="Page Numbers (Bottom of Page)"/>
        <w:docPartUnique/>
      </w:docPartObj>
    </w:sdtPr>
    <w:sdtEndPr>
      <w:rPr>
        <w:noProof/>
      </w:rPr>
    </w:sdtEndPr>
    <w:sdtContent>
      <w:p w14:paraId="17A08C8F" w14:textId="0F5775D5" w:rsidR="00CF613B" w:rsidRDefault="00CF61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3BD263" w14:textId="77777777" w:rsidR="00CF613B" w:rsidRDefault="00CF6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D724" w14:textId="77777777" w:rsidR="00A86641" w:rsidRDefault="00A86641" w:rsidP="007D1A10">
      <w:pPr>
        <w:spacing w:after="0" w:line="240" w:lineRule="auto"/>
      </w:pPr>
      <w:r>
        <w:separator/>
      </w:r>
    </w:p>
  </w:footnote>
  <w:footnote w:type="continuationSeparator" w:id="0">
    <w:p w14:paraId="1C9D708E" w14:textId="77777777" w:rsidR="00A86641" w:rsidRDefault="00A86641" w:rsidP="007D1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8E4C" w14:textId="4350156D" w:rsidR="00E45B33" w:rsidRDefault="00E45B33" w:rsidP="00D82D38">
    <w:pPr>
      <w:spacing w:after="0"/>
      <w:jc w:val="center"/>
      <w:rPr>
        <w:rFonts w:ascii="Comic Sans MS" w:hAnsi="Comic Sans MS" w:cs="Arial"/>
        <w:sz w:val="28"/>
        <w:szCs w:val="28"/>
        <w:u w:val="single"/>
      </w:rPr>
    </w:pPr>
    <w:r>
      <w:rPr>
        <w:noProof/>
      </w:rPr>
      <w:drawing>
        <wp:anchor distT="0" distB="0" distL="114300" distR="114300" simplePos="0" relativeHeight="251661312" behindDoc="1" locked="0" layoutInCell="1" allowOverlap="1" wp14:anchorId="6E989264" wp14:editId="729D4DBE">
          <wp:simplePos x="0" y="0"/>
          <wp:positionH relativeFrom="margin">
            <wp:align>right</wp:align>
          </wp:positionH>
          <wp:positionV relativeFrom="paragraph">
            <wp:posOffset>8890</wp:posOffset>
          </wp:positionV>
          <wp:extent cx="3327400" cy="87965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8796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A25CF3F" wp14:editId="7D4980BF">
          <wp:simplePos x="0" y="0"/>
          <wp:positionH relativeFrom="margin">
            <wp:align>left</wp:align>
          </wp:positionH>
          <wp:positionV relativeFrom="topMargin">
            <wp:posOffset>456565</wp:posOffset>
          </wp:positionV>
          <wp:extent cx="1422400" cy="7902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90222"/>
                  </a:xfrm>
                  <a:prstGeom prst="rect">
                    <a:avLst/>
                  </a:prstGeom>
                  <a:noFill/>
                </pic:spPr>
              </pic:pic>
            </a:graphicData>
          </a:graphic>
          <wp14:sizeRelH relativeFrom="page">
            <wp14:pctWidth>0</wp14:pctWidth>
          </wp14:sizeRelH>
          <wp14:sizeRelV relativeFrom="page">
            <wp14:pctHeight>0</wp14:pctHeight>
          </wp14:sizeRelV>
        </wp:anchor>
      </w:drawing>
    </w:r>
  </w:p>
  <w:p w14:paraId="78044CA5" w14:textId="1C06935D" w:rsidR="00E45B33" w:rsidRDefault="00E45B33" w:rsidP="00D82D38">
    <w:pPr>
      <w:spacing w:after="0"/>
      <w:jc w:val="center"/>
      <w:rPr>
        <w:rFonts w:ascii="Comic Sans MS" w:hAnsi="Comic Sans MS" w:cs="Arial"/>
        <w:sz w:val="28"/>
        <w:szCs w:val="28"/>
        <w:u w:val="single"/>
      </w:rPr>
    </w:pPr>
  </w:p>
  <w:p w14:paraId="2E4E8AA3" w14:textId="57B97BD3" w:rsidR="00E45B33" w:rsidRDefault="00E45B33" w:rsidP="00D82D38">
    <w:pPr>
      <w:spacing w:after="0"/>
      <w:jc w:val="center"/>
      <w:rPr>
        <w:rFonts w:ascii="Comic Sans MS" w:hAnsi="Comic Sans MS" w:cs="Arial"/>
        <w:sz w:val="28"/>
        <w:szCs w:val="28"/>
        <w:u w:val="single"/>
      </w:rPr>
    </w:pPr>
  </w:p>
  <w:p w14:paraId="4A5A562B" w14:textId="77777777" w:rsidR="00E45B33" w:rsidRDefault="00E45B33" w:rsidP="00D82D38">
    <w:pPr>
      <w:spacing w:after="0"/>
      <w:jc w:val="center"/>
      <w:rPr>
        <w:rFonts w:ascii="Comic Sans MS" w:hAnsi="Comic Sans MS" w:cs="Arial"/>
        <w:sz w:val="28"/>
        <w:szCs w:val="28"/>
        <w:u w:val="single"/>
      </w:rPr>
    </w:pPr>
  </w:p>
  <w:p w14:paraId="124E4B0B" w14:textId="162952CE" w:rsidR="00D82D38" w:rsidRPr="00E45B33" w:rsidRDefault="007D1A10" w:rsidP="00D82D38">
    <w:pPr>
      <w:spacing w:after="0"/>
      <w:jc w:val="center"/>
      <w:rPr>
        <w:rFonts w:ascii="Comic Sans MS" w:hAnsi="Comic Sans MS" w:cs="Arial"/>
        <w:sz w:val="28"/>
        <w:szCs w:val="28"/>
        <w:u w:val="single"/>
      </w:rPr>
    </w:pPr>
    <w:r w:rsidRPr="00E45B33">
      <w:rPr>
        <w:rFonts w:ascii="Comic Sans MS" w:hAnsi="Comic Sans MS" w:cs="Arial"/>
        <w:sz w:val="28"/>
        <w:szCs w:val="28"/>
        <w:u w:val="single"/>
      </w:rPr>
      <w:t>Dudley MBC Fostering</w:t>
    </w:r>
    <w:r w:rsidR="00F66C8B" w:rsidRPr="00E45B33">
      <w:rPr>
        <w:rFonts w:ascii="Comic Sans MS" w:hAnsi="Comic Sans MS" w:cs="Arial"/>
        <w:sz w:val="28"/>
        <w:szCs w:val="28"/>
        <w:u w:val="single"/>
      </w:rPr>
      <w:t xml:space="preserve"> Service </w:t>
    </w:r>
  </w:p>
  <w:p w14:paraId="3A7A7F99" w14:textId="762902EB" w:rsidR="007D1A10" w:rsidRDefault="007D1A10" w:rsidP="00E45B33">
    <w:pPr>
      <w:spacing w:after="0"/>
      <w:jc w:val="center"/>
      <w:rPr>
        <w:rFonts w:ascii="Comic Sans MS" w:hAnsi="Comic Sans MS" w:cs="Arial"/>
        <w:sz w:val="28"/>
        <w:szCs w:val="28"/>
      </w:rPr>
    </w:pPr>
    <w:r w:rsidRPr="00E45B33">
      <w:rPr>
        <w:rFonts w:ascii="Comic Sans MS" w:hAnsi="Comic Sans MS" w:cs="Arial"/>
        <w:sz w:val="28"/>
        <w:szCs w:val="28"/>
      </w:rPr>
      <w:t>Matching policy</w:t>
    </w:r>
  </w:p>
  <w:p w14:paraId="1E61EBBB" w14:textId="18A75E23" w:rsidR="00A2699C" w:rsidRPr="00E45B33" w:rsidRDefault="00A2699C" w:rsidP="00A2699C">
    <w:pPr>
      <w:pStyle w:val="Header"/>
      <w:jc w:val="center"/>
      <w:rPr>
        <w:rFonts w:ascii="Comic Sans MS" w:hAnsi="Comic Sans MS"/>
        <w:sz w:val="28"/>
        <w:szCs w:val="28"/>
      </w:rPr>
    </w:pPr>
    <w:r>
      <w:rPr>
        <w:rFonts w:ascii="Comic Sans MS" w:hAnsi="Comic Sans MS" w:cs="Arial"/>
        <w:sz w:val="28"/>
        <w:szCs w:val="28"/>
      </w:rPr>
      <w:t>Version: 1 –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FB4"/>
    <w:multiLevelType w:val="hybridMultilevel"/>
    <w:tmpl w:val="3912D088"/>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2747787C"/>
    <w:multiLevelType w:val="hybridMultilevel"/>
    <w:tmpl w:val="ECC4B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D1DCB"/>
    <w:multiLevelType w:val="hybridMultilevel"/>
    <w:tmpl w:val="AA421C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CD5E03"/>
    <w:multiLevelType w:val="hybridMultilevel"/>
    <w:tmpl w:val="E2D8F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10"/>
    <w:rsid w:val="002A07E1"/>
    <w:rsid w:val="00417805"/>
    <w:rsid w:val="00496904"/>
    <w:rsid w:val="00512BE2"/>
    <w:rsid w:val="005265F7"/>
    <w:rsid w:val="005D0259"/>
    <w:rsid w:val="005D0699"/>
    <w:rsid w:val="00623676"/>
    <w:rsid w:val="007D1A10"/>
    <w:rsid w:val="008377F4"/>
    <w:rsid w:val="00903ACE"/>
    <w:rsid w:val="00A2699C"/>
    <w:rsid w:val="00A57CF3"/>
    <w:rsid w:val="00A8040B"/>
    <w:rsid w:val="00A86641"/>
    <w:rsid w:val="00A93168"/>
    <w:rsid w:val="00BC300C"/>
    <w:rsid w:val="00CF613B"/>
    <w:rsid w:val="00D82D38"/>
    <w:rsid w:val="00E2399F"/>
    <w:rsid w:val="00E45B33"/>
    <w:rsid w:val="00F66C8B"/>
    <w:rsid w:val="00FA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0312"/>
  <w15:chartTrackingRefBased/>
  <w15:docId w15:val="{5DDE24C6-E6B2-4AB2-80D3-92176614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A10"/>
  </w:style>
  <w:style w:type="paragraph" w:styleId="Footer">
    <w:name w:val="footer"/>
    <w:basedOn w:val="Normal"/>
    <w:link w:val="FooterChar"/>
    <w:uiPriority w:val="99"/>
    <w:unhideWhenUsed/>
    <w:rsid w:val="007D1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A10"/>
  </w:style>
  <w:style w:type="paragraph" w:styleId="ListParagraph">
    <w:name w:val="List Paragraph"/>
    <w:basedOn w:val="Normal"/>
    <w:uiPriority w:val="34"/>
    <w:qFormat/>
    <w:rsid w:val="007D1A10"/>
    <w:pPr>
      <w:ind w:left="720"/>
      <w:contextualSpacing/>
    </w:pPr>
  </w:style>
  <w:style w:type="table" w:styleId="TableGrid">
    <w:name w:val="Table Grid"/>
    <w:basedOn w:val="TableNormal"/>
    <w:rsid w:val="00E2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904"/>
    <w:rPr>
      <w:sz w:val="16"/>
      <w:szCs w:val="16"/>
    </w:rPr>
  </w:style>
  <w:style w:type="paragraph" w:styleId="CommentText">
    <w:name w:val="annotation text"/>
    <w:basedOn w:val="Normal"/>
    <w:link w:val="CommentTextChar"/>
    <w:uiPriority w:val="99"/>
    <w:semiHidden/>
    <w:unhideWhenUsed/>
    <w:rsid w:val="00496904"/>
    <w:pPr>
      <w:spacing w:line="240" w:lineRule="auto"/>
    </w:pPr>
    <w:rPr>
      <w:sz w:val="20"/>
      <w:szCs w:val="20"/>
    </w:rPr>
  </w:style>
  <w:style w:type="character" w:customStyle="1" w:styleId="CommentTextChar">
    <w:name w:val="Comment Text Char"/>
    <w:basedOn w:val="DefaultParagraphFont"/>
    <w:link w:val="CommentText"/>
    <w:uiPriority w:val="99"/>
    <w:semiHidden/>
    <w:rsid w:val="00496904"/>
    <w:rPr>
      <w:sz w:val="20"/>
      <w:szCs w:val="20"/>
    </w:rPr>
  </w:style>
  <w:style w:type="paragraph" w:styleId="CommentSubject">
    <w:name w:val="annotation subject"/>
    <w:basedOn w:val="CommentText"/>
    <w:next w:val="CommentText"/>
    <w:link w:val="CommentSubjectChar"/>
    <w:uiPriority w:val="99"/>
    <w:semiHidden/>
    <w:unhideWhenUsed/>
    <w:rsid w:val="00496904"/>
    <w:rPr>
      <w:b/>
      <w:bCs/>
    </w:rPr>
  </w:style>
  <w:style w:type="character" w:customStyle="1" w:styleId="CommentSubjectChar">
    <w:name w:val="Comment Subject Char"/>
    <w:basedOn w:val="CommentTextChar"/>
    <w:link w:val="CommentSubject"/>
    <w:uiPriority w:val="99"/>
    <w:semiHidden/>
    <w:rsid w:val="00496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Owen (Children in Care and Resources)</dc:creator>
  <cp:keywords/>
  <dc:description/>
  <cp:lastModifiedBy>Jamie Owen (Children in Care and Resources)</cp:lastModifiedBy>
  <cp:revision>4</cp:revision>
  <dcterms:created xsi:type="dcterms:W3CDTF">2022-07-18T13:50:00Z</dcterms:created>
  <dcterms:modified xsi:type="dcterms:W3CDTF">2022-07-18T16:30:00Z</dcterms:modified>
</cp:coreProperties>
</file>