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4AB1" w14:textId="77777777" w:rsidR="00324684" w:rsidRPr="00CD2C1F" w:rsidRDefault="00324684" w:rsidP="00324684">
      <w:pPr>
        <w:spacing w:after="0" w:line="240" w:lineRule="auto"/>
        <w:contextualSpacing/>
        <w:jc w:val="center"/>
        <w:rPr>
          <w:rFonts w:ascii="Tahoma" w:eastAsia="Times New Roman" w:hAnsi="Tahoma" w:cs="Tahoma"/>
          <w:b/>
          <w:color w:val="1F4E79"/>
          <w:spacing w:val="-10"/>
          <w:kern w:val="28"/>
          <w:u w:val="single"/>
        </w:rPr>
      </w:pPr>
      <w:r w:rsidRPr="00CD2C1F">
        <w:rPr>
          <w:rFonts w:ascii="Arial" w:eastAsia="Times New Roman" w:hAnsi="Arial" w:cs="Arial"/>
          <w:color w:val="9CC2E5"/>
          <w:spacing w:val="-10"/>
          <w:kern w:val="28"/>
          <w:sz w:val="56"/>
          <w:szCs w:val="56"/>
        </w:rPr>
        <w:t>Northamptonshire Children’s Trust</w:t>
      </w:r>
    </w:p>
    <w:p w14:paraId="44772525" w14:textId="77777777" w:rsidR="00324684" w:rsidRDefault="00324684" w:rsidP="00A0374F">
      <w:pPr>
        <w:jc w:val="center"/>
        <w:rPr>
          <w:b/>
          <w:sz w:val="28"/>
          <w:szCs w:val="28"/>
        </w:rPr>
      </w:pPr>
    </w:p>
    <w:p w14:paraId="29D8C2CD" w14:textId="77777777" w:rsidR="00A0374F" w:rsidRPr="00A0374F" w:rsidRDefault="00A0374F" w:rsidP="00A0374F">
      <w:pPr>
        <w:jc w:val="center"/>
        <w:rPr>
          <w:b/>
          <w:sz w:val="28"/>
          <w:szCs w:val="28"/>
        </w:rPr>
      </w:pPr>
      <w:r w:rsidRPr="00A0374F">
        <w:rPr>
          <w:b/>
          <w:sz w:val="28"/>
          <w:szCs w:val="28"/>
        </w:rPr>
        <w:t>Family Time Referral Process</w:t>
      </w:r>
    </w:p>
    <w:p w14:paraId="7BB5FB73" w14:textId="77777777" w:rsidR="00A0374F" w:rsidRPr="00A0374F" w:rsidRDefault="00A0374F" w:rsidP="00A0374F"/>
    <w:p w14:paraId="0F7C67D6" w14:textId="5FDB64C0" w:rsidR="00A0374F" w:rsidRPr="00A0374F" w:rsidRDefault="00A0374F" w:rsidP="00A0374F">
      <w:r w:rsidRPr="00A0374F">
        <w:t>Please can you fill out current documentation which can be found via the following link:</w:t>
      </w:r>
      <w:r w:rsidR="00974D1D">
        <w:t xml:space="preserve"> </w:t>
      </w:r>
      <w:hyperlink r:id="rId5" w:tgtFrame="_blank" w:history="1">
        <w:r w:rsidRPr="00A0374F">
          <w:rPr>
            <w:rStyle w:val="Hyperlink"/>
          </w:rPr>
          <w:t>https://northamptonshirechildcare.proceduresonline.com/local_resources.html</w:t>
        </w:r>
      </w:hyperlink>
    </w:p>
    <w:p w14:paraId="32A8365D" w14:textId="77777777" w:rsidR="00A0374F" w:rsidRPr="00A0374F" w:rsidRDefault="00A0374F" w:rsidP="00A0374F">
      <w:r w:rsidRPr="00A0374F">
        <w:t> </w:t>
      </w:r>
    </w:p>
    <w:p w14:paraId="7A3A5B68" w14:textId="27459669" w:rsidR="00A0374F" w:rsidRPr="00A0374F" w:rsidRDefault="00A0374F" w:rsidP="00A0374F">
      <w:pPr>
        <w:numPr>
          <w:ilvl w:val="0"/>
          <w:numId w:val="1"/>
        </w:numPr>
      </w:pPr>
      <w:r w:rsidRPr="00A0374F">
        <w:t>Social Worker</w:t>
      </w:r>
      <w:r w:rsidR="00974D1D">
        <w:t xml:space="preserve"> </w:t>
      </w:r>
      <w:r w:rsidRPr="00A0374F">
        <w:t>will need to complete</w:t>
      </w:r>
      <w:r w:rsidR="00974D1D">
        <w:t xml:space="preserve"> </w:t>
      </w:r>
      <w:r w:rsidRPr="00A0374F">
        <w:t>the new</w:t>
      </w:r>
      <w:r w:rsidR="00974D1D">
        <w:t xml:space="preserve"> </w:t>
      </w:r>
      <w:r w:rsidRPr="00A0374F">
        <w:t xml:space="preserve">referral form (Contact and </w:t>
      </w:r>
      <w:r w:rsidR="00974D1D">
        <w:t>O</w:t>
      </w:r>
      <w:r w:rsidRPr="00A0374F">
        <w:t xml:space="preserve">vernight </w:t>
      </w:r>
      <w:r w:rsidR="00974D1D">
        <w:t>S</w:t>
      </w:r>
      <w:r w:rsidRPr="00A0374F">
        <w:t>tays dropdown)</w:t>
      </w:r>
    </w:p>
    <w:p w14:paraId="2BD1ABE1" w14:textId="6E734568" w:rsidR="00A0374F" w:rsidRPr="00A0374F" w:rsidRDefault="00CA08B1" w:rsidP="00A0374F">
      <w:pPr>
        <w:numPr>
          <w:ilvl w:val="0"/>
          <w:numId w:val="2"/>
        </w:numPr>
      </w:pPr>
      <w:r>
        <w:t>Family Time</w:t>
      </w:r>
      <w:r w:rsidR="00974D1D">
        <w:t xml:space="preserve"> </w:t>
      </w:r>
      <w:r>
        <w:t>A</w:t>
      </w:r>
      <w:r w:rsidR="00A0374F" w:rsidRPr="00A0374F">
        <w:t>greement signed by Parent and Social Worker</w:t>
      </w:r>
    </w:p>
    <w:p w14:paraId="2992108C" w14:textId="1145B884" w:rsidR="00A0374F" w:rsidRPr="00A0374F" w:rsidRDefault="00A0374F" w:rsidP="00A0374F"/>
    <w:p w14:paraId="63919111" w14:textId="1BFD4F64" w:rsidR="00A0374F" w:rsidRPr="00A0374F" w:rsidRDefault="00A0374F" w:rsidP="00A0374F">
      <w:r w:rsidRPr="00A0374F">
        <w:t>If these could then b</w:t>
      </w:r>
      <w:r w:rsidR="00324684">
        <w:t xml:space="preserve">e sent to NCT ContactTeamNCC </w:t>
      </w:r>
      <w:r w:rsidRPr="00A0374F">
        <w:t>inbox</w:t>
      </w:r>
      <w:r>
        <w:t xml:space="preserve"> </w:t>
      </w:r>
      <w:r w:rsidR="00324684">
        <w:t xml:space="preserve">from </w:t>
      </w:r>
      <w:r w:rsidRPr="00A0374F">
        <w:t>where an automated reply will be</w:t>
      </w:r>
      <w:r w:rsidR="00C051F8">
        <w:t xml:space="preserve"> </w:t>
      </w:r>
      <w:r w:rsidR="00324684">
        <w:t>generated</w:t>
      </w:r>
      <w:r w:rsidR="00974D1D">
        <w:t>,</w:t>
      </w:r>
      <w:r w:rsidR="00C051F8">
        <w:t xml:space="preserve"> </w:t>
      </w:r>
      <w:r w:rsidR="00324684">
        <w:t>and the</w:t>
      </w:r>
      <w:r w:rsidR="00C051F8">
        <w:t xml:space="preserve"> </w:t>
      </w:r>
      <w:r w:rsidR="00324684">
        <w:t>coordinators</w:t>
      </w:r>
      <w:r w:rsidR="00C051F8">
        <w:t xml:space="preserve"> </w:t>
      </w:r>
      <w:r w:rsidRPr="00A0374F">
        <w:t>will</w:t>
      </w:r>
      <w:r w:rsidR="00C051F8">
        <w:t xml:space="preserve"> </w:t>
      </w:r>
      <w:r w:rsidRPr="00A0374F">
        <w:t>be able to log the request.</w:t>
      </w:r>
    </w:p>
    <w:p w14:paraId="62771A95" w14:textId="3AC46902" w:rsidR="00A0374F" w:rsidRPr="00A0374F" w:rsidRDefault="00A0374F" w:rsidP="00A0374F"/>
    <w:p w14:paraId="542035F8" w14:textId="57FB74B9" w:rsidR="00A0374F" w:rsidRPr="00A0374F" w:rsidRDefault="00A0374F" w:rsidP="00A0374F">
      <w:pPr>
        <w:numPr>
          <w:ilvl w:val="0"/>
          <w:numId w:val="3"/>
        </w:numPr>
      </w:pPr>
      <w:r w:rsidRPr="00A0374F">
        <w:t>All information needs to be filled in</w:t>
      </w:r>
      <w:r w:rsidR="00C051F8">
        <w:t xml:space="preserve"> </w:t>
      </w:r>
      <w:r w:rsidRPr="00A0374F">
        <w:t>on the</w:t>
      </w:r>
      <w:r w:rsidR="00C051F8">
        <w:t xml:space="preserve"> </w:t>
      </w:r>
      <w:r w:rsidRPr="00A0374F">
        <w:t>new</w:t>
      </w:r>
      <w:r w:rsidR="00C051F8">
        <w:t xml:space="preserve"> </w:t>
      </w:r>
      <w:r w:rsidRPr="00A0374F">
        <w:t xml:space="preserve">Referral Form. </w:t>
      </w:r>
      <w:r w:rsidR="00C051F8">
        <w:t xml:space="preserve"> </w:t>
      </w:r>
      <w:r w:rsidRPr="00A0374F">
        <w:t>Old forms will not be accepted by</w:t>
      </w:r>
      <w:r w:rsidR="00C051F8">
        <w:t xml:space="preserve"> </w:t>
      </w:r>
      <w:r w:rsidR="00324684" w:rsidRPr="00A0374F">
        <w:t>the</w:t>
      </w:r>
      <w:r w:rsidR="00C051F8">
        <w:t xml:space="preserve"> </w:t>
      </w:r>
      <w:r w:rsidR="00324684" w:rsidRPr="00A0374F">
        <w:t>Family</w:t>
      </w:r>
      <w:r w:rsidR="00C051F8">
        <w:t xml:space="preserve"> </w:t>
      </w:r>
      <w:r w:rsidR="00324684" w:rsidRPr="00A0374F">
        <w:t>Time</w:t>
      </w:r>
      <w:r w:rsidR="00C051F8">
        <w:t xml:space="preserve"> </w:t>
      </w:r>
      <w:r w:rsidR="00324684" w:rsidRPr="00A0374F">
        <w:t>Service</w:t>
      </w:r>
      <w:r w:rsidRPr="00A0374F">
        <w:t xml:space="preserve"> and a request will be made to transfer the information on the new referral.</w:t>
      </w:r>
    </w:p>
    <w:p w14:paraId="72C35F28" w14:textId="5CA17635" w:rsidR="00A0374F" w:rsidRPr="00A0374F" w:rsidRDefault="00A0374F" w:rsidP="00A0374F">
      <w:pPr>
        <w:numPr>
          <w:ilvl w:val="0"/>
          <w:numId w:val="3"/>
        </w:numPr>
      </w:pPr>
      <w:r w:rsidRPr="00A0374F">
        <w:t>The referral will be added to the Referral list.</w:t>
      </w:r>
      <w:r w:rsidR="00C051F8">
        <w:t xml:space="preserve">  </w:t>
      </w:r>
      <w:r w:rsidRPr="00A0374F">
        <w:t>Timescale for allocation – no more than 10 working days</w:t>
      </w:r>
      <w:r w:rsidR="00C051F8">
        <w:t xml:space="preserve"> </w:t>
      </w:r>
      <w:r w:rsidRPr="00A0374F">
        <w:t>unless held up by changes or paperwork not received</w:t>
      </w:r>
    </w:p>
    <w:p w14:paraId="4C26693B" w14:textId="612A8B68" w:rsidR="00A0374F" w:rsidRPr="00A0374F" w:rsidRDefault="00A0374F" w:rsidP="00A0374F">
      <w:pPr>
        <w:numPr>
          <w:ilvl w:val="0"/>
          <w:numId w:val="3"/>
        </w:numPr>
      </w:pPr>
      <w:r w:rsidRPr="00A0374F">
        <w:t>This list will be processed weekly. Allocations depend</w:t>
      </w:r>
      <w:r w:rsidR="00974D1D">
        <w:t xml:space="preserve"> </w:t>
      </w:r>
      <w:r w:rsidRPr="00A0374F">
        <w:t>on capacity of staff, room availability,</w:t>
      </w:r>
      <w:r w:rsidR="00C051F8">
        <w:t xml:space="preserve"> </w:t>
      </w:r>
      <w:r w:rsidRPr="00A0374F">
        <w:t>and the area</w:t>
      </w:r>
      <w:r w:rsidR="00C051F8">
        <w:t xml:space="preserve"> </w:t>
      </w:r>
      <w:r w:rsidRPr="00A0374F">
        <w:t>where the contact has been requested </w:t>
      </w:r>
    </w:p>
    <w:p w14:paraId="789FE541" w14:textId="0F888A4A" w:rsidR="00A0374F" w:rsidRPr="00A0374F" w:rsidRDefault="00A0374F" w:rsidP="00A0374F">
      <w:pPr>
        <w:numPr>
          <w:ilvl w:val="0"/>
          <w:numId w:val="4"/>
        </w:numPr>
      </w:pPr>
      <w:r w:rsidRPr="00A0374F">
        <w:t>Saturday</w:t>
      </w:r>
      <w:r w:rsidR="00C051F8">
        <w:t xml:space="preserve"> </w:t>
      </w:r>
      <w:r w:rsidRPr="00A0374F">
        <w:t>family time sessions</w:t>
      </w:r>
      <w:r w:rsidR="00C051F8">
        <w:t xml:space="preserve"> </w:t>
      </w:r>
      <w:r w:rsidRPr="00A0374F">
        <w:t>are for those parents who are working</w:t>
      </w:r>
      <w:r w:rsidR="00C051F8">
        <w:t xml:space="preserve"> </w:t>
      </w:r>
      <w:r w:rsidRPr="00A0374F">
        <w:t>or</w:t>
      </w:r>
      <w:r w:rsidR="00C051F8">
        <w:t xml:space="preserve"> </w:t>
      </w:r>
      <w:r w:rsidRPr="00A0374F">
        <w:t>if</w:t>
      </w:r>
      <w:r w:rsidR="00C051F8">
        <w:t xml:space="preserve"> </w:t>
      </w:r>
      <w:r w:rsidRPr="00A0374F">
        <w:t>there is limited time after school for a school</w:t>
      </w:r>
      <w:r w:rsidR="00C051F8">
        <w:t>-</w:t>
      </w:r>
      <w:r w:rsidRPr="00A0374F">
        <w:t>age child</w:t>
      </w:r>
    </w:p>
    <w:p w14:paraId="292AF33D" w14:textId="2085690A" w:rsidR="00A0374F" w:rsidRPr="00A0374F" w:rsidRDefault="00A0374F" w:rsidP="00A0374F">
      <w:pPr>
        <w:numPr>
          <w:ilvl w:val="0"/>
          <w:numId w:val="4"/>
        </w:numPr>
      </w:pPr>
      <w:r w:rsidRPr="00A0374F">
        <w:t>Pre-school</w:t>
      </w:r>
      <w:r w:rsidR="00C051F8">
        <w:t xml:space="preserve"> </w:t>
      </w:r>
      <w:r w:rsidRPr="00A0374F">
        <w:t>children will generally be supervised in the mornings or lunchtime period due to children who attend school having</w:t>
      </w:r>
      <w:r w:rsidR="00C051F8">
        <w:t xml:space="preserve"> </w:t>
      </w:r>
      <w:r w:rsidRPr="00A0374F">
        <w:t>the after</w:t>
      </w:r>
      <w:r w:rsidR="00C051F8">
        <w:t>-</w:t>
      </w:r>
      <w:r w:rsidRPr="00A0374F">
        <w:t>school slots which are extremely busy.</w:t>
      </w:r>
    </w:p>
    <w:p w14:paraId="6FC2321D" w14:textId="01DFF7C7" w:rsidR="00A0374F" w:rsidRPr="00A0374F" w:rsidRDefault="00A0374F" w:rsidP="00A0374F">
      <w:pPr>
        <w:numPr>
          <w:ilvl w:val="0"/>
          <w:numId w:val="4"/>
        </w:numPr>
      </w:pPr>
      <w:r w:rsidRPr="00A0374F">
        <w:t>Supervised contacts in parents’</w:t>
      </w:r>
      <w:r w:rsidR="00C051F8">
        <w:t xml:space="preserve"> </w:t>
      </w:r>
      <w:r w:rsidRPr="00A0374F">
        <w:t>homes will</w:t>
      </w:r>
      <w:r w:rsidR="00C051F8">
        <w:t xml:space="preserve"> </w:t>
      </w:r>
      <w:r w:rsidRPr="00A0374F">
        <w:t>be risk assessed</w:t>
      </w:r>
      <w:r w:rsidR="00C051F8">
        <w:t xml:space="preserve"> </w:t>
      </w:r>
      <w:r w:rsidRPr="00A0374F">
        <w:t>jointly by the Family Time Service and the Social Worker. The individual risk assessment will be completed by the Family Time Service and will be considered and signed by the Social Worker.</w:t>
      </w:r>
    </w:p>
    <w:p w14:paraId="08098344" w14:textId="64499A58" w:rsidR="00A0374F" w:rsidRPr="00A0374F" w:rsidRDefault="00A0374F" w:rsidP="00A0374F">
      <w:pPr>
        <w:numPr>
          <w:ilvl w:val="0"/>
          <w:numId w:val="4"/>
        </w:numPr>
      </w:pPr>
      <w:r w:rsidRPr="00A0374F">
        <w:t>Before being able to allocate ongoing in the team we will endeavour to support on an ad-hoc</w:t>
      </w:r>
      <w:r w:rsidR="00974D1D">
        <w:t xml:space="preserve"> </w:t>
      </w:r>
      <w:r w:rsidRPr="00A0374F">
        <w:t>basis</w:t>
      </w:r>
      <w:r w:rsidR="00974D1D">
        <w:t xml:space="preserve"> </w:t>
      </w:r>
      <w:r w:rsidRPr="00A0374F">
        <w:t>but</w:t>
      </w:r>
      <w:r w:rsidR="00974D1D">
        <w:t xml:space="preserve"> </w:t>
      </w:r>
      <w:r w:rsidRPr="00A0374F">
        <w:t>this</w:t>
      </w:r>
      <w:r w:rsidR="00974D1D">
        <w:t xml:space="preserve"> </w:t>
      </w:r>
      <w:r w:rsidRPr="00A0374F">
        <w:t>support</w:t>
      </w:r>
      <w:r w:rsidR="00974D1D">
        <w:t xml:space="preserve"> </w:t>
      </w:r>
      <w:r w:rsidRPr="00A0374F">
        <w:t>is dependent on cancellations of other</w:t>
      </w:r>
      <w:r w:rsidR="00974D1D">
        <w:t xml:space="preserve"> </w:t>
      </w:r>
      <w:r w:rsidRPr="00A0374F">
        <w:t>sessions/AL/sickness</w:t>
      </w:r>
      <w:r w:rsidR="00974D1D">
        <w:t xml:space="preserve"> </w:t>
      </w:r>
      <w:r w:rsidR="00324684" w:rsidRPr="00A0374F">
        <w:t>etc.</w:t>
      </w:r>
      <w:r w:rsidR="00974D1D">
        <w:t xml:space="preserve"> </w:t>
      </w:r>
      <w:r w:rsidRPr="00A0374F">
        <w:t>and</w:t>
      </w:r>
      <w:r w:rsidR="00974D1D">
        <w:t xml:space="preserve"> </w:t>
      </w:r>
      <w:r w:rsidRPr="00A0374F">
        <w:t>this</w:t>
      </w:r>
      <w:r w:rsidR="00974D1D">
        <w:t xml:space="preserve"> </w:t>
      </w:r>
      <w:r w:rsidRPr="00A0374F">
        <w:t>needs to be requested by the Social Worker</w:t>
      </w:r>
      <w:r w:rsidR="00974D1D">
        <w:t xml:space="preserve"> </w:t>
      </w:r>
      <w:r w:rsidRPr="00A0374F">
        <w:t>on a daily basis.</w:t>
      </w:r>
    </w:p>
    <w:p w14:paraId="6FFD7D93" w14:textId="77777777" w:rsidR="00A0374F" w:rsidRPr="00A0374F" w:rsidRDefault="00A0374F" w:rsidP="00A0374F">
      <w:r w:rsidRPr="00A0374F">
        <w:t> </w:t>
      </w:r>
    </w:p>
    <w:p w14:paraId="6AC7613E" w14:textId="3DDE3937" w:rsidR="00A0374F" w:rsidRPr="00A0374F" w:rsidRDefault="00A0374F" w:rsidP="00A0374F">
      <w:r w:rsidRPr="00A0374F">
        <w:t>It is</w:t>
      </w:r>
      <w:r w:rsidR="00974D1D">
        <w:t xml:space="preserve"> </w:t>
      </w:r>
      <w:r w:rsidRPr="00A0374F">
        <w:t>important that proposed changes of venues, times or dates</w:t>
      </w:r>
      <w:r w:rsidR="00974D1D">
        <w:t xml:space="preserve"> </w:t>
      </w:r>
      <w:r w:rsidRPr="00A0374F">
        <w:t>are directed to the</w:t>
      </w:r>
      <w:r w:rsidR="00C051F8">
        <w:t xml:space="preserve"> </w:t>
      </w:r>
      <w:r w:rsidRPr="00A0374F">
        <w:t>Family Time</w:t>
      </w:r>
      <w:r w:rsidR="00C051F8">
        <w:t xml:space="preserve"> </w:t>
      </w:r>
      <w:r w:rsidRPr="00A0374F">
        <w:t>Co-ordinators.</w:t>
      </w:r>
      <w:r w:rsidR="00403D56">
        <w:t xml:space="preserve">  </w:t>
      </w:r>
      <w:r w:rsidRPr="00A0374F">
        <w:t>Family</w:t>
      </w:r>
      <w:r w:rsidR="00403D56">
        <w:t xml:space="preserve"> </w:t>
      </w:r>
      <w:r w:rsidR="00324684" w:rsidRPr="00A0374F">
        <w:t>Time</w:t>
      </w:r>
      <w:r w:rsidR="00403D56">
        <w:t xml:space="preserve"> </w:t>
      </w:r>
      <w:r w:rsidR="00324684" w:rsidRPr="00A0374F">
        <w:t>Supervisors</w:t>
      </w:r>
      <w:r w:rsidR="00403D56">
        <w:t xml:space="preserve"> </w:t>
      </w:r>
      <w:r w:rsidRPr="00A0374F">
        <w:t>are not able to make decisions about</w:t>
      </w:r>
      <w:r w:rsidR="00403D56">
        <w:t xml:space="preserve"> </w:t>
      </w:r>
      <w:r w:rsidRPr="00A0374F">
        <w:t>family time</w:t>
      </w:r>
      <w:r w:rsidR="00403D56">
        <w:t xml:space="preserve"> </w:t>
      </w:r>
      <w:r w:rsidRPr="00A0374F">
        <w:t>arrangements</w:t>
      </w:r>
      <w:r w:rsidR="00403D56">
        <w:t xml:space="preserve"> </w:t>
      </w:r>
      <w:r w:rsidRPr="00A0374F">
        <w:t>without the involvement of the</w:t>
      </w:r>
      <w:r w:rsidR="00403D56">
        <w:t xml:space="preserve"> </w:t>
      </w:r>
      <w:r w:rsidRPr="00A0374F">
        <w:t>Co-ordinators or Team Manager.</w:t>
      </w:r>
      <w:r w:rsidR="00403D56">
        <w:t xml:space="preserve">  </w:t>
      </w:r>
      <w:r w:rsidRPr="00A0374F">
        <w:t xml:space="preserve">Further changes requested once sessions </w:t>
      </w:r>
      <w:r w:rsidR="00403D56">
        <w:t xml:space="preserve">have been </w:t>
      </w:r>
      <w:r w:rsidRPr="00A0374F">
        <w:t>put</w:t>
      </w:r>
      <w:r w:rsidR="00403D56">
        <w:t xml:space="preserve"> </w:t>
      </w:r>
      <w:r w:rsidRPr="00A0374F">
        <w:t>in place and</w:t>
      </w:r>
      <w:r w:rsidR="00403D56">
        <w:t xml:space="preserve"> </w:t>
      </w:r>
      <w:r w:rsidR="00324684" w:rsidRPr="00A0374F">
        <w:t>allocated will</w:t>
      </w:r>
      <w:r w:rsidR="00403D56">
        <w:t xml:space="preserve"> </w:t>
      </w:r>
      <w:r w:rsidRPr="00A0374F">
        <w:t>not be implemented immediately therefore notice of at least 1 week is required.</w:t>
      </w:r>
    </w:p>
    <w:p w14:paraId="7DEA76A3" w14:textId="76B3022A" w:rsidR="00A0374F" w:rsidRPr="00A0374F" w:rsidRDefault="00A0374F" w:rsidP="00A0374F"/>
    <w:p w14:paraId="26D659CE" w14:textId="18823154" w:rsidR="00A0374F" w:rsidRPr="00A0374F" w:rsidRDefault="00A0374F" w:rsidP="00A0374F">
      <w:r w:rsidRPr="00A0374F">
        <w:lastRenderedPageBreak/>
        <w:t xml:space="preserve">Out of county requests will be looked at individually by the TM and a discussion held with the SW regarding the request. </w:t>
      </w:r>
      <w:r w:rsidR="00403D56">
        <w:t xml:space="preserve"> </w:t>
      </w:r>
      <w:r w:rsidRPr="00A0374F">
        <w:t>Time, mileage, best interest of the child and venue will be</w:t>
      </w:r>
      <w:r w:rsidR="00403D56">
        <w:t xml:space="preserve"> </w:t>
      </w:r>
      <w:r w:rsidRPr="00A0374F">
        <w:t xml:space="preserve">taken into account. </w:t>
      </w:r>
      <w:r w:rsidR="00403D56">
        <w:t xml:space="preserve"> </w:t>
      </w:r>
      <w:r w:rsidRPr="00A0374F">
        <w:t>Once a referral for an Out of County</w:t>
      </w:r>
      <w:r w:rsidR="00403D56">
        <w:t xml:space="preserve"> </w:t>
      </w:r>
      <w:r w:rsidRPr="00A0374F">
        <w:t>family</w:t>
      </w:r>
      <w:r w:rsidR="00403D56">
        <w:t xml:space="preserve"> </w:t>
      </w:r>
      <w:r w:rsidRPr="00A0374F">
        <w:t>time</w:t>
      </w:r>
      <w:r w:rsidR="00403D56">
        <w:t xml:space="preserve"> </w:t>
      </w:r>
      <w:r w:rsidRPr="00A0374F">
        <w:t>session has been received, the service will attempt to allocate a</w:t>
      </w:r>
      <w:r w:rsidR="00403D56">
        <w:t xml:space="preserve"> </w:t>
      </w:r>
      <w:r w:rsidRPr="00A0374F">
        <w:t>Family</w:t>
      </w:r>
      <w:r w:rsidR="00403D56">
        <w:t xml:space="preserve"> </w:t>
      </w:r>
      <w:r w:rsidR="00324684" w:rsidRPr="00A0374F">
        <w:t>Time</w:t>
      </w:r>
      <w:r w:rsidR="00403D56">
        <w:t xml:space="preserve"> </w:t>
      </w:r>
      <w:r w:rsidR="00324684" w:rsidRPr="00A0374F">
        <w:t>Supervisor</w:t>
      </w:r>
      <w:r w:rsidR="00403D56">
        <w:t xml:space="preserve"> </w:t>
      </w:r>
      <w:r w:rsidRPr="00A0374F">
        <w:t>and identify a suitable venue. If</w:t>
      </w:r>
      <w:r w:rsidR="00403D56">
        <w:t xml:space="preserve"> </w:t>
      </w:r>
      <w:r w:rsidRPr="00A0374F">
        <w:t>the Family Time</w:t>
      </w:r>
      <w:r w:rsidR="00403D56">
        <w:t xml:space="preserve"> </w:t>
      </w:r>
      <w:r w:rsidRPr="00A0374F">
        <w:t xml:space="preserve">Service are unable to provide </w:t>
      </w:r>
      <w:r w:rsidR="00324684" w:rsidRPr="00A0374F">
        <w:t>a</w:t>
      </w:r>
      <w:r w:rsidR="00403D56">
        <w:t xml:space="preserve"> </w:t>
      </w:r>
      <w:r w:rsidR="00324684" w:rsidRPr="00A0374F">
        <w:t>supervisor</w:t>
      </w:r>
      <w:r w:rsidRPr="00A0374F">
        <w:t xml:space="preserve"> or venue for the request, the Family Time Service </w:t>
      </w:r>
      <w:r w:rsidR="00DA7FCD">
        <w:t xml:space="preserve">Business Support </w:t>
      </w:r>
      <w:r w:rsidRPr="00A0374F">
        <w:t xml:space="preserve">will </w:t>
      </w:r>
      <w:r w:rsidR="00DA7FCD">
        <w:t xml:space="preserve">support the SW to identify a venue. The SW needs to </w:t>
      </w:r>
      <w:r w:rsidRPr="00A0374F">
        <w:t>seek approval and commissioning</w:t>
      </w:r>
      <w:r w:rsidR="00403D56">
        <w:t xml:space="preserve"> </w:t>
      </w:r>
      <w:r w:rsidRPr="00A0374F">
        <w:t>of</w:t>
      </w:r>
      <w:r w:rsidR="00403D56">
        <w:t xml:space="preserve"> </w:t>
      </w:r>
      <w:r w:rsidRPr="00A0374F">
        <w:t>a local service to facilitate the sessions. </w:t>
      </w:r>
    </w:p>
    <w:p w14:paraId="084000CB" w14:textId="6370CD98" w:rsidR="00A0374F" w:rsidRPr="00A0374F" w:rsidRDefault="00A0374F" w:rsidP="00A0374F"/>
    <w:p w14:paraId="1A6B0DC4" w14:textId="09A8758D" w:rsidR="00A0374F" w:rsidRPr="00A0374F" w:rsidRDefault="00A0374F" w:rsidP="00A0374F">
      <w:r w:rsidRPr="00A0374F">
        <w:t>We have</w:t>
      </w:r>
      <w:r w:rsidR="00E7193D">
        <w:t xml:space="preserve"> </w:t>
      </w:r>
      <w:r w:rsidR="00DA7FCD">
        <w:t>4 F/T</w:t>
      </w:r>
      <w:r w:rsidR="00232481">
        <w:t xml:space="preserve"> </w:t>
      </w:r>
      <w:r w:rsidR="00324684" w:rsidRPr="00A0374F">
        <w:t>bridging</w:t>
      </w:r>
      <w:r w:rsidR="00232481">
        <w:t xml:space="preserve"> </w:t>
      </w:r>
      <w:r w:rsidRPr="00A0374F">
        <w:t>supervisors based in the CIC</w:t>
      </w:r>
      <w:r w:rsidR="00E7193D">
        <w:t xml:space="preserve"> </w:t>
      </w:r>
      <w:r w:rsidR="00232481">
        <w:t>t</w:t>
      </w:r>
      <w:r w:rsidRPr="00A0374F">
        <w:t>eams,</w:t>
      </w:r>
      <w:r w:rsidR="00E7193D">
        <w:t xml:space="preserve"> </w:t>
      </w:r>
      <w:r w:rsidRPr="00A0374F">
        <w:t>their role is to pick up referrals in the interim</w:t>
      </w:r>
      <w:r w:rsidR="00E7193D">
        <w:t xml:space="preserve"> </w:t>
      </w:r>
      <w:r w:rsidR="00324684" w:rsidRPr="00A0374F">
        <w:t>before</w:t>
      </w:r>
      <w:r w:rsidR="00E7193D">
        <w:t xml:space="preserve"> </w:t>
      </w:r>
      <w:r w:rsidR="00324684" w:rsidRPr="00A0374F">
        <w:t>being</w:t>
      </w:r>
      <w:r w:rsidR="00E7193D">
        <w:t xml:space="preserve"> </w:t>
      </w:r>
      <w:r w:rsidRPr="00A0374F">
        <w:t>allocated</w:t>
      </w:r>
      <w:r w:rsidR="00E7193D">
        <w:t xml:space="preserve"> </w:t>
      </w:r>
      <w:r w:rsidRPr="00A0374F">
        <w:t>to a</w:t>
      </w:r>
      <w:r w:rsidR="00E7193D">
        <w:t xml:space="preserve"> </w:t>
      </w:r>
      <w:r w:rsidRPr="00A0374F">
        <w:t>Family Time</w:t>
      </w:r>
      <w:r w:rsidR="00E7193D">
        <w:t xml:space="preserve"> </w:t>
      </w:r>
      <w:r w:rsidRPr="00A0374F">
        <w:t xml:space="preserve">Supervisor on a permanent basis. </w:t>
      </w:r>
      <w:r w:rsidR="00DA7FCD">
        <w:t xml:space="preserve"> Amanda Miles TM in the North and Sarah Wesley and Judith Weston in the West</w:t>
      </w:r>
      <w:r w:rsidR="00E7193D">
        <w:t xml:space="preserve"> </w:t>
      </w:r>
      <w:r w:rsidR="00DA7FCD">
        <w:t xml:space="preserve">are </w:t>
      </w:r>
      <w:r w:rsidRPr="00A0374F">
        <w:t>responsible for the allocations to the</w:t>
      </w:r>
      <w:r w:rsidR="00E7193D">
        <w:t xml:space="preserve"> </w:t>
      </w:r>
      <w:r w:rsidRPr="00A0374F">
        <w:t>Family Time</w:t>
      </w:r>
      <w:r w:rsidR="00E7193D">
        <w:t xml:space="preserve"> </w:t>
      </w:r>
      <w:r w:rsidRPr="00A0374F">
        <w:t>Supervisors who are based in the</w:t>
      </w:r>
      <w:r w:rsidR="00DA7FCD">
        <w:t>ir</w:t>
      </w:r>
      <w:r w:rsidRPr="00A0374F">
        <w:t xml:space="preserve"> teams.</w:t>
      </w:r>
    </w:p>
    <w:p w14:paraId="17FBDD84" w14:textId="6749B680" w:rsidR="00A0374F" w:rsidRPr="00A0374F" w:rsidRDefault="00A0374F" w:rsidP="00A0374F"/>
    <w:p w14:paraId="346DC51B" w14:textId="1EB25673" w:rsidR="00A0374F" w:rsidRPr="00A0374F" w:rsidRDefault="00A0374F" w:rsidP="00A0374F">
      <w:r w:rsidRPr="00A0374F">
        <w:t>When there is a baby waiting to be</w:t>
      </w:r>
      <w:r w:rsidR="00E7193D">
        <w:t xml:space="preserve"> </w:t>
      </w:r>
      <w:r w:rsidRPr="00A0374F">
        <w:t>born</w:t>
      </w:r>
      <w:r w:rsidR="00232481">
        <w:t>,</w:t>
      </w:r>
      <w:r w:rsidR="00E7193D">
        <w:t xml:space="preserve"> </w:t>
      </w:r>
      <w:r w:rsidRPr="00A0374F">
        <w:t>please submit the referral</w:t>
      </w:r>
      <w:r w:rsidR="00E7193D">
        <w:t xml:space="preserve"> </w:t>
      </w:r>
      <w:r w:rsidRPr="00A0374F">
        <w:t>at least 6 weeks before the EDD. This will ensure that we are aware of it and can process when the baby is born.  </w:t>
      </w:r>
    </w:p>
    <w:p w14:paraId="722F6077" w14:textId="798C2F2F" w:rsidR="00A0374F" w:rsidRPr="00A0374F" w:rsidRDefault="00A0374F" w:rsidP="00A0374F"/>
    <w:p w14:paraId="1E94B642" w14:textId="33464ADA" w:rsidR="00A0374F" w:rsidRPr="00A0374F" w:rsidRDefault="00A0374F" w:rsidP="00A0374F">
      <w:r w:rsidRPr="00A0374F">
        <w:t>To manage</w:t>
      </w:r>
      <w:r w:rsidR="00E7193D">
        <w:t xml:space="preserve"> </w:t>
      </w:r>
      <w:r w:rsidRPr="00A0374F">
        <w:t>cancellations and ensure that resources are distributed effectively, there needs to be a clear approach.</w:t>
      </w:r>
      <w:r w:rsidR="00232481">
        <w:t xml:space="preserve"> </w:t>
      </w:r>
      <w:r w:rsidRPr="00A0374F">
        <w:t xml:space="preserve"> If a parent cancels or does not attend</w:t>
      </w:r>
      <w:r w:rsidR="00E7193D">
        <w:t xml:space="preserve"> </w:t>
      </w:r>
      <w:r w:rsidRPr="00A0374F">
        <w:t>two sessions in a row without a</w:t>
      </w:r>
      <w:r w:rsidR="00E7193D">
        <w:t xml:space="preserve"> </w:t>
      </w:r>
      <w:r w:rsidRPr="00A0374F">
        <w:t>plausible</w:t>
      </w:r>
      <w:r w:rsidR="00E7193D">
        <w:t xml:space="preserve"> </w:t>
      </w:r>
      <w:r w:rsidRPr="00A0374F">
        <w:t>reason</w:t>
      </w:r>
      <w:r w:rsidR="00E7193D">
        <w:t xml:space="preserve"> </w:t>
      </w:r>
      <w:r w:rsidRPr="00A0374F">
        <w:t>provided</w:t>
      </w:r>
      <w:r w:rsidR="00E7193D">
        <w:t xml:space="preserve"> </w:t>
      </w:r>
      <w:r w:rsidRPr="00A0374F">
        <w:t>to</w:t>
      </w:r>
      <w:r w:rsidR="00E7193D">
        <w:t xml:space="preserve"> </w:t>
      </w:r>
      <w:r w:rsidRPr="00A0374F">
        <w:t>the Social Worker, the Family Time</w:t>
      </w:r>
      <w:r w:rsidR="00E7193D">
        <w:t xml:space="preserve"> </w:t>
      </w:r>
      <w:r w:rsidRPr="00A0374F">
        <w:t>Service</w:t>
      </w:r>
      <w:r w:rsidR="00E7193D">
        <w:t xml:space="preserve"> </w:t>
      </w:r>
      <w:r w:rsidRPr="00A0374F">
        <w:t>will liaise with the Social Work Team and sessions will be suspended for 7 days.</w:t>
      </w:r>
      <w:r w:rsidR="00E7193D">
        <w:t xml:space="preserve">  </w:t>
      </w:r>
      <w:r w:rsidRPr="00A0374F">
        <w:t>There is an expectation that during these 7 days,</w:t>
      </w:r>
      <w:r w:rsidR="00E7193D">
        <w:t xml:space="preserve"> </w:t>
      </w:r>
      <w:r w:rsidRPr="00A0374F">
        <w:t>the SW</w:t>
      </w:r>
      <w:r w:rsidR="00E7193D">
        <w:t xml:space="preserve"> </w:t>
      </w:r>
      <w:r w:rsidRPr="00A0374F">
        <w:t>and</w:t>
      </w:r>
      <w:r w:rsidR="00E7193D">
        <w:t xml:space="preserve"> </w:t>
      </w:r>
      <w:r w:rsidRPr="00A0374F">
        <w:t xml:space="preserve">Family </w:t>
      </w:r>
      <w:r w:rsidR="00324684" w:rsidRPr="00A0374F">
        <w:t>Time</w:t>
      </w:r>
      <w:r w:rsidR="00E7193D">
        <w:t xml:space="preserve"> </w:t>
      </w:r>
      <w:r w:rsidR="00324684" w:rsidRPr="00A0374F">
        <w:t>Supervisor</w:t>
      </w:r>
      <w:r w:rsidR="00E7193D">
        <w:t xml:space="preserve"> </w:t>
      </w:r>
      <w:r w:rsidRPr="00A0374F">
        <w:t>will be asked to have a meeting with the parents</w:t>
      </w:r>
      <w:r w:rsidR="00E7193D">
        <w:t xml:space="preserve"> </w:t>
      </w:r>
      <w:r w:rsidRPr="00A0374F">
        <w:t>and the</w:t>
      </w:r>
      <w:r w:rsidR="00E7193D">
        <w:t xml:space="preserve"> </w:t>
      </w:r>
      <w:r w:rsidRPr="00A0374F">
        <w:t xml:space="preserve">Family </w:t>
      </w:r>
      <w:r w:rsidR="00324684" w:rsidRPr="00A0374F">
        <w:t>Time</w:t>
      </w:r>
      <w:r w:rsidR="00E7193D">
        <w:t xml:space="preserve"> </w:t>
      </w:r>
      <w:r w:rsidR="00324684" w:rsidRPr="00A0374F">
        <w:t>Agreement</w:t>
      </w:r>
      <w:r w:rsidRPr="00A0374F">
        <w:t xml:space="preserve"> will be re-signed, which clearly indicates the importance of attending contact. </w:t>
      </w:r>
      <w:r w:rsidR="00232481">
        <w:t xml:space="preserve"> </w:t>
      </w:r>
      <w:r w:rsidRPr="00A0374F">
        <w:t>If the meeting cannot take place within the seven</w:t>
      </w:r>
      <w:r w:rsidR="00232481">
        <w:t xml:space="preserve"> </w:t>
      </w:r>
      <w:r w:rsidRPr="00A0374F">
        <w:t>days</w:t>
      </w:r>
      <w:r w:rsidR="00232481">
        <w:t xml:space="preserve"> period, </w:t>
      </w:r>
      <w:r w:rsidRPr="00A0374F">
        <w:t xml:space="preserve">we will continue to not arrange any sessions until such time it has been completed. </w:t>
      </w:r>
      <w:r w:rsidR="00232481">
        <w:t xml:space="preserve"> </w:t>
      </w:r>
      <w:r w:rsidRPr="00A0374F">
        <w:t>If the attendance does not improve and a further two contacts are missed</w:t>
      </w:r>
      <w:r w:rsidR="00232481">
        <w:t xml:space="preserve"> </w:t>
      </w:r>
      <w:r w:rsidRPr="00A0374F">
        <w:t>in a row, without a genuine reason</w:t>
      </w:r>
      <w:r w:rsidR="00232481">
        <w:t>,</w:t>
      </w:r>
      <w:r w:rsidRPr="00A0374F">
        <w:t xml:space="preserve"> there is an expectation that the Social Work Team take legal advice and explore if an application</w:t>
      </w:r>
      <w:r w:rsidR="00232481">
        <w:t xml:space="preserve"> </w:t>
      </w:r>
      <w:r w:rsidRPr="00A0374F">
        <w:t>should be filed to</w:t>
      </w:r>
      <w:r w:rsidR="00232481">
        <w:t xml:space="preserve"> </w:t>
      </w:r>
      <w:r w:rsidRPr="00A0374F">
        <w:t>court under</w:t>
      </w:r>
      <w:r w:rsidR="00232481">
        <w:t xml:space="preserve"> </w:t>
      </w:r>
      <w:r w:rsidRPr="00A0374F">
        <w:t>Section</w:t>
      </w:r>
      <w:r w:rsidR="00232481">
        <w:t xml:space="preserve"> </w:t>
      </w:r>
      <w:r w:rsidRPr="00A0374F">
        <w:t>34.4 CA 1989.  </w:t>
      </w:r>
    </w:p>
    <w:p w14:paraId="4A20D3B9" w14:textId="77777777" w:rsidR="00A0374F" w:rsidRPr="00A0374F" w:rsidRDefault="00A0374F" w:rsidP="00A0374F">
      <w:r w:rsidRPr="00A0374F">
        <w:t> </w:t>
      </w:r>
    </w:p>
    <w:p w14:paraId="68674090" w14:textId="2E3A903C" w:rsidR="00A0374F" w:rsidRPr="00A0374F" w:rsidRDefault="00A0374F" w:rsidP="00A0374F">
      <w:r w:rsidRPr="00A0374F">
        <w:t>The Family Time Service</w:t>
      </w:r>
      <w:r w:rsidR="00232481">
        <w:t xml:space="preserve"> </w:t>
      </w:r>
      <w:r w:rsidRPr="00A0374F">
        <w:t>will</w:t>
      </w:r>
      <w:r w:rsidR="00232481">
        <w:t xml:space="preserve"> </w:t>
      </w:r>
      <w:r w:rsidRPr="00A0374F">
        <w:t>where possible provide</w:t>
      </w:r>
      <w:r w:rsidR="00232481">
        <w:t xml:space="preserve"> </w:t>
      </w:r>
      <w:r w:rsidRPr="00A0374F">
        <w:t>support with</w:t>
      </w:r>
      <w:r w:rsidR="00232481">
        <w:t xml:space="preserve"> </w:t>
      </w:r>
      <w:r w:rsidRPr="00A0374F">
        <w:t>rehabilitation plans and</w:t>
      </w:r>
      <w:r w:rsidR="00232481">
        <w:t xml:space="preserve"> </w:t>
      </w:r>
      <w:r w:rsidRPr="00A0374F">
        <w:t>assessments.</w:t>
      </w:r>
      <w:r w:rsidR="00232481">
        <w:t xml:space="preserve"> </w:t>
      </w:r>
      <w:r w:rsidRPr="00A0374F">
        <w:t xml:space="preserve"> This is dependent on the capacity of the Family Time Service and all requests need to be considered by the Team Manager of the Family Time Service.  </w:t>
      </w:r>
    </w:p>
    <w:p w14:paraId="5C24C4C7" w14:textId="77777777" w:rsidR="00A0374F" w:rsidRPr="00A0374F" w:rsidRDefault="00A0374F" w:rsidP="00A0374F">
      <w:r w:rsidRPr="00A0374F">
        <w:t> </w:t>
      </w:r>
    </w:p>
    <w:p w14:paraId="099DF8C9" w14:textId="403D3C96" w:rsidR="00A0374F" w:rsidRPr="00A0374F" w:rsidRDefault="00A0374F" w:rsidP="00A0374F">
      <w:r w:rsidRPr="00A0374F">
        <w:t>The Family Time Service are committed to working in partnership with the Social Work Team. This includes discussing Care Plans and</w:t>
      </w:r>
      <w:r w:rsidR="00232481">
        <w:t xml:space="preserve"> </w:t>
      </w:r>
      <w:r w:rsidRPr="00A0374F">
        <w:t>family time</w:t>
      </w:r>
      <w:r w:rsidR="00232481">
        <w:t xml:space="preserve"> </w:t>
      </w:r>
      <w:r w:rsidRPr="00A0374F">
        <w:t>arrangements before Care Plans are submitted to the court.  </w:t>
      </w:r>
    </w:p>
    <w:p w14:paraId="0C5DFF7B" w14:textId="77777777" w:rsidR="00A0374F" w:rsidRPr="00A0374F" w:rsidRDefault="00A0374F" w:rsidP="00A0374F">
      <w:r w:rsidRPr="00A0374F">
        <w:t> </w:t>
      </w:r>
    </w:p>
    <w:p w14:paraId="0D1EB79A" w14:textId="311B4788" w:rsidR="00A0374F" w:rsidRPr="00A0374F" w:rsidRDefault="00A0374F" w:rsidP="00A0374F">
      <w:r w:rsidRPr="00A0374F">
        <w:t>The Family Time Service are not always able to provide</w:t>
      </w:r>
      <w:r w:rsidR="00232481">
        <w:t xml:space="preserve"> </w:t>
      </w:r>
      <w:r w:rsidRPr="00A0374F">
        <w:t>sessions</w:t>
      </w:r>
      <w:r w:rsidR="00232481">
        <w:t xml:space="preserve"> </w:t>
      </w:r>
      <w:r w:rsidRPr="00A0374F">
        <w:t>on specific/requested</w:t>
      </w:r>
      <w:r w:rsidR="00232481">
        <w:t xml:space="preserve"> </w:t>
      </w:r>
      <w:r w:rsidRPr="00A0374F">
        <w:t xml:space="preserve">dates, times and venues. </w:t>
      </w:r>
      <w:r w:rsidR="006576BB">
        <w:t xml:space="preserve"> </w:t>
      </w:r>
      <w:r w:rsidRPr="00A0374F">
        <w:t>Comprehensive referrals and discussions about contact arrangements is essential. </w:t>
      </w:r>
    </w:p>
    <w:p w14:paraId="6E763EF9" w14:textId="77777777" w:rsidR="00A0374F" w:rsidRPr="00A0374F" w:rsidRDefault="00A0374F" w:rsidP="00A0374F">
      <w:r w:rsidRPr="00A0374F">
        <w:t> </w:t>
      </w:r>
    </w:p>
    <w:p w14:paraId="495AC0DB" w14:textId="729BF0C6" w:rsidR="00A0374F" w:rsidRPr="00A0374F" w:rsidRDefault="00A0374F" w:rsidP="00A0374F">
      <w:r w:rsidRPr="00A0374F">
        <w:t>The Family Time Service currently only have the</w:t>
      </w:r>
      <w:r w:rsidR="006576BB">
        <w:t xml:space="preserve"> </w:t>
      </w:r>
      <w:r w:rsidRPr="00A0374F">
        <w:t>use</w:t>
      </w:r>
      <w:r w:rsidR="006576BB">
        <w:t xml:space="preserve"> </w:t>
      </w:r>
      <w:r w:rsidRPr="00A0374F">
        <w:t xml:space="preserve">of </w:t>
      </w:r>
      <w:r w:rsidR="00DA7FCD">
        <w:t>6</w:t>
      </w:r>
      <w:r w:rsidRPr="00A0374F">
        <w:t xml:space="preserve"> venues and 1</w:t>
      </w:r>
      <w:r w:rsidR="00DA7FCD">
        <w:t>4</w:t>
      </w:r>
      <w:r w:rsidRPr="00A0374F">
        <w:t xml:space="preserve"> rooms within</w:t>
      </w:r>
      <w:r w:rsidR="006576BB">
        <w:t xml:space="preserve"> </w:t>
      </w:r>
      <w:r w:rsidRPr="00A0374F">
        <w:t>these centres. Due to limited venue availability the service is looking at other creative ways for</w:t>
      </w:r>
      <w:r w:rsidR="006576BB">
        <w:t xml:space="preserve"> </w:t>
      </w:r>
      <w:r w:rsidRPr="00A0374F">
        <w:t>face</w:t>
      </w:r>
      <w:r w:rsidR="006576BB">
        <w:t>-</w:t>
      </w:r>
      <w:r w:rsidRPr="00A0374F">
        <w:t>to</w:t>
      </w:r>
      <w:r w:rsidR="006576BB">
        <w:t>-</w:t>
      </w:r>
      <w:r w:rsidRPr="00A0374F">
        <w:t>face</w:t>
      </w:r>
      <w:r w:rsidR="006576BB">
        <w:t xml:space="preserve"> </w:t>
      </w:r>
      <w:r w:rsidRPr="00A0374F">
        <w:t xml:space="preserve">family time to be facilitated. </w:t>
      </w:r>
      <w:r w:rsidR="006576BB">
        <w:t xml:space="preserve"> </w:t>
      </w:r>
      <w:r w:rsidRPr="00A0374F">
        <w:t>This may mean exploring sessions in the community, sessions supervised by family members or carers.</w:t>
      </w:r>
      <w:r w:rsidR="006576BB">
        <w:t xml:space="preserve"> </w:t>
      </w:r>
      <w:r w:rsidRPr="00A0374F">
        <w:t xml:space="preserve"> Please be open to have dialogue about the best way to provide safe child-friendly family t</w:t>
      </w:r>
      <w:r w:rsidR="00324684">
        <w:t>ime,</w:t>
      </w:r>
      <w:r w:rsidR="006576BB">
        <w:t xml:space="preserve"> </w:t>
      </w:r>
      <w:r w:rsidR="00324684">
        <w:t>for children and families.</w:t>
      </w:r>
    </w:p>
    <w:p w14:paraId="39A568B3" w14:textId="77777777" w:rsidR="00A0374F" w:rsidRPr="00A0374F" w:rsidRDefault="00A0374F" w:rsidP="00A0374F">
      <w:r w:rsidRPr="00A0374F">
        <w:t> </w:t>
      </w:r>
    </w:p>
    <w:p w14:paraId="69D3BAD1" w14:textId="77777777" w:rsidR="006576BB" w:rsidRDefault="00A0374F" w:rsidP="00A0374F">
      <w:r w:rsidRPr="00A0374F">
        <w:lastRenderedPageBreak/>
        <w:t> </w:t>
      </w:r>
    </w:p>
    <w:p w14:paraId="38BEDC00" w14:textId="77777777" w:rsidR="006576BB" w:rsidRDefault="006576BB" w:rsidP="00A0374F"/>
    <w:p w14:paraId="72574F23" w14:textId="77777777" w:rsidR="006576BB" w:rsidRDefault="006576BB" w:rsidP="00A0374F"/>
    <w:p w14:paraId="08A6BD4C" w14:textId="0D0ACC96" w:rsidR="00A0374F" w:rsidRPr="00A0374F" w:rsidRDefault="00A0374F" w:rsidP="00A0374F">
      <w:r w:rsidRPr="00A0374F">
        <w:t>Steve Tee </w:t>
      </w:r>
    </w:p>
    <w:p w14:paraId="7FB8BDAF" w14:textId="77777777" w:rsidR="00A0374F" w:rsidRPr="00A0374F" w:rsidRDefault="00A0374F" w:rsidP="00A0374F">
      <w:r w:rsidRPr="00A0374F">
        <w:t>Children In Care Service Manager </w:t>
      </w:r>
    </w:p>
    <w:p w14:paraId="6D51E1CD" w14:textId="77777777" w:rsidR="00A0374F" w:rsidRPr="00A0374F" w:rsidRDefault="00A0374F" w:rsidP="00A0374F">
      <w:r w:rsidRPr="00A0374F">
        <w:t> </w:t>
      </w:r>
    </w:p>
    <w:p w14:paraId="79505FCB" w14:textId="77777777" w:rsidR="00A0374F" w:rsidRDefault="00A0374F" w:rsidP="00A0374F">
      <w:r w:rsidRPr="00A0374F">
        <w:t> </w:t>
      </w:r>
    </w:p>
    <w:p w14:paraId="1B77E55C" w14:textId="77777777" w:rsidR="00324684" w:rsidRPr="00A0374F" w:rsidRDefault="00324684" w:rsidP="00A0374F">
      <w:r w:rsidRPr="00324684">
        <w:rPr>
          <w:rFonts w:ascii="Calibri" w:eastAsia="Calibri" w:hAnsi="Calibri" w:cs="Times New Roman"/>
          <w:noProof/>
          <w:lang w:eastAsia="en-GB"/>
        </w:rPr>
        <w:drawing>
          <wp:inline distT="0" distB="0" distL="0" distR="0" wp14:anchorId="75420E55" wp14:editId="022CDA0E">
            <wp:extent cx="2819400" cy="266700"/>
            <wp:effectExtent l="0" t="0" r="0" b="0"/>
            <wp:docPr id="1" name="Picture 1" descr="C:\Users\gmonvid\AppData\Local\Microsoft\Windows\INetCache\Content.MSO\7CA227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nvid\AppData\Local\Microsoft\Windows\INetCache\Content.MSO\7CA227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66700"/>
                    </a:xfrm>
                    <a:prstGeom prst="rect">
                      <a:avLst/>
                    </a:prstGeom>
                    <a:noFill/>
                    <a:ln>
                      <a:noFill/>
                    </a:ln>
                  </pic:spPr>
                </pic:pic>
              </a:graphicData>
            </a:graphic>
          </wp:inline>
        </w:drawing>
      </w:r>
    </w:p>
    <w:p w14:paraId="61A6C293" w14:textId="77777777" w:rsidR="00A0374F" w:rsidRPr="00A0374F" w:rsidRDefault="00A0374F" w:rsidP="00A0374F">
      <w:r w:rsidRPr="00A0374F">
        <w:t>Sue Gamble  </w:t>
      </w:r>
    </w:p>
    <w:p w14:paraId="55837E88" w14:textId="4AFAF085" w:rsidR="00A0374F" w:rsidRPr="00A0374F" w:rsidRDefault="00324684" w:rsidP="00A0374F">
      <w:r>
        <w:t xml:space="preserve">Family Time Service </w:t>
      </w:r>
      <w:r w:rsidR="00A0374F" w:rsidRPr="00A0374F">
        <w:t>Team Manager</w:t>
      </w:r>
      <w:r w:rsidR="006576BB">
        <w:t xml:space="preserve"> </w:t>
      </w:r>
      <w:r w:rsidR="006576BB">
        <w:tab/>
      </w:r>
      <w:r w:rsidR="00DA7FCD">
        <w:t>18/08/2022</w:t>
      </w:r>
    </w:p>
    <w:p w14:paraId="309A0E49" w14:textId="77777777" w:rsidR="00324684" w:rsidRDefault="00324684" w:rsidP="00A0374F"/>
    <w:p w14:paraId="2122C90F" w14:textId="77777777" w:rsidR="00324684" w:rsidRDefault="00324684" w:rsidP="00A0374F"/>
    <w:p w14:paraId="4E880350" w14:textId="52332F00" w:rsidR="00A0374F" w:rsidRPr="00A0374F" w:rsidRDefault="00A0374F" w:rsidP="00A0374F"/>
    <w:p w14:paraId="52F3FD1C" w14:textId="77777777" w:rsidR="00404187" w:rsidRDefault="00A0374F">
      <w:r w:rsidRPr="00A0374F">
        <w:t> </w:t>
      </w:r>
    </w:p>
    <w:sectPr w:rsidR="00404187" w:rsidSect="003246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E69"/>
    <w:multiLevelType w:val="multilevel"/>
    <w:tmpl w:val="BDB2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317FD"/>
    <w:multiLevelType w:val="multilevel"/>
    <w:tmpl w:val="EDA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A5805"/>
    <w:multiLevelType w:val="multilevel"/>
    <w:tmpl w:val="EB4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404DB8"/>
    <w:multiLevelType w:val="multilevel"/>
    <w:tmpl w:val="BC0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9139726">
    <w:abstractNumId w:val="0"/>
  </w:num>
  <w:num w:numId="2" w16cid:durableId="80030334">
    <w:abstractNumId w:val="1"/>
  </w:num>
  <w:num w:numId="3" w16cid:durableId="1906525228">
    <w:abstractNumId w:val="3"/>
  </w:num>
  <w:num w:numId="4" w16cid:durableId="17261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4F"/>
    <w:rsid w:val="000D7F9A"/>
    <w:rsid w:val="00232481"/>
    <w:rsid w:val="00324684"/>
    <w:rsid w:val="00403D56"/>
    <w:rsid w:val="006576BB"/>
    <w:rsid w:val="006B128B"/>
    <w:rsid w:val="00897C86"/>
    <w:rsid w:val="00974D1D"/>
    <w:rsid w:val="00A0374F"/>
    <w:rsid w:val="00C051F8"/>
    <w:rsid w:val="00CA08B1"/>
    <w:rsid w:val="00DA7FCD"/>
    <w:rsid w:val="00E7193D"/>
    <w:rsid w:val="00F9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4133"/>
  <w15:chartTrackingRefBased/>
  <w15:docId w15:val="{4A087826-C292-4BF2-AC90-0B9C2E9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2127">
      <w:bodyDiv w:val="1"/>
      <w:marLeft w:val="0"/>
      <w:marRight w:val="0"/>
      <w:marTop w:val="0"/>
      <w:marBottom w:val="0"/>
      <w:divBdr>
        <w:top w:val="none" w:sz="0" w:space="0" w:color="auto"/>
        <w:left w:val="none" w:sz="0" w:space="0" w:color="auto"/>
        <w:bottom w:val="none" w:sz="0" w:space="0" w:color="auto"/>
        <w:right w:val="none" w:sz="0" w:space="0" w:color="auto"/>
      </w:divBdr>
      <w:divsChild>
        <w:div w:id="424033829">
          <w:marLeft w:val="0"/>
          <w:marRight w:val="0"/>
          <w:marTop w:val="0"/>
          <w:marBottom w:val="0"/>
          <w:divBdr>
            <w:top w:val="none" w:sz="0" w:space="0" w:color="auto"/>
            <w:left w:val="none" w:sz="0" w:space="0" w:color="auto"/>
            <w:bottom w:val="none" w:sz="0" w:space="0" w:color="auto"/>
            <w:right w:val="none" w:sz="0" w:space="0" w:color="auto"/>
          </w:divBdr>
          <w:divsChild>
            <w:div w:id="1014384834">
              <w:marLeft w:val="0"/>
              <w:marRight w:val="0"/>
              <w:marTop w:val="0"/>
              <w:marBottom w:val="0"/>
              <w:divBdr>
                <w:top w:val="none" w:sz="0" w:space="0" w:color="auto"/>
                <w:left w:val="none" w:sz="0" w:space="0" w:color="auto"/>
                <w:bottom w:val="none" w:sz="0" w:space="0" w:color="auto"/>
                <w:right w:val="none" w:sz="0" w:space="0" w:color="auto"/>
              </w:divBdr>
            </w:div>
            <w:div w:id="1575043946">
              <w:marLeft w:val="0"/>
              <w:marRight w:val="0"/>
              <w:marTop w:val="0"/>
              <w:marBottom w:val="0"/>
              <w:divBdr>
                <w:top w:val="none" w:sz="0" w:space="0" w:color="auto"/>
                <w:left w:val="none" w:sz="0" w:space="0" w:color="auto"/>
                <w:bottom w:val="none" w:sz="0" w:space="0" w:color="auto"/>
                <w:right w:val="none" w:sz="0" w:space="0" w:color="auto"/>
              </w:divBdr>
            </w:div>
            <w:div w:id="1677413843">
              <w:marLeft w:val="0"/>
              <w:marRight w:val="0"/>
              <w:marTop w:val="0"/>
              <w:marBottom w:val="0"/>
              <w:divBdr>
                <w:top w:val="none" w:sz="0" w:space="0" w:color="auto"/>
                <w:left w:val="none" w:sz="0" w:space="0" w:color="auto"/>
                <w:bottom w:val="none" w:sz="0" w:space="0" w:color="auto"/>
                <w:right w:val="none" w:sz="0" w:space="0" w:color="auto"/>
              </w:divBdr>
            </w:div>
            <w:div w:id="1176991740">
              <w:marLeft w:val="0"/>
              <w:marRight w:val="0"/>
              <w:marTop w:val="0"/>
              <w:marBottom w:val="0"/>
              <w:divBdr>
                <w:top w:val="none" w:sz="0" w:space="0" w:color="auto"/>
                <w:left w:val="none" w:sz="0" w:space="0" w:color="auto"/>
                <w:bottom w:val="none" w:sz="0" w:space="0" w:color="auto"/>
                <w:right w:val="none" w:sz="0" w:space="0" w:color="auto"/>
              </w:divBdr>
            </w:div>
            <w:div w:id="1039011044">
              <w:marLeft w:val="0"/>
              <w:marRight w:val="0"/>
              <w:marTop w:val="0"/>
              <w:marBottom w:val="0"/>
              <w:divBdr>
                <w:top w:val="none" w:sz="0" w:space="0" w:color="auto"/>
                <w:left w:val="none" w:sz="0" w:space="0" w:color="auto"/>
                <w:bottom w:val="none" w:sz="0" w:space="0" w:color="auto"/>
                <w:right w:val="none" w:sz="0" w:space="0" w:color="auto"/>
              </w:divBdr>
            </w:div>
          </w:divsChild>
        </w:div>
        <w:div w:id="1927303472">
          <w:marLeft w:val="0"/>
          <w:marRight w:val="0"/>
          <w:marTop w:val="0"/>
          <w:marBottom w:val="0"/>
          <w:divBdr>
            <w:top w:val="none" w:sz="0" w:space="0" w:color="auto"/>
            <w:left w:val="none" w:sz="0" w:space="0" w:color="auto"/>
            <w:bottom w:val="none" w:sz="0" w:space="0" w:color="auto"/>
            <w:right w:val="none" w:sz="0" w:space="0" w:color="auto"/>
          </w:divBdr>
          <w:divsChild>
            <w:div w:id="1766458461">
              <w:marLeft w:val="0"/>
              <w:marRight w:val="0"/>
              <w:marTop w:val="0"/>
              <w:marBottom w:val="0"/>
              <w:divBdr>
                <w:top w:val="none" w:sz="0" w:space="0" w:color="auto"/>
                <w:left w:val="none" w:sz="0" w:space="0" w:color="auto"/>
                <w:bottom w:val="none" w:sz="0" w:space="0" w:color="auto"/>
                <w:right w:val="none" w:sz="0" w:space="0" w:color="auto"/>
              </w:divBdr>
            </w:div>
            <w:div w:id="1701125141">
              <w:marLeft w:val="0"/>
              <w:marRight w:val="0"/>
              <w:marTop w:val="0"/>
              <w:marBottom w:val="0"/>
              <w:divBdr>
                <w:top w:val="none" w:sz="0" w:space="0" w:color="auto"/>
                <w:left w:val="none" w:sz="0" w:space="0" w:color="auto"/>
                <w:bottom w:val="none" w:sz="0" w:space="0" w:color="auto"/>
                <w:right w:val="none" w:sz="0" w:space="0" w:color="auto"/>
              </w:divBdr>
            </w:div>
            <w:div w:id="1408503802">
              <w:marLeft w:val="0"/>
              <w:marRight w:val="0"/>
              <w:marTop w:val="0"/>
              <w:marBottom w:val="0"/>
              <w:divBdr>
                <w:top w:val="none" w:sz="0" w:space="0" w:color="auto"/>
                <w:left w:val="none" w:sz="0" w:space="0" w:color="auto"/>
                <w:bottom w:val="none" w:sz="0" w:space="0" w:color="auto"/>
                <w:right w:val="none" w:sz="0" w:space="0" w:color="auto"/>
              </w:divBdr>
            </w:div>
          </w:divsChild>
        </w:div>
        <w:div w:id="1693804373">
          <w:marLeft w:val="0"/>
          <w:marRight w:val="0"/>
          <w:marTop w:val="0"/>
          <w:marBottom w:val="0"/>
          <w:divBdr>
            <w:top w:val="none" w:sz="0" w:space="0" w:color="auto"/>
            <w:left w:val="none" w:sz="0" w:space="0" w:color="auto"/>
            <w:bottom w:val="none" w:sz="0" w:space="0" w:color="auto"/>
            <w:right w:val="none" w:sz="0" w:space="0" w:color="auto"/>
          </w:divBdr>
          <w:divsChild>
            <w:div w:id="1289094651">
              <w:marLeft w:val="0"/>
              <w:marRight w:val="0"/>
              <w:marTop w:val="0"/>
              <w:marBottom w:val="0"/>
              <w:divBdr>
                <w:top w:val="none" w:sz="0" w:space="0" w:color="auto"/>
                <w:left w:val="none" w:sz="0" w:space="0" w:color="auto"/>
                <w:bottom w:val="none" w:sz="0" w:space="0" w:color="auto"/>
                <w:right w:val="none" w:sz="0" w:space="0" w:color="auto"/>
              </w:divBdr>
            </w:div>
            <w:div w:id="1395153752">
              <w:marLeft w:val="0"/>
              <w:marRight w:val="0"/>
              <w:marTop w:val="0"/>
              <w:marBottom w:val="0"/>
              <w:divBdr>
                <w:top w:val="none" w:sz="0" w:space="0" w:color="auto"/>
                <w:left w:val="none" w:sz="0" w:space="0" w:color="auto"/>
                <w:bottom w:val="none" w:sz="0" w:space="0" w:color="auto"/>
                <w:right w:val="none" w:sz="0" w:space="0" w:color="auto"/>
              </w:divBdr>
            </w:div>
          </w:divsChild>
        </w:div>
        <w:div w:id="678392738">
          <w:marLeft w:val="0"/>
          <w:marRight w:val="0"/>
          <w:marTop w:val="0"/>
          <w:marBottom w:val="0"/>
          <w:divBdr>
            <w:top w:val="none" w:sz="0" w:space="0" w:color="auto"/>
            <w:left w:val="none" w:sz="0" w:space="0" w:color="auto"/>
            <w:bottom w:val="none" w:sz="0" w:space="0" w:color="auto"/>
            <w:right w:val="none" w:sz="0" w:space="0" w:color="auto"/>
          </w:divBdr>
          <w:divsChild>
            <w:div w:id="456144727">
              <w:marLeft w:val="0"/>
              <w:marRight w:val="0"/>
              <w:marTop w:val="0"/>
              <w:marBottom w:val="0"/>
              <w:divBdr>
                <w:top w:val="none" w:sz="0" w:space="0" w:color="auto"/>
                <w:left w:val="none" w:sz="0" w:space="0" w:color="auto"/>
                <w:bottom w:val="none" w:sz="0" w:space="0" w:color="auto"/>
                <w:right w:val="none" w:sz="0" w:space="0" w:color="auto"/>
              </w:divBdr>
            </w:div>
            <w:div w:id="621695279">
              <w:marLeft w:val="0"/>
              <w:marRight w:val="0"/>
              <w:marTop w:val="0"/>
              <w:marBottom w:val="0"/>
              <w:divBdr>
                <w:top w:val="none" w:sz="0" w:space="0" w:color="auto"/>
                <w:left w:val="none" w:sz="0" w:space="0" w:color="auto"/>
                <w:bottom w:val="none" w:sz="0" w:space="0" w:color="auto"/>
                <w:right w:val="none" w:sz="0" w:space="0" w:color="auto"/>
              </w:divBdr>
            </w:div>
          </w:divsChild>
        </w:div>
        <w:div w:id="832449746">
          <w:marLeft w:val="0"/>
          <w:marRight w:val="0"/>
          <w:marTop w:val="0"/>
          <w:marBottom w:val="0"/>
          <w:divBdr>
            <w:top w:val="none" w:sz="0" w:space="0" w:color="auto"/>
            <w:left w:val="none" w:sz="0" w:space="0" w:color="auto"/>
            <w:bottom w:val="none" w:sz="0" w:space="0" w:color="auto"/>
            <w:right w:val="none" w:sz="0" w:space="0" w:color="auto"/>
          </w:divBdr>
        </w:div>
        <w:div w:id="10306671">
          <w:marLeft w:val="0"/>
          <w:marRight w:val="0"/>
          <w:marTop w:val="0"/>
          <w:marBottom w:val="0"/>
          <w:divBdr>
            <w:top w:val="none" w:sz="0" w:space="0" w:color="auto"/>
            <w:left w:val="none" w:sz="0" w:space="0" w:color="auto"/>
            <w:bottom w:val="none" w:sz="0" w:space="0" w:color="auto"/>
            <w:right w:val="none" w:sz="0" w:space="0" w:color="auto"/>
          </w:divBdr>
        </w:div>
        <w:div w:id="1866627478">
          <w:marLeft w:val="0"/>
          <w:marRight w:val="0"/>
          <w:marTop w:val="0"/>
          <w:marBottom w:val="0"/>
          <w:divBdr>
            <w:top w:val="none" w:sz="0" w:space="0" w:color="auto"/>
            <w:left w:val="none" w:sz="0" w:space="0" w:color="auto"/>
            <w:bottom w:val="none" w:sz="0" w:space="0" w:color="auto"/>
            <w:right w:val="none" w:sz="0" w:space="0" w:color="auto"/>
          </w:divBdr>
        </w:div>
        <w:div w:id="171988998">
          <w:marLeft w:val="0"/>
          <w:marRight w:val="0"/>
          <w:marTop w:val="0"/>
          <w:marBottom w:val="0"/>
          <w:divBdr>
            <w:top w:val="none" w:sz="0" w:space="0" w:color="auto"/>
            <w:left w:val="none" w:sz="0" w:space="0" w:color="auto"/>
            <w:bottom w:val="none" w:sz="0" w:space="0" w:color="auto"/>
            <w:right w:val="none" w:sz="0" w:space="0" w:color="auto"/>
          </w:divBdr>
        </w:div>
        <w:div w:id="140781551">
          <w:marLeft w:val="0"/>
          <w:marRight w:val="0"/>
          <w:marTop w:val="0"/>
          <w:marBottom w:val="0"/>
          <w:divBdr>
            <w:top w:val="none" w:sz="0" w:space="0" w:color="auto"/>
            <w:left w:val="none" w:sz="0" w:space="0" w:color="auto"/>
            <w:bottom w:val="none" w:sz="0" w:space="0" w:color="auto"/>
            <w:right w:val="none" w:sz="0" w:space="0" w:color="auto"/>
          </w:divBdr>
        </w:div>
        <w:div w:id="271474269">
          <w:marLeft w:val="0"/>
          <w:marRight w:val="0"/>
          <w:marTop w:val="0"/>
          <w:marBottom w:val="0"/>
          <w:divBdr>
            <w:top w:val="none" w:sz="0" w:space="0" w:color="auto"/>
            <w:left w:val="none" w:sz="0" w:space="0" w:color="auto"/>
            <w:bottom w:val="none" w:sz="0" w:space="0" w:color="auto"/>
            <w:right w:val="none" w:sz="0" w:space="0" w:color="auto"/>
          </w:divBdr>
        </w:div>
        <w:div w:id="1261333285">
          <w:marLeft w:val="0"/>
          <w:marRight w:val="0"/>
          <w:marTop w:val="0"/>
          <w:marBottom w:val="0"/>
          <w:divBdr>
            <w:top w:val="none" w:sz="0" w:space="0" w:color="auto"/>
            <w:left w:val="none" w:sz="0" w:space="0" w:color="auto"/>
            <w:bottom w:val="none" w:sz="0" w:space="0" w:color="auto"/>
            <w:right w:val="none" w:sz="0" w:space="0" w:color="auto"/>
          </w:divBdr>
        </w:div>
        <w:div w:id="496656153">
          <w:marLeft w:val="0"/>
          <w:marRight w:val="0"/>
          <w:marTop w:val="0"/>
          <w:marBottom w:val="0"/>
          <w:divBdr>
            <w:top w:val="none" w:sz="0" w:space="0" w:color="auto"/>
            <w:left w:val="none" w:sz="0" w:space="0" w:color="auto"/>
            <w:bottom w:val="none" w:sz="0" w:space="0" w:color="auto"/>
            <w:right w:val="none" w:sz="0" w:space="0" w:color="auto"/>
          </w:divBdr>
        </w:div>
        <w:div w:id="1488790268">
          <w:marLeft w:val="0"/>
          <w:marRight w:val="0"/>
          <w:marTop w:val="0"/>
          <w:marBottom w:val="0"/>
          <w:divBdr>
            <w:top w:val="none" w:sz="0" w:space="0" w:color="auto"/>
            <w:left w:val="none" w:sz="0" w:space="0" w:color="auto"/>
            <w:bottom w:val="none" w:sz="0" w:space="0" w:color="auto"/>
            <w:right w:val="none" w:sz="0" w:space="0" w:color="auto"/>
          </w:divBdr>
        </w:div>
        <w:div w:id="1094861516">
          <w:marLeft w:val="0"/>
          <w:marRight w:val="0"/>
          <w:marTop w:val="0"/>
          <w:marBottom w:val="0"/>
          <w:divBdr>
            <w:top w:val="none" w:sz="0" w:space="0" w:color="auto"/>
            <w:left w:val="none" w:sz="0" w:space="0" w:color="auto"/>
            <w:bottom w:val="none" w:sz="0" w:space="0" w:color="auto"/>
            <w:right w:val="none" w:sz="0" w:space="0" w:color="auto"/>
          </w:divBdr>
        </w:div>
        <w:div w:id="471606187">
          <w:marLeft w:val="0"/>
          <w:marRight w:val="0"/>
          <w:marTop w:val="0"/>
          <w:marBottom w:val="0"/>
          <w:divBdr>
            <w:top w:val="none" w:sz="0" w:space="0" w:color="auto"/>
            <w:left w:val="none" w:sz="0" w:space="0" w:color="auto"/>
            <w:bottom w:val="none" w:sz="0" w:space="0" w:color="auto"/>
            <w:right w:val="none" w:sz="0" w:space="0" w:color="auto"/>
          </w:divBdr>
        </w:div>
        <w:div w:id="1702366083">
          <w:marLeft w:val="0"/>
          <w:marRight w:val="0"/>
          <w:marTop w:val="0"/>
          <w:marBottom w:val="0"/>
          <w:divBdr>
            <w:top w:val="none" w:sz="0" w:space="0" w:color="auto"/>
            <w:left w:val="none" w:sz="0" w:space="0" w:color="auto"/>
            <w:bottom w:val="none" w:sz="0" w:space="0" w:color="auto"/>
            <w:right w:val="none" w:sz="0" w:space="0" w:color="auto"/>
          </w:divBdr>
        </w:div>
        <w:div w:id="595947654">
          <w:marLeft w:val="0"/>
          <w:marRight w:val="0"/>
          <w:marTop w:val="0"/>
          <w:marBottom w:val="0"/>
          <w:divBdr>
            <w:top w:val="none" w:sz="0" w:space="0" w:color="auto"/>
            <w:left w:val="none" w:sz="0" w:space="0" w:color="auto"/>
            <w:bottom w:val="none" w:sz="0" w:space="0" w:color="auto"/>
            <w:right w:val="none" w:sz="0" w:space="0" w:color="auto"/>
          </w:divBdr>
        </w:div>
        <w:div w:id="1665471640">
          <w:marLeft w:val="0"/>
          <w:marRight w:val="0"/>
          <w:marTop w:val="0"/>
          <w:marBottom w:val="0"/>
          <w:divBdr>
            <w:top w:val="none" w:sz="0" w:space="0" w:color="auto"/>
            <w:left w:val="none" w:sz="0" w:space="0" w:color="auto"/>
            <w:bottom w:val="none" w:sz="0" w:space="0" w:color="auto"/>
            <w:right w:val="none" w:sz="0" w:space="0" w:color="auto"/>
          </w:divBdr>
        </w:div>
        <w:div w:id="178744097">
          <w:marLeft w:val="0"/>
          <w:marRight w:val="0"/>
          <w:marTop w:val="0"/>
          <w:marBottom w:val="0"/>
          <w:divBdr>
            <w:top w:val="none" w:sz="0" w:space="0" w:color="auto"/>
            <w:left w:val="none" w:sz="0" w:space="0" w:color="auto"/>
            <w:bottom w:val="none" w:sz="0" w:space="0" w:color="auto"/>
            <w:right w:val="none" w:sz="0" w:space="0" w:color="auto"/>
          </w:divBdr>
        </w:div>
        <w:div w:id="148794886">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 w:id="1251892564">
          <w:marLeft w:val="0"/>
          <w:marRight w:val="0"/>
          <w:marTop w:val="0"/>
          <w:marBottom w:val="0"/>
          <w:divBdr>
            <w:top w:val="none" w:sz="0" w:space="0" w:color="auto"/>
            <w:left w:val="none" w:sz="0" w:space="0" w:color="auto"/>
            <w:bottom w:val="none" w:sz="0" w:space="0" w:color="auto"/>
            <w:right w:val="none" w:sz="0" w:space="0" w:color="auto"/>
          </w:divBdr>
        </w:div>
        <w:div w:id="234778334">
          <w:marLeft w:val="0"/>
          <w:marRight w:val="0"/>
          <w:marTop w:val="0"/>
          <w:marBottom w:val="0"/>
          <w:divBdr>
            <w:top w:val="none" w:sz="0" w:space="0" w:color="auto"/>
            <w:left w:val="none" w:sz="0" w:space="0" w:color="auto"/>
            <w:bottom w:val="none" w:sz="0" w:space="0" w:color="auto"/>
            <w:right w:val="none" w:sz="0" w:space="0" w:color="auto"/>
          </w:divBdr>
        </w:div>
        <w:div w:id="1768386144">
          <w:marLeft w:val="0"/>
          <w:marRight w:val="0"/>
          <w:marTop w:val="0"/>
          <w:marBottom w:val="0"/>
          <w:divBdr>
            <w:top w:val="none" w:sz="0" w:space="0" w:color="auto"/>
            <w:left w:val="none" w:sz="0" w:space="0" w:color="auto"/>
            <w:bottom w:val="none" w:sz="0" w:space="0" w:color="auto"/>
            <w:right w:val="none" w:sz="0" w:space="0" w:color="auto"/>
          </w:divBdr>
        </w:div>
        <w:div w:id="30767323">
          <w:marLeft w:val="0"/>
          <w:marRight w:val="0"/>
          <w:marTop w:val="0"/>
          <w:marBottom w:val="0"/>
          <w:divBdr>
            <w:top w:val="none" w:sz="0" w:space="0" w:color="auto"/>
            <w:left w:val="none" w:sz="0" w:space="0" w:color="auto"/>
            <w:bottom w:val="none" w:sz="0" w:space="0" w:color="auto"/>
            <w:right w:val="none" w:sz="0" w:space="0" w:color="auto"/>
          </w:divBdr>
        </w:div>
        <w:div w:id="547839778">
          <w:marLeft w:val="0"/>
          <w:marRight w:val="0"/>
          <w:marTop w:val="0"/>
          <w:marBottom w:val="0"/>
          <w:divBdr>
            <w:top w:val="none" w:sz="0" w:space="0" w:color="auto"/>
            <w:left w:val="none" w:sz="0" w:space="0" w:color="auto"/>
            <w:bottom w:val="none" w:sz="0" w:space="0" w:color="auto"/>
            <w:right w:val="none" w:sz="0" w:space="0" w:color="auto"/>
          </w:divBdr>
        </w:div>
        <w:div w:id="1288731137">
          <w:marLeft w:val="0"/>
          <w:marRight w:val="0"/>
          <w:marTop w:val="0"/>
          <w:marBottom w:val="0"/>
          <w:divBdr>
            <w:top w:val="none" w:sz="0" w:space="0" w:color="auto"/>
            <w:left w:val="none" w:sz="0" w:space="0" w:color="auto"/>
            <w:bottom w:val="none" w:sz="0" w:space="0" w:color="auto"/>
            <w:right w:val="none" w:sz="0" w:space="0" w:color="auto"/>
          </w:divBdr>
        </w:div>
        <w:div w:id="905073102">
          <w:marLeft w:val="0"/>
          <w:marRight w:val="0"/>
          <w:marTop w:val="0"/>
          <w:marBottom w:val="0"/>
          <w:divBdr>
            <w:top w:val="none" w:sz="0" w:space="0" w:color="auto"/>
            <w:left w:val="none" w:sz="0" w:space="0" w:color="auto"/>
            <w:bottom w:val="none" w:sz="0" w:space="0" w:color="auto"/>
            <w:right w:val="none" w:sz="0" w:space="0" w:color="auto"/>
          </w:divBdr>
        </w:div>
        <w:div w:id="1531453627">
          <w:marLeft w:val="0"/>
          <w:marRight w:val="0"/>
          <w:marTop w:val="0"/>
          <w:marBottom w:val="0"/>
          <w:divBdr>
            <w:top w:val="none" w:sz="0" w:space="0" w:color="auto"/>
            <w:left w:val="none" w:sz="0" w:space="0" w:color="auto"/>
            <w:bottom w:val="none" w:sz="0" w:space="0" w:color="auto"/>
            <w:right w:val="none" w:sz="0" w:space="0" w:color="auto"/>
          </w:divBdr>
        </w:div>
        <w:div w:id="1197546643">
          <w:marLeft w:val="0"/>
          <w:marRight w:val="0"/>
          <w:marTop w:val="0"/>
          <w:marBottom w:val="0"/>
          <w:divBdr>
            <w:top w:val="none" w:sz="0" w:space="0" w:color="auto"/>
            <w:left w:val="none" w:sz="0" w:space="0" w:color="auto"/>
            <w:bottom w:val="none" w:sz="0" w:space="0" w:color="auto"/>
            <w:right w:val="none" w:sz="0" w:space="0" w:color="auto"/>
          </w:divBdr>
        </w:div>
        <w:div w:id="991979923">
          <w:marLeft w:val="0"/>
          <w:marRight w:val="0"/>
          <w:marTop w:val="0"/>
          <w:marBottom w:val="0"/>
          <w:divBdr>
            <w:top w:val="none" w:sz="0" w:space="0" w:color="auto"/>
            <w:left w:val="none" w:sz="0" w:space="0" w:color="auto"/>
            <w:bottom w:val="none" w:sz="0" w:space="0" w:color="auto"/>
            <w:right w:val="none" w:sz="0" w:space="0" w:color="auto"/>
          </w:divBdr>
        </w:div>
        <w:div w:id="1242108128">
          <w:marLeft w:val="0"/>
          <w:marRight w:val="0"/>
          <w:marTop w:val="0"/>
          <w:marBottom w:val="0"/>
          <w:divBdr>
            <w:top w:val="none" w:sz="0" w:space="0" w:color="auto"/>
            <w:left w:val="none" w:sz="0" w:space="0" w:color="auto"/>
            <w:bottom w:val="none" w:sz="0" w:space="0" w:color="auto"/>
            <w:right w:val="none" w:sz="0" w:space="0" w:color="auto"/>
          </w:divBdr>
        </w:div>
        <w:div w:id="2068524397">
          <w:marLeft w:val="0"/>
          <w:marRight w:val="0"/>
          <w:marTop w:val="0"/>
          <w:marBottom w:val="0"/>
          <w:divBdr>
            <w:top w:val="none" w:sz="0" w:space="0" w:color="auto"/>
            <w:left w:val="none" w:sz="0" w:space="0" w:color="auto"/>
            <w:bottom w:val="none" w:sz="0" w:space="0" w:color="auto"/>
            <w:right w:val="none" w:sz="0" w:space="0" w:color="auto"/>
          </w:divBdr>
        </w:div>
        <w:div w:id="1274897234">
          <w:marLeft w:val="0"/>
          <w:marRight w:val="0"/>
          <w:marTop w:val="0"/>
          <w:marBottom w:val="0"/>
          <w:divBdr>
            <w:top w:val="none" w:sz="0" w:space="0" w:color="auto"/>
            <w:left w:val="none" w:sz="0" w:space="0" w:color="auto"/>
            <w:bottom w:val="none" w:sz="0" w:space="0" w:color="auto"/>
            <w:right w:val="none" w:sz="0" w:space="0" w:color="auto"/>
          </w:divBdr>
        </w:div>
        <w:div w:id="1914506096">
          <w:marLeft w:val="0"/>
          <w:marRight w:val="0"/>
          <w:marTop w:val="0"/>
          <w:marBottom w:val="0"/>
          <w:divBdr>
            <w:top w:val="none" w:sz="0" w:space="0" w:color="auto"/>
            <w:left w:val="none" w:sz="0" w:space="0" w:color="auto"/>
            <w:bottom w:val="none" w:sz="0" w:space="0" w:color="auto"/>
            <w:right w:val="none" w:sz="0" w:space="0" w:color="auto"/>
          </w:divBdr>
        </w:div>
        <w:div w:id="160800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orthamptonshirechildcare.proceduresonline.com/local_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Gertha Monvid</dc:creator>
  <cp:keywords/>
  <dc:description/>
  <cp:lastModifiedBy>Gertha Monvid</cp:lastModifiedBy>
  <cp:revision>2</cp:revision>
  <dcterms:created xsi:type="dcterms:W3CDTF">2022-09-08T15:13:00Z</dcterms:created>
  <dcterms:modified xsi:type="dcterms:W3CDTF">2022-09-08T15:13:00Z</dcterms:modified>
</cp:coreProperties>
</file>