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21" w:rsidRDefault="00D95E21" w:rsidP="00D95E21">
      <w:pPr>
        <w:pStyle w:val="Directorate"/>
      </w:pPr>
      <w:r>
        <w:rPr>
          <w:noProof/>
        </w:rPr>
        <mc:AlternateContent>
          <mc:Choice Requires="wps">
            <w:drawing>
              <wp:anchor distT="0" distB="0" distL="114300" distR="114300" simplePos="0" relativeHeight="251658240" behindDoc="0" locked="0" layoutInCell="1" allowOverlap="1">
                <wp:simplePos x="0" y="0"/>
                <wp:positionH relativeFrom="column">
                  <wp:posOffset>-383540</wp:posOffset>
                </wp:positionH>
                <wp:positionV relativeFrom="paragraph">
                  <wp:posOffset>2195830</wp:posOffset>
                </wp:positionV>
                <wp:extent cx="63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1E24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72.9pt" to="-29.7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i0EAIAACU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"/>
            </w:pict>
          </mc:Fallback>
        </mc:AlternateContent>
      </w:r>
    </w:p>
    <w:p w:rsidR="00D95E21" w:rsidRDefault="00D95E21" w:rsidP="00D95E21">
      <w:pPr>
        <w:pStyle w:val="JobTitleNameDate"/>
      </w:pPr>
    </w:p>
    <w:tbl>
      <w:tblPr>
        <w:tblW w:w="10204" w:type="dxa"/>
        <w:tblLayout w:type="fixed"/>
        <w:tblLook w:val="0000" w:firstRow="0" w:lastRow="0" w:firstColumn="0" w:lastColumn="0" w:noHBand="0" w:noVBand="0"/>
      </w:tblPr>
      <w:tblGrid>
        <w:gridCol w:w="5329"/>
        <w:gridCol w:w="1950"/>
        <w:gridCol w:w="2925"/>
      </w:tblGrid>
      <w:tr w:rsidR="00D95E21" w:rsidTr="00D95E21">
        <w:tc>
          <w:tcPr>
            <w:tcW w:w="5329" w:type="dxa"/>
            <w:shd w:val="clear" w:color="auto" w:fill="auto"/>
          </w:tcPr>
          <w:p w:rsidR="00D95E21" w:rsidRDefault="00D95E21" w:rsidP="00D95E21">
            <w:pPr>
              <w:pStyle w:val="Addressee"/>
            </w:pPr>
          </w:p>
        </w:tc>
        <w:tc>
          <w:tcPr>
            <w:tcW w:w="1950" w:type="dxa"/>
            <w:shd w:val="clear" w:color="auto" w:fill="auto"/>
          </w:tcPr>
          <w:p w:rsidR="00D95E21" w:rsidRDefault="00D95E21" w:rsidP="00D95E21">
            <w:pPr>
              <w:pStyle w:val="Titles"/>
            </w:pPr>
            <w:r>
              <w:t>Your Ref:</w:t>
            </w:r>
          </w:p>
          <w:p w:rsidR="00D95E21" w:rsidRDefault="00D95E21" w:rsidP="00D95E21">
            <w:pPr>
              <w:pStyle w:val="Titles"/>
            </w:pPr>
            <w:r>
              <w:t>Our Ref:</w:t>
            </w:r>
          </w:p>
          <w:p w:rsidR="00D95E21" w:rsidRDefault="00D95E21" w:rsidP="00D95E21">
            <w:pPr>
              <w:pStyle w:val="Titles"/>
            </w:pPr>
            <w:r>
              <w:t>Please ask for:</w:t>
            </w:r>
          </w:p>
          <w:p w:rsidR="00D95E21" w:rsidRDefault="00D95E21" w:rsidP="00D95E21">
            <w:pPr>
              <w:pStyle w:val="Titles"/>
            </w:pPr>
            <w:r>
              <w:t>Direct line / Extension:</w:t>
            </w:r>
          </w:p>
          <w:p w:rsidR="00D95E21" w:rsidRDefault="00D95E21" w:rsidP="00D95E21">
            <w:pPr>
              <w:pStyle w:val="Titles"/>
            </w:pPr>
            <w:r>
              <w:t>Fax:</w:t>
            </w:r>
          </w:p>
          <w:p w:rsidR="00D95E21" w:rsidRDefault="00D95E21" w:rsidP="00D95E21">
            <w:pPr>
              <w:pStyle w:val="Titles"/>
            </w:pPr>
            <w:r>
              <w:t>E-mail:</w:t>
            </w:r>
          </w:p>
        </w:tc>
        <w:tc>
          <w:tcPr>
            <w:tcW w:w="2925" w:type="dxa"/>
            <w:shd w:val="clear" w:color="auto" w:fill="auto"/>
          </w:tcPr>
          <w:p w:rsidR="00D95E21" w:rsidRDefault="00D95E21" w:rsidP="00D95E21">
            <w:pPr>
              <w:pStyle w:val="Details"/>
            </w:pPr>
          </w:p>
          <w:p w:rsidR="00D95E21" w:rsidRDefault="00D95E21" w:rsidP="00D95E21">
            <w:pPr>
              <w:pStyle w:val="Details"/>
            </w:pPr>
          </w:p>
          <w:p w:rsidR="00D95E21" w:rsidRDefault="00D95E21" w:rsidP="00D95E21">
            <w:pPr>
              <w:pStyle w:val="Details"/>
            </w:pPr>
          </w:p>
          <w:p w:rsidR="00D95E21" w:rsidRDefault="00D95E21" w:rsidP="00D95E21">
            <w:pPr>
              <w:pStyle w:val="Details"/>
            </w:pPr>
          </w:p>
        </w:tc>
      </w:tr>
    </w:tbl>
    <w:p w:rsidR="00D95E21" w:rsidRDefault="00D95E21" w:rsidP="00D95E21">
      <w:pPr>
        <w:pStyle w:val="Date2"/>
      </w:pPr>
    </w:p>
    <w:p w:rsidR="006F216A" w:rsidRDefault="006F216A" w:rsidP="00D95E21">
      <w:pPr>
        <w:pStyle w:val="Date2"/>
      </w:pPr>
    </w:p>
    <w:p w:rsidR="00D95E21" w:rsidRDefault="00D95E21" w:rsidP="00D95E21">
      <w:pPr>
        <w:pStyle w:val="Salutation1"/>
      </w:pPr>
      <w:r>
        <w:t xml:space="preserve">Dear </w:t>
      </w:r>
    </w:p>
    <w:p w:rsidR="00D95E21" w:rsidRDefault="00D95E21" w:rsidP="00D95E21">
      <w:pPr>
        <w:pStyle w:val="Subject"/>
      </w:pPr>
      <w:r>
        <w:t>Initial</w:t>
      </w:r>
      <w:r w:rsidR="006F216A">
        <w:t>/PRE-</w:t>
      </w:r>
      <w:r>
        <w:t xml:space="preserve"> Viability Assessment</w:t>
      </w:r>
    </w:p>
    <w:p w:rsidR="00D95E21" w:rsidRDefault="00D95E21" w:rsidP="00D95E21">
      <w:pPr>
        <w:pStyle w:val="Text"/>
      </w:pPr>
      <w:bookmarkStart w:id="0" w:name="FreeText"/>
      <w:bookmarkEnd w:id="0"/>
      <w:r>
        <w:t xml:space="preserve">Further to </w:t>
      </w:r>
      <w:r w:rsidR="006F216A">
        <w:t>……………..</w:t>
      </w:r>
      <w:r>
        <w:t xml:space="preserve"> earlier today, I confirm your decision to withdraw from the above assessment.  The visit was booked for today at </w:t>
      </w:r>
      <w:r w:rsidR="00440BEC">
        <w:t xml:space="preserve">…………..hrs </w:t>
      </w:r>
      <w:r>
        <w:t xml:space="preserve">and was the first step in being considered to care for children within your extended family. </w:t>
      </w:r>
    </w:p>
    <w:p w:rsidR="00D95E21" w:rsidRDefault="00D95E21" w:rsidP="00D95E21">
      <w:pPr>
        <w:pStyle w:val="Text"/>
      </w:pPr>
      <w:r>
        <w:t xml:space="preserve">As a result, you will not be assessed as long term carers for </w:t>
      </w:r>
      <w:r w:rsidR="006F216A">
        <w:t>………………</w:t>
      </w:r>
      <w:r>
        <w:t xml:space="preserve">, who you had named as the children for whom you intended to be considered as permanent carers, should they not return to birth parents. </w:t>
      </w:r>
    </w:p>
    <w:p w:rsidR="00D95E21" w:rsidRDefault="00D95E21" w:rsidP="00D95E21">
      <w:pPr>
        <w:pStyle w:val="Text"/>
      </w:pPr>
      <w:r>
        <w:t>I fully appreciate the consideration you and your partner have given this process, and the reasons for your decision to withdraw, which focuses on the best interests of the children.</w:t>
      </w:r>
    </w:p>
    <w:p w:rsidR="00D95E21" w:rsidRDefault="00D95E21" w:rsidP="00D95E21">
      <w:pPr>
        <w:pStyle w:val="Text"/>
      </w:pPr>
      <w:r>
        <w:t xml:space="preserve">If you wish to review your position, however, I would ask that you notify me not later than </w:t>
      </w:r>
      <w:r w:rsidR="006F216A">
        <w:t>…..</w:t>
      </w:r>
      <w:r>
        <w:t xml:space="preserve">, </w:t>
      </w:r>
      <w:r w:rsidR="006F216A">
        <w:t>………..</w:t>
      </w:r>
      <w:r>
        <w:t xml:space="preserve">. </w:t>
      </w:r>
    </w:p>
    <w:p w:rsidR="006F216A" w:rsidRDefault="006F216A" w:rsidP="00D95E21">
      <w:pPr>
        <w:pStyle w:val="Text"/>
      </w:pPr>
      <w:r>
        <w:t xml:space="preserve">In order that you are able to fully understand the Local Authority’s plan for the children, should they be unable to return to the care of their parents and in the event that no family members or connected persons are identified as alternative carers, it is likely that a plan of adoption will be pursued, given the young ages of the children and the importance of stability and permanence for them at the earliest opportunity. </w:t>
      </w:r>
    </w:p>
    <w:p w:rsidR="00D95E21" w:rsidRDefault="00D95E21" w:rsidP="00D95E21">
      <w:pPr>
        <w:pStyle w:val="Text"/>
      </w:pPr>
      <w:r>
        <w:t>Yours sincerely</w:t>
      </w:r>
    </w:p>
    <w:p w:rsidR="00D95E21" w:rsidRDefault="00D95E21" w:rsidP="00D95E21">
      <w:pPr>
        <w:pStyle w:val="Text"/>
      </w:pPr>
    </w:p>
    <w:p w:rsidR="00D95E21" w:rsidRDefault="00D95E21" w:rsidP="00D95E21">
      <w:pPr>
        <w:pStyle w:val="Text"/>
      </w:pPr>
    </w:p>
    <w:p w:rsidR="00B416CE" w:rsidRPr="00710EBB" w:rsidRDefault="00D95E21" w:rsidP="006F216A">
      <w:pPr>
        <w:pStyle w:val="Signatory"/>
      </w:pPr>
      <w:r>
        <w:br/>
        <w:t>Social Worker</w:t>
      </w:r>
      <w:r>
        <w:br/>
        <w:t>C</w:t>
      </w:r>
      <w:r w:rsidR="006F216A">
        <w:t xml:space="preserve">hild protection &amp; </w:t>
      </w:r>
      <w:r>
        <w:t>Court Team</w:t>
      </w:r>
      <w:r w:rsidR="006F216A">
        <w:t xml:space="preserve"> </w:t>
      </w:r>
      <w:bookmarkStart w:id="1" w:name="_GoBack"/>
      <w:bookmarkEnd w:id="1"/>
    </w:p>
    <w:sectPr w:rsidR="00B416CE" w:rsidRPr="00710EBB" w:rsidSect="00D95E21">
      <w:headerReference w:type="first" r:id="rId6"/>
      <w:footerReference w:type="first" r:id="rId7"/>
      <w:pgSz w:w="11906" w:h="16838"/>
      <w:pgMar w:top="2302" w:right="964" w:bottom="576" w:left="964" w:header="709"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5C" w:rsidRDefault="00B97C5C" w:rsidP="00B416CE">
      <w:pPr>
        <w:pStyle w:val="Footer"/>
      </w:pPr>
      <w:r>
        <w:separator/>
      </w:r>
    </w:p>
  </w:endnote>
  <w:endnote w:type="continuationSeparator" w:id="0">
    <w:p w:rsidR="00B97C5C" w:rsidRDefault="00B97C5C"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97"/>
      <w:gridCol w:w="5097"/>
    </w:tblGrid>
    <w:tr w:rsidR="00981A0F" w:rsidTr="00981A0F">
      <w:tc>
        <w:tcPr>
          <w:tcW w:w="5097" w:type="dxa"/>
          <w:shd w:val="clear" w:color="auto" w:fill="auto"/>
        </w:tcPr>
        <w:tbl>
          <w:tblPr>
            <w:tblW w:w="0" w:type="auto"/>
            <w:tblLayout w:type="fixed"/>
            <w:tblLook w:val="0000" w:firstRow="0" w:lastRow="0" w:firstColumn="0" w:lastColumn="0" w:noHBand="0" w:noVBand="0"/>
          </w:tblPr>
          <w:tblGrid>
            <w:gridCol w:w="2440"/>
            <w:gridCol w:w="2441"/>
          </w:tblGrid>
          <w:tr w:rsidR="00981A0F" w:rsidTr="00981A0F">
            <w:tc>
              <w:tcPr>
                <w:tcW w:w="2440" w:type="dxa"/>
                <w:shd w:val="clear" w:color="auto" w:fill="auto"/>
              </w:tcPr>
              <w:tbl>
                <w:tblPr>
                  <w:tblW w:w="0" w:type="auto"/>
                  <w:tblLayout w:type="fixed"/>
                  <w:tblLook w:val="0000" w:firstRow="0" w:lastRow="0" w:firstColumn="0" w:lastColumn="0" w:noHBand="0" w:noVBand="0"/>
                </w:tblPr>
                <w:tblGrid>
                  <w:gridCol w:w="1112"/>
                  <w:gridCol w:w="1112"/>
                </w:tblGrid>
                <w:tr w:rsidR="00D95E21" w:rsidTr="00D95E21">
                  <w:tc>
                    <w:tcPr>
                      <w:tcW w:w="1112" w:type="dxa"/>
                      <w:shd w:val="clear" w:color="auto" w:fill="auto"/>
                    </w:tcPr>
                    <w:p w:rsidR="00D95E21" w:rsidRDefault="00D95E21">
                      <w:pPr>
                        <w:pStyle w:val="Footer"/>
                      </w:pPr>
                    </w:p>
                  </w:tc>
                  <w:tc>
                    <w:tcPr>
                      <w:tcW w:w="1112" w:type="dxa"/>
                      <w:shd w:val="clear" w:color="auto" w:fill="auto"/>
                    </w:tcPr>
                    <w:p w:rsidR="00D95E21" w:rsidRDefault="00D95E21" w:rsidP="00D95E21">
                      <w:pPr>
                        <w:pStyle w:val="Footer"/>
                        <w:jc w:val="right"/>
                      </w:pPr>
                    </w:p>
                  </w:tc>
                </w:tr>
              </w:tbl>
              <w:p w:rsidR="00981A0F" w:rsidRDefault="00981A0F">
                <w:pPr>
                  <w:pStyle w:val="Footer"/>
                </w:pPr>
              </w:p>
            </w:tc>
            <w:tc>
              <w:tcPr>
                <w:tcW w:w="2441" w:type="dxa"/>
                <w:shd w:val="clear" w:color="auto" w:fill="auto"/>
              </w:tcPr>
              <w:p w:rsidR="00981A0F" w:rsidRDefault="00981A0F" w:rsidP="00981A0F">
                <w:pPr>
                  <w:pStyle w:val="Footer"/>
                  <w:jc w:val="right"/>
                </w:pPr>
              </w:p>
            </w:tc>
          </w:tr>
        </w:tbl>
        <w:p w:rsidR="00981A0F" w:rsidRDefault="00981A0F">
          <w:pPr>
            <w:pStyle w:val="Footer"/>
          </w:pPr>
        </w:p>
      </w:tc>
      <w:tc>
        <w:tcPr>
          <w:tcW w:w="5097" w:type="dxa"/>
          <w:shd w:val="clear" w:color="auto" w:fill="auto"/>
        </w:tcPr>
        <w:p w:rsidR="00981A0F" w:rsidRDefault="00981A0F" w:rsidP="00981A0F">
          <w:pPr>
            <w:pStyle w:val="Footer"/>
            <w:jc w:val="right"/>
          </w:pPr>
        </w:p>
      </w:tc>
    </w:tr>
  </w:tbl>
  <w:p w:rsidR="00D95E21" w:rsidRDefault="00D95E21" w:rsidP="00D95E21">
    <w:pPr>
      <w:pStyle w:val="Footer9pt"/>
      <w:pBdr>
        <w:top w:val="double" w:sz="4" w:space="4" w:color="auto"/>
      </w:pBdr>
    </w:pPr>
  </w:p>
  <w:p w:rsidR="00440BEC" w:rsidRDefault="00440BEC" w:rsidP="00D95E21">
    <w:pPr>
      <w:pStyle w:val="Footer9pt"/>
      <w:pBdr>
        <w:top w:val="double" w:sz="4" w:space="4" w:color="auto"/>
      </w:pBdr>
    </w:pPr>
    <w:r>
      <w:t>Plough Lane Offices, Plough Lane, Hereford HR4 0LE</w:t>
    </w:r>
  </w:p>
  <w:p w:rsidR="00D95E21" w:rsidRDefault="00D95E21" w:rsidP="00D95E21">
    <w:pPr>
      <w:pStyle w:val="Footer9pt"/>
      <w:pBdr>
        <w:top w:val="double" w:sz="4" w:space="4" w:color="auto"/>
      </w:pBdr>
    </w:pPr>
    <w:r>
      <w:t xml:space="preserve">www.herefordshire.gov.uk | </w:t>
    </w:r>
    <w:proofErr w:type="spellStart"/>
    <w:r>
      <w:t>facebook</w:t>
    </w:r>
    <w:proofErr w:type="spellEnd"/>
    <w:r>
      <w:t xml:space="preserve">: </w:t>
    </w:r>
    <w:proofErr w:type="spellStart"/>
    <w:r>
      <w:t>hfdscouncil</w:t>
    </w:r>
    <w:proofErr w:type="spellEnd"/>
    <w:r>
      <w:t xml:space="preserve"> | twitter: @</w:t>
    </w:r>
    <w:proofErr w:type="spellStart"/>
    <w:r>
      <w:t>hfdscouncil</w:t>
    </w:r>
    <w:proofErr w:type="spellEnd"/>
  </w:p>
  <w:p w:rsidR="00981A0F" w:rsidRDefault="00D95E21" w:rsidP="00D95E21">
    <w:pPr>
      <w:pStyle w:val="Footer6pt"/>
    </w:pPr>
    <w:r>
      <w:t>FILENAME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5C" w:rsidRDefault="00B97C5C" w:rsidP="00B416CE">
      <w:pPr>
        <w:pStyle w:val="Footer"/>
      </w:pPr>
      <w:r>
        <w:separator/>
      </w:r>
    </w:p>
  </w:footnote>
  <w:footnote w:type="continuationSeparator" w:id="0">
    <w:p w:rsidR="00B97C5C" w:rsidRDefault="00B97C5C"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3C" w:rsidRDefault="00D95E21">
    <w:pPr>
      <w:pStyle w:val="Header"/>
    </w:pPr>
    <w:r w:rsidRPr="000524D2">
      <w:rPr>
        <w:noProof/>
      </w:rPr>
      <w:drawing>
        <wp:inline distT="0" distB="0" distL="0" distR="0">
          <wp:extent cx="2628900" cy="76962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69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21"/>
    <w:rsid w:val="000103DE"/>
    <w:rsid w:val="000236F7"/>
    <w:rsid w:val="000314E6"/>
    <w:rsid w:val="00045A1C"/>
    <w:rsid w:val="0006316C"/>
    <w:rsid w:val="0006355A"/>
    <w:rsid w:val="00076FCB"/>
    <w:rsid w:val="000A0B31"/>
    <w:rsid w:val="000B2506"/>
    <w:rsid w:val="000C5FE3"/>
    <w:rsid w:val="000D1A11"/>
    <w:rsid w:val="000D71D8"/>
    <w:rsid w:val="001113A3"/>
    <w:rsid w:val="0014148F"/>
    <w:rsid w:val="001679DD"/>
    <w:rsid w:val="00180E1E"/>
    <w:rsid w:val="001A4625"/>
    <w:rsid w:val="001C55CD"/>
    <w:rsid w:val="001D3FCC"/>
    <w:rsid w:val="001E7A22"/>
    <w:rsid w:val="001F5124"/>
    <w:rsid w:val="00210CE1"/>
    <w:rsid w:val="002130E8"/>
    <w:rsid w:val="00233FCA"/>
    <w:rsid w:val="002369FD"/>
    <w:rsid w:val="002401C0"/>
    <w:rsid w:val="002605B6"/>
    <w:rsid w:val="00283FB7"/>
    <w:rsid w:val="002A0804"/>
    <w:rsid w:val="002D3E4A"/>
    <w:rsid w:val="002D66EE"/>
    <w:rsid w:val="002F13DA"/>
    <w:rsid w:val="0031360A"/>
    <w:rsid w:val="00317775"/>
    <w:rsid w:val="00317AEB"/>
    <w:rsid w:val="00350804"/>
    <w:rsid w:val="003576D3"/>
    <w:rsid w:val="0036705D"/>
    <w:rsid w:val="003840B2"/>
    <w:rsid w:val="003A4EFC"/>
    <w:rsid w:val="003A5BCA"/>
    <w:rsid w:val="00410067"/>
    <w:rsid w:val="00413C0A"/>
    <w:rsid w:val="0042460C"/>
    <w:rsid w:val="00430F63"/>
    <w:rsid w:val="00440BEC"/>
    <w:rsid w:val="00441ED3"/>
    <w:rsid w:val="004810A5"/>
    <w:rsid w:val="004923AC"/>
    <w:rsid w:val="004E667E"/>
    <w:rsid w:val="00501798"/>
    <w:rsid w:val="00507BF7"/>
    <w:rsid w:val="00510C33"/>
    <w:rsid w:val="0051388F"/>
    <w:rsid w:val="00520B47"/>
    <w:rsid w:val="005326E1"/>
    <w:rsid w:val="00566D4E"/>
    <w:rsid w:val="005A7AF5"/>
    <w:rsid w:val="005E310F"/>
    <w:rsid w:val="00603DBB"/>
    <w:rsid w:val="00630767"/>
    <w:rsid w:val="00646B73"/>
    <w:rsid w:val="0065539C"/>
    <w:rsid w:val="00663188"/>
    <w:rsid w:val="00673AA6"/>
    <w:rsid w:val="00680945"/>
    <w:rsid w:val="00687CF5"/>
    <w:rsid w:val="006B2090"/>
    <w:rsid w:val="006B3A7E"/>
    <w:rsid w:val="006C760E"/>
    <w:rsid w:val="006E09E9"/>
    <w:rsid w:val="006F216A"/>
    <w:rsid w:val="00710EBB"/>
    <w:rsid w:val="00713472"/>
    <w:rsid w:val="0072078B"/>
    <w:rsid w:val="007238A0"/>
    <w:rsid w:val="00730258"/>
    <w:rsid w:val="00746371"/>
    <w:rsid w:val="00754BB4"/>
    <w:rsid w:val="00765BB7"/>
    <w:rsid w:val="00785321"/>
    <w:rsid w:val="00792C6A"/>
    <w:rsid w:val="007B0874"/>
    <w:rsid w:val="007B44BB"/>
    <w:rsid w:val="007E6D3E"/>
    <w:rsid w:val="007F1792"/>
    <w:rsid w:val="00810745"/>
    <w:rsid w:val="00810FCE"/>
    <w:rsid w:val="00815369"/>
    <w:rsid w:val="00846EF3"/>
    <w:rsid w:val="008540EE"/>
    <w:rsid w:val="00860980"/>
    <w:rsid w:val="00876724"/>
    <w:rsid w:val="008B4500"/>
    <w:rsid w:val="008D30D1"/>
    <w:rsid w:val="008D5419"/>
    <w:rsid w:val="008E1798"/>
    <w:rsid w:val="008E52AF"/>
    <w:rsid w:val="008F0863"/>
    <w:rsid w:val="00920EFE"/>
    <w:rsid w:val="00933AC2"/>
    <w:rsid w:val="009651BE"/>
    <w:rsid w:val="00975F07"/>
    <w:rsid w:val="00981A0F"/>
    <w:rsid w:val="009C6D00"/>
    <w:rsid w:val="009F20B8"/>
    <w:rsid w:val="00A01CC2"/>
    <w:rsid w:val="00A27F7C"/>
    <w:rsid w:val="00A47880"/>
    <w:rsid w:val="00A52F21"/>
    <w:rsid w:val="00A631A1"/>
    <w:rsid w:val="00A72E9C"/>
    <w:rsid w:val="00A74BC0"/>
    <w:rsid w:val="00A74EA8"/>
    <w:rsid w:val="00A833C4"/>
    <w:rsid w:val="00A84C35"/>
    <w:rsid w:val="00A91F90"/>
    <w:rsid w:val="00AA17BE"/>
    <w:rsid w:val="00AA37B8"/>
    <w:rsid w:val="00AA6453"/>
    <w:rsid w:val="00AA7830"/>
    <w:rsid w:val="00AB088A"/>
    <w:rsid w:val="00B416CE"/>
    <w:rsid w:val="00B44232"/>
    <w:rsid w:val="00B476DE"/>
    <w:rsid w:val="00B5319D"/>
    <w:rsid w:val="00B6681E"/>
    <w:rsid w:val="00B82610"/>
    <w:rsid w:val="00B836D4"/>
    <w:rsid w:val="00B878E2"/>
    <w:rsid w:val="00B97C5C"/>
    <w:rsid w:val="00BB6A3F"/>
    <w:rsid w:val="00BC1CC1"/>
    <w:rsid w:val="00BD513B"/>
    <w:rsid w:val="00BE3BFD"/>
    <w:rsid w:val="00BE590A"/>
    <w:rsid w:val="00BE66C2"/>
    <w:rsid w:val="00BE7E88"/>
    <w:rsid w:val="00BF1D3C"/>
    <w:rsid w:val="00C06CD0"/>
    <w:rsid w:val="00C11F48"/>
    <w:rsid w:val="00C154B7"/>
    <w:rsid w:val="00C16128"/>
    <w:rsid w:val="00C2488D"/>
    <w:rsid w:val="00C40093"/>
    <w:rsid w:val="00C472C3"/>
    <w:rsid w:val="00C50B8A"/>
    <w:rsid w:val="00C51ADF"/>
    <w:rsid w:val="00C52196"/>
    <w:rsid w:val="00C6399E"/>
    <w:rsid w:val="00C73A7D"/>
    <w:rsid w:val="00C76BDD"/>
    <w:rsid w:val="00C82F7E"/>
    <w:rsid w:val="00CB24CC"/>
    <w:rsid w:val="00CC5E51"/>
    <w:rsid w:val="00CD71F6"/>
    <w:rsid w:val="00CD76E2"/>
    <w:rsid w:val="00CE331C"/>
    <w:rsid w:val="00CE3471"/>
    <w:rsid w:val="00CF3541"/>
    <w:rsid w:val="00CF3DC7"/>
    <w:rsid w:val="00CF5EFB"/>
    <w:rsid w:val="00CF7091"/>
    <w:rsid w:val="00CF77BA"/>
    <w:rsid w:val="00D00260"/>
    <w:rsid w:val="00D0498E"/>
    <w:rsid w:val="00D26F27"/>
    <w:rsid w:val="00D33224"/>
    <w:rsid w:val="00D435F1"/>
    <w:rsid w:val="00D62998"/>
    <w:rsid w:val="00D63712"/>
    <w:rsid w:val="00D71BF6"/>
    <w:rsid w:val="00D73027"/>
    <w:rsid w:val="00D8062C"/>
    <w:rsid w:val="00D8181C"/>
    <w:rsid w:val="00D931A5"/>
    <w:rsid w:val="00D9498A"/>
    <w:rsid w:val="00D95E21"/>
    <w:rsid w:val="00DB04F2"/>
    <w:rsid w:val="00DF2EBA"/>
    <w:rsid w:val="00E05B84"/>
    <w:rsid w:val="00E33C73"/>
    <w:rsid w:val="00E3440F"/>
    <w:rsid w:val="00E36EC0"/>
    <w:rsid w:val="00E56099"/>
    <w:rsid w:val="00E82CB0"/>
    <w:rsid w:val="00E82EE2"/>
    <w:rsid w:val="00E8370B"/>
    <w:rsid w:val="00EB7FCB"/>
    <w:rsid w:val="00EE6725"/>
    <w:rsid w:val="00EF3E00"/>
    <w:rsid w:val="00F01699"/>
    <w:rsid w:val="00F233D7"/>
    <w:rsid w:val="00F32389"/>
    <w:rsid w:val="00F5541A"/>
    <w:rsid w:val="00F60B07"/>
    <w:rsid w:val="00FA4655"/>
    <w:rsid w:val="00FD4D0A"/>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045FC"/>
  <w15:chartTrackingRefBased/>
  <w15:docId w15:val="{3BB9FE81-3352-442A-8970-9880EC60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orate">
    <w:name w:val="Directorate"/>
    <w:basedOn w:val="Normal"/>
    <w:link w:val="DirectorateChar"/>
    <w:rsid w:val="00D95E21"/>
    <w:pPr>
      <w:jc w:val="right"/>
    </w:pPr>
    <w:rPr>
      <w:b/>
      <w:sz w:val="22"/>
    </w:rPr>
  </w:style>
  <w:style w:type="character" w:customStyle="1" w:styleId="DirectorateChar">
    <w:name w:val="Directorate Char"/>
    <w:basedOn w:val="DefaultParagraphFont"/>
    <w:link w:val="Directorate"/>
    <w:rsid w:val="00D95E21"/>
    <w:rPr>
      <w:rFonts w:ascii="Arial" w:hAnsi="Arial" w:cs="Arial"/>
      <w:b/>
      <w:sz w:val="22"/>
    </w:rPr>
  </w:style>
  <w:style w:type="paragraph" w:customStyle="1" w:styleId="JobTitleNameDate">
    <w:name w:val="JobTitleNameDate"/>
    <w:basedOn w:val="Normal"/>
    <w:link w:val="JobTitleNameDateChar"/>
    <w:rsid w:val="00D95E21"/>
    <w:pPr>
      <w:spacing w:after="60"/>
      <w:jc w:val="right"/>
    </w:pPr>
    <w:rPr>
      <w:sz w:val="18"/>
    </w:rPr>
  </w:style>
  <w:style w:type="character" w:customStyle="1" w:styleId="JobTitleNameDateChar">
    <w:name w:val="JobTitleNameDate Char"/>
    <w:basedOn w:val="DefaultParagraphFont"/>
    <w:link w:val="JobTitleNameDate"/>
    <w:rsid w:val="00D95E21"/>
    <w:rPr>
      <w:rFonts w:ascii="Arial" w:hAnsi="Arial" w:cs="Arial"/>
      <w:sz w:val="18"/>
    </w:rPr>
  </w:style>
  <w:style w:type="paragraph" w:customStyle="1" w:styleId="Addressee">
    <w:name w:val="Addressee"/>
    <w:basedOn w:val="Normal"/>
    <w:link w:val="AddresseeChar"/>
    <w:rsid w:val="00D95E21"/>
  </w:style>
  <w:style w:type="character" w:customStyle="1" w:styleId="AddresseeChar">
    <w:name w:val="Addressee Char"/>
    <w:basedOn w:val="DefaultParagraphFont"/>
    <w:link w:val="Addressee"/>
    <w:rsid w:val="00D95E21"/>
    <w:rPr>
      <w:rFonts w:ascii="Arial" w:hAnsi="Arial" w:cs="Arial"/>
      <w:sz w:val="24"/>
    </w:rPr>
  </w:style>
  <w:style w:type="paragraph" w:customStyle="1" w:styleId="Titles">
    <w:name w:val="Titles"/>
    <w:basedOn w:val="Normal"/>
    <w:link w:val="TitlesChar"/>
    <w:rsid w:val="00D95E21"/>
    <w:pPr>
      <w:spacing w:after="120"/>
      <w:jc w:val="right"/>
    </w:pPr>
    <w:rPr>
      <w:sz w:val="16"/>
    </w:rPr>
  </w:style>
  <w:style w:type="character" w:customStyle="1" w:styleId="TitlesChar">
    <w:name w:val="Titles Char"/>
    <w:basedOn w:val="DefaultParagraphFont"/>
    <w:link w:val="Titles"/>
    <w:rsid w:val="00D95E21"/>
    <w:rPr>
      <w:rFonts w:ascii="Arial" w:hAnsi="Arial" w:cs="Arial"/>
      <w:sz w:val="16"/>
    </w:rPr>
  </w:style>
  <w:style w:type="paragraph" w:customStyle="1" w:styleId="Details">
    <w:name w:val="Details"/>
    <w:basedOn w:val="Normal"/>
    <w:link w:val="DetailsChar"/>
    <w:rsid w:val="00D95E21"/>
    <w:pPr>
      <w:spacing w:after="120"/>
    </w:pPr>
    <w:rPr>
      <w:sz w:val="16"/>
    </w:rPr>
  </w:style>
  <w:style w:type="character" w:customStyle="1" w:styleId="DetailsChar">
    <w:name w:val="Details Char"/>
    <w:basedOn w:val="DefaultParagraphFont"/>
    <w:link w:val="Details"/>
    <w:rsid w:val="00D95E21"/>
    <w:rPr>
      <w:rFonts w:ascii="Arial" w:hAnsi="Arial" w:cs="Arial"/>
      <w:sz w:val="16"/>
    </w:rPr>
  </w:style>
  <w:style w:type="paragraph" w:customStyle="1" w:styleId="Salutation1">
    <w:name w:val="Salutation_1"/>
    <w:basedOn w:val="Normal"/>
    <w:link w:val="Salutation1Char"/>
    <w:rsid w:val="00D95E21"/>
    <w:pPr>
      <w:spacing w:after="240"/>
    </w:pPr>
  </w:style>
  <w:style w:type="character" w:customStyle="1" w:styleId="Salutation1Char">
    <w:name w:val="Salutation_1 Char"/>
    <w:basedOn w:val="DefaultParagraphFont"/>
    <w:link w:val="Salutation1"/>
    <w:rsid w:val="00D95E21"/>
    <w:rPr>
      <w:rFonts w:ascii="Arial" w:hAnsi="Arial" w:cs="Arial"/>
      <w:sz w:val="24"/>
    </w:rPr>
  </w:style>
  <w:style w:type="paragraph" w:customStyle="1" w:styleId="Subject">
    <w:name w:val="Subject"/>
    <w:basedOn w:val="Normal"/>
    <w:link w:val="SubjectChar"/>
    <w:rsid w:val="00D95E21"/>
    <w:pPr>
      <w:spacing w:after="240"/>
    </w:pPr>
    <w:rPr>
      <w:b/>
      <w:caps/>
    </w:rPr>
  </w:style>
  <w:style w:type="character" w:customStyle="1" w:styleId="SubjectChar">
    <w:name w:val="Subject Char"/>
    <w:basedOn w:val="DefaultParagraphFont"/>
    <w:link w:val="Subject"/>
    <w:rsid w:val="00D95E21"/>
    <w:rPr>
      <w:rFonts w:ascii="Arial" w:hAnsi="Arial" w:cs="Arial"/>
      <w:b/>
      <w:cap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basedOn w:val="Normal"/>
    <w:link w:val="TextChar"/>
    <w:rsid w:val="00D95E21"/>
    <w:pPr>
      <w:spacing w:after="240"/>
      <w:jc w:val="both"/>
    </w:pPr>
  </w:style>
  <w:style w:type="character" w:customStyle="1" w:styleId="TextChar">
    <w:name w:val="Text Char"/>
    <w:basedOn w:val="DefaultParagraphFont"/>
    <w:link w:val="Text"/>
    <w:rsid w:val="00D95E21"/>
    <w:rPr>
      <w:rFonts w:ascii="Arial" w:hAnsi="Arial" w:cs="Arial"/>
      <w:sz w:val="24"/>
    </w:rPr>
  </w:style>
  <w:style w:type="paragraph" w:customStyle="1" w:styleId="TextLA">
    <w:name w:val="TextLA"/>
    <w:basedOn w:val="Normal"/>
    <w:link w:val="TextLAChar"/>
    <w:rsid w:val="00D95E21"/>
    <w:pPr>
      <w:spacing w:after="240"/>
    </w:pPr>
  </w:style>
  <w:style w:type="character" w:customStyle="1" w:styleId="TextLAChar">
    <w:name w:val="TextLA Char"/>
    <w:basedOn w:val="DefaultParagraphFont"/>
    <w:link w:val="TextLA"/>
    <w:rsid w:val="00D95E21"/>
    <w:rPr>
      <w:rFonts w:ascii="Arial" w:hAnsi="Arial" w:cs="Arial"/>
      <w:sz w:val="24"/>
    </w:rPr>
  </w:style>
  <w:style w:type="paragraph" w:customStyle="1" w:styleId="Signatory">
    <w:name w:val="Signatory"/>
    <w:basedOn w:val="Normal"/>
    <w:link w:val="SignatoryChar"/>
    <w:rsid w:val="00D95E21"/>
    <w:pPr>
      <w:spacing w:after="240"/>
    </w:pPr>
    <w:rPr>
      <w:b/>
      <w:caps/>
    </w:rPr>
  </w:style>
  <w:style w:type="character" w:customStyle="1" w:styleId="SignatoryChar">
    <w:name w:val="Signatory Char"/>
    <w:basedOn w:val="DefaultParagraphFont"/>
    <w:link w:val="Signatory"/>
    <w:rsid w:val="00D95E21"/>
    <w:rPr>
      <w:rFonts w:ascii="Arial" w:hAnsi="Arial" w:cs="Arial"/>
      <w:b/>
      <w:caps/>
      <w:sz w:val="24"/>
    </w:rPr>
  </w:style>
  <w:style w:type="paragraph" w:customStyle="1" w:styleId="Footer6pt">
    <w:name w:val="Footer6pt"/>
    <w:basedOn w:val="Normal"/>
    <w:link w:val="Footer6ptChar"/>
    <w:rsid w:val="00D95E21"/>
    <w:rPr>
      <w:sz w:val="12"/>
    </w:rPr>
  </w:style>
  <w:style w:type="character" w:customStyle="1" w:styleId="Footer6ptChar">
    <w:name w:val="Footer6pt Char"/>
    <w:basedOn w:val="DefaultParagraphFont"/>
    <w:link w:val="Footer6pt"/>
    <w:rsid w:val="00D95E21"/>
    <w:rPr>
      <w:rFonts w:ascii="Arial" w:hAnsi="Arial" w:cs="Arial"/>
      <w:sz w:val="12"/>
    </w:rPr>
  </w:style>
  <w:style w:type="paragraph" w:customStyle="1" w:styleId="Footer9pt">
    <w:name w:val="Footer9pt"/>
    <w:basedOn w:val="Normal"/>
    <w:link w:val="Footer9ptChar"/>
    <w:rsid w:val="00D95E21"/>
    <w:pPr>
      <w:spacing w:after="60"/>
      <w:jc w:val="center"/>
    </w:pPr>
    <w:rPr>
      <w:sz w:val="18"/>
    </w:rPr>
  </w:style>
  <w:style w:type="character" w:customStyle="1" w:styleId="Footer9ptChar">
    <w:name w:val="Footer9pt Char"/>
    <w:basedOn w:val="DefaultParagraphFont"/>
    <w:link w:val="Footer9pt"/>
    <w:rsid w:val="00D95E21"/>
    <w:rPr>
      <w:rFonts w:ascii="Arial" w:hAnsi="Arial" w:cs="Arial"/>
      <w:sz w:val="18"/>
    </w:rPr>
  </w:style>
  <w:style w:type="paragraph" w:customStyle="1" w:styleId="Footer8pt">
    <w:name w:val="Footer8pt"/>
    <w:basedOn w:val="Normal"/>
    <w:link w:val="Footer8ptChar"/>
    <w:rsid w:val="00D95E21"/>
    <w:pPr>
      <w:spacing w:after="60"/>
      <w:jc w:val="center"/>
    </w:pPr>
    <w:rPr>
      <w:sz w:val="16"/>
    </w:rPr>
  </w:style>
  <w:style w:type="character" w:customStyle="1" w:styleId="Footer8ptChar">
    <w:name w:val="Footer8pt Char"/>
    <w:basedOn w:val="DefaultParagraphFont"/>
    <w:link w:val="Footer8pt"/>
    <w:rsid w:val="00D95E21"/>
    <w:rPr>
      <w:rFonts w:ascii="Arial" w:hAnsi="Arial" w:cs="Arial"/>
      <w:sz w:val="16"/>
    </w:rPr>
  </w:style>
  <w:style w:type="paragraph" w:customStyle="1" w:styleId="Footer10pt">
    <w:name w:val="Footer10pt"/>
    <w:basedOn w:val="Normal"/>
    <w:link w:val="Footer10ptChar"/>
    <w:rsid w:val="00D95E21"/>
    <w:pPr>
      <w:jc w:val="center"/>
    </w:pPr>
    <w:rPr>
      <w:sz w:val="20"/>
    </w:rPr>
  </w:style>
  <w:style w:type="character" w:customStyle="1" w:styleId="Footer10ptChar">
    <w:name w:val="Footer10pt Char"/>
    <w:basedOn w:val="DefaultParagraphFont"/>
    <w:link w:val="Footer10pt"/>
    <w:rsid w:val="00D95E21"/>
    <w:rPr>
      <w:rFonts w:ascii="Arial" w:hAnsi="Arial" w:cs="Arial"/>
      <w:sz w:val="24"/>
    </w:rPr>
  </w:style>
  <w:style w:type="paragraph" w:customStyle="1" w:styleId="Header9ptl">
    <w:name w:val="Header9ptl"/>
    <w:basedOn w:val="Normal"/>
    <w:link w:val="Header9ptlChar"/>
    <w:rsid w:val="00D95E21"/>
    <w:rPr>
      <w:sz w:val="18"/>
    </w:rPr>
  </w:style>
  <w:style w:type="character" w:customStyle="1" w:styleId="Header9ptlChar">
    <w:name w:val="Header9ptl Char"/>
    <w:basedOn w:val="DefaultParagraphFont"/>
    <w:link w:val="Header9ptl"/>
    <w:rsid w:val="00D95E21"/>
    <w:rPr>
      <w:rFonts w:ascii="Arial" w:hAnsi="Arial" w:cs="Arial"/>
      <w:sz w:val="18"/>
    </w:rPr>
  </w:style>
  <w:style w:type="paragraph" w:customStyle="1" w:styleId="Header9ptr">
    <w:name w:val="Header9ptr"/>
    <w:basedOn w:val="Normal"/>
    <w:link w:val="Header9ptrChar"/>
    <w:rsid w:val="00D95E21"/>
    <w:pPr>
      <w:jc w:val="right"/>
    </w:pPr>
    <w:rPr>
      <w:sz w:val="18"/>
    </w:rPr>
  </w:style>
  <w:style w:type="character" w:customStyle="1" w:styleId="Header9ptrChar">
    <w:name w:val="Header9ptr Char"/>
    <w:basedOn w:val="DefaultParagraphFont"/>
    <w:link w:val="Header9ptr"/>
    <w:rsid w:val="00D95E21"/>
    <w:rPr>
      <w:rFonts w:ascii="Arial" w:hAnsi="Arial" w:cs="Arial"/>
      <w:sz w:val="18"/>
    </w:rPr>
  </w:style>
  <w:style w:type="paragraph" w:customStyle="1" w:styleId="Date2">
    <w:name w:val="Date2"/>
    <w:basedOn w:val="Normal"/>
    <w:link w:val="Date2Char"/>
    <w:rsid w:val="00D95E21"/>
    <w:pPr>
      <w:spacing w:before="240"/>
      <w:jc w:val="right"/>
    </w:pPr>
  </w:style>
  <w:style w:type="character" w:customStyle="1" w:styleId="Date2Char">
    <w:name w:val="Date2 Char"/>
    <w:basedOn w:val="DefaultParagraphFont"/>
    <w:link w:val="Date2"/>
    <w:rsid w:val="00D95E21"/>
    <w:rPr>
      <w:rFonts w:ascii="Arial" w:hAnsi="Arial" w:cs="Arial"/>
      <w:sz w:val="24"/>
    </w:rPr>
  </w:style>
  <w:style w:type="paragraph" w:customStyle="1" w:styleId="4pt">
    <w:name w:val="4pt"/>
    <w:basedOn w:val="Normal"/>
    <w:link w:val="4ptChar"/>
    <w:rsid w:val="00D95E21"/>
    <w:pPr>
      <w:jc w:val="right"/>
    </w:pPr>
    <w:rPr>
      <w:b/>
      <w:sz w:val="8"/>
    </w:rPr>
  </w:style>
  <w:style w:type="character" w:customStyle="1" w:styleId="4ptChar">
    <w:name w:val="4pt Char"/>
    <w:basedOn w:val="DefaultParagraphFont"/>
    <w:link w:val="4pt"/>
    <w:rsid w:val="00D95E21"/>
    <w:rPr>
      <w:rFonts w:ascii="Arial" w:hAnsi="Arial" w:cs="Arial"/>
      <w:b/>
      <w:sz w:val="8"/>
    </w:rPr>
  </w:style>
  <w:style w:type="character" w:styleId="Emphasis">
    <w:name w:val="Emphasis"/>
    <w:qFormat/>
    <w:rsid w:val="00BF1D3C"/>
    <w:rPr>
      <w:rFonts w:ascii="Arial" w:hAnsi="Arial" w:cs="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Templates\H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HCLETTER</Template>
  <TotalTime>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to Jonathon McIntosh - Withdrawal from Viability Assessment - 13.11.2017-2017121112275011</vt:lpstr>
    </vt:vector>
  </TitlesOfParts>
  <Company>Herefordshire Council</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Withdrawal from Viability Assessment - 13.11.2017-2017121112275011</dc:title>
  <dc:subject/>
  <dc:creator>Morgan, Deborah</dc:creator>
  <cp:keywords/>
  <cp:lastModifiedBy>Jones, Chris</cp:lastModifiedBy>
  <cp:revision>4</cp:revision>
  <cp:lastPrinted>2001-11-28T16:12:00Z</cp:lastPrinted>
  <dcterms:created xsi:type="dcterms:W3CDTF">2022-10-17T09:18:00Z</dcterms:created>
  <dcterms:modified xsi:type="dcterms:W3CDTF">2022-10-17T09:20:00Z</dcterms:modified>
</cp:coreProperties>
</file>