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D545" w14:textId="77777777" w:rsidR="00BD401E" w:rsidRDefault="00BD40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DEE38" wp14:editId="3288BB3A">
                <wp:simplePos x="0" y="0"/>
                <wp:positionH relativeFrom="column">
                  <wp:posOffset>1717040</wp:posOffset>
                </wp:positionH>
                <wp:positionV relativeFrom="paragraph">
                  <wp:posOffset>-218440</wp:posOffset>
                </wp:positionV>
                <wp:extent cx="405511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D7341" w14:textId="77777777" w:rsidR="00BD401E" w:rsidRPr="002047DD" w:rsidRDefault="002047DD" w:rsidP="00BD40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2047DD">
                              <w:rPr>
                                <w:rFonts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40"/>
                                <w:szCs w:val="40"/>
                              </w:rPr>
                              <w:t>Charades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5DE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2pt;margin-top:-17.2pt;width:319.3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" filled="f" stroked="f" strokeweight=".5pt">
                <v:textbox>
                  <w:txbxContent>
                    <w:p w14:paraId="308D7341" w14:textId="77777777" w:rsidR="00BD401E" w:rsidRPr="002047DD" w:rsidRDefault="002047DD" w:rsidP="00BD401E">
                      <w:pPr>
                        <w:rPr>
                          <w:rFonts w:ascii="Arial" w:hAnsi="Arial" w:cs="Arial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2047DD">
                        <w:rPr>
                          <w:rFonts w:hAnsi="Calibri"/>
                          <w:b/>
                          <w:bCs/>
                          <w:color w:val="1F3864" w:themeColor="accent1" w:themeShade="80"/>
                          <w:kern w:val="24"/>
                          <w:sz w:val="40"/>
                          <w:szCs w:val="40"/>
                        </w:rPr>
                        <w:t>Charades</w:t>
                      </w:r>
                    </w:p>
                  </w:txbxContent>
                </v:textbox>
              </v:shape>
            </w:pict>
          </mc:Fallback>
        </mc:AlternateContent>
      </w:r>
    </w:p>
    <w:p w14:paraId="50A0865C" w14:textId="1D2AF9B0" w:rsidR="00E65574" w:rsidRPr="00DF10A2" w:rsidRDefault="00BC0730" w:rsidP="00DF10A2">
      <w:r>
        <w:softHyphen/>
      </w:r>
      <w:bookmarkStart w:id="0" w:name="_Hlk87950830"/>
    </w:p>
    <w:p w14:paraId="394F4AE5" w14:textId="41E5C9B9" w:rsidR="002047DD" w:rsidRPr="002047DD" w:rsidRDefault="00E65574" w:rsidP="002047DD">
      <w:pPr>
        <w:pStyle w:val="NormalWeb"/>
        <w:spacing w:before="0" w:beforeAutospacing="0" w:after="0" w:afterAutospacing="0" w:line="360" w:lineRule="auto"/>
        <w:rPr>
          <w:b/>
          <w:color w:val="1F3864" w:themeColor="accent1" w:themeShade="80"/>
          <w:sz w:val="36"/>
          <w:szCs w:val="36"/>
        </w:rPr>
      </w:pPr>
      <w:r w:rsidRPr="002047DD">
        <w:rPr>
          <w:rFonts w:asciiTheme="minorHAnsi" w:hAnsi="Calibri" w:cstheme="minorBidi"/>
          <w:b/>
          <w:color w:val="1F3864" w:themeColor="accent1" w:themeShade="80"/>
          <w:kern w:val="24"/>
          <w:sz w:val="36"/>
          <w:szCs w:val="36"/>
        </w:rPr>
        <w:t>Guidance: -</w:t>
      </w:r>
      <w:r w:rsidR="002047DD" w:rsidRPr="002047DD">
        <w:rPr>
          <w:rFonts w:asciiTheme="minorHAnsi" w:hAnsi="Calibri" w:cstheme="minorBidi"/>
          <w:b/>
          <w:color w:val="1F3864" w:themeColor="accent1" w:themeShade="80"/>
          <w:kern w:val="24"/>
          <w:sz w:val="36"/>
          <w:szCs w:val="36"/>
        </w:rPr>
        <w:t xml:space="preserve"> </w:t>
      </w:r>
    </w:p>
    <w:p w14:paraId="31F8F401" w14:textId="1E636F15" w:rsidR="002047DD" w:rsidRPr="002047DD" w:rsidRDefault="002047DD" w:rsidP="002047DD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1F3864" w:themeColor="accent1" w:themeShade="80"/>
          <w:sz w:val="32"/>
          <w:szCs w:val="32"/>
        </w:rPr>
      </w:pPr>
      <w:r w:rsidRPr="002047DD"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 xml:space="preserve">Write some of the feelings from </w:t>
      </w:r>
      <w:r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 xml:space="preserve">an earlier session on </w:t>
      </w:r>
      <w:r w:rsidR="00DF10A2"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>paper,</w:t>
      </w:r>
      <w:r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 xml:space="preserve"> </w:t>
      </w:r>
      <w:r w:rsidR="00DF10A2"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>fold,</w:t>
      </w:r>
      <w:r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 xml:space="preserve"> an</w:t>
      </w:r>
      <w:r w:rsidR="00E60683"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>d</w:t>
      </w:r>
      <w:r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 xml:space="preserve"> place in a tub. </w:t>
      </w:r>
    </w:p>
    <w:p w14:paraId="36B5A8C6" w14:textId="57E0027E" w:rsidR="002047DD" w:rsidRPr="002047DD" w:rsidRDefault="00E60683" w:rsidP="002047DD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1F3864" w:themeColor="accent1" w:themeShade="80"/>
          <w:sz w:val="32"/>
          <w:szCs w:val="32"/>
        </w:rPr>
      </w:pPr>
      <w:r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>Decide who is going first and pick a feeling.</w:t>
      </w:r>
    </w:p>
    <w:p w14:paraId="721888AC" w14:textId="3A91C0A7" w:rsidR="002047DD" w:rsidRPr="002047DD" w:rsidRDefault="002047DD" w:rsidP="002047DD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1F3864" w:themeColor="accent1" w:themeShade="80"/>
          <w:sz w:val="32"/>
          <w:szCs w:val="32"/>
        </w:rPr>
      </w:pPr>
      <w:r w:rsidRPr="002047DD"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>One person acts out the feeling the other guesses.</w:t>
      </w:r>
    </w:p>
    <w:p w14:paraId="32401909" w14:textId="14C747E3" w:rsidR="002047DD" w:rsidRPr="00DF10A2" w:rsidRDefault="002047DD" w:rsidP="002047DD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1F3864" w:themeColor="accent1" w:themeShade="80"/>
          <w:sz w:val="32"/>
          <w:szCs w:val="32"/>
        </w:rPr>
      </w:pPr>
      <w:r w:rsidRPr="002047DD"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 xml:space="preserve">Discuss the feeling and the emotion where and when you can, there could be a small prize for the winner, possibly chocolate! </w:t>
      </w:r>
    </w:p>
    <w:p w14:paraId="3C1D7DB2" w14:textId="77777777" w:rsidR="00DF10A2" w:rsidRPr="002047DD" w:rsidRDefault="00DF10A2" w:rsidP="00DF10A2">
      <w:pPr>
        <w:pStyle w:val="ListParagraph"/>
        <w:spacing w:line="360" w:lineRule="auto"/>
        <w:rPr>
          <w:rFonts w:eastAsia="Times New Roman"/>
          <w:color w:val="1F3864" w:themeColor="accent1" w:themeShade="80"/>
          <w:sz w:val="32"/>
          <w:szCs w:val="32"/>
        </w:rPr>
      </w:pPr>
    </w:p>
    <w:p w14:paraId="5CA57B7A" w14:textId="11FEA6BE" w:rsidR="00DF10A2" w:rsidRPr="002047DD" w:rsidRDefault="00DF10A2" w:rsidP="00DF10A2">
      <w:pPr>
        <w:pStyle w:val="NormalWeb"/>
        <w:spacing w:before="0" w:beforeAutospacing="0" w:after="0" w:afterAutospacing="0" w:line="360" w:lineRule="auto"/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</w:pPr>
      <w:r w:rsidRPr="00DF10A2">
        <w:rPr>
          <w:rFonts w:asciiTheme="minorHAnsi" w:hAnsi="Calibri" w:cstheme="minorBidi"/>
          <w:b/>
          <w:bCs/>
          <w:color w:val="1F3864" w:themeColor="accent1" w:themeShade="80"/>
          <w:kern w:val="24"/>
          <w:sz w:val="36"/>
          <w:szCs w:val="36"/>
        </w:rPr>
        <w:t xml:space="preserve"> </w:t>
      </w:r>
      <w:r w:rsidRPr="002047DD">
        <w:rPr>
          <w:rFonts w:asciiTheme="minorHAnsi" w:hAnsi="Calibri" w:cstheme="minorBidi"/>
          <w:b/>
          <w:bCs/>
          <w:color w:val="1F3864" w:themeColor="accent1" w:themeShade="80"/>
          <w:kern w:val="24"/>
          <w:sz w:val="36"/>
          <w:szCs w:val="36"/>
        </w:rPr>
        <w:t xml:space="preserve">Note: </w:t>
      </w:r>
      <w:r w:rsidRPr="002047DD">
        <w:rPr>
          <w:rFonts w:asciiTheme="minorHAnsi" w:hAnsi="Calibri" w:cstheme="minorBidi"/>
          <w:color w:val="1F3864" w:themeColor="accent1" w:themeShade="80"/>
          <w:kern w:val="24"/>
          <w:sz w:val="36"/>
          <w:szCs w:val="36"/>
        </w:rPr>
        <w:t>-</w:t>
      </w:r>
      <w:r w:rsidRPr="002047DD"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 xml:space="preserve"> </w:t>
      </w:r>
    </w:p>
    <w:p w14:paraId="537ED3B5" w14:textId="0C4BA105" w:rsidR="00DF10A2" w:rsidRDefault="00DF10A2" w:rsidP="00DF10A2">
      <w:pPr>
        <w:pStyle w:val="NormalWeb"/>
        <w:spacing w:before="0" w:beforeAutospacing="0" w:after="0" w:afterAutospacing="0" w:line="360" w:lineRule="auto"/>
        <w:ind w:left="360"/>
        <w:rPr>
          <w:rFonts w:asciiTheme="minorHAnsi" w:hAnsi="Calibri" w:cstheme="minorBidi"/>
          <w:color w:val="1F4E79" w:themeColor="accent5" w:themeShade="80"/>
          <w:kern w:val="24"/>
          <w:sz w:val="32"/>
          <w:szCs w:val="32"/>
        </w:rPr>
      </w:pPr>
      <w:r w:rsidRPr="002047DD"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 xml:space="preserve">Observe the child acting out the feeling, show curiosity. I believe this can be fun but also difficult for children to do. </w:t>
      </w:r>
      <w:r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>S</w:t>
      </w:r>
      <w:r w:rsidRPr="002047DD"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>ome children act in the same way regardless of the fee</w:t>
      </w:r>
      <w:r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>ling they are trying to portray, it can be quite telling.</w:t>
      </w:r>
      <w:r w:rsidRPr="002047DD">
        <w:rPr>
          <w:rFonts w:asciiTheme="minorHAnsi" w:hAnsi="Calibri" w:cstheme="minorBidi"/>
          <w:color w:val="1F3864" w:themeColor="accent1" w:themeShade="80"/>
          <w:kern w:val="24"/>
          <w:sz w:val="32"/>
          <w:szCs w:val="32"/>
        </w:rPr>
        <w:t xml:space="preserve"> </w:t>
      </w:r>
      <w:r w:rsidRPr="00B11600">
        <w:rPr>
          <w:rFonts w:asciiTheme="minorHAnsi" w:hAnsi="Calibri" w:cstheme="minorBidi"/>
          <w:color w:val="1F4E79" w:themeColor="accent5" w:themeShade="80"/>
          <w:kern w:val="24"/>
          <w:sz w:val="32"/>
          <w:szCs w:val="32"/>
        </w:rPr>
        <w:t xml:space="preserve"> </w:t>
      </w:r>
    </w:p>
    <w:p w14:paraId="600D2D22" w14:textId="4C6CF277" w:rsidR="002047DD" w:rsidRPr="002047DD" w:rsidRDefault="00DF10A2" w:rsidP="002047DD">
      <w:pPr>
        <w:pStyle w:val="ListParagraph"/>
        <w:spacing w:line="360" w:lineRule="auto"/>
        <w:rPr>
          <w:rFonts w:eastAsia="Times New Roman"/>
          <w:color w:val="1F3864" w:themeColor="accent1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2D58E0" wp14:editId="5FCF4D5E">
                <wp:simplePos x="0" y="0"/>
                <wp:positionH relativeFrom="column">
                  <wp:posOffset>3838575</wp:posOffset>
                </wp:positionH>
                <wp:positionV relativeFrom="paragraph">
                  <wp:posOffset>315595</wp:posOffset>
                </wp:positionV>
                <wp:extent cx="2030095" cy="2228850"/>
                <wp:effectExtent l="19050" t="19050" r="2730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2228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B4B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589BD8" w14:textId="77777777" w:rsidR="00DF10A2" w:rsidRPr="00347E75" w:rsidRDefault="00DF10A2" w:rsidP="00DF10A2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347E75">
                              <w:rPr>
                                <w:rFonts w:asciiTheme="minorHAnsi" w:eastAsia="Calibr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Resources:</w:t>
                            </w:r>
                          </w:p>
                          <w:p w14:paraId="325F5B7A" w14:textId="77777777" w:rsidR="00DF10A2" w:rsidRPr="00347E75" w:rsidRDefault="00DF10A2" w:rsidP="00DF10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47E75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 xml:space="preserve">Wallpaper </w:t>
                            </w:r>
                          </w:p>
                          <w:p w14:paraId="0F451F08" w14:textId="77777777" w:rsidR="00DF10A2" w:rsidRPr="00347E75" w:rsidRDefault="00DF10A2" w:rsidP="00DF10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47E75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>A variety of pens</w:t>
                            </w:r>
                          </w:p>
                          <w:p w14:paraId="69C422DC" w14:textId="77777777" w:rsidR="00DF10A2" w:rsidRPr="00347E75" w:rsidRDefault="00DF10A2" w:rsidP="00DF10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47E75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Portable printer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D58E0" id="Rounded Rectangle 6" o:spid="_x0000_s1027" style="position:absolute;left:0;text-align:left;margin-left:302.25pt;margin-top:24.85pt;width:159.85pt;height:17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" fillcolor="window" strokecolor="#fb4be6" strokeweight="2.25pt">
                <v:stroke joinstyle="miter"/>
                <v:textbox>
                  <w:txbxContent>
                    <w:p w14:paraId="10589BD8" w14:textId="77777777" w:rsidR="00DF10A2" w:rsidRPr="00347E75" w:rsidRDefault="00DF10A2" w:rsidP="00DF10A2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color w:val="1F3864" w:themeColor="accent1" w:themeShade="80"/>
                        </w:rPr>
                      </w:pPr>
                      <w:r w:rsidRPr="00347E75">
                        <w:rPr>
                          <w:rFonts w:asciiTheme="minorHAnsi" w:eastAsia="Calibri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Resources:</w:t>
                      </w:r>
                    </w:p>
                    <w:p w14:paraId="325F5B7A" w14:textId="77777777" w:rsidR="00DF10A2" w:rsidRPr="00347E75" w:rsidRDefault="00DF10A2" w:rsidP="00DF10A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47E75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 xml:space="preserve">Wallpaper </w:t>
                      </w:r>
                    </w:p>
                    <w:p w14:paraId="0F451F08" w14:textId="77777777" w:rsidR="00DF10A2" w:rsidRPr="00347E75" w:rsidRDefault="00DF10A2" w:rsidP="00DF10A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47E75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>A variety of pens</w:t>
                      </w:r>
                    </w:p>
                    <w:p w14:paraId="69C422DC" w14:textId="77777777" w:rsidR="00DF10A2" w:rsidRPr="00347E75" w:rsidRDefault="00DF10A2" w:rsidP="00DF10A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47E75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Portable printer 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0"/>
    <w:p w14:paraId="74895A66" w14:textId="1E9FBD0F" w:rsidR="00BD401E" w:rsidRDefault="00DF10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0B388F" wp14:editId="764527D2">
                <wp:simplePos x="0" y="0"/>
                <wp:positionH relativeFrom="column">
                  <wp:posOffset>22225</wp:posOffset>
                </wp:positionH>
                <wp:positionV relativeFrom="paragraph">
                  <wp:posOffset>206375</wp:posOffset>
                </wp:positionV>
                <wp:extent cx="3582670" cy="1838960"/>
                <wp:effectExtent l="19050" t="19050" r="17780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670" cy="18389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B4BE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7AE64" w14:textId="77777777" w:rsidR="00DF10A2" w:rsidRPr="00EE529A" w:rsidRDefault="00DF10A2" w:rsidP="00DF10A2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Write the important comments the child says on the wallpaper. </w:t>
                            </w:r>
                          </w:p>
                          <w:p w14:paraId="14D9F970" w14:textId="753A6239" w:rsidR="00DF10A2" w:rsidRPr="00EE529A" w:rsidRDefault="00DF10A2" w:rsidP="00DF10A2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Take photos, print them</w:t>
                            </w:r>
                            <w:r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,</w:t>
                            </w: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 and stick them into the child’s life story book. </w:t>
                            </w:r>
                          </w:p>
                          <w:p w14:paraId="0942FFA1" w14:textId="77777777" w:rsidR="00DF10A2" w:rsidRPr="00EE529A" w:rsidRDefault="00DF10A2" w:rsidP="00DF10A2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End with a game to reconnect</w:t>
                            </w:r>
                          </w:p>
                          <w:p w14:paraId="6A5570F8" w14:textId="77777777" w:rsidR="00DF10A2" w:rsidRDefault="00DF10A2" w:rsidP="00DF10A2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B388F" id="Rounded Rectangle 8" o:spid="_x0000_s1028" style="position:absolute;margin-left:1.75pt;margin-top:16.25pt;width:282.1pt;height:14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" fillcolor="white [3201]" strokecolor="#fb4be6" strokeweight="2.25pt">
                <v:stroke joinstyle="miter"/>
                <v:textbox>
                  <w:txbxContent>
                    <w:p w14:paraId="2DA7AE64" w14:textId="77777777" w:rsidR="00DF10A2" w:rsidRPr="00EE529A" w:rsidRDefault="00DF10A2" w:rsidP="00DF10A2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Write the important comments the child says on the wallpaper. </w:t>
                      </w:r>
                    </w:p>
                    <w:p w14:paraId="14D9F970" w14:textId="753A6239" w:rsidR="00DF10A2" w:rsidRPr="00EE529A" w:rsidRDefault="00DF10A2" w:rsidP="00DF10A2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Take photos, print them</w:t>
                      </w:r>
                      <w:r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,</w:t>
                      </w: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 and stick them into the child’s life story book. </w:t>
                      </w:r>
                    </w:p>
                    <w:p w14:paraId="0942FFA1" w14:textId="77777777" w:rsidR="00DF10A2" w:rsidRPr="00EE529A" w:rsidRDefault="00DF10A2" w:rsidP="00DF10A2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End with a game to reconnect</w:t>
                      </w:r>
                    </w:p>
                    <w:p w14:paraId="6A5570F8" w14:textId="77777777" w:rsidR="00DF10A2" w:rsidRDefault="00DF10A2" w:rsidP="00DF10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D40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6760" w14:textId="77777777" w:rsidR="002047DD" w:rsidRDefault="002047DD" w:rsidP="00BD401E">
      <w:r>
        <w:separator/>
      </w:r>
    </w:p>
  </w:endnote>
  <w:endnote w:type="continuationSeparator" w:id="0">
    <w:p w14:paraId="45929520" w14:textId="77777777" w:rsidR="002047DD" w:rsidRDefault="002047DD" w:rsidP="00BD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F508" w14:textId="77777777" w:rsidR="002047DD" w:rsidRDefault="002047DD" w:rsidP="00BD401E">
      <w:r>
        <w:separator/>
      </w:r>
    </w:p>
  </w:footnote>
  <w:footnote w:type="continuationSeparator" w:id="0">
    <w:p w14:paraId="08DA0C0F" w14:textId="77777777" w:rsidR="002047DD" w:rsidRDefault="002047DD" w:rsidP="00BD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F53D" w14:textId="77777777" w:rsidR="00BC0730" w:rsidRDefault="009A74F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BCE49A" wp14:editId="299ABE90">
          <wp:simplePos x="0" y="0"/>
          <wp:positionH relativeFrom="column">
            <wp:posOffset>-905934</wp:posOffset>
          </wp:positionH>
          <wp:positionV relativeFrom="paragraph">
            <wp:posOffset>-440267</wp:posOffset>
          </wp:positionV>
          <wp:extent cx="7560000" cy="1069841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65AE"/>
    <w:multiLevelType w:val="hybridMultilevel"/>
    <w:tmpl w:val="33465DAC"/>
    <w:lvl w:ilvl="0" w:tplc="02D4E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CA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8F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A2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8D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D47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024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45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22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83958"/>
    <w:multiLevelType w:val="hybridMultilevel"/>
    <w:tmpl w:val="6EBEEFD8"/>
    <w:lvl w:ilvl="0" w:tplc="E0A6C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C0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49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03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6E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26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82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81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EE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E7544C"/>
    <w:multiLevelType w:val="hybridMultilevel"/>
    <w:tmpl w:val="6A56D5B4"/>
    <w:lvl w:ilvl="0" w:tplc="F4A4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6AF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667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097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A22C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2A36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62C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0E60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25C0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613411F"/>
    <w:multiLevelType w:val="hybridMultilevel"/>
    <w:tmpl w:val="F3603B7A"/>
    <w:lvl w:ilvl="0" w:tplc="2AC2A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84C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7670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EC5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6E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A9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D8A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613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68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34E50CB"/>
    <w:multiLevelType w:val="hybridMultilevel"/>
    <w:tmpl w:val="08249AB0"/>
    <w:lvl w:ilvl="0" w:tplc="ECCA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B144D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5CAF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C5023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DAAB3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C04E8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AA6C5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E2A9D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13A9F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01E"/>
    <w:rsid w:val="00023B31"/>
    <w:rsid w:val="002047DD"/>
    <w:rsid w:val="00255738"/>
    <w:rsid w:val="00494022"/>
    <w:rsid w:val="00591E51"/>
    <w:rsid w:val="009A74F9"/>
    <w:rsid w:val="00BC0730"/>
    <w:rsid w:val="00BD401E"/>
    <w:rsid w:val="00DF10A2"/>
    <w:rsid w:val="00E60683"/>
    <w:rsid w:val="00E65574"/>
    <w:rsid w:val="00E941BC"/>
    <w:rsid w:val="00ED5B55"/>
    <w:rsid w:val="00EE4FDA"/>
    <w:rsid w:val="00F0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61EE34"/>
  <w15:docId w15:val="{2C22109D-36A7-4BF2-8D59-1B8D3B48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E"/>
  </w:style>
  <w:style w:type="paragraph" w:styleId="Footer">
    <w:name w:val="footer"/>
    <w:basedOn w:val="Normal"/>
    <w:link w:val="Foot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E"/>
  </w:style>
  <w:style w:type="paragraph" w:styleId="NormalWeb">
    <w:name w:val="Normal (Web)"/>
    <w:basedOn w:val="Normal"/>
    <w:uiPriority w:val="99"/>
    <w:unhideWhenUsed/>
    <w:rsid w:val="002047D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047DD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 anchor="ctr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Morven</dc:creator>
  <cp:lastModifiedBy>NELSON, Morven</cp:lastModifiedBy>
  <cp:revision>3</cp:revision>
  <dcterms:created xsi:type="dcterms:W3CDTF">2021-06-24T11:02:00Z</dcterms:created>
  <dcterms:modified xsi:type="dcterms:W3CDTF">2022-02-16T16:41:00Z</dcterms:modified>
</cp:coreProperties>
</file>