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44EF6" w14:textId="40E01DDD" w:rsidR="00FC15C3" w:rsidRDefault="006A55D0" w:rsidP="00421266">
      <w:pPr>
        <w:pStyle w:val="Footer"/>
        <w:rPr>
          <w:rFonts w:ascii="Arial" w:hAnsi="Arial" w:cs="Arial"/>
          <w:sz w:val="24"/>
          <w:szCs w:val="24"/>
        </w:rPr>
      </w:pPr>
      <w:r w:rsidRPr="00B0241B">
        <w:rPr>
          <w:rFonts w:ascii="Arial" w:hAnsi="Arial" w:cs="Arial"/>
          <w:sz w:val="24"/>
          <w:szCs w:val="24"/>
        </w:rPr>
        <w:t xml:space="preserve">This document is classified as </w:t>
      </w:r>
      <w:r w:rsidR="00266228">
        <w:rPr>
          <w:rFonts w:ascii="Arial" w:hAnsi="Arial" w:cs="Arial"/>
          <w:sz w:val="24"/>
          <w:szCs w:val="24"/>
        </w:rPr>
        <w:t>Unclassified</w:t>
      </w:r>
    </w:p>
    <w:p w14:paraId="642645C5" w14:textId="03E8192E" w:rsidR="00742600" w:rsidRPr="006B6944" w:rsidRDefault="00742600" w:rsidP="006B6944">
      <w:pPr>
        <w:pStyle w:val="Heading1"/>
        <w:spacing w:before="0" w:after="120"/>
        <w:rPr>
          <w:rFonts w:ascii="Arial" w:hAnsi="Arial" w:cs="Arial"/>
          <w:b/>
          <w:bCs/>
          <w:sz w:val="28"/>
          <w:szCs w:val="28"/>
        </w:rPr>
      </w:pPr>
      <w:r w:rsidRPr="006B6944">
        <w:rPr>
          <w:rFonts w:ascii="Arial" w:hAnsi="Arial" w:cs="Arial"/>
          <w:b/>
          <w:bCs/>
          <w:sz w:val="28"/>
          <w:szCs w:val="28"/>
        </w:rPr>
        <w:t xml:space="preserve">YST Missing Guidance </w:t>
      </w:r>
      <w:r w:rsidR="006B6944" w:rsidRPr="006B6944">
        <w:rPr>
          <w:rFonts w:ascii="Arial" w:hAnsi="Arial" w:cs="Arial"/>
          <w:b/>
          <w:bCs/>
          <w:sz w:val="28"/>
          <w:szCs w:val="28"/>
        </w:rPr>
        <w:t xml:space="preserve">- </w:t>
      </w:r>
      <w:r w:rsidRPr="006B6944">
        <w:rPr>
          <w:rFonts w:ascii="Arial" w:hAnsi="Arial" w:cs="Arial"/>
          <w:b/>
          <w:bCs/>
          <w:sz w:val="28"/>
          <w:szCs w:val="28"/>
        </w:rPr>
        <w:t>Essential things to know when the young person you are working with is a Missing Person.</w:t>
      </w:r>
    </w:p>
    <w:p w14:paraId="2B4F91FA" w14:textId="77777777" w:rsidR="00742600" w:rsidRPr="00742600" w:rsidRDefault="00742600" w:rsidP="00742600">
      <w:pPr>
        <w:spacing w:after="240" w:line="240" w:lineRule="auto"/>
        <w:rPr>
          <w:rFonts w:ascii="Arial" w:hAnsi="Arial"/>
          <w:sz w:val="24"/>
        </w:rPr>
      </w:pPr>
      <w:r w:rsidRPr="00742600">
        <w:rPr>
          <w:rFonts w:ascii="Arial" w:hAnsi="Arial"/>
          <w:noProof/>
          <w:sz w:val="24"/>
        </w:rPr>
        <w:drawing>
          <wp:anchor distT="0" distB="0" distL="114300" distR="114300" simplePos="0" relativeHeight="251659264" behindDoc="1" locked="0" layoutInCell="1" allowOverlap="1" wp14:anchorId="34B4BD3B" wp14:editId="14CC43F2">
            <wp:simplePos x="0" y="0"/>
            <wp:positionH relativeFrom="column">
              <wp:posOffset>5683250</wp:posOffset>
            </wp:positionH>
            <wp:positionV relativeFrom="paragraph">
              <wp:posOffset>387350</wp:posOffset>
            </wp:positionV>
            <wp:extent cx="1047750" cy="1619250"/>
            <wp:effectExtent l="0" t="0" r="0" b="0"/>
            <wp:wrapTight wrapText="bothSides">
              <wp:wrapPolygon edited="0">
                <wp:start x="0" y="0"/>
                <wp:lineTo x="0" y="21346"/>
                <wp:lineTo x="21207" y="21346"/>
                <wp:lineTo x="21207" y="0"/>
                <wp:lineTo x="0" y="0"/>
              </wp:wrapPolygon>
            </wp:wrapTight>
            <wp:docPr id="5" name="Picture 5" descr="Image of YST Leaflet named 'Report a person as missing to the Police' referenced in the guidance as being available on the YS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YST Leaflet named 'Report a person as missing to the Police' referenced in the guidance as being available on the YST website."/>
                    <pic:cNvPicPr/>
                  </pic:nvPicPr>
                  <pic:blipFill rotWithShape="1">
                    <a:blip r:embed="rId10" cstate="print">
                      <a:extLst>
                        <a:ext uri="{28A0092B-C50C-407E-A947-70E740481C1C}">
                          <a14:useLocalDpi xmlns:a14="http://schemas.microsoft.com/office/drawing/2010/main" val="0"/>
                        </a:ext>
                      </a:extLst>
                    </a:blip>
                    <a:srcRect l="73011" t="39416" r="8708" b="7404"/>
                    <a:stretch/>
                  </pic:blipFill>
                  <pic:spPr bwMode="auto">
                    <a:xfrm>
                      <a:off x="0" y="0"/>
                      <a:ext cx="1047750" cy="1619250"/>
                    </a:xfrm>
                    <a:prstGeom prst="rect">
                      <a:avLst/>
                    </a:prstGeom>
                    <a:ln>
                      <a:noFill/>
                    </a:ln>
                    <a:extLst>
                      <a:ext uri="{53640926-AAD7-44D8-BBD7-CCE9431645EC}">
                        <a14:shadowObscured xmlns:a14="http://schemas.microsoft.com/office/drawing/2010/main"/>
                      </a:ext>
                    </a:extLst>
                  </pic:spPr>
                </pic:pic>
              </a:graphicData>
            </a:graphic>
          </wp:anchor>
        </w:drawing>
      </w:r>
      <w:r w:rsidRPr="00742600">
        <w:rPr>
          <w:rFonts w:ascii="Arial" w:hAnsi="Arial"/>
          <w:sz w:val="24"/>
        </w:rPr>
        <w:t>All professionals have a responsibility to safeguard young people from harm – not knowing the whereabouts of a young person after taking reasonable steps to find them is safeguarding and should be addressed, with a sense of urgency.</w:t>
      </w:r>
    </w:p>
    <w:p w14:paraId="269FDD84" w14:textId="77777777" w:rsidR="00742600" w:rsidRPr="00742600" w:rsidRDefault="00742600" w:rsidP="00742600">
      <w:pPr>
        <w:pStyle w:val="Heading2"/>
        <w:spacing w:before="240"/>
        <w:rPr>
          <w:rFonts w:ascii="Arial" w:hAnsi="Arial" w:cs="Arial"/>
          <w:b/>
          <w:bCs/>
        </w:rPr>
      </w:pPr>
      <w:r w:rsidRPr="00742600">
        <w:rPr>
          <w:rFonts w:ascii="Arial" w:hAnsi="Arial" w:cs="Arial"/>
          <w:b/>
          <w:bCs/>
        </w:rPr>
        <w:t>Whose job is it to report a Missing Person?</w:t>
      </w:r>
    </w:p>
    <w:p w14:paraId="5E01E58C" w14:textId="77777777" w:rsidR="00742600" w:rsidRPr="00742600" w:rsidRDefault="00742600" w:rsidP="00742600">
      <w:pPr>
        <w:numPr>
          <w:ilvl w:val="0"/>
          <w:numId w:val="6"/>
        </w:numPr>
        <w:spacing w:after="120" w:line="240" w:lineRule="auto"/>
        <w:ind w:hanging="357"/>
        <w:rPr>
          <w:rFonts w:ascii="Arial" w:hAnsi="Arial"/>
          <w:sz w:val="24"/>
        </w:rPr>
      </w:pPr>
      <w:r w:rsidRPr="00742600">
        <w:rPr>
          <w:rFonts w:ascii="Arial" w:hAnsi="Arial"/>
          <w:sz w:val="24"/>
        </w:rPr>
        <w:t xml:space="preserve">Everyone/anyone – reports are mainly made by family, carers, or supported accommodation placements.  However, not every family feel comfortable or know when or how to report.  There is guidance on the YST website: </w:t>
      </w:r>
      <w:hyperlink r:id="rId11" w:history="1">
        <w:r w:rsidRPr="00742600">
          <w:rPr>
            <w:rFonts w:ascii="Arial" w:hAnsi="Arial"/>
            <w:color w:val="0563C1" w:themeColor="hyperlink"/>
            <w:sz w:val="24"/>
            <w:u w:val="single"/>
          </w:rPr>
          <w:t>www.youthsupportteam.co.uk</w:t>
        </w:r>
      </w:hyperlink>
      <w:r w:rsidRPr="00742600">
        <w:rPr>
          <w:rFonts w:ascii="Arial" w:hAnsi="Arial"/>
          <w:sz w:val="24"/>
        </w:rPr>
        <w:t xml:space="preserve"> </w:t>
      </w:r>
    </w:p>
    <w:p w14:paraId="09D00879" w14:textId="77777777" w:rsidR="00742600" w:rsidRPr="00742600" w:rsidRDefault="00742600" w:rsidP="00742600">
      <w:pPr>
        <w:numPr>
          <w:ilvl w:val="0"/>
          <w:numId w:val="6"/>
        </w:numPr>
        <w:spacing w:after="0" w:line="240" w:lineRule="auto"/>
        <w:rPr>
          <w:rFonts w:ascii="Arial" w:hAnsi="Arial"/>
          <w:sz w:val="24"/>
        </w:rPr>
      </w:pPr>
      <w:r w:rsidRPr="00742600">
        <w:rPr>
          <w:rFonts w:ascii="Arial" w:hAnsi="Arial"/>
          <w:sz w:val="24"/>
        </w:rPr>
        <w:t>If family are not willing to report a Missing Person, the responsibility falls to professionals – schools/education placements/YST/Social Care etc.</w:t>
      </w:r>
    </w:p>
    <w:p w14:paraId="0CE1D0EB" w14:textId="77777777" w:rsidR="00742600" w:rsidRPr="00742600" w:rsidRDefault="00742600" w:rsidP="00742600">
      <w:pPr>
        <w:numPr>
          <w:ilvl w:val="1"/>
          <w:numId w:val="6"/>
        </w:numPr>
        <w:spacing w:after="0" w:line="240" w:lineRule="auto"/>
        <w:rPr>
          <w:rFonts w:ascii="Arial" w:hAnsi="Arial"/>
          <w:sz w:val="24"/>
        </w:rPr>
      </w:pPr>
      <w:r w:rsidRPr="00742600">
        <w:rPr>
          <w:rFonts w:ascii="Arial" w:hAnsi="Arial"/>
          <w:sz w:val="24"/>
        </w:rPr>
        <w:t>If you are unable to confirm the whereabouts of a young person and no other adult can either – call 101 and report as a Missing Person.  There is no waiting time required.</w:t>
      </w:r>
    </w:p>
    <w:p w14:paraId="1C41C79A" w14:textId="77777777" w:rsidR="00742600" w:rsidRPr="00742600" w:rsidRDefault="00742600" w:rsidP="00742600">
      <w:pPr>
        <w:pStyle w:val="Heading2"/>
        <w:spacing w:before="240"/>
        <w:rPr>
          <w:rFonts w:ascii="Arial" w:hAnsi="Arial" w:cs="Arial"/>
          <w:b/>
          <w:bCs/>
        </w:rPr>
      </w:pPr>
      <w:r w:rsidRPr="00742600">
        <w:rPr>
          <w:rFonts w:ascii="Arial" w:hAnsi="Arial" w:cs="Arial"/>
          <w:b/>
          <w:bCs/>
        </w:rPr>
        <w:t>What should Professionals do when a Missing Person’s report has been made.</w:t>
      </w:r>
    </w:p>
    <w:p w14:paraId="22931B7D" w14:textId="77777777" w:rsidR="00742600" w:rsidRPr="00742600" w:rsidRDefault="00742600" w:rsidP="00742600">
      <w:pPr>
        <w:numPr>
          <w:ilvl w:val="0"/>
          <w:numId w:val="7"/>
        </w:numPr>
        <w:spacing w:after="0" w:line="240" w:lineRule="auto"/>
        <w:contextualSpacing/>
        <w:rPr>
          <w:rFonts w:ascii="Arial" w:hAnsi="Arial"/>
          <w:sz w:val="24"/>
        </w:rPr>
      </w:pPr>
      <w:r w:rsidRPr="00742600">
        <w:rPr>
          <w:rFonts w:ascii="Arial" w:hAnsi="Arial"/>
          <w:sz w:val="24"/>
        </w:rPr>
        <w:t>It is everyone’s responsibility to try and locate an U18s Missing Person, not just the Police.</w:t>
      </w:r>
    </w:p>
    <w:p w14:paraId="00925B43" w14:textId="77777777" w:rsidR="00742600" w:rsidRPr="00742600" w:rsidRDefault="00742600" w:rsidP="00742600">
      <w:pPr>
        <w:numPr>
          <w:ilvl w:val="1"/>
          <w:numId w:val="7"/>
        </w:numPr>
        <w:spacing w:after="0" w:line="240" w:lineRule="auto"/>
        <w:contextualSpacing/>
        <w:rPr>
          <w:rFonts w:ascii="Arial" w:hAnsi="Arial"/>
          <w:sz w:val="24"/>
        </w:rPr>
      </w:pPr>
      <w:r w:rsidRPr="00742600">
        <w:rPr>
          <w:rFonts w:ascii="Arial" w:hAnsi="Arial"/>
          <w:sz w:val="24"/>
        </w:rPr>
        <w:t>This is safeguarding.  Keep in contact with all existing professionals to coordinate information and actions.  Workers are great at building positive relationships – use these to attempt to contact a young person to confirm their safety and encourage them to return or be located.</w:t>
      </w:r>
    </w:p>
    <w:p w14:paraId="09C3CC72" w14:textId="77777777" w:rsidR="00742600" w:rsidRPr="00742600" w:rsidRDefault="00742600" w:rsidP="00742600">
      <w:pPr>
        <w:numPr>
          <w:ilvl w:val="1"/>
          <w:numId w:val="7"/>
        </w:numPr>
        <w:spacing w:after="120" w:line="240" w:lineRule="auto"/>
        <w:ind w:left="1434" w:hanging="357"/>
        <w:rPr>
          <w:rFonts w:ascii="Arial" w:hAnsi="Arial"/>
          <w:sz w:val="24"/>
        </w:rPr>
      </w:pPr>
      <w:r w:rsidRPr="00742600">
        <w:rPr>
          <w:rFonts w:ascii="Arial" w:hAnsi="Arial"/>
          <w:sz w:val="24"/>
        </w:rPr>
        <w:t xml:space="preserve">If the young person is willing to meet with you – do it.  Being reported as a Missing Person is </w:t>
      </w:r>
      <w:r w:rsidRPr="00742600">
        <w:rPr>
          <w:rFonts w:ascii="Arial" w:hAnsi="Arial"/>
          <w:b/>
          <w:bCs/>
          <w:sz w:val="24"/>
        </w:rPr>
        <w:t>not</w:t>
      </w:r>
      <w:r w:rsidRPr="00742600">
        <w:rPr>
          <w:rFonts w:ascii="Arial" w:hAnsi="Arial"/>
          <w:sz w:val="24"/>
        </w:rPr>
        <w:t xml:space="preserve"> a crime it is not like a warrant.  Police want to know a young person is safe.</w:t>
      </w:r>
    </w:p>
    <w:p w14:paraId="4C55A405" w14:textId="6DA9D409" w:rsidR="00742600" w:rsidRPr="00742600" w:rsidRDefault="00742600" w:rsidP="00742600">
      <w:pPr>
        <w:keepNext/>
        <w:keepLines/>
        <w:numPr>
          <w:ilvl w:val="0"/>
          <w:numId w:val="7"/>
        </w:numPr>
        <w:spacing w:before="40" w:after="0" w:line="240" w:lineRule="auto"/>
        <w:contextualSpacing/>
        <w:outlineLvl w:val="1"/>
        <w:rPr>
          <w:rFonts w:ascii="Arial" w:eastAsiaTheme="majorEastAsia" w:hAnsi="Arial" w:cstheme="majorBidi"/>
          <w:b/>
          <w:color w:val="00185E"/>
          <w:sz w:val="26"/>
          <w:szCs w:val="26"/>
        </w:rPr>
      </w:pPr>
      <w:r w:rsidRPr="00742600">
        <w:rPr>
          <w:rFonts w:ascii="Arial" w:hAnsi="Arial"/>
          <w:sz w:val="24"/>
        </w:rPr>
        <w:t>Any information that you gain or have needs to be shared (this is safeguarding) with Police &amp; Social Care.  Any contact with the young person or family that may support locating or provide additional information regarding risk, i.e., suspicion of being trafficked or hidden from Police.</w:t>
      </w:r>
    </w:p>
    <w:p w14:paraId="0C822EC8" w14:textId="77777777" w:rsidR="00742600" w:rsidRPr="00742600" w:rsidRDefault="00742600" w:rsidP="00742600">
      <w:pPr>
        <w:pStyle w:val="Heading2"/>
        <w:spacing w:before="240"/>
        <w:rPr>
          <w:rFonts w:ascii="Arial" w:hAnsi="Arial" w:cs="Arial"/>
          <w:b/>
          <w:bCs/>
        </w:rPr>
      </w:pPr>
      <w:r w:rsidRPr="00742600">
        <w:rPr>
          <w:rFonts w:ascii="Arial" w:hAnsi="Arial" w:cs="Arial"/>
          <w:b/>
          <w:bCs/>
        </w:rPr>
        <w:t>What should Professionals do when they meet with a Missing Person</w:t>
      </w:r>
    </w:p>
    <w:p w14:paraId="794975C3" w14:textId="77777777" w:rsidR="00742600" w:rsidRPr="00742600" w:rsidRDefault="00742600" w:rsidP="00742600">
      <w:pPr>
        <w:numPr>
          <w:ilvl w:val="0"/>
          <w:numId w:val="8"/>
        </w:numPr>
        <w:spacing w:after="60" w:line="240" w:lineRule="auto"/>
        <w:ind w:hanging="357"/>
        <w:rPr>
          <w:rFonts w:ascii="Arial" w:hAnsi="Arial"/>
          <w:sz w:val="24"/>
        </w:rPr>
      </w:pPr>
      <w:r w:rsidRPr="00742600">
        <w:rPr>
          <w:rFonts w:ascii="Arial" w:hAnsi="Arial"/>
          <w:sz w:val="24"/>
        </w:rPr>
        <w:t>If you are meeting with or they attend an appointment [either at a YST base or other venue].</w:t>
      </w:r>
    </w:p>
    <w:p w14:paraId="1237A225" w14:textId="77777777" w:rsidR="00742600" w:rsidRPr="00742600" w:rsidRDefault="00742600" w:rsidP="00742600">
      <w:pPr>
        <w:numPr>
          <w:ilvl w:val="1"/>
          <w:numId w:val="8"/>
        </w:numPr>
        <w:spacing w:after="60" w:line="240" w:lineRule="auto"/>
        <w:ind w:hanging="357"/>
        <w:rPr>
          <w:rFonts w:ascii="Arial" w:hAnsi="Arial"/>
          <w:sz w:val="24"/>
        </w:rPr>
      </w:pPr>
      <w:r w:rsidRPr="00742600">
        <w:rPr>
          <w:rFonts w:ascii="Arial" w:hAnsi="Arial"/>
          <w:sz w:val="24"/>
        </w:rPr>
        <w:t xml:space="preserve">Confirm that you are aware they have been reported as a Missing Person – it is </w:t>
      </w:r>
      <w:r w:rsidRPr="00742600">
        <w:rPr>
          <w:rFonts w:ascii="Arial" w:hAnsi="Arial"/>
          <w:b/>
          <w:bCs/>
          <w:sz w:val="24"/>
        </w:rPr>
        <w:t>not</w:t>
      </w:r>
      <w:r w:rsidRPr="00742600">
        <w:rPr>
          <w:rFonts w:ascii="Arial" w:hAnsi="Arial"/>
          <w:sz w:val="24"/>
        </w:rPr>
        <w:t xml:space="preserve"> a crime, and they are not in trouble with the Police.</w:t>
      </w:r>
    </w:p>
    <w:p w14:paraId="7B5412EB" w14:textId="77777777" w:rsidR="00742600" w:rsidRPr="00742600" w:rsidRDefault="00742600" w:rsidP="00742600">
      <w:pPr>
        <w:numPr>
          <w:ilvl w:val="1"/>
          <w:numId w:val="8"/>
        </w:numPr>
        <w:spacing w:after="60" w:line="240" w:lineRule="auto"/>
        <w:ind w:hanging="357"/>
        <w:rPr>
          <w:rFonts w:ascii="Arial" w:hAnsi="Arial"/>
          <w:sz w:val="24"/>
        </w:rPr>
      </w:pPr>
      <w:r w:rsidRPr="00742600">
        <w:rPr>
          <w:rFonts w:ascii="Arial" w:hAnsi="Arial"/>
          <w:sz w:val="24"/>
        </w:rPr>
        <w:t>Confirm if they are okay – have they come to any harm, are they well?</w:t>
      </w:r>
    </w:p>
    <w:p w14:paraId="6366CB63" w14:textId="77777777" w:rsidR="00742600" w:rsidRPr="00742600" w:rsidRDefault="00742600" w:rsidP="00742600">
      <w:pPr>
        <w:numPr>
          <w:ilvl w:val="0"/>
          <w:numId w:val="8"/>
        </w:numPr>
        <w:spacing w:after="60" w:line="240" w:lineRule="auto"/>
        <w:ind w:hanging="357"/>
        <w:rPr>
          <w:rFonts w:ascii="Arial" w:hAnsi="Arial" w:cs="Arial"/>
          <w:color w:val="0070C0"/>
          <w:sz w:val="24"/>
          <w:szCs w:val="24"/>
        </w:rPr>
      </w:pPr>
      <w:r w:rsidRPr="00742600">
        <w:rPr>
          <w:rFonts w:ascii="Arial" w:hAnsi="Arial"/>
          <w:sz w:val="24"/>
        </w:rPr>
        <w:t>Email Police urgently:</w:t>
      </w:r>
      <w:r w:rsidRPr="00742600">
        <w:rPr>
          <w:rFonts w:ascii="Arial" w:hAnsi="Arial"/>
          <w:sz w:val="24"/>
          <w:szCs w:val="24"/>
        </w:rPr>
        <w:t xml:space="preserve"> </w:t>
      </w:r>
      <w:hyperlink r:id="rId12" w:history="1">
        <w:r w:rsidRPr="00742600">
          <w:rPr>
            <w:rFonts w:ascii="Arial" w:hAnsi="Arial" w:cs="Arial"/>
            <w:color w:val="0563C1" w:themeColor="hyperlink"/>
            <w:sz w:val="24"/>
            <w:szCs w:val="24"/>
            <w:u w:val="single"/>
          </w:rPr>
          <w:t>forcecontrolroom.supervisors@gloucestershire.pnn.police.uk</w:t>
        </w:r>
      </w:hyperlink>
      <w:r w:rsidRPr="00742600">
        <w:rPr>
          <w:rFonts w:ascii="Arial" w:hAnsi="Arial" w:cs="Arial"/>
          <w:sz w:val="28"/>
          <w:szCs w:val="28"/>
        </w:rPr>
        <w:t xml:space="preserve"> </w:t>
      </w:r>
      <w:r w:rsidRPr="00742600">
        <w:rPr>
          <w:rFonts w:ascii="Arial" w:hAnsi="Arial" w:cs="Arial"/>
          <w:sz w:val="24"/>
          <w:szCs w:val="24"/>
        </w:rPr>
        <w:t xml:space="preserve">using a subject title </w:t>
      </w:r>
      <w:r w:rsidRPr="00742600">
        <w:rPr>
          <w:rFonts w:ascii="Arial" w:hAnsi="Arial" w:cs="Arial"/>
          <w:b/>
          <w:bCs/>
          <w:sz w:val="24"/>
          <w:szCs w:val="24"/>
        </w:rPr>
        <w:t xml:space="preserve">U18s Missing Person incident no…. </w:t>
      </w:r>
      <w:r w:rsidRPr="00742600">
        <w:rPr>
          <w:rFonts w:ascii="Arial" w:hAnsi="Arial" w:cs="Arial"/>
          <w:sz w:val="24"/>
          <w:szCs w:val="24"/>
        </w:rPr>
        <w:t>or ring 101</w:t>
      </w:r>
      <w:r w:rsidRPr="00742600">
        <w:rPr>
          <w:rFonts w:ascii="Arial" w:hAnsi="Arial" w:cs="Arial"/>
          <w:b/>
          <w:bCs/>
          <w:sz w:val="24"/>
          <w:szCs w:val="24"/>
        </w:rPr>
        <w:t xml:space="preserve"> </w:t>
      </w:r>
      <w:r w:rsidRPr="00742600">
        <w:rPr>
          <w:rFonts w:ascii="Arial" w:hAnsi="Arial" w:cs="Arial"/>
          <w:sz w:val="24"/>
          <w:szCs w:val="24"/>
        </w:rPr>
        <w:t xml:space="preserve">and the social care worker/duty worker or EDT </w:t>
      </w:r>
      <w:r w:rsidRPr="00742600">
        <w:rPr>
          <w:rFonts w:ascii="Arial" w:hAnsi="Arial"/>
          <w:sz w:val="24"/>
        </w:rPr>
        <w:t>01452 614194</w:t>
      </w:r>
      <w:r w:rsidRPr="00742600">
        <w:rPr>
          <w:rFonts w:ascii="Arial" w:hAnsi="Arial" w:cs="Arial"/>
          <w:position w:val="4"/>
          <w:sz w:val="24"/>
          <w:szCs w:val="24"/>
        </w:rPr>
        <w:t xml:space="preserve"> </w:t>
      </w:r>
      <w:hyperlink r:id="rId13" w:history="1">
        <w:r w:rsidRPr="00742600">
          <w:rPr>
            <w:rFonts w:ascii="Arial" w:hAnsi="Arial" w:cs="Arial"/>
            <w:color w:val="0563C1" w:themeColor="hyperlink"/>
            <w:sz w:val="24"/>
            <w:szCs w:val="24"/>
            <w:u w:val="single"/>
          </w:rPr>
          <w:t>edt@gloucestershire.gov.uk</w:t>
        </w:r>
      </w:hyperlink>
      <w:r w:rsidRPr="00742600">
        <w:rPr>
          <w:rFonts w:ascii="Arial" w:hAnsi="Arial" w:cs="Arial"/>
          <w:position w:val="4"/>
          <w:sz w:val="24"/>
          <w:szCs w:val="24"/>
        </w:rPr>
        <w:t xml:space="preserve"> </w:t>
      </w:r>
    </w:p>
    <w:p w14:paraId="79958547" w14:textId="77777777" w:rsidR="00742600" w:rsidRPr="00742600" w:rsidRDefault="00742600" w:rsidP="00742600">
      <w:pPr>
        <w:numPr>
          <w:ilvl w:val="0"/>
          <w:numId w:val="9"/>
        </w:numPr>
        <w:spacing w:after="60" w:line="240" w:lineRule="auto"/>
        <w:ind w:hanging="357"/>
        <w:rPr>
          <w:rFonts w:ascii="Arial" w:hAnsi="Arial"/>
          <w:sz w:val="24"/>
        </w:rPr>
      </w:pPr>
      <w:r w:rsidRPr="00742600">
        <w:rPr>
          <w:rFonts w:ascii="Arial" w:hAnsi="Arial"/>
          <w:sz w:val="24"/>
        </w:rPr>
        <w:t>Confirm what the young person wants to do</w:t>
      </w:r>
    </w:p>
    <w:p w14:paraId="7826FFB5" w14:textId="77777777" w:rsidR="00742600" w:rsidRPr="00742600" w:rsidRDefault="00742600" w:rsidP="00742600">
      <w:pPr>
        <w:numPr>
          <w:ilvl w:val="1"/>
          <w:numId w:val="9"/>
        </w:numPr>
        <w:spacing w:after="60" w:line="240" w:lineRule="auto"/>
        <w:ind w:hanging="357"/>
        <w:rPr>
          <w:rFonts w:ascii="Arial" w:hAnsi="Arial"/>
          <w:sz w:val="24"/>
        </w:rPr>
      </w:pPr>
      <w:r w:rsidRPr="00742600">
        <w:rPr>
          <w:rFonts w:ascii="Arial" w:hAnsi="Arial"/>
          <w:sz w:val="24"/>
        </w:rPr>
        <w:t>Can you take them home or to an identified address at the end of your appointment?</w:t>
      </w:r>
    </w:p>
    <w:p w14:paraId="0B2CB9F8" w14:textId="77777777" w:rsidR="00742600" w:rsidRPr="00742600" w:rsidRDefault="00742600" w:rsidP="00742600">
      <w:pPr>
        <w:numPr>
          <w:ilvl w:val="1"/>
          <w:numId w:val="9"/>
        </w:numPr>
        <w:spacing w:after="60" w:line="240" w:lineRule="auto"/>
        <w:ind w:hanging="357"/>
        <w:rPr>
          <w:rFonts w:ascii="Arial" w:hAnsi="Arial"/>
          <w:sz w:val="24"/>
        </w:rPr>
      </w:pPr>
      <w:r w:rsidRPr="00742600">
        <w:rPr>
          <w:rFonts w:ascii="Arial" w:hAnsi="Arial"/>
          <w:sz w:val="24"/>
        </w:rPr>
        <w:t>If the Police can come to your appointment, is the young person willing to remain?</w:t>
      </w:r>
    </w:p>
    <w:p w14:paraId="4DE71245" w14:textId="77777777" w:rsidR="00742600" w:rsidRPr="00742600" w:rsidRDefault="00742600" w:rsidP="00742600">
      <w:pPr>
        <w:numPr>
          <w:ilvl w:val="1"/>
          <w:numId w:val="9"/>
        </w:numPr>
        <w:spacing w:after="60" w:line="240" w:lineRule="auto"/>
        <w:ind w:hanging="357"/>
        <w:rPr>
          <w:rFonts w:ascii="Arial" w:hAnsi="Arial"/>
          <w:sz w:val="24"/>
        </w:rPr>
      </w:pPr>
      <w:r w:rsidRPr="00742600">
        <w:rPr>
          <w:rFonts w:ascii="Arial" w:hAnsi="Arial"/>
          <w:sz w:val="24"/>
        </w:rPr>
        <w:t>If a young person wants to leave your care and are not willing to say where they are going or have a lift; Confirm with Police what has occurred and in which direction and with whom they have gone [with].</w:t>
      </w:r>
    </w:p>
    <w:p w14:paraId="70E67728" w14:textId="671DCDA8" w:rsidR="00266228" w:rsidRDefault="00266228" w:rsidP="00421266">
      <w:pPr>
        <w:pStyle w:val="Footer"/>
        <w:rPr>
          <w:rFonts w:ascii="Arial" w:hAnsi="Arial" w:cs="Arial"/>
          <w:sz w:val="24"/>
          <w:szCs w:val="24"/>
        </w:rPr>
      </w:pPr>
    </w:p>
    <w:sectPr w:rsidR="00266228" w:rsidSect="00742600">
      <w:headerReference w:type="default" r:id="rId14"/>
      <w:footerReference w:type="default" r:id="rId1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773FE" w14:textId="77777777" w:rsidR="00566191" w:rsidRDefault="00566191" w:rsidP="00D275A5">
      <w:pPr>
        <w:spacing w:after="0" w:line="240" w:lineRule="auto"/>
      </w:pPr>
      <w:r>
        <w:separator/>
      </w:r>
    </w:p>
  </w:endnote>
  <w:endnote w:type="continuationSeparator" w:id="0">
    <w:p w14:paraId="742236F2" w14:textId="77777777" w:rsidR="00566191" w:rsidRDefault="00566191" w:rsidP="00D2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995B" w14:textId="77777777" w:rsidR="008E7C2E" w:rsidRDefault="008E7C2E" w:rsidP="006A55D0">
    <w:pPr>
      <w:rPr>
        <w:rFonts w:ascii="Arial" w:eastAsia="Arial" w:hAnsi="Arial" w:cs="Arial"/>
        <w:b/>
        <w:bCs/>
        <w:szCs w:val="24"/>
      </w:rPr>
    </w:pPr>
  </w:p>
  <w:p w14:paraId="7A43AF58" w14:textId="08AC8694" w:rsidR="006A55D0" w:rsidRPr="0010404C" w:rsidRDefault="006A55D0" w:rsidP="006A55D0">
    <w:pPr>
      <w:rPr>
        <w:rFonts w:ascii="Arial" w:eastAsia="Arial" w:hAnsi="Arial" w:cs="Arial"/>
        <w:szCs w:val="24"/>
      </w:rPr>
    </w:pPr>
    <w:r w:rsidRPr="008E7C2E">
      <w:rPr>
        <w:rFonts w:ascii="Arial" w:eastAsia="Arial" w:hAnsi="Arial" w:cs="Arial"/>
        <w:b/>
        <w:bCs/>
        <w:sz w:val="24"/>
        <w:szCs w:val="24"/>
      </w:rPr>
      <w:t>Document Owner:</w:t>
    </w:r>
    <w:r w:rsidRPr="0010404C">
      <w:rPr>
        <w:rFonts w:ascii="Arial" w:eastAsia="Arial" w:hAnsi="Arial" w:cs="Arial"/>
        <w:szCs w:val="24"/>
      </w:rPr>
      <w:t xml:space="preserve"> </w:t>
    </w:r>
    <w:sdt>
      <w:sdtPr>
        <w:rPr>
          <w:rFonts w:ascii="Arial" w:eastAsia="Arial" w:hAnsi="Arial" w:cs="Arial"/>
          <w:szCs w:val="24"/>
        </w:rPr>
        <w:alias w:val="Document Approver"/>
        <w:tag w:val="Document_x0020_Approver"/>
        <w:id w:val="904343165"/>
        <w:lock w:val="contentLocked"/>
        <w:placeholder>
          <w:docPart w:val="CD937244DC27435F8ADC33666E9ED3B7"/>
        </w:placeholder>
        <w:showingPlcHdr/>
        <w:dataBinding w:prefixMappings="xmlns:ns0='http://schemas.microsoft.com/office/2006/metadata/properties' xmlns:ns1='http://www.w3.org/2001/XMLSchema-instance' xmlns:ns2='http://schemas.microsoft.com/office/infopath/2007/PartnerControls' xmlns:ns3='872bca96-ba28-4f7b-b2c8-6ad023960202' " w:xpath="/ns0:properties[1]/documentManagement[1]/ns3:Document_x0020_Approver[1]/ns3:UserInfo[1]/ns3:DisplayName[1]" w:storeItemID="{5E438E29-54CB-49BB-842B-D653D443E0F2}"/>
        <w:text/>
      </w:sdtPr>
      <w:sdtEndPr/>
      <w:sdtContent>
        <w:r w:rsidR="008F4B0A" w:rsidRPr="00585F80">
          <w:rPr>
            <w:rStyle w:val="PlaceholderText"/>
          </w:rPr>
          <w:t>[Document Approver]</w:t>
        </w:r>
      </w:sdtContent>
    </w:sdt>
  </w:p>
  <w:p w14:paraId="11AAB96F" w14:textId="12884AD8" w:rsidR="006A55D0" w:rsidRPr="0010404C" w:rsidRDefault="00BD07B9" w:rsidP="006A55D0">
    <w:pPr>
      <w:rPr>
        <w:rFonts w:ascii="Arial" w:eastAsia="Arial" w:hAnsi="Arial" w:cs="Arial"/>
        <w:szCs w:val="24"/>
      </w:rPr>
    </w:pPr>
    <w:r w:rsidRPr="008E7C2E">
      <w:rPr>
        <w:rFonts w:ascii="Arial" w:eastAsia="Arial" w:hAnsi="Arial" w:cs="Arial"/>
        <w:b/>
        <w:bCs/>
        <w:sz w:val="24"/>
        <w:szCs w:val="24"/>
      </w:rPr>
      <w:t>Document Date</w:t>
    </w:r>
    <w:r w:rsidR="006A55D0" w:rsidRPr="008E7C2E">
      <w:rPr>
        <w:rFonts w:ascii="Arial" w:eastAsia="Arial" w:hAnsi="Arial" w:cs="Arial"/>
        <w:b/>
        <w:bCs/>
        <w:sz w:val="24"/>
        <w:szCs w:val="24"/>
      </w:rPr>
      <w:t>:</w:t>
    </w:r>
    <w:r w:rsidR="006A55D0" w:rsidRPr="0010404C">
      <w:rPr>
        <w:rFonts w:ascii="Arial" w:eastAsia="Arial" w:hAnsi="Arial" w:cs="Arial"/>
        <w:szCs w:val="24"/>
      </w:rPr>
      <w:t xml:space="preserve"> </w:t>
    </w:r>
    <w:sdt>
      <w:sdtPr>
        <w:rPr>
          <w:rFonts w:ascii="Arial" w:eastAsia="Arial" w:hAnsi="Arial" w:cs="Arial"/>
          <w:szCs w:val="24"/>
        </w:rPr>
        <w:alias w:val="Document Date"/>
        <w:tag w:val="SentForApproval"/>
        <w:id w:val="1022207089"/>
        <w:placeholder>
          <w:docPart w:val="6573B286E26E4D93A926F611887D3728"/>
        </w:placeholder>
        <w:showingPlcHdr/>
        <w:dataBinding w:prefixMappings="xmlns:ns0='http://schemas.microsoft.com/office/2006/metadata/properties' xmlns:ns1='http://www.w3.org/2001/XMLSchema-instance' xmlns:ns2='http://schemas.microsoft.com/office/infopath/2007/PartnerControls' xmlns:ns3='872bca96-ba28-4f7b-b2c8-6ad023960202' " w:xpath="/ns0:properties[1]/documentManagement[1]/ns3:SentForApproval[1]" w:storeItemID="{5E438E29-54CB-49BB-842B-D653D443E0F2}"/>
        <w:date>
          <w:dateFormat w:val="dd/MM/yyyy"/>
          <w:lid w:val="en-GB"/>
          <w:storeMappedDataAs w:val="dateTime"/>
          <w:calendar w:val="gregorian"/>
        </w:date>
      </w:sdtPr>
      <w:sdtEndPr/>
      <w:sdtContent>
        <w:r w:rsidRPr="00EE1C33">
          <w:rPr>
            <w:rStyle w:val="PlaceholderText"/>
          </w:rPr>
          <w:t>[Document Date]</w:t>
        </w:r>
      </w:sdtContent>
    </w:sdt>
  </w:p>
  <w:p w14:paraId="1D3B1020" w14:textId="47103E9F" w:rsidR="008E7C2E" w:rsidRPr="008E7C2E" w:rsidRDefault="008E7C2E">
    <w:pPr>
      <w:pStyle w:val="Footer"/>
      <w:rPr>
        <w:sz w:val="24"/>
        <w:szCs w:val="24"/>
      </w:rPr>
    </w:pPr>
    <w:r>
      <w:t xml:space="preserve">                                                                                                                                                             </w:t>
    </w:r>
    <w:r w:rsidRPr="008E7C2E">
      <w:rPr>
        <w:sz w:val="24"/>
        <w:szCs w:val="24"/>
      </w:rPr>
      <w:t xml:space="preserve">Page </w:t>
    </w:r>
    <w:r w:rsidRPr="008E7C2E">
      <w:rPr>
        <w:b/>
        <w:bCs/>
        <w:sz w:val="24"/>
        <w:szCs w:val="24"/>
      </w:rPr>
      <w:fldChar w:fldCharType="begin"/>
    </w:r>
    <w:r w:rsidRPr="008E7C2E">
      <w:rPr>
        <w:b/>
        <w:bCs/>
        <w:sz w:val="24"/>
        <w:szCs w:val="24"/>
      </w:rPr>
      <w:instrText xml:space="preserve"> PAGE  \* Arabic  \* MERGEFORMAT </w:instrText>
    </w:r>
    <w:r w:rsidRPr="008E7C2E">
      <w:rPr>
        <w:b/>
        <w:bCs/>
        <w:sz w:val="24"/>
        <w:szCs w:val="24"/>
      </w:rPr>
      <w:fldChar w:fldCharType="separate"/>
    </w:r>
    <w:r w:rsidRPr="008E7C2E">
      <w:rPr>
        <w:b/>
        <w:bCs/>
        <w:noProof/>
        <w:sz w:val="24"/>
        <w:szCs w:val="24"/>
      </w:rPr>
      <w:t>1</w:t>
    </w:r>
    <w:r w:rsidRPr="008E7C2E">
      <w:rPr>
        <w:b/>
        <w:bCs/>
        <w:sz w:val="24"/>
        <w:szCs w:val="24"/>
      </w:rPr>
      <w:fldChar w:fldCharType="end"/>
    </w:r>
    <w:r w:rsidRPr="008E7C2E">
      <w:rPr>
        <w:sz w:val="24"/>
        <w:szCs w:val="24"/>
      </w:rPr>
      <w:t xml:space="preserve"> of </w:t>
    </w:r>
    <w:r w:rsidRPr="008E7C2E">
      <w:rPr>
        <w:b/>
        <w:bCs/>
        <w:sz w:val="24"/>
        <w:szCs w:val="24"/>
      </w:rPr>
      <w:fldChar w:fldCharType="begin"/>
    </w:r>
    <w:r w:rsidRPr="008E7C2E">
      <w:rPr>
        <w:b/>
        <w:bCs/>
        <w:sz w:val="24"/>
        <w:szCs w:val="24"/>
      </w:rPr>
      <w:instrText xml:space="preserve"> NUMPAGES  \* Arabic  \* MERGEFORMAT </w:instrText>
    </w:r>
    <w:r w:rsidRPr="008E7C2E">
      <w:rPr>
        <w:b/>
        <w:bCs/>
        <w:sz w:val="24"/>
        <w:szCs w:val="24"/>
      </w:rPr>
      <w:fldChar w:fldCharType="separate"/>
    </w:r>
    <w:r w:rsidRPr="008E7C2E">
      <w:rPr>
        <w:b/>
        <w:bCs/>
        <w:noProof/>
        <w:sz w:val="24"/>
        <w:szCs w:val="24"/>
      </w:rPr>
      <w:t>2</w:t>
    </w:r>
    <w:r w:rsidRPr="008E7C2E">
      <w:rPr>
        <w:b/>
        <w:bCs/>
        <w:sz w:val="24"/>
        <w:szCs w:val="24"/>
      </w:rPr>
      <w:fldChar w:fldCharType="end"/>
    </w:r>
  </w:p>
  <w:p w14:paraId="0B243FB4" w14:textId="77777777" w:rsidR="008E7C2E" w:rsidRDefault="008E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69482" w14:textId="77777777" w:rsidR="00566191" w:rsidRDefault="00566191" w:rsidP="00D275A5">
      <w:pPr>
        <w:spacing w:after="0" w:line="240" w:lineRule="auto"/>
      </w:pPr>
      <w:r>
        <w:separator/>
      </w:r>
    </w:p>
  </w:footnote>
  <w:footnote w:type="continuationSeparator" w:id="0">
    <w:p w14:paraId="6848A6B0" w14:textId="77777777" w:rsidR="00566191" w:rsidRDefault="00566191" w:rsidP="00D27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3FB6" w14:textId="7034331B" w:rsidR="003373F4" w:rsidRDefault="00742600">
    <w:pPr>
      <w:pStyle w:val="Header"/>
    </w:pPr>
    <w:r>
      <w:rPr>
        <w:noProof/>
      </w:rPr>
      <mc:AlternateContent>
        <mc:Choice Requires="wps">
          <w:drawing>
            <wp:anchor distT="0" distB="0" distL="114300" distR="114300" simplePos="0" relativeHeight="251659264" behindDoc="0" locked="0" layoutInCell="1" allowOverlap="1" wp14:anchorId="1D998A3F" wp14:editId="11D19958">
              <wp:simplePos x="0" y="0"/>
              <wp:positionH relativeFrom="column">
                <wp:posOffset>-387350</wp:posOffset>
              </wp:positionH>
              <wp:positionV relativeFrom="paragraph">
                <wp:posOffset>-392430</wp:posOffset>
              </wp:positionV>
              <wp:extent cx="1892300" cy="10795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1892300" cy="1079500"/>
                      </a:xfrm>
                      <a:prstGeom prst="rect">
                        <a:avLst/>
                      </a:prstGeom>
                      <a:solidFill>
                        <a:schemeClr val="lt1"/>
                      </a:solidFill>
                      <a:ln w="6350">
                        <a:noFill/>
                      </a:ln>
                    </wps:spPr>
                    <wps:txbx>
                      <w:txbxContent>
                        <w:p w14:paraId="6C248747" w14:textId="017AC532" w:rsidR="00742600" w:rsidRDefault="00742600">
                          <w:r>
                            <w:rPr>
                              <w:noProof/>
                            </w:rPr>
                            <w:drawing>
                              <wp:inline distT="0" distB="0" distL="0" distR="0" wp14:anchorId="5DEBB3E1" wp14:editId="366098BB">
                                <wp:extent cx="1428750" cy="923925"/>
                                <wp:effectExtent l="0" t="0" r="0" b="3175"/>
                                <wp:docPr id="4" name="Picture 1" descr="YST_Black_strapline">
                                  <a:extLst xmlns:a="http://schemas.openxmlformats.org/drawingml/2006/main">
                                    <a:ext uri="{FF2B5EF4-FFF2-40B4-BE49-F238E27FC236}">
                                      <a16:creationId xmlns:a16="http://schemas.microsoft.com/office/drawing/2014/main" id="{CA4A4DE3-F9EA-4C95-AE2C-131BBA8DA358}"/>
                                    </a:ext>
                                  </a:extLst>
                                </wp:docPr>
                                <wp:cNvGraphicFramePr/>
                                <a:graphic xmlns:a="http://schemas.openxmlformats.org/drawingml/2006/main">
                                  <a:graphicData uri="http://schemas.openxmlformats.org/drawingml/2006/picture">
                                    <pic:pic xmlns:pic="http://schemas.openxmlformats.org/drawingml/2006/picture">
                                      <pic:nvPicPr>
                                        <pic:cNvPr id="2" name="Picture 1" descr="YST_Black_strapline">
                                          <a:extLst>
                                            <a:ext uri="{FF2B5EF4-FFF2-40B4-BE49-F238E27FC236}">
                                              <a16:creationId xmlns:a16="http://schemas.microsoft.com/office/drawing/2014/main" id="{CA4A4DE3-F9EA-4C95-AE2C-131BBA8DA358}"/>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998A3F" id="_x0000_t202" coordsize="21600,21600" o:spt="202" path="m,l,21600r21600,l21600,xe">
              <v:stroke joinstyle="miter"/>
              <v:path gradientshapeok="t" o:connecttype="rect"/>
            </v:shapetype>
            <v:shape id="Text Box 6" o:spid="_x0000_s1026" type="#_x0000_t202" style="position:absolute;margin-left:-30.5pt;margin-top:-30.9pt;width:149pt;height: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" fillcolor="white [3201]" stroked="f" strokeweight=".5pt">
              <v:textbox>
                <w:txbxContent>
                  <w:p w14:paraId="6C248747" w14:textId="017AC532" w:rsidR="00742600" w:rsidRDefault="00742600">
                    <w:r>
                      <w:rPr>
                        <w:noProof/>
                      </w:rPr>
                      <w:drawing>
                        <wp:inline distT="0" distB="0" distL="0" distR="0" wp14:anchorId="5DEBB3E1" wp14:editId="366098BB">
                          <wp:extent cx="1428750" cy="923925"/>
                          <wp:effectExtent l="0" t="0" r="0" b="3175"/>
                          <wp:docPr id="4" name="Picture 1" descr="YST_Black_strapline">
                            <a:extLst xmlns:a="http://schemas.openxmlformats.org/drawingml/2006/main">
                              <a:ext uri="{FF2B5EF4-FFF2-40B4-BE49-F238E27FC236}">
                                <a16:creationId xmlns:a16="http://schemas.microsoft.com/office/drawing/2014/main" id="{CA4A4DE3-F9EA-4C95-AE2C-131BBA8DA358}"/>
                              </a:ext>
                            </a:extLst>
                          </wp:docPr>
                          <wp:cNvGraphicFramePr/>
                          <a:graphic xmlns:a="http://schemas.openxmlformats.org/drawingml/2006/main">
                            <a:graphicData uri="http://schemas.openxmlformats.org/drawingml/2006/picture">
                              <pic:pic xmlns:pic="http://schemas.openxmlformats.org/drawingml/2006/picture">
                                <pic:nvPicPr>
                                  <pic:cNvPr id="2" name="Picture 1" descr="YST_Black_strapline">
                                    <a:extLst>
                                      <a:ext uri="{FF2B5EF4-FFF2-40B4-BE49-F238E27FC236}">
                                        <a16:creationId xmlns:a16="http://schemas.microsoft.com/office/drawing/2014/main" id="{CA4A4DE3-F9EA-4C95-AE2C-131BBA8DA358}"/>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923925"/>
                                  </a:xfrm>
                                  <a:prstGeom prst="rect">
                                    <a:avLst/>
                                  </a:prstGeom>
                                  <a:noFill/>
                                  <a:ln>
                                    <a:noFill/>
                                  </a:ln>
                                </pic:spPr>
                              </pic:pic>
                            </a:graphicData>
                          </a:graphic>
                        </wp:inline>
                      </w:drawing>
                    </w:r>
                  </w:p>
                </w:txbxContent>
              </v:textbox>
            </v:shape>
          </w:pict>
        </mc:Fallback>
      </mc:AlternateContent>
    </w:r>
  </w:p>
  <w:p w14:paraId="226A2175" w14:textId="77777777" w:rsidR="003373F4" w:rsidRDefault="003373F4">
    <w:pPr>
      <w:pStyle w:val="Header"/>
    </w:pPr>
  </w:p>
  <w:p w14:paraId="73D12220" w14:textId="77777777" w:rsidR="003373F4" w:rsidRDefault="003373F4">
    <w:pPr>
      <w:pStyle w:val="Header"/>
    </w:pPr>
  </w:p>
  <w:p w14:paraId="45166A2A" w14:textId="77777777" w:rsidR="003373F4" w:rsidRDefault="003373F4">
    <w:pPr>
      <w:pStyle w:val="Header"/>
    </w:pPr>
  </w:p>
  <w:p w14:paraId="3A49D4AE" w14:textId="391711E6" w:rsidR="00D275A5" w:rsidRDefault="00D275A5">
    <w:pPr>
      <w:pStyle w:val="Header"/>
    </w:pPr>
    <w:r>
      <w:rPr>
        <w:noProof/>
      </w:rPr>
      <w:drawing>
        <wp:anchor distT="0" distB="0" distL="114300" distR="114300" simplePos="0" relativeHeight="251658240" behindDoc="1" locked="0" layoutInCell="1" allowOverlap="1" wp14:anchorId="029DA383" wp14:editId="733A7DAA">
          <wp:simplePos x="0" y="0"/>
          <wp:positionH relativeFrom="page">
            <wp:align>left</wp:align>
          </wp:positionH>
          <wp:positionV relativeFrom="page">
            <wp:align>top</wp:align>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papaer.jpg"/>
                  <pic:cNvPicPr/>
                </pic:nvPicPr>
                <pic:blipFill>
                  <a:blip r:embed="rId2">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04BC"/>
    <w:multiLevelType w:val="hybridMultilevel"/>
    <w:tmpl w:val="0AF6DDF6"/>
    <w:lvl w:ilvl="0" w:tplc="08090001">
      <w:start w:val="1"/>
      <w:numFmt w:val="bullet"/>
      <w:lvlText w:val=""/>
      <w:lvlJc w:val="left"/>
      <w:pPr>
        <w:ind w:left="720" w:hanging="360"/>
      </w:pPr>
      <w:rPr>
        <w:rFonts w:ascii="Symbol" w:hAnsi="Symbol" w:hint="default"/>
      </w:rPr>
    </w:lvl>
    <w:lvl w:ilvl="1" w:tplc="8DF6A73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2625AD"/>
    <w:multiLevelType w:val="hybridMultilevel"/>
    <w:tmpl w:val="B50C2986"/>
    <w:lvl w:ilvl="0" w:tplc="08090001">
      <w:start w:val="1"/>
      <w:numFmt w:val="bullet"/>
      <w:lvlText w:val=""/>
      <w:lvlJc w:val="left"/>
      <w:pPr>
        <w:ind w:left="720" w:hanging="360"/>
      </w:pPr>
      <w:rPr>
        <w:rFonts w:ascii="Symbol" w:hAnsi="Symbol" w:hint="default"/>
      </w:rPr>
    </w:lvl>
    <w:lvl w:ilvl="1" w:tplc="20FCD116">
      <w:start w:val="7"/>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D7CB1"/>
    <w:multiLevelType w:val="hybridMultilevel"/>
    <w:tmpl w:val="639257CC"/>
    <w:lvl w:ilvl="0" w:tplc="0809000F">
      <w:start w:val="1"/>
      <w:numFmt w:val="decimal"/>
      <w:lvlText w:val="%1."/>
      <w:lvlJc w:val="left"/>
      <w:pPr>
        <w:ind w:left="4489" w:hanging="360"/>
      </w:pPr>
      <w:rPr>
        <w:rFonts w:hint="default"/>
      </w:rPr>
    </w:lvl>
    <w:lvl w:ilvl="1" w:tplc="08090019" w:tentative="1">
      <w:start w:val="1"/>
      <w:numFmt w:val="lowerLetter"/>
      <w:lvlText w:val="%2."/>
      <w:lvlJc w:val="left"/>
      <w:pPr>
        <w:ind w:left="5209" w:hanging="360"/>
      </w:pPr>
    </w:lvl>
    <w:lvl w:ilvl="2" w:tplc="0809001B" w:tentative="1">
      <w:start w:val="1"/>
      <w:numFmt w:val="lowerRoman"/>
      <w:lvlText w:val="%3."/>
      <w:lvlJc w:val="right"/>
      <w:pPr>
        <w:ind w:left="5929" w:hanging="180"/>
      </w:pPr>
    </w:lvl>
    <w:lvl w:ilvl="3" w:tplc="0809000F" w:tentative="1">
      <w:start w:val="1"/>
      <w:numFmt w:val="decimal"/>
      <w:lvlText w:val="%4."/>
      <w:lvlJc w:val="left"/>
      <w:pPr>
        <w:ind w:left="6649" w:hanging="360"/>
      </w:pPr>
    </w:lvl>
    <w:lvl w:ilvl="4" w:tplc="08090019" w:tentative="1">
      <w:start w:val="1"/>
      <w:numFmt w:val="lowerLetter"/>
      <w:lvlText w:val="%5."/>
      <w:lvlJc w:val="left"/>
      <w:pPr>
        <w:ind w:left="7369" w:hanging="360"/>
      </w:pPr>
    </w:lvl>
    <w:lvl w:ilvl="5" w:tplc="0809001B" w:tentative="1">
      <w:start w:val="1"/>
      <w:numFmt w:val="lowerRoman"/>
      <w:lvlText w:val="%6."/>
      <w:lvlJc w:val="right"/>
      <w:pPr>
        <w:ind w:left="8089" w:hanging="180"/>
      </w:pPr>
    </w:lvl>
    <w:lvl w:ilvl="6" w:tplc="0809000F" w:tentative="1">
      <w:start w:val="1"/>
      <w:numFmt w:val="decimal"/>
      <w:lvlText w:val="%7."/>
      <w:lvlJc w:val="left"/>
      <w:pPr>
        <w:ind w:left="8809" w:hanging="360"/>
      </w:pPr>
    </w:lvl>
    <w:lvl w:ilvl="7" w:tplc="08090019" w:tentative="1">
      <w:start w:val="1"/>
      <w:numFmt w:val="lowerLetter"/>
      <w:lvlText w:val="%8."/>
      <w:lvlJc w:val="left"/>
      <w:pPr>
        <w:ind w:left="9529" w:hanging="360"/>
      </w:pPr>
    </w:lvl>
    <w:lvl w:ilvl="8" w:tplc="0809001B" w:tentative="1">
      <w:start w:val="1"/>
      <w:numFmt w:val="lowerRoman"/>
      <w:lvlText w:val="%9."/>
      <w:lvlJc w:val="right"/>
      <w:pPr>
        <w:ind w:left="10249" w:hanging="180"/>
      </w:pPr>
    </w:lvl>
  </w:abstractNum>
  <w:abstractNum w:abstractNumId="3" w15:restartNumberingAfterBreak="0">
    <w:nsid w:val="300438A9"/>
    <w:multiLevelType w:val="hybridMultilevel"/>
    <w:tmpl w:val="F7AE86B4"/>
    <w:lvl w:ilvl="0" w:tplc="1AD6F312">
      <w:start w:val="1"/>
      <w:numFmt w:val="decimal"/>
      <w:lvlText w:val="%1."/>
      <w:lvlJc w:val="left"/>
      <w:pPr>
        <w:ind w:left="484"/>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42623AC">
      <w:start w:val="1"/>
      <w:numFmt w:val="lowerLetter"/>
      <w:lvlText w:val="%2."/>
      <w:lvlJc w:val="left"/>
      <w:pPr>
        <w:ind w:left="95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C5EEE02C">
      <w:start w:val="1"/>
      <w:numFmt w:val="lowerRoman"/>
      <w:lvlText w:val="%3"/>
      <w:lvlJc w:val="left"/>
      <w:pPr>
        <w:ind w:left="15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BCF80C9E">
      <w:start w:val="1"/>
      <w:numFmt w:val="decimal"/>
      <w:lvlText w:val="%4"/>
      <w:lvlJc w:val="left"/>
      <w:pPr>
        <w:ind w:left="22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00496B0">
      <w:start w:val="1"/>
      <w:numFmt w:val="lowerLetter"/>
      <w:lvlText w:val="%5"/>
      <w:lvlJc w:val="left"/>
      <w:pPr>
        <w:ind w:left="29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7D022A48">
      <w:start w:val="1"/>
      <w:numFmt w:val="lowerRoman"/>
      <w:lvlText w:val="%6"/>
      <w:lvlJc w:val="left"/>
      <w:pPr>
        <w:ind w:left="368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764877E">
      <w:start w:val="1"/>
      <w:numFmt w:val="decimal"/>
      <w:lvlText w:val="%7"/>
      <w:lvlJc w:val="left"/>
      <w:pPr>
        <w:ind w:left="440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1DC9102">
      <w:start w:val="1"/>
      <w:numFmt w:val="lowerLetter"/>
      <w:lvlText w:val="%8"/>
      <w:lvlJc w:val="left"/>
      <w:pPr>
        <w:ind w:left="512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62640112">
      <w:start w:val="1"/>
      <w:numFmt w:val="lowerRoman"/>
      <w:lvlText w:val="%9"/>
      <w:lvlJc w:val="left"/>
      <w:pPr>
        <w:ind w:left="584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29F3B29"/>
    <w:multiLevelType w:val="hybridMultilevel"/>
    <w:tmpl w:val="9A9A9198"/>
    <w:lvl w:ilvl="0" w:tplc="16F62FCA">
      <w:start w:val="1"/>
      <w:numFmt w:val="bullet"/>
      <w:lvlText w:val="•"/>
      <w:lvlJc w:val="left"/>
      <w:pPr>
        <w:ind w:left="1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E29306">
      <w:start w:val="1"/>
      <w:numFmt w:val="bullet"/>
      <w:lvlText w:val="o"/>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2E20A6">
      <w:start w:val="1"/>
      <w:numFmt w:val="bullet"/>
      <w:lvlText w:val="▪"/>
      <w:lvlJc w:val="left"/>
      <w:pPr>
        <w:ind w:left="2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902DD2">
      <w:start w:val="1"/>
      <w:numFmt w:val="bullet"/>
      <w:lvlText w:val="•"/>
      <w:lvlJc w:val="left"/>
      <w:pPr>
        <w:ind w:left="3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88849A">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1831EA">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42FEAC">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D8F36E">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89192">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45E01D1"/>
    <w:multiLevelType w:val="hybridMultilevel"/>
    <w:tmpl w:val="59185B9C"/>
    <w:lvl w:ilvl="0" w:tplc="08090001">
      <w:start w:val="1"/>
      <w:numFmt w:val="bullet"/>
      <w:lvlText w:val=""/>
      <w:lvlJc w:val="left"/>
      <w:pPr>
        <w:ind w:left="720" w:hanging="360"/>
      </w:pPr>
      <w:rPr>
        <w:rFonts w:ascii="Symbol" w:hAnsi="Symbol" w:hint="default"/>
      </w:rPr>
    </w:lvl>
    <w:lvl w:ilvl="1" w:tplc="8DF6A73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542BF5"/>
    <w:multiLevelType w:val="hybridMultilevel"/>
    <w:tmpl w:val="DFCE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223307"/>
    <w:multiLevelType w:val="hybridMultilevel"/>
    <w:tmpl w:val="C51EA194"/>
    <w:lvl w:ilvl="0" w:tplc="24EA9B8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A33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D6C3F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300DB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023CC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3873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9CBC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26DD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D865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99C171B"/>
    <w:multiLevelType w:val="hybridMultilevel"/>
    <w:tmpl w:val="9C9EF194"/>
    <w:lvl w:ilvl="0" w:tplc="7504A676">
      <w:start w:val="1"/>
      <w:numFmt w:val="bullet"/>
      <w:lvlText w:val=""/>
      <w:lvlJc w:val="left"/>
      <w:pPr>
        <w:ind w:left="720" w:hanging="360"/>
      </w:pPr>
      <w:rPr>
        <w:rFonts w:ascii="Symbol" w:hAnsi="Symbol" w:hint="default"/>
        <w:color w:val="auto"/>
      </w:rPr>
    </w:lvl>
    <w:lvl w:ilvl="1" w:tplc="8DF6A73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4808080">
    <w:abstractNumId w:val="7"/>
  </w:num>
  <w:num w:numId="2" w16cid:durableId="1260216188">
    <w:abstractNumId w:val="3"/>
  </w:num>
  <w:num w:numId="3" w16cid:durableId="45304945">
    <w:abstractNumId w:val="4"/>
  </w:num>
  <w:num w:numId="4" w16cid:durableId="1850367223">
    <w:abstractNumId w:val="6"/>
  </w:num>
  <w:num w:numId="5" w16cid:durableId="594435296">
    <w:abstractNumId w:val="2"/>
  </w:num>
  <w:num w:numId="6" w16cid:durableId="1760715447">
    <w:abstractNumId w:val="5"/>
  </w:num>
  <w:num w:numId="7" w16cid:durableId="61684918">
    <w:abstractNumId w:val="0"/>
  </w:num>
  <w:num w:numId="8" w16cid:durableId="2087874551">
    <w:abstractNumId w:val="8"/>
  </w:num>
  <w:num w:numId="9" w16cid:durableId="1020855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5A5"/>
    <w:rsid w:val="00011608"/>
    <w:rsid w:val="00020B97"/>
    <w:rsid w:val="00022428"/>
    <w:rsid w:val="0003318E"/>
    <w:rsid w:val="000736CE"/>
    <w:rsid w:val="000A60A6"/>
    <w:rsid w:val="00143C38"/>
    <w:rsid w:val="00183BD1"/>
    <w:rsid w:val="001A1D8A"/>
    <w:rsid w:val="001E74F1"/>
    <w:rsid w:val="00266228"/>
    <w:rsid w:val="00272E75"/>
    <w:rsid w:val="002B543B"/>
    <w:rsid w:val="002F64D0"/>
    <w:rsid w:val="003057CE"/>
    <w:rsid w:val="003143DB"/>
    <w:rsid w:val="00334DB6"/>
    <w:rsid w:val="003373F4"/>
    <w:rsid w:val="00350F1E"/>
    <w:rsid w:val="00361554"/>
    <w:rsid w:val="0036436E"/>
    <w:rsid w:val="00366AED"/>
    <w:rsid w:val="003A216B"/>
    <w:rsid w:val="003C4C86"/>
    <w:rsid w:val="003D2116"/>
    <w:rsid w:val="00421266"/>
    <w:rsid w:val="00423673"/>
    <w:rsid w:val="00430280"/>
    <w:rsid w:val="00490832"/>
    <w:rsid w:val="0049507D"/>
    <w:rsid w:val="004A5ED4"/>
    <w:rsid w:val="004B3B7E"/>
    <w:rsid w:val="0050542A"/>
    <w:rsid w:val="005470C2"/>
    <w:rsid w:val="00566191"/>
    <w:rsid w:val="005A158B"/>
    <w:rsid w:val="006023F9"/>
    <w:rsid w:val="006A55D0"/>
    <w:rsid w:val="006B6944"/>
    <w:rsid w:val="00742600"/>
    <w:rsid w:val="0074266A"/>
    <w:rsid w:val="007445E1"/>
    <w:rsid w:val="007F0222"/>
    <w:rsid w:val="00813C07"/>
    <w:rsid w:val="00872952"/>
    <w:rsid w:val="008D5659"/>
    <w:rsid w:val="008E1110"/>
    <w:rsid w:val="008E7C2E"/>
    <w:rsid w:val="008F4B0A"/>
    <w:rsid w:val="008F6F31"/>
    <w:rsid w:val="009067EE"/>
    <w:rsid w:val="0092072D"/>
    <w:rsid w:val="0094251C"/>
    <w:rsid w:val="009E232A"/>
    <w:rsid w:val="009E582A"/>
    <w:rsid w:val="009F2B4D"/>
    <w:rsid w:val="00A164CB"/>
    <w:rsid w:val="00A828FF"/>
    <w:rsid w:val="00A84259"/>
    <w:rsid w:val="00AA003E"/>
    <w:rsid w:val="00AA4079"/>
    <w:rsid w:val="00AC2D16"/>
    <w:rsid w:val="00B1072B"/>
    <w:rsid w:val="00BB4C2F"/>
    <w:rsid w:val="00BD07B9"/>
    <w:rsid w:val="00BE14E8"/>
    <w:rsid w:val="00C45B59"/>
    <w:rsid w:val="00C75AC2"/>
    <w:rsid w:val="00C87297"/>
    <w:rsid w:val="00D275A5"/>
    <w:rsid w:val="00D407AF"/>
    <w:rsid w:val="00DC2209"/>
    <w:rsid w:val="00DF607A"/>
    <w:rsid w:val="00E418B6"/>
    <w:rsid w:val="00EB7AB2"/>
    <w:rsid w:val="00EC186E"/>
    <w:rsid w:val="00EE63D6"/>
    <w:rsid w:val="00F63637"/>
    <w:rsid w:val="00FA23B5"/>
    <w:rsid w:val="00FC6199"/>
    <w:rsid w:val="00FE4A27"/>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A210B"/>
  <w15:chartTrackingRefBased/>
  <w15:docId w15:val="{05507E7A-78B5-4C09-88CA-EF1904B56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5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45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5A5"/>
  </w:style>
  <w:style w:type="paragraph" w:styleId="Footer">
    <w:name w:val="footer"/>
    <w:basedOn w:val="Normal"/>
    <w:link w:val="FooterChar"/>
    <w:uiPriority w:val="99"/>
    <w:unhideWhenUsed/>
    <w:rsid w:val="00D27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5A5"/>
  </w:style>
  <w:style w:type="character" w:styleId="PlaceholderText">
    <w:name w:val="Placeholder Text"/>
    <w:basedOn w:val="DefaultParagraphFont"/>
    <w:uiPriority w:val="99"/>
    <w:semiHidden/>
    <w:rsid w:val="008F4B0A"/>
    <w:rPr>
      <w:color w:val="808080"/>
    </w:rPr>
  </w:style>
  <w:style w:type="table" w:customStyle="1" w:styleId="TableGrid">
    <w:name w:val="TableGrid"/>
    <w:rsid w:val="007445E1"/>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 Grid1"/>
    <w:basedOn w:val="TableNormal"/>
    <w:next w:val="TableGrid0"/>
    <w:uiPriority w:val="39"/>
    <w:rsid w:val="0074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74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445E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445E1"/>
    <w:rPr>
      <w:rFonts w:asciiTheme="majorHAnsi" w:eastAsiaTheme="majorEastAsia" w:hAnsiTheme="majorHAnsi" w:cstheme="majorBidi"/>
      <w:color w:val="2F5496" w:themeColor="accent1" w:themeShade="BF"/>
      <w:sz w:val="26"/>
      <w:szCs w:val="26"/>
    </w:rPr>
  </w:style>
  <w:style w:type="table" w:customStyle="1" w:styleId="TableGrid2">
    <w:name w:val="Table Grid2"/>
    <w:basedOn w:val="TableNormal"/>
    <w:next w:val="TableGrid0"/>
    <w:uiPriority w:val="39"/>
    <w:rsid w:val="00813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2116"/>
    <w:pPr>
      <w:ind w:left="720"/>
      <w:contextualSpacing/>
    </w:pPr>
  </w:style>
  <w:style w:type="paragraph" w:styleId="NormalWeb">
    <w:name w:val="Normal (Web)"/>
    <w:basedOn w:val="Normal"/>
    <w:uiPriority w:val="99"/>
    <w:unhideWhenUsed/>
    <w:rsid w:val="005054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023F9"/>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dt@gloucestershire.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orcecontrolroom.supervisors@gloucestershire.pnn.police.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hsupportteam.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937244DC27435F8ADC33666E9ED3B7"/>
        <w:category>
          <w:name w:val="General"/>
          <w:gallery w:val="placeholder"/>
        </w:category>
        <w:types>
          <w:type w:val="bbPlcHdr"/>
        </w:types>
        <w:behaviors>
          <w:behavior w:val="content"/>
        </w:behaviors>
        <w:guid w:val="{03442EAD-6632-4BFA-967F-CF43B01E2E1A}"/>
      </w:docPartPr>
      <w:docPartBody>
        <w:p w:rsidR="003C27BE" w:rsidRDefault="00F25033">
          <w:r w:rsidRPr="00585F80">
            <w:rPr>
              <w:rStyle w:val="PlaceholderText"/>
            </w:rPr>
            <w:t>[Document Approver]</w:t>
          </w:r>
        </w:p>
      </w:docPartBody>
    </w:docPart>
    <w:docPart>
      <w:docPartPr>
        <w:name w:val="6573B286E26E4D93A926F611887D3728"/>
        <w:category>
          <w:name w:val="General"/>
          <w:gallery w:val="placeholder"/>
        </w:category>
        <w:types>
          <w:type w:val="bbPlcHdr"/>
        </w:types>
        <w:behaviors>
          <w:behavior w:val="content"/>
        </w:behaviors>
        <w:guid w:val="{21862959-4502-416C-AEB0-D21DE0D4FF5E}"/>
      </w:docPartPr>
      <w:docPartBody>
        <w:p w:rsidR="00B05AEB" w:rsidRDefault="003C27BE">
          <w:r w:rsidRPr="00EE1C33">
            <w:rPr>
              <w:rStyle w:val="PlaceholderText"/>
            </w:rPr>
            <w:t>[Document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033"/>
    <w:rsid w:val="00150977"/>
    <w:rsid w:val="003C27BE"/>
    <w:rsid w:val="00453624"/>
    <w:rsid w:val="007B0025"/>
    <w:rsid w:val="00803A14"/>
    <w:rsid w:val="0085379D"/>
    <w:rsid w:val="008E4709"/>
    <w:rsid w:val="009068B8"/>
    <w:rsid w:val="009408A1"/>
    <w:rsid w:val="00B05AEB"/>
    <w:rsid w:val="00BD370A"/>
    <w:rsid w:val="00E7378F"/>
    <w:rsid w:val="00F25033"/>
    <w:rsid w:val="00FE0BC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GB"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33"/>
    <w:rPr>
      <w:rFonts w:cs="Angsana New"/>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27B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ld_x0020_Folder xmlns="73b0a356-9077-46ff-b0c1-ea98d3fe00ba">** Please Select one **</Old_x0020_Folder>
    <Sub_x0020_Category xmlns="73b0a356-9077-46ff-b0c1-ea98d3fe00ba">** Please Select one **</Sub_x0020_Category>
    <Old_x0020_Sub_x0020_Folder xmlns="73b0a356-9077-46ff-b0c1-ea98d3fe00ba">** Please Select one **</Old_x0020_Sub_x0020_Folder>
    <category xmlns="73b0a356-9077-46ff-b0c1-ea98d3fe00ba">** Please Select One **</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E11152F262634CB47EC5F4E06117E0" ma:contentTypeVersion="9" ma:contentTypeDescription="Create a new document." ma:contentTypeScope="" ma:versionID="4e6cfa65e95c8ad4c41d749d71a5dff8">
  <xsd:schema xmlns:xsd="http://www.w3.org/2001/XMLSchema" xmlns:xs="http://www.w3.org/2001/XMLSchema" xmlns:p="http://schemas.microsoft.com/office/2006/metadata/properties" xmlns:ns2="73b0a356-9077-46ff-b0c1-ea98d3fe00ba" xmlns:ns3="6334f808-6a76-4b18-9daa-f71cc38aa59c" targetNamespace="http://schemas.microsoft.com/office/2006/metadata/properties" ma:root="true" ma:fieldsID="a9d7eb4620dfb8a984f65f0bcf29cf69" ns2:_="" ns3:_="">
    <xsd:import namespace="73b0a356-9077-46ff-b0c1-ea98d3fe00ba"/>
    <xsd:import namespace="6334f808-6a76-4b18-9daa-f71cc38aa59c"/>
    <xsd:element name="properties">
      <xsd:complexType>
        <xsd:sequence>
          <xsd:element name="documentManagement">
            <xsd:complexType>
              <xsd:all>
                <xsd:element ref="ns2:Old_x0020_Folder" minOccurs="0"/>
                <xsd:element ref="ns2:Old_x0020_Sub_x0020_Folder" minOccurs="0"/>
                <xsd:element ref="ns2:category" minOccurs="0"/>
                <xsd:element ref="ns2:Sub_x0020_Category" minOccurs="0"/>
                <xsd:element ref="ns3:MediaServiceMetadata" minOccurs="0"/>
                <xsd:element ref="ns3:MediaServiceFastMetadata" minOccurs="0"/>
                <xsd:element ref="ns3:MediaServiceAutoKeyPoints" minOccurs="0"/>
                <xsd:element ref="ns3:MediaServiceKeyPoint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0a356-9077-46ff-b0c1-ea98d3fe00ba" elementFormDefault="qualified">
    <xsd:import namespace="http://schemas.microsoft.com/office/2006/documentManagement/types"/>
    <xsd:import namespace="http://schemas.microsoft.com/office/infopath/2007/PartnerControls"/>
    <xsd:element name="Old_x0020_Folder" ma:index="8" nillable="true" ma:displayName="1st Level Metadate" ma:default="** Please Select one **" ma:format="Dropdown" ma:internalName="Old_x0020_Folder">
      <xsd:simpleType>
        <xsd:restriction base="dms:Choice">
          <xsd:enumeration value="** Please Select one **"/>
          <xsd:enumeration value="White Rose"/>
          <xsd:enumeration value="Rotherham"/>
        </xsd:restriction>
      </xsd:simpleType>
    </xsd:element>
    <xsd:element name="Old_x0020_Sub_x0020_Folder" ma:index="9" nillable="true" ma:displayName="2nd Level Metadate" ma:default="** Please Select one **" ma:format="Dropdown" ma:internalName="Old_x0020_Sub_x0020_Folder">
      <xsd:simpleType>
        <xsd:restriction base="dms:Choice">
          <xsd:enumeration value="** Please Select one **"/>
          <xsd:enumeration value="Enter Choice #1"/>
          <xsd:enumeration value="Enter Choice #2"/>
          <xsd:enumeration value="Enter Choice #3"/>
        </xsd:restriction>
      </xsd:simpleType>
    </xsd:element>
    <xsd:element name="category" ma:index="10" nillable="true" ma:displayName="3rd Level Metadate" ma:default="** Please Select One **" ma:format="Dropdown" ma:internalName="category">
      <xsd:simpleType>
        <xsd:restriction base="dms:Choice">
          <xsd:enumeration value="** Please Select One **"/>
          <xsd:enumeration value="Enter Choice #1"/>
          <xsd:enumeration value="Enter Choice #2"/>
          <xsd:enumeration value="Enter Choice #3"/>
        </xsd:restriction>
      </xsd:simpleType>
    </xsd:element>
    <xsd:element name="Sub_x0020_Category" ma:index="11" nillable="true" ma:displayName="4th Level Metadate" ma:default="** Please Select one **" ma:format="Dropdown" ma:internalName="Sub_x0020_Category">
      <xsd:simpleType>
        <xsd:restriction base="dms:Choice">
          <xsd:enumeration value="** Please Select one **"/>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6334f808-6a76-4b18-9daa-f71cc38aa59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1280A-814F-4EA8-8AA2-4F2E17073AAD}">
  <ds:schemaRefs>
    <ds:schemaRef ds:uri="http://schemas.microsoft.com/sharepoint/v3/contenttype/forms"/>
  </ds:schemaRefs>
</ds:datastoreItem>
</file>

<file path=customXml/itemProps2.xml><?xml version="1.0" encoding="utf-8"?>
<ds:datastoreItem xmlns:ds="http://schemas.openxmlformats.org/officeDocument/2006/customXml" ds:itemID="{5E438E29-54CB-49BB-842B-D653D443E0F2}">
  <ds:schemaRefs>
    <ds:schemaRef ds:uri="http://schemas.microsoft.com/office/2006/metadata/properties"/>
    <ds:schemaRef ds:uri="http://schemas.microsoft.com/office/infopath/2007/PartnerControls"/>
    <ds:schemaRef ds:uri="73b0a356-9077-46ff-b0c1-ea98d3fe00ba"/>
  </ds:schemaRefs>
</ds:datastoreItem>
</file>

<file path=customXml/itemProps3.xml><?xml version="1.0" encoding="utf-8"?>
<ds:datastoreItem xmlns:ds="http://schemas.openxmlformats.org/officeDocument/2006/customXml" ds:itemID="{D8FE7389-E4BF-43BD-9F8D-E48654758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0a356-9077-46ff-b0c1-ea98d3fe00ba"/>
    <ds:schemaRef ds:uri="6334f808-6a76-4b18-9daa-f71cc38aa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braden pearce</dc:creator>
  <cp:keywords/>
  <dc:description/>
  <cp:lastModifiedBy>Stacy Lewis</cp:lastModifiedBy>
  <cp:revision>6</cp:revision>
  <cp:lastPrinted>2023-01-06T15:16:00Z</cp:lastPrinted>
  <dcterms:created xsi:type="dcterms:W3CDTF">2021-09-24T14:16:00Z</dcterms:created>
  <dcterms:modified xsi:type="dcterms:W3CDTF">2023-01-06T15:16:00Z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0x01010085E11152F262634CB47EC5F4E06117E0</vt:lpwstr>
  </property>
</Properties>
</file>