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E982D" w14:textId="77777777" w:rsidR="00613C75" w:rsidRDefault="00613C75" w:rsidP="00E34AA4">
      <w:pPr>
        <w:pStyle w:val="Heading1"/>
      </w:pPr>
    </w:p>
    <w:p w14:paraId="53243DFC" w14:textId="77777777" w:rsidR="00CE6814" w:rsidRDefault="00CE6814" w:rsidP="00CE6814">
      <w:pPr>
        <w:pStyle w:val="Heading1"/>
        <w:jc w:val="center"/>
      </w:pPr>
      <w:r>
        <w:t>Children’s Support and Safeguarding Service</w:t>
      </w:r>
    </w:p>
    <w:p w14:paraId="306AC33D" w14:textId="77777777" w:rsidR="00CE6814" w:rsidRDefault="00CE6814" w:rsidP="00CE6814">
      <w:pPr>
        <w:pStyle w:val="Heading2"/>
        <w:jc w:val="center"/>
      </w:pPr>
      <w:r>
        <w:t>Quality Assurance and Performance Board</w:t>
      </w:r>
    </w:p>
    <w:p w14:paraId="0AD0DB12" w14:textId="77777777" w:rsidR="00CE6814" w:rsidRDefault="00CE6814" w:rsidP="00CE6814">
      <w:pPr>
        <w:pStyle w:val="Heading3"/>
        <w:jc w:val="center"/>
      </w:pPr>
      <w:r>
        <w:t>Terms of Reference</w:t>
      </w:r>
    </w:p>
    <w:p w14:paraId="09710833" w14:textId="77777777" w:rsidR="00CE6814" w:rsidRDefault="00CE6814" w:rsidP="00CE68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2"/>
        <w:gridCol w:w="1271"/>
        <w:gridCol w:w="4527"/>
      </w:tblGrid>
      <w:tr w:rsidR="00CE6814" w14:paraId="33695896" w14:textId="77777777" w:rsidTr="00CE681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0544B04" w14:textId="77777777" w:rsidR="00CE6814" w:rsidRDefault="00CE6814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Purpose</w:t>
            </w:r>
          </w:p>
          <w:p w14:paraId="4CCEC506" w14:textId="77777777" w:rsidR="00CE6814" w:rsidRDefault="00CE6814"/>
        </w:tc>
      </w:tr>
      <w:tr w:rsidR="00CE6814" w14:paraId="383CAC1D" w14:textId="77777777" w:rsidTr="00CE681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516D" w14:textId="77777777" w:rsidR="00CE6814" w:rsidRDefault="00CE6814">
            <w:pPr>
              <w:pStyle w:val="TableParagraph"/>
            </w:pPr>
            <w:r>
              <w:t>The purpose of the Quality Assurance and Performance Board is:</w:t>
            </w:r>
          </w:p>
          <w:p w14:paraId="01D8A1C3" w14:textId="77777777" w:rsidR="00CE6814" w:rsidRDefault="00CE6814">
            <w:pPr>
              <w:pStyle w:val="TableParagraph"/>
              <w:ind w:left="0"/>
            </w:pPr>
          </w:p>
          <w:p w14:paraId="6EC25D53" w14:textId="77777777" w:rsidR="00CE6814" w:rsidRDefault="00CE6814" w:rsidP="00CE6814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="Microsoft New Tai Lue" w:eastAsia="Microsoft New Tai Lue" w:hAnsi="Microsoft New Tai Lue" w:cs="Microsoft New Tai Lue"/>
                <w:sz w:val="22"/>
              </w:rPr>
            </w:pPr>
            <w:r>
              <w:rPr>
                <w:rFonts w:ascii="Microsoft New Tai Lue" w:eastAsia="Microsoft New Tai Lue" w:hAnsi="Microsoft New Tai Lue" w:cs="Microsoft New Tai Lue"/>
                <w:sz w:val="22"/>
              </w:rPr>
              <w:t>To monitor the practice and performance of the Children’s Support and Safeguarding Service in the Council and outcomes for children and families in North Somerset.</w:t>
            </w:r>
          </w:p>
          <w:p w14:paraId="31832ECB" w14:textId="77777777" w:rsidR="00CE6814" w:rsidRDefault="00CE6814" w:rsidP="00CE6814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="Microsoft New Tai Lue" w:eastAsia="Microsoft New Tai Lue" w:hAnsi="Microsoft New Tai Lue" w:cs="Microsoft New Tai Lue"/>
                <w:sz w:val="22"/>
              </w:rPr>
            </w:pPr>
            <w:r>
              <w:rPr>
                <w:rFonts w:ascii="Microsoft New Tai Lue" w:eastAsia="Microsoft New Tai Lue" w:hAnsi="Microsoft New Tai Lue" w:cs="Microsoft New Tai Lue"/>
                <w:sz w:val="22"/>
              </w:rPr>
              <w:t xml:space="preserve">To have oversight of the successful delivery of the priority tasks identified within plans for improvement, monitoring links and dependencies. </w:t>
            </w:r>
          </w:p>
          <w:p w14:paraId="10A6F30C" w14:textId="77777777" w:rsidR="00CE6814" w:rsidRDefault="00CE6814" w:rsidP="00CE6814">
            <w:pPr>
              <w:pStyle w:val="ListParagraph"/>
              <w:numPr>
                <w:ilvl w:val="0"/>
                <w:numId w:val="29"/>
              </w:numPr>
              <w:spacing w:after="0" w:line="276" w:lineRule="auto"/>
              <w:rPr>
                <w:rFonts w:ascii="Microsoft New Tai Lue" w:eastAsia="Microsoft New Tai Lue" w:hAnsi="Microsoft New Tai Lue" w:cs="Microsoft New Tai Lue"/>
                <w:sz w:val="22"/>
              </w:rPr>
            </w:pPr>
            <w:r>
              <w:rPr>
                <w:rFonts w:ascii="Microsoft New Tai Lue" w:eastAsia="Microsoft New Tai Lue" w:hAnsi="Microsoft New Tai Lue" w:cs="Microsoft New Tai Lue"/>
                <w:sz w:val="22"/>
              </w:rPr>
              <w:t xml:space="preserve">Review of significant risks. </w:t>
            </w:r>
          </w:p>
          <w:p w14:paraId="6FC6C9E8" w14:textId="77777777" w:rsidR="00CE6814" w:rsidRDefault="00CE6814">
            <w:pPr>
              <w:pStyle w:val="TableParagraph"/>
              <w:ind w:left="830"/>
            </w:pPr>
          </w:p>
        </w:tc>
      </w:tr>
      <w:tr w:rsidR="00CE6814" w14:paraId="2F65A56E" w14:textId="77777777" w:rsidTr="00CE681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AA39E7E" w14:textId="77777777" w:rsidR="00CE6814" w:rsidRDefault="00CE6814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Responsibilities of the board</w:t>
            </w:r>
          </w:p>
          <w:p w14:paraId="420405F7" w14:textId="77777777" w:rsidR="00CE6814" w:rsidRDefault="00CE6814"/>
        </w:tc>
      </w:tr>
      <w:tr w:rsidR="00CE6814" w14:paraId="28440FF9" w14:textId="77777777" w:rsidTr="00CE681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387D" w14:textId="77777777" w:rsidR="00CE6814" w:rsidRDefault="00CE6814" w:rsidP="00CE6814">
            <w:pPr>
              <w:pStyle w:val="TableParagraph"/>
              <w:numPr>
                <w:ilvl w:val="0"/>
                <w:numId w:val="30"/>
              </w:numPr>
            </w:pPr>
            <w:r>
              <w:t>To hear the voice of the child and their family</w:t>
            </w:r>
          </w:p>
          <w:p w14:paraId="29EBF0D9" w14:textId="77777777" w:rsidR="00CE6814" w:rsidRDefault="00CE6814" w:rsidP="00CE6814">
            <w:pPr>
              <w:pStyle w:val="TableParagraph"/>
              <w:numPr>
                <w:ilvl w:val="0"/>
                <w:numId w:val="30"/>
              </w:numPr>
            </w:pPr>
            <w:r>
              <w:t>Oversight of outcomes from practice reviews and audits</w:t>
            </w:r>
          </w:p>
          <w:p w14:paraId="5B837BB6" w14:textId="77777777" w:rsidR="00CE6814" w:rsidRDefault="00CE6814" w:rsidP="00CE6814">
            <w:pPr>
              <w:pStyle w:val="TableParagraph"/>
              <w:numPr>
                <w:ilvl w:val="0"/>
                <w:numId w:val="30"/>
              </w:numPr>
            </w:pPr>
            <w:r>
              <w:t>Oversight of performance data</w:t>
            </w:r>
          </w:p>
          <w:p w14:paraId="5E2DEEE0" w14:textId="77777777" w:rsidR="00CE6814" w:rsidRDefault="00CE6814" w:rsidP="00CE6814">
            <w:pPr>
              <w:pStyle w:val="TableParagraph"/>
              <w:numPr>
                <w:ilvl w:val="0"/>
                <w:numId w:val="30"/>
              </w:numPr>
            </w:pPr>
            <w:r>
              <w:t>To ensure implementation plans are in place together with prioritisation of activity</w:t>
            </w:r>
          </w:p>
          <w:p w14:paraId="2331E796" w14:textId="77777777" w:rsidR="00CE6814" w:rsidRDefault="00CE6814" w:rsidP="00CE6814">
            <w:pPr>
              <w:pStyle w:val="TableParagraph"/>
              <w:numPr>
                <w:ilvl w:val="0"/>
                <w:numId w:val="30"/>
              </w:numPr>
            </w:pPr>
            <w:r>
              <w:t>To monitor overall implementation of the plans and drive progress</w:t>
            </w:r>
          </w:p>
          <w:p w14:paraId="4C8E21A9" w14:textId="77777777" w:rsidR="00CE6814" w:rsidRDefault="00CE6814" w:rsidP="00CE6814">
            <w:pPr>
              <w:pStyle w:val="TableParagraph"/>
              <w:numPr>
                <w:ilvl w:val="0"/>
                <w:numId w:val="30"/>
              </w:numPr>
            </w:pPr>
            <w:r>
              <w:t>To scrutinise evidence of improvement and act where this is not evident</w:t>
            </w:r>
          </w:p>
          <w:p w14:paraId="03AE24C5" w14:textId="77777777" w:rsidR="00CE6814" w:rsidRDefault="00CE6814" w:rsidP="00CE6814">
            <w:pPr>
              <w:pStyle w:val="TableParagraph"/>
              <w:numPr>
                <w:ilvl w:val="0"/>
                <w:numId w:val="30"/>
              </w:numPr>
            </w:pPr>
            <w:r>
              <w:t xml:space="preserve">To consider ideas and feedback from the business to encourage continued improvement </w:t>
            </w:r>
          </w:p>
          <w:p w14:paraId="4AC53AE9" w14:textId="77777777" w:rsidR="00CE6814" w:rsidRDefault="00CE6814" w:rsidP="00CE6814">
            <w:pPr>
              <w:pStyle w:val="TableParagraph"/>
              <w:numPr>
                <w:ilvl w:val="0"/>
                <w:numId w:val="30"/>
              </w:numPr>
              <w:ind w:left="832"/>
            </w:pPr>
            <w:r>
              <w:t>To agree focus areas for Themed Practice Reviews</w:t>
            </w:r>
          </w:p>
          <w:p w14:paraId="0B71CFF8" w14:textId="77777777" w:rsidR="00CE6814" w:rsidRDefault="00CE6814">
            <w:pPr>
              <w:tabs>
                <w:tab w:val="left" w:pos="1680"/>
              </w:tabs>
            </w:pPr>
          </w:p>
        </w:tc>
      </w:tr>
      <w:tr w:rsidR="00CE6814" w14:paraId="783C0A61" w14:textId="77777777" w:rsidTr="00CE681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62583BF" w14:textId="77777777" w:rsidR="00CE6814" w:rsidRDefault="00CE6814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Agenda</w:t>
            </w:r>
          </w:p>
        </w:tc>
      </w:tr>
      <w:tr w:rsidR="00CE6814" w14:paraId="69A29418" w14:textId="77777777" w:rsidTr="00CE681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71CD5" w14:textId="77777777" w:rsidR="00CE6814" w:rsidRDefault="00CE6814">
            <w:pPr>
              <w:pStyle w:val="Heading3"/>
            </w:pPr>
            <w:r>
              <w:t>Standing items (at every meeting)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D8F1" w14:textId="77777777" w:rsidR="00CE6814" w:rsidRDefault="00CE6814">
            <w:pPr>
              <w:pStyle w:val="TableParagraph"/>
              <w:ind w:left="830"/>
            </w:pPr>
          </w:p>
          <w:p w14:paraId="32946CEB" w14:textId="77777777" w:rsidR="00CE6814" w:rsidRDefault="00CE6814" w:rsidP="00CE6814">
            <w:pPr>
              <w:pStyle w:val="TableParagraph"/>
              <w:numPr>
                <w:ilvl w:val="0"/>
                <w:numId w:val="31"/>
              </w:numPr>
            </w:pPr>
            <w:r>
              <w:t>Recommendation Log</w:t>
            </w:r>
          </w:p>
          <w:p w14:paraId="03234546" w14:textId="77777777" w:rsidR="00CE6814" w:rsidRDefault="00CE6814" w:rsidP="00CE6814">
            <w:pPr>
              <w:pStyle w:val="TableParagraph"/>
              <w:numPr>
                <w:ilvl w:val="0"/>
                <w:numId w:val="31"/>
              </w:numPr>
            </w:pPr>
            <w:r>
              <w:t>Headlines from QA activity</w:t>
            </w:r>
          </w:p>
          <w:p w14:paraId="7B252FFF" w14:textId="77777777" w:rsidR="00CE6814" w:rsidRDefault="00CE6814" w:rsidP="00CE6814">
            <w:pPr>
              <w:pStyle w:val="TableParagraph"/>
              <w:numPr>
                <w:ilvl w:val="0"/>
                <w:numId w:val="31"/>
              </w:numPr>
            </w:pPr>
            <w:r>
              <w:t>Performance Data</w:t>
            </w:r>
          </w:p>
          <w:p w14:paraId="5CAF31DD" w14:textId="77777777" w:rsidR="00CE6814" w:rsidRDefault="00CE6814">
            <w:pPr>
              <w:pStyle w:val="TableParagraph"/>
              <w:ind w:left="0"/>
            </w:pPr>
          </w:p>
          <w:p w14:paraId="4818CF2A" w14:textId="77777777" w:rsidR="00CE6814" w:rsidRDefault="00CE6814">
            <w:pPr>
              <w:pStyle w:val="TableParagraph"/>
            </w:pPr>
            <w:r>
              <w:t>Presentation of reports including:</w:t>
            </w:r>
          </w:p>
          <w:p w14:paraId="7AD05CF7" w14:textId="77777777" w:rsidR="00CE6814" w:rsidRDefault="00CE6814" w:rsidP="00CE6814">
            <w:pPr>
              <w:pStyle w:val="TableParagraph"/>
              <w:numPr>
                <w:ilvl w:val="0"/>
                <w:numId w:val="31"/>
              </w:numPr>
            </w:pPr>
            <w:r>
              <w:t xml:space="preserve">HOS Reports </w:t>
            </w:r>
          </w:p>
          <w:p w14:paraId="268B6059" w14:textId="77777777" w:rsidR="00CE6814" w:rsidRDefault="00CE6814" w:rsidP="00CE6814">
            <w:pPr>
              <w:pStyle w:val="TableParagraph"/>
              <w:numPr>
                <w:ilvl w:val="0"/>
                <w:numId w:val="31"/>
              </w:numPr>
            </w:pPr>
            <w:r>
              <w:t>Principal Social Worker</w:t>
            </w:r>
          </w:p>
          <w:p w14:paraId="4BFC1078" w14:textId="77777777" w:rsidR="00CE6814" w:rsidRDefault="00CE6814" w:rsidP="00CE6814">
            <w:pPr>
              <w:pStyle w:val="TableParagraph"/>
              <w:numPr>
                <w:ilvl w:val="0"/>
                <w:numId w:val="31"/>
              </w:numPr>
            </w:pPr>
            <w:r>
              <w:t>Virtual School</w:t>
            </w:r>
          </w:p>
          <w:p w14:paraId="2010B924" w14:textId="77777777" w:rsidR="00CE6814" w:rsidRDefault="00CE6814" w:rsidP="00CE6814">
            <w:pPr>
              <w:pStyle w:val="TableParagraph"/>
              <w:numPr>
                <w:ilvl w:val="0"/>
                <w:numId w:val="31"/>
              </w:numPr>
            </w:pPr>
            <w:r>
              <w:t>Finance</w:t>
            </w:r>
          </w:p>
          <w:p w14:paraId="3C9B62FC" w14:textId="77777777" w:rsidR="00CE6814" w:rsidRDefault="00CE6814" w:rsidP="00CE6814">
            <w:pPr>
              <w:pStyle w:val="TableParagraph"/>
              <w:numPr>
                <w:ilvl w:val="0"/>
                <w:numId w:val="31"/>
              </w:numPr>
            </w:pPr>
            <w:r>
              <w:t>Human Resources</w:t>
            </w:r>
          </w:p>
          <w:p w14:paraId="30312D46" w14:textId="77777777" w:rsidR="00CE6814" w:rsidRDefault="00CE6814">
            <w:pPr>
              <w:pStyle w:val="TableParagraph"/>
            </w:pPr>
          </w:p>
        </w:tc>
      </w:tr>
      <w:tr w:rsidR="00CE6814" w14:paraId="2927F2FB" w14:textId="77777777" w:rsidTr="00CE681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495E" w14:textId="77777777" w:rsidR="00CE6814" w:rsidRDefault="00CE6814">
            <w:pPr>
              <w:pStyle w:val="Heading3"/>
            </w:pPr>
            <w:r>
              <w:t>Other regular items (</w:t>
            </w:r>
            <w:proofErr w:type="spellStart"/>
            <w:r>
              <w:t>i.e</w:t>
            </w:r>
            <w:proofErr w:type="spellEnd"/>
            <w:r>
              <w:t xml:space="preserve"> at regular intervals)</w:t>
            </w: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D29" w14:textId="77777777" w:rsidR="00CE6814" w:rsidRDefault="00CE6814">
            <w:pPr>
              <w:pStyle w:val="TableParagraph"/>
            </w:pPr>
          </w:p>
          <w:p w14:paraId="2CD9C8B6" w14:textId="77777777" w:rsidR="00CE6814" w:rsidRDefault="00CE6814">
            <w:pPr>
              <w:pStyle w:val="TableParagraph"/>
            </w:pPr>
            <w:r>
              <w:t>Review terms of reference (annually)</w:t>
            </w:r>
          </w:p>
          <w:p w14:paraId="39F5A74A" w14:textId="77777777" w:rsidR="00CE6814" w:rsidRDefault="00CE6814">
            <w:pPr>
              <w:pStyle w:val="TableParagraph"/>
              <w:ind w:left="0"/>
            </w:pPr>
          </w:p>
          <w:p w14:paraId="201F8C10" w14:textId="77777777" w:rsidR="00CE6814" w:rsidRDefault="00CE6814">
            <w:pPr>
              <w:pStyle w:val="TableParagraph"/>
            </w:pPr>
          </w:p>
          <w:p w14:paraId="754D14E8" w14:textId="77777777" w:rsidR="00CE6814" w:rsidRDefault="00CE6814">
            <w:pPr>
              <w:pStyle w:val="TableParagraph"/>
              <w:ind w:left="830"/>
            </w:pPr>
          </w:p>
        </w:tc>
      </w:tr>
      <w:tr w:rsidR="00CE6814" w14:paraId="54A16CC5" w14:textId="77777777" w:rsidTr="00CE6814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53D5" w14:textId="77777777" w:rsidR="00CE6814" w:rsidRDefault="00CE6814">
            <w:pPr>
              <w:pStyle w:val="Heading3"/>
            </w:pPr>
            <w:r>
              <w:t>How will the agenda be compiled and finalised?</w:t>
            </w:r>
          </w:p>
          <w:p w14:paraId="541A0B9D" w14:textId="77777777" w:rsidR="00CE6814" w:rsidRDefault="00CE6814"/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5BFB" w14:textId="77777777" w:rsidR="00CE6814" w:rsidRDefault="00CE6814">
            <w:pPr>
              <w:pStyle w:val="TableParagraph"/>
            </w:pPr>
            <w:r>
              <w:t xml:space="preserve">Reports will be added to agreed agenda format within Teams area.  </w:t>
            </w:r>
          </w:p>
        </w:tc>
      </w:tr>
      <w:tr w:rsidR="00CE6814" w14:paraId="7A61D06E" w14:textId="77777777" w:rsidTr="00CE681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FD6B16F" w14:textId="77777777" w:rsidR="00CE6814" w:rsidRDefault="00CE6814">
            <w:pPr>
              <w:pStyle w:val="Heading2"/>
            </w:pPr>
            <w:r>
              <w:rPr>
                <w:color w:val="FFFFFF" w:themeColor="background1"/>
              </w:rPr>
              <w:t>Recording / Outputs</w:t>
            </w:r>
          </w:p>
        </w:tc>
      </w:tr>
      <w:tr w:rsidR="00CE6814" w14:paraId="5035B304" w14:textId="77777777" w:rsidTr="00CE68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F563" w14:textId="77777777" w:rsidR="00CE6814" w:rsidRDefault="00CE6814">
            <w:pPr>
              <w:pStyle w:val="Heading3"/>
            </w:pPr>
            <w:r>
              <w:t>Meeting</w:t>
            </w:r>
            <w:r>
              <w:rPr>
                <w:spacing w:val="-5"/>
              </w:rPr>
              <w:t xml:space="preserve"> </w:t>
            </w:r>
            <w:r>
              <w:t xml:space="preserve">record </w:t>
            </w:r>
            <w:r>
              <w:rPr>
                <w:sz w:val="20"/>
              </w:rPr>
              <w:t>(including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recording)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A052" w14:textId="77777777" w:rsidR="00CE6814" w:rsidRDefault="00CE6814">
            <w:pPr>
              <w:pStyle w:val="TableParagraph"/>
              <w:ind w:left="0"/>
            </w:pPr>
          </w:p>
          <w:p w14:paraId="24CA3CF6" w14:textId="77777777" w:rsidR="00CE6814" w:rsidRDefault="00CE6814">
            <w:pPr>
              <w:pStyle w:val="TableParagraph"/>
              <w:ind w:left="0"/>
            </w:pPr>
            <w:r>
              <w:t>Minutes will comprise bullet points of “issues</w:t>
            </w:r>
            <w:r>
              <w:rPr>
                <w:spacing w:val="1"/>
              </w:rPr>
              <w:t xml:space="preserve"> </w:t>
            </w:r>
            <w:r>
              <w:t>discussed”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“actions”,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3"/>
              </w:rPr>
              <w:t xml:space="preserve"> </w:t>
            </w:r>
            <w:r>
              <w:t>held</w:t>
            </w:r>
            <w:r>
              <w:rPr>
                <w:spacing w:val="-3"/>
              </w:rPr>
              <w:t xml:space="preserve"> </w:t>
            </w:r>
            <w:r>
              <w:t>within the Teams area.</w:t>
            </w:r>
          </w:p>
          <w:p w14:paraId="7D9174AB" w14:textId="77777777" w:rsidR="00CE6814" w:rsidRDefault="00CE6814">
            <w:pPr>
              <w:pStyle w:val="TableParagraph"/>
              <w:ind w:left="0"/>
            </w:pPr>
          </w:p>
        </w:tc>
      </w:tr>
      <w:tr w:rsidR="00CE6814" w14:paraId="4A734A75" w14:textId="77777777" w:rsidTr="00CE68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73B3" w14:textId="77777777" w:rsidR="00CE6814" w:rsidRDefault="00CE6814">
            <w:pPr>
              <w:pStyle w:val="Heading3"/>
            </w:pPr>
            <w:r>
              <w:t>Action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log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6C4D" w14:textId="77777777" w:rsidR="00CE6814" w:rsidRDefault="00CE6814">
            <w:pPr>
              <w:pStyle w:val="TableParagraph"/>
              <w:ind w:left="0"/>
            </w:pPr>
          </w:p>
          <w:p w14:paraId="23278A62" w14:textId="77777777" w:rsidR="00CE6814" w:rsidRDefault="00CE6814">
            <w:pPr>
              <w:pStyle w:val="TableParagraph"/>
              <w:ind w:left="0"/>
            </w:pPr>
            <w:r>
              <w:t>Actions will be recorded and reviewed at the following meeting.</w:t>
            </w:r>
          </w:p>
          <w:p w14:paraId="3EF4A539" w14:textId="77777777" w:rsidR="00CE6814" w:rsidRDefault="00CE6814">
            <w:pPr>
              <w:pStyle w:val="TableParagraph"/>
              <w:ind w:left="0"/>
            </w:pPr>
          </w:p>
        </w:tc>
      </w:tr>
      <w:tr w:rsidR="00CE6814" w14:paraId="52FE4976" w14:textId="77777777" w:rsidTr="00CE68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0AC" w14:textId="77777777" w:rsidR="00CE6814" w:rsidRDefault="00CE6814">
            <w:pPr>
              <w:pStyle w:val="Heading3"/>
            </w:pPr>
            <w:r>
              <w:t>Communication</w:t>
            </w:r>
            <w:r>
              <w:rPr>
                <w:spacing w:val="-6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to QAPM meetings</w:t>
            </w:r>
          </w:p>
          <w:p w14:paraId="3F49DBFA" w14:textId="77777777" w:rsidR="00CE6814" w:rsidRDefault="00CE6814"/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954" w14:textId="77777777" w:rsidR="00CE6814" w:rsidRDefault="00CE6814">
            <w:pPr>
              <w:pStyle w:val="TableParagraph"/>
              <w:ind w:left="0"/>
            </w:pPr>
          </w:p>
          <w:p w14:paraId="126BF763" w14:textId="77777777" w:rsidR="00CE6814" w:rsidRDefault="00CE6814">
            <w:pPr>
              <w:pStyle w:val="TableParagraph"/>
              <w:ind w:left="0"/>
            </w:pPr>
            <w:r>
              <w:t>As</w:t>
            </w:r>
            <w:r>
              <w:rPr>
                <w:spacing w:val="-5"/>
              </w:rPr>
              <w:t xml:space="preserve"> </w:t>
            </w:r>
            <w:r>
              <w:t>agreed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meeting.</w:t>
            </w:r>
          </w:p>
        </w:tc>
      </w:tr>
      <w:tr w:rsidR="00CE6814" w14:paraId="59BC6D45" w14:textId="77777777" w:rsidTr="00CE681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00550C10" w14:textId="77777777" w:rsidR="00CE6814" w:rsidRDefault="00CE6814">
            <w:pPr>
              <w:pStyle w:val="Heading2"/>
            </w:pPr>
            <w:r>
              <w:rPr>
                <w:color w:val="FFFFFF" w:themeColor="background1"/>
              </w:rPr>
              <w:t>Logistics</w:t>
            </w:r>
          </w:p>
        </w:tc>
      </w:tr>
      <w:tr w:rsidR="00CE6814" w14:paraId="0FC11275" w14:textId="77777777" w:rsidTr="00CE68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D765" w14:textId="77777777" w:rsidR="00CE6814" w:rsidRDefault="00CE6814">
            <w:pPr>
              <w:pStyle w:val="Heading3"/>
            </w:pPr>
            <w:r>
              <w:t>Frequency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20F" w14:textId="77777777" w:rsidR="00CE6814" w:rsidRDefault="00CE6814">
            <w:pPr>
              <w:pStyle w:val="TableParagraph"/>
              <w:ind w:left="0"/>
            </w:pPr>
          </w:p>
          <w:p w14:paraId="17BDB786" w14:textId="77777777" w:rsidR="00CE6814" w:rsidRDefault="00CE6814">
            <w:pPr>
              <w:pStyle w:val="TableParagraph"/>
              <w:ind w:left="0"/>
            </w:pPr>
            <w:r>
              <w:t>Bi-monthly – January, March, May, July, September, November.</w:t>
            </w:r>
          </w:p>
          <w:p w14:paraId="64363CA3" w14:textId="77777777" w:rsidR="00CE6814" w:rsidRDefault="00CE6814">
            <w:pPr>
              <w:pStyle w:val="TableParagraph"/>
              <w:ind w:left="0"/>
            </w:pPr>
          </w:p>
        </w:tc>
      </w:tr>
      <w:tr w:rsidR="00CE6814" w14:paraId="2F5BA40C" w14:textId="77777777" w:rsidTr="00CE68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D2CA" w14:textId="77777777" w:rsidR="00CE6814" w:rsidRDefault="00CE6814">
            <w:pPr>
              <w:pStyle w:val="Heading3"/>
            </w:pPr>
            <w:r>
              <w:lastRenderedPageBreak/>
              <w:t>Duration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89BE" w14:textId="77777777" w:rsidR="00CE6814" w:rsidRDefault="00CE6814">
            <w:pPr>
              <w:pStyle w:val="TableParagraph"/>
              <w:ind w:left="0"/>
            </w:pPr>
          </w:p>
          <w:p w14:paraId="3DFD0954" w14:textId="77777777" w:rsidR="00CE6814" w:rsidRDefault="00CE6814">
            <w:pPr>
              <w:pStyle w:val="TableParagraph"/>
              <w:ind w:left="0"/>
            </w:pPr>
            <w:r>
              <w:t>Up to 3 Hours</w:t>
            </w:r>
          </w:p>
        </w:tc>
      </w:tr>
      <w:tr w:rsidR="00CE6814" w14:paraId="15E8A4C1" w14:textId="77777777" w:rsidTr="00CE68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339A" w14:textId="77777777" w:rsidR="00CE6814" w:rsidRDefault="00CE6814">
            <w:pPr>
              <w:pStyle w:val="Heading3"/>
            </w:pPr>
            <w:r>
              <w:t>Type (virtual / face-to-face / hybrid)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394" w14:textId="77777777" w:rsidR="00CE6814" w:rsidRDefault="00CE6814">
            <w:pPr>
              <w:pStyle w:val="TableParagraph"/>
              <w:ind w:left="0"/>
            </w:pPr>
          </w:p>
          <w:p w14:paraId="2CCB7F8A" w14:textId="77777777" w:rsidR="00CE6814" w:rsidRDefault="00CE6814">
            <w:pPr>
              <w:pStyle w:val="TableParagraph"/>
              <w:ind w:left="0"/>
            </w:pPr>
            <w:r>
              <w:t xml:space="preserve">Face to face </w:t>
            </w:r>
          </w:p>
        </w:tc>
      </w:tr>
      <w:tr w:rsidR="00CE6814" w14:paraId="205F27A3" w14:textId="77777777" w:rsidTr="00CE68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4EDE" w14:textId="77777777" w:rsidR="00CE6814" w:rsidRDefault="00CE6814">
            <w:pPr>
              <w:pStyle w:val="Heading3"/>
            </w:pPr>
            <w:r>
              <w:t>Timescale for invitations</w:t>
            </w:r>
          </w:p>
          <w:p w14:paraId="7BAF4A73" w14:textId="77777777" w:rsidR="00CE6814" w:rsidRDefault="00CE6814">
            <w:pPr>
              <w:pStyle w:val="Heading3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19A3" w14:textId="77777777" w:rsidR="00CE6814" w:rsidRDefault="00CE6814">
            <w:pPr>
              <w:pStyle w:val="TableParagraph"/>
              <w:ind w:left="0"/>
            </w:pPr>
          </w:p>
          <w:p w14:paraId="2D8C3F6F" w14:textId="77777777" w:rsidR="00CE6814" w:rsidRDefault="00CE6814">
            <w:pPr>
              <w:pStyle w:val="TableParagraph"/>
              <w:ind w:left="0"/>
            </w:pPr>
            <w:r>
              <w:t>Meeting</w:t>
            </w:r>
            <w:r>
              <w:rPr>
                <w:spacing w:val="-6"/>
              </w:rPr>
              <w:t xml:space="preserve"> </w:t>
            </w:r>
            <w:r>
              <w:t>organisers</w:t>
            </w:r>
            <w:r>
              <w:rPr>
                <w:spacing w:val="-6"/>
              </w:rPr>
              <w:t xml:space="preserve"> </w:t>
            </w:r>
            <w:r>
              <w:t>will be</w:t>
            </w:r>
            <w:r>
              <w:rPr>
                <w:spacing w:val="-5"/>
              </w:rPr>
              <w:t xml:space="preserve"> </w:t>
            </w:r>
            <w:r>
              <w:t>issued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4"/>
              </w:rPr>
              <w:t xml:space="preserve"> </w:t>
            </w:r>
            <w:r>
              <w:t>calendar</w:t>
            </w:r>
            <w:r>
              <w:rPr>
                <w:spacing w:val="-3"/>
              </w:rPr>
              <w:t xml:space="preserve"> </w:t>
            </w:r>
            <w:r>
              <w:t xml:space="preserve">year </w:t>
            </w:r>
            <w:r>
              <w:rPr>
                <w:spacing w:val="-62"/>
              </w:rPr>
              <w:t xml:space="preserve">    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 autumn of</w:t>
            </w:r>
            <w:r>
              <w:rPr>
                <w:spacing w:val="2"/>
              </w:rPr>
              <w:t xml:space="preserve"> </w:t>
            </w:r>
            <w:r>
              <w:t>the preceding</w:t>
            </w:r>
            <w:r>
              <w:rPr>
                <w:spacing w:val="-3"/>
              </w:rPr>
              <w:t xml:space="preserve"> </w:t>
            </w:r>
            <w:r>
              <w:t>year.</w:t>
            </w:r>
          </w:p>
          <w:p w14:paraId="786A4828" w14:textId="77777777" w:rsidR="00CE6814" w:rsidRDefault="00CE6814">
            <w:pPr>
              <w:pStyle w:val="TableParagraph"/>
              <w:ind w:left="0"/>
            </w:pPr>
          </w:p>
        </w:tc>
      </w:tr>
      <w:tr w:rsidR="00CE6814" w14:paraId="0DA5AF15" w14:textId="77777777" w:rsidTr="00CE68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4A7D" w14:textId="77777777" w:rsidR="00CE6814" w:rsidRDefault="00CE6814">
            <w:pPr>
              <w:pStyle w:val="Heading3"/>
            </w:pPr>
            <w:r>
              <w:t xml:space="preserve">Timescale for pre- meeting papers: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990B" w14:textId="77777777" w:rsidR="00CE6814" w:rsidRDefault="00CE6814">
            <w:pPr>
              <w:pStyle w:val="TableParagraph"/>
              <w:ind w:left="0"/>
            </w:pPr>
          </w:p>
          <w:p w14:paraId="211A09BF" w14:textId="77777777" w:rsidR="00CE6814" w:rsidRDefault="00CE6814">
            <w:pPr>
              <w:pStyle w:val="TableParagraph"/>
              <w:ind w:left="0"/>
            </w:pPr>
            <w:r>
              <w:t>Reports should be submitted one week before the meeting.  A calendar reminder will be issued for this.</w:t>
            </w:r>
          </w:p>
          <w:p w14:paraId="7EF4BA8D" w14:textId="77777777" w:rsidR="00CE6814" w:rsidRDefault="00CE6814">
            <w:pPr>
              <w:pStyle w:val="TableParagraph"/>
              <w:ind w:left="0"/>
            </w:pPr>
          </w:p>
        </w:tc>
      </w:tr>
      <w:tr w:rsidR="00CE6814" w14:paraId="7012CBB5" w14:textId="77777777" w:rsidTr="00CE68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75D9" w14:textId="77777777" w:rsidR="00CE6814" w:rsidRDefault="00CE6814">
            <w:pPr>
              <w:pStyle w:val="Heading3"/>
            </w:pPr>
            <w:r>
              <w:t xml:space="preserve">Timescale for post-meeting papers: 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8AB" w14:textId="77777777" w:rsidR="00CE6814" w:rsidRDefault="00CE6814">
            <w:pPr>
              <w:pStyle w:val="TableParagraph"/>
              <w:ind w:left="0"/>
            </w:pPr>
          </w:p>
          <w:p w14:paraId="3C6A22DC" w14:textId="77777777" w:rsidR="00CE6814" w:rsidRDefault="00CE6814">
            <w:pPr>
              <w:pStyle w:val="TableParagraph"/>
              <w:ind w:left="0"/>
            </w:pPr>
            <w:r>
              <w:t>The meetings are generally live-</w:t>
            </w:r>
            <w:proofErr w:type="spellStart"/>
            <w:r>
              <w:t>minuted</w:t>
            </w:r>
            <w:proofErr w:type="spellEnd"/>
            <w:r>
              <w:t xml:space="preserve"> and recorded.  Minutes and recordings will be available in the Teams area</w:t>
            </w:r>
          </w:p>
          <w:p w14:paraId="4EC82A7D" w14:textId="77777777" w:rsidR="00CE6814" w:rsidRDefault="00CE6814">
            <w:pPr>
              <w:pStyle w:val="TableParagraph"/>
              <w:ind w:left="0"/>
            </w:pPr>
          </w:p>
        </w:tc>
      </w:tr>
      <w:tr w:rsidR="00CE6814" w14:paraId="74DBFBA9" w14:textId="77777777" w:rsidTr="00CE68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D7D7" w14:textId="77777777" w:rsidR="00CE6814" w:rsidRDefault="00CE6814">
            <w:pPr>
              <w:pStyle w:val="Heading3"/>
            </w:pPr>
            <w:r>
              <w:t>Other logistical     requirements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AF6" w14:textId="77777777" w:rsidR="00CE6814" w:rsidRDefault="00CE6814">
            <w:pPr>
              <w:pStyle w:val="TableParagraph"/>
              <w:ind w:left="0"/>
            </w:pPr>
          </w:p>
          <w:p w14:paraId="2C8D30A0" w14:textId="77777777" w:rsidR="00CE6814" w:rsidRDefault="00CE6814">
            <w:pPr>
              <w:pStyle w:val="TableParagraph"/>
              <w:ind w:left="0"/>
            </w:pPr>
            <w:r>
              <w:t>Business Intelligence will provide a data pack for each</w:t>
            </w:r>
            <w:r>
              <w:rPr>
                <w:spacing w:val="1"/>
              </w:rPr>
              <w:t xml:space="preserve"> </w:t>
            </w:r>
            <w:r>
              <w:t>meeting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least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week</w:t>
            </w:r>
            <w:r>
              <w:rPr>
                <w:spacing w:val="-1"/>
              </w:rPr>
              <w:t xml:space="preserve"> </w:t>
            </w:r>
            <w:r>
              <w:t>before</w:t>
            </w:r>
            <w:r>
              <w:rPr>
                <w:spacing w:val="-3"/>
              </w:rPr>
              <w:t xml:space="preserve"> </w:t>
            </w:r>
            <w:r>
              <w:t>meeting. A</w:t>
            </w:r>
            <w:r>
              <w:rPr>
                <w:spacing w:val="-1"/>
              </w:rPr>
              <w:t xml:space="preserve"> </w:t>
            </w:r>
            <w:r>
              <w:t>copy</w:t>
            </w:r>
            <w:r>
              <w:rPr>
                <w:spacing w:val="-63"/>
              </w:rPr>
              <w:t xml:space="preserve">   </w:t>
            </w:r>
            <w:r>
              <w:t>of the data pack will be added to the Teams area</w:t>
            </w:r>
          </w:p>
          <w:p w14:paraId="3F8F3B1F" w14:textId="77777777" w:rsidR="00CE6814" w:rsidRDefault="00CE6814">
            <w:pPr>
              <w:pStyle w:val="TableParagraph"/>
              <w:ind w:left="0"/>
            </w:pPr>
          </w:p>
        </w:tc>
      </w:tr>
      <w:tr w:rsidR="00CE6814" w14:paraId="147A8F93" w14:textId="77777777" w:rsidTr="00CE681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65275B6" w14:textId="77777777" w:rsidR="00CE6814" w:rsidRDefault="00CE6814">
            <w:pPr>
              <w:pStyle w:val="Heading2"/>
            </w:pPr>
            <w:r>
              <w:rPr>
                <w:color w:val="FFFFFF" w:themeColor="background1"/>
              </w:rPr>
              <w:t>Attendees:</w:t>
            </w:r>
          </w:p>
        </w:tc>
      </w:tr>
      <w:tr w:rsidR="00CE6814" w14:paraId="1987CB8C" w14:textId="77777777" w:rsidTr="00CE68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C6AE" w14:textId="77777777" w:rsidR="00CE6814" w:rsidRDefault="00CE6814">
            <w:pPr>
              <w:pStyle w:val="Heading3"/>
            </w:pPr>
            <w:r>
              <w:t>Full</w:t>
            </w:r>
            <w:r>
              <w:rPr>
                <w:spacing w:val="-2"/>
              </w:rPr>
              <w:t xml:space="preserve"> </w:t>
            </w:r>
            <w:r>
              <w:t>members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(by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title)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D79A" w14:textId="77777777" w:rsidR="00CE6814" w:rsidRDefault="00CE6814">
            <w:pPr>
              <w:pStyle w:val="TableParagraph"/>
              <w:ind w:left="830"/>
            </w:pPr>
          </w:p>
          <w:p w14:paraId="33181958" w14:textId="77777777" w:rsidR="00CE6814" w:rsidRDefault="00CE6814" w:rsidP="00CE6814">
            <w:pPr>
              <w:pStyle w:val="TableParagraph"/>
              <w:numPr>
                <w:ilvl w:val="0"/>
                <w:numId w:val="32"/>
              </w:numPr>
            </w:pPr>
            <w:r>
              <w:t>Director</w:t>
            </w:r>
            <w:r>
              <w:rPr>
                <w:spacing w:val="-1"/>
              </w:rPr>
              <w:t xml:space="preserve"> </w:t>
            </w:r>
            <w:r>
              <w:t>Children’s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5"/>
              </w:rPr>
              <w:t xml:space="preserve"> </w:t>
            </w:r>
            <w:r>
              <w:t>(Chair)</w:t>
            </w:r>
          </w:p>
          <w:p w14:paraId="3E911C1C" w14:textId="77777777" w:rsidR="00CE6814" w:rsidRDefault="00CE6814" w:rsidP="00CE6814">
            <w:pPr>
              <w:pStyle w:val="TableParagraph"/>
              <w:numPr>
                <w:ilvl w:val="0"/>
                <w:numId w:val="32"/>
              </w:numPr>
            </w:pPr>
            <w:r>
              <w:t>Assistant</w:t>
            </w:r>
            <w:r>
              <w:rPr>
                <w:spacing w:val="-3"/>
              </w:rPr>
              <w:t xml:space="preserve"> </w:t>
            </w:r>
            <w:r>
              <w:t>Director</w:t>
            </w:r>
            <w:r>
              <w:rPr>
                <w:spacing w:val="-2"/>
              </w:rPr>
              <w:t xml:space="preserve"> </w:t>
            </w:r>
            <w:r>
              <w:t>Children’s Support and Safeguarding (Vice Chair)</w:t>
            </w:r>
          </w:p>
          <w:p w14:paraId="5FF04186" w14:textId="77777777" w:rsidR="00CE6814" w:rsidRDefault="00CE6814" w:rsidP="00CE6814">
            <w:pPr>
              <w:pStyle w:val="TableParagraph"/>
              <w:numPr>
                <w:ilvl w:val="0"/>
                <w:numId w:val="32"/>
              </w:numPr>
            </w:pPr>
            <w:r>
              <w:t>Head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Service - Quality Assurance &amp; Safeguarding</w:t>
            </w:r>
          </w:p>
          <w:p w14:paraId="1F0EAC57" w14:textId="77777777" w:rsidR="00CE6814" w:rsidRDefault="00CE6814" w:rsidP="00CE6814">
            <w:pPr>
              <w:pStyle w:val="TableParagraph"/>
              <w:numPr>
                <w:ilvl w:val="0"/>
                <w:numId w:val="32"/>
              </w:numPr>
            </w:pPr>
            <w:r>
              <w:t>Head of Service - Family Support &amp; Safeguarding</w:t>
            </w:r>
          </w:p>
          <w:p w14:paraId="10F64659" w14:textId="77777777" w:rsidR="00CE6814" w:rsidRDefault="00CE6814" w:rsidP="00CE6814">
            <w:pPr>
              <w:pStyle w:val="TableParagraph"/>
              <w:numPr>
                <w:ilvl w:val="0"/>
                <w:numId w:val="32"/>
              </w:numPr>
            </w:pPr>
            <w:r>
              <w:t>Head of Service - Family Wellbeing &amp; Front Door</w:t>
            </w:r>
          </w:p>
          <w:p w14:paraId="52F57569" w14:textId="77777777" w:rsidR="00CE6814" w:rsidRDefault="00CE6814" w:rsidP="00CE6814">
            <w:pPr>
              <w:pStyle w:val="TableParagraph"/>
              <w:numPr>
                <w:ilvl w:val="0"/>
                <w:numId w:val="32"/>
              </w:numPr>
            </w:pPr>
            <w:r>
              <w:t>Head of Service - Corporate Parenting</w:t>
            </w:r>
          </w:p>
          <w:p w14:paraId="2DA61603" w14:textId="77777777" w:rsidR="00CE6814" w:rsidRDefault="00CE6814" w:rsidP="00CE6814">
            <w:pPr>
              <w:pStyle w:val="TableParagraph"/>
              <w:numPr>
                <w:ilvl w:val="0"/>
                <w:numId w:val="32"/>
              </w:numPr>
            </w:pPr>
            <w:r>
              <w:t>Head of Service - Service Improvement</w:t>
            </w:r>
          </w:p>
          <w:p w14:paraId="57A734E6" w14:textId="77777777" w:rsidR="00CE6814" w:rsidRDefault="00CE6814" w:rsidP="00CE6814">
            <w:pPr>
              <w:pStyle w:val="TableParagraph"/>
              <w:numPr>
                <w:ilvl w:val="0"/>
                <w:numId w:val="32"/>
              </w:numPr>
            </w:pPr>
            <w:r>
              <w:t>Head of Service - Youth Justice Service</w:t>
            </w:r>
          </w:p>
          <w:p w14:paraId="44A54428" w14:textId="77777777" w:rsidR="00CE6814" w:rsidRDefault="00CE6814" w:rsidP="00CE6814">
            <w:pPr>
              <w:pStyle w:val="TableParagraph"/>
              <w:numPr>
                <w:ilvl w:val="0"/>
                <w:numId w:val="32"/>
              </w:numPr>
            </w:pPr>
            <w:r>
              <w:t>Head of Service - Commissioning</w:t>
            </w:r>
          </w:p>
          <w:p w14:paraId="13347BE4" w14:textId="77777777" w:rsidR="00CE6814" w:rsidRDefault="00CE6814" w:rsidP="00CE6814">
            <w:pPr>
              <w:pStyle w:val="TableParagraph"/>
              <w:numPr>
                <w:ilvl w:val="0"/>
                <w:numId w:val="32"/>
              </w:numPr>
            </w:pPr>
            <w:r>
              <w:t>Principal Social Worker</w:t>
            </w:r>
          </w:p>
          <w:p w14:paraId="5F8186A2" w14:textId="77777777" w:rsidR="00CE6814" w:rsidRDefault="00CE6814" w:rsidP="00CE6814">
            <w:pPr>
              <w:pStyle w:val="TableParagraph"/>
              <w:numPr>
                <w:ilvl w:val="0"/>
                <w:numId w:val="32"/>
              </w:numPr>
            </w:pPr>
            <w:r>
              <w:t>Business</w:t>
            </w:r>
            <w:r>
              <w:rPr>
                <w:spacing w:val="-5"/>
              </w:rPr>
              <w:t xml:space="preserve"> </w:t>
            </w:r>
            <w:r>
              <w:t>Intelligence Manager</w:t>
            </w:r>
          </w:p>
          <w:p w14:paraId="0716E686" w14:textId="77777777" w:rsidR="00CE6814" w:rsidRDefault="00CE6814" w:rsidP="00CE6814">
            <w:pPr>
              <w:pStyle w:val="TableParagraph"/>
              <w:numPr>
                <w:ilvl w:val="0"/>
                <w:numId w:val="32"/>
              </w:numPr>
            </w:pPr>
            <w:r>
              <w:t>Virtual</w:t>
            </w:r>
            <w:r>
              <w:rPr>
                <w:spacing w:val="-4"/>
              </w:rPr>
              <w:t xml:space="preserve"> </w:t>
            </w:r>
            <w:r>
              <w:t>Head Teacher</w:t>
            </w:r>
          </w:p>
          <w:p w14:paraId="149644DA" w14:textId="77777777" w:rsidR="00CE6814" w:rsidRDefault="00CE6814" w:rsidP="00CE6814">
            <w:pPr>
              <w:pStyle w:val="TableParagraph"/>
              <w:numPr>
                <w:ilvl w:val="0"/>
                <w:numId w:val="32"/>
              </w:numPr>
            </w:pPr>
            <w:r>
              <w:rPr>
                <w:spacing w:val="-4"/>
              </w:rPr>
              <w:t>Senior HR Adviser</w:t>
            </w:r>
          </w:p>
          <w:p w14:paraId="63DC0C13" w14:textId="77777777" w:rsidR="00CE6814" w:rsidRDefault="00CE6814" w:rsidP="00CE6814">
            <w:pPr>
              <w:pStyle w:val="TableParagraph"/>
              <w:numPr>
                <w:ilvl w:val="0"/>
                <w:numId w:val="32"/>
              </w:numPr>
            </w:pPr>
            <w:r>
              <w:rPr>
                <w:spacing w:val="-4"/>
              </w:rPr>
              <w:t>Finance Representative</w:t>
            </w:r>
          </w:p>
          <w:p w14:paraId="0BC82D8A" w14:textId="77777777" w:rsidR="00CE6814" w:rsidRDefault="00CE6814">
            <w:pPr>
              <w:pStyle w:val="TableParagraph"/>
              <w:ind w:left="830"/>
            </w:pPr>
          </w:p>
        </w:tc>
      </w:tr>
      <w:tr w:rsidR="00CE6814" w14:paraId="627F48D3" w14:textId="77777777" w:rsidTr="00CE68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8671F" w14:textId="77777777" w:rsidR="00CE6814" w:rsidRDefault="00CE6814">
            <w:pPr>
              <w:pStyle w:val="Heading3"/>
            </w:pPr>
            <w:r>
              <w:lastRenderedPageBreak/>
              <w:t>Ad</w:t>
            </w:r>
            <w:r>
              <w:rPr>
                <w:spacing w:val="-7"/>
              </w:rPr>
              <w:t xml:space="preserve"> </w:t>
            </w:r>
            <w:r>
              <w:t>hoc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t>contributing</w:t>
            </w:r>
            <w:r>
              <w:rPr>
                <w:spacing w:val="-63"/>
              </w:rPr>
              <w:t xml:space="preserve"> </w:t>
            </w:r>
            <w:r>
              <w:t xml:space="preserve">members </w:t>
            </w:r>
            <w:r>
              <w:rPr>
                <w:sz w:val="20"/>
              </w:rPr>
              <w:t>(by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title)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B8A6" w14:textId="77777777" w:rsidR="00CE6814" w:rsidRDefault="00CE6814">
            <w:pPr>
              <w:pStyle w:val="TableParagraph"/>
              <w:ind w:left="0"/>
            </w:pPr>
          </w:p>
          <w:p w14:paraId="67908E78" w14:textId="77777777" w:rsidR="00CE6814" w:rsidRDefault="00CE6814">
            <w:pPr>
              <w:pStyle w:val="TableParagraph"/>
              <w:ind w:left="0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identified.</w:t>
            </w:r>
          </w:p>
          <w:p w14:paraId="2FB68D74" w14:textId="77777777" w:rsidR="00CE6814" w:rsidRDefault="00CE6814" w:rsidP="00CE6814">
            <w:pPr>
              <w:pStyle w:val="TableParagraph"/>
              <w:numPr>
                <w:ilvl w:val="0"/>
                <w:numId w:val="31"/>
              </w:numPr>
            </w:pPr>
            <w:r>
              <w:t>Chief Executive Officer</w:t>
            </w:r>
          </w:p>
          <w:p w14:paraId="095D5849" w14:textId="77777777" w:rsidR="00CE6814" w:rsidRDefault="00CE6814" w:rsidP="00CE6814">
            <w:pPr>
              <w:pStyle w:val="TableParagraph"/>
              <w:numPr>
                <w:ilvl w:val="0"/>
                <w:numId w:val="31"/>
              </w:numPr>
            </w:pPr>
            <w:r>
              <w:t>Lead Member</w:t>
            </w:r>
          </w:p>
          <w:p w14:paraId="5D10A463" w14:textId="77777777" w:rsidR="00CE6814" w:rsidRDefault="00CE6814">
            <w:pPr>
              <w:pStyle w:val="TableParagraph"/>
              <w:ind w:left="470"/>
            </w:pPr>
          </w:p>
        </w:tc>
      </w:tr>
      <w:tr w:rsidR="00CE6814" w14:paraId="56F2EFBD" w14:textId="77777777" w:rsidTr="00CE681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ED8" w14:textId="77777777" w:rsidR="00CE6814" w:rsidRDefault="00CE6814">
            <w:pPr>
              <w:pStyle w:val="Heading3"/>
            </w:pPr>
            <w:r>
              <w:t>Cover</w:t>
            </w:r>
            <w:r>
              <w:rPr>
                <w:spacing w:val="-5"/>
              </w:rPr>
              <w:t xml:space="preserve"> </w:t>
            </w:r>
            <w:r>
              <w:t>arrangements</w:t>
            </w:r>
          </w:p>
          <w:p w14:paraId="19EF964B" w14:textId="77777777" w:rsidR="00CE6814" w:rsidRDefault="00CE6814">
            <w:pPr>
              <w:pStyle w:val="Heading3"/>
            </w:pP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7C36" w14:textId="77777777" w:rsidR="00CE6814" w:rsidRDefault="00CE6814">
            <w:pPr>
              <w:pStyle w:val="TableParagraph"/>
              <w:ind w:left="0"/>
            </w:pPr>
          </w:p>
          <w:p w14:paraId="2B5AE99A" w14:textId="77777777" w:rsidR="00CE6814" w:rsidRDefault="00CE6814">
            <w:pPr>
              <w:pStyle w:val="TableParagraph"/>
              <w:ind w:left="0"/>
            </w:pPr>
            <w:r>
              <w:t>Where a full member of the group cannot make a meeting they should:</w:t>
            </w:r>
          </w:p>
          <w:p w14:paraId="59C08572" w14:textId="77777777" w:rsidR="00CE6814" w:rsidRDefault="00CE6814" w:rsidP="00CE6814">
            <w:pPr>
              <w:pStyle w:val="TableParagraph"/>
              <w:numPr>
                <w:ilvl w:val="0"/>
                <w:numId w:val="33"/>
              </w:numPr>
            </w:pP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representative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attend in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2"/>
              </w:rPr>
              <w:t xml:space="preserve"> </w:t>
            </w:r>
            <w:r>
              <w:t>place</w:t>
            </w:r>
          </w:p>
          <w:p w14:paraId="49CC51B6" w14:textId="77777777" w:rsidR="00CE6814" w:rsidRDefault="00CE6814" w:rsidP="00CE6814">
            <w:pPr>
              <w:pStyle w:val="TableParagraph"/>
              <w:numPr>
                <w:ilvl w:val="0"/>
                <w:numId w:val="33"/>
              </w:numPr>
            </w:pPr>
            <w:r>
              <w:t>Forward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-5"/>
              </w:rPr>
              <w:t xml:space="preserve"> </w:t>
            </w:r>
            <w:r>
              <w:t>organiser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them</w:t>
            </w:r>
          </w:p>
          <w:p w14:paraId="3E679127" w14:textId="77777777" w:rsidR="00CE6814" w:rsidRDefault="00CE6814" w:rsidP="00CE6814">
            <w:pPr>
              <w:pStyle w:val="TableParagraph"/>
              <w:numPr>
                <w:ilvl w:val="0"/>
                <w:numId w:val="33"/>
              </w:numPr>
            </w:pPr>
            <w:r>
              <w:t>Brief</w:t>
            </w:r>
            <w:r>
              <w:rPr>
                <w:spacing w:val="-3"/>
              </w:rPr>
              <w:t xml:space="preserve"> </w:t>
            </w:r>
            <w:r>
              <w:t>them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deliver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report</w:t>
            </w:r>
            <w:r>
              <w:rPr>
                <w:spacing w:val="-4"/>
              </w:rPr>
              <w:t xml:space="preserve"> </w:t>
            </w:r>
            <w:r>
              <w:t>(as</w:t>
            </w:r>
            <w:r>
              <w:rPr>
                <w:spacing w:val="-3"/>
              </w:rPr>
              <w:t xml:space="preserve"> </w:t>
            </w:r>
            <w:r>
              <w:t>appropriate)</w:t>
            </w:r>
          </w:p>
          <w:p w14:paraId="26385D6F" w14:textId="77777777" w:rsidR="00CE6814" w:rsidRDefault="00CE6814" w:rsidP="00CE6814">
            <w:pPr>
              <w:pStyle w:val="TableParagraph"/>
              <w:numPr>
                <w:ilvl w:val="0"/>
                <w:numId w:val="33"/>
              </w:numPr>
            </w:pPr>
            <w:r>
              <w:t>Brief them about area / service issues so they can</w:t>
            </w:r>
            <w:r>
              <w:rPr>
                <w:spacing w:val="-63"/>
              </w:rPr>
              <w:t xml:space="preserve"> </w:t>
            </w:r>
            <w:r>
              <w:t>contribute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3"/>
              </w:rPr>
              <w:t xml:space="preserve"> </w:t>
            </w:r>
            <w:r>
              <w:t>discussion</w:t>
            </w:r>
          </w:p>
          <w:p w14:paraId="5B65441D" w14:textId="77777777" w:rsidR="00CE6814" w:rsidRDefault="00CE6814">
            <w:pPr>
              <w:pStyle w:val="TableParagraph"/>
            </w:pPr>
          </w:p>
        </w:tc>
      </w:tr>
      <w:tr w:rsidR="00CE6814" w14:paraId="4A49E4D2" w14:textId="77777777" w:rsidTr="00CE681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40E41262" w14:textId="77777777" w:rsidR="00CE6814" w:rsidRDefault="00CE6814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Chairing Arrangements:</w:t>
            </w:r>
          </w:p>
          <w:p w14:paraId="08A20296" w14:textId="77777777" w:rsidR="00CE6814" w:rsidRDefault="00CE6814">
            <w:pPr>
              <w:pStyle w:val="Heading3"/>
            </w:pPr>
            <w:r>
              <w:rPr>
                <w:color w:val="FFFFFF" w:themeColor="background1"/>
              </w:rPr>
              <w:t>including vice chair where appropriate and cover arrangements</w:t>
            </w:r>
          </w:p>
        </w:tc>
      </w:tr>
      <w:tr w:rsidR="00CE6814" w14:paraId="279C22AC" w14:textId="77777777" w:rsidTr="00CE6814"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C33" w14:textId="77777777" w:rsidR="00CE6814" w:rsidRDefault="00CE6814">
            <w:pPr>
              <w:pStyle w:val="Heading3"/>
            </w:pPr>
            <w:r>
              <w:t>Chair (by</w:t>
            </w:r>
            <w:r>
              <w:rPr>
                <w:spacing w:val="-2"/>
              </w:rPr>
              <w:t xml:space="preserve"> </w:t>
            </w:r>
            <w:r>
              <w:t>job</w:t>
            </w:r>
            <w:r>
              <w:rPr>
                <w:spacing w:val="1"/>
              </w:rPr>
              <w:t xml:space="preserve"> </w:t>
            </w:r>
            <w:r>
              <w:t>title)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730" w14:textId="77777777" w:rsidR="00CE6814" w:rsidRDefault="00CE6814">
            <w:pPr>
              <w:pStyle w:val="TableParagraph"/>
              <w:ind w:left="0"/>
            </w:pPr>
          </w:p>
          <w:p w14:paraId="4DBB5AED" w14:textId="77777777" w:rsidR="00CE6814" w:rsidRDefault="00CE6814">
            <w:pPr>
              <w:pStyle w:val="TableParagraph"/>
              <w:ind w:left="0"/>
            </w:pPr>
            <w:r>
              <w:t>Director</w:t>
            </w:r>
            <w:r>
              <w:rPr>
                <w:spacing w:val="-3"/>
              </w:rPr>
              <w:t xml:space="preserve"> </w:t>
            </w:r>
            <w:r>
              <w:t>Children’s</w:t>
            </w:r>
            <w:r>
              <w:rPr>
                <w:spacing w:val="-5"/>
              </w:rPr>
              <w:t xml:space="preserve"> </w:t>
            </w:r>
            <w:r>
              <w:t>Services</w:t>
            </w:r>
          </w:p>
        </w:tc>
      </w:tr>
      <w:tr w:rsidR="00CE6814" w14:paraId="1D8E0C8C" w14:textId="77777777" w:rsidTr="00CE6814"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DB88" w14:textId="77777777" w:rsidR="00CE6814" w:rsidRDefault="00CE6814">
            <w:pPr>
              <w:pStyle w:val="Heading3"/>
            </w:pPr>
            <w:r>
              <w:t xml:space="preserve">Vice Chair(s) (by job title)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A8FA" w14:textId="77777777" w:rsidR="00CE6814" w:rsidRDefault="00CE6814">
            <w:pPr>
              <w:pStyle w:val="TableParagraph"/>
              <w:ind w:left="0"/>
            </w:pPr>
          </w:p>
          <w:p w14:paraId="24035DFB" w14:textId="77777777" w:rsidR="00CE6814" w:rsidRDefault="00CE6814">
            <w:pPr>
              <w:pStyle w:val="TableParagraph"/>
              <w:ind w:left="0"/>
            </w:pPr>
            <w:r>
              <w:t>Assistant Director</w:t>
            </w:r>
            <w:r>
              <w:rPr>
                <w:spacing w:val="-2"/>
              </w:rPr>
              <w:t xml:space="preserve"> </w:t>
            </w:r>
            <w:r>
              <w:t>Children’s Support and Safeguarding</w:t>
            </w:r>
          </w:p>
          <w:p w14:paraId="30393409" w14:textId="77777777" w:rsidR="00CE6814" w:rsidRDefault="00CE6814">
            <w:pPr>
              <w:pStyle w:val="TableParagraph"/>
              <w:ind w:left="0"/>
            </w:pPr>
          </w:p>
        </w:tc>
      </w:tr>
      <w:tr w:rsidR="00CE6814" w14:paraId="578AD19A" w14:textId="77777777" w:rsidTr="00CE6814"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D841114" w14:textId="77777777" w:rsidR="00CE6814" w:rsidRDefault="00CE6814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Expectation of participants:</w:t>
            </w:r>
          </w:p>
          <w:p w14:paraId="7E900B45" w14:textId="77777777" w:rsidR="00CE6814" w:rsidRDefault="00CE6814">
            <w:pPr>
              <w:pStyle w:val="TableParagraph"/>
              <w:ind w:left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Before the meeting / during the meeting / after the meeting</w:t>
            </w:r>
          </w:p>
          <w:p w14:paraId="770D628E" w14:textId="77777777" w:rsidR="00CE6814" w:rsidRDefault="00CE6814">
            <w:pPr>
              <w:pStyle w:val="TableParagraph"/>
              <w:ind w:left="0"/>
            </w:pPr>
          </w:p>
        </w:tc>
      </w:tr>
      <w:tr w:rsidR="00CE6814" w14:paraId="4C2931F1" w14:textId="77777777" w:rsidTr="00CE6814"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F011" w14:textId="77777777" w:rsidR="00CE6814" w:rsidRDefault="00CE6814">
            <w:pPr>
              <w:pStyle w:val="Heading3"/>
            </w:pPr>
            <w:r>
              <w:t>Pre-meeting</w:t>
            </w:r>
            <w:r>
              <w:rPr>
                <w:spacing w:val="-15"/>
              </w:rPr>
              <w:t xml:space="preserve"> </w:t>
            </w:r>
            <w:r>
              <w:rPr>
                <w:sz w:val="20"/>
              </w:rPr>
              <w:t>(preparation)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DF6" w14:textId="77777777" w:rsidR="00CE6814" w:rsidRDefault="00CE6814">
            <w:pPr>
              <w:pStyle w:val="TableParagraph"/>
              <w:ind w:left="830"/>
            </w:pPr>
          </w:p>
          <w:p w14:paraId="43AA32A4" w14:textId="77777777" w:rsidR="00CE6814" w:rsidRDefault="00CE6814" w:rsidP="00CE6814">
            <w:pPr>
              <w:pStyle w:val="TableParagraph"/>
              <w:numPr>
                <w:ilvl w:val="0"/>
                <w:numId w:val="34"/>
              </w:numPr>
            </w:pPr>
            <w:r>
              <w:t>Accept</w:t>
            </w:r>
            <w:r>
              <w:rPr>
                <w:spacing w:val="-4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organiser</w:t>
            </w:r>
            <w:r>
              <w:rPr>
                <w:spacing w:val="3"/>
              </w:rPr>
              <w:t xml:space="preserve"> </w:t>
            </w:r>
            <w:r>
              <w:t>(or</w:t>
            </w:r>
            <w:r>
              <w:rPr>
                <w:spacing w:val="-2"/>
              </w:rPr>
              <w:t xml:space="preserve"> </w:t>
            </w:r>
            <w:r>
              <w:t>forward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rep</w:t>
            </w:r>
            <w:r>
              <w:rPr>
                <w:spacing w:val="-3"/>
              </w:rPr>
              <w:t xml:space="preserve"> </w:t>
            </w:r>
            <w:r>
              <w:t>if</w:t>
            </w:r>
            <w:r>
              <w:rPr>
                <w:spacing w:val="-63"/>
              </w:rPr>
              <w:t xml:space="preserve">      </w:t>
            </w:r>
            <w:r>
              <w:t>they</w:t>
            </w:r>
            <w:r>
              <w:rPr>
                <w:spacing w:val="-4"/>
              </w:rPr>
              <w:t xml:space="preserve"> </w:t>
            </w:r>
            <w:r>
              <w:t>cannot</w:t>
            </w:r>
            <w:r>
              <w:rPr>
                <w:spacing w:val="1"/>
              </w:rPr>
              <w:t xml:space="preserve"> </w:t>
            </w:r>
            <w:r>
              <w:t>attend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decline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invite)</w:t>
            </w:r>
          </w:p>
          <w:p w14:paraId="7365832F" w14:textId="77777777" w:rsidR="00CE6814" w:rsidRDefault="00CE6814" w:rsidP="00CE6814">
            <w:pPr>
              <w:pStyle w:val="TableParagraph"/>
              <w:numPr>
                <w:ilvl w:val="0"/>
                <w:numId w:val="34"/>
              </w:numPr>
            </w:pPr>
            <w:r>
              <w:t>Submit</w:t>
            </w:r>
            <w:r>
              <w:rPr>
                <w:spacing w:val="-4"/>
              </w:rPr>
              <w:t xml:space="preserve"> </w:t>
            </w:r>
            <w:r>
              <w:t>report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deadline</w:t>
            </w:r>
          </w:p>
          <w:p w14:paraId="18669877" w14:textId="77777777" w:rsidR="00CE6814" w:rsidRDefault="00CE6814" w:rsidP="00CE6814">
            <w:pPr>
              <w:pStyle w:val="TableParagraph"/>
              <w:numPr>
                <w:ilvl w:val="0"/>
                <w:numId w:val="34"/>
              </w:numPr>
            </w:pPr>
            <w:r>
              <w:t>Read agenda papers and complete any other pre-</w:t>
            </w:r>
            <w:r>
              <w:rPr>
                <w:spacing w:val="-63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tasks</w:t>
            </w:r>
            <w:r>
              <w:rPr>
                <w:spacing w:val="2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2"/>
              </w:rPr>
              <w:t xml:space="preserve"> </w:t>
            </w:r>
            <w:r>
              <w:t>meeting</w:t>
            </w:r>
          </w:p>
          <w:p w14:paraId="32F3C068" w14:textId="77777777" w:rsidR="00CE6814" w:rsidRDefault="00CE6814">
            <w:pPr>
              <w:pStyle w:val="TableParagraph"/>
            </w:pPr>
          </w:p>
        </w:tc>
      </w:tr>
      <w:tr w:rsidR="00CE6814" w14:paraId="6BA8238F" w14:textId="77777777" w:rsidTr="00CE6814"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D46C" w14:textId="77777777" w:rsidR="00CE6814" w:rsidRDefault="00CE6814">
            <w:pPr>
              <w:pStyle w:val="Heading3"/>
            </w:pPr>
            <w:r>
              <w:t>In-meeting</w:t>
            </w:r>
            <w:r>
              <w:rPr>
                <w:spacing w:val="-14"/>
              </w:rPr>
              <w:t xml:space="preserve"> </w:t>
            </w:r>
            <w:r>
              <w:rPr>
                <w:sz w:val="20"/>
              </w:rPr>
              <w:t>(participation)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654" w14:textId="77777777" w:rsidR="00CE6814" w:rsidRDefault="00CE6814">
            <w:pPr>
              <w:pStyle w:val="TableParagraph"/>
              <w:ind w:left="830"/>
            </w:pPr>
          </w:p>
          <w:p w14:paraId="1A7A17FE" w14:textId="77777777" w:rsidR="00CE6814" w:rsidRDefault="00CE6814" w:rsidP="00CE6814">
            <w:pPr>
              <w:pStyle w:val="TableParagraph"/>
              <w:numPr>
                <w:ilvl w:val="0"/>
                <w:numId w:val="35"/>
              </w:numPr>
            </w:pPr>
            <w:r>
              <w:t>Actively</w:t>
            </w:r>
            <w:r>
              <w:rPr>
                <w:spacing w:val="-5"/>
              </w:rPr>
              <w:t xml:space="preserve"> </w:t>
            </w:r>
            <w:r>
              <w:t>listen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contribute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discussions</w:t>
            </w:r>
          </w:p>
          <w:p w14:paraId="58F73CF2" w14:textId="77777777" w:rsidR="00CE6814" w:rsidRDefault="00CE6814" w:rsidP="00CE6814">
            <w:pPr>
              <w:pStyle w:val="TableParagraph"/>
              <w:numPr>
                <w:ilvl w:val="0"/>
                <w:numId w:val="35"/>
              </w:numPr>
            </w:pP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challenge,</w:t>
            </w:r>
            <w:r>
              <w:rPr>
                <w:spacing w:val="-7"/>
              </w:rPr>
              <w:t xml:space="preserve"> </w:t>
            </w:r>
            <w:r>
              <w:t>support and</w:t>
            </w:r>
            <w:r>
              <w:rPr>
                <w:spacing w:val="-3"/>
              </w:rPr>
              <w:t xml:space="preserve"> </w:t>
            </w:r>
            <w:r>
              <w:t>positive</w:t>
            </w:r>
            <w:r>
              <w:rPr>
                <w:spacing w:val="-4"/>
              </w:rPr>
              <w:t xml:space="preserve"> </w:t>
            </w:r>
            <w:r>
              <w:t>feedback as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</w:p>
          <w:p w14:paraId="1FE9E94E" w14:textId="77777777" w:rsidR="00CE6814" w:rsidRDefault="00CE6814">
            <w:pPr>
              <w:pStyle w:val="TableParagraph"/>
            </w:pPr>
          </w:p>
        </w:tc>
      </w:tr>
      <w:tr w:rsidR="00CE6814" w14:paraId="35AC7B5F" w14:textId="77777777" w:rsidTr="00CE6814"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1711" w14:textId="77777777" w:rsidR="00CE6814" w:rsidRDefault="00CE6814">
            <w:pPr>
              <w:pStyle w:val="Heading3"/>
            </w:pPr>
            <w:r>
              <w:lastRenderedPageBreak/>
              <w:t>Post-meeting</w:t>
            </w:r>
            <w:r>
              <w:rPr>
                <w:spacing w:val="-14"/>
              </w:rPr>
              <w:t xml:space="preserve"> </w:t>
            </w:r>
            <w:r>
              <w:rPr>
                <w:sz w:val="20"/>
              </w:rPr>
              <w:t>(follow-up)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B33A" w14:textId="77777777" w:rsidR="00CE6814" w:rsidRDefault="00CE6814">
            <w:pPr>
              <w:pStyle w:val="TableParagraph"/>
              <w:ind w:left="720"/>
            </w:pPr>
          </w:p>
          <w:p w14:paraId="54369FEC" w14:textId="77777777" w:rsidR="00CE6814" w:rsidRDefault="00CE6814" w:rsidP="00CE6814">
            <w:pPr>
              <w:pStyle w:val="TableParagraph"/>
              <w:numPr>
                <w:ilvl w:val="0"/>
                <w:numId w:val="36"/>
              </w:numPr>
            </w:pPr>
            <w:r>
              <w:t>Follow-up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actions</w:t>
            </w:r>
            <w:r>
              <w:rPr>
                <w:spacing w:val="-3"/>
              </w:rPr>
              <w:t xml:space="preserve"> </w:t>
            </w:r>
            <w:r>
              <w:t>required</w:t>
            </w:r>
          </w:p>
          <w:p w14:paraId="4EA1F122" w14:textId="77777777" w:rsidR="00CE6814" w:rsidRDefault="00CE6814">
            <w:pPr>
              <w:pStyle w:val="TableParagraph"/>
            </w:pPr>
          </w:p>
        </w:tc>
      </w:tr>
    </w:tbl>
    <w:p w14:paraId="3505B312" w14:textId="77777777" w:rsidR="00CE6814" w:rsidRDefault="00CE6814" w:rsidP="00CE6814"/>
    <w:p w14:paraId="36B37EEC" w14:textId="77777777" w:rsidR="00CE6814" w:rsidRDefault="00CE6814" w:rsidP="00CE6814"/>
    <w:p w14:paraId="1F190538" w14:textId="77777777" w:rsidR="00CE6814" w:rsidRDefault="00CE6814" w:rsidP="00CE6814"/>
    <w:p w14:paraId="1F4C9F19" w14:textId="77777777" w:rsidR="00A361E7" w:rsidRDefault="00A361E7" w:rsidP="0080621A">
      <w:pPr>
        <w:pStyle w:val="Heading1"/>
        <w:jc w:val="center"/>
      </w:pPr>
    </w:p>
    <w:p w14:paraId="29ACDCEE" w14:textId="77777777" w:rsidR="00A361E7" w:rsidRDefault="00A361E7" w:rsidP="0080621A">
      <w:pPr>
        <w:pStyle w:val="Heading1"/>
        <w:jc w:val="center"/>
      </w:pPr>
    </w:p>
    <w:p w14:paraId="491BECCD" w14:textId="59FCBC94" w:rsidR="00A361E7" w:rsidRDefault="00A361E7" w:rsidP="0080621A">
      <w:pPr>
        <w:pStyle w:val="Heading1"/>
        <w:jc w:val="center"/>
      </w:pPr>
    </w:p>
    <w:p w14:paraId="4FDB6E6E" w14:textId="302844AF" w:rsidR="00427AC4" w:rsidRDefault="00427AC4" w:rsidP="00427AC4"/>
    <w:p w14:paraId="13DFB56F" w14:textId="08401E39" w:rsidR="00427AC4" w:rsidRDefault="00427AC4" w:rsidP="00427AC4"/>
    <w:p w14:paraId="1ED41B58" w14:textId="4A29C002" w:rsidR="00427AC4" w:rsidRDefault="00427AC4" w:rsidP="00427AC4"/>
    <w:p w14:paraId="3EB7D9AE" w14:textId="2E26B098" w:rsidR="00427AC4" w:rsidRDefault="00427AC4" w:rsidP="00427AC4"/>
    <w:sectPr w:rsidR="00427AC4" w:rsidSect="00A67FEF">
      <w:headerReference w:type="default" r:id="rId12"/>
      <w:footerReference w:type="default" r:id="rId13"/>
      <w:headerReference w:type="first" r:id="rId14"/>
      <w:pgSz w:w="11900" w:h="16840"/>
      <w:pgMar w:top="567" w:right="1418" w:bottom="1701" w:left="141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7EF0" w14:textId="77777777" w:rsidR="00217105" w:rsidRDefault="00217105" w:rsidP="009573A9">
      <w:r>
        <w:separator/>
      </w:r>
    </w:p>
  </w:endnote>
  <w:endnote w:type="continuationSeparator" w:id="0">
    <w:p w14:paraId="691078E6" w14:textId="77777777" w:rsidR="00217105" w:rsidRDefault="00217105" w:rsidP="009573A9">
      <w:r>
        <w:continuationSeparator/>
      </w:r>
    </w:p>
  </w:endnote>
  <w:endnote w:type="continuationNotice" w:id="1">
    <w:p w14:paraId="319EC4EE" w14:textId="77777777" w:rsidR="00217105" w:rsidRDefault="00217105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1C55" w14:textId="77777777" w:rsidR="00AD1C18" w:rsidRPr="00AD1C18" w:rsidRDefault="00AD1C18" w:rsidP="009573A9">
    <w:pPr>
      <w:pStyle w:val="Footer"/>
    </w:pPr>
    <w:r w:rsidRPr="00711635">
      <w:t xml:space="preserve">www.n-somerset.gov.uk – Town Hall, Weston-super-Mare </w:t>
    </w:r>
    <w:r w:rsidRPr="00D57F39">
      <w:t>BS23</w:t>
    </w:r>
    <w:r w:rsidRPr="00711635">
      <w:t xml:space="preserve"> 1UJ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7837" w14:textId="77777777" w:rsidR="00217105" w:rsidRDefault="00217105" w:rsidP="009573A9">
      <w:r>
        <w:separator/>
      </w:r>
    </w:p>
  </w:footnote>
  <w:footnote w:type="continuationSeparator" w:id="0">
    <w:p w14:paraId="5E3B0446" w14:textId="77777777" w:rsidR="00217105" w:rsidRDefault="00217105" w:rsidP="009573A9">
      <w:r>
        <w:continuationSeparator/>
      </w:r>
    </w:p>
  </w:footnote>
  <w:footnote w:type="continuationNotice" w:id="1">
    <w:p w14:paraId="777A7D0F" w14:textId="77777777" w:rsidR="00217105" w:rsidRDefault="00217105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2A08" w14:textId="77777777" w:rsidR="00AD1C18" w:rsidRPr="00D5651B" w:rsidRDefault="00D5651B" w:rsidP="00D5651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CFDF83" wp14:editId="6ABE71C4">
          <wp:simplePos x="0" y="0"/>
          <wp:positionH relativeFrom="column">
            <wp:posOffset>-900430</wp:posOffset>
          </wp:positionH>
          <wp:positionV relativeFrom="paragraph">
            <wp:posOffset>-1073101</wp:posOffset>
          </wp:positionV>
          <wp:extent cx="7547317" cy="10676693"/>
          <wp:effectExtent l="0" t="0" r="0" b="4445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771" cy="10705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1663" w14:textId="77777777" w:rsidR="00AD1C18" w:rsidRDefault="00D5651B" w:rsidP="009573A9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71F497E" wp14:editId="76531FB7">
          <wp:simplePos x="0" y="0"/>
          <wp:positionH relativeFrom="column">
            <wp:posOffset>-893396</wp:posOffset>
          </wp:positionH>
          <wp:positionV relativeFrom="paragraph">
            <wp:posOffset>-1101236</wp:posOffset>
          </wp:positionV>
          <wp:extent cx="7546975" cy="10731444"/>
          <wp:effectExtent l="0" t="0" r="0" b="635"/>
          <wp:wrapNone/>
          <wp:docPr id="5" name="Picture 5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760" cy="107354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184"/>
    <w:multiLevelType w:val="hybridMultilevel"/>
    <w:tmpl w:val="EC041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26724"/>
    <w:multiLevelType w:val="hybridMultilevel"/>
    <w:tmpl w:val="209E916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10B23DDC"/>
    <w:multiLevelType w:val="hybridMultilevel"/>
    <w:tmpl w:val="DDEC2CD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50D5A79"/>
    <w:multiLevelType w:val="hybridMultilevel"/>
    <w:tmpl w:val="25E8B14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 w15:restartNumberingAfterBreak="0">
    <w:nsid w:val="22B65F6A"/>
    <w:multiLevelType w:val="hybridMultilevel"/>
    <w:tmpl w:val="637A9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12A3B"/>
    <w:multiLevelType w:val="hybridMultilevel"/>
    <w:tmpl w:val="9BCAFEA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16107E5"/>
    <w:multiLevelType w:val="hybridMultilevel"/>
    <w:tmpl w:val="1638AC5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32257816"/>
    <w:multiLevelType w:val="hybridMultilevel"/>
    <w:tmpl w:val="76982ED2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36AAA"/>
    <w:multiLevelType w:val="hybridMultilevel"/>
    <w:tmpl w:val="9228829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35DF5D04"/>
    <w:multiLevelType w:val="hybridMultilevel"/>
    <w:tmpl w:val="4316EE0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3DC57034"/>
    <w:multiLevelType w:val="hybridMultilevel"/>
    <w:tmpl w:val="A5264C3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49730EF4"/>
    <w:multiLevelType w:val="hybridMultilevel"/>
    <w:tmpl w:val="CF9AC5A8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497851E3"/>
    <w:multiLevelType w:val="hybridMultilevel"/>
    <w:tmpl w:val="7982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443EA"/>
    <w:multiLevelType w:val="hybridMultilevel"/>
    <w:tmpl w:val="52D4298A"/>
    <w:lvl w:ilvl="0" w:tplc="F8962CAC">
      <w:numFmt w:val="bullet"/>
      <w:lvlText w:val="•"/>
      <w:lvlJc w:val="left"/>
      <w:pPr>
        <w:ind w:left="119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50534971"/>
    <w:multiLevelType w:val="hybridMultilevel"/>
    <w:tmpl w:val="5EFEB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52540"/>
    <w:multiLevelType w:val="hybridMultilevel"/>
    <w:tmpl w:val="85CC780C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578374A5"/>
    <w:multiLevelType w:val="hybridMultilevel"/>
    <w:tmpl w:val="7024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528ED"/>
    <w:multiLevelType w:val="hybridMultilevel"/>
    <w:tmpl w:val="9E269A16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60BE341B"/>
    <w:multiLevelType w:val="hybridMultilevel"/>
    <w:tmpl w:val="4190C64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9" w15:restartNumberingAfterBreak="0">
    <w:nsid w:val="60D91DC3"/>
    <w:multiLevelType w:val="hybridMultilevel"/>
    <w:tmpl w:val="A0B4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23C40"/>
    <w:multiLevelType w:val="hybridMultilevel"/>
    <w:tmpl w:val="40902820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911F9"/>
    <w:multiLevelType w:val="hybridMultilevel"/>
    <w:tmpl w:val="43D0127C"/>
    <w:lvl w:ilvl="0" w:tplc="F8962CA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6A00"/>
    <w:multiLevelType w:val="hybridMultilevel"/>
    <w:tmpl w:val="B7EC8824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A366F8D"/>
    <w:multiLevelType w:val="hybridMultilevel"/>
    <w:tmpl w:val="8C4A61CE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6D0F1CD7"/>
    <w:multiLevelType w:val="hybridMultilevel"/>
    <w:tmpl w:val="BB3C9D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838A2"/>
    <w:multiLevelType w:val="hybridMultilevel"/>
    <w:tmpl w:val="C3AAF91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6" w15:restartNumberingAfterBreak="0">
    <w:nsid w:val="7E4313A8"/>
    <w:multiLevelType w:val="hybridMultilevel"/>
    <w:tmpl w:val="700AAAE0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10"/>
  </w:num>
  <w:num w:numId="5">
    <w:abstractNumId w:val="25"/>
  </w:num>
  <w:num w:numId="6">
    <w:abstractNumId w:val="1"/>
  </w:num>
  <w:num w:numId="7">
    <w:abstractNumId w:val="9"/>
  </w:num>
  <w:num w:numId="8">
    <w:abstractNumId w:val="14"/>
  </w:num>
  <w:num w:numId="9">
    <w:abstractNumId w:val="19"/>
  </w:num>
  <w:num w:numId="10">
    <w:abstractNumId w:val="0"/>
  </w:num>
  <w:num w:numId="11">
    <w:abstractNumId w:val="2"/>
  </w:num>
  <w:num w:numId="12">
    <w:abstractNumId w:val="23"/>
  </w:num>
  <w:num w:numId="13">
    <w:abstractNumId w:val="15"/>
  </w:num>
  <w:num w:numId="14">
    <w:abstractNumId w:val="26"/>
  </w:num>
  <w:num w:numId="15">
    <w:abstractNumId w:val="18"/>
  </w:num>
  <w:num w:numId="16">
    <w:abstractNumId w:val="3"/>
  </w:num>
  <w:num w:numId="17">
    <w:abstractNumId w:val="12"/>
  </w:num>
  <w:num w:numId="18">
    <w:abstractNumId w:val="4"/>
  </w:num>
  <w:num w:numId="19">
    <w:abstractNumId w:val="17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5"/>
  </w:num>
  <w:num w:numId="23">
    <w:abstractNumId w:val="6"/>
  </w:num>
  <w:num w:numId="24">
    <w:abstractNumId w:val="16"/>
  </w:num>
  <w:num w:numId="25">
    <w:abstractNumId w:val="21"/>
  </w:num>
  <w:num w:numId="26">
    <w:abstractNumId w:val="20"/>
  </w:num>
  <w:num w:numId="27">
    <w:abstractNumId w:val="7"/>
  </w:num>
  <w:num w:numId="28">
    <w:abstractNumId w:val="13"/>
  </w:num>
  <w:num w:numId="2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A4"/>
    <w:rsid w:val="00012383"/>
    <w:rsid w:val="00026E55"/>
    <w:rsid w:val="00036C42"/>
    <w:rsid w:val="000375E1"/>
    <w:rsid w:val="00051759"/>
    <w:rsid w:val="000668F1"/>
    <w:rsid w:val="00070AA1"/>
    <w:rsid w:val="00081324"/>
    <w:rsid w:val="0008203B"/>
    <w:rsid w:val="0009099C"/>
    <w:rsid w:val="000B108C"/>
    <w:rsid w:val="000C06C6"/>
    <w:rsid w:val="000C7402"/>
    <w:rsid w:val="000D2E5A"/>
    <w:rsid w:val="000F1BE9"/>
    <w:rsid w:val="00112C6D"/>
    <w:rsid w:val="00113317"/>
    <w:rsid w:val="00127710"/>
    <w:rsid w:val="001362FC"/>
    <w:rsid w:val="001517A2"/>
    <w:rsid w:val="0017505B"/>
    <w:rsid w:val="001B1491"/>
    <w:rsid w:val="001E4574"/>
    <w:rsid w:val="001F2F24"/>
    <w:rsid w:val="00217105"/>
    <w:rsid w:val="0022347A"/>
    <w:rsid w:val="00250D83"/>
    <w:rsid w:val="00264A68"/>
    <w:rsid w:val="00293E9F"/>
    <w:rsid w:val="002F7866"/>
    <w:rsid w:val="00341935"/>
    <w:rsid w:val="003521D0"/>
    <w:rsid w:val="003677DA"/>
    <w:rsid w:val="00370244"/>
    <w:rsid w:val="00377FD0"/>
    <w:rsid w:val="0038670B"/>
    <w:rsid w:val="003A1A6B"/>
    <w:rsid w:val="003A5D6D"/>
    <w:rsid w:val="003A7448"/>
    <w:rsid w:val="003B332E"/>
    <w:rsid w:val="003F3040"/>
    <w:rsid w:val="003F4A45"/>
    <w:rsid w:val="003F4B0D"/>
    <w:rsid w:val="00417311"/>
    <w:rsid w:val="00417909"/>
    <w:rsid w:val="00421B66"/>
    <w:rsid w:val="00421E1B"/>
    <w:rsid w:val="004267A4"/>
    <w:rsid w:val="00427AC4"/>
    <w:rsid w:val="00481760"/>
    <w:rsid w:val="004A38DE"/>
    <w:rsid w:val="005207F8"/>
    <w:rsid w:val="00540196"/>
    <w:rsid w:val="005438B0"/>
    <w:rsid w:val="005B1B2A"/>
    <w:rsid w:val="005B2002"/>
    <w:rsid w:val="005B7B01"/>
    <w:rsid w:val="005D427F"/>
    <w:rsid w:val="00613C75"/>
    <w:rsid w:val="006156AA"/>
    <w:rsid w:val="006350E0"/>
    <w:rsid w:val="00657100"/>
    <w:rsid w:val="00664CF0"/>
    <w:rsid w:val="00667E6F"/>
    <w:rsid w:val="00673C55"/>
    <w:rsid w:val="006B1FDE"/>
    <w:rsid w:val="006C4D54"/>
    <w:rsid w:val="00711635"/>
    <w:rsid w:val="00734567"/>
    <w:rsid w:val="00743A01"/>
    <w:rsid w:val="007874F3"/>
    <w:rsid w:val="007D08C6"/>
    <w:rsid w:val="007F610F"/>
    <w:rsid w:val="0080621A"/>
    <w:rsid w:val="008218CE"/>
    <w:rsid w:val="0084333F"/>
    <w:rsid w:val="00866DEE"/>
    <w:rsid w:val="00890DFE"/>
    <w:rsid w:val="008D5044"/>
    <w:rsid w:val="008F2F46"/>
    <w:rsid w:val="008F530A"/>
    <w:rsid w:val="00937C62"/>
    <w:rsid w:val="00944C89"/>
    <w:rsid w:val="009573A9"/>
    <w:rsid w:val="0096626F"/>
    <w:rsid w:val="009A4234"/>
    <w:rsid w:val="009D6B14"/>
    <w:rsid w:val="009D7172"/>
    <w:rsid w:val="009F2B4D"/>
    <w:rsid w:val="009F6B35"/>
    <w:rsid w:val="00A17030"/>
    <w:rsid w:val="00A17365"/>
    <w:rsid w:val="00A30786"/>
    <w:rsid w:val="00A33F04"/>
    <w:rsid w:val="00A361E7"/>
    <w:rsid w:val="00A67980"/>
    <w:rsid w:val="00A67FEF"/>
    <w:rsid w:val="00A77ECF"/>
    <w:rsid w:val="00A80D60"/>
    <w:rsid w:val="00A85818"/>
    <w:rsid w:val="00A91173"/>
    <w:rsid w:val="00AA18AB"/>
    <w:rsid w:val="00AD1C18"/>
    <w:rsid w:val="00AE50D6"/>
    <w:rsid w:val="00AF3453"/>
    <w:rsid w:val="00AF7218"/>
    <w:rsid w:val="00B01940"/>
    <w:rsid w:val="00B21FB0"/>
    <w:rsid w:val="00B27610"/>
    <w:rsid w:val="00B47C1C"/>
    <w:rsid w:val="00B518E7"/>
    <w:rsid w:val="00B5640B"/>
    <w:rsid w:val="00B82A7D"/>
    <w:rsid w:val="00B94347"/>
    <w:rsid w:val="00BB303D"/>
    <w:rsid w:val="00BD1C6B"/>
    <w:rsid w:val="00CC0A95"/>
    <w:rsid w:val="00CE6814"/>
    <w:rsid w:val="00CE6C74"/>
    <w:rsid w:val="00CF4308"/>
    <w:rsid w:val="00D25B37"/>
    <w:rsid w:val="00D5651B"/>
    <w:rsid w:val="00D57F39"/>
    <w:rsid w:val="00D7288A"/>
    <w:rsid w:val="00D84CF6"/>
    <w:rsid w:val="00DC650C"/>
    <w:rsid w:val="00DD197F"/>
    <w:rsid w:val="00DD59B5"/>
    <w:rsid w:val="00E05A79"/>
    <w:rsid w:val="00E20840"/>
    <w:rsid w:val="00E34AA4"/>
    <w:rsid w:val="00E56FCB"/>
    <w:rsid w:val="00E61A4F"/>
    <w:rsid w:val="00EA0484"/>
    <w:rsid w:val="00F03111"/>
    <w:rsid w:val="00F040C8"/>
    <w:rsid w:val="00F06CA8"/>
    <w:rsid w:val="00F126D1"/>
    <w:rsid w:val="00F2444C"/>
    <w:rsid w:val="00F545AA"/>
    <w:rsid w:val="00F72E3A"/>
    <w:rsid w:val="00F941E4"/>
    <w:rsid w:val="00FA06A3"/>
    <w:rsid w:val="00FC6AAE"/>
    <w:rsid w:val="00FE3696"/>
    <w:rsid w:val="00FF1CE7"/>
    <w:rsid w:val="00FF35B0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499B37"/>
  <w14:defaultImageDpi w14:val="300"/>
  <w15:docId w15:val="{8C276894-84B5-40E3-A1D9-F3FEE2C6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3A9"/>
    <w:pPr>
      <w:spacing w:before="120" w:line="30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F82"/>
    <w:pPr>
      <w:keepNext/>
      <w:keepLines/>
      <w:spacing w:before="480"/>
      <w:outlineLvl w:val="0"/>
    </w:pPr>
    <w:rPr>
      <w:rFonts w:eastAsiaTheme="majorEastAsia" w:cstheme="majorBidi"/>
      <w:b/>
      <w:bCs/>
      <w:color w:val="E36C0A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F82"/>
    <w:pPr>
      <w:keepNext/>
      <w:keepLines/>
      <w:spacing w:before="200"/>
      <w:outlineLvl w:val="1"/>
    </w:pPr>
    <w:rPr>
      <w:rFonts w:eastAsiaTheme="majorEastAsia" w:cstheme="majorBidi"/>
      <w:b/>
      <w:bCs/>
      <w:color w:val="FF66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6F82"/>
    <w:pPr>
      <w:keepNext/>
      <w:keepLines/>
      <w:spacing w:before="200"/>
      <w:outlineLvl w:val="2"/>
    </w:pPr>
    <w:rPr>
      <w:rFonts w:eastAsiaTheme="majorEastAsia" w:cstheme="majorBidi"/>
      <w:b/>
      <w:bCs/>
      <w:color w:val="FF66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F8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FF66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4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40B"/>
  </w:style>
  <w:style w:type="paragraph" w:styleId="Footer">
    <w:name w:val="footer"/>
    <w:basedOn w:val="Normal"/>
    <w:link w:val="FooterChar"/>
    <w:uiPriority w:val="99"/>
    <w:unhideWhenUsed/>
    <w:rsid w:val="00D57F39"/>
    <w:pPr>
      <w:tabs>
        <w:tab w:val="center" w:pos="4320"/>
        <w:tab w:val="right" w:pos="8640"/>
      </w:tabs>
      <w:jc w:val="center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57F39"/>
    <w:rPr>
      <w:rFonts w:ascii="Century Gothic" w:hAnsi="Century Gothic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0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F6F82"/>
    <w:rPr>
      <w:rFonts w:ascii="Arial" w:eastAsiaTheme="majorEastAsia" w:hAnsi="Arial" w:cstheme="majorBidi"/>
      <w:b/>
      <w:bCs/>
      <w:color w:val="E36C0A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6F82"/>
    <w:rPr>
      <w:rFonts w:ascii="Arial" w:eastAsiaTheme="majorEastAsia" w:hAnsi="Arial" w:cstheme="majorBidi"/>
      <w:b/>
      <w:bCs/>
      <w:color w:val="FF66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6F82"/>
    <w:rPr>
      <w:rFonts w:ascii="Arial" w:eastAsiaTheme="majorEastAsia" w:hAnsi="Arial" w:cstheme="majorBidi"/>
      <w:b/>
      <w:bCs/>
      <w:color w:val="FF6600"/>
    </w:rPr>
  </w:style>
  <w:style w:type="character" w:customStyle="1" w:styleId="Heading4Char">
    <w:name w:val="Heading 4 Char"/>
    <w:basedOn w:val="DefaultParagraphFont"/>
    <w:link w:val="Heading4"/>
    <w:uiPriority w:val="9"/>
    <w:rsid w:val="00FF6F82"/>
    <w:rPr>
      <w:rFonts w:ascii="Arial" w:eastAsiaTheme="majorEastAsia" w:hAnsi="Arial" w:cstheme="majorBidi"/>
      <w:b/>
      <w:bCs/>
      <w:i/>
      <w:iCs/>
      <w:color w:val="FF6600"/>
    </w:rPr>
  </w:style>
  <w:style w:type="paragraph" w:customStyle="1" w:styleId="TableParagraph">
    <w:name w:val="Table Paragraph"/>
    <w:basedOn w:val="Normal"/>
    <w:uiPriority w:val="1"/>
    <w:qFormat/>
    <w:rsid w:val="00AA18AB"/>
    <w:pPr>
      <w:widowControl w:val="0"/>
      <w:autoSpaceDE w:val="0"/>
      <w:autoSpaceDN w:val="0"/>
      <w:spacing w:before="0" w:line="240" w:lineRule="auto"/>
      <w:ind w:left="110"/>
    </w:pPr>
    <w:rPr>
      <w:rFonts w:ascii="Microsoft New Tai Lue" w:eastAsia="Microsoft New Tai Lue" w:hAnsi="Microsoft New Tai Lue" w:cs="Microsoft New Tai Lue"/>
      <w:sz w:val="22"/>
      <w:szCs w:val="22"/>
    </w:rPr>
  </w:style>
  <w:style w:type="table" w:styleId="TableGrid">
    <w:name w:val="Table Grid"/>
    <w:basedOn w:val="TableNormal"/>
    <w:uiPriority w:val="39"/>
    <w:rsid w:val="00AA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A4F"/>
    <w:pPr>
      <w:spacing w:before="0" w:after="160" w:line="259" w:lineRule="auto"/>
      <w:ind w:left="720"/>
      <w:contextualSpacing/>
    </w:pPr>
    <w:rPr>
      <w:rFonts w:eastAsia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B1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1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149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49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23A5167F8974A9B45788157FDD955" ma:contentTypeVersion="22" ma:contentTypeDescription="Create a new document." ma:contentTypeScope="" ma:versionID="1c7067e3e959e3b94f6ba5c31ce6215b">
  <xsd:schema xmlns:xsd="http://www.w3.org/2001/XMLSchema" xmlns:xs="http://www.w3.org/2001/XMLSchema" xmlns:p="http://schemas.microsoft.com/office/2006/metadata/properties" xmlns:ns2="639c30d1-9da3-478d-9283-3c828138270d" xmlns:ns3="bc273c50-96fd-448a-b896-ec47f22b0d3d" targetNamespace="http://schemas.microsoft.com/office/2006/metadata/properties" ma:root="true" ma:fieldsID="62ba4e2ebab8ae9e2bc8fcce58e1e5c9" ns2:_="" ns3:_="">
    <xsd:import namespace="639c30d1-9da3-478d-9283-3c828138270d"/>
    <xsd:import namespace="bc273c50-96fd-448a-b896-ec47f22b0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f74a750-6fe8-4959-950c-b9c79a4f3247}" ma:internalName="TaxCatchAll" ma:showField="CatchAllData" ma:web="639c30d1-9da3-478d-9283-3c8281382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73c50-96fd-448a-b896-ec47f22b0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c22456b-244c-4bab-bafb-596099f7b7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NSCCCF-764961143-661844</_dlc_DocId>
    <_dlc_DocIdUrl xmlns="639c30d1-9da3-478d-9283-3c828138270d">
      <Url>https://nsomerset.sharepoint.com/sites/ccf/_layouts/15/DocIdRedir.aspx?ID=NSCCCF-764961143-661844</Url>
      <Description>NSCCCF-764961143-661844</Description>
    </_dlc_DocIdUrl>
    <TaxCatchAll xmlns="639c30d1-9da3-478d-9283-3c828138270d" xsi:nil="true"/>
    <lcf76f155ced4ddcb4097134ff3c332f xmlns="bc273c50-96fd-448a-b896-ec47f22b0d3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9265F-E5A2-41CE-AEE9-BD22D9F837F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AB3E03-CDAF-40B3-AA37-3063062E5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5A6D4-9899-4C2F-BDAF-DE2CB23E2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bc273c50-96fd-448a-b896-ec47f22b0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EE14DE-B21E-451B-A657-7AD1D2D103CE}">
  <ds:schemaRefs>
    <ds:schemaRef ds:uri="http://schemas.microsoft.com/office/2006/metadata/properties"/>
    <ds:schemaRef ds:uri="http://schemas.microsoft.com/office/infopath/2007/PartnerControls"/>
    <ds:schemaRef ds:uri="639c30d1-9da3-478d-9283-3c828138270d"/>
    <ds:schemaRef ds:uri="bc273c50-96fd-448a-b896-ec47f22b0d3d"/>
  </ds:schemaRefs>
</ds:datastoreItem>
</file>

<file path=customXml/itemProps5.xml><?xml version="1.0" encoding="utf-8"?>
<ds:datastoreItem xmlns:ds="http://schemas.openxmlformats.org/officeDocument/2006/customXml" ds:itemID="{F4444DBB-8D82-4377-A4B5-AD761375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Somerset Council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Cruse</dc:creator>
  <cp:keywords/>
  <dc:description/>
  <cp:lastModifiedBy>Tina Robins</cp:lastModifiedBy>
  <cp:revision>4</cp:revision>
  <dcterms:created xsi:type="dcterms:W3CDTF">2023-02-28T11:40:00Z</dcterms:created>
  <dcterms:modified xsi:type="dcterms:W3CDTF">2023-02-28T11:47:00Z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0x010100A1723A5167F8974A9B45788157FDD955</vt:lpwstr>
  </property>
  <property fmtid="{D5CDD505-2E9C-101B-9397-08002B2CF9AE}" pid="3" name="_dlc_DocIdItemGuid">
    <vt:lpwstr>2aee4f07-4156-4b87-8711-80a8d50aaf90</vt:lpwstr>
  </property>
</Properties>
</file>