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A75BE" w:rsidR="003B2033" w:rsidP="003B2033" w:rsidRDefault="003B2033" w14:paraId="08C0109D" w14:textId="77777777">
      <w:pPr>
        <w:jc w:val="both"/>
        <w:rPr>
          <w:lang w:val="en-GB"/>
        </w:rPr>
      </w:pPr>
    </w:p>
    <w:p w:rsidRPr="00EA75BE" w:rsidR="003B2033" w:rsidP="003B2033" w:rsidRDefault="003B2033" w14:paraId="4B4A0471" w14:textId="77777777">
      <w:pPr>
        <w:jc w:val="both"/>
        <w:rPr>
          <w:lang w:val="en-GB"/>
        </w:rPr>
      </w:pPr>
    </w:p>
    <w:p w:rsidRPr="00EA75BE" w:rsidR="003B2033" w:rsidP="003B2033" w:rsidRDefault="003B2033" w14:paraId="71993FBC" w14:textId="706FD8E1">
      <w:pPr>
        <w:jc w:val="both"/>
        <w:rPr>
          <w:lang w:val="en-GB"/>
        </w:rPr>
      </w:pPr>
      <w:r w:rsidRPr="00EA75BE">
        <w:rPr>
          <w:noProof/>
        </w:rPr>
        <w:drawing>
          <wp:anchor distT="0" distB="0" distL="114300" distR="114300" simplePos="0" relativeHeight="251659264" behindDoc="0" locked="0" layoutInCell="1" allowOverlap="1" wp14:anchorId="26BF1270" wp14:editId="3C816C02">
            <wp:simplePos x="0" y="0"/>
            <wp:positionH relativeFrom="page">
              <wp:posOffset>5267133</wp:posOffset>
            </wp:positionH>
            <wp:positionV relativeFrom="paragraph">
              <wp:posOffset>191135</wp:posOffset>
            </wp:positionV>
            <wp:extent cx="1931670" cy="1073785"/>
            <wp:effectExtent l="0" t="0" r="0" b="0"/>
            <wp:wrapSquare wrapText="bothSides"/>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167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object w:dxaOrig="1440" w:dyaOrig="1440" w14:anchorId="61DED61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left:0;text-align:left;margin-left:0;margin-top:12.65pt;width:312.3pt;height:86.25pt;z-index:251661312;mso-position-horizontal-relative:text;mso-position-vertical-relative:text;mso-width-relative:page;mso-height-relative:page" type="#_x0000_t75">
            <v:imagedata o:title="" r:id="rId8"/>
            <w10:wrap type="square"/>
          </v:shape>
          <o:OLEObject Type="Embed" ProgID="PBrush" ShapeID="_x0000_s1026" DrawAspect="Content" ObjectID="_1734868589" r:id="rId9"/>
        </w:object>
      </w:r>
    </w:p>
    <w:p w:rsidRPr="00EA75BE" w:rsidR="003B2033" w:rsidP="003B2033" w:rsidRDefault="003B2033" w14:paraId="1F2F0397" w14:textId="5DE9E129">
      <w:pPr>
        <w:jc w:val="center"/>
        <w:rPr>
          <w:lang w:val="en-GB"/>
        </w:rPr>
      </w:pPr>
    </w:p>
    <w:tbl>
      <w:tblPr>
        <w:tblW w:w="0" w:type="auto"/>
        <w:jc w:val="center"/>
        <w:tblLayout w:type="fixed"/>
        <w:tblCellMar>
          <w:top w:w="60" w:type="dxa"/>
          <w:left w:w="60" w:type="dxa"/>
          <w:bottom w:w="60" w:type="dxa"/>
          <w:right w:w="60" w:type="dxa"/>
        </w:tblCellMar>
        <w:tblLook w:val="0000" w:firstRow="0" w:lastRow="0" w:firstColumn="0" w:lastColumn="0" w:noHBand="0" w:noVBand="0"/>
      </w:tblPr>
      <w:tblGrid>
        <w:gridCol w:w="7676"/>
        <w:gridCol w:w="1072"/>
      </w:tblGrid>
      <w:tr w:rsidRPr="00EA75BE" w:rsidR="003B2033" w:rsidTr="003C3310" w14:paraId="5CCBC061" w14:textId="77777777">
        <w:trPr>
          <w:jc w:val="center"/>
        </w:trPr>
        <w:tc>
          <w:tcPr>
            <w:tcW w:w="7676" w:type="dxa"/>
            <w:shd w:val="clear" w:color="auto" w:fill="auto"/>
          </w:tcPr>
          <w:p w:rsidRPr="00EA75BE" w:rsidR="003B2033" w:rsidP="003C3310" w:rsidRDefault="003B2033" w14:paraId="69A967BC" w14:textId="77777777">
            <w:pPr>
              <w:suppressAutoHyphens w:val="0"/>
              <w:jc w:val="both"/>
            </w:pPr>
            <w:r w:rsidRPr="00EA75BE">
              <w:rPr>
                <w:lang w:val="en-GB"/>
              </w:rPr>
              <w:br w:type="page"/>
            </w:r>
            <w:r w:rsidRPr="00EA75BE">
              <w:rPr>
                <w:rStyle w:val="Hyperlink"/>
                <w:rFonts w:ascii="Arial" w:hAnsi="Arial" w:cs="Arial"/>
                <w:color w:val="auto"/>
                <w:lang w:val="en-GB"/>
              </w:rPr>
              <w:t xml:space="preserve"> </w:t>
            </w:r>
          </w:p>
          <w:p w:rsidRPr="00EA75BE" w:rsidR="003B2033" w:rsidP="003C3310" w:rsidRDefault="003B2033" w14:paraId="22FD73C3" w14:textId="77777777">
            <w:pPr>
              <w:suppressAutoHyphens w:val="0"/>
              <w:jc w:val="both"/>
            </w:pPr>
          </w:p>
          <w:p w:rsidRPr="00EA75BE" w:rsidR="003B2033" w:rsidP="003C3310" w:rsidRDefault="003B2033" w14:paraId="704EB8DC" w14:textId="77777777">
            <w:pPr>
              <w:suppressAutoHyphens w:val="0"/>
              <w:jc w:val="both"/>
              <w:rPr>
                <w:rStyle w:val="Hyperlink"/>
                <w:rFonts w:ascii="Arial" w:hAnsi="Arial" w:cs="Arial"/>
                <w:color w:val="auto"/>
                <w:lang w:val="en-GB"/>
              </w:rPr>
            </w:pPr>
          </w:p>
        </w:tc>
        <w:tc>
          <w:tcPr>
            <w:tcW w:w="1072" w:type="dxa"/>
            <w:shd w:val="clear" w:color="auto" w:fill="auto"/>
          </w:tcPr>
          <w:p w:rsidRPr="00EA75BE" w:rsidR="003B2033" w:rsidP="003C3310" w:rsidRDefault="003B2033" w14:paraId="1716B288" w14:textId="77777777">
            <w:pPr>
              <w:snapToGrid w:val="0"/>
              <w:jc w:val="both"/>
              <w:rPr>
                <w:rFonts w:ascii="Arial" w:hAnsi="Arial" w:cs="Arial"/>
                <w:lang w:val="en-GB"/>
              </w:rPr>
            </w:pPr>
          </w:p>
        </w:tc>
      </w:tr>
      <w:tr w:rsidRPr="00EA75BE" w:rsidR="00EA75BE" w:rsidTr="003C3310" w14:paraId="0B72C3D5" w14:textId="77777777">
        <w:trPr>
          <w:jc w:val="center"/>
        </w:trPr>
        <w:tc>
          <w:tcPr>
            <w:tcW w:w="7676" w:type="dxa"/>
            <w:shd w:val="clear" w:color="auto" w:fill="auto"/>
          </w:tcPr>
          <w:p w:rsidRPr="00204944" w:rsidR="003B2033" w:rsidP="00204944" w:rsidRDefault="003B2033" w14:paraId="0FA03331" w14:textId="0DBCBE79">
            <w:pPr>
              <w:jc w:val="center"/>
              <w:rPr>
                <w:rFonts w:ascii="Tahoma" w:hAnsi="Tahoma" w:cs="Tahoma"/>
                <w:sz w:val="52"/>
                <w:szCs w:val="52"/>
              </w:rPr>
            </w:pPr>
            <w:r w:rsidRPr="00204944">
              <w:rPr>
                <w:rFonts w:ascii="Tahoma" w:hAnsi="Tahoma" w:cs="Tahoma"/>
                <w:sz w:val="52"/>
                <w:szCs w:val="52"/>
              </w:rPr>
              <w:t>Sheffield City Council</w:t>
            </w:r>
          </w:p>
          <w:p w:rsidRPr="00204944" w:rsidR="003B2033" w:rsidP="00204944" w:rsidRDefault="003B2033" w14:paraId="0FD88C23" w14:textId="77777777">
            <w:pPr>
              <w:jc w:val="center"/>
              <w:rPr>
                <w:rFonts w:ascii="Tahoma" w:hAnsi="Tahoma" w:cs="Tahoma"/>
                <w:sz w:val="52"/>
                <w:szCs w:val="52"/>
              </w:rPr>
            </w:pPr>
            <w:r w:rsidRPr="00204944">
              <w:rPr>
                <w:rFonts w:ascii="Tahoma" w:hAnsi="Tahoma" w:cs="Tahoma"/>
                <w:sz w:val="52"/>
                <w:szCs w:val="52"/>
              </w:rPr>
              <w:t>Fostering Service</w:t>
            </w:r>
          </w:p>
          <w:p w:rsidRPr="00E646B0" w:rsidR="003B2033" w:rsidP="003C3310" w:rsidRDefault="003B2033" w14:paraId="0184CA13" w14:textId="77777777">
            <w:pPr>
              <w:snapToGrid w:val="0"/>
              <w:jc w:val="center"/>
              <w:rPr>
                <w:rFonts w:ascii="Tahoma" w:hAnsi="Tahoma" w:cs="Tahoma"/>
                <w:noProof/>
                <w:sz w:val="52"/>
                <w:szCs w:val="52"/>
              </w:rPr>
            </w:pPr>
          </w:p>
          <w:p w:rsidRPr="00E646B0" w:rsidR="00284AB9" w:rsidP="00284AB9" w:rsidRDefault="00284AB9" w14:paraId="107BBFA6" w14:textId="77777777">
            <w:pPr>
              <w:pStyle w:val="Heading2"/>
              <w:ind w:left="0"/>
              <w:rPr>
                <w:w w:val="85"/>
                <w:sz w:val="52"/>
                <w:szCs w:val="52"/>
              </w:rPr>
            </w:pPr>
          </w:p>
          <w:p w:rsidRPr="00204944" w:rsidR="003B2033" w:rsidP="00204944" w:rsidRDefault="00A0161C" w14:paraId="2DC2DE5D" w14:textId="5609F2C6">
            <w:pPr>
              <w:jc w:val="center"/>
              <w:rPr>
                <w:rFonts w:ascii="Tahoma" w:hAnsi="Tahoma" w:cs="Tahoma"/>
                <w:b/>
                <w:bCs/>
                <w:sz w:val="52"/>
                <w:szCs w:val="52"/>
              </w:rPr>
            </w:pPr>
            <w:r w:rsidRPr="00204944">
              <w:rPr>
                <w:rFonts w:ascii="Tahoma" w:hAnsi="Tahoma" w:cs="Tahoma"/>
                <w:b/>
                <w:bCs/>
                <w:sz w:val="52"/>
                <w:szCs w:val="52"/>
              </w:rPr>
              <w:t xml:space="preserve">Policy on </w:t>
            </w:r>
            <w:r w:rsidRPr="00204944" w:rsidR="00284AB9">
              <w:rPr>
                <w:rFonts w:ascii="Tahoma" w:hAnsi="Tahoma" w:cs="Tahoma"/>
                <w:b/>
                <w:bCs/>
                <w:sz w:val="52"/>
                <w:szCs w:val="52"/>
              </w:rPr>
              <w:t xml:space="preserve">Unannounced </w:t>
            </w:r>
            <w:r w:rsidRPr="00204944" w:rsidR="003B2033">
              <w:rPr>
                <w:rFonts w:ascii="Tahoma" w:hAnsi="Tahoma" w:cs="Tahoma"/>
                <w:b/>
                <w:bCs/>
                <w:sz w:val="52"/>
                <w:szCs w:val="52"/>
              </w:rPr>
              <w:t>Visits to Foster Carers</w:t>
            </w:r>
          </w:p>
          <w:p w:rsidRPr="00E646B0" w:rsidR="003B2033" w:rsidP="003C3310" w:rsidRDefault="003B2033" w14:paraId="27D95ADF" w14:textId="77777777">
            <w:pPr>
              <w:snapToGrid w:val="0"/>
              <w:jc w:val="center"/>
              <w:rPr>
                <w:rFonts w:ascii="Tahoma" w:hAnsi="Tahoma" w:cs="Tahoma"/>
                <w:b/>
                <w:bCs/>
                <w:noProof/>
                <w:sz w:val="52"/>
                <w:szCs w:val="52"/>
              </w:rPr>
            </w:pPr>
          </w:p>
          <w:p w:rsidR="003B2033" w:rsidP="003C3310" w:rsidRDefault="003B2033" w14:paraId="3D25BDC9" w14:textId="7E618138">
            <w:pPr>
              <w:snapToGrid w:val="0"/>
              <w:jc w:val="center"/>
              <w:rPr>
                <w:rFonts w:ascii="Tahoma" w:hAnsi="Tahoma" w:cs="Tahoma"/>
                <w:b/>
                <w:bCs/>
                <w:noProof/>
                <w:sz w:val="52"/>
                <w:szCs w:val="52"/>
              </w:rPr>
            </w:pPr>
          </w:p>
          <w:p w:rsidR="00325C2A" w:rsidP="003C3310" w:rsidRDefault="00325C2A" w14:paraId="7DA73002" w14:textId="11E9C7DF">
            <w:pPr>
              <w:snapToGrid w:val="0"/>
              <w:jc w:val="center"/>
              <w:rPr>
                <w:rFonts w:ascii="Tahoma" w:hAnsi="Tahoma" w:cs="Tahoma"/>
                <w:b/>
                <w:bCs/>
                <w:noProof/>
                <w:sz w:val="52"/>
                <w:szCs w:val="52"/>
              </w:rPr>
            </w:pPr>
          </w:p>
          <w:p w:rsidRPr="00E646B0" w:rsidR="00325C2A" w:rsidP="003C3310" w:rsidRDefault="00325C2A" w14:paraId="50A57553" w14:textId="77777777">
            <w:pPr>
              <w:snapToGrid w:val="0"/>
              <w:jc w:val="center"/>
              <w:rPr>
                <w:rFonts w:ascii="Tahoma" w:hAnsi="Tahoma" w:cs="Tahoma"/>
                <w:b/>
                <w:bCs/>
                <w:noProof/>
                <w:sz w:val="52"/>
                <w:szCs w:val="52"/>
              </w:rPr>
            </w:pPr>
          </w:p>
          <w:p w:rsidRPr="00E646B0" w:rsidR="003B2033" w:rsidP="003C3310" w:rsidRDefault="003B2033" w14:paraId="6C6FC348" w14:textId="25739339">
            <w:pPr>
              <w:snapToGrid w:val="0"/>
              <w:jc w:val="center"/>
              <w:rPr>
                <w:rFonts w:ascii="Tahoma" w:hAnsi="Tahoma" w:cs="Tahoma"/>
                <w:noProof/>
                <w:sz w:val="40"/>
                <w:szCs w:val="40"/>
              </w:rPr>
            </w:pPr>
          </w:p>
          <w:p w:rsidRPr="00204944" w:rsidR="003B2033" w:rsidP="00204944" w:rsidRDefault="00E646B0" w14:paraId="6BEEA18E" w14:textId="44E5F5EB">
            <w:pPr>
              <w:jc w:val="center"/>
              <w:rPr>
                <w:rFonts w:ascii="Tahoma" w:hAnsi="Tahoma" w:cs="Tahoma"/>
                <w:sz w:val="40"/>
                <w:szCs w:val="40"/>
              </w:rPr>
            </w:pPr>
            <w:r w:rsidRPr="00204944">
              <w:rPr>
                <w:rFonts w:ascii="Tahoma" w:hAnsi="Tahoma" w:cs="Tahoma"/>
                <w:sz w:val="40"/>
                <w:szCs w:val="40"/>
              </w:rPr>
              <w:t>January 2023</w:t>
            </w:r>
          </w:p>
          <w:p w:rsidRPr="00EA75BE" w:rsidR="003B2033" w:rsidP="003C3310" w:rsidRDefault="003B2033" w14:paraId="3CB8C71D" w14:textId="1BBBECC2">
            <w:pPr>
              <w:snapToGrid w:val="0"/>
              <w:jc w:val="both"/>
              <w:rPr>
                <w:rFonts w:ascii="Arial" w:hAnsi="Arial" w:cs="Arial"/>
              </w:rPr>
            </w:pPr>
          </w:p>
        </w:tc>
        <w:tc>
          <w:tcPr>
            <w:tcW w:w="1072" w:type="dxa"/>
            <w:shd w:val="clear" w:color="auto" w:fill="auto"/>
          </w:tcPr>
          <w:p w:rsidRPr="00EA75BE" w:rsidR="003B2033" w:rsidP="003C3310" w:rsidRDefault="003B2033" w14:paraId="17BB6733" w14:textId="7D83A68D">
            <w:pPr>
              <w:snapToGrid w:val="0"/>
              <w:jc w:val="both"/>
              <w:rPr>
                <w:rFonts w:ascii="Arial" w:hAnsi="Arial" w:cs="Arial"/>
                <w:lang w:val="en-GB"/>
              </w:rPr>
            </w:pPr>
          </w:p>
        </w:tc>
      </w:tr>
    </w:tbl>
    <w:p w:rsidRPr="00EA75BE" w:rsidR="0058618B" w:rsidP="003B2033" w:rsidRDefault="00000000" w14:paraId="135E066B" w14:textId="0DE01AAA"/>
    <w:p w:rsidRPr="00EA75BE" w:rsidR="003B2033" w:rsidP="003B2033" w:rsidRDefault="003B2033" w14:paraId="696BA706" w14:textId="5519F10F"/>
    <w:p w:rsidRPr="00EA75BE" w:rsidR="003B2033" w:rsidP="003B2033" w:rsidRDefault="003B2033" w14:paraId="5F419DD2" w14:textId="7350652A"/>
    <w:p w:rsidRPr="00EA75BE" w:rsidR="003B2033" w:rsidP="003B2033" w:rsidRDefault="003B2033" w14:paraId="6E460154" w14:textId="0EADE423"/>
    <w:p w:rsidRPr="00EA75BE" w:rsidR="003B2033" w:rsidP="003B2033" w:rsidRDefault="003B2033" w14:paraId="4015C67E" w14:textId="1E6C96F5"/>
    <w:p w:rsidR="430D7458" w:rsidP="430D7458" w:rsidRDefault="430D7458" w14:paraId="27C64C8D" w14:textId="2B6184CE">
      <w:pPr>
        <w:pStyle w:val="Normal"/>
      </w:pPr>
    </w:p>
    <w:p w:rsidR="430D7458" w:rsidP="430D7458" w:rsidRDefault="430D7458" w14:paraId="68FB4FFB" w14:textId="0B5F816E">
      <w:pPr>
        <w:pStyle w:val="Normal"/>
      </w:pPr>
    </w:p>
    <w:p w:rsidR="430D7458" w:rsidP="430D7458" w:rsidRDefault="430D7458" w14:paraId="736D5053" w14:textId="6C96203C">
      <w:pPr>
        <w:pStyle w:val="Normal"/>
      </w:pPr>
    </w:p>
    <w:p w:rsidR="430D7458" w:rsidP="430D7458" w:rsidRDefault="430D7458" w14:paraId="3592D2AC" w14:textId="1AA069C3">
      <w:pPr>
        <w:pStyle w:val="Normal"/>
      </w:pPr>
    </w:p>
    <w:p w:rsidRPr="00EA75BE" w:rsidR="00454870" w:rsidP="7E861D82" w:rsidRDefault="00454870" w14:paraId="25CDC070" w14:textId="41B29C1F">
      <w:pPr>
        <w:pStyle w:val="Normal"/>
      </w:pPr>
    </w:p>
    <w:p w:rsidRPr="00454870" w:rsidR="003B2033" w:rsidP="430D7458" w:rsidRDefault="003B2033" w14:paraId="60394AC5" w14:textId="25D74FB1">
      <w:pPr>
        <w:pStyle w:val="ListParagraph"/>
        <w:numPr>
          <w:ilvl w:val="0"/>
          <w:numId w:val="6"/>
        </w:numPr>
        <w:rPr>
          <w:rFonts w:ascii="Calibri" w:hAnsi="Calibri" w:eastAsia="Calibri" w:cs="Calibri" w:asciiTheme="minorAscii" w:hAnsiTheme="minorAscii" w:eastAsiaTheme="minorAscii" w:cstheme="minorAscii"/>
          <w:b w:val="1"/>
          <w:bCs w:val="1"/>
          <w:sz w:val="44"/>
          <w:szCs w:val="44"/>
        </w:rPr>
      </w:pPr>
      <w:r w:rsidRPr="00454870">
        <w:rPr>
          <w:rFonts w:ascii="Tahoma" w:hAnsi="Tahoma" w:cs="Tahoma"/>
          <w:b/>
          <w:bCs/>
          <w:sz w:val="44"/>
          <w:szCs w:val="44"/>
        </w:rPr>
        <w:lastRenderedPageBreak/>
        <mc:AlternateContent>
          <mc:Choice Requires="wps">
            <w:drawing>
              <wp:anchor distT="0" distB="0" distL="0" distR="0" simplePos="0" relativeHeight="251663360" behindDoc="1" locked="0" layoutInCell="1" allowOverlap="1" wp14:anchorId="506D206D" wp14:editId="428B2E04">
                <wp:simplePos x="0" y="0"/>
                <wp:positionH relativeFrom="page">
                  <wp:posOffset>372745</wp:posOffset>
                </wp:positionH>
                <wp:positionV relativeFrom="paragraph">
                  <wp:posOffset>529590</wp:posOffset>
                </wp:positionV>
                <wp:extent cx="1270" cy="1270"/>
                <wp:effectExtent l="20320" t="18415" r="16510" b="18415"/>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Lst>
                          <a:rect l="0" t="0" r="r" b="b"/>
                          <a:pathLst>
                            <a:path>
                              <a:moveTo>
                                <a:pt x="0" y="0"/>
                              </a:moveTo>
                              <a:lnTo>
                                <a:pt x="0" y="0"/>
                              </a:lnTo>
                            </a:path>
                          </a:pathLst>
                        </a:custGeom>
                        <a:noFill/>
                        <a:ln w="25400">
                          <a:solidFill>
                            <a:srgbClr val="92C14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Shape 5" style="position:absolute;margin-left:29.35pt;margin-top:41.7pt;width:.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0,1270" o:spid="_x0000_s1026" filled="f" strokecolor="#92c143" strokeweight="2pt" path="m,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" w14:anchorId="5843CCF0">
                <v:path arrowok="t" o:connecttype="custom" o:connectlocs="0,0;0,0" o:connectangles="0,0"/>
                <w10:wrap type="topAndBottom" anchorx="page"/>
              </v:shape>
            </w:pict>
          </mc:Fallback>
        </mc:AlternateContent>
      </w:r>
      <w:r w:rsidRPr="430D7458" w:rsidR="00284AB9">
        <w:rPr>
          <w:rFonts w:ascii="Calibri" w:hAnsi="Calibri" w:eastAsia="Calibri" w:cs="Calibri" w:asciiTheme="minorAscii" w:hAnsiTheme="minorAscii" w:eastAsiaTheme="minorAscii" w:cstheme="minorAscii"/>
          <w:b w:val="1"/>
          <w:bCs w:val="1"/>
          <w:sz w:val="44"/>
          <w:szCs w:val="44"/>
        </w:rPr>
        <w:t>Legal Framework</w:t>
      </w:r>
    </w:p>
    <w:p w:rsidRPr="00454870" w:rsidR="00ED7D9B" w:rsidP="430D7458" w:rsidRDefault="009E1825" w14:paraId="1BB1CED4" w14:textId="78DD8129">
      <w:pPr>
        <w:pStyle w:val="Heading2"/>
        <w:spacing w:before="180"/>
        <w:jc w:val="both"/>
        <w:rPr>
          <w:rFonts w:ascii="Calibri" w:hAnsi="Calibri" w:eastAsia="Calibri" w:cs="Calibri" w:asciiTheme="minorAscii" w:hAnsiTheme="minorAscii" w:eastAsiaTheme="minorAscii" w:cstheme="minorAscii"/>
          <w:w w:val="85"/>
          <w:sz w:val="28"/>
          <w:szCs w:val="28"/>
        </w:rPr>
      </w:pPr>
      <w:r w:rsidRPr="430D7458" w:rsidR="009E1825">
        <w:rPr>
          <w:rFonts w:ascii="Calibri" w:hAnsi="Calibri" w:eastAsia="Calibri" w:cs="Calibri" w:asciiTheme="minorAscii" w:hAnsiTheme="minorAscii" w:eastAsiaTheme="minorAscii" w:cstheme="minorAscii"/>
          <w:w w:val="85"/>
          <w:sz w:val="28"/>
          <w:szCs w:val="28"/>
        </w:rPr>
        <w:t>The Children Act 1989 Guidance and Regulations Volume 4: Fostering Services</w:t>
      </w:r>
    </w:p>
    <w:p w:rsidRPr="00EA75BE" w:rsidR="00503DDB" w:rsidP="430D7458" w:rsidRDefault="00503DDB" w14:paraId="5572C06D" w14:textId="44F63D1A">
      <w:pPr>
        <w:pStyle w:val="BodyText"/>
        <w:spacing w:before="104" w:line="252" w:lineRule="auto"/>
        <w:ind w:left="106"/>
        <w:jc w:val="both"/>
        <w:rPr>
          <w:rFonts w:ascii="Calibri" w:hAnsi="Calibri" w:eastAsia="Calibri" w:cs="Calibri" w:asciiTheme="minorAscii" w:hAnsiTheme="minorAscii" w:eastAsiaTheme="minorAscii" w:cstheme="minorAscii"/>
        </w:rPr>
      </w:pPr>
      <w:r w:rsidRPr="430D7458" w:rsidR="00503DDB">
        <w:rPr>
          <w:rFonts w:ascii="Calibri" w:hAnsi="Calibri" w:eastAsia="Calibri" w:cs="Calibri" w:asciiTheme="minorAscii" w:hAnsiTheme="minorAscii" w:eastAsiaTheme="minorAscii" w:cstheme="minorAscii"/>
        </w:rPr>
        <w:t xml:space="preserve">3.82 </w:t>
      </w:r>
      <w:r w:rsidRPr="430D7458" w:rsidR="00503DDB">
        <w:rPr>
          <w:rFonts w:ascii="Calibri" w:hAnsi="Calibri" w:eastAsia="Calibri" w:cs="Calibri" w:asciiTheme="minorAscii" w:hAnsiTheme="minorAscii" w:eastAsiaTheme="minorAscii" w:cstheme="minorAscii"/>
        </w:rPr>
        <w:t>Every foster home must be visited without appointment by a supervising social worker of the fostering service at least once a year, as a check on the standard of care being provided (standard 10).</w:t>
      </w:r>
    </w:p>
    <w:p w:rsidRPr="00EA75BE" w:rsidR="00ED7D9B" w:rsidP="430D7458" w:rsidRDefault="00ED7D9B" w14:paraId="4C9C68DB" w14:textId="10A50B6F">
      <w:pPr>
        <w:pStyle w:val="BodyText"/>
        <w:spacing w:before="104" w:line="252" w:lineRule="auto"/>
        <w:ind w:left="106"/>
        <w:jc w:val="both"/>
        <w:rPr>
          <w:rFonts w:ascii="Calibri" w:hAnsi="Calibri" w:eastAsia="Calibri" w:cs="Calibri" w:asciiTheme="minorAscii" w:hAnsiTheme="minorAscii" w:eastAsiaTheme="minorAscii" w:cstheme="minorAscii"/>
        </w:rPr>
      </w:pPr>
      <w:r w:rsidRPr="430D7458" w:rsidR="00ED7D9B">
        <w:rPr>
          <w:rFonts w:ascii="Calibri" w:hAnsi="Calibri" w:eastAsia="Calibri" w:cs="Calibri" w:asciiTheme="minorAscii" w:hAnsiTheme="minorAscii" w:eastAsiaTheme="minorAscii" w:cstheme="minorAscii"/>
        </w:rPr>
        <w:t xml:space="preserve">5.67. </w:t>
      </w:r>
      <w:r w:rsidRPr="430D7458" w:rsidR="00355772">
        <w:rPr>
          <w:rFonts w:ascii="Calibri" w:hAnsi="Calibri" w:eastAsia="Calibri" w:cs="Calibri" w:asciiTheme="minorAscii" w:hAnsiTheme="minorAscii" w:eastAsiaTheme="minorAscii" w:cstheme="minorAscii"/>
        </w:rPr>
        <w:t>I</w:t>
      </w:r>
      <w:r w:rsidRPr="430D7458" w:rsidR="00355772">
        <w:rPr>
          <w:rFonts w:ascii="Calibri" w:hAnsi="Calibri" w:eastAsia="Calibri" w:cs="Calibri" w:asciiTheme="minorAscii" w:hAnsiTheme="minorAscii" w:eastAsiaTheme="minorAscii" w:cstheme="minorAscii"/>
        </w:rPr>
        <w:t>t is the supervising social worker’s role to supervise the foster carer’s work, to ensure that they are meeting the child’s needs, and to offer support and a framework to assess the foster carer’s performance and develop their skills. They must make regular visits to the foster carer, including at least one unannounced visit a year.</w:t>
      </w:r>
    </w:p>
    <w:p w:rsidRPr="00EA75BE" w:rsidR="009A0A4E" w:rsidP="430D7458" w:rsidRDefault="009A0A4E" w14:paraId="3D0059A5" w14:textId="77777777">
      <w:pPr>
        <w:pStyle w:val="Heading2"/>
        <w:spacing w:before="179" w:line="237" w:lineRule="auto"/>
        <w:jc w:val="both"/>
        <w:rPr>
          <w:rFonts w:ascii="Calibri" w:hAnsi="Calibri" w:eastAsia="Calibri" w:cs="Calibri" w:asciiTheme="minorAscii" w:hAnsiTheme="minorAscii" w:eastAsiaTheme="minorAscii" w:cstheme="minorAscii"/>
          <w:w w:val="85"/>
          <w:sz w:val="28"/>
          <w:szCs w:val="28"/>
        </w:rPr>
      </w:pPr>
      <w:r w:rsidRPr="430D7458" w:rsidR="009A0A4E">
        <w:rPr>
          <w:rFonts w:ascii="Calibri" w:hAnsi="Calibri" w:eastAsia="Calibri" w:cs="Calibri" w:asciiTheme="minorAscii" w:hAnsiTheme="minorAscii" w:eastAsiaTheme="minorAscii" w:cstheme="minorAscii"/>
          <w:w w:val="85"/>
          <w:sz w:val="28"/>
          <w:szCs w:val="28"/>
        </w:rPr>
        <w:t>National Minimum Standard 10: Providing a suitable physical environment for the Foster Child</w:t>
      </w:r>
    </w:p>
    <w:p w:rsidRPr="00EA75BE" w:rsidR="009A0A4E" w:rsidP="430D7458" w:rsidRDefault="009A0A4E" w14:paraId="517BE136" w14:textId="77777777">
      <w:pPr>
        <w:pStyle w:val="BodyText"/>
        <w:spacing w:before="104" w:line="252" w:lineRule="auto"/>
        <w:ind w:left="106"/>
        <w:jc w:val="both"/>
        <w:rPr>
          <w:rFonts w:ascii="Calibri" w:hAnsi="Calibri" w:eastAsia="Calibri" w:cs="Calibri" w:asciiTheme="minorAscii" w:hAnsiTheme="minorAscii" w:eastAsiaTheme="minorAscii" w:cstheme="minorAscii"/>
        </w:rPr>
      </w:pPr>
      <w:r w:rsidRPr="430D7458" w:rsidR="009A0A4E">
        <w:rPr>
          <w:rFonts w:ascii="Calibri" w:hAnsi="Calibri" w:eastAsia="Calibri" w:cs="Calibri" w:asciiTheme="minorAscii" w:hAnsiTheme="minorAscii" w:eastAsiaTheme="minorAscii" w:cstheme="minorAscii"/>
        </w:rPr>
        <w:t>10.5 The foster home is inspected annually, without appointment, by the fostering service to make sure that it continues to meet the needs of foster children.</w:t>
      </w:r>
    </w:p>
    <w:p w:rsidRPr="00EA75BE" w:rsidR="003B2033" w:rsidP="430D7458" w:rsidRDefault="003B2033" w14:paraId="60FC79D2" w14:textId="72275A2F">
      <w:pPr>
        <w:pStyle w:val="Heading2"/>
        <w:spacing w:before="180"/>
        <w:jc w:val="both"/>
        <w:rPr>
          <w:rFonts w:ascii="Calibri" w:hAnsi="Calibri" w:eastAsia="Calibri" w:cs="Calibri" w:asciiTheme="minorAscii" w:hAnsiTheme="minorAscii" w:eastAsiaTheme="minorAscii" w:cstheme="minorAscii"/>
          <w:w w:val="85"/>
          <w:sz w:val="28"/>
          <w:szCs w:val="28"/>
        </w:rPr>
      </w:pPr>
      <w:r w:rsidRPr="430D7458" w:rsidR="003B2033">
        <w:rPr>
          <w:rFonts w:ascii="Calibri" w:hAnsi="Calibri" w:eastAsia="Calibri" w:cs="Calibri" w:asciiTheme="minorAscii" w:hAnsiTheme="minorAscii" w:eastAsiaTheme="minorAscii" w:cstheme="minorAscii"/>
          <w:w w:val="85"/>
          <w:sz w:val="28"/>
          <w:szCs w:val="28"/>
        </w:rPr>
        <w:t>National Minimum Standard 21: Support and Supervision of Foster Carers</w:t>
      </w:r>
    </w:p>
    <w:p w:rsidRPr="00EA75BE" w:rsidR="003B2033" w:rsidP="430D7458" w:rsidRDefault="003B2033" w14:paraId="50DA4D46" w14:textId="77777777">
      <w:pPr>
        <w:pStyle w:val="BodyText"/>
        <w:spacing w:before="104" w:line="252" w:lineRule="auto"/>
        <w:ind w:left="106"/>
        <w:jc w:val="both"/>
        <w:rPr>
          <w:rFonts w:ascii="Calibri" w:hAnsi="Calibri" w:eastAsia="Calibri" w:cs="Calibri" w:asciiTheme="minorAscii" w:hAnsiTheme="minorAscii" w:eastAsiaTheme="minorAscii" w:cstheme="minorAscii"/>
        </w:rPr>
      </w:pPr>
      <w:r w:rsidRPr="430D7458" w:rsidR="003B2033">
        <w:rPr>
          <w:rFonts w:ascii="Calibri" w:hAnsi="Calibri" w:eastAsia="Calibri" w:cs="Calibri" w:asciiTheme="minorAscii" w:hAnsiTheme="minorAscii" w:eastAsiaTheme="minorAscii" w:cstheme="minorAscii"/>
        </w:rPr>
        <w:t>21.8 Each approved foster carer is supervised by a named, appropriately qualified social worker who has meetings with the foster carer, including at least one unannounced visit a year.</w:t>
      </w:r>
    </w:p>
    <w:p w:rsidRPr="00454870" w:rsidR="003B2033" w:rsidP="430D7458" w:rsidRDefault="003B2033" w14:paraId="534B4BBC" w14:textId="35804180">
      <w:pPr>
        <w:pStyle w:val="ListParagraph"/>
        <w:numPr>
          <w:ilvl w:val="0"/>
          <w:numId w:val="6"/>
        </w:numPr>
        <w:rPr>
          <w:rFonts w:ascii="Calibri" w:hAnsi="Calibri" w:eastAsia="Calibri" w:cs="Calibri" w:asciiTheme="minorAscii" w:hAnsiTheme="minorAscii" w:eastAsiaTheme="minorAscii" w:cstheme="minorAscii"/>
          <w:b w:val="1"/>
          <w:bCs w:val="1"/>
          <w:sz w:val="44"/>
          <w:szCs w:val="44"/>
        </w:rPr>
      </w:pPr>
      <w:r w:rsidRPr="00454870">
        <w:rPr>
          <w:rFonts w:ascii="Tahoma" w:hAnsi="Tahoma" w:cs="Tahoma"/>
          <w:b/>
          <w:bCs/>
          <w:sz w:val="44"/>
          <w:szCs w:val="44"/>
        </w:rPr>
        <mc:AlternateContent>
          <mc:Choice Requires="wps">
            <w:drawing>
              <wp:anchor distT="0" distB="0" distL="0" distR="0" simplePos="0" relativeHeight="251665408" behindDoc="1" locked="0" layoutInCell="1" allowOverlap="1" wp14:anchorId="33034903" wp14:editId="2102D65B">
                <wp:simplePos x="0" y="0"/>
                <wp:positionH relativeFrom="page">
                  <wp:posOffset>372745</wp:posOffset>
                </wp:positionH>
                <wp:positionV relativeFrom="paragraph">
                  <wp:posOffset>529590</wp:posOffset>
                </wp:positionV>
                <wp:extent cx="1270" cy="1270"/>
                <wp:effectExtent l="20320" t="12700" r="16510" b="14605"/>
                <wp:wrapTopAndBottom/>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Lst>
                          <a:rect l="0" t="0" r="r" b="b"/>
                          <a:pathLst>
                            <a:path>
                              <a:moveTo>
                                <a:pt x="0" y="0"/>
                              </a:moveTo>
                              <a:lnTo>
                                <a:pt x="0" y="0"/>
                              </a:lnTo>
                            </a:path>
                          </a:pathLst>
                        </a:custGeom>
                        <a:noFill/>
                        <a:ln w="25400">
                          <a:solidFill>
                            <a:srgbClr val="92C14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Shape 13" style="position:absolute;margin-left:29.35pt;margin-top:41.7pt;width:.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0,1270" o:spid="_x0000_s1026" filled="f" strokecolor="#92c143" strokeweight="2pt" path="m,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" w14:anchorId="19183800">
                <v:path arrowok="t" o:connecttype="custom" o:connectlocs="0,0;0,0" o:connectangles="0,0"/>
                <w10:wrap type="topAndBottom" anchorx="page"/>
              </v:shape>
            </w:pict>
          </mc:Fallback>
        </mc:AlternateContent>
      </w:r>
      <w:r w:rsidRPr="430D7458" w:rsidR="00284AB9">
        <w:rPr>
          <w:rFonts w:ascii="Calibri" w:hAnsi="Calibri" w:eastAsia="Calibri" w:cs="Calibri" w:asciiTheme="minorAscii" w:hAnsiTheme="minorAscii" w:eastAsiaTheme="minorAscii" w:cstheme="minorAscii"/>
          <w:b w:val="1"/>
          <w:bCs w:val="1"/>
          <w:sz w:val="44"/>
          <w:szCs w:val="44"/>
        </w:rPr>
        <w:t>Sheffield City Council’s procedure</w:t>
      </w:r>
    </w:p>
    <w:p w:rsidRPr="00EA75BE" w:rsidR="003B2033" w:rsidP="430D7458" w:rsidRDefault="00EA75BE" w14:paraId="0AA55FD0" w14:textId="2AB1B2B0">
      <w:pPr>
        <w:pStyle w:val="Heading2"/>
        <w:spacing w:before="179" w:line="237" w:lineRule="auto"/>
        <w:jc w:val="both"/>
        <w:rPr>
          <w:rFonts w:ascii="Calibri" w:hAnsi="Calibri" w:eastAsia="Calibri" w:cs="Calibri" w:asciiTheme="minorAscii" w:hAnsiTheme="minorAscii" w:eastAsiaTheme="minorAscii" w:cstheme="minorAscii"/>
          <w:w w:val="85"/>
          <w:sz w:val="28"/>
          <w:szCs w:val="28"/>
        </w:rPr>
      </w:pPr>
      <w:r w:rsidRPr="430D7458" w:rsidR="00EA75BE">
        <w:rPr>
          <w:rFonts w:ascii="Calibri" w:hAnsi="Calibri" w:eastAsia="Calibri" w:cs="Calibri" w:asciiTheme="minorAscii" w:hAnsiTheme="minorAscii" w:eastAsiaTheme="minorAscii" w:cstheme="minorAscii"/>
          <w:w w:val="85"/>
          <w:sz w:val="28"/>
          <w:szCs w:val="28"/>
        </w:rPr>
        <w:t>Frequency and Purpose of Unannounced Visits</w:t>
      </w:r>
    </w:p>
    <w:p w:rsidR="003B2033" w:rsidP="430D7458" w:rsidRDefault="003B2033" w14:paraId="53AAED6E" w14:textId="35163B57">
      <w:pPr>
        <w:pStyle w:val="BodyText"/>
        <w:spacing w:before="104" w:line="252" w:lineRule="auto"/>
        <w:ind w:left="106"/>
        <w:jc w:val="both"/>
        <w:rPr>
          <w:rFonts w:ascii="Calibri" w:hAnsi="Calibri" w:eastAsia="Calibri" w:cs="Calibri" w:asciiTheme="minorAscii" w:hAnsiTheme="minorAscii" w:eastAsiaTheme="minorAscii" w:cstheme="minorAscii"/>
        </w:rPr>
      </w:pPr>
      <w:r w:rsidRPr="430D7458" w:rsidR="003B2033">
        <w:rPr>
          <w:rFonts w:ascii="Calibri" w:hAnsi="Calibri" w:eastAsia="Calibri" w:cs="Calibri" w:asciiTheme="minorAscii" w:hAnsiTheme="minorAscii" w:eastAsiaTheme="minorAscii" w:cstheme="minorAscii"/>
        </w:rPr>
        <w:t xml:space="preserve">The </w:t>
      </w:r>
      <w:r w:rsidRPr="430D7458" w:rsidR="00C3576F">
        <w:rPr>
          <w:rFonts w:ascii="Calibri" w:hAnsi="Calibri" w:eastAsia="Calibri" w:cs="Calibri" w:asciiTheme="minorAscii" w:hAnsiTheme="minorAscii" w:eastAsiaTheme="minorAscii" w:cstheme="minorAscii"/>
        </w:rPr>
        <w:t>fostering</w:t>
      </w:r>
      <w:r w:rsidRPr="430D7458" w:rsidR="003B2033">
        <w:rPr>
          <w:rFonts w:ascii="Calibri" w:hAnsi="Calibri" w:eastAsia="Calibri" w:cs="Calibri" w:asciiTheme="minorAscii" w:hAnsiTheme="minorAscii" w:eastAsiaTheme="minorAscii" w:cstheme="minorAscii"/>
        </w:rPr>
        <w:t xml:space="preserve"> social worker must ensure that they complete a minimum of one unannounced visit</w:t>
      </w:r>
      <w:r w:rsidRPr="430D7458" w:rsidR="003F78A2">
        <w:rPr>
          <w:rFonts w:ascii="Calibri" w:hAnsi="Calibri" w:eastAsia="Calibri" w:cs="Calibri" w:asciiTheme="minorAscii" w:hAnsiTheme="minorAscii" w:eastAsiaTheme="minorAscii" w:cstheme="minorAscii"/>
        </w:rPr>
        <w:t xml:space="preserve"> </w:t>
      </w:r>
      <w:r w:rsidRPr="430D7458" w:rsidR="003F78A2">
        <w:rPr>
          <w:rFonts w:ascii="Calibri" w:hAnsi="Calibri" w:eastAsia="Calibri" w:cs="Calibri" w:asciiTheme="minorAscii" w:hAnsiTheme="minorAscii" w:eastAsiaTheme="minorAscii" w:cstheme="minorAscii"/>
        </w:rPr>
        <w:t>to all foster carers, including those who are ‘on hold’ or have no child placed with them</w:t>
      </w:r>
      <w:r w:rsidRPr="430D7458" w:rsidR="003F78A2">
        <w:rPr>
          <w:rFonts w:ascii="Calibri" w:hAnsi="Calibri" w:eastAsia="Calibri" w:cs="Calibri" w:asciiTheme="minorAscii" w:hAnsiTheme="minorAscii" w:eastAsiaTheme="minorAscii" w:cstheme="minorAscii"/>
        </w:rPr>
        <w:t>,</w:t>
      </w:r>
      <w:r w:rsidRPr="430D7458" w:rsidR="003B2033">
        <w:rPr>
          <w:rFonts w:ascii="Calibri" w:hAnsi="Calibri" w:eastAsia="Calibri" w:cs="Calibri" w:asciiTheme="minorAscii" w:hAnsiTheme="minorAscii" w:eastAsiaTheme="minorAscii" w:cstheme="minorAscii"/>
        </w:rPr>
        <w:t xml:space="preserve"> within every </w:t>
      </w:r>
      <w:r w:rsidRPr="430D7458" w:rsidR="00C3576F">
        <w:rPr>
          <w:rFonts w:ascii="Calibri" w:hAnsi="Calibri" w:eastAsia="Calibri" w:cs="Calibri" w:asciiTheme="minorAscii" w:hAnsiTheme="minorAscii" w:eastAsiaTheme="minorAscii" w:cstheme="minorAscii"/>
        </w:rPr>
        <w:t>12-month</w:t>
      </w:r>
      <w:r w:rsidRPr="430D7458" w:rsidR="003B2033">
        <w:rPr>
          <w:rFonts w:ascii="Calibri" w:hAnsi="Calibri" w:eastAsia="Calibri" w:cs="Calibri" w:asciiTheme="minorAscii" w:hAnsiTheme="minorAscii" w:eastAsiaTheme="minorAscii" w:cstheme="minorAscii"/>
        </w:rPr>
        <w:t xml:space="preserve"> period. Additional unannounced visits should be considered if there are concerns about the standards of care or as part of an action plan agreed with carers.</w:t>
      </w:r>
    </w:p>
    <w:p w:rsidRPr="00EA75BE" w:rsidR="00D103D2" w:rsidP="430D7458" w:rsidRDefault="00D103D2" w14:paraId="26A58A93" w14:textId="0523B5AC">
      <w:pPr>
        <w:pStyle w:val="BodyText"/>
        <w:spacing w:before="104" w:line="252" w:lineRule="auto"/>
        <w:ind w:left="106"/>
        <w:jc w:val="both"/>
        <w:rPr>
          <w:rFonts w:ascii="Calibri" w:hAnsi="Calibri" w:eastAsia="Calibri" w:cs="Calibri" w:asciiTheme="minorAscii" w:hAnsiTheme="minorAscii" w:eastAsiaTheme="minorAscii" w:cstheme="minorAscii"/>
        </w:rPr>
      </w:pPr>
      <w:r w:rsidRPr="430D7458" w:rsidR="00D103D2">
        <w:rPr>
          <w:rFonts w:ascii="Calibri" w:hAnsi="Calibri" w:eastAsia="Calibri" w:cs="Calibri" w:asciiTheme="minorAscii" w:hAnsiTheme="minorAscii" w:eastAsiaTheme="minorAscii" w:cstheme="minorAscii"/>
        </w:rPr>
        <w:t xml:space="preserve">Foster carers are not able to </w:t>
      </w:r>
      <w:proofErr w:type="gramStart"/>
      <w:r w:rsidRPr="430D7458" w:rsidR="00D103D2">
        <w:rPr>
          <w:rFonts w:ascii="Calibri" w:hAnsi="Calibri" w:eastAsia="Calibri" w:cs="Calibri" w:asciiTheme="minorAscii" w:hAnsiTheme="minorAscii" w:eastAsiaTheme="minorAscii" w:cstheme="minorAscii"/>
        </w:rPr>
        <w:t xml:space="preserve">refuse </w:t>
      </w:r>
      <w:r w:rsidRPr="430D7458" w:rsidR="00066BD2">
        <w:rPr>
          <w:rFonts w:ascii="Calibri" w:hAnsi="Calibri" w:eastAsia="Calibri" w:cs="Calibri" w:asciiTheme="minorAscii" w:hAnsiTheme="minorAscii" w:eastAsiaTheme="minorAscii" w:cstheme="minorAscii"/>
        </w:rPr>
        <w:t>to have</w:t>
      </w:r>
      <w:proofErr w:type="gramEnd"/>
      <w:r w:rsidRPr="430D7458" w:rsidR="00066BD2">
        <w:rPr>
          <w:rFonts w:ascii="Calibri" w:hAnsi="Calibri" w:eastAsia="Calibri" w:cs="Calibri" w:asciiTheme="minorAscii" w:hAnsiTheme="minorAscii" w:eastAsiaTheme="minorAscii" w:cstheme="minorAscii"/>
        </w:rPr>
        <w:t xml:space="preserve"> </w:t>
      </w:r>
      <w:r w:rsidRPr="430D7458" w:rsidR="00D103D2">
        <w:rPr>
          <w:rFonts w:ascii="Calibri" w:hAnsi="Calibri" w:eastAsia="Calibri" w:cs="Calibri" w:asciiTheme="minorAscii" w:hAnsiTheme="minorAscii" w:eastAsiaTheme="minorAscii" w:cstheme="minorAscii"/>
        </w:rPr>
        <w:t>unannounced visit</w:t>
      </w:r>
      <w:r w:rsidRPr="430D7458" w:rsidR="00066BD2">
        <w:rPr>
          <w:rFonts w:ascii="Calibri" w:hAnsi="Calibri" w:eastAsia="Calibri" w:cs="Calibri" w:asciiTheme="minorAscii" w:hAnsiTheme="minorAscii" w:eastAsiaTheme="minorAscii" w:cstheme="minorAscii"/>
        </w:rPr>
        <w:t xml:space="preserve">s as part of their </w:t>
      </w:r>
      <w:r w:rsidRPr="430D7458" w:rsidR="0047528F">
        <w:rPr>
          <w:rFonts w:ascii="Calibri" w:hAnsi="Calibri" w:eastAsia="Calibri" w:cs="Calibri" w:asciiTheme="minorAscii" w:hAnsiTheme="minorAscii" w:eastAsiaTheme="minorAscii" w:cstheme="minorAscii"/>
        </w:rPr>
        <w:t>employment</w:t>
      </w:r>
      <w:r w:rsidRPr="430D7458" w:rsidR="00D103D2">
        <w:rPr>
          <w:rFonts w:ascii="Calibri" w:hAnsi="Calibri" w:eastAsia="Calibri" w:cs="Calibri" w:asciiTheme="minorAscii" w:hAnsiTheme="minorAscii" w:eastAsiaTheme="minorAscii" w:cstheme="minorAscii"/>
        </w:rPr>
        <w:t>.</w:t>
      </w:r>
      <w:r w:rsidRPr="430D7458" w:rsidR="00CB12DC">
        <w:rPr>
          <w:rFonts w:ascii="Calibri" w:hAnsi="Calibri" w:eastAsia="Calibri" w:cs="Calibri" w:asciiTheme="minorAscii" w:hAnsiTheme="minorAscii" w:eastAsiaTheme="minorAscii" w:cstheme="minorAscii"/>
        </w:rPr>
        <w:t xml:space="preserve"> </w:t>
      </w:r>
      <w:r w:rsidRPr="430D7458" w:rsidR="00D103D2">
        <w:rPr>
          <w:rFonts w:ascii="Calibri" w:hAnsi="Calibri" w:eastAsia="Calibri" w:cs="Calibri" w:asciiTheme="minorAscii" w:hAnsiTheme="minorAscii" w:eastAsiaTheme="minorAscii" w:cstheme="minorAscii"/>
        </w:rPr>
        <w:t xml:space="preserve">This would </w:t>
      </w:r>
      <w:r w:rsidRPr="430D7458" w:rsidR="0025108D">
        <w:rPr>
          <w:rFonts w:ascii="Calibri" w:hAnsi="Calibri" w:eastAsia="Calibri" w:cs="Calibri" w:asciiTheme="minorAscii" w:hAnsiTheme="minorAscii" w:eastAsiaTheme="minorAscii" w:cstheme="minorAscii"/>
        </w:rPr>
        <w:t xml:space="preserve">only </w:t>
      </w:r>
      <w:r w:rsidRPr="430D7458" w:rsidR="00D103D2">
        <w:rPr>
          <w:rFonts w:ascii="Calibri" w:hAnsi="Calibri" w:eastAsia="Calibri" w:cs="Calibri" w:asciiTheme="minorAscii" w:hAnsiTheme="minorAscii" w:eastAsiaTheme="minorAscii" w:cstheme="minorAscii"/>
        </w:rPr>
        <w:t>be appropriate in exceptional circumstances</w:t>
      </w:r>
      <w:r w:rsidRPr="430D7458" w:rsidR="0025108D">
        <w:rPr>
          <w:rFonts w:ascii="Calibri" w:hAnsi="Calibri" w:eastAsia="Calibri" w:cs="Calibri" w:asciiTheme="minorAscii" w:hAnsiTheme="minorAscii" w:eastAsiaTheme="minorAscii" w:cstheme="minorAscii"/>
        </w:rPr>
        <w:t xml:space="preserve"> agreed by </w:t>
      </w:r>
      <w:proofErr w:type="gramStart"/>
      <w:r w:rsidRPr="430D7458" w:rsidR="0025108D">
        <w:rPr>
          <w:rFonts w:ascii="Calibri" w:hAnsi="Calibri" w:eastAsia="Calibri" w:cs="Calibri" w:asciiTheme="minorAscii" w:hAnsiTheme="minorAscii" w:eastAsiaTheme="minorAscii" w:cstheme="minorAscii"/>
        </w:rPr>
        <w:t>a team</w:t>
      </w:r>
      <w:proofErr w:type="gramEnd"/>
      <w:r w:rsidRPr="430D7458" w:rsidR="0025108D">
        <w:rPr>
          <w:rFonts w:ascii="Calibri" w:hAnsi="Calibri" w:eastAsia="Calibri" w:cs="Calibri" w:asciiTheme="minorAscii" w:hAnsiTheme="minorAscii" w:eastAsiaTheme="minorAscii" w:cstheme="minorAscii"/>
        </w:rPr>
        <w:t xml:space="preserve"> manager</w:t>
      </w:r>
      <w:r w:rsidRPr="430D7458" w:rsidR="00D103D2">
        <w:rPr>
          <w:rFonts w:ascii="Calibri" w:hAnsi="Calibri" w:eastAsia="Calibri" w:cs="Calibri" w:asciiTheme="minorAscii" w:hAnsiTheme="minorAscii" w:eastAsiaTheme="minorAscii" w:cstheme="minorAscii"/>
        </w:rPr>
        <w:t>.</w:t>
      </w:r>
      <w:r w:rsidRPr="430D7458" w:rsidR="009158BD">
        <w:rPr>
          <w:rFonts w:ascii="Calibri" w:hAnsi="Calibri" w:eastAsia="Calibri" w:cs="Calibri" w:asciiTheme="minorAscii" w:hAnsiTheme="minorAscii" w:eastAsiaTheme="minorAscii" w:cstheme="minorAscii"/>
        </w:rPr>
        <w:t xml:space="preserve"> </w:t>
      </w:r>
    </w:p>
    <w:p w:rsidRPr="00EA75BE" w:rsidR="003B2033" w:rsidP="430D7458" w:rsidRDefault="003B2033" w14:paraId="5F637578" w14:textId="0112D657">
      <w:pPr>
        <w:pStyle w:val="BodyText"/>
        <w:spacing w:before="104" w:line="252" w:lineRule="auto"/>
        <w:ind w:left="106"/>
        <w:jc w:val="both"/>
        <w:rPr>
          <w:rFonts w:ascii="Calibri" w:hAnsi="Calibri" w:eastAsia="Calibri" w:cs="Calibri" w:asciiTheme="minorAscii" w:hAnsiTheme="minorAscii" w:eastAsiaTheme="minorAscii" w:cstheme="minorAscii"/>
        </w:rPr>
      </w:pPr>
      <w:r w:rsidRPr="430D7458" w:rsidR="003B2033">
        <w:rPr>
          <w:rFonts w:ascii="Calibri" w:hAnsi="Calibri" w:eastAsia="Calibri" w:cs="Calibri" w:asciiTheme="minorAscii" w:hAnsiTheme="minorAscii" w:eastAsiaTheme="minorAscii" w:cstheme="minorAscii"/>
        </w:rPr>
        <w:t xml:space="preserve">The main purpose of these visits is for the </w:t>
      </w:r>
      <w:r w:rsidRPr="430D7458" w:rsidR="007E528B">
        <w:rPr>
          <w:rFonts w:ascii="Calibri" w:hAnsi="Calibri" w:eastAsia="Calibri" w:cs="Calibri" w:asciiTheme="minorAscii" w:hAnsiTheme="minorAscii" w:eastAsiaTheme="minorAscii" w:cstheme="minorAscii"/>
        </w:rPr>
        <w:t>fostering</w:t>
      </w:r>
      <w:r w:rsidRPr="430D7458" w:rsidR="007E528B">
        <w:rPr>
          <w:rFonts w:ascii="Calibri" w:hAnsi="Calibri" w:eastAsia="Calibri" w:cs="Calibri" w:asciiTheme="minorAscii" w:hAnsiTheme="minorAscii" w:eastAsiaTheme="minorAscii" w:cstheme="minorAscii"/>
        </w:rPr>
        <w:t xml:space="preserve"> </w:t>
      </w:r>
      <w:r w:rsidRPr="430D7458" w:rsidR="003B2033">
        <w:rPr>
          <w:rFonts w:ascii="Calibri" w:hAnsi="Calibri" w:eastAsia="Calibri" w:cs="Calibri" w:asciiTheme="minorAscii" w:hAnsiTheme="minorAscii" w:eastAsiaTheme="minorAscii" w:cstheme="minorAscii"/>
        </w:rPr>
        <w:t>social worker to check that the home environment that the child</w:t>
      </w:r>
      <w:r w:rsidRPr="430D7458" w:rsidR="00D103D2">
        <w:rPr>
          <w:rFonts w:ascii="Calibri" w:hAnsi="Calibri" w:eastAsia="Calibri" w:cs="Calibri" w:asciiTheme="minorAscii" w:hAnsiTheme="minorAscii" w:eastAsiaTheme="minorAscii" w:cstheme="minorAscii"/>
        </w:rPr>
        <w:t>/</w:t>
      </w:r>
      <w:r w:rsidRPr="430D7458" w:rsidR="003B2033">
        <w:rPr>
          <w:rFonts w:ascii="Calibri" w:hAnsi="Calibri" w:eastAsia="Calibri" w:cs="Calibri" w:asciiTheme="minorAscii" w:hAnsiTheme="minorAscii" w:eastAsiaTheme="minorAscii" w:cstheme="minorAscii"/>
        </w:rPr>
        <w:t>young person is living in is of a good enough standard and consistent with the rest of the home. It will include checking who is looking after the child</w:t>
      </w:r>
      <w:r w:rsidRPr="430D7458" w:rsidR="00D103D2">
        <w:rPr>
          <w:rFonts w:ascii="Calibri" w:hAnsi="Calibri" w:eastAsia="Calibri" w:cs="Calibri" w:asciiTheme="minorAscii" w:hAnsiTheme="minorAscii" w:eastAsiaTheme="minorAscii" w:cstheme="minorAscii"/>
        </w:rPr>
        <w:t>/</w:t>
      </w:r>
      <w:r w:rsidRPr="430D7458" w:rsidR="003B2033">
        <w:rPr>
          <w:rFonts w:ascii="Calibri" w:hAnsi="Calibri" w:eastAsia="Calibri" w:cs="Calibri" w:asciiTheme="minorAscii" w:hAnsiTheme="minorAscii" w:eastAsiaTheme="minorAscii" w:cstheme="minorAscii"/>
        </w:rPr>
        <w:t>young person, who is</w:t>
      </w:r>
      <w:r w:rsidRPr="430D7458" w:rsidR="00567C90">
        <w:rPr>
          <w:rFonts w:ascii="Calibri" w:hAnsi="Calibri" w:eastAsia="Calibri" w:cs="Calibri" w:asciiTheme="minorAscii" w:hAnsiTheme="minorAscii" w:eastAsiaTheme="minorAscii" w:cstheme="minorAscii"/>
        </w:rPr>
        <w:t xml:space="preserve"> in</w:t>
      </w:r>
      <w:r w:rsidRPr="430D7458" w:rsidR="003B2033">
        <w:rPr>
          <w:rFonts w:ascii="Calibri" w:hAnsi="Calibri" w:eastAsia="Calibri" w:cs="Calibri" w:asciiTheme="minorAscii" w:hAnsiTheme="minorAscii" w:eastAsiaTheme="minorAscii" w:cstheme="minorAscii"/>
        </w:rPr>
        <w:t xml:space="preserve"> the home and if the carer is not at home, what arrangements have been made for the care of the child</w:t>
      </w:r>
      <w:r w:rsidRPr="430D7458" w:rsidR="00D103D2">
        <w:rPr>
          <w:rFonts w:ascii="Calibri" w:hAnsi="Calibri" w:eastAsia="Calibri" w:cs="Calibri" w:asciiTheme="minorAscii" w:hAnsiTheme="minorAscii" w:eastAsiaTheme="minorAscii" w:cstheme="minorAscii"/>
        </w:rPr>
        <w:t>/</w:t>
      </w:r>
      <w:r w:rsidRPr="430D7458" w:rsidR="003B2033">
        <w:rPr>
          <w:rFonts w:ascii="Calibri" w:hAnsi="Calibri" w:eastAsia="Calibri" w:cs="Calibri" w:asciiTheme="minorAscii" w:hAnsiTheme="minorAscii" w:eastAsiaTheme="minorAscii" w:cstheme="minorAscii"/>
        </w:rPr>
        <w:t>young person.</w:t>
      </w:r>
    </w:p>
    <w:p w:rsidRPr="00EA75BE" w:rsidR="003B2033" w:rsidP="430D7458" w:rsidRDefault="003B2033" w14:paraId="059E54A3" w14:textId="77777777">
      <w:pPr>
        <w:pStyle w:val="Heading2"/>
        <w:spacing w:before="179" w:line="237" w:lineRule="auto"/>
        <w:jc w:val="both"/>
        <w:rPr>
          <w:rFonts w:ascii="Calibri" w:hAnsi="Calibri" w:eastAsia="Calibri" w:cs="Calibri" w:asciiTheme="minorAscii" w:hAnsiTheme="minorAscii" w:eastAsiaTheme="minorAscii" w:cstheme="minorAscii"/>
          <w:w w:val="85"/>
          <w:sz w:val="28"/>
          <w:szCs w:val="28"/>
        </w:rPr>
      </w:pPr>
      <w:r w:rsidRPr="430D7458" w:rsidR="003B2033">
        <w:rPr>
          <w:rFonts w:ascii="Calibri" w:hAnsi="Calibri" w:eastAsia="Calibri" w:cs="Calibri" w:asciiTheme="minorAscii" w:hAnsiTheme="minorAscii" w:eastAsiaTheme="minorAscii" w:cstheme="minorAscii"/>
          <w:w w:val="85"/>
          <w:sz w:val="28"/>
          <w:szCs w:val="28"/>
        </w:rPr>
        <w:t>The Visit</w:t>
      </w:r>
    </w:p>
    <w:p w:rsidRPr="00EA75BE" w:rsidR="003B2033" w:rsidP="430D7458" w:rsidRDefault="003B2033" w14:paraId="2621B51A" w14:textId="7726EB3A">
      <w:pPr>
        <w:pStyle w:val="BodyText"/>
        <w:spacing w:before="104" w:line="252" w:lineRule="auto"/>
        <w:ind w:left="106"/>
        <w:jc w:val="both"/>
        <w:rPr>
          <w:rFonts w:ascii="Calibri" w:hAnsi="Calibri" w:eastAsia="Calibri" w:cs="Calibri" w:asciiTheme="minorAscii" w:hAnsiTheme="minorAscii" w:eastAsiaTheme="minorAscii" w:cstheme="minorAscii"/>
        </w:rPr>
      </w:pPr>
      <w:r w:rsidRPr="430D7458" w:rsidR="003B2033">
        <w:rPr>
          <w:rFonts w:ascii="Calibri" w:hAnsi="Calibri" w:eastAsia="Calibri" w:cs="Calibri" w:asciiTheme="minorAscii" w:hAnsiTheme="minorAscii" w:eastAsiaTheme="minorAscii" w:cstheme="minorAscii"/>
        </w:rPr>
        <w:t>All unannounced visits will take place between the hours of 8</w:t>
      </w:r>
      <w:r w:rsidRPr="430D7458" w:rsidR="00CB0DF6">
        <w:rPr>
          <w:rFonts w:ascii="Calibri" w:hAnsi="Calibri" w:eastAsia="Calibri" w:cs="Calibri" w:asciiTheme="minorAscii" w:hAnsiTheme="minorAscii" w:eastAsiaTheme="minorAscii" w:cstheme="minorAscii"/>
        </w:rPr>
        <w:t xml:space="preserve"> </w:t>
      </w:r>
      <w:r w:rsidRPr="430D7458" w:rsidR="003B2033">
        <w:rPr>
          <w:rFonts w:ascii="Calibri" w:hAnsi="Calibri" w:eastAsia="Calibri" w:cs="Calibri" w:asciiTheme="minorAscii" w:hAnsiTheme="minorAscii" w:eastAsiaTheme="minorAscii" w:cstheme="minorAscii"/>
        </w:rPr>
        <w:t>a</w:t>
      </w:r>
      <w:r w:rsidRPr="430D7458" w:rsidR="00CB0DF6">
        <w:rPr>
          <w:rFonts w:ascii="Calibri" w:hAnsi="Calibri" w:eastAsia="Calibri" w:cs="Calibri" w:asciiTheme="minorAscii" w:hAnsiTheme="minorAscii" w:eastAsiaTheme="minorAscii" w:cstheme="minorAscii"/>
        </w:rPr>
        <w:t>.</w:t>
      </w:r>
      <w:r w:rsidRPr="430D7458" w:rsidR="003B2033">
        <w:rPr>
          <w:rFonts w:ascii="Calibri" w:hAnsi="Calibri" w:eastAsia="Calibri" w:cs="Calibri" w:asciiTheme="minorAscii" w:hAnsiTheme="minorAscii" w:eastAsiaTheme="minorAscii" w:cstheme="minorAscii"/>
        </w:rPr>
        <w:t>m</w:t>
      </w:r>
      <w:r w:rsidRPr="430D7458" w:rsidR="00CB0DF6">
        <w:rPr>
          <w:rFonts w:ascii="Calibri" w:hAnsi="Calibri" w:eastAsia="Calibri" w:cs="Calibri" w:asciiTheme="minorAscii" w:hAnsiTheme="minorAscii" w:eastAsiaTheme="minorAscii" w:cstheme="minorAscii"/>
        </w:rPr>
        <w:t>.</w:t>
      </w:r>
      <w:r w:rsidRPr="430D7458" w:rsidR="003B2033">
        <w:rPr>
          <w:rFonts w:ascii="Calibri" w:hAnsi="Calibri" w:eastAsia="Calibri" w:cs="Calibri" w:asciiTheme="minorAscii" w:hAnsiTheme="minorAscii" w:eastAsiaTheme="minorAscii" w:cstheme="minorAscii"/>
        </w:rPr>
        <w:t xml:space="preserve"> and 8</w:t>
      </w:r>
      <w:r w:rsidRPr="430D7458" w:rsidR="00CB0DF6">
        <w:rPr>
          <w:rFonts w:ascii="Calibri" w:hAnsi="Calibri" w:eastAsia="Calibri" w:cs="Calibri" w:asciiTheme="minorAscii" w:hAnsiTheme="minorAscii" w:eastAsiaTheme="minorAscii" w:cstheme="minorAscii"/>
        </w:rPr>
        <w:t xml:space="preserve"> </w:t>
      </w:r>
      <w:r w:rsidRPr="430D7458" w:rsidR="003B2033">
        <w:rPr>
          <w:rFonts w:ascii="Calibri" w:hAnsi="Calibri" w:eastAsia="Calibri" w:cs="Calibri" w:asciiTheme="minorAscii" w:hAnsiTheme="minorAscii" w:eastAsiaTheme="minorAscii" w:cstheme="minorAscii"/>
        </w:rPr>
        <w:t>p</w:t>
      </w:r>
      <w:r w:rsidRPr="430D7458" w:rsidR="00CB0DF6">
        <w:rPr>
          <w:rFonts w:ascii="Calibri" w:hAnsi="Calibri" w:eastAsia="Calibri" w:cs="Calibri" w:asciiTheme="minorAscii" w:hAnsiTheme="minorAscii" w:eastAsiaTheme="minorAscii" w:cstheme="minorAscii"/>
        </w:rPr>
        <w:t>.</w:t>
      </w:r>
      <w:r w:rsidRPr="430D7458" w:rsidR="003B2033">
        <w:rPr>
          <w:rFonts w:ascii="Calibri" w:hAnsi="Calibri" w:eastAsia="Calibri" w:cs="Calibri" w:asciiTheme="minorAscii" w:hAnsiTheme="minorAscii" w:eastAsiaTheme="minorAscii" w:cstheme="minorAscii"/>
        </w:rPr>
        <w:t>m</w:t>
      </w:r>
      <w:r w:rsidRPr="430D7458" w:rsidR="00CB0DF6">
        <w:rPr>
          <w:rFonts w:ascii="Calibri" w:hAnsi="Calibri" w:eastAsia="Calibri" w:cs="Calibri" w:asciiTheme="minorAscii" w:hAnsiTheme="minorAscii" w:eastAsiaTheme="minorAscii" w:cstheme="minorAscii"/>
        </w:rPr>
        <w:t>.</w:t>
      </w:r>
      <w:r w:rsidRPr="430D7458" w:rsidR="003B2033">
        <w:rPr>
          <w:rFonts w:ascii="Calibri" w:hAnsi="Calibri" w:eastAsia="Calibri" w:cs="Calibri" w:asciiTheme="minorAscii" w:hAnsiTheme="minorAscii" w:eastAsiaTheme="minorAscii" w:cstheme="minorAscii"/>
        </w:rPr>
        <w:t xml:space="preserve"> any day of the week (however</w:t>
      </w:r>
      <w:r w:rsidRPr="430D7458" w:rsidR="00D14BDF">
        <w:rPr>
          <w:rFonts w:ascii="Calibri" w:hAnsi="Calibri" w:eastAsia="Calibri" w:cs="Calibri" w:asciiTheme="minorAscii" w:hAnsiTheme="minorAscii" w:eastAsiaTheme="minorAscii" w:cstheme="minorAscii"/>
        </w:rPr>
        <w:t>,</w:t>
      </w:r>
      <w:r w:rsidRPr="430D7458" w:rsidR="003B2033">
        <w:rPr>
          <w:rFonts w:ascii="Calibri" w:hAnsi="Calibri" w:eastAsia="Calibri" w:cs="Calibri" w:asciiTheme="minorAscii" w:hAnsiTheme="minorAscii" w:eastAsiaTheme="minorAscii" w:cstheme="minorAscii"/>
        </w:rPr>
        <w:t xml:space="preserve"> it is anticipated that most visits will take place during Monday to Friday).</w:t>
      </w:r>
      <w:r w:rsidRPr="430D7458" w:rsidR="00066BD2">
        <w:rPr>
          <w:rFonts w:ascii="Calibri" w:hAnsi="Calibri" w:eastAsia="Calibri" w:cs="Calibri" w:asciiTheme="minorAscii" w:hAnsiTheme="minorAscii" w:eastAsiaTheme="minorAscii" w:cstheme="minorAscii"/>
        </w:rPr>
        <w:t xml:space="preserve"> </w:t>
      </w:r>
    </w:p>
    <w:p w:rsidR="003B5901" w:rsidP="430D7458" w:rsidRDefault="003B2033" w14:paraId="6016D542" w14:textId="3B386CA0">
      <w:pPr>
        <w:pStyle w:val="BodyText"/>
        <w:spacing w:before="104" w:line="252" w:lineRule="auto"/>
        <w:ind w:left="106"/>
        <w:jc w:val="both"/>
        <w:rPr>
          <w:rFonts w:ascii="Calibri" w:hAnsi="Calibri" w:eastAsia="Calibri" w:cs="Calibri" w:asciiTheme="minorAscii" w:hAnsiTheme="minorAscii" w:eastAsiaTheme="minorAscii" w:cstheme="minorAscii"/>
        </w:rPr>
      </w:pPr>
      <w:r w:rsidRPr="430D7458" w:rsidR="003B2033">
        <w:rPr>
          <w:rFonts w:ascii="Calibri" w:hAnsi="Calibri" w:eastAsia="Calibri" w:cs="Calibri" w:asciiTheme="minorAscii" w:hAnsiTheme="minorAscii" w:eastAsiaTheme="minorAscii" w:cstheme="minorAscii"/>
        </w:rPr>
        <w:t>When Task or Permanence carers have a child in placement</w:t>
      </w:r>
      <w:r w:rsidRPr="430D7458" w:rsidR="0025108D">
        <w:rPr>
          <w:rFonts w:ascii="Calibri" w:hAnsi="Calibri" w:eastAsia="Calibri" w:cs="Calibri" w:asciiTheme="minorAscii" w:hAnsiTheme="minorAscii" w:eastAsiaTheme="minorAscii" w:cstheme="minorAscii"/>
        </w:rPr>
        <w:t>,</w:t>
      </w:r>
      <w:r w:rsidRPr="430D7458" w:rsidR="003B2033">
        <w:rPr>
          <w:rFonts w:ascii="Calibri" w:hAnsi="Calibri" w:eastAsia="Calibri" w:cs="Calibri" w:asciiTheme="minorAscii" w:hAnsiTheme="minorAscii" w:eastAsiaTheme="minorAscii" w:cstheme="minorAscii"/>
        </w:rPr>
        <w:t xml:space="preserve"> the </w:t>
      </w:r>
      <w:r w:rsidRPr="430D7458" w:rsidR="00C3576F">
        <w:rPr>
          <w:rFonts w:ascii="Calibri" w:hAnsi="Calibri" w:eastAsia="Calibri" w:cs="Calibri" w:asciiTheme="minorAscii" w:hAnsiTheme="minorAscii" w:eastAsiaTheme="minorAscii" w:cstheme="minorAscii"/>
        </w:rPr>
        <w:t xml:space="preserve">fostering social worker </w:t>
      </w:r>
      <w:r w:rsidRPr="430D7458" w:rsidR="00513B1C">
        <w:rPr>
          <w:rFonts w:ascii="Calibri" w:hAnsi="Calibri" w:eastAsia="Calibri" w:cs="Calibri" w:asciiTheme="minorAscii" w:hAnsiTheme="minorAscii" w:eastAsiaTheme="minorAscii" w:cstheme="minorAscii"/>
        </w:rPr>
        <w:t xml:space="preserve">will </w:t>
      </w:r>
      <w:r w:rsidRPr="430D7458" w:rsidR="00513B1C">
        <w:rPr>
          <w:rFonts w:ascii="Calibri" w:hAnsi="Calibri" w:eastAsia="Calibri" w:cs="Calibri" w:asciiTheme="minorAscii" w:hAnsiTheme="minorAscii" w:eastAsiaTheme="minorAscii" w:cstheme="minorAscii"/>
        </w:rPr>
        <w:t>try</w:t>
      </w:r>
      <w:r w:rsidRPr="430D7458" w:rsidR="00513B1C">
        <w:rPr>
          <w:rFonts w:ascii="Calibri" w:hAnsi="Calibri" w:eastAsia="Calibri" w:cs="Calibri" w:asciiTheme="minorAscii" w:hAnsiTheme="minorAscii" w:eastAsiaTheme="minorAscii" w:cstheme="minorAscii"/>
        </w:rPr>
        <w:t xml:space="preserve"> to</w:t>
      </w:r>
      <w:r w:rsidRPr="430D7458" w:rsidR="003B2033">
        <w:rPr>
          <w:rFonts w:ascii="Calibri" w:hAnsi="Calibri" w:eastAsia="Calibri" w:cs="Calibri" w:asciiTheme="minorAscii" w:hAnsiTheme="minorAscii" w:eastAsiaTheme="minorAscii" w:cstheme="minorAscii"/>
        </w:rPr>
        <w:t xml:space="preserve"> </w:t>
      </w:r>
      <w:r w:rsidRPr="430D7458" w:rsidR="003B5901">
        <w:rPr>
          <w:rFonts w:ascii="Calibri" w:hAnsi="Calibri" w:eastAsia="Calibri" w:cs="Calibri" w:asciiTheme="minorAscii" w:hAnsiTheme="minorAscii" w:eastAsiaTheme="minorAscii" w:cstheme="minorAscii"/>
        </w:rPr>
        <w:t>plan their unannounced visit so</w:t>
      </w:r>
      <w:r w:rsidRPr="430D7458" w:rsidR="003B2033">
        <w:rPr>
          <w:rFonts w:ascii="Calibri" w:hAnsi="Calibri" w:eastAsia="Calibri" w:cs="Calibri" w:asciiTheme="minorAscii" w:hAnsiTheme="minorAscii" w:eastAsiaTheme="minorAscii" w:cstheme="minorAscii"/>
        </w:rPr>
        <w:t xml:space="preserve"> that the child is seen during the visit. This </w:t>
      </w:r>
      <w:r w:rsidRPr="430D7458" w:rsidR="00A53764">
        <w:rPr>
          <w:rFonts w:ascii="Calibri" w:hAnsi="Calibri" w:eastAsia="Calibri" w:cs="Calibri" w:asciiTheme="minorAscii" w:hAnsiTheme="minorAscii" w:eastAsiaTheme="minorAscii" w:cstheme="minorAscii"/>
        </w:rPr>
        <w:t>will allow</w:t>
      </w:r>
      <w:r w:rsidRPr="430D7458" w:rsidR="003B2033">
        <w:rPr>
          <w:rFonts w:ascii="Calibri" w:hAnsi="Calibri" w:eastAsia="Calibri" w:cs="Calibri" w:asciiTheme="minorAscii" w:hAnsiTheme="minorAscii" w:eastAsiaTheme="minorAscii" w:cstheme="minorAscii"/>
        </w:rPr>
        <w:t xml:space="preserve"> </w:t>
      </w:r>
      <w:r w:rsidRPr="430D7458" w:rsidR="003B2033">
        <w:rPr>
          <w:rFonts w:ascii="Calibri" w:hAnsi="Calibri" w:eastAsia="Calibri" w:cs="Calibri" w:asciiTheme="minorAscii" w:hAnsiTheme="minorAscii" w:eastAsiaTheme="minorAscii" w:cstheme="minorAscii"/>
        </w:rPr>
        <w:t xml:space="preserve">the </w:t>
      </w:r>
      <w:r w:rsidRPr="430D7458" w:rsidR="007E528B">
        <w:rPr>
          <w:rFonts w:ascii="Calibri" w:hAnsi="Calibri" w:eastAsia="Calibri" w:cs="Calibri" w:asciiTheme="minorAscii" w:hAnsiTheme="minorAscii" w:eastAsiaTheme="minorAscii" w:cstheme="minorAscii"/>
        </w:rPr>
        <w:t>fostering</w:t>
      </w:r>
      <w:r w:rsidRPr="430D7458" w:rsidR="003B2033">
        <w:rPr>
          <w:rFonts w:ascii="Calibri" w:hAnsi="Calibri" w:eastAsia="Calibri" w:cs="Calibri" w:asciiTheme="minorAscii" w:hAnsiTheme="minorAscii" w:eastAsiaTheme="minorAscii" w:cstheme="minorAscii"/>
        </w:rPr>
        <w:t xml:space="preserve"> social worker to observe the relationship between the foster carer</w:t>
      </w:r>
      <w:r w:rsidRPr="430D7458" w:rsidR="00D14BDF">
        <w:rPr>
          <w:rFonts w:ascii="Calibri" w:hAnsi="Calibri" w:eastAsia="Calibri" w:cs="Calibri" w:asciiTheme="minorAscii" w:hAnsiTheme="minorAscii" w:eastAsiaTheme="minorAscii" w:cstheme="minorAscii"/>
        </w:rPr>
        <w:t>(</w:t>
      </w:r>
      <w:r w:rsidRPr="430D7458" w:rsidR="003B2033">
        <w:rPr>
          <w:rFonts w:ascii="Calibri" w:hAnsi="Calibri" w:eastAsia="Calibri" w:cs="Calibri" w:asciiTheme="minorAscii" w:hAnsiTheme="minorAscii" w:eastAsiaTheme="minorAscii" w:cstheme="minorAscii"/>
        </w:rPr>
        <w:t>s</w:t>
      </w:r>
      <w:r w:rsidRPr="430D7458" w:rsidR="00D14BDF">
        <w:rPr>
          <w:rFonts w:ascii="Calibri" w:hAnsi="Calibri" w:eastAsia="Calibri" w:cs="Calibri" w:asciiTheme="minorAscii" w:hAnsiTheme="minorAscii" w:eastAsiaTheme="minorAscii" w:cstheme="minorAscii"/>
        </w:rPr>
        <w:t>)</w:t>
      </w:r>
      <w:r w:rsidRPr="430D7458" w:rsidR="003B2033">
        <w:rPr>
          <w:rFonts w:ascii="Calibri" w:hAnsi="Calibri" w:eastAsia="Calibri" w:cs="Calibri" w:asciiTheme="minorAscii" w:hAnsiTheme="minorAscii" w:eastAsiaTheme="minorAscii" w:cstheme="minorAscii"/>
        </w:rPr>
        <w:t xml:space="preserve"> and the child</w:t>
      </w:r>
      <w:r w:rsidRPr="430D7458" w:rsidR="00D103D2">
        <w:rPr>
          <w:rFonts w:ascii="Calibri" w:hAnsi="Calibri" w:eastAsia="Calibri" w:cs="Calibri" w:asciiTheme="minorAscii" w:hAnsiTheme="minorAscii" w:eastAsiaTheme="minorAscii" w:cstheme="minorAscii"/>
        </w:rPr>
        <w:t>/</w:t>
      </w:r>
      <w:r w:rsidRPr="430D7458" w:rsidR="003B2033">
        <w:rPr>
          <w:rFonts w:ascii="Calibri" w:hAnsi="Calibri" w:eastAsia="Calibri" w:cs="Calibri" w:asciiTheme="minorAscii" w:hAnsiTheme="minorAscii" w:eastAsiaTheme="minorAscii" w:cstheme="minorAscii"/>
        </w:rPr>
        <w:t>young person and speak to the chil</w:t>
      </w:r>
      <w:r w:rsidRPr="430D7458" w:rsidR="00D103D2">
        <w:rPr>
          <w:rFonts w:ascii="Calibri" w:hAnsi="Calibri" w:eastAsia="Calibri" w:cs="Calibri" w:asciiTheme="minorAscii" w:hAnsiTheme="minorAscii" w:eastAsiaTheme="minorAscii" w:cstheme="minorAscii"/>
        </w:rPr>
        <w:t>d/</w:t>
      </w:r>
      <w:r w:rsidRPr="430D7458" w:rsidR="003B2033">
        <w:rPr>
          <w:rFonts w:ascii="Calibri" w:hAnsi="Calibri" w:eastAsia="Calibri" w:cs="Calibri" w:asciiTheme="minorAscii" w:hAnsiTheme="minorAscii" w:eastAsiaTheme="minorAscii" w:cstheme="minorAscii"/>
        </w:rPr>
        <w:t>young person about how they are getting on in the fostering household. When the child</w:t>
      </w:r>
      <w:r w:rsidRPr="430D7458" w:rsidR="00426C83">
        <w:rPr>
          <w:rFonts w:ascii="Calibri" w:hAnsi="Calibri" w:eastAsia="Calibri" w:cs="Calibri" w:asciiTheme="minorAscii" w:hAnsiTheme="minorAscii" w:eastAsiaTheme="minorAscii" w:cstheme="minorAscii"/>
        </w:rPr>
        <w:t xml:space="preserve"> is</w:t>
      </w:r>
      <w:r w:rsidRPr="430D7458" w:rsidR="003B2033">
        <w:rPr>
          <w:rFonts w:ascii="Calibri" w:hAnsi="Calibri" w:eastAsia="Calibri" w:cs="Calibri" w:asciiTheme="minorAscii" w:hAnsiTheme="minorAscii" w:eastAsiaTheme="minorAscii" w:cstheme="minorAscii"/>
        </w:rPr>
        <w:t xml:space="preserve"> not </w:t>
      </w:r>
      <w:r w:rsidRPr="430D7458" w:rsidR="00EB22B4">
        <w:rPr>
          <w:rFonts w:ascii="Calibri" w:hAnsi="Calibri" w:eastAsia="Calibri" w:cs="Calibri" w:asciiTheme="minorAscii" w:hAnsiTheme="minorAscii" w:eastAsiaTheme="minorAscii" w:cstheme="minorAscii"/>
        </w:rPr>
        <w:t>present,</w:t>
      </w:r>
      <w:r w:rsidRPr="430D7458" w:rsidR="003B2033">
        <w:rPr>
          <w:rFonts w:ascii="Calibri" w:hAnsi="Calibri" w:eastAsia="Calibri" w:cs="Calibri" w:asciiTheme="minorAscii" w:hAnsiTheme="minorAscii" w:eastAsiaTheme="minorAscii" w:cstheme="minorAscii"/>
        </w:rPr>
        <w:t xml:space="preserve"> but </w:t>
      </w:r>
      <w:r w:rsidRPr="430D7458" w:rsidR="00402D02">
        <w:rPr>
          <w:rFonts w:ascii="Calibri" w:hAnsi="Calibri" w:eastAsia="Calibri" w:cs="Calibri" w:asciiTheme="minorAscii" w:hAnsiTheme="minorAscii" w:eastAsiaTheme="minorAscii" w:cstheme="minorAscii"/>
        </w:rPr>
        <w:t>their</w:t>
      </w:r>
      <w:r w:rsidRPr="430D7458" w:rsidR="00184A0D">
        <w:rPr>
          <w:rFonts w:ascii="Calibri" w:hAnsi="Calibri" w:eastAsia="Calibri" w:cs="Calibri" w:asciiTheme="minorAscii" w:hAnsiTheme="minorAscii" w:eastAsiaTheme="minorAscii" w:cstheme="minorAscii"/>
        </w:rPr>
        <w:t xml:space="preserve"> foster</w:t>
      </w:r>
      <w:r w:rsidRPr="430D7458" w:rsidR="003B2033">
        <w:rPr>
          <w:rFonts w:ascii="Calibri" w:hAnsi="Calibri" w:eastAsia="Calibri" w:cs="Calibri" w:asciiTheme="minorAscii" w:hAnsiTheme="minorAscii" w:eastAsiaTheme="minorAscii" w:cstheme="minorAscii"/>
        </w:rPr>
        <w:t xml:space="preserve"> carer is, </w:t>
      </w:r>
      <w:r w:rsidRPr="430D7458" w:rsidR="00853691">
        <w:rPr>
          <w:rFonts w:ascii="Calibri" w:hAnsi="Calibri" w:eastAsia="Calibri" w:cs="Calibri" w:asciiTheme="minorAscii" w:hAnsiTheme="minorAscii" w:eastAsiaTheme="minorAscii" w:cstheme="minorAscii"/>
        </w:rPr>
        <w:t>the fostering social worker</w:t>
      </w:r>
      <w:r w:rsidRPr="430D7458" w:rsidR="003B2033">
        <w:rPr>
          <w:rFonts w:ascii="Calibri" w:hAnsi="Calibri" w:eastAsia="Calibri" w:cs="Calibri" w:asciiTheme="minorAscii" w:hAnsiTheme="minorAscii" w:eastAsiaTheme="minorAscii" w:cstheme="minorAscii"/>
        </w:rPr>
        <w:t xml:space="preserve"> will still look around the house </w:t>
      </w:r>
      <w:r w:rsidRPr="430D7458" w:rsidR="00EB22B4">
        <w:rPr>
          <w:rFonts w:ascii="Calibri" w:hAnsi="Calibri" w:eastAsia="Calibri" w:cs="Calibri" w:asciiTheme="minorAscii" w:hAnsiTheme="minorAscii" w:eastAsiaTheme="minorAscii" w:cstheme="minorAscii"/>
        </w:rPr>
        <w:t xml:space="preserve">and will record this as an unannounced </w:t>
      </w:r>
      <w:proofErr w:type="gramStart"/>
      <w:r w:rsidRPr="430D7458" w:rsidR="00EB22B4">
        <w:rPr>
          <w:rFonts w:ascii="Calibri" w:hAnsi="Calibri" w:eastAsia="Calibri" w:cs="Calibri" w:asciiTheme="minorAscii" w:hAnsiTheme="minorAscii" w:eastAsiaTheme="minorAscii" w:cstheme="minorAscii"/>
        </w:rPr>
        <w:t>visit</w:t>
      </w:r>
      <w:r w:rsidRPr="430D7458" w:rsidR="00FE0915">
        <w:rPr>
          <w:rFonts w:ascii="Calibri" w:hAnsi="Calibri" w:eastAsia="Calibri" w:cs="Calibri" w:asciiTheme="minorAscii" w:hAnsiTheme="minorAscii" w:eastAsiaTheme="minorAscii" w:cstheme="minorAscii"/>
        </w:rPr>
        <w:t xml:space="preserve">; </w:t>
      </w:r>
      <w:r w:rsidRPr="430D7458" w:rsidR="00471486">
        <w:rPr>
          <w:rFonts w:ascii="Calibri" w:hAnsi="Calibri" w:eastAsia="Calibri" w:cs="Calibri" w:asciiTheme="minorAscii" w:hAnsiTheme="minorAscii" w:eastAsiaTheme="minorAscii" w:cstheme="minorAscii"/>
        </w:rPr>
        <w:t xml:space="preserve"> </w:t>
      </w:r>
      <w:r w:rsidRPr="430D7458" w:rsidR="00FE0915">
        <w:rPr>
          <w:rFonts w:ascii="Calibri" w:hAnsi="Calibri" w:eastAsia="Calibri" w:cs="Calibri" w:asciiTheme="minorAscii" w:hAnsiTheme="minorAscii" w:eastAsiaTheme="minorAscii" w:cstheme="minorAscii"/>
        </w:rPr>
        <w:t>t</w:t>
      </w:r>
      <w:r w:rsidRPr="430D7458" w:rsidR="00471486">
        <w:rPr>
          <w:rFonts w:ascii="Calibri" w:hAnsi="Calibri" w:eastAsia="Calibri" w:cs="Calibri" w:asciiTheme="minorAscii" w:hAnsiTheme="minorAscii" w:eastAsiaTheme="minorAscii" w:cstheme="minorAscii"/>
        </w:rPr>
        <w:t>he</w:t>
      </w:r>
      <w:proofErr w:type="gramEnd"/>
      <w:r w:rsidRPr="430D7458" w:rsidR="00471486">
        <w:rPr>
          <w:rFonts w:ascii="Calibri" w:hAnsi="Calibri" w:eastAsia="Calibri" w:cs="Calibri" w:asciiTheme="minorAscii" w:hAnsiTheme="minorAscii" w:eastAsiaTheme="minorAscii" w:cstheme="minorAscii"/>
        </w:rPr>
        <w:t xml:space="preserve"> social worker will </w:t>
      </w:r>
      <w:r w:rsidRPr="430D7458" w:rsidR="00705E64">
        <w:rPr>
          <w:rFonts w:ascii="Calibri" w:hAnsi="Calibri" w:eastAsia="Calibri" w:cs="Calibri" w:asciiTheme="minorAscii" w:hAnsiTheme="minorAscii" w:eastAsiaTheme="minorAscii" w:cstheme="minorAscii"/>
        </w:rPr>
        <w:t xml:space="preserve">then </w:t>
      </w:r>
      <w:r w:rsidRPr="430D7458" w:rsidR="00471486">
        <w:rPr>
          <w:rFonts w:ascii="Calibri" w:hAnsi="Calibri" w:eastAsia="Calibri" w:cs="Calibri" w:asciiTheme="minorAscii" w:hAnsiTheme="minorAscii" w:eastAsiaTheme="minorAscii" w:cstheme="minorAscii"/>
        </w:rPr>
        <w:t>arrange to see the child/young person during their next announced visit.</w:t>
      </w:r>
      <w:r w:rsidRPr="430D7458" w:rsidR="00EB22B4">
        <w:rPr>
          <w:rFonts w:ascii="Calibri" w:hAnsi="Calibri" w:eastAsia="Calibri" w:cs="Calibri" w:asciiTheme="minorAscii" w:hAnsiTheme="minorAscii" w:eastAsiaTheme="minorAscii" w:cstheme="minorAscii"/>
        </w:rPr>
        <w:t xml:space="preserve"> </w:t>
      </w:r>
      <w:r w:rsidRPr="430D7458" w:rsidR="009F19E1">
        <w:rPr>
          <w:rFonts w:ascii="Calibri" w:hAnsi="Calibri" w:eastAsia="Calibri" w:cs="Calibri" w:asciiTheme="minorAscii" w:hAnsiTheme="minorAscii" w:eastAsiaTheme="minorAscii" w:cstheme="minorAscii"/>
        </w:rPr>
        <w:t xml:space="preserve">As it is good practice to see the child/young person during an unannounced visit, the social worker may </w:t>
      </w:r>
      <w:r w:rsidRPr="430D7458" w:rsidR="0025108D">
        <w:rPr>
          <w:rFonts w:ascii="Calibri" w:hAnsi="Calibri" w:eastAsia="Calibri" w:cs="Calibri" w:asciiTheme="minorAscii" w:hAnsiTheme="minorAscii" w:eastAsiaTheme="minorAscii" w:cstheme="minorAscii"/>
        </w:rPr>
        <w:t xml:space="preserve">also </w:t>
      </w:r>
      <w:r w:rsidRPr="430D7458" w:rsidR="009F19E1">
        <w:rPr>
          <w:rFonts w:ascii="Calibri" w:hAnsi="Calibri" w:eastAsia="Calibri" w:cs="Calibri" w:asciiTheme="minorAscii" w:hAnsiTheme="minorAscii" w:eastAsiaTheme="minorAscii" w:cstheme="minorAscii"/>
        </w:rPr>
        <w:t xml:space="preserve">choose </w:t>
      </w:r>
      <w:r w:rsidRPr="430D7458" w:rsidR="00C6347B">
        <w:rPr>
          <w:rFonts w:ascii="Calibri" w:hAnsi="Calibri" w:eastAsia="Calibri" w:cs="Calibri" w:asciiTheme="minorAscii" w:hAnsiTheme="minorAscii" w:eastAsiaTheme="minorAscii" w:cstheme="minorAscii"/>
        </w:rPr>
        <w:t>to attempt another unannounced visit to see the child with the carer</w:t>
      </w:r>
      <w:r w:rsidRPr="430D7458" w:rsidR="00C70BDC">
        <w:rPr>
          <w:rFonts w:ascii="Calibri" w:hAnsi="Calibri" w:eastAsia="Calibri" w:cs="Calibri" w:asciiTheme="minorAscii" w:hAnsiTheme="minorAscii" w:eastAsiaTheme="minorAscii" w:cstheme="minorAscii"/>
        </w:rPr>
        <w:t xml:space="preserve"> within </w:t>
      </w:r>
      <w:r w:rsidRPr="430D7458" w:rsidR="0025108D">
        <w:rPr>
          <w:rFonts w:ascii="Calibri" w:hAnsi="Calibri" w:eastAsia="Calibri" w:cs="Calibri" w:asciiTheme="minorAscii" w:hAnsiTheme="minorAscii" w:eastAsiaTheme="minorAscii" w:cstheme="minorAscii"/>
        </w:rPr>
        <w:t xml:space="preserve">the original </w:t>
      </w:r>
      <w:r w:rsidRPr="430D7458" w:rsidR="0025108D">
        <w:rPr>
          <w:rFonts w:ascii="Calibri" w:hAnsi="Calibri" w:eastAsia="Calibri" w:cs="Calibri" w:asciiTheme="minorAscii" w:hAnsiTheme="minorAscii" w:eastAsiaTheme="minorAscii" w:cstheme="minorAscii"/>
        </w:rPr>
        <w:t>12-month period</w:t>
      </w:r>
      <w:r w:rsidRPr="430D7458" w:rsidR="006368E8">
        <w:rPr>
          <w:rFonts w:ascii="Calibri" w:hAnsi="Calibri" w:eastAsia="Calibri" w:cs="Calibri" w:asciiTheme="minorAscii" w:hAnsiTheme="minorAscii" w:eastAsiaTheme="minorAscii" w:cstheme="minorAscii"/>
        </w:rPr>
        <w:t xml:space="preserve">. </w:t>
      </w:r>
      <w:r w:rsidRPr="430D7458" w:rsidR="00471486">
        <w:rPr>
          <w:rFonts w:ascii="Calibri" w:hAnsi="Calibri" w:eastAsia="Calibri" w:cs="Calibri" w:asciiTheme="minorAscii" w:hAnsiTheme="minorAscii" w:eastAsiaTheme="minorAscii" w:cstheme="minorAscii"/>
        </w:rPr>
        <w:t xml:space="preserve">If there </w:t>
      </w:r>
      <w:r w:rsidRPr="430D7458" w:rsidR="00471486">
        <w:rPr>
          <w:rFonts w:ascii="Calibri" w:hAnsi="Calibri" w:eastAsia="Calibri" w:cs="Calibri" w:asciiTheme="minorAscii" w:hAnsiTheme="minorAscii" w:eastAsiaTheme="minorAscii" w:cstheme="minorAscii"/>
        </w:rPr>
        <w:t xml:space="preserve">are concerns about the </w:t>
      </w:r>
      <w:r w:rsidRPr="430D7458" w:rsidR="00471486">
        <w:rPr>
          <w:rFonts w:ascii="Calibri" w:hAnsi="Calibri" w:eastAsia="Calibri" w:cs="Calibri" w:asciiTheme="minorAscii" w:hAnsiTheme="minorAscii" w:eastAsiaTheme="minorAscii" w:cstheme="minorAscii"/>
        </w:rPr>
        <w:t xml:space="preserve">carer’s </w:t>
      </w:r>
      <w:r w:rsidRPr="430D7458" w:rsidR="00471486">
        <w:rPr>
          <w:rFonts w:ascii="Calibri" w:hAnsi="Calibri" w:eastAsia="Calibri" w:cs="Calibri" w:asciiTheme="minorAscii" w:hAnsiTheme="minorAscii" w:eastAsiaTheme="minorAscii" w:cstheme="minorAscii"/>
        </w:rPr>
        <w:t>standards of care</w:t>
      </w:r>
      <w:r w:rsidRPr="430D7458" w:rsidR="00463030">
        <w:rPr>
          <w:rFonts w:ascii="Calibri" w:hAnsi="Calibri" w:eastAsia="Calibri" w:cs="Calibri" w:asciiTheme="minorAscii" w:hAnsiTheme="minorAscii" w:eastAsiaTheme="minorAscii" w:cstheme="minorAscii"/>
        </w:rPr>
        <w:t>,</w:t>
      </w:r>
      <w:r w:rsidRPr="430D7458" w:rsidR="003B5901">
        <w:rPr>
          <w:rFonts w:ascii="Calibri" w:hAnsi="Calibri" w:eastAsia="Calibri" w:cs="Calibri" w:asciiTheme="minorAscii" w:hAnsiTheme="minorAscii" w:eastAsiaTheme="minorAscii" w:cstheme="minorAscii"/>
        </w:rPr>
        <w:t xml:space="preserve"> </w:t>
      </w:r>
      <w:r w:rsidRPr="430D7458" w:rsidR="003B5901">
        <w:rPr>
          <w:rFonts w:ascii="Calibri" w:hAnsi="Calibri" w:eastAsia="Calibri" w:cs="Calibri" w:asciiTheme="minorAscii" w:hAnsiTheme="minorAscii" w:eastAsiaTheme="minorAscii" w:cstheme="minorAscii"/>
        </w:rPr>
        <w:t>the fostering social worker</w:t>
      </w:r>
      <w:r w:rsidRPr="430D7458" w:rsidR="003B5901">
        <w:rPr>
          <w:rFonts w:ascii="Calibri" w:hAnsi="Calibri" w:eastAsia="Calibri" w:cs="Calibri" w:asciiTheme="minorAscii" w:hAnsiTheme="minorAscii" w:eastAsiaTheme="minorAscii" w:cstheme="minorAscii"/>
        </w:rPr>
        <w:t xml:space="preserve">’s team manager </w:t>
      </w:r>
      <w:r w:rsidRPr="430D7458" w:rsidR="00471486">
        <w:rPr>
          <w:rFonts w:ascii="Calibri" w:hAnsi="Calibri" w:eastAsia="Calibri" w:cs="Calibri" w:asciiTheme="minorAscii" w:hAnsiTheme="minorAscii" w:eastAsiaTheme="minorAscii" w:cstheme="minorAscii"/>
        </w:rPr>
        <w:t>may</w:t>
      </w:r>
      <w:r w:rsidRPr="430D7458" w:rsidR="003B5901">
        <w:rPr>
          <w:rFonts w:ascii="Calibri" w:hAnsi="Calibri" w:eastAsia="Calibri" w:cs="Calibri" w:asciiTheme="minorAscii" w:hAnsiTheme="minorAscii" w:eastAsiaTheme="minorAscii" w:cstheme="minorAscii"/>
        </w:rPr>
        <w:t xml:space="preserve"> decide</w:t>
      </w:r>
      <w:r w:rsidRPr="430D7458" w:rsidR="00463030">
        <w:rPr>
          <w:rFonts w:ascii="Calibri" w:hAnsi="Calibri" w:eastAsia="Calibri" w:cs="Calibri" w:asciiTheme="minorAscii" w:hAnsiTheme="minorAscii" w:eastAsiaTheme="minorAscii" w:cstheme="minorAscii"/>
        </w:rPr>
        <w:t xml:space="preserve"> that the child must be seen during the unannounced visit</w:t>
      </w:r>
      <w:r w:rsidRPr="430D7458" w:rsidR="00C37F5E">
        <w:rPr>
          <w:rFonts w:ascii="Calibri" w:hAnsi="Calibri" w:eastAsia="Calibri" w:cs="Calibri" w:asciiTheme="minorAscii" w:hAnsiTheme="minorAscii" w:eastAsiaTheme="minorAscii" w:cstheme="minorAscii"/>
        </w:rPr>
        <w:t>; they will record their decision on the carer’s LCS record.</w:t>
      </w:r>
    </w:p>
    <w:p w:rsidR="003B2033" w:rsidP="430D7458" w:rsidRDefault="003B2033" w14:paraId="48211EE7" w14:textId="26F0BA15">
      <w:pPr>
        <w:pStyle w:val="BodyText"/>
        <w:spacing w:before="104" w:line="252" w:lineRule="auto"/>
        <w:ind w:left="106"/>
        <w:jc w:val="both"/>
        <w:rPr>
          <w:rFonts w:ascii="Calibri" w:hAnsi="Calibri" w:eastAsia="Calibri" w:cs="Calibri" w:asciiTheme="minorAscii" w:hAnsiTheme="minorAscii" w:eastAsiaTheme="minorAscii" w:cstheme="minorAscii"/>
        </w:rPr>
      </w:pPr>
      <w:r w:rsidRPr="430D7458" w:rsidR="003B2033">
        <w:rPr>
          <w:rFonts w:ascii="Calibri" w:hAnsi="Calibri" w:eastAsia="Calibri" w:cs="Calibri" w:asciiTheme="minorAscii" w:hAnsiTheme="minorAscii" w:eastAsiaTheme="minorAscii" w:cstheme="minorAscii"/>
        </w:rPr>
        <w:t xml:space="preserve">While </w:t>
      </w:r>
      <w:r w:rsidRPr="430D7458" w:rsidR="005D36F9">
        <w:rPr>
          <w:rFonts w:ascii="Calibri" w:hAnsi="Calibri" w:eastAsia="Calibri" w:cs="Calibri" w:asciiTheme="minorAscii" w:hAnsiTheme="minorAscii" w:eastAsiaTheme="minorAscii" w:cstheme="minorAscii"/>
        </w:rPr>
        <w:t xml:space="preserve">an </w:t>
      </w:r>
      <w:r w:rsidRPr="430D7458" w:rsidR="003B2033">
        <w:rPr>
          <w:rFonts w:ascii="Calibri" w:hAnsi="Calibri" w:eastAsia="Calibri" w:cs="Calibri" w:asciiTheme="minorAscii" w:hAnsiTheme="minorAscii" w:eastAsiaTheme="minorAscii" w:cstheme="minorAscii"/>
        </w:rPr>
        <w:t xml:space="preserve">effort should be made by the </w:t>
      </w:r>
      <w:r w:rsidRPr="430D7458" w:rsidR="00C3576F">
        <w:rPr>
          <w:rFonts w:ascii="Calibri" w:hAnsi="Calibri" w:eastAsia="Calibri" w:cs="Calibri" w:asciiTheme="minorAscii" w:hAnsiTheme="minorAscii" w:eastAsiaTheme="minorAscii" w:cstheme="minorAscii"/>
        </w:rPr>
        <w:t xml:space="preserve">fostering social worker </w:t>
      </w:r>
      <w:r w:rsidRPr="430D7458" w:rsidR="003B2033">
        <w:rPr>
          <w:rFonts w:ascii="Calibri" w:hAnsi="Calibri" w:eastAsia="Calibri" w:cs="Calibri" w:asciiTheme="minorAscii" w:hAnsiTheme="minorAscii" w:eastAsiaTheme="minorAscii" w:cstheme="minorAscii"/>
        </w:rPr>
        <w:t xml:space="preserve">to complete an unannounced home visit to Holiday and </w:t>
      </w:r>
      <w:r w:rsidRPr="430D7458" w:rsidR="00F052FD">
        <w:rPr>
          <w:rFonts w:ascii="Calibri" w:hAnsi="Calibri" w:eastAsia="Calibri" w:cs="Calibri" w:asciiTheme="minorAscii" w:hAnsiTheme="minorAscii" w:eastAsiaTheme="minorAscii" w:cstheme="minorAscii"/>
        </w:rPr>
        <w:t>S</w:t>
      </w:r>
      <w:r w:rsidRPr="430D7458" w:rsidR="003B2033">
        <w:rPr>
          <w:rFonts w:ascii="Calibri" w:hAnsi="Calibri" w:eastAsia="Calibri" w:cs="Calibri" w:asciiTheme="minorAscii" w:hAnsiTheme="minorAscii" w:eastAsiaTheme="minorAscii" w:cstheme="minorAscii"/>
        </w:rPr>
        <w:t>upport foster carers at the time when they are supporting a child</w:t>
      </w:r>
      <w:r w:rsidRPr="430D7458" w:rsidR="00561A17">
        <w:rPr>
          <w:rFonts w:ascii="Calibri" w:hAnsi="Calibri" w:eastAsia="Calibri" w:cs="Calibri" w:asciiTheme="minorAscii" w:hAnsiTheme="minorAscii" w:eastAsiaTheme="minorAscii" w:cstheme="minorAscii"/>
        </w:rPr>
        <w:t xml:space="preserve">/young person subject to agreed </w:t>
      </w:r>
      <w:r w:rsidRPr="430D7458" w:rsidR="00B63A69">
        <w:rPr>
          <w:rFonts w:ascii="Calibri" w:hAnsi="Calibri" w:eastAsia="Calibri" w:cs="Calibri" w:asciiTheme="minorAscii" w:hAnsiTheme="minorAscii" w:eastAsiaTheme="minorAscii" w:cstheme="minorAscii"/>
        </w:rPr>
        <w:t xml:space="preserve">care arrangements, </w:t>
      </w:r>
      <w:r w:rsidRPr="430D7458" w:rsidR="003B2033">
        <w:rPr>
          <w:rFonts w:ascii="Calibri" w:hAnsi="Calibri" w:eastAsia="Calibri" w:cs="Calibri" w:asciiTheme="minorAscii" w:hAnsiTheme="minorAscii" w:eastAsiaTheme="minorAscii" w:cstheme="minorAscii"/>
        </w:rPr>
        <w:t>this may not always be practical or in the child</w:t>
      </w:r>
      <w:r w:rsidRPr="430D7458" w:rsidR="008802A2">
        <w:rPr>
          <w:rFonts w:ascii="Calibri" w:hAnsi="Calibri" w:eastAsia="Calibri" w:cs="Calibri" w:asciiTheme="minorAscii" w:hAnsiTheme="minorAscii" w:eastAsiaTheme="minorAscii" w:cstheme="minorAscii"/>
        </w:rPr>
        <w:t>/young person</w:t>
      </w:r>
      <w:r w:rsidRPr="430D7458" w:rsidR="003B2033">
        <w:rPr>
          <w:rFonts w:ascii="Calibri" w:hAnsi="Calibri" w:eastAsia="Calibri" w:cs="Calibri" w:asciiTheme="minorAscii" w:hAnsiTheme="minorAscii" w:eastAsiaTheme="minorAscii" w:cstheme="minorAscii"/>
        </w:rPr>
        <w:t xml:space="preserve">’s best interest. As such, it will be a decision of </w:t>
      </w:r>
      <w:r w:rsidRPr="430D7458" w:rsidR="008979B3">
        <w:rPr>
          <w:rFonts w:ascii="Calibri" w:hAnsi="Calibri" w:eastAsia="Calibri" w:cs="Calibri" w:asciiTheme="minorAscii" w:hAnsiTheme="minorAscii" w:eastAsiaTheme="minorAscii" w:cstheme="minorAscii"/>
        </w:rPr>
        <w:t>the fostering</w:t>
      </w:r>
      <w:r w:rsidRPr="430D7458" w:rsidR="00E17F0D">
        <w:rPr>
          <w:rFonts w:ascii="Calibri" w:hAnsi="Calibri" w:eastAsia="Calibri" w:cs="Calibri" w:asciiTheme="minorAscii" w:hAnsiTheme="minorAscii" w:eastAsiaTheme="minorAscii" w:cstheme="minorAscii"/>
        </w:rPr>
        <w:t xml:space="preserve"> social worker</w:t>
      </w:r>
      <w:r w:rsidRPr="430D7458" w:rsidR="00C04D71">
        <w:rPr>
          <w:rFonts w:ascii="Calibri" w:hAnsi="Calibri" w:eastAsia="Calibri" w:cs="Calibri" w:asciiTheme="minorAscii" w:hAnsiTheme="minorAscii" w:eastAsiaTheme="minorAscii" w:cstheme="minorAscii"/>
        </w:rPr>
        <w:t xml:space="preserve">’s </w:t>
      </w:r>
      <w:r w:rsidRPr="430D7458" w:rsidR="00F052FD">
        <w:rPr>
          <w:rFonts w:ascii="Calibri" w:hAnsi="Calibri" w:eastAsia="Calibri" w:cs="Calibri" w:asciiTheme="minorAscii" w:hAnsiTheme="minorAscii" w:eastAsiaTheme="minorAscii" w:cstheme="minorAscii"/>
        </w:rPr>
        <w:t xml:space="preserve">manager on </w:t>
      </w:r>
      <w:r w:rsidRPr="430D7458" w:rsidR="00E17F0D">
        <w:rPr>
          <w:rFonts w:ascii="Calibri" w:hAnsi="Calibri" w:eastAsia="Calibri" w:cs="Calibri" w:asciiTheme="minorAscii" w:hAnsiTheme="minorAscii" w:eastAsiaTheme="minorAscii" w:cstheme="minorAscii"/>
        </w:rPr>
        <w:t>whether</w:t>
      </w:r>
      <w:r w:rsidRPr="430D7458" w:rsidR="008979B3">
        <w:rPr>
          <w:rFonts w:ascii="Calibri" w:hAnsi="Calibri" w:eastAsia="Calibri" w:cs="Calibri" w:asciiTheme="minorAscii" w:hAnsiTheme="minorAscii" w:eastAsiaTheme="minorAscii" w:cstheme="minorAscii"/>
        </w:rPr>
        <w:t xml:space="preserve"> to attempt to see the supported child during </w:t>
      </w:r>
      <w:r w:rsidRPr="430D7458" w:rsidR="004B33F9">
        <w:rPr>
          <w:rFonts w:ascii="Calibri" w:hAnsi="Calibri" w:eastAsia="Calibri" w:cs="Calibri" w:asciiTheme="minorAscii" w:hAnsiTheme="minorAscii" w:eastAsiaTheme="minorAscii" w:cstheme="minorAscii"/>
        </w:rPr>
        <w:t>the unannounced home visit or not.</w:t>
      </w:r>
      <w:r w:rsidRPr="430D7458" w:rsidR="00E17F0D">
        <w:rPr>
          <w:rFonts w:ascii="Calibri" w:hAnsi="Calibri" w:eastAsia="Calibri" w:cs="Calibri" w:asciiTheme="minorAscii" w:hAnsiTheme="minorAscii" w:eastAsiaTheme="minorAscii" w:cstheme="minorAscii"/>
        </w:rPr>
        <w:t xml:space="preserve"> </w:t>
      </w:r>
    </w:p>
    <w:p w:rsidRPr="0025108D" w:rsidR="00E50066" w:rsidP="430D7458" w:rsidRDefault="00E50066" w14:paraId="488FFAAF" w14:textId="04F40B25">
      <w:pPr>
        <w:pStyle w:val="BodyText"/>
        <w:spacing w:before="104" w:line="252" w:lineRule="auto"/>
        <w:ind w:left="106"/>
        <w:jc w:val="both"/>
        <w:rPr>
          <w:rFonts w:ascii="Calibri" w:hAnsi="Calibri" w:eastAsia="Calibri" w:cs="Calibri" w:asciiTheme="minorAscii" w:hAnsiTheme="minorAscii" w:eastAsiaTheme="minorAscii" w:cstheme="minorAscii"/>
        </w:rPr>
      </w:pPr>
      <w:r w:rsidRPr="430D7458" w:rsidR="00E50066">
        <w:rPr>
          <w:rFonts w:ascii="Calibri" w:hAnsi="Calibri" w:eastAsia="Calibri" w:cs="Calibri" w:asciiTheme="minorAscii" w:hAnsiTheme="minorAscii" w:eastAsiaTheme="minorAscii" w:cstheme="minorAscii"/>
        </w:rPr>
        <w:t xml:space="preserve">When there are two carers in one household, </w:t>
      </w:r>
      <w:r w:rsidRPr="430D7458" w:rsidR="00F052FD">
        <w:rPr>
          <w:rFonts w:ascii="Calibri" w:hAnsi="Calibri" w:eastAsia="Calibri" w:cs="Calibri" w:asciiTheme="minorAscii" w:hAnsiTheme="minorAscii" w:eastAsiaTheme="minorAscii" w:cstheme="minorAscii"/>
        </w:rPr>
        <w:t xml:space="preserve">one </w:t>
      </w:r>
      <w:r w:rsidRPr="430D7458" w:rsidR="00B71907">
        <w:rPr>
          <w:rFonts w:ascii="Calibri" w:hAnsi="Calibri" w:eastAsia="Calibri" w:cs="Calibri" w:asciiTheme="minorAscii" w:hAnsiTheme="minorAscii" w:eastAsiaTheme="minorAscii" w:cstheme="minorAscii"/>
        </w:rPr>
        <w:t>or both</w:t>
      </w:r>
      <w:r w:rsidRPr="430D7458" w:rsidR="00E50066">
        <w:rPr>
          <w:rFonts w:ascii="Calibri" w:hAnsi="Calibri" w:eastAsia="Calibri" w:cs="Calibri" w:asciiTheme="minorAscii" w:hAnsiTheme="minorAscii" w:eastAsiaTheme="minorAscii" w:cstheme="minorAscii"/>
        </w:rPr>
        <w:t xml:space="preserve"> need to be present during the unannounced visit. </w:t>
      </w:r>
    </w:p>
    <w:p w:rsidR="001A0447" w:rsidP="430D7458" w:rsidRDefault="003B2033" w14:paraId="67497F5F" w14:textId="49F2C8C0">
      <w:pPr>
        <w:pStyle w:val="BodyText"/>
        <w:spacing w:before="104" w:line="252" w:lineRule="auto"/>
        <w:ind w:left="106"/>
        <w:jc w:val="both"/>
        <w:rPr>
          <w:rFonts w:ascii="Calibri" w:hAnsi="Calibri" w:eastAsia="Calibri" w:cs="Calibri" w:asciiTheme="minorAscii" w:hAnsiTheme="minorAscii" w:eastAsiaTheme="minorAscii" w:cstheme="minorAscii"/>
        </w:rPr>
      </w:pPr>
      <w:r w:rsidRPr="430D7458" w:rsidR="003B2033">
        <w:rPr>
          <w:rFonts w:ascii="Calibri" w:hAnsi="Calibri" w:eastAsia="Calibri" w:cs="Calibri" w:asciiTheme="minorAscii" w:hAnsiTheme="minorAscii" w:eastAsiaTheme="minorAscii" w:cstheme="minorAscii"/>
        </w:rPr>
        <w:t xml:space="preserve">During the unannounced visit, the foster child’s bedroom and any communal spaces available to the child such as bathroom, kitchen, living room, garden and outbuildings must be seen. If it is not possible for the </w:t>
      </w:r>
      <w:r w:rsidRPr="430D7458" w:rsidR="007E528B">
        <w:rPr>
          <w:rFonts w:ascii="Calibri" w:hAnsi="Calibri" w:eastAsia="Calibri" w:cs="Calibri" w:asciiTheme="minorAscii" w:hAnsiTheme="minorAscii" w:eastAsiaTheme="minorAscii" w:cstheme="minorAscii"/>
        </w:rPr>
        <w:t xml:space="preserve">fostering </w:t>
      </w:r>
      <w:r w:rsidRPr="430D7458" w:rsidR="003B2033">
        <w:rPr>
          <w:rFonts w:ascii="Calibri" w:hAnsi="Calibri" w:eastAsia="Calibri" w:cs="Calibri" w:asciiTheme="minorAscii" w:hAnsiTheme="minorAscii" w:eastAsiaTheme="minorAscii" w:cstheme="minorAscii"/>
        </w:rPr>
        <w:t xml:space="preserve">social worker to see all these areas and undertake appropriate checks, a further unannounced visit needs to be completed. </w:t>
      </w:r>
      <w:r w:rsidRPr="430D7458" w:rsidR="00C66625">
        <w:rPr>
          <w:rFonts w:ascii="Calibri" w:hAnsi="Calibri" w:eastAsia="Calibri" w:cs="Calibri" w:asciiTheme="minorAscii" w:hAnsiTheme="minorAscii" w:eastAsiaTheme="minorAscii" w:cstheme="minorAscii"/>
        </w:rPr>
        <w:t xml:space="preserve">As it is good practice to </w:t>
      </w:r>
      <w:r w:rsidRPr="430D7458" w:rsidR="00E665C5">
        <w:rPr>
          <w:rFonts w:ascii="Calibri" w:hAnsi="Calibri" w:eastAsia="Calibri" w:cs="Calibri" w:asciiTheme="minorAscii" w:hAnsiTheme="minorAscii" w:eastAsiaTheme="minorAscii" w:cstheme="minorAscii"/>
        </w:rPr>
        <w:t>fully observe the child’s living environment,</w:t>
      </w:r>
      <w:r w:rsidRPr="430D7458" w:rsidR="00C66625">
        <w:rPr>
          <w:rFonts w:ascii="Calibri" w:hAnsi="Calibri" w:eastAsia="Calibri" w:cs="Calibri" w:asciiTheme="minorAscii" w:hAnsiTheme="minorAscii" w:eastAsiaTheme="minorAscii" w:cstheme="minorAscii"/>
        </w:rPr>
        <w:t xml:space="preserve"> </w:t>
      </w:r>
      <w:r w:rsidRPr="430D7458" w:rsidR="00E665C5">
        <w:rPr>
          <w:rFonts w:ascii="Calibri" w:hAnsi="Calibri" w:eastAsia="Calibri" w:cs="Calibri" w:asciiTheme="minorAscii" w:hAnsiTheme="minorAscii" w:eastAsiaTheme="minorAscii" w:cstheme="minorAscii"/>
        </w:rPr>
        <w:t>t</w:t>
      </w:r>
      <w:r w:rsidRPr="430D7458" w:rsidR="003B2033">
        <w:rPr>
          <w:rFonts w:ascii="Calibri" w:hAnsi="Calibri" w:eastAsia="Calibri" w:cs="Calibri" w:asciiTheme="minorAscii" w:hAnsiTheme="minorAscii" w:eastAsiaTheme="minorAscii" w:cstheme="minorAscii"/>
        </w:rPr>
        <w:t xml:space="preserve">he </w:t>
      </w:r>
      <w:r w:rsidRPr="430D7458" w:rsidR="00C3576F">
        <w:rPr>
          <w:rFonts w:ascii="Calibri" w:hAnsi="Calibri" w:eastAsia="Calibri" w:cs="Calibri" w:asciiTheme="minorAscii" w:hAnsiTheme="minorAscii" w:eastAsiaTheme="minorAscii" w:cstheme="minorAscii"/>
        </w:rPr>
        <w:t xml:space="preserve">fostering social worker </w:t>
      </w:r>
      <w:r w:rsidRPr="430D7458" w:rsidR="003B2033">
        <w:rPr>
          <w:rFonts w:ascii="Calibri" w:hAnsi="Calibri" w:eastAsia="Calibri" w:cs="Calibri" w:asciiTheme="minorAscii" w:hAnsiTheme="minorAscii" w:eastAsiaTheme="minorAscii" w:cstheme="minorAscii"/>
        </w:rPr>
        <w:t xml:space="preserve">should also seek consent to see the rest of the house such as the carer’s bedroom or bedrooms of birth </w:t>
      </w:r>
      <w:r w:rsidRPr="430D7458" w:rsidR="00DA67F4">
        <w:rPr>
          <w:rFonts w:ascii="Calibri" w:hAnsi="Calibri" w:eastAsia="Calibri" w:cs="Calibri" w:asciiTheme="minorAscii" w:hAnsiTheme="minorAscii" w:eastAsiaTheme="minorAscii" w:cstheme="minorAscii"/>
        </w:rPr>
        <w:t>children</w:t>
      </w:r>
      <w:r w:rsidRPr="430D7458" w:rsidR="00B71907">
        <w:rPr>
          <w:rFonts w:ascii="Calibri" w:hAnsi="Calibri" w:eastAsia="Calibri" w:cs="Calibri" w:asciiTheme="minorAscii" w:hAnsiTheme="minorAscii" w:eastAsiaTheme="minorAscii" w:cstheme="minorAscii"/>
        </w:rPr>
        <w:t xml:space="preserve"> to establish household consistency and who is in the home</w:t>
      </w:r>
      <w:r w:rsidRPr="430D7458" w:rsidR="00535020">
        <w:rPr>
          <w:rFonts w:ascii="Calibri" w:hAnsi="Calibri" w:eastAsia="Calibri" w:cs="Calibri" w:asciiTheme="minorAscii" w:hAnsiTheme="minorAscii" w:eastAsiaTheme="minorAscii" w:cstheme="minorAscii"/>
        </w:rPr>
        <w:t>.</w:t>
      </w:r>
      <w:r w:rsidRPr="430D7458" w:rsidR="007B1E36">
        <w:rPr>
          <w:rFonts w:ascii="Calibri" w:hAnsi="Calibri" w:eastAsia="Calibri" w:cs="Calibri" w:asciiTheme="minorAscii" w:hAnsiTheme="minorAscii" w:eastAsiaTheme="minorAscii" w:cstheme="minorAscii"/>
        </w:rPr>
        <w:t xml:space="preserve"> </w:t>
      </w:r>
      <w:r w:rsidRPr="430D7458" w:rsidR="007B1E36">
        <w:rPr>
          <w:rFonts w:ascii="Calibri" w:hAnsi="Calibri" w:eastAsia="Calibri" w:cs="Calibri" w:asciiTheme="minorAscii" w:hAnsiTheme="minorAscii" w:eastAsiaTheme="minorAscii" w:cstheme="minorAscii"/>
        </w:rPr>
        <w:t>The fostering social worker should explain the reason for the request and be clear that it is not about whether bedrooms are tidy</w:t>
      </w:r>
      <w:r w:rsidRPr="430D7458" w:rsidR="00F052FD">
        <w:rPr>
          <w:rFonts w:ascii="Calibri" w:hAnsi="Calibri" w:eastAsia="Calibri" w:cs="Calibri" w:asciiTheme="minorAscii" w:hAnsiTheme="minorAscii" w:eastAsiaTheme="minorAscii" w:cstheme="minorAscii"/>
        </w:rPr>
        <w:t xml:space="preserve"> and that the social worker will not be reading personal documents</w:t>
      </w:r>
      <w:r w:rsidRPr="430D7458" w:rsidR="00B71907">
        <w:rPr>
          <w:rFonts w:ascii="Calibri" w:hAnsi="Calibri" w:eastAsia="Calibri" w:cs="Calibri" w:asciiTheme="minorAscii" w:hAnsiTheme="minorAscii" w:eastAsiaTheme="minorAscii" w:cstheme="minorAscii"/>
        </w:rPr>
        <w:t xml:space="preserve"> or going through personal possessions</w:t>
      </w:r>
      <w:r w:rsidRPr="430D7458" w:rsidR="007B1E36">
        <w:rPr>
          <w:rFonts w:ascii="Calibri" w:hAnsi="Calibri" w:eastAsia="Calibri" w:cs="Calibri" w:asciiTheme="minorAscii" w:hAnsiTheme="minorAscii" w:eastAsiaTheme="minorAscii" w:cstheme="minorAscii"/>
        </w:rPr>
        <w:t xml:space="preserve">. The fostering social worker </w:t>
      </w:r>
      <w:r w:rsidRPr="430D7458" w:rsidR="007B1E36">
        <w:rPr>
          <w:rFonts w:ascii="Calibri" w:hAnsi="Calibri" w:eastAsia="Calibri" w:cs="Calibri" w:asciiTheme="minorAscii" w:hAnsiTheme="minorAscii" w:eastAsiaTheme="minorAscii" w:cstheme="minorAscii"/>
        </w:rPr>
        <w:t>will not proceed with viewing these if the consent is not given</w:t>
      </w:r>
      <w:r w:rsidRPr="430D7458" w:rsidR="00B71907">
        <w:rPr>
          <w:rFonts w:ascii="Calibri" w:hAnsi="Calibri" w:eastAsia="Calibri" w:cs="Calibri" w:asciiTheme="minorAscii" w:hAnsiTheme="minorAscii" w:eastAsiaTheme="minorAscii" w:cstheme="minorAscii"/>
        </w:rPr>
        <w:t xml:space="preserve"> but may express concerns that it is not given</w:t>
      </w:r>
      <w:r w:rsidRPr="430D7458" w:rsidR="007B1E36">
        <w:rPr>
          <w:rFonts w:ascii="Calibri" w:hAnsi="Calibri" w:eastAsia="Calibri" w:cs="Calibri" w:asciiTheme="minorAscii" w:hAnsiTheme="minorAscii" w:eastAsiaTheme="minorAscii" w:cstheme="minorAscii"/>
        </w:rPr>
        <w:t xml:space="preserve">. If there </w:t>
      </w:r>
      <w:r w:rsidRPr="430D7458" w:rsidR="007B1E36">
        <w:rPr>
          <w:rFonts w:ascii="Calibri" w:hAnsi="Calibri" w:eastAsia="Calibri" w:cs="Calibri" w:asciiTheme="minorAscii" w:hAnsiTheme="minorAscii" w:eastAsiaTheme="minorAscii" w:cstheme="minorAscii"/>
        </w:rPr>
        <w:t xml:space="preserve">are concerns about the </w:t>
      </w:r>
      <w:r w:rsidRPr="430D7458" w:rsidR="007B1E36">
        <w:rPr>
          <w:rFonts w:ascii="Calibri" w:hAnsi="Calibri" w:eastAsia="Calibri" w:cs="Calibri" w:asciiTheme="minorAscii" w:hAnsiTheme="minorAscii" w:eastAsiaTheme="minorAscii" w:cstheme="minorAscii"/>
        </w:rPr>
        <w:t xml:space="preserve">carer’s </w:t>
      </w:r>
      <w:r w:rsidRPr="430D7458" w:rsidR="007B1E36">
        <w:rPr>
          <w:rFonts w:ascii="Calibri" w:hAnsi="Calibri" w:eastAsia="Calibri" w:cs="Calibri" w:asciiTheme="minorAscii" w:hAnsiTheme="minorAscii" w:eastAsiaTheme="minorAscii" w:cstheme="minorAscii"/>
        </w:rPr>
        <w:t>standards of care</w:t>
      </w:r>
      <w:r w:rsidRPr="430D7458" w:rsidR="007B1E36">
        <w:rPr>
          <w:rFonts w:ascii="Calibri" w:hAnsi="Calibri" w:eastAsia="Calibri" w:cs="Calibri" w:asciiTheme="minorAscii" w:hAnsiTheme="minorAscii" w:eastAsiaTheme="minorAscii" w:cstheme="minorAscii"/>
        </w:rPr>
        <w:t xml:space="preserve"> or home conditions, </w:t>
      </w:r>
      <w:r w:rsidRPr="430D7458" w:rsidR="007B1E36">
        <w:rPr>
          <w:rFonts w:ascii="Calibri" w:hAnsi="Calibri" w:eastAsia="Calibri" w:cs="Calibri" w:asciiTheme="minorAscii" w:hAnsiTheme="minorAscii" w:eastAsiaTheme="minorAscii" w:cstheme="minorAscii"/>
        </w:rPr>
        <w:t>the fostering social worker</w:t>
      </w:r>
      <w:r w:rsidRPr="430D7458" w:rsidR="007B1E36">
        <w:rPr>
          <w:rFonts w:ascii="Calibri" w:hAnsi="Calibri" w:eastAsia="Calibri" w:cs="Calibri" w:asciiTheme="minorAscii" w:hAnsiTheme="minorAscii" w:eastAsiaTheme="minorAscii" w:cstheme="minorAscii"/>
        </w:rPr>
        <w:t>’s team manager may decide that the whole house must be seen during the unannounced visit</w:t>
      </w:r>
      <w:r w:rsidRPr="430D7458" w:rsidR="00F052FD">
        <w:rPr>
          <w:rFonts w:ascii="Calibri" w:hAnsi="Calibri" w:eastAsia="Calibri" w:cs="Calibri" w:asciiTheme="minorAscii" w:hAnsiTheme="minorAscii" w:eastAsiaTheme="minorAscii" w:cstheme="minorAscii"/>
        </w:rPr>
        <w:t xml:space="preserve"> even if consent was not originally granted</w:t>
      </w:r>
      <w:r w:rsidRPr="430D7458" w:rsidR="007B1E36">
        <w:rPr>
          <w:rFonts w:ascii="Calibri" w:hAnsi="Calibri" w:eastAsia="Calibri" w:cs="Calibri" w:asciiTheme="minorAscii" w:hAnsiTheme="minorAscii" w:eastAsiaTheme="minorAscii" w:cstheme="minorAscii"/>
        </w:rPr>
        <w:t xml:space="preserve">; they will record their decision on the carer’s </w:t>
      </w:r>
      <w:r w:rsidRPr="430D7458" w:rsidR="00B42CAB">
        <w:rPr>
          <w:rFonts w:ascii="Calibri" w:hAnsi="Calibri" w:eastAsia="Calibri" w:cs="Calibri" w:asciiTheme="minorAscii" w:hAnsiTheme="minorAscii" w:eastAsiaTheme="minorAscii" w:cstheme="minorAscii"/>
        </w:rPr>
        <w:t xml:space="preserve">Liquid Logic (LL) </w:t>
      </w:r>
      <w:r w:rsidRPr="430D7458" w:rsidR="007B1E36">
        <w:rPr>
          <w:rFonts w:ascii="Calibri" w:hAnsi="Calibri" w:eastAsia="Calibri" w:cs="Calibri" w:asciiTheme="minorAscii" w:hAnsiTheme="minorAscii" w:eastAsiaTheme="minorAscii" w:cstheme="minorAscii"/>
        </w:rPr>
        <w:t>record.</w:t>
      </w:r>
    </w:p>
    <w:p w:rsidRPr="00EA75BE" w:rsidR="003B2033" w:rsidP="430D7458" w:rsidRDefault="007B1E36" w14:paraId="39AB5777" w14:textId="0EA4359A">
      <w:pPr>
        <w:pStyle w:val="BodyText"/>
        <w:spacing w:before="104" w:line="252" w:lineRule="auto"/>
        <w:ind w:left="106"/>
        <w:jc w:val="both"/>
        <w:rPr>
          <w:rFonts w:ascii="Calibri" w:hAnsi="Calibri" w:eastAsia="Calibri" w:cs="Calibri" w:asciiTheme="minorAscii" w:hAnsiTheme="minorAscii" w:eastAsiaTheme="minorAscii" w:cstheme="minorAscii"/>
        </w:rPr>
      </w:pPr>
      <w:r w:rsidRPr="430D7458" w:rsidR="007B1E36">
        <w:rPr>
          <w:rFonts w:ascii="Calibri" w:hAnsi="Calibri" w:eastAsia="Calibri" w:cs="Calibri" w:asciiTheme="minorAscii" w:hAnsiTheme="minorAscii" w:eastAsiaTheme="minorAscii" w:cstheme="minorAscii"/>
        </w:rPr>
        <w:t>When possible, t</w:t>
      </w:r>
      <w:r w:rsidRPr="430D7458" w:rsidR="003B2033">
        <w:rPr>
          <w:rFonts w:ascii="Calibri" w:hAnsi="Calibri" w:eastAsia="Calibri" w:cs="Calibri" w:asciiTheme="minorAscii" w:hAnsiTheme="minorAscii" w:eastAsiaTheme="minorAscii" w:cstheme="minorAscii"/>
        </w:rPr>
        <w:t xml:space="preserve">he </w:t>
      </w:r>
      <w:r w:rsidRPr="430D7458" w:rsidR="00C3576F">
        <w:rPr>
          <w:rFonts w:ascii="Calibri" w:hAnsi="Calibri" w:eastAsia="Calibri" w:cs="Calibri" w:asciiTheme="minorAscii" w:hAnsiTheme="minorAscii" w:eastAsiaTheme="minorAscii" w:cstheme="minorAscii"/>
        </w:rPr>
        <w:t xml:space="preserve">fostering social worker </w:t>
      </w:r>
      <w:r w:rsidRPr="430D7458" w:rsidR="003B2033">
        <w:rPr>
          <w:rFonts w:ascii="Calibri" w:hAnsi="Calibri" w:eastAsia="Calibri" w:cs="Calibri" w:asciiTheme="minorAscii" w:hAnsiTheme="minorAscii" w:eastAsiaTheme="minorAscii" w:cstheme="minorAscii"/>
        </w:rPr>
        <w:t xml:space="preserve">should be checking that standards are consistent throughout the home </w:t>
      </w:r>
      <w:proofErr w:type="gramStart"/>
      <w:r w:rsidRPr="430D7458" w:rsidR="003B2033">
        <w:rPr>
          <w:rFonts w:ascii="Calibri" w:hAnsi="Calibri" w:eastAsia="Calibri" w:cs="Calibri" w:asciiTheme="minorAscii" w:hAnsiTheme="minorAscii" w:eastAsiaTheme="minorAscii" w:cstheme="minorAscii"/>
        </w:rPr>
        <w:t>e.g.</w:t>
      </w:r>
      <w:proofErr w:type="gramEnd"/>
      <w:r w:rsidRPr="430D7458" w:rsidR="003B2033">
        <w:rPr>
          <w:rFonts w:ascii="Calibri" w:hAnsi="Calibri" w:eastAsia="Calibri" w:cs="Calibri" w:asciiTheme="minorAscii" w:hAnsiTheme="minorAscii" w:eastAsiaTheme="minorAscii" w:cstheme="minorAscii"/>
        </w:rPr>
        <w:t xml:space="preserve"> bedrooms for looked after children are of the same standard as other bedrooms within the foster home.</w:t>
      </w:r>
    </w:p>
    <w:p w:rsidRPr="00EA75BE" w:rsidR="003B2033" w:rsidP="430D7458" w:rsidRDefault="003B2033" w14:paraId="7D473802" w14:textId="52FD32C8">
      <w:pPr>
        <w:pStyle w:val="BodyText"/>
        <w:spacing w:before="104" w:line="252" w:lineRule="auto"/>
        <w:ind w:left="106"/>
        <w:jc w:val="both"/>
        <w:rPr>
          <w:rFonts w:ascii="Calibri" w:hAnsi="Calibri" w:eastAsia="Calibri" w:cs="Calibri" w:asciiTheme="minorAscii" w:hAnsiTheme="minorAscii" w:eastAsiaTheme="minorAscii" w:cstheme="minorAscii"/>
        </w:rPr>
      </w:pPr>
      <w:r w:rsidRPr="430D7458" w:rsidR="003B2033">
        <w:rPr>
          <w:rFonts w:ascii="Calibri" w:hAnsi="Calibri" w:eastAsia="Calibri" w:cs="Calibri" w:asciiTheme="minorAscii" w:hAnsiTheme="minorAscii" w:eastAsiaTheme="minorAscii" w:cstheme="minorAscii"/>
        </w:rPr>
        <w:t xml:space="preserve">Although it is not necessary to </w:t>
      </w:r>
      <w:proofErr w:type="gramStart"/>
      <w:r w:rsidRPr="430D7458" w:rsidR="003B2033">
        <w:rPr>
          <w:rFonts w:ascii="Calibri" w:hAnsi="Calibri" w:eastAsia="Calibri" w:cs="Calibri" w:asciiTheme="minorAscii" w:hAnsiTheme="minorAscii" w:eastAsiaTheme="minorAscii" w:cstheme="minorAscii"/>
        </w:rPr>
        <w:t>complete a full</w:t>
      </w:r>
      <w:proofErr w:type="gramEnd"/>
      <w:r w:rsidRPr="430D7458" w:rsidR="003B2033">
        <w:rPr>
          <w:rFonts w:ascii="Calibri" w:hAnsi="Calibri" w:eastAsia="Calibri" w:cs="Calibri" w:asciiTheme="minorAscii" w:hAnsiTheme="minorAscii" w:eastAsiaTheme="minorAscii" w:cstheme="minorAscii"/>
        </w:rPr>
        <w:t xml:space="preserve"> health and safety during </w:t>
      </w:r>
      <w:proofErr w:type="gramStart"/>
      <w:r w:rsidRPr="430D7458" w:rsidR="003B2033">
        <w:rPr>
          <w:rFonts w:ascii="Calibri" w:hAnsi="Calibri" w:eastAsia="Calibri" w:cs="Calibri" w:asciiTheme="minorAscii" w:hAnsiTheme="minorAscii" w:eastAsiaTheme="minorAscii" w:cstheme="minorAscii"/>
        </w:rPr>
        <w:t>the unannounced</w:t>
      </w:r>
      <w:proofErr w:type="gramEnd"/>
      <w:r w:rsidRPr="430D7458" w:rsidR="003B2033">
        <w:rPr>
          <w:rFonts w:ascii="Calibri" w:hAnsi="Calibri" w:eastAsia="Calibri" w:cs="Calibri" w:asciiTheme="minorAscii" w:hAnsiTheme="minorAscii" w:eastAsiaTheme="minorAscii" w:cstheme="minorAscii"/>
        </w:rPr>
        <w:t xml:space="preserve"> visits</w:t>
      </w:r>
      <w:r w:rsidRPr="430D7458" w:rsidR="00345FC1">
        <w:rPr>
          <w:rFonts w:ascii="Calibri" w:hAnsi="Calibri" w:eastAsia="Calibri" w:cs="Calibri" w:asciiTheme="minorAscii" w:hAnsiTheme="minorAscii" w:eastAsiaTheme="minorAscii" w:cstheme="minorAscii"/>
        </w:rPr>
        <w:t>,</w:t>
      </w:r>
      <w:r w:rsidRPr="430D7458" w:rsidR="003B2033">
        <w:rPr>
          <w:rFonts w:ascii="Calibri" w:hAnsi="Calibri" w:eastAsia="Calibri" w:cs="Calibri" w:asciiTheme="minorAscii" w:hAnsiTheme="minorAscii" w:eastAsiaTheme="minorAscii" w:cstheme="minorAscii"/>
        </w:rPr>
        <w:t xml:space="preserve"> consideration should be given to issues of health and safety. For example, are windows and doors locked, </w:t>
      </w:r>
      <w:r w:rsidRPr="430D7458" w:rsidR="00831100">
        <w:rPr>
          <w:rFonts w:ascii="Calibri" w:hAnsi="Calibri" w:eastAsia="Calibri" w:cs="Calibri" w:asciiTheme="minorAscii" w:hAnsiTheme="minorAscii" w:eastAsiaTheme="minorAscii" w:cstheme="minorAscii"/>
        </w:rPr>
        <w:t>(when appropriate)</w:t>
      </w:r>
      <w:r w:rsidRPr="430D7458" w:rsidR="00831100">
        <w:rPr>
          <w:rFonts w:ascii="Calibri" w:hAnsi="Calibri" w:eastAsia="Calibri" w:cs="Calibri" w:asciiTheme="minorAscii" w:hAnsiTheme="minorAscii" w:eastAsiaTheme="minorAscii" w:cstheme="minorAscii"/>
        </w:rPr>
        <w:t xml:space="preserve"> </w:t>
      </w:r>
      <w:r w:rsidRPr="430D7458" w:rsidR="003B2033">
        <w:rPr>
          <w:rFonts w:ascii="Calibri" w:hAnsi="Calibri" w:eastAsia="Calibri" w:cs="Calibri" w:asciiTheme="minorAscii" w:hAnsiTheme="minorAscii" w:eastAsiaTheme="minorAscii" w:cstheme="minorAscii"/>
        </w:rPr>
        <w:t>are the stairgates and fire guards</w:t>
      </w:r>
      <w:r w:rsidRPr="430D7458" w:rsidR="003930D8">
        <w:rPr>
          <w:rFonts w:ascii="Calibri" w:hAnsi="Calibri" w:eastAsia="Calibri" w:cs="Calibri" w:asciiTheme="minorAscii" w:hAnsiTheme="minorAscii" w:eastAsiaTheme="minorAscii" w:cstheme="minorAscii"/>
        </w:rPr>
        <w:t xml:space="preserve"> </w:t>
      </w:r>
      <w:r w:rsidRPr="430D7458" w:rsidR="003B2033">
        <w:rPr>
          <w:rFonts w:ascii="Calibri" w:hAnsi="Calibri" w:eastAsia="Calibri" w:cs="Calibri" w:asciiTheme="minorAscii" w:hAnsiTheme="minorAscii" w:eastAsiaTheme="minorAscii" w:cstheme="minorAscii"/>
        </w:rPr>
        <w:t>in place</w:t>
      </w:r>
      <w:r w:rsidRPr="430D7458" w:rsidR="003930D8">
        <w:rPr>
          <w:rFonts w:ascii="Calibri" w:hAnsi="Calibri" w:eastAsia="Calibri" w:cs="Calibri" w:asciiTheme="minorAscii" w:hAnsiTheme="minorAscii" w:eastAsiaTheme="minorAscii" w:cstheme="minorAscii"/>
        </w:rPr>
        <w:t>?</w:t>
      </w:r>
    </w:p>
    <w:p w:rsidRPr="00EA75BE" w:rsidR="003B2033" w:rsidP="430D7458" w:rsidRDefault="003B2033" w14:paraId="303CA561" w14:textId="77777777">
      <w:pPr>
        <w:pStyle w:val="BodyText"/>
        <w:spacing w:before="104" w:line="252" w:lineRule="auto"/>
        <w:ind w:left="106"/>
        <w:jc w:val="both"/>
        <w:rPr>
          <w:rFonts w:ascii="Calibri" w:hAnsi="Calibri" w:eastAsia="Calibri" w:cs="Calibri" w:asciiTheme="minorAscii" w:hAnsiTheme="minorAscii" w:eastAsiaTheme="minorAscii" w:cstheme="minorAscii"/>
        </w:rPr>
      </w:pPr>
      <w:r w:rsidRPr="430D7458" w:rsidR="003B2033">
        <w:rPr>
          <w:rFonts w:ascii="Calibri" w:hAnsi="Calibri" w:eastAsia="Calibri" w:cs="Calibri" w:asciiTheme="minorAscii" w:hAnsiTheme="minorAscii" w:eastAsiaTheme="minorAscii" w:cstheme="minorAscii"/>
        </w:rPr>
        <w:t>Any issues should be addressed during the visit and checked on the next visit.</w:t>
      </w:r>
    </w:p>
    <w:p w:rsidRPr="00EA75BE" w:rsidR="003B2033" w:rsidP="430D7458" w:rsidRDefault="003B2033" w14:paraId="44711CF5" w14:textId="0D3E1299">
      <w:pPr>
        <w:pStyle w:val="BodyText"/>
        <w:spacing w:before="104" w:line="252" w:lineRule="auto"/>
        <w:ind w:left="106"/>
        <w:jc w:val="both"/>
        <w:rPr>
          <w:rFonts w:ascii="Calibri" w:hAnsi="Calibri" w:eastAsia="Calibri" w:cs="Calibri" w:asciiTheme="minorAscii" w:hAnsiTheme="minorAscii" w:eastAsiaTheme="minorAscii" w:cstheme="minorAscii"/>
        </w:rPr>
      </w:pPr>
      <w:r w:rsidRPr="430D7458" w:rsidR="003B2033">
        <w:rPr>
          <w:rFonts w:ascii="Calibri" w:hAnsi="Calibri" w:eastAsia="Calibri" w:cs="Calibri" w:asciiTheme="minorAscii" w:hAnsiTheme="minorAscii" w:eastAsiaTheme="minorAscii" w:cstheme="minorAscii"/>
        </w:rPr>
        <w:t xml:space="preserve">If a </w:t>
      </w:r>
      <w:r w:rsidRPr="430D7458" w:rsidR="00D103D2">
        <w:rPr>
          <w:rFonts w:ascii="Calibri" w:hAnsi="Calibri" w:eastAsia="Calibri" w:cs="Calibri" w:asciiTheme="minorAscii" w:hAnsiTheme="minorAscii" w:eastAsiaTheme="minorAscii" w:cstheme="minorAscii"/>
        </w:rPr>
        <w:t>babysitter</w:t>
      </w:r>
      <w:r w:rsidRPr="430D7458" w:rsidR="003B2033">
        <w:rPr>
          <w:rFonts w:ascii="Calibri" w:hAnsi="Calibri" w:eastAsia="Calibri" w:cs="Calibri" w:asciiTheme="minorAscii" w:hAnsiTheme="minorAscii" w:eastAsiaTheme="minorAscii" w:cstheme="minorAscii"/>
        </w:rPr>
        <w:t xml:space="preserve"> or back up carer is looking after the child, the </w:t>
      </w:r>
      <w:r w:rsidRPr="430D7458" w:rsidR="00D103D2">
        <w:rPr>
          <w:rFonts w:ascii="Calibri" w:hAnsi="Calibri" w:eastAsia="Calibri" w:cs="Calibri" w:asciiTheme="minorAscii" w:hAnsiTheme="minorAscii" w:eastAsiaTheme="minorAscii" w:cstheme="minorAscii"/>
        </w:rPr>
        <w:t xml:space="preserve">fostering social worker </w:t>
      </w:r>
      <w:r w:rsidRPr="430D7458" w:rsidR="003B2033">
        <w:rPr>
          <w:rFonts w:ascii="Calibri" w:hAnsi="Calibri" w:eastAsia="Calibri" w:cs="Calibri" w:asciiTheme="minorAscii" w:hAnsiTheme="minorAscii" w:eastAsiaTheme="minorAscii" w:cstheme="minorAscii"/>
        </w:rPr>
        <w:t xml:space="preserve">will seek to identify the person looking after the child/young person but if neither of the foster carers are at home, the unannounced visit should not </w:t>
      </w:r>
      <w:r w:rsidRPr="430D7458" w:rsidR="0005461D">
        <w:rPr>
          <w:rFonts w:ascii="Calibri" w:hAnsi="Calibri" w:eastAsia="Calibri" w:cs="Calibri" w:asciiTheme="minorAscii" w:hAnsiTheme="minorAscii" w:eastAsiaTheme="minorAscii" w:cstheme="minorAscii"/>
        </w:rPr>
        <w:t>continue</w:t>
      </w:r>
      <w:r w:rsidRPr="430D7458" w:rsidR="003B2033">
        <w:rPr>
          <w:rFonts w:ascii="Calibri" w:hAnsi="Calibri" w:eastAsia="Calibri" w:cs="Calibri" w:asciiTheme="minorAscii" w:hAnsiTheme="minorAscii" w:eastAsiaTheme="minorAscii" w:cstheme="minorAscii"/>
        </w:rPr>
        <w:t>. If the foster child</w:t>
      </w:r>
      <w:r w:rsidRPr="430D7458" w:rsidR="0005461D">
        <w:rPr>
          <w:rFonts w:ascii="Calibri" w:hAnsi="Calibri" w:eastAsia="Calibri" w:cs="Calibri" w:asciiTheme="minorAscii" w:hAnsiTheme="minorAscii" w:eastAsiaTheme="minorAscii" w:cstheme="minorAscii"/>
        </w:rPr>
        <w:t>/</w:t>
      </w:r>
      <w:r w:rsidRPr="430D7458" w:rsidR="003B2033">
        <w:rPr>
          <w:rFonts w:ascii="Calibri" w:hAnsi="Calibri" w:eastAsia="Calibri" w:cs="Calibri" w:asciiTheme="minorAscii" w:hAnsiTheme="minorAscii" w:eastAsiaTheme="minorAscii" w:cstheme="minorAscii"/>
        </w:rPr>
        <w:t>young person is home alone,</w:t>
      </w:r>
      <w:r w:rsidRPr="430D7458" w:rsidR="002763D9">
        <w:rPr>
          <w:rFonts w:ascii="Calibri" w:hAnsi="Calibri" w:eastAsia="Calibri" w:cs="Calibri" w:asciiTheme="minorAscii" w:hAnsiTheme="minorAscii" w:eastAsiaTheme="minorAscii" w:cstheme="minorAscii"/>
        </w:rPr>
        <w:t xml:space="preserve"> the unannounced visit </w:t>
      </w:r>
      <w:r w:rsidRPr="430D7458" w:rsidR="00CD52AD">
        <w:rPr>
          <w:rFonts w:ascii="Calibri" w:hAnsi="Calibri" w:eastAsia="Calibri" w:cs="Calibri" w:asciiTheme="minorAscii" w:hAnsiTheme="minorAscii" w:eastAsiaTheme="minorAscii" w:cstheme="minorAscii"/>
        </w:rPr>
        <w:t>should</w:t>
      </w:r>
      <w:r w:rsidRPr="430D7458" w:rsidR="002763D9">
        <w:rPr>
          <w:rFonts w:ascii="Calibri" w:hAnsi="Calibri" w:eastAsia="Calibri" w:cs="Calibri" w:asciiTheme="minorAscii" w:hAnsiTheme="minorAscii" w:eastAsiaTheme="minorAscii" w:cstheme="minorAscii"/>
        </w:rPr>
        <w:t xml:space="preserve"> not continue but</w:t>
      </w:r>
      <w:r w:rsidRPr="430D7458" w:rsidR="003B2033">
        <w:rPr>
          <w:rFonts w:ascii="Calibri" w:hAnsi="Calibri" w:eastAsia="Calibri" w:cs="Calibri" w:asciiTheme="minorAscii" w:hAnsiTheme="minorAscii" w:eastAsiaTheme="minorAscii" w:cstheme="minorAscii"/>
        </w:rPr>
        <w:t xml:space="preserve"> the </w:t>
      </w:r>
      <w:r w:rsidRPr="430D7458" w:rsidR="00C3576F">
        <w:rPr>
          <w:rFonts w:ascii="Calibri" w:hAnsi="Calibri" w:eastAsia="Calibri" w:cs="Calibri" w:asciiTheme="minorAscii" w:hAnsiTheme="minorAscii" w:eastAsiaTheme="minorAscii" w:cstheme="minorAscii"/>
        </w:rPr>
        <w:t xml:space="preserve">fostering social worker </w:t>
      </w:r>
      <w:r w:rsidRPr="430D7458" w:rsidR="003B2033">
        <w:rPr>
          <w:rFonts w:ascii="Calibri" w:hAnsi="Calibri" w:eastAsia="Calibri" w:cs="Calibri" w:asciiTheme="minorAscii" w:hAnsiTheme="minorAscii" w:eastAsiaTheme="minorAscii" w:cstheme="minorAscii"/>
        </w:rPr>
        <w:t xml:space="preserve">will </w:t>
      </w:r>
      <w:r w:rsidRPr="430D7458" w:rsidR="00FC680B">
        <w:rPr>
          <w:rFonts w:ascii="Calibri" w:hAnsi="Calibri" w:eastAsia="Calibri" w:cs="Calibri" w:asciiTheme="minorAscii" w:hAnsiTheme="minorAscii" w:eastAsiaTheme="minorAscii" w:cstheme="minorAscii"/>
        </w:rPr>
        <w:t xml:space="preserve">still </w:t>
      </w:r>
      <w:r w:rsidRPr="430D7458" w:rsidR="00F469A6">
        <w:rPr>
          <w:rFonts w:ascii="Calibri" w:hAnsi="Calibri" w:eastAsia="Calibri" w:cs="Calibri" w:asciiTheme="minorAscii" w:hAnsiTheme="minorAscii" w:eastAsiaTheme="minorAscii" w:cstheme="minorAscii"/>
        </w:rPr>
        <w:t xml:space="preserve">need to </w:t>
      </w:r>
      <w:r w:rsidRPr="430D7458" w:rsidR="003B2033">
        <w:rPr>
          <w:rFonts w:ascii="Calibri" w:hAnsi="Calibri" w:eastAsia="Calibri" w:cs="Calibri" w:asciiTheme="minorAscii" w:hAnsiTheme="minorAscii" w:eastAsiaTheme="minorAscii" w:cstheme="minorAscii"/>
        </w:rPr>
        <w:t xml:space="preserve">check when their foster carer or other safe adult is due to be back home. Should the </w:t>
      </w:r>
      <w:r w:rsidRPr="430D7458" w:rsidR="00C3576F">
        <w:rPr>
          <w:rFonts w:ascii="Calibri" w:hAnsi="Calibri" w:eastAsia="Calibri" w:cs="Calibri" w:asciiTheme="minorAscii" w:hAnsiTheme="minorAscii" w:eastAsiaTheme="minorAscii" w:cstheme="minorAscii"/>
        </w:rPr>
        <w:t xml:space="preserve">fostering social worker </w:t>
      </w:r>
      <w:r w:rsidRPr="430D7458" w:rsidR="003B2033">
        <w:rPr>
          <w:rFonts w:ascii="Calibri" w:hAnsi="Calibri" w:eastAsia="Calibri" w:cs="Calibri" w:asciiTheme="minorAscii" w:hAnsiTheme="minorAscii" w:eastAsiaTheme="minorAscii" w:cstheme="minorAscii"/>
        </w:rPr>
        <w:t>identify any safeguarding concerns about the child/young person being home alone, they will address them</w:t>
      </w:r>
      <w:r w:rsidRPr="430D7458" w:rsidR="00F469A6">
        <w:rPr>
          <w:rFonts w:ascii="Calibri" w:hAnsi="Calibri" w:eastAsia="Calibri" w:cs="Calibri" w:asciiTheme="minorAscii" w:hAnsiTheme="minorAscii" w:eastAsiaTheme="minorAscii" w:cstheme="minorAscii"/>
        </w:rPr>
        <w:t xml:space="preserve"> straight away</w:t>
      </w:r>
      <w:r w:rsidRPr="430D7458" w:rsidR="003B2033">
        <w:rPr>
          <w:rFonts w:ascii="Calibri" w:hAnsi="Calibri" w:eastAsia="Calibri" w:cs="Calibri" w:asciiTheme="minorAscii" w:hAnsiTheme="minorAscii" w:eastAsiaTheme="minorAscii" w:cstheme="minorAscii"/>
        </w:rPr>
        <w:t>.</w:t>
      </w:r>
    </w:p>
    <w:p w:rsidRPr="00F538B7" w:rsidR="003B2033" w:rsidP="430D7458" w:rsidRDefault="003B2033" w14:paraId="7804136B" w14:textId="4C613A88">
      <w:pPr>
        <w:pStyle w:val="BodyText"/>
        <w:spacing w:before="104" w:line="252" w:lineRule="auto"/>
        <w:ind w:left="106"/>
        <w:jc w:val="both"/>
        <w:rPr>
          <w:rFonts w:ascii="Calibri" w:hAnsi="Calibri" w:eastAsia="Calibri" w:cs="Calibri" w:asciiTheme="minorAscii" w:hAnsiTheme="minorAscii" w:eastAsiaTheme="minorAscii" w:cstheme="minorAscii"/>
          <w:color w:val="FF0000"/>
        </w:rPr>
      </w:pPr>
      <w:r w:rsidRPr="430D7458" w:rsidR="003B2033">
        <w:rPr>
          <w:rFonts w:ascii="Calibri" w:hAnsi="Calibri" w:eastAsia="Calibri" w:cs="Calibri" w:asciiTheme="minorAscii" w:hAnsiTheme="minorAscii" w:eastAsiaTheme="minorAscii" w:cstheme="minorAscii"/>
        </w:rPr>
        <w:t xml:space="preserve">If </w:t>
      </w:r>
      <w:r w:rsidRPr="430D7458" w:rsidR="00A344D9">
        <w:rPr>
          <w:rFonts w:ascii="Calibri" w:hAnsi="Calibri" w:eastAsia="Calibri" w:cs="Calibri" w:asciiTheme="minorAscii" w:hAnsiTheme="minorAscii" w:eastAsiaTheme="minorAscii" w:cstheme="minorAscii"/>
        </w:rPr>
        <w:t>neither of the foster carers</w:t>
      </w:r>
      <w:r w:rsidRPr="430D7458" w:rsidR="003B2033">
        <w:rPr>
          <w:rFonts w:ascii="Calibri" w:hAnsi="Calibri" w:eastAsia="Calibri" w:cs="Calibri" w:asciiTheme="minorAscii" w:hAnsiTheme="minorAscii" w:eastAsiaTheme="minorAscii" w:cstheme="minorAscii"/>
        </w:rPr>
        <w:t xml:space="preserve"> </w:t>
      </w:r>
      <w:r w:rsidRPr="430D7458" w:rsidR="00A344D9">
        <w:rPr>
          <w:rFonts w:ascii="Calibri" w:hAnsi="Calibri" w:eastAsia="Calibri" w:cs="Calibri" w:asciiTheme="minorAscii" w:hAnsiTheme="minorAscii" w:eastAsiaTheme="minorAscii" w:cstheme="minorAscii"/>
        </w:rPr>
        <w:t>is</w:t>
      </w:r>
      <w:r w:rsidRPr="430D7458" w:rsidR="003B2033">
        <w:rPr>
          <w:rFonts w:ascii="Calibri" w:hAnsi="Calibri" w:eastAsia="Calibri" w:cs="Calibri" w:asciiTheme="minorAscii" w:hAnsiTheme="minorAscii" w:eastAsiaTheme="minorAscii" w:cstheme="minorAscii"/>
        </w:rPr>
        <w:t xml:space="preserve"> at home, the </w:t>
      </w:r>
      <w:r w:rsidRPr="430D7458" w:rsidR="00C3576F">
        <w:rPr>
          <w:rFonts w:ascii="Calibri" w:hAnsi="Calibri" w:eastAsia="Calibri" w:cs="Calibri" w:asciiTheme="minorAscii" w:hAnsiTheme="minorAscii" w:eastAsiaTheme="minorAscii" w:cstheme="minorAscii"/>
        </w:rPr>
        <w:t>fostering</w:t>
      </w:r>
      <w:r w:rsidRPr="430D7458" w:rsidR="003B2033">
        <w:rPr>
          <w:rFonts w:ascii="Calibri" w:hAnsi="Calibri" w:eastAsia="Calibri" w:cs="Calibri" w:asciiTheme="minorAscii" w:hAnsiTheme="minorAscii" w:eastAsiaTheme="minorAscii" w:cstheme="minorAscii"/>
        </w:rPr>
        <w:t xml:space="preserve"> social worker should leave a note for </w:t>
      </w:r>
      <w:r w:rsidRPr="430D7458" w:rsidR="00A344D9">
        <w:rPr>
          <w:rFonts w:ascii="Calibri" w:hAnsi="Calibri" w:eastAsia="Calibri" w:cs="Calibri" w:asciiTheme="minorAscii" w:hAnsiTheme="minorAscii" w:eastAsiaTheme="minorAscii" w:cstheme="minorAscii"/>
        </w:rPr>
        <w:t>them</w:t>
      </w:r>
      <w:r w:rsidRPr="430D7458" w:rsidR="003B2033">
        <w:rPr>
          <w:rFonts w:ascii="Calibri" w:hAnsi="Calibri" w:eastAsia="Calibri" w:cs="Calibri" w:asciiTheme="minorAscii" w:hAnsiTheme="minorAscii" w:eastAsiaTheme="minorAscii" w:cstheme="minorAscii"/>
        </w:rPr>
        <w:t xml:space="preserve"> to say that they have visited.</w:t>
      </w:r>
      <w:r w:rsidRPr="430D7458" w:rsidR="00F538B7">
        <w:rPr>
          <w:rFonts w:ascii="Calibri" w:hAnsi="Calibri" w:eastAsia="Calibri" w:cs="Calibri" w:asciiTheme="minorAscii" w:hAnsiTheme="minorAscii" w:eastAsiaTheme="minorAscii" w:cstheme="minorAscii"/>
        </w:rPr>
        <w:t xml:space="preserve"> </w:t>
      </w:r>
    </w:p>
    <w:p w:rsidRPr="00EA75BE" w:rsidR="003B2033" w:rsidP="430D7458" w:rsidRDefault="00ED354D" w14:paraId="2A494766" w14:textId="5FE93C46">
      <w:pPr>
        <w:pStyle w:val="BodyText"/>
        <w:spacing w:before="104" w:line="252" w:lineRule="auto"/>
        <w:ind w:left="106"/>
        <w:jc w:val="both"/>
        <w:rPr>
          <w:rFonts w:ascii="Calibri" w:hAnsi="Calibri" w:eastAsia="Calibri" w:cs="Calibri" w:asciiTheme="minorAscii" w:hAnsiTheme="minorAscii" w:eastAsiaTheme="minorAscii" w:cstheme="minorAscii"/>
        </w:rPr>
      </w:pPr>
      <w:r w:rsidRPr="430D7458" w:rsidR="00ED354D">
        <w:rPr>
          <w:rFonts w:ascii="Calibri" w:hAnsi="Calibri" w:eastAsia="Calibri" w:cs="Calibri" w:asciiTheme="minorAscii" w:hAnsiTheme="minorAscii" w:eastAsiaTheme="minorAscii" w:cstheme="minorAscii"/>
        </w:rPr>
        <w:t>An u</w:t>
      </w:r>
      <w:r w:rsidRPr="430D7458" w:rsidR="003B2033">
        <w:rPr>
          <w:rFonts w:ascii="Calibri" w:hAnsi="Calibri" w:eastAsia="Calibri" w:cs="Calibri" w:asciiTheme="minorAscii" w:hAnsiTheme="minorAscii" w:eastAsiaTheme="minorAscii" w:cstheme="minorAscii"/>
        </w:rPr>
        <w:t xml:space="preserve">nannounced visit will not replace </w:t>
      </w:r>
      <w:r w:rsidRPr="430D7458" w:rsidR="00ED354D">
        <w:rPr>
          <w:rFonts w:ascii="Calibri" w:hAnsi="Calibri" w:eastAsia="Calibri" w:cs="Calibri" w:asciiTheme="minorAscii" w:hAnsiTheme="minorAscii" w:eastAsiaTheme="minorAscii" w:cstheme="minorAscii"/>
        </w:rPr>
        <w:t>a</w:t>
      </w:r>
      <w:r w:rsidRPr="430D7458" w:rsidR="001B47BF">
        <w:rPr>
          <w:rFonts w:ascii="Calibri" w:hAnsi="Calibri" w:eastAsia="Calibri" w:cs="Calibri" w:asciiTheme="minorAscii" w:hAnsiTheme="minorAscii" w:eastAsiaTheme="minorAscii" w:cstheme="minorAscii"/>
        </w:rPr>
        <w:t>n announced supervision</w:t>
      </w:r>
      <w:r w:rsidRPr="430D7458" w:rsidR="003B2033">
        <w:rPr>
          <w:rFonts w:ascii="Calibri" w:hAnsi="Calibri" w:eastAsia="Calibri" w:cs="Calibri" w:asciiTheme="minorAscii" w:hAnsiTheme="minorAscii" w:eastAsiaTheme="minorAscii" w:cstheme="minorAscii"/>
        </w:rPr>
        <w:t xml:space="preserve"> visit unless the foster carer agrees to it </w:t>
      </w:r>
      <w:r w:rsidRPr="430D7458" w:rsidR="00323472">
        <w:rPr>
          <w:rFonts w:ascii="Calibri" w:hAnsi="Calibri" w:eastAsia="Calibri" w:cs="Calibri" w:asciiTheme="minorAscii" w:hAnsiTheme="minorAscii" w:eastAsiaTheme="minorAscii" w:cstheme="minorAscii"/>
        </w:rPr>
        <w:t xml:space="preserve">at the time </w:t>
      </w:r>
      <w:r w:rsidRPr="430D7458" w:rsidR="003B2033">
        <w:rPr>
          <w:rFonts w:ascii="Calibri" w:hAnsi="Calibri" w:eastAsia="Calibri" w:cs="Calibri" w:asciiTheme="minorAscii" w:hAnsiTheme="minorAscii" w:eastAsiaTheme="minorAscii" w:cstheme="minorAscii"/>
        </w:rPr>
        <w:t xml:space="preserve">and all </w:t>
      </w:r>
      <w:r w:rsidRPr="430D7458" w:rsidR="002F2C8B">
        <w:rPr>
          <w:rFonts w:ascii="Calibri" w:hAnsi="Calibri" w:eastAsia="Calibri" w:cs="Calibri" w:asciiTheme="minorAscii" w:hAnsiTheme="minorAscii" w:eastAsiaTheme="minorAscii" w:cstheme="minorAscii"/>
        </w:rPr>
        <w:t xml:space="preserve">the </w:t>
      </w:r>
      <w:r w:rsidRPr="430D7458" w:rsidR="003B2033">
        <w:rPr>
          <w:rFonts w:ascii="Calibri" w:hAnsi="Calibri" w:eastAsia="Calibri" w:cs="Calibri" w:asciiTheme="minorAscii" w:hAnsiTheme="minorAscii" w:eastAsiaTheme="minorAscii" w:cstheme="minorAscii"/>
        </w:rPr>
        <w:t xml:space="preserve">requirements for </w:t>
      </w:r>
      <w:r w:rsidRPr="430D7458" w:rsidR="0090278B">
        <w:rPr>
          <w:rFonts w:ascii="Calibri" w:hAnsi="Calibri" w:eastAsia="Calibri" w:cs="Calibri" w:asciiTheme="minorAscii" w:hAnsiTheme="minorAscii" w:eastAsiaTheme="minorAscii" w:cstheme="minorAscii"/>
        </w:rPr>
        <w:t>a</w:t>
      </w:r>
      <w:r w:rsidRPr="430D7458" w:rsidR="001B47BF">
        <w:rPr>
          <w:rFonts w:ascii="Calibri" w:hAnsi="Calibri" w:eastAsia="Calibri" w:cs="Calibri" w:asciiTheme="minorAscii" w:hAnsiTheme="minorAscii" w:eastAsiaTheme="minorAscii" w:cstheme="minorAscii"/>
        </w:rPr>
        <w:t xml:space="preserve"> full</w:t>
      </w:r>
      <w:r w:rsidRPr="430D7458" w:rsidR="0090278B">
        <w:rPr>
          <w:rFonts w:ascii="Calibri" w:hAnsi="Calibri" w:eastAsia="Calibri" w:cs="Calibri" w:asciiTheme="minorAscii" w:hAnsiTheme="minorAscii" w:eastAsiaTheme="minorAscii" w:cstheme="minorAscii"/>
        </w:rPr>
        <w:t xml:space="preserve"> </w:t>
      </w:r>
      <w:r w:rsidRPr="430D7458" w:rsidR="00D5239C">
        <w:rPr>
          <w:rFonts w:ascii="Calibri" w:hAnsi="Calibri" w:eastAsia="Calibri" w:cs="Calibri" w:asciiTheme="minorAscii" w:hAnsiTheme="minorAscii" w:eastAsiaTheme="minorAscii" w:cstheme="minorAscii"/>
        </w:rPr>
        <w:t xml:space="preserve">supervision </w:t>
      </w:r>
      <w:r w:rsidRPr="430D7458" w:rsidR="003B2033">
        <w:rPr>
          <w:rFonts w:ascii="Calibri" w:hAnsi="Calibri" w:eastAsia="Calibri" w:cs="Calibri" w:asciiTheme="minorAscii" w:hAnsiTheme="minorAscii" w:eastAsiaTheme="minorAscii" w:cstheme="minorAscii"/>
        </w:rPr>
        <w:t xml:space="preserve">visit are covered during the </w:t>
      </w:r>
      <w:r w:rsidRPr="430D7458" w:rsidR="00ED354D">
        <w:rPr>
          <w:rFonts w:ascii="Calibri" w:hAnsi="Calibri" w:eastAsia="Calibri" w:cs="Calibri" w:asciiTheme="minorAscii" w:hAnsiTheme="minorAscii" w:eastAsiaTheme="minorAscii" w:cstheme="minorAscii"/>
        </w:rPr>
        <w:t xml:space="preserve">unannounced </w:t>
      </w:r>
      <w:r w:rsidRPr="430D7458" w:rsidR="003B2033">
        <w:rPr>
          <w:rFonts w:ascii="Calibri" w:hAnsi="Calibri" w:eastAsia="Calibri" w:cs="Calibri" w:asciiTheme="minorAscii" w:hAnsiTheme="minorAscii" w:eastAsiaTheme="minorAscii" w:cstheme="minorAscii"/>
        </w:rPr>
        <w:t xml:space="preserve">visit. </w:t>
      </w:r>
    </w:p>
    <w:p w:rsidRPr="00EA75BE" w:rsidR="00284AB9" w:rsidP="430D7458" w:rsidRDefault="00284AB9" w14:paraId="4137ADFA" w14:textId="2C72B597">
      <w:pPr>
        <w:pStyle w:val="Heading2"/>
        <w:spacing w:before="179" w:line="237" w:lineRule="auto"/>
        <w:jc w:val="both"/>
        <w:rPr>
          <w:rFonts w:ascii="Calibri" w:hAnsi="Calibri" w:eastAsia="Calibri" w:cs="Calibri" w:asciiTheme="minorAscii" w:hAnsiTheme="minorAscii" w:eastAsiaTheme="minorAscii" w:cstheme="minorAscii"/>
          <w:w w:val="85"/>
          <w:sz w:val="28"/>
          <w:szCs w:val="28"/>
        </w:rPr>
      </w:pPr>
      <w:r w:rsidRPr="430D7458" w:rsidR="00284AB9">
        <w:rPr>
          <w:rFonts w:ascii="Calibri" w:hAnsi="Calibri" w:eastAsia="Calibri" w:cs="Calibri" w:asciiTheme="minorAscii" w:hAnsiTheme="minorAscii" w:eastAsiaTheme="minorAscii" w:cstheme="minorAscii"/>
          <w:w w:val="85"/>
          <w:sz w:val="28"/>
          <w:szCs w:val="28"/>
        </w:rPr>
        <w:t>Recording</w:t>
      </w:r>
    </w:p>
    <w:p w:rsidR="003B2033" w:rsidP="430D7458" w:rsidRDefault="003B2033" w14:paraId="6398C7B4" w14:textId="639A119F">
      <w:pPr>
        <w:pStyle w:val="BodyText"/>
        <w:spacing w:before="104" w:line="252" w:lineRule="auto"/>
        <w:ind w:left="106"/>
        <w:jc w:val="both"/>
        <w:rPr>
          <w:rFonts w:ascii="Calibri" w:hAnsi="Calibri" w:eastAsia="Calibri" w:cs="Calibri" w:asciiTheme="minorAscii" w:hAnsiTheme="minorAscii" w:eastAsiaTheme="minorAscii" w:cstheme="minorAscii"/>
        </w:rPr>
      </w:pPr>
      <w:r w:rsidRPr="430D7458" w:rsidR="003B2033">
        <w:rPr>
          <w:rFonts w:ascii="Calibri" w:hAnsi="Calibri" w:eastAsia="Calibri" w:cs="Calibri" w:asciiTheme="minorAscii" w:hAnsiTheme="minorAscii" w:eastAsiaTheme="minorAscii" w:cstheme="minorAscii"/>
        </w:rPr>
        <w:t xml:space="preserve">The </w:t>
      </w:r>
      <w:r w:rsidRPr="430D7458" w:rsidR="00C3576F">
        <w:rPr>
          <w:rFonts w:ascii="Calibri" w:hAnsi="Calibri" w:eastAsia="Calibri" w:cs="Calibri" w:asciiTheme="minorAscii" w:hAnsiTheme="minorAscii" w:eastAsiaTheme="minorAscii" w:cstheme="minorAscii"/>
        </w:rPr>
        <w:t xml:space="preserve">fostering social worker </w:t>
      </w:r>
      <w:r w:rsidRPr="430D7458" w:rsidR="003B2033">
        <w:rPr>
          <w:rFonts w:ascii="Calibri" w:hAnsi="Calibri" w:eastAsia="Calibri" w:cs="Calibri" w:asciiTheme="minorAscii" w:hAnsiTheme="minorAscii" w:eastAsiaTheme="minorAscii" w:cstheme="minorAscii"/>
        </w:rPr>
        <w:t xml:space="preserve">will record all </w:t>
      </w:r>
      <w:r w:rsidRPr="430D7458" w:rsidR="00B00714">
        <w:rPr>
          <w:rFonts w:ascii="Calibri" w:hAnsi="Calibri" w:eastAsia="Calibri" w:cs="Calibri" w:asciiTheme="minorAscii" w:hAnsiTheme="minorAscii" w:eastAsiaTheme="minorAscii" w:cstheme="minorAscii"/>
        </w:rPr>
        <w:t xml:space="preserve">unannounced </w:t>
      </w:r>
      <w:proofErr w:type="gramStart"/>
      <w:r w:rsidRPr="430D7458" w:rsidR="003B2033">
        <w:rPr>
          <w:rFonts w:ascii="Calibri" w:hAnsi="Calibri" w:eastAsia="Calibri" w:cs="Calibri" w:asciiTheme="minorAscii" w:hAnsiTheme="minorAscii" w:eastAsiaTheme="minorAscii" w:cstheme="minorAscii"/>
        </w:rPr>
        <w:t>visit</w:t>
      </w:r>
      <w:proofErr w:type="gramEnd"/>
      <w:r w:rsidRPr="430D7458" w:rsidR="003B2033">
        <w:rPr>
          <w:rFonts w:ascii="Calibri" w:hAnsi="Calibri" w:eastAsia="Calibri" w:cs="Calibri" w:asciiTheme="minorAscii" w:hAnsiTheme="minorAscii" w:eastAsiaTheme="minorAscii" w:cstheme="minorAscii"/>
        </w:rPr>
        <w:t xml:space="preserve"> </w:t>
      </w:r>
      <w:r w:rsidRPr="430D7458" w:rsidR="00B00714">
        <w:rPr>
          <w:rFonts w:ascii="Calibri" w:hAnsi="Calibri" w:eastAsia="Calibri" w:cs="Calibri" w:asciiTheme="minorAscii" w:hAnsiTheme="minorAscii" w:eastAsiaTheme="minorAscii" w:cstheme="minorAscii"/>
        </w:rPr>
        <w:t>that fulfill</w:t>
      </w:r>
      <w:r w:rsidRPr="430D7458" w:rsidR="003B2033">
        <w:rPr>
          <w:rFonts w:ascii="Calibri" w:hAnsi="Calibri" w:eastAsia="Calibri" w:cs="Calibri" w:asciiTheme="minorAscii" w:hAnsiTheme="minorAscii" w:eastAsiaTheme="minorAscii" w:cstheme="minorAscii"/>
        </w:rPr>
        <w:t xml:space="preserve"> the requirements set above on the carer’s Liquid Logic (LL) record, using a </w:t>
      </w:r>
      <w:r w:rsidRPr="430D7458" w:rsidR="003B2033">
        <w:rPr>
          <w:rFonts w:ascii="Calibri" w:hAnsi="Calibri" w:eastAsia="Calibri" w:cs="Calibri" w:asciiTheme="minorAscii" w:hAnsiTheme="minorAscii" w:eastAsiaTheme="minorAscii" w:cstheme="minorAscii"/>
          <w:i w:val="1"/>
          <w:iCs w:val="1"/>
        </w:rPr>
        <w:t>'Supervision Visit to Foster Carer(s) Unannounced</w:t>
      </w:r>
      <w:r w:rsidRPr="430D7458" w:rsidR="003B2033">
        <w:rPr>
          <w:rFonts w:ascii="Calibri" w:hAnsi="Calibri" w:eastAsia="Calibri" w:cs="Calibri" w:asciiTheme="minorAscii" w:hAnsiTheme="minorAscii" w:eastAsiaTheme="minorAscii" w:cstheme="minorAscii"/>
        </w:rPr>
        <w:t xml:space="preserve">’ form. </w:t>
      </w:r>
    </w:p>
    <w:p w:rsidR="00591233" w:rsidP="430D7458" w:rsidRDefault="00591233" w14:paraId="6E896460" w14:textId="1AD6AEA7">
      <w:pPr>
        <w:pStyle w:val="BodyText"/>
        <w:spacing w:before="104" w:line="252" w:lineRule="auto"/>
        <w:ind w:left="106"/>
        <w:jc w:val="both"/>
        <w:rPr>
          <w:rFonts w:ascii="Calibri" w:hAnsi="Calibri" w:eastAsia="Calibri" w:cs="Calibri" w:asciiTheme="minorAscii" w:hAnsiTheme="minorAscii" w:eastAsiaTheme="minorAscii" w:cstheme="minorAscii"/>
        </w:rPr>
      </w:pPr>
      <w:r w:rsidRPr="430D7458" w:rsidR="00591233">
        <w:rPr>
          <w:rFonts w:ascii="Calibri" w:hAnsi="Calibri" w:eastAsia="Calibri" w:cs="Calibri" w:asciiTheme="minorAscii" w:hAnsiTheme="minorAscii" w:eastAsiaTheme="minorAscii" w:cstheme="minorAscii"/>
        </w:rPr>
        <w:t xml:space="preserve">No unannounced visit can be recorded as complete </w:t>
      </w:r>
      <w:r w:rsidRPr="430D7458" w:rsidR="00523B48">
        <w:rPr>
          <w:rFonts w:ascii="Calibri" w:hAnsi="Calibri" w:eastAsia="Calibri" w:cs="Calibri" w:asciiTheme="minorAscii" w:hAnsiTheme="minorAscii" w:eastAsiaTheme="minorAscii" w:cstheme="minorAscii"/>
        </w:rPr>
        <w:t>unless</w:t>
      </w:r>
      <w:r w:rsidRPr="430D7458" w:rsidR="00591233">
        <w:rPr>
          <w:rFonts w:ascii="Calibri" w:hAnsi="Calibri" w:eastAsia="Calibri" w:cs="Calibri" w:asciiTheme="minorAscii" w:hAnsiTheme="minorAscii" w:eastAsiaTheme="minorAscii" w:cstheme="minorAscii"/>
        </w:rPr>
        <w:t>:</w:t>
      </w:r>
    </w:p>
    <w:p w:rsidR="00591233" w:rsidP="430D7458" w:rsidRDefault="00591233" w14:paraId="27DCA672" w14:textId="77777777">
      <w:pPr>
        <w:pStyle w:val="BodyText"/>
        <w:numPr>
          <w:ilvl w:val="0"/>
          <w:numId w:val="5"/>
        </w:numPr>
        <w:spacing w:before="104" w:line="252" w:lineRule="auto"/>
        <w:jc w:val="both"/>
        <w:rPr>
          <w:rFonts w:ascii="Calibri" w:hAnsi="Calibri" w:eastAsia="Calibri" w:cs="Calibri" w:asciiTheme="minorAscii" w:hAnsiTheme="minorAscii" w:eastAsiaTheme="minorAscii" w:cstheme="minorAscii"/>
        </w:rPr>
      </w:pPr>
      <w:r w:rsidRPr="430D7458" w:rsidR="00591233">
        <w:rPr>
          <w:rFonts w:ascii="Calibri" w:hAnsi="Calibri" w:eastAsia="Calibri" w:cs="Calibri" w:asciiTheme="minorAscii" w:hAnsiTheme="minorAscii" w:eastAsiaTheme="minorAscii" w:cstheme="minorAscii"/>
        </w:rPr>
        <w:t xml:space="preserve">One or both foster carers </w:t>
      </w:r>
      <w:proofErr w:type="gramStart"/>
      <w:r w:rsidRPr="430D7458" w:rsidR="00591233">
        <w:rPr>
          <w:rFonts w:ascii="Calibri" w:hAnsi="Calibri" w:eastAsia="Calibri" w:cs="Calibri" w:asciiTheme="minorAscii" w:hAnsiTheme="minorAscii" w:eastAsiaTheme="minorAscii" w:cstheme="minorAscii"/>
        </w:rPr>
        <w:t>is</w:t>
      </w:r>
      <w:proofErr w:type="gramEnd"/>
      <w:r w:rsidRPr="430D7458" w:rsidR="00591233">
        <w:rPr>
          <w:rFonts w:ascii="Calibri" w:hAnsi="Calibri" w:eastAsia="Calibri" w:cs="Calibri" w:asciiTheme="minorAscii" w:hAnsiTheme="minorAscii" w:eastAsiaTheme="minorAscii" w:cstheme="minorAscii"/>
        </w:rPr>
        <w:t xml:space="preserve"> present.</w:t>
      </w:r>
    </w:p>
    <w:p w:rsidR="00591233" w:rsidP="430D7458" w:rsidRDefault="00591233" w14:paraId="56EA28B9" w14:textId="32AD2CA0">
      <w:pPr>
        <w:pStyle w:val="BodyText"/>
        <w:numPr>
          <w:ilvl w:val="0"/>
          <w:numId w:val="5"/>
        </w:numPr>
        <w:spacing w:before="104" w:line="252" w:lineRule="auto"/>
        <w:jc w:val="both"/>
        <w:rPr>
          <w:rFonts w:ascii="Calibri" w:hAnsi="Calibri" w:eastAsia="Calibri" w:cs="Calibri" w:asciiTheme="minorAscii" w:hAnsiTheme="minorAscii" w:eastAsiaTheme="minorAscii" w:cstheme="minorAscii"/>
        </w:rPr>
      </w:pPr>
      <w:r w:rsidRPr="430D7458" w:rsidR="00591233">
        <w:rPr>
          <w:rFonts w:ascii="Calibri" w:hAnsi="Calibri" w:eastAsia="Calibri" w:cs="Calibri" w:asciiTheme="minorAscii" w:hAnsiTheme="minorAscii" w:eastAsiaTheme="minorAscii" w:cstheme="minorAscii"/>
        </w:rPr>
        <w:t>T</w:t>
      </w:r>
      <w:r w:rsidRPr="430D7458" w:rsidR="00591233">
        <w:rPr>
          <w:rFonts w:ascii="Calibri" w:hAnsi="Calibri" w:eastAsia="Calibri" w:cs="Calibri" w:asciiTheme="minorAscii" w:hAnsiTheme="minorAscii" w:eastAsiaTheme="minorAscii" w:cstheme="minorAscii"/>
        </w:rPr>
        <w:t>he foster child’s bedroom and any communal spaces available to the child</w:t>
      </w:r>
      <w:r w:rsidRPr="430D7458" w:rsidR="00591233">
        <w:rPr>
          <w:rFonts w:ascii="Calibri" w:hAnsi="Calibri" w:eastAsia="Calibri" w:cs="Calibri" w:asciiTheme="minorAscii" w:hAnsiTheme="minorAscii" w:eastAsiaTheme="minorAscii" w:cstheme="minorAscii"/>
        </w:rPr>
        <w:t xml:space="preserve"> </w:t>
      </w:r>
      <w:r w:rsidRPr="430D7458" w:rsidR="007A2D49">
        <w:rPr>
          <w:rFonts w:ascii="Calibri" w:hAnsi="Calibri" w:eastAsia="Calibri" w:cs="Calibri" w:asciiTheme="minorAscii" w:hAnsiTheme="minorAscii" w:eastAsiaTheme="minorAscii" w:cstheme="minorAscii"/>
        </w:rPr>
        <w:t>are</w:t>
      </w:r>
      <w:r w:rsidRPr="430D7458" w:rsidR="00591233">
        <w:rPr>
          <w:rFonts w:ascii="Calibri" w:hAnsi="Calibri" w:eastAsia="Calibri" w:cs="Calibri" w:asciiTheme="minorAscii" w:hAnsiTheme="minorAscii" w:eastAsiaTheme="minorAscii" w:cstheme="minorAscii"/>
        </w:rPr>
        <w:t xml:space="preserve"> inspected.</w:t>
      </w:r>
    </w:p>
    <w:p w:rsidR="007A2D49" w:rsidP="430D7458" w:rsidRDefault="007A2D49" w14:paraId="3895BAAF" w14:textId="06C7A380">
      <w:pPr>
        <w:pStyle w:val="BodyText"/>
        <w:spacing w:before="104" w:line="252" w:lineRule="auto"/>
        <w:jc w:val="both"/>
        <w:rPr>
          <w:rFonts w:ascii="Calibri" w:hAnsi="Calibri" w:eastAsia="Calibri" w:cs="Calibri" w:asciiTheme="minorAscii" w:hAnsiTheme="minorAscii" w:eastAsiaTheme="minorAscii" w:cstheme="minorAscii"/>
        </w:rPr>
      </w:pPr>
      <w:r w:rsidRPr="430D7458" w:rsidR="007A2D49">
        <w:rPr>
          <w:rFonts w:ascii="Calibri" w:hAnsi="Calibri" w:eastAsia="Calibri" w:cs="Calibri" w:asciiTheme="minorAscii" w:hAnsiTheme="minorAscii" w:eastAsiaTheme="minorAscii" w:cstheme="minorAscii"/>
        </w:rPr>
        <w:t>If the team manager decides that the foster child/young person needs to be present and</w:t>
      </w:r>
      <w:r w:rsidRPr="430D7458" w:rsidR="003557DD">
        <w:rPr>
          <w:rFonts w:ascii="Calibri" w:hAnsi="Calibri" w:eastAsia="Calibri" w:cs="Calibri" w:asciiTheme="minorAscii" w:hAnsiTheme="minorAscii" w:eastAsiaTheme="minorAscii" w:cstheme="minorAscii"/>
        </w:rPr>
        <w:t>/or</w:t>
      </w:r>
      <w:r w:rsidRPr="430D7458" w:rsidR="007A2D49">
        <w:rPr>
          <w:rFonts w:ascii="Calibri" w:hAnsi="Calibri" w:eastAsia="Calibri" w:cs="Calibri" w:asciiTheme="minorAscii" w:hAnsiTheme="minorAscii" w:eastAsiaTheme="minorAscii" w:cstheme="minorAscii"/>
        </w:rPr>
        <w:t xml:space="preserve"> the whole house needs to be inspected, </w:t>
      </w:r>
      <w:r w:rsidRPr="430D7458" w:rsidR="003557DD">
        <w:rPr>
          <w:rFonts w:ascii="Calibri" w:hAnsi="Calibri" w:eastAsia="Calibri" w:cs="Calibri" w:asciiTheme="minorAscii" w:hAnsiTheme="minorAscii" w:eastAsiaTheme="minorAscii" w:cstheme="minorAscii"/>
        </w:rPr>
        <w:t xml:space="preserve">the unannounced visit will not be recorded as complete unless these conditions are met. </w:t>
      </w:r>
    </w:p>
    <w:p w:rsidRPr="00A45ACC" w:rsidR="003B2033" w:rsidP="430D7458" w:rsidRDefault="003B2033" w14:paraId="77322DBD" w14:textId="7F034CF1">
      <w:pPr>
        <w:pStyle w:val="BodyText"/>
        <w:spacing w:before="104" w:line="252" w:lineRule="auto"/>
        <w:jc w:val="both"/>
        <w:rPr>
          <w:rFonts w:ascii="Calibri" w:hAnsi="Calibri" w:eastAsia="Calibri" w:cs="Calibri" w:asciiTheme="minorAscii" w:hAnsiTheme="minorAscii" w:eastAsiaTheme="minorAscii" w:cstheme="minorAscii"/>
          <w:color w:val="FF0000"/>
        </w:rPr>
      </w:pPr>
      <w:r w:rsidRPr="430D7458" w:rsidR="003B2033">
        <w:rPr>
          <w:rFonts w:ascii="Calibri" w:hAnsi="Calibri" w:eastAsia="Calibri" w:cs="Calibri" w:asciiTheme="minorAscii" w:hAnsiTheme="minorAscii" w:eastAsiaTheme="minorAscii" w:cstheme="minorAscii"/>
        </w:rPr>
        <w:t>Any attempted visit</w:t>
      </w:r>
      <w:r w:rsidRPr="430D7458" w:rsidR="00B00714">
        <w:rPr>
          <w:rFonts w:ascii="Calibri" w:hAnsi="Calibri" w:eastAsia="Calibri" w:cs="Calibri" w:asciiTheme="minorAscii" w:hAnsiTheme="minorAscii" w:eastAsiaTheme="minorAscii" w:cstheme="minorAscii"/>
        </w:rPr>
        <w:t>s</w:t>
      </w:r>
      <w:r w:rsidRPr="430D7458" w:rsidR="003B2033">
        <w:rPr>
          <w:rFonts w:ascii="Calibri" w:hAnsi="Calibri" w:eastAsia="Calibri" w:cs="Calibri" w:asciiTheme="minorAscii" w:hAnsiTheme="minorAscii" w:eastAsiaTheme="minorAscii" w:cstheme="minorAscii"/>
        </w:rPr>
        <w:t xml:space="preserve"> which </w:t>
      </w:r>
      <w:r w:rsidRPr="430D7458" w:rsidR="00B00714">
        <w:rPr>
          <w:rFonts w:ascii="Calibri" w:hAnsi="Calibri" w:eastAsia="Calibri" w:cs="Calibri" w:asciiTheme="minorAscii" w:hAnsiTheme="minorAscii" w:eastAsiaTheme="minorAscii" w:cstheme="minorAscii"/>
        </w:rPr>
        <w:t>do</w:t>
      </w:r>
      <w:r w:rsidRPr="430D7458" w:rsidR="003B2033">
        <w:rPr>
          <w:rFonts w:ascii="Calibri" w:hAnsi="Calibri" w:eastAsia="Calibri" w:cs="Calibri" w:asciiTheme="minorAscii" w:hAnsiTheme="minorAscii" w:eastAsiaTheme="minorAscii" w:cstheme="minorAscii"/>
        </w:rPr>
        <w:t xml:space="preserve"> not meet all the requirements set above (</w:t>
      </w:r>
      <w:proofErr w:type="gramStart"/>
      <w:r w:rsidRPr="430D7458" w:rsidR="003B2033">
        <w:rPr>
          <w:rFonts w:ascii="Calibri" w:hAnsi="Calibri" w:eastAsia="Calibri" w:cs="Calibri" w:asciiTheme="minorAscii" w:hAnsiTheme="minorAscii" w:eastAsiaTheme="minorAscii" w:cstheme="minorAscii"/>
        </w:rPr>
        <w:t>e.g.</w:t>
      </w:r>
      <w:proofErr w:type="gramEnd"/>
      <w:r w:rsidRPr="430D7458" w:rsidR="003B2033">
        <w:rPr>
          <w:rFonts w:ascii="Calibri" w:hAnsi="Calibri" w:eastAsia="Calibri" w:cs="Calibri" w:asciiTheme="minorAscii" w:hAnsiTheme="minorAscii" w:eastAsiaTheme="minorAscii" w:cstheme="minorAscii"/>
        </w:rPr>
        <w:t xml:space="preserve"> the child’s bedroom was not seen</w:t>
      </w:r>
      <w:r w:rsidRPr="430D7458" w:rsidR="00B42CAB">
        <w:rPr>
          <w:rFonts w:ascii="Calibri" w:hAnsi="Calibri" w:eastAsia="Calibri" w:cs="Calibri" w:asciiTheme="minorAscii" w:hAnsiTheme="minorAscii" w:eastAsiaTheme="minorAscii" w:cstheme="minorAscii"/>
        </w:rPr>
        <w:t>; the foster carer was not present</w:t>
      </w:r>
      <w:r w:rsidRPr="430D7458" w:rsidR="003B2033">
        <w:rPr>
          <w:rFonts w:ascii="Calibri" w:hAnsi="Calibri" w:eastAsia="Calibri" w:cs="Calibri" w:asciiTheme="minorAscii" w:hAnsiTheme="minorAscii" w:eastAsiaTheme="minorAscii" w:cstheme="minorAscii"/>
        </w:rPr>
        <w:t>) will be recorded</w:t>
      </w:r>
      <w:r w:rsidRPr="430D7458" w:rsidR="00B00714">
        <w:rPr>
          <w:rFonts w:ascii="Calibri" w:hAnsi="Calibri" w:eastAsia="Calibri" w:cs="Calibri" w:asciiTheme="minorAscii" w:hAnsiTheme="minorAscii" w:eastAsiaTheme="minorAscii" w:cstheme="minorAscii"/>
        </w:rPr>
        <w:t xml:space="preserve"> </w:t>
      </w:r>
      <w:r w:rsidRPr="430D7458" w:rsidR="00B00714">
        <w:rPr>
          <w:rFonts w:ascii="Calibri" w:hAnsi="Calibri" w:eastAsia="Calibri" w:cs="Calibri" w:asciiTheme="minorAscii" w:hAnsiTheme="minorAscii" w:eastAsiaTheme="minorAscii" w:cstheme="minorAscii"/>
        </w:rPr>
        <w:t xml:space="preserve">on the carer’s </w:t>
      </w:r>
      <w:r w:rsidRPr="430D7458" w:rsidR="00B42CAB">
        <w:rPr>
          <w:rFonts w:ascii="Calibri" w:hAnsi="Calibri" w:eastAsia="Calibri" w:cs="Calibri" w:asciiTheme="minorAscii" w:hAnsiTheme="minorAscii" w:eastAsiaTheme="minorAscii" w:cstheme="minorAscii"/>
        </w:rPr>
        <w:t>LL</w:t>
      </w:r>
      <w:r w:rsidRPr="430D7458" w:rsidR="00B00714">
        <w:rPr>
          <w:rFonts w:ascii="Calibri" w:hAnsi="Calibri" w:eastAsia="Calibri" w:cs="Calibri" w:asciiTheme="minorAscii" w:hAnsiTheme="minorAscii" w:eastAsiaTheme="minorAscii" w:cstheme="minorAscii"/>
        </w:rPr>
        <w:t xml:space="preserve"> record</w:t>
      </w:r>
      <w:r w:rsidRPr="430D7458" w:rsidR="003B2033">
        <w:rPr>
          <w:rFonts w:ascii="Calibri" w:hAnsi="Calibri" w:eastAsia="Calibri" w:cs="Calibri" w:asciiTheme="minorAscii" w:hAnsiTheme="minorAscii" w:eastAsiaTheme="minorAscii" w:cstheme="minorAscii"/>
        </w:rPr>
        <w:t xml:space="preserve"> as a </w:t>
      </w:r>
      <w:r w:rsidRPr="430D7458" w:rsidR="003B2033">
        <w:rPr>
          <w:rFonts w:ascii="Calibri" w:hAnsi="Calibri" w:eastAsia="Calibri" w:cs="Calibri" w:asciiTheme="minorAscii" w:hAnsiTheme="minorAscii" w:eastAsiaTheme="minorAscii" w:cstheme="minorAscii"/>
        </w:rPr>
        <w:t>case note</w:t>
      </w:r>
      <w:r w:rsidRPr="430D7458" w:rsidR="000767C6">
        <w:rPr>
          <w:rFonts w:ascii="Calibri" w:hAnsi="Calibri" w:eastAsia="Calibri" w:cs="Calibri" w:asciiTheme="minorAscii" w:hAnsiTheme="minorAscii" w:eastAsiaTheme="minorAscii" w:cstheme="minorAscii"/>
        </w:rPr>
        <w:t>, using the ‘Foster Carer Additional Visit’ title</w:t>
      </w:r>
      <w:r w:rsidRPr="430D7458" w:rsidR="003B2033">
        <w:rPr>
          <w:rFonts w:ascii="Calibri" w:hAnsi="Calibri" w:eastAsia="Calibri" w:cs="Calibri" w:asciiTheme="minorAscii" w:hAnsiTheme="minorAscii" w:eastAsiaTheme="minorAscii" w:cstheme="minorAscii"/>
        </w:rPr>
        <w:t>.</w:t>
      </w:r>
      <w:r w:rsidRPr="430D7458" w:rsidR="003B2033">
        <w:rPr>
          <w:rFonts w:ascii="Calibri" w:hAnsi="Calibri" w:eastAsia="Calibri" w:cs="Calibri" w:asciiTheme="minorAscii" w:hAnsiTheme="minorAscii" w:eastAsiaTheme="minorAscii" w:cstheme="minorAscii"/>
        </w:rPr>
        <w:t xml:space="preserve"> </w:t>
      </w:r>
      <w:r w:rsidRPr="430D7458" w:rsidR="00A45ACC">
        <w:rPr>
          <w:rFonts w:ascii="Calibri" w:hAnsi="Calibri" w:eastAsia="Calibri" w:cs="Calibri" w:asciiTheme="minorAscii" w:hAnsiTheme="minorAscii" w:eastAsiaTheme="minorAscii" w:cstheme="minorAscii"/>
        </w:rPr>
        <w:t xml:space="preserve"> </w:t>
      </w:r>
    </w:p>
    <w:p w:rsidRPr="00A45ACC" w:rsidR="003B2033" w:rsidP="430D7458" w:rsidRDefault="003557DD" w14:paraId="4C7477A4" w14:textId="4F16EF3A">
      <w:pPr>
        <w:pStyle w:val="BodyText"/>
        <w:spacing w:before="104" w:line="252" w:lineRule="auto"/>
        <w:jc w:val="both"/>
        <w:rPr>
          <w:rFonts w:ascii="Calibri" w:hAnsi="Calibri" w:eastAsia="Calibri" w:cs="Calibri" w:asciiTheme="minorAscii" w:hAnsiTheme="minorAscii" w:eastAsiaTheme="minorAscii" w:cstheme="minorAscii"/>
          <w:color w:val="FF0000"/>
        </w:rPr>
      </w:pPr>
      <w:r w:rsidRPr="430D7458" w:rsidR="003557DD">
        <w:rPr>
          <w:rFonts w:ascii="Calibri" w:hAnsi="Calibri" w:eastAsia="Calibri" w:cs="Calibri" w:asciiTheme="minorAscii" w:hAnsiTheme="minorAscii" w:eastAsiaTheme="minorAscii" w:cstheme="minorAscii"/>
        </w:rPr>
        <w:t>T</w:t>
      </w:r>
      <w:r w:rsidRPr="430D7458" w:rsidR="003B2033">
        <w:rPr>
          <w:rFonts w:ascii="Calibri" w:hAnsi="Calibri" w:eastAsia="Calibri" w:cs="Calibri" w:asciiTheme="minorAscii" w:hAnsiTheme="minorAscii" w:eastAsiaTheme="minorAscii" w:cstheme="minorAscii"/>
        </w:rPr>
        <w:t xml:space="preserve">he </w:t>
      </w:r>
      <w:r w:rsidRPr="430D7458" w:rsidR="00C3576F">
        <w:rPr>
          <w:rFonts w:ascii="Calibri" w:hAnsi="Calibri" w:eastAsia="Calibri" w:cs="Calibri" w:asciiTheme="minorAscii" w:hAnsiTheme="minorAscii" w:eastAsiaTheme="minorAscii" w:cstheme="minorAscii"/>
        </w:rPr>
        <w:t xml:space="preserve">fostering social worker </w:t>
      </w:r>
      <w:r w:rsidRPr="430D7458" w:rsidR="003B2033">
        <w:rPr>
          <w:rFonts w:ascii="Calibri" w:hAnsi="Calibri" w:eastAsia="Calibri" w:cs="Calibri" w:asciiTheme="minorAscii" w:hAnsiTheme="minorAscii" w:eastAsiaTheme="minorAscii" w:cstheme="minorAscii"/>
        </w:rPr>
        <w:t>will give a</w:t>
      </w:r>
      <w:r w:rsidRPr="430D7458" w:rsidR="00AB720A">
        <w:rPr>
          <w:rFonts w:ascii="Calibri" w:hAnsi="Calibri" w:eastAsia="Calibri" w:cs="Calibri" w:asciiTheme="minorAscii" w:hAnsiTheme="minorAscii" w:eastAsiaTheme="minorAscii" w:cstheme="minorAscii"/>
        </w:rPr>
        <w:t xml:space="preserve"> physical</w:t>
      </w:r>
      <w:r w:rsidRPr="430D7458" w:rsidR="003B2033">
        <w:rPr>
          <w:rFonts w:ascii="Calibri" w:hAnsi="Calibri" w:eastAsia="Calibri" w:cs="Calibri" w:asciiTheme="minorAscii" w:hAnsiTheme="minorAscii" w:eastAsiaTheme="minorAscii" w:cstheme="minorAscii"/>
        </w:rPr>
        <w:t xml:space="preserve"> record of the </w:t>
      </w:r>
      <w:r w:rsidRPr="430D7458" w:rsidR="001A6FAB">
        <w:rPr>
          <w:rFonts w:ascii="Calibri" w:hAnsi="Calibri" w:eastAsia="Calibri" w:cs="Calibri" w:asciiTheme="minorAscii" w:hAnsiTheme="minorAscii" w:eastAsiaTheme="minorAscii" w:cstheme="minorAscii"/>
        </w:rPr>
        <w:t xml:space="preserve">completed </w:t>
      </w:r>
      <w:r w:rsidRPr="430D7458" w:rsidR="003B2033">
        <w:rPr>
          <w:rFonts w:ascii="Calibri" w:hAnsi="Calibri" w:eastAsia="Calibri" w:cs="Calibri" w:asciiTheme="minorAscii" w:hAnsiTheme="minorAscii" w:eastAsiaTheme="minorAscii" w:cstheme="minorAscii"/>
        </w:rPr>
        <w:t xml:space="preserve">visit </w:t>
      </w:r>
      <w:r w:rsidRPr="430D7458" w:rsidR="001A6FAB">
        <w:rPr>
          <w:rFonts w:ascii="Calibri" w:hAnsi="Calibri" w:eastAsia="Calibri" w:cs="Calibri" w:asciiTheme="minorAscii" w:hAnsiTheme="minorAscii" w:eastAsiaTheme="minorAscii" w:cstheme="minorAscii"/>
        </w:rPr>
        <w:t xml:space="preserve">form </w:t>
      </w:r>
      <w:r w:rsidRPr="430D7458" w:rsidR="003B2033">
        <w:rPr>
          <w:rFonts w:ascii="Calibri" w:hAnsi="Calibri" w:eastAsia="Calibri" w:cs="Calibri" w:asciiTheme="minorAscii" w:hAnsiTheme="minorAscii" w:eastAsiaTheme="minorAscii" w:cstheme="minorAscii"/>
        </w:rPr>
        <w:t xml:space="preserve">to the foster carer </w:t>
      </w:r>
      <w:r w:rsidRPr="430D7458" w:rsidR="008E3300">
        <w:rPr>
          <w:rFonts w:ascii="Calibri" w:hAnsi="Calibri" w:eastAsia="Calibri" w:cs="Calibri" w:asciiTheme="minorAscii" w:hAnsiTheme="minorAscii" w:eastAsiaTheme="minorAscii" w:cstheme="minorAscii"/>
        </w:rPr>
        <w:t>during</w:t>
      </w:r>
      <w:r w:rsidRPr="430D7458" w:rsidR="003B2033">
        <w:rPr>
          <w:rFonts w:ascii="Calibri" w:hAnsi="Calibri" w:eastAsia="Calibri" w:cs="Calibri" w:asciiTheme="minorAscii" w:hAnsiTheme="minorAscii" w:eastAsiaTheme="minorAscii" w:cstheme="minorAscii"/>
        </w:rPr>
        <w:t xml:space="preserve"> the</w:t>
      </w:r>
      <w:r w:rsidRPr="430D7458" w:rsidR="00C7087B">
        <w:rPr>
          <w:rFonts w:ascii="Calibri" w:hAnsi="Calibri" w:eastAsia="Calibri" w:cs="Calibri" w:asciiTheme="minorAscii" w:hAnsiTheme="minorAscii" w:eastAsiaTheme="minorAscii" w:cstheme="minorAscii"/>
        </w:rPr>
        <w:t>ir</w:t>
      </w:r>
      <w:r w:rsidRPr="430D7458" w:rsidR="003B2033">
        <w:rPr>
          <w:rFonts w:ascii="Calibri" w:hAnsi="Calibri" w:eastAsia="Calibri" w:cs="Calibri" w:asciiTheme="minorAscii" w:hAnsiTheme="minorAscii" w:eastAsiaTheme="minorAscii" w:cstheme="minorAscii"/>
        </w:rPr>
        <w:t xml:space="preserve"> next supervision visit</w:t>
      </w:r>
      <w:r w:rsidRPr="430D7458" w:rsidR="00AB720A">
        <w:rPr>
          <w:rFonts w:ascii="Calibri" w:hAnsi="Calibri" w:eastAsia="Calibri" w:cs="Calibri" w:asciiTheme="minorAscii" w:hAnsiTheme="minorAscii" w:eastAsiaTheme="minorAscii" w:cstheme="minorAscii"/>
        </w:rPr>
        <w:t>,</w:t>
      </w:r>
      <w:r w:rsidRPr="430D7458" w:rsidR="003B2033">
        <w:rPr>
          <w:rFonts w:ascii="Calibri" w:hAnsi="Calibri" w:eastAsia="Calibri" w:cs="Calibri" w:asciiTheme="minorAscii" w:hAnsiTheme="minorAscii" w:eastAsiaTheme="minorAscii" w:cstheme="minorAscii"/>
        </w:rPr>
        <w:t xml:space="preserve"> or send it to them</w:t>
      </w:r>
      <w:r w:rsidRPr="430D7458" w:rsidR="003B2033">
        <w:rPr>
          <w:rFonts w:ascii="Calibri" w:hAnsi="Calibri" w:eastAsia="Calibri" w:cs="Calibri" w:asciiTheme="minorAscii" w:hAnsiTheme="minorAscii" w:eastAsiaTheme="minorAscii" w:cstheme="minorAscii"/>
        </w:rPr>
        <w:t xml:space="preserve"> via secure email before</w:t>
      </w:r>
      <w:r w:rsidRPr="430D7458" w:rsidR="00AB720A">
        <w:rPr>
          <w:rFonts w:ascii="Calibri" w:hAnsi="Calibri" w:eastAsia="Calibri" w:cs="Calibri" w:asciiTheme="minorAscii" w:hAnsiTheme="minorAscii" w:eastAsiaTheme="minorAscii" w:cstheme="minorAscii"/>
        </w:rPr>
        <w:t xml:space="preserve">hand, and </w:t>
      </w:r>
      <w:r w:rsidRPr="430D7458" w:rsidR="00445D1A">
        <w:rPr>
          <w:rFonts w:ascii="Calibri" w:hAnsi="Calibri" w:eastAsia="Calibri" w:cs="Calibri" w:asciiTheme="minorAscii" w:hAnsiTheme="minorAscii" w:eastAsiaTheme="minorAscii" w:cstheme="minorAscii"/>
        </w:rPr>
        <w:t>they will record that they have done so</w:t>
      </w:r>
      <w:r w:rsidRPr="430D7458" w:rsidR="003B2033">
        <w:rPr>
          <w:rFonts w:ascii="Calibri" w:hAnsi="Calibri" w:eastAsia="Calibri" w:cs="Calibri" w:asciiTheme="minorAscii" w:hAnsiTheme="minorAscii" w:eastAsiaTheme="minorAscii" w:cstheme="minorAscii"/>
        </w:rPr>
        <w:t>. The</w:t>
      </w:r>
      <w:r w:rsidRPr="430D7458" w:rsidR="00445D1A">
        <w:rPr>
          <w:rFonts w:ascii="Calibri" w:hAnsi="Calibri" w:eastAsia="Calibri" w:cs="Calibri" w:asciiTheme="minorAscii" w:hAnsiTheme="minorAscii" w:eastAsiaTheme="minorAscii" w:cstheme="minorAscii"/>
        </w:rPr>
        <w:t xml:space="preserve"> social worker will also record any carer’s comments and disagreements about the content of the visit form. </w:t>
      </w:r>
      <w:r w:rsidRPr="430D7458" w:rsidR="004E4219">
        <w:rPr>
          <w:rFonts w:ascii="Calibri" w:hAnsi="Calibri" w:eastAsia="Calibri" w:cs="Calibri" w:asciiTheme="minorAscii" w:hAnsiTheme="minorAscii" w:eastAsiaTheme="minorAscii" w:cstheme="minorAscii"/>
        </w:rPr>
        <w:t xml:space="preserve"> </w:t>
      </w:r>
      <w:r w:rsidRPr="430D7458" w:rsidR="003B2033">
        <w:rPr>
          <w:rFonts w:ascii="Calibri" w:hAnsi="Calibri" w:eastAsia="Calibri" w:cs="Calibri" w:asciiTheme="minorAscii" w:hAnsiTheme="minorAscii" w:eastAsiaTheme="minorAscii" w:cstheme="minorAscii"/>
        </w:rPr>
        <w:t xml:space="preserve">  </w:t>
      </w:r>
    </w:p>
    <w:p w:rsidRPr="00EA75BE" w:rsidR="003B2033" w:rsidP="430D7458" w:rsidRDefault="003B2033" w14:paraId="2B1EA499" w14:textId="56E7E332">
      <w:pPr>
        <w:pStyle w:val="BodyText"/>
        <w:spacing w:before="104" w:line="252" w:lineRule="auto"/>
        <w:jc w:val="both"/>
        <w:rPr>
          <w:rFonts w:ascii="Calibri" w:hAnsi="Calibri" w:eastAsia="Calibri" w:cs="Calibri" w:asciiTheme="minorAscii" w:hAnsiTheme="minorAscii" w:eastAsiaTheme="minorAscii" w:cstheme="minorAscii"/>
        </w:rPr>
      </w:pPr>
      <w:r w:rsidRPr="430D7458" w:rsidR="003B2033">
        <w:rPr>
          <w:rFonts w:ascii="Calibri" w:hAnsi="Calibri" w:eastAsia="Calibri" w:cs="Calibri" w:asciiTheme="minorAscii" w:hAnsiTheme="minorAscii" w:eastAsiaTheme="minorAscii" w:cstheme="minorAscii"/>
        </w:rPr>
        <w:t xml:space="preserve">Team </w:t>
      </w:r>
      <w:r w:rsidRPr="430D7458" w:rsidR="00C3576F">
        <w:rPr>
          <w:rFonts w:ascii="Calibri" w:hAnsi="Calibri" w:eastAsia="Calibri" w:cs="Calibri" w:asciiTheme="minorAscii" w:hAnsiTheme="minorAscii" w:eastAsiaTheme="minorAscii" w:cstheme="minorAscii"/>
        </w:rPr>
        <w:t>m</w:t>
      </w:r>
      <w:r w:rsidRPr="430D7458" w:rsidR="003B2033">
        <w:rPr>
          <w:rFonts w:ascii="Calibri" w:hAnsi="Calibri" w:eastAsia="Calibri" w:cs="Calibri" w:asciiTheme="minorAscii" w:hAnsiTheme="minorAscii" w:eastAsiaTheme="minorAscii" w:cstheme="minorAscii"/>
        </w:rPr>
        <w:t>anagers</w:t>
      </w:r>
      <w:r w:rsidRPr="430D7458" w:rsidR="00665550">
        <w:rPr>
          <w:rFonts w:ascii="Calibri" w:hAnsi="Calibri" w:eastAsia="Calibri" w:cs="Calibri" w:asciiTheme="minorAscii" w:hAnsiTheme="minorAscii" w:eastAsiaTheme="minorAscii" w:cstheme="minorAscii"/>
        </w:rPr>
        <w:t>,</w:t>
      </w:r>
      <w:r w:rsidRPr="430D7458" w:rsidR="003B2033">
        <w:rPr>
          <w:rFonts w:ascii="Calibri" w:hAnsi="Calibri" w:eastAsia="Calibri" w:cs="Calibri" w:asciiTheme="minorAscii" w:hAnsiTheme="minorAscii" w:eastAsiaTheme="minorAscii" w:cstheme="minorAscii"/>
        </w:rPr>
        <w:t xml:space="preserve"> as part of the </w:t>
      </w:r>
      <w:r w:rsidRPr="430D7458" w:rsidR="00C3576F">
        <w:rPr>
          <w:rFonts w:ascii="Calibri" w:hAnsi="Calibri" w:eastAsia="Calibri" w:cs="Calibri" w:asciiTheme="minorAscii" w:hAnsiTheme="minorAscii" w:eastAsiaTheme="minorAscii" w:cstheme="minorAscii"/>
        </w:rPr>
        <w:t>fostering</w:t>
      </w:r>
      <w:r w:rsidRPr="430D7458" w:rsidR="003B2033">
        <w:rPr>
          <w:rFonts w:ascii="Calibri" w:hAnsi="Calibri" w:eastAsia="Calibri" w:cs="Calibri" w:asciiTheme="minorAscii" w:hAnsiTheme="minorAscii" w:eastAsiaTheme="minorAscii" w:cstheme="minorAscii"/>
        </w:rPr>
        <w:t xml:space="preserve"> social worker’s supervision</w:t>
      </w:r>
      <w:r w:rsidRPr="430D7458" w:rsidR="00665550">
        <w:rPr>
          <w:rFonts w:ascii="Calibri" w:hAnsi="Calibri" w:eastAsia="Calibri" w:cs="Calibri" w:asciiTheme="minorAscii" w:hAnsiTheme="minorAscii" w:eastAsiaTheme="minorAscii" w:cstheme="minorAscii"/>
        </w:rPr>
        <w:t>,</w:t>
      </w:r>
      <w:r w:rsidRPr="430D7458" w:rsidR="003B2033">
        <w:rPr>
          <w:rFonts w:ascii="Calibri" w:hAnsi="Calibri" w:eastAsia="Calibri" w:cs="Calibri" w:asciiTheme="minorAscii" w:hAnsiTheme="minorAscii" w:eastAsiaTheme="minorAscii" w:cstheme="minorAscii"/>
        </w:rPr>
        <w:t xml:space="preserve"> should track unannounced visits and discuss whether there have been any issues arising from them. Outcomes of unannounced visits will be part of the foster carers</w:t>
      </w:r>
      <w:r w:rsidRPr="430D7458" w:rsidR="001E315E">
        <w:rPr>
          <w:rFonts w:ascii="Calibri" w:hAnsi="Calibri" w:eastAsia="Calibri" w:cs="Calibri" w:asciiTheme="minorAscii" w:hAnsiTheme="minorAscii" w:eastAsiaTheme="minorAscii" w:cstheme="minorAscii"/>
        </w:rPr>
        <w:t>’</w:t>
      </w:r>
      <w:r w:rsidRPr="430D7458" w:rsidR="003B2033">
        <w:rPr>
          <w:rFonts w:ascii="Calibri" w:hAnsi="Calibri" w:eastAsia="Calibri" w:cs="Calibri" w:asciiTheme="minorAscii" w:hAnsiTheme="minorAscii" w:eastAsiaTheme="minorAscii" w:cstheme="minorAscii"/>
        </w:rPr>
        <w:t xml:space="preserve"> annual review.</w:t>
      </w:r>
    </w:p>
    <w:p w:rsidR="003B2033" w:rsidP="430D7458" w:rsidRDefault="003B2033" w14:paraId="103905C6" w14:textId="3C38EDEE">
      <w:pPr>
        <w:pStyle w:val="BodyText"/>
        <w:spacing w:before="104" w:line="252" w:lineRule="auto"/>
        <w:jc w:val="both"/>
        <w:rPr>
          <w:rFonts w:ascii="Calibri" w:hAnsi="Calibri" w:eastAsia="Calibri" w:cs="Calibri" w:asciiTheme="minorAscii" w:hAnsiTheme="minorAscii" w:eastAsiaTheme="minorAscii" w:cstheme="minorAscii"/>
        </w:rPr>
      </w:pPr>
    </w:p>
    <w:p w:rsidR="00A45ACC" w:rsidP="430D7458" w:rsidRDefault="00A45ACC" w14:paraId="72FF2274" w14:textId="40D9A963">
      <w:pPr>
        <w:pStyle w:val="BodyText"/>
        <w:spacing w:before="104" w:line="252" w:lineRule="auto"/>
        <w:jc w:val="both"/>
        <w:rPr>
          <w:rFonts w:ascii="Calibri" w:hAnsi="Calibri" w:eastAsia="Calibri" w:cs="Calibri" w:asciiTheme="minorAscii" w:hAnsiTheme="minorAscii" w:eastAsiaTheme="minorAscii" w:cstheme="minorAscii"/>
          <w:color w:val="FF0000"/>
        </w:rPr>
      </w:pPr>
    </w:p>
    <w:p w:rsidRPr="00A45ACC" w:rsidR="00A45ACC" w:rsidP="430D7458" w:rsidRDefault="00A45ACC" w14:paraId="79440E82" w14:textId="77777777">
      <w:pPr>
        <w:pStyle w:val="BodyText"/>
        <w:spacing w:before="104" w:line="252" w:lineRule="auto"/>
        <w:jc w:val="both"/>
        <w:rPr>
          <w:rFonts w:ascii="Calibri" w:hAnsi="Calibri" w:eastAsia="Calibri" w:cs="Calibri" w:asciiTheme="minorAscii" w:hAnsiTheme="minorAscii" w:eastAsiaTheme="minorAscii" w:cstheme="minorAscii"/>
          <w:color w:val="FF0000"/>
        </w:rPr>
      </w:pPr>
    </w:p>
    <w:sectPr w:rsidRPr="00A45ACC" w:rsidR="00A45ACC">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372E" w:rsidP="003B5901" w:rsidRDefault="006A372E" w14:paraId="0FA65971" w14:textId="77777777">
      <w:r>
        <w:separator/>
      </w:r>
    </w:p>
  </w:endnote>
  <w:endnote w:type="continuationSeparator" w:id="0">
    <w:p w:rsidR="006A372E" w:rsidP="003B5901" w:rsidRDefault="006A372E" w14:paraId="5D19328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Normal-Roman">
    <w:altName w:val="Calibri"/>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372E" w:rsidP="003B5901" w:rsidRDefault="006A372E" w14:paraId="0C819E06" w14:textId="77777777">
      <w:r>
        <w:separator/>
      </w:r>
    </w:p>
  </w:footnote>
  <w:footnote w:type="continuationSeparator" w:id="0">
    <w:p w:rsidR="006A372E" w:rsidP="003B5901" w:rsidRDefault="006A372E" w14:paraId="576BB66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4088E"/>
    <w:multiLevelType w:val="hybridMultilevel"/>
    <w:tmpl w:val="D10445F4"/>
    <w:lvl w:ilvl="0" w:tplc="52EEE8AC">
      <w:start w:val="1"/>
      <w:numFmt w:val="decimal"/>
      <w:lvlText w:val="%1)"/>
      <w:lvlJc w:val="left"/>
      <w:pPr>
        <w:ind w:left="825" w:hanging="72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1" w15:restartNumberingAfterBreak="0">
    <w:nsid w:val="33B13823"/>
    <w:multiLevelType w:val="hybridMultilevel"/>
    <w:tmpl w:val="670A507E"/>
    <w:lvl w:ilvl="0" w:tplc="A8D22400">
      <w:start w:val="1"/>
      <w:numFmt w:val="decimal"/>
      <w:lvlText w:val="%1."/>
      <w:lvlJc w:val="left"/>
      <w:pPr>
        <w:ind w:left="1080" w:hanging="720"/>
      </w:pPr>
      <w:rPr>
        <w:rFonts w:hint="default"/>
        <w:color w:val="35312F"/>
        <w:w w:val="85"/>
        <w:sz w:val="5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5903C7"/>
    <w:multiLevelType w:val="hybridMultilevel"/>
    <w:tmpl w:val="33A22504"/>
    <w:lvl w:ilvl="0" w:tplc="08090001">
      <w:start w:val="1"/>
      <w:numFmt w:val="bullet"/>
      <w:lvlText w:val=""/>
      <w:lvlJc w:val="left"/>
      <w:pPr>
        <w:ind w:left="826" w:hanging="360"/>
      </w:pPr>
      <w:rPr>
        <w:rFonts w:hint="default" w:ascii="Symbol" w:hAnsi="Symbol"/>
      </w:rPr>
    </w:lvl>
    <w:lvl w:ilvl="1" w:tplc="08090003" w:tentative="1">
      <w:start w:val="1"/>
      <w:numFmt w:val="bullet"/>
      <w:lvlText w:val="o"/>
      <w:lvlJc w:val="left"/>
      <w:pPr>
        <w:ind w:left="1546" w:hanging="360"/>
      </w:pPr>
      <w:rPr>
        <w:rFonts w:hint="default" w:ascii="Courier New" w:hAnsi="Courier New" w:cs="Courier New"/>
      </w:rPr>
    </w:lvl>
    <w:lvl w:ilvl="2" w:tplc="08090005" w:tentative="1">
      <w:start w:val="1"/>
      <w:numFmt w:val="bullet"/>
      <w:lvlText w:val=""/>
      <w:lvlJc w:val="left"/>
      <w:pPr>
        <w:ind w:left="2266" w:hanging="360"/>
      </w:pPr>
      <w:rPr>
        <w:rFonts w:hint="default" w:ascii="Wingdings" w:hAnsi="Wingdings"/>
      </w:rPr>
    </w:lvl>
    <w:lvl w:ilvl="3" w:tplc="08090001" w:tentative="1">
      <w:start w:val="1"/>
      <w:numFmt w:val="bullet"/>
      <w:lvlText w:val=""/>
      <w:lvlJc w:val="left"/>
      <w:pPr>
        <w:ind w:left="2986" w:hanging="360"/>
      </w:pPr>
      <w:rPr>
        <w:rFonts w:hint="default" w:ascii="Symbol" w:hAnsi="Symbol"/>
      </w:rPr>
    </w:lvl>
    <w:lvl w:ilvl="4" w:tplc="08090003" w:tentative="1">
      <w:start w:val="1"/>
      <w:numFmt w:val="bullet"/>
      <w:lvlText w:val="o"/>
      <w:lvlJc w:val="left"/>
      <w:pPr>
        <w:ind w:left="3706" w:hanging="360"/>
      </w:pPr>
      <w:rPr>
        <w:rFonts w:hint="default" w:ascii="Courier New" w:hAnsi="Courier New" w:cs="Courier New"/>
      </w:rPr>
    </w:lvl>
    <w:lvl w:ilvl="5" w:tplc="08090005" w:tentative="1">
      <w:start w:val="1"/>
      <w:numFmt w:val="bullet"/>
      <w:lvlText w:val=""/>
      <w:lvlJc w:val="left"/>
      <w:pPr>
        <w:ind w:left="4426" w:hanging="360"/>
      </w:pPr>
      <w:rPr>
        <w:rFonts w:hint="default" w:ascii="Wingdings" w:hAnsi="Wingdings"/>
      </w:rPr>
    </w:lvl>
    <w:lvl w:ilvl="6" w:tplc="08090001" w:tentative="1">
      <w:start w:val="1"/>
      <w:numFmt w:val="bullet"/>
      <w:lvlText w:val=""/>
      <w:lvlJc w:val="left"/>
      <w:pPr>
        <w:ind w:left="5146" w:hanging="360"/>
      </w:pPr>
      <w:rPr>
        <w:rFonts w:hint="default" w:ascii="Symbol" w:hAnsi="Symbol"/>
      </w:rPr>
    </w:lvl>
    <w:lvl w:ilvl="7" w:tplc="08090003" w:tentative="1">
      <w:start w:val="1"/>
      <w:numFmt w:val="bullet"/>
      <w:lvlText w:val="o"/>
      <w:lvlJc w:val="left"/>
      <w:pPr>
        <w:ind w:left="5866" w:hanging="360"/>
      </w:pPr>
      <w:rPr>
        <w:rFonts w:hint="default" w:ascii="Courier New" w:hAnsi="Courier New" w:cs="Courier New"/>
      </w:rPr>
    </w:lvl>
    <w:lvl w:ilvl="8" w:tplc="08090005" w:tentative="1">
      <w:start w:val="1"/>
      <w:numFmt w:val="bullet"/>
      <w:lvlText w:val=""/>
      <w:lvlJc w:val="left"/>
      <w:pPr>
        <w:ind w:left="6586" w:hanging="360"/>
      </w:pPr>
      <w:rPr>
        <w:rFonts w:hint="default" w:ascii="Wingdings" w:hAnsi="Wingdings"/>
      </w:rPr>
    </w:lvl>
  </w:abstractNum>
  <w:abstractNum w:abstractNumId="3" w15:restartNumberingAfterBreak="0">
    <w:nsid w:val="5FE467A9"/>
    <w:multiLevelType w:val="hybridMultilevel"/>
    <w:tmpl w:val="F56E3D2E"/>
    <w:lvl w:ilvl="0" w:tplc="224880AE">
      <w:start w:val="1"/>
      <w:numFmt w:val="decimal"/>
      <w:lvlText w:val="%1)"/>
      <w:lvlJc w:val="left"/>
      <w:pPr>
        <w:ind w:left="826" w:hanging="720"/>
      </w:pPr>
      <w:rPr>
        <w:rFonts w:hint="default"/>
        <w:color w:val="35312F"/>
        <w:w w:val="85"/>
        <w:sz w:val="52"/>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4" w15:restartNumberingAfterBreak="0">
    <w:nsid w:val="6CDB6B79"/>
    <w:multiLevelType w:val="multilevel"/>
    <w:tmpl w:val="F474C400"/>
    <w:lvl w:ilvl="0">
      <w:start w:val="1"/>
      <w:numFmt w:val="decimal"/>
      <w:lvlText w:val="%1."/>
      <w:lvlJc w:val="left"/>
      <w:pPr>
        <w:ind w:left="900" w:hanging="794"/>
        <w:jc w:val="left"/>
      </w:pPr>
      <w:rPr>
        <w:rFonts w:hint="default" w:ascii="Arial" w:hAnsi="Arial" w:eastAsia="Arial" w:cs="Arial"/>
        <w:b/>
        <w:bCs/>
        <w:color w:val="0E8041"/>
        <w:spacing w:val="0"/>
        <w:w w:val="59"/>
        <w:sz w:val="52"/>
        <w:szCs w:val="52"/>
        <w:lang w:val="en-US" w:eastAsia="en-US" w:bidi="ar-SA"/>
      </w:rPr>
    </w:lvl>
    <w:lvl w:ilvl="1">
      <w:start w:val="1"/>
      <w:numFmt w:val="decimal"/>
      <w:lvlText w:val="%1.%2"/>
      <w:lvlJc w:val="left"/>
      <w:pPr>
        <w:ind w:left="900" w:hanging="794"/>
        <w:jc w:val="left"/>
      </w:pPr>
      <w:rPr>
        <w:rFonts w:hint="default" w:ascii="Arial" w:hAnsi="Arial" w:eastAsia="Arial" w:cs="Arial"/>
        <w:b/>
        <w:bCs/>
        <w:color w:val="35312F"/>
        <w:spacing w:val="0"/>
        <w:w w:val="65"/>
        <w:sz w:val="40"/>
        <w:szCs w:val="40"/>
        <w:lang w:val="en-US" w:eastAsia="en-US" w:bidi="ar-SA"/>
      </w:rPr>
    </w:lvl>
    <w:lvl w:ilvl="2">
      <w:numFmt w:val="bullet"/>
      <w:lvlText w:val="•"/>
      <w:lvlJc w:val="left"/>
      <w:pPr>
        <w:ind w:left="2917" w:hanging="794"/>
      </w:pPr>
      <w:rPr>
        <w:rFonts w:hint="default"/>
        <w:lang w:val="en-US" w:eastAsia="en-US" w:bidi="ar-SA"/>
      </w:rPr>
    </w:lvl>
    <w:lvl w:ilvl="3">
      <w:numFmt w:val="bullet"/>
      <w:lvlText w:val="•"/>
      <w:lvlJc w:val="left"/>
      <w:pPr>
        <w:ind w:left="3925" w:hanging="794"/>
      </w:pPr>
      <w:rPr>
        <w:rFonts w:hint="default"/>
        <w:lang w:val="en-US" w:eastAsia="en-US" w:bidi="ar-SA"/>
      </w:rPr>
    </w:lvl>
    <w:lvl w:ilvl="4">
      <w:numFmt w:val="bullet"/>
      <w:lvlText w:val="•"/>
      <w:lvlJc w:val="left"/>
      <w:pPr>
        <w:ind w:left="4934" w:hanging="794"/>
      </w:pPr>
      <w:rPr>
        <w:rFonts w:hint="default"/>
        <w:lang w:val="en-US" w:eastAsia="en-US" w:bidi="ar-SA"/>
      </w:rPr>
    </w:lvl>
    <w:lvl w:ilvl="5">
      <w:numFmt w:val="bullet"/>
      <w:lvlText w:val="•"/>
      <w:lvlJc w:val="left"/>
      <w:pPr>
        <w:ind w:left="5942" w:hanging="794"/>
      </w:pPr>
      <w:rPr>
        <w:rFonts w:hint="default"/>
        <w:lang w:val="en-US" w:eastAsia="en-US" w:bidi="ar-SA"/>
      </w:rPr>
    </w:lvl>
    <w:lvl w:ilvl="6">
      <w:numFmt w:val="bullet"/>
      <w:lvlText w:val="•"/>
      <w:lvlJc w:val="left"/>
      <w:pPr>
        <w:ind w:left="6951" w:hanging="794"/>
      </w:pPr>
      <w:rPr>
        <w:rFonts w:hint="default"/>
        <w:lang w:val="en-US" w:eastAsia="en-US" w:bidi="ar-SA"/>
      </w:rPr>
    </w:lvl>
    <w:lvl w:ilvl="7">
      <w:numFmt w:val="bullet"/>
      <w:lvlText w:val="•"/>
      <w:lvlJc w:val="left"/>
      <w:pPr>
        <w:ind w:left="7959" w:hanging="794"/>
      </w:pPr>
      <w:rPr>
        <w:rFonts w:hint="default"/>
        <w:lang w:val="en-US" w:eastAsia="en-US" w:bidi="ar-SA"/>
      </w:rPr>
    </w:lvl>
    <w:lvl w:ilvl="8">
      <w:numFmt w:val="bullet"/>
      <w:lvlText w:val="•"/>
      <w:lvlJc w:val="left"/>
      <w:pPr>
        <w:ind w:left="8968" w:hanging="794"/>
      </w:pPr>
      <w:rPr>
        <w:rFonts w:hint="default"/>
        <w:lang w:val="en-US" w:eastAsia="en-US" w:bidi="ar-SA"/>
      </w:rPr>
    </w:lvl>
  </w:abstractNum>
  <w:abstractNum w:abstractNumId="5" w15:restartNumberingAfterBreak="0">
    <w:nsid w:val="7FD27C32"/>
    <w:multiLevelType w:val="hybridMultilevel"/>
    <w:tmpl w:val="B1CEBD14"/>
    <w:lvl w:ilvl="0" w:tplc="0809000F">
      <w:start w:val="1"/>
      <w:numFmt w:val="decimal"/>
      <w:lvlText w:val="%1."/>
      <w:lvlJc w:val="left"/>
      <w:pPr>
        <w:ind w:left="466" w:hanging="360"/>
      </w:p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num w:numId="1" w16cid:durableId="1369184779">
    <w:abstractNumId w:val="4"/>
  </w:num>
  <w:num w:numId="2" w16cid:durableId="1472598317">
    <w:abstractNumId w:val="0"/>
  </w:num>
  <w:num w:numId="3" w16cid:durableId="159539583">
    <w:abstractNumId w:val="3"/>
  </w:num>
  <w:num w:numId="4" w16cid:durableId="1860120974">
    <w:abstractNumId w:val="1"/>
  </w:num>
  <w:num w:numId="5" w16cid:durableId="840001163">
    <w:abstractNumId w:val="2"/>
  </w:num>
  <w:num w:numId="6" w16cid:durableId="1459686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33"/>
    <w:rsid w:val="000247B6"/>
    <w:rsid w:val="0005461D"/>
    <w:rsid w:val="00066BD2"/>
    <w:rsid w:val="000767C6"/>
    <w:rsid w:val="000960BE"/>
    <w:rsid w:val="000A4967"/>
    <w:rsid w:val="000D6C61"/>
    <w:rsid w:val="00184A0D"/>
    <w:rsid w:val="001A0447"/>
    <w:rsid w:val="001A6FAB"/>
    <w:rsid w:val="001B47BF"/>
    <w:rsid w:val="001C643B"/>
    <w:rsid w:val="001E315E"/>
    <w:rsid w:val="00204944"/>
    <w:rsid w:val="0025108D"/>
    <w:rsid w:val="002763D9"/>
    <w:rsid w:val="00284AB9"/>
    <w:rsid w:val="00290AE9"/>
    <w:rsid w:val="002B282F"/>
    <w:rsid w:val="002F2C8B"/>
    <w:rsid w:val="00312743"/>
    <w:rsid w:val="00323472"/>
    <w:rsid w:val="00325C2A"/>
    <w:rsid w:val="00345FC1"/>
    <w:rsid w:val="00355772"/>
    <w:rsid w:val="003557DD"/>
    <w:rsid w:val="00381CBC"/>
    <w:rsid w:val="003930D8"/>
    <w:rsid w:val="003B2033"/>
    <w:rsid w:val="003B5901"/>
    <w:rsid w:val="003E579C"/>
    <w:rsid w:val="003F78A2"/>
    <w:rsid w:val="00402D02"/>
    <w:rsid w:val="00426C83"/>
    <w:rsid w:val="00431951"/>
    <w:rsid w:val="00431A48"/>
    <w:rsid w:val="004365D5"/>
    <w:rsid w:val="00445D1A"/>
    <w:rsid w:val="00454870"/>
    <w:rsid w:val="00463030"/>
    <w:rsid w:val="00471486"/>
    <w:rsid w:val="0047528F"/>
    <w:rsid w:val="00482CCF"/>
    <w:rsid w:val="00497CEA"/>
    <w:rsid w:val="004B33F9"/>
    <w:rsid w:val="004B4D07"/>
    <w:rsid w:val="004E4219"/>
    <w:rsid w:val="00503DDB"/>
    <w:rsid w:val="00513B1C"/>
    <w:rsid w:val="00523B48"/>
    <w:rsid w:val="00535020"/>
    <w:rsid w:val="00561A17"/>
    <w:rsid w:val="00567C90"/>
    <w:rsid w:val="00591233"/>
    <w:rsid w:val="005A6A4A"/>
    <w:rsid w:val="005C0CB1"/>
    <w:rsid w:val="005D36F9"/>
    <w:rsid w:val="006368E8"/>
    <w:rsid w:val="0066404C"/>
    <w:rsid w:val="00665550"/>
    <w:rsid w:val="006A17E0"/>
    <w:rsid w:val="006A372E"/>
    <w:rsid w:val="006D1AF8"/>
    <w:rsid w:val="00705E64"/>
    <w:rsid w:val="00750475"/>
    <w:rsid w:val="00763410"/>
    <w:rsid w:val="00783BAC"/>
    <w:rsid w:val="007A0ED3"/>
    <w:rsid w:val="007A2D49"/>
    <w:rsid w:val="007B1E36"/>
    <w:rsid w:val="007B60EA"/>
    <w:rsid w:val="007C4D60"/>
    <w:rsid w:val="007C76DF"/>
    <w:rsid w:val="007E528B"/>
    <w:rsid w:val="00813FAF"/>
    <w:rsid w:val="00831100"/>
    <w:rsid w:val="00853691"/>
    <w:rsid w:val="008802A2"/>
    <w:rsid w:val="00885B42"/>
    <w:rsid w:val="00890FFB"/>
    <w:rsid w:val="008979B3"/>
    <w:rsid w:val="008E3300"/>
    <w:rsid w:val="0090278B"/>
    <w:rsid w:val="009038C2"/>
    <w:rsid w:val="00905289"/>
    <w:rsid w:val="00911673"/>
    <w:rsid w:val="009158BD"/>
    <w:rsid w:val="009A0A4E"/>
    <w:rsid w:val="009E1825"/>
    <w:rsid w:val="009F19E1"/>
    <w:rsid w:val="00A00C28"/>
    <w:rsid w:val="00A0161C"/>
    <w:rsid w:val="00A17EC1"/>
    <w:rsid w:val="00A344D9"/>
    <w:rsid w:val="00A45ACC"/>
    <w:rsid w:val="00A53764"/>
    <w:rsid w:val="00A627C0"/>
    <w:rsid w:val="00AA5862"/>
    <w:rsid w:val="00AB720A"/>
    <w:rsid w:val="00AE49B4"/>
    <w:rsid w:val="00B00714"/>
    <w:rsid w:val="00B42CAB"/>
    <w:rsid w:val="00B55CB0"/>
    <w:rsid w:val="00B63A69"/>
    <w:rsid w:val="00B71907"/>
    <w:rsid w:val="00BC02C3"/>
    <w:rsid w:val="00BC1A12"/>
    <w:rsid w:val="00C011E5"/>
    <w:rsid w:val="00C040DA"/>
    <w:rsid w:val="00C04D71"/>
    <w:rsid w:val="00C34837"/>
    <w:rsid w:val="00C3576F"/>
    <w:rsid w:val="00C37F5E"/>
    <w:rsid w:val="00C6347B"/>
    <w:rsid w:val="00C66625"/>
    <w:rsid w:val="00C7087B"/>
    <w:rsid w:val="00C70BDC"/>
    <w:rsid w:val="00CB0DF6"/>
    <w:rsid w:val="00CB12DC"/>
    <w:rsid w:val="00CB24ED"/>
    <w:rsid w:val="00CD52AD"/>
    <w:rsid w:val="00CF24D8"/>
    <w:rsid w:val="00D00404"/>
    <w:rsid w:val="00D103D2"/>
    <w:rsid w:val="00D14BDF"/>
    <w:rsid w:val="00D5239C"/>
    <w:rsid w:val="00D52CDC"/>
    <w:rsid w:val="00DA67F4"/>
    <w:rsid w:val="00E1088E"/>
    <w:rsid w:val="00E11F12"/>
    <w:rsid w:val="00E17F0D"/>
    <w:rsid w:val="00E215FA"/>
    <w:rsid w:val="00E346F1"/>
    <w:rsid w:val="00E50066"/>
    <w:rsid w:val="00E646B0"/>
    <w:rsid w:val="00E64BCA"/>
    <w:rsid w:val="00E651FF"/>
    <w:rsid w:val="00E6536E"/>
    <w:rsid w:val="00E665C5"/>
    <w:rsid w:val="00E6679A"/>
    <w:rsid w:val="00E7570C"/>
    <w:rsid w:val="00E82BC4"/>
    <w:rsid w:val="00E83B55"/>
    <w:rsid w:val="00EA0005"/>
    <w:rsid w:val="00EA75BE"/>
    <w:rsid w:val="00EB22B4"/>
    <w:rsid w:val="00ED354D"/>
    <w:rsid w:val="00ED7D9B"/>
    <w:rsid w:val="00F052FD"/>
    <w:rsid w:val="00F12E10"/>
    <w:rsid w:val="00F469A6"/>
    <w:rsid w:val="00F5096D"/>
    <w:rsid w:val="00F538B7"/>
    <w:rsid w:val="00F837FE"/>
    <w:rsid w:val="00FC680B"/>
    <w:rsid w:val="00FE0915"/>
    <w:rsid w:val="00FF5EAC"/>
    <w:rsid w:val="0C2F8893"/>
    <w:rsid w:val="35343DF1"/>
    <w:rsid w:val="430D7458"/>
    <w:rsid w:val="48C8337A"/>
    <w:rsid w:val="667D262D"/>
    <w:rsid w:val="7E861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1AFC5E"/>
  <w15:chartTrackingRefBased/>
  <w15:docId w15:val="{1BC267EC-05FD-479F-B170-00897AC7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B2033"/>
    <w:pPr>
      <w:suppressAutoHyphens/>
      <w:spacing w:after="0" w:line="240" w:lineRule="auto"/>
    </w:pPr>
    <w:rPr>
      <w:rFonts w:ascii="MetaNormal-Roman" w:hAnsi="MetaNormal-Roman" w:eastAsia="Times New Roman" w:cs="Times New Roman"/>
      <w:sz w:val="24"/>
      <w:szCs w:val="24"/>
      <w:lang w:val="en-US" w:eastAsia="ar-SA"/>
    </w:rPr>
  </w:style>
  <w:style w:type="paragraph" w:styleId="Heading1">
    <w:name w:val="heading 1"/>
    <w:basedOn w:val="Normal"/>
    <w:link w:val="Heading1Char"/>
    <w:uiPriority w:val="9"/>
    <w:qFormat/>
    <w:rsid w:val="003B2033"/>
    <w:pPr>
      <w:widowControl w:val="0"/>
      <w:suppressAutoHyphens w:val="0"/>
      <w:autoSpaceDE w:val="0"/>
      <w:autoSpaceDN w:val="0"/>
      <w:spacing w:before="156"/>
      <w:ind w:left="900" w:hanging="795"/>
      <w:outlineLvl w:val="0"/>
    </w:pPr>
    <w:rPr>
      <w:rFonts w:ascii="Arial" w:hAnsi="Arial" w:eastAsia="Arial" w:cs="Arial"/>
      <w:b/>
      <w:bCs/>
      <w:sz w:val="52"/>
      <w:szCs w:val="52"/>
      <w:lang w:eastAsia="en-US"/>
    </w:rPr>
  </w:style>
  <w:style w:type="paragraph" w:styleId="Heading2">
    <w:name w:val="heading 2"/>
    <w:basedOn w:val="Normal"/>
    <w:link w:val="Heading2Char"/>
    <w:uiPriority w:val="9"/>
    <w:unhideWhenUsed/>
    <w:qFormat/>
    <w:rsid w:val="003B2033"/>
    <w:pPr>
      <w:widowControl w:val="0"/>
      <w:suppressAutoHyphens w:val="0"/>
      <w:autoSpaceDE w:val="0"/>
      <w:autoSpaceDN w:val="0"/>
      <w:spacing w:before="176"/>
      <w:ind w:left="106"/>
      <w:outlineLvl w:val="1"/>
    </w:pPr>
    <w:rPr>
      <w:rFonts w:ascii="Tahoma" w:hAnsi="Tahoma" w:eastAsia="Tahoma" w:cs="Tahoma"/>
      <w:b/>
      <w:bCs/>
      <w:sz w:val="32"/>
      <w:szCs w:val="3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3B2033"/>
    <w:rPr>
      <w:color w:val="0000FF"/>
      <w:u w:val="single"/>
    </w:rPr>
  </w:style>
  <w:style w:type="character" w:styleId="Heading1Char" w:customStyle="1">
    <w:name w:val="Heading 1 Char"/>
    <w:basedOn w:val="DefaultParagraphFont"/>
    <w:link w:val="Heading1"/>
    <w:uiPriority w:val="9"/>
    <w:rsid w:val="003B2033"/>
    <w:rPr>
      <w:rFonts w:ascii="Arial" w:hAnsi="Arial" w:eastAsia="Arial" w:cs="Arial"/>
      <w:b/>
      <w:bCs/>
      <w:sz w:val="52"/>
      <w:szCs w:val="52"/>
      <w:lang w:val="en-US"/>
    </w:rPr>
  </w:style>
  <w:style w:type="character" w:styleId="Heading2Char" w:customStyle="1">
    <w:name w:val="Heading 2 Char"/>
    <w:basedOn w:val="DefaultParagraphFont"/>
    <w:link w:val="Heading2"/>
    <w:uiPriority w:val="9"/>
    <w:rsid w:val="003B2033"/>
    <w:rPr>
      <w:rFonts w:ascii="Tahoma" w:hAnsi="Tahoma" w:eastAsia="Tahoma" w:cs="Tahoma"/>
      <w:b/>
      <w:bCs/>
      <w:sz w:val="32"/>
      <w:szCs w:val="32"/>
      <w:lang w:val="en-US"/>
    </w:rPr>
  </w:style>
  <w:style w:type="paragraph" w:styleId="BodyText">
    <w:name w:val="Body Text"/>
    <w:basedOn w:val="Normal"/>
    <w:link w:val="BodyTextChar"/>
    <w:rsid w:val="003B2033"/>
    <w:pPr>
      <w:spacing w:after="120"/>
    </w:pPr>
  </w:style>
  <w:style w:type="character" w:styleId="BodyTextChar" w:customStyle="1">
    <w:name w:val="Body Text Char"/>
    <w:basedOn w:val="DefaultParagraphFont"/>
    <w:link w:val="BodyText"/>
    <w:rsid w:val="003B2033"/>
    <w:rPr>
      <w:rFonts w:ascii="MetaNormal-Roman" w:hAnsi="MetaNormal-Roman" w:eastAsia="Times New Roman" w:cs="Times New Roman"/>
      <w:sz w:val="24"/>
      <w:szCs w:val="24"/>
      <w:lang w:val="en-US" w:eastAsia="ar-SA"/>
    </w:rPr>
  </w:style>
  <w:style w:type="paragraph" w:styleId="ListParagraph">
    <w:name w:val="List Paragraph"/>
    <w:basedOn w:val="Normal"/>
    <w:uiPriority w:val="1"/>
    <w:qFormat/>
    <w:rsid w:val="003B2033"/>
    <w:pPr>
      <w:ind w:left="720"/>
    </w:pPr>
  </w:style>
  <w:style w:type="paragraph" w:styleId="Revision">
    <w:name w:val="Revision"/>
    <w:hidden/>
    <w:uiPriority w:val="99"/>
    <w:semiHidden/>
    <w:rsid w:val="004B4D07"/>
    <w:pPr>
      <w:spacing w:after="0" w:line="240" w:lineRule="auto"/>
    </w:pPr>
    <w:rPr>
      <w:rFonts w:ascii="MetaNormal-Roman" w:hAnsi="MetaNormal-Roman" w:eastAsia="Times New Roman" w:cs="Times New Roman"/>
      <w:sz w:val="24"/>
      <w:szCs w:val="24"/>
      <w:lang w:val="en-US" w:eastAsia="ar-SA"/>
    </w:rPr>
  </w:style>
  <w:style w:type="paragraph" w:styleId="Header">
    <w:name w:val="header"/>
    <w:basedOn w:val="Normal"/>
    <w:link w:val="HeaderChar"/>
    <w:uiPriority w:val="99"/>
    <w:unhideWhenUsed/>
    <w:rsid w:val="003B5901"/>
    <w:pPr>
      <w:tabs>
        <w:tab w:val="center" w:pos="4513"/>
        <w:tab w:val="right" w:pos="9026"/>
      </w:tabs>
    </w:pPr>
  </w:style>
  <w:style w:type="character" w:styleId="HeaderChar" w:customStyle="1">
    <w:name w:val="Header Char"/>
    <w:basedOn w:val="DefaultParagraphFont"/>
    <w:link w:val="Header"/>
    <w:uiPriority w:val="99"/>
    <w:rsid w:val="003B5901"/>
    <w:rPr>
      <w:rFonts w:ascii="MetaNormal-Roman" w:hAnsi="MetaNormal-Roman" w:eastAsia="Times New Roman" w:cs="Times New Roman"/>
      <w:sz w:val="24"/>
      <w:szCs w:val="24"/>
      <w:lang w:val="en-US" w:eastAsia="ar-SA"/>
    </w:rPr>
  </w:style>
  <w:style w:type="paragraph" w:styleId="Footer">
    <w:name w:val="footer"/>
    <w:basedOn w:val="Normal"/>
    <w:link w:val="FooterChar"/>
    <w:uiPriority w:val="99"/>
    <w:unhideWhenUsed/>
    <w:rsid w:val="003B5901"/>
    <w:pPr>
      <w:tabs>
        <w:tab w:val="center" w:pos="4513"/>
        <w:tab w:val="right" w:pos="9026"/>
      </w:tabs>
    </w:pPr>
  </w:style>
  <w:style w:type="character" w:styleId="FooterChar" w:customStyle="1">
    <w:name w:val="Footer Char"/>
    <w:basedOn w:val="DefaultParagraphFont"/>
    <w:link w:val="Footer"/>
    <w:uiPriority w:val="99"/>
    <w:rsid w:val="003B5901"/>
    <w:rPr>
      <w:rFonts w:ascii="MetaNormal-Roman" w:hAnsi="MetaNormal-Roman" w:eastAsia="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oleObject" Target="embeddings/oleObject1.bin"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8F2DFF145E9047854E0DD9A7B02D6F" ma:contentTypeVersion="11" ma:contentTypeDescription="Create a new document." ma:contentTypeScope="" ma:versionID="e7f276dc89f0a0548c08da257083912e">
  <xsd:schema xmlns:xsd="http://www.w3.org/2001/XMLSchema" xmlns:xs="http://www.w3.org/2001/XMLSchema" xmlns:p="http://schemas.microsoft.com/office/2006/metadata/properties" xmlns:ns2="00491322-05be-49aa-b970-3295e75519e7" xmlns:ns3="178c3d47-2b17-4021-a569-cc672209344e" targetNamespace="http://schemas.microsoft.com/office/2006/metadata/properties" ma:root="true" ma:fieldsID="163ddbed8705d16af0bd4c51bca00280" ns2:_="" ns3:_="">
    <xsd:import namespace="00491322-05be-49aa-b970-3295e75519e7"/>
    <xsd:import namespace="178c3d47-2b17-4021-a569-cc67220934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91322-05be-49aa-b970-3295e7551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c3d47-2b17-4021-a569-cc67220934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d4fc20c-c6e5-471a-8a41-a3b58626e8e8}" ma:internalName="TaxCatchAll" ma:showField="CatchAllData" ma:web="178c3d47-2b17-4021-a569-cc67220934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8c3d47-2b17-4021-a569-cc672209344e" xsi:nil="true"/>
    <lcf76f155ced4ddcb4097134ff3c332f xmlns="00491322-05be-49aa-b970-3295e75519e7">
      <Terms xmlns="http://schemas.microsoft.com/office/infopath/2007/PartnerControls"/>
    </lcf76f155ced4ddcb4097134ff3c332f>
    <SharedWithUsers xmlns="178c3d47-2b17-4021-a569-cc672209344e">
      <UserInfo>
        <DisplayName>Natalie Joseph-Pancaro</DisplayName>
        <AccountId>19</AccountId>
        <AccountType/>
      </UserInfo>
    </SharedWithUsers>
  </documentManagement>
</p:properties>
</file>

<file path=customXml/itemProps1.xml><?xml version="1.0" encoding="utf-8"?>
<ds:datastoreItem xmlns:ds="http://schemas.openxmlformats.org/officeDocument/2006/customXml" ds:itemID="{51CF8A98-B839-4089-88F0-058165697E69}"/>
</file>

<file path=customXml/itemProps2.xml><?xml version="1.0" encoding="utf-8"?>
<ds:datastoreItem xmlns:ds="http://schemas.openxmlformats.org/officeDocument/2006/customXml" ds:itemID="{B30DC6BC-2BB5-4426-93FA-50D55B1C8FFE}"/>
</file>

<file path=customXml/itemProps3.xml><?xml version="1.0" encoding="utf-8"?>
<ds:datastoreItem xmlns:ds="http://schemas.openxmlformats.org/officeDocument/2006/customXml" ds:itemID="{419F0BD2-8063-453C-8D33-B41BD02234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Stiborova</dc:creator>
  <cp:keywords/>
  <dc:description/>
  <cp:lastModifiedBy>Laura Metters</cp:lastModifiedBy>
  <cp:revision>22</cp:revision>
  <dcterms:created xsi:type="dcterms:W3CDTF">2023-01-10T13:33:00Z</dcterms:created>
  <dcterms:modified xsi:type="dcterms:W3CDTF">2023-02-20T16:14:32Z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2022-11-10T21:36:52Z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a303411c-a383-44c9-adbb-33afcb2285ee</vt:lpwstr>
  </property>
  <property fmtid="{D5CDD505-2E9C-101B-9397-08002B2CF9AE}" pid="8" name="MSIP_Label_c8588358-c3f1-4695-a290-e2f70d15689d_ContentBits">
    <vt:lpwstr>0</vt:lpwstr>
  </property>
  <property fmtid="{D5CDD505-2E9C-101B-9397-08002B2CF9AE}" pid="9" name="ContentTypeId">
    <vt:lpwstr>0x010100C88F2DFF145E9047854E0DD9A7B02D6F</vt:lpwstr>
  </property>
  <property fmtid="{D5CDD505-2E9C-101B-9397-08002B2CF9AE}" pid="10" name="MediaServiceImageTags">
    <vt:lpwstr/>
  </property>
</Properties>
</file>