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7E41" w14:textId="77777777" w:rsidR="00E65090" w:rsidRDefault="000311C6" w:rsidP="0038509E">
      <w:pPr>
        <w:pStyle w:val="ListParagraph"/>
        <w:ind w:hanging="360"/>
        <w:jc w:val="both"/>
        <w:rPr>
          <w:rFonts w:ascii="Arial" w:hAnsi="Arial" w:cs="Arial"/>
          <w:b/>
          <w:bCs/>
        </w:rPr>
      </w:pPr>
      <w:r>
        <w:rPr>
          <w:rFonts w:ascii="Arial" w:hAnsi="Arial" w:cs="Arial"/>
          <w:b/>
          <w:bCs/>
          <w:noProof/>
        </w:rPr>
        <w:drawing>
          <wp:anchor distT="0" distB="0" distL="114300" distR="114300" simplePos="0" relativeHeight="251657728" behindDoc="1" locked="0" layoutInCell="1" allowOverlap="1" wp14:anchorId="5446315E" wp14:editId="07777777">
            <wp:simplePos x="0" y="0"/>
            <wp:positionH relativeFrom="column">
              <wp:posOffset>45720</wp:posOffset>
            </wp:positionH>
            <wp:positionV relativeFrom="paragraph">
              <wp:posOffset>-285750</wp:posOffset>
            </wp:positionV>
            <wp:extent cx="2818130" cy="570230"/>
            <wp:effectExtent l="0" t="0" r="0" b="0"/>
            <wp:wrapTight wrapText="bothSides">
              <wp:wrapPolygon edited="0">
                <wp:start x="0" y="0"/>
                <wp:lineTo x="0" y="20927"/>
                <wp:lineTo x="21464" y="20927"/>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1813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E65090" w:rsidRDefault="00E65090" w:rsidP="0038509E">
      <w:pPr>
        <w:pStyle w:val="ListParagraph"/>
        <w:ind w:hanging="360"/>
        <w:jc w:val="both"/>
        <w:rPr>
          <w:rFonts w:ascii="Arial" w:hAnsi="Arial" w:cs="Arial"/>
          <w:b/>
          <w:bCs/>
        </w:rPr>
      </w:pPr>
    </w:p>
    <w:p w14:paraId="0A37501D" w14:textId="77777777" w:rsidR="00E65090" w:rsidRDefault="00E65090" w:rsidP="0038509E">
      <w:pPr>
        <w:pStyle w:val="ListParagraph"/>
        <w:ind w:hanging="360"/>
        <w:jc w:val="both"/>
        <w:rPr>
          <w:rFonts w:ascii="Arial" w:hAnsi="Arial" w:cs="Arial"/>
          <w:b/>
          <w:bCs/>
        </w:rPr>
      </w:pPr>
    </w:p>
    <w:p w14:paraId="5DAB6C7B" w14:textId="77777777" w:rsidR="00E65090" w:rsidRDefault="00E65090" w:rsidP="00F41FF7">
      <w:pPr>
        <w:pStyle w:val="ListParagraph"/>
        <w:ind w:left="0"/>
        <w:jc w:val="both"/>
        <w:rPr>
          <w:rFonts w:ascii="Arial" w:hAnsi="Arial" w:cs="Arial"/>
          <w:b/>
          <w:bCs/>
        </w:rPr>
      </w:pPr>
    </w:p>
    <w:p w14:paraId="40AF314F" w14:textId="77777777" w:rsidR="00F41FF7" w:rsidRPr="00C15489" w:rsidRDefault="00576DBC" w:rsidP="00F41FF7">
      <w:pPr>
        <w:pStyle w:val="ListParagraph"/>
        <w:ind w:left="0"/>
        <w:jc w:val="center"/>
        <w:rPr>
          <w:rFonts w:ascii="Tahoma" w:hAnsi="Tahoma" w:cs="Tahoma"/>
          <w:b/>
          <w:bCs/>
          <w:color w:val="ED7D31"/>
          <w:sz w:val="32"/>
          <w:szCs w:val="32"/>
        </w:rPr>
      </w:pPr>
      <w:r w:rsidRPr="00C15489">
        <w:rPr>
          <w:rFonts w:ascii="Tahoma" w:hAnsi="Tahoma" w:cs="Tahoma"/>
          <w:b/>
          <w:bCs/>
          <w:color w:val="ED7D31"/>
          <w:sz w:val="32"/>
          <w:szCs w:val="32"/>
        </w:rPr>
        <w:t xml:space="preserve">EMPOWER U </w:t>
      </w:r>
      <w:r w:rsidR="00B75821" w:rsidRPr="00C15489">
        <w:rPr>
          <w:rFonts w:ascii="Tahoma" w:hAnsi="Tahoma" w:cs="Tahoma"/>
          <w:b/>
          <w:bCs/>
          <w:color w:val="ED7D31"/>
          <w:sz w:val="32"/>
          <w:szCs w:val="32"/>
        </w:rPr>
        <w:t>PRACTICE GUIDANCE:</w:t>
      </w:r>
    </w:p>
    <w:p w14:paraId="5DBDBF7D" w14:textId="77777777" w:rsidR="00E65090" w:rsidRPr="00C15489" w:rsidRDefault="00FF34E8" w:rsidP="00F41FF7">
      <w:pPr>
        <w:pStyle w:val="ListParagraph"/>
        <w:ind w:left="0"/>
        <w:jc w:val="center"/>
        <w:rPr>
          <w:rFonts w:ascii="Tahoma" w:hAnsi="Tahoma" w:cs="Tahoma"/>
          <w:b/>
          <w:bCs/>
          <w:color w:val="ED7D31"/>
          <w:sz w:val="32"/>
          <w:szCs w:val="32"/>
        </w:rPr>
      </w:pPr>
      <w:r w:rsidRPr="7B48CF09">
        <w:rPr>
          <w:rFonts w:ascii="Tahoma" w:hAnsi="Tahoma" w:cs="Tahoma"/>
          <w:b/>
          <w:bCs/>
          <w:color w:val="ED7D31" w:themeColor="accent2"/>
          <w:sz w:val="32"/>
          <w:szCs w:val="32"/>
        </w:rPr>
        <w:t>SAFER RETURN HOME INTERVIEWS</w:t>
      </w:r>
    </w:p>
    <w:p w14:paraId="0C34A9C4" w14:textId="76FB0DB5" w:rsidR="7B48CF09" w:rsidRDefault="7B48CF09" w:rsidP="7B48CF09">
      <w:pPr>
        <w:pStyle w:val="ListParagraph"/>
        <w:ind w:left="0"/>
        <w:jc w:val="center"/>
        <w:rPr>
          <w:rFonts w:ascii="Tahoma" w:hAnsi="Tahoma" w:cs="Tahoma"/>
          <w:b/>
          <w:bCs/>
          <w:color w:val="ED7D31" w:themeColor="accent2"/>
          <w:sz w:val="32"/>
          <w:szCs w:val="32"/>
        </w:rPr>
      </w:pPr>
    </w:p>
    <w:p w14:paraId="7554AB41" w14:textId="465D9D55" w:rsidR="3119BB98" w:rsidRDefault="3119BB98" w:rsidP="7B48CF09">
      <w:pPr>
        <w:pStyle w:val="ListParagraph"/>
        <w:ind w:left="0"/>
        <w:jc w:val="center"/>
        <w:rPr>
          <w:rFonts w:ascii="Tahoma" w:hAnsi="Tahoma" w:cs="Tahoma"/>
          <w:b/>
          <w:bCs/>
          <w:color w:val="ED7D31" w:themeColor="accent2"/>
          <w:sz w:val="32"/>
          <w:szCs w:val="32"/>
        </w:rPr>
      </w:pPr>
      <w:r w:rsidRPr="7B48CF09">
        <w:rPr>
          <w:rFonts w:ascii="Tahoma" w:hAnsi="Tahoma" w:cs="Tahoma"/>
          <w:b/>
          <w:bCs/>
          <w:color w:val="ED7D31" w:themeColor="accent2"/>
          <w:sz w:val="32"/>
          <w:szCs w:val="32"/>
        </w:rPr>
        <w:t>January 2022</w:t>
      </w:r>
    </w:p>
    <w:p w14:paraId="2C1E9EBD" w14:textId="61657BF3" w:rsidR="7B48CF09" w:rsidRDefault="7B48CF09" w:rsidP="7B48CF09">
      <w:pPr>
        <w:pStyle w:val="ListParagraph"/>
        <w:ind w:left="0"/>
        <w:jc w:val="center"/>
        <w:rPr>
          <w:rFonts w:ascii="Tahoma" w:hAnsi="Tahoma" w:cs="Tahoma"/>
          <w:b/>
          <w:bCs/>
          <w:color w:val="ED7D31" w:themeColor="accent2"/>
          <w:sz w:val="32"/>
          <w:szCs w:val="32"/>
        </w:rPr>
      </w:pPr>
    </w:p>
    <w:p w14:paraId="7681713C" w14:textId="2B814670" w:rsidR="08509616" w:rsidRDefault="08509616" w:rsidP="7B48CF09">
      <w:pPr>
        <w:pStyle w:val="ListParagraph"/>
        <w:ind w:left="0"/>
        <w:jc w:val="center"/>
        <w:rPr>
          <w:rFonts w:ascii="Tahoma" w:hAnsi="Tahoma" w:cs="Tahoma"/>
          <w:b/>
          <w:bCs/>
          <w:sz w:val="32"/>
          <w:szCs w:val="32"/>
        </w:rPr>
      </w:pPr>
      <w:r w:rsidRPr="7B48CF09">
        <w:rPr>
          <w:rFonts w:ascii="Tahoma" w:hAnsi="Tahoma" w:cs="Tahoma"/>
          <w:b/>
          <w:bCs/>
          <w:sz w:val="32"/>
          <w:szCs w:val="32"/>
        </w:rPr>
        <w:t>Under Review</w:t>
      </w:r>
    </w:p>
    <w:p w14:paraId="02EB378F" w14:textId="77777777" w:rsidR="00E65090" w:rsidRPr="00F41FF7" w:rsidRDefault="00E65090" w:rsidP="00F41FF7">
      <w:pPr>
        <w:pStyle w:val="ListParagraph"/>
        <w:ind w:hanging="360"/>
        <w:jc w:val="both"/>
        <w:rPr>
          <w:rFonts w:ascii="Tahoma" w:hAnsi="Tahoma" w:cs="Tahoma"/>
          <w:b/>
          <w:bCs/>
          <w:color w:val="000000"/>
          <w:sz w:val="24"/>
          <w:szCs w:val="24"/>
        </w:rPr>
      </w:pPr>
    </w:p>
    <w:p w14:paraId="6A05A809" w14:textId="77777777" w:rsidR="00F41FF7" w:rsidRDefault="00F41FF7" w:rsidP="00F41FF7">
      <w:pPr>
        <w:pStyle w:val="ListParagraph"/>
        <w:ind w:left="0"/>
        <w:jc w:val="both"/>
        <w:rPr>
          <w:rFonts w:ascii="Tahoma" w:hAnsi="Tahoma" w:cs="Tahoma"/>
          <w:b/>
          <w:bCs/>
          <w:color w:val="000000"/>
          <w:sz w:val="24"/>
          <w:szCs w:val="24"/>
        </w:rPr>
      </w:pPr>
    </w:p>
    <w:p w14:paraId="6C5B5550" w14:textId="77777777" w:rsidR="00E65090" w:rsidRPr="00F41FF7" w:rsidRDefault="00E65090" w:rsidP="00F41FF7">
      <w:pPr>
        <w:pStyle w:val="ListParagraph"/>
        <w:ind w:left="0"/>
        <w:jc w:val="both"/>
        <w:rPr>
          <w:rFonts w:ascii="Tahoma" w:hAnsi="Tahoma" w:cs="Tahoma"/>
          <w:b/>
          <w:bCs/>
          <w:color w:val="000000"/>
          <w:sz w:val="24"/>
          <w:szCs w:val="24"/>
        </w:rPr>
      </w:pPr>
      <w:r w:rsidRPr="00F41FF7">
        <w:rPr>
          <w:rFonts w:ascii="Tahoma" w:hAnsi="Tahoma" w:cs="Tahoma"/>
          <w:b/>
          <w:bCs/>
          <w:color w:val="000000"/>
          <w:sz w:val="24"/>
          <w:szCs w:val="24"/>
        </w:rPr>
        <w:t>Introduction:</w:t>
      </w:r>
    </w:p>
    <w:p w14:paraId="5A39BBE3" w14:textId="77777777" w:rsidR="00E65090" w:rsidRPr="00F41FF7" w:rsidRDefault="00E65090" w:rsidP="00F41FF7">
      <w:pPr>
        <w:pStyle w:val="ListParagraph"/>
        <w:ind w:hanging="360"/>
        <w:jc w:val="both"/>
        <w:rPr>
          <w:rFonts w:ascii="Tahoma" w:hAnsi="Tahoma" w:cs="Tahoma"/>
          <w:b/>
          <w:bCs/>
          <w:color w:val="000000"/>
          <w:sz w:val="24"/>
          <w:szCs w:val="24"/>
        </w:rPr>
      </w:pPr>
    </w:p>
    <w:p w14:paraId="6A59DA1C" w14:textId="77777777" w:rsidR="00601CF4" w:rsidRPr="00F41FF7" w:rsidRDefault="00FF34E8" w:rsidP="00F41FF7">
      <w:pPr>
        <w:pStyle w:val="Default"/>
        <w:jc w:val="both"/>
        <w:rPr>
          <w:rFonts w:ascii="Tahoma" w:hAnsi="Tahoma" w:cs="Tahoma"/>
        </w:rPr>
      </w:pPr>
      <w:r w:rsidRPr="00F41FF7">
        <w:rPr>
          <w:rFonts w:ascii="Tahoma" w:hAnsi="Tahoma" w:cs="Tahoma"/>
        </w:rPr>
        <w:t>The s</w:t>
      </w:r>
      <w:r w:rsidRPr="00F41FF7">
        <w:rPr>
          <w:rFonts w:ascii="Tahoma" w:hAnsi="Tahoma" w:cs="Tahoma"/>
          <w:bCs/>
        </w:rPr>
        <w:t xml:space="preserve">tatutory guidance on children who run away or go missing from home or care (Department of Education </w:t>
      </w:r>
      <w:r w:rsidR="001C5B43" w:rsidRPr="00F41FF7">
        <w:rPr>
          <w:rFonts w:ascii="Tahoma" w:hAnsi="Tahoma" w:cs="Tahoma"/>
          <w:bCs/>
        </w:rPr>
        <w:t xml:space="preserve">January </w:t>
      </w:r>
      <w:r w:rsidRPr="00F41FF7">
        <w:rPr>
          <w:rFonts w:ascii="Tahoma" w:hAnsi="Tahoma" w:cs="Tahoma"/>
          <w:bCs/>
        </w:rPr>
        <w:t xml:space="preserve">2014) </w:t>
      </w:r>
      <w:r w:rsidRPr="00F41FF7">
        <w:rPr>
          <w:rFonts w:ascii="Tahoma" w:hAnsi="Tahoma" w:cs="Tahoma"/>
        </w:rPr>
        <w:t xml:space="preserve">sets out the steps Local Authorities and their partners should take to prevent children from going missing and to protect them when </w:t>
      </w:r>
      <w:r w:rsidR="00F7733F" w:rsidRPr="00F41FF7">
        <w:rPr>
          <w:rFonts w:ascii="Tahoma" w:hAnsi="Tahoma" w:cs="Tahoma"/>
        </w:rPr>
        <w:t>they go</w:t>
      </w:r>
      <w:r w:rsidRPr="00F41FF7">
        <w:rPr>
          <w:rFonts w:ascii="Tahoma" w:hAnsi="Tahoma" w:cs="Tahoma"/>
        </w:rPr>
        <w:t xml:space="preserve"> missing. </w:t>
      </w:r>
    </w:p>
    <w:p w14:paraId="41C8F396" w14:textId="77777777" w:rsidR="005E4B33" w:rsidRPr="00F41FF7" w:rsidRDefault="005E4B33" w:rsidP="00F41FF7">
      <w:pPr>
        <w:pStyle w:val="Default"/>
        <w:jc w:val="both"/>
        <w:rPr>
          <w:rFonts w:ascii="Tahoma" w:hAnsi="Tahoma" w:cs="Tahoma"/>
        </w:rPr>
      </w:pPr>
    </w:p>
    <w:p w14:paraId="6304C178" w14:textId="77777777" w:rsidR="005E4B33" w:rsidRPr="00F41FF7" w:rsidRDefault="005E4B33" w:rsidP="00F41FF7">
      <w:pPr>
        <w:autoSpaceDE w:val="0"/>
        <w:autoSpaceDN w:val="0"/>
        <w:adjustRightInd w:val="0"/>
        <w:spacing w:after="0" w:line="240" w:lineRule="auto"/>
        <w:jc w:val="both"/>
        <w:rPr>
          <w:rFonts w:ascii="Tahoma" w:hAnsi="Tahoma" w:cs="Tahoma"/>
          <w:b/>
          <w:bCs/>
          <w:color w:val="000000"/>
          <w:sz w:val="24"/>
          <w:szCs w:val="24"/>
        </w:rPr>
      </w:pPr>
      <w:r w:rsidRPr="00F41FF7">
        <w:rPr>
          <w:rFonts w:ascii="Tahoma" w:hAnsi="Tahoma" w:cs="Tahoma"/>
          <w:b/>
          <w:bCs/>
          <w:color w:val="000000"/>
          <w:sz w:val="24"/>
          <w:szCs w:val="24"/>
        </w:rPr>
        <w:t xml:space="preserve">Our Service Offer: </w:t>
      </w:r>
    </w:p>
    <w:p w14:paraId="72A3D3EC" w14:textId="77777777" w:rsidR="005E4B33" w:rsidRPr="00F41FF7" w:rsidRDefault="005E4B33" w:rsidP="00F41FF7">
      <w:pPr>
        <w:autoSpaceDE w:val="0"/>
        <w:autoSpaceDN w:val="0"/>
        <w:adjustRightInd w:val="0"/>
        <w:spacing w:after="0" w:line="240" w:lineRule="auto"/>
        <w:jc w:val="both"/>
        <w:rPr>
          <w:rFonts w:ascii="Tahoma" w:hAnsi="Tahoma" w:cs="Tahoma"/>
          <w:color w:val="000000"/>
          <w:sz w:val="24"/>
          <w:szCs w:val="24"/>
        </w:rPr>
      </w:pPr>
    </w:p>
    <w:p w14:paraId="0150ED6D" w14:textId="77777777" w:rsidR="005E4B33" w:rsidRPr="00F41FF7" w:rsidRDefault="005E4B33"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t xml:space="preserve">The EMPOWER U hub will ensure that </w:t>
      </w:r>
      <w:r w:rsidR="00B840BF" w:rsidRPr="00F41FF7">
        <w:rPr>
          <w:rFonts w:ascii="Tahoma" w:hAnsi="Tahoma" w:cs="Tahoma"/>
          <w:color w:val="000000"/>
          <w:sz w:val="24"/>
          <w:szCs w:val="24"/>
        </w:rPr>
        <w:t>Missing Support Workers</w:t>
      </w:r>
      <w:r w:rsidRPr="00F41FF7">
        <w:rPr>
          <w:rFonts w:ascii="Tahoma" w:hAnsi="Tahoma" w:cs="Tahoma"/>
          <w:color w:val="000000"/>
          <w:sz w:val="24"/>
          <w:szCs w:val="24"/>
        </w:rPr>
        <w:t xml:space="preserve"> are flexible in their approach to supporting children who go missing and will work extended hours to respond to children missing and found out of office times. The service recognises that children who go missing and are found may not be found during office hours and there is a need for a more flexible approach.   </w:t>
      </w:r>
    </w:p>
    <w:p w14:paraId="0D0B940D" w14:textId="77777777" w:rsidR="00601CF4" w:rsidRPr="00F41FF7" w:rsidRDefault="00601CF4" w:rsidP="00F41FF7">
      <w:pPr>
        <w:autoSpaceDE w:val="0"/>
        <w:autoSpaceDN w:val="0"/>
        <w:adjustRightInd w:val="0"/>
        <w:spacing w:after="0" w:line="240" w:lineRule="auto"/>
        <w:jc w:val="both"/>
        <w:rPr>
          <w:rFonts w:ascii="Tahoma" w:hAnsi="Tahoma" w:cs="Tahoma"/>
          <w:color w:val="000000"/>
          <w:sz w:val="24"/>
          <w:szCs w:val="24"/>
          <w:lang w:eastAsia="en-GB"/>
        </w:rPr>
      </w:pPr>
    </w:p>
    <w:p w14:paraId="386702D7" w14:textId="77777777" w:rsidR="00601CF4" w:rsidRPr="00F41FF7" w:rsidRDefault="00FF34E8" w:rsidP="00F41FF7">
      <w:pPr>
        <w:autoSpaceDE w:val="0"/>
        <w:autoSpaceDN w:val="0"/>
        <w:adjustRightInd w:val="0"/>
        <w:spacing w:after="0" w:line="240" w:lineRule="auto"/>
        <w:jc w:val="both"/>
        <w:rPr>
          <w:rFonts w:ascii="Tahoma" w:hAnsi="Tahoma" w:cs="Tahoma"/>
          <w:b/>
          <w:color w:val="000000"/>
          <w:sz w:val="24"/>
          <w:szCs w:val="24"/>
        </w:rPr>
      </w:pPr>
      <w:r w:rsidRPr="00F41FF7">
        <w:rPr>
          <w:rFonts w:ascii="Tahoma" w:hAnsi="Tahoma" w:cs="Tahoma"/>
          <w:b/>
          <w:color w:val="000000"/>
          <w:sz w:val="24"/>
          <w:szCs w:val="24"/>
        </w:rPr>
        <w:t>D</w:t>
      </w:r>
      <w:r w:rsidR="009F6765" w:rsidRPr="00F41FF7">
        <w:rPr>
          <w:rFonts w:ascii="Tahoma" w:hAnsi="Tahoma" w:cs="Tahoma"/>
          <w:b/>
          <w:color w:val="000000"/>
          <w:sz w:val="24"/>
          <w:szCs w:val="24"/>
        </w:rPr>
        <w:t xml:space="preserve">efinition of </w:t>
      </w:r>
      <w:r w:rsidRPr="00F41FF7">
        <w:rPr>
          <w:rFonts w:ascii="Tahoma" w:hAnsi="Tahoma" w:cs="Tahoma"/>
          <w:b/>
          <w:color w:val="000000"/>
          <w:sz w:val="24"/>
          <w:szCs w:val="24"/>
        </w:rPr>
        <w:t>Missing:</w:t>
      </w:r>
    </w:p>
    <w:p w14:paraId="0E27B00A" w14:textId="77777777" w:rsidR="00601CF4" w:rsidRPr="00F41FF7" w:rsidRDefault="00601CF4" w:rsidP="00F41FF7">
      <w:pPr>
        <w:autoSpaceDE w:val="0"/>
        <w:autoSpaceDN w:val="0"/>
        <w:adjustRightInd w:val="0"/>
        <w:spacing w:after="0" w:line="240" w:lineRule="auto"/>
        <w:jc w:val="both"/>
        <w:rPr>
          <w:rFonts w:ascii="Tahoma" w:hAnsi="Tahoma" w:cs="Tahoma"/>
          <w:b/>
          <w:color w:val="000000"/>
          <w:sz w:val="24"/>
          <w:szCs w:val="24"/>
        </w:rPr>
      </w:pPr>
    </w:p>
    <w:p w14:paraId="3E7454BB" w14:textId="77777777" w:rsidR="00F41FF7" w:rsidRPr="00F41FF7" w:rsidRDefault="001C5B43" w:rsidP="00F41FF7">
      <w:pPr>
        <w:numPr>
          <w:ilvl w:val="0"/>
          <w:numId w:val="10"/>
        </w:numPr>
        <w:spacing w:before="6" w:after="6" w:line="240" w:lineRule="auto"/>
        <w:jc w:val="both"/>
        <w:rPr>
          <w:rStyle w:val="e24kjd"/>
          <w:rFonts w:ascii="Tahoma" w:hAnsi="Tahoma" w:cs="Tahoma"/>
          <w:b/>
          <w:bCs/>
          <w:color w:val="000000"/>
          <w:sz w:val="24"/>
          <w:szCs w:val="24"/>
          <w:u w:val="single"/>
        </w:rPr>
      </w:pPr>
      <w:r w:rsidRPr="00F41FF7">
        <w:rPr>
          <w:rStyle w:val="e24kjd"/>
          <w:rFonts w:ascii="Tahoma" w:hAnsi="Tahoma" w:cs="Tahoma"/>
          <w:color w:val="000000"/>
          <w:sz w:val="24"/>
          <w:szCs w:val="24"/>
          <w:u w:val="single"/>
        </w:rPr>
        <w:t>Missing child:</w:t>
      </w:r>
    </w:p>
    <w:p w14:paraId="3A27DF77" w14:textId="77777777" w:rsidR="001C5B43" w:rsidRPr="00F41FF7" w:rsidRDefault="001C5B43" w:rsidP="00F41FF7">
      <w:pPr>
        <w:spacing w:before="6" w:after="6" w:line="240" w:lineRule="auto"/>
        <w:ind w:left="720"/>
        <w:jc w:val="both"/>
        <w:rPr>
          <w:rStyle w:val="e24kjd"/>
          <w:rFonts w:ascii="Tahoma" w:hAnsi="Tahoma" w:cs="Tahoma"/>
          <w:b/>
          <w:bCs/>
          <w:color w:val="000000"/>
          <w:sz w:val="24"/>
          <w:szCs w:val="24"/>
        </w:rPr>
      </w:pPr>
      <w:r w:rsidRPr="00F41FF7">
        <w:rPr>
          <w:rStyle w:val="e24kjd"/>
          <w:rFonts w:ascii="Tahoma" w:hAnsi="Tahoma" w:cs="Tahoma"/>
          <w:color w:val="000000"/>
          <w:sz w:val="24"/>
          <w:szCs w:val="24"/>
        </w:rPr>
        <w:t xml:space="preserve">A child reported to the police or by police as someone whose whereabouts are unknown by their families or carers, whatever the circumstances of their disappearance, and they are </w:t>
      </w:r>
      <w:r w:rsidRPr="00F41FF7">
        <w:rPr>
          <w:rStyle w:val="e24kjd"/>
          <w:rFonts w:ascii="Tahoma" w:hAnsi="Tahoma" w:cs="Tahoma"/>
          <w:b/>
          <w:bCs/>
          <w:color w:val="000000"/>
          <w:sz w:val="24"/>
          <w:szCs w:val="24"/>
        </w:rPr>
        <w:t>considered missing</w:t>
      </w:r>
      <w:r w:rsidRPr="00F41FF7">
        <w:rPr>
          <w:rStyle w:val="e24kjd"/>
          <w:rFonts w:ascii="Tahoma" w:hAnsi="Tahoma" w:cs="Tahoma"/>
          <w:color w:val="000000"/>
          <w:sz w:val="24"/>
          <w:szCs w:val="24"/>
        </w:rPr>
        <w:t xml:space="preserve"> until located. A </w:t>
      </w:r>
      <w:r w:rsidRPr="00F41FF7">
        <w:rPr>
          <w:rStyle w:val="e24kjd"/>
          <w:rFonts w:ascii="Tahoma" w:hAnsi="Tahoma" w:cs="Tahoma"/>
          <w:b/>
          <w:bCs/>
          <w:color w:val="000000"/>
          <w:sz w:val="24"/>
          <w:szCs w:val="24"/>
        </w:rPr>
        <w:t>missing</w:t>
      </w:r>
      <w:r w:rsidRPr="00F41FF7">
        <w:rPr>
          <w:rStyle w:val="e24kjd"/>
          <w:rFonts w:ascii="Tahoma" w:hAnsi="Tahoma" w:cs="Tahoma"/>
          <w:color w:val="000000"/>
          <w:sz w:val="24"/>
          <w:szCs w:val="24"/>
        </w:rPr>
        <w:t xml:space="preserve"> person under the age of 18 is </w:t>
      </w:r>
      <w:r w:rsidRPr="00F41FF7">
        <w:rPr>
          <w:rStyle w:val="e24kjd"/>
          <w:rFonts w:ascii="Tahoma" w:hAnsi="Tahoma" w:cs="Tahoma"/>
          <w:b/>
          <w:bCs/>
          <w:color w:val="000000"/>
          <w:sz w:val="24"/>
          <w:szCs w:val="24"/>
        </w:rPr>
        <w:t>classified as a missing child.</w:t>
      </w:r>
    </w:p>
    <w:p w14:paraId="60061E4C" w14:textId="77777777" w:rsidR="001C5B43" w:rsidRPr="00F41FF7" w:rsidRDefault="001C5B43" w:rsidP="00F41FF7">
      <w:pPr>
        <w:spacing w:before="6" w:after="6" w:line="240" w:lineRule="auto"/>
        <w:jc w:val="both"/>
        <w:rPr>
          <w:rStyle w:val="e24kjd"/>
          <w:rFonts w:ascii="Tahoma" w:hAnsi="Tahoma" w:cs="Tahoma"/>
          <w:b/>
          <w:bCs/>
          <w:color w:val="000000"/>
          <w:sz w:val="24"/>
          <w:szCs w:val="24"/>
        </w:rPr>
      </w:pPr>
    </w:p>
    <w:p w14:paraId="3C4E2D01" w14:textId="77777777" w:rsidR="00F41FF7" w:rsidRPr="00F41FF7" w:rsidRDefault="001C5B43" w:rsidP="00F41FF7">
      <w:pPr>
        <w:numPr>
          <w:ilvl w:val="0"/>
          <w:numId w:val="10"/>
        </w:numPr>
        <w:spacing w:before="6" w:after="6" w:line="240" w:lineRule="auto"/>
        <w:jc w:val="both"/>
        <w:rPr>
          <w:rFonts w:ascii="Tahoma" w:hAnsi="Tahoma" w:cs="Tahoma"/>
          <w:color w:val="000000"/>
          <w:sz w:val="24"/>
          <w:szCs w:val="24"/>
          <w:u w:val="single"/>
        </w:rPr>
      </w:pPr>
      <w:r w:rsidRPr="00F41FF7">
        <w:rPr>
          <w:rStyle w:val="e24kjd"/>
          <w:rFonts w:ascii="Tahoma" w:hAnsi="Tahoma" w:cs="Tahoma"/>
          <w:color w:val="000000"/>
          <w:sz w:val="24"/>
          <w:szCs w:val="24"/>
          <w:u w:val="single"/>
        </w:rPr>
        <w:t>Missing from Care</w:t>
      </w:r>
      <w:r w:rsidRPr="00F41FF7">
        <w:rPr>
          <w:rFonts w:ascii="Tahoma" w:hAnsi="Tahoma" w:cs="Tahoma"/>
          <w:color w:val="000000"/>
          <w:sz w:val="24"/>
          <w:szCs w:val="24"/>
          <w:u w:val="single"/>
        </w:rPr>
        <w:t>:</w:t>
      </w:r>
    </w:p>
    <w:p w14:paraId="5E6CA443" w14:textId="77777777" w:rsidR="001C5B43" w:rsidRPr="00F41FF7" w:rsidRDefault="001C5B43" w:rsidP="00F41FF7">
      <w:pPr>
        <w:spacing w:before="6" w:after="6" w:line="240" w:lineRule="auto"/>
        <w:ind w:left="720"/>
        <w:jc w:val="both"/>
        <w:rPr>
          <w:rFonts w:ascii="Tahoma" w:hAnsi="Tahoma" w:cs="Tahoma"/>
          <w:color w:val="000000"/>
          <w:sz w:val="24"/>
          <w:szCs w:val="24"/>
        </w:rPr>
      </w:pPr>
      <w:r w:rsidRPr="00F41FF7">
        <w:rPr>
          <w:rFonts w:ascii="Tahoma" w:hAnsi="Tahoma" w:cs="Tahoma"/>
          <w:color w:val="000000"/>
          <w:sz w:val="24"/>
          <w:szCs w:val="24"/>
        </w:rPr>
        <w:t>A child in care who is not at their placement or the place they are expected to be (e.g.</w:t>
      </w:r>
      <w:r w:rsidR="00F41FF7">
        <w:rPr>
          <w:rFonts w:ascii="Tahoma" w:hAnsi="Tahoma" w:cs="Tahoma"/>
          <w:color w:val="000000"/>
          <w:sz w:val="24"/>
          <w:szCs w:val="24"/>
        </w:rPr>
        <w:t>,</w:t>
      </w:r>
      <w:r w:rsidRPr="00F41FF7">
        <w:rPr>
          <w:rFonts w:ascii="Tahoma" w:hAnsi="Tahoma" w:cs="Tahoma"/>
          <w:color w:val="000000"/>
          <w:sz w:val="24"/>
          <w:szCs w:val="24"/>
        </w:rPr>
        <w:t xml:space="preserve"> school) and their whereabouts are not known.</w:t>
      </w:r>
    </w:p>
    <w:p w14:paraId="465AF180" w14:textId="77777777" w:rsidR="00F41FF7" w:rsidRPr="00F41FF7" w:rsidRDefault="001C5B43" w:rsidP="00F41FF7">
      <w:pPr>
        <w:numPr>
          <w:ilvl w:val="0"/>
          <w:numId w:val="8"/>
        </w:numPr>
        <w:shd w:val="clear" w:color="auto" w:fill="FFFFFF"/>
        <w:spacing w:before="192" w:after="0" w:line="240" w:lineRule="auto"/>
        <w:jc w:val="both"/>
        <w:rPr>
          <w:rFonts w:ascii="Tahoma" w:hAnsi="Tahoma" w:cs="Tahoma"/>
          <w:b/>
          <w:bCs/>
          <w:color w:val="000000"/>
          <w:sz w:val="24"/>
          <w:szCs w:val="24"/>
          <w:u w:val="single"/>
        </w:rPr>
      </w:pPr>
      <w:r w:rsidRPr="00F41FF7">
        <w:rPr>
          <w:rStyle w:val="bold1"/>
          <w:rFonts w:ascii="Tahoma" w:hAnsi="Tahoma" w:cs="Tahoma"/>
          <w:b w:val="0"/>
          <w:bCs w:val="0"/>
          <w:color w:val="000000"/>
          <w:sz w:val="24"/>
          <w:szCs w:val="24"/>
          <w:u w:val="single"/>
        </w:rPr>
        <w:t>Away from Placement Without Authorisatio</w:t>
      </w:r>
      <w:r w:rsidR="00F41FF7">
        <w:rPr>
          <w:rStyle w:val="bold1"/>
          <w:rFonts w:ascii="Tahoma" w:hAnsi="Tahoma" w:cs="Tahoma"/>
          <w:b w:val="0"/>
          <w:bCs w:val="0"/>
          <w:color w:val="000000"/>
          <w:sz w:val="24"/>
          <w:szCs w:val="24"/>
          <w:u w:val="single"/>
        </w:rPr>
        <w:t>n:</w:t>
      </w:r>
    </w:p>
    <w:p w14:paraId="6077400B" w14:textId="77777777" w:rsidR="001C5B43" w:rsidRPr="00F41FF7" w:rsidRDefault="001C5B43" w:rsidP="00F41FF7">
      <w:pPr>
        <w:shd w:val="clear" w:color="auto" w:fill="FFFFFF"/>
        <w:spacing w:before="192" w:after="192" w:line="240" w:lineRule="auto"/>
        <w:ind w:left="720"/>
        <w:jc w:val="both"/>
        <w:rPr>
          <w:rFonts w:ascii="Tahoma" w:hAnsi="Tahoma" w:cs="Tahoma"/>
          <w:color w:val="000000"/>
          <w:sz w:val="24"/>
          <w:szCs w:val="24"/>
        </w:rPr>
      </w:pPr>
      <w:r w:rsidRPr="00F41FF7">
        <w:rPr>
          <w:rFonts w:ascii="Tahoma" w:hAnsi="Tahoma" w:cs="Tahoma"/>
          <w:color w:val="000000"/>
          <w:sz w:val="24"/>
          <w:szCs w:val="24"/>
        </w:rPr>
        <w:t>A child in care whose whereabouts are known but who is not at their placement or the place they are expected to be</w:t>
      </w:r>
      <w:r w:rsidR="00F7733F" w:rsidRPr="00F41FF7">
        <w:rPr>
          <w:rFonts w:ascii="Tahoma" w:hAnsi="Tahoma" w:cs="Tahoma"/>
          <w:color w:val="000000"/>
          <w:sz w:val="24"/>
          <w:szCs w:val="24"/>
        </w:rPr>
        <w:t>,</w:t>
      </w:r>
      <w:r w:rsidRPr="00F41FF7">
        <w:rPr>
          <w:rFonts w:ascii="Tahoma" w:hAnsi="Tahoma" w:cs="Tahoma"/>
          <w:color w:val="000000"/>
          <w:sz w:val="24"/>
          <w:szCs w:val="24"/>
        </w:rPr>
        <w:t xml:space="preserve"> and the carer has concerns or the incident has been notified to the local authority or the Police.</w:t>
      </w:r>
    </w:p>
    <w:p w14:paraId="448D7A19" w14:textId="77777777" w:rsidR="001C5B43" w:rsidRPr="00F41FF7" w:rsidRDefault="00F41FF7" w:rsidP="00F41FF7">
      <w:pPr>
        <w:numPr>
          <w:ilvl w:val="0"/>
          <w:numId w:val="9"/>
        </w:numPr>
        <w:shd w:val="clear" w:color="auto" w:fill="FFFFFF"/>
        <w:spacing w:before="192" w:after="0" w:line="240" w:lineRule="auto"/>
        <w:rPr>
          <w:rFonts w:ascii="Tahoma" w:hAnsi="Tahoma" w:cs="Tahoma"/>
          <w:color w:val="000000"/>
          <w:sz w:val="24"/>
          <w:szCs w:val="24"/>
        </w:rPr>
      </w:pPr>
      <w:r w:rsidRPr="00F41FF7">
        <w:rPr>
          <w:rStyle w:val="bold1"/>
          <w:rFonts w:ascii="Tahoma" w:hAnsi="Tahoma" w:cs="Tahoma"/>
          <w:b w:val="0"/>
          <w:bCs w:val="0"/>
          <w:color w:val="000000"/>
          <w:sz w:val="24"/>
          <w:szCs w:val="24"/>
          <w:u w:val="single"/>
        </w:rPr>
        <w:lastRenderedPageBreak/>
        <w:t>Young Runawa</w:t>
      </w:r>
      <w:r>
        <w:rPr>
          <w:rStyle w:val="bold1"/>
          <w:rFonts w:ascii="Tahoma" w:hAnsi="Tahoma" w:cs="Tahoma"/>
          <w:b w:val="0"/>
          <w:bCs w:val="0"/>
          <w:color w:val="000000"/>
          <w:sz w:val="24"/>
          <w:szCs w:val="24"/>
          <w:u w:val="single"/>
        </w:rPr>
        <w:t>y:</w:t>
      </w:r>
      <w:r w:rsidR="001C5B43" w:rsidRPr="00F41FF7">
        <w:rPr>
          <w:rFonts w:ascii="Tahoma" w:hAnsi="Tahoma" w:cs="Tahoma"/>
          <w:b/>
          <w:bCs/>
          <w:color w:val="000000"/>
          <w:sz w:val="24"/>
          <w:szCs w:val="24"/>
        </w:rPr>
        <w:br/>
      </w:r>
      <w:r w:rsidR="001C5B43" w:rsidRPr="00F41FF7">
        <w:rPr>
          <w:rFonts w:ascii="Tahoma" w:hAnsi="Tahoma" w:cs="Tahoma"/>
          <w:color w:val="000000"/>
          <w:sz w:val="24"/>
          <w:szCs w:val="24"/>
        </w:rPr>
        <w:t xml:space="preserve">A child who has run away from their home or care </w:t>
      </w:r>
      <w:r w:rsidR="00F7733F" w:rsidRPr="00F41FF7">
        <w:rPr>
          <w:rFonts w:ascii="Tahoma" w:hAnsi="Tahoma" w:cs="Tahoma"/>
          <w:color w:val="000000"/>
          <w:sz w:val="24"/>
          <w:szCs w:val="24"/>
        </w:rPr>
        <w:t>placement or</w:t>
      </w:r>
      <w:r w:rsidR="001C5B43" w:rsidRPr="00F41FF7">
        <w:rPr>
          <w:rFonts w:ascii="Tahoma" w:hAnsi="Tahoma" w:cs="Tahoma"/>
          <w:color w:val="000000"/>
          <w:sz w:val="24"/>
          <w:szCs w:val="24"/>
        </w:rPr>
        <w:t xml:space="preserve"> feels they have been forced or lured to leave.</w:t>
      </w:r>
    </w:p>
    <w:p w14:paraId="2D66A8E5" w14:textId="77777777" w:rsidR="00F41FF7" w:rsidRPr="00F41FF7" w:rsidRDefault="002F626C" w:rsidP="00F41FF7">
      <w:pPr>
        <w:shd w:val="clear" w:color="auto" w:fill="FFFFFF"/>
        <w:spacing w:before="100" w:beforeAutospacing="1" w:after="0" w:line="240" w:lineRule="auto"/>
        <w:jc w:val="both"/>
        <w:outlineLvl w:val="2"/>
        <w:rPr>
          <w:rFonts w:ascii="Tahoma" w:eastAsia="Times New Roman" w:hAnsi="Tahoma" w:cs="Tahoma"/>
          <w:b/>
          <w:bCs/>
          <w:color w:val="000000"/>
          <w:sz w:val="24"/>
          <w:szCs w:val="24"/>
          <w:lang w:eastAsia="en-GB"/>
        </w:rPr>
      </w:pPr>
      <w:r w:rsidRPr="00F41FF7">
        <w:rPr>
          <w:rFonts w:ascii="Tahoma" w:eastAsia="Times New Roman" w:hAnsi="Tahoma" w:cs="Tahoma"/>
          <w:b/>
          <w:bCs/>
          <w:color w:val="000000"/>
          <w:sz w:val="24"/>
          <w:szCs w:val="24"/>
          <w:lang w:eastAsia="en-GB"/>
        </w:rPr>
        <w:t>Information Sharing and Recording</w:t>
      </w:r>
    </w:p>
    <w:p w14:paraId="247E7B5C" w14:textId="77777777" w:rsidR="002F626C" w:rsidRPr="00F41FF7" w:rsidRDefault="002F626C" w:rsidP="00F41FF7">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 xml:space="preserve">When notifying/informing the Police that a child is missing from home or </w:t>
      </w:r>
      <w:r w:rsidR="00F7733F" w:rsidRPr="00F41FF7">
        <w:rPr>
          <w:rFonts w:ascii="Tahoma" w:eastAsia="Times New Roman" w:hAnsi="Tahoma" w:cs="Tahoma"/>
          <w:color w:val="000000"/>
          <w:sz w:val="24"/>
          <w:szCs w:val="24"/>
          <w:lang w:eastAsia="en-GB"/>
        </w:rPr>
        <w:t>care,</w:t>
      </w:r>
      <w:r w:rsidR="0006512A" w:rsidRPr="00F41FF7">
        <w:rPr>
          <w:rFonts w:ascii="Tahoma" w:eastAsia="Times New Roman" w:hAnsi="Tahoma" w:cs="Tahoma"/>
          <w:color w:val="000000"/>
          <w:sz w:val="24"/>
          <w:szCs w:val="24"/>
          <w:lang w:eastAsia="en-GB"/>
        </w:rPr>
        <w:t xml:space="preserve"> </w:t>
      </w:r>
      <w:r w:rsidRPr="00F41FF7">
        <w:rPr>
          <w:rFonts w:ascii="Tahoma" w:eastAsia="Times New Roman" w:hAnsi="Tahoma" w:cs="Tahoma"/>
          <w:color w:val="000000"/>
          <w:sz w:val="24"/>
          <w:szCs w:val="24"/>
          <w:lang w:eastAsia="en-GB"/>
        </w:rPr>
        <w:t>it is vital to provide information about the circumstances and risk factors that led to the child going missing. It is also important to discuss possible strategies for finding and recovering the child safely, and the actions the home have already taken to try and locate / contact the child. Agreement should also be reached about others who may need to know the child is missing e.g.</w:t>
      </w:r>
      <w:r w:rsidR="00F41FF7">
        <w:rPr>
          <w:rFonts w:ascii="Tahoma" w:eastAsia="Times New Roman" w:hAnsi="Tahoma" w:cs="Tahoma"/>
          <w:color w:val="000000"/>
          <w:sz w:val="24"/>
          <w:szCs w:val="24"/>
          <w:lang w:eastAsia="en-GB"/>
        </w:rPr>
        <w:t>,</w:t>
      </w:r>
      <w:r w:rsidRPr="00F41FF7">
        <w:rPr>
          <w:rFonts w:ascii="Tahoma" w:eastAsia="Times New Roman" w:hAnsi="Tahoma" w:cs="Tahoma"/>
          <w:color w:val="000000"/>
          <w:sz w:val="24"/>
          <w:szCs w:val="24"/>
          <w:lang w:eastAsia="en-GB"/>
        </w:rPr>
        <w:t xml:space="preserve"> the child's parents.</w:t>
      </w:r>
    </w:p>
    <w:p w14:paraId="4B03DDFC" w14:textId="77777777" w:rsidR="002F626C" w:rsidRPr="00F41FF7" w:rsidRDefault="002F626C" w:rsidP="00F41FF7">
      <w:pPr>
        <w:shd w:val="clear" w:color="auto" w:fill="FFFFFF"/>
        <w:spacing w:before="100" w:beforeAutospacing="1" w:after="100" w:afterAutospacing="1"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The Police will require the following information:</w:t>
      </w:r>
    </w:p>
    <w:p w14:paraId="49D5980B" w14:textId="77777777" w:rsidR="002F626C" w:rsidRPr="00F41FF7" w:rsidRDefault="002F626C" w:rsidP="00F41FF7">
      <w:pPr>
        <w:numPr>
          <w:ilvl w:val="0"/>
          <w:numId w:val="11"/>
        </w:numPr>
        <w:shd w:val="clear" w:color="auto" w:fill="FFFFFF"/>
        <w:spacing w:after="0"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A description of the child, possibly a photograph;</w:t>
      </w:r>
    </w:p>
    <w:p w14:paraId="451B1832" w14:textId="77777777" w:rsidR="002F626C" w:rsidRPr="00F41FF7" w:rsidRDefault="002F626C" w:rsidP="00F41FF7">
      <w:pPr>
        <w:numPr>
          <w:ilvl w:val="0"/>
          <w:numId w:val="11"/>
        </w:numPr>
        <w:shd w:val="clear" w:color="auto" w:fill="FFFFFF"/>
        <w:spacing w:after="0"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 xml:space="preserve">When the child was last seen and with whom; </w:t>
      </w:r>
    </w:p>
    <w:p w14:paraId="21F45FF5" w14:textId="77777777" w:rsidR="002F626C" w:rsidRPr="00F41FF7" w:rsidRDefault="002F626C" w:rsidP="00F41FF7">
      <w:pPr>
        <w:numPr>
          <w:ilvl w:val="0"/>
          <w:numId w:val="11"/>
        </w:numPr>
        <w:shd w:val="clear" w:color="auto" w:fill="FFFFFF"/>
        <w:spacing w:after="0"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 xml:space="preserve">Family addresses; </w:t>
      </w:r>
    </w:p>
    <w:p w14:paraId="5D6D3836" w14:textId="77777777" w:rsidR="002F626C" w:rsidRPr="00F41FF7" w:rsidRDefault="002F626C" w:rsidP="00F41FF7">
      <w:pPr>
        <w:numPr>
          <w:ilvl w:val="0"/>
          <w:numId w:val="11"/>
        </w:numPr>
        <w:shd w:val="clear" w:color="auto" w:fill="FFFFFF"/>
        <w:spacing w:after="0"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 xml:space="preserve">Other addresses of people the child may </w:t>
      </w:r>
      <w:r w:rsidR="00F7733F" w:rsidRPr="00F41FF7">
        <w:rPr>
          <w:rFonts w:ascii="Tahoma" w:eastAsia="Times New Roman" w:hAnsi="Tahoma" w:cs="Tahoma"/>
          <w:color w:val="000000"/>
          <w:sz w:val="24"/>
          <w:szCs w:val="24"/>
          <w:lang w:eastAsia="en-GB"/>
        </w:rPr>
        <w:t>contact</w:t>
      </w:r>
      <w:r w:rsidRPr="00F41FF7">
        <w:rPr>
          <w:rFonts w:ascii="Tahoma" w:eastAsia="Times New Roman" w:hAnsi="Tahoma" w:cs="Tahoma"/>
          <w:color w:val="000000"/>
          <w:sz w:val="24"/>
          <w:szCs w:val="24"/>
          <w:lang w:eastAsia="en-GB"/>
        </w:rPr>
        <w:t xml:space="preserve">; </w:t>
      </w:r>
    </w:p>
    <w:p w14:paraId="0C4E4087" w14:textId="77777777" w:rsidR="00D30B5E" w:rsidRDefault="002F626C" w:rsidP="00F41FF7">
      <w:pPr>
        <w:numPr>
          <w:ilvl w:val="0"/>
          <w:numId w:val="11"/>
        </w:numPr>
        <w:shd w:val="clear" w:color="auto" w:fill="FFFFFF"/>
        <w:spacing w:after="0"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Any previous history of the child going missing.</w:t>
      </w:r>
    </w:p>
    <w:p w14:paraId="3DEEC669" w14:textId="77777777" w:rsidR="00F41FF7" w:rsidRPr="00F41FF7" w:rsidRDefault="00F41FF7" w:rsidP="00F41FF7">
      <w:pPr>
        <w:shd w:val="clear" w:color="auto" w:fill="FFFFFF"/>
        <w:spacing w:after="0" w:line="240" w:lineRule="auto"/>
        <w:ind w:left="720"/>
        <w:jc w:val="both"/>
        <w:rPr>
          <w:rFonts w:ascii="Tahoma" w:eastAsia="Times New Roman" w:hAnsi="Tahoma" w:cs="Tahoma"/>
          <w:color w:val="000000"/>
          <w:sz w:val="24"/>
          <w:szCs w:val="24"/>
          <w:lang w:eastAsia="en-GB"/>
        </w:rPr>
      </w:pPr>
    </w:p>
    <w:p w14:paraId="751F3942" w14:textId="77777777" w:rsidR="00F41FF7" w:rsidRDefault="00D30B5E" w:rsidP="00F41FF7">
      <w:pPr>
        <w:shd w:val="clear" w:color="auto" w:fill="FFFFFF"/>
        <w:spacing w:before="192" w:after="0" w:line="240" w:lineRule="auto"/>
        <w:jc w:val="both"/>
        <w:rPr>
          <w:rFonts w:ascii="Tahoma" w:eastAsia="Times New Roman" w:hAnsi="Tahoma" w:cs="Tahoma"/>
          <w:b/>
          <w:color w:val="000000"/>
          <w:sz w:val="24"/>
          <w:szCs w:val="24"/>
          <w:lang w:eastAsia="en-GB"/>
        </w:rPr>
      </w:pPr>
      <w:r w:rsidRPr="00F41FF7">
        <w:rPr>
          <w:rFonts w:ascii="Tahoma" w:eastAsia="Times New Roman" w:hAnsi="Tahoma" w:cs="Tahoma"/>
          <w:b/>
          <w:color w:val="000000"/>
          <w:sz w:val="24"/>
          <w:szCs w:val="24"/>
          <w:lang w:eastAsia="en-GB"/>
        </w:rPr>
        <w:t>BCT Information sharing and Recording</w:t>
      </w:r>
    </w:p>
    <w:p w14:paraId="3656B9AB" w14:textId="77777777" w:rsidR="00F41FF7" w:rsidRDefault="00F41FF7" w:rsidP="00F41FF7">
      <w:pPr>
        <w:shd w:val="clear" w:color="auto" w:fill="FFFFFF"/>
        <w:spacing w:after="0" w:line="240" w:lineRule="auto"/>
        <w:jc w:val="both"/>
        <w:rPr>
          <w:rFonts w:ascii="Tahoma" w:eastAsia="Times New Roman" w:hAnsi="Tahoma" w:cs="Tahoma"/>
          <w:b/>
          <w:color w:val="000000"/>
          <w:sz w:val="24"/>
          <w:szCs w:val="24"/>
          <w:lang w:eastAsia="en-GB"/>
        </w:rPr>
      </w:pPr>
    </w:p>
    <w:p w14:paraId="2BF0EEE6" w14:textId="77777777" w:rsidR="00F41FF7" w:rsidRPr="00F41FF7" w:rsidRDefault="00D30B5E" w:rsidP="00F41FF7">
      <w:pPr>
        <w:shd w:val="clear" w:color="auto" w:fill="FFFFFF"/>
        <w:spacing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On receipt of the Missing Police Compact, information will be recorded on the child’s record by Business Support within in Eclipse on the Missing and found Notification worklist and form. This worklist and form will remain open to Business Support until they receive the found notification from the Police. Once updated; the worklist will be reassigned to the Exploitation and Missing Hub team. An Exploitation and Missing Coordinator will have oversight of the missing and found information and using their judgement will decide the most appropriate outcome and assign a Return Home Support Worker worker to conduct a return home interview.</w:t>
      </w:r>
    </w:p>
    <w:p w14:paraId="0941F176" w14:textId="77777777" w:rsidR="00F41FF7" w:rsidRDefault="00D30B5E" w:rsidP="00F41FF7">
      <w:pPr>
        <w:shd w:val="clear" w:color="auto" w:fill="FFFFFF"/>
        <w:spacing w:after="0" w:line="240" w:lineRule="auto"/>
        <w:jc w:val="both"/>
        <w:rPr>
          <w:rFonts w:ascii="Tahoma" w:eastAsia="Times New Roman" w:hAnsi="Tahoma" w:cs="Tahoma"/>
          <w:color w:val="000000"/>
          <w:sz w:val="24"/>
          <w:szCs w:val="24"/>
          <w:lang w:eastAsia="en-GB"/>
        </w:rPr>
      </w:pPr>
      <w:r w:rsidRPr="00F41FF7">
        <w:rPr>
          <w:rFonts w:ascii="Tahoma" w:eastAsia="Times New Roman" w:hAnsi="Tahoma" w:cs="Tahoma"/>
          <w:color w:val="000000"/>
          <w:sz w:val="24"/>
          <w:szCs w:val="24"/>
          <w:lang w:eastAsia="en-GB"/>
        </w:rPr>
        <w:t xml:space="preserve">Any </w:t>
      </w:r>
      <w:r w:rsidR="00F7733F" w:rsidRPr="00F41FF7">
        <w:rPr>
          <w:rFonts w:ascii="Tahoma" w:eastAsia="Times New Roman" w:hAnsi="Tahoma" w:cs="Tahoma"/>
          <w:color w:val="000000"/>
          <w:sz w:val="24"/>
          <w:szCs w:val="24"/>
          <w:lang w:eastAsia="en-GB"/>
        </w:rPr>
        <w:t>high-risk</w:t>
      </w:r>
      <w:r w:rsidRPr="00F41FF7">
        <w:rPr>
          <w:rFonts w:ascii="Tahoma" w:eastAsia="Times New Roman" w:hAnsi="Tahoma" w:cs="Tahoma"/>
          <w:color w:val="000000"/>
          <w:sz w:val="24"/>
          <w:szCs w:val="24"/>
          <w:lang w:eastAsia="en-GB"/>
        </w:rPr>
        <w:t xml:space="preserve"> missing children will be discussed all partners within the hub on a daily basis within the Exploitation and Missing Hub daily briefing.</w:t>
      </w:r>
    </w:p>
    <w:p w14:paraId="45FB0818" w14:textId="77777777" w:rsidR="00F41FF7" w:rsidRDefault="00F41FF7" w:rsidP="00F41FF7">
      <w:pPr>
        <w:shd w:val="clear" w:color="auto" w:fill="FFFFFF"/>
        <w:spacing w:after="0" w:line="240" w:lineRule="auto"/>
        <w:jc w:val="both"/>
        <w:rPr>
          <w:rFonts w:ascii="Tahoma" w:eastAsia="Times New Roman" w:hAnsi="Tahoma" w:cs="Tahoma"/>
          <w:color w:val="000000"/>
          <w:sz w:val="24"/>
          <w:szCs w:val="24"/>
          <w:lang w:eastAsia="en-GB"/>
        </w:rPr>
      </w:pPr>
    </w:p>
    <w:p w14:paraId="7E80C15F" w14:textId="77777777" w:rsidR="00E01037" w:rsidRDefault="00E01037" w:rsidP="00F41FF7">
      <w:pPr>
        <w:shd w:val="clear" w:color="auto" w:fill="FFFFFF"/>
        <w:spacing w:after="0" w:line="240" w:lineRule="auto"/>
        <w:jc w:val="both"/>
        <w:rPr>
          <w:rFonts w:ascii="Tahoma" w:eastAsia="Times New Roman" w:hAnsi="Tahoma" w:cs="Tahoma"/>
          <w:b/>
          <w:color w:val="000000"/>
          <w:sz w:val="24"/>
          <w:szCs w:val="24"/>
          <w:lang w:eastAsia="en-GB"/>
        </w:rPr>
      </w:pPr>
      <w:r w:rsidRPr="00F41FF7">
        <w:rPr>
          <w:rFonts w:ascii="Tahoma" w:eastAsia="Times New Roman" w:hAnsi="Tahoma" w:cs="Tahoma"/>
          <w:b/>
          <w:color w:val="000000"/>
          <w:sz w:val="24"/>
          <w:szCs w:val="24"/>
          <w:lang w:eastAsia="en-GB"/>
        </w:rPr>
        <w:t>Police Response</w:t>
      </w:r>
    </w:p>
    <w:p w14:paraId="049F31CB" w14:textId="77777777" w:rsidR="00F41FF7" w:rsidRPr="00F41FF7" w:rsidRDefault="00F41FF7" w:rsidP="00F41FF7">
      <w:pPr>
        <w:shd w:val="clear" w:color="auto" w:fill="FFFFFF"/>
        <w:spacing w:after="0" w:line="240" w:lineRule="auto"/>
        <w:jc w:val="both"/>
        <w:rPr>
          <w:rFonts w:ascii="Tahoma" w:eastAsia="Times New Roman" w:hAnsi="Tahoma" w:cs="Tahoma"/>
          <w:color w:val="000000"/>
          <w:sz w:val="24"/>
          <w:szCs w:val="24"/>
          <w:lang w:eastAsia="en-GB"/>
        </w:rPr>
      </w:pPr>
    </w:p>
    <w:p w14:paraId="5D928C9D" w14:textId="77777777" w:rsidR="001C5B43" w:rsidRPr="00F41FF7" w:rsidRDefault="001C5B43" w:rsidP="00F41FF7">
      <w:pPr>
        <w:shd w:val="clear" w:color="auto" w:fill="FFFFFF"/>
        <w:spacing w:line="240" w:lineRule="auto"/>
        <w:jc w:val="both"/>
        <w:rPr>
          <w:rFonts w:ascii="Tahoma" w:hAnsi="Tahoma" w:cs="Tahoma"/>
          <w:color w:val="000000"/>
          <w:sz w:val="24"/>
          <w:szCs w:val="24"/>
        </w:rPr>
      </w:pPr>
      <w:r w:rsidRPr="00F41FF7">
        <w:rPr>
          <w:rFonts w:ascii="Tahoma" w:hAnsi="Tahoma" w:cs="Tahoma"/>
          <w:color w:val="000000"/>
          <w:sz w:val="24"/>
          <w:szCs w:val="24"/>
        </w:rPr>
        <w:t>On receiving a missing person report the Police will assess the risks to the missing person using a continuum of risk which ranges from ‘no apparent risk (</w:t>
      </w:r>
      <w:r w:rsidR="004F0CF7" w:rsidRPr="00F41FF7">
        <w:rPr>
          <w:rFonts w:ascii="Tahoma" w:hAnsi="Tahoma" w:cs="Tahoma"/>
          <w:color w:val="000000"/>
          <w:sz w:val="24"/>
          <w:szCs w:val="24"/>
        </w:rPr>
        <w:t xml:space="preserve">previously known as </w:t>
      </w:r>
      <w:r w:rsidRPr="00F41FF7">
        <w:rPr>
          <w:rFonts w:ascii="Tahoma" w:hAnsi="Tahoma" w:cs="Tahoma"/>
          <w:color w:val="000000"/>
          <w:sz w:val="24"/>
          <w:szCs w:val="24"/>
        </w:rPr>
        <w:t xml:space="preserve">absent)’ through to high-risk cases that require immediate, intensive action. For more information see the </w:t>
      </w:r>
      <w:hyperlink r:id="rId13" w:anchor="definition-of-missing" w:tgtFrame="_blank" w:history="1">
        <w:r w:rsidRPr="00F41FF7">
          <w:rPr>
            <w:rStyle w:val="Hyperlink"/>
            <w:rFonts w:ascii="Tahoma" w:hAnsi="Tahoma" w:cs="Tahoma"/>
            <w:color w:val="000000"/>
            <w:sz w:val="24"/>
            <w:szCs w:val="24"/>
          </w:rPr>
          <w:t>College of Policing definition of missing and absent</w:t>
        </w:r>
      </w:hyperlink>
      <w:r w:rsidRPr="00F41FF7">
        <w:rPr>
          <w:rFonts w:ascii="Tahoma" w:hAnsi="Tahoma" w:cs="Tahoma"/>
          <w:color w:val="000000"/>
          <w:sz w:val="24"/>
          <w:szCs w:val="24"/>
        </w:rPr>
        <w:t>.</w:t>
      </w:r>
    </w:p>
    <w:p w14:paraId="39E4FF35" w14:textId="77777777" w:rsidR="001C5B43" w:rsidRPr="00F41FF7" w:rsidRDefault="001C5B43"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 xml:space="preserve">The Police will not send an officer to cases where children/young people are defined as being at no apparent risk (‘absent’). </w:t>
      </w:r>
      <w:r w:rsidR="00576DBC" w:rsidRPr="00F41FF7">
        <w:rPr>
          <w:rFonts w:ascii="Tahoma" w:hAnsi="Tahoma" w:cs="Tahoma"/>
          <w:color w:val="000000"/>
        </w:rPr>
        <w:t>Instead,</w:t>
      </w:r>
      <w:r w:rsidRPr="00F41FF7">
        <w:rPr>
          <w:rFonts w:ascii="Tahoma" w:hAnsi="Tahoma" w:cs="Tahoma"/>
          <w:color w:val="000000"/>
        </w:rPr>
        <w:t xml:space="preserve"> the onus in this situation will be on the home to take steps to locate the child/young person, with on-going monitoring of risk and escalation if there is a change to the circumstances or an increase in the level of risk.</w:t>
      </w:r>
    </w:p>
    <w:p w14:paraId="44D3ED24" w14:textId="77777777" w:rsidR="001C5B43" w:rsidRPr="00F41FF7" w:rsidRDefault="001C5B43" w:rsidP="00F41FF7">
      <w:pPr>
        <w:shd w:val="clear" w:color="auto" w:fill="FFFFFF"/>
        <w:spacing w:line="240" w:lineRule="auto"/>
        <w:jc w:val="both"/>
        <w:rPr>
          <w:rFonts w:ascii="Tahoma" w:hAnsi="Tahoma" w:cs="Tahoma"/>
          <w:color w:val="000000"/>
          <w:sz w:val="24"/>
          <w:szCs w:val="24"/>
        </w:rPr>
      </w:pPr>
      <w:r w:rsidRPr="00F41FF7">
        <w:rPr>
          <w:rFonts w:ascii="Tahoma" w:hAnsi="Tahoma" w:cs="Tahoma"/>
          <w:color w:val="000000"/>
          <w:sz w:val="24"/>
          <w:szCs w:val="24"/>
        </w:rPr>
        <w:lastRenderedPageBreak/>
        <w:t xml:space="preserve">It is expected that all reasonable steps should be taken by the home to locate the child/young person prior to making a report to the Police. When making decisions about how to respond to a child or young person who appears to be missing, the welfare of the child should always be the primary consideration. When considering individual cases, professionals in all agencies should where necessary consult and seek advice from each other in order to support the process of shared risk assessment. </w:t>
      </w:r>
    </w:p>
    <w:p w14:paraId="73B8910E" w14:textId="77777777" w:rsidR="004F0CF7" w:rsidRDefault="004F0CF7" w:rsidP="00F41FF7">
      <w:pPr>
        <w:shd w:val="clear" w:color="auto" w:fill="FFFFFF"/>
        <w:spacing w:after="0" w:line="240" w:lineRule="auto"/>
        <w:jc w:val="both"/>
        <w:rPr>
          <w:rFonts w:ascii="Tahoma" w:hAnsi="Tahoma" w:cs="Tahoma"/>
          <w:color w:val="000000"/>
          <w:sz w:val="24"/>
          <w:szCs w:val="24"/>
        </w:rPr>
      </w:pPr>
      <w:r w:rsidRPr="00F41FF7">
        <w:rPr>
          <w:rFonts w:ascii="Tahoma" w:hAnsi="Tahoma" w:cs="Tahoma"/>
          <w:color w:val="000000"/>
          <w:sz w:val="24"/>
          <w:szCs w:val="24"/>
        </w:rPr>
        <w:t>If a child is deemed, ‘</w:t>
      </w:r>
      <w:r w:rsidRPr="00F41FF7">
        <w:rPr>
          <w:rFonts w:ascii="Tahoma" w:hAnsi="Tahoma" w:cs="Tahoma"/>
          <w:b/>
          <w:color w:val="000000"/>
          <w:sz w:val="24"/>
          <w:szCs w:val="24"/>
        </w:rPr>
        <w:t>high risk</w:t>
      </w:r>
      <w:r w:rsidRPr="00F41FF7">
        <w:rPr>
          <w:rFonts w:ascii="Tahoma" w:hAnsi="Tahoma" w:cs="Tahoma"/>
          <w:color w:val="000000"/>
          <w:sz w:val="24"/>
          <w:szCs w:val="24"/>
        </w:rPr>
        <w:t>,’ the Police will seek to put out a media appeal. At all times they will seek to get consent from parents/carers. However, media appeal can be circulated without the consent of parent/carers.</w:t>
      </w:r>
    </w:p>
    <w:p w14:paraId="53128261" w14:textId="77777777" w:rsidR="00F41FF7" w:rsidRPr="00F41FF7" w:rsidRDefault="00F41FF7" w:rsidP="00F41FF7">
      <w:pPr>
        <w:shd w:val="clear" w:color="auto" w:fill="FFFFFF"/>
        <w:spacing w:after="0" w:line="240" w:lineRule="auto"/>
        <w:jc w:val="both"/>
        <w:rPr>
          <w:rFonts w:ascii="Tahoma" w:hAnsi="Tahoma" w:cs="Tahoma"/>
          <w:color w:val="000000"/>
          <w:sz w:val="24"/>
          <w:szCs w:val="24"/>
        </w:rPr>
      </w:pPr>
    </w:p>
    <w:p w14:paraId="69279BE2" w14:textId="77777777" w:rsidR="001C5B43" w:rsidRDefault="001C5B43" w:rsidP="00F41FF7">
      <w:pPr>
        <w:shd w:val="clear" w:color="auto" w:fill="FFFFFF"/>
        <w:spacing w:after="0" w:line="240" w:lineRule="auto"/>
        <w:jc w:val="both"/>
        <w:rPr>
          <w:rFonts w:ascii="Tahoma" w:hAnsi="Tahoma" w:cs="Tahoma"/>
          <w:b/>
          <w:color w:val="000000"/>
          <w:sz w:val="24"/>
          <w:szCs w:val="24"/>
        </w:rPr>
      </w:pPr>
      <w:r w:rsidRPr="00F41FF7">
        <w:rPr>
          <w:rFonts w:ascii="Tahoma" w:hAnsi="Tahoma" w:cs="Tahoma"/>
          <w:b/>
          <w:color w:val="000000"/>
          <w:sz w:val="24"/>
          <w:szCs w:val="24"/>
        </w:rPr>
        <w:t>Birmingham Children’s Trust Response:</w:t>
      </w:r>
    </w:p>
    <w:p w14:paraId="62486C05" w14:textId="77777777" w:rsidR="00F41FF7" w:rsidRPr="00F41FF7" w:rsidRDefault="00F41FF7" w:rsidP="00F41FF7">
      <w:pPr>
        <w:shd w:val="clear" w:color="auto" w:fill="FFFFFF"/>
        <w:spacing w:after="0" w:line="240" w:lineRule="auto"/>
        <w:jc w:val="both"/>
        <w:rPr>
          <w:rFonts w:ascii="Tahoma" w:hAnsi="Tahoma" w:cs="Tahoma"/>
          <w:b/>
          <w:color w:val="000000"/>
          <w:sz w:val="24"/>
          <w:szCs w:val="24"/>
        </w:rPr>
      </w:pPr>
    </w:p>
    <w:p w14:paraId="1BFCC42D" w14:textId="77777777" w:rsidR="004F0CF7" w:rsidRPr="00F41FF7" w:rsidRDefault="001C5B43" w:rsidP="00F41FF7">
      <w:pPr>
        <w:shd w:val="clear" w:color="auto" w:fill="FFFFFF"/>
        <w:spacing w:line="240" w:lineRule="auto"/>
        <w:jc w:val="both"/>
        <w:rPr>
          <w:rFonts w:ascii="Tahoma" w:hAnsi="Tahoma" w:cs="Tahoma"/>
          <w:color w:val="000000"/>
          <w:sz w:val="24"/>
          <w:szCs w:val="24"/>
        </w:rPr>
      </w:pPr>
      <w:r w:rsidRPr="00F41FF7">
        <w:rPr>
          <w:rFonts w:ascii="Tahoma" w:hAnsi="Tahoma" w:cs="Tahoma"/>
          <w:color w:val="000000"/>
          <w:sz w:val="24"/>
          <w:szCs w:val="24"/>
        </w:rPr>
        <w:t>We will review all children missing regardless of the risk deemed by the Police.</w:t>
      </w:r>
    </w:p>
    <w:p w14:paraId="217A66C4" w14:textId="77777777" w:rsidR="001C5B43" w:rsidRPr="00F41FF7" w:rsidRDefault="004F0CF7" w:rsidP="00F41FF7">
      <w:pPr>
        <w:shd w:val="clear" w:color="auto" w:fill="FFFFFF"/>
        <w:spacing w:line="240" w:lineRule="auto"/>
        <w:jc w:val="both"/>
        <w:rPr>
          <w:rFonts w:ascii="Tahoma" w:hAnsi="Tahoma" w:cs="Tahoma"/>
          <w:color w:val="000000"/>
          <w:sz w:val="24"/>
          <w:szCs w:val="24"/>
        </w:rPr>
      </w:pPr>
      <w:r w:rsidRPr="00F41FF7">
        <w:rPr>
          <w:rFonts w:ascii="Tahoma" w:hAnsi="Tahoma" w:cs="Tahoma"/>
          <w:color w:val="000000"/>
          <w:sz w:val="24"/>
          <w:szCs w:val="24"/>
        </w:rPr>
        <w:t>When considering individual cases, we will (where necessary and appropriate) consult and seek advice from each agency within the E</w:t>
      </w:r>
      <w:r w:rsidR="00576DBC" w:rsidRPr="00F41FF7">
        <w:rPr>
          <w:rFonts w:ascii="Tahoma" w:hAnsi="Tahoma" w:cs="Tahoma"/>
          <w:color w:val="000000"/>
          <w:sz w:val="24"/>
          <w:szCs w:val="24"/>
        </w:rPr>
        <w:t>MPOWER U H</w:t>
      </w:r>
      <w:r w:rsidRPr="00F41FF7">
        <w:rPr>
          <w:rFonts w:ascii="Tahoma" w:hAnsi="Tahoma" w:cs="Tahoma"/>
          <w:color w:val="000000"/>
          <w:sz w:val="24"/>
          <w:szCs w:val="24"/>
        </w:rPr>
        <w:t xml:space="preserve">ub in order to support the process of a shared risk assessment. </w:t>
      </w:r>
      <w:r w:rsidR="001C5B43" w:rsidRPr="00F41FF7">
        <w:rPr>
          <w:rFonts w:ascii="Tahoma" w:hAnsi="Tahoma" w:cs="Tahoma"/>
          <w:color w:val="000000"/>
          <w:sz w:val="24"/>
          <w:szCs w:val="24"/>
        </w:rPr>
        <w:t>We will offer all children missing from home and care</w:t>
      </w:r>
      <w:r w:rsidRPr="00F41FF7">
        <w:rPr>
          <w:rFonts w:ascii="Tahoma" w:hAnsi="Tahoma" w:cs="Tahoma"/>
          <w:color w:val="000000"/>
          <w:sz w:val="24"/>
          <w:szCs w:val="24"/>
        </w:rPr>
        <w:t>,</w:t>
      </w:r>
      <w:r w:rsidR="001C5B43" w:rsidRPr="00F41FF7">
        <w:rPr>
          <w:rFonts w:ascii="Tahoma" w:hAnsi="Tahoma" w:cs="Tahoma"/>
          <w:color w:val="000000"/>
          <w:sz w:val="24"/>
          <w:szCs w:val="24"/>
        </w:rPr>
        <w:t xml:space="preserve"> a return home interview. There may be instances whereby we will offer children missing from care who we are hosting </w:t>
      </w:r>
      <w:r w:rsidRPr="00F41FF7">
        <w:rPr>
          <w:rFonts w:ascii="Tahoma" w:hAnsi="Tahoma" w:cs="Tahoma"/>
          <w:color w:val="000000"/>
          <w:sz w:val="24"/>
          <w:szCs w:val="24"/>
        </w:rPr>
        <w:t>(from</w:t>
      </w:r>
      <w:r w:rsidR="001C5B43" w:rsidRPr="00F41FF7">
        <w:rPr>
          <w:rFonts w:ascii="Tahoma" w:hAnsi="Tahoma" w:cs="Tahoma"/>
          <w:color w:val="000000"/>
          <w:sz w:val="24"/>
          <w:szCs w:val="24"/>
        </w:rPr>
        <w:t xml:space="preserve"> another local authority). An example would be where they are missing with our children for whom there are </w:t>
      </w:r>
      <w:r w:rsidRPr="00F41FF7">
        <w:rPr>
          <w:rFonts w:ascii="Tahoma" w:hAnsi="Tahoma" w:cs="Tahoma"/>
          <w:color w:val="000000"/>
          <w:sz w:val="24"/>
          <w:szCs w:val="24"/>
        </w:rPr>
        <w:t xml:space="preserve">exploitation </w:t>
      </w:r>
      <w:r w:rsidR="00F7733F" w:rsidRPr="00F41FF7">
        <w:rPr>
          <w:rFonts w:ascii="Tahoma" w:hAnsi="Tahoma" w:cs="Tahoma"/>
          <w:color w:val="000000"/>
          <w:sz w:val="24"/>
          <w:szCs w:val="24"/>
        </w:rPr>
        <w:t>concerns, or the child has been placed in our area from another area a considerable distance away</w:t>
      </w:r>
      <w:r w:rsidRPr="00F41FF7">
        <w:rPr>
          <w:rFonts w:ascii="Tahoma" w:hAnsi="Tahoma" w:cs="Tahoma"/>
          <w:color w:val="000000"/>
          <w:sz w:val="24"/>
          <w:szCs w:val="24"/>
        </w:rPr>
        <w:t>.</w:t>
      </w:r>
    </w:p>
    <w:p w14:paraId="403BEA9C" w14:textId="77777777" w:rsidR="004F0CF7" w:rsidRPr="00F41FF7" w:rsidRDefault="004F0CF7" w:rsidP="00F41FF7">
      <w:pPr>
        <w:shd w:val="clear" w:color="auto" w:fill="FFFFFF"/>
        <w:spacing w:line="240" w:lineRule="auto"/>
        <w:jc w:val="both"/>
        <w:rPr>
          <w:rFonts w:ascii="Tahoma" w:hAnsi="Tahoma" w:cs="Tahoma"/>
          <w:color w:val="000000"/>
          <w:sz w:val="24"/>
          <w:szCs w:val="24"/>
        </w:rPr>
      </w:pPr>
      <w:r w:rsidRPr="00F41FF7">
        <w:rPr>
          <w:rFonts w:ascii="Tahoma" w:hAnsi="Tahoma" w:cs="Tahoma"/>
          <w:color w:val="000000"/>
          <w:sz w:val="24"/>
          <w:szCs w:val="24"/>
        </w:rPr>
        <w:t>We will consult with the Other Local Authority and share any information. We expect the Other Local Authority to provide relevant information such as a risk assessment.</w:t>
      </w:r>
    </w:p>
    <w:p w14:paraId="426DA348" w14:textId="77777777" w:rsidR="00601CF4" w:rsidRDefault="0006512A" w:rsidP="00F41FF7">
      <w:pPr>
        <w:shd w:val="clear" w:color="auto" w:fill="FFFFFF"/>
        <w:spacing w:after="0" w:line="240" w:lineRule="auto"/>
        <w:jc w:val="both"/>
        <w:rPr>
          <w:rFonts w:ascii="Tahoma" w:hAnsi="Tahoma" w:cs="Tahoma"/>
          <w:color w:val="000000"/>
          <w:sz w:val="24"/>
          <w:szCs w:val="24"/>
        </w:rPr>
      </w:pPr>
      <w:r w:rsidRPr="00F41FF7">
        <w:rPr>
          <w:rFonts w:ascii="Tahoma" w:hAnsi="Tahoma" w:cs="Tahoma"/>
          <w:color w:val="000000"/>
          <w:sz w:val="24"/>
          <w:szCs w:val="24"/>
        </w:rPr>
        <w:t>Depending on the length of time a child has gone missing</w:t>
      </w:r>
      <w:r w:rsidR="00F7733F" w:rsidRPr="00F41FF7">
        <w:rPr>
          <w:rFonts w:ascii="Tahoma" w:hAnsi="Tahoma" w:cs="Tahoma"/>
          <w:color w:val="000000"/>
          <w:sz w:val="24"/>
          <w:szCs w:val="24"/>
        </w:rPr>
        <w:t xml:space="preserve"> (72</w:t>
      </w:r>
      <w:r w:rsidRPr="00F41FF7">
        <w:rPr>
          <w:rFonts w:ascii="Tahoma" w:hAnsi="Tahoma" w:cs="Tahoma"/>
          <w:color w:val="000000"/>
          <w:sz w:val="24"/>
          <w:szCs w:val="24"/>
        </w:rPr>
        <w:t xml:space="preserve"> hours), level of risks associated with the missing episodes and or the frequency of the missing episodes </w:t>
      </w:r>
      <w:r w:rsidR="00F7733F" w:rsidRPr="00F41FF7">
        <w:rPr>
          <w:rFonts w:ascii="Tahoma" w:hAnsi="Tahoma" w:cs="Tahoma"/>
          <w:color w:val="000000"/>
          <w:sz w:val="24"/>
          <w:szCs w:val="24"/>
        </w:rPr>
        <w:t>(missing</w:t>
      </w:r>
      <w:r w:rsidRPr="00F41FF7">
        <w:rPr>
          <w:rFonts w:ascii="Tahoma" w:hAnsi="Tahoma" w:cs="Tahoma"/>
          <w:color w:val="000000"/>
          <w:sz w:val="24"/>
          <w:szCs w:val="24"/>
        </w:rPr>
        <w:t xml:space="preserve"> 3 times in 30 days) a strategy discussion </w:t>
      </w:r>
      <w:r w:rsidR="00E92781" w:rsidRPr="00F41FF7">
        <w:rPr>
          <w:rFonts w:ascii="Tahoma" w:hAnsi="Tahoma" w:cs="Tahoma"/>
          <w:color w:val="000000"/>
          <w:sz w:val="24"/>
          <w:szCs w:val="24"/>
        </w:rPr>
        <w:t>must be convened.</w:t>
      </w:r>
      <w:bookmarkStart w:id="0" w:name="info_sharing_recording"/>
      <w:bookmarkEnd w:id="0"/>
    </w:p>
    <w:p w14:paraId="4101652C" w14:textId="77777777" w:rsidR="00F41FF7" w:rsidRPr="00F41FF7" w:rsidRDefault="00F41FF7" w:rsidP="00F41FF7">
      <w:pPr>
        <w:shd w:val="clear" w:color="auto" w:fill="FFFFFF"/>
        <w:spacing w:after="0" w:line="240" w:lineRule="auto"/>
        <w:jc w:val="both"/>
        <w:rPr>
          <w:rFonts w:ascii="Tahoma" w:hAnsi="Tahoma" w:cs="Tahoma"/>
          <w:color w:val="000000"/>
          <w:sz w:val="24"/>
          <w:szCs w:val="24"/>
        </w:rPr>
      </w:pPr>
    </w:p>
    <w:p w14:paraId="1DEF7684" w14:textId="77777777" w:rsidR="00F41FF7" w:rsidRDefault="00D30B5E" w:rsidP="00F41FF7">
      <w:pPr>
        <w:autoSpaceDE w:val="0"/>
        <w:autoSpaceDN w:val="0"/>
        <w:adjustRightInd w:val="0"/>
        <w:spacing w:after="0" w:line="240" w:lineRule="auto"/>
        <w:jc w:val="both"/>
        <w:rPr>
          <w:rFonts w:ascii="Tahoma" w:hAnsi="Tahoma" w:cs="Tahoma"/>
          <w:b/>
          <w:bCs/>
          <w:color w:val="000000"/>
          <w:sz w:val="24"/>
          <w:szCs w:val="24"/>
        </w:rPr>
      </w:pPr>
      <w:r w:rsidRPr="00F41FF7">
        <w:rPr>
          <w:rFonts w:ascii="Tahoma" w:hAnsi="Tahoma" w:cs="Tahoma"/>
          <w:b/>
          <w:bCs/>
          <w:color w:val="000000"/>
          <w:sz w:val="24"/>
          <w:szCs w:val="24"/>
        </w:rPr>
        <w:t xml:space="preserve">When a child </w:t>
      </w:r>
      <w:r w:rsidR="00B87DD1" w:rsidRPr="00F41FF7">
        <w:rPr>
          <w:rFonts w:ascii="Tahoma" w:hAnsi="Tahoma" w:cs="Tahoma"/>
          <w:b/>
          <w:bCs/>
          <w:color w:val="000000"/>
          <w:sz w:val="24"/>
          <w:szCs w:val="24"/>
        </w:rPr>
        <w:t>returns</w:t>
      </w:r>
      <w:r w:rsidR="00F7733F" w:rsidRPr="00F41FF7">
        <w:rPr>
          <w:rFonts w:ascii="Tahoma" w:hAnsi="Tahoma" w:cs="Tahoma"/>
          <w:b/>
          <w:bCs/>
          <w:color w:val="000000"/>
          <w:sz w:val="24"/>
          <w:szCs w:val="24"/>
        </w:rPr>
        <w:t>:</w:t>
      </w:r>
    </w:p>
    <w:p w14:paraId="4B99056E" w14:textId="77777777" w:rsidR="00F41FF7" w:rsidRDefault="00F41FF7" w:rsidP="00F41FF7">
      <w:pPr>
        <w:autoSpaceDE w:val="0"/>
        <w:autoSpaceDN w:val="0"/>
        <w:adjustRightInd w:val="0"/>
        <w:spacing w:after="0" w:line="240" w:lineRule="auto"/>
        <w:jc w:val="both"/>
        <w:rPr>
          <w:rFonts w:ascii="Tahoma" w:hAnsi="Tahoma" w:cs="Tahoma"/>
          <w:b/>
          <w:bCs/>
          <w:color w:val="000000"/>
          <w:sz w:val="24"/>
          <w:szCs w:val="24"/>
        </w:rPr>
      </w:pPr>
    </w:p>
    <w:p w14:paraId="20C30583" w14:textId="77777777" w:rsidR="00E01037" w:rsidRPr="00F41FF7" w:rsidRDefault="009B5648" w:rsidP="00F41FF7">
      <w:pPr>
        <w:autoSpaceDE w:val="0"/>
        <w:autoSpaceDN w:val="0"/>
        <w:adjustRightInd w:val="0"/>
        <w:spacing w:after="0" w:line="240" w:lineRule="auto"/>
        <w:jc w:val="both"/>
        <w:rPr>
          <w:rFonts w:ascii="Tahoma" w:hAnsi="Tahoma" w:cs="Tahoma"/>
          <w:b/>
          <w:bCs/>
          <w:color w:val="000000"/>
          <w:sz w:val="24"/>
          <w:szCs w:val="24"/>
        </w:rPr>
      </w:pPr>
      <w:r w:rsidRPr="00F41FF7">
        <w:rPr>
          <w:rFonts w:ascii="Tahoma" w:hAnsi="Tahoma" w:cs="Tahoma"/>
          <w:color w:val="000000"/>
          <w:sz w:val="24"/>
          <w:szCs w:val="24"/>
        </w:rPr>
        <w:t xml:space="preserve">The way </w:t>
      </w:r>
      <w:r w:rsidR="00D30B5E" w:rsidRPr="00F41FF7">
        <w:rPr>
          <w:rFonts w:ascii="Tahoma" w:hAnsi="Tahoma" w:cs="Tahoma"/>
          <w:color w:val="000000"/>
          <w:sz w:val="24"/>
          <w:szCs w:val="24"/>
        </w:rPr>
        <w:t xml:space="preserve">parents and carers </w:t>
      </w:r>
      <w:r w:rsidRPr="00F41FF7">
        <w:rPr>
          <w:rFonts w:ascii="Tahoma" w:hAnsi="Tahoma" w:cs="Tahoma"/>
          <w:color w:val="000000"/>
          <w:sz w:val="24"/>
          <w:szCs w:val="24"/>
        </w:rPr>
        <w:t xml:space="preserve">respond to </w:t>
      </w:r>
      <w:r w:rsidR="00F0537D" w:rsidRPr="00F41FF7">
        <w:rPr>
          <w:rFonts w:ascii="Tahoma" w:hAnsi="Tahoma" w:cs="Tahoma"/>
          <w:color w:val="000000"/>
          <w:sz w:val="24"/>
          <w:szCs w:val="24"/>
        </w:rPr>
        <w:t>children when</w:t>
      </w:r>
      <w:r w:rsidRPr="00F41FF7">
        <w:rPr>
          <w:rFonts w:ascii="Tahoma" w:hAnsi="Tahoma" w:cs="Tahoma"/>
          <w:color w:val="000000"/>
          <w:sz w:val="24"/>
          <w:szCs w:val="24"/>
        </w:rPr>
        <w:t xml:space="preserve"> they return </w:t>
      </w:r>
      <w:r w:rsidR="00E01037" w:rsidRPr="00F41FF7">
        <w:rPr>
          <w:rFonts w:ascii="Tahoma" w:hAnsi="Tahoma" w:cs="Tahoma"/>
          <w:color w:val="000000"/>
          <w:sz w:val="24"/>
          <w:szCs w:val="24"/>
        </w:rPr>
        <w:t xml:space="preserve">from a missing episode </w:t>
      </w:r>
      <w:r w:rsidRPr="00F41FF7">
        <w:rPr>
          <w:rFonts w:ascii="Tahoma" w:hAnsi="Tahoma" w:cs="Tahoma"/>
          <w:color w:val="000000"/>
          <w:sz w:val="24"/>
          <w:szCs w:val="24"/>
        </w:rPr>
        <w:t>is key to preventing future missing episodes and to ascertaining any harm they may have experienced</w:t>
      </w:r>
      <w:r w:rsidR="00D30B5E" w:rsidRPr="00F41FF7">
        <w:rPr>
          <w:rFonts w:ascii="Tahoma" w:hAnsi="Tahoma" w:cs="Tahoma"/>
          <w:color w:val="000000"/>
          <w:sz w:val="24"/>
          <w:szCs w:val="24"/>
        </w:rPr>
        <w:t xml:space="preserve"> during the missing period</w:t>
      </w:r>
      <w:r w:rsidRPr="00F41FF7">
        <w:rPr>
          <w:rFonts w:ascii="Tahoma" w:hAnsi="Tahoma" w:cs="Tahoma"/>
          <w:color w:val="000000"/>
          <w:sz w:val="24"/>
          <w:szCs w:val="24"/>
        </w:rPr>
        <w:t xml:space="preserve">. When </w:t>
      </w:r>
      <w:r w:rsidR="00D30B5E" w:rsidRPr="00F41FF7">
        <w:rPr>
          <w:rFonts w:ascii="Tahoma" w:hAnsi="Tahoma" w:cs="Tahoma"/>
          <w:color w:val="000000"/>
          <w:sz w:val="24"/>
          <w:szCs w:val="24"/>
        </w:rPr>
        <w:t xml:space="preserve">children </w:t>
      </w:r>
      <w:r w:rsidR="00F0537D" w:rsidRPr="00F41FF7">
        <w:rPr>
          <w:rFonts w:ascii="Tahoma" w:hAnsi="Tahoma" w:cs="Tahoma"/>
          <w:color w:val="000000"/>
          <w:sz w:val="24"/>
          <w:szCs w:val="24"/>
        </w:rPr>
        <w:t>return,</w:t>
      </w:r>
      <w:r w:rsidRPr="00F41FF7">
        <w:rPr>
          <w:rFonts w:ascii="Tahoma" w:hAnsi="Tahoma" w:cs="Tahoma"/>
          <w:color w:val="000000"/>
          <w:sz w:val="24"/>
          <w:szCs w:val="24"/>
        </w:rPr>
        <w:t xml:space="preserve"> they should be welcomed back</w:t>
      </w:r>
      <w:r w:rsidR="00D30B5E" w:rsidRPr="00F41FF7">
        <w:rPr>
          <w:rFonts w:ascii="Tahoma" w:hAnsi="Tahoma" w:cs="Tahoma"/>
          <w:color w:val="000000"/>
          <w:sz w:val="24"/>
          <w:szCs w:val="24"/>
        </w:rPr>
        <w:t xml:space="preserve"> and asked </w:t>
      </w:r>
      <w:r w:rsidR="00F0537D" w:rsidRPr="00F41FF7">
        <w:rPr>
          <w:rFonts w:ascii="Tahoma" w:hAnsi="Tahoma" w:cs="Tahoma"/>
          <w:color w:val="000000"/>
          <w:sz w:val="24"/>
          <w:szCs w:val="24"/>
        </w:rPr>
        <w:t xml:space="preserve">whether </w:t>
      </w:r>
      <w:r w:rsidR="00D30B5E" w:rsidRPr="00F41FF7">
        <w:rPr>
          <w:rFonts w:ascii="Tahoma" w:hAnsi="Tahoma" w:cs="Tahoma"/>
          <w:color w:val="000000"/>
          <w:sz w:val="24"/>
          <w:szCs w:val="24"/>
        </w:rPr>
        <w:t>they</w:t>
      </w:r>
      <w:r w:rsidRPr="00F41FF7">
        <w:rPr>
          <w:rFonts w:ascii="Tahoma" w:hAnsi="Tahoma" w:cs="Tahoma"/>
          <w:color w:val="000000"/>
          <w:sz w:val="24"/>
          <w:szCs w:val="24"/>
        </w:rPr>
        <w:t xml:space="preserve"> want anything to eat or drink.</w:t>
      </w:r>
      <w:r w:rsidR="00D30B5E" w:rsidRPr="00F41FF7">
        <w:rPr>
          <w:rFonts w:ascii="Tahoma" w:hAnsi="Tahoma" w:cs="Tahoma"/>
          <w:color w:val="000000"/>
          <w:sz w:val="24"/>
          <w:szCs w:val="24"/>
        </w:rPr>
        <w:t xml:space="preserve"> </w:t>
      </w:r>
      <w:r w:rsidR="00F0537D" w:rsidRPr="00F41FF7">
        <w:rPr>
          <w:rFonts w:ascii="Tahoma" w:hAnsi="Tahoma" w:cs="Tahoma"/>
          <w:color w:val="000000"/>
          <w:sz w:val="24"/>
          <w:szCs w:val="24"/>
        </w:rPr>
        <w:t>Parents</w:t>
      </w:r>
      <w:r w:rsidR="00D30B5E" w:rsidRPr="00F41FF7">
        <w:rPr>
          <w:rFonts w:ascii="Tahoma" w:hAnsi="Tahoma" w:cs="Tahoma"/>
          <w:color w:val="000000"/>
          <w:sz w:val="24"/>
          <w:szCs w:val="24"/>
        </w:rPr>
        <w:t xml:space="preserve"> and carers should make a note o</w:t>
      </w:r>
      <w:r w:rsidR="00F0537D" w:rsidRPr="00F41FF7">
        <w:rPr>
          <w:rFonts w:ascii="Tahoma" w:hAnsi="Tahoma" w:cs="Tahoma"/>
          <w:color w:val="000000"/>
          <w:sz w:val="24"/>
          <w:szCs w:val="24"/>
        </w:rPr>
        <w:t>f</w:t>
      </w:r>
      <w:r w:rsidR="00D30B5E" w:rsidRPr="00F41FF7">
        <w:rPr>
          <w:rFonts w:ascii="Tahoma" w:hAnsi="Tahoma" w:cs="Tahoma"/>
          <w:color w:val="000000"/>
          <w:sz w:val="24"/>
          <w:szCs w:val="24"/>
        </w:rPr>
        <w:t xml:space="preserve"> their presentation on their return </w:t>
      </w:r>
      <w:r w:rsidR="00F0537D" w:rsidRPr="00F41FF7">
        <w:rPr>
          <w:rFonts w:ascii="Tahoma" w:hAnsi="Tahoma" w:cs="Tahoma"/>
          <w:color w:val="000000"/>
          <w:sz w:val="24"/>
          <w:szCs w:val="24"/>
        </w:rPr>
        <w:t>(have</w:t>
      </w:r>
      <w:r w:rsidR="00D30B5E" w:rsidRPr="00F41FF7">
        <w:rPr>
          <w:rFonts w:ascii="Tahoma" w:hAnsi="Tahoma" w:cs="Tahoma"/>
          <w:color w:val="000000"/>
          <w:sz w:val="24"/>
          <w:szCs w:val="24"/>
        </w:rPr>
        <w:t xml:space="preserve"> they lost </w:t>
      </w:r>
      <w:r w:rsidR="00F0537D" w:rsidRPr="00F41FF7">
        <w:rPr>
          <w:rFonts w:ascii="Tahoma" w:hAnsi="Tahoma" w:cs="Tahoma"/>
          <w:color w:val="000000"/>
          <w:sz w:val="24"/>
          <w:szCs w:val="24"/>
        </w:rPr>
        <w:t>weight</w:t>
      </w:r>
      <w:r w:rsidR="00D30B5E" w:rsidRPr="00F41FF7">
        <w:rPr>
          <w:rFonts w:ascii="Tahoma" w:hAnsi="Tahoma" w:cs="Tahoma"/>
          <w:color w:val="000000"/>
          <w:sz w:val="24"/>
          <w:szCs w:val="24"/>
        </w:rPr>
        <w:t>, is their clothing clean</w:t>
      </w:r>
      <w:r w:rsidR="00F0537D" w:rsidRPr="00F41FF7">
        <w:rPr>
          <w:rFonts w:ascii="Tahoma" w:hAnsi="Tahoma" w:cs="Tahoma"/>
          <w:color w:val="000000"/>
          <w:sz w:val="24"/>
          <w:szCs w:val="24"/>
        </w:rPr>
        <w:t xml:space="preserve">) these are indicators of their experiences whilst </w:t>
      </w:r>
      <w:r w:rsidR="00F7733F" w:rsidRPr="00F41FF7">
        <w:rPr>
          <w:rFonts w:ascii="Tahoma" w:hAnsi="Tahoma" w:cs="Tahoma"/>
          <w:color w:val="000000"/>
          <w:sz w:val="24"/>
          <w:szCs w:val="24"/>
        </w:rPr>
        <w:t>missing. Parents</w:t>
      </w:r>
      <w:r w:rsidR="00D30B5E" w:rsidRPr="00F41FF7">
        <w:rPr>
          <w:rFonts w:ascii="Tahoma" w:hAnsi="Tahoma" w:cs="Tahoma"/>
          <w:color w:val="000000"/>
          <w:sz w:val="24"/>
          <w:szCs w:val="24"/>
        </w:rPr>
        <w:t xml:space="preserve"> and </w:t>
      </w:r>
      <w:r w:rsidR="00F0537D" w:rsidRPr="00F41FF7">
        <w:rPr>
          <w:rFonts w:ascii="Tahoma" w:hAnsi="Tahoma" w:cs="Tahoma"/>
          <w:color w:val="000000"/>
          <w:sz w:val="24"/>
          <w:szCs w:val="24"/>
        </w:rPr>
        <w:t>carers</w:t>
      </w:r>
      <w:r w:rsidR="00D30B5E" w:rsidRPr="00F41FF7">
        <w:rPr>
          <w:rFonts w:ascii="Tahoma" w:hAnsi="Tahoma" w:cs="Tahoma"/>
          <w:color w:val="000000"/>
          <w:sz w:val="24"/>
          <w:szCs w:val="24"/>
        </w:rPr>
        <w:t xml:space="preserve"> should try to refrain from asking them any questions immediately after they return</w:t>
      </w:r>
      <w:r w:rsidR="00F7733F" w:rsidRPr="00F41FF7">
        <w:rPr>
          <w:rFonts w:ascii="Tahoma" w:hAnsi="Tahoma" w:cs="Tahoma"/>
          <w:color w:val="000000"/>
          <w:sz w:val="24"/>
          <w:szCs w:val="24"/>
        </w:rPr>
        <w:t>.</w:t>
      </w:r>
    </w:p>
    <w:p w14:paraId="010A6AAC" w14:textId="77777777" w:rsidR="009233F8" w:rsidRDefault="00E01037"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T</w:t>
      </w:r>
      <w:r w:rsidR="009B5648" w:rsidRPr="00F41FF7">
        <w:rPr>
          <w:rFonts w:ascii="Tahoma" w:hAnsi="Tahoma" w:cs="Tahoma"/>
          <w:color w:val="000000"/>
        </w:rPr>
        <w:t>he Police will conduct a Safe and Well interview to conclude their investigation.</w:t>
      </w:r>
      <w:r w:rsidR="00F0537D" w:rsidRPr="00F41FF7">
        <w:rPr>
          <w:rFonts w:ascii="Tahoma" w:hAnsi="Tahoma" w:cs="Tahoma"/>
          <w:color w:val="000000"/>
        </w:rPr>
        <w:t xml:space="preserve"> Where a child goes missing frequently, it may not be practicable for the police to see them every time they return.</w:t>
      </w:r>
    </w:p>
    <w:p w14:paraId="564A84B3" w14:textId="133C07F8" w:rsidR="00576DBC" w:rsidRPr="00F41FF7" w:rsidRDefault="00576DBC"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lastRenderedPageBreak/>
        <w:t xml:space="preserve">Within the EMPOWER U Hub we will ensure full oversight of the found circumstances is recorded with a clear rationale and where needed prioritise on the day visits by a Missing Support worker.   </w:t>
      </w:r>
    </w:p>
    <w:p w14:paraId="1DD33A61" w14:textId="77777777" w:rsidR="009B5648" w:rsidRPr="00F41FF7" w:rsidRDefault="00D30B5E"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 xml:space="preserve">Any professionals involved with the child </w:t>
      </w:r>
      <w:r w:rsidR="00576DBC" w:rsidRPr="00F41FF7">
        <w:rPr>
          <w:rFonts w:ascii="Tahoma" w:hAnsi="Tahoma" w:cs="Tahoma"/>
          <w:color w:val="000000"/>
        </w:rPr>
        <w:t>will</w:t>
      </w:r>
      <w:r w:rsidRPr="00F41FF7">
        <w:rPr>
          <w:rFonts w:ascii="Tahoma" w:hAnsi="Tahoma" w:cs="Tahoma"/>
          <w:color w:val="000000"/>
        </w:rPr>
        <w:t xml:space="preserve"> be notified that the child has returned.</w:t>
      </w:r>
    </w:p>
    <w:p w14:paraId="1722B462" w14:textId="77777777" w:rsidR="009B5648" w:rsidRPr="00F41FF7" w:rsidRDefault="00D30B5E"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 xml:space="preserve">For children in </w:t>
      </w:r>
      <w:r w:rsidR="00F0537D" w:rsidRPr="00F41FF7">
        <w:rPr>
          <w:rFonts w:ascii="Tahoma" w:hAnsi="Tahoma" w:cs="Tahoma"/>
          <w:color w:val="000000"/>
        </w:rPr>
        <w:t>care, at</w:t>
      </w:r>
      <w:r w:rsidR="009B5648" w:rsidRPr="00F41FF7">
        <w:rPr>
          <w:rFonts w:ascii="Tahoma" w:hAnsi="Tahoma" w:cs="Tahoma"/>
          <w:color w:val="000000"/>
        </w:rPr>
        <w:t xml:space="preserve"> the request of the child, or where there are concerns about a child who frequently goes missing, the home's manager </w:t>
      </w:r>
      <w:r w:rsidRPr="00F41FF7">
        <w:rPr>
          <w:rFonts w:ascii="Tahoma" w:hAnsi="Tahoma" w:cs="Tahoma"/>
          <w:color w:val="000000"/>
        </w:rPr>
        <w:t xml:space="preserve">or foster carer’s supervising social worker </w:t>
      </w:r>
      <w:r w:rsidR="009B5648" w:rsidRPr="00F41FF7">
        <w:rPr>
          <w:rFonts w:ascii="Tahoma" w:hAnsi="Tahoma" w:cs="Tahoma"/>
          <w:color w:val="000000"/>
        </w:rPr>
        <w:t>should consider arranging a meeting between the child and the placing authority to look at their reasons for going missing.</w:t>
      </w:r>
    </w:p>
    <w:p w14:paraId="32316C12" w14:textId="77777777" w:rsidR="00CC3D59" w:rsidRPr="00F41FF7" w:rsidRDefault="00E01037"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Staff based at any Children</w:t>
      </w:r>
      <w:r w:rsidR="00F7733F" w:rsidRPr="00F41FF7">
        <w:rPr>
          <w:rFonts w:ascii="Tahoma" w:hAnsi="Tahoma" w:cs="Tahoma"/>
          <w:color w:val="000000"/>
        </w:rPr>
        <w:t>’</w:t>
      </w:r>
      <w:r w:rsidRPr="00F41FF7">
        <w:rPr>
          <w:rFonts w:ascii="Tahoma" w:hAnsi="Tahoma" w:cs="Tahoma"/>
          <w:color w:val="000000"/>
        </w:rPr>
        <w:t>s Residential setting should ensure a de brief is conducted with the child when they return from a missing episode. They should ensure that any information is recorded and share any relevant information with the allocated social worker and where appropriate the Police.</w:t>
      </w:r>
    </w:p>
    <w:p w14:paraId="5E5670E6" w14:textId="77777777" w:rsidR="00CC3D59" w:rsidRPr="00F41FF7" w:rsidRDefault="00CC3D59" w:rsidP="00F41FF7">
      <w:pPr>
        <w:pStyle w:val="NormalWeb"/>
        <w:shd w:val="clear" w:color="auto" w:fill="FFFFFF"/>
        <w:spacing w:line="240" w:lineRule="auto"/>
        <w:jc w:val="both"/>
        <w:rPr>
          <w:rFonts w:ascii="Tahoma" w:hAnsi="Tahoma" w:cs="Tahoma"/>
          <w:b/>
          <w:color w:val="000000"/>
        </w:rPr>
      </w:pPr>
      <w:r w:rsidRPr="00F41FF7">
        <w:rPr>
          <w:rFonts w:ascii="Tahoma" w:hAnsi="Tahoma" w:cs="Tahoma"/>
          <w:b/>
          <w:color w:val="000000"/>
        </w:rPr>
        <w:t xml:space="preserve">Purpose of the Return home </w:t>
      </w:r>
      <w:r w:rsidR="005E1131" w:rsidRPr="00F41FF7">
        <w:rPr>
          <w:rFonts w:ascii="Tahoma" w:hAnsi="Tahoma" w:cs="Tahoma"/>
          <w:b/>
          <w:color w:val="000000"/>
        </w:rPr>
        <w:t>conversation</w:t>
      </w:r>
    </w:p>
    <w:p w14:paraId="75D1D620" w14:textId="77777777" w:rsidR="000E2C66" w:rsidRPr="00F41FF7" w:rsidRDefault="000E2C66" w:rsidP="00F41FF7">
      <w:pPr>
        <w:pStyle w:val="NormalWeb"/>
        <w:numPr>
          <w:ilvl w:val="0"/>
          <w:numId w:val="13"/>
        </w:numPr>
        <w:shd w:val="clear" w:color="auto" w:fill="FFFFFF"/>
        <w:spacing w:line="240" w:lineRule="auto"/>
        <w:jc w:val="both"/>
        <w:rPr>
          <w:rFonts w:ascii="Tahoma" w:hAnsi="Tahoma" w:cs="Tahoma"/>
          <w:color w:val="000000"/>
        </w:rPr>
      </w:pPr>
      <w:r w:rsidRPr="00F41FF7">
        <w:rPr>
          <w:rFonts w:ascii="Tahoma" w:hAnsi="Tahoma" w:cs="Tahoma"/>
          <w:color w:val="000000"/>
        </w:rPr>
        <w:t>E</w:t>
      </w:r>
      <w:r w:rsidR="00CC3D59" w:rsidRPr="00F41FF7">
        <w:rPr>
          <w:rFonts w:ascii="Tahoma" w:hAnsi="Tahoma" w:cs="Tahoma"/>
          <w:color w:val="000000"/>
        </w:rPr>
        <w:t>stablish the reasons why a child went missing</w:t>
      </w:r>
    </w:p>
    <w:p w14:paraId="266AAE2B" w14:textId="77777777" w:rsidR="00A43C1F" w:rsidRPr="00F41FF7" w:rsidRDefault="000E2C66" w:rsidP="00F41FF7">
      <w:pPr>
        <w:pStyle w:val="NormalWeb"/>
        <w:numPr>
          <w:ilvl w:val="0"/>
          <w:numId w:val="13"/>
        </w:numPr>
        <w:shd w:val="clear" w:color="auto" w:fill="FFFFFF"/>
        <w:autoSpaceDE w:val="0"/>
        <w:autoSpaceDN w:val="0"/>
        <w:adjustRightInd w:val="0"/>
        <w:spacing w:after="0" w:line="240" w:lineRule="auto"/>
        <w:ind w:left="1080"/>
        <w:jc w:val="both"/>
        <w:rPr>
          <w:rFonts w:ascii="Tahoma" w:hAnsi="Tahoma" w:cs="Tahoma"/>
          <w:color w:val="000000"/>
        </w:rPr>
      </w:pPr>
      <w:r w:rsidRPr="00F41FF7">
        <w:rPr>
          <w:rFonts w:ascii="Tahoma" w:hAnsi="Tahoma" w:cs="Tahoma"/>
          <w:color w:val="000000"/>
        </w:rPr>
        <w:t>W</w:t>
      </w:r>
      <w:r w:rsidR="00CC3D59" w:rsidRPr="00F41FF7">
        <w:rPr>
          <w:rFonts w:ascii="Tahoma" w:hAnsi="Tahoma" w:cs="Tahoma"/>
          <w:color w:val="000000"/>
        </w:rPr>
        <w:t xml:space="preserve">hat happened whilst they were </w:t>
      </w:r>
      <w:r w:rsidR="005E4B33" w:rsidRPr="00F41FF7">
        <w:rPr>
          <w:rFonts w:ascii="Tahoma" w:hAnsi="Tahoma" w:cs="Tahoma"/>
          <w:color w:val="000000"/>
        </w:rPr>
        <w:t>missing?</w:t>
      </w:r>
    </w:p>
    <w:p w14:paraId="13132D0E" w14:textId="77777777" w:rsidR="00A43C1F" w:rsidRPr="00F41FF7" w:rsidRDefault="000E2C66" w:rsidP="00F41FF7">
      <w:pPr>
        <w:pStyle w:val="NormalWeb"/>
        <w:numPr>
          <w:ilvl w:val="0"/>
          <w:numId w:val="13"/>
        </w:numPr>
        <w:shd w:val="clear" w:color="auto" w:fill="FFFFFF"/>
        <w:autoSpaceDE w:val="0"/>
        <w:autoSpaceDN w:val="0"/>
        <w:adjustRightInd w:val="0"/>
        <w:spacing w:after="0" w:line="240" w:lineRule="auto"/>
        <w:ind w:left="1080"/>
        <w:jc w:val="both"/>
        <w:rPr>
          <w:rFonts w:ascii="Tahoma" w:hAnsi="Tahoma" w:cs="Tahoma"/>
          <w:color w:val="000000"/>
        </w:rPr>
      </w:pPr>
      <w:r w:rsidRPr="00F41FF7">
        <w:rPr>
          <w:rFonts w:ascii="Tahoma" w:hAnsi="Tahoma" w:cs="Tahoma"/>
          <w:color w:val="000000"/>
        </w:rPr>
        <w:t>W</w:t>
      </w:r>
      <w:r w:rsidR="00CC3D59" w:rsidRPr="00F41FF7">
        <w:rPr>
          <w:rFonts w:ascii="Tahoma" w:hAnsi="Tahoma" w:cs="Tahoma"/>
          <w:color w:val="000000"/>
        </w:rPr>
        <w:t>ho they were with</w:t>
      </w:r>
      <w:r w:rsidR="00576DBC" w:rsidRPr="00F41FF7">
        <w:rPr>
          <w:rFonts w:ascii="Tahoma" w:hAnsi="Tahoma" w:cs="Tahoma"/>
          <w:color w:val="000000"/>
        </w:rPr>
        <w:t>, area’s locations visited</w:t>
      </w:r>
      <w:r w:rsidR="005E4B33" w:rsidRPr="00F41FF7">
        <w:rPr>
          <w:rFonts w:ascii="Tahoma" w:hAnsi="Tahoma" w:cs="Tahoma"/>
          <w:color w:val="000000"/>
        </w:rPr>
        <w:t>?</w:t>
      </w:r>
    </w:p>
    <w:p w14:paraId="15C4E4B0" w14:textId="77777777" w:rsidR="00A43C1F" w:rsidRPr="00F41FF7" w:rsidRDefault="00A43C1F" w:rsidP="00F41FF7">
      <w:pPr>
        <w:pStyle w:val="NormalWeb"/>
        <w:numPr>
          <w:ilvl w:val="0"/>
          <w:numId w:val="13"/>
        </w:numPr>
        <w:shd w:val="clear" w:color="auto" w:fill="FFFFFF"/>
        <w:autoSpaceDE w:val="0"/>
        <w:autoSpaceDN w:val="0"/>
        <w:adjustRightInd w:val="0"/>
        <w:spacing w:after="0" w:line="240" w:lineRule="auto"/>
        <w:ind w:left="1080"/>
        <w:jc w:val="both"/>
        <w:rPr>
          <w:rFonts w:ascii="Tahoma" w:hAnsi="Tahoma" w:cs="Tahoma"/>
          <w:bCs/>
          <w:color w:val="000000"/>
        </w:rPr>
      </w:pPr>
      <w:r w:rsidRPr="00F41FF7">
        <w:rPr>
          <w:rFonts w:ascii="Tahoma" w:hAnsi="Tahoma" w:cs="Tahoma"/>
          <w:color w:val="000000"/>
        </w:rPr>
        <w:t>I</w:t>
      </w:r>
      <w:r w:rsidR="000E2C66" w:rsidRPr="00F41FF7">
        <w:rPr>
          <w:rFonts w:ascii="Tahoma" w:hAnsi="Tahoma" w:cs="Tahoma"/>
          <w:bCs/>
          <w:color w:val="000000"/>
        </w:rPr>
        <w:t xml:space="preserve">dentify harm </w:t>
      </w:r>
      <w:r w:rsidR="000E2C66" w:rsidRPr="00F41FF7">
        <w:rPr>
          <w:rFonts w:ascii="Tahoma" w:hAnsi="Tahoma" w:cs="Tahoma"/>
          <w:color w:val="000000"/>
        </w:rPr>
        <w:t>such as abuse, neglect</w:t>
      </w:r>
      <w:r w:rsidR="00576DBC" w:rsidRPr="00F41FF7">
        <w:rPr>
          <w:rFonts w:ascii="Tahoma" w:hAnsi="Tahoma" w:cs="Tahoma"/>
          <w:color w:val="000000"/>
        </w:rPr>
        <w:t>, exploitation</w:t>
      </w:r>
    </w:p>
    <w:p w14:paraId="78A6D3E4" w14:textId="77777777" w:rsidR="00A43C1F" w:rsidRPr="00F41FF7" w:rsidRDefault="000E2C66" w:rsidP="00F41FF7">
      <w:pPr>
        <w:pStyle w:val="NormalWeb"/>
        <w:numPr>
          <w:ilvl w:val="0"/>
          <w:numId w:val="13"/>
        </w:numPr>
        <w:shd w:val="clear" w:color="auto" w:fill="FFFFFF"/>
        <w:autoSpaceDE w:val="0"/>
        <w:autoSpaceDN w:val="0"/>
        <w:adjustRightInd w:val="0"/>
        <w:spacing w:after="0" w:line="240" w:lineRule="auto"/>
        <w:ind w:left="1080"/>
        <w:jc w:val="both"/>
        <w:rPr>
          <w:rFonts w:ascii="Tahoma" w:hAnsi="Tahoma" w:cs="Tahoma"/>
          <w:bCs/>
          <w:color w:val="000000"/>
        </w:rPr>
      </w:pPr>
      <w:r w:rsidRPr="00F41FF7">
        <w:rPr>
          <w:rFonts w:ascii="Tahoma" w:hAnsi="Tahoma" w:cs="Tahoma"/>
          <w:bCs/>
          <w:color w:val="000000"/>
        </w:rPr>
        <w:t>Allow professionals to</w:t>
      </w:r>
      <w:r w:rsidR="00A43C1F" w:rsidRPr="00F41FF7">
        <w:rPr>
          <w:rFonts w:ascii="Tahoma" w:hAnsi="Tahoma" w:cs="Tahoma"/>
          <w:bCs/>
          <w:color w:val="000000"/>
        </w:rPr>
        <w:t xml:space="preserve"> </w:t>
      </w:r>
      <w:r w:rsidRPr="00F41FF7">
        <w:rPr>
          <w:rFonts w:ascii="Tahoma" w:hAnsi="Tahoma" w:cs="Tahoma"/>
          <w:bCs/>
          <w:color w:val="000000"/>
        </w:rPr>
        <w:t xml:space="preserve">identify actions </w:t>
      </w:r>
      <w:r w:rsidRPr="00F41FF7">
        <w:rPr>
          <w:rFonts w:ascii="Tahoma" w:hAnsi="Tahoma" w:cs="Tahoma"/>
          <w:color w:val="000000"/>
        </w:rPr>
        <w:t>they need to</w:t>
      </w:r>
      <w:r w:rsidR="00A43C1F" w:rsidRPr="00F41FF7">
        <w:rPr>
          <w:rFonts w:ascii="Tahoma" w:hAnsi="Tahoma" w:cs="Tahoma"/>
          <w:color w:val="000000"/>
        </w:rPr>
        <w:t xml:space="preserve"> keep the child safe</w:t>
      </w:r>
    </w:p>
    <w:p w14:paraId="7DC59ED3" w14:textId="77777777" w:rsidR="000E2C66" w:rsidRPr="00F41FF7" w:rsidRDefault="000E2C66" w:rsidP="00F41FF7">
      <w:pPr>
        <w:pStyle w:val="NormalWeb"/>
        <w:numPr>
          <w:ilvl w:val="0"/>
          <w:numId w:val="13"/>
        </w:numPr>
        <w:shd w:val="clear" w:color="auto" w:fill="FFFFFF"/>
        <w:autoSpaceDE w:val="0"/>
        <w:autoSpaceDN w:val="0"/>
        <w:adjustRightInd w:val="0"/>
        <w:spacing w:after="0" w:line="240" w:lineRule="auto"/>
        <w:ind w:left="1080"/>
        <w:jc w:val="both"/>
        <w:rPr>
          <w:rFonts w:ascii="Tahoma" w:hAnsi="Tahoma" w:cs="Tahoma"/>
          <w:bCs/>
          <w:color w:val="000000"/>
        </w:rPr>
      </w:pPr>
      <w:r w:rsidRPr="00F41FF7">
        <w:rPr>
          <w:rFonts w:ascii="Tahoma" w:hAnsi="Tahoma" w:cs="Tahoma"/>
          <w:bCs/>
          <w:color w:val="000000"/>
        </w:rPr>
        <w:t>Provide them with information</w:t>
      </w:r>
      <w:r w:rsidR="00A43C1F" w:rsidRPr="00F41FF7">
        <w:rPr>
          <w:rFonts w:ascii="Tahoma" w:hAnsi="Tahoma" w:cs="Tahoma"/>
          <w:bCs/>
          <w:color w:val="000000"/>
        </w:rPr>
        <w:t xml:space="preserve"> to keep themselves safe</w:t>
      </w:r>
    </w:p>
    <w:p w14:paraId="1FF82BE9" w14:textId="77777777" w:rsidR="000E2C66" w:rsidRPr="00F41FF7" w:rsidRDefault="00576DBC" w:rsidP="00C862C3">
      <w:pPr>
        <w:pStyle w:val="NormalWeb"/>
        <w:numPr>
          <w:ilvl w:val="0"/>
          <w:numId w:val="13"/>
        </w:numPr>
        <w:shd w:val="clear" w:color="auto" w:fill="FFFFFF"/>
        <w:autoSpaceDE w:val="0"/>
        <w:autoSpaceDN w:val="0"/>
        <w:adjustRightInd w:val="0"/>
        <w:spacing w:after="0" w:line="240" w:lineRule="auto"/>
        <w:ind w:left="1080"/>
        <w:jc w:val="both"/>
        <w:rPr>
          <w:rFonts w:ascii="Tahoma" w:hAnsi="Tahoma" w:cs="Tahoma"/>
          <w:color w:val="000000"/>
        </w:rPr>
      </w:pPr>
      <w:r w:rsidRPr="00F41FF7">
        <w:rPr>
          <w:rFonts w:ascii="Tahoma" w:hAnsi="Tahoma" w:cs="Tahoma"/>
          <w:bCs/>
          <w:color w:val="000000"/>
        </w:rPr>
        <w:t>Advocate on behalf</w:t>
      </w:r>
      <w:r w:rsidR="00E5742D" w:rsidRPr="00F41FF7">
        <w:rPr>
          <w:rFonts w:ascii="Tahoma" w:hAnsi="Tahoma" w:cs="Tahoma"/>
          <w:bCs/>
          <w:color w:val="000000"/>
        </w:rPr>
        <w:t xml:space="preserve"> of the child</w:t>
      </w:r>
      <w:r w:rsidRPr="00F41FF7">
        <w:rPr>
          <w:rFonts w:ascii="Tahoma" w:hAnsi="Tahoma" w:cs="Tahoma"/>
          <w:bCs/>
          <w:color w:val="000000"/>
        </w:rPr>
        <w:t xml:space="preserve"> </w:t>
      </w:r>
    </w:p>
    <w:p w14:paraId="03DF42F1" w14:textId="77777777" w:rsidR="002E34AB" w:rsidRPr="00F41FF7" w:rsidRDefault="000E2C66"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I</w:t>
      </w:r>
      <w:r w:rsidR="00CC3D59" w:rsidRPr="00F41FF7">
        <w:rPr>
          <w:rFonts w:ascii="Tahoma" w:hAnsi="Tahoma" w:cs="Tahoma"/>
          <w:color w:val="000000"/>
        </w:rPr>
        <w:t>nformation fro</w:t>
      </w:r>
      <w:r w:rsidR="00F41FF7">
        <w:rPr>
          <w:rFonts w:ascii="Tahoma" w:hAnsi="Tahoma" w:cs="Tahoma"/>
          <w:color w:val="000000"/>
        </w:rPr>
        <w:t>m</w:t>
      </w:r>
      <w:r w:rsidR="00CC3D59" w:rsidRPr="00F41FF7">
        <w:rPr>
          <w:rFonts w:ascii="Tahoma" w:hAnsi="Tahoma" w:cs="Tahoma"/>
          <w:color w:val="000000"/>
        </w:rPr>
        <w:t xml:space="preserve"> the Independent Return </w:t>
      </w:r>
      <w:r w:rsidR="005E1131" w:rsidRPr="00F41FF7">
        <w:rPr>
          <w:rFonts w:ascii="Tahoma" w:hAnsi="Tahoma" w:cs="Tahoma"/>
          <w:color w:val="000000"/>
        </w:rPr>
        <w:t xml:space="preserve">home conversation </w:t>
      </w:r>
      <w:r w:rsidR="00CC3D59" w:rsidRPr="00F41FF7">
        <w:rPr>
          <w:rFonts w:ascii="Tahoma" w:hAnsi="Tahoma" w:cs="Tahoma"/>
          <w:color w:val="000000"/>
        </w:rPr>
        <w:t>should be used to develop strategies to reduce the likelihood of the child going missing again, or if they do</w:t>
      </w:r>
      <w:r w:rsidR="00E5742D" w:rsidRPr="00F41FF7">
        <w:rPr>
          <w:rFonts w:ascii="Tahoma" w:hAnsi="Tahoma" w:cs="Tahoma"/>
          <w:color w:val="000000"/>
        </w:rPr>
        <w:t>,</w:t>
      </w:r>
      <w:r w:rsidR="00CC3D59" w:rsidRPr="00F41FF7">
        <w:rPr>
          <w:rFonts w:ascii="Tahoma" w:hAnsi="Tahoma" w:cs="Tahoma"/>
          <w:color w:val="000000"/>
        </w:rPr>
        <w:t xml:space="preserve"> what strategies</w:t>
      </w:r>
      <w:r w:rsidR="00F7733F" w:rsidRPr="00F41FF7">
        <w:rPr>
          <w:rFonts w:ascii="Tahoma" w:hAnsi="Tahoma" w:cs="Tahoma"/>
          <w:color w:val="000000"/>
        </w:rPr>
        <w:t xml:space="preserve"> can be identified </w:t>
      </w:r>
      <w:r w:rsidR="00CC3D59" w:rsidRPr="00F41FF7">
        <w:rPr>
          <w:rFonts w:ascii="Tahoma" w:hAnsi="Tahoma" w:cs="Tahoma"/>
          <w:color w:val="000000"/>
        </w:rPr>
        <w:t>to keep themselves safe.</w:t>
      </w:r>
    </w:p>
    <w:p w14:paraId="5F53FCAB" w14:textId="77777777" w:rsidR="00CC3D59" w:rsidRPr="00F41FF7" w:rsidRDefault="002E34AB"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There is a recognised link between children going missing and exploitation, including child sexual and criminal exploitation. T</w:t>
      </w:r>
      <w:r w:rsidR="00CC3D59" w:rsidRPr="00F41FF7">
        <w:rPr>
          <w:rFonts w:ascii="Tahoma" w:hAnsi="Tahoma" w:cs="Tahoma"/>
          <w:color w:val="000000"/>
        </w:rPr>
        <w:t>he return home</w:t>
      </w:r>
      <w:r w:rsidR="005E1131" w:rsidRPr="00F41FF7">
        <w:rPr>
          <w:rFonts w:ascii="Tahoma" w:hAnsi="Tahoma" w:cs="Tahoma"/>
          <w:color w:val="000000"/>
        </w:rPr>
        <w:t xml:space="preserve"> conversations</w:t>
      </w:r>
      <w:r w:rsidR="00CC3D59" w:rsidRPr="00F41FF7">
        <w:rPr>
          <w:rFonts w:ascii="Tahoma" w:hAnsi="Tahoma" w:cs="Tahoma"/>
          <w:color w:val="000000"/>
        </w:rPr>
        <w:t xml:space="preserve"> may indicate signs of exploitation or potential harm that they may have been placed at which may require a strategy </w:t>
      </w:r>
      <w:r w:rsidR="002B6D34" w:rsidRPr="00F41FF7">
        <w:rPr>
          <w:rFonts w:ascii="Tahoma" w:hAnsi="Tahoma" w:cs="Tahoma"/>
          <w:color w:val="000000"/>
        </w:rPr>
        <w:t>discussion,</w:t>
      </w:r>
      <w:r w:rsidR="00CC3D59" w:rsidRPr="00F41FF7">
        <w:rPr>
          <w:rFonts w:ascii="Tahoma" w:hAnsi="Tahoma" w:cs="Tahoma"/>
          <w:color w:val="000000"/>
        </w:rPr>
        <w:t xml:space="preserve"> assessment or information to be shared with the Police. Children should be informed that the information from Independent Return</w:t>
      </w:r>
      <w:r w:rsidR="005E1131" w:rsidRPr="00F41FF7">
        <w:rPr>
          <w:rFonts w:ascii="Tahoma" w:hAnsi="Tahoma" w:cs="Tahoma"/>
          <w:color w:val="000000"/>
        </w:rPr>
        <w:t xml:space="preserve"> Home Conversations</w:t>
      </w:r>
      <w:r w:rsidR="00CC3D59" w:rsidRPr="00F41FF7">
        <w:rPr>
          <w:rFonts w:ascii="Tahoma" w:hAnsi="Tahoma" w:cs="Tahoma"/>
          <w:color w:val="000000"/>
        </w:rPr>
        <w:t xml:space="preserve"> may be used in this way.</w:t>
      </w:r>
    </w:p>
    <w:p w14:paraId="36926E43" w14:textId="77777777" w:rsidR="00CF37E4" w:rsidRPr="00F41FF7" w:rsidRDefault="00CC3D59" w:rsidP="00F41FF7">
      <w:pPr>
        <w:pStyle w:val="NormalWeb"/>
        <w:shd w:val="clear" w:color="auto" w:fill="FFFFFF"/>
        <w:spacing w:line="240" w:lineRule="auto"/>
        <w:jc w:val="both"/>
        <w:rPr>
          <w:rFonts w:ascii="Tahoma" w:hAnsi="Tahoma" w:cs="Tahoma"/>
          <w:color w:val="000000"/>
        </w:rPr>
      </w:pPr>
      <w:r w:rsidRPr="00F41FF7">
        <w:rPr>
          <w:rFonts w:ascii="Tahoma" w:hAnsi="Tahoma" w:cs="Tahoma"/>
          <w:color w:val="000000"/>
        </w:rPr>
        <w:t xml:space="preserve">In some </w:t>
      </w:r>
      <w:r w:rsidR="00F7733F" w:rsidRPr="00F41FF7">
        <w:rPr>
          <w:rFonts w:ascii="Tahoma" w:hAnsi="Tahoma" w:cs="Tahoma"/>
          <w:color w:val="000000"/>
        </w:rPr>
        <w:t>cases,</w:t>
      </w:r>
      <w:r w:rsidR="002E34AB" w:rsidRPr="00F41FF7">
        <w:rPr>
          <w:rFonts w:ascii="Tahoma" w:hAnsi="Tahoma" w:cs="Tahoma"/>
          <w:color w:val="000000"/>
        </w:rPr>
        <w:t xml:space="preserve"> children may feel </w:t>
      </w:r>
      <w:r w:rsidRPr="00F41FF7">
        <w:rPr>
          <w:rFonts w:ascii="Tahoma" w:hAnsi="Tahoma" w:cs="Tahoma"/>
          <w:color w:val="000000"/>
        </w:rPr>
        <w:t>unhapp</w:t>
      </w:r>
      <w:r w:rsidR="002E34AB" w:rsidRPr="00F41FF7">
        <w:rPr>
          <w:rFonts w:ascii="Tahoma" w:hAnsi="Tahoma" w:cs="Tahoma"/>
          <w:color w:val="000000"/>
        </w:rPr>
        <w:t xml:space="preserve">y at home or within their placement and this may be a contributing factor in a child </w:t>
      </w:r>
      <w:r w:rsidRPr="00F41FF7">
        <w:rPr>
          <w:rFonts w:ascii="Tahoma" w:hAnsi="Tahoma" w:cs="Tahoma"/>
          <w:color w:val="000000"/>
        </w:rPr>
        <w:t xml:space="preserve">running away or going missing, and this should be explicitly considered </w:t>
      </w:r>
      <w:r w:rsidR="002E34AB" w:rsidRPr="00F41FF7">
        <w:rPr>
          <w:rFonts w:ascii="Tahoma" w:hAnsi="Tahoma" w:cs="Tahoma"/>
          <w:color w:val="000000"/>
        </w:rPr>
        <w:t xml:space="preserve">and explored </w:t>
      </w:r>
      <w:r w:rsidRPr="00F41FF7">
        <w:rPr>
          <w:rFonts w:ascii="Tahoma" w:hAnsi="Tahoma" w:cs="Tahoma"/>
          <w:color w:val="000000"/>
        </w:rPr>
        <w:t>when they return.</w:t>
      </w:r>
    </w:p>
    <w:p w14:paraId="38BA3345" w14:textId="77777777" w:rsidR="00CF37E4" w:rsidRPr="00F41FF7" w:rsidRDefault="00CF37E4" w:rsidP="00F41FF7">
      <w:pPr>
        <w:pStyle w:val="Heading3"/>
        <w:shd w:val="clear" w:color="auto" w:fill="FFFFFF"/>
        <w:jc w:val="both"/>
        <w:rPr>
          <w:rFonts w:ascii="Tahoma" w:hAnsi="Tahoma" w:cs="Tahoma"/>
          <w:color w:val="000000"/>
          <w:sz w:val="24"/>
          <w:szCs w:val="24"/>
        </w:rPr>
      </w:pPr>
      <w:r w:rsidRPr="00F41FF7">
        <w:rPr>
          <w:rFonts w:ascii="Tahoma" w:hAnsi="Tahoma" w:cs="Tahoma"/>
          <w:color w:val="000000"/>
          <w:sz w:val="24"/>
          <w:szCs w:val="24"/>
        </w:rPr>
        <w:t>Independent Return Home Conversations:</w:t>
      </w:r>
    </w:p>
    <w:p w14:paraId="689DB285"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The statutory guidance states that local authorities must offer an independent return interview to all children who run away or go missing from their family home or care.</w:t>
      </w:r>
    </w:p>
    <w:p w14:paraId="1299C43A"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7A9BBBE5"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lastRenderedPageBreak/>
        <w:t xml:space="preserve">An </w:t>
      </w:r>
      <w:hyperlink r:id="rId14" w:tgtFrame="_blank" w:history="1">
        <w:r w:rsidRPr="00F41FF7">
          <w:rPr>
            <w:rStyle w:val="Hyperlink"/>
            <w:rFonts w:ascii="Tahoma" w:hAnsi="Tahoma" w:cs="Tahoma"/>
            <w:color w:val="000000"/>
            <w:sz w:val="24"/>
            <w:szCs w:val="24"/>
            <w:u w:val="none"/>
          </w:rPr>
          <w:t>Independent Return Home Conversation</w:t>
        </w:r>
      </w:hyperlink>
      <w:r w:rsidRPr="00F41FF7">
        <w:rPr>
          <w:rFonts w:ascii="Tahoma" w:hAnsi="Tahoma" w:cs="Tahoma"/>
          <w:color w:val="000000"/>
          <w:sz w:val="24"/>
          <w:szCs w:val="24"/>
        </w:rPr>
        <w:t xml:space="preserve"> </w:t>
      </w:r>
      <w:r w:rsidRPr="00F41FF7">
        <w:rPr>
          <w:rFonts w:ascii="Tahoma" w:hAnsi="Tahoma" w:cs="Tahoma"/>
          <w:b/>
          <w:color w:val="000000"/>
          <w:sz w:val="24"/>
          <w:szCs w:val="24"/>
        </w:rPr>
        <w:t>must</w:t>
      </w:r>
      <w:r w:rsidRPr="00F41FF7">
        <w:rPr>
          <w:rFonts w:ascii="Tahoma" w:hAnsi="Tahoma" w:cs="Tahoma"/>
          <w:color w:val="000000"/>
          <w:sz w:val="24"/>
          <w:szCs w:val="24"/>
        </w:rPr>
        <w:t xml:space="preserve"> be offered to every child who goes missing from care or home regardless of the Police risk rating. The offer should be made when the child returns. Contact to offer a Return home Conversation should be made within 72 hours of the child returning.</w:t>
      </w:r>
    </w:p>
    <w:p w14:paraId="4DDBEF00"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p>
    <w:p w14:paraId="579DC29A"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t>This contact could be via letter, telephone call and /or any other virtual methods such as text or what’s app where age appropriate and consent from parents have be</w:t>
      </w:r>
      <w:r w:rsidR="00F41FF7">
        <w:rPr>
          <w:rFonts w:ascii="Tahoma" w:hAnsi="Tahoma" w:cs="Tahoma"/>
          <w:color w:val="000000"/>
          <w:sz w:val="24"/>
          <w:szCs w:val="24"/>
        </w:rPr>
        <w:t>en</w:t>
      </w:r>
      <w:r w:rsidRPr="00F41FF7">
        <w:rPr>
          <w:rFonts w:ascii="Tahoma" w:hAnsi="Tahoma" w:cs="Tahoma"/>
          <w:color w:val="000000"/>
          <w:sz w:val="24"/>
          <w:szCs w:val="24"/>
        </w:rPr>
        <w:t xml:space="preserve"> gained). Social media can offer creative ways of communicating with children. It is important to note that apps have different terms and conditions, and workers are advised to ensure they have checked the terms and conditions and in addition, BCT policies and procedures prior to using these platforms.</w:t>
      </w:r>
    </w:p>
    <w:p w14:paraId="3461D779"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p>
    <w:p w14:paraId="0ECF4741"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b/>
          <w:bCs/>
          <w:color w:val="000000"/>
          <w:sz w:val="24"/>
          <w:szCs w:val="24"/>
        </w:rPr>
        <w:t>The role of the Missing Support Workers</w:t>
      </w:r>
      <w:r w:rsidRPr="00F41FF7">
        <w:rPr>
          <w:rFonts w:ascii="Tahoma" w:hAnsi="Tahoma" w:cs="Tahoma"/>
          <w:color w:val="000000"/>
          <w:sz w:val="24"/>
          <w:szCs w:val="24"/>
        </w:rPr>
        <w:t>:</w:t>
      </w:r>
    </w:p>
    <w:p w14:paraId="3CF2D8B6"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p>
    <w:p w14:paraId="0C0AC76B"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t>The role of the Missing support worker is an essential role to the reduction and protection of children that go missing. They should build trust and work in a relationship-based way with children. Their responsibilities include:</w:t>
      </w:r>
    </w:p>
    <w:p w14:paraId="0FB78278"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p>
    <w:p w14:paraId="3BCAD20B" w14:textId="77777777" w:rsidR="005E1131" w:rsidRPr="00F41FF7" w:rsidRDefault="005E1131" w:rsidP="00F41FF7">
      <w:pPr>
        <w:numPr>
          <w:ilvl w:val="0"/>
          <w:numId w:val="16"/>
        </w:num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t>Connecting and building relationships with children who go missing</w:t>
      </w:r>
    </w:p>
    <w:p w14:paraId="10AEC3DB"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Missing from Home and Care Return Home Conversations and direct brief intervention for young people who go missing</w:t>
      </w:r>
    </w:p>
    <w:p w14:paraId="7432C96A"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 xml:space="preserve">Improved evidence gathering, intelligence/mapping and information sharing to inform police and partnership problem profiling, disruption and prosecutions </w:t>
      </w:r>
    </w:p>
    <w:p w14:paraId="7E35907B"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Links in with commissioners regarding placement suitability to support permanence planning</w:t>
      </w:r>
    </w:p>
    <w:p w14:paraId="21C69DD1"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The conduit for criminal and safeguarding investigations both in and out of force areas including progression of NRM’s</w:t>
      </w:r>
    </w:p>
    <w:p w14:paraId="1FB7D6F4"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Support and advice to colleagues/social workers re CSE/CCE specialist intervention with children and parents including children looked after out of borough</w:t>
      </w:r>
    </w:p>
    <w:p w14:paraId="7582DA85"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Work in partnership with the BCT Practice hub and Safeguarding Partnership to develop a contextual approach to safeguarding across the workforce and partner agencies</w:t>
      </w:r>
    </w:p>
    <w:p w14:paraId="19F36FC9"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Coordination and oversight of missing and child exploitation cases via the Disruption Planning Meetings</w:t>
      </w:r>
    </w:p>
    <w:p w14:paraId="76832329" w14:textId="77777777" w:rsidR="005E1131" w:rsidRPr="00F41FF7" w:rsidRDefault="005E1131" w:rsidP="00F41FF7">
      <w:pPr>
        <w:pStyle w:val="ListParagraph"/>
        <w:numPr>
          <w:ilvl w:val="0"/>
          <w:numId w:val="15"/>
        </w:numPr>
        <w:spacing w:after="200"/>
        <w:contextualSpacing/>
        <w:jc w:val="both"/>
        <w:rPr>
          <w:rFonts w:ascii="Tahoma" w:hAnsi="Tahoma" w:cs="Tahoma"/>
          <w:sz w:val="24"/>
          <w:szCs w:val="24"/>
        </w:rPr>
      </w:pPr>
      <w:r w:rsidRPr="00F41FF7">
        <w:rPr>
          <w:rFonts w:ascii="Tahoma" w:hAnsi="Tahoma" w:cs="Tahoma"/>
          <w:sz w:val="24"/>
          <w:szCs w:val="24"/>
        </w:rPr>
        <w:t>Connecting children to specialist commissioned/voluntary services including Barnardos and Children’s Society</w:t>
      </w:r>
    </w:p>
    <w:p w14:paraId="47BD6EE4" w14:textId="77777777" w:rsidR="005E1131" w:rsidRPr="00F41FF7" w:rsidRDefault="005E1131" w:rsidP="00F41FF7">
      <w:pPr>
        <w:pStyle w:val="ListParagraph"/>
        <w:numPr>
          <w:ilvl w:val="0"/>
          <w:numId w:val="15"/>
        </w:numPr>
        <w:autoSpaceDE w:val="0"/>
        <w:autoSpaceDN w:val="0"/>
        <w:adjustRightInd w:val="0"/>
        <w:contextualSpacing/>
        <w:jc w:val="both"/>
        <w:rPr>
          <w:rFonts w:ascii="Tahoma" w:hAnsi="Tahoma" w:cs="Tahoma"/>
          <w:b/>
          <w:color w:val="000000"/>
          <w:sz w:val="24"/>
          <w:szCs w:val="24"/>
        </w:rPr>
      </w:pPr>
      <w:r w:rsidRPr="00F41FF7">
        <w:rPr>
          <w:rFonts w:ascii="Tahoma" w:hAnsi="Tahoma" w:cs="Tahoma"/>
          <w:sz w:val="24"/>
          <w:szCs w:val="24"/>
        </w:rPr>
        <w:t>Working with care homes across the borough re CE and missing</w:t>
      </w:r>
    </w:p>
    <w:p w14:paraId="1FC39945" w14:textId="77777777" w:rsidR="005E1131" w:rsidRPr="00F41FF7" w:rsidRDefault="005E1131" w:rsidP="00F41FF7">
      <w:pPr>
        <w:autoSpaceDE w:val="0"/>
        <w:autoSpaceDN w:val="0"/>
        <w:adjustRightInd w:val="0"/>
        <w:spacing w:after="0" w:line="240" w:lineRule="auto"/>
        <w:jc w:val="both"/>
        <w:rPr>
          <w:rFonts w:ascii="Tahoma" w:hAnsi="Tahoma" w:cs="Tahoma"/>
          <w:b/>
          <w:color w:val="000000"/>
          <w:sz w:val="24"/>
          <w:szCs w:val="24"/>
        </w:rPr>
      </w:pPr>
    </w:p>
    <w:p w14:paraId="151A508E" w14:textId="77777777" w:rsidR="005E1131" w:rsidRPr="00F41FF7" w:rsidRDefault="005E1131" w:rsidP="00F41FF7">
      <w:pPr>
        <w:autoSpaceDE w:val="0"/>
        <w:autoSpaceDN w:val="0"/>
        <w:adjustRightInd w:val="0"/>
        <w:spacing w:after="0" w:line="240" w:lineRule="auto"/>
        <w:jc w:val="both"/>
        <w:rPr>
          <w:rFonts w:ascii="Tahoma" w:hAnsi="Tahoma" w:cs="Tahoma"/>
          <w:b/>
          <w:color w:val="000000"/>
          <w:sz w:val="24"/>
          <w:szCs w:val="24"/>
        </w:rPr>
      </w:pPr>
      <w:r w:rsidRPr="00F41FF7">
        <w:rPr>
          <w:rFonts w:ascii="Tahoma" w:hAnsi="Tahoma" w:cs="Tahoma"/>
          <w:b/>
          <w:color w:val="000000"/>
          <w:sz w:val="24"/>
          <w:szCs w:val="24"/>
        </w:rPr>
        <w:t>Planning:</w:t>
      </w:r>
    </w:p>
    <w:p w14:paraId="0562CB0E"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p>
    <w:p w14:paraId="2601C64A"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t>The conversation should be carried out by an independent professional (</w:t>
      </w:r>
      <w:proofErr w:type="gramStart"/>
      <w:r w:rsidRPr="00F41FF7">
        <w:rPr>
          <w:rFonts w:ascii="Tahoma" w:hAnsi="Tahoma" w:cs="Tahoma"/>
          <w:color w:val="000000"/>
          <w:sz w:val="24"/>
          <w:szCs w:val="24"/>
        </w:rPr>
        <w:t>e.g.</w:t>
      </w:r>
      <w:proofErr w:type="gramEnd"/>
      <w:r w:rsidRPr="00F41FF7">
        <w:rPr>
          <w:rFonts w:ascii="Tahoma" w:hAnsi="Tahoma" w:cs="Tahoma"/>
          <w:color w:val="000000"/>
          <w:sz w:val="24"/>
          <w:szCs w:val="24"/>
        </w:rPr>
        <w:t xml:space="preserve"> a social worker, teacher, health professional worker from an organisation commissioned to undertake these conversations who does not usually work with the child and is trained to carry out these conversations). </w:t>
      </w:r>
    </w:p>
    <w:p w14:paraId="34CE0A41"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p>
    <w:p w14:paraId="1D8B5398"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lastRenderedPageBreak/>
        <w:t>Children sometimes need to build up trust with a person before they will discuss in depth the reasons why they ran away. While the person conducting the interview should usually be independent of the child’s placement and of the responsible local authority, an exception may be where a child has a strong relationship with a carer or social worker and has expressed a preference to talk to them, rather than an independent person, about the reasons they went missing.</w:t>
      </w:r>
    </w:p>
    <w:p w14:paraId="62EBF3C5"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p>
    <w:p w14:paraId="5709774C"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 xml:space="preserve">Workers should ensure that they read the history and the missing and found notification and any information from daily briefing to get some contextual information before calling the numbers provided. </w:t>
      </w:r>
    </w:p>
    <w:p w14:paraId="6D98A12B"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55B55ACE"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b/>
          <w:bCs/>
          <w:color w:val="000000"/>
          <w:sz w:val="24"/>
          <w:szCs w:val="24"/>
          <w:lang w:eastAsia="en-GB"/>
        </w:rPr>
        <w:t>Child known to services:</w:t>
      </w:r>
    </w:p>
    <w:p w14:paraId="2946DB82"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231A56B1"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If you have spoken to the child on several occasions and know them well, continue to connect as you usually do. Routine and familiarity are reassuring and aid engagement. Where possible BCT will try and ensure that the child is assigned the same worker if this is appropriate, and they have built a good relationship.</w:t>
      </w:r>
    </w:p>
    <w:p w14:paraId="5997CC1D"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p>
    <w:p w14:paraId="4FADAA91"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t xml:space="preserve">If a Return home conversation is required for a child missing from care from another local authority; the responsible local authority should ensure the Return Home Conversation takes place, working closely with the host authority where appropriate. </w:t>
      </w:r>
    </w:p>
    <w:p w14:paraId="110FFD37"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p>
    <w:p w14:paraId="075F5BA8"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rPr>
      </w:pPr>
      <w:r w:rsidRPr="00F41FF7">
        <w:rPr>
          <w:rFonts w:ascii="Tahoma" w:hAnsi="Tahoma" w:cs="Tahoma"/>
          <w:color w:val="000000"/>
          <w:sz w:val="24"/>
          <w:szCs w:val="24"/>
        </w:rPr>
        <w:t>The Return Home conversation should take place in a neutral place where the child feels safe and good practice dictates it is always best to</w:t>
      </w:r>
      <w:r w:rsidRPr="00F41FF7">
        <w:rPr>
          <w:rFonts w:ascii="Tahoma" w:eastAsia="Times New Roman" w:hAnsi="Tahoma" w:cs="Tahoma"/>
          <w:color w:val="000000"/>
          <w:sz w:val="24"/>
          <w:szCs w:val="24"/>
          <w:lang w:eastAsia="en-GB"/>
        </w:rPr>
        <w:t xml:space="preserve"> see a child face-to-face (where possible) after they have been missing. </w:t>
      </w:r>
    </w:p>
    <w:p w14:paraId="6B699379" w14:textId="77777777" w:rsidR="00CF37E4" w:rsidRPr="00F41FF7" w:rsidRDefault="00CF37E4" w:rsidP="00F41FF7">
      <w:pPr>
        <w:autoSpaceDE w:val="0"/>
        <w:autoSpaceDN w:val="0"/>
        <w:adjustRightInd w:val="0"/>
        <w:spacing w:after="0" w:line="240" w:lineRule="auto"/>
        <w:jc w:val="both"/>
        <w:rPr>
          <w:rFonts w:ascii="Tahoma" w:hAnsi="Tahoma" w:cs="Tahoma"/>
          <w:b/>
          <w:bCs/>
          <w:color w:val="000000"/>
          <w:sz w:val="24"/>
          <w:szCs w:val="24"/>
          <w:lang w:eastAsia="en-GB"/>
        </w:rPr>
      </w:pPr>
    </w:p>
    <w:p w14:paraId="511DB421"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b/>
          <w:bCs/>
          <w:color w:val="000000"/>
          <w:sz w:val="24"/>
          <w:szCs w:val="24"/>
          <w:lang w:eastAsia="en-GB"/>
        </w:rPr>
        <w:t>Initial Contact with parent/carer:</w:t>
      </w:r>
    </w:p>
    <w:p w14:paraId="3FE9F23F"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520B8B41"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 xml:space="preserve">The assigned worker needs to ensure that in the first instance they speak to the parent/carer first to gain consent and explain the purpose of the RHI (where age appropriate). Before the RHI takes place, ask them to explain to their child who you are, what you do and why you want to speak to them. </w:t>
      </w:r>
    </w:p>
    <w:p w14:paraId="1F72F646"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25CEE708"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It is important that unsuccessful initial contacts are followed up using different methods of contact.</w:t>
      </w:r>
    </w:p>
    <w:p w14:paraId="08CE6F91" w14:textId="77777777" w:rsidR="00CF37E4" w:rsidRPr="00F41FF7" w:rsidRDefault="00CF37E4" w:rsidP="00F41FF7">
      <w:pPr>
        <w:autoSpaceDE w:val="0"/>
        <w:autoSpaceDN w:val="0"/>
        <w:adjustRightInd w:val="0"/>
        <w:spacing w:after="0" w:line="240" w:lineRule="auto"/>
        <w:jc w:val="both"/>
        <w:rPr>
          <w:rFonts w:ascii="Tahoma" w:hAnsi="Tahoma" w:cs="Tahoma"/>
          <w:b/>
          <w:bCs/>
          <w:color w:val="000000"/>
          <w:sz w:val="24"/>
          <w:szCs w:val="24"/>
          <w:lang w:eastAsia="en-GB"/>
        </w:rPr>
      </w:pPr>
    </w:p>
    <w:p w14:paraId="39F52E8E"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bCs/>
          <w:color w:val="000000"/>
          <w:sz w:val="24"/>
          <w:szCs w:val="24"/>
          <w:lang w:eastAsia="en-GB"/>
        </w:rPr>
        <w:t>If you are making contact in writing to a child (where age appropriate), make sure that you use child friendly language.</w:t>
      </w:r>
      <w:r w:rsidRPr="00F41FF7">
        <w:rPr>
          <w:rFonts w:ascii="Tahoma" w:hAnsi="Tahoma" w:cs="Tahoma"/>
          <w:color w:val="000000"/>
          <w:sz w:val="24"/>
          <w:szCs w:val="24"/>
          <w:lang w:eastAsia="en-GB"/>
        </w:rPr>
        <w:t xml:space="preserve"> If they have an email account, send them information, contact details and consent documents for information. </w:t>
      </w:r>
    </w:p>
    <w:p w14:paraId="61CDCEAD"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51631042"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 xml:space="preserve">Explore with parents/carers the best time for you to visit this should not disrupt children’s everyday activities. Ensure there is a comfortable and private space available for the child to feel safe to talk. </w:t>
      </w:r>
    </w:p>
    <w:p w14:paraId="6BB9E253"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40E43772" w14:textId="77777777" w:rsidR="00FD6A95" w:rsidRDefault="00FD6A95" w:rsidP="00F41FF7">
      <w:pPr>
        <w:autoSpaceDE w:val="0"/>
        <w:autoSpaceDN w:val="0"/>
        <w:adjustRightInd w:val="0"/>
        <w:spacing w:after="0" w:line="240" w:lineRule="auto"/>
        <w:jc w:val="both"/>
        <w:rPr>
          <w:rFonts w:ascii="Tahoma" w:hAnsi="Tahoma" w:cs="Tahoma"/>
          <w:b/>
          <w:bCs/>
          <w:color w:val="000000"/>
          <w:sz w:val="24"/>
          <w:szCs w:val="24"/>
          <w:lang w:eastAsia="en-GB"/>
        </w:rPr>
      </w:pPr>
    </w:p>
    <w:p w14:paraId="6034A608" w14:textId="77777777" w:rsidR="00FD6A95" w:rsidRDefault="00FD6A95" w:rsidP="00F41FF7">
      <w:pPr>
        <w:autoSpaceDE w:val="0"/>
        <w:autoSpaceDN w:val="0"/>
        <w:adjustRightInd w:val="0"/>
        <w:spacing w:after="0" w:line="240" w:lineRule="auto"/>
        <w:jc w:val="both"/>
        <w:rPr>
          <w:rFonts w:ascii="Tahoma" w:hAnsi="Tahoma" w:cs="Tahoma"/>
          <w:b/>
          <w:bCs/>
          <w:color w:val="000000"/>
          <w:sz w:val="24"/>
          <w:szCs w:val="24"/>
          <w:lang w:eastAsia="en-GB"/>
        </w:rPr>
      </w:pPr>
    </w:p>
    <w:p w14:paraId="4AA1D883" w14:textId="77777777" w:rsidR="00FD6A95" w:rsidRDefault="00FD6A95" w:rsidP="00F41FF7">
      <w:pPr>
        <w:autoSpaceDE w:val="0"/>
        <w:autoSpaceDN w:val="0"/>
        <w:adjustRightInd w:val="0"/>
        <w:spacing w:after="0" w:line="240" w:lineRule="auto"/>
        <w:jc w:val="both"/>
        <w:rPr>
          <w:rFonts w:ascii="Tahoma" w:hAnsi="Tahoma" w:cs="Tahoma"/>
          <w:b/>
          <w:bCs/>
          <w:color w:val="000000"/>
          <w:sz w:val="24"/>
          <w:szCs w:val="24"/>
          <w:lang w:eastAsia="en-GB"/>
        </w:rPr>
      </w:pPr>
    </w:p>
    <w:p w14:paraId="0842E34D" w14:textId="5ED27365"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b/>
          <w:bCs/>
          <w:color w:val="000000"/>
          <w:sz w:val="24"/>
          <w:szCs w:val="24"/>
          <w:lang w:eastAsia="en-GB"/>
        </w:rPr>
        <w:lastRenderedPageBreak/>
        <w:t>The Return Conversation:</w:t>
      </w:r>
    </w:p>
    <w:p w14:paraId="23DE523C"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5B34B043"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Call the child at the arranged time. Be reliable. If it is not convenient anymore, reassure them that it is fine and arrange to call back later.  For children who have multiple missing episodes and there are risks weekly visits maybe required. The day, time and place needs to be agreed with the child.</w:t>
      </w:r>
    </w:p>
    <w:p w14:paraId="52E56223"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06E11F45" w14:textId="77777777" w:rsidR="00CF37E4" w:rsidRPr="00F41FF7" w:rsidRDefault="00CF37E4" w:rsidP="00F41FF7">
      <w:pPr>
        <w:autoSpaceDE w:val="0"/>
        <w:autoSpaceDN w:val="0"/>
        <w:adjustRightInd w:val="0"/>
        <w:spacing w:after="0" w:line="240" w:lineRule="auto"/>
        <w:jc w:val="both"/>
        <w:rPr>
          <w:rFonts w:ascii="Tahoma" w:hAnsi="Tahoma" w:cs="Tahoma"/>
          <w:b/>
          <w:color w:val="000000"/>
          <w:sz w:val="24"/>
          <w:szCs w:val="24"/>
          <w:lang w:eastAsia="en-GB"/>
        </w:rPr>
      </w:pPr>
      <w:r w:rsidRPr="00F41FF7">
        <w:rPr>
          <w:rFonts w:ascii="Tahoma" w:hAnsi="Tahoma" w:cs="Tahoma"/>
          <w:b/>
          <w:color w:val="000000"/>
          <w:sz w:val="24"/>
          <w:szCs w:val="24"/>
          <w:lang w:eastAsia="en-GB"/>
        </w:rPr>
        <w:t xml:space="preserve">Conducting interviews remotely: </w:t>
      </w:r>
    </w:p>
    <w:p w14:paraId="07547A01"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16FD1A04"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All return home conversations should be undertaken face to face unless the child decides this is not what they want. Staf are advised to follow BCT policies and procedures whilst using social media platforms to conduct interviews. In the first instance we should attempt telephone calls.</w:t>
      </w:r>
    </w:p>
    <w:p w14:paraId="5043CB0F"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426FDFC1"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Only work devices and specially created work social media accounts can be used.</w:t>
      </w:r>
    </w:p>
    <w:p w14:paraId="07459315"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092A7248"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If using video links, you should be in a safe and confidential location. If at home, this should be in an area that is completely unidentifiable e.g.</w:t>
      </w:r>
      <w:r w:rsidR="00F41FF7">
        <w:rPr>
          <w:rFonts w:ascii="Tahoma" w:hAnsi="Tahoma" w:cs="Tahoma"/>
          <w:color w:val="000000"/>
          <w:sz w:val="24"/>
          <w:szCs w:val="24"/>
          <w:lang w:eastAsia="en-GB"/>
        </w:rPr>
        <w:t>,</w:t>
      </w:r>
      <w:r w:rsidRPr="00F41FF7">
        <w:rPr>
          <w:rFonts w:ascii="Tahoma" w:hAnsi="Tahoma" w:cs="Tahoma"/>
          <w:color w:val="000000"/>
          <w:sz w:val="24"/>
          <w:szCs w:val="24"/>
          <w:lang w:eastAsia="en-GB"/>
        </w:rPr>
        <w:t xml:space="preserve"> a blank wall.</w:t>
      </w:r>
    </w:p>
    <w:p w14:paraId="6537F28F"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151F83A5"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You must not turn on your location settings as this can allow others to see where you are.</w:t>
      </w:r>
    </w:p>
    <w:p w14:paraId="6DFB9E20"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6869AAFF"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Privacy settings must be at the highest setting.</w:t>
      </w:r>
    </w:p>
    <w:p w14:paraId="70DF9E56"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722BA667"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Ask the young person (and parent/carer where appropriate) if they consent to using the messaging/call service.</w:t>
      </w:r>
    </w:p>
    <w:p w14:paraId="44E871BC"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4880B2D6"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All messages and calls must be recorded on the child’s record within Eclipse using the return home interview worklist and forms.</w:t>
      </w:r>
    </w:p>
    <w:p w14:paraId="144A5D23"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4D00BD67"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 xml:space="preserve">Ensure the young person understands boundaries between the two of you and that these messages will be shared with your line manager and uploaded on the case recording system. </w:t>
      </w:r>
    </w:p>
    <w:p w14:paraId="738610EB"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3BD7DE54"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 xml:space="preserve">When on a 1-to-1 call, ensure the young person is in a safe space where they can talk freely. </w:t>
      </w:r>
    </w:p>
    <w:p w14:paraId="637805D2"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6D854433"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Ensure any safeguarding concerns that are disclosed within the Return home interview are immediately discussed with your line manager who will advise of the appropriate action to take with a clear timescale.</w:t>
      </w:r>
    </w:p>
    <w:p w14:paraId="463F29E8" w14:textId="77777777" w:rsidR="00CF37E4" w:rsidRPr="00F41FF7" w:rsidRDefault="00CF37E4" w:rsidP="00F41FF7">
      <w:pPr>
        <w:autoSpaceDE w:val="0"/>
        <w:autoSpaceDN w:val="0"/>
        <w:adjustRightInd w:val="0"/>
        <w:spacing w:after="0" w:line="240" w:lineRule="auto"/>
        <w:jc w:val="both"/>
        <w:rPr>
          <w:rFonts w:ascii="Tahoma" w:hAnsi="Tahoma" w:cs="Tahoma"/>
          <w:color w:val="000000"/>
          <w:sz w:val="24"/>
          <w:szCs w:val="24"/>
          <w:lang w:eastAsia="en-GB"/>
        </w:rPr>
      </w:pPr>
    </w:p>
    <w:p w14:paraId="76D2D5B9" w14:textId="77777777" w:rsidR="00CF37E4" w:rsidRDefault="00CF37E4" w:rsidP="00F41FF7">
      <w:pPr>
        <w:autoSpaceDE w:val="0"/>
        <w:autoSpaceDN w:val="0"/>
        <w:adjustRightInd w:val="0"/>
        <w:spacing w:after="0" w:line="240" w:lineRule="auto"/>
        <w:jc w:val="both"/>
        <w:rPr>
          <w:rFonts w:ascii="Tahoma" w:hAnsi="Tahoma" w:cs="Tahoma"/>
          <w:color w:val="000000"/>
          <w:sz w:val="24"/>
          <w:szCs w:val="24"/>
          <w:lang w:eastAsia="en-GB"/>
        </w:rPr>
      </w:pPr>
      <w:r w:rsidRPr="00F41FF7">
        <w:rPr>
          <w:rFonts w:ascii="Tahoma" w:hAnsi="Tahoma" w:cs="Tahoma"/>
          <w:color w:val="000000"/>
          <w:sz w:val="24"/>
          <w:szCs w:val="24"/>
          <w:lang w:eastAsia="en-GB"/>
        </w:rPr>
        <w:t>Ensure any intelligence regarding locations, names places of concern are interview are immediately discussed with your line manager who will advise of the appropriate action to take with a clear timescale (this may include submitting a FIB intelligence form to the Police).</w:t>
      </w:r>
    </w:p>
    <w:p w14:paraId="03AE4C0B" w14:textId="77777777" w:rsidR="00FD6A95" w:rsidRPr="00F41FF7" w:rsidRDefault="00FD6A95" w:rsidP="00F41FF7">
      <w:pPr>
        <w:autoSpaceDE w:val="0"/>
        <w:autoSpaceDN w:val="0"/>
        <w:adjustRightInd w:val="0"/>
        <w:spacing w:after="0" w:line="240" w:lineRule="auto"/>
        <w:jc w:val="both"/>
        <w:rPr>
          <w:rFonts w:ascii="Tahoma" w:hAnsi="Tahoma" w:cs="Tahoma"/>
          <w:sz w:val="24"/>
          <w:szCs w:val="24"/>
        </w:rPr>
      </w:pPr>
    </w:p>
    <w:p w14:paraId="3B7B4B86" w14:textId="77777777" w:rsidR="005E1131" w:rsidRPr="00F41FF7" w:rsidRDefault="005E1131" w:rsidP="00F41FF7">
      <w:pPr>
        <w:autoSpaceDE w:val="0"/>
        <w:autoSpaceDN w:val="0"/>
        <w:adjustRightInd w:val="0"/>
        <w:spacing w:after="0" w:line="240" w:lineRule="auto"/>
        <w:jc w:val="both"/>
        <w:rPr>
          <w:rFonts w:ascii="Tahoma" w:hAnsi="Tahoma" w:cs="Tahoma"/>
          <w:color w:val="000000"/>
          <w:sz w:val="24"/>
          <w:szCs w:val="24"/>
        </w:rPr>
      </w:pPr>
      <w:bookmarkStart w:id="1" w:name="ind_return"/>
      <w:bookmarkEnd w:id="1"/>
    </w:p>
    <w:p w14:paraId="305364F0" w14:textId="77777777" w:rsidR="005E1131" w:rsidRPr="00F41FF7" w:rsidRDefault="005E1131" w:rsidP="00F41FF7">
      <w:pPr>
        <w:autoSpaceDE w:val="0"/>
        <w:autoSpaceDN w:val="0"/>
        <w:adjustRightInd w:val="0"/>
        <w:spacing w:after="0" w:line="240" w:lineRule="auto"/>
        <w:jc w:val="both"/>
        <w:rPr>
          <w:rFonts w:ascii="Tahoma" w:hAnsi="Tahoma" w:cs="Tahoma"/>
          <w:b/>
          <w:bCs/>
          <w:color w:val="000000"/>
          <w:sz w:val="24"/>
          <w:szCs w:val="24"/>
        </w:rPr>
      </w:pPr>
      <w:r w:rsidRPr="00F41FF7">
        <w:rPr>
          <w:rFonts w:ascii="Tahoma" w:hAnsi="Tahoma" w:cs="Tahoma"/>
          <w:b/>
          <w:bCs/>
          <w:color w:val="000000"/>
          <w:sz w:val="24"/>
          <w:szCs w:val="24"/>
        </w:rPr>
        <w:lastRenderedPageBreak/>
        <w:t>Sharing the Return Home Conversations:</w:t>
      </w:r>
    </w:p>
    <w:p w14:paraId="3A0FF5F2" w14:textId="77777777" w:rsidR="005E1131" w:rsidRPr="00F41FF7" w:rsidRDefault="005E1131" w:rsidP="00F41FF7">
      <w:pPr>
        <w:autoSpaceDE w:val="0"/>
        <w:autoSpaceDN w:val="0"/>
        <w:adjustRightInd w:val="0"/>
        <w:spacing w:after="0" w:line="240" w:lineRule="auto"/>
        <w:jc w:val="both"/>
        <w:rPr>
          <w:rFonts w:ascii="Tahoma" w:hAnsi="Tahoma" w:cs="Tahoma"/>
          <w:b/>
          <w:bCs/>
          <w:color w:val="000000"/>
          <w:sz w:val="24"/>
          <w:szCs w:val="24"/>
        </w:rPr>
      </w:pPr>
    </w:p>
    <w:p w14:paraId="42236092" w14:textId="77777777" w:rsidR="00BD43DB" w:rsidRPr="00F41FF7" w:rsidRDefault="005E1131" w:rsidP="00F41FF7">
      <w:pPr>
        <w:pStyle w:val="xxfluidplugincopy"/>
        <w:shd w:val="clear" w:color="auto" w:fill="FFFFFF"/>
        <w:jc w:val="both"/>
        <w:rPr>
          <w:rStyle w:val="xxcontentpasted0"/>
          <w:rFonts w:ascii="Tahoma" w:hAnsi="Tahoma" w:cs="Tahoma"/>
          <w:color w:val="242424"/>
          <w:sz w:val="24"/>
          <w:szCs w:val="24"/>
          <w:shd w:val="clear" w:color="auto" w:fill="FFFFFF"/>
        </w:rPr>
      </w:pPr>
      <w:r w:rsidRPr="00F41FF7">
        <w:rPr>
          <w:rStyle w:val="xxcontentpasted0"/>
          <w:rFonts w:ascii="Tahoma" w:hAnsi="Tahoma" w:cs="Tahoma"/>
          <w:color w:val="242424"/>
          <w:sz w:val="24"/>
          <w:szCs w:val="24"/>
          <w:shd w:val="clear" w:color="auto" w:fill="FFFFFF"/>
        </w:rPr>
        <w:t>If a request for a copy of the return home conversation is made f</w:t>
      </w:r>
      <w:r w:rsidR="00BD43DB" w:rsidRPr="00F41FF7">
        <w:rPr>
          <w:rStyle w:val="xxcontentpasted0"/>
          <w:rFonts w:ascii="Tahoma" w:hAnsi="Tahoma" w:cs="Tahoma"/>
          <w:color w:val="242424"/>
          <w:sz w:val="24"/>
          <w:szCs w:val="24"/>
          <w:shd w:val="clear" w:color="auto" w:fill="FFFFFF"/>
        </w:rPr>
        <w:t>rom</w:t>
      </w:r>
      <w:r w:rsidRPr="00F41FF7">
        <w:rPr>
          <w:rStyle w:val="xxcontentpasted0"/>
          <w:rFonts w:ascii="Tahoma" w:hAnsi="Tahoma" w:cs="Tahoma"/>
          <w:color w:val="242424"/>
          <w:sz w:val="24"/>
          <w:szCs w:val="24"/>
          <w:shd w:val="clear" w:color="auto" w:fill="FFFFFF"/>
        </w:rPr>
        <w:t xml:space="preserve"> an agency/organisation or parent and the decision is made to share, this must be the decision of the lead practitioner</w:t>
      </w:r>
      <w:r w:rsidR="00BD43DB" w:rsidRPr="00F41FF7">
        <w:rPr>
          <w:rStyle w:val="xxcontentpasted0"/>
          <w:rFonts w:ascii="Tahoma" w:hAnsi="Tahoma" w:cs="Tahoma"/>
          <w:color w:val="242424"/>
          <w:sz w:val="24"/>
          <w:szCs w:val="24"/>
          <w:shd w:val="clear" w:color="auto" w:fill="FFFFFF"/>
        </w:rPr>
        <w:t xml:space="preserve"> to share </w:t>
      </w:r>
      <w:r w:rsidRPr="00F41FF7">
        <w:rPr>
          <w:rStyle w:val="xxcontentpasted0"/>
          <w:rFonts w:ascii="Tahoma" w:hAnsi="Tahoma" w:cs="Tahoma"/>
          <w:color w:val="242424"/>
          <w:sz w:val="24"/>
          <w:szCs w:val="24"/>
          <w:shd w:val="clear" w:color="auto" w:fill="FFFFFF"/>
        </w:rPr>
        <w:t>and not the decision of the EMPOWER U Hub.</w:t>
      </w:r>
      <w:r w:rsidR="00BD43DB" w:rsidRPr="00F41FF7">
        <w:rPr>
          <w:rStyle w:val="xxcontentpasted0"/>
          <w:rFonts w:ascii="Tahoma" w:hAnsi="Tahoma" w:cs="Tahoma"/>
          <w:color w:val="242424"/>
          <w:sz w:val="24"/>
          <w:szCs w:val="24"/>
          <w:shd w:val="clear" w:color="auto" w:fill="FFFFFF"/>
        </w:rPr>
        <w:t xml:space="preserve"> Any information shared should be shared sensitively.</w:t>
      </w:r>
    </w:p>
    <w:p w14:paraId="317C0F1D" w14:textId="77777777" w:rsidR="005E1131" w:rsidRPr="00F41FF7" w:rsidRDefault="00BD43DB" w:rsidP="00F41FF7">
      <w:pPr>
        <w:pStyle w:val="xxfluidplugincopy"/>
        <w:shd w:val="clear" w:color="auto" w:fill="FFFFFF"/>
        <w:jc w:val="both"/>
        <w:rPr>
          <w:rFonts w:ascii="Tahoma" w:hAnsi="Tahoma" w:cs="Tahoma"/>
          <w:color w:val="242424"/>
          <w:sz w:val="24"/>
          <w:szCs w:val="24"/>
          <w:shd w:val="clear" w:color="auto" w:fill="FFFFFF"/>
        </w:rPr>
      </w:pPr>
      <w:r w:rsidRPr="00F41FF7">
        <w:rPr>
          <w:rStyle w:val="xxcontentpasted0"/>
          <w:rFonts w:ascii="Tahoma" w:hAnsi="Tahoma" w:cs="Tahoma"/>
          <w:color w:val="242424"/>
          <w:sz w:val="24"/>
          <w:szCs w:val="24"/>
          <w:shd w:val="clear" w:color="auto" w:fill="FFFFFF"/>
        </w:rPr>
        <w:t xml:space="preserve"> </w:t>
      </w:r>
      <w:r w:rsidR="005E1131" w:rsidRPr="00F41FF7">
        <w:rPr>
          <w:rStyle w:val="xxcontentpasted0"/>
          <w:rFonts w:ascii="Tahoma" w:hAnsi="Tahoma" w:cs="Tahoma"/>
          <w:color w:val="242424"/>
          <w:sz w:val="24"/>
          <w:szCs w:val="24"/>
          <w:shd w:val="clear" w:color="auto" w:fill="FFFFFF"/>
        </w:rPr>
        <w:t> </w:t>
      </w:r>
    </w:p>
    <w:p w14:paraId="07C403F0" w14:textId="77777777" w:rsidR="005E1131" w:rsidRPr="00F41FF7" w:rsidRDefault="00BD43DB" w:rsidP="00F41FF7">
      <w:pPr>
        <w:numPr>
          <w:ilvl w:val="0"/>
          <w:numId w:val="17"/>
        </w:numPr>
        <w:shd w:val="clear" w:color="auto" w:fill="FFFFFF"/>
        <w:spacing w:after="0" w:line="240" w:lineRule="auto"/>
        <w:jc w:val="both"/>
        <w:rPr>
          <w:rFonts w:ascii="Tahoma" w:eastAsia="Times New Roman" w:hAnsi="Tahoma" w:cs="Tahoma"/>
          <w:color w:val="242424"/>
          <w:sz w:val="24"/>
          <w:szCs w:val="24"/>
          <w:shd w:val="clear" w:color="auto" w:fill="FFFFFF"/>
        </w:rPr>
      </w:pPr>
      <w:r w:rsidRPr="00F41FF7">
        <w:rPr>
          <w:rStyle w:val="xxcontentpasted0"/>
          <w:rFonts w:ascii="Tahoma" w:eastAsia="Times New Roman" w:hAnsi="Tahoma" w:cs="Tahoma"/>
          <w:color w:val="242424"/>
          <w:sz w:val="24"/>
          <w:szCs w:val="24"/>
          <w:shd w:val="clear" w:color="auto" w:fill="FFFFFF"/>
        </w:rPr>
        <w:t>There may be i</w:t>
      </w:r>
      <w:r w:rsidR="005E1131" w:rsidRPr="00F41FF7">
        <w:rPr>
          <w:rStyle w:val="xxcontentpasted0"/>
          <w:rFonts w:ascii="Tahoma" w:eastAsia="Times New Roman" w:hAnsi="Tahoma" w:cs="Tahoma"/>
          <w:color w:val="242424"/>
          <w:sz w:val="24"/>
          <w:szCs w:val="24"/>
          <w:shd w:val="clear" w:color="auto" w:fill="FFFFFF"/>
        </w:rPr>
        <w:t xml:space="preserve">ssues at the </w:t>
      </w:r>
      <w:r w:rsidRPr="00F41FF7">
        <w:rPr>
          <w:rStyle w:val="xxcontentpasted0"/>
          <w:rFonts w:ascii="Tahoma" w:eastAsia="Times New Roman" w:hAnsi="Tahoma" w:cs="Tahoma"/>
          <w:color w:val="242424"/>
          <w:sz w:val="24"/>
          <w:szCs w:val="24"/>
          <w:shd w:val="clear" w:color="auto" w:fill="FFFFFF"/>
        </w:rPr>
        <w:t xml:space="preserve">placement which </w:t>
      </w:r>
      <w:r w:rsidR="005E1131" w:rsidRPr="00F41FF7">
        <w:rPr>
          <w:rStyle w:val="xxcontentpasted0"/>
          <w:rFonts w:ascii="Tahoma" w:eastAsia="Times New Roman" w:hAnsi="Tahoma" w:cs="Tahoma"/>
          <w:color w:val="242424"/>
          <w:sz w:val="24"/>
          <w:szCs w:val="24"/>
          <w:shd w:val="clear" w:color="auto" w:fill="FFFFFF"/>
        </w:rPr>
        <w:t xml:space="preserve">may be a reason for the child going </w:t>
      </w:r>
      <w:r w:rsidRPr="00F41FF7">
        <w:rPr>
          <w:rStyle w:val="xxcontentpasted0"/>
          <w:rFonts w:ascii="Tahoma" w:eastAsia="Times New Roman" w:hAnsi="Tahoma" w:cs="Tahoma"/>
          <w:color w:val="242424"/>
          <w:sz w:val="24"/>
          <w:szCs w:val="24"/>
          <w:shd w:val="clear" w:color="auto" w:fill="FFFFFF"/>
        </w:rPr>
        <w:t>missing and</w:t>
      </w:r>
      <w:r w:rsidR="005E1131" w:rsidRPr="00F41FF7">
        <w:rPr>
          <w:rStyle w:val="xxcontentpasted0"/>
          <w:rFonts w:ascii="Tahoma" w:eastAsia="Times New Roman" w:hAnsi="Tahoma" w:cs="Tahoma"/>
          <w:color w:val="242424"/>
          <w:sz w:val="24"/>
          <w:szCs w:val="24"/>
          <w:shd w:val="clear" w:color="auto" w:fill="FFFFFF"/>
        </w:rPr>
        <w:t xml:space="preserve"> finding out that a child has disclosed these issues may </w:t>
      </w:r>
      <w:r w:rsidRPr="00F41FF7">
        <w:rPr>
          <w:rStyle w:val="xxcontentpasted0"/>
          <w:rFonts w:ascii="Tahoma" w:eastAsia="Times New Roman" w:hAnsi="Tahoma" w:cs="Tahoma"/>
          <w:color w:val="242424"/>
          <w:sz w:val="24"/>
          <w:szCs w:val="24"/>
          <w:shd w:val="clear" w:color="auto" w:fill="FFFFFF"/>
        </w:rPr>
        <w:t>prove challenging for the child.</w:t>
      </w:r>
    </w:p>
    <w:p w14:paraId="6E7BEAA2" w14:textId="77777777" w:rsidR="005E1131" w:rsidRPr="00F41FF7" w:rsidRDefault="005E1131" w:rsidP="00F41FF7">
      <w:pPr>
        <w:pStyle w:val="xxfluidplugincopy"/>
        <w:shd w:val="clear" w:color="auto" w:fill="FFFFFF"/>
        <w:jc w:val="both"/>
        <w:rPr>
          <w:rFonts w:ascii="Tahoma" w:hAnsi="Tahoma" w:cs="Tahoma"/>
          <w:color w:val="242424"/>
          <w:sz w:val="24"/>
          <w:szCs w:val="24"/>
          <w:shd w:val="clear" w:color="auto" w:fill="FFFFFF"/>
        </w:rPr>
      </w:pPr>
      <w:r w:rsidRPr="00F41FF7">
        <w:rPr>
          <w:rStyle w:val="xxcontentpasted0"/>
          <w:rFonts w:ascii="Tahoma" w:hAnsi="Tahoma" w:cs="Tahoma"/>
          <w:color w:val="242424"/>
          <w:sz w:val="24"/>
          <w:szCs w:val="24"/>
          <w:shd w:val="clear" w:color="auto" w:fill="FFFFFF"/>
        </w:rPr>
        <w:t> </w:t>
      </w:r>
    </w:p>
    <w:p w14:paraId="31E2F427" w14:textId="77777777" w:rsidR="005E1131" w:rsidRPr="00F41FF7" w:rsidRDefault="005E1131" w:rsidP="00F41FF7">
      <w:pPr>
        <w:numPr>
          <w:ilvl w:val="0"/>
          <w:numId w:val="19"/>
        </w:numPr>
        <w:shd w:val="clear" w:color="auto" w:fill="FFFFFF"/>
        <w:spacing w:after="0" w:line="240" w:lineRule="auto"/>
        <w:jc w:val="both"/>
        <w:rPr>
          <w:rFonts w:ascii="Tahoma" w:eastAsia="Times New Roman" w:hAnsi="Tahoma" w:cs="Tahoma"/>
          <w:color w:val="242424"/>
          <w:sz w:val="24"/>
          <w:szCs w:val="24"/>
          <w:shd w:val="clear" w:color="auto" w:fill="FFFFFF"/>
        </w:rPr>
      </w:pPr>
      <w:r w:rsidRPr="00F41FF7">
        <w:rPr>
          <w:rStyle w:val="xxcontentpasted0"/>
          <w:rFonts w:ascii="Tahoma" w:eastAsia="Times New Roman" w:hAnsi="Tahoma" w:cs="Tahoma"/>
          <w:color w:val="242424"/>
          <w:sz w:val="24"/>
          <w:szCs w:val="24"/>
          <w:shd w:val="clear" w:color="auto" w:fill="FFFFFF"/>
        </w:rPr>
        <w:t xml:space="preserve">Staff at a children’s home </w:t>
      </w:r>
      <w:r w:rsidR="00BD43DB" w:rsidRPr="00F41FF7">
        <w:rPr>
          <w:rStyle w:val="xxcontentpasted0"/>
          <w:rFonts w:ascii="Tahoma" w:eastAsia="Times New Roman" w:hAnsi="Tahoma" w:cs="Tahoma"/>
          <w:color w:val="242424"/>
          <w:sz w:val="24"/>
          <w:szCs w:val="24"/>
          <w:shd w:val="clear" w:color="auto" w:fill="FFFFFF"/>
        </w:rPr>
        <w:t xml:space="preserve">(and parents) may not fully </w:t>
      </w:r>
      <w:r w:rsidR="007C2CD8" w:rsidRPr="00F41FF7">
        <w:rPr>
          <w:rStyle w:val="xxcontentpasted0"/>
          <w:rFonts w:ascii="Tahoma" w:eastAsia="Times New Roman" w:hAnsi="Tahoma" w:cs="Tahoma"/>
          <w:color w:val="242424"/>
          <w:sz w:val="24"/>
          <w:szCs w:val="24"/>
          <w:shd w:val="clear" w:color="auto" w:fill="FFFFFF"/>
        </w:rPr>
        <w:t>understand</w:t>
      </w:r>
      <w:r w:rsidRPr="00F41FF7">
        <w:rPr>
          <w:rStyle w:val="xxcontentpasted0"/>
          <w:rFonts w:ascii="Tahoma" w:eastAsia="Times New Roman" w:hAnsi="Tahoma" w:cs="Tahoma"/>
          <w:color w:val="242424"/>
          <w:sz w:val="24"/>
          <w:szCs w:val="24"/>
          <w:shd w:val="clear" w:color="auto" w:fill="FFFFFF"/>
        </w:rPr>
        <w:t xml:space="preserve"> the sensitivity of the information or the risks around certain names/</w:t>
      </w:r>
      <w:r w:rsidR="00BD43DB" w:rsidRPr="00F41FF7">
        <w:rPr>
          <w:rStyle w:val="xxcontentpasted0"/>
          <w:rFonts w:ascii="Tahoma" w:eastAsia="Times New Roman" w:hAnsi="Tahoma" w:cs="Tahoma"/>
          <w:color w:val="242424"/>
          <w:sz w:val="24"/>
          <w:szCs w:val="24"/>
          <w:shd w:val="clear" w:color="auto" w:fill="FFFFFF"/>
        </w:rPr>
        <w:t>locations and</w:t>
      </w:r>
      <w:r w:rsidRPr="00F41FF7">
        <w:rPr>
          <w:rStyle w:val="xxcontentpasted0"/>
          <w:rFonts w:ascii="Tahoma" w:eastAsia="Times New Roman" w:hAnsi="Tahoma" w:cs="Tahoma"/>
          <w:color w:val="242424"/>
          <w:sz w:val="24"/>
          <w:szCs w:val="24"/>
          <w:shd w:val="clear" w:color="auto" w:fill="FFFFFF"/>
        </w:rPr>
        <w:t xml:space="preserve"> could compromise intelligence or investigations by not understanding the context and wider picture around the child and the missing incident. </w:t>
      </w:r>
      <w:r w:rsidR="00BD43DB" w:rsidRPr="00F41FF7">
        <w:rPr>
          <w:rStyle w:val="xxcontentpasted0"/>
          <w:rFonts w:ascii="Tahoma" w:eastAsia="Times New Roman" w:hAnsi="Tahoma" w:cs="Tahoma"/>
          <w:color w:val="242424"/>
          <w:sz w:val="24"/>
          <w:szCs w:val="24"/>
          <w:shd w:val="clear" w:color="auto" w:fill="FFFFFF"/>
        </w:rPr>
        <w:t xml:space="preserve">The service recommends that </w:t>
      </w:r>
      <w:r w:rsidRPr="00F41FF7">
        <w:rPr>
          <w:rStyle w:val="xxcontentpasted0"/>
          <w:rFonts w:ascii="Tahoma" w:eastAsia="Times New Roman" w:hAnsi="Tahoma" w:cs="Tahoma"/>
          <w:color w:val="242424"/>
          <w:sz w:val="24"/>
          <w:szCs w:val="24"/>
          <w:shd w:val="clear" w:color="auto" w:fill="FFFFFF"/>
        </w:rPr>
        <w:t>that care staff should not get a copy unless redacted and all intel removed.</w:t>
      </w:r>
      <w:r w:rsidR="00BD43DB" w:rsidRPr="00F41FF7">
        <w:rPr>
          <w:rStyle w:val="xxcontentpasted0"/>
          <w:rFonts w:ascii="Tahoma" w:eastAsia="Times New Roman" w:hAnsi="Tahoma" w:cs="Tahoma"/>
          <w:color w:val="242424"/>
          <w:sz w:val="24"/>
          <w:szCs w:val="24"/>
          <w:shd w:val="clear" w:color="auto" w:fill="FFFFFF"/>
        </w:rPr>
        <w:t xml:space="preserve"> This should be the same for the parent/carer.</w:t>
      </w:r>
    </w:p>
    <w:p w14:paraId="63E4A9CD" w14:textId="77777777" w:rsidR="00BF6E48" w:rsidRPr="00F41FF7" w:rsidRDefault="005E1131" w:rsidP="00F41FF7">
      <w:pPr>
        <w:pStyle w:val="xxfluidplugincopy"/>
        <w:shd w:val="clear" w:color="auto" w:fill="FFFFFF"/>
        <w:jc w:val="both"/>
        <w:rPr>
          <w:rFonts w:ascii="Tahoma" w:hAnsi="Tahoma" w:cs="Tahoma"/>
          <w:color w:val="242424"/>
          <w:sz w:val="24"/>
          <w:szCs w:val="24"/>
          <w:shd w:val="clear" w:color="auto" w:fill="FFFFFF"/>
        </w:rPr>
      </w:pPr>
      <w:r w:rsidRPr="00F41FF7">
        <w:rPr>
          <w:rStyle w:val="xxcontentpasted0"/>
          <w:rFonts w:ascii="Tahoma" w:hAnsi="Tahoma" w:cs="Tahoma"/>
          <w:color w:val="242424"/>
          <w:sz w:val="24"/>
          <w:szCs w:val="24"/>
          <w:shd w:val="clear" w:color="auto" w:fill="FFFFFF"/>
        </w:rPr>
        <w:t> </w:t>
      </w:r>
    </w:p>
    <w:p w14:paraId="47CE78A7" w14:textId="77777777" w:rsidR="00F41FF7" w:rsidRDefault="00BF6E48" w:rsidP="00F41FF7">
      <w:pPr>
        <w:pStyle w:val="Default"/>
        <w:jc w:val="both"/>
        <w:rPr>
          <w:rFonts w:ascii="Tahoma" w:hAnsi="Tahoma" w:cs="Tahoma"/>
        </w:rPr>
      </w:pPr>
      <w:r w:rsidRPr="00F41FF7">
        <w:rPr>
          <w:rFonts w:ascii="Tahoma" w:hAnsi="Tahoma" w:cs="Tahoma"/>
        </w:rPr>
        <w:t>Re</w:t>
      </w:r>
      <w:r w:rsidR="00940D0D" w:rsidRPr="00F41FF7">
        <w:rPr>
          <w:rFonts w:ascii="Tahoma" w:hAnsi="Tahoma" w:cs="Tahoma"/>
        </w:rPr>
        <w:t>ference</w:t>
      </w:r>
      <w:r w:rsidRPr="00F41FF7">
        <w:rPr>
          <w:rFonts w:ascii="Tahoma" w:hAnsi="Tahoma" w:cs="Tahoma"/>
        </w:rPr>
        <w:t>s used</w:t>
      </w:r>
      <w:r w:rsidR="00940D0D" w:rsidRPr="00F41FF7">
        <w:rPr>
          <w:rFonts w:ascii="Tahoma" w:hAnsi="Tahoma" w:cs="Tahoma"/>
        </w:rPr>
        <w:t xml:space="preserve">: </w:t>
      </w:r>
    </w:p>
    <w:p w14:paraId="36B47D29" w14:textId="77777777" w:rsidR="00BF6E48" w:rsidRPr="00F41FF7" w:rsidRDefault="00940D0D" w:rsidP="00F41FF7">
      <w:pPr>
        <w:pStyle w:val="Default"/>
        <w:numPr>
          <w:ilvl w:val="0"/>
          <w:numId w:val="20"/>
        </w:numPr>
        <w:jc w:val="both"/>
        <w:rPr>
          <w:rFonts w:ascii="Tahoma" w:hAnsi="Tahoma" w:cs="Tahoma"/>
        </w:rPr>
      </w:pPr>
      <w:r w:rsidRPr="00F41FF7">
        <w:rPr>
          <w:rFonts w:ascii="Tahoma" w:hAnsi="Tahoma" w:cs="Tahoma"/>
        </w:rPr>
        <w:t>A Safer return home</w:t>
      </w:r>
      <w:r w:rsidR="00BF6E48" w:rsidRPr="00F41FF7">
        <w:rPr>
          <w:rFonts w:ascii="Tahoma" w:hAnsi="Tahoma" w:cs="Tahoma"/>
        </w:rPr>
        <w:t xml:space="preserve"> (Missing</w:t>
      </w:r>
      <w:r w:rsidRPr="00F41FF7">
        <w:rPr>
          <w:rFonts w:ascii="Tahoma" w:hAnsi="Tahoma" w:cs="Tahoma"/>
        </w:rPr>
        <w:t xml:space="preserve"> Police) Conducting good return home interviews for young people who run away </w:t>
      </w:r>
      <w:r w:rsidR="00BF6E48" w:rsidRPr="00F41FF7">
        <w:rPr>
          <w:rFonts w:ascii="Tahoma" w:hAnsi="Tahoma" w:cs="Tahoma"/>
        </w:rPr>
        <w:t>(Children’s</w:t>
      </w:r>
      <w:r w:rsidRPr="00F41FF7">
        <w:rPr>
          <w:rFonts w:ascii="Tahoma" w:hAnsi="Tahoma" w:cs="Tahoma"/>
        </w:rPr>
        <w:t xml:space="preserve"> Society) </w:t>
      </w:r>
    </w:p>
    <w:p w14:paraId="1018564D" w14:textId="77777777" w:rsidR="00BF6E48" w:rsidRPr="00F41FF7" w:rsidRDefault="00940D0D" w:rsidP="00F41FF7">
      <w:pPr>
        <w:pStyle w:val="Default"/>
        <w:numPr>
          <w:ilvl w:val="0"/>
          <w:numId w:val="20"/>
        </w:numPr>
        <w:jc w:val="both"/>
        <w:rPr>
          <w:rFonts w:ascii="Tahoma" w:hAnsi="Tahoma" w:cs="Tahoma"/>
          <w:bCs/>
        </w:rPr>
      </w:pPr>
      <w:r w:rsidRPr="7B48CF09">
        <w:rPr>
          <w:rFonts w:ascii="Tahoma" w:hAnsi="Tahoma" w:cs="Tahoma"/>
        </w:rPr>
        <w:t>Department of Education Statutory guidance on children who run away or go missing from home or care</w:t>
      </w:r>
      <w:r w:rsidR="00BF6E48" w:rsidRPr="7B48CF09">
        <w:rPr>
          <w:rFonts w:ascii="Tahoma" w:hAnsi="Tahoma" w:cs="Tahoma"/>
        </w:rPr>
        <w:t xml:space="preserve"> </w:t>
      </w:r>
      <w:r w:rsidR="0079116A" w:rsidRPr="7B48CF09">
        <w:rPr>
          <w:rFonts w:ascii="Tahoma" w:hAnsi="Tahoma" w:cs="Tahoma"/>
        </w:rPr>
        <w:t>(</w:t>
      </w:r>
      <w:r w:rsidRPr="7B48CF09">
        <w:rPr>
          <w:rFonts w:ascii="Tahoma" w:hAnsi="Tahoma" w:cs="Tahoma"/>
        </w:rPr>
        <w:t>January</w:t>
      </w:r>
      <w:r w:rsidR="0079116A" w:rsidRPr="7B48CF09">
        <w:rPr>
          <w:rFonts w:ascii="Tahoma" w:hAnsi="Tahoma" w:cs="Tahoma"/>
        </w:rPr>
        <w:t>)</w:t>
      </w:r>
    </w:p>
    <w:p w14:paraId="61829076" w14:textId="790EE8BC" w:rsidR="0018760F" w:rsidRPr="00F41FF7" w:rsidRDefault="0018760F" w:rsidP="00F41FF7">
      <w:pPr>
        <w:pStyle w:val="Default"/>
        <w:spacing w:after="240"/>
        <w:jc w:val="both"/>
      </w:pPr>
    </w:p>
    <w:sectPr w:rsidR="0018760F" w:rsidRPr="00F41FF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4FF1" w14:textId="77777777" w:rsidR="00C15489" w:rsidRDefault="00C15489" w:rsidP="0038509E">
      <w:pPr>
        <w:spacing w:after="0" w:line="240" w:lineRule="auto"/>
      </w:pPr>
      <w:r>
        <w:separator/>
      </w:r>
    </w:p>
  </w:endnote>
  <w:endnote w:type="continuationSeparator" w:id="0">
    <w:p w14:paraId="2DBF0D7D" w14:textId="77777777" w:rsidR="00C15489" w:rsidRDefault="00C15489" w:rsidP="00385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kkurat-Light">
    <w:altName w:val="Calibri"/>
    <w:panose1 w:val="00000000000000000000"/>
    <w:charset w:val="00"/>
    <w:family w:val="swiss"/>
    <w:notTrueType/>
    <w:pitch w:val="default"/>
    <w:sig w:usb0="00000003" w:usb1="00000000" w:usb2="00000000" w:usb3="00000000" w:csb0="00000001" w:csb1="00000000"/>
  </w:font>
  <w:font w:name="Akkurat-Bold">
    <w:altName w:val="Akkura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F41FF7" w:rsidRDefault="00F41FF7">
    <w:pPr>
      <w:pStyle w:val="Footer"/>
      <w:jc w:val="center"/>
    </w:pPr>
    <w:r>
      <w:fldChar w:fldCharType="begin"/>
    </w:r>
    <w:r>
      <w:instrText xml:space="preserve"> PAGE   \* MERGEFORMAT </w:instrText>
    </w:r>
    <w:r>
      <w:fldChar w:fldCharType="separate"/>
    </w:r>
    <w:r>
      <w:rPr>
        <w:noProof/>
      </w:rPr>
      <w:t>2</w:t>
    </w:r>
    <w:r>
      <w:rPr>
        <w:noProof/>
      </w:rPr>
      <w:fldChar w:fldCharType="end"/>
    </w:r>
  </w:p>
  <w:p w14:paraId="0DE4B5B7" w14:textId="77777777" w:rsidR="00986DD3" w:rsidRDefault="00986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26A1" w14:textId="77777777" w:rsidR="00C15489" w:rsidRDefault="00C15489" w:rsidP="0038509E">
      <w:pPr>
        <w:spacing w:after="0" w:line="240" w:lineRule="auto"/>
      </w:pPr>
      <w:r>
        <w:separator/>
      </w:r>
    </w:p>
  </w:footnote>
  <w:footnote w:type="continuationSeparator" w:id="0">
    <w:p w14:paraId="17AD93B2" w14:textId="77777777" w:rsidR="00C15489" w:rsidRDefault="00C15489" w:rsidP="00385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D89"/>
    <w:multiLevelType w:val="multilevel"/>
    <w:tmpl w:val="4DD663B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1523"/>
    <w:multiLevelType w:val="multilevel"/>
    <w:tmpl w:val="471C7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8079D"/>
    <w:multiLevelType w:val="multilevel"/>
    <w:tmpl w:val="A0B24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7F4B9A"/>
    <w:multiLevelType w:val="hybridMultilevel"/>
    <w:tmpl w:val="35C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52897"/>
    <w:multiLevelType w:val="hybridMultilevel"/>
    <w:tmpl w:val="B2563B5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7D95F8D"/>
    <w:multiLevelType w:val="hybridMultilevel"/>
    <w:tmpl w:val="3C0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261F2"/>
    <w:multiLevelType w:val="multilevel"/>
    <w:tmpl w:val="A23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D67CF"/>
    <w:multiLevelType w:val="hybridMultilevel"/>
    <w:tmpl w:val="5C5EE954"/>
    <w:lvl w:ilvl="0" w:tplc="772E8A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A3EAF"/>
    <w:multiLevelType w:val="hybridMultilevel"/>
    <w:tmpl w:val="E07C9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194504"/>
    <w:multiLevelType w:val="multilevel"/>
    <w:tmpl w:val="DF5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84D93"/>
    <w:multiLevelType w:val="multilevel"/>
    <w:tmpl w:val="8D5C8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3F23EF7"/>
    <w:multiLevelType w:val="hybridMultilevel"/>
    <w:tmpl w:val="020E3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BF0B42"/>
    <w:multiLevelType w:val="hybridMultilevel"/>
    <w:tmpl w:val="189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C6593"/>
    <w:multiLevelType w:val="multilevel"/>
    <w:tmpl w:val="FBD6D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5554F"/>
    <w:multiLevelType w:val="hybridMultilevel"/>
    <w:tmpl w:val="0DFE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F1A4C"/>
    <w:multiLevelType w:val="hybridMultilevel"/>
    <w:tmpl w:val="BE4AAD14"/>
    <w:lvl w:ilvl="0" w:tplc="08090001">
      <w:start w:val="1"/>
      <w:numFmt w:val="bullet"/>
      <w:lvlText w:val=""/>
      <w:lvlJc w:val="left"/>
      <w:pPr>
        <w:ind w:left="1069" w:hanging="360"/>
      </w:pPr>
      <w:rPr>
        <w:rFonts w:ascii="Symbol" w:hAnsi="Symbol" w:hint="default"/>
      </w:rPr>
    </w:lvl>
    <w:lvl w:ilvl="1" w:tplc="5D1A4768">
      <w:numFmt w:val="bullet"/>
      <w:lvlText w:val="•"/>
      <w:lvlJc w:val="left"/>
      <w:pPr>
        <w:ind w:left="1789" w:hanging="360"/>
      </w:pPr>
      <w:rPr>
        <w:rFonts w:ascii="Gotham-Bold" w:eastAsia="Calibri" w:hAnsi="Gotham-Bold" w:cs="Gotham-Bold" w:hint="default"/>
        <w:b/>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3A50E68"/>
    <w:multiLevelType w:val="multilevel"/>
    <w:tmpl w:val="A9ACB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5D71C4"/>
    <w:multiLevelType w:val="hybridMultilevel"/>
    <w:tmpl w:val="8292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677DF"/>
    <w:multiLevelType w:val="hybridMultilevel"/>
    <w:tmpl w:val="60F4C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B4FD3"/>
    <w:multiLevelType w:val="multilevel"/>
    <w:tmpl w:val="4430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941861">
    <w:abstractNumId w:val="11"/>
  </w:num>
  <w:num w:numId="2" w16cid:durableId="395709238">
    <w:abstractNumId w:val="4"/>
  </w:num>
  <w:num w:numId="3" w16cid:durableId="1294598423">
    <w:abstractNumId w:val="17"/>
  </w:num>
  <w:num w:numId="4" w16cid:durableId="160240060">
    <w:abstractNumId w:val="8"/>
  </w:num>
  <w:num w:numId="5" w16cid:durableId="2120292798">
    <w:abstractNumId w:val="5"/>
  </w:num>
  <w:num w:numId="6" w16cid:durableId="1290430111">
    <w:abstractNumId w:val="19"/>
  </w:num>
  <w:num w:numId="7" w16cid:durableId="1060321331">
    <w:abstractNumId w:val="6"/>
  </w:num>
  <w:num w:numId="8" w16cid:durableId="781461457">
    <w:abstractNumId w:val="0"/>
  </w:num>
  <w:num w:numId="9" w16cid:durableId="1115102043">
    <w:abstractNumId w:val="9"/>
  </w:num>
  <w:num w:numId="10" w16cid:durableId="544216212">
    <w:abstractNumId w:val="3"/>
  </w:num>
  <w:num w:numId="11" w16cid:durableId="942420534">
    <w:abstractNumId w:val="2"/>
  </w:num>
  <w:num w:numId="12" w16cid:durableId="229847455">
    <w:abstractNumId w:val="10"/>
  </w:num>
  <w:num w:numId="13" w16cid:durableId="1290012812">
    <w:abstractNumId w:val="15"/>
  </w:num>
  <w:num w:numId="14" w16cid:durableId="332800545">
    <w:abstractNumId w:val="12"/>
  </w:num>
  <w:num w:numId="15" w16cid:durableId="2022199253">
    <w:abstractNumId w:val="18"/>
  </w:num>
  <w:num w:numId="16" w16cid:durableId="1725715306">
    <w:abstractNumId w:val="14"/>
  </w:num>
  <w:num w:numId="17" w16cid:durableId="1268386045">
    <w:abstractNumId w:val="13"/>
  </w:num>
  <w:num w:numId="18" w16cid:durableId="211624446">
    <w:abstractNumId w:val="16"/>
  </w:num>
  <w:num w:numId="19" w16cid:durableId="1163858449">
    <w:abstractNumId w:val="1"/>
  </w:num>
  <w:num w:numId="20" w16cid:durableId="1144005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D1"/>
    <w:rsid w:val="00005F2E"/>
    <w:rsid w:val="000311C6"/>
    <w:rsid w:val="00036FE7"/>
    <w:rsid w:val="0006512A"/>
    <w:rsid w:val="000822B6"/>
    <w:rsid w:val="000972D7"/>
    <w:rsid w:val="000A18B4"/>
    <w:rsid w:val="000A2BEF"/>
    <w:rsid w:val="000D4BC8"/>
    <w:rsid w:val="000E1F6A"/>
    <w:rsid w:val="000E2C66"/>
    <w:rsid w:val="0012134A"/>
    <w:rsid w:val="001322E2"/>
    <w:rsid w:val="0017542E"/>
    <w:rsid w:val="0018760F"/>
    <w:rsid w:val="0019077A"/>
    <w:rsid w:val="001B1E85"/>
    <w:rsid w:val="001C5B43"/>
    <w:rsid w:val="001C6E71"/>
    <w:rsid w:val="001E1B08"/>
    <w:rsid w:val="0020433B"/>
    <w:rsid w:val="0023605C"/>
    <w:rsid w:val="00253F31"/>
    <w:rsid w:val="00270C21"/>
    <w:rsid w:val="002739B7"/>
    <w:rsid w:val="0027767D"/>
    <w:rsid w:val="002804EC"/>
    <w:rsid w:val="002A4280"/>
    <w:rsid w:val="002A6B5B"/>
    <w:rsid w:val="002B6D34"/>
    <w:rsid w:val="002C4EA8"/>
    <w:rsid w:val="002D42F4"/>
    <w:rsid w:val="002E2A95"/>
    <w:rsid w:val="002E34AB"/>
    <w:rsid w:val="002F3E74"/>
    <w:rsid w:val="002F626C"/>
    <w:rsid w:val="0035007E"/>
    <w:rsid w:val="00364F06"/>
    <w:rsid w:val="00374F2F"/>
    <w:rsid w:val="0038509E"/>
    <w:rsid w:val="00393EDB"/>
    <w:rsid w:val="003B216B"/>
    <w:rsid w:val="003F2C2A"/>
    <w:rsid w:val="003F68C9"/>
    <w:rsid w:val="00415E1C"/>
    <w:rsid w:val="0041642C"/>
    <w:rsid w:val="00421A2A"/>
    <w:rsid w:val="004539C3"/>
    <w:rsid w:val="004635D3"/>
    <w:rsid w:val="004811AF"/>
    <w:rsid w:val="0048444C"/>
    <w:rsid w:val="004B66C8"/>
    <w:rsid w:val="004C2D3D"/>
    <w:rsid w:val="004D1F6D"/>
    <w:rsid w:val="004F0CF7"/>
    <w:rsid w:val="0052312F"/>
    <w:rsid w:val="00540B85"/>
    <w:rsid w:val="00544DAB"/>
    <w:rsid w:val="00553895"/>
    <w:rsid w:val="00576DBC"/>
    <w:rsid w:val="00597F50"/>
    <w:rsid w:val="005A29EF"/>
    <w:rsid w:val="005C241C"/>
    <w:rsid w:val="005C6313"/>
    <w:rsid w:val="005C6381"/>
    <w:rsid w:val="005E1131"/>
    <w:rsid w:val="005E4B33"/>
    <w:rsid w:val="00601CF4"/>
    <w:rsid w:val="0061767B"/>
    <w:rsid w:val="00623A3E"/>
    <w:rsid w:val="0063135D"/>
    <w:rsid w:val="00682E60"/>
    <w:rsid w:val="00692375"/>
    <w:rsid w:val="006A0847"/>
    <w:rsid w:val="006C20BB"/>
    <w:rsid w:val="006D76B9"/>
    <w:rsid w:val="0070517A"/>
    <w:rsid w:val="00715C81"/>
    <w:rsid w:val="00717006"/>
    <w:rsid w:val="00746B44"/>
    <w:rsid w:val="00767B73"/>
    <w:rsid w:val="00767D61"/>
    <w:rsid w:val="0079116A"/>
    <w:rsid w:val="007C02DF"/>
    <w:rsid w:val="007C2CD8"/>
    <w:rsid w:val="007C61D6"/>
    <w:rsid w:val="007D19CB"/>
    <w:rsid w:val="00801706"/>
    <w:rsid w:val="00811970"/>
    <w:rsid w:val="00841501"/>
    <w:rsid w:val="00842D15"/>
    <w:rsid w:val="008625E2"/>
    <w:rsid w:val="00876598"/>
    <w:rsid w:val="008873DD"/>
    <w:rsid w:val="008D4E50"/>
    <w:rsid w:val="008D5D97"/>
    <w:rsid w:val="008D6545"/>
    <w:rsid w:val="008F2E5F"/>
    <w:rsid w:val="009066AF"/>
    <w:rsid w:val="009233F8"/>
    <w:rsid w:val="0093265F"/>
    <w:rsid w:val="00940D0D"/>
    <w:rsid w:val="0094763F"/>
    <w:rsid w:val="00956155"/>
    <w:rsid w:val="00986DD3"/>
    <w:rsid w:val="00987F9A"/>
    <w:rsid w:val="0099466D"/>
    <w:rsid w:val="009967A5"/>
    <w:rsid w:val="009B5648"/>
    <w:rsid w:val="009E5E01"/>
    <w:rsid w:val="009F6765"/>
    <w:rsid w:val="00A05BB9"/>
    <w:rsid w:val="00A22C6D"/>
    <w:rsid w:val="00A377AD"/>
    <w:rsid w:val="00A43C1F"/>
    <w:rsid w:val="00A533BF"/>
    <w:rsid w:val="00A53F2F"/>
    <w:rsid w:val="00A60B15"/>
    <w:rsid w:val="00A648A6"/>
    <w:rsid w:val="00A7555A"/>
    <w:rsid w:val="00A92AB0"/>
    <w:rsid w:val="00AC40B4"/>
    <w:rsid w:val="00AE3304"/>
    <w:rsid w:val="00B252C6"/>
    <w:rsid w:val="00B3058A"/>
    <w:rsid w:val="00B36C4C"/>
    <w:rsid w:val="00B52CB1"/>
    <w:rsid w:val="00B66779"/>
    <w:rsid w:val="00B673E6"/>
    <w:rsid w:val="00B7537E"/>
    <w:rsid w:val="00B75821"/>
    <w:rsid w:val="00B840BF"/>
    <w:rsid w:val="00B85F9A"/>
    <w:rsid w:val="00B87DD1"/>
    <w:rsid w:val="00B966DC"/>
    <w:rsid w:val="00BA4B4D"/>
    <w:rsid w:val="00BD43DB"/>
    <w:rsid w:val="00BF483D"/>
    <w:rsid w:val="00BF6E48"/>
    <w:rsid w:val="00C0237C"/>
    <w:rsid w:val="00C15489"/>
    <w:rsid w:val="00C4143B"/>
    <w:rsid w:val="00C43A77"/>
    <w:rsid w:val="00C538AD"/>
    <w:rsid w:val="00C55670"/>
    <w:rsid w:val="00C83F28"/>
    <w:rsid w:val="00C85C64"/>
    <w:rsid w:val="00C862C3"/>
    <w:rsid w:val="00C94340"/>
    <w:rsid w:val="00CC3D59"/>
    <w:rsid w:val="00CF37E4"/>
    <w:rsid w:val="00D30B5E"/>
    <w:rsid w:val="00D4195D"/>
    <w:rsid w:val="00D4746C"/>
    <w:rsid w:val="00D76577"/>
    <w:rsid w:val="00D90ED1"/>
    <w:rsid w:val="00DB318F"/>
    <w:rsid w:val="00DC3FD6"/>
    <w:rsid w:val="00E01037"/>
    <w:rsid w:val="00E21D91"/>
    <w:rsid w:val="00E50CFD"/>
    <w:rsid w:val="00E522A2"/>
    <w:rsid w:val="00E5742D"/>
    <w:rsid w:val="00E65090"/>
    <w:rsid w:val="00E654A2"/>
    <w:rsid w:val="00E70D10"/>
    <w:rsid w:val="00E71497"/>
    <w:rsid w:val="00E84A3B"/>
    <w:rsid w:val="00E92781"/>
    <w:rsid w:val="00EE00E3"/>
    <w:rsid w:val="00EE1C7B"/>
    <w:rsid w:val="00F0537D"/>
    <w:rsid w:val="00F115CA"/>
    <w:rsid w:val="00F20B9F"/>
    <w:rsid w:val="00F216D7"/>
    <w:rsid w:val="00F37D46"/>
    <w:rsid w:val="00F41FF7"/>
    <w:rsid w:val="00F56C27"/>
    <w:rsid w:val="00F7733F"/>
    <w:rsid w:val="00FD6A95"/>
    <w:rsid w:val="00FF34E8"/>
    <w:rsid w:val="02D07FD1"/>
    <w:rsid w:val="08509616"/>
    <w:rsid w:val="3119BB98"/>
    <w:rsid w:val="3663F0BC"/>
    <w:rsid w:val="37FFC11D"/>
    <w:rsid w:val="7B48C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F545C"/>
  <w15:chartTrackingRefBased/>
  <w15:docId w15:val="{838F8400-172A-4EB2-BA73-12A0C01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9B5648"/>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4F0CF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ED1"/>
    <w:pPr>
      <w:spacing w:after="0" w:line="240" w:lineRule="auto"/>
      <w:ind w:left="720"/>
    </w:pPr>
    <w:rPr>
      <w:lang w:eastAsia="en-GB"/>
    </w:rPr>
  </w:style>
  <w:style w:type="paragraph" w:styleId="Header">
    <w:name w:val="header"/>
    <w:basedOn w:val="Normal"/>
    <w:link w:val="HeaderChar"/>
    <w:uiPriority w:val="99"/>
    <w:unhideWhenUsed/>
    <w:rsid w:val="0038509E"/>
    <w:pPr>
      <w:tabs>
        <w:tab w:val="center" w:pos="4513"/>
        <w:tab w:val="right" w:pos="9026"/>
      </w:tabs>
    </w:pPr>
  </w:style>
  <w:style w:type="character" w:customStyle="1" w:styleId="HeaderChar">
    <w:name w:val="Header Char"/>
    <w:link w:val="Header"/>
    <w:uiPriority w:val="99"/>
    <w:rsid w:val="0038509E"/>
    <w:rPr>
      <w:sz w:val="22"/>
      <w:szCs w:val="22"/>
      <w:lang w:eastAsia="en-US"/>
    </w:rPr>
  </w:style>
  <w:style w:type="paragraph" w:styleId="Footer">
    <w:name w:val="footer"/>
    <w:basedOn w:val="Normal"/>
    <w:link w:val="FooterChar"/>
    <w:uiPriority w:val="99"/>
    <w:unhideWhenUsed/>
    <w:rsid w:val="0038509E"/>
    <w:pPr>
      <w:tabs>
        <w:tab w:val="center" w:pos="4513"/>
        <w:tab w:val="right" w:pos="9026"/>
      </w:tabs>
    </w:pPr>
  </w:style>
  <w:style w:type="character" w:customStyle="1" w:styleId="FooterChar">
    <w:name w:val="Footer Char"/>
    <w:link w:val="Footer"/>
    <w:uiPriority w:val="99"/>
    <w:rsid w:val="0038509E"/>
    <w:rPr>
      <w:sz w:val="22"/>
      <w:szCs w:val="22"/>
      <w:lang w:eastAsia="en-US"/>
    </w:rPr>
  </w:style>
  <w:style w:type="character" w:styleId="Hyperlink">
    <w:name w:val="Hyperlink"/>
    <w:uiPriority w:val="99"/>
    <w:semiHidden/>
    <w:unhideWhenUsed/>
    <w:rsid w:val="00E65090"/>
    <w:rPr>
      <w:color w:val="0000FF"/>
      <w:u w:val="single"/>
    </w:rPr>
  </w:style>
  <w:style w:type="paragraph" w:styleId="PlainText">
    <w:name w:val="Plain Text"/>
    <w:basedOn w:val="Normal"/>
    <w:link w:val="PlainTextChar"/>
    <w:uiPriority w:val="99"/>
    <w:semiHidden/>
    <w:unhideWhenUsed/>
    <w:rsid w:val="00E65090"/>
    <w:pPr>
      <w:spacing w:after="0" w:line="240" w:lineRule="auto"/>
    </w:pPr>
    <w:rPr>
      <w:szCs w:val="21"/>
    </w:rPr>
  </w:style>
  <w:style w:type="character" w:customStyle="1" w:styleId="PlainTextChar">
    <w:name w:val="Plain Text Char"/>
    <w:link w:val="PlainText"/>
    <w:uiPriority w:val="99"/>
    <w:semiHidden/>
    <w:rsid w:val="00E65090"/>
    <w:rPr>
      <w:sz w:val="22"/>
      <w:szCs w:val="21"/>
      <w:lang w:eastAsia="en-US"/>
    </w:rPr>
  </w:style>
  <w:style w:type="paragraph" w:customStyle="1" w:styleId="Default">
    <w:name w:val="Default"/>
    <w:rsid w:val="001322E2"/>
    <w:pPr>
      <w:autoSpaceDE w:val="0"/>
      <w:autoSpaceDN w:val="0"/>
      <w:adjustRightInd w:val="0"/>
    </w:pPr>
    <w:rPr>
      <w:rFonts w:ascii="Arial" w:hAnsi="Arial" w:cs="Arial"/>
      <w:color w:val="000000"/>
      <w:sz w:val="24"/>
      <w:szCs w:val="24"/>
      <w:lang w:eastAsia="en-GB"/>
    </w:rPr>
  </w:style>
  <w:style w:type="character" w:styleId="CommentReference">
    <w:name w:val="annotation reference"/>
    <w:uiPriority w:val="99"/>
    <w:semiHidden/>
    <w:unhideWhenUsed/>
    <w:rsid w:val="00D4746C"/>
    <w:rPr>
      <w:sz w:val="16"/>
      <w:szCs w:val="16"/>
    </w:rPr>
  </w:style>
  <w:style w:type="paragraph" w:styleId="CommentText">
    <w:name w:val="annotation text"/>
    <w:basedOn w:val="Normal"/>
    <w:link w:val="CommentTextChar"/>
    <w:uiPriority w:val="99"/>
    <w:semiHidden/>
    <w:unhideWhenUsed/>
    <w:rsid w:val="00D4746C"/>
    <w:rPr>
      <w:sz w:val="20"/>
      <w:szCs w:val="20"/>
    </w:rPr>
  </w:style>
  <w:style w:type="character" w:customStyle="1" w:styleId="CommentTextChar">
    <w:name w:val="Comment Text Char"/>
    <w:link w:val="CommentText"/>
    <w:uiPriority w:val="99"/>
    <w:semiHidden/>
    <w:rsid w:val="00D4746C"/>
    <w:rPr>
      <w:lang w:eastAsia="en-US"/>
    </w:rPr>
  </w:style>
  <w:style w:type="paragraph" w:styleId="CommentSubject">
    <w:name w:val="annotation subject"/>
    <w:basedOn w:val="CommentText"/>
    <w:next w:val="CommentText"/>
    <w:link w:val="CommentSubjectChar"/>
    <w:uiPriority w:val="99"/>
    <w:semiHidden/>
    <w:unhideWhenUsed/>
    <w:rsid w:val="00D4746C"/>
    <w:rPr>
      <w:b/>
      <w:bCs/>
    </w:rPr>
  </w:style>
  <w:style w:type="character" w:customStyle="1" w:styleId="CommentSubjectChar">
    <w:name w:val="Comment Subject Char"/>
    <w:link w:val="CommentSubject"/>
    <w:uiPriority w:val="99"/>
    <w:semiHidden/>
    <w:rsid w:val="00D4746C"/>
    <w:rPr>
      <w:b/>
      <w:bCs/>
      <w:lang w:eastAsia="en-US"/>
    </w:rPr>
  </w:style>
  <w:style w:type="paragraph" w:styleId="BalloonText">
    <w:name w:val="Balloon Text"/>
    <w:basedOn w:val="Normal"/>
    <w:link w:val="BalloonTextChar"/>
    <w:uiPriority w:val="99"/>
    <w:semiHidden/>
    <w:unhideWhenUsed/>
    <w:rsid w:val="00D474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4746C"/>
    <w:rPr>
      <w:rFonts w:ascii="Segoe UI" w:hAnsi="Segoe UI" w:cs="Segoe UI"/>
      <w:sz w:val="18"/>
      <w:szCs w:val="18"/>
      <w:lang w:eastAsia="en-US"/>
    </w:rPr>
  </w:style>
  <w:style w:type="table" w:styleId="TableGrid">
    <w:name w:val="Table Grid"/>
    <w:basedOn w:val="TableNormal"/>
    <w:uiPriority w:val="59"/>
    <w:rsid w:val="00D4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rsid w:val="001C5B43"/>
  </w:style>
  <w:style w:type="paragraph" w:styleId="NormalWeb">
    <w:name w:val="Normal (Web)"/>
    <w:basedOn w:val="Normal"/>
    <w:uiPriority w:val="99"/>
    <w:unhideWhenUsed/>
    <w:rsid w:val="001C5B43"/>
    <w:pPr>
      <w:spacing w:before="100" w:beforeAutospacing="1" w:after="100" w:afterAutospacing="1" w:line="336" w:lineRule="auto"/>
    </w:pPr>
    <w:rPr>
      <w:rFonts w:ascii="Times New Roman" w:eastAsia="Times New Roman" w:hAnsi="Times New Roman"/>
      <w:sz w:val="24"/>
      <w:szCs w:val="24"/>
      <w:lang w:eastAsia="en-GB"/>
    </w:rPr>
  </w:style>
  <w:style w:type="character" w:customStyle="1" w:styleId="bold1">
    <w:name w:val="bold1"/>
    <w:rsid w:val="001C5B43"/>
    <w:rPr>
      <w:b/>
      <w:bCs/>
      <w:color w:val="666666"/>
    </w:rPr>
  </w:style>
  <w:style w:type="character" w:customStyle="1" w:styleId="Heading3Char">
    <w:name w:val="Heading 3 Char"/>
    <w:link w:val="Heading3"/>
    <w:uiPriority w:val="9"/>
    <w:rsid w:val="004F0CF7"/>
    <w:rPr>
      <w:rFonts w:ascii="Times New Roman" w:eastAsia="Times New Roman" w:hAnsi="Times New Roman"/>
      <w:b/>
      <w:bCs/>
      <w:sz w:val="27"/>
      <w:szCs w:val="27"/>
    </w:rPr>
  </w:style>
  <w:style w:type="character" w:customStyle="1" w:styleId="yellowhighlight1">
    <w:name w:val="yellow_highlight1"/>
    <w:rsid w:val="00E92781"/>
    <w:rPr>
      <w:shd w:val="clear" w:color="auto" w:fill="FFFF33"/>
    </w:rPr>
  </w:style>
  <w:style w:type="character" w:customStyle="1" w:styleId="Heading2Char">
    <w:name w:val="Heading 2 Char"/>
    <w:link w:val="Heading2"/>
    <w:uiPriority w:val="9"/>
    <w:semiHidden/>
    <w:rsid w:val="009B5648"/>
    <w:rPr>
      <w:rFonts w:ascii="Cambria" w:eastAsia="Times New Roman" w:hAnsi="Cambria" w:cs="Times New Roman"/>
      <w:b/>
      <w:bCs/>
      <w:i/>
      <w:iCs/>
      <w:sz w:val="28"/>
      <w:szCs w:val="28"/>
      <w:lang w:eastAsia="en-US"/>
    </w:rPr>
  </w:style>
  <w:style w:type="character" w:styleId="Strong">
    <w:name w:val="Strong"/>
    <w:uiPriority w:val="22"/>
    <w:qFormat/>
    <w:rsid w:val="00005F2E"/>
    <w:rPr>
      <w:b/>
      <w:bCs/>
    </w:rPr>
  </w:style>
  <w:style w:type="paragraph" w:customStyle="1" w:styleId="Pa0">
    <w:name w:val="Pa0"/>
    <w:basedOn w:val="Default"/>
    <w:next w:val="Default"/>
    <w:uiPriority w:val="99"/>
    <w:rsid w:val="008D5D97"/>
    <w:pPr>
      <w:spacing w:line="241" w:lineRule="atLeast"/>
    </w:pPr>
    <w:rPr>
      <w:rFonts w:ascii="Akkurat-Light" w:hAnsi="Akkurat-Light" w:cs="Times New Roman"/>
      <w:color w:val="auto"/>
    </w:rPr>
  </w:style>
  <w:style w:type="character" w:customStyle="1" w:styleId="A2">
    <w:name w:val="A2"/>
    <w:uiPriority w:val="99"/>
    <w:rsid w:val="008D5D97"/>
    <w:rPr>
      <w:rFonts w:cs="Akkurat-Bold"/>
      <w:b/>
      <w:bCs/>
      <w:color w:val="000000"/>
      <w:sz w:val="28"/>
      <w:szCs w:val="28"/>
    </w:rPr>
  </w:style>
  <w:style w:type="character" w:customStyle="1" w:styleId="A3">
    <w:name w:val="A3"/>
    <w:uiPriority w:val="99"/>
    <w:rsid w:val="002E34AB"/>
    <w:rPr>
      <w:rFonts w:cs="Akkurat-Light"/>
      <w:color w:val="000000"/>
    </w:rPr>
  </w:style>
  <w:style w:type="character" w:customStyle="1" w:styleId="A0">
    <w:name w:val="A0"/>
    <w:uiPriority w:val="99"/>
    <w:rsid w:val="0079116A"/>
    <w:rPr>
      <w:rFonts w:cs="Akkurat-Bold"/>
      <w:b/>
      <w:bCs/>
      <w:color w:val="000000"/>
      <w:sz w:val="48"/>
      <w:szCs w:val="48"/>
    </w:rPr>
  </w:style>
  <w:style w:type="paragraph" w:styleId="Subtitle">
    <w:name w:val="Subtitle"/>
    <w:basedOn w:val="Normal"/>
    <w:next w:val="Normal"/>
    <w:link w:val="SubtitleChar"/>
    <w:uiPriority w:val="11"/>
    <w:qFormat/>
    <w:rsid w:val="0018760F"/>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18760F"/>
    <w:rPr>
      <w:rFonts w:ascii="Calibri Light" w:eastAsia="Times New Roman" w:hAnsi="Calibri Light"/>
      <w:sz w:val="24"/>
      <w:szCs w:val="24"/>
      <w:lang w:eastAsia="en-US"/>
    </w:rPr>
  </w:style>
  <w:style w:type="paragraph" w:customStyle="1" w:styleId="xxfluidplugincopy">
    <w:name w:val="x_x_fluidplugincopy"/>
    <w:basedOn w:val="Normal"/>
    <w:rsid w:val="005E1131"/>
    <w:pPr>
      <w:spacing w:after="0" w:line="240" w:lineRule="auto"/>
    </w:pPr>
    <w:rPr>
      <w:rFonts w:cs="Calibri"/>
      <w:lang w:eastAsia="en-GB"/>
    </w:rPr>
  </w:style>
  <w:style w:type="character" w:customStyle="1" w:styleId="xxcontentpasted0">
    <w:name w:val="x_x_contentpasted0"/>
    <w:basedOn w:val="DefaultParagraphFont"/>
    <w:rsid w:val="005E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611">
      <w:bodyDiv w:val="1"/>
      <w:marLeft w:val="0"/>
      <w:marRight w:val="0"/>
      <w:marTop w:val="0"/>
      <w:marBottom w:val="0"/>
      <w:divBdr>
        <w:top w:val="none" w:sz="0" w:space="0" w:color="auto"/>
        <w:left w:val="none" w:sz="0" w:space="0" w:color="auto"/>
        <w:bottom w:val="none" w:sz="0" w:space="0" w:color="auto"/>
        <w:right w:val="none" w:sz="0" w:space="0" w:color="auto"/>
      </w:divBdr>
      <w:divsChild>
        <w:div w:id="1958753984">
          <w:marLeft w:val="0"/>
          <w:marRight w:val="0"/>
          <w:marTop w:val="75"/>
          <w:marBottom w:val="0"/>
          <w:divBdr>
            <w:top w:val="none" w:sz="0" w:space="0" w:color="auto"/>
            <w:left w:val="none" w:sz="0" w:space="0" w:color="auto"/>
            <w:bottom w:val="none" w:sz="0" w:space="0" w:color="auto"/>
            <w:right w:val="none" w:sz="0" w:space="0" w:color="auto"/>
          </w:divBdr>
          <w:divsChild>
            <w:div w:id="2107386829">
              <w:marLeft w:val="0"/>
              <w:marRight w:val="0"/>
              <w:marTop w:val="0"/>
              <w:marBottom w:val="0"/>
              <w:divBdr>
                <w:top w:val="single" w:sz="6" w:space="8" w:color="CCCCCC"/>
                <w:left w:val="single" w:sz="6" w:space="11" w:color="CCCCCC"/>
                <w:bottom w:val="single" w:sz="18" w:space="19" w:color="999999"/>
                <w:right w:val="single" w:sz="18" w:space="8" w:color="999999"/>
              </w:divBdr>
              <w:divsChild>
                <w:div w:id="1992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6999">
      <w:bodyDiv w:val="1"/>
      <w:marLeft w:val="0"/>
      <w:marRight w:val="0"/>
      <w:marTop w:val="0"/>
      <w:marBottom w:val="0"/>
      <w:divBdr>
        <w:top w:val="none" w:sz="0" w:space="0" w:color="auto"/>
        <w:left w:val="none" w:sz="0" w:space="0" w:color="auto"/>
        <w:bottom w:val="none" w:sz="0" w:space="0" w:color="auto"/>
        <w:right w:val="none" w:sz="0" w:space="0" w:color="auto"/>
      </w:divBdr>
    </w:div>
    <w:div w:id="705836369">
      <w:bodyDiv w:val="1"/>
      <w:marLeft w:val="0"/>
      <w:marRight w:val="0"/>
      <w:marTop w:val="0"/>
      <w:marBottom w:val="0"/>
      <w:divBdr>
        <w:top w:val="none" w:sz="0" w:space="0" w:color="auto"/>
        <w:left w:val="none" w:sz="0" w:space="0" w:color="auto"/>
        <w:bottom w:val="none" w:sz="0" w:space="0" w:color="auto"/>
        <w:right w:val="none" w:sz="0" w:space="0" w:color="auto"/>
      </w:divBdr>
      <w:divsChild>
        <w:div w:id="25565647">
          <w:marLeft w:val="0"/>
          <w:marRight w:val="0"/>
          <w:marTop w:val="75"/>
          <w:marBottom w:val="0"/>
          <w:divBdr>
            <w:top w:val="none" w:sz="0" w:space="0" w:color="auto"/>
            <w:left w:val="none" w:sz="0" w:space="0" w:color="auto"/>
            <w:bottom w:val="none" w:sz="0" w:space="0" w:color="auto"/>
            <w:right w:val="none" w:sz="0" w:space="0" w:color="auto"/>
          </w:divBdr>
          <w:divsChild>
            <w:div w:id="1875147718">
              <w:marLeft w:val="0"/>
              <w:marRight w:val="0"/>
              <w:marTop w:val="0"/>
              <w:marBottom w:val="0"/>
              <w:divBdr>
                <w:top w:val="single" w:sz="6" w:space="8" w:color="CCCCCC"/>
                <w:left w:val="single" w:sz="6" w:space="11" w:color="CCCCCC"/>
                <w:bottom w:val="single" w:sz="18" w:space="19" w:color="999999"/>
                <w:right w:val="single" w:sz="18" w:space="8" w:color="999999"/>
              </w:divBdr>
              <w:divsChild>
                <w:div w:id="19613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6685">
      <w:bodyDiv w:val="1"/>
      <w:marLeft w:val="0"/>
      <w:marRight w:val="0"/>
      <w:marTop w:val="0"/>
      <w:marBottom w:val="0"/>
      <w:divBdr>
        <w:top w:val="none" w:sz="0" w:space="0" w:color="auto"/>
        <w:left w:val="none" w:sz="0" w:space="0" w:color="auto"/>
        <w:bottom w:val="none" w:sz="0" w:space="0" w:color="auto"/>
        <w:right w:val="none" w:sz="0" w:space="0" w:color="auto"/>
      </w:divBdr>
      <w:divsChild>
        <w:div w:id="942881357">
          <w:marLeft w:val="0"/>
          <w:marRight w:val="0"/>
          <w:marTop w:val="0"/>
          <w:marBottom w:val="0"/>
          <w:divBdr>
            <w:top w:val="none" w:sz="0" w:space="0" w:color="auto"/>
            <w:left w:val="none" w:sz="0" w:space="0" w:color="auto"/>
            <w:bottom w:val="none" w:sz="0" w:space="0" w:color="auto"/>
            <w:right w:val="none" w:sz="0" w:space="0" w:color="auto"/>
          </w:divBdr>
          <w:divsChild>
            <w:div w:id="121731996">
              <w:marLeft w:val="0"/>
              <w:marRight w:val="0"/>
              <w:marTop w:val="0"/>
              <w:marBottom w:val="0"/>
              <w:divBdr>
                <w:top w:val="none" w:sz="0" w:space="0" w:color="auto"/>
                <w:left w:val="none" w:sz="0" w:space="0" w:color="auto"/>
                <w:bottom w:val="none" w:sz="0" w:space="0" w:color="auto"/>
                <w:right w:val="none" w:sz="0" w:space="0" w:color="auto"/>
              </w:divBdr>
              <w:divsChild>
                <w:div w:id="10310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3020">
      <w:bodyDiv w:val="1"/>
      <w:marLeft w:val="0"/>
      <w:marRight w:val="0"/>
      <w:marTop w:val="0"/>
      <w:marBottom w:val="0"/>
      <w:divBdr>
        <w:top w:val="none" w:sz="0" w:space="0" w:color="auto"/>
        <w:left w:val="none" w:sz="0" w:space="0" w:color="auto"/>
        <w:bottom w:val="none" w:sz="0" w:space="0" w:color="auto"/>
        <w:right w:val="none" w:sz="0" w:space="0" w:color="auto"/>
      </w:divBdr>
      <w:divsChild>
        <w:div w:id="875697336">
          <w:marLeft w:val="0"/>
          <w:marRight w:val="0"/>
          <w:marTop w:val="75"/>
          <w:marBottom w:val="0"/>
          <w:divBdr>
            <w:top w:val="none" w:sz="0" w:space="0" w:color="auto"/>
            <w:left w:val="none" w:sz="0" w:space="0" w:color="auto"/>
            <w:bottom w:val="none" w:sz="0" w:space="0" w:color="auto"/>
            <w:right w:val="none" w:sz="0" w:space="0" w:color="auto"/>
          </w:divBdr>
          <w:divsChild>
            <w:div w:id="1586963476">
              <w:marLeft w:val="0"/>
              <w:marRight w:val="0"/>
              <w:marTop w:val="0"/>
              <w:marBottom w:val="0"/>
              <w:divBdr>
                <w:top w:val="single" w:sz="6" w:space="8" w:color="CCCCCC"/>
                <w:left w:val="single" w:sz="6" w:space="11" w:color="CCCCCC"/>
                <w:bottom w:val="single" w:sz="18" w:space="19" w:color="999999"/>
                <w:right w:val="single" w:sz="18" w:space="8" w:color="999999"/>
              </w:divBdr>
              <w:divsChild>
                <w:div w:id="2962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688">
      <w:bodyDiv w:val="1"/>
      <w:marLeft w:val="0"/>
      <w:marRight w:val="0"/>
      <w:marTop w:val="0"/>
      <w:marBottom w:val="0"/>
      <w:divBdr>
        <w:top w:val="none" w:sz="0" w:space="0" w:color="auto"/>
        <w:left w:val="none" w:sz="0" w:space="0" w:color="auto"/>
        <w:bottom w:val="none" w:sz="0" w:space="0" w:color="auto"/>
        <w:right w:val="none" w:sz="0" w:space="0" w:color="auto"/>
      </w:divBdr>
    </w:div>
    <w:div w:id="2112511535">
      <w:bodyDiv w:val="1"/>
      <w:marLeft w:val="0"/>
      <w:marRight w:val="0"/>
      <w:marTop w:val="0"/>
      <w:marBottom w:val="0"/>
      <w:divBdr>
        <w:top w:val="none" w:sz="0" w:space="0" w:color="auto"/>
        <w:left w:val="none" w:sz="0" w:space="0" w:color="auto"/>
        <w:bottom w:val="none" w:sz="0" w:space="0" w:color="auto"/>
        <w:right w:val="none" w:sz="0" w:space="0" w:color="auto"/>
      </w:divBdr>
      <w:divsChild>
        <w:div w:id="77598170">
          <w:marLeft w:val="0"/>
          <w:marRight w:val="0"/>
          <w:marTop w:val="75"/>
          <w:marBottom w:val="0"/>
          <w:divBdr>
            <w:top w:val="none" w:sz="0" w:space="0" w:color="auto"/>
            <w:left w:val="none" w:sz="0" w:space="0" w:color="auto"/>
            <w:bottom w:val="none" w:sz="0" w:space="0" w:color="auto"/>
            <w:right w:val="none" w:sz="0" w:space="0" w:color="auto"/>
          </w:divBdr>
          <w:divsChild>
            <w:div w:id="1443303212">
              <w:marLeft w:val="0"/>
              <w:marRight w:val="0"/>
              <w:marTop w:val="0"/>
              <w:marBottom w:val="0"/>
              <w:divBdr>
                <w:top w:val="single" w:sz="6" w:space="8" w:color="CCCCCC"/>
                <w:left w:val="single" w:sz="6" w:space="11" w:color="CCCCCC"/>
                <w:bottom w:val="single" w:sz="18" w:space="19" w:color="999999"/>
                <w:right w:val="single" w:sz="18" w:space="8" w:color="999999"/>
              </w:divBdr>
              <w:divsChild>
                <w:div w:id="20728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college.police.uk/app-content/major-investigation-and-public-protection/missing-pers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3ABEF.21E97DC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ixresources.proceduresonline.com/nat_key/keywords/indep_return_int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ED1A0134A2A1439C2C8DCEE3C06E83" ma:contentTypeVersion="12" ma:contentTypeDescription="Create a new document." ma:contentTypeScope="" ma:versionID="a4190d5e8092816beec2f8e0d0cd4056">
  <xsd:schema xmlns:xsd="http://www.w3.org/2001/XMLSchema" xmlns:xs="http://www.w3.org/2001/XMLSchema" xmlns:p="http://schemas.microsoft.com/office/2006/metadata/properties" xmlns:ns2="00c65c4b-155f-4b7c-b131-6a8bb6e4eb8a" xmlns:ns3="04461007-a25a-448d-bdae-dc1c90bfd85b" targetNamespace="http://schemas.microsoft.com/office/2006/metadata/properties" ma:root="true" ma:fieldsID="9ce22dfe819227e1a53b5f6ea9a5a51f" ns2:_="" ns3:_="">
    <xsd:import namespace="00c65c4b-155f-4b7c-b131-6a8bb6e4eb8a"/>
    <xsd:import namespace="04461007-a25a-448d-bdae-dc1c90bfd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65c4b-155f-4b7c-b131-6a8bb6e4eb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ac6b00-0973-4a83-afed-de16296f9539}" ma:internalName="TaxCatchAll" ma:showField="CatchAllData" ma:web="00c65c4b-155f-4b7c-b131-6a8bb6e4eb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461007-a25a-448d-bdae-dc1c90bfd8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61007-a25a-448d-bdae-dc1c90bfd85b">
      <Terms xmlns="http://schemas.microsoft.com/office/infopath/2007/PartnerControls"/>
    </lcf76f155ced4ddcb4097134ff3c332f>
    <TaxCatchAll xmlns="00c65c4b-155f-4b7c-b131-6a8bb6e4eb8a" xsi:nil="true"/>
  </documentManagement>
</p:properties>
</file>

<file path=customXml/itemProps1.xml><?xml version="1.0" encoding="utf-8"?>
<ds:datastoreItem xmlns:ds="http://schemas.openxmlformats.org/officeDocument/2006/customXml" ds:itemID="{7CAC300E-43E3-4329-88A6-7105ECF3E1FC}">
  <ds:schemaRefs>
    <ds:schemaRef ds:uri="http://schemas.openxmlformats.org/officeDocument/2006/bibliography"/>
  </ds:schemaRefs>
</ds:datastoreItem>
</file>

<file path=customXml/itemProps2.xml><?xml version="1.0" encoding="utf-8"?>
<ds:datastoreItem xmlns:ds="http://schemas.openxmlformats.org/officeDocument/2006/customXml" ds:itemID="{CC7F6A4D-8011-46ED-BE07-FF671831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65c4b-155f-4b7c-b131-6a8bb6e4eb8a"/>
    <ds:schemaRef ds:uri="04461007-a25a-448d-bdae-dc1c90bf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7D595-A78B-4DC2-973E-A7273B20EBF4}">
  <ds:schemaRefs>
    <ds:schemaRef ds:uri="http://schemas.microsoft.com/sharepoint/v3/contenttype/forms"/>
  </ds:schemaRefs>
</ds:datastoreItem>
</file>

<file path=customXml/itemProps4.xml><?xml version="1.0" encoding="utf-8"?>
<ds:datastoreItem xmlns:ds="http://schemas.openxmlformats.org/officeDocument/2006/customXml" ds:itemID="{9239DC49-0275-4CD2-978D-4A6E2B5DBA0C}">
  <ds:schemaRefs>
    <ds:schemaRef ds:uri="http://schemas.microsoft.com/office/2006/metadata/properties"/>
    <ds:schemaRef ds:uri="http://schemas.microsoft.com/office/infopath/2007/PartnerControls"/>
    <ds:schemaRef ds:uri="04461007-a25a-448d-bdae-dc1c90bfd85b"/>
    <ds:schemaRef ds:uri="00c65c4b-155f-4b7c-b131-6a8bb6e4eb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2599</Words>
  <Characters>14819</Characters>
  <Application>Microsoft Office Word</Application>
  <DocSecurity>0</DocSecurity>
  <Lines>123</Lines>
  <Paragraphs>34</Paragraphs>
  <ScaleCrop>false</ScaleCrop>
  <Company>Service Birmingham</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Tilly Heigh</cp:lastModifiedBy>
  <cp:revision>2</cp:revision>
  <cp:lastPrinted>2022-12-20T21:37:00Z</cp:lastPrinted>
  <dcterms:created xsi:type="dcterms:W3CDTF">2023-03-29T15:00:00Z</dcterms:created>
  <dcterms:modified xsi:type="dcterms:W3CDTF">2023-03-29T15:00:00Z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0x0101008BED1A0134A2A1439C2C8DCEE3C06E83</vt:lpwstr>
  </property>
</Properties>
</file>