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8981" w14:textId="0EAFE1B7" w:rsidR="006A5E9F" w:rsidRDefault="00013F59" w:rsidP="00013F59">
      <w:pPr>
        <w:spacing w:after="0" w:line="360" w:lineRule="auto"/>
        <w:jc w:val="center"/>
        <w:rPr>
          <w:rFonts w:ascii="Arial" w:eastAsia="Times New Roman" w:hAnsi="Arial" w:cs="Arial"/>
          <w:b/>
          <w:bCs/>
          <w:sz w:val="24"/>
          <w:szCs w:val="24"/>
          <w:lang w:eastAsia="en-GB"/>
        </w:rPr>
      </w:pPr>
      <w:r w:rsidRPr="00816F97">
        <w:rPr>
          <w:rFonts w:ascii="Arial" w:eastAsia="Times New Roman" w:hAnsi="Arial" w:cs="Arial"/>
          <w:b/>
          <w:bCs/>
          <w:sz w:val="24"/>
          <w:szCs w:val="24"/>
          <w:lang w:eastAsia="en-GB"/>
        </w:rPr>
        <w:t>Private Fostering Policy</w:t>
      </w:r>
    </w:p>
    <w:p w14:paraId="0C72F503" w14:textId="312E2B2A" w:rsidR="009E0CFF" w:rsidRDefault="009E0CFF" w:rsidP="00013F59">
      <w:pPr>
        <w:spacing w:after="0" w:line="360" w:lineRule="auto"/>
        <w:jc w:val="center"/>
        <w:rPr>
          <w:rFonts w:ascii="Arial" w:eastAsia="Times New Roman" w:hAnsi="Arial" w:cs="Arial"/>
          <w:b/>
          <w:bCs/>
          <w:sz w:val="24"/>
          <w:szCs w:val="24"/>
          <w:lang w:eastAsia="en-GB"/>
        </w:rPr>
      </w:pP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1484"/>
        <w:gridCol w:w="8570"/>
      </w:tblGrid>
      <w:tr w:rsidR="009E0CFF" w:rsidRPr="009E0CFF" w14:paraId="1B0E2A9C" w14:textId="77777777" w:rsidTr="009E0CFF">
        <w:trPr>
          <w:trHeight w:val="356"/>
        </w:trPr>
        <w:tc>
          <w:tcPr>
            <w:tcW w:w="738" w:type="pct"/>
          </w:tcPr>
          <w:p w14:paraId="70B82D50" w14:textId="77777777" w:rsidR="009E0CFF" w:rsidRPr="009E0CFF" w:rsidRDefault="009E0CFF" w:rsidP="00086D22">
            <w:pPr>
              <w:jc w:val="both"/>
              <w:rPr>
                <w:rFonts w:ascii="Arial" w:hAnsi="Arial" w:cs="Arial"/>
                <w:b/>
                <w:sz w:val="24"/>
                <w:szCs w:val="24"/>
              </w:rPr>
            </w:pPr>
            <w:r w:rsidRPr="009E0CFF">
              <w:rPr>
                <w:rFonts w:ascii="Arial" w:hAnsi="Arial" w:cs="Arial"/>
                <w:b/>
                <w:sz w:val="24"/>
                <w:szCs w:val="24"/>
              </w:rPr>
              <w:t>Title:</w:t>
            </w:r>
          </w:p>
        </w:tc>
        <w:tc>
          <w:tcPr>
            <w:tcW w:w="4262" w:type="pct"/>
          </w:tcPr>
          <w:p w14:paraId="33067DA0" w14:textId="11554564" w:rsidR="009E0CFF" w:rsidRPr="009E0CFF" w:rsidRDefault="009E0CFF" w:rsidP="00086D22">
            <w:pPr>
              <w:autoSpaceDE w:val="0"/>
              <w:autoSpaceDN w:val="0"/>
              <w:adjustRightInd w:val="0"/>
              <w:jc w:val="both"/>
              <w:rPr>
                <w:rFonts w:ascii="Arial" w:hAnsi="Arial" w:cs="Arial"/>
                <w:b/>
                <w:sz w:val="24"/>
                <w:szCs w:val="24"/>
              </w:rPr>
            </w:pPr>
            <w:r>
              <w:rPr>
                <w:rFonts w:ascii="Arial" w:hAnsi="Arial" w:cs="Arial"/>
                <w:b/>
                <w:sz w:val="24"/>
                <w:szCs w:val="24"/>
              </w:rPr>
              <w:t xml:space="preserve">Private Fostering Policy </w:t>
            </w:r>
            <w:r w:rsidRPr="009E0CFF">
              <w:rPr>
                <w:rFonts w:ascii="Arial" w:hAnsi="Arial" w:cs="Arial"/>
                <w:b/>
                <w:sz w:val="24"/>
                <w:szCs w:val="24"/>
              </w:rPr>
              <w:t xml:space="preserve"> </w:t>
            </w:r>
          </w:p>
        </w:tc>
      </w:tr>
      <w:tr w:rsidR="009E0CFF" w:rsidRPr="009E0CFF" w14:paraId="28A1A2C0" w14:textId="77777777" w:rsidTr="009E0CFF">
        <w:trPr>
          <w:trHeight w:val="357"/>
        </w:trPr>
        <w:tc>
          <w:tcPr>
            <w:tcW w:w="738" w:type="pct"/>
          </w:tcPr>
          <w:p w14:paraId="09856117" w14:textId="4DE28AE8" w:rsidR="009E0CFF" w:rsidRPr="009E0CFF" w:rsidRDefault="009E0CFF" w:rsidP="00086D22">
            <w:pPr>
              <w:rPr>
                <w:rFonts w:ascii="Arial" w:hAnsi="Arial" w:cs="Arial"/>
                <w:b/>
                <w:sz w:val="24"/>
                <w:szCs w:val="24"/>
              </w:rPr>
            </w:pPr>
            <w:r>
              <w:rPr>
                <w:rFonts w:ascii="Arial" w:hAnsi="Arial" w:cs="Arial"/>
                <w:b/>
                <w:sz w:val="24"/>
                <w:szCs w:val="24"/>
              </w:rPr>
              <w:t>Date:</w:t>
            </w:r>
            <w:r w:rsidRPr="009E0CFF">
              <w:rPr>
                <w:rFonts w:ascii="Arial" w:hAnsi="Arial" w:cs="Arial"/>
                <w:b/>
                <w:sz w:val="24"/>
                <w:szCs w:val="24"/>
              </w:rPr>
              <w:t xml:space="preserve"> </w:t>
            </w:r>
          </w:p>
        </w:tc>
        <w:tc>
          <w:tcPr>
            <w:tcW w:w="4262" w:type="pct"/>
          </w:tcPr>
          <w:p w14:paraId="5CEA6E98" w14:textId="69C505FF" w:rsidR="009E0CFF" w:rsidRPr="00F86FD5" w:rsidRDefault="009E0CFF" w:rsidP="00086D22">
            <w:pPr>
              <w:rPr>
                <w:rFonts w:ascii="Arial" w:hAnsi="Arial" w:cs="Arial"/>
                <w:sz w:val="24"/>
                <w:szCs w:val="24"/>
              </w:rPr>
            </w:pPr>
            <w:r w:rsidRPr="00F86FD5">
              <w:rPr>
                <w:rFonts w:ascii="Arial" w:hAnsi="Arial" w:cs="Arial"/>
                <w:sz w:val="24"/>
                <w:szCs w:val="24"/>
              </w:rPr>
              <w:t>Updated 28</w:t>
            </w:r>
            <w:r w:rsidRPr="00F86FD5">
              <w:rPr>
                <w:rFonts w:ascii="Arial" w:hAnsi="Arial" w:cs="Arial"/>
                <w:sz w:val="24"/>
                <w:szCs w:val="24"/>
                <w:vertAlign w:val="superscript"/>
              </w:rPr>
              <w:t>th</w:t>
            </w:r>
            <w:r w:rsidRPr="00F86FD5">
              <w:rPr>
                <w:rFonts w:ascii="Arial" w:hAnsi="Arial" w:cs="Arial"/>
                <w:sz w:val="24"/>
                <w:szCs w:val="24"/>
              </w:rPr>
              <w:t xml:space="preserve"> April 2023 </w:t>
            </w:r>
          </w:p>
        </w:tc>
      </w:tr>
      <w:tr w:rsidR="009E0CFF" w:rsidRPr="009E0CFF" w14:paraId="3A3275D8" w14:textId="77777777" w:rsidTr="009E0CFF">
        <w:trPr>
          <w:trHeight w:val="357"/>
        </w:trPr>
        <w:tc>
          <w:tcPr>
            <w:tcW w:w="738" w:type="pct"/>
            <w:shd w:val="clear" w:color="auto" w:fill="auto"/>
          </w:tcPr>
          <w:p w14:paraId="74D8CDA1" w14:textId="77777777" w:rsidR="009E0CFF" w:rsidRPr="009E0CFF" w:rsidRDefault="009E0CFF" w:rsidP="00086D22">
            <w:pPr>
              <w:rPr>
                <w:rFonts w:ascii="Arial" w:hAnsi="Arial" w:cs="Arial"/>
                <w:b/>
                <w:sz w:val="24"/>
                <w:szCs w:val="24"/>
              </w:rPr>
            </w:pPr>
            <w:r w:rsidRPr="009E0CFF">
              <w:rPr>
                <w:rFonts w:ascii="Arial" w:hAnsi="Arial" w:cs="Arial"/>
                <w:b/>
                <w:sz w:val="24"/>
                <w:szCs w:val="24"/>
              </w:rPr>
              <w:t>Authorised by:</w:t>
            </w:r>
          </w:p>
        </w:tc>
        <w:tc>
          <w:tcPr>
            <w:tcW w:w="4262" w:type="pct"/>
            <w:shd w:val="clear" w:color="auto" w:fill="auto"/>
          </w:tcPr>
          <w:p w14:paraId="3C559499" w14:textId="77777777" w:rsidR="009E0CFF" w:rsidRPr="00F86FD5" w:rsidRDefault="009E0CFF" w:rsidP="00086D22">
            <w:pPr>
              <w:rPr>
                <w:rFonts w:ascii="Arial" w:hAnsi="Arial" w:cs="Arial"/>
                <w:sz w:val="24"/>
                <w:szCs w:val="24"/>
              </w:rPr>
            </w:pPr>
            <w:r w:rsidRPr="00F86FD5">
              <w:rPr>
                <w:rFonts w:ascii="Arial" w:hAnsi="Arial" w:cs="Arial"/>
                <w:sz w:val="24"/>
                <w:szCs w:val="24"/>
              </w:rPr>
              <w:t xml:space="preserve">Senior Leadership Team </w:t>
            </w:r>
          </w:p>
        </w:tc>
      </w:tr>
      <w:tr w:rsidR="009E0CFF" w:rsidRPr="009E0CFF" w14:paraId="73CE394E" w14:textId="77777777" w:rsidTr="009E0CFF">
        <w:trPr>
          <w:trHeight w:val="357"/>
        </w:trPr>
        <w:tc>
          <w:tcPr>
            <w:tcW w:w="738" w:type="pct"/>
            <w:shd w:val="clear" w:color="auto" w:fill="auto"/>
          </w:tcPr>
          <w:p w14:paraId="483E4B99" w14:textId="77777777" w:rsidR="009E0CFF" w:rsidRPr="009E0CFF" w:rsidRDefault="009E0CFF" w:rsidP="00086D22">
            <w:pPr>
              <w:rPr>
                <w:rFonts w:ascii="Arial" w:hAnsi="Arial" w:cs="Arial"/>
                <w:b/>
                <w:sz w:val="24"/>
                <w:szCs w:val="24"/>
              </w:rPr>
            </w:pPr>
            <w:r w:rsidRPr="009E0CFF">
              <w:rPr>
                <w:rFonts w:ascii="Arial" w:hAnsi="Arial" w:cs="Arial"/>
                <w:b/>
                <w:sz w:val="24"/>
                <w:szCs w:val="24"/>
              </w:rPr>
              <w:t>Review Date:</w:t>
            </w:r>
          </w:p>
        </w:tc>
        <w:tc>
          <w:tcPr>
            <w:tcW w:w="4262" w:type="pct"/>
            <w:shd w:val="clear" w:color="auto" w:fill="auto"/>
          </w:tcPr>
          <w:p w14:paraId="18E712F0" w14:textId="292B7B49" w:rsidR="009E0CFF" w:rsidRPr="00F86FD5" w:rsidRDefault="009E0CFF" w:rsidP="00086D22">
            <w:pPr>
              <w:rPr>
                <w:rFonts w:ascii="Arial" w:hAnsi="Arial" w:cs="Arial"/>
                <w:sz w:val="24"/>
                <w:szCs w:val="24"/>
              </w:rPr>
            </w:pPr>
            <w:r w:rsidRPr="00F86FD5">
              <w:rPr>
                <w:rFonts w:ascii="Arial" w:hAnsi="Arial" w:cs="Arial"/>
                <w:sz w:val="24"/>
                <w:szCs w:val="24"/>
              </w:rPr>
              <w:t>29th March 202</w:t>
            </w:r>
            <w:r w:rsidR="00A270D3">
              <w:rPr>
                <w:rFonts w:ascii="Arial" w:hAnsi="Arial" w:cs="Arial"/>
                <w:sz w:val="24"/>
                <w:szCs w:val="24"/>
              </w:rPr>
              <w:t xml:space="preserve">3 </w:t>
            </w:r>
          </w:p>
        </w:tc>
      </w:tr>
      <w:tr w:rsidR="009E0CFF" w:rsidRPr="009E0CFF" w14:paraId="5EF27F7E" w14:textId="77777777" w:rsidTr="009E0CFF">
        <w:trPr>
          <w:trHeight w:val="357"/>
        </w:trPr>
        <w:tc>
          <w:tcPr>
            <w:tcW w:w="738" w:type="pct"/>
            <w:shd w:val="clear" w:color="auto" w:fill="auto"/>
          </w:tcPr>
          <w:p w14:paraId="49796769" w14:textId="77777777" w:rsidR="009E0CFF" w:rsidRPr="009E0CFF" w:rsidRDefault="009E0CFF" w:rsidP="00086D22">
            <w:pPr>
              <w:rPr>
                <w:rFonts w:ascii="Arial" w:hAnsi="Arial" w:cs="Arial"/>
                <w:b/>
                <w:sz w:val="24"/>
                <w:szCs w:val="24"/>
              </w:rPr>
            </w:pPr>
            <w:r w:rsidRPr="009E0CFF">
              <w:rPr>
                <w:rFonts w:ascii="Arial" w:hAnsi="Arial" w:cs="Arial"/>
                <w:b/>
                <w:sz w:val="24"/>
                <w:szCs w:val="24"/>
              </w:rPr>
              <w:t>Reference No:</w:t>
            </w:r>
          </w:p>
        </w:tc>
        <w:tc>
          <w:tcPr>
            <w:tcW w:w="4262" w:type="pct"/>
            <w:shd w:val="clear" w:color="auto" w:fill="auto"/>
          </w:tcPr>
          <w:p w14:paraId="51810D92" w14:textId="10AE2E3C" w:rsidR="009E0CFF" w:rsidRPr="009E0CFF" w:rsidRDefault="00A270D3" w:rsidP="00086D22">
            <w:pPr>
              <w:rPr>
                <w:rFonts w:ascii="Arial" w:hAnsi="Arial" w:cs="Arial"/>
                <w:sz w:val="24"/>
                <w:szCs w:val="24"/>
              </w:rPr>
            </w:pPr>
            <w:r>
              <w:rPr>
                <w:rFonts w:ascii="Arial" w:hAnsi="Arial" w:cs="Arial"/>
                <w:sz w:val="24"/>
                <w:szCs w:val="24"/>
              </w:rPr>
              <w:t>0108/2023/CPP</w:t>
            </w:r>
          </w:p>
        </w:tc>
      </w:tr>
    </w:tbl>
    <w:p w14:paraId="533AB124" w14:textId="6903F21E" w:rsidR="009E0CFF" w:rsidRDefault="009E0CFF" w:rsidP="00013F59">
      <w:pPr>
        <w:spacing w:after="0" w:line="360" w:lineRule="auto"/>
        <w:jc w:val="center"/>
        <w:rPr>
          <w:rFonts w:ascii="Arial" w:eastAsia="Times New Roman" w:hAnsi="Arial" w:cs="Arial"/>
          <w:b/>
          <w:bCs/>
          <w:sz w:val="24"/>
          <w:szCs w:val="24"/>
          <w:lang w:eastAsia="en-GB"/>
        </w:rPr>
      </w:pP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1484"/>
        <w:gridCol w:w="8570"/>
      </w:tblGrid>
      <w:tr w:rsidR="00F86FD5" w:rsidRPr="009E0CFF" w14:paraId="4B6E24E8" w14:textId="77777777" w:rsidTr="00086D22">
        <w:trPr>
          <w:trHeight w:val="356"/>
        </w:trPr>
        <w:tc>
          <w:tcPr>
            <w:tcW w:w="738" w:type="pct"/>
          </w:tcPr>
          <w:p w14:paraId="1B614A21" w14:textId="21ABF4E3" w:rsidR="00F86FD5" w:rsidRPr="00F86FD5" w:rsidRDefault="00F86FD5" w:rsidP="00086D22">
            <w:pPr>
              <w:jc w:val="both"/>
              <w:rPr>
                <w:rFonts w:ascii="Arial" w:hAnsi="Arial" w:cs="Arial"/>
                <w:b/>
                <w:sz w:val="24"/>
                <w:szCs w:val="24"/>
              </w:rPr>
            </w:pPr>
            <w:r w:rsidRPr="00F86FD5">
              <w:rPr>
                <w:rFonts w:ascii="Arial" w:hAnsi="Arial" w:cs="Arial"/>
                <w:b/>
                <w:sz w:val="24"/>
                <w:szCs w:val="24"/>
              </w:rPr>
              <w:t>Page Number</w:t>
            </w:r>
          </w:p>
        </w:tc>
        <w:tc>
          <w:tcPr>
            <w:tcW w:w="4262" w:type="pct"/>
          </w:tcPr>
          <w:p w14:paraId="7E6598EB" w14:textId="3A3F6A17" w:rsidR="00F86FD5" w:rsidRPr="00F86FD5" w:rsidRDefault="00F86FD5" w:rsidP="00086D22">
            <w:pPr>
              <w:autoSpaceDE w:val="0"/>
              <w:autoSpaceDN w:val="0"/>
              <w:adjustRightInd w:val="0"/>
              <w:jc w:val="both"/>
              <w:rPr>
                <w:rFonts w:ascii="Arial" w:hAnsi="Arial" w:cs="Arial"/>
                <w:b/>
                <w:sz w:val="24"/>
                <w:szCs w:val="24"/>
              </w:rPr>
            </w:pPr>
            <w:r w:rsidRPr="00F86FD5">
              <w:rPr>
                <w:rFonts w:ascii="Arial" w:hAnsi="Arial" w:cs="Arial"/>
                <w:b/>
                <w:sz w:val="24"/>
                <w:szCs w:val="24"/>
              </w:rPr>
              <w:t xml:space="preserve">Contents </w:t>
            </w:r>
          </w:p>
          <w:p w14:paraId="1AA873C6" w14:textId="77777777" w:rsidR="00F86FD5" w:rsidRPr="00F86FD5" w:rsidRDefault="00F86FD5" w:rsidP="00086D22">
            <w:pPr>
              <w:autoSpaceDE w:val="0"/>
              <w:autoSpaceDN w:val="0"/>
              <w:adjustRightInd w:val="0"/>
              <w:jc w:val="both"/>
              <w:rPr>
                <w:rFonts w:ascii="Arial" w:hAnsi="Arial" w:cs="Arial"/>
                <w:b/>
                <w:sz w:val="24"/>
                <w:szCs w:val="24"/>
              </w:rPr>
            </w:pPr>
          </w:p>
        </w:tc>
      </w:tr>
      <w:tr w:rsidR="00F86FD5" w:rsidRPr="009E0CFF" w14:paraId="2316F794" w14:textId="77777777" w:rsidTr="00086D22">
        <w:trPr>
          <w:trHeight w:val="357"/>
        </w:trPr>
        <w:tc>
          <w:tcPr>
            <w:tcW w:w="738" w:type="pct"/>
          </w:tcPr>
          <w:p w14:paraId="5B8AB80A" w14:textId="19CAE127" w:rsidR="00F86FD5" w:rsidRPr="00F86FD5" w:rsidRDefault="00F86FD5" w:rsidP="00086D22">
            <w:pPr>
              <w:rPr>
                <w:rFonts w:ascii="Arial" w:hAnsi="Arial" w:cs="Arial"/>
                <w:bCs/>
                <w:sz w:val="24"/>
                <w:szCs w:val="24"/>
              </w:rPr>
            </w:pPr>
            <w:r>
              <w:rPr>
                <w:rFonts w:ascii="Arial" w:hAnsi="Arial" w:cs="Arial"/>
                <w:bCs/>
                <w:sz w:val="24"/>
                <w:szCs w:val="24"/>
              </w:rPr>
              <w:t>2</w:t>
            </w:r>
          </w:p>
        </w:tc>
        <w:tc>
          <w:tcPr>
            <w:tcW w:w="4262" w:type="pct"/>
          </w:tcPr>
          <w:p w14:paraId="73C336B7" w14:textId="6342A782" w:rsidR="00F86FD5" w:rsidRPr="00F86FD5" w:rsidRDefault="00660D7C" w:rsidP="00086D22">
            <w:pPr>
              <w:rPr>
                <w:rFonts w:ascii="Arial" w:hAnsi="Arial" w:cs="Arial"/>
                <w:bCs/>
                <w:sz w:val="24"/>
                <w:szCs w:val="24"/>
              </w:rPr>
            </w:pPr>
            <w:r>
              <w:rPr>
                <w:rFonts w:ascii="Arial" w:hAnsi="Arial" w:cs="Arial"/>
                <w:bCs/>
                <w:sz w:val="24"/>
                <w:szCs w:val="24"/>
              </w:rPr>
              <w:t xml:space="preserve">Section 1 - </w:t>
            </w:r>
            <w:r w:rsidR="00F86FD5">
              <w:rPr>
                <w:rFonts w:ascii="Arial" w:hAnsi="Arial" w:cs="Arial"/>
                <w:bCs/>
                <w:sz w:val="24"/>
                <w:szCs w:val="24"/>
              </w:rPr>
              <w:t xml:space="preserve">Definition </w:t>
            </w:r>
          </w:p>
        </w:tc>
      </w:tr>
      <w:tr w:rsidR="00F86FD5" w:rsidRPr="009E0CFF" w14:paraId="3F324550" w14:textId="77777777" w:rsidTr="00086D22">
        <w:trPr>
          <w:trHeight w:val="357"/>
        </w:trPr>
        <w:tc>
          <w:tcPr>
            <w:tcW w:w="738" w:type="pct"/>
            <w:shd w:val="clear" w:color="auto" w:fill="auto"/>
          </w:tcPr>
          <w:p w14:paraId="4324AE39" w14:textId="19DDE3AF" w:rsidR="00F86FD5" w:rsidRPr="00F86FD5" w:rsidRDefault="00423830" w:rsidP="00086D22">
            <w:pPr>
              <w:rPr>
                <w:rFonts w:ascii="Arial" w:hAnsi="Arial" w:cs="Arial"/>
                <w:bCs/>
                <w:sz w:val="24"/>
                <w:szCs w:val="24"/>
              </w:rPr>
            </w:pPr>
            <w:r>
              <w:rPr>
                <w:rFonts w:ascii="Arial" w:hAnsi="Arial" w:cs="Arial"/>
                <w:bCs/>
                <w:sz w:val="24"/>
                <w:szCs w:val="24"/>
              </w:rPr>
              <w:t>3</w:t>
            </w:r>
            <w:r w:rsidR="00F86FD5" w:rsidRPr="00F86FD5">
              <w:rPr>
                <w:rFonts w:ascii="Arial" w:hAnsi="Arial" w:cs="Arial"/>
                <w:bCs/>
                <w:sz w:val="24"/>
                <w:szCs w:val="24"/>
              </w:rPr>
              <w:t xml:space="preserve"> </w:t>
            </w:r>
          </w:p>
        </w:tc>
        <w:tc>
          <w:tcPr>
            <w:tcW w:w="4262" w:type="pct"/>
            <w:shd w:val="clear" w:color="auto" w:fill="auto"/>
          </w:tcPr>
          <w:p w14:paraId="713CA928" w14:textId="65A4CCD8" w:rsidR="00F86FD5" w:rsidRPr="00F86FD5" w:rsidRDefault="00660D7C" w:rsidP="00086D22">
            <w:pPr>
              <w:rPr>
                <w:rFonts w:ascii="Arial" w:hAnsi="Arial" w:cs="Arial"/>
                <w:bCs/>
                <w:sz w:val="24"/>
                <w:szCs w:val="24"/>
              </w:rPr>
            </w:pPr>
            <w:r>
              <w:rPr>
                <w:rFonts w:ascii="Arial" w:hAnsi="Arial" w:cs="Arial"/>
                <w:bCs/>
                <w:sz w:val="24"/>
                <w:szCs w:val="24"/>
              </w:rPr>
              <w:t xml:space="preserve">Section 2 - </w:t>
            </w:r>
            <w:r w:rsidR="00F86FD5">
              <w:rPr>
                <w:rFonts w:ascii="Arial" w:hAnsi="Arial" w:cs="Arial"/>
                <w:bCs/>
                <w:sz w:val="24"/>
                <w:szCs w:val="24"/>
              </w:rPr>
              <w:t xml:space="preserve">Notification to the Local Authority </w:t>
            </w:r>
          </w:p>
        </w:tc>
      </w:tr>
      <w:tr w:rsidR="00F86FD5" w:rsidRPr="009E0CFF" w14:paraId="274745D7" w14:textId="77777777" w:rsidTr="00086D22">
        <w:trPr>
          <w:trHeight w:val="357"/>
        </w:trPr>
        <w:tc>
          <w:tcPr>
            <w:tcW w:w="738" w:type="pct"/>
            <w:shd w:val="clear" w:color="auto" w:fill="auto"/>
          </w:tcPr>
          <w:p w14:paraId="0699E98E" w14:textId="1BB670C6" w:rsidR="00F86FD5" w:rsidRPr="00F86FD5" w:rsidRDefault="00825970" w:rsidP="00086D22">
            <w:pPr>
              <w:rPr>
                <w:rFonts w:ascii="Arial" w:hAnsi="Arial" w:cs="Arial"/>
                <w:bCs/>
                <w:sz w:val="24"/>
                <w:szCs w:val="24"/>
              </w:rPr>
            </w:pPr>
            <w:r>
              <w:rPr>
                <w:rFonts w:ascii="Arial" w:hAnsi="Arial" w:cs="Arial"/>
                <w:bCs/>
                <w:sz w:val="24"/>
                <w:szCs w:val="24"/>
              </w:rPr>
              <w:t>5</w:t>
            </w:r>
          </w:p>
        </w:tc>
        <w:tc>
          <w:tcPr>
            <w:tcW w:w="4262" w:type="pct"/>
            <w:shd w:val="clear" w:color="auto" w:fill="auto"/>
          </w:tcPr>
          <w:p w14:paraId="59A197BE" w14:textId="76CC2E6D" w:rsidR="00F86FD5" w:rsidRPr="00F86FD5" w:rsidRDefault="00660D7C" w:rsidP="00086D22">
            <w:pPr>
              <w:rPr>
                <w:rFonts w:ascii="Arial" w:hAnsi="Arial" w:cs="Arial"/>
                <w:bCs/>
                <w:sz w:val="24"/>
                <w:szCs w:val="24"/>
              </w:rPr>
            </w:pPr>
            <w:r>
              <w:rPr>
                <w:rFonts w:ascii="Arial" w:hAnsi="Arial" w:cs="Arial"/>
                <w:bCs/>
                <w:sz w:val="24"/>
                <w:szCs w:val="24"/>
              </w:rPr>
              <w:t xml:space="preserve">Section 3 - </w:t>
            </w:r>
            <w:r w:rsidR="00F86FD5">
              <w:rPr>
                <w:rFonts w:ascii="Arial" w:hAnsi="Arial" w:cs="Arial"/>
                <w:bCs/>
                <w:sz w:val="24"/>
                <w:szCs w:val="24"/>
              </w:rPr>
              <w:t xml:space="preserve">Action to taken on receipt of notification </w:t>
            </w:r>
          </w:p>
        </w:tc>
      </w:tr>
      <w:tr w:rsidR="00F86FD5" w:rsidRPr="009E0CFF" w14:paraId="7EF109E0" w14:textId="77777777" w:rsidTr="00086D22">
        <w:trPr>
          <w:trHeight w:val="357"/>
        </w:trPr>
        <w:tc>
          <w:tcPr>
            <w:tcW w:w="738" w:type="pct"/>
            <w:shd w:val="clear" w:color="auto" w:fill="auto"/>
          </w:tcPr>
          <w:p w14:paraId="744F1F92" w14:textId="0AD5CC30" w:rsidR="00F86FD5" w:rsidRPr="00660D7C" w:rsidRDefault="00660D7C" w:rsidP="00086D22">
            <w:pPr>
              <w:rPr>
                <w:rFonts w:ascii="Arial" w:hAnsi="Arial" w:cs="Arial"/>
                <w:bCs/>
                <w:sz w:val="24"/>
                <w:szCs w:val="24"/>
              </w:rPr>
            </w:pPr>
            <w:r w:rsidRPr="00660D7C">
              <w:rPr>
                <w:rFonts w:ascii="Arial" w:hAnsi="Arial" w:cs="Arial"/>
                <w:bCs/>
                <w:sz w:val="24"/>
                <w:szCs w:val="24"/>
              </w:rPr>
              <w:t>6</w:t>
            </w:r>
          </w:p>
        </w:tc>
        <w:tc>
          <w:tcPr>
            <w:tcW w:w="4262" w:type="pct"/>
            <w:shd w:val="clear" w:color="auto" w:fill="auto"/>
          </w:tcPr>
          <w:p w14:paraId="1A7B1568" w14:textId="5FAA4E6E" w:rsidR="00F86FD5" w:rsidRPr="009E0CFF" w:rsidRDefault="00660D7C" w:rsidP="00086D22">
            <w:pPr>
              <w:rPr>
                <w:rFonts w:ascii="Arial" w:hAnsi="Arial" w:cs="Arial"/>
                <w:sz w:val="24"/>
                <w:szCs w:val="24"/>
              </w:rPr>
            </w:pPr>
            <w:r>
              <w:rPr>
                <w:rFonts w:ascii="Arial" w:hAnsi="Arial" w:cs="Arial"/>
                <w:sz w:val="24"/>
                <w:szCs w:val="24"/>
              </w:rPr>
              <w:t>Section 4 - Initial Visits to Foster Carers</w:t>
            </w:r>
          </w:p>
        </w:tc>
      </w:tr>
      <w:tr w:rsidR="00660D7C" w:rsidRPr="009E0CFF" w14:paraId="2B319142" w14:textId="77777777" w:rsidTr="00086D22">
        <w:trPr>
          <w:trHeight w:val="357"/>
        </w:trPr>
        <w:tc>
          <w:tcPr>
            <w:tcW w:w="738" w:type="pct"/>
            <w:shd w:val="clear" w:color="auto" w:fill="auto"/>
          </w:tcPr>
          <w:p w14:paraId="382064D3" w14:textId="50C78CFE" w:rsidR="00660D7C" w:rsidRPr="00660D7C" w:rsidRDefault="00423830" w:rsidP="00086D22">
            <w:pPr>
              <w:rPr>
                <w:rFonts w:ascii="Arial" w:hAnsi="Arial" w:cs="Arial"/>
                <w:bCs/>
                <w:sz w:val="24"/>
                <w:szCs w:val="24"/>
              </w:rPr>
            </w:pPr>
            <w:r>
              <w:rPr>
                <w:rFonts w:ascii="Arial" w:hAnsi="Arial" w:cs="Arial"/>
                <w:bCs/>
                <w:sz w:val="24"/>
                <w:szCs w:val="24"/>
              </w:rPr>
              <w:t>8</w:t>
            </w:r>
          </w:p>
        </w:tc>
        <w:tc>
          <w:tcPr>
            <w:tcW w:w="4262" w:type="pct"/>
            <w:shd w:val="clear" w:color="auto" w:fill="auto"/>
          </w:tcPr>
          <w:p w14:paraId="6BACB9A7" w14:textId="33149E6A" w:rsidR="00921D83" w:rsidRDefault="00660D7C" w:rsidP="00086D22">
            <w:pPr>
              <w:rPr>
                <w:rFonts w:ascii="Arial" w:hAnsi="Arial" w:cs="Arial"/>
                <w:sz w:val="24"/>
                <w:szCs w:val="24"/>
              </w:rPr>
            </w:pPr>
            <w:r>
              <w:rPr>
                <w:rFonts w:ascii="Arial" w:hAnsi="Arial" w:cs="Arial"/>
                <w:sz w:val="24"/>
                <w:szCs w:val="24"/>
              </w:rPr>
              <w:t>Section 5 - Private Fostering</w:t>
            </w:r>
            <w:r w:rsidR="003128A7">
              <w:rPr>
                <w:rFonts w:ascii="Arial" w:hAnsi="Arial" w:cs="Arial"/>
                <w:sz w:val="24"/>
                <w:szCs w:val="24"/>
              </w:rPr>
              <w:t xml:space="preserve"> – Specific Circumstances</w:t>
            </w:r>
          </w:p>
          <w:p w14:paraId="398421B9" w14:textId="7C1AEB89" w:rsidR="00921D83" w:rsidRDefault="00921D83" w:rsidP="00086D22">
            <w:pPr>
              <w:rPr>
                <w:rFonts w:ascii="Arial" w:hAnsi="Arial" w:cs="Arial"/>
                <w:sz w:val="24"/>
                <w:szCs w:val="24"/>
              </w:rPr>
            </w:pPr>
            <w:r>
              <w:rPr>
                <w:rFonts w:ascii="Arial" w:hAnsi="Arial" w:cs="Arial"/>
                <w:sz w:val="24"/>
                <w:szCs w:val="24"/>
              </w:rPr>
              <w:t xml:space="preserve">Schools, Business, Academies </w:t>
            </w:r>
          </w:p>
          <w:p w14:paraId="2FCAF1EA" w14:textId="3B684030" w:rsidR="00935CC0" w:rsidRDefault="00935CC0" w:rsidP="00086D22">
            <w:pPr>
              <w:rPr>
                <w:rFonts w:ascii="Arial" w:hAnsi="Arial" w:cs="Arial"/>
                <w:sz w:val="24"/>
                <w:szCs w:val="24"/>
              </w:rPr>
            </w:pPr>
            <w:r>
              <w:rPr>
                <w:rFonts w:ascii="Arial" w:hAnsi="Arial" w:cs="Arial"/>
                <w:sz w:val="24"/>
                <w:szCs w:val="24"/>
              </w:rPr>
              <w:t>Summer Schools</w:t>
            </w:r>
          </w:p>
          <w:p w14:paraId="516A06C8" w14:textId="77777777" w:rsidR="00660D7C" w:rsidRDefault="00FC0D68" w:rsidP="00086D22">
            <w:pPr>
              <w:rPr>
                <w:rFonts w:ascii="Arial" w:hAnsi="Arial" w:cs="Arial"/>
                <w:sz w:val="24"/>
                <w:szCs w:val="24"/>
              </w:rPr>
            </w:pPr>
            <w:r>
              <w:rPr>
                <w:rFonts w:ascii="Arial" w:hAnsi="Arial" w:cs="Arial"/>
                <w:sz w:val="24"/>
                <w:szCs w:val="24"/>
              </w:rPr>
              <w:t>Language Schools</w:t>
            </w:r>
          </w:p>
          <w:p w14:paraId="4329024A" w14:textId="77777777" w:rsidR="00FC0D68" w:rsidRDefault="00FC0D68" w:rsidP="00086D22">
            <w:pPr>
              <w:rPr>
                <w:rFonts w:ascii="Arial" w:hAnsi="Arial" w:cs="Arial"/>
                <w:sz w:val="24"/>
                <w:szCs w:val="24"/>
              </w:rPr>
            </w:pPr>
            <w:r>
              <w:rPr>
                <w:rFonts w:ascii="Arial" w:hAnsi="Arial" w:cs="Arial"/>
                <w:sz w:val="24"/>
                <w:szCs w:val="24"/>
              </w:rPr>
              <w:t xml:space="preserve">Cultural Exchange Visits </w:t>
            </w:r>
          </w:p>
          <w:p w14:paraId="4DC8CB71" w14:textId="522E3794" w:rsidR="00FC0D68" w:rsidRDefault="00FC0D68" w:rsidP="00086D22">
            <w:pPr>
              <w:rPr>
                <w:rFonts w:ascii="Arial" w:hAnsi="Arial" w:cs="Arial"/>
                <w:sz w:val="24"/>
                <w:szCs w:val="24"/>
              </w:rPr>
            </w:pPr>
            <w:r>
              <w:rPr>
                <w:rFonts w:ascii="Arial" w:hAnsi="Arial" w:cs="Arial"/>
                <w:sz w:val="24"/>
                <w:szCs w:val="24"/>
              </w:rPr>
              <w:t xml:space="preserve">Children Accessing Medical Treatment </w:t>
            </w:r>
          </w:p>
        </w:tc>
      </w:tr>
      <w:tr w:rsidR="00FC0D68" w:rsidRPr="009E0CFF" w14:paraId="2446E278" w14:textId="77777777" w:rsidTr="00086D22">
        <w:trPr>
          <w:trHeight w:val="357"/>
        </w:trPr>
        <w:tc>
          <w:tcPr>
            <w:tcW w:w="738" w:type="pct"/>
            <w:shd w:val="clear" w:color="auto" w:fill="auto"/>
          </w:tcPr>
          <w:p w14:paraId="73299464" w14:textId="175160B6" w:rsidR="00FC0D68" w:rsidRPr="00660D7C" w:rsidRDefault="00B97446" w:rsidP="00086D22">
            <w:pPr>
              <w:rPr>
                <w:rFonts w:ascii="Arial" w:hAnsi="Arial" w:cs="Arial"/>
                <w:bCs/>
                <w:sz w:val="24"/>
                <w:szCs w:val="24"/>
              </w:rPr>
            </w:pPr>
            <w:r>
              <w:rPr>
                <w:rFonts w:ascii="Arial" w:hAnsi="Arial" w:cs="Arial"/>
                <w:bCs/>
                <w:sz w:val="24"/>
                <w:szCs w:val="24"/>
              </w:rPr>
              <w:t>9</w:t>
            </w:r>
          </w:p>
        </w:tc>
        <w:tc>
          <w:tcPr>
            <w:tcW w:w="4262" w:type="pct"/>
            <w:shd w:val="clear" w:color="auto" w:fill="auto"/>
          </w:tcPr>
          <w:p w14:paraId="1D2EB79E" w14:textId="22D257C3" w:rsidR="00FC0D68" w:rsidRPr="009E0CFF" w:rsidRDefault="00914EE5" w:rsidP="00086D22">
            <w:pPr>
              <w:rPr>
                <w:rFonts w:ascii="Arial" w:hAnsi="Arial" w:cs="Arial"/>
                <w:sz w:val="24"/>
                <w:szCs w:val="24"/>
              </w:rPr>
            </w:pPr>
            <w:r>
              <w:rPr>
                <w:rFonts w:ascii="Arial" w:hAnsi="Arial" w:cs="Arial"/>
                <w:sz w:val="24"/>
                <w:szCs w:val="24"/>
              </w:rPr>
              <w:t xml:space="preserve">Section 6 - </w:t>
            </w:r>
            <w:r w:rsidR="00FC0D68">
              <w:rPr>
                <w:rFonts w:ascii="Arial" w:hAnsi="Arial" w:cs="Arial"/>
                <w:sz w:val="24"/>
                <w:szCs w:val="24"/>
              </w:rPr>
              <w:t>Assessment of Foster Carers</w:t>
            </w:r>
          </w:p>
        </w:tc>
      </w:tr>
      <w:tr w:rsidR="00914EE5" w:rsidRPr="009E0CFF" w14:paraId="21883704" w14:textId="77777777" w:rsidTr="00086D22">
        <w:trPr>
          <w:trHeight w:val="357"/>
        </w:trPr>
        <w:tc>
          <w:tcPr>
            <w:tcW w:w="738" w:type="pct"/>
            <w:shd w:val="clear" w:color="auto" w:fill="auto"/>
          </w:tcPr>
          <w:p w14:paraId="4425BDAE" w14:textId="7395817B" w:rsidR="00914EE5" w:rsidRDefault="00914EE5" w:rsidP="00086D22">
            <w:pPr>
              <w:rPr>
                <w:rFonts w:ascii="Arial" w:hAnsi="Arial" w:cs="Arial"/>
                <w:bCs/>
                <w:sz w:val="24"/>
                <w:szCs w:val="24"/>
              </w:rPr>
            </w:pPr>
            <w:r>
              <w:rPr>
                <w:rFonts w:ascii="Arial" w:hAnsi="Arial" w:cs="Arial"/>
                <w:bCs/>
                <w:sz w:val="24"/>
                <w:szCs w:val="24"/>
              </w:rPr>
              <w:t>11</w:t>
            </w:r>
          </w:p>
        </w:tc>
        <w:tc>
          <w:tcPr>
            <w:tcW w:w="4262" w:type="pct"/>
            <w:shd w:val="clear" w:color="auto" w:fill="auto"/>
          </w:tcPr>
          <w:p w14:paraId="76EA9CA4" w14:textId="1DF37948" w:rsidR="00914EE5" w:rsidRDefault="00914EE5" w:rsidP="00086D22">
            <w:pPr>
              <w:rPr>
                <w:rFonts w:ascii="Arial" w:hAnsi="Arial" w:cs="Arial"/>
                <w:sz w:val="24"/>
                <w:szCs w:val="24"/>
              </w:rPr>
            </w:pPr>
            <w:r>
              <w:rPr>
                <w:rFonts w:ascii="Arial" w:hAnsi="Arial" w:cs="Arial"/>
                <w:sz w:val="24"/>
                <w:szCs w:val="24"/>
              </w:rPr>
              <w:t xml:space="preserve">Section 7 – Financial Support </w:t>
            </w:r>
          </w:p>
        </w:tc>
      </w:tr>
      <w:tr w:rsidR="002D6307" w:rsidRPr="009E0CFF" w14:paraId="60616065" w14:textId="77777777" w:rsidTr="00086D22">
        <w:trPr>
          <w:trHeight w:val="357"/>
        </w:trPr>
        <w:tc>
          <w:tcPr>
            <w:tcW w:w="738" w:type="pct"/>
            <w:shd w:val="clear" w:color="auto" w:fill="auto"/>
          </w:tcPr>
          <w:p w14:paraId="29572EC4" w14:textId="4C3BDCC0" w:rsidR="002D6307" w:rsidRDefault="002D6307" w:rsidP="00086D22">
            <w:pPr>
              <w:rPr>
                <w:rFonts w:ascii="Arial" w:hAnsi="Arial" w:cs="Arial"/>
                <w:bCs/>
                <w:sz w:val="24"/>
                <w:szCs w:val="24"/>
              </w:rPr>
            </w:pPr>
            <w:r>
              <w:rPr>
                <w:rFonts w:ascii="Arial" w:hAnsi="Arial" w:cs="Arial"/>
                <w:bCs/>
                <w:sz w:val="24"/>
                <w:szCs w:val="24"/>
              </w:rPr>
              <w:t>11</w:t>
            </w:r>
          </w:p>
        </w:tc>
        <w:tc>
          <w:tcPr>
            <w:tcW w:w="4262" w:type="pct"/>
            <w:shd w:val="clear" w:color="auto" w:fill="auto"/>
          </w:tcPr>
          <w:p w14:paraId="10A9E275" w14:textId="7B2F7D3F" w:rsidR="002D6307" w:rsidRDefault="002D6307" w:rsidP="00086D22">
            <w:pPr>
              <w:rPr>
                <w:rFonts w:ascii="Arial" w:hAnsi="Arial" w:cs="Arial"/>
                <w:sz w:val="24"/>
                <w:szCs w:val="24"/>
              </w:rPr>
            </w:pPr>
            <w:r>
              <w:rPr>
                <w:rFonts w:ascii="Arial" w:hAnsi="Arial" w:cs="Arial"/>
                <w:sz w:val="24"/>
                <w:szCs w:val="24"/>
              </w:rPr>
              <w:t>Section 8 – Imposing Requirements on Foster Carers</w:t>
            </w:r>
          </w:p>
        </w:tc>
      </w:tr>
      <w:tr w:rsidR="00A7322F" w:rsidRPr="009E0CFF" w14:paraId="6C396082" w14:textId="77777777" w:rsidTr="00086D22">
        <w:trPr>
          <w:trHeight w:val="357"/>
        </w:trPr>
        <w:tc>
          <w:tcPr>
            <w:tcW w:w="738" w:type="pct"/>
            <w:shd w:val="clear" w:color="auto" w:fill="auto"/>
          </w:tcPr>
          <w:p w14:paraId="30DE3D75" w14:textId="23E510BB" w:rsidR="00A7322F" w:rsidRDefault="00A7322F" w:rsidP="00086D22">
            <w:pPr>
              <w:rPr>
                <w:rFonts w:ascii="Arial" w:hAnsi="Arial" w:cs="Arial"/>
                <w:bCs/>
                <w:sz w:val="24"/>
                <w:szCs w:val="24"/>
              </w:rPr>
            </w:pPr>
            <w:r>
              <w:rPr>
                <w:rFonts w:ascii="Arial" w:hAnsi="Arial" w:cs="Arial"/>
                <w:bCs/>
                <w:sz w:val="24"/>
                <w:szCs w:val="24"/>
              </w:rPr>
              <w:lastRenderedPageBreak/>
              <w:t xml:space="preserve">12 </w:t>
            </w:r>
          </w:p>
        </w:tc>
        <w:tc>
          <w:tcPr>
            <w:tcW w:w="4262" w:type="pct"/>
            <w:shd w:val="clear" w:color="auto" w:fill="auto"/>
          </w:tcPr>
          <w:p w14:paraId="58E88B6B" w14:textId="17ED3E13" w:rsidR="00A7322F" w:rsidRDefault="00A7322F" w:rsidP="00086D22">
            <w:pPr>
              <w:rPr>
                <w:rFonts w:ascii="Arial" w:hAnsi="Arial" w:cs="Arial"/>
                <w:sz w:val="24"/>
                <w:szCs w:val="24"/>
              </w:rPr>
            </w:pPr>
            <w:r>
              <w:rPr>
                <w:rFonts w:ascii="Arial" w:hAnsi="Arial" w:cs="Arial"/>
                <w:sz w:val="24"/>
                <w:szCs w:val="24"/>
              </w:rPr>
              <w:t xml:space="preserve">Section 9 – Limit on Number of Children </w:t>
            </w:r>
          </w:p>
        </w:tc>
      </w:tr>
      <w:tr w:rsidR="00BE7715" w:rsidRPr="009E0CFF" w14:paraId="4EB780F8" w14:textId="77777777" w:rsidTr="00086D22">
        <w:trPr>
          <w:trHeight w:val="357"/>
        </w:trPr>
        <w:tc>
          <w:tcPr>
            <w:tcW w:w="738" w:type="pct"/>
            <w:shd w:val="clear" w:color="auto" w:fill="auto"/>
          </w:tcPr>
          <w:p w14:paraId="7D741EAB" w14:textId="076F3E5B" w:rsidR="00BE7715" w:rsidRDefault="00ED300E" w:rsidP="00086D22">
            <w:pPr>
              <w:rPr>
                <w:rFonts w:ascii="Arial" w:hAnsi="Arial" w:cs="Arial"/>
                <w:bCs/>
                <w:sz w:val="24"/>
                <w:szCs w:val="24"/>
              </w:rPr>
            </w:pPr>
            <w:r>
              <w:rPr>
                <w:rFonts w:ascii="Arial" w:hAnsi="Arial" w:cs="Arial"/>
                <w:bCs/>
                <w:sz w:val="24"/>
                <w:szCs w:val="24"/>
              </w:rPr>
              <w:t>12</w:t>
            </w:r>
          </w:p>
        </w:tc>
        <w:tc>
          <w:tcPr>
            <w:tcW w:w="4262" w:type="pct"/>
            <w:shd w:val="clear" w:color="auto" w:fill="auto"/>
          </w:tcPr>
          <w:p w14:paraId="6AC97C6E" w14:textId="2D92A133" w:rsidR="00BE7715" w:rsidRDefault="00BE7715" w:rsidP="00086D22">
            <w:pPr>
              <w:rPr>
                <w:rFonts w:ascii="Arial" w:hAnsi="Arial" w:cs="Arial"/>
                <w:sz w:val="24"/>
                <w:szCs w:val="24"/>
              </w:rPr>
            </w:pPr>
            <w:r>
              <w:rPr>
                <w:rFonts w:ascii="Arial" w:hAnsi="Arial" w:cs="Arial"/>
                <w:sz w:val="24"/>
                <w:szCs w:val="24"/>
              </w:rPr>
              <w:t xml:space="preserve">Section 10 – Prohibition and Disqualification </w:t>
            </w:r>
          </w:p>
        </w:tc>
      </w:tr>
      <w:tr w:rsidR="00ED300E" w:rsidRPr="009E0CFF" w14:paraId="6EBB2508" w14:textId="77777777" w:rsidTr="00086D22">
        <w:trPr>
          <w:trHeight w:val="357"/>
        </w:trPr>
        <w:tc>
          <w:tcPr>
            <w:tcW w:w="738" w:type="pct"/>
            <w:shd w:val="clear" w:color="auto" w:fill="auto"/>
          </w:tcPr>
          <w:p w14:paraId="69FBB67A" w14:textId="402C6202" w:rsidR="00ED300E" w:rsidRDefault="00ED300E" w:rsidP="00086D22">
            <w:pPr>
              <w:rPr>
                <w:rFonts w:ascii="Arial" w:hAnsi="Arial" w:cs="Arial"/>
                <w:bCs/>
                <w:sz w:val="24"/>
                <w:szCs w:val="24"/>
              </w:rPr>
            </w:pPr>
            <w:r>
              <w:rPr>
                <w:rFonts w:ascii="Arial" w:hAnsi="Arial" w:cs="Arial"/>
                <w:bCs/>
                <w:sz w:val="24"/>
                <w:szCs w:val="24"/>
              </w:rPr>
              <w:t>13</w:t>
            </w:r>
          </w:p>
        </w:tc>
        <w:tc>
          <w:tcPr>
            <w:tcW w:w="4262" w:type="pct"/>
            <w:shd w:val="clear" w:color="auto" w:fill="auto"/>
          </w:tcPr>
          <w:p w14:paraId="78945CDB" w14:textId="6A351E89" w:rsidR="00ED300E" w:rsidRDefault="00ED300E" w:rsidP="00086D22">
            <w:pPr>
              <w:rPr>
                <w:rFonts w:ascii="Arial" w:hAnsi="Arial" w:cs="Arial"/>
                <w:sz w:val="24"/>
                <w:szCs w:val="24"/>
              </w:rPr>
            </w:pPr>
            <w:r>
              <w:rPr>
                <w:rFonts w:ascii="Arial" w:hAnsi="Arial" w:cs="Arial"/>
                <w:sz w:val="24"/>
                <w:szCs w:val="24"/>
              </w:rPr>
              <w:t>Section 11 – Non –</w:t>
            </w:r>
            <w:r w:rsidR="00CC7864">
              <w:rPr>
                <w:rFonts w:ascii="Arial" w:hAnsi="Arial" w:cs="Arial"/>
                <w:sz w:val="24"/>
                <w:szCs w:val="24"/>
              </w:rPr>
              <w:t xml:space="preserve"> </w:t>
            </w:r>
            <w:r w:rsidR="0064254D">
              <w:rPr>
                <w:rFonts w:ascii="Arial" w:hAnsi="Arial" w:cs="Arial"/>
                <w:sz w:val="24"/>
                <w:szCs w:val="24"/>
              </w:rPr>
              <w:t>C</w:t>
            </w:r>
            <w:r>
              <w:rPr>
                <w:rFonts w:ascii="Arial" w:hAnsi="Arial" w:cs="Arial"/>
                <w:sz w:val="24"/>
                <w:szCs w:val="24"/>
              </w:rPr>
              <w:t xml:space="preserve">ompliance with Requirements </w:t>
            </w:r>
          </w:p>
        </w:tc>
      </w:tr>
      <w:tr w:rsidR="009713B4" w:rsidRPr="009E0CFF" w14:paraId="3B03DFB3" w14:textId="77777777" w:rsidTr="00086D22">
        <w:trPr>
          <w:trHeight w:val="357"/>
        </w:trPr>
        <w:tc>
          <w:tcPr>
            <w:tcW w:w="738" w:type="pct"/>
            <w:shd w:val="clear" w:color="auto" w:fill="auto"/>
          </w:tcPr>
          <w:p w14:paraId="1E35388B" w14:textId="6BCA4BFA" w:rsidR="009713B4" w:rsidRDefault="009713B4" w:rsidP="00086D22">
            <w:pPr>
              <w:rPr>
                <w:rFonts w:ascii="Arial" w:hAnsi="Arial" w:cs="Arial"/>
                <w:bCs/>
                <w:sz w:val="24"/>
                <w:szCs w:val="24"/>
              </w:rPr>
            </w:pPr>
            <w:r>
              <w:rPr>
                <w:rFonts w:ascii="Arial" w:hAnsi="Arial" w:cs="Arial"/>
                <w:bCs/>
                <w:sz w:val="24"/>
                <w:szCs w:val="24"/>
              </w:rPr>
              <w:t>13</w:t>
            </w:r>
          </w:p>
        </w:tc>
        <w:tc>
          <w:tcPr>
            <w:tcW w:w="4262" w:type="pct"/>
            <w:shd w:val="clear" w:color="auto" w:fill="auto"/>
          </w:tcPr>
          <w:p w14:paraId="4DE721FF" w14:textId="77777777" w:rsidR="009713B4" w:rsidRDefault="009713B4" w:rsidP="009713B4">
            <w:pPr>
              <w:spacing w:after="0" w:line="360" w:lineRule="auto"/>
              <w:rPr>
                <w:rFonts w:ascii="Arial" w:hAnsi="Arial" w:cs="Arial"/>
                <w:sz w:val="24"/>
                <w:szCs w:val="24"/>
              </w:rPr>
            </w:pPr>
            <w:r w:rsidRPr="009713B4">
              <w:rPr>
                <w:rFonts w:ascii="Arial" w:hAnsi="Arial" w:cs="Arial"/>
                <w:sz w:val="24"/>
                <w:szCs w:val="24"/>
              </w:rPr>
              <w:t xml:space="preserve">Section 12  - </w:t>
            </w:r>
            <w:r w:rsidRPr="009713B4">
              <w:rPr>
                <w:rFonts w:ascii="Arial" w:hAnsi="Arial" w:cs="Arial"/>
                <w:sz w:val="24"/>
                <w:szCs w:val="24"/>
              </w:rPr>
              <w:t xml:space="preserve">Visits to the Private Fostering Arrangement </w:t>
            </w:r>
          </w:p>
          <w:p w14:paraId="32B3E2F0" w14:textId="77777777" w:rsidR="009713B4" w:rsidRDefault="009713B4" w:rsidP="009713B4">
            <w:pPr>
              <w:spacing w:after="0" w:line="360" w:lineRule="auto"/>
              <w:rPr>
                <w:rFonts w:ascii="Arial" w:hAnsi="Arial" w:cs="Arial"/>
                <w:sz w:val="24"/>
                <w:szCs w:val="24"/>
              </w:rPr>
            </w:pPr>
            <w:r w:rsidRPr="009713B4">
              <w:rPr>
                <w:rFonts w:ascii="Arial" w:hAnsi="Arial" w:cs="Arial"/>
                <w:sz w:val="24"/>
                <w:szCs w:val="24"/>
              </w:rPr>
              <w:t>Frequency</w:t>
            </w:r>
          </w:p>
          <w:p w14:paraId="4FAD7C65" w14:textId="77777777" w:rsidR="009713B4" w:rsidRDefault="009713B4" w:rsidP="009713B4">
            <w:pPr>
              <w:spacing w:after="0" w:line="360" w:lineRule="auto"/>
              <w:rPr>
                <w:rFonts w:ascii="Arial" w:hAnsi="Arial" w:cs="Arial"/>
                <w:sz w:val="24"/>
                <w:szCs w:val="24"/>
              </w:rPr>
            </w:pPr>
            <w:r w:rsidRPr="009713B4">
              <w:rPr>
                <w:rFonts w:ascii="Arial" w:hAnsi="Arial" w:cs="Arial"/>
                <w:sz w:val="24"/>
                <w:szCs w:val="24"/>
              </w:rPr>
              <w:t xml:space="preserve">Purpose </w:t>
            </w:r>
          </w:p>
          <w:p w14:paraId="7AC6E31E" w14:textId="71F2F9A1" w:rsidR="009713B4" w:rsidRPr="009713B4" w:rsidRDefault="009713B4" w:rsidP="00825970">
            <w:pPr>
              <w:spacing w:after="0" w:line="360" w:lineRule="auto"/>
              <w:rPr>
                <w:rFonts w:ascii="Arial" w:hAnsi="Arial" w:cs="Arial"/>
                <w:sz w:val="24"/>
                <w:szCs w:val="24"/>
              </w:rPr>
            </w:pPr>
            <w:r w:rsidRPr="009713B4">
              <w:rPr>
                <w:rFonts w:ascii="Arial" w:hAnsi="Arial" w:cs="Arial"/>
                <w:sz w:val="24"/>
                <w:szCs w:val="24"/>
              </w:rPr>
              <w:t>Records</w:t>
            </w:r>
          </w:p>
        </w:tc>
      </w:tr>
      <w:tr w:rsidR="00A55B62" w:rsidRPr="009E0CFF" w14:paraId="13AAD735" w14:textId="77777777" w:rsidTr="00086D22">
        <w:trPr>
          <w:trHeight w:val="357"/>
        </w:trPr>
        <w:tc>
          <w:tcPr>
            <w:tcW w:w="738" w:type="pct"/>
            <w:shd w:val="clear" w:color="auto" w:fill="auto"/>
          </w:tcPr>
          <w:p w14:paraId="1738991A" w14:textId="2909046C" w:rsidR="00A55B62" w:rsidRDefault="00AB4872" w:rsidP="00086D22">
            <w:pPr>
              <w:rPr>
                <w:rFonts w:ascii="Arial" w:hAnsi="Arial" w:cs="Arial"/>
                <w:bCs/>
                <w:sz w:val="24"/>
                <w:szCs w:val="24"/>
              </w:rPr>
            </w:pPr>
            <w:r>
              <w:rPr>
                <w:rFonts w:ascii="Arial" w:hAnsi="Arial" w:cs="Arial"/>
                <w:bCs/>
                <w:sz w:val="24"/>
                <w:szCs w:val="24"/>
              </w:rPr>
              <w:t>1</w:t>
            </w:r>
            <w:r w:rsidR="007F01F5">
              <w:rPr>
                <w:rFonts w:ascii="Arial" w:hAnsi="Arial" w:cs="Arial"/>
                <w:bCs/>
                <w:sz w:val="24"/>
                <w:szCs w:val="24"/>
              </w:rPr>
              <w:t>5</w:t>
            </w:r>
          </w:p>
        </w:tc>
        <w:tc>
          <w:tcPr>
            <w:tcW w:w="4262" w:type="pct"/>
            <w:shd w:val="clear" w:color="auto" w:fill="auto"/>
          </w:tcPr>
          <w:p w14:paraId="715637E2" w14:textId="11F9A5CE" w:rsidR="00A55B62" w:rsidRPr="009713B4" w:rsidRDefault="00A55B62" w:rsidP="009713B4">
            <w:pPr>
              <w:spacing w:after="0" w:line="360" w:lineRule="auto"/>
              <w:rPr>
                <w:rFonts w:ascii="Arial" w:hAnsi="Arial" w:cs="Arial"/>
                <w:sz w:val="24"/>
                <w:szCs w:val="24"/>
              </w:rPr>
            </w:pPr>
            <w:r>
              <w:rPr>
                <w:rFonts w:ascii="Arial" w:hAnsi="Arial" w:cs="Arial"/>
                <w:sz w:val="24"/>
                <w:szCs w:val="24"/>
              </w:rPr>
              <w:t>Section 13 – Review of Private Fostering Arrangements</w:t>
            </w:r>
          </w:p>
        </w:tc>
      </w:tr>
      <w:tr w:rsidR="00AB4872" w:rsidRPr="009E0CFF" w14:paraId="403851FE" w14:textId="77777777" w:rsidTr="00086D22">
        <w:trPr>
          <w:trHeight w:val="357"/>
        </w:trPr>
        <w:tc>
          <w:tcPr>
            <w:tcW w:w="738" w:type="pct"/>
            <w:shd w:val="clear" w:color="auto" w:fill="auto"/>
          </w:tcPr>
          <w:p w14:paraId="035CEB69" w14:textId="61DEB8DC" w:rsidR="00AB4872" w:rsidRDefault="00AB4872" w:rsidP="00086D22">
            <w:pPr>
              <w:rPr>
                <w:rFonts w:ascii="Arial" w:hAnsi="Arial" w:cs="Arial"/>
                <w:bCs/>
                <w:sz w:val="24"/>
                <w:szCs w:val="24"/>
              </w:rPr>
            </w:pPr>
            <w:r>
              <w:rPr>
                <w:rFonts w:ascii="Arial" w:hAnsi="Arial" w:cs="Arial"/>
                <w:bCs/>
                <w:sz w:val="24"/>
                <w:szCs w:val="24"/>
              </w:rPr>
              <w:t>16</w:t>
            </w:r>
          </w:p>
        </w:tc>
        <w:tc>
          <w:tcPr>
            <w:tcW w:w="4262" w:type="pct"/>
            <w:shd w:val="clear" w:color="auto" w:fill="auto"/>
          </w:tcPr>
          <w:p w14:paraId="1EBFD418" w14:textId="5FB9F357" w:rsidR="00AB4872" w:rsidRDefault="00AB4872" w:rsidP="009713B4">
            <w:pPr>
              <w:spacing w:after="0" w:line="360" w:lineRule="auto"/>
              <w:rPr>
                <w:rFonts w:ascii="Arial" w:hAnsi="Arial" w:cs="Arial"/>
                <w:sz w:val="24"/>
                <w:szCs w:val="24"/>
              </w:rPr>
            </w:pPr>
            <w:r w:rsidRPr="00AB4872">
              <w:rPr>
                <w:rFonts w:ascii="Arial" w:hAnsi="Arial" w:cs="Arial"/>
                <w:sz w:val="24"/>
                <w:szCs w:val="24"/>
              </w:rPr>
              <w:t xml:space="preserve">Section 14 - </w:t>
            </w:r>
            <w:r w:rsidRPr="00AB4872">
              <w:rPr>
                <w:rFonts w:ascii="Arial" w:hAnsi="Arial" w:cs="Arial"/>
                <w:sz w:val="24"/>
                <w:szCs w:val="24"/>
              </w:rPr>
              <w:t>Local Authority Approved Foster Carers who Privately Foster</w:t>
            </w:r>
          </w:p>
        </w:tc>
      </w:tr>
      <w:tr w:rsidR="00C13AEA" w:rsidRPr="009E0CFF" w14:paraId="1DE796A9" w14:textId="77777777" w:rsidTr="00086D22">
        <w:trPr>
          <w:trHeight w:val="357"/>
        </w:trPr>
        <w:tc>
          <w:tcPr>
            <w:tcW w:w="738" w:type="pct"/>
            <w:shd w:val="clear" w:color="auto" w:fill="auto"/>
          </w:tcPr>
          <w:p w14:paraId="297D9630" w14:textId="7DCB15C8" w:rsidR="00C13AEA" w:rsidRDefault="00C13AEA" w:rsidP="00086D22">
            <w:pPr>
              <w:rPr>
                <w:rFonts w:ascii="Arial" w:hAnsi="Arial" w:cs="Arial"/>
                <w:bCs/>
                <w:sz w:val="24"/>
                <w:szCs w:val="24"/>
              </w:rPr>
            </w:pPr>
            <w:r>
              <w:rPr>
                <w:rFonts w:ascii="Arial" w:hAnsi="Arial" w:cs="Arial"/>
                <w:bCs/>
                <w:sz w:val="24"/>
                <w:szCs w:val="24"/>
              </w:rPr>
              <w:t>16</w:t>
            </w:r>
          </w:p>
        </w:tc>
        <w:tc>
          <w:tcPr>
            <w:tcW w:w="4262" w:type="pct"/>
            <w:shd w:val="clear" w:color="auto" w:fill="auto"/>
          </w:tcPr>
          <w:p w14:paraId="51F778F1" w14:textId="2CE17E19" w:rsidR="00C13AEA" w:rsidRPr="00AB4872" w:rsidRDefault="00C13AEA" w:rsidP="009713B4">
            <w:pPr>
              <w:spacing w:after="0" w:line="360" w:lineRule="auto"/>
              <w:rPr>
                <w:rFonts w:ascii="Arial" w:hAnsi="Arial" w:cs="Arial"/>
                <w:sz w:val="24"/>
                <w:szCs w:val="24"/>
              </w:rPr>
            </w:pPr>
            <w:r>
              <w:rPr>
                <w:rFonts w:ascii="Arial" w:hAnsi="Arial" w:cs="Arial"/>
                <w:sz w:val="24"/>
                <w:szCs w:val="24"/>
              </w:rPr>
              <w:t xml:space="preserve">Section 15 – After the Private Fostering Arrangement Ends </w:t>
            </w:r>
          </w:p>
        </w:tc>
      </w:tr>
      <w:tr w:rsidR="007F01F5" w:rsidRPr="009E0CFF" w14:paraId="04D15543" w14:textId="77777777" w:rsidTr="00086D22">
        <w:trPr>
          <w:trHeight w:val="357"/>
        </w:trPr>
        <w:tc>
          <w:tcPr>
            <w:tcW w:w="738" w:type="pct"/>
            <w:shd w:val="clear" w:color="auto" w:fill="auto"/>
          </w:tcPr>
          <w:p w14:paraId="659A78AA" w14:textId="113D8DBD" w:rsidR="007F01F5" w:rsidRDefault="007F01F5" w:rsidP="00086D22">
            <w:pPr>
              <w:rPr>
                <w:rFonts w:ascii="Arial" w:hAnsi="Arial" w:cs="Arial"/>
                <w:bCs/>
                <w:sz w:val="24"/>
                <w:szCs w:val="24"/>
              </w:rPr>
            </w:pPr>
            <w:r>
              <w:rPr>
                <w:rFonts w:ascii="Arial" w:hAnsi="Arial" w:cs="Arial"/>
                <w:bCs/>
                <w:sz w:val="24"/>
                <w:szCs w:val="24"/>
              </w:rPr>
              <w:t>16</w:t>
            </w:r>
          </w:p>
        </w:tc>
        <w:tc>
          <w:tcPr>
            <w:tcW w:w="4262" w:type="pct"/>
            <w:shd w:val="clear" w:color="auto" w:fill="auto"/>
          </w:tcPr>
          <w:p w14:paraId="72140359" w14:textId="5A6BD2E8" w:rsidR="007F01F5" w:rsidRDefault="007F01F5" w:rsidP="009713B4">
            <w:pPr>
              <w:spacing w:after="0" w:line="360" w:lineRule="auto"/>
              <w:rPr>
                <w:rFonts w:ascii="Arial" w:hAnsi="Arial" w:cs="Arial"/>
                <w:sz w:val="24"/>
                <w:szCs w:val="24"/>
              </w:rPr>
            </w:pPr>
            <w:r>
              <w:rPr>
                <w:rFonts w:ascii="Arial" w:hAnsi="Arial" w:cs="Arial"/>
                <w:sz w:val="24"/>
                <w:szCs w:val="24"/>
              </w:rPr>
              <w:t xml:space="preserve">Section 16 – Responding to Unnotified Private Fostering Arrangements </w:t>
            </w:r>
          </w:p>
        </w:tc>
      </w:tr>
    </w:tbl>
    <w:p w14:paraId="059888D4" w14:textId="7CFEF32B" w:rsidR="00013F59" w:rsidRDefault="00013F59" w:rsidP="00013F59">
      <w:pPr>
        <w:spacing w:after="0" w:line="360" w:lineRule="auto"/>
        <w:jc w:val="center"/>
        <w:rPr>
          <w:rFonts w:ascii="Arial" w:eastAsia="Times New Roman" w:hAnsi="Arial" w:cs="Arial"/>
          <w:b/>
          <w:bCs/>
          <w:color w:val="ED7D31" w:themeColor="accent2"/>
          <w:sz w:val="24"/>
          <w:szCs w:val="24"/>
          <w:lang w:eastAsia="en-GB"/>
        </w:rPr>
      </w:pPr>
    </w:p>
    <w:p w14:paraId="0D6491E6" w14:textId="1575FE8C" w:rsidR="00013F59" w:rsidRPr="00013F59" w:rsidRDefault="00013F59" w:rsidP="00013F59">
      <w:pPr>
        <w:pStyle w:val="ListParagraph"/>
        <w:numPr>
          <w:ilvl w:val="0"/>
          <w:numId w:val="27"/>
        </w:numPr>
        <w:spacing w:after="0" w:line="360" w:lineRule="auto"/>
        <w:rPr>
          <w:rFonts w:ascii="Arial" w:hAnsi="Arial" w:cs="Arial"/>
          <w:b/>
          <w:bCs/>
          <w:sz w:val="24"/>
          <w:szCs w:val="24"/>
        </w:rPr>
      </w:pPr>
      <w:r w:rsidRPr="00013F59">
        <w:rPr>
          <w:rFonts w:ascii="Arial" w:hAnsi="Arial" w:cs="Arial"/>
          <w:b/>
          <w:bCs/>
          <w:sz w:val="24"/>
          <w:szCs w:val="24"/>
        </w:rPr>
        <w:t>Definition</w:t>
      </w:r>
    </w:p>
    <w:p w14:paraId="68C016A2" w14:textId="77777777" w:rsidR="00F86FD5" w:rsidRDefault="00F86FD5" w:rsidP="00F86FD5">
      <w:pPr>
        <w:spacing w:after="0" w:line="360" w:lineRule="auto"/>
        <w:jc w:val="both"/>
        <w:rPr>
          <w:rFonts w:ascii="Arial" w:hAnsi="Arial" w:cs="Arial"/>
          <w:sz w:val="24"/>
          <w:szCs w:val="24"/>
        </w:rPr>
      </w:pPr>
    </w:p>
    <w:p w14:paraId="5720B55D" w14:textId="0E1F7B0B" w:rsidR="00013F59" w:rsidRPr="00F86FD5" w:rsidRDefault="00013F59" w:rsidP="00F86FD5">
      <w:pPr>
        <w:spacing w:after="0" w:line="360" w:lineRule="auto"/>
        <w:jc w:val="both"/>
        <w:rPr>
          <w:rFonts w:ascii="Arial" w:hAnsi="Arial" w:cs="Arial"/>
          <w:sz w:val="24"/>
          <w:szCs w:val="24"/>
        </w:rPr>
      </w:pPr>
      <w:r w:rsidRPr="00F86FD5">
        <w:rPr>
          <w:rFonts w:ascii="Arial" w:hAnsi="Arial" w:cs="Arial"/>
          <w:sz w:val="24"/>
          <w:szCs w:val="24"/>
        </w:rPr>
        <w:t>A privately fostered child is a child under 16 years (or 18 years if disabled) who is cared for by an adult who is not a parent, grandparent, aunt, uncle, step-parent (including civil partnerships), sister or brother, where the child is to be, or has been, cared for in that person's home for a continuous period of 28 days or more.</w:t>
      </w:r>
    </w:p>
    <w:p w14:paraId="2DF67AC4" w14:textId="77777777" w:rsidR="00F86FD5" w:rsidRDefault="00F86FD5" w:rsidP="00F86FD5">
      <w:pPr>
        <w:spacing w:after="0" w:line="360" w:lineRule="auto"/>
        <w:jc w:val="both"/>
        <w:rPr>
          <w:rFonts w:ascii="Arial" w:hAnsi="Arial" w:cs="Arial"/>
          <w:sz w:val="24"/>
          <w:szCs w:val="24"/>
        </w:rPr>
      </w:pPr>
    </w:p>
    <w:p w14:paraId="06193868" w14:textId="0CEE5318" w:rsidR="00013F59" w:rsidRPr="00F86FD5" w:rsidRDefault="00013F59" w:rsidP="00F86FD5">
      <w:pPr>
        <w:spacing w:after="0" w:line="360" w:lineRule="auto"/>
        <w:jc w:val="both"/>
        <w:rPr>
          <w:rFonts w:ascii="Arial" w:hAnsi="Arial" w:cs="Arial"/>
          <w:sz w:val="24"/>
          <w:szCs w:val="24"/>
        </w:rPr>
      </w:pPr>
      <w:r w:rsidRPr="00F86FD5">
        <w:rPr>
          <w:rFonts w:ascii="Arial" w:hAnsi="Arial" w:cs="Arial"/>
          <w:sz w:val="24"/>
          <w:szCs w:val="24"/>
        </w:rPr>
        <w:t xml:space="preserve">A child who is </w:t>
      </w:r>
      <w:r w:rsidR="009E0CFF" w:rsidRPr="00F86FD5">
        <w:rPr>
          <w:rFonts w:ascii="Arial" w:hAnsi="Arial" w:cs="Arial"/>
          <w:sz w:val="24"/>
          <w:szCs w:val="24"/>
        </w:rPr>
        <w:t>l</w:t>
      </w:r>
      <w:r w:rsidRPr="00F86FD5">
        <w:rPr>
          <w:rFonts w:ascii="Arial" w:hAnsi="Arial" w:cs="Arial"/>
          <w:sz w:val="24"/>
          <w:szCs w:val="24"/>
        </w:rPr>
        <w:t xml:space="preserve">ooked </w:t>
      </w:r>
      <w:r w:rsidR="009E0CFF" w:rsidRPr="00F86FD5">
        <w:rPr>
          <w:rFonts w:ascii="Arial" w:hAnsi="Arial" w:cs="Arial"/>
          <w:sz w:val="24"/>
          <w:szCs w:val="24"/>
        </w:rPr>
        <w:t>a</w:t>
      </w:r>
      <w:r w:rsidRPr="00F86FD5">
        <w:rPr>
          <w:rFonts w:ascii="Arial" w:hAnsi="Arial" w:cs="Arial"/>
          <w:sz w:val="24"/>
          <w:szCs w:val="24"/>
        </w:rPr>
        <w:t>fter by the Local Authority or placed in any residential home, hospital or school (where they are receiving full-time education) is excluded from the definition.</w:t>
      </w:r>
    </w:p>
    <w:p w14:paraId="64E347E4" w14:textId="77777777" w:rsidR="00F86FD5" w:rsidRDefault="00F86FD5" w:rsidP="00F86FD5">
      <w:pPr>
        <w:spacing w:after="0" w:line="360" w:lineRule="auto"/>
        <w:jc w:val="both"/>
        <w:rPr>
          <w:rFonts w:ascii="Arial" w:hAnsi="Arial" w:cs="Arial"/>
          <w:sz w:val="24"/>
          <w:szCs w:val="24"/>
        </w:rPr>
      </w:pPr>
    </w:p>
    <w:p w14:paraId="562D4019" w14:textId="26A6B7BB" w:rsidR="00013F59" w:rsidRPr="00F86FD5" w:rsidRDefault="00013F59" w:rsidP="00F86FD5">
      <w:pPr>
        <w:spacing w:after="0" w:line="360" w:lineRule="auto"/>
        <w:jc w:val="both"/>
        <w:rPr>
          <w:rFonts w:ascii="Arial" w:hAnsi="Arial" w:cs="Arial"/>
          <w:sz w:val="24"/>
          <w:szCs w:val="24"/>
        </w:rPr>
      </w:pPr>
      <w:r w:rsidRPr="00F86FD5">
        <w:rPr>
          <w:rFonts w:ascii="Arial" w:hAnsi="Arial" w:cs="Arial"/>
          <w:sz w:val="24"/>
          <w:szCs w:val="24"/>
        </w:rPr>
        <w:t xml:space="preserve">A private fostering arrangement does not affect or alter existing parental responsibility. However, children under 16 years who spend more than </w:t>
      </w:r>
      <w:r w:rsidR="00F86FD5" w:rsidRPr="00F86FD5">
        <w:rPr>
          <w:rFonts w:ascii="Arial" w:hAnsi="Arial" w:cs="Arial"/>
          <w:sz w:val="24"/>
          <w:szCs w:val="24"/>
        </w:rPr>
        <w:t>two</w:t>
      </w:r>
      <w:r w:rsidRPr="00F86FD5">
        <w:rPr>
          <w:rFonts w:ascii="Arial" w:hAnsi="Arial" w:cs="Arial"/>
          <w:sz w:val="24"/>
          <w:szCs w:val="24"/>
        </w:rPr>
        <w:t xml:space="preserve"> weeks in residence during holiday time in a school become privately fostered children for the purposes of the legislation during that holiday period.</w:t>
      </w:r>
    </w:p>
    <w:p w14:paraId="0918A89A" w14:textId="77777777" w:rsidR="00F86FD5" w:rsidRDefault="00F86FD5" w:rsidP="00F86FD5">
      <w:pPr>
        <w:spacing w:after="0" w:line="360" w:lineRule="auto"/>
        <w:jc w:val="both"/>
        <w:rPr>
          <w:rFonts w:ascii="Arial" w:hAnsi="Arial" w:cs="Arial"/>
          <w:sz w:val="24"/>
          <w:szCs w:val="24"/>
        </w:rPr>
      </w:pPr>
    </w:p>
    <w:p w14:paraId="397A5CCD" w14:textId="79CB58C0" w:rsidR="00013F59" w:rsidRPr="00F86FD5" w:rsidRDefault="00013F59" w:rsidP="00F86FD5">
      <w:pPr>
        <w:spacing w:after="0" w:line="360" w:lineRule="auto"/>
        <w:jc w:val="both"/>
        <w:rPr>
          <w:rFonts w:ascii="Arial" w:hAnsi="Arial" w:cs="Arial"/>
          <w:sz w:val="24"/>
          <w:szCs w:val="24"/>
        </w:rPr>
      </w:pPr>
      <w:r w:rsidRPr="00F86FD5">
        <w:rPr>
          <w:rFonts w:ascii="Arial" w:hAnsi="Arial" w:cs="Arial"/>
          <w:sz w:val="24"/>
          <w:szCs w:val="24"/>
        </w:rPr>
        <w:t>The local authority may exempt any person from giving written notice either for a specified period or indefinitely. This exemption may be revoked in writing at any time.</w:t>
      </w:r>
    </w:p>
    <w:p w14:paraId="32985BED" w14:textId="77777777" w:rsidR="00F86FD5" w:rsidRDefault="00F86FD5" w:rsidP="00F86FD5">
      <w:pPr>
        <w:spacing w:after="0" w:line="360" w:lineRule="auto"/>
        <w:jc w:val="both"/>
        <w:rPr>
          <w:rFonts w:ascii="Arial" w:hAnsi="Arial" w:cs="Arial"/>
          <w:sz w:val="24"/>
          <w:szCs w:val="24"/>
        </w:rPr>
      </w:pPr>
    </w:p>
    <w:p w14:paraId="26470535" w14:textId="4250D8C2" w:rsidR="00013F59" w:rsidRPr="00F86FD5" w:rsidRDefault="00013F59" w:rsidP="00F86FD5">
      <w:pPr>
        <w:spacing w:after="0" w:line="360" w:lineRule="auto"/>
        <w:jc w:val="both"/>
        <w:rPr>
          <w:rFonts w:ascii="Arial" w:hAnsi="Arial" w:cs="Arial"/>
          <w:sz w:val="24"/>
          <w:szCs w:val="24"/>
        </w:rPr>
      </w:pPr>
      <w:r w:rsidRPr="00F86FD5">
        <w:rPr>
          <w:rFonts w:ascii="Arial" w:hAnsi="Arial" w:cs="Arial"/>
          <w:sz w:val="24"/>
          <w:szCs w:val="24"/>
        </w:rPr>
        <w:t xml:space="preserve">Further information relevant to Private Fostering is available within the Family and Friend Carers Policy. Information about training is available from </w:t>
      </w:r>
      <w:r w:rsidR="00D16157" w:rsidRPr="00F86FD5">
        <w:rPr>
          <w:rFonts w:ascii="Arial" w:hAnsi="Arial" w:cs="Arial"/>
          <w:sz w:val="24"/>
          <w:szCs w:val="24"/>
        </w:rPr>
        <w:t xml:space="preserve">Dudley’s Centre for Professional Practice </w:t>
      </w:r>
      <w:r w:rsidR="00D16157" w:rsidRPr="00F86FD5">
        <w:rPr>
          <w:rFonts w:ascii="Arial" w:hAnsi="Arial" w:cs="Arial"/>
          <w:sz w:val="24"/>
          <w:szCs w:val="24"/>
        </w:rPr>
        <w:t>(</w:t>
      </w:r>
      <w:hyperlink r:id="rId12" w:history="1">
        <w:r w:rsidR="00D16157" w:rsidRPr="00F86FD5">
          <w:rPr>
            <w:rStyle w:val="Hyperlink"/>
            <w:rFonts w:ascii="Arial" w:hAnsi="Arial" w:cs="Arial"/>
            <w:sz w:val="24"/>
            <w:szCs w:val="24"/>
          </w:rPr>
          <w:t>https://www.dudleycpp.org.uk/</w:t>
        </w:r>
      </w:hyperlink>
      <w:r w:rsidR="00D16157" w:rsidRPr="00F86FD5">
        <w:rPr>
          <w:rFonts w:ascii="Arial" w:hAnsi="Arial" w:cs="Arial"/>
          <w:sz w:val="24"/>
          <w:szCs w:val="24"/>
        </w:rPr>
        <w:t>).</w:t>
      </w:r>
    </w:p>
    <w:p w14:paraId="390E9F7C" w14:textId="010917F7" w:rsidR="00013F59" w:rsidRDefault="00013F59" w:rsidP="00013F59">
      <w:pPr>
        <w:pStyle w:val="ListParagraph"/>
        <w:spacing w:after="0" w:line="360" w:lineRule="auto"/>
        <w:rPr>
          <w:rFonts w:ascii="Arial" w:hAnsi="Arial" w:cs="Arial"/>
          <w:sz w:val="24"/>
          <w:szCs w:val="24"/>
        </w:rPr>
      </w:pPr>
    </w:p>
    <w:p w14:paraId="54E90FE2" w14:textId="59AEE784" w:rsidR="00013F59" w:rsidRDefault="00013F59" w:rsidP="00013F59">
      <w:pPr>
        <w:pStyle w:val="ListParagraph"/>
        <w:numPr>
          <w:ilvl w:val="0"/>
          <w:numId w:val="27"/>
        </w:numPr>
        <w:spacing w:after="0" w:line="360" w:lineRule="auto"/>
        <w:rPr>
          <w:rFonts w:ascii="Arial" w:hAnsi="Arial" w:cs="Arial"/>
          <w:b/>
          <w:bCs/>
          <w:sz w:val="24"/>
          <w:szCs w:val="24"/>
        </w:rPr>
      </w:pPr>
      <w:r w:rsidRPr="00013F59">
        <w:rPr>
          <w:rFonts w:ascii="Arial" w:hAnsi="Arial" w:cs="Arial"/>
          <w:b/>
          <w:bCs/>
          <w:sz w:val="24"/>
          <w:szCs w:val="24"/>
        </w:rPr>
        <w:t>Notification to the Local Authority</w:t>
      </w:r>
    </w:p>
    <w:p w14:paraId="792572AD" w14:textId="77777777" w:rsidR="00F86FD5" w:rsidRDefault="00F86FD5" w:rsidP="00F86FD5">
      <w:pPr>
        <w:spacing w:after="0" w:line="360" w:lineRule="auto"/>
        <w:jc w:val="both"/>
        <w:rPr>
          <w:rFonts w:ascii="Arial" w:hAnsi="Arial" w:cs="Arial"/>
          <w:sz w:val="24"/>
          <w:szCs w:val="24"/>
        </w:rPr>
      </w:pPr>
    </w:p>
    <w:p w14:paraId="095F0F90" w14:textId="5D64A547" w:rsidR="00013F59" w:rsidRPr="00F86FD5" w:rsidRDefault="00013F59" w:rsidP="00F86FD5">
      <w:pPr>
        <w:spacing w:after="0" w:line="360" w:lineRule="auto"/>
        <w:jc w:val="both"/>
        <w:rPr>
          <w:rFonts w:ascii="Arial" w:hAnsi="Arial" w:cs="Arial"/>
          <w:sz w:val="24"/>
          <w:szCs w:val="24"/>
        </w:rPr>
      </w:pPr>
      <w:r w:rsidRPr="00F86FD5">
        <w:rPr>
          <w:rFonts w:ascii="Arial" w:hAnsi="Arial" w:cs="Arial"/>
          <w:sz w:val="24"/>
          <w:szCs w:val="24"/>
        </w:rPr>
        <w:t>Responsibility for assessment and supervision of a private fostering arrangement lies with the local authority in whose area the private foster home is situated, and not the authority in whose area the parents live.</w:t>
      </w:r>
    </w:p>
    <w:p w14:paraId="5DBB226F" w14:textId="77777777" w:rsidR="00F86FD5" w:rsidRDefault="00F86FD5" w:rsidP="00F86FD5">
      <w:pPr>
        <w:spacing w:after="0" w:line="360" w:lineRule="auto"/>
        <w:jc w:val="both"/>
        <w:rPr>
          <w:rFonts w:ascii="Arial" w:hAnsi="Arial" w:cs="Arial"/>
          <w:sz w:val="24"/>
          <w:szCs w:val="24"/>
        </w:rPr>
      </w:pPr>
    </w:p>
    <w:p w14:paraId="47FB67C3" w14:textId="72EBDE46" w:rsidR="00013F59" w:rsidRPr="00F86FD5" w:rsidRDefault="00013F59" w:rsidP="00F86FD5">
      <w:pPr>
        <w:spacing w:after="0" w:line="360" w:lineRule="auto"/>
        <w:jc w:val="both"/>
        <w:rPr>
          <w:rFonts w:ascii="Arial" w:hAnsi="Arial" w:cs="Arial"/>
          <w:sz w:val="24"/>
          <w:szCs w:val="24"/>
        </w:rPr>
      </w:pPr>
      <w:r w:rsidRPr="00F86FD5">
        <w:rPr>
          <w:rFonts w:ascii="Arial" w:hAnsi="Arial" w:cs="Arial"/>
          <w:sz w:val="24"/>
          <w:szCs w:val="24"/>
        </w:rPr>
        <w:t xml:space="preserve">A person who intends to foster a child privately, and the parent of the child to be fostered, both have a duty to notify the local authority of the planned arrangement. Where a child is to be placed with private foster carers, the local authority must be notified in writing at least </w:t>
      </w:r>
      <w:r w:rsidR="00F86FD5" w:rsidRPr="00F86FD5">
        <w:rPr>
          <w:rFonts w:ascii="Arial" w:hAnsi="Arial" w:cs="Arial"/>
          <w:sz w:val="24"/>
          <w:szCs w:val="24"/>
        </w:rPr>
        <w:t>six</w:t>
      </w:r>
      <w:r w:rsidRPr="00F86FD5">
        <w:rPr>
          <w:rFonts w:ascii="Arial" w:hAnsi="Arial" w:cs="Arial"/>
          <w:sz w:val="24"/>
          <w:szCs w:val="24"/>
        </w:rPr>
        <w:t xml:space="preserve"> weeks before an arrangement begins. Where no prior notification of the arrangement has been given (for example when a short term arrangement is extended to more than 28 days), the private foster carer must notify the local authority of the arrangement immediately.</w:t>
      </w:r>
    </w:p>
    <w:p w14:paraId="67F6C7C2" w14:textId="77777777" w:rsidR="00F86FD5" w:rsidRDefault="00F86FD5" w:rsidP="00F86FD5">
      <w:pPr>
        <w:spacing w:after="0" w:line="360" w:lineRule="auto"/>
        <w:jc w:val="both"/>
        <w:rPr>
          <w:rFonts w:ascii="Arial" w:hAnsi="Arial" w:cs="Arial"/>
          <w:sz w:val="24"/>
          <w:szCs w:val="24"/>
        </w:rPr>
      </w:pPr>
    </w:p>
    <w:p w14:paraId="2A315CF5" w14:textId="07306DF3" w:rsidR="00013F59" w:rsidRPr="00F86FD5" w:rsidRDefault="00013F59" w:rsidP="00F86FD5">
      <w:pPr>
        <w:spacing w:after="0" w:line="360" w:lineRule="auto"/>
        <w:jc w:val="both"/>
        <w:rPr>
          <w:rFonts w:ascii="Arial" w:hAnsi="Arial" w:cs="Arial"/>
          <w:sz w:val="24"/>
          <w:szCs w:val="24"/>
        </w:rPr>
      </w:pPr>
      <w:r w:rsidRPr="00F86FD5">
        <w:rPr>
          <w:rFonts w:ascii="Arial" w:hAnsi="Arial" w:cs="Arial"/>
          <w:sz w:val="24"/>
          <w:szCs w:val="24"/>
        </w:rPr>
        <w:t>Notification to Dudley Children’s Services should be via the completion of the Request for Support Form. This should then be sent on to The Front Door.</w:t>
      </w:r>
    </w:p>
    <w:p w14:paraId="0EF31F2A" w14:textId="77777777" w:rsidR="00F86FD5" w:rsidRDefault="00F86FD5" w:rsidP="00F86FD5">
      <w:pPr>
        <w:spacing w:after="0" w:line="360" w:lineRule="auto"/>
        <w:jc w:val="both"/>
        <w:rPr>
          <w:rFonts w:ascii="Arial" w:hAnsi="Arial" w:cs="Arial"/>
          <w:sz w:val="24"/>
          <w:szCs w:val="24"/>
        </w:rPr>
      </w:pPr>
    </w:p>
    <w:p w14:paraId="254CF85F" w14:textId="77777777" w:rsidR="00F86FD5" w:rsidRDefault="00013F59" w:rsidP="00F86FD5">
      <w:pPr>
        <w:spacing w:after="0" w:line="360" w:lineRule="auto"/>
        <w:jc w:val="both"/>
        <w:rPr>
          <w:rFonts w:ascii="Arial" w:hAnsi="Arial" w:cs="Arial"/>
          <w:sz w:val="24"/>
          <w:szCs w:val="24"/>
        </w:rPr>
      </w:pPr>
      <w:r w:rsidRPr="00F86FD5">
        <w:rPr>
          <w:rFonts w:ascii="Arial" w:hAnsi="Arial" w:cs="Arial"/>
          <w:sz w:val="24"/>
          <w:szCs w:val="24"/>
        </w:rPr>
        <w:t>The person making the notification should be asked to provide the following information:</w:t>
      </w:r>
    </w:p>
    <w:p w14:paraId="0AEE8F5F" w14:textId="77777777" w:rsidR="00F86FD5" w:rsidRDefault="00013F59" w:rsidP="00F86FD5">
      <w:pPr>
        <w:pStyle w:val="ListParagraph"/>
        <w:numPr>
          <w:ilvl w:val="0"/>
          <w:numId w:val="44"/>
        </w:numPr>
        <w:spacing w:after="0" w:line="360" w:lineRule="auto"/>
        <w:jc w:val="both"/>
        <w:rPr>
          <w:rFonts w:ascii="Arial" w:hAnsi="Arial" w:cs="Arial"/>
          <w:sz w:val="24"/>
          <w:szCs w:val="24"/>
        </w:rPr>
      </w:pPr>
      <w:r w:rsidRPr="00F86FD5">
        <w:rPr>
          <w:rFonts w:ascii="Arial" w:hAnsi="Arial" w:cs="Arial"/>
          <w:sz w:val="24"/>
          <w:szCs w:val="24"/>
        </w:rPr>
        <w:t>The name, gender, date and place of birth and address of the child;</w:t>
      </w:r>
    </w:p>
    <w:p w14:paraId="06AD2502" w14:textId="77777777" w:rsidR="00F86FD5" w:rsidRDefault="00013F59" w:rsidP="00F86FD5">
      <w:pPr>
        <w:pStyle w:val="ListParagraph"/>
        <w:numPr>
          <w:ilvl w:val="0"/>
          <w:numId w:val="44"/>
        </w:numPr>
        <w:spacing w:after="0" w:line="360" w:lineRule="auto"/>
        <w:jc w:val="both"/>
        <w:rPr>
          <w:rFonts w:ascii="Arial" w:hAnsi="Arial" w:cs="Arial"/>
          <w:sz w:val="24"/>
          <w:szCs w:val="24"/>
        </w:rPr>
      </w:pPr>
      <w:r w:rsidRPr="00F86FD5">
        <w:rPr>
          <w:rFonts w:ascii="Arial" w:hAnsi="Arial" w:cs="Arial"/>
          <w:sz w:val="24"/>
          <w:szCs w:val="24"/>
        </w:rPr>
        <w:t>The racial origin, cultural and linguistic background and religion of the child;</w:t>
      </w:r>
    </w:p>
    <w:p w14:paraId="7C6D5557" w14:textId="77777777" w:rsidR="00F86FD5" w:rsidRDefault="00013F59" w:rsidP="00F86FD5">
      <w:pPr>
        <w:pStyle w:val="ListParagraph"/>
        <w:numPr>
          <w:ilvl w:val="0"/>
          <w:numId w:val="44"/>
        </w:numPr>
        <w:spacing w:after="0" w:line="360" w:lineRule="auto"/>
        <w:jc w:val="both"/>
        <w:rPr>
          <w:rFonts w:ascii="Arial" w:hAnsi="Arial" w:cs="Arial"/>
          <w:sz w:val="24"/>
          <w:szCs w:val="24"/>
        </w:rPr>
      </w:pPr>
      <w:r w:rsidRPr="00F86FD5">
        <w:rPr>
          <w:rFonts w:ascii="Arial" w:hAnsi="Arial" w:cs="Arial"/>
          <w:sz w:val="24"/>
          <w:szCs w:val="24"/>
        </w:rPr>
        <w:t>The name and address of the person giving the notice and any previous address within the last five years;</w:t>
      </w:r>
    </w:p>
    <w:p w14:paraId="2DAD134A" w14:textId="77777777" w:rsidR="00423830" w:rsidRDefault="00013F59" w:rsidP="007620F0">
      <w:pPr>
        <w:pStyle w:val="ListParagraph"/>
        <w:numPr>
          <w:ilvl w:val="0"/>
          <w:numId w:val="44"/>
        </w:numPr>
        <w:spacing w:after="0" w:line="360" w:lineRule="auto"/>
        <w:jc w:val="both"/>
        <w:rPr>
          <w:rFonts w:ascii="Arial" w:hAnsi="Arial" w:cs="Arial"/>
          <w:sz w:val="24"/>
          <w:szCs w:val="24"/>
        </w:rPr>
      </w:pPr>
      <w:r w:rsidRPr="00423830">
        <w:rPr>
          <w:rFonts w:ascii="Arial" w:hAnsi="Arial" w:cs="Arial"/>
          <w:sz w:val="24"/>
          <w:szCs w:val="24"/>
        </w:rPr>
        <w:t>The names and addresses of the child's parents and any previous addresses within the last 5 years;</w:t>
      </w:r>
    </w:p>
    <w:p w14:paraId="46DCCC01" w14:textId="56DB1478" w:rsidR="00F86FD5" w:rsidRPr="00423830" w:rsidRDefault="00013F59" w:rsidP="007620F0">
      <w:pPr>
        <w:pStyle w:val="ListParagraph"/>
        <w:numPr>
          <w:ilvl w:val="0"/>
          <w:numId w:val="44"/>
        </w:numPr>
        <w:spacing w:after="0" w:line="360" w:lineRule="auto"/>
        <w:jc w:val="both"/>
        <w:rPr>
          <w:rFonts w:ascii="Arial" w:hAnsi="Arial" w:cs="Arial"/>
          <w:sz w:val="24"/>
          <w:szCs w:val="24"/>
        </w:rPr>
      </w:pPr>
      <w:r w:rsidRPr="00423830">
        <w:rPr>
          <w:rFonts w:ascii="Arial" w:hAnsi="Arial" w:cs="Arial"/>
          <w:sz w:val="24"/>
          <w:szCs w:val="24"/>
        </w:rPr>
        <w:t>If different, the name and address of the person from whom the child was or is to be received;</w:t>
      </w:r>
    </w:p>
    <w:p w14:paraId="05618BF8" w14:textId="77777777" w:rsidR="00F86FD5" w:rsidRDefault="00013F59" w:rsidP="00F86FD5">
      <w:pPr>
        <w:pStyle w:val="ListParagraph"/>
        <w:numPr>
          <w:ilvl w:val="0"/>
          <w:numId w:val="44"/>
        </w:numPr>
        <w:spacing w:after="0" w:line="360" w:lineRule="auto"/>
        <w:jc w:val="both"/>
        <w:rPr>
          <w:rFonts w:ascii="Arial" w:hAnsi="Arial" w:cs="Arial"/>
          <w:sz w:val="24"/>
          <w:szCs w:val="24"/>
        </w:rPr>
      </w:pPr>
      <w:r w:rsidRPr="00F86FD5">
        <w:rPr>
          <w:rFonts w:ascii="Arial" w:hAnsi="Arial" w:cs="Arial"/>
          <w:sz w:val="24"/>
          <w:szCs w:val="24"/>
        </w:rPr>
        <w:lastRenderedPageBreak/>
        <w:t>The name and address of the private foster carers and any previous addresses within the last 5 years;</w:t>
      </w:r>
    </w:p>
    <w:p w14:paraId="7729BB3C" w14:textId="77777777" w:rsidR="00F86FD5" w:rsidRDefault="00013F59" w:rsidP="00F86FD5">
      <w:pPr>
        <w:pStyle w:val="ListParagraph"/>
        <w:numPr>
          <w:ilvl w:val="0"/>
          <w:numId w:val="44"/>
        </w:numPr>
        <w:spacing w:after="0" w:line="360" w:lineRule="auto"/>
        <w:jc w:val="both"/>
        <w:rPr>
          <w:rFonts w:ascii="Arial" w:hAnsi="Arial" w:cs="Arial"/>
          <w:sz w:val="24"/>
          <w:szCs w:val="24"/>
        </w:rPr>
      </w:pPr>
      <w:r w:rsidRPr="00F86FD5">
        <w:rPr>
          <w:rFonts w:ascii="Arial" w:hAnsi="Arial" w:cs="Arial"/>
          <w:sz w:val="24"/>
          <w:szCs w:val="24"/>
        </w:rPr>
        <w:t>The name and address of any other person who is involved in making the arrangement;</w:t>
      </w:r>
    </w:p>
    <w:p w14:paraId="7FF8EF35" w14:textId="77777777" w:rsidR="00F86FD5" w:rsidRDefault="00013F59" w:rsidP="00F86FD5">
      <w:pPr>
        <w:pStyle w:val="ListParagraph"/>
        <w:numPr>
          <w:ilvl w:val="0"/>
          <w:numId w:val="44"/>
        </w:numPr>
        <w:spacing w:after="0" w:line="360" w:lineRule="auto"/>
        <w:jc w:val="both"/>
        <w:rPr>
          <w:rFonts w:ascii="Arial" w:hAnsi="Arial" w:cs="Arial"/>
          <w:sz w:val="24"/>
          <w:szCs w:val="24"/>
        </w:rPr>
      </w:pPr>
      <w:r w:rsidRPr="00F86FD5">
        <w:rPr>
          <w:rFonts w:ascii="Arial" w:hAnsi="Arial" w:cs="Arial"/>
          <w:sz w:val="24"/>
          <w:szCs w:val="24"/>
        </w:rPr>
        <w:t>The name and address of any siblings of the child who are under 18 years, and the current arrangements for their care;</w:t>
      </w:r>
    </w:p>
    <w:p w14:paraId="3D4D2C7D" w14:textId="77777777" w:rsidR="00F86FD5" w:rsidRDefault="00013F59" w:rsidP="00F86FD5">
      <w:pPr>
        <w:pStyle w:val="ListParagraph"/>
        <w:numPr>
          <w:ilvl w:val="0"/>
          <w:numId w:val="44"/>
        </w:numPr>
        <w:spacing w:after="0" w:line="360" w:lineRule="auto"/>
        <w:jc w:val="both"/>
        <w:rPr>
          <w:rFonts w:ascii="Arial" w:hAnsi="Arial" w:cs="Arial"/>
          <w:sz w:val="24"/>
          <w:szCs w:val="24"/>
        </w:rPr>
      </w:pPr>
      <w:r w:rsidRPr="00F86FD5">
        <w:rPr>
          <w:rFonts w:ascii="Arial" w:hAnsi="Arial" w:cs="Arial"/>
          <w:sz w:val="24"/>
          <w:szCs w:val="24"/>
        </w:rPr>
        <w:t>The purpose and likely duration of the arrangement;</w:t>
      </w:r>
    </w:p>
    <w:p w14:paraId="3B0F9ABC" w14:textId="438AC24F" w:rsidR="00013F59" w:rsidRPr="00F86FD5" w:rsidRDefault="00013F59" w:rsidP="00F86FD5">
      <w:pPr>
        <w:pStyle w:val="ListParagraph"/>
        <w:numPr>
          <w:ilvl w:val="0"/>
          <w:numId w:val="44"/>
        </w:numPr>
        <w:spacing w:after="0" w:line="360" w:lineRule="auto"/>
        <w:jc w:val="both"/>
        <w:rPr>
          <w:rFonts w:ascii="Arial" w:hAnsi="Arial" w:cs="Arial"/>
          <w:sz w:val="24"/>
          <w:szCs w:val="24"/>
        </w:rPr>
      </w:pPr>
      <w:r w:rsidRPr="00F86FD5">
        <w:rPr>
          <w:rFonts w:ascii="Arial" w:hAnsi="Arial" w:cs="Arial"/>
          <w:sz w:val="24"/>
          <w:szCs w:val="24"/>
        </w:rPr>
        <w:t>The intended date when the child is to be placed with the private foster carers or the date when the arrangement began.</w:t>
      </w:r>
    </w:p>
    <w:p w14:paraId="1E615CC8" w14:textId="77777777" w:rsidR="00F86FD5" w:rsidRDefault="00F86FD5" w:rsidP="00F86FD5">
      <w:pPr>
        <w:spacing w:after="0" w:line="360" w:lineRule="auto"/>
        <w:jc w:val="both"/>
        <w:rPr>
          <w:rFonts w:ascii="Arial" w:hAnsi="Arial" w:cs="Arial"/>
          <w:sz w:val="24"/>
          <w:szCs w:val="24"/>
        </w:rPr>
      </w:pPr>
    </w:p>
    <w:p w14:paraId="7FA82681" w14:textId="1FFF40B0" w:rsidR="00013F59" w:rsidRDefault="00013F59" w:rsidP="00F86FD5">
      <w:pPr>
        <w:spacing w:after="0" w:line="360" w:lineRule="auto"/>
        <w:jc w:val="both"/>
        <w:rPr>
          <w:rFonts w:ascii="Arial" w:hAnsi="Arial" w:cs="Arial"/>
          <w:sz w:val="24"/>
          <w:szCs w:val="24"/>
        </w:rPr>
      </w:pPr>
      <w:r w:rsidRPr="00013F59">
        <w:rPr>
          <w:rFonts w:ascii="Arial" w:hAnsi="Arial" w:cs="Arial"/>
          <w:sz w:val="24"/>
          <w:szCs w:val="24"/>
        </w:rPr>
        <w:t>The (proposed) private foster carer should also be asked to provide the following information</w:t>
      </w:r>
      <w:r w:rsidR="00816F97">
        <w:rPr>
          <w:rFonts w:ascii="Arial" w:hAnsi="Arial" w:cs="Arial"/>
          <w:sz w:val="24"/>
          <w:szCs w:val="24"/>
        </w:rPr>
        <w:t>:</w:t>
      </w:r>
    </w:p>
    <w:p w14:paraId="5C247E78" w14:textId="7F14A0E6" w:rsidR="00013F59" w:rsidRDefault="00013F59" w:rsidP="00013F59">
      <w:pPr>
        <w:spacing w:after="0" w:line="360" w:lineRule="auto"/>
        <w:rPr>
          <w:rFonts w:ascii="Arial" w:hAnsi="Arial" w:cs="Arial"/>
          <w:sz w:val="24"/>
          <w:szCs w:val="24"/>
        </w:rPr>
      </w:pPr>
    </w:p>
    <w:p w14:paraId="1C6F29CD" w14:textId="77777777" w:rsidR="00F86FD5" w:rsidRDefault="00013F59" w:rsidP="00F86FD5">
      <w:pPr>
        <w:pStyle w:val="ListParagraph"/>
        <w:numPr>
          <w:ilvl w:val="0"/>
          <w:numId w:val="45"/>
        </w:numPr>
        <w:spacing w:after="0" w:line="360" w:lineRule="auto"/>
        <w:jc w:val="both"/>
        <w:rPr>
          <w:rFonts w:ascii="Arial" w:hAnsi="Arial" w:cs="Arial"/>
          <w:sz w:val="24"/>
          <w:szCs w:val="24"/>
        </w:rPr>
      </w:pPr>
      <w:r w:rsidRPr="00F86FD5">
        <w:rPr>
          <w:rFonts w:ascii="Arial" w:hAnsi="Arial" w:cs="Arial"/>
          <w:sz w:val="24"/>
          <w:szCs w:val="24"/>
        </w:rPr>
        <w:t>Any offence of which he/she or any other member of the household has been convicted;</w:t>
      </w:r>
    </w:p>
    <w:p w14:paraId="4E729D4F" w14:textId="77777777" w:rsidR="00F86FD5" w:rsidRDefault="00013F59" w:rsidP="00F86FD5">
      <w:pPr>
        <w:pStyle w:val="ListParagraph"/>
        <w:numPr>
          <w:ilvl w:val="0"/>
          <w:numId w:val="45"/>
        </w:numPr>
        <w:spacing w:after="0" w:line="360" w:lineRule="auto"/>
        <w:jc w:val="both"/>
        <w:rPr>
          <w:rFonts w:ascii="Arial" w:hAnsi="Arial" w:cs="Arial"/>
          <w:sz w:val="24"/>
          <w:szCs w:val="24"/>
        </w:rPr>
      </w:pPr>
      <w:r w:rsidRPr="00F86FD5">
        <w:rPr>
          <w:rFonts w:ascii="Arial" w:hAnsi="Arial" w:cs="Arial"/>
          <w:sz w:val="24"/>
          <w:szCs w:val="24"/>
        </w:rPr>
        <w:t xml:space="preserve">Any disqualification or prohibition </w:t>
      </w:r>
      <w:r w:rsidR="00816F97" w:rsidRPr="00F86FD5">
        <w:rPr>
          <w:rFonts w:ascii="Arial" w:hAnsi="Arial" w:cs="Arial"/>
          <w:b/>
          <w:bCs/>
          <w:sz w:val="24"/>
          <w:szCs w:val="24"/>
        </w:rPr>
        <w:t xml:space="preserve">(please see Section </w:t>
      </w:r>
      <w:r w:rsidR="009E0CFF" w:rsidRPr="00F86FD5">
        <w:rPr>
          <w:rFonts w:ascii="Arial" w:hAnsi="Arial" w:cs="Arial"/>
          <w:b/>
          <w:bCs/>
          <w:sz w:val="24"/>
          <w:szCs w:val="24"/>
        </w:rPr>
        <w:t>10 – Prohibition and Disqualification</w:t>
      </w:r>
      <w:r w:rsidR="00816F97" w:rsidRPr="00F86FD5">
        <w:rPr>
          <w:rFonts w:ascii="Arial" w:hAnsi="Arial" w:cs="Arial"/>
          <w:b/>
          <w:bCs/>
          <w:sz w:val="24"/>
          <w:szCs w:val="24"/>
        </w:rPr>
        <w:t xml:space="preserve">) </w:t>
      </w:r>
      <w:r w:rsidRPr="00F86FD5">
        <w:rPr>
          <w:rFonts w:ascii="Arial" w:hAnsi="Arial" w:cs="Arial"/>
          <w:sz w:val="24"/>
          <w:szCs w:val="24"/>
        </w:rPr>
        <w:t>in relation to caring for children placed on him/her or any other member of the household;</w:t>
      </w:r>
    </w:p>
    <w:p w14:paraId="556D998E" w14:textId="11964F73" w:rsidR="00013F59" w:rsidRPr="00F86FD5" w:rsidRDefault="00013F59" w:rsidP="00F86FD5">
      <w:pPr>
        <w:pStyle w:val="ListParagraph"/>
        <w:numPr>
          <w:ilvl w:val="0"/>
          <w:numId w:val="45"/>
        </w:numPr>
        <w:spacing w:after="0" w:line="360" w:lineRule="auto"/>
        <w:jc w:val="both"/>
        <w:rPr>
          <w:rFonts w:ascii="Arial" w:hAnsi="Arial" w:cs="Arial"/>
          <w:sz w:val="24"/>
          <w:szCs w:val="24"/>
        </w:rPr>
      </w:pPr>
      <w:r w:rsidRPr="00F86FD5">
        <w:rPr>
          <w:rFonts w:ascii="Arial" w:hAnsi="Arial" w:cs="Arial"/>
          <w:sz w:val="24"/>
          <w:szCs w:val="24"/>
        </w:rPr>
        <w:t>Any action taken or court order made to remove a child from their care, or from the care of any member of their household.</w:t>
      </w:r>
    </w:p>
    <w:p w14:paraId="1CA75CFA" w14:textId="77777777" w:rsidR="00013F59" w:rsidRDefault="00013F59" w:rsidP="00816F97">
      <w:pPr>
        <w:pStyle w:val="ListParagraph"/>
        <w:spacing w:after="0" w:line="360" w:lineRule="auto"/>
        <w:jc w:val="both"/>
        <w:rPr>
          <w:rFonts w:ascii="Arial" w:hAnsi="Arial" w:cs="Arial"/>
          <w:sz w:val="24"/>
          <w:szCs w:val="24"/>
        </w:rPr>
      </w:pPr>
    </w:p>
    <w:p w14:paraId="10B785E6" w14:textId="7D9EB098" w:rsidR="00013F59" w:rsidRPr="00013F59" w:rsidRDefault="00013F59" w:rsidP="00F86FD5">
      <w:pPr>
        <w:spacing w:after="0" w:line="360" w:lineRule="auto"/>
        <w:jc w:val="both"/>
        <w:rPr>
          <w:rFonts w:ascii="Arial" w:hAnsi="Arial" w:cs="Arial"/>
          <w:sz w:val="24"/>
          <w:szCs w:val="24"/>
        </w:rPr>
      </w:pPr>
      <w:r w:rsidRPr="00013F59">
        <w:rPr>
          <w:rFonts w:ascii="Arial" w:hAnsi="Arial" w:cs="Arial"/>
          <w:sz w:val="24"/>
          <w:szCs w:val="24"/>
        </w:rPr>
        <w:t>A private foster carer must also notify the local authority within 48 hours of any change in circumstances, e.g. a change of address, a change in the household, a criminal conviction</w:t>
      </w:r>
      <w:r w:rsidR="00816F97">
        <w:rPr>
          <w:rFonts w:ascii="Arial" w:hAnsi="Arial" w:cs="Arial"/>
          <w:sz w:val="24"/>
          <w:szCs w:val="24"/>
        </w:rPr>
        <w:t xml:space="preserve"> </w:t>
      </w:r>
      <w:r w:rsidRPr="00013F59">
        <w:rPr>
          <w:rFonts w:ascii="Arial" w:hAnsi="Arial" w:cs="Arial"/>
          <w:sz w:val="24"/>
          <w:szCs w:val="24"/>
        </w:rPr>
        <w:t>/</w:t>
      </w:r>
      <w:r w:rsidR="00816F97">
        <w:rPr>
          <w:rFonts w:ascii="Arial" w:hAnsi="Arial" w:cs="Arial"/>
          <w:sz w:val="24"/>
          <w:szCs w:val="24"/>
        </w:rPr>
        <w:t xml:space="preserve"> </w:t>
      </w:r>
      <w:r w:rsidRPr="00013F59">
        <w:rPr>
          <w:rFonts w:ascii="Arial" w:hAnsi="Arial" w:cs="Arial"/>
          <w:sz w:val="24"/>
          <w:szCs w:val="24"/>
        </w:rPr>
        <w:t>disqualification or prohibition in relation to any person in the household or any intention to foster another child privately.</w:t>
      </w:r>
    </w:p>
    <w:p w14:paraId="314C016F" w14:textId="77777777" w:rsidR="00F86FD5" w:rsidRDefault="00F86FD5" w:rsidP="00F86FD5">
      <w:pPr>
        <w:spacing w:after="0" w:line="360" w:lineRule="auto"/>
        <w:jc w:val="both"/>
        <w:rPr>
          <w:rFonts w:ascii="Arial" w:hAnsi="Arial" w:cs="Arial"/>
          <w:sz w:val="24"/>
          <w:szCs w:val="24"/>
        </w:rPr>
      </w:pPr>
    </w:p>
    <w:p w14:paraId="565653FF" w14:textId="18312B04" w:rsidR="00013F59" w:rsidRPr="00013F59" w:rsidRDefault="00013F59" w:rsidP="00F86FD5">
      <w:pPr>
        <w:spacing w:after="0" w:line="360" w:lineRule="auto"/>
        <w:jc w:val="both"/>
        <w:rPr>
          <w:rFonts w:ascii="Arial" w:hAnsi="Arial" w:cs="Arial"/>
          <w:sz w:val="24"/>
          <w:szCs w:val="24"/>
        </w:rPr>
      </w:pPr>
      <w:r w:rsidRPr="00013F59">
        <w:rPr>
          <w:rFonts w:ascii="Arial" w:hAnsi="Arial" w:cs="Arial"/>
          <w:sz w:val="24"/>
          <w:szCs w:val="24"/>
        </w:rPr>
        <w:t xml:space="preserve">When private foster carers move to live in the area of another local authority, the Private Fostering Social Worker must immediately pass to the new authority the name and address of the private foster carer, the name of the child being privately fostered, </w:t>
      </w:r>
      <w:r w:rsidR="00816F97">
        <w:rPr>
          <w:rFonts w:ascii="Arial" w:hAnsi="Arial" w:cs="Arial"/>
          <w:sz w:val="24"/>
          <w:szCs w:val="24"/>
        </w:rPr>
        <w:t>and t</w:t>
      </w:r>
      <w:r w:rsidRPr="00013F59">
        <w:rPr>
          <w:rFonts w:ascii="Arial" w:hAnsi="Arial" w:cs="Arial"/>
          <w:sz w:val="24"/>
          <w:szCs w:val="24"/>
        </w:rPr>
        <w:t>he name and address of the child's parents.</w:t>
      </w:r>
    </w:p>
    <w:p w14:paraId="6522375C" w14:textId="77777777" w:rsidR="00F86FD5" w:rsidRDefault="00F86FD5" w:rsidP="00F86FD5">
      <w:pPr>
        <w:spacing w:after="0" w:line="360" w:lineRule="auto"/>
        <w:jc w:val="both"/>
        <w:rPr>
          <w:rFonts w:ascii="Arial" w:hAnsi="Arial" w:cs="Arial"/>
          <w:sz w:val="24"/>
          <w:szCs w:val="24"/>
        </w:rPr>
      </w:pPr>
    </w:p>
    <w:p w14:paraId="048A0471" w14:textId="4BDFD604" w:rsidR="00013F59" w:rsidRPr="00013F59" w:rsidRDefault="00013F59" w:rsidP="00F86FD5">
      <w:pPr>
        <w:spacing w:after="0" w:line="360" w:lineRule="auto"/>
        <w:jc w:val="both"/>
        <w:rPr>
          <w:rFonts w:ascii="Arial" w:hAnsi="Arial" w:cs="Arial"/>
          <w:sz w:val="24"/>
          <w:szCs w:val="24"/>
        </w:rPr>
      </w:pPr>
      <w:r w:rsidRPr="00013F59">
        <w:rPr>
          <w:rFonts w:ascii="Arial" w:hAnsi="Arial" w:cs="Arial"/>
          <w:sz w:val="24"/>
          <w:szCs w:val="24"/>
        </w:rPr>
        <w:t xml:space="preserve">Both private foster carers and parents have a duty to notify the local authority in writing of the ending of the arrangement, including the name and address of the person into whose care the child has moved. On receiving this notification, the Private Fostering Social Worker should </w:t>
      </w:r>
      <w:r w:rsidRPr="00013F59">
        <w:rPr>
          <w:rFonts w:ascii="Arial" w:hAnsi="Arial" w:cs="Arial"/>
          <w:sz w:val="24"/>
          <w:szCs w:val="24"/>
        </w:rPr>
        <w:lastRenderedPageBreak/>
        <w:t>confirm the identity of the person now caring for the child and his or her relationship with the child.</w:t>
      </w:r>
    </w:p>
    <w:p w14:paraId="1E4E20E8" w14:textId="77777777" w:rsidR="00F86FD5" w:rsidRDefault="00F86FD5" w:rsidP="00F86FD5">
      <w:pPr>
        <w:spacing w:after="0" w:line="360" w:lineRule="auto"/>
        <w:jc w:val="both"/>
        <w:rPr>
          <w:rFonts w:ascii="Arial" w:hAnsi="Arial" w:cs="Arial"/>
          <w:sz w:val="24"/>
          <w:szCs w:val="24"/>
        </w:rPr>
      </w:pPr>
    </w:p>
    <w:p w14:paraId="70B0B8B9" w14:textId="6CB2B171" w:rsidR="00013F59" w:rsidRDefault="00013F59" w:rsidP="00F86FD5">
      <w:pPr>
        <w:spacing w:after="0" w:line="360" w:lineRule="auto"/>
        <w:jc w:val="both"/>
        <w:rPr>
          <w:rFonts w:ascii="Arial" w:hAnsi="Arial" w:cs="Arial"/>
          <w:sz w:val="24"/>
          <w:szCs w:val="24"/>
        </w:rPr>
      </w:pPr>
      <w:r w:rsidRPr="00013F59">
        <w:rPr>
          <w:rFonts w:ascii="Arial" w:hAnsi="Arial" w:cs="Arial"/>
          <w:sz w:val="24"/>
          <w:szCs w:val="24"/>
        </w:rPr>
        <w:t>Any agency that becomes aware of a private fostering arrangement must immediately notify the local authority in writing of the arrangement and must inform the parent and private foster carer of their intention to do so.</w:t>
      </w:r>
    </w:p>
    <w:p w14:paraId="0FC83027" w14:textId="0DEC1379" w:rsidR="00013F59" w:rsidRDefault="00013F59" w:rsidP="00816F97">
      <w:pPr>
        <w:spacing w:after="0" w:line="360" w:lineRule="auto"/>
        <w:jc w:val="both"/>
        <w:rPr>
          <w:rFonts w:ascii="Arial" w:hAnsi="Arial" w:cs="Arial"/>
          <w:sz w:val="24"/>
          <w:szCs w:val="24"/>
        </w:rPr>
      </w:pPr>
    </w:p>
    <w:p w14:paraId="72974B8F" w14:textId="4D89A037" w:rsidR="00E62E72" w:rsidRDefault="00E62E72" w:rsidP="00E62E72">
      <w:pPr>
        <w:pStyle w:val="ListParagraph"/>
        <w:numPr>
          <w:ilvl w:val="0"/>
          <w:numId w:val="27"/>
        </w:numPr>
        <w:spacing w:after="0" w:line="360" w:lineRule="auto"/>
        <w:rPr>
          <w:rFonts w:ascii="Arial" w:hAnsi="Arial" w:cs="Arial"/>
          <w:b/>
          <w:bCs/>
          <w:sz w:val="24"/>
          <w:szCs w:val="24"/>
        </w:rPr>
      </w:pPr>
      <w:r w:rsidRPr="00E62E72">
        <w:rPr>
          <w:rFonts w:ascii="Arial" w:hAnsi="Arial" w:cs="Arial"/>
          <w:b/>
          <w:bCs/>
          <w:sz w:val="24"/>
          <w:szCs w:val="24"/>
        </w:rPr>
        <w:t>Action to be taken on Receipt of Notification</w:t>
      </w:r>
    </w:p>
    <w:p w14:paraId="33D44E39" w14:textId="77777777" w:rsidR="00E62E72" w:rsidRPr="00E62E72" w:rsidRDefault="00E62E72" w:rsidP="00E62E72">
      <w:pPr>
        <w:spacing w:after="0" w:line="360" w:lineRule="auto"/>
        <w:rPr>
          <w:rFonts w:ascii="Arial" w:hAnsi="Arial" w:cs="Arial"/>
          <w:b/>
          <w:bCs/>
          <w:sz w:val="24"/>
          <w:szCs w:val="24"/>
        </w:rPr>
      </w:pPr>
    </w:p>
    <w:p w14:paraId="084701B1" w14:textId="77777777" w:rsidR="00E62E72" w:rsidRPr="00E62E72" w:rsidRDefault="00E62E72" w:rsidP="00F86FD5">
      <w:pPr>
        <w:spacing w:after="0" w:line="360" w:lineRule="auto"/>
        <w:jc w:val="both"/>
        <w:rPr>
          <w:rFonts w:ascii="Arial" w:hAnsi="Arial" w:cs="Arial"/>
          <w:sz w:val="24"/>
          <w:szCs w:val="24"/>
        </w:rPr>
      </w:pPr>
      <w:r w:rsidRPr="00E62E72">
        <w:rPr>
          <w:rFonts w:ascii="Arial" w:hAnsi="Arial" w:cs="Arial"/>
          <w:sz w:val="24"/>
          <w:szCs w:val="24"/>
        </w:rPr>
        <w:t>When notification or information is received from any source that a child is privately fostered, this information must be passed to The Front Door, who will carry out checks before passing it to the Private Fostering Social Worker.</w:t>
      </w:r>
    </w:p>
    <w:p w14:paraId="271894C1" w14:textId="77777777" w:rsidR="00E62E72" w:rsidRPr="00E62E72" w:rsidRDefault="00E62E72" w:rsidP="00F86FD5">
      <w:pPr>
        <w:spacing w:after="0" w:line="360" w:lineRule="auto"/>
        <w:ind w:left="720"/>
        <w:jc w:val="both"/>
        <w:rPr>
          <w:rFonts w:ascii="Arial" w:hAnsi="Arial" w:cs="Arial"/>
          <w:sz w:val="24"/>
          <w:szCs w:val="24"/>
        </w:rPr>
      </w:pPr>
    </w:p>
    <w:p w14:paraId="5ED35ABC" w14:textId="6497A591" w:rsidR="00E62E72" w:rsidRDefault="00E62E72" w:rsidP="00F86FD5">
      <w:pPr>
        <w:spacing w:after="0" w:line="360" w:lineRule="auto"/>
        <w:jc w:val="both"/>
        <w:rPr>
          <w:rFonts w:ascii="Arial" w:hAnsi="Arial" w:cs="Arial"/>
          <w:sz w:val="24"/>
          <w:szCs w:val="24"/>
        </w:rPr>
      </w:pPr>
      <w:r w:rsidRPr="00E62E72">
        <w:rPr>
          <w:rFonts w:ascii="Arial" w:hAnsi="Arial" w:cs="Arial"/>
          <w:sz w:val="24"/>
          <w:szCs w:val="24"/>
        </w:rPr>
        <w:t>The Private Fostering Social Worker will carry out the following initial tasks within 7 working days of the notification:</w:t>
      </w:r>
    </w:p>
    <w:p w14:paraId="28B79B2C" w14:textId="26C8A540" w:rsidR="00E62E72" w:rsidRDefault="00E62E72" w:rsidP="00816F97">
      <w:pPr>
        <w:spacing w:after="0" w:line="360" w:lineRule="auto"/>
        <w:ind w:left="720"/>
        <w:jc w:val="both"/>
        <w:rPr>
          <w:rFonts w:ascii="Arial" w:hAnsi="Arial" w:cs="Arial"/>
          <w:sz w:val="24"/>
          <w:szCs w:val="24"/>
        </w:rPr>
      </w:pPr>
    </w:p>
    <w:p w14:paraId="007A669F" w14:textId="675FD691" w:rsidR="00816F97" w:rsidRPr="00816F97" w:rsidRDefault="00E62E72" w:rsidP="00816F97">
      <w:pPr>
        <w:pStyle w:val="ListParagraph"/>
        <w:numPr>
          <w:ilvl w:val="0"/>
          <w:numId w:val="38"/>
        </w:numPr>
        <w:spacing w:after="0" w:line="360" w:lineRule="auto"/>
        <w:jc w:val="both"/>
        <w:rPr>
          <w:rFonts w:ascii="Arial" w:hAnsi="Arial" w:cs="Arial"/>
          <w:sz w:val="24"/>
          <w:szCs w:val="24"/>
        </w:rPr>
      </w:pPr>
      <w:r w:rsidRPr="00816F97">
        <w:rPr>
          <w:rFonts w:ascii="Arial" w:hAnsi="Arial" w:cs="Arial"/>
          <w:sz w:val="24"/>
          <w:szCs w:val="24"/>
        </w:rPr>
        <w:t>Visit the private foster carers in the home where the child is to live and speak to them and all members of the household</w:t>
      </w:r>
      <w:r w:rsidR="009E0CFF">
        <w:rPr>
          <w:rFonts w:ascii="Arial" w:hAnsi="Arial" w:cs="Arial"/>
          <w:sz w:val="24"/>
          <w:szCs w:val="24"/>
        </w:rPr>
        <w:t>;</w:t>
      </w:r>
    </w:p>
    <w:p w14:paraId="510B3965" w14:textId="77777777" w:rsidR="00816F97" w:rsidRDefault="00E62E72" w:rsidP="00816F97">
      <w:pPr>
        <w:pStyle w:val="ListParagraph"/>
        <w:numPr>
          <w:ilvl w:val="0"/>
          <w:numId w:val="38"/>
        </w:numPr>
        <w:spacing w:after="0" w:line="360" w:lineRule="auto"/>
        <w:jc w:val="both"/>
        <w:rPr>
          <w:rFonts w:ascii="Arial" w:hAnsi="Arial" w:cs="Arial"/>
          <w:sz w:val="24"/>
          <w:szCs w:val="24"/>
        </w:rPr>
      </w:pPr>
      <w:r w:rsidRPr="00816F97">
        <w:rPr>
          <w:rFonts w:ascii="Arial" w:hAnsi="Arial" w:cs="Arial"/>
          <w:sz w:val="24"/>
          <w:szCs w:val="24"/>
        </w:rPr>
        <w:t xml:space="preserve">Visit and speak to the child alone, unless the </w:t>
      </w:r>
      <w:r w:rsidR="00816F97">
        <w:rPr>
          <w:rFonts w:ascii="Arial" w:hAnsi="Arial" w:cs="Arial"/>
          <w:sz w:val="24"/>
          <w:szCs w:val="24"/>
        </w:rPr>
        <w:t>Private Fostering S</w:t>
      </w:r>
      <w:r w:rsidRPr="00816F97">
        <w:rPr>
          <w:rFonts w:ascii="Arial" w:hAnsi="Arial" w:cs="Arial"/>
          <w:sz w:val="24"/>
          <w:szCs w:val="24"/>
        </w:rPr>
        <w:t xml:space="preserve">ocial </w:t>
      </w:r>
      <w:r w:rsidR="00816F97">
        <w:rPr>
          <w:rFonts w:ascii="Arial" w:hAnsi="Arial" w:cs="Arial"/>
          <w:sz w:val="24"/>
          <w:szCs w:val="24"/>
        </w:rPr>
        <w:t>W</w:t>
      </w:r>
      <w:r w:rsidRPr="00816F97">
        <w:rPr>
          <w:rFonts w:ascii="Arial" w:hAnsi="Arial" w:cs="Arial"/>
          <w:sz w:val="24"/>
          <w:szCs w:val="24"/>
        </w:rPr>
        <w:t>orker considers it inappropriate to do so</w:t>
      </w:r>
      <w:r w:rsidR="00816F97">
        <w:rPr>
          <w:rFonts w:ascii="Arial" w:hAnsi="Arial" w:cs="Arial"/>
          <w:sz w:val="24"/>
          <w:szCs w:val="24"/>
        </w:rPr>
        <w:t>,</w:t>
      </w:r>
      <w:r w:rsidRPr="00816F97">
        <w:rPr>
          <w:rFonts w:ascii="Arial" w:hAnsi="Arial" w:cs="Arial"/>
          <w:sz w:val="24"/>
          <w:szCs w:val="24"/>
        </w:rPr>
        <w:t xml:space="preserve"> in which case the reason should be recorded and brought to the attention of the Team Manager;</w:t>
      </w:r>
    </w:p>
    <w:p w14:paraId="4A8D63AA" w14:textId="77777777" w:rsidR="00816F97" w:rsidRDefault="00E62E72" w:rsidP="00816F97">
      <w:pPr>
        <w:pStyle w:val="ListParagraph"/>
        <w:numPr>
          <w:ilvl w:val="0"/>
          <w:numId w:val="38"/>
        </w:numPr>
        <w:spacing w:after="0" w:line="360" w:lineRule="auto"/>
        <w:jc w:val="both"/>
        <w:rPr>
          <w:rFonts w:ascii="Arial" w:hAnsi="Arial" w:cs="Arial"/>
          <w:sz w:val="24"/>
          <w:szCs w:val="24"/>
        </w:rPr>
      </w:pPr>
      <w:r w:rsidRPr="00816F97">
        <w:rPr>
          <w:rFonts w:ascii="Arial" w:hAnsi="Arial" w:cs="Arial"/>
          <w:sz w:val="24"/>
          <w:szCs w:val="24"/>
        </w:rPr>
        <w:t>Speak to and, if possible, visit the parents;</w:t>
      </w:r>
    </w:p>
    <w:p w14:paraId="044D0FCA" w14:textId="3143BCD4" w:rsidR="00816F97" w:rsidRDefault="00E62E72" w:rsidP="00816F97">
      <w:pPr>
        <w:pStyle w:val="ListParagraph"/>
        <w:numPr>
          <w:ilvl w:val="0"/>
          <w:numId w:val="38"/>
        </w:numPr>
        <w:spacing w:after="0" w:line="360" w:lineRule="auto"/>
        <w:jc w:val="both"/>
        <w:rPr>
          <w:rFonts w:ascii="Arial" w:hAnsi="Arial" w:cs="Arial"/>
          <w:sz w:val="24"/>
          <w:szCs w:val="24"/>
        </w:rPr>
      </w:pPr>
      <w:r w:rsidRPr="00816F97">
        <w:rPr>
          <w:rFonts w:ascii="Arial" w:hAnsi="Arial" w:cs="Arial"/>
          <w:sz w:val="24"/>
          <w:szCs w:val="24"/>
        </w:rPr>
        <w:t>Ensure that the  purpose  and  likely  duration  of  the  private  fostering  arrangement  is  understood by and agreed between the parents and the private foster carers,</w:t>
      </w:r>
    </w:p>
    <w:p w14:paraId="185D837E" w14:textId="77777777" w:rsidR="00816F97" w:rsidRDefault="00E62E72" w:rsidP="00816F97">
      <w:pPr>
        <w:pStyle w:val="ListParagraph"/>
        <w:numPr>
          <w:ilvl w:val="0"/>
          <w:numId w:val="38"/>
        </w:numPr>
        <w:spacing w:after="0" w:line="360" w:lineRule="auto"/>
        <w:jc w:val="both"/>
        <w:rPr>
          <w:rFonts w:ascii="Arial" w:hAnsi="Arial" w:cs="Arial"/>
          <w:sz w:val="24"/>
          <w:szCs w:val="24"/>
        </w:rPr>
      </w:pPr>
      <w:r w:rsidRPr="00816F97">
        <w:rPr>
          <w:rFonts w:ascii="Arial" w:hAnsi="Arial" w:cs="Arial"/>
          <w:sz w:val="24"/>
          <w:szCs w:val="24"/>
        </w:rPr>
        <w:t>Ascertain the wishes and feelings of the child about the private fostering arrangement;</w:t>
      </w:r>
    </w:p>
    <w:p w14:paraId="5D87A580" w14:textId="77777777" w:rsidR="00816F97" w:rsidRDefault="00E62E72" w:rsidP="00816F97">
      <w:pPr>
        <w:pStyle w:val="ListParagraph"/>
        <w:numPr>
          <w:ilvl w:val="0"/>
          <w:numId w:val="38"/>
        </w:numPr>
        <w:spacing w:after="0" w:line="360" w:lineRule="auto"/>
        <w:jc w:val="both"/>
        <w:rPr>
          <w:rFonts w:ascii="Arial" w:hAnsi="Arial" w:cs="Arial"/>
          <w:sz w:val="24"/>
          <w:szCs w:val="24"/>
        </w:rPr>
      </w:pPr>
      <w:r w:rsidRPr="00816F97">
        <w:rPr>
          <w:rFonts w:ascii="Arial" w:hAnsi="Arial" w:cs="Arial"/>
          <w:sz w:val="24"/>
          <w:szCs w:val="24"/>
        </w:rPr>
        <w:t>Check the suitability of the accommodation, the capacity of the private foster carer to look after the child, the suitability of other members of the private foster carer's household;</w:t>
      </w:r>
    </w:p>
    <w:p w14:paraId="55752C4C" w14:textId="77777777" w:rsidR="00816F97" w:rsidRDefault="00E62E72" w:rsidP="00816F97">
      <w:pPr>
        <w:pStyle w:val="ListParagraph"/>
        <w:numPr>
          <w:ilvl w:val="0"/>
          <w:numId w:val="38"/>
        </w:numPr>
        <w:spacing w:after="0" w:line="360" w:lineRule="auto"/>
        <w:jc w:val="both"/>
        <w:rPr>
          <w:rFonts w:ascii="Arial" w:hAnsi="Arial" w:cs="Arial"/>
          <w:sz w:val="24"/>
          <w:szCs w:val="24"/>
        </w:rPr>
      </w:pPr>
      <w:r w:rsidRPr="00816F97">
        <w:rPr>
          <w:rFonts w:ascii="Arial" w:hAnsi="Arial" w:cs="Arial"/>
          <w:sz w:val="24"/>
          <w:szCs w:val="24"/>
        </w:rPr>
        <w:t>Ensure that the parents are involved in planning for the child and explore whether the child's needs may be more appropriately met by providing services to the child and parent at home;</w:t>
      </w:r>
    </w:p>
    <w:p w14:paraId="43A0F870" w14:textId="77777777" w:rsidR="00816F97" w:rsidRDefault="00E62E72" w:rsidP="00816F97">
      <w:pPr>
        <w:pStyle w:val="ListParagraph"/>
        <w:numPr>
          <w:ilvl w:val="0"/>
          <w:numId w:val="38"/>
        </w:numPr>
        <w:spacing w:after="0" w:line="360" w:lineRule="auto"/>
        <w:jc w:val="both"/>
        <w:rPr>
          <w:rFonts w:ascii="Arial" w:hAnsi="Arial" w:cs="Arial"/>
          <w:sz w:val="24"/>
          <w:szCs w:val="24"/>
        </w:rPr>
      </w:pPr>
      <w:r w:rsidRPr="00816F97">
        <w:rPr>
          <w:rFonts w:ascii="Arial" w:hAnsi="Arial" w:cs="Arial"/>
          <w:sz w:val="24"/>
          <w:szCs w:val="24"/>
        </w:rPr>
        <w:lastRenderedPageBreak/>
        <w:t>Encourage the child’s or young person’s parents to draw up a written agreement  with the private foster carers about their respective expectations and responsibilities in relation to the fostering arrangement, including financial arrangements, and the child's contact with his or her parents and other significant family members;</w:t>
      </w:r>
    </w:p>
    <w:p w14:paraId="0A167E5A" w14:textId="77777777" w:rsidR="00816F97" w:rsidRDefault="00E62E72" w:rsidP="00816F97">
      <w:pPr>
        <w:pStyle w:val="ListParagraph"/>
        <w:numPr>
          <w:ilvl w:val="0"/>
          <w:numId w:val="38"/>
        </w:numPr>
        <w:spacing w:after="0" w:line="360" w:lineRule="auto"/>
        <w:jc w:val="both"/>
        <w:rPr>
          <w:rFonts w:ascii="Arial" w:hAnsi="Arial" w:cs="Arial"/>
          <w:sz w:val="24"/>
          <w:szCs w:val="24"/>
        </w:rPr>
      </w:pPr>
      <w:r w:rsidRPr="00816F97">
        <w:rPr>
          <w:rFonts w:ascii="Arial" w:hAnsi="Arial" w:cs="Arial"/>
          <w:sz w:val="24"/>
          <w:szCs w:val="24"/>
        </w:rPr>
        <w:t>Where the child has already been placed, ensure that the child's development in all aspects is satisfactory, that the standard of care being given to the child is appropriate and that the child's  needs  arising  from  his  or her  religious  persuasion,  racial origin and cultural  and linguistic background are being met;</w:t>
      </w:r>
    </w:p>
    <w:p w14:paraId="0281AF21" w14:textId="77777777" w:rsidR="00816F97" w:rsidRDefault="00E62E72" w:rsidP="00816F97">
      <w:pPr>
        <w:pStyle w:val="ListParagraph"/>
        <w:numPr>
          <w:ilvl w:val="0"/>
          <w:numId w:val="38"/>
        </w:numPr>
        <w:spacing w:after="0" w:line="360" w:lineRule="auto"/>
        <w:jc w:val="both"/>
        <w:rPr>
          <w:rFonts w:ascii="Arial" w:hAnsi="Arial" w:cs="Arial"/>
          <w:sz w:val="24"/>
          <w:szCs w:val="24"/>
        </w:rPr>
      </w:pPr>
      <w:r w:rsidRPr="00816F97">
        <w:rPr>
          <w:rFonts w:ascii="Arial" w:hAnsi="Arial" w:cs="Arial"/>
          <w:sz w:val="24"/>
          <w:szCs w:val="24"/>
        </w:rPr>
        <w:t>Where the child is already living in a private fostering arrangement, check that the financial matters are in order and the contact arrangements are working;</w:t>
      </w:r>
    </w:p>
    <w:p w14:paraId="72CB462E" w14:textId="77777777" w:rsidR="00816F97" w:rsidRDefault="00E62E72" w:rsidP="00816F97">
      <w:pPr>
        <w:pStyle w:val="ListParagraph"/>
        <w:numPr>
          <w:ilvl w:val="0"/>
          <w:numId w:val="38"/>
        </w:numPr>
        <w:spacing w:after="0" w:line="360" w:lineRule="auto"/>
        <w:jc w:val="both"/>
        <w:rPr>
          <w:rFonts w:ascii="Arial" w:hAnsi="Arial" w:cs="Arial"/>
          <w:sz w:val="24"/>
          <w:szCs w:val="24"/>
        </w:rPr>
      </w:pPr>
      <w:r w:rsidRPr="00816F97">
        <w:rPr>
          <w:rFonts w:ascii="Arial" w:hAnsi="Arial" w:cs="Arial"/>
          <w:sz w:val="24"/>
          <w:szCs w:val="24"/>
        </w:rPr>
        <w:t>Notify the relevant health and education agencies of the child's  arrangement or proposed arrangement including the health visiting service where appropriate;</w:t>
      </w:r>
    </w:p>
    <w:p w14:paraId="0DE49294" w14:textId="77777777" w:rsidR="00816F97" w:rsidRDefault="00E62E72" w:rsidP="00816F97">
      <w:pPr>
        <w:pStyle w:val="ListParagraph"/>
        <w:numPr>
          <w:ilvl w:val="0"/>
          <w:numId w:val="38"/>
        </w:numPr>
        <w:spacing w:after="0" w:line="360" w:lineRule="auto"/>
        <w:jc w:val="both"/>
        <w:rPr>
          <w:rFonts w:ascii="Arial" w:hAnsi="Arial" w:cs="Arial"/>
          <w:sz w:val="24"/>
          <w:szCs w:val="24"/>
        </w:rPr>
      </w:pPr>
      <w:r w:rsidRPr="00816F97">
        <w:rPr>
          <w:rFonts w:ascii="Arial" w:hAnsi="Arial" w:cs="Arial"/>
          <w:sz w:val="24"/>
          <w:szCs w:val="24"/>
        </w:rPr>
        <w:t>Ensure that any necessary links are or will be established with other agencies for example because of the child's disabilities and/or special educational needs;</w:t>
      </w:r>
    </w:p>
    <w:p w14:paraId="7A785FEA" w14:textId="49846502" w:rsidR="00E62E72" w:rsidRPr="00816F97" w:rsidRDefault="00E62E72" w:rsidP="00816F97">
      <w:pPr>
        <w:pStyle w:val="ListParagraph"/>
        <w:numPr>
          <w:ilvl w:val="0"/>
          <w:numId w:val="38"/>
        </w:numPr>
        <w:spacing w:after="0" w:line="360" w:lineRule="auto"/>
        <w:jc w:val="both"/>
        <w:rPr>
          <w:rFonts w:ascii="Arial" w:hAnsi="Arial" w:cs="Arial"/>
          <w:sz w:val="24"/>
          <w:szCs w:val="24"/>
        </w:rPr>
      </w:pPr>
      <w:r w:rsidRPr="00816F97">
        <w:rPr>
          <w:rFonts w:ascii="Arial" w:hAnsi="Arial" w:cs="Arial"/>
          <w:sz w:val="24"/>
          <w:szCs w:val="24"/>
        </w:rPr>
        <w:t>Enter the child</w:t>
      </w:r>
      <w:r w:rsidR="00816F97">
        <w:rPr>
          <w:rFonts w:ascii="Arial" w:hAnsi="Arial" w:cs="Arial"/>
          <w:sz w:val="24"/>
          <w:szCs w:val="24"/>
        </w:rPr>
        <w:t>’s</w:t>
      </w:r>
      <w:r w:rsidRPr="00816F97">
        <w:rPr>
          <w:rFonts w:ascii="Arial" w:hAnsi="Arial" w:cs="Arial"/>
          <w:sz w:val="24"/>
          <w:szCs w:val="24"/>
        </w:rPr>
        <w:t xml:space="preserve"> and the carer's details onto Liquid Logic.</w:t>
      </w:r>
    </w:p>
    <w:p w14:paraId="14AEBCEF" w14:textId="0DE49B31" w:rsidR="00CD6BC9" w:rsidRPr="00CD6BC9" w:rsidRDefault="00CD6BC9" w:rsidP="00CD6BC9">
      <w:pPr>
        <w:spacing w:after="0" w:line="360" w:lineRule="auto"/>
        <w:rPr>
          <w:rFonts w:ascii="Arial" w:hAnsi="Arial" w:cs="Arial"/>
          <w:b/>
          <w:bCs/>
          <w:sz w:val="24"/>
          <w:szCs w:val="24"/>
        </w:rPr>
      </w:pPr>
    </w:p>
    <w:p w14:paraId="6A31BDB3" w14:textId="10A0F08F" w:rsidR="00CD6BC9" w:rsidRDefault="00CD6BC9" w:rsidP="00CD6BC9">
      <w:pPr>
        <w:pStyle w:val="ListParagraph"/>
        <w:numPr>
          <w:ilvl w:val="0"/>
          <w:numId w:val="27"/>
        </w:numPr>
        <w:spacing w:after="0" w:line="360" w:lineRule="auto"/>
        <w:rPr>
          <w:rFonts w:ascii="Arial" w:hAnsi="Arial" w:cs="Arial"/>
          <w:b/>
          <w:bCs/>
          <w:sz w:val="24"/>
          <w:szCs w:val="24"/>
        </w:rPr>
      </w:pPr>
      <w:r w:rsidRPr="00CD6BC9">
        <w:rPr>
          <w:rFonts w:ascii="Arial" w:hAnsi="Arial" w:cs="Arial"/>
          <w:b/>
          <w:bCs/>
          <w:sz w:val="24"/>
          <w:szCs w:val="24"/>
        </w:rPr>
        <w:t>Initial Visit to Private Foster Carers</w:t>
      </w:r>
    </w:p>
    <w:p w14:paraId="709C05CB" w14:textId="77777777" w:rsidR="00CD6BC9" w:rsidRPr="00CD6BC9" w:rsidRDefault="00CD6BC9" w:rsidP="00CD6BC9">
      <w:pPr>
        <w:spacing w:after="0" w:line="360" w:lineRule="auto"/>
        <w:rPr>
          <w:rFonts w:ascii="Arial" w:hAnsi="Arial" w:cs="Arial"/>
          <w:b/>
          <w:bCs/>
          <w:sz w:val="24"/>
          <w:szCs w:val="24"/>
        </w:rPr>
      </w:pPr>
    </w:p>
    <w:p w14:paraId="2CDC5D02" w14:textId="77777777" w:rsidR="00F86FD5" w:rsidRDefault="00CD6BC9" w:rsidP="00660D7C">
      <w:pPr>
        <w:spacing w:after="0" w:line="360" w:lineRule="auto"/>
        <w:jc w:val="both"/>
        <w:rPr>
          <w:rFonts w:ascii="Arial" w:hAnsi="Arial" w:cs="Arial"/>
          <w:sz w:val="24"/>
          <w:szCs w:val="24"/>
        </w:rPr>
      </w:pPr>
      <w:r w:rsidRPr="00CD6BC9">
        <w:rPr>
          <w:rFonts w:ascii="Arial" w:hAnsi="Arial" w:cs="Arial"/>
          <w:sz w:val="24"/>
          <w:szCs w:val="24"/>
        </w:rPr>
        <w:t>During the initial visit, the Private Fostering Social worker should:</w:t>
      </w:r>
    </w:p>
    <w:p w14:paraId="2C94FDDF" w14:textId="77777777" w:rsidR="00F86FD5" w:rsidRDefault="00F86FD5" w:rsidP="00660D7C">
      <w:pPr>
        <w:spacing w:after="0" w:line="360" w:lineRule="auto"/>
        <w:jc w:val="both"/>
        <w:rPr>
          <w:rFonts w:ascii="Arial" w:hAnsi="Arial" w:cs="Arial"/>
          <w:sz w:val="24"/>
          <w:szCs w:val="24"/>
        </w:rPr>
      </w:pPr>
    </w:p>
    <w:p w14:paraId="2CE09C9A" w14:textId="77777777" w:rsidR="00660D7C" w:rsidRDefault="00CD6BC9" w:rsidP="00660D7C">
      <w:pPr>
        <w:pStyle w:val="ListParagraph"/>
        <w:numPr>
          <w:ilvl w:val="0"/>
          <w:numId w:val="43"/>
        </w:numPr>
        <w:spacing w:after="0" w:line="360" w:lineRule="auto"/>
        <w:jc w:val="both"/>
        <w:rPr>
          <w:rFonts w:ascii="Arial" w:hAnsi="Arial" w:cs="Arial"/>
          <w:sz w:val="24"/>
          <w:szCs w:val="24"/>
        </w:rPr>
      </w:pPr>
      <w:r w:rsidRPr="00F86FD5">
        <w:rPr>
          <w:rFonts w:ascii="Arial" w:hAnsi="Arial" w:cs="Arial"/>
          <w:sz w:val="24"/>
          <w:szCs w:val="24"/>
        </w:rPr>
        <w:t>Explain the assessment process to the private foster carers and provide written information to them;</w:t>
      </w:r>
    </w:p>
    <w:p w14:paraId="7D593D32" w14:textId="797D1645" w:rsidR="00660D7C" w:rsidRDefault="00CD6BC9" w:rsidP="00660D7C">
      <w:pPr>
        <w:pStyle w:val="ListParagraph"/>
        <w:numPr>
          <w:ilvl w:val="0"/>
          <w:numId w:val="43"/>
        </w:numPr>
        <w:spacing w:after="0" w:line="360" w:lineRule="auto"/>
        <w:jc w:val="both"/>
        <w:rPr>
          <w:rFonts w:ascii="Arial" w:hAnsi="Arial" w:cs="Arial"/>
          <w:sz w:val="24"/>
          <w:szCs w:val="24"/>
        </w:rPr>
      </w:pPr>
      <w:r w:rsidRPr="00660D7C">
        <w:rPr>
          <w:rFonts w:ascii="Arial" w:hAnsi="Arial" w:cs="Arial"/>
          <w:sz w:val="24"/>
          <w:szCs w:val="24"/>
        </w:rPr>
        <w:t xml:space="preserve">Obtain the written consent of the private foster carer and all members of the household over 16 </w:t>
      </w:r>
      <w:r w:rsidR="00816F97" w:rsidRPr="00660D7C">
        <w:rPr>
          <w:rFonts w:ascii="Arial" w:hAnsi="Arial" w:cs="Arial"/>
          <w:sz w:val="24"/>
          <w:szCs w:val="24"/>
        </w:rPr>
        <w:t xml:space="preserve">years </w:t>
      </w:r>
      <w:r w:rsidRPr="00660D7C">
        <w:rPr>
          <w:rFonts w:ascii="Arial" w:hAnsi="Arial" w:cs="Arial"/>
          <w:sz w:val="24"/>
          <w:szCs w:val="24"/>
        </w:rPr>
        <w:t>to checks being made with the Disclosure and Barring Service</w:t>
      </w:r>
      <w:r w:rsidR="00816F97" w:rsidRPr="00660D7C">
        <w:rPr>
          <w:rFonts w:ascii="Arial" w:hAnsi="Arial" w:cs="Arial"/>
          <w:sz w:val="24"/>
          <w:szCs w:val="24"/>
        </w:rPr>
        <w:t>,</w:t>
      </w:r>
      <w:r w:rsidRPr="00660D7C">
        <w:rPr>
          <w:rFonts w:ascii="Arial" w:hAnsi="Arial" w:cs="Arial"/>
          <w:sz w:val="24"/>
          <w:szCs w:val="24"/>
        </w:rPr>
        <w:t xml:space="preserve"> and ask the private foster carer for the names of </w:t>
      </w:r>
      <w:r w:rsidR="00660D7C">
        <w:rPr>
          <w:rFonts w:ascii="Arial" w:hAnsi="Arial" w:cs="Arial"/>
          <w:sz w:val="24"/>
          <w:szCs w:val="24"/>
        </w:rPr>
        <w:t>two</w:t>
      </w:r>
      <w:r w:rsidRPr="00660D7C">
        <w:rPr>
          <w:rFonts w:ascii="Arial" w:hAnsi="Arial" w:cs="Arial"/>
          <w:sz w:val="24"/>
          <w:szCs w:val="24"/>
        </w:rPr>
        <w:t xml:space="preserve"> referees;</w:t>
      </w:r>
    </w:p>
    <w:p w14:paraId="662E561F" w14:textId="77777777" w:rsidR="00660D7C" w:rsidRDefault="00CD6BC9" w:rsidP="00660D7C">
      <w:pPr>
        <w:pStyle w:val="ListParagraph"/>
        <w:numPr>
          <w:ilvl w:val="0"/>
          <w:numId w:val="43"/>
        </w:numPr>
        <w:spacing w:after="0" w:line="360" w:lineRule="auto"/>
        <w:jc w:val="both"/>
        <w:rPr>
          <w:rFonts w:ascii="Arial" w:hAnsi="Arial" w:cs="Arial"/>
          <w:sz w:val="24"/>
          <w:szCs w:val="24"/>
        </w:rPr>
      </w:pPr>
      <w:r w:rsidRPr="00660D7C">
        <w:rPr>
          <w:rFonts w:ascii="Arial" w:hAnsi="Arial" w:cs="Arial"/>
          <w:sz w:val="24"/>
          <w:szCs w:val="24"/>
        </w:rPr>
        <w:t>Establish the private foster carer's child care experience, access to support and views and intentions regarding behaviour management of the child;</w:t>
      </w:r>
    </w:p>
    <w:p w14:paraId="2155F49F" w14:textId="77777777" w:rsidR="00660D7C" w:rsidRDefault="00CD6BC9" w:rsidP="00660D7C">
      <w:pPr>
        <w:pStyle w:val="ListParagraph"/>
        <w:numPr>
          <w:ilvl w:val="0"/>
          <w:numId w:val="43"/>
        </w:numPr>
        <w:spacing w:after="0" w:line="360" w:lineRule="auto"/>
        <w:jc w:val="both"/>
        <w:rPr>
          <w:rFonts w:ascii="Arial" w:hAnsi="Arial" w:cs="Arial"/>
          <w:sz w:val="24"/>
          <w:szCs w:val="24"/>
        </w:rPr>
      </w:pPr>
      <w:r w:rsidRPr="00660D7C">
        <w:rPr>
          <w:rFonts w:ascii="Arial" w:hAnsi="Arial" w:cs="Arial"/>
          <w:sz w:val="24"/>
          <w:szCs w:val="24"/>
        </w:rPr>
        <w:t>Establish the plans for contact between the child and his or her parents;</w:t>
      </w:r>
    </w:p>
    <w:p w14:paraId="2C714159" w14:textId="77777777" w:rsidR="00660D7C" w:rsidRDefault="00CD6BC9" w:rsidP="00660D7C">
      <w:pPr>
        <w:pStyle w:val="ListParagraph"/>
        <w:numPr>
          <w:ilvl w:val="0"/>
          <w:numId w:val="43"/>
        </w:numPr>
        <w:spacing w:after="0" w:line="360" w:lineRule="auto"/>
        <w:jc w:val="both"/>
        <w:rPr>
          <w:rFonts w:ascii="Arial" w:hAnsi="Arial" w:cs="Arial"/>
          <w:sz w:val="24"/>
          <w:szCs w:val="24"/>
        </w:rPr>
      </w:pPr>
      <w:r w:rsidRPr="00660D7C">
        <w:rPr>
          <w:rFonts w:ascii="Arial" w:hAnsi="Arial" w:cs="Arial"/>
          <w:sz w:val="24"/>
          <w:szCs w:val="24"/>
        </w:rPr>
        <w:t>Establish the private foster carer's understanding of the child's culture, and give advice in relation to resources and facilities which could assist in meeting the child's racial, cultural, religious and linguistic needs, including the use of an interpreter if necessary;</w:t>
      </w:r>
    </w:p>
    <w:p w14:paraId="4A29F20A" w14:textId="6F2D004B" w:rsidR="00CD6BC9" w:rsidRPr="00660D7C" w:rsidRDefault="00CD6BC9" w:rsidP="00660D7C">
      <w:pPr>
        <w:pStyle w:val="ListParagraph"/>
        <w:numPr>
          <w:ilvl w:val="0"/>
          <w:numId w:val="43"/>
        </w:numPr>
        <w:spacing w:after="0" w:line="360" w:lineRule="auto"/>
        <w:jc w:val="both"/>
        <w:rPr>
          <w:rFonts w:ascii="Arial" w:hAnsi="Arial" w:cs="Arial"/>
          <w:sz w:val="24"/>
          <w:szCs w:val="24"/>
        </w:rPr>
      </w:pPr>
      <w:r w:rsidRPr="00660D7C">
        <w:rPr>
          <w:rFonts w:ascii="Arial" w:hAnsi="Arial" w:cs="Arial"/>
          <w:sz w:val="24"/>
          <w:szCs w:val="24"/>
        </w:rPr>
        <w:lastRenderedPageBreak/>
        <w:t>Advise the private foster carer of the need for notification to Children's Services in the event of a change in circumstances and preparation of the child before any further move, and for continuity of information being passed to the next carer.</w:t>
      </w:r>
    </w:p>
    <w:p w14:paraId="5339155A" w14:textId="77777777" w:rsidR="00660D7C" w:rsidRDefault="00660D7C" w:rsidP="00660D7C">
      <w:pPr>
        <w:spacing w:after="0" w:line="360" w:lineRule="auto"/>
        <w:ind w:left="360"/>
        <w:jc w:val="both"/>
        <w:rPr>
          <w:rFonts w:ascii="Arial" w:hAnsi="Arial" w:cs="Arial"/>
          <w:sz w:val="24"/>
          <w:szCs w:val="24"/>
        </w:rPr>
      </w:pPr>
    </w:p>
    <w:p w14:paraId="44D62CAB" w14:textId="0FE4AFCD" w:rsidR="00CD6BC9" w:rsidRPr="00CD6BC9" w:rsidRDefault="00CD6BC9" w:rsidP="00660D7C">
      <w:pPr>
        <w:spacing w:after="0" w:line="360" w:lineRule="auto"/>
        <w:jc w:val="both"/>
        <w:rPr>
          <w:rFonts w:ascii="Arial" w:hAnsi="Arial" w:cs="Arial"/>
          <w:sz w:val="24"/>
          <w:szCs w:val="24"/>
        </w:rPr>
      </w:pPr>
      <w:r w:rsidRPr="00CD6BC9">
        <w:rPr>
          <w:rFonts w:ascii="Arial" w:hAnsi="Arial" w:cs="Arial"/>
          <w:sz w:val="24"/>
          <w:szCs w:val="24"/>
        </w:rPr>
        <w:t>The Private Fostering Social Worker will advise the private foster carer in relation to recording the child's development, and significant events in the child’s life.</w:t>
      </w:r>
    </w:p>
    <w:p w14:paraId="677C6AF2" w14:textId="77777777" w:rsidR="00CD6BC9" w:rsidRPr="00CD6BC9" w:rsidRDefault="00CD6BC9" w:rsidP="00660D7C">
      <w:pPr>
        <w:spacing w:after="0" w:line="360" w:lineRule="auto"/>
        <w:ind w:left="720"/>
        <w:jc w:val="both"/>
        <w:rPr>
          <w:rFonts w:ascii="Arial" w:hAnsi="Arial" w:cs="Arial"/>
          <w:sz w:val="24"/>
          <w:szCs w:val="24"/>
        </w:rPr>
      </w:pPr>
    </w:p>
    <w:p w14:paraId="2B1FA30D" w14:textId="77777777" w:rsidR="00CD6BC9" w:rsidRPr="00CD6BC9" w:rsidRDefault="00CD6BC9" w:rsidP="00660D7C">
      <w:pPr>
        <w:spacing w:after="0" w:line="360" w:lineRule="auto"/>
        <w:jc w:val="both"/>
        <w:rPr>
          <w:rFonts w:ascii="Arial" w:hAnsi="Arial" w:cs="Arial"/>
          <w:sz w:val="24"/>
          <w:szCs w:val="24"/>
        </w:rPr>
      </w:pPr>
      <w:r w:rsidRPr="00CD6BC9">
        <w:rPr>
          <w:rFonts w:ascii="Arial" w:hAnsi="Arial" w:cs="Arial"/>
          <w:sz w:val="24"/>
          <w:szCs w:val="24"/>
        </w:rPr>
        <w:t>In the event of a refusal of any person to cooperate with the making of the necessary checks, the Private Fostering Social Worker should advise the private foster carers that they cannot be recommended as suitable, and advise the parents of the reason why alternative arrangements will have to be made for the child.</w:t>
      </w:r>
    </w:p>
    <w:p w14:paraId="77BEFB17" w14:textId="77777777" w:rsidR="00CD6BC9" w:rsidRPr="00CD6BC9" w:rsidRDefault="00CD6BC9" w:rsidP="00660D7C">
      <w:pPr>
        <w:spacing w:after="0" w:line="360" w:lineRule="auto"/>
        <w:ind w:left="720"/>
        <w:jc w:val="both"/>
        <w:rPr>
          <w:rFonts w:ascii="Arial" w:hAnsi="Arial" w:cs="Arial"/>
          <w:sz w:val="24"/>
          <w:szCs w:val="24"/>
        </w:rPr>
      </w:pPr>
    </w:p>
    <w:p w14:paraId="74B3AB98" w14:textId="77777777" w:rsidR="00CD6BC9" w:rsidRPr="00CD6BC9" w:rsidRDefault="00CD6BC9" w:rsidP="00660D7C">
      <w:pPr>
        <w:spacing w:after="0" w:line="360" w:lineRule="auto"/>
        <w:jc w:val="both"/>
        <w:rPr>
          <w:rFonts w:ascii="Arial" w:hAnsi="Arial" w:cs="Arial"/>
          <w:sz w:val="24"/>
          <w:szCs w:val="24"/>
        </w:rPr>
      </w:pPr>
      <w:r w:rsidRPr="00CD6BC9">
        <w:rPr>
          <w:rFonts w:ascii="Arial" w:hAnsi="Arial" w:cs="Arial"/>
          <w:sz w:val="24"/>
          <w:szCs w:val="24"/>
        </w:rPr>
        <w:t>Any action required by Dudley Children's Services to secure the child's safety should be considered and legal advice sought as necessary.</w:t>
      </w:r>
    </w:p>
    <w:p w14:paraId="2BCAEB5E" w14:textId="77777777" w:rsidR="00CD6BC9" w:rsidRPr="00CD6BC9" w:rsidRDefault="00CD6BC9" w:rsidP="00660D7C">
      <w:pPr>
        <w:spacing w:after="0" w:line="360" w:lineRule="auto"/>
        <w:ind w:left="720"/>
        <w:jc w:val="both"/>
        <w:rPr>
          <w:rFonts w:ascii="Arial" w:hAnsi="Arial" w:cs="Arial"/>
          <w:sz w:val="24"/>
          <w:szCs w:val="24"/>
        </w:rPr>
      </w:pPr>
    </w:p>
    <w:p w14:paraId="1146FA72" w14:textId="60253B38" w:rsidR="00CD6BC9" w:rsidRDefault="00CD6BC9" w:rsidP="00660D7C">
      <w:pPr>
        <w:spacing w:after="0" w:line="360" w:lineRule="auto"/>
        <w:jc w:val="both"/>
        <w:rPr>
          <w:rFonts w:ascii="Arial" w:hAnsi="Arial" w:cs="Arial"/>
          <w:sz w:val="24"/>
          <w:szCs w:val="24"/>
        </w:rPr>
      </w:pPr>
      <w:r w:rsidRPr="00CD6BC9">
        <w:rPr>
          <w:rFonts w:ascii="Arial" w:hAnsi="Arial" w:cs="Arial"/>
          <w:sz w:val="24"/>
          <w:szCs w:val="24"/>
        </w:rPr>
        <w:t>If the initial visit takes place after the child's arrangement starts, then the Private Fostering Social Worker should also:</w:t>
      </w:r>
    </w:p>
    <w:p w14:paraId="0F5DCD7B" w14:textId="1CA09E02" w:rsidR="00287D16" w:rsidRDefault="00287D16" w:rsidP="00660D7C">
      <w:pPr>
        <w:spacing w:after="0" w:line="360" w:lineRule="auto"/>
        <w:ind w:left="720"/>
        <w:jc w:val="both"/>
        <w:rPr>
          <w:rFonts w:ascii="Arial" w:hAnsi="Arial" w:cs="Arial"/>
          <w:sz w:val="24"/>
          <w:szCs w:val="24"/>
        </w:rPr>
      </w:pPr>
    </w:p>
    <w:p w14:paraId="364113F7" w14:textId="77777777" w:rsidR="00816F97" w:rsidRDefault="00287D16" w:rsidP="00660D7C">
      <w:pPr>
        <w:pStyle w:val="ListParagraph"/>
        <w:numPr>
          <w:ilvl w:val="0"/>
          <w:numId w:val="40"/>
        </w:numPr>
        <w:spacing w:after="0" w:line="360" w:lineRule="auto"/>
        <w:jc w:val="both"/>
        <w:rPr>
          <w:rFonts w:ascii="Arial" w:hAnsi="Arial" w:cs="Arial"/>
          <w:sz w:val="24"/>
          <w:szCs w:val="24"/>
        </w:rPr>
      </w:pPr>
      <w:r w:rsidRPr="00816F97">
        <w:rPr>
          <w:rFonts w:ascii="Arial" w:hAnsi="Arial" w:cs="Arial"/>
          <w:sz w:val="24"/>
          <w:szCs w:val="24"/>
        </w:rPr>
        <w:t>Ensure that the parents have fully informed the private foster carer of the child's medical history and any current need for ongoing professional monitoring and medication, and has handed all relevant records and information to the private foster carer;</w:t>
      </w:r>
    </w:p>
    <w:p w14:paraId="3425152C" w14:textId="77777777" w:rsidR="00816F97" w:rsidRDefault="00287D16" w:rsidP="00660D7C">
      <w:pPr>
        <w:pStyle w:val="ListParagraph"/>
        <w:numPr>
          <w:ilvl w:val="0"/>
          <w:numId w:val="40"/>
        </w:numPr>
        <w:spacing w:after="0" w:line="360" w:lineRule="auto"/>
        <w:jc w:val="both"/>
        <w:rPr>
          <w:rFonts w:ascii="Arial" w:hAnsi="Arial" w:cs="Arial"/>
          <w:sz w:val="24"/>
          <w:szCs w:val="24"/>
        </w:rPr>
      </w:pPr>
      <w:r w:rsidRPr="00816F97">
        <w:rPr>
          <w:rFonts w:ascii="Arial" w:hAnsi="Arial" w:cs="Arial"/>
          <w:sz w:val="24"/>
          <w:szCs w:val="24"/>
        </w:rPr>
        <w:t>Encourage the private foster carers to draw up a written agreement with the child's parents as to their respective expectations and responsibilities in relation to the private fostering arrangement, including contact arrangements, finances and expected duration;</w:t>
      </w:r>
    </w:p>
    <w:p w14:paraId="639FFCCA" w14:textId="77777777" w:rsidR="00816F97" w:rsidRDefault="00287D16" w:rsidP="00660D7C">
      <w:pPr>
        <w:pStyle w:val="ListParagraph"/>
        <w:numPr>
          <w:ilvl w:val="0"/>
          <w:numId w:val="40"/>
        </w:numPr>
        <w:spacing w:after="0" w:line="360" w:lineRule="auto"/>
        <w:jc w:val="both"/>
        <w:rPr>
          <w:rFonts w:ascii="Arial" w:hAnsi="Arial" w:cs="Arial"/>
          <w:sz w:val="24"/>
          <w:szCs w:val="24"/>
        </w:rPr>
      </w:pPr>
      <w:r w:rsidRPr="00816F97">
        <w:rPr>
          <w:rFonts w:ascii="Arial" w:hAnsi="Arial" w:cs="Arial"/>
          <w:sz w:val="24"/>
          <w:szCs w:val="24"/>
        </w:rPr>
        <w:t>Ensure that the child is registered with a GP, dentist and, if necessary, optician local to the private foster home;</w:t>
      </w:r>
    </w:p>
    <w:p w14:paraId="663BBA09" w14:textId="77777777" w:rsidR="00816F97" w:rsidRDefault="00287D16" w:rsidP="00660D7C">
      <w:pPr>
        <w:pStyle w:val="ListParagraph"/>
        <w:numPr>
          <w:ilvl w:val="0"/>
          <w:numId w:val="40"/>
        </w:numPr>
        <w:spacing w:after="0" w:line="360" w:lineRule="auto"/>
        <w:jc w:val="both"/>
        <w:rPr>
          <w:rFonts w:ascii="Arial" w:hAnsi="Arial" w:cs="Arial"/>
          <w:sz w:val="24"/>
          <w:szCs w:val="24"/>
        </w:rPr>
      </w:pPr>
      <w:r w:rsidRPr="00816F97">
        <w:rPr>
          <w:rFonts w:ascii="Arial" w:hAnsi="Arial" w:cs="Arial"/>
          <w:sz w:val="24"/>
          <w:szCs w:val="24"/>
        </w:rPr>
        <w:t>Ensure that a school place has been arranged for the child if of school age;</w:t>
      </w:r>
    </w:p>
    <w:p w14:paraId="58DA80A7" w14:textId="0683C9CA" w:rsidR="00287D16" w:rsidRPr="00816F97" w:rsidRDefault="00287D16" w:rsidP="00660D7C">
      <w:pPr>
        <w:pStyle w:val="ListParagraph"/>
        <w:numPr>
          <w:ilvl w:val="0"/>
          <w:numId w:val="40"/>
        </w:numPr>
        <w:spacing w:after="0" w:line="360" w:lineRule="auto"/>
        <w:jc w:val="both"/>
        <w:rPr>
          <w:rFonts w:ascii="Arial" w:hAnsi="Arial" w:cs="Arial"/>
          <w:sz w:val="24"/>
          <w:szCs w:val="24"/>
        </w:rPr>
      </w:pPr>
      <w:r w:rsidRPr="00816F97">
        <w:rPr>
          <w:rFonts w:ascii="Arial" w:hAnsi="Arial" w:cs="Arial"/>
          <w:sz w:val="24"/>
          <w:szCs w:val="24"/>
        </w:rPr>
        <w:t>Ensure the parent provides the private foster carer with a written delegation of consent to cover any necessary medical treatment</w:t>
      </w:r>
      <w:r w:rsidR="00816F97">
        <w:rPr>
          <w:rFonts w:ascii="Arial" w:hAnsi="Arial" w:cs="Arial"/>
          <w:sz w:val="24"/>
          <w:szCs w:val="24"/>
        </w:rPr>
        <w:t>,</w:t>
      </w:r>
      <w:r w:rsidRPr="00816F97">
        <w:rPr>
          <w:rFonts w:ascii="Arial" w:hAnsi="Arial" w:cs="Arial"/>
          <w:sz w:val="24"/>
          <w:szCs w:val="24"/>
        </w:rPr>
        <w:t xml:space="preserve"> and that a copy of this delegation is given to the GP, dentist, optician and retained on the child's file</w:t>
      </w:r>
      <w:r w:rsidR="00816F97">
        <w:rPr>
          <w:rFonts w:ascii="Arial" w:hAnsi="Arial" w:cs="Arial"/>
          <w:sz w:val="24"/>
          <w:szCs w:val="24"/>
        </w:rPr>
        <w:t>.</w:t>
      </w:r>
    </w:p>
    <w:p w14:paraId="28ACDFA5" w14:textId="77777777" w:rsidR="00660D7C" w:rsidRDefault="00660D7C" w:rsidP="00660D7C">
      <w:pPr>
        <w:spacing w:after="0" w:line="360" w:lineRule="auto"/>
        <w:jc w:val="both"/>
        <w:rPr>
          <w:rFonts w:ascii="Arial" w:hAnsi="Arial" w:cs="Arial"/>
          <w:sz w:val="24"/>
          <w:szCs w:val="24"/>
        </w:rPr>
      </w:pPr>
    </w:p>
    <w:p w14:paraId="7B30B63C" w14:textId="10C67616" w:rsidR="00287D16" w:rsidRDefault="00287D16" w:rsidP="00660D7C">
      <w:pPr>
        <w:spacing w:after="0" w:line="360" w:lineRule="auto"/>
        <w:jc w:val="both"/>
        <w:rPr>
          <w:rFonts w:ascii="Arial" w:eastAsia="Calibri" w:hAnsi="Arial" w:cs="Arial"/>
          <w:color w:val="000000"/>
          <w:sz w:val="24"/>
          <w:szCs w:val="24"/>
        </w:rPr>
      </w:pPr>
      <w:r w:rsidRPr="00F81CAF">
        <w:rPr>
          <w:rFonts w:ascii="Arial" w:eastAsia="Calibri" w:hAnsi="Arial" w:cs="Arial"/>
          <w:sz w:val="24"/>
          <w:szCs w:val="24"/>
        </w:rPr>
        <w:lastRenderedPageBreak/>
        <w:t>A</w:t>
      </w:r>
      <w:r w:rsidRPr="00F81CAF">
        <w:rPr>
          <w:rFonts w:ascii="Arial" w:eastAsia="Calibri" w:hAnsi="Arial" w:cs="Arial"/>
          <w:spacing w:val="-1"/>
          <w:sz w:val="24"/>
          <w:szCs w:val="24"/>
        </w:rPr>
        <w:t>f</w:t>
      </w:r>
      <w:r w:rsidRPr="00F81CAF">
        <w:rPr>
          <w:rFonts w:ascii="Arial" w:eastAsia="Calibri" w:hAnsi="Arial" w:cs="Arial"/>
          <w:sz w:val="24"/>
          <w:szCs w:val="24"/>
        </w:rPr>
        <w:t>t</w:t>
      </w:r>
      <w:r w:rsidRPr="00F81CAF">
        <w:rPr>
          <w:rFonts w:ascii="Arial" w:eastAsia="Calibri" w:hAnsi="Arial" w:cs="Arial"/>
          <w:spacing w:val="1"/>
          <w:sz w:val="24"/>
          <w:szCs w:val="24"/>
        </w:rPr>
        <w:t>e</w:t>
      </w:r>
      <w:r w:rsidRPr="00F81CAF">
        <w:rPr>
          <w:rFonts w:ascii="Arial" w:eastAsia="Calibri" w:hAnsi="Arial" w:cs="Arial"/>
          <w:sz w:val="24"/>
          <w:szCs w:val="24"/>
        </w:rPr>
        <w:t>r</w:t>
      </w:r>
      <w:r w:rsidRPr="00F81CAF">
        <w:rPr>
          <w:rFonts w:ascii="Arial" w:eastAsia="Calibri" w:hAnsi="Arial" w:cs="Arial"/>
          <w:spacing w:val="3"/>
          <w:sz w:val="24"/>
          <w:szCs w:val="24"/>
        </w:rPr>
        <w:t xml:space="preserve"> </w:t>
      </w:r>
      <w:r w:rsidRPr="00F81CAF">
        <w:rPr>
          <w:rFonts w:ascii="Arial" w:eastAsia="Calibri" w:hAnsi="Arial" w:cs="Arial"/>
          <w:sz w:val="24"/>
          <w:szCs w:val="24"/>
        </w:rPr>
        <w:t>the</w:t>
      </w:r>
      <w:r w:rsidRPr="00F81CAF">
        <w:rPr>
          <w:rFonts w:ascii="Arial" w:eastAsia="Calibri" w:hAnsi="Arial" w:cs="Arial"/>
          <w:spacing w:val="3"/>
          <w:sz w:val="24"/>
          <w:szCs w:val="24"/>
        </w:rPr>
        <w:t xml:space="preserve"> </w:t>
      </w:r>
      <w:r w:rsidRPr="00F81CAF">
        <w:rPr>
          <w:rFonts w:ascii="Arial" w:eastAsia="Calibri" w:hAnsi="Arial" w:cs="Arial"/>
          <w:spacing w:val="1"/>
          <w:sz w:val="24"/>
          <w:szCs w:val="24"/>
        </w:rPr>
        <w:t>v</w:t>
      </w:r>
      <w:r w:rsidRPr="00F81CAF">
        <w:rPr>
          <w:rFonts w:ascii="Arial" w:eastAsia="Calibri" w:hAnsi="Arial" w:cs="Arial"/>
          <w:sz w:val="24"/>
          <w:szCs w:val="24"/>
        </w:rPr>
        <w:t>isit,</w:t>
      </w:r>
      <w:r w:rsidRPr="00F81CAF">
        <w:rPr>
          <w:rFonts w:ascii="Arial" w:eastAsia="Calibri" w:hAnsi="Arial" w:cs="Arial"/>
          <w:spacing w:val="4"/>
          <w:sz w:val="24"/>
          <w:szCs w:val="24"/>
        </w:rPr>
        <w:t xml:space="preserve"> </w:t>
      </w:r>
      <w:r w:rsidRPr="00F81CAF">
        <w:rPr>
          <w:rFonts w:ascii="Arial" w:eastAsia="Calibri" w:hAnsi="Arial" w:cs="Arial"/>
          <w:sz w:val="24"/>
          <w:szCs w:val="24"/>
        </w:rPr>
        <w:t>the</w:t>
      </w:r>
      <w:r w:rsidRPr="00F81CAF">
        <w:rPr>
          <w:rFonts w:ascii="Arial" w:eastAsia="Calibri" w:hAnsi="Arial" w:cs="Arial"/>
          <w:spacing w:val="3"/>
          <w:sz w:val="24"/>
          <w:szCs w:val="24"/>
        </w:rPr>
        <w:t xml:space="preserve"> </w:t>
      </w:r>
      <w:r w:rsidR="00816F97">
        <w:rPr>
          <w:rFonts w:ascii="Arial" w:eastAsia="Calibri" w:hAnsi="Arial" w:cs="Arial"/>
          <w:spacing w:val="-2"/>
          <w:sz w:val="24"/>
          <w:szCs w:val="24"/>
        </w:rPr>
        <w:t>Private Fostering Social Worker</w:t>
      </w:r>
      <w:r w:rsidRPr="00F81CAF">
        <w:rPr>
          <w:rFonts w:ascii="Arial" w:eastAsia="Calibri" w:hAnsi="Arial" w:cs="Arial"/>
          <w:spacing w:val="4"/>
          <w:sz w:val="24"/>
          <w:szCs w:val="24"/>
        </w:rPr>
        <w:t xml:space="preserve"> </w:t>
      </w:r>
      <w:r w:rsidRPr="00F81CAF">
        <w:rPr>
          <w:rFonts w:ascii="Arial" w:eastAsia="Calibri" w:hAnsi="Arial" w:cs="Arial"/>
          <w:sz w:val="24"/>
          <w:szCs w:val="24"/>
        </w:rPr>
        <w:t>should</w:t>
      </w:r>
      <w:r w:rsidRPr="00F81CAF">
        <w:rPr>
          <w:rFonts w:ascii="Arial" w:eastAsia="Calibri" w:hAnsi="Arial" w:cs="Arial"/>
          <w:spacing w:val="4"/>
          <w:sz w:val="24"/>
          <w:szCs w:val="24"/>
        </w:rPr>
        <w:t xml:space="preserve"> </w:t>
      </w:r>
      <w:r w:rsidRPr="00F81CAF">
        <w:rPr>
          <w:rFonts w:ascii="Arial" w:eastAsia="Calibri" w:hAnsi="Arial" w:cs="Arial"/>
          <w:spacing w:val="-2"/>
          <w:sz w:val="24"/>
          <w:szCs w:val="24"/>
        </w:rPr>
        <w:t>c</w:t>
      </w:r>
      <w:r w:rsidRPr="00F81CAF">
        <w:rPr>
          <w:rFonts w:ascii="Arial" w:eastAsia="Calibri" w:hAnsi="Arial" w:cs="Arial"/>
          <w:spacing w:val="-1"/>
          <w:sz w:val="24"/>
          <w:szCs w:val="24"/>
        </w:rPr>
        <w:t>o</w:t>
      </w:r>
      <w:r w:rsidRPr="00F81CAF">
        <w:rPr>
          <w:rFonts w:ascii="Arial" w:eastAsia="Calibri" w:hAnsi="Arial" w:cs="Arial"/>
          <w:spacing w:val="1"/>
          <w:sz w:val="24"/>
          <w:szCs w:val="24"/>
        </w:rPr>
        <w:t>m</w:t>
      </w:r>
      <w:r w:rsidRPr="00F81CAF">
        <w:rPr>
          <w:rFonts w:ascii="Arial" w:eastAsia="Calibri" w:hAnsi="Arial" w:cs="Arial"/>
          <w:spacing w:val="-1"/>
          <w:sz w:val="24"/>
          <w:szCs w:val="24"/>
        </w:rPr>
        <w:t>p</w:t>
      </w:r>
      <w:r w:rsidRPr="00F81CAF">
        <w:rPr>
          <w:rFonts w:ascii="Arial" w:eastAsia="Calibri" w:hAnsi="Arial" w:cs="Arial"/>
          <w:sz w:val="24"/>
          <w:szCs w:val="24"/>
        </w:rPr>
        <w:t>le</w:t>
      </w:r>
      <w:r w:rsidRPr="00F81CAF">
        <w:rPr>
          <w:rFonts w:ascii="Arial" w:eastAsia="Calibri" w:hAnsi="Arial" w:cs="Arial"/>
          <w:spacing w:val="-2"/>
          <w:sz w:val="24"/>
          <w:szCs w:val="24"/>
        </w:rPr>
        <w:t>t</w:t>
      </w:r>
      <w:r w:rsidRPr="00F81CAF">
        <w:rPr>
          <w:rFonts w:ascii="Arial" w:eastAsia="Calibri" w:hAnsi="Arial" w:cs="Arial"/>
          <w:sz w:val="24"/>
          <w:szCs w:val="24"/>
        </w:rPr>
        <w:t>e</w:t>
      </w:r>
      <w:r w:rsidRPr="00F81CAF">
        <w:rPr>
          <w:rFonts w:ascii="Arial" w:eastAsia="Calibri" w:hAnsi="Arial" w:cs="Arial"/>
          <w:spacing w:val="6"/>
          <w:sz w:val="24"/>
          <w:szCs w:val="24"/>
        </w:rPr>
        <w:t xml:space="preserve"> </w:t>
      </w:r>
      <w:r w:rsidRPr="00F81CAF">
        <w:rPr>
          <w:rFonts w:ascii="Arial" w:eastAsia="Calibri" w:hAnsi="Arial" w:cs="Arial"/>
          <w:sz w:val="24"/>
          <w:szCs w:val="24"/>
        </w:rPr>
        <w:t>a</w:t>
      </w:r>
      <w:r w:rsidRPr="00F81CAF">
        <w:rPr>
          <w:rFonts w:ascii="Arial" w:eastAsia="Calibri" w:hAnsi="Arial" w:cs="Arial"/>
          <w:spacing w:val="3"/>
          <w:sz w:val="24"/>
          <w:szCs w:val="24"/>
        </w:rPr>
        <w:t xml:space="preserve"> </w:t>
      </w:r>
      <w:r w:rsidRPr="00F81CAF">
        <w:rPr>
          <w:rFonts w:ascii="Arial" w:eastAsia="Calibri" w:hAnsi="Arial" w:cs="Arial"/>
          <w:sz w:val="24"/>
          <w:szCs w:val="24"/>
        </w:rPr>
        <w:t>wri</w:t>
      </w:r>
      <w:r w:rsidRPr="00F81CAF">
        <w:rPr>
          <w:rFonts w:ascii="Arial" w:eastAsia="Calibri" w:hAnsi="Arial" w:cs="Arial"/>
          <w:spacing w:val="2"/>
          <w:sz w:val="24"/>
          <w:szCs w:val="24"/>
        </w:rPr>
        <w:t>t</w:t>
      </w:r>
      <w:r w:rsidRPr="00F81CAF">
        <w:rPr>
          <w:rFonts w:ascii="Arial" w:eastAsia="Calibri" w:hAnsi="Arial" w:cs="Arial"/>
          <w:sz w:val="24"/>
          <w:szCs w:val="24"/>
        </w:rPr>
        <w:t>t</w:t>
      </w:r>
      <w:r w:rsidRPr="00F81CAF">
        <w:rPr>
          <w:rFonts w:ascii="Arial" w:eastAsia="Calibri" w:hAnsi="Arial" w:cs="Arial"/>
          <w:spacing w:val="1"/>
          <w:sz w:val="24"/>
          <w:szCs w:val="24"/>
        </w:rPr>
        <w:t>e</w:t>
      </w:r>
      <w:r w:rsidRPr="00F81CAF">
        <w:rPr>
          <w:rFonts w:ascii="Arial" w:eastAsia="Calibri" w:hAnsi="Arial" w:cs="Arial"/>
          <w:sz w:val="24"/>
          <w:szCs w:val="24"/>
        </w:rPr>
        <w:t>n</w:t>
      </w:r>
      <w:r w:rsidRPr="00F81CAF">
        <w:rPr>
          <w:rFonts w:ascii="Arial" w:eastAsia="Calibri" w:hAnsi="Arial" w:cs="Arial"/>
          <w:spacing w:val="5"/>
          <w:sz w:val="24"/>
          <w:szCs w:val="24"/>
        </w:rPr>
        <w:t xml:space="preserve"> </w:t>
      </w:r>
      <w:r w:rsidRPr="00F81CAF">
        <w:rPr>
          <w:rFonts w:ascii="Arial" w:eastAsia="Calibri" w:hAnsi="Arial" w:cs="Arial"/>
          <w:spacing w:val="-3"/>
          <w:sz w:val="24"/>
          <w:szCs w:val="24"/>
        </w:rPr>
        <w:t>r</w:t>
      </w:r>
      <w:r w:rsidRPr="00F81CAF">
        <w:rPr>
          <w:rFonts w:ascii="Arial" w:eastAsia="Calibri" w:hAnsi="Arial" w:cs="Arial"/>
          <w:sz w:val="24"/>
          <w:szCs w:val="24"/>
        </w:rPr>
        <w:t>ep</w:t>
      </w:r>
      <w:r w:rsidRPr="00F81CAF">
        <w:rPr>
          <w:rFonts w:ascii="Arial" w:eastAsia="Calibri" w:hAnsi="Arial" w:cs="Arial"/>
          <w:spacing w:val="1"/>
          <w:sz w:val="24"/>
          <w:szCs w:val="24"/>
        </w:rPr>
        <w:t>o</w:t>
      </w:r>
      <w:r w:rsidRPr="00F81CAF">
        <w:rPr>
          <w:rFonts w:ascii="Arial" w:eastAsia="Calibri" w:hAnsi="Arial" w:cs="Arial"/>
          <w:spacing w:val="-3"/>
          <w:sz w:val="24"/>
          <w:szCs w:val="24"/>
        </w:rPr>
        <w:t>r</w:t>
      </w:r>
      <w:r w:rsidRPr="00F81CAF">
        <w:rPr>
          <w:rFonts w:ascii="Arial" w:eastAsia="Calibri" w:hAnsi="Arial" w:cs="Arial"/>
          <w:sz w:val="24"/>
          <w:szCs w:val="24"/>
        </w:rPr>
        <w:t>t</w:t>
      </w:r>
      <w:r w:rsidRPr="00F81CAF">
        <w:rPr>
          <w:rFonts w:ascii="Arial" w:eastAsia="Calibri" w:hAnsi="Arial" w:cs="Arial"/>
          <w:spacing w:val="4"/>
          <w:sz w:val="24"/>
          <w:szCs w:val="24"/>
        </w:rPr>
        <w:t xml:space="preserve"> </w:t>
      </w:r>
      <w:r w:rsidRPr="00F81CAF">
        <w:rPr>
          <w:rFonts w:ascii="Arial" w:eastAsia="Calibri" w:hAnsi="Arial" w:cs="Arial"/>
          <w:spacing w:val="1"/>
          <w:sz w:val="24"/>
          <w:szCs w:val="24"/>
        </w:rPr>
        <w:t>o</w:t>
      </w:r>
      <w:r w:rsidRPr="00F81CAF">
        <w:rPr>
          <w:rFonts w:ascii="Arial" w:eastAsia="Calibri" w:hAnsi="Arial" w:cs="Arial"/>
          <w:sz w:val="24"/>
          <w:szCs w:val="24"/>
        </w:rPr>
        <w:t>f</w:t>
      </w:r>
      <w:r w:rsidRPr="00F81CAF">
        <w:rPr>
          <w:rFonts w:ascii="Arial" w:eastAsia="Calibri" w:hAnsi="Arial" w:cs="Arial"/>
          <w:spacing w:val="3"/>
          <w:sz w:val="24"/>
          <w:szCs w:val="24"/>
        </w:rPr>
        <w:t xml:space="preserve"> </w:t>
      </w:r>
      <w:r w:rsidRPr="00F81CAF">
        <w:rPr>
          <w:rFonts w:ascii="Arial" w:eastAsia="Calibri" w:hAnsi="Arial" w:cs="Arial"/>
          <w:sz w:val="24"/>
          <w:szCs w:val="24"/>
        </w:rPr>
        <w:t>the</w:t>
      </w:r>
      <w:r w:rsidRPr="00F81CAF">
        <w:rPr>
          <w:rFonts w:ascii="Arial" w:eastAsia="Calibri" w:hAnsi="Arial" w:cs="Arial"/>
          <w:spacing w:val="3"/>
          <w:sz w:val="24"/>
          <w:szCs w:val="24"/>
        </w:rPr>
        <w:t xml:space="preserve"> </w:t>
      </w:r>
      <w:r w:rsidRPr="00F81CAF">
        <w:rPr>
          <w:rFonts w:ascii="Arial" w:eastAsia="Calibri" w:hAnsi="Arial" w:cs="Arial"/>
          <w:spacing w:val="-1"/>
          <w:sz w:val="24"/>
          <w:szCs w:val="24"/>
        </w:rPr>
        <w:t>m</w:t>
      </w:r>
      <w:r w:rsidRPr="00F81CAF">
        <w:rPr>
          <w:rFonts w:ascii="Arial" w:eastAsia="Calibri" w:hAnsi="Arial" w:cs="Arial"/>
          <w:sz w:val="24"/>
          <w:szCs w:val="24"/>
        </w:rPr>
        <w:t>e</w:t>
      </w:r>
      <w:r w:rsidRPr="00F81CAF">
        <w:rPr>
          <w:rFonts w:ascii="Arial" w:eastAsia="Calibri" w:hAnsi="Arial" w:cs="Arial"/>
          <w:spacing w:val="-1"/>
          <w:sz w:val="24"/>
          <w:szCs w:val="24"/>
        </w:rPr>
        <w:t>e</w:t>
      </w:r>
      <w:r w:rsidRPr="00F81CAF">
        <w:rPr>
          <w:rFonts w:ascii="Arial" w:eastAsia="Calibri" w:hAnsi="Arial" w:cs="Arial"/>
          <w:sz w:val="24"/>
          <w:szCs w:val="24"/>
        </w:rPr>
        <w:t>ti</w:t>
      </w:r>
      <w:r w:rsidRPr="00F81CAF">
        <w:rPr>
          <w:rFonts w:ascii="Arial" w:eastAsia="Calibri" w:hAnsi="Arial" w:cs="Arial"/>
          <w:spacing w:val="-1"/>
          <w:sz w:val="24"/>
          <w:szCs w:val="24"/>
        </w:rPr>
        <w:t>ng</w:t>
      </w:r>
      <w:r w:rsidRPr="00F81CAF">
        <w:rPr>
          <w:rFonts w:ascii="Arial" w:eastAsia="Calibri" w:hAnsi="Arial" w:cs="Arial"/>
          <w:sz w:val="24"/>
          <w:szCs w:val="24"/>
        </w:rPr>
        <w:t>.</w:t>
      </w:r>
      <w:r w:rsidRPr="00F81CAF">
        <w:rPr>
          <w:rFonts w:ascii="Arial" w:eastAsia="Calibri" w:hAnsi="Arial" w:cs="Arial"/>
          <w:spacing w:val="5"/>
          <w:sz w:val="24"/>
          <w:szCs w:val="24"/>
        </w:rPr>
        <w:t xml:space="preserve"> </w:t>
      </w:r>
      <w:r w:rsidRPr="00F81CAF">
        <w:rPr>
          <w:rFonts w:ascii="Arial" w:eastAsia="Calibri" w:hAnsi="Arial" w:cs="Arial"/>
          <w:sz w:val="24"/>
          <w:szCs w:val="24"/>
        </w:rPr>
        <w:t>The</w:t>
      </w:r>
      <w:r w:rsidRPr="00F81CAF">
        <w:rPr>
          <w:rFonts w:ascii="Arial" w:eastAsia="Calibri" w:hAnsi="Arial" w:cs="Arial"/>
          <w:spacing w:val="3"/>
          <w:sz w:val="24"/>
          <w:szCs w:val="24"/>
        </w:rPr>
        <w:t xml:space="preserve"> </w:t>
      </w:r>
      <w:r w:rsidRPr="00F81CAF">
        <w:rPr>
          <w:rFonts w:ascii="Arial" w:eastAsia="Calibri" w:hAnsi="Arial" w:cs="Arial"/>
          <w:spacing w:val="1"/>
          <w:sz w:val="24"/>
          <w:szCs w:val="24"/>
        </w:rPr>
        <w:t>v</w:t>
      </w:r>
      <w:r w:rsidRPr="00F81CAF">
        <w:rPr>
          <w:rFonts w:ascii="Arial" w:eastAsia="Calibri" w:hAnsi="Arial" w:cs="Arial"/>
          <w:sz w:val="24"/>
          <w:szCs w:val="24"/>
        </w:rPr>
        <w:t>isit</w:t>
      </w:r>
      <w:r w:rsidRPr="00F81CAF">
        <w:rPr>
          <w:rFonts w:ascii="Arial" w:eastAsia="Calibri" w:hAnsi="Arial" w:cs="Arial"/>
          <w:spacing w:val="4"/>
          <w:sz w:val="24"/>
          <w:szCs w:val="24"/>
        </w:rPr>
        <w:t xml:space="preserve"> </w:t>
      </w:r>
      <w:r w:rsidRPr="00F81CAF">
        <w:rPr>
          <w:rFonts w:ascii="Arial" w:eastAsia="Calibri" w:hAnsi="Arial" w:cs="Arial"/>
          <w:sz w:val="24"/>
          <w:szCs w:val="24"/>
        </w:rPr>
        <w:t>r</w:t>
      </w:r>
      <w:r w:rsidRPr="00F81CAF">
        <w:rPr>
          <w:rFonts w:ascii="Arial" w:eastAsia="Calibri" w:hAnsi="Arial" w:cs="Arial"/>
          <w:spacing w:val="-2"/>
          <w:sz w:val="24"/>
          <w:szCs w:val="24"/>
        </w:rPr>
        <w:t>e</w:t>
      </w:r>
      <w:r w:rsidRPr="00F81CAF">
        <w:rPr>
          <w:rFonts w:ascii="Arial" w:eastAsia="Calibri" w:hAnsi="Arial" w:cs="Arial"/>
          <w:sz w:val="24"/>
          <w:szCs w:val="24"/>
        </w:rPr>
        <w:t>c</w:t>
      </w:r>
      <w:r w:rsidRPr="00F81CAF">
        <w:rPr>
          <w:rFonts w:ascii="Arial" w:eastAsia="Calibri" w:hAnsi="Arial" w:cs="Arial"/>
          <w:spacing w:val="1"/>
          <w:sz w:val="24"/>
          <w:szCs w:val="24"/>
        </w:rPr>
        <w:t>o</w:t>
      </w:r>
      <w:r w:rsidRPr="00F81CAF">
        <w:rPr>
          <w:rFonts w:ascii="Arial" w:eastAsia="Calibri" w:hAnsi="Arial" w:cs="Arial"/>
          <w:sz w:val="24"/>
          <w:szCs w:val="24"/>
        </w:rPr>
        <w:t>rd w</w:t>
      </w:r>
      <w:r w:rsidRPr="00F81CAF">
        <w:rPr>
          <w:rFonts w:ascii="Arial" w:eastAsia="Calibri" w:hAnsi="Arial" w:cs="Arial"/>
          <w:spacing w:val="2"/>
          <w:sz w:val="24"/>
          <w:szCs w:val="24"/>
        </w:rPr>
        <w:t>o</w:t>
      </w:r>
      <w:r w:rsidRPr="00F81CAF">
        <w:rPr>
          <w:rFonts w:ascii="Arial" w:eastAsia="Calibri" w:hAnsi="Arial" w:cs="Arial"/>
          <w:spacing w:val="-1"/>
          <w:sz w:val="24"/>
          <w:szCs w:val="24"/>
        </w:rPr>
        <w:t>u</w:t>
      </w:r>
      <w:r w:rsidRPr="00F81CAF">
        <w:rPr>
          <w:rFonts w:ascii="Arial" w:eastAsia="Calibri" w:hAnsi="Arial" w:cs="Arial"/>
          <w:sz w:val="24"/>
          <w:szCs w:val="24"/>
        </w:rPr>
        <w:t>ld</w:t>
      </w:r>
      <w:r w:rsidRPr="00F81CAF">
        <w:rPr>
          <w:rFonts w:ascii="Arial" w:eastAsia="Calibri" w:hAnsi="Arial" w:cs="Arial"/>
          <w:spacing w:val="16"/>
          <w:sz w:val="24"/>
          <w:szCs w:val="24"/>
        </w:rPr>
        <w:t xml:space="preserve"> </w:t>
      </w:r>
      <w:r w:rsidRPr="00F81CAF">
        <w:rPr>
          <w:rFonts w:ascii="Arial" w:eastAsia="Calibri" w:hAnsi="Arial" w:cs="Arial"/>
          <w:sz w:val="24"/>
          <w:szCs w:val="24"/>
        </w:rPr>
        <w:t>then</w:t>
      </w:r>
      <w:r w:rsidRPr="00F81CAF">
        <w:rPr>
          <w:rFonts w:ascii="Arial" w:eastAsia="Calibri" w:hAnsi="Arial" w:cs="Arial"/>
          <w:spacing w:val="17"/>
          <w:sz w:val="24"/>
          <w:szCs w:val="24"/>
        </w:rPr>
        <w:t xml:space="preserve"> </w:t>
      </w:r>
      <w:r w:rsidRPr="00F81CAF">
        <w:rPr>
          <w:rFonts w:ascii="Arial" w:eastAsia="Calibri" w:hAnsi="Arial" w:cs="Arial"/>
          <w:spacing w:val="-1"/>
          <w:sz w:val="24"/>
          <w:szCs w:val="24"/>
        </w:rPr>
        <w:t>b</w:t>
      </w:r>
      <w:r w:rsidRPr="00F81CAF">
        <w:rPr>
          <w:rFonts w:ascii="Arial" w:eastAsia="Calibri" w:hAnsi="Arial" w:cs="Arial"/>
          <w:sz w:val="24"/>
          <w:szCs w:val="24"/>
        </w:rPr>
        <w:t>e</w:t>
      </w:r>
      <w:r w:rsidRPr="00F81CAF">
        <w:rPr>
          <w:rFonts w:ascii="Arial" w:eastAsia="Calibri" w:hAnsi="Arial" w:cs="Arial"/>
          <w:spacing w:val="20"/>
          <w:sz w:val="24"/>
          <w:szCs w:val="24"/>
        </w:rPr>
        <w:t xml:space="preserve"> </w:t>
      </w:r>
      <w:r w:rsidRPr="00F81CAF">
        <w:rPr>
          <w:rFonts w:ascii="Arial" w:eastAsia="Calibri" w:hAnsi="Arial" w:cs="Arial"/>
          <w:spacing w:val="-1"/>
          <w:sz w:val="24"/>
          <w:szCs w:val="24"/>
        </w:rPr>
        <w:t>d</w:t>
      </w:r>
      <w:r w:rsidRPr="00F81CAF">
        <w:rPr>
          <w:rFonts w:ascii="Arial" w:eastAsia="Calibri" w:hAnsi="Arial" w:cs="Arial"/>
          <w:sz w:val="24"/>
          <w:szCs w:val="24"/>
        </w:rPr>
        <w:t>i</w:t>
      </w:r>
      <w:r w:rsidRPr="00F81CAF">
        <w:rPr>
          <w:rFonts w:ascii="Arial" w:eastAsia="Calibri" w:hAnsi="Arial" w:cs="Arial"/>
          <w:spacing w:val="-3"/>
          <w:sz w:val="24"/>
          <w:szCs w:val="24"/>
        </w:rPr>
        <w:t>s</w:t>
      </w:r>
      <w:r w:rsidRPr="00F81CAF">
        <w:rPr>
          <w:rFonts w:ascii="Arial" w:eastAsia="Calibri" w:hAnsi="Arial" w:cs="Arial"/>
          <w:sz w:val="24"/>
          <w:szCs w:val="24"/>
        </w:rPr>
        <w:t>cussed</w:t>
      </w:r>
      <w:r w:rsidRPr="00F81CAF">
        <w:rPr>
          <w:rFonts w:ascii="Arial" w:eastAsia="Calibri" w:hAnsi="Arial" w:cs="Arial"/>
          <w:spacing w:val="14"/>
          <w:sz w:val="24"/>
          <w:szCs w:val="24"/>
        </w:rPr>
        <w:t xml:space="preserve"> </w:t>
      </w:r>
      <w:r w:rsidRPr="00F81CAF">
        <w:rPr>
          <w:rFonts w:ascii="Arial" w:eastAsia="Calibri" w:hAnsi="Arial" w:cs="Arial"/>
          <w:sz w:val="24"/>
          <w:szCs w:val="24"/>
        </w:rPr>
        <w:t>with</w:t>
      </w:r>
      <w:r w:rsidRPr="00F81CAF">
        <w:rPr>
          <w:rFonts w:ascii="Arial" w:eastAsia="Calibri" w:hAnsi="Arial" w:cs="Arial"/>
          <w:spacing w:val="17"/>
          <w:sz w:val="24"/>
          <w:szCs w:val="24"/>
        </w:rPr>
        <w:t xml:space="preserve"> </w:t>
      </w:r>
      <w:r w:rsidR="00816F97">
        <w:rPr>
          <w:rFonts w:ascii="Arial" w:eastAsia="Calibri" w:hAnsi="Arial" w:cs="Arial"/>
          <w:sz w:val="24"/>
          <w:szCs w:val="24"/>
        </w:rPr>
        <w:t>Designated Manager (Private Fostering) t</w:t>
      </w:r>
      <w:r w:rsidRPr="00F81CAF">
        <w:rPr>
          <w:rFonts w:ascii="Arial" w:eastAsia="Calibri" w:hAnsi="Arial" w:cs="Arial"/>
          <w:color w:val="000000"/>
          <w:sz w:val="24"/>
          <w:szCs w:val="24"/>
        </w:rPr>
        <w:t>o</w:t>
      </w:r>
      <w:r w:rsidRPr="00F81CAF">
        <w:rPr>
          <w:rFonts w:ascii="Arial" w:eastAsia="Calibri" w:hAnsi="Arial" w:cs="Arial"/>
          <w:color w:val="000000"/>
          <w:spacing w:val="16"/>
          <w:sz w:val="24"/>
          <w:szCs w:val="24"/>
        </w:rPr>
        <w:t xml:space="preserve"> </w:t>
      </w:r>
      <w:r w:rsidRPr="00F81CAF">
        <w:rPr>
          <w:rFonts w:ascii="Arial" w:eastAsia="Calibri" w:hAnsi="Arial" w:cs="Arial"/>
          <w:color w:val="000000"/>
          <w:sz w:val="24"/>
          <w:szCs w:val="24"/>
        </w:rPr>
        <w:t>ens</w:t>
      </w:r>
      <w:r w:rsidRPr="00F81CAF">
        <w:rPr>
          <w:rFonts w:ascii="Arial" w:eastAsia="Calibri" w:hAnsi="Arial" w:cs="Arial"/>
          <w:color w:val="000000"/>
          <w:spacing w:val="-1"/>
          <w:sz w:val="24"/>
          <w:szCs w:val="24"/>
        </w:rPr>
        <w:t>u</w:t>
      </w:r>
      <w:r w:rsidRPr="00F81CAF">
        <w:rPr>
          <w:rFonts w:ascii="Arial" w:eastAsia="Calibri" w:hAnsi="Arial" w:cs="Arial"/>
          <w:color w:val="000000"/>
          <w:sz w:val="24"/>
          <w:szCs w:val="24"/>
        </w:rPr>
        <w:t>re</w:t>
      </w:r>
      <w:r w:rsidRPr="00F81CAF">
        <w:rPr>
          <w:rFonts w:ascii="Arial" w:eastAsia="Calibri" w:hAnsi="Arial" w:cs="Arial"/>
          <w:color w:val="000000"/>
          <w:spacing w:val="18"/>
          <w:sz w:val="24"/>
          <w:szCs w:val="24"/>
        </w:rPr>
        <w:t xml:space="preserve"> </w:t>
      </w:r>
      <w:r w:rsidRPr="00F81CAF">
        <w:rPr>
          <w:rFonts w:ascii="Arial" w:eastAsia="Calibri" w:hAnsi="Arial" w:cs="Arial"/>
          <w:color w:val="000000"/>
          <w:spacing w:val="1"/>
          <w:sz w:val="24"/>
          <w:szCs w:val="24"/>
        </w:rPr>
        <w:t>m</w:t>
      </w:r>
      <w:r w:rsidRPr="00F81CAF">
        <w:rPr>
          <w:rFonts w:ascii="Arial" w:eastAsia="Calibri" w:hAnsi="Arial" w:cs="Arial"/>
          <w:color w:val="000000"/>
          <w:sz w:val="24"/>
          <w:szCs w:val="24"/>
        </w:rPr>
        <w:t>a</w:t>
      </w:r>
      <w:r w:rsidRPr="00F81CAF">
        <w:rPr>
          <w:rFonts w:ascii="Arial" w:eastAsia="Calibri" w:hAnsi="Arial" w:cs="Arial"/>
          <w:color w:val="000000"/>
          <w:spacing w:val="-1"/>
          <w:sz w:val="24"/>
          <w:szCs w:val="24"/>
        </w:rPr>
        <w:t>n</w:t>
      </w:r>
      <w:r w:rsidRPr="00F81CAF">
        <w:rPr>
          <w:rFonts w:ascii="Arial" w:eastAsia="Calibri" w:hAnsi="Arial" w:cs="Arial"/>
          <w:color w:val="000000"/>
          <w:sz w:val="24"/>
          <w:szCs w:val="24"/>
        </w:rPr>
        <w:t>a</w:t>
      </w:r>
      <w:r w:rsidRPr="00F81CAF">
        <w:rPr>
          <w:rFonts w:ascii="Arial" w:eastAsia="Calibri" w:hAnsi="Arial" w:cs="Arial"/>
          <w:color w:val="000000"/>
          <w:spacing w:val="-1"/>
          <w:sz w:val="24"/>
          <w:szCs w:val="24"/>
        </w:rPr>
        <w:t>g</w:t>
      </w:r>
      <w:r w:rsidRPr="00F81CAF">
        <w:rPr>
          <w:rFonts w:ascii="Arial" w:eastAsia="Calibri" w:hAnsi="Arial" w:cs="Arial"/>
          <w:color w:val="000000"/>
          <w:spacing w:val="-2"/>
          <w:sz w:val="24"/>
          <w:szCs w:val="24"/>
        </w:rPr>
        <w:t>e</w:t>
      </w:r>
      <w:r w:rsidRPr="00F81CAF">
        <w:rPr>
          <w:rFonts w:ascii="Arial" w:eastAsia="Calibri" w:hAnsi="Arial" w:cs="Arial"/>
          <w:color w:val="000000"/>
          <w:spacing w:val="-1"/>
          <w:sz w:val="24"/>
          <w:szCs w:val="24"/>
        </w:rPr>
        <w:t>m</w:t>
      </w:r>
      <w:r w:rsidRPr="00F81CAF">
        <w:rPr>
          <w:rFonts w:ascii="Arial" w:eastAsia="Calibri" w:hAnsi="Arial" w:cs="Arial"/>
          <w:color w:val="000000"/>
          <w:sz w:val="24"/>
          <w:szCs w:val="24"/>
        </w:rPr>
        <w:t xml:space="preserve">ent </w:t>
      </w:r>
      <w:r w:rsidRPr="00F81CAF">
        <w:rPr>
          <w:rFonts w:ascii="Arial" w:eastAsia="Calibri" w:hAnsi="Arial" w:cs="Arial"/>
          <w:color w:val="000000"/>
          <w:spacing w:val="1"/>
          <w:sz w:val="24"/>
          <w:szCs w:val="24"/>
        </w:rPr>
        <w:t>o</w:t>
      </w:r>
      <w:r w:rsidRPr="00F81CAF">
        <w:rPr>
          <w:rFonts w:ascii="Arial" w:eastAsia="Calibri" w:hAnsi="Arial" w:cs="Arial"/>
          <w:color w:val="000000"/>
          <w:spacing w:val="-1"/>
          <w:sz w:val="24"/>
          <w:szCs w:val="24"/>
        </w:rPr>
        <w:t>v</w:t>
      </w:r>
      <w:r w:rsidRPr="00F81CAF">
        <w:rPr>
          <w:rFonts w:ascii="Arial" w:eastAsia="Calibri" w:hAnsi="Arial" w:cs="Arial"/>
          <w:color w:val="000000"/>
          <w:sz w:val="24"/>
          <w:szCs w:val="24"/>
        </w:rPr>
        <w:t>ersi</w:t>
      </w:r>
      <w:r w:rsidRPr="00F81CAF">
        <w:rPr>
          <w:rFonts w:ascii="Arial" w:eastAsia="Calibri" w:hAnsi="Arial" w:cs="Arial"/>
          <w:color w:val="000000"/>
          <w:spacing w:val="-1"/>
          <w:sz w:val="24"/>
          <w:szCs w:val="24"/>
        </w:rPr>
        <w:t>gh</w:t>
      </w:r>
      <w:r w:rsidRPr="00F81CAF">
        <w:rPr>
          <w:rFonts w:ascii="Arial" w:eastAsia="Calibri" w:hAnsi="Arial" w:cs="Arial"/>
          <w:color w:val="000000"/>
          <w:sz w:val="24"/>
          <w:szCs w:val="24"/>
        </w:rPr>
        <w:t>t</w:t>
      </w:r>
      <w:r>
        <w:rPr>
          <w:rFonts w:ascii="Arial" w:eastAsia="Calibri" w:hAnsi="Arial" w:cs="Arial"/>
          <w:color w:val="000000"/>
          <w:sz w:val="24"/>
          <w:szCs w:val="24"/>
        </w:rPr>
        <w:t>.</w:t>
      </w:r>
    </w:p>
    <w:p w14:paraId="13BD6EB2" w14:textId="51F24F25" w:rsidR="00287D16" w:rsidRDefault="00287D16" w:rsidP="000B2585">
      <w:pPr>
        <w:spacing w:after="0" w:line="360" w:lineRule="auto"/>
        <w:jc w:val="both"/>
        <w:rPr>
          <w:rFonts w:ascii="Arial" w:hAnsi="Arial" w:cs="Arial"/>
          <w:sz w:val="24"/>
          <w:szCs w:val="24"/>
        </w:rPr>
      </w:pPr>
    </w:p>
    <w:p w14:paraId="59CA2325" w14:textId="30668055" w:rsidR="00287D16" w:rsidRDefault="00287D16" w:rsidP="000B2585">
      <w:pPr>
        <w:pStyle w:val="ListParagraph"/>
        <w:numPr>
          <w:ilvl w:val="0"/>
          <w:numId w:val="27"/>
        </w:numPr>
        <w:spacing w:after="0" w:line="360" w:lineRule="auto"/>
        <w:jc w:val="both"/>
        <w:rPr>
          <w:rFonts w:ascii="Arial" w:hAnsi="Arial" w:cs="Arial"/>
          <w:b/>
          <w:bCs/>
          <w:sz w:val="24"/>
          <w:szCs w:val="24"/>
        </w:rPr>
      </w:pPr>
      <w:r>
        <w:rPr>
          <w:rFonts w:ascii="Arial" w:hAnsi="Arial" w:cs="Arial"/>
          <w:b/>
          <w:bCs/>
          <w:sz w:val="24"/>
          <w:szCs w:val="24"/>
        </w:rPr>
        <w:t>Private Fostering – Specific Circumstances</w:t>
      </w:r>
    </w:p>
    <w:p w14:paraId="6755FF57" w14:textId="77777777" w:rsidR="006C5B9E" w:rsidRDefault="006C5B9E" w:rsidP="006C5B9E">
      <w:pPr>
        <w:pStyle w:val="ListParagraph"/>
        <w:spacing w:after="0" w:line="360" w:lineRule="auto"/>
        <w:jc w:val="both"/>
        <w:rPr>
          <w:rFonts w:ascii="Arial" w:hAnsi="Arial" w:cs="Arial"/>
          <w:b/>
          <w:bCs/>
          <w:sz w:val="24"/>
          <w:szCs w:val="24"/>
        </w:rPr>
      </w:pPr>
    </w:p>
    <w:p w14:paraId="273F25B9" w14:textId="392917FE" w:rsidR="00287D16" w:rsidRPr="00921D83" w:rsidRDefault="00287D16" w:rsidP="00921D83">
      <w:pPr>
        <w:spacing w:after="0" w:line="360" w:lineRule="auto"/>
        <w:jc w:val="both"/>
        <w:rPr>
          <w:rFonts w:ascii="Arial" w:hAnsi="Arial" w:cs="Arial"/>
          <w:b/>
          <w:bCs/>
          <w:sz w:val="24"/>
          <w:szCs w:val="24"/>
        </w:rPr>
      </w:pPr>
      <w:r w:rsidRPr="00921D83">
        <w:rPr>
          <w:rFonts w:ascii="Arial" w:hAnsi="Arial" w:cs="Arial"/>
          <w:b/>
          <w:bCs/>
          <w:sz w:val="24"/>
          <w:szCs w:val="24"/>
        </w:rPr>
        <w:t>Schools</w:t>
      </w:r>
      <w:r w:rsidR="00921D83">
        <w:rPr>
          <w:rFonts w:ascii="Arial" w:hAnsi="Arial" w:cs="Arial"/>
          <w:b/>
          <w:bCs/>
          <w:sz w:val="24"/>
          <w:szCs w:val="24"/>
        </w:rPr>
        <w:t xml:space="preserve"> </w:t>
      </w:r>
      <w:r w:rsidRPr="00921D83">
        <w:rPr>
          <w:rFonts w:ascii="Arial" w:hAnsi="Arial" w:cs="Arial"/>
          <w:b/>
          <w:bCs/>
          <w:sz w:val="24"/>
          <w:szCs w:val="24"/>
        </w:rPr>
        <w:t>/</w:t>
      </w:r>
      <w:r w:rsidR="00921D83">
        <w:rPr>
          <w:rFonts w:ascii="Arial" w:hAnsi="Arial" w:cs="Arial"/>
          <w:b/>
          <w:bCs/>
          <w:sz w:val="24"/>
          <w:szCs w:val="24"/>
        </w:rPr>
        <w:t xml:space="preserve"> </w:t>
      </w:r>
      <w:r w:rsidRPr="00921D83">
        <w:rPr>
          <w:rFonts w:ascii="Arial" w:hAnsi="Arial" w:cs="Arial"/>
          <w:b/>
          <w:bCs/>
          <w:sz w:val="24"/>
          <w:szCs w:val="24"/>
        </w:rPr>
        <w:t>Business Academies</w:t>
      </w:r>
    </w:p>
    <w:p w14:paraId="10464413" w14:textId="42CB658F" w:rsidR="000B2585" w:rsidRDefault="00287D16" w:rsidP="000B2585">
      <w:pPr>
        <w:spacing w:after="0" w:line="360" w:lineRule="auto"/>
        <w:jc w:val="both"/>
        <w:rPr>
          <w:rFonts w:ascii="Arial" w:hAnsi="Arial" w:cs="Arial"/>
          <w:sz w:val="24"/>
          <w:szCs w:val="24"/>
        </w:rPr>
      </w:pPr>
      <w:r w:rsidRPr="00287D16">
        <w:rPr>
          <w:rFonts w:ascii="Arial" w:hAnsi="Arial" w:cs="Arial"/>
          <w:sz w:val="24"/>
          <w:szCs w:val="24"/>
        </w:rPr>
        <w:t xml:space="preserve">Where a child under 16 years is a pupil at a school or sports academy and lives at the school during school holidays for a period of more than </w:t>
      </w:r>
      <w:r w:rsidR="00935CC0">
        <w:rPr>
          <w:rFonts w:ascii="Arial" w:hAnsi="Arial" w:cs="Arial"/>
          <w:sz w:val="24"/>
          <w:szCs w:val="24"/>
        </w:rPr>
        <w:t>two</w:t>
      </w:r>
      <w:r w:rsidRPr="00287D16">
        <w:rPr>
          <w:rFonts w:ascii="Arial" w:hAnsi="Arial" w:cs="Arial"/>
          <w:sz w:val="24"/>
          <w:szCs w:val="24"/>
        </w:rPr>
        <w:t xml:space="preserve"> weeks, he</w:t>
      </w:r>
      <w:r w:rsidR="000B2585">
        <w:rPr>
          <w:rFonts w:ascii="Arial" w:hAnsi="Arial" w:cs="Arial"/>
          <w:sz w:val="24"/>
          <w:szCs w:val="24"/>
        </w:rPr>
        <w:t xml:space="preserve"> / she</w:t>
      </w:r>
      <w:r w:rsidRPr="00287D16">
        <w:rPr>
          <w:rFonts w:ascii="Arial" w:hAnsi="Arial" w:cs="Arial"/>
          <w:sz w:val="24"/>
          <w:szCs w:val="24"/>
        </w:rPr>
        <w:t xml:space="preserve"> should be regarded as a privately fostered child.</w:t>
      </w:r>
    </w:p>
    <w:p w14:paraId="237DE8AD" w14:textId="77777777" w:rsidR="000B2585" w:rsidRDefault="000B2585" w:rsidP="000B2585">
      <w:pPr>
        <w:spacing w:after="0" w:line="360" w:lineRule="auto"/>
        <w:jc w:val="both"/>
        <w:rPr>
          <w:rFonts w:ascii="Arial" w:hAnsi="Arial" w:cs="Arial"/>
          <w:sz w:val="24"/>
          <w:szCs w:val="24"/>
        </w:rPr>
      </w:pPr>
    </w:p>
    <w:p w14:paraId="45FAEDCF" w14:textId="23A0E5E4" w:rsidR="000B2585" w:rsidRDefault="00287D16" w:rsidP="000B2585">
      <w:pPr>
        <w:spacing w:after="0" w:line="360" w:lineRule="auto"/>
        <w:jc w:val="both"/>
        <w:rPr>
          <w:rFonts w:ascii="Arial" w:hAnsi="Arial" w:cs="Arial"/>
          <w:sz w:val="24"/>
          <w:szCs w:val="24"/>
        </w:rPr>
      </w:pPr>
      <w:r w:rsidRPr="00287D16">
        <w:rPr>
          <w:rFonts w:ascii="Arial" w:hAnsi="Arial" w:cs="Arial"/>
          <w:sz w:val="24"/>
          <w:szCs w:val="24"/>
        </w:rPr>
        <w:t xml:space="preserve">The person who proposes to care for one or more children at the school will be treated as a private foster carer. They must give written notice to Children's Social Care for the relevant area giving the estimated number of children concerned, and not less than </w:t>
      </w:r>
      <w:r w:rsidR="00935CC0">
        <w:rPr>
          <w:rFonts w:ascii="Arial" w:hAnsi="Arial" w:cs="Arial"/>
          <w:sz w:val="24"/>
          <w:szCs w:val="24"/>
        </w:rPr>
        <w:t>two</w:t>
      </w:r>
      <w:r w:rsidRPr="00287D16">
        <w:rPr>
          <w:rFonts w:ascii="Arial" w:hAnsi="Arial" w:cs="Arial"/>
          <w:sz w:val="24"/>
          <w:szCs w:val="24"/>
        </w:rPr>
        <w:t xml:space="preserve"> weeks before the arrangement commences.</w:t>
      </w:r>
    </w:p>
    <w:p w14:paraId="0299CEDF" w14:textId="77777777" w:rsidR="000B2585" w:rsidRDefault="000B2585" w:rsidP="000B2585">
      <w:pPr>
        <w:spacing w:after="0" w:line="360" w:lineRule="auto"/>
        <w:jc w:val="both"/>
        <w:rPr>
          <w:rFonts w:ascii="Arial" w:hAnsi="Arial" w:cs="Arial"/>
          <w:sz w:val="24"/>
          <w:szCs w:val="24"/>
        </w:rPr>
      </w:pPr>
    </w:p>
    <w:p w14:paraId="5477BEFF" w14:textId="77777777" w:rsidR="000B2585" w:rsidRDefault="00287D16" w:rsidP="000B2585">
      <w:pPr>
        <w:spacing w:after="0" w:line="360" w:lineRule="auto"/>
        <w:jc w:val="both"/>
        <w:rPr>
          <w:rFonts w:ascii="Arial" w:hAnsi="Arial" w:cs="Arial"/>
          <w:sz w:val="24"/>
          <w:szCs w:val="24"/>
        </w:rPr>
      </w:pPr>
      <w:r w:rsidRPr="00287D16">
        <w:rPr>
          <w:rFonts w:ascii="Arial" w:hAnsi="Arial" w:cs="Arial"/>
          <w:sz w:val="24"/>
          <w:szCs w:val="24"/>
        </w:rPr>
        <w:t>Children's Social Care for the relevant area may exempt any person from giving notice - for a specific period or indefinitely. Exemption may be revoked at any time by notice in writing. Where a child ceases to be privately fostered the school shall give written notice to Children's Social Care for the relevant area.</w:t>
      </w:r>
    </w:p>
    <w:p w14:paraId="0F331704" w14:textId="77777777" w:rsidR="000B2585" w:rsidRDefault="000B2585" w:rsidP="000B2585">
      <w:pPr>
        <w:spacing w:after="0" w:line="360" w:lineRule="auto"/>
        <w:jc w:val="both"/>
        <w:rPr>
          <w:rFonts w:ascii="Arial" w:hAnsi="Arial" w:cs="Arial"/>
          <w:sz w:val="24"/>
          <w:szCs w:val="24"/>
        </w:rPr>
      </w:pPr>
    </w:p>
    <w:p w14:paraId="69A8D380" w14:textId="3BD1DFB0" w:rsidR="00287D16" w:rsidRPr="00287D16" w:rsidRDefault="00287D16" w:rsidP="000B2585">
      <w:pPr>
        <w:spacing w:after="0" w:line="360" w:lineRule="auto"/>
        <w:jc w:val="both"/>
        <w:rPr>
          <w:rFonts w:ascii="Arial" w:hAnsi="Arial" w:cs="Arial"/>
          <w:sz w:val="24"/>
          <w:szCs w:val="24"/>
        </w:rPr>
      </w:pPr>
      <w:r w:rsidRPr="00287D16">
        <w:rPr>
          <w:rFonts w:ascii="Arial" w:hAnsi="Arial" w:cs="Arial"/>
          <w:sz w:val="24"/>
          <w:szCs w:val="24"/>
        </w:rPr>
        <w:t>Where a privately fostered child dies</w:t>
      </w:r>
      <w:r w:rsidR="000B2585">
        <w:rPr>
          <w:rFonts w:ascii="Arial" w:hAnsi="Arial" w:cs="Arial"/>
          <w:sz w:val="24"/>
          <w:szCs w:val="24"/>
        </w:rPr>
        <w:t>,</w:t>
      </w:r>
      <w:r w:rsidRPr="00287D16">
        <w:rPr>
          <w:rFonts w:ascii="Arial" w:hAnsi="Arial" w:cs="Arial"/>
          <w:sz w:val="24"/>
          <w:szCs w:val="24"/>
        </w:rPr>
        <w:t xml:space="preserve"> the school must notify the parent, person with parental responsibility</w:t>
      </w:r>
      <w:r w:rsidR="000B2585">
        <w:rPr>
          <w:rFonts w:ascii="Arial" w:hAnsi="Arial" w:cs="Arial"/>
          <w:sz w:val="24"/>
          <w:szCs w:val="24"/>
        </w:rPr>
        <w:t>,</w:t>
      </w:r>
      <w:r w:rsidRPr="00287D16">
        <w:rPr>
          <w:rFonts w:ascii="Arial" w:hAnsi="Arial" w:cs="Arial"/>
          <w:sz w:val="24"/>
          <w:szCs w:val="24"/>
        </w:rPr>
        <w:t xml:space="preserve"> and Children's Social Care for the relevant area immediately.</w:t>
      </w:r>
    </w:p>
    <w:p w14:paraId="0CC6D39C" w14:textId="77777777" w:rsidR="00287D16" w:rsidRPr="00287D16" w:rsidRDefault="00287D16" w:rsidP="000B2585">
      <w:pPr>
        <w:spacing w:after="0" w:line="360" w:lineRule="auto"/>
        <w:ind w:left="1077"/>
        <w:jc w:val="both"/>
        <w:rPr>
          <w:rFonts w:ascii="Arial" w:hAnsi="Arial" w:cs="Arial"/>
          <w:sz w:val="24"/>
          <w:szCs w:val="24"/>
        </w:rPr>
      </w:pPr>
    </w:p>
    <w:p w14:paraId="42B0AFAF" w14:textId="77777777" w:rsidR="00287D16" w:rsidRPr="00287D16" w:rsidRDefault="00287D16" w:rsidP="000B2585">
      <w:pPr>
        <w:spacing w:after="0" w:line="360" w:lineRule="auto"/>
        <w:jc w:val="both"/>
        <w:rPr>
          <w:rFonts w:ascii="Arial" w:hAnsi="Arial" w:cs="Arial"/>
          <w:sz w:val="24"/>
          <w:szCs w:val="24"/>
        </w:rPr>
      </w:pPr>
      <w:r w:rsidRPr="00287D16">
        <w:rPr>
          <w:rFonts w:ascii="Arial" w:hAnsi="Arial" w:cs="Arial"/>
          <w:sz w:val="24"/>
          <w:szCs w:val="24"/>
        </w:rPr>
        <w:t>On other occasions a parent may make arrangements for children from abroad who are being educated in this country, to be cared for by friends or family or 'host' families during weekends and school holidays. These arrangements may constitute private fostering if they are to be for more than 28 days during a year and are not with relatives as defined by the Children Act 1989.</w:t>
      </w:r>
    </w:p>
    <w:p w14:paraId="0F50A644" w14:textId="77777777" w:rsidR="00287D16" w:rsidRPr="00287D16" w:rsidRDefault="00287D16" w:rsidP="000B2585">
      <w:pPr>
        <w:spacing w:after="0" w:line="360" w:lineRule="auto"/>
        <w:ind w:left="1077"/>
        <w:jc w:val="both"/>
        <w:rPr>
          <w:rFonts w:ascii="Arial" w:hAnsi="Arial" w:cs="Arial"/>
          <w:sz w:val="24"/>
          <w:szCs w:val="24"/>
        </w:rPr>
      </w:pPr>
    </w:p>
    <w:p w14:paraId="35065CB8" w14:textId="2E15EA0D" w:rsidR="00287D16" w:rsidRDefault="00287D16" w:rsidP="000B2585">
      <w:pPr>
        <w:spacing w:after="0" w:line="360" w:lineRule="auto"/>
        <w:jc w:val="both"/>
        <w:rPr>
          <w:rFonts w:ascii="Arial" w:hAnsi="Arial" w:cs="Arial"/>
          <w:sz w:val="24"/>
          <w:szCs w:val="24"/>
        </w:rPr>
      </w:pPr>
      <w:r w:rsidRPr="00287D16">
        <w:rPr>
          <w:rFonts w:ascii="Arial" w:hAnsi="Arial" w:cs="Arial"/>
          <w:sz w:val="24"/>
          <w:szCs w:val="24"/>
        </w:rPr>
        <w:t xml:space="preserve">Guardianship organisations who arrange placements with host families have a duty to notify Children's Social Care in the area in which the host family lives, if the placement is intended to </w:t>
      </w:r>
      <w:r w:rsidRPr="00287D16">
        <w:rPr>
          <w:rFonts w:ascii="Arial" w:hAnsi="Arial" w:cs="Arial"/>
          <w:sz w:val="24"/>
          <w:szCs w:val="24"/>
        </w:rPr>
        <w:lastRenderedPageBreak/>
        <w:t>last for more than 28 days. Children's Social Care's key relationship is with the private foster carer in these circumstances and not the organisation.</w:t>
      </w:r>
    </w:p>
    <w:p w14:paraId="19C0BF94" w14:textId="77777777" w:rsidR="00287D16" w:rsidRPr="00287D16" w:rsidRDefault="00287D16" w:rsidP="00287D16">
      <w:pPr>
        <w:spacing w:after="0" w:line="360" w:lineRule="auto"/>
        <w:ind w:left="1077"/>
        <w:rPr>
          <w:rFonts w:ascii="Arial" w:hAnsi="Arial" w:cs="Arial"/>
          <w:sz w:val="24"/>
          <w:szCs w:val="24"/>
        </w:rPr>
      </w:pPr>
    </w:p>
    <w:p w14:paraId="085F1069" w14:textId="6EA015D2" w:rsidR="00287D16" w:rsidRPr="00935CC0" w:rsidRDefault="00287D16" w:rsidP="00935CC0">
      <w:pPr>
        <w:spacing w:after="0" w:line="360" w:lineRule="auto"/>
        <w:rPr>
          <w:rFonts w:ascii="Arial" w:hAnsi="Arial" w:cs="Arial"/>
          <w:b/>
          <w:bCs/>
          <w:sz w:val="24"/>
          <w:szCs w:val="24"/>
        </w:rPr>
      </w:pPr>
      <w:r w:rsidRPr="00935CC0">
        <w:rPr>
          <w:rFonts w:ascii="Arial" w:hAnsi="Arial" w:cs="Arial"/>
          <w:b/>
          <w:bCs/>
          <w:sz w:val="24"/>
          <w:szCs w:val="24"/>
        </w:rPr>
        <w:t>Summer Schools</w:t>
      </w:r>
    </w:p>
    <w:p w14:paraId="1C4D117F" w14:textId="7D7F4564" w:rsidR="00287D16" w:rsidRDefault="00287D16" w:rsidP="000B2585">
      <w:pPr>
        <w:spacing w:after="0" w:line="360" w:lineRule="auto"/>
        <w:jc w:val="both"/>
        <w:rPr>
          <w:rFonts w:ascii="Arial" w:hAnsi="Arial" w:cs="Arial"/>
          <w:sz w:val="24"/>
          <w:szCs w:val="24"/>
        </w:rPr>
      </w:pPr>
      <w:r w:rsidRPr="00287D16">
        <w:rPr>
          <w:rFonts w:ascii="Arial" w:hAnsi="Arial" w:cs="Arial"/>
          <w:sz w:val="24"/>
          <w:szCs w:val="24"/>
        </w:rPr>
        <w:t>When an organisation arranges a summer school where children are to stay either at the school or with host families for 28 days or more, this constitutes a private fostering arrangement</w:t>
      </w:r>
      <w:r w:rsidR="000B2585">
        <w:rPr>
          <w:rFonts w:ascii="Arial" w:hAnsi="Arial" w:cs="Arial"/>
          <w:sz w:val="24"/>
          <w:szCs w:val="24"/>
        </w:rPr>
        <w:t>,</w:t>
      </w:r>
      <w:r w:rsidRPr="00287D16">
        <w:rPr>
          <w:rFonts w:ascii="Arial" w:hAnsi="Arial" w:cs="Arial"/>
          <w:sz w:val="24"/>
          <w:szCs w:val="24"/>
        </w:rPr>
        <w:t xml:space="preserve"> and Children's Social Care for the relevant area should be notified.</w:t>
      </w:r>
    </w:p>
    <w:p w14:paraId="24CE4436" w14:textId="77777777" w:rsidR="000B678D" w:rsidRPr="00287D16" w:rsidRDefault="000B678D" w:rsidP="00287D16">
      <w:pPr>
        <w:spacing w:after="0" w:line="360" w:lineRule="auto"/>
        <w:ind w:left="1077"/>
        <w:rPr>
          <w:rFonts w:ascii="Arial" w:hAnsi="Arial" w:cs="Arial"/>
          <w:sz w:val="24"/>
          <w:szCs w:val="24"/>
        </w:rPr>
      </w:pPr>
    </w:p>
    <w:p w14:paraId="4CA744FE" w14:textId="5AB27E69" w:rsidR="00287D16" w:rsidRPr="00FC0D68" w:rsidRDefault="000B678D" w:rsidP="00FC0D68">
      <w:pPr>
        <w:spacing w:after="0" w:line="360" w:lineRule="auto"/>
        <w:rPr>
          <w:rFonts w:ascii="Arial" w:hAnsi="Arial" w:cs="Arial"/>
          <w:b/>
          <w:bCs/>
          <w:sz w:val="24"/>
          <w:szCs w:val="24"/>
        </w:rPr>
      </w:pPr>
      <w:r w:rsidRPr="00FC0D68">
        <w:rPr>
          <w:rFonts w:ascii="Arial" w:hAnsi="Arial" w:cs="Arial"/>
          <w:b/>
          <w:bCs/>
          <w:sz w:val="24"/>
          <w:szCs w:val="24"/>
        </w:rPr>
        <w:t xml:space="preserve"> </w:t>
      </w:r>
      <w:r w:rsidR="00287D16" w:rsidRPr="00FC0D68">
        <w:rPr>
          <w:rFonts w:ascii="Arial" w:hAnsi="Arial" w:cs="Arial"/>
          <w:b/>
          <w:bCs/>
          <w:sz w:val="24"/>
          <w:szCs w:val="24"/>
        </w:rPr>
        <w:t>Language Schools</w:t>
      </w:r>
    </w:p>
    <w:p w14:paraId="4A78A228" w14:textId="06EFBEFA" w:rsidR="000B678D" w:rsidRDefault="000B678D" w:rsidP="000B2585">
      <w:pPr>
        <w:spacing w:after="0" w:line="360" w:lineRule="auto"/>
        <w:jc w:val="both"/>
        <w:rPr>
          <w:rFonts w:ascii="Arial" w:hAnsi="Arial" w:cs="Arial"/>
          <w:sz w:val="24"/>
          <w:szCs w:val="24"/>
        </w:rPr>
      </w:pPr>
      <w:r w:rsidRPr="000B678D">
        <w:rPr>
          <w:rFonts w:ascii="Arial" w:hAnsi="Arial" w:cs="Arial"/>
          <w:sz w:val="24"/>
          <w:szCs w:val="24"/>
        </w:rPr>
        <w:t>Children attending language schools that are cared for by 'host families' for a period of 28 days or more, should be regarded as a privately fostered and Children's Social Care for the relevant area should be notified.</w:t>
      </w:r>
    </w:p>
    <w:p w14:paraId="367E24C2" w14:textId="77777777" w:rsidR="000B678D" w:rsidRPr="000B678D" w:rsidRDefault="000B678D" w:rsidP="000B678D">
      <w:pPr>
        <w:spacing w:after="0" w:line="360" w:lineRule="auto"/>
        <w:ind w:left="1077"/>
        <w:rPr>
          <w:rFonts w:ascii="Arial" w:hAnsi="Arial" w:cs="Arial"/>
          <w:sz w:val="24"/>
          <w:szCs w:val="24"/>
        </w:rPr>
      </w:pPr>
    </w:p>
    <w:p w14:paraId="594D9BAA" w14:textId="2BFA5456" w:rsidR="00287D16" w:rsidRPr="00FC0D68" w:rsidRDefault="00287D16" w:rsidP="00FC0D68">
      <w:pPr>
        <w:spacing w:after="0" w:line="360" w:lineRule="auto"/>
        <w:rPr>
          <w:rFonts w:ascii="Arial" w:hAnsi="Arial" w:cs="Arial"/>
          <w:b/>
          <w:bCs/>
          <w:sz w:val="24"/>
          <w:szCs w:val="24"/>
        </w:rPr>
      </w:pPr>
      <w:r w:rsidRPr="00FC0D68">
        <w:rPr>
          <w:rFonts w:ascii="Arial" w:hAnsi="Arial" w:cs="Arial"/>
          <w:b/>
          <w:bCs/>
          <w:sz w:val="24"/>
          <w:szCs w:val="24"/>
        </w:rPr>
        <w:t>Cultural Exchange Visits</w:t>
      </w:r>
    </w:p>
    <w:p w14:paraId="4FC51EE7" w14:textId="77777777" w:rsidR="000B678D" w:rsidRPr="000B2585" w:rsidRDefault="000B678D" w:rsidP="000B2585">
      <w:pPr>
        <w:spacing w:after="0" w:line="360" w:lineRule="auto"/>
        <w:jc w:val="both"/>
        <w:rPr>
          <w:rFonts w:ascii="Arial" w:hAnsi="Arial" w:cs="Arial"/>
          <w:sz w:val="24"/>
          <w:szCs w:val="24"/>
        </w:rPr>
      </w:pPr>
      <w:r w:rsidRPr="000B2585">
        <w:rPr>
          <w:rFonts w:ascii="Arial" w:hAnsi="Arial" w:cs="Arial"/>
          <w:sz w:val="24"/>
          <w:szCs w:val="24"/>
        </w:rPr>
        <w:t>Children often come to this country on cultural exchanges arranged by their schools. In these circumstances children often stay with 'host' families and these arrangements may come under the remit of private fostering.</w:t>
      </w:r>
    </w:p>
    <w:p w14:paraId="583F5224" w14:textId="77777777" w:rsidR="000B678D" w:rsidRPr="000B678D" w:rsidRDefault="000B678D" w:rsidP="000B2585">
      <w:pPr>
        <w:pStyle w:val="ListParagraph"/>
        <w:spacing w:after="0" w:line="360" w:lineRule="auto"/>
        <w:ind w:left="1077"/>
        <w:jc w:val="both"/>
        <w:rPr>
          <w:rFonts w:ascii="Arial" w:hAnsi="Arial" w:cs="Arial"/>
          <w:sz w:val="24"/>
          <w:szCs w:val="24"/>
        </w:rPr>
      </w:pPr>
    </w:p>
    <w:p w14:paraId="08ABAA54" w14:textId="77777777" w:rsidR="006C5B9E" w:rsidRDefault="000B678D" w:rsidP="006C5B9E">
      <w:pPr>
        <w:spacing w:after="0" w:line="360" w:lineRule="auto"/>
        <w:jc w:val="both"/>
        <w:rPr>
          <w:rFonts w:ascii="Arial" w:hAnsi="Arial" w:cs="Arial"/>
          <w:sz w:val="24"/>
          <w:szCs w:val="24"/>
        </w:rPr>
      </w:pPr>
      <w:r w:rsidRPr="000B2585">
        <w:rPr>
          <w:rFonts w:ascii="Arial" w:hAnsi="Arial" w:cs="Arial"/>
          <w:sz w:val="24"/>
          <w:szCs w:val="24"/>
        </w:rPr>
        <w:t>The schools arranging these visits should formally notify Children's Social Care in whose area the host family resides prior to the arrangement starting</w:t>
      </w:r>
      <w:r w:rsidR="006C5B9E">
        <w:rPr>
          <w:rFonts w:ascii="Arial" w:hAnsi="Arial" w:cs="Arial"/>
          <w:sz w:val="24"/>
          <w:szCs w:val="24"/>
        </w:rPr>
        <w:t>.</w:t>
      </w:r>
    </w:p>
    <w:p w14:paraId="1EC01A9F" w14:textId="77777777" w:rsidR="00FC0D68" w:rsidRDefault="00FC0D68" w:rsidP="00FC0D68">
      <w:pPr>
        <w:spacing w:after="0" w:line="360" w:lineRule="auto"/>
        <w:jc w:val="both"/>
        <w:rPr>
          <w:rFonts w:ascii="Arial" w:hAnsi="Arial" w:cs="Arial"/>
          <w:b/>
          <w:bCs/>
          <w:sz w:val="24"/>
          <w:szCs w:val="24"/>
        </w:rPr>
      </w:pPr>
    </w:p>
    <w:p w14:paraId="7BEE8B75" w14:textId="00A03FE6" w:rsidR="00287D16" w:rsidRPr="006C5B9E" w:rsidRDefault="006C5B9E" w:rsidP="00FC0D68">
      <w:pPr>
        <w:spacing w:after="0" w:line="360" w:lineRule="auto"/>
        <w:jc w:val="both"/>
        <w:rPr>
          <w:rFonts w:ascii="Arial" w:hAnsi="Arial" w:cs="Arial"/>
          <w:sz w:val="24"/>
          <w:szCs w:val="24"/>
        </w:rPr>
      </w:pPr>
      <w:r w:rsidRPr="006C5B9E">
        <w:rPr>
          <w:rFonts w:ascii="Arial" w:hAnsi="Arial" w:cs="Arial"/>
          <w:b/>
          <w:bCs/>
          <w:sz w:val="24"/>
          <w:szCs w:val="24"/>
        </w:rPr>
        <w:t xml:space="preserve"> </w:t>
      </w:r>
      <w:r w:rsidR="00287D16" w:rsidRPr="006C5B9E">
        <w:rPr>
          <w:rFonts w:ascii="Arial" w:hAnsi="Arial" w:cs="Arial"/>
          <w:b/>
          <w:bCs/>
          <w:sz w:val="24"/>
          <w:szCs w:val="24"/>
        </w:rPr>
        <w:t>Children Accessing Medical Treatment</w:t>
      </w:r>
    </w:p>
    <w:p w14:paraId="07A7BDFD" w14:textId="4C14EF3E" w:rsidR="000B678D" w:rsidRPr="000B678D" w:rsidRDefault="000B678D" w:rsidP="000B2585">
      <w:pPr>
        <w:spacing w:after="0" w:line="360" w:lineRule="auto"/>
        <w:jc w:val="both"/>
        <w:rPr>
          <w:rFonts w:ascii="Arial" w:hAnsi="Arial" w:cs="Arial"/>
          <w:sz w:val="24"/>
          <w:szCs w:val="24"/>
        </w:rPr>
      </w:pPr>
      <w:r w:rsidRPr="000B678D">
        <w:rPr>
          <w:rFonts w:ascii="Arial" w:hAnsi="Arial" w:cs="Arial"/>
          <w:sz w:val="24"/>
          <w:szCs w:val="24"/>
        </w:rPr>
        <w:t>Children sometimes come to this country to access medical treatment and are sometimes unaccompanied. Parents or other organisations may have made arrangements for the child's care which constitutes private fostering. The parent and organisation have a duty to inform Children's Social Care for the relevant area, but it is expected that health professionals will make the necessary notification in these circumstances.</w:t>
      </w:r>
    </w:p>
    <w:p w14:paraId="321EDE74" w14:textId="77777777" w:rsidR="007F01F5" w:rsidRDefault="007F01F5" w:rsidP="00287D16">
      <w:pPr>
        <w:pStyle w:val="ListParagraph"/>
        <w:spacing w:after="0" w:line="360" w:lineRule="auto"/>
        <w:rPr>
          <w:rFonts w:ascii="Arial" w:hAnsi="Arial" w:cs="Arial"/>
          <w:b/>
          <w:bCs/>
          <w:sz w:val="24"/>
          <w:szCs w:val="24"/>
        </w:rPr>
      </w:pPr>
    </w:p>
    <w:p w14:paraId="3CE4F1AE" w14:textId="665F353B" w:rsidR="00287D16" w:rsidRPr="00264FE3" w:rsidRDefault="00264FE3" w:rsidP="00264FE3">
      <w:pPr>
        <w:pStyle w:val="ListParagraph"/>
        <w:numPr>
          <w:ilvl w:val="0"/>
          <w:numId w:val="27"/>
        </w:numPr>
        <w:spacing w:after="0" w:line="360" w:lineRule="auto"/>
        <w:rPr>
          <w:rFonts w:ascii="Arial" w:hAnsi="Arial" w:cs="Arial"/>
          <w:b/>
          <w:bCs/>
          <w:sz w:val="24"/>
          <w:szCs w:val="24"/>
        </w:rPr>
      </w:pPr>
      <w:r>
        <w:rPr>
          <w:rFonts w:ascii="Arial" w:hAnsi="Arial" w:cs="Arial"/>
          <w:b/>
          <w:bCs/>
          <w:sz w:val="24"/>
          <w:szCs w:val="24"/>
        </w:rPr>
        <w:t>Assessment of Private Foster Carers</w:t>
      </w:r>
    </w:p>
    <w:p w14:paraId="371AF6FA" w14:textId="77777777" w:rsidR="007F01F5" w:rsidRDefault="007F01F5" w:rsidP="006C5B9E">
      <w:pPr>
        <w:spacing w:after="0" w:line="360" w:lineRule="auto"/>
        <w:jc w:val="both"/>
        <w:rPr>
          <w:rFonts w:ascii="Arial" w:hAnsi="Arial" w:cs="Arial"/>
          <w:sz w:val="24"/>
          <w:szCs w:val="24"/>
        </w:rPr>
      </w:pPr>
    </w:p>
    <w:p w14:paraId="2BFDC692" w14:textId="6548DB89" w:rsidR="00264FE3" w:rsidRPr="00264FE3" w:rsidRDefault="00264FE3" w:rsidP="006C5B9E">
      <w:pPr>
        <w:spacing w:after="0" w:line="360" w:lineRule="auto"/>
        <w:jc w:val="both"/>
        <w:rPr>
          <w:rFonts w:ascii="Arial" w:hAnsi="Arial" w:cs="Arial"/>
          <w:sz w:val="24"/>
          <w:szCs w:val="24"/>
        </w:rPr>
      </w:pPr>
      <w:r w:rsidRPr="00264FE3">
        <w:rPr>
          <w:rFonts w:ascii="Arial" w:hAnsi="Arial" w:cs="Arial"/>
          <w:sz w:val="24"/>
          <w:szCs w:val="24"/>
        </w:rPr>
        <w:lastRenderedPageBreak/>
        <w:t>The Private Foster Carer undertaking the assessment must arrange for checks on the private foster carer, all members of the household</w:t>
      </w:r>
      <w:r w:rsidR="000B2585">
        <w:rPr>
          <w:rFonts w:ascii="Arial" w:hAnsi="Arial" w:cs="Arial"/>
          <w:sz w:val="24"/>
          <w:szCs w:val="24"/>
        </w:rPr>
        <w:t>,</w:t>
      </w:r>
      <w:r w:rsidRPr="00264FE3">
        <w:rPr>
          <w:rFonts w:ascii="Arial" w:hAnsi="Arial" w:cs="Arial"/>
          <w:sz w:val="24"/>
          <w:szCs w:val="24"/>
        </w:rPr>
        <w:t xml:space="preserve"> and frequent visitors over 16 years to be made with the Disclosure and Barring Service and Children's Services records (including for the areas of any previous addresses).</w:t>
      </w:r>
    </w:p>
    <w:p w14:paraId="41B795FF" w14:textId="77777777" w:rsidR="00264FE3" w:rsidRPr="00264FE3" w:rsidRDefault="00264FE3" w:rsidP="006C5B9E">
      <w:pPr>
        <w:spacing w:after="0" w:line="360" w:lineRule="auto"/>
        <w:ind w:left="720"/>
        <w:jc w:val="both"/>
        <w:rPr>
          <w:rFonts w:ascii="Arial" w:hAnsi="Arial" w:cs="Arial"/>
          <w:sz w:val="24"/>
          <w:szCs w:val="24"/>
        </w:rPr>
      </w:pPr>
    </w:p>
    <w:p w14:paraId="3B023200" w14:textId="77777777" w:rsidR="00264FE3" w:rsidRPr="00264FE3" w:rsidRDefault="00264FE3" w:rsidP="006C5B9E">
      <w:pPr>
        <w:spacing w:after="0" w:line="360" w:lineRule="auto"/>
        <w:jc w:val="both"/>
        <w:rPr>
          <w:rFonts w:ascii="Arial" w:hAnsi="Arial" w:cs="Arial"/>
          <w:sz w:val="24"/>
          <w:szCs w:val="24"/>
        </w:rPr>
      </w:pPr>
      <w:r w:rsidRPr="00264FE3">
        <w:rPr>
          <w:rFonts w:ascii="Arial" w:hAnsi="Arial" w:cs="Arial"/>
          <w:sz w:val="24"/>
          <w:szCs w:val="24"/>
        </w:rPr>
        <w:t>The Private Fostering Social Worker may seek written references and may arrange to visit the personal referees.</w:t>
      </w:r>
    </w:p>
    <w:p w14:paraId="497DEB02" w14:textId="77777777" w:rsidR="000B2585" w:rsidRDefault="000B2585" w:rsidP="006C5B9E">
      <w:pPr>
        <w:spacing w:after="0" w:line="360" w:lineRule="auto"/>
        <w:jc w:val="both"/>
        <w:rPr>
          <w:rFonts w:ascii="Arial" w:hAnsi="Arial" w:cs="Arial"/>
          <w:sz w:val="24"/>
          <w:szCs w:val="24"/>
        </w:rPr>
      </w:pPr>
    </w:p>
    <w:p w14:paraId="584CD2FF" w14:textId="7A7D8BCF" w:rsidR="00264FE3" w:rsidRDefault="00264FE3" w:rsidP="006C5B9E">
      <w:pPr>
        <w:spacing w:after="0" w:line="360" w:lineRule="auto"/>
        <w:jc w:val="both"/>
        <w:rPr>
          <w:rFonts w:ascii="Arial" w:hAnsi="Arial" w:cs="Arial"/>
          <w:sz w:val="24"/>
          <w:szCs w:val="24"/>
        </w:rPr>
      </w:pPr>
      <w:r w:rsidRPr="00264FE3">
        <w:rPr>
          <w:rFonts w:ascii="Arial" w:hAnsi="Arial" w:cs="Arial"/>
          <w:sz w:val="24"/>
          <w:szCs w:val="24"/>
        </w:rPr>
        <w:t>The assessment will consider the following:</w:t>
      </w:r>
    </w:p>
    <w:p w14:paraId="3D6983D7" w14:textId="77777777" w:rsidR="00914EE5" w:rsidRDefault="00914EE5" w:rsidP="006C5B9E">
      <w:pPr>
        <w:spacing w:after="0" w:line="360" w:lineRule="auto"/>
        <w:jc w:val="both"/>
        <w:rPr>
          <w:rFonts w:ascii="Arial" w:hAnsi="Arial" w:cs="Arial"/>
          <w:sz w:val="24"/>
          <w:szCs w:val="24"/>
        </w:rPr>
      </w:pPr>
    </w:p>
    <w:p w14:paraId="2B57B637" w14:textId="77777777" w:rsidR="00914EE5" w:rsidRDefault="00264FE3" w:rsidP="00914EE5">
      <w:pPr>
        <w:pStyle w:val="ListParagraph"/>
        <w:numPr>
          <w:ilvl w:val="0"/>
          <w:numId w:val="46"/>
        </w:numPr>
        <w:spacing w:after="0" w:line="360" w:lineRule="auto"/>
        <w:jc w:val="both"/>
        <w:rPr>
          <w:rFonts w:ascii="Arial" w:hAnsi="Arial" w:cs="Arial"/>
          <w:sz w:val="24"/>
          <w:szCs w:val="24"/>
        </w:rPr>
      </w:pPr>
      <w:r w:rsidRPr="00914EE5">
        <w:rPr>
          <w:rFonts w:ascii="Arial" w:hAnsi="Arial" w:cs="Arial"/>
          <w:sz w:val="24"/>
          <w:szCs w:val="24"/>
        </w:rPr>
        <w:t>The suitability of the private foster carer and all members of the household;</w:t>
      </w:r>
    </w:p>
    <w:p w14:paraId="1727FD12" w14:textId="77777777" w:rsidR="00914EE5" w:rsidRDefault="00264FE3" w:rsidP="00914EE5">
      <w:pPr>
        <w:pStyle w:val="ListParagraph"/>
        <w:numPr>
          <w:ilvl w:val="0"/>
          <w:numId w:val="46"/>
        </w:numPr>
        <w:spacing w:after="0" w:line="360" w:lineRule="auto"/>
        <w:jc w:val="both"/>
        <w:rPr>
          <w:rFonts w:ascii="Arial" w:hAnsi="Arial" w:cs="Arial"/>
          <w:sz w:val="24"/>
          <w:szCs w:val="24"/>
        </w:rPr>
      </w:pPr>
      <w:r w:rsidRPr="00914EE5">
        <w:rPr>
          <w:rFonts w:ascii="Arial" w:hAnsi="Arial" w:cs="Arial"/>
          <w:sz w:val="24"/>
          <w:szCs w:val="24"/>
        </w:rPr>
        <w:t>The suitability of the accommodation, and the potential private fostering arrangement;</w:t>
      </w:r>
    </w:p>
    <w:p w14:paraId="7817EDFE" w14:textId="0F0A3F38" w:rsidR="00264FE3" w:rsidRPr="00914EE5" w:rsidRDefault="00264FE3" w:rsidP="00914EE5">
      <w:pPr>
        <w:pStyle w:val="ListParagraph"/>
        <w:numPr>
          <w:ilvl w:val="0"/>
          <w:numId w:val="46"/>
        </w:numPr>
        <w:spacing w:after="0" w:line="360" w:lineRule="auto"/>
        <w:jc w:val="both"/>
        <w:rPr>
          <w:rFonts w:ascii="Arial" w:hAnsi="Arial" w:cs="Arial"/>
          <w:sz w:val="24"/>
          <w:szCs w:val="24"/>
        </w:rPr>
      </w:pPr>
      <w:r w:rsidRPr="00914EE5">
        <w:rPr>
          <w:rFonts w:ascii="Arial" w:hAnsi="Arial" w:cs="Arial"/>
          <w:sz w:val="24"/>
          <w:szCs w:val="24"/>
        </w:rPr>
        <w:t xml:space="preserve">Any potential training or learning needs. Training opportunities will be discussed with the private foster carer by the </w:t>
      </w:r>
      <w:r w:rsidR="000B2585" w:rsidRPr="00914EE5">
        <w:rPr>
          <w:rFonts w:ascii="Arial" w:hAnsi="Arial" w:cs="Arial"/>
          <w:sz w:val="24"/>
          <w:szCs w:val="24"/>
        </w:rPr>
        <w:t>Private Fostering Social Worker</w:t>
      </w:r>
      <w:r w:rsidRPr="00914EE5">
        <w:rPr>
          <w:rFonts w:ascii="Arial" w:hAnsi="Arial" w:cs="Arial"/>
          <w:sz w:val="24"/>
          <w:szCs w:val="24"/>
        </w:rPr>
        <w:t xml:space="preserve">.  Information about training for private foster carers is available on </w:t>
      </w:r>
      <w:r w:rsidR="000B2585" w:rsidRPr="00914EE5">
        <w:rPr>
          <w:rFonts w:ascii="Arial" w:hAnsi="Arial" w:cs="Arial"/>
          <w:sz w:val="24"/>
          <w:szCs w:val="24"/>
        </w:rPr>
        <w:t>Dudley’s Centre for Professional Practice website (</w:t>
      </w:r>
      <w:hyperlink r:id="rId13" w:history="1">
        <w:r w:rsidR="000B2585" w:rsidRPr="00914EE5">
          <w:rPr>
            <w:rStyle w:val="Hyperlink"/>
            <w:rFonts w:ascii="Arial" w:hAnsi="Arial" w:cs="Arial"/>
            <w:sz w:val="24"/>
            <w:szCs w:val="24"/>
          </w:rPr>
          <w:t>https://www.dudleycpp.org.uk/</w:t>
        </w:r>
      </w:hyperlink>
      <w:r w:rsidR="000B2585" w:rsidRPr="00914EE5">
        <w:rPr>
          <w:rFonts w:ascii="Arial" w:hAnsi="Arial" w:cs="Arial"/>
          <w:sz w:val="24"/>
          <w:szCs w:val="24"/>
        </w:rPr>
        <w:t xml:space="preserve">). </w:t>
      </w:r>
    </w:p>
    <w:p w14:paraId="34367E08" w14:textId="7C706B14" w:rsidR="00264FE3" w:rsidRDefault="00264FE3" w:rsidP="006C5B9E">
      <w:pPr>
        <w:spacing w:after="0" w:line="360" w:lineRule="auto"/>
        <w:jc w:val="both"/>
        <w:rPr>
          <w:rFonts w:ascii="Arial" w:hAnsi="Arial" w:cs="Arial"/>
          <w:sz w:val="24"/>
          <w:szCs w:val="24"/>
        </w:rPr>
      </w:pPr>
    </w:p>
    <w:p w14:paraId="7FC8CE48" w14:textId="1C2EEDD6" w:rsidR="00264FE3" w:rsidRDefault="00264FE3" w:rsidP="008B665B">
      <w:pPr>
        <w:spacing w:after="0" w:line="360" w:lineRule="auto"/>
        <w:jc w:val="both"/>
        <w:rPr>
          <w:rFonts w:ascii="Arial" w:hAnsi="Arial" w:cs="Arial"/>
          <w:sz w:val="24"/>
          <w:szCs w:val="24"/>
        </w:rPr>
      </w:pPr>
      <w:r w:rsidRPr="00264FE3">
        <w:rPr>
          <w:rFonts w:ascii="Arial" w:hAnsi="Arial" w:cs="Arial"/>
          <w:sz w:val="24"/>
          <w:szCs w:val="24"/>
        </w:rPr>
        <w:t>The Private Fostering Social Worker will complete the Private Fostering Assessment Report. This report should be presented to the</w:t>
      </w:r>
      <w:r w:rsidR="006C5B9E">
        <w:rPr>
          <w:rFonts w:ascii="Arial" w:hAnsi="Arial" w:cs="Arial"/>
          <w:sz w:val="24"/>
          <w:szCs w:val="24"/>
        </w:rPr>
        <w:t xml:space="preserve"> Designated Manager (Private Fostering)</w:t>
      </w:r>
      <w:r w:rsidRPr="00264FE3">
        <w:rPr>
          <w:rFonts w:ascii="Arial" w:hAnsi="Arial" w:cs="Arial"/>
          <w:sz w:val="24"/>
          <w:szCs w:val="24"/>
        </w:rPr>
        <w:t xml:space="preserve"> for a decision to be made within </w:t>
      </w:r>
      <w:r w:rsidRPr="00914EE5">
        <w:rPr>
          <w:rFonts w:ascii="Arial" w:hAnsi="Arial" w:cs="Arial"/>
          <w:sz w:val="24"/>
          <w:szCs w:val="24"/>
        </w:rPr>
        <w:t>42 working days</w:t>
      </w:r>
      <w:r w:rsidRPr="00264FE3">
        <w:rPr>
          <w:rFonts w:ascii="Arial" w:hAnsi="Arial" w:cs="Arial"/>
          <w:sz w:val="24"/>
          <w:szCs w:val="24"/>
        </w:rPr>
        <w:t xml:space="preserve"> of receipt of the notification. Written notice of the outcome of the assessment will be sent to the private foster carer and the parents, including any requirements, exemptions or prohibitions imposed </w:t>
      </w:r>
      <w:r w:rsidR="006C5B9E" w:rsidRPr="00914EE5">
        <w:rPr>
          <w:rFonts w:ascii="Arial" w:hAnsi="Arial" w:cs="Arial"/>
          <w:b/>
          <w:bCs/>
          <w:sz w:val="24"/>
          <w:szCs w:val="24"/>
        </w:rPr>
        <w:t xml:space="preserve">(please </w:t>
      </w:r>
      <w:r w:rsidRPr="00914EE5">
        <w:rPr>
          <w:rFonts w:ascii="Arial" w:hAnsi="Arial" w:cs="Arial"/>
          <w:b/>
          <w:bCs/>
          <w:sz w:val="24"/>
          <w:szCs w:val="24"/>
        </w:rPr>
        <w:t xml:space="preserve">see </w:t>
      </w:r>
      <w:r w:rsidR="006C5B9E" w:rsidRPr="00914EE5">
        <w:rPr>
          <w:rFonts w:ascii="Arial" w:hAnsi="Arial" w:cs="Arial"/>
          <w:b/>
          <w:bCs/>
          <w:sz w:val="24"/>
          <w:szCs w:val="24"/>
        </w:rPr>
        <w:t xml:space="preserve">Section </w:t>
      </w:r>
      <w:r w:rsidR="00914EE5" w:rsidRPr="00914EE5">
        <w:rPr>
          <w:rFonts w:ascii="Arial" w:hAnsi="Arial" w:cs="Arial"/>
          <w:b/>
          <w:bCs/>
          <w:sz w:val="24"/>
          <w:szCs w:val="24"/>
        </w:rPr>
        <w:t>8</w:t>
      </w:r>
      <w:r w:rsidR="006C5B9E" w:rsidRPr="00914EE5">
        <w:rPr>
          <w:rFonts w:ascii="Arial" w:hAnsi="Arial" w:cs="Arial"/>
          <w:b/>
          <w:bCs/>
          <w:sz w:val="24"/>
          <w:szCs w:val="24"/>
        </w:rPr>
        <w:t xml:space="preserve">, </w:t>
      </w:r>
      <w:r w:rsidRPr="00914EE5">
        <w:rPr>
          <w:rFonts w:ascii="Arial" w:hAnsi="Arial" w:cs="Arial"/>
          <w:b/>
          <w:bCs/>
          <w:sz w:val="24"/>
          <w:szCs w:val="24"/>
        </w:rPr>
        <w:t xml:space="preserve">Imposing Requirements on Private Foster Carers, Section </w:t>
      </w:r>
      <w:r w:rsidR="00914EE5" w:rsidRPr="00914EE5">
        <w:rPr>
          <w:rFonts w:ascii="Arial" w:hAnsi="Arial" w:cs="Arial"/>
          <w:b/>
          <w:bCs/>
          <w:sz w:val="24"/>
          <w:szCs w:val="24"/>
        </w:rPr>
        <w:t>9</w:t>
      </w:r>
      <w:r w:rsidRPr="00914EE5">
        <w:rPr>
          <w:rFonts w:ascii="Arial" w:hAnsi="Arial" w:cs="Arial"/>
          <w:b/>
          <w:bCs/>
          <w:sz w:val="24"/>
          <w:szCs w:val="24"/>
        </w:rPr>
        <w:t xml:space="preserve">, Limit on Number of Children and Section </w:t>
      </w:r>
      <w:r w:rsidR="00914EE5" w:rsidRPr="00914EE5">
        <w:rPr>
          <w:rFonts w:ascii="Arial" w:hAnsi="Arial" w:cs="Arial"/>
          <w:b/>
          <w:bCs/>
          <w:sz w:val="24"/>
          <w:szCs w:val="24"/>
        </w:rPr>
        <w:t>10</w:t>
      </w:r>
      <w:r w:rsidRPr="00914EE5">
        <w:rPr>
          <w:rFonts w:ascii="Arial" w:hAnsi="Arial" w:cs="Arial"/>
          <w:b/>
          <w:bCs/>
          <w:sz w:val="24"/>
          <w:szCs w:val="24"/>
        </w:rPr>
        <w:t>, Prohibition and Disqualification</w:t>
      </w:r>
      <w:r w:rsidR="006C5B9E" w:rsidRPr="00914EE5">
        <w:rPr>
          <w:rFonts w:ascii="Arial" w:hAnsi="Arial" w:cs="Arial"/>
          <w:b/>
          <w:bCs/>
          <w:sz w:val="24"/>
          <w:szCs w:val="24"/>
        </w:rPr>
        <w:t>)</w:t>
      </w:r>
      <w:r w:rsidRPr="00914EE5">
        <w:rPr>
          <w:rFonts w:ascii="Arial" w:hAnsi="Arial" w:cs="Arial"/>
          <w:b/>
          <w:bCs/>
          <w:sz w:val="24"/>
          <w:szCs w:val="24"/>
        </w:rPr>
        <w:t>.</w:t>
      </w:r>
    </w:p>
    <w:p w14:paraId="68085467" w14:textId="229AF3FF" w:rsidR="00FC4DF2" w:rsidRDefault="00FC4DF2" w:rsidP="006C5B9E">
      <w:pPr>
        <w:spacing w:after="0" w:line="360" w:lineRule="auto"/>
        <w:ind w:left="720"/>
        <w:jc w:val="both"/>
        <w:rPr>
          <w:rFonts w:ascii="Arial" w:hAnsi="Arial" w:cs="Arial"/>
          <w:sz w:val="24"/>
          <w:szCs w:val="24"/>
        </w:rPr>
      </w:pPr>
    </w:p>
    <w:p w14:paraId="480B27E0" w14:textId="77777777" w:rsidR="00FC4DF2" w:rsidRPr="00FC4DF2" w:rsidRDefault="00FC4DF2" w:rsidP="008B665B">
      <w:pPr>
        <w:spacing w:after="0" w:line="360" w:lineRule="auto"/>
        <w:jc w:val="both"/>
        <w:rPr>
          <w:rFonts w:ascii="Arial" w:hAnsi="Arial" w:cs="Arial"/>
          <w:sz w:val="24"/>
          <w:szCs w:val="24"/>
        </w:rPr>
      </w:pPr>
      <w:r w:rsidRPr="00FC4DF2">
        <w:rPr>
          <w:rFonts w:ascii="Arial" w:hAnsi="Arial" w:cs="Arial"/>
          <w:sz w:val="24"/>
          <w:szCs w:val="24"/>
        </w:rPr>
        <w:t>If, at any stage of the assessment of the private foster carers, information is obtained which suggests that a child already living in a private fostering arrangement may be a Child in Need, the manager may authorise services under a Child in Need Plan and/or an Assessment to be carried out alongside the assessment of the private foster carer.</w:t>
      </w:r>
    </w:p>
    <w:p w14:paraId="6F059503" w14:textId="77777777" w:rsidR="00FC4DF2" w:rsidRPr="00FC4DF2" w:rsidRDefault="00FC4DF2" w:rsidP="00FC4DF2">
      <w:pPr>
        <w:spacing w:after="0" w:line="360" w:lineRule="auto"/>
        <w:ind w:left="720"/>
        <w:rPr>
          <w:rFonts w:ascii="Arial" w:hAnsi="Arial" w:cs="Arial"/>
          <w:sz w:val="24"/>
          <w:szCs w:val="24"/>
        </w:rPr>
      </w:pPr>
    </w:p>
    <w:p w14:paraId="44328FB9" w14:textId="77777777" w:rsidR="00FC4DF2" w:rsidRPr="00FC4DF2" w:rsidRDefault="00FC4DF2" w:rsidP="008B665B">
      <w:pPr>
        <w:spacing w:after="0" w:line="360" w:lineRule="auto"/>
        <w:jc w:val="both"/>
        <w:rPr>
          <w:rFonts w:ascii="Arial" w:hAnsi="Arial" w:cs="Arial"/>
          <w:sz w:val="24"/>
          <w:szCs w:val="24"/>
        </w:rPr>
      </w:pPr>
      <w:r w:rsidRPr="00FC4DF2">
        <w:rPr>
          <w:rFonts w:ascii="Arial" w:hAnsi="Arial" w:cs="Arial"/>
          <w:sz w:val="24"/>
          <w:szCs w:val="24"/>
        </w:rPr>
        <w:lastRenderedPageBreak/>
        <w:t>In the event of a refusal of any person to cooperate with the making of the necessary checks, the Private Fostering Social Worker should advise the private foster carers that they cannot be recommended as suitable, and advise the parents of the reason why alternative arrangements will have to be made for the child. Any action required by Dudley Children's Services to secure the child's safety should be considered and legal advice sought as necessary.</w:t>
      </w:r>
    </w:p>
    <w:p w14:paraId="62C07AF4" w14:textId="77777777" w:rsidR="00FC4DF2" w:rsidRPr="00FC4DF2" w:rsidRDefault="00FC4DF2" w:rsidP="006C5B9E">
      <w:pPr>
        <w:spacing w:after="0" w:line="360" w:lineRule="auto"/>
        <w:ind w:left="720"/>
        <w:jc w:val="both"/>
        <w:rPr>
          <w:rFonts w:ascii="Arial" w:hAnsi="Arial" w:cs="Arial"/>
          <w:sz w:val="24"/>
          <w:szCs w:val="24"/>
        </w:rPr>
      </w:pPr>
    </w:p>
    <w:p w14:paraId="25A4A5F4" w14:textId="07EE7876" w:rsidR="003E65C4" w:rsidRDefault="00FC4DF2" w:rsidP="008B665B">
      <w:pPr>
        <w:spacing w:after="0" w:line="360" w:lineRule="auto"/>
        <w:jc w:val="both"/>
        <w:rPr>
          <w:rFonts w:ascii="Arial" w:hAnsi="Arial" w:cs="Arial"/>
          <w:sz w:val="24"/>
          <w:szCs w:val="24"/>
        </w:rPr>
      </w:pPr>
      <w:r w:rsidRPr="00FC4DF2">
        <w:rPr>
          <w:rFonts w:ascii="Arial" w:hAnsi="Arial" w:cs="Arial"/>
          <w:sz w:val="24"/>
          <w:szCs w:val="24"/>
        </w:rPr>
        <w:t>If any information comes to light during the course of the assessment, for example as a result of the Disclosure and Barring Service checks, which may preclude the person from fostering a child, the Private Fostering Social Worker should prepare a report to the Designated Manager (Private Fostering). Immediate consideration should also be given to the arrangements for the child and if necessary child protection procedures should be followed.</w:t>
      </w:r>
    </w:p>
    <w:p w14:paraId="628FF7CB" w14:textId="77777777" w:rsidR="003E65C4" w:rsidRPr="003E65C4" w:rsidRDefault="003E65C4" w:rsidP="008B665B">
      <w:pPr>
        <w:spacing w:after="0" w:line="360" w:lineRule="auto"/>
        <w:ind w:left="720"/>
        <w:jc w:val="both"/>
        <w:rPr>
          <w:rFonts w:ascii="Arial" w:hAnsi="Arial" w:cs="Arial"/>
          <w:sz w:val="24"/>
          <w:szCs w:val="24"/>
        </w:rPr>
      </w:pPr>
    </w:p>
    <w:p w14:paraId="3FAC1092" w14:textId="5AB8B95E" w:rsidR="003E65C4" w:rsidRPr="00264FE3" w:rsidRDefault="003E65C4" w:rsidP="008B665B">
      <w:pPr>
        <w:spacing w:after="0" w:line="360" w:lineRule="auto"/>
        <w:jc w:val="both"/>
        <w:rPr>
          <w:rFonts w:ascii="Arial" w:hAnsi="Arial" w:cs="Arial"/>
          <w:sz w:val="24"/>
          <w:szCs w:val="24"/>
        </w:rPr>
      </w:pPr>
      <w:r w:rsidRPr="003E65C4">
        <w:rPr>
          <w:rFonts w:ascii="Arial" w:hAnsi="Arial" w:cs="Arial"/>
          <w:sz w:val="24"/>
          <w:szCs w:val="24"/>
        </w:rPr>
        <w:t xml:space="preserve">In the event that the parents decline to make alternative arrangements or where the parents cannot be found, the Private Fostering Social Worker should consider whether any action may be required to secure the child's safety under </w:t>
      </w:r>
      <w:hyperlink r:id="rId14" w:history="1">
        <w:r w:rsidRPr="003E65C4">
          <w:rPr>
            <w:rStyle w:val="Hyperlink"/>
            <w:rFonts w:ascii="Arial" w:hAnsi="Arial" w:cs="Arial"/>
            <w:sz w:val="24"/>
            <w:szCs w:val="24"/>
          </w:rPr>
          <w:t xml:space="preserve">West Midlands </w:t>
        </w:r>
        <w:r w:rsidRPr="003E65C4">
          <w:rPr>
            <w:rStyle w:val="Hyperlink"/>
            <w:rFonts w:ascii="Arial" w:hAnsi="Arial" w:cs="Arial"/>
            <w:sz w:val="24"/>
            <w:szCs w:val="24"/>
          </w:rPr>
          <w:t>Safeguarding Children Procedures</w:t>
        </w:r>
      </w:hyperlink>
      <w:r w:rsidR="008B665B">
        <w:rPr>
          <w:rStyle w:val="Hyperlink"/>
          <w:rFonts w:ascii="Arial" w:hAnsi="Arial" w:cs="Arial"/>
          <w:sz w:val="24"/>
          <w:szCs w:val="24"/>
        </w:rPr>
        <w:t>,</w:t>
      </w:r>
      <w:r w:rsidRPr="003E65C4">
        <w:rPr>
          <w:rFonts w:ascii="Arial" w:hAnsi="Arial" w:cs="Arial"/>
          <w:sz w:val="24"/>
          <w:szCs w:val="24"/>
        </w:rPr>
        <w:t xml:space="preserve"> and legal advice sought as necessary.</w:t>
      </w:r>
    </w:p>
    <w:p w14:paraId="6BB253A8" w14:textId="3E8ADCF4" w:rsidR="00287D16" w:rsidRDefault="00287D16" w:rsidP="00287D16">
      <w:pPr>
        <w:spacing w:after="0" w:line="360" w:lineRule="auto"/>
        <w:rPr>
          <w:rFonts w:ascii="Arial" w:hAnsi="Arial" w:cs="Arial"/>
          <w:sz w:val="24"/>
          <w:szCs w:val="24"/>
        </w:rPr>
      </w:pPr>
    </w:p>
    <w:p w14:paraId="5ECE46F2" w14:textId="1D098C36" w:rsidR="003E65C4" w:rsidRDefault="003E65C4" w:rsidP="003E65C4">
      <w:pPr>
        <w:pStyle w:val="ListParagraph"/>
        <w:numPr>
          <w:ilvl w:val="0"/>
          <w:numId w:val="27"/>
        </w:numPr>
        <w:spacing w:after="0" w:line="360" w:lineRule="auto"/>
        <w:rPr>
          <w:rFonts w:ascii="Arial" w:hAnsi="Arial" w:cs="Arial"/>
          <w:b/>
          <w:bCs/>
          <w:sz w:val="24"/>
          <w:szCs w:val="24"/>
        </w:rPr>
      </w:pPr>
      <w:r w:rsidRPr="003E65C4">
        <w:rPr>
          <w:rFonts w:ascii="Arial" w:hAnsi="Arial" w:cs="Arial"/>
          <w:b/>
          <w:bCs/>
          <w:sz w:val="24"/>
          <w:szCs w:val="24"/>
        </w:rPr>
        <w:t>Financial Support for Private Foster Carers</w:t>
      </w:r>
    </w:p>
    <w:p w14:paraId="1254B6D5" w14:textId="77777777" w:rsidR="003E65C4" w:rsidRPr="003E65C4" w:rsidRDefault="003E65C4" w:rsidP="008B665B">
      <w:pPr>
        <w:pStyle w:val="ListParagraph"/>
        <w:spacing w:after="0" w:line="360" w:lineRule="auto"/>
        <w:jc w:val="both"/>
        <w:rPr>
          <w:rFonts w:ascii="Arial" w:hAnsi="Arial" w:cs="Arial"/>
          <w:b/>
          <w:bCs/>
          <w:sz w:val="24"/>
          <w:szCs w:val="24"/>
        </w:rPr>
      </w:pPr>
    </w:p>
    <w:p w14:paraId="5E893332" w14:textId="77777777" w:rsidR="008B665B" w:rsidRDefault="003E65C4" w:rsidP="008B665B">
      <w:pPr>
        <w:spacing w:after="0" w:line="360" w:lineRule="auto"/>
        <w:jc w:val="both"/>
        <w:rPr>
          <w:rFonts w:ascii="Arial" w:hAnsi="Arial" w:cs="Arial"/>
          <w:sz w:val="24"/>
          <w:szCs w:val="24"/>
        </w:rPr>
      </w:pPr>
      <w:r w:rsidRPr="003E65C4">
        <w:rPr>
          <w:rFonts w:ascii="Arial" w:hAnsi="Arial" w:cs="Arial"/>
          <w:sz w:val="24"/>
          <w:szCs w:val="24"/>
        </w:rPr>
        <w:t>The local authority is not responsible for financial support of a private fostering arrangement,</w:t>
      </w:r>
      <w:r w:rsidR="008B665B">
        <w:rPr>
          <w:rFonts w:ascii="Arial" w:hAnsi="Arial" w:cs="Arial"/>
          <w:sz w:val="24"/>
          <w:szCs w:val="24"/>
        </w:rPr>
        <w:t xml:space="preserve"> however,</w:t>
      </w:r>
      <w:r w:rsidRPr="003E65C4">
        <w:rPr>
          <w:rFonts w:ascii="Arial" w:hAnsi="Arial" w:cs="Arial"/>
          <w:sz w:val="24"/>
          <w:szCs w:val="24"/>
        </w:rPr>
        <w:t xml:space="preserve"> if a private foster child is a Child in Need, Children's Services may offer financial assistance under Section 17 Children Act 1989 to help address their needs. </w:t>
      </w:r>
    </w:p>
    <w:p w14:paraId="07D29BAF" w14:textId="77777777" w:rsidR="008B665B" w:rsidRDefault="008B665B" w:rsidP="008B665B">
      <w:pPr>
        <w:spacing w:after="0" w:line="360" w:lineRule="auto"/>
        <w:ind w:left="720"/>
        <w:jc w:val="both"/>
        <w:rPr>
          <w:rFonts w:ascii="Arial" w:hAnsi="Arial" w:cs="Arial"/>
          <w:sz w:val="24"/>
          <w:szCs w:val="24"/>
        </w:rPr>
      </w:pPr>
    </w:p>
    <w:p w14:paraId="70CD177C" w14:textId="137CD1F1" w:rsidR="003E65C4" w:rsidRDefault="003E65C4" w:rsidP="008B665B">
      <w:pPr>
        <w:spacing w:after="0" w:line="360" w:lineRule="auto"/>
        <w:jc w:val="both"/>
        <w:rPr>
          <w:rFonts w:ascii="Arial" w:hAnsi="Arial" w:cs="Arial"/>
          <w:sz w:val="24"/>
          <w:szCs w:val="24"/>
        </w:rPr>
      </w:pPr>
      <w:r w:rsidRPr="003E65C4">
        <w:rPr>
          <w:rFonts w:ascii="Arial" w:hAnsi="Arial" w:cs="Arial"/>
          <w:sz w:val="24"/>
          <w:szCs w:val="24"/>
        </w:rPr>
        <w:t>Where this seems appropriate the Private Fostering Social Worker should seek the approval of their manager.</w:t>
      </w:r>
      <w:r w:rsidR="008B665B">
        <w:rPr>
          <w:rFonts w:ascii="Arial" w:hAnsi="Arial" w:cs="Arial"/>
          <w:sz w:val="24"/>
          <w:szCs w:val="24"/>
        </w:rPr>
        <w:t xml:space="preserve"> </w:t>
      </w:r>
      <w:r w:rsidRPr="003E65C4">
        <w:rPr>
          <w:rFonts w:ascii="Arial" w:hAnsi="Arial" w:cs="Arial"/>
          <w:sz w:val="24"/>
          <w:szCs w:val="24"/>
        </w:rPr>
        <w:t>A decision will be made by the Designated Manager about any provision of finance, and whether ongoing payments should be part of a Child in Need Plan. See</w:t>
      </w:r>
      <w:r w:rsidR="008B665B">
        <w:rPr>
          <w:rFonts w:ascii="Arial" w:hAnsi="Arial" w:cs="Arial"/>
          <w:sz w:val="24"/>
          <w:szCs w:val="24"/>
        </w:rPr>
        <w:t xml:space="preserve"> the</w:t>
      </w:r>
      <w:r w:rsidRPr="008B665B">
        <w:rPr>
          <w:rFonts w:ascii="Arial" w:hAnsi="Arial" w:cs="Arial"/>
          <w:sz w:val="24"/>
          <w:szCs w:val="24"/>
        </w:rPr>
        <w:t xml:space="preserve"> </w:t>
      </w:r>
      <w:hyperlink r:id="rId15" w:history="1">
        <w:r w:rsidRPr="008B665B">
          <w:rPr>
            <w:rStyle w:val="Hyperlink"/>
            <w:rFonts w:ascii="Arial" w:hAnsi="Arial" w:cs="Arial"/>
            <w:color w:val="auto"/>
            <w:sz w:val="24"/>
            <w:szCs w:val="24"/>
            <w:u w:val="none"/>
          </w:rPr>
          <w:t>Child in Need Plans and Reviews Pro</w:t>
        </w:r>
        <w:r w:rsidRPr="008B665B">
          <w:rPr>
            <w:rStyle w:val="Hyperlink"/>
            <w:rFonts w:ascii="Arial" w:hAnsi="Arial" w:cs="Arial"/>
            <w:color w:val="auto"/>
            <w:sz w:val="24"/>
            <w:szCs w:val="24"/>
            <w:u w:val="none"/>
          </w:rPr>
          <w:t>c</w:t>
        </w:r>
        <w:r w:rsidRPr="008B665B">
          <w:rPr>
            <w:rStyle w:val="Hyperlink"/>
            <w:rFonts w:ascii="Arial" w:hAnsi="Arial" w:cs="Arial"/>
            <w:color w:val="auto"/>
            <w:sz w:val="24"/>
            <w:szCs w:val="24"/>
            <w:u w:val="none"/>
          </w:rPr>
          <w:t>edure.</w:t>
        </w:r>
      </w:hyperlink>
    </w:p>
    <w:p w14:paraId="08E9591F" w14:textId="7B0C9E4D" w:rsidR="001D08D6" w:rsidRDefault="001D08D6" w:rsidP="003E65C4">
      <w:pPr>
        <w:spacing w:after="0" w:line="360" w:lineRule="auto"/>
        <w:ind w:left="720"/>
        <w:rPr>
          <w:rFonts w:ascii="Arial" w:hAnsi="Arial" w:cs="Arial"/>
          <w:sz w:val="24"/>
          <w:szCs w:val="24"/>
        </w:rPr>
      </w:pPr>
    </w:p>
    <w:p w14:paraId="2E21D7F9" w14:textId="5F1AD51F" w:rsidR="001D08D6" w:rsidRDefault="001D08D6" w:rsidP="001D08D6">
      <w:pPr>
        <w:pStyle w:val="ListParagraph"/>
        <w:numPr>
          <w:ilvl w:val="0"/>
          <w:numId w:val="27"/>
        </w:numPr>
        <w:spacing w:after="0" w:line="360" w:lineRule="auto"/>
        <w:rPr>
          <w:rFonts w:ascii="Arial" w:hAnsi="Arial" w:cs="Arial"/>
          <w:b/>
          <w:bCs/>
          <w:sz w:val="24"/>
          <w:szCs w:val="24"/>
        </w:rPr>
      </w:pPr>
      <w:r w:rsidRPr="001D08D6">
        <w:rPr>
          <w:rFonts w:ascii="Arial" w:hAnsi="Arial" w:cs="Arial"/>
          <w:b/>
          <w:bCs/>
          <w:sz w:val="24"/>
          <w:szCs w:val="24"/>
        </w:rPr>
        <w:t>Imposing Requirements on Private Foster Carers</w:t>
      </w:r>
    </w:p>
    <w:p w14:paraId="236EDD55" w14:textId="77777777" w:rsidR="001D08D6" w:rsidRPr="001D08D6" w:rsidRDefault="001D08D6" w:rsidP="008B665B">
      <w:pPr>
        <w:pStyle w:val="ListParagraph"/>
        <w:spacing w:after="0" w:line="360" w:lineRule="auto"/>
        <w:jc w:val="both"/>
        <w:rPr>
          <w:rFonts w:ascii="Arial" w:hAnsi="Arial" w:cs="Arial"/>
          <w:b/>
          <w:bCs/>
          <w:sz w:val="24"/>
          <w:szCs w:val="24"/>
        </w:rPr>
      </w:pPr>
    </w:p>
    <w:p w14:paraId="56FDD4BA" w14:textId="1EAA1D89" w:rsidR="001D08D6" w:rsidRPr="001D08D6" w:rsidRDefault="001D08D6" w:rsidP="008B665B">
      <w:pPr>
        <w:spacing w:after="0" w:line="360" w:lineRule="auto"/>
        <w:jc w:val="both"/>
        <w:rPr>
          <w:rFonts w:ascii="Arial" w:hAnsi="Arial" w:cs="Arial"/>
          <w:sz w:val="24"/>
          <w:szCs w:val="24"/>
        </w:rPr>
      </w:pPr>
      <w:r w:rsidRPr="001D08D6">
        <w:rPr>
          <w:rFonts w:ascii="Arial" w:hAnsi="Arial" w:cs="Arial"/>
          <w:sz w:val="24"/>
          <w:szCs w:val="24"/>
        </w:rPr>
        <w:lastRenderedPageBreak/>
        <w:t xml:space="preserve">Where appropriate, reports to the </w:t>
      </w:r>
      <w:r w:rsidRPr="008B665B">
        <w:rPr>
          <w:rFonts w:ascii="Arial" w:hAnsi="Arial" w:cs="Arial"/>
          <w:sz w:val="24"/>
          <w:szCs w:val="24"/>
        </w:rPr>
        <w:t xml:space="preserve">Designated Manager (Private Fostering) </w:t>
      </w:r>
      <w:r w:rsidRPr="001D08D6">
        <w:rPr>
          <w:rFonts w:ascii="Arial" w:hAnsi="Arial" w:cs="Arial"/>
          <w:sz w:val="24"/>
          <w:szCs w:val="24"/>
        </w:rPr>
        <w:t>can include recommendations for requirements to be imposed on the private fostering arrangement. Requirements may relate to the standard of accommodation, health and safety matters</w:t>
      </w:r>
      <w:r w:rsidR="004B3A69">
        <w:rPr>
          <w:rFonts w:ascii="Arial" w:hAnsi="Arial" w:cs="Arial"/>
          <w:sz w:val="24"/>
          <w:szCs w:val="24"/>
        </w:rPr>
        <w:t>,</w:t>
      </w:r>
      <w:r w:rsidRPr="001D08D6">
        <w:rPr>
          <w:rFonts w:ascii="Arial" w:hAnsi="Arial" w:cs="Arial"/>
          <w:sz w:val="24"/>
          <w:szCs w:val="24"/>
        </w:rPr>
        <w:t xml:space="preserve"> and/or practical matters such as equipment. A requirement may include a timescale within which the private foster carer must take the necessary action.</w:t>
      </w:r>
    </w:p>
    <w:p w14:paraId="62D6BBE9" w14:textId="77777777" w:rsidR="001D08D6" w:rsidRPr="001D08D6" w:rsidRDefault="001D08D6" w:rsidP="008B665B">
      <w:pPr>
        <w:spacing w:after="0" w:line="360" w:lineRule="auto"/>
        <w:ind w:left="720"/>
        <w:jc w:val="both"/>
        <w:rPr>
          <w:rFonts w:ascii="Arial" w:hAnsi="Arial" w:cs="Arial"/>
          <w:sz w:val="24"/>
          <w:szCs w:val="24"/>
        </w:rPr>
      </w:pPr>
    </w:p>
    <w:p w14:paraId="62F3B967" w14:textId="77777777" w:rsidR="001D08D6" w:rsidRPr="001D08D6" w:rsidRDefault="001D08D6" w:rsidP="008B665B">
      <w:pPr>
        <w:spacing w:after="0" w:line="360" w:lineRule="auto"/>
        <w:jc w:val="both"/>
        <w:rPr>
          <w:rFonts w:ascii="Arial" w:hAnsi="Arial" w:cs="Arial"/>
          <w:sz w:val="24"/>
          <w:szCs w:val="24"/>
        </w:rPr>
      </w:pPr>
      <w:r w:rsidRPr="001D08D6">
        <w:rPr>
          <w:rFonts w:ascii="Arial" w:hAnsi="Arial" w:cs="Arial"/>
          <w:sz w:val="24"/>
          <w:szCs w:val="24"/>
        </w:rPr>
        <w:t>A requirement may be varied, removed or added at any time.</w:t>
      </w:r>
    </w:p>
    <w:p w14:paraId="3B1C8381" w14:textId="77777777" w:rsidR="001D08D6" w:rsidRPr="001D08D6" w:rsidRDefault="001D08D6" w:rsidP="008B665B">
      <w:pPr>
        <w:spacing w:after="0" w:line="360" w:lineRule="auto"/>
        <w:ind w:left="720"/>
        <w:jc w:val="both"/>
        <w:rPr>
          <w:rFonts w:ascii="Arial" w:hAnsi="Arial" w:cs="Arial"/>
          <w:sz w:val="24"/>
          <w:szCs w:val="24"/>
        </w:rPr>
      </w:pPr>
    </w:p>
    <w:p w14:paraId="1D16E49B" w14:textId="368EB808" w:rsidR="003E65C4" w:rsidRPr="001D08D6" w:rsidRDefault="001D08D6" w:rsidP="008B665B">
      <w:pPr>
        <w:spacing w:after="0" w:line="360" w:lineRule="auto"/>
        <w:jc w:val="both"/>
        <w:rPr>
          <w:rFonts w:ascii="Arial" w:hAnsi="Arial" w:cs="Arial"/>
          <w:sz w:val="24"/>
          <w:szCs w:val="24"/>
        </w:rPr>
      </w:pPr>
      <w:r w:rsidRPr="001D08D6">
        <w:rPr>
          <w:rFonts w:ascii="Arial" w:hAnsi="Arial" w:cs="Arial"/>
          <w:sz w:val="24"/>
          <w:szCs w:val="24"/>
        </w:rPr>
        <w:t>Any requirements imposed must be specified in writing, together with reasons</w:t>
      </w:r>
      <w:r w:rsidR="008B665B">
        <w:rPr>
          <w:rFonts w:ascii="Arial" w:hAnsi="Arial" w:cs="Arial"/>
          <w:sz w:val="24"/>
          <w:szCs w:val="24"/>
        </w:rPr>
        <w:t>,</w:t>
      </w:r>
      <w:r w:rsidRPr="001D08D6">
        <w:rPr>
          <w:rFonts w:ascii="Arial" w:hAnsi="Arial" w:cs="Arial"/>
          <w:sz w:val="24"/>
          <w:szCs w:val="24"/>
        </w:rPr>
        <w:t xml:space="preserve"> and will be shared with the child’s parents and private foster carers. The private foster carer will also be advised of the right to appeal against the requirement.</w:t>
      </w:r>
    </w:p>
    <w:p w14:paraId="397F4383" w14:textId="6F2DBBE6" w:rsidR="001D08D6" w:rsidRDefault="001D08D6" w:rsidP="003E65C4">
      <w:pPr>
        <w:spacing w:after="0" w:line="360" w:lineRule="auto"/>
        <w:rPr>
          <w:rFonts w:ascii="Arial" w:hAnsi="Arial" w:cs="Arial"/>
          <w:b/>
          <w:bCs/>
          <w:sz w:val="24"/>
          <w:szCs w:val="24"/>
        </w:rPr>
      </w:pPr>
    </w:p>
    <w:p w14:paraId="488E6555" w14:textId="08D90C3E" w:rsidR="001D08D6" w:rsidRDefault="001D08D6" w:rsidP="001D08D6">
      <w:pPr>
        <w:pStyle w:val="ListParagraph"/>
        <w:numPr>
          <w:ilvl w:val="0"/>
          <w:numId w:val="27"/>
        </w:numPr>
        <w:spacing w:after="0" w:line="360" w:lineRule="auto"/>
        <w:rPr>
          <w:rFonts w:ascii="Arial" w:hAnsi="Arial" w:cs="Arial"/>
          <w:b/>
          <w:bCs/>
          <w:sz w:val="24"/>
          <w:szCs w:val="24"/>
        </w:rPr>
      </w:pPr>
      <w:r>
        <w:rPr>
          <w:rFonts w:ascii="Arial" w:hAnsi="Arial" w:cs="Arial"/>
          <w:b/>
          <w:bCs/>
          <w:sz w:val="24"/>
          <w:szCs w:val="24"/>
        </w:rPr>
        <w:t>Limit on Number of Children</w:t>
      </w:r>
    </w:p>
    <w:p w14:paraId="2E6550AF" w14:textId="77777777" w:rsidR="001D08D6" w:rsidRPr="001D08D6" w:rsidRDefault="001D08D6" w:rsidP="001D08D6">
      <w:pPr>
        <w:pStyle w:val="ListParagraph"/>
        <w:spacing w:after="0" w:line="360" w:lineRule="auto"/>
        <w:rPr>
          <w:rFonts w:ascii="Arial" w:hAnsi="Arial" w:cs="Arial"/>
          <w:sz w:val="24"/>
          <w:szCs w:val="24"/>
        </w:rPr>
      </w:pPr>
    </w:p>
    <w:p w14:paraId="43AF7DEF" w14:textId="77777777" w:rsidR="001D08D6" w:rsidRPr="001D08D6" w:rsidRDefault="001D08D6" w:rsidP="008B665B">
      <w:pPr>
        <w:spacing w:after="0" w:line="360" w:lineRule="auto"/>
        <w:jc w:val="both"/>
        <w:rPr>
          <w:rFonts w:ascii="Arial" w:hAnsi="Arial" w:cs="Arial"/>
          <w:sz w:val="24"/>
          <w:szCs w:val="24"/>
        </w:rPr>
      </w:pPr>
      <w:r w:rsidRPr="001D08D6">
        <w:rPr>
          <w:rFonts w:ascii="Arial" w:hAnsi="Arial" w:cs="Arial"/>
          <w:sz w:val="24"/>
          <w:szCs w:val="24"/>
        </w:rPr>
        <w:t>A person may not privately foster more than three children at the same time unless all the children are a single sibling group.  Any request for exemption from this limit must be made to the Designated Manager (Private Fostering). The application must contain the following information:</w:t>
      </w:r>
    </w:p>
    <w:p w14:paraId="3E7F1CCE" w14:textId="77777777" w:rsidR="001D08D6" w:rsidRPr="001D08D6" w:rsidRDefault="001D08D6" w:rsidP="001D08D6">
      <w:pPr>
        <w:spacing w:after="0" w:line="360" w:lineRule="auto"/>
        <w:rPr>
          <w:rFonts w:ascii="Arial" w:hAnsi="Arial" w:cs="Arial"/>
          <w:sz w:val="24"/>
          <w:szCs w:val="24"/>
        </w:rPr>
      </w:pPr>
    </w:p>
    <w:p w14:paraId="579191C1" w14:textId="77777777" w:rsidR="008B665B" w:rsidRDefault="001D08D6" w:rsidP="008B665B">
      <w:pPr>
        <w:pStyle w:val="ListParagraph"/>
        <w:numPr>
          <w:ilvl w:val="0"/>
          <w:numId w:val="41"/>
        </w:numPr>
        <w:spacing w:after="0" w:line="360" w:lineRule="auto"/>
        <w:rPr>
          <w:rFonts w:ascii="Arial" w:hAnsi="Arial" w:cs="Arial"/>
          <w:sz w:val="24"/>
          <w:szCs w:val="24"/>
        </w:rPr>
      </w:pPr>
      <w:r w:rsidRPr="008B665B">
        <w:rPr>
          <w:rFonts w:ascii="Arial" w:hAnsi="Arial" w:cs="Arial"/>
          <w:sz w:val="24"/>
          <w:szCs w:val="24"/>
        </w:rPr>
        <w:t>The number, names and ages of the children;</w:t>
      </w:r>
    </w:p>
    <w:p w14:paraId="2CD857F1" w14:textId="77777777" w:rsidR="008B665B" w:rsidRDefault="001D08D6" w:rsidP="008B665B">
      <w:pPr>
        <w:pStyle w:val="ListParagraph"/>
        <w:numPr>
          <w:ilvl w:val="0"/>
          <w:numId w:val="41"/>
        </w:numPr>
        <w:spacing w:after="0" w:line="360" w:lineRule="auto"/>
        <w:rPr>
          <w:rFonts w:ascii="Arial" w:hAnsi="Arial" w:cs="Arial"/>
          <w:sz w:val="24"/>
          <w:szCs w:val="24"/>
        </w:rPr>
      </w:pPr>
      <w:r w:rsidRPr="008B665B">
        <w:rPr>
          <w:rFonts w:ascii="Arial" w:hAnsi="Arial" w:cs="Arial"/>
          <w:sz w:val="24"/>
          <w:szCs w:val="24"/>
        </w:rPr>
        <w:t>The proposed arrangements for the care and accommodation of the children;</w:t>
      </w:r>
    </w:p>
    <w:p w14:paraId="41502D36" w14:textId="77777777" w:rsidR="008B665B" w:rsidRDefault="001D08D6" w:rsidP="008B665B">
      <w:pPr>
        <w:pStyle w:val="ListParagraph"/>
        <w:numPr>
          <w:ilvl w:val="0"/>
          <w:numId w:val="41"/>
        </w:numPr>
        <w:spacing w:after="0" w:line="360" w:lineRule="auto"/>
        <w:rPr>
          <w:rFonts w:ascii="Arial" w:hAnsi="Arial" w:cs="Arial"/>
          <w:sz w:val="24"/>
          <w:szCs w:val="24"/>
        </w:rPr>
      </w:pPr>
      <w:r w:rsidRPr="008B665B">
        <w:rPr>
          <w:rFonts w:ascii="Arial" w:hAnsi="Arial" w:cs="Arial"/>
          <w:sz w:val="24"/>
          <w:szCs w:val="24"/>
        </w:rPr>
        <w:t>The intended and likely relationship between the children and the private foster carers;</w:t>
      </w:r>
    </w:p>
    <w:p w14:paraId="72551B8C" w14:textId="77777777" w:rsidR="008B665B" w:rsidRDefault="001D08D6" w:rsidP="008B665B">
      <w:pPr>
        <w:pStyle w:val="ListParagraph"/>
        <w:numPr>
          <w:ilvl w:val="0"/>
          <w:numId w:val="41"/>
        </w:numPr>
        <w:spacing w:after="0" w:line="360" w:lineRule="auto"/>
        <w:rPr>
          <w:rFonts w:ascii="Arial" w:hAnsi="Arial" w:cs="Arial"/>
          <w:sz w:val="24"/>
          <w:szCs w:val="24"/>
        </w:rPr>
      </w:pPr>
      <w:r w:rsidRPr="008B665B">
        <w:rPr>
          <w:rFonts w:ascii="Arial" w:hAnsi="Arial" w:cs="Arial"/>
          <w:sz w:val="24"/>
          <w:szCs w:val="24"/>
        </w:rPr>
        <w:t>The proposed length of the private fostering arrangement;</w:t>
      </w:r>
    </w:p>
    <w:p w14:paraId="13B9E3FA" w14:textId="346DC616" w:rsidR="001D08D6" w:rsidRPr="008B665B" w:rsidRDefault="001D08D6" w:rsidP="008B665B">
      <w:pPr>
        <w:pStyle w:val="ListParagraph"/>
        <w:numPr>
          <w:ilvl w:val="0"/>
          <w:numId w:val="41"/>
        </w:numPr>
        <w:spacing w:after="0" w:line="360" w:lineRule="auto"/>
        <w:rPr>
          <w:rFonts w:ascii="Arial" w:hAnsi="Arial" w:cs="Arial"/>
          <w:sz w:val="24"/>
          <w:szCs w:val="24"/>
        </w:rPr>
      </w:pPr>
      <w:r w:rsidRPr="008B665B">
        <w:rPr>
          <w:rFonts w:ascii="Arial" w:hAnsi="Arial" w:cs="Arial"/>
          <w:sz w:val="24"/>
          <w:szCs w:val="24"/>
        </w:rPr>
        <w:t>Whether the welfare of the children in the placement will be safeguarded and promoted.</w:t>
      </w:r>
    </w:p>
    <w:p w14:paraId="5D6BA6B0" w14:textId="77777777" w:rsidR="001D08D6" w:rsidRPr="001D08D6" w:rsidRDefault="001D08D6" w:rsidP="001D08D6">
      <w:pPr>
        <w:spacing w:after="0" w:line="360" w:lineRule="auto"/>
        <w:rPr>
          <w:rFonts w:ascii="Arial" w:hAnsi="Arial" w:cs="Arial"/>
          <w:sz w:val="24"/>
          <w:szCs w:val="24"/>
        </w:rPr>
      </w:pPr>
    </w:p>
    <w:p w14:paraId="169C92BD" w14:textId="2A24F6D0" w:rsidR="00472806" w:rsidRDefault="001D08D6" w:rsidP="00472806">
      <w:pPr>
        <w:spacing w:after="0" w:line="360" w:lineRule="auto"/>
        <w:rPr>
          <w:rFonts w:ascii="Arial" w:hAnsi="Arial" w:cs="Arial"/>
          <w:sz w:val="24"/>
          <w:szCs w:val="24"/>
        </w:rPr>
      </w:pPr>
      <w:r w:rsidRPr="001D08D6">
        <w:rPr>
          <w:rFonts w:ascii="Arial" w:hAnsi="Arial" w:cs="Arial"/>
          <w:sz w:val="24"/>
          <w:szCs w:val="24"/>
        </w:rPr>
        <w:t>Where an exemption is granted this will be confirmed in writing to the private foster carers.</w:t>
      </w:r>
    </w:p>
    <w:p w14:paraId="671D4308" w14:textId="68A16FF5" w:rsidR="00472806" w:rsidRDefault="00472806" w:rsidP="00472806">
      <w:pPr>
        <w:spacing w:after="0" w:line="360" w:lineRule="auto"/>
        <w:rPr>
          <w:rFonts w:ascii="Arial" w:hAnsi="Arial" w:cs="Arial"/>
          <w:sz w:val="24"/>
          <w:szCs w:val="24"/>
        </w:rPr>
      </w:pPr>
    </w:p>
    <w:p w14:paraId="1450F2FB" w14:textId="460EB6BB" w:rsidR="00472806" w:rsidRDefault="008B665B" w:rsidP="00472806">
      <w:pPr>
        <w:pStyle w:val="ListParagraph"/>
        <w:numPr>
          <w:ilvl w:val="0"/>
          <w:numId w:val="27"/>
        </w:numPr>
        <w:spacing w:after="0" w:line="360" w:lineRule="auto"/>
        <w:ind w:left="714" w:hanging="357"/>
        <w:rPr>
          <w:rFonts w:ascii="Arial" w:hAnsi="Arial" w:cs="Arial"/>
          <w:b/>
          <w:bCs/>
          <w:sz w:val="24"/>
          <w:szCs w:val="24"/>
        </w:rPr>
      </w:pPr>
      <w:r>
        <w:rPr>
          <w:rFonts w:ascii="Arial" w:hAnsi="Arial" w:cs="Arial"/>
          <w:b/>
          <w:bCs/>
          <w:sz w:val="24"/>
          <w:szCs w:val="24"/>
        </w:rPr>
        <w:t xml:space="preserve"> </w:t>
      </w:r>
      <w:r w:rsidR="00472806" w:rsidRPr="00472806">
        <w:rPr>
          <w:rFonts w:ascii="Arial" w:hAnsi="Arial" w:cs="Arial"/>
          <w:b/>
          <w:bCs/>
          <w:sz w:val="24"/>
          <w:szCs w:val="24"/>
        </w:rPr>
        <w:t xml:space="preserve">Prohibition and Disqualification </w:t>
      </w:r>
    </w:p>
    <w:p w14:paraId="6D70C808" w14:textId="1405EF28" w:rsidR="00472806" w:rsidRDefault="00472806" w:rsidP="00472806">
      <w:pPr>
        <w:spacing w:after="0" w:line="360" w:lineRule="auto"/>
        <w:rPr>
          <w:rFonts w:ascii="Arial" w:hAnsi="Arial" w:cs="Arial"/>
          <w:b/>
          <w:bCs/>
          <w:sz w:val="24"/>
          <w:szCs w:val="24"/>
        </w:rPr>
      </w:pPr>
    </w:p>
    <w:p w14:paraId="3E4F6D18" w14:textId="77777777" w:rsidR="00E064E6" w:rsidRDefault="00472806" w:rsidP="00E064E6">
      <w:pPr>
        <w:spacing w:after="0" w:line="360" w:lineRule="auto"/>
        <w:jc w:val="both"/>
        <w:rPr>
          <w:rFonts w:ascii="Arial" w:hAnsi="Arial" w:cs="Arial"/>
          <w:sz w:val="24"/>
          <w:szCs w:val="24"/>
        </w:rPr>
      </w:pPr>
      <w:r w:rsidRPr="00472806">
        <w:rPr>
          <w:rFonts w:ascii="Arial" w:hAnsi="Arial" w:cs="Arial"/>
          <w:sz w:val="24"/>
          <w:szCs w:val="24"/>
        </w:rPr>
        <w:t>A decision can be made to prohibit the proposed private foster carer from fostering on the basis that they are not suitable and/or the premises are unsuitable.</w:t>
      </w:r>
      <w:r w:rsidR="00E064E6">
        <w:rPr>
          <w:rFonts w:ascii="Arial" w:hAnsi="Arial" w:cs="Arial"/>
          <w:sz w:val="24"/>
          <w:szCs w:val="24"/>
        </w:rPr>
        <w:t xml:space="preserve"> </w:t>
      </w:r>
    </w:p>
    <w:p w14:paraId="40F4C01E" w14:textId="77777777" w:rsidR="00E064E6" w:rsidRDefault="00E064E6" w:rsidP="00E064E6">
      <w:pPr>
        <w:spacing w:after="0" w:line="360" w:lineRule="auto"/>
        <w:jc w:val="both"/>
        <w:rPr>
          <w:rFonts w:ascii="Arial" w:hAnsi="Arial" w:cs="Arial"/>
          <w:sz w:val="24"/>
          <w:szCs w:val="24"/>
        </w:rPr>
      </w:pPr>
    </w:p>
    <w:p w14:paraId="0D342C14" w14:textId="6546CEF0" w:rsidR="00472806" w:rsidRPr="00472806" w:rsidRDefault="00472806" w:rsidP="00E064E6">
      <w:pPr>
        <w:spacing w:after="0" w:line="360" w:lineRule="auto"/>
        <w:jc w:val="both"/>
        <w:rPr>
          <w:rFonts w:ascii="Arial" w:hAnsi="Arial" w:cs="Arial"/>
          <w:sz w:val="24"/>
          <w:szCs w:val="24"/>
        </w:rPr>
      </w:pPr>
      <w:r w:rsidRPr="00472806">
        <w:rPr>
          <w:rFonts w:ascii="Arial" w:hAnsi="Arial" w:cs="Arial"/>
          <w:sz w:val="24"/>
          <w:szCs w:val="24"/>
        </w:rPr>
        <w:t>The fact that a private foster carer is disqualified, or barred from child</w:t>
      </w:r>
      <w:r w:rsidR="00BE7715">
        <w:rPr>
          <w:rFonts w:ascii="Arial" w:hAnsi="Arial" w:cs="Arial"/>
          <w:sz w:val="24"/>
          <w:szCs w:val="24"/>
        </w:rPr>
        <w:t xml:space="preserve"> </w:t>
      </w:r>
      <w:r w:rsidRPr="00472806">
        <w:rPr>
          <w:rFonts w:ascii="Arial" w:hAnsi="Arial" w:cs="Arial"/>
          <w:sz w:val="24"/>
          <w:szCs w:val="24"/>
        </w:rPr>
        <w:t>care, or has been subject to Vetting and Barring procedures through the Disclosure and Barring Service, is justifiable reason upon which to seek a prohibition.</w:t>
      </w:r>
      <w:r w:rsidR="00E064E6">
        <w:rPr>
          <w:rFonts w:ascii="Arial" w:hAnsi="Arial" w:cs="Arial"/>
          <w:sz w:val="24"/>
          <w:szCs w:val="24"/>
        </w:rPr>
        <w:t xml:space="preserve"> </w:t>
      </w:r>
      <w:r w:rsidRPr="00472806">
        <w:rPr>
          <w:rFonts w:ascii="Arial" w:hAnsi="Arial" w:cs="Arial"/>
          <w:sz w:val="24"/>
          <w:szCs w:val="24"/>
        </w:rPr>
        <w:t xml:space="preserve">Where the Private Fostering Social Worker considers that it would be appropriate to approve a private foster carer despite the fact that he or she or a person in the household is disqualified, a written report must be presented to the </w:t>
      </w:r>
      <w:r w:rsidRPr="00E064E6">
        <w:rPr>
          <w:rFonts w:ascii="Arial" w:hAnsi="Arial" w:cs="Arial"/>
          <w:sz w:val="24"/>
          <w:szCs w:val="24"/>
        </w:rPr>
        <w:t>Designated Manager (Private Fostering</w:t>
      </w:r>
      <w:r w:rsidRPr="00E064E6">
        <w:rPr>
          <w:rFonts w:ascii="Arial" w:hAnsi="Arial" w:cs="Arial"/>
          <w:sz w:val="24"/>
          <w:szCs w:val="24"/>
          <w:u w:val="single"/>
        </w:rPr>
        <w:t>)</w:t>
      </w:r>
      <w:r w:rsidRPr="00E064E6">
        <w:rPr>
          <w:rFonts w:ascii="Arial" w:hAnsi="Arial" w:cs="Arial"/>
          <w:sz w:val="24"/>
          <w:szCs w:val="24"/>
        </w:rPr>
        <w:t xml:space="preserve"> </w:t>
      </w:r>
      <w:r w:rsidRPr="00472806">
        <w:rPr>
          <w:rFonts w:ascii="Arial" w:hAnsi="Arial" w:cs="Arial"/>
          <w:sz w:val="24"/>
          <w:szCs w:val="24"/>
        </w:rPr>
        <w:t>for consideration.</w:t>
      </w:r>
    </w:p>
    <w:p w14:paraId="7A4B65BC" w14:textId="77777777" w:rsidR="00472806" w:rsidRPr="00472806" w:rsidRDefault="00472806" w:rsidP="00E064E6">
      <w:pPr>
        <w:spacing w:after="0" w:line="360" w:lineRule="auto"/>
        <w:jc w:val="both"/>
        <w:rPr>
          <w:rFonts w:ascii="Arial" w:hAnsi="Arial" w:cs="Arial"/>
          <w:sz w:val="24"/>
          <w:szCs w:val="24"/>
        </w:rPr>
      </w:pPr>
      <w:r w:rsidRPr="00472806">
        <w:rPr>
          <w:rFonts w:ascii="Arial" w:hAnsi="Arial" w:cs="Arial"/>
          <w:sz w:val="24"/>
          <w:szCs w:val="24"/>
        </w:rPr>
        <w:t>Where a decision is made to prohibit a private foster carer from caring for a child, reasons for the decision must be recorded. Written notice of the decision, together with the reasons, must be sent to the private foster carer and to the parent by the social worker responsible for the assessment. The private foster carer will also be advised of the right to appeal against the decision.</w:t>
      </w:r>
    </w:p>
    <w:p w14:paraId="398AE452" w14:textId="77777777" w:rsidR="00472806" w:rsidRPr="00472806" w:rsidRDefault="00472806" w:rsidP="00E064E6">
      <w:pPr>
        <w:spacing w:after="0" w:line="360" w:lineRule="auto"/>
        <w:ind w:left="720"/>
        <w:jc w:val="both"/>
        <w:rPr>
          <w:rFonts w:ascii="Arial" w:hAnsi="Arial" w:cs="Arial"/>
          <w:sz w:val="24"/>
          <w:szCs w:val="24"/>
        </w:rPr>
      </w:pPr>
    </w:p>
    <w:p w14:paraId="42B48AC7" w14:textId="2BC4FBA0" w:rsidR="00472806" w:rsidRPr="00472806" w:rsidRDefault="00E064E6" w:rsidP="00E064E6">
      <w:pPr>
        <w:spacing w:after="0" w:line="360" w:lineRule="auto"/>
        <w:jc w:val="both"/>
        <w:rPr>
          <w:rFonts w:ascii="Arial" w:hAnsi="Arial" w:cs="Arial"/>
          <w:sz w:val="24"/>
          <w:szCs w:val="24"/>
        </w:rPr>
      </w:pPr>
      <w:r>
        <w:rPr>
          <w:rFonts w:ascii="Arial" w:hAnsi="Arial" w:cs="Arial"/>
          <w:sz w:val="24"/>
          <w:szCs w:val="24"/>
        </w:rPr>
        <w:t>D</w:t>
      </w:r>
      <w:r w:rsidR="00472806" w:rsidRPr="00472806">
        <w:rPr>
          <w:rFonts w:ascii="Arial" w:hAnsi="Arial" w:cs="Arial"/>
          <w:sz w:val="24"/>
          <w:szCs w:val="24"/>
        </w:rPr>
        <w:t>iscussion should also take place with the parent as to the making of alternative arrangements for the child</w:t>
      </w:r>
    </w:p>
    <w:p w14:paraId="7E7020A4" w14:textId="32736668" w:rsidR="00472806" w:rsidRDefault="00472806" w:rsidP="00472806">
      <w:pPr>
        <w:spacing w:after="0" w:line="360" w:lineRule="auto"/>
        <w:rPr>
          <w:rFonts w:ascii="Arial" w:hAnsi="Arial" w:cs="Arial"/>
          <w:b/>
          <w:bCs/>
          <w:sz w:val="24"/>
          <w:szCs w:val="24"/>
        </w:rPr>
      </w:pPr>
    </w:p>
    <w:p w14:paraId="102C619A" w14:textId="428D593F" w:rsidR="00472806" w:rsidRDefault="00472806" w:rsidP="00472806">
      <w:pPr>
        <w:pStyle w:val="ListParagraph"/>
        <w:numPr>
          <w:ilvl w:val="0"/>
          <w:numId w:val="27"/>
        </w:numPr>
        <w:spacing w:after="0" w:line="360" w:lineRule="auto"/>
        <w:rPr>
          <w:rFonts w:ascii="Arial" w:hAnsi="Arial" w:cs="Arial"/>
          <w:b/>
          <w:bCs/>
          <w:sz w:val="24"/>
          <w:szCs w:val="24"/>
        </w:rPr>
      </w:pPr>
      <w:r>
        <w:rPr>
          <w:rFonts w:ascii="Arial" w:hAnsi="Arial" w:cs="Arial"/>
          <w:b/>
          <w:bCs/>
          <w:sz w:val="24"/>
          <w:szCs w:val="24"/>
        </w:rPr>
        <w:t>Non</w:t>
      </w:r>
      <w:r w:rsidR="0068028A">
        <w:rPr>
          <w:rFonts w:ascii="Arial" w:hAnsi="Arial" w:cs="Arial"/>
          <w:b/>
          <w:bCs/>
          <w:sz w:val="24"/>
          <w:szCs w:val="24"/>
        </w:rPr>
        <w:t xml:space="preserve"> - C</w:t>
      </w:r>
      <w:r>
        <w:rPr>
          <w:rFonts w:ascii="Arial" w:hAnsi="Arial" w:cs="Arial"/>
          <w:b/>
          <w:bCs/>
          <w:sz w:val="24"/>
          <w:szCs w:val="24"/>
        </w:rPr>
        <w:t>ompliance with Requirements</w:t>
      </w:r>
    </w:p>
    <w:p w14:paraId="739FCBBC" w14:textId="77777777" w:rsidR="00472806" w:rsidRDefault="00472806" w:rsidP="00472806">
      <w:pPr>
        <w:spacing w:after="0" w:line="360" w:lineRule="auto"/>
        <w:rPr>
          <w:rFonts w:ascii="Arial" w:hAnsi="Arial" w:cs="Arial"/>
          <w:b/>
          <w:bCs/>
          <w:sz w:val="24"/>
          <w:szCs w:val="24"/>
        </w:rPr>
      </w:pPr>
    </w:p>
    <w:p w14:paraId="19A39263" w14:textId="7C334E0D" w:rsidR="00472806" w:rsidRDefault="00472806" w:rsidP="00E064E6">
      <w:pPr>
        <w:spacing w:after="0" w:line="360" w:lineRule="auto"/>
        <w:jc w:val="both"/>
        <w:rPr>
          <w:rFonts w:ascii="Arial" w:hAnsi="Arial" w:cs="Arial"/>
          <w:sz w:val="24"/>
          <w:szCs w:val="24"/>
        </w:rPr>
      </w:pPr>
      <w:r w:rsidRPr="00472806">
        <w:rPr>
          <w:rFonts w:ascii="Arial" w:hAnsi="Arial" w:cs="Arial"/>
          <w:sz w:val="24"/>
          <w:szCs w:val="24"/>
        </w:rPr>
        <w:t>Where requirements which have been imposed are not complied with, the Private Fostering Social Worker must consider whether support should be provided to ensure compliance and</w:t>
      </w:r>
      <w:r w:rsidR="00E064E6">
        <w:rPr>
          <w:rFonts w:ascii="Arial" w:hAnsi="Arial" w:cs="Arial"/>
          <w:sz w:val="24"/>
          <w:szCs w:val="24"/>
        </w:rPr>
        <w:t xml:space="preserve"> </w:t>
      </w:r>
      <w:r w:rsidRPr="00472806">
        <w:rPr>
          <w:rFonts w:ascii="Arial" w:hAnsi="Arial" w:cs="Arial"/>
          <w:sz w:val="24"/>
          <w:szCs w:val="24"/>
        </w:rPr>
        <w:t>/</w:t>
      </w:r>
      <w:r w:rsidR="00E064E6">
        <w:rPr>
          <w:rFonts w:ascii="Arial" w:hAnsi="Arial" w:cs="Arial"/>
          <w:sz w:val="24"/>
          <w:szCs w:val="24"/>
        </w:rPr>
        <w:t xml:space="preserve"> </w:t>
      </w:r>
      <w:r w:rsidRPr="00472806">
        <w:rPr>
          <w:rFonts w:ascii="Arial" w:hAnsi="Arial" w:cs="Arial"/>
          <w:sz w:val="24"/>
          <w:szCs w:val="24"/>
        </w:rPr>
        <w:t>or consider whether to report further to the Designated Manager (Private Fostering) that the private fostering arrangement should be reviewed.</w:t>
      </w:r>
    </w:p>
    <w:p w14:paraId="42E34CAE" w14:textId="25018634" w:rsidR="00472806" w:rsidRDefault="00472806" w:rsidP="00472806">
      <w:pPr>
        <w:spacing w:after="0" w:line="360" w:lineRule="auto"/>
        <w:ind w:left="720"/>
        <w:rPr>
          <w:rFonts w:ascii="Arial" w:hAnsi="Arial" w:cs="Arial"/>
          <w:sz w:val="24"/>
          <w:szCs w:val="24"/>
        </w:rPr>
      </w:pPr>
    </w:p>
    <w:p w14:paraId="46864E4F" w14:textId="2F22AD30" w:rsidR="00472806" w:rsidRDefault="00472806" w:rsidP="00472806">
      <w:pPr>
        <w:pStyle w:val="ListParagraph"/>
        <w:numPr>
          <w:ilvl w:val="0"/>
          <w:numId w:val="27"/>
        </w:numPr>
        <w:spacing w:after="0" w:line="360" w:lineRule="auto"/>
        <w:rPr>
          <w:rFonts w:ascii="Arial" w:hAnsi="Arial" w:cs="Arial"/>
          <w:b/>
          <w:bCs/>
          <w:sz w:val="24"/>
          <w:szCs w:val="24"/>
        </w:rPr>
      </w:pPr>
      <w:r w:rsidRPr="00472806">
        <w:rPr>
          <w:rFonts w:ascii="Arial" w:hAnsi="Arial" w:cs="Arial"/>
          <w:b/>
          <w:bCs/>
          <w:sz w:val="24"/>
          <w:szCs w:val="24"/>
        </w:rPr>
        <w:t>Visits to the Private Fostering Arrangement – Frequency, Purpose and Records</w:t>
      </w:r>
    </w:p>
    <w:p w14:paraId="605ADD02" w14:textId="6E505900" w:rsidR="00472806" w:rsidRDefault="00472806" w:rsidP="00472806">
      <w:pPr>
        <w:spacing w:after="0" w:line="360" w:lineRule="auto"/>
        <w:rPr>
          <w:rFonts w:ascii="Arial" w:hAnsi="Arial" w:cs="Arial"/>
          <w:b/>
          <w:bCs/>
          <w:sz w:val="24"/>
          <w:szCs w:val="24"/>
        </w:rPr>
      </w:pPr>
    </w:p>
    <w:p w14:paraId="1B73513C" w14:textId="3C0E4206" w:rsidR="00472806" w:rsidRPr="009713B4" w:rsidRDefault="00472806" w:rsidP="009713B4">
      <w:pPr>
        <w:spacing w:after="0" w:line="360" w:lineRule="auto"/>
        <w:rPr>
          <w:rFonts w:ascii="Arial" w:hAnsi="Arial" w:cs="Arial"/>
          <w:b/>
          <w:bCs/>
          <w:sz w:val="24"/>
          <w:szCs w:val="24"/>
        </w:rPr>
      </w:pPr>
      <w:r w:rsidRPr="009713B4">
        <w:rPr>
          <w:rFonts w:ascii="Arial" w:hAnsi="Arial" w:cs="Arial"/>
          <w:b/>
          <w:bCs/>
          <w:sz w:val="24"/>
          <w:szCs w:val="24"/>
        </w:rPr>
        <w:t>Frequency</w:t>
      </w:r>
    </w:p>
    <w:p w14:paraId="3D1E5CF1" w14:textId="7C058DE4" w:rsidR="00472806" w:rsidRPr="00E064E6" w:rsidRDefault="00472806" w:rsidP="00E064E6">
      <w:pPr>
        <w:spacing w:after="0" w:line="360" w:lineRule="auto"/>
        <w:jc w:val="both"/>
        <w:rPr>
          <w:rFonts w:ascii="Arial" w:hAnsi="Arial" w:cs="Arial"/>
          <w:sz w:val="24"/>
          <w:szCs w:val="24"/>
        </w:rPr>
      </w:pPr>
      <w:r w:rsidRPr="00E064E6">
        <w:rPr>
          <w:rFonts w:ascii="Arial" w:hAnsi="Arial" w:cs="Arial"/>
          <w:sz w:val="24"/>
          <w:szCs w:val="24"/>
        </w:rPr>
        <w:t>Visits by a social worker must be made to the child and the private foster carer at the arrangement address within seven days of the notification, and then visits will be made every six weeks in the first year.</w:t>
      </w:r>
    </w:p>
    <w:p w14:paraId="16351559" w14:textId="77777777" w:rsidR="00E064E6" w:rsidRDefault="00E064E6" w:rsidP="00E064E6">
      <w:pPr>
        <w:spacing w:after="0" w:line="360" w:lineRule="auto"/>
        <w:jc w:val="both"/>
        <w:rPr>
          <w:rFonts w:ascii="Arial" w:hAnsi="Arial" w:cs="Arial"/>
          <w:sz w:val="24"/>
          <w:szCs w:val="24"/>
        </w:rPr>
      </w:pPr>
    </w:p>
    <w:p w14:paraId="4CEFB260" w14:textId="1A99B803" w:rsidR="00472806" w:rsidRPr="00E064E6" w:rsidRDefault="00472806" w:rsidP="00E064E6">
      <w:pPr>
        <w:spacing w:after="0" w:line="360" w:lineRule="auto"/>
        <w:jc w:val="both"/>
        <w:rPr>
          <w:rFonts w:ascii="Arial" w:hAnsi="Arial" w:cs="Arial"/>
          <w:sz w:val="24"/>
          <w:szCs w:val="24"/>
        </w:rPr>
      </w:pPr>
      <w:r w:rsidRPr="00E064E6">
        <w:rPr>
          <w:rFonts w:ascii="Arial" w:hAnsi="Arial" w:cs="Arial"/>
          <w:sz w:val="24"/>
          <w:szCs w:val="24"/>
        </w:rPr>
        <w:lastRenderedPageBreak/>
        <w:t>In subsequent years, visits must be at least three monthly. The need to visit more frequently will be decided by the Private Fostering Social Worker and his or her line manager, depending on the circumstances and the need to visit unannounced and/or to choose times when all members of the household are likely to be present should also be considered.</w:t>
      </w:r>
    </w:p>
    <w:p w14:paraId="229AFAA6" w14:textId="77777777" w:rsidR="00472806" w:rsidRPr="00472806" w:rsidRDefault="00472806" w:rsidP="00E064E6">
      <w:pPr>
        <w:pStyle w:val="ListParagraph"/>
        <w:spacing w:after="0" w:line="360" w:lineRule="auto"/>
        <w:ind w:left="1077" w:firstLine="357"/>
        <w:jc w:val="both"/>
        <w:rPr>
          <w:rFonts w:ascii="Arial" w:hAnsi="Arial" w:cs="Arial"/>
          <w:sz w:val="24"/>
          <w:szCs w:val="24"/>
        </w:rPr>
      </w:pPr>
    </w:p>
    <w:p w14:paraId="19E31829" w14:textId="77777777" w:rsidR="00E064E6" w:rsidRDefault="00472806" w:rsidP="00E064E6">
      <w:pPr>
        <w:spacing w:after="0" w:line="360" w:lineRule="auto"/>
        <w:jc w:val="both"/>
        <w:rPr>
          <w:rFonts w:ascii="Arial" w:hAnsi="Arial" w:cs="Arial"/>
          <w:sz w:val="24"/>
          <w:szCs w:val="24"/>
        </w:rPr>
      </w:pPr>
      <w:r w:rsidRPr="00E064E6">
        <w:rPr>
          <w:rFonts w:ascii="Arial" w:hAnsi="Arial" w:cs="Arial"/>
          <w:sz w:val="24"/>
          <w:szCs w:val="24"/>
        </w:rPr>
        <w:t>Additional visits should be arranged at the request of the child or the private foster carer. The child must be seen alone by the social worker on each visit, unless this is not appropriate having regard to the young age of the child</w:t>
      </w:r>
      <w:r w:rsidR="00E064E6">
        <w:rPr>
          <w:rFonts w:ascii="Arial" w:hAnsi="Arial" w:cs="Arial"/>
          <w:sz w:val="24"/>
          <w:szCs w:val="24"/>
        </w:rPr>
        <w:t>,</w:t>
      </w:r>
      <w:r w:rsidRPr="00E064E6">
        <w:rPr>
          <w:rFonts w:ascii="Arial" w:hAnsi="Arial" w:cs="Arial"/>
          <w:sz w:val="24"/>
          <w:szCs w:val="24"/>
        </w:rPr>
        <w:t xml:space="preserve"> or if the child does not wish to see the social worker alone. </w:t>
      </w:r>
    </w:p>
    <w:p w14:paraId="2015092E" w14:textId="77777777" w:rsidR="00E064E6" w:rsidRDefault="00E064E6" w:rsidP="00E064E6">
      <w:pPr>
        <w:spacing w:after="0" w:line="360" w:lineRule="auto"/>
        <w:jc w:val="both"/>
        <w:rPr>
          <w:rFonts w:ascii="Arial" w:hAnsi="Arial" w:cs="Arial"/>
          <w:sz w:val="24"/>
          <w:szCs w:val="24"/>
        </w:rPr>
      </w:pPr>
    </w:p>
    <w:p w14:paraId="0A07C077" w14:textId="38228A01" w:rsidR="00472806" w:rsidRPr="00E064E6" w:rsidRDefault="00472806" w:rsidP="00E064E6">
      <w:pPr>
        <w:spacing w:after="0" w:line="360" w:lineRule="auto"/>
        <w:jc w:val="both"/>
        <w:rPr>
          <w:rFonts w:ascii="Arial" w:hAnsi="Arial" w:cs="Arial"/>
          <w:sz w:val="24"/>
          <w:szCs w:val="24"/>
        </w:rPr>
      </w:pPr>
      <w:r w:rsidRPr="00E064E6">
        <w:rPr>
          <w:rFonts w:ascii="Arial" w:hAnsi="Arial" w:cs="Arial"/>
          <w:sz w:val="24"/>
          <w:szCs w:val="24"/>
        </w:rPr>
        <w:t>The child's bedroom should be seen on some visits.</w:t>
      </w:r>
    </w:p>
    <w:p w14:paraId="12489830" w14:textId="77777777" w:rsidR="00472806" w:rsidRPr="00472806" w:rsidRDefault="00472806" w:rsidP="00472806">
      <w:pPr>
        <w:spacing w:after="0" w:line="360" w:lineRule="auto"/>
        <w:rPr>
          <w:rFonts w:ascii="Arial" w:hAnsi="Arial" w:cs="Arial"/>
          <w:sz w:val="24"/>
          <w:szCs w:val="24"/>
        </w:rPr>
      </w:pPr>
    </w:p>
    <w:p w14:paraId="3753B6CC" w14:textId="79591DB1" w:rsidR="00472806" w:rsidRPr="00314F71" w:rsidRDefault="00472806" w:rsidP="00314F71">
      <w:pPr>
        <w:spacing w:after="0" w:line="360" w:lineRule="auto"/>
        <w:rPr>
          <w:rFonts w:ascii="Arial" w:hAnsi="Arial" w:cs="Arial"/>
          <w:b/>
          <w:bCs/>
          <w:sz w:val="24"/>
          <w:szCs w:val="24"/>
        </w:rPr>
      </w:pPr>
      <w:r w:rsidRPr="00314F71">
        <w:rPr>
          <w:rFonts w:ascii="Arial" w:hAnsi="Arial" w:cs="Arial"/>
          <w:b/>
          <w:bCs/>
          <w:sz w:val="24"/>
          <w:szCs w:val="24"/>
        </w:rPr>
        <w:t xml:space="preserve">Purpose </w:t>
      </w:r>
    </w:p>
    <w:p w14:paraId="571156A7" w14:textId="0359D65D" w:rsidR="00E064E6" w:rsidRDefault="00472806" w:rsidP="00E064E6">
      <w:pPr>
        <w:spacing w:after="0" w:line="360" w:lineRule="auto"/>
        <w:jc w:val="both"/>
        <w:rPr>
          <w:rFonts w:ascii="Arial" w:hAnsi="Arial" w:cs="Arial"/>
          <w:sz w:val="24"/>
          <w:szCs w:val="24"/>
        </w:rPr>
      </w:pPr>
      <w:r w:rsidRPr="00472806">
        <w:rPr>
          <w:rFonts w:ascii="Arial" w:hAnsi="Arial" w:cs="Arial"/>
          <w:sz w:val="24"/>
          <w:szCs w:val="24"/>
        </w:rPr>
        <w:t xml:space="preserve">The purpose of and matters to be discussed at the first visit after the child's placement are set out in </w:t>
      </w:r>
      <w:r w:rsidRPr="00E064E6">
        <w:rPr>
          <w:rFonts w:ascii="Arial" w:hAnsi="Arial" w:cs="Arial"/>
          <w:b/>
          <w:bCs/>
          <w:sz w:val="24"/>
          <w:szCs w:val="24"/>
        </w:rPr>
        <w:t>Section 4, Initial Visit to Private Foster Carers</w:t>
      </w:r>
      <w:r w:rsidRPr="00472806">
        <w:rPr>
          <w:rFonts w:ascii="Arial" w:hAnsi="Arial" w:cs="Arial"/>
          <w:sz w:val="24"/>
          <w:szCs w:val="24"/>
        </w:rPr>
        <w:t xml:space="preserve">. </w:t>
      </w:r>
    </w:p>
    <w:p w14:paraId="2881647C" w14:textId="77777777" w:rsidR="00314F71" w:rsidRDefault="00314F71" w:rsidP="00E064E6">
      <w:pPr>
        <w:spacing w:after="0" w:line="360" w:lineRule="auto"/>
        <w:jc w:val="both"/>
        <w:rPr>
          <w:rFonts w:ascii="Arial" w:hAnsi="Arial" w:cs="Arial"/>
          <w:sz w:val="24"/>
          <w:szCs w:val="24"/>
        </w:rPr>
      </w:pPr>
    </w:p>
    <w:p w14:paraId="122DC5E2" w14:textId="77777777" w:rsidR="00E064E6" w:rsidRDefault="00472806" w:rsidP="00E064E6">
      <w:pPr>
        <w:pStyle w:val="ListParagraph"/>
        <w:numPr>
          <w:ilvl w:val="0"/>
          <w:numId w:val="42"/>
        </w:numPr>
        <w:spacing w:after="0" w:line="360" w:lineRule="auto"/>
        <w:jc w:val="both"/>
        <w:rPr>
          <w:rFonts w:ascii="Arial" w:hAnsi="Arial" w:cs="Arial"/>
          <w:sz w:val="24"/>
          <w:szCs w:val="24"/>
        </w:rPr>
      </w:pPr>
      <w:r w:rsidRPr="00E064E6">
        <w:rPr>
          <w:rFonts w:ascii="Arial" w:hAnsi="Arial" w:cs="Arial"/>
          <w:sz w:val="24"/>
          <w:szCs w:val="24"/>
        </w:rPr>
        <w:t>The overall purpose of all visits is to check the continued suitability of the private fostering arrangement and that the child’s needs continue to be met</w:t>
      </w:r>
      <w:r w:rsidR="00E064E6" w:rsidRPr="00E064E6">
        <w:rPr>
          <w:rFonts w:ascii="Arial" w:hAnsi="Arial" w:cs="Arial"/>
          <w:sz w:val="24"/>
          <w:szCs w:val="24"/>
        </w:rPr>
        <w:t xml:space="preserve">. </w:t>
      </w:r>
    </w:p>
    <w:p w14:paraId="542E9745" w14:textId="1A6E0C22" w:rsidR="00E064E6" w:rsidRDefault="00472806" w:rsidP="00E064E6">
      <w:pPr>
        <w:pStyle w:val="ListParagraph"/>
        <w:numPr>
          <w:ilvl w:val="0"/>
          <w:numId w:val="42"/>
        </w:numPr>
        <w:spacing w:after="0" w:line="360" w:lineRule="auto"/>
        <w:jc w:val="both"/>
        <w:rPr>
          <w:rFonts w:ascii="Arial" w:hAnsi="Arial" w:cs="Arial"/>
          <w:sz w:val="24"/>
          <w:szCs w:val="24"/>
        </w:rPr>
      </w:pPr>
      <w:r w:rsidRPr="00E064E6">
        <w:rPr>
          <w:rFonts w:ascii="Arial" w:hAnsi="Arial" w:cs="Arial"/>
          <w:sz w:val="24"/>
          <w:szCs w:val="24"/>
        </w:rPr>
        <w:t>To observe  the  overall  standard  of  care  which  may  include  visiting  the  child's bedroom;</w:t>
      </w:r>
    </w:p>
    <w:p w14:paraId="1E672202" w14:textId="77777777" w:rsidR="00E064E6" w:rsidRDefault="00472806" w:rsidP="00E064E6">
      <w:pPr>
        <w:pStyle w:val="ListParagraph"/>
        <w:numPr>
          <w:ilvl w:val="0"/>
          <w:numId w:val="42"/>
        </w:numPr>
        <w:spacing w:after="0" w:line="360" w:lineRule="auto"/>
        <w:jc w:val="both"/>
        <w:rPr>
          <w:rFonts w:ascii="Arial" w:hAnsi="Arial" w:cs="Arial"/>
          <w:sz w:val="24"/>
          <w:szCs w:val="24"/>
        </w:rPr>
      </w:pPr>
      <w:r w:rsidRPr="00E064E6">
        <w:rPr>
          <w:rFonts w:ascii="Arial" w:hAnsi="Arial" w:cs="Arial"/>
          <w:sz w:val="24"/>
          <w:szCs w:val="24"/>
        </w:rPr>
        <w:t>To ensure that the child is developing satisfactorily and that his or her needs arising from religious persuasion, racial origin and cultural and linguistic background are being met;</w:t>
      </w:r>
    </w:p>
    <w:p w14:paraId="41DE5707" w14:textId="77777777" w:rsidR="00E064E6" w:rsidRDefault="00472806" w:rsidP="00E064E6">
      <w:pPr>
        <w:pStyle w:val="ListParagraph"/>
        <w:numPr>
          <w:ilvl w:val="0"/>
          <w:numId w:val="42"/>
        </w:numPr>
        <w:spacing w:after="0" w:line="360" w:lineRule="auto"/>
        <w:jc w:val="both"/>
        <w:rPr>
          <w:rFonts w:ascii="Arial" w:hAnsi="Arial" w:cs="Arial"/>
          <w:sz w:val="24"/>
          <w:szCs w:val="24"/>
        </w:rPr>
      </w:pPr>
      <w:r w:rsidRPr="00E064E6">
        <w:rPr>
          <w:rFonts w:ascii="Arial" w:hAnsi="Arial" w:cs="Arial"/>
          <w:sz w:val="24"/>
          <w:szCs w:val="24"/>
        </w:rPr>
        <w:t>To speak to and ascertain the wishes and feelings of the child;</w:t>
      </w:r>
    </w:p>
    <w:p w14:paraId="097AC10C" w14:textId="77777777" w:rsidR="00E064E6" w:rsidRDefault="00472806" w:rsidP="00E064E6">
      <w:pPr>
        <w:pStyle w:val="ListParagraph"/>
        <w:numPr>
          <w:ilvl w:val="0"/>
          <w:numId w:val="42"/>
        </w:numPr>
        <w:spacing w:after="0" w:line="360" w:lineRule="auto"/>
        <w:jc w:val="both"/>
        <w:rPr>
          <w:rFonts w:ascii="Arial" w:hAnsi="Arial" w:cs="Arial"/>
          <w:sz w:val="24"/>
          <w:szCs w:val="24"/>
        </w:rPr>
      </w:pPr>
      <w:r w:rsidRPr="00E064E6">
        <w:rPr>
          <w:rFonts w:ascii="Arial" w:hAnsi="Arial" w:cs="Arial"/>
          <w:sz w:val="24"/>
          <w:szCs w:val="24"/>
        </w:rPr>
        <w:t>To review the purpose and likely duration of the placement and ensure that arrangements with the parents are working;</w:t>
      </w:r>
    </w:p>
    <w:p w14:paraId="3BC4E5FC" w14:textId="77777777" w:rsidR="00E064E6" w:rsidRDefault="00472806" w:rsidP="00E064E6">
      <w:pPr>
        <w:pStyle w:val="ListParagraph"/>
        <w:numPr>
          <w:ilvl w:val="0"/>
          <w:numId w:val="42"/>
        </w:numPr>
        <w:spacing w:after="0" w:line="360" w:lineRule="auto"/>
        <w:jc w:val="both"/>
        <w:rPr>
          <w:rFonts w:ascii="Arial" w:hAnsi="Arial" w:cs="Arial"/>
          <w:sz w:val="24"/>
          <w:szCs w:val="24"/>
        </w:rPr>
      </w:pPr>
      <w:r w:rsidRPr="00E064E6">
        <w:rPr>
          <w:rFonts w:ascii="Arial" w:hAnsi="Arial" w:cs="Arial"/>
          <w:sz w:val="24"/>
          <w:szCs w:val="24"/>
        </w:rPr>
        <w:t>To check that any requirements imposed are being met and check whether they need to be changed or cancelled;</w:t>
      </w:r>
    </w:p>
    <w:p w14:paraId="0C0BD1BC" w14:textId="77777777" w:rsidR="00E064E6" w:rsidRDefault="00472806" w:rsidP="00E064E6">
      <w:pPr>
        <w:pStyle w:val="ListParagraph"/>
        <w:numPr>
          <w:ilvl w:val="0"/>
          <w:numId w:val="42"/>
        </w:numPr>
        <w:spacing w:after="0" w:line="360" w:lineRule="auto"/>
        <w:jc w:val="both"/>
        <w:rPr>
          <w:rFonts w:ascii="Arial" w:hAnsi="Arial" w:cs="Arial"/>
          <w:sz w:val="24"/>
          <w:szCs w:val="24"/>
        </w:rPr>
      </w:pPr>
      <w:r w:rsidRPr="00E064E6">
        <w:rPr>
          <w:rFonts w:ascii="Arial" w:hAnsi="Arial" w:cs="Arial"/>
          <w:sz w:val="24"/>
          <w:szCs w:val="24"/>
        </w:rPr>
        <w:t>To ensure that the arrangements for the child's education are satisfactory;</w:t>
      </w:r>
    </w:p>
    <w:p w14:paraId="4AD424EC" w14:textId="77777777" w:rsidR="00E064E6" w:rsidRDefault="00472806" w:rsidP="00E064E6">
      <w:pPr>
        <w:pStyle w:val="ListParagraph"/>
        <w:numPr>
          <w:ilvl w:val="0"/>
          <w:numId w:val="42"/>
        </w:numPr>
        <w:spacing w:after="0" w:line="360" w:lineRule="auto"/>
        <w:jc w:val="both"/>
        <w:rPr>
          <w:rFonts w:ascii="Arial" w:hAnsi="Arial" w:cs="Arial"/>
          <w:sz w:val="24"/>
          <w:szCs w:val="24"/>
        </w:rPr>
      </w:pPr>
      <w:r w:rsidRPr="00E064E6">
        <w:rPr>
          <w:rFonts w:ascii="Arial" w:hAnsi="Arial" w:cs="Arial"/>
          <w:sz w:val="24"/>
          <w:szCs w:val="24"/>
        </w:rPr>
        <w:t>To advise or arrange advice for the private foster carer as necessary, for example in relation to the maintaining of the child's links with his or her cultural heritage or in relation to appropriate travel arrangements for the child visiting family abroad;</w:t>
      </w:r>
    </w:p>
    <w:p w14:paraId="1CC0825C" w14:textId="77777777" w:rsidR="00E064E6" w:rsidRDefault="00472806" w:rsidP="00E064E6">
      <w:pPr>
        <w:pStyle w:val="ListParagraph"/>
        <w:numPr>
          <w:ilvl w:val="0"/>
          <w:numId w:val="42"/>
        </w:numPr>
        <w:spacing w:after="0" w:line="360" w:lineRule="auto"/>
        <w:jc w:val="both"/>
        <w:rPr>
          <w:rFonts w:ascii="Arial" w:hAnsi="Arial" w:cs="Arial"/>
          <w:sz w:val="24"/>
          <w:szCs w:val="24"/>
        </w:rPr>
      </w:pPr>
      <w:r w:rsidRPr="00E064E6">
        <w:rPr>
          <w:rFonts w:ascii="Arial" w:hAnsi="Arial" w:cs="Arial"/>
          <w:sz w:val="24"/>
          <w:szCs w:val="24"/>
        </w:rPr>
        <w:t>To check that the financial arrangements for the care of the child are working;</w:t>
      </w:r>
    </w:p>
    <w:p w14:paraId="5DC7D89A" w14:textId="77777777" w:rsidR="00E064E6" w:rsidRDefault="00472806" w:rsidP="00E064E6">
      <w:pPr>
        <w:pStyle w:val="ListParagraph"/>
        <w:numPr>
          <w:ilvl w:val="0"/>
          <w:numId w:val="42"/>
        </w:numPr>
        <w:spacing w:after="0" w:line="360" w:lineRule="auto"/>
        <w:jc w:val="both"/>
        <w:rPr>
          <w:rFonts w:ascii="Arial" w:hAnsi="Arial" w:cs="Arial"/>
          <w:sz w:val="24"/>
          <w:szCs w:val="24"/>
        </w:rPr>
      </w:pPr>
      <w:r w:rsidRPr="00E064E6">
        <w:rPr>
          <w:rFonts w:ascii="Arial" w:hAnsi="Arial" w:cs="Arial"/>
          <w:sz w:val="24"/>
          <w:szCs w:val="24"/>
        </w:rPr>
        <w:lastRenderedPageBreak/>
        <w:t>To ensure that the child remains registered with a GP and dentist and that any necessary health care has been provided to take account of any special health needs;</w:t>
      </w:r>
    </w:p>
    <w:p w14:paraId="22317291" w14:textId="77777777" w:rsidR="00E064E6" w:rsidRDefault="00472806" w:rsidP="00E064E6">
      <w:pPr>
        <w:pStyle w:val="ListParagraph"/>
        <w:numPr>
          <w:ilvl w:val="0"/>
          <w:numId w:val="42"/>
        </w:numPr>
        <w:spacing w:after="0" w:line="360" w:lineRule="auto"/>
        <w:jc w:val="both"/>
        <w:rPr>
          <w:rFonts w:ascii="Arial" w:hAnsi="Arial" w:cs="Arial"/>
          <w:sz w:val="24"/>
          <w:szCs w:val="24"/>
        </w:rPr>
      </w:pPr>
      <w:r w:rsidRPr="00E064E6">
        <w:rPr>
          <w:rFonts w:ascii="Arial" w:hAnsi="Arial" w:cs="Arial"/>
          <w:sz w:val="24"/>
          <w:szCs w:val="24"/>
        </w:rPr>
        <w:t>To ensure that the child has access to services as required as a result of any disabilities;</w:t>
      </w:r>
    </w:p>
    <w:p w14:paraId="7344F518" w14:textId="77777777" w:rsidR="00E064E6" w:rsidRDefault="00472806" w:rsidP="00E064E6">
      <w:pPr>
        <w:pStyle w:val="ListParagraph"/>
        <w:numPr>
          <w:ilvl w:val="0"/>
          <w:numId w:val="42"/>
        </w:numPr>
        <w:spacing w:after="0" w:line="360" w:lineRule="auto"/>
        <w:jc w:val="both"/>
        <w:rPr>
          <w:rFonts w:ascii="Arial" w:hAnsi="Arial" w:cs="Arial"/>
          <w:sz w:val="24"/>
          <w:szCs w:val="24"/>
        </w:rPr>
      </w:pPr>
      <w:r w:rsidRPr="00E064E6">
        <w:rPr>
          <w:rFonts w:ascii="Arial" w:hAnsi="Arial" w:cs="Arial"/>
          <w:sz w:val="24"/>
          <w:szCs w:val="24"/>
        </w:rPr>
        <w:t>To enquire as to the contact arrangements for the child with the parents and siblings;</w:t>
      </w:r>
    </w:p>
    <w:p w14:paraId="49CAF188" w14:textId="7E613BED" w:rsidR="00472806" w:rsidRPr="00E064E6" w:rsidRDefault="00472806" w:rsidP="00E064E6">
      <w:pPr>
        <w:pStyle w:val="ListParagraph"/>
        <w:numPr>
          <w:ilvl w:val="0"/>
          <w:numId w:val="42"/>
        </w:numPr>
        <w:spacing w:after="0" w:line="360" w:lineRule="auto"/>
        <w:jc w:val="both"/>
        <w:rPr>
          <w:rFonts w:ascii="Arial" w:hAnsi="Arial" w:cs="Arial"/>
          <w:sz w:val="24"/>
          <w:szCs w:val="24"/>
        </w:rPr>
      </w:pPr>
      <w:r w:rsidRPr="00E064E6">
        <w:rPr>
          <w:rFonts w:ascii="Arial" w:hAnsi="Arial" w:cs="Arial"/>
          <w:sz w:val="24"/>
          <w:szCs w:val="24"/>
        </w:rPr>
        <w:t>To encourage the private foster carer to keep a record of the child's development, including accidents, illnesses, immunisations, school reports, achievements and any contact with parents or significant others.</w:t>
      </w:r>
    </w:p>
    <w:p w14:paraId="1CA73AA8" w14:textId="77777777" w:rsidR="00E064E6" w:rsidRDefault="00E064E6" w:rsidP="00E064E6">
      <w:pPr>
        <w:spacing w:after="0" w:line="360" w:lineRule="auto"/>
        <w:ind w:left="360"/>
        <w:rPr>
          <w:rFonts w:ascii="Arial" w:hAnsi="Arial" w:cs="Arial"/>
          <w:sz w:val="24"/>
          <w:szCs w:val="24"/>
        </w:rPr>
      </w:pPr>
    </w:p>
    <w:p w14:paraId="15AA426F" w14:textId="5249D682" w:rsidR="00556C64" w:rsidRDefault="00556C64" w:rsidP="00E064E6">
      <w:pPr>
        <w:spacing w:after="0" w:line="360" w:lineRule="auto"/>
        <w:ind w:left="360"/>
        <w:jc w:val="both"/>
        <w:rPr>
          <w:rFonts w:ascii="Arial" w:hAnsi="Arial" w:cs="Arial"/>
          <w:sz w:val="24"/>
          <w:szCs w:val="24"/>
        </w:rPr>
      </w:pPr>
      <w:r w:rsidRPr="00556C64">
        <w:rPr>
          <w:rFonts w:ascii="Arial" w:hAnsi="Arial" w:cs="Arial"/>
          <w:sz w:val="24"/>
          <w:szCs w:val="24"/>
        </w:rPr>
        <w:t>The Private Fostering Social Worker will ensure that the foster carers have access to relevant information on access to benefit entitlement, parenting strategies and techniques and on the foster child's individual needs in relation to any medical condition or learning disability s/he may have. Where appropriate private foster carers will be able to access Directorate training.</w:t>
      </w:r>
    </w:p>
    <w:p w14:paraId="78DB62CC" w14:textId="77777777" w:rsidR="00472806" w:rsidRPr="00472806" w:rsidRDefault="00472806" w:rsidP="00472806">
      <w:pPr>
        <w:spacing w:after="0" w:line="360" w:lineRule="auto"/>
        <w:rPr>
          <w:rFonts w:ascii="Arial" w:hAnsi="Arial" w:cs="Arial"/>
          <w:sz w:val="24"/>
          <w:szCs w:val="24"/>
        </w:rPr>
      </w:pPr>
    </w:p>
    <w:p w14:paraId="3566FD86" w14:textId="584E55BA" w:rsidR="00472806" w:rsidRPr="00314F71" w:rsidRDefault="00472806" w:rsidP="00314F71">
      <w:pPr>
        <w:spacing w:after="0" w:line="360" w:lineRule="auto"/>
        <w:rPr>
          <w:rFonts w:ascii="Arial" w:hAnsi="Arial" w:cs="Arial"/>
          <w:b/>
          <w:bCs/>
          <w:sz w:val="24"/>
          <w:szCs w:val="24"/>
        </w:rPr>
      </w:pPr>
      <w:r w:rsidRPr="00314F71">
        <w:rPr>
          <w:rFonts w:ascii="Arial" w:hAnsi="Arial" w:cs="Arial"/>
          <w:b/>
          <w:bCs/>
          <w:sz w:val="24"/>
          <w:szCs w:val="24"/>
        </w:rPr>
        <w:t>Records</w:t>
      </w:r>
    </w:p>
    <w:p w14:paraId="513B81D3" w14:textId="77777777" w:rsidR="00556C64" w:rsidRPr="00E064E6" w:rsidRDefault="00556C64" w:rsidP="009E0CFF">
      <w:pPr>
        <w:spacing w:after="0" w:line="360" w:lineRule="auto"/>
        <w:jc w:val="both"/>
        <w:rPr>
          <w:rFonts w:ascii="Arial" w:hAnsi="Arial" w:cs="Arial"/>
          <w:sz w:val="24"/>
          <w:szCs w:val="24"/>
        </w:rPr>
      </w:pPr>
      <w:r w:rsidRPr="00E064E6">
        <w:rPr>
          <w:rFonts w:ascii="Arial" w:hAnsi="Arial" w:cs="Arial"/>
          <w:sz w:val="24"/>
          <w:szCs w:val="24"/>
        </w:rPr>
        <w:t>A report on every visit must be made by the Private Fostering Social Worker. The report must state whether the child was seen and if so, whether the child was seen alone. If the child was not seen, the reasons must be recorded. The record must comment on the child's welfare and on the private fostering arrangement, including any views expressed by the private foster carer and the child. It must also contain a recommendation about the continued suitability of the fostering arrangement and whether any support should be offered and/or requirements imposed on the private foster carer.</w:t>
      </w:r>
    </w:p>
    <w:p w14:paraId="72F0520B" w14:textId="77777777" w:rsidR="00556C64" w:rsidRPr="00556C64" w:rsidRDefault="00556C64" w:rsidP="009E0CFF">
      <w:pPr>
        <w:pStyle w:val="ListParagraph"/>
        <w:spacing w:after="0" w:line="360" w:lineRule="auto"/>
        <w:jc w:val="both"/>
        <w:rPr>
          <w:rFonts w:ascii="Arial" w:hAnsi="Arial" w:cs="Arial"/>
          <w:sz w:val="24"/>
          <w:szCs w:val="24"/>
        </w:rPr>
      </w:pPr>
    </w:p>
    <w:p w14:paraId="08885A66" w14:textId="77777777" w:rsidR="00556C64" w:rsidRPr="009E0CFF" w:rsidRDefault="00556C64" w:rsidP="009E0CFF">
      <w:pPr>
        <w:spacing w:after="0" w:line="360" w:lineRule="auto"/>
        <w:jc w:val="both"/>
        <w:rPr>
          <w:rFonts w:ascii="Arial" w:hAnsi="Arial" w:cs="Arial"/>
          <w:sz w:val="24"/>
          <w:szCs w:val="24"/>
        </w:rPr>
      </w:pPr>
      <w:r w:rsidRPr="009E0CFF">
        <w:rPr>
          <w:rFonts w:ascii="Arial" w:hAnsi="Arial" w:cs="Arial"/>
          <w:sz w:val="24"/>
          <w:szCs w:val="24"/>
        </w:rPr>
        <w:t>Where there are concerns about the child's care, the parents should be advised and consideration should be given to invoking the Dudley Safeguarding People Partnership Procedures.</w:t>
      </w:r>
    </w:p>
    <w:p w14:paraId="7200ABD5" w14:textId="77777777" w:rsidR="00556C64" w:rsidRPr="00556C64" w:rsidRDefault="00556C64" w:rsidP="009E0CFF">
      <w:pPr>
        <w:pStyle w:val="ListParagraph"/>
        <w:spacing w:after="0" w:line="360" w:lineRule="auto"/>
        <w:jc w:val="both"/>
        <w:rPr>
          <w:rFonts w:ascii="Arial" w:hAnsi="Arial" w:cs="Arial"/>
          <w:sz w:val="24"/>
          <w:szCs w:val="24"/>
        </w:rPr>
      </w:pPr>
    </w:p>
    <w:p w14:paraId="6F781FC1" w14:textId="0A0F92F4" w:rsidR="00556C64" w:rsidRDefault="00556C64" w:rsidP="009E0CFF">
      <w:pPr>
        <w:spacing w:after="0" w:line="360" w:lineRule="auto"/>
        <w:jc w:val="both"/>
        <w:rPr>
          <w:rFonts w:ascii="Arial" w:hAnsi="Arial" w:cs="Arial"/>
          <w:sz w:val="24"/>
          <w:szCs w:val="24"/>
        </w:rPr>
      </w:pPr>
      <w:r w:rsidRPr="009E0CFF">
        <w:rPr>
          <w:rFonts w:ascii="Arial" w:hAnsi="Arial" w:cs="Arial"/>
          <w:sz w:val="24"/>
          <w:szCs w:val="24"/>
        </w:rPr>
        <w:t>The Private Fostering Social Worker will seek the views of the child on the private fostering arrangement routinely during scheduled visits, and when reviewing the suitability of the arrangement annually.</w:t>
      </w:r>
    </w:p>
    <w:p w14:paraId="17D54440" w14:textId="6BA81799" w:rsidR="00556C64" w:rsidRDefault="00556C64" w:rsidP="00556C64">
      <w:pPr>
        <w:pStyle w:val="ListParagraph"/>
        <w:spacing w:after="0" w:line="360" w:lineRule="auto"/>
        <w:rPr>
          <w:rFonts w:ascii="Arial" w:hAnsi="Arial" w:cs="Arial"/>
          <w:sz w:val="24"/>
          <w:szCs w:val="24"/>
        </w:rPr>
      </w:pPr>
    </w:p>
    <w:p w14:paraId="2A9E4C4F" w14:textId="4C567CDA" w:rsidR="00556C64" w:rsidRDefault="00556C64" w:rsidP="00556C64">
      <w:pPr>
        <w:pStyle w:val="ListParagraph"/>
        <w:numPr>
          <w:ilvl w:val="0"/>
          <w:numId w:val="27"/>
        </w:numPr>
        <w:spacing w:after="0" w:line="360" w:lineRule="auto"/>
        <w:rPr>
          <w:rFonts w:ascii="Arial" w:hAnsi="Arial" w:cs="Arial"/>
          <w:b/>
          <w:bCs/>
          <w:sz w:val="24"/>
          <w:szCs w:val="24"/>
        </w:rPr>
      </w:pPr>
      <w:r w:rsidRPr="00556C64">
        <w:rPr>
          <w:rFonts w:ascii="Arial" w:hAnsi="Arial" w:cs="Arial"/>
          <w:b/>
          <w:bCs/>
          <w:sz w:val="24"/>
          <w:szCs w:val="24"/>
        </w:rPr>
        <w:t>Review of Private Fostering Arrangements</w:t>
      </w:r>
    </w:p>
    <w:p w14:paraId="2D008FD6" w14:textId="77777777" w:rsidR="00556C64" w:rsidRPr="00556C64" w:rsidRDefault="00556C64" w:rsidP="00556C64">
      <w:pPr>
        <w:pStyle w:val="ListParagraph"/>
        <w:spacing w:after="0" w:line="360" w:lineRule="auto"/>
        <w:rPr>
          <w:rFonts w:ascii="Arial" w:hAnsi="Arial" w:cs="Arial"/>
          <w:b/>
          <w:bCs/>
          <w:sz w:val="24"/>
          <w:szCs w:val="24"/>
        </w:rPr>
      </w:pPr>
    </w:p>
    <w:p w14:paraId="3FA61583" w14:textId="50B0E139" w:rsidR="00556C64" w:rsidRDefault="00556C64" w:rsidP="009E0CFF">
      <w:pPr>
        <w:spacing w:after="0" w:line="360" w:lineRule="auto"/>
        <w:jc w:val="both"/>
        <w:rPr>
          <w:rFonts w:ascii="Arial" w:hAnsi="Arial" w:cs="Arial"/>
          <w:sz w:val="24"/>
          <w:szCs w:val="24"/>
        </w:rPr>
      </w:pPr>
      <w:r w:rsidRPr="00556C64">
        <w:rPr>
          <w:rFonts w:ascii="Arial" w:hAnsi="Arial" w:cs="Arial"/>
          <w:sz w:val="24"/>
          <w:szCs w:val="24"/>
        </w:rPr>
        <w:t>The suitability of the private fostering arrangement should be reviewed annually by the Private Fostering Social Worker and reported to the Designated Manager (Private Fostering).</w:t>
      </w:r>
    </w:p>
    <w:p w14:paraId="2CBD340E" w14:textId="7182C996" w:rsidR="00EF19CF" w:rsidRDefault="00EF19CF" w:rsidP="00556C64">
      <w:pPr>
        <w:spacing w:after="0" w:line="360" w:lineRule="auto"/>
        <w:ind w:left="720"/>
        <w:rPr>
          <w:rFonts w:ascii="Arial" w:hAnsi="Arial" w:cs="Arial"/>
          <w:sz w:val="24"/>
          <w:szCs w:val="24"/>
        </w:rPr>
      </w:pPr>
    </w:p>
    <w:p w14:paraId="417C6ACA" w14:textId="7BDD652C" w:rsidR="00EF19CF" w:rsidRDefault="00EF19CF" w:rsidP="00EF19CF">
      <w:pPr>
        <w:pStyle w:val="ListParagraph"/>
        <w:numPr>
          <w:ilvl w:val="0"/>
          <w:numId w:val="27"/>
        </w:numPr>
        <w:spacing w:after="0" w:line="360" w:lineRule="auto"/>
        <w:rPr>
          <w:rFonts w:ascii="Arial" w:hAnsi="Arial" w:cs="Arial"/>
          <w:b/>
          <w:bCs/>
          <w:sz w:val="24"/>
          <w:szCs w:val="24"/>
        </w:rPr>
      </w:pPr>
      <w:r w:rsidRPr="00EF19CF">
        <w:rPr>
          <w:rFonts w:ascii="Arial" w:hAnsi="Arial" w:cs="Arial"/>
          <w:b/>
          <w:bCs/>
          <w:sz w:val="24"/>
          <w:szCs w:val="24"/>
        </w:rPr>
        <w:t>Local Authority Approved Foster Carers who Privately Foster</w:t>
      </w:r>
    </w:p>
    <w:p w14:paraId="777F5027" w14:textId="6A32DC14" w:rsidR="00EF19CF" w:rsidRPr="00EF19CF" w:rsidRDefault="00EF19CF" w:rsidP="009E0CFF">
      <w:pPr>
        <w:pStyle w:val="ListParagraph"/>
        <w:spacing w:after="0" w:line="360" w:lineRule="auto"/>
        <w:jc w:val="both"/>
        <w:rPr>
          <w:rFonts w:ascii="Arial" w:hAnsi="Arial" w:cs="Arial"/>
          <w:sz w:val="24"/>
          <w:szCs w:val="24"/>
        </w:rPr>
      </w:pPr>
    </w:p>
    <w:p w14:paraId="23C1FE8A" w14:textId="36248EC5" w:rsidR="00EF19CF" w:rsidRPr="009E0CFF" w:rsidRDefault="00EF19CF" w:rsidP="009E0CFF">
      <w:pPr>
        <w:spacing w:after="0" w:line="360" w:lineRule="auto"/>
        <w:jc w:val="both"/>
        <w:rPr>
          <w:rFonts w:ascii="Arial" w:hAnsi="Arial" w:cs="Arial"/>
          <w:sz w:val="24"/>
          <w:szCs w:val="24"/>
        </w:rPr>
      </w:pPr>
      <w:r w:rsidRPr="009E0CFF">
        <w:rPr>
          <w:rFonts w:ascii="Arial" w:hAnsi="Arial" w:cs="Arial"/>
          <w:sz w:val="24"/>
          <w:szCs w:val="24"/>
        </w:rPr>
        <w:t>Where local authority foster carers notify their intention to privately foster a child, the above procedure should be followed. In these circumstances, a Supervising Social Worker will normally carry out the assessment. The foster carers should be advised of the differences between the approved role, and that of a private fostering arrangement. Consideration will need to be given to the implications for any Looked After Child already placed with the approved foster carer and the Supervising Social Worker will make contact with the social workers for the children.</w:t>
      </w:r>
    </w:p>
    <w:p w14:paraId="644EB8D7" w14:textId="77777777" w:rsidR="00EF19CF" w:rsidRPr="00EF19CF" w:rsidRDefault="00EF19CF" w:rsidP="009E0CFF">
      <w:pPr>
        <w:pStyle w:val="ListParagraph"/>
        <w:spacing w:after="0" w:line="360" w:lineRule="auto"/>
        <w:jc w:val="both"/>
        <w:rPr>
          <w:rFonts w:ascii="Arial" w:hAnsi="Arial" w:cs="Arial"/>
          <w:sz w:val="24"/>
          <w:szCs w:val="24"/>
        </w:rPr>
      </w:pPr>
    </w:p>
    <w:p w14:paraId="3C31EB78" w14:textId="34CBF575" w:rsidR="00EF19CF" w:rsidRPr="009E0CFF" w:rsidRDefault="00EF19CF" w:rsidP="009E0CFF">
      <w:pPr>
        <w:spacing w:after="0" w:line="360" w:lineRule="auto"/>
        <w:jc w:val="both"/>
        <w:rPr>
          <w:rFonts w:ascii="Arial" w:hAnsi="Arial" w:cs="Arial"/>
          <w:sz w:val="24"/>
          <w:szCs w:val="24"/>
        </w:rPr>
      </w:pPr>
      <w:r w:rsidRPr="009E0CFF">
        <w:rPr>
          <w:rFonts w:ascii="Arial" w:hAnsi="Arial" w:cs="Arial"/>
          <w:sz w:val="24"/>
          <w:szCs w:val="24"/>
        </w:rPr>
        <w:t>Consideration should also be given to the future placement of any Looked After children, particularly having regard to the usual fostering limit of three children.</w:t>
      </w:r>
    </w:p>
    <w:p w14:paraId="0F94485F" w14:textId="77777777" w:rsidR="00EF19CF" w:rsidRPr="00EF19CF" w:rsidRDefault="00EF19CF" w:rsidP="00EF19CF">
      <w:pPr>
        <w:pStyle w:val="ListParagraph"/>
        <w:spacing w:after="0" w:line="360" w:lineRule="auto"/>
        <w:rPr>
          <w:rFonts w:ascii="Arial" w:hAnsi="Arial" w:cs="Arial"/>
          <w:sz w:val="24"/>
          <w:szCs w:val="24"/>
        </w:rPr>
      </w:pPr>
    </w:p>
    <w:p w14:paraId="120943A9" w14:textId="50B2773B" w:rsidR="00EF19CF" w:rsidRDefault="00EF19CF" w:rsidP="00EF19CF">
      <w:pPr>
        <w:pStyle w:val="ListParagraph"/>
        <w:numPr>
          <w:ilvl w:val="0"/>
          <w:numId w:val="27"/>
        </w:numPr>
        <w:spacing w:after="0" w:line="360" w:lineRule="auto"/>
        <w:rPr>
          <w:rFonts w:ascii="Arial" w:hAnsi="Arial" w:cs="Arial"/>
          <w:b/>
          <w:bCs/>
          <w:sz w:val="24"/>
          <w:szCs w:val="24"/>
        </w:rPr>
      </w:pPr>
      <w:r>
        <w:rPr>
          <w:rFonts w:ascii="Arial" w:hAnsi="Arial" w:cs="Arial"/>
          <w:b/>
          <w:bCs/>
          <w:sz w:val="24"/>
          <w:szCs w:val="24"/>
        </w:rPr>
        <w:t>After the Private Fostering Arrangement Ends</w:t>
      </w:r>
    </w:p>
    <w:p w14:paraId="6994E41A" w14:textId="1BDF2A40" w:rsidR="00EF19CF" w:rsidRDefault="00EF19CF" w:rsidP="00EF19CF">
      <w:pPr>
        <w:spacing w:after="0" w:line="360" w:lineRule="auto"/>
        <w:ind w:left="360"/>
        <w:rPr>
          <w:rFonts w:ascii="Arial" w:hAnsi="Arial" w:cs="Arial"/>
          <w:b/>
          <w:bCs/>
          <w:sz w:val="24"/>
          <w:szCs w:val="24"/>
        </w:rPr>
      </w:pPr>
    </w:p>
    <w:p w14:paraId="29B754F5" w14:textId="77777777" w:rsidR="00EF19CF" w:rsidRPr="00EF19CF" w:rsidRDefault="00EF19CF" w:rsidP="009E0CFF">
      <w:pPr>
        <w:spacing w:after="0" w:line="360" w:lineRule="auto"/>
        <w:jc w:val="both"/>
        <w:rPr>
          <w:rFonts w:ascii="Arial" w:hAnsi="Arial" w:cs="Arial"/>
          <w:sz w:val="24"/>
          <w:szCs w:val="24"/>
        </w:rPr>
      </w:pPr>
      <w:r w:rsidRPr="00EF19CF">
        <w:rPr>
          <w:rFonts w:ascii="Arial" w:hAnsi="Arial" w:cs="Arial"/>
          <w:sz w:val="24"/>
          <w:szCs w:val="24"/>
        </w:rPr>
        <w:t>Parents have a duty to notify the local authority of the ending of the arrangement, including the name and address of the person into whose care the child has moved.</w:t>
      </w:r>
    </w:p>
    <w:p w14:paraId="7942F9CA" w14:textId="77777777" w:rsidR="00EF19CF" w:rsidRPr="00EF19CF" w:rsidRDefault="00EF19CF" w:rsidP="009E0CFF">
      <w:pPr>
        <w:spacing w:after="0" w:line="360" w:lineRule="auto"/>
        <w:ind w:left="720"/>
        <w:jc w:val="both"/>
        <w:rPr>
          <w:rFonts w:ascii="Arial" w:hAnsi="Arial" w:cs="Arial"/>
          <w:sz w:val="24"/>
          <w:szCs w:val="24"/>
        </w:rPr>
      </w:pPr>
    </w:p>
    <w:p w14:paraId="1975C2D4" w14:textId="475F30FA" w:rsidR="00EF19CF" w:rsidRPr="00EF19CF" w:rsidRDefault="00EF19CF" w:rsidP="009E0CFF">
      <w:pPr>
        <w:spacing w:after="0" w:line="360" w:lineRule="auto"/>
        <w:jc w:val="both"/>
        <w:rPr>
          <w:rFonts w:ascii="Arial" w:hAnsi="Arial" w:cs="Arial"/>
          <w:sz w:val="24"/>
          <w:szCs w:val="24"/>
        </w:rPr>
      </w:pPr>
      <w:r w:rsidRPr="00EF19CF">
        <w:rPr>
          <w:rFonts w:ascii="Arial" w:hAnsi="Arial" w:cs="Arial"/>
          <w:sz w:val="24"/>
          <w:szCs w:val="24"/>
        </w:rPr>
        <w:t>Unless a child has a disability, private fostering ends on his / her 16th birthday. Children's Services will review the child’s circumstances and future plans as they approach 16 years. Where a child remains with the private foster carers after the age of 16 years, but requires continuing support, consideration of further support and assessment should be given.</w:t>
      </w:r>
    </w:p>
    <w:p w14:paraId="5B648887" w14:textId="77777777" w:rsidR="00EF19CF" w:rsidRPr="00EF19CF" w:rsidRDefault="00EF19CF" w:rsidP="00EF19CF">
      <w:pPr>
        <w:spacing w:after="0" w:line="360" w:lineRule="auto"/>
        <w:ind w:left="360"/>
        <w:rPr>
          <w:rFonts w:ascii="Arial" w:hAnsi="Arial" w:cs="Arial"/>
          <w:b/>
          <w:bCs/>
          <w:sz w:val="24"/>
          <w:szCs w:val="24"/>
        </w:rPr>
      </w:pPr>
    </w:p>
    <w:p w14:paraId="127EBE4A" w14:textId="75BD7E27" w:rsidR="00EF19CF" w:rsidRDefault="00EF19CF" w:rsidP="00EF19CF">
      <w:pPr>
        <w:pStyle w:val="ListParagraph"/>
        <w:numPr>
          <w:ilvl w:val="0"/>
          <w:numId w:val="27"/>
        </w:numPr>
        <w:spacing w:after="0" w:line="360" w:lineRule="auto"/>
        <w:rPr>
          <w:rFonts w:ascii="Arial" w:hAnsi="Arial" w:cs="Arial"/>
          <w:b/>
          <w:bCs/>
          <w:sz w:val="24"/>
          <w:szCs w:val="24"/>
        </w:rPr>
      </w:pPr>
      <w:r>
        <w:rPr>
          <w:rFonts w:ascii="Arial" w:hAnsi="Arial" w:cs="Arial"/>
          <w:b/>
          <w:bCs/>
          <w:sz w:val="24"/>
          <w:szCs w:val="24"/>
        </w:rPr>
        <w:t>Responding to Un</w:t>
      </w:r>
      <w:r w:rsidR="00B94A0F">
        <w:rPr>
          <w:rFonts w:ascii="Arial" w:hAnsi="Arial" w:cs="Arial"/>
          <w:b/>
          <w:bCs/>
          <w:sz w:val="24"/>
          <w:szCs w:val="24"/>
        </w:rPr>
        <w:t>n</w:t>
      </w:r>
      <w:r>
        <w:rPr>
          <w:rFonts w:ascii="Arial" w:hAnsi="Arial" w:cs="Arial"/>
          <w:b/>
          <w:bCs/>
          <w:sz w:val="24"/>
          <w:szCs w:val="24"/>
        </w:rPr>
        <w:t>otified Private Fostering Arrangements</w:t>
      </w:r>
    </w:p>
    <w:p w14:paraId="2FF89835" w14:textId="29E6D484" w:rsidR="00EF19CF" w:rsidRDefault="00EF19CF" w:rsidP="00EF19CF">
      <w:pPr>
        <w:pStyle w:val="ListParagraph"/>
        <w:spacing w:after="0" w:line="360" w:lineRule="auto"/>
        <w:rPr>
          <w:rFonts w:ascii="Arial" w:hAnsi="Arial" w:cs="Arial"/>
          <w:b/>
          <w:bCs/>
          <w:sz w:val="24"/>
          <w:szCs w:val="24"/>
        </w:rPr>
      </w:pPr>
    </w:p>
    <w:p w14:paraId="54E6228C" w14:textId="20620E8C" w:rsidR="00EF19CF" w:rsidRPr="009E0CFF" w:rsidRDefault="00EF19CF" w:rsidP="009E0CFF">
      <w:pPr>
        <w:spacing w:after="0" w:line="360" w:lineRule="auto"/>
        <w:jc w:val="both"/>
        <w:rPr>
          <w:rFonts w:ascii="Arial" w:hAnsi="Arial" w:cs="Arial"/>
          <w:sz w:val="24"/>
          <w:szCs w:val="24"/>
        </w:rPr>
      </w:pPr>
      <w:r w:rsidRPr="009E0CFF">
        <w:rPr>
          <w:rFonts w:ascii="Arial" w:hAnsi="Arial" w:cs="Arial"/>
          <w:sz w:val="24"/>
          <w:szCs w:val="24"/>
        </w:rPr>
        <w:t xml:space="preserve">The local authority is required to deal effectively with situations where a private fostering arrangement has come to their attention but has not been notified in accordance with the regulations, to ensure that an appropriate decision is taken. Where it appears that an </w:t>
      </w:r>
      <w:r w:rsidRPr="009E0CFF">
        <w:rPr>
          <w:rFonts w:ascii="Arial" w:hAnsi="Arial" w:cs="Arial"/>
          <w:sz w:val="24"/>
          <w:szCs w:val="24"/>
        </w:rPr>
        <w:lastRenderedPageBreak/>
        <w:t>arrangement is inappropriate, is against parental wishes, has led to significant concerns around care or neglect, or where an offence may have been committed, then discussion should take place through supervision, and guidance sought from Legal Services. Any further decisions must be taken in conjunction with the Designated Senior Manager.</w:t>
      </w:r>
    </w:p>
    <w:p w14:paraId="1BC84302" w14:textId="77777777" w:rsidR="00EF19CF" w:rsidRPr="00EF19CF" w:rsidRDefault="00EF19CF" w:rsidP="009E0CFF">
      <w:pPr>
        <w:pStyle w:val="ListParagraph"/>
        <w:spacing w:after="0" w:line="360" w:lineRule="auto"/>
        <w:jc w:val="both"/>
        <w:rPr>
          <w:rFonts w:ascii="Arial" w:hAnsi="Arial" w:cs="Arial"/>
          <w:sz w:val="24"/>
          <w:szCs w:val="24"/>
        </w:rPr>
      </w:pPr>
    </w:p>
    <w:p w14:paraId="1773A2CC" w14:textId="763C7534" w:rsidR="00EF19CF" w:rsidRPr="009E0CFF" w:rsidRDefault="00EF19CF" w:rsidP="009E0CFF">
      <w:pPr>
        <w:spacing w:after="0" w:line="360" w:lineRule="auto"/>
        <w:rPr>
          <w:rFonts w:ascii="Arial" w:hAnsi="Arial" w:cs="Arial"/>
          <w:sz w:val="24"/>
          <w:szCs w:val="24"/>
        </w:rPr>
      </w:pPr>
      <w:r w:rsidRPr="009E0CFF">
        <w:rPr>
          <w:rFonts w:ascii="Arial" w:hAnsi="Arial" w:cs="Arial"/>
          <w:sz w:val="24"/>
          <w:szCs w:val="24"/>
        </w:rPr>
        <w:t>Circumstances and actions as described below may fall within the definitions of an offence under English Law, and may lead to safeguarding interventions to protect a child</w:t>
      </w:r>
      <w:r w:rsidR="009E0CFF">
        <w:rPr>
          <w:rFonts w:ascii="Arial" w:hAnsi="Arial" w:cs="Arial"/>
          <w:sz w:val="24"/>
          <w:szCs w:val="24"/>
        </w:rPr>
        <w:t xml:space="preserve"> </w:t>
      </w:r>
      <w:r w:rsidRPr="009E0CFF">
        <w:rPr>
          <w:rFonts w:ascii="Arial" w:hAnsi="Arial" w:cs="Arial"/>
          <w:sz w:val="24"/>
          <w:szCs w:val="24"/>
        </w:rPr>
        <w:t>/</w:t>
      </w:r>
      <w:r w:rsidR="009E0CFF">
        <w:rPr>
          <w:rFonts w:ascii="Arial" w:hAnsi="Arial" w:cs="Arial"/>
          <w:sz w:val="24"/>
          <w:szCs w:val="24"/>
        </w:rPr>
        <w:t xml:space="preserve"> </w:t>
      </w:r>
      <w:r w:rsidRPr="009E0CFF">
        <w:rPr>
          <w:rFonts w:ascii="Arial" w:hAnsi="Arial" w:cs="Arial"/>
          <w:sz w:val="24"/>
          <w:szCs w:val="24"/>
        </w:rPr>
        <w:t>children:</w:t>
      </w:r>
    </w:p>
    <w:p w14:paraId="2A224FE1" w14:textId="77777777" w:rsidR="00EF19CF" w:rsidRDefault="00EF19CF" w:rsidP="00EF19CF">
      <w:pPr>
        <w:pStyle w:val="ListParagraph"/>
        <w:spacing w:after="0" w:line="360" w:lineRule="auto"/>
        <w:rPr>
          <w:rFonts w:ascii="Arial" w:hAnsi="Arial" w:cs="Arial"/>
          <w:sz w:val="24"/>
          <w:szCs w:val="24"/>
        </w:rPr>
      </w:pPr>
    </w:p>
    <w:p w14:paraId="76DFCA68" w14:textId="77777777" w:rsidR="00B94A0F" w:rsidRDefault="00EF19CF" w:rsidP="00B94A0F">
      <w:pPr>
        <w:pStyle w:val="ListParagraph"/>
        <w:numPr>
          <w:ilvl w:val="0"/>
          <w:numId w:val="47"/>
        </w:numPr>
        <w:spacing w:after="0" w:line="360" w:lineRule="auto"/>
        <w:jc w:val="both"/>
        <w:rPr>
          <w:rFonts w:ascii="Arial" w:hAnsi="Arial" w:cs="Arial"/>
          <w:sz w:val="24"/>
          <w:szCs w:val="24"/>
        </w:rPr>
      </w:pPr>
      <w:r w:rsidRPr="00B94A0F">
        <w:rPr>
          <w:rFonts w:ascii="Arial" w:hAnsi="Arial" w:cs="Arial"/>
          <w:sz w:val="24"/>
          <w:szCs w:val="24"/>
        </w:rPr>
        <w:t>Foster a child when disqualified from doing so without the written consent of the local authority;</w:t>
      </w:r>
    </w:p>
    <w:p w14:paraId="0E5399B6" w14:textId="77777777" w:rsidR="00B94A0F" w:rsidRDefault="00EF19CF" w:rsidP="00B94A0F">
      <w:pPr>
        <w:pStyle w:val="ListParagraph"/>
        <w:numPr>
          <w:ilvl w:val="0"/>
          <w:numId w:val="47"/>
        </w:numPr>
        <w:spacing w:after="0" w:line="360" w:lineRule="auto"/>
        <w:jc w:val="both"/>
        <w:rPr>
          <w:rFonts w:ascii="Arial" w:hAnsi="Arial" w:cs="Arial"/>
          <w:sz w:val="24"/>
          <w:szCs w:val="24"/>
        </w:rPr>
      </w:pPr>
      <w:r w:rsidRPr="00B94A0F">
        <w:rPr>
          <w:rFonts w:ascii="Arial" w:hAnsi="Arial" w:cs="Arial"/>
          <w:sz w:val="24"/>
          <w:szCs w:val="24"/>
        </w:rPr>
        <w:t>Foster a child in a household where a disqualified person, who does not have the local authority’s consent, lives or works, unless they can prove that they did not know and had no reasonable grounds for believing that such a person lived or worked there;</w:t>
      </w:r>
    </w:p>
    <w:p w14:paraId="46061894" w14:textId="77777777" w:rsidR="00B94A0F" w:rsidRDefault="00EF19CF" w:rsidP="00B94A0F">
      <w:pPr>
        <w:pStyle w:val="ListParagraph"/>
        <w:numPr>
          <w:ilvl w:val="0"/>
          <w:numId w:val="47"/>
        </w:numPr>
        <w:spacing w:after="0" w:line="360" w:lineRule="auto"/>
        <w:jc w:val="both"/>
        <w:rPr>
          <w:rFonts w:ascii="Arial" w:hAnsi="Arial" w:cs="Arial"/>
          <w:sz w:val="24"/>
          <w:szCs w:val="24"/>
        </w:rPr>
      </w:pPr>
      <w:r w:rsidRPr="00B94A0F">
        <w:rPr>
          <w:rFonts w:ascii="Arial" w:hAnsi="Arial" w:cs="Arial"/>
          <w:sz w:val="24"/>
          <w:szCs w:val="24"/>
        </w:rPr>
        <w:t>Accommodate a privately fostered child in any premises in contravention of a prohibition imposed by a local authority;</w:t>
      </w:r>
    </w:p>
    <w:p w14:paraId="39CF96BC" w14:textId="77777777" w:rsidR="00B94A0F" w:rsidRDefault="00EF19CF" w:rsidP="00B94A0F">
      <w:pPr>
        <w:pStyle w:val="ListParagraph"/>
        <w:numPr>
          <w:ilvl w:val="0"/>
          <w:numId w:val="47"/>
        </w:numPr>
        <w:spacing w:after="0" w:line="360" w:lineRule="auto"/>
        <w:jc w:val="both"/>
        <w:rPr>
          <w:rFonts w:ascii="Arial" w:hAnsi="Arial" w:cs="Arial"/>
          <w:sz w:val="24"/>
          <w:szCs w:val="24"/>
        </w:rPr>
      </w:pPr>
      <w:r w:rsidRPr="00B94A0F">
        <w:rPr>
          <w:rFonts w:ascii="Arial" w:hAnsi="Arial" w:cs="Arial"/>
          <w:sz w:val="24"/>
          <w:szCs w:val="24"/>
        </w:rPr>
        <w:t>Fail without reasonable excuse to give any notice or information required by the Children Act 1989 or regulations within the specified time for doing so;</w:t>
      </w:r>
    </w:p>
    <w:p w14:paraId="542A5818" w14:textId="77777777" w:rsidR="00B94A0F" w:rsidRDefault="00EF19CF" w:rsidP="00B94A0F">
      <w:pPr>
        <w:pStyle w:val="ListParagraph"/>
        <w:numPr>
          <w:ilvl w:val="0"/>
          <w:numId w:val="47"/>
        </w:numPr>
        <w:spacing w:after="0" w:line="360" w:lineRule="auto"/>
        <w:jc w:val="both"/>
        <w:rPr>
          <w:rFonts w:ascii="Arial" w:hAnsi="Arial" w:cs="Arial"/>
          <w:sz w:val="24"/>
          <w:szCs w:val="24"/>
        </w:rPr>
      </w:pPr>
      <w:r w:rsidRPr="00B94A0F">
        <w:rPr>
          <w:rFonts w:ascii="Arial" w:hAnsi="Arial" w:cs="Arial"/>
          <w:sz w:val="24"/>
          <w:szCs w:val="24"/>
        </w:rPr>
        <w:t>Make or cause or procure another to make any statement in the notice or information which they know to be false or misleading in a material particular;</w:t>
      </w:r>
    </w:p>
    <w:p w14:paraId="1E1F9B5A" w14:textId="77777777" w:rsidR="00B94A0F" w:rsidRDefault="00EF19CF" w:rsidP="00B94A0F">
      <w:pPr>
        <w:pStyle w:val="ListParagraph"/>
        <w:numPr>
          <w:ilvl w:val="0"/>
          <w:numId w:val="47"/>
        </w:numPr>
        <w:spacing w:after="0" w:line="360" w:lineRule="auto"/>
        <w:jc w:val="both"/>
        <w:rPr>
          <w:rFonts w:ascii="Arial" w:hAnsi="Arial" w:cs="Arial"/>
          <w:sz w:val="24"/>
          <w:szCs w:val="24"/>
        </w:rPr>
      </w:pPr>
      <w:r w:rsidRPr="00B94A0F">
        <w:rPr>
          <w:rFonts w:ascii="Arial" w:hAnsi="Arial" w:cs="Arial"/>
          <w:sz w:val="24"/>
          <w:szCs w:val="24"/>
        </w:rPr>
        <w:t>Fail without reasonable cause to comply with a requirement imposed by a local authority;</w:t>
      </w:r>
    </w:p>
    <w:p w14:paraId="7F5EE7BE" w14:textId="77777777" w:rsidR="00B94A0F" w:rsidRDefault="00EF19CF" w:rsidP="00B94A0F">
      <w:pPr>
        <w:pStyle w:val="ListParagraph"/>
        <w:numPr>
          <w:ilvl w:val="0"/>
          <w:numId w:val="47"/>
        </w:numPr>
        <w:spacing w:after="0" w:line="360" w:lineRule="auto"/>
        <w:jc w:val="both"/>
        <w:rPr>
          <w:rFonts w:ascii="Arial" w:hAnsi="Arial" w:cs="Arial"/>
          <w:sz w:val="24"/>
          <w:szCs w:val="24"/>
        </w:rPr>
      </w:pPr>
      <w:r w:rsidRPr="00B94A0F">
        <w:rPr>
          <w:rFonts w:ascii="Arial" w:hAnsi="Arial" w:cs="Arial"/>
          <w:sz w:val="24"/>
          <w:szCs w:val="24"/>
        </w:rPr>
        <w:t>Refuse to allow a privately fostered child to be visited by an officer of the local authority;</w:t>
      </w:r>
    </w:p>
    <w:p w14:paraId="14F9F0E1" w14:textId="24BCF064" w:rsidR="00EF19CF" w:rsidRPr="00B94A0F" w:rsidRDefault="00EF19CF" w:rsidP="00B94A0F">
      <w:pPr>
        <w:pStyle w:val="ListParagraph"/>
        <w:numPr>
          <w:ilvl w:val="0"/>
          <w:numId w:val="47"/>
        </w:numPr>
        <w:spacing w:after="0" w:line="360" w:lineRule="auto"/>
        <w:jc w:val="both"/>
        <w:rPr>
          <w:rFonts w:ascii="Arial" w:hAnsi="Arial" w:cs="Arial"/>
          <w:sz w:val="24"/>
          <w:szCs w:val="24"/>
        </w:rPr>
      </w:pPr>
      <w:r w:rsidRPr="00B94A0F">
        <w:rPr>
          <w:rFonts w:ascii="Arial" w:hAnsi="Arial" w:cs="Arial"/>
          <w:sz w:val="24"/>
          <w:szCs w:val="24"/>
        </w:rPr>
        <w:t>Intentionally obstruct an authorised person seeking to inspect a child or premises under the Children Act 1989.</w:t>
      </w:r>
    </w:p>
    <w:sectPr w:rsidR="00EF19CF" w:rsidRPr="00B94A0F" w:rsidSect="008E597E">
      <w:headerReference w:type="default" r:id="rId16"/>
      <w:footerReference w:type="default" r:id="rId17"/>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7712" w14:textId="77777777" w:rsidR="0043037D" w:rsidRDefault="0043037D" w:rsidP="00D17782">
      <w:pPr>
        <w:spacing w:after="0" w:line="240" w:lineRule="auto"/>
      </w:pPr>
      <w:r>
        <w:separator/>
      </w:r>
    </w:p>
  </w:endnote>
  <w:endnote w:type="continuationSeparator" w:id="0">
    <w:p w14:paraId="29D1AA0D" w14:textId="77777777" w:rsidR="0043037D" w:rsidRDefault="0043037D"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599144"/>
      <w:docPartObj>
        <w:docPartGallery w:val="Page Numbers (Bottom of Page)"/>
        <w:docPartUnique/>
      </w:docPartObj>
    </w:sdtPr>
    <w:sdtEndPr>
      <w:rPr>
        <w:noProof/>
      </w:rPr>
    </w:sdtEndPr>
    <w:sdtContent>
      <w:p w14:paraId="722B903F" w14:textId="0D743204" w:rsidR="00F86FD5" w:rsidRDefault="00F86F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6B7E0F" w14:textId="1E13A19C" w:rsidR="008E597E" w:rsidRDefault="008E597E">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A468" w14:textId="77777777" w:rsidR="0043037D" w:rsidRDefault="0043037D" w:rsidP="00D17782">
      <w:pPr>
        <w:spacing w:after="0" w:line="240" w:lineRule="auto"/>
      </w:pPr>
      <w:r>
        <w:separator/>
      </w:r>
    </w:p>
  </w:footnote>
  <w:footnote w:type="continuationSeparator" w:id="0">
    <w:p w14:paraId="78AF430B" w14:textId="77777777" w:rsidR="0043037D" w:rsidRDefault="0043037D"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B17B"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1F568BAF" wp14:editId="56398D3E">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04F5B9DE"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2BE2"/>
      </v:shape>
    </w:pict>
  </w:numPicBullet>
  <w:numPicBullet w:numPicBulletId="1">
    <w:pict>
      <v:shape id="_x0000_i1027" type="#_x0000_t75" style="width:.75pt;height:.75pt" o:bullet="t">
        <v:imagedata r:id="rId2" o:title="blockpage[1]"/>
      </v:shape>
    </w:pict>
  </w:numPicBullet>
  <w:abstractNum w:abstractNumId="0" w15:restartNumberingAfterBreak="0">
    <w:nsid w:val="025B0259"/>
    <w:multiLevelType w:val="hybridMultilevel"/>
    <w:tmpl w:val="9AB20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049A7"/>
    <w:multiLevelType w:val="hybridMultilevel"/>
    <w:tmpl w:val="5F9429AE"/>
    <w:lvl w:ilvl="0" w:tplc="794618E2">
      <w:start w:val="1"/>
      <w:numFmt w:val="decimal"/>
      <w:lvlText w:val="%1."/>
      <w:lvlJc w:val="left"/>
      <w:pPr>
        <w:ind w:left="720" w:hanging="360"/>
      </w:pPr>
      <w:rPr>
        <w:rFonts w:hint="default"/>
        <w:b w:val="0"/>
        <w:bCs w:val="0"/>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0440C"/>
    <w:multiLevelType w:val="hybridMultilevel"/>
    <w:tmpl w:val="7CDEE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A36736"/>
    <w:multiLevelType w:val="hybridMultilevel"/>
    <w:tmpl w:val="B35C81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27697D"/>
    <w:multiLevelType w:val="hybridMultilevel"/>
    <w:tmpl w:val="67ACB452"/>
    <w:lvl w:ilvl="0" w:tplc="ED2082A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34641"/>
    <w:multiLevelType w:val="hybridMultilevel"/>
    <w:tmpl w:val="D4A8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15CC8"/>
    <w:multiLevelType w:val="multilevel"/>
    <w:tmpl w:val="CC883B8E"/>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C35593"/>
    <w:multiLevelType w:val="hybridMultilevel"/>
    <w:tmpl w:val="44A036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E73379"/>
    <w:multiLevelType w:val="hybridMultilevel"/>
    <w:tmpl w:val="2960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67A17"/>
    <w:multiLevelType w:val="hybridMultilevel"/>
    <w:tmpl w:val="48F0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83F2A"/>
    <w:multiLevelType w:val="hybridMultilevel"/>
    <w:tmpl w:val="000056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21624"/>
    <w:multiLevelType w:val="hybridMultilevel"/>
    <w:tmpl w:val="4DC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41ED3"/>
    <w:multiLevelType w:val="hybridMultilevel"/>
    <w:tmpl w:val="D6C2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257D8"/>
    <w:multiLevelType w:val="hybridMultilevel"/>
    <w:tmpl w:val="87F6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B14D3"/>
    <w:multiLevelType w:val="hybridMultilevel"/>
    <w:tmpl w:val="1152BE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FA1C18"/>
    <w:multiLevelType w:val="hybridMultilevel"/>
    <w:tmpl w:val="9CE4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17159"/>
    <w:multiLevelType w:val="hybridMultilevel"/>
    <w:tmpl w:val="88C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2608F"/>
    <w:multiLevelType w:val="hybridMultilevel"/>
    <w:tmpl w:val="35D4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E611B"/>
    <w:multiLevelType w:val="hybridMultilevel"/>
    <w:tmpl w:val="1402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C5065"/>
    <w:multiLevelType w:val="hybridMultilevel"/>
    <w:tmpl w:val="FA96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2"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C37E5F"/>
    <w:multiLevelType w:val="hybridMultilevel"/>
    <w:tmpl w:val="90F8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E5DCE"/>
    <w:multiLevelType w:val="hybridMultilevel"/>
    <w:tmpl w:val="FAFC4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44E7C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F570F6"/>
    <w:multiLevelType w:val="hybridMultilevel"/>
    <w:tmpl w:val="CDDA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B44CC"/>
    <w:multiLevelType w:val="hybridMultilevel"/>
    <w:tmpl w:val="F076722E"/>
    <w:lvl w:ilvl="0" w:tplc="08090001">
      <w:start w:val="1"/>
      <w:numFmt w:val="bullet"/>
      <w:lvlText w:val=""/>
      <w:lvlJc w:val="left"/>
      <w:pPr>
        <w:ind w:left="720" w:hanging="360"/>
      </w:pPr>
      <w:rPr>
        <w:rFonts w:ascii="Symbol" w:hAnsi="Symbol"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385148"/>
    <w:multiLevelType w:val="hybridMultilevel"/>
    <w:tmpl w:val="B3AEA15A"/>
    <w:lvl w:ilvl="0" w:tplc="7D1E4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051EE7"/>
    <w:multiLevelType w:val="hybridMultilevel"/>
    <w:tmpl w:val="8EA8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326E8"/>
    <w:multiLevelType w:val="hybridMultilevel"/>
    <w:tmpl w:val="ABB85F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693E47"/>
    <w:multiLevelType w:val="hybridMultilevel"/>
    <w:tmpl w:val="BDAC1CC2"/>
    <w:lvl w:ilvl="0" w:tplc="08090007">
      <w:start w:val="1"/>
      <w:numFmt w:val="bullet"/>
      <w:lvlText w:val=""/>
      <w:lvlPicBulletId w:val="0"/>
      <w:lvlJc w:val="left"/>
      <w:pPr>
        <w:ind w:left="720" w:hanging="360"/>
      </w:pPr>
      <w:rPr>
        <w:rFonts w:ascii="Symbol" w:hAnsi="Symbol"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E3118D"/>
    <w:multiLevelType w:val="hybridMultilevel"/>
    <w:tmpl w:val="06487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4" w15:restartNumberingAfterBreak="0">
    <w:nsid w:val="637C6A25"/>
    <w:multiLevelType w:val="hybridMultilevel"/>
    <w:tmpl w:val="8F7C2FB8"/>
    <w:lvl w:ilvl="0" w:tplc="08090019">
      <w:start w:val="1"/>
      <w:numFmt w:val="lowerLetter"/>
      <w:lvlText w:val="%1."/>
      <w:lvlJc w:val="left"/>
      <w:pPr>
        <w:ind w:left="720" w:hanging="360"/>
      </w:pPr>
      <w:rPr>
        <w:rFonts w:ascii="Times New Roman" w:hAnsi="Times New Roman" w:cs="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893E3A"/>
    <w:multiLevelType w:val="multilevel"/>
    <w:tmpl w:val="FC18B9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F95293"/>
    <w:multiLevelType w:val="hybridMultilevel"/>
    <w:tmpl w:val="045C83CC"/>
    <w:lvl w:ilvl="0" w:tplc="08090019">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4663E3"/>
    <w:multiLevelType w:val="multilevel"/>
    <w:tmpl w:val="CC883B8E"/>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39"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445A88"/>
    <w:multiLevelType w:val="hybridMultilevel"/>
    <w:tmpl w:val="A146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A0DB9"/>
    <w:multiLevelType w:val="hybridMultilevel"/>
    <w:tmpl w:val="4CDA9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965AA1"/>
    <w:multiLevelType w:val="hybridMultilevel"/>
    <w:tmpl w:val="2566141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741467"/>
    <w:multiLevelType w:val="multilevel"/>
    <w:tmpl w:val="D99AAA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84717C3"/>
    <w:multiLevelType w:val="hybridMultilevel"/>
    <w:tmpl w:val="6D76BC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B857AAE"/>
    <w:multiLevelType w:val="hybridMultilevel"/>
    <w:tmpl w:val="9250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73C4E"/>
    <w:multiLevelType w:val="hybridMultilevel"/>
    <w:tmpl w:val="62BC5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51661506">
    <w:abstractNumId w:val="13"/>
  </w:num>
  <w:num w:numId="2" w16cid:durableId="587231255">
    <w:abstractNumId w:val="21"/>
  </w:num>
  <w:num w:numId="3" w16cid:durableId="708339154">
    <w:abstractNumId w:val="33"/>
  </w:num>
  <w:num w:numId="4" w16cid:durableId="487938998">
    <w:abstractNumId w:val="38"/>
  </w:num>
  <w:num w:numId="5" w16cid:durableId="1493763791">
    <w:abstractNumId w:val="22"/>
  </w:num>
  <w:num w:numId="6" w16cid:durableId="1841695065">
    <w:abstractNumId w:val="39"/>
  </w:num>
  <w:num w:numId="7" w16cid:durableId="1328287588">
    <w:abstractNumId w:val="1"/>
  </w:num>
  <w:num w:numId="8" w16cid:durableId="984696091">
    <w:abstractNumId w:val="12"/>
  </w:num>
  <w:num w:numId="9" w16cid:durableId="1218249199">
    <w:abstractNumId w:val="28"/>
  </w:num>
  <w:num w:numId="10" w16cid:durableId="1952978394">
    <w:abstractNumId w:val="2"/>
  </w:num>
  <w:num w:numId="11" w16cid:durableId="1575627398">
    <w:abstractNumId w:val="16"/>
  </w:num>
  <w:num w:numId="12" w16cid:durableId="415857981">
    <w:abstractNumId w:val="17"/>
  </w:num>
  <w:num w:numId="13" w16cid:durableId="305168014">
    <w:abstractNumId w:val="34"/>
  </w:num>
  <w:num w:numId="14" w16cid:durableId="1908607010">
    <w:abstractNumId w:val="45"/>
  </w:num>
  <w:num w:numId="15" w16cid:durableId="1639645314">
    <w:abstractNumId w:val="27"/>
  </w:num>
  <w:num w:numId="16" w16cid:durableId="218857110">
    <w:abstractNumId w:val="31"/>
  </w:num>
  <w:num w:numId="17" w16cid:durableId="1421487605">
    <w:abstractNumId w:val="10"/>
  </w:num>
  <w:num w:numId="18" w16cid:durableId="1870298288">
    <w:abstractNumId w:val="7"/>
  </w:num>
  <w:num w:numId="19" w16cid:durableId="654381034">
    <w:abstractNumId w:val="4"/>
  </w:num>
  <w:num w:numId="20" w16cid:durableId="641234254">
    <w:abstractNumId w:val="25"/>
  </w:num>
  <w:num w:numId="21" w16cid:durableId="1469131398">
    <w:abstractNumId w:val="35"/>
  </w:num>
  <w:num w:numId="22" w16cid:durableId="1665351546">
    <w:abstractNumId w:val="43"/>
  </w:num>
  <w:num w:numId="23" w16cid:durableId="1713920445">
    <w:abstractNumId w:val="19"/>
  </w:num>
  <w:num w:numId="24" w16cid:durableId="2083019003">
    <w:abstractNumId w:val="36"/>
  </w:num>
  <w:num w:numId="25" w16cid:durableId="2087534492">
    <w:abstractNumId w:val="11"/>
  </w:num>
  <w:num w:numId="26" w16cid:durableId="912203136">
    <w:abstractNumId w:val="20"/>
  </w:num>
  <w:num w:numId="27" w16cid:durableId="646128181">
    <w:abstractNumId w:val="6"/>
  </w:num>
  <w:num w:numId="28" w16cid:durableId="226766391">
    <w:abstractNumId w:val="15"/>
  </w:num>
  <w:num w:numId="29" w16cid:durableId="926810927">
    <w:abstractNumId w:val="30"/>
  </w:num>
  <w:num w:numId="30" w16cid:durableId="1251544020">
    <w:abstractNumId w:val="0"/>
  </w:num>
  <w:num w:numId="31" w16cid:durableId="1290168429">
    <w:abstractNumId w:val="44"/>
  </w:num>
  <w:num w:numId="32" w16cid:durableId="306397196">
    <w:abstractNumId w:val="24"/>
  </w:num>
  <w:num w:numId="33" w16cid:durableId="676466358">
    <w:abstractNumId w:val="3"/>
  </w:num>
  <w:num w:numId="34" w16cid:durableId="1570114565">
    <w:abstractNumId w:val="32"/>
  </w:num>
  <w:num w:numId="35" w16cid:durableId="1351839741">
    <w:abstractNumId w:val="37"/>
  </w:num>
  <w:num w:numId="36" w16cid:durableId="2069453622">
    <w:abstractNumId w:val="41"/>
  </w:num>
  <w:num w:numId="37" w16cid:durableId="1964924800">
    <w:abstractNumId w:val="42"/>
  </w:num>
  <w:num w:numId="38" w16cid:durableId="958413017">
    <w:abstractNumId w:val="8"/>
  </w:num>
  <w:num w:numId="39" w16cid:durableId="419520844">
    <w:abstractNumId w:val="46"/>
  </w:num>
  <w:num w:numId="40" w16cid:durableId="428044899">
    <w:abstractNumId w:val="5"/>
  </w:num>
  <w:num w:numId="41" w16cid:durableId="573904441">
    <w:abstractNumId w:val="18"/>
  </w:num>
  <w:num w:numId="42" w16cid:durableId="896359929">
    <w:abstractNumId w:val="26"/>
  </w:num>
  <w:num w:numId="43" w16cid:durableId="1439522687">
    <w:abstractNumId w:val="23"/>
  </w:num>
  <w:num w:numId="44" w16cid:durableId="61023507">
    <w:abstractNumId w:val="40"/>
  </w:num>
  <w:num w:numId="45" w16cid:durableId="2039813565">
    <w:abstractNumId w:val="14"/>
  </w:num>
  <w:num w:numId="46" w16cid:durableId="1633556903">
    <w:abstractNumId w:val="29"/>
  </w:num>
  <w:num w:numId="47" w16cid:durableId="12709693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B1"/>
    <w:rsid w:val="00013F59"/>
    <w:rsid w:val="00023DB6"/>
    <w:rsid w:val="00036604"/>
    <w:rsid w:val="000617D6"/>
    <w:rsid w:val="00077840"/>
    <w:rsid w:val="000B2585"/>
    <w:rsid w:val="000B678D"/>
    <w:rsid w:val="000B7BAB"/>
    <w:rsid w:val="000C166D"/>
    <w:rsid w:val="000D4E4E"/>
    <w:rsid w:val="000D7556"/>
    <w:rsid w:val="0013725B"/>
    <w:rsid w:val="001500C1"/>
    <w:rsid w:val="001662C4"/>
    <w:rsid w:val="00171948"/>
    <w:rsid w:val="001B1985"/>
    <w:rsid w:val="001B5A44"/>
    <w:rsid w:val="001D08D6"/>
    <w:rsid w:val="001F417F"/>
    <w:rsid w:val="0020317C"/>
    <w:rsid w:val="0022224C"/>
    <w:rsid w:val="00242C2E"/>
    <w:rsid w:val="00264FE3"/>
    <w:rsid w:val="00273606"/>
    <w:rsid w:val="00287D16"/>
    <w:rsid w:val="002D6307"/>
    <w:rsid w:val="002D7F30"/>
    <w:rsid w:val="002F18D0"/>
    <w:rsid w:val="002F7633"/>
    <w:rsid w:val="00306D60"/>
    <w:rsid w:val="003128A7"/>
    <w:rsid w:val="00314022"/>
    <w:rsid w:val="00314F71"/>
    <w:rsid w:val="0032657A"/>
    <w:rsid w:val="00350D1A"/>
    <w:rsid w:val="00380638"/>
    <w:rsid w:val="00383AA1"/>
    <w:rsid w:val="003C03F5"/>
    <w:rsid w:val="003C15FC"/>
    <w:rsid w:val="003E65C4"/>
    <w:rsid w:val="003F320E"/>
    <w:rsid w:val="00407296"/>
    <w:rsid w:val="00423830"/>
    <w:rsid w:val="0043037D"/>
    <w:rsid w:val="004355B1"/>
    <w:rsid w:val="00445475"/>
    <w:rsid w:val="00462EA6"/>
    <w:rsid w:val="00472806"/>
    <w:rsid w:val="004A2D9E"/>
    <w:rsid w:val="004A5062"/>
    <w:rsid w:val="004B3A69"/>
    <w:rsid w:val="004B7E1E"/>
    <w:rsid w:val="004D0219"/>
    <w:rsid w:val="004D4F06"/>
    <w:rsid w:val="004D63D9"/>
    <w:rsid w:val="00507A6A"/>
    <w:rsid w:val="00510DA4"/>
    <w:rsid w:val="00522CF3"/>
    <w:rsid w:val="0054010A"/>
    <w:rsid w:val="00556C64"/>
    <w:rsid w:val="00581B10"/>
    <w:rsid w:val="005B30B0"/>
    <w:rsid w:val="005D25CF"/>
    <w:rsid w:val="00625C90"/>
    <w:rsid w:val="0063689A"/>
    <w:rsid w:val="0064254D"/>
    <w:rsid w:val="006459F1"/>
    <w:rsid w:val="00646C8B"/>
    <w:rsid w:val="00660D7C"/>
    <w:rsid w:val="00663D5E"/>
    <w:rsid w:val="0068028A"/>
    <w:rsid w:val="006A26A0"/>
    <w:rsid w:val="006A5E9F"/>
    <w:rsid w:val="006C5B9E"/>
    <w:rsid w:val="006E06B6"/>
    <w:rsid w:val="006E2F76"/>
    <w:rsid w:val="006F0B81"/>
    <w:rsid w:val="00781A28"/>
    <w:rsid w:val="00790FFF"/>
    <w:rsid w:val="007948EB"/>
    <w:rsid w:val="007A547D"/>
    <w:rsid w:val="007C0CDF"/>
    <w:rsid w:val="007C123A"/>
    <w:rsid w:val="007F01F5"/>
    <w:rsid w:val="007F55D3"/>
    <w:rsid w:val="00812B01"/>
    <w:rsid w:val="00816F97"/>
    <w:rsid w:val="00825970"/>
    <w:rsid w:val="00832A11"/>
    <w:rsid w:val="00832BBA"/>
    <w:rsid w:val="008368D1"/>
    <w:rsid w:val="00844B7B"/>
    <w:rsid w:val="008938C0"/>
    <w:rsid w:val="008A4A76"/>
    <w:rsid w:val="008B665B"/>
    <w:rsid w:val="008D5093"/>
    <w:rsid w:val="008E597E"/>
    <w:rsid w:val="0090732D"/>
    <w:rsid w:val="00914EE5"/>
    <w:rsid w:val="00921D83"/>
    <w:rsid w:val="00935CC0"/>
    <w:rsid w:val="009713B4"/>
    <w:rsid w:val="00972A75"/>
    <w:rsid w:val="00995DD5"/>
    <w:rsid w:val="009C32A8"/>
    <w:rsid w:val="009E0CFF"/>
    <w:rsid w:val="009F7261"/>
    <w:rsid w:val="00A270D3"/>
    <w:rsid w:val="00A523F2"/>
    <w:rsid w:val="00A55B62"/>
    <w:rsid w:val="00A7322F"/>
    <w:rsid w:val="00A76325"/>
    <w:rsid w:val="00A816E4"/>
    <w:rsid w:val="00A928E1"/>
    <w:rsid w:val="00AB37E4"/>
    <w:rsid w:val="00AB4872"/>
    <w:rsid w:val="00AB6301"/>
    <w:rsid w:val="00B1331C"/>
    <w:rsid w:val="00B13500"/>
    <w:rsid w:val="00B13AA2"/>
    <w:rsid w:val="00B46D1D"/>
    <w:rsid w:val="00B56F23"/>
    <w:rsid w:val="00B6774D"/>
    <w:rsid w:val="00B83D00"/>
    <w:rsid w:val="00B9391A"/>
    <w:rsid w:val="00B94A0F"/>
    <w:rsid w:val="00B9538F"/>
    <w:rsid w:val="00B97446"/>
    <w:rsid w:val="00BB2DD5"/>
    <w:rsid w:val="00BE22FF"/>
    <w:rsid w:val="00BE76FA"/>
    <w:rsid w:val="00BE7715"/>
    <w:rsid w:val="00BE7C91"/>
    <w:rsid w:val="00C01273"/>
    <w:rsid w:val="00C04D54"/>
    <w:rsid w:val="00C13AEA"/>
    <w:rsid w:val="00C22064"/>
    <w:rsid w:val="00C40130"/>
    <w:rsid w:val="00C775CB"/>
    <w:rsid w:val="00CA277A"/>
    <w:rsid w:val="00CB0301"/>
    <w:rsid w:val="00CC504A"/>
    <w:rsid w:val="00CC7864"/>
    <w:rsid w:val="00CC7E25"/>
    <w:rsid w:val="00CD6BC9"/>
    <w:rsid w:val="00CD6FD8"/>
    <w:rsid w:val="00D16157"/>
    <w:rsid w:val="00D17782"/>
    <w:rsid w:val="00D271DB"/>
    <w:rsid w:val="00D53DFD"/>
    <w:rsid w:val="00D57DC1"/>
    <w:rsid w:val="00D620A9"/>
    <w:rsid w:val="00DC3310"/>
    <w:rsid w:val="00E064E6"/>
    <w:rsid w:val="00E409C8"/>
    <w:rsid w:val="00E47163"/>
    <w:rsid w:val="00E5042E"/>
    <w:rsid w:val="00E53D98"/>
    <w:rsid w:val="00E62E72"/>
    <w:rsid w:val="00E853C2"/>
    <w:rsid w:val="00ED300E"/>
    <w:rsid w:val="00EF19CF"/>
    <w:rsid w:val="00F156E7"/>
    <w:rsid w:val="00F26BCD"/>
    <w:rsid w:val="00F75C41"/>
    <w:rsid w:val="00F86FD5"/>
    <w:rsid w:val="00F9484D"/>
    <w:rsid w:val="00FA046A"/>
    <w:rsid w:val="00FA45FB"/>
    <w:rsid w:val="00FB0425"/>
    <w:rsid w:val="00FC0D68"/>
    <w:rsid w:val="00FC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82370C6"/>
  <w15:chartTrackingRefBased/>
  <w15:docId w15:val="{914746D4-601B-4A20-BB6E-69CD544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B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1"/>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5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iPriority w:val="99"/>
    <w:unhideWhenUsed/>
    <w:rsid w:val="00B9538F"/>
    <w:rPr>
      <w:color w:val="0563C1" w:themeColor="hyperlink"/>
      <w:u w:val="single"/>
    </w:rPr>
  </w:style>
  <w:style w:type="table" w:styleId="ListTable3-Accent3">
    <w:name w:val="List Table 3 Accent 3"/>
    <w:basedOn w:val="TableNormal"/>
    <w:uiPriority w:val="48"/>
    <w:rsid w:val="004355B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355B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FollowedHyperlink">
    <w:name w:val="FollowedHyperlink"/>
    <w:basedOn w:val="DefaultParagraphFont"/>
    <w:uiPriority w:val="99"/>
    <w:semiHidden/>
    <w:unhideWhenUsed/>
    <w:rsid w:val="001500C1"/>
    <w:rPr>
      <w:color w:val="954F72" w:themeColor="followedHyperlink"/>
      <w:u w:val="single"/>
    </w:rPr>
  </w:style>
  <w:style w:type="character" w:styleId="UnresolvedMention">
    <w:name w:val="Unresolved Mention"/>
    <w:basedOn w:val="DefaultParagraphFont"/>
    <w:uiPriority w:val="99"/>
    <w:semiHidden/>
    <w:unhideWhenUsed/>
    <w:rsid w:val="001F4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udleycp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udleycpp.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angela.marsh\AppData\Local\Microsoft\Windows\Temporary%20Internet%20Files\Content.Outlook\2BGSNO6M\p_cin_plans_rev.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stmidlands.procedur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Childrens%20Services\Centre%20for%20Professional%20Practice\Branded%20Templates%20and%20LOGOS\Dudley%20and%20CPP%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customXml/itemProps2.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3.xml><?xml version="1.0" encoding="utf-8"?>
<ds:datastoreItem xmlns:ds="http://schemas.openxmlformats.org/officeDocument/2006/customXml" ds:itemID="{572AA549-5280-41C2-9749-581A20470722}">
  <ds:schemaRefs>
    <ds:schemaRef ds:uri="http://schemas.openxmlformats.org/officeDocument/2006/bibliography"/>
  </ds:schemaRefs>
</ds:datastoreItem>
</file>

<file path=customXml/itemProps4.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5.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Dudley and CPP Branding</Template>
  <TotalTime>125</TotalTime>
  <Pages>17</Pages>
  <Words>4474</Words>
  <Characters>25507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Nisha Sharred (Childrens and Young People Safeguarding and Review)</cp:lastModifiedBy>
  <cp:revision>31</cp:revision>
  <dcterms:created xsi:type="dcterms:W3CDTF">2023-04-28T12:01:00Z</dcterms:created>
  <dcterms:modified xsi:type="dcterms:W3CDTF">2023-04-28T16:35:00Z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