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0" w:type="dxa"/>
        </w:tblCellMar>
        <w:tblLook w:val="04A0" w:firstRow="1" w:lastRow="0" w:firstColumn="1" w:lastColumn="0" w:noHBand="0" w:noVBand="1"/>
      </w:tblPr>
      <w:tblGrid>
        <w:gridCol w:w="5637"/>
        <w:gridCol w:w="425"/>
        <w:gridCol w:w="4144"/>
      </w:tblGrid>
      <w:tr w:rsidR="007616E9" w:rsidRPr="0029091B" w:rsidTr="000629F2">
        <w:trPr>
          <w:trHeight w:val="853"/>
        </w:trPr>
        <w:tc>
          <w:tcPr>
            <w:tcW w:w="5637" w:type="dxa"/>
            <w:vMerge w:val="restart"/>
            <w:shd w:val="clear" w:color="auto" w:fill="auto"/>
          </w:tcPr>
          <w:p w:rsidR="007616E9" w:rsidRPr="0029091B" w:rsidRDefault="007616E9" w:rsidP="000629F2">
            <w:pPr>
              <w:pStyle w:val="DeptBullets"/>
              <w:numPr>
                <w:ilvl w:val="0"/>
                <w:numId w:val="0"/>
              </w:numPr>
              <w:spacing w:after="0"/>
              <w:rPr>
                <w:rFonts w:cs="Arial"/>
                <w:b/>
                <w:sz w:val="36"/>
                <w:szCs w:val="36"/>
              </w:rPr>
            </w:pPr>
            <w:r w:rsidRPr="0029091B">
              <w:rPr>
                <w:rFonts w:cs="Arial"/>
                <w:b/>
                <w:sz w:val="36"/>
                <w:szCs w:val="36"/>
              </w:rPr>
              <w:t xml:space="preserve">Local authority </w:t>
            </w:r>
            <w:r w:rsidRPr="0029091B">
              <w:rPr>
                <w:rFonts w:cs="Arial"/>
                <w:b/>
                <w:sz w:val="36"/>
                <w:szCs w:val="36"/>
              </w:rPr>
              <w:br/>
              <w:t xml:space="preserve">social work statement template for deprivation of liberty </w:t>
            </w:r>
            <w:r w:rsidR="0029091B">
              <w:rPr>
                <w:rFonts w:cs="Arial"/>
                <w:b/>
                <w:sz w:val="36"/>
                <w:szCs w:val="36"/>
              </w:rPr>
              <w:t xml:space="preserve">of children </w:t>
            </w:r>
            <w:r w:rsidRPr="0029091B">
              <w:rPr>
                <w:rFonts w:cs="Arial"/>
                <w:b/>
                <w:sz w:val="36"/>
                <w:szCs w:val="36"/>
              </w:rPr>
              <w:t>cases</w:t>
            </w:r>
          </w:p>
          <w:p w:rsidR="007616E9" w:rsidRPr="0029091B" w:rsidRDefault="007616E9" w:rsidP="000629F2">
            <w:pPr>
              <w:pStyle w:val="DeptBullets"/>
              <w:numPr>
                <w:ilvl w:val="0"/>
                <w:numId w:val="0"/>
              </w:numPr>
              <w:spacing w:after="0"/>
              <w:rPr>
                <w:rFonts w:cs="Arial"/>
                <w:b/>
                <w:sz w:val="36"/>
                <w:szCs w:val="36"/>
              </w:rPr>
            </w:pPr>
          </w:p>
        </w:tc>
        <w:tc>
          <w:tcPr>
            <w:tcW w:w="425" w:type="dxa"/>
            <w:tcBorders>
              <w:right w:val="single" w:sz="4" w:space="0" w:color="auto"/>
            </w:tcBorders>
            <w:shd w:val="clear" w:color="auto" w:fill="auto"/>
          </w:tcPr>
          <w:p w:rsidR="007616E9" w:rsidRPr="0029091B" w:rsidRDefault="007616E9" w:rsidP="000629F2">
            <w:pPr>
              <w:pStyle w:val="DeptBullets"/>
              <w:numPr>
                <w:ilvl w:val="0"/>
                <w:numId w:val="0"/>
              </w:numPr>
              <w:spacing w:after="0"/>
              <w:rPr>
                <w:rFonts w:cs="Arial"/>
                <w:b/>
                <w:sz w:val="36"/>
                <w:szCs w:val="36"/>
              </w:rPr>
            </w:pP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7616E9" w:rsidRPr="0029091B" w:rsidRDefault="007616E9" w:rsidP="000629F2">
            <w:pPr>
              <w:rPr>
                <w:rFonts w:cs="Arial"/>
                <w:sz w:val="22"/>
                <w:szCs w:val="22"/>
              </w:rPr>
            </w:pPr>
            <w:r w:rsidRPr="0029091B">
              <w:rPr>
                <w:rFonts w:cs="Arial"/>
                <w:sz w:val="22"/>
                <w:szCs w:val="22"/>
              </w:rPr>
              <w:t>In the family court sitting at:</w:t>
            </w:r>
          </w:p>
          <w:permStart w:id="1464402749" w:edGrp="everyone"/>
          <w:p w:rsidR="007616E9" w:rsidRPr="0029091B" w:rsidRDefault="007616E9" w:rsidP="000629F2">
            <w:pPr>
              <w:rPr>
                <w:rFonts w:cs="Arial"/>
                <w:sz w:val="22"/>
                <w:szCs w:val="22"/>
              </w:rPr>
            </w:pPr>
            <w:r w:rsidRPr="0029091B">
              <w:rPr>
                <w:rFonts w:cs="Arial"/>
                <w:sz w:val="22"/>
                <w:szCs w:val="22"/>
              </w:rPr>
              <w:fldChar w:fldCharType="begin">
                <w:ffData>
                  <w:name w:val="Text1"/>
                  <w:enabled/>
                  <w:calcOnExit w:val="0"/>
                  <w:textInput/>
                </w:ffData>
              </w:fldChar>
            </w:r>
            <w:bookmarkStart w:id="0" w:name="Text1"/>
            <w:r w:rsidRPr="0029091B">
              <w:rPr>
                <w:rFonts w:cs="Arial"/>
                <w:sz w:val="22"/>
                <w:szCs w:val="22"/>
              </w:rPr>
              <w:instrText xml:space="preserve"> FORMTEXT </w:instrText>
            </w:r>
            <w:r w:rsidRPr="0029091B">
              <w:rPr>
                <w:rFonts w:cs="Arial"/>
                <w:sz w:val="22"/>
                <w:szCs w:val="22"/>
              </w:rPr>
            </w:r>
            <w:r w:rsidRPr="0029091B">
              <w:rPr>
                <w:rFonts w:cs="Arial"/>
                <w:sz w:val="22"/>
                <w:szCs w:val="22"/>
              </w:rPr>
              <w:fldChar w:fldCharType="separate"/>
            </w:r>
            <w:r w:rsidRPr="0029091B">
              <w:rPr>
                <w:rFonts w:cs="Arial"/>
                <w:noProof/>
                <w:sz w:val="22"/>
                <w:szCs w:val="22"/>
              </w:rPr>
              <w:t> </w:t>
            </w:r>
            <w:r w:rsidRPr="0029091B">
              <w:rPr>
                <w:rFonts w:cs="Arial"/>
                <w:noProof/>
                <w:sz w:val="22"/>
                <w:szCs w:val="22"/>
              </w:rPr>
              <w:t> </w:t>
            </w:r>
            <w:r w:rsidRPr="0029091B">
              <w:rPr>
                <w:rFonts w:cs="Arial"/>
                <w:noProof/>
                <w:sz w:val="22"/>
                <w:szCs w:val="22"/>
              </w:rPr>
              <w:t> </w:t>
            </w:r>
            <w:r w:rsidRPr="0029091B">
              <w:rPr>
                <w:rFonts w:cs="Arial"/>
                <w:noProof/>
                <w:sz w:val="22"/>
                <w:szCs w:val="22"/>
              </w:rPr>
              <w:t> </w:t>
            </w:r>
            <w:r w:rsidRPr="0029091B">
              <w:rPr>
                <w:rFonts w:cs="Arial"/>
                <w:noProof/>
                <w:sz w:val="22"/>
                <w:szCs w:val="22"/>
              </w:rPr>
              <w:t> </w:t>
            </w:r>
            <w:r w:rsidRPr="0029091B">
              <w:rPr>
                <w:rFonts w:cs="Arial"/>
                <w:sz w:val="22"/>
                <w:szCs w:val="22"/>
              </w:rPr>
              <w:fldChar w:fldCharType="end"/>
            </w:r>
            <w:bookmarkEnd w:id="0"/>
            <w:permEnd w:id="1464402749"/>
          </w:p>
          <w:p w:rsidR="007616E9" w:rsidRPr="0029091B" w:rsidRDefault="007616E9" w:rsidP="000629F2">
            <w:pPr>
              <w:rPr>
                <w:rFonts w:cs="Arial"/>
                <w:sz w:val="22"/>
                <w:szCs w:val="22"/>
              </w:rPr>
            </w:pPr>
          </w:p>
          <w:p w:rsidR="007616E9" w:rsidRPr="0029091B" w:rsidRDefault="007616E9" w:rsidP="000629F2">
            <w:pPr>
              <w:rPr>
                <w:rFonts w:cs="Arial"/>
                <w:sz w:val="22"/>
                <w:szCs w:val="22"/>
              </w:rPr>
            </w:pPr>
            <w:r w:rsidRPr="0029091B">
              <w:rPr>
                <w:rFonts w:cs="Arial"/>
                <w:sz w:val="22"/>
                <w:szCs w:val="22"/>
              </w:rPr>
              <w:t xml:space="preserve">Date: </w:t>
            </w:r>
            <w:r w:rsidRPr="0029091B">
              <w:rPr>
                <w:rFonts w:cs="Arial"/>
                <w:sz w:val="22"/>
                <w:szCs w:val="22"/>
              </w:rPr>
              <w:fldChar w:fldCharType="begin">
                <w:ffData>
                  <w:name w:val=""/>
                  <w:enabled/>
                  <w:calcOnExit w:val="0"/>
                  <w:textInput>
                    <w:default w:val="DD/MM/YYYY"/>
                  </w:textInput>
                </w:ffData>
              </w:fldChar>
            </w:r>
            <w:r w:rsidRPr="0029091B">
              <w:rPr>
                <w:rFonts w:cs="Arial"/>
                <w:sz w:val="22"/>
                <w:szCs w:val="22"/>
              </w:rPr>
              <w:instrText xml:space="preserve"> FORMTEXT </w:instrText>
            </w:r>
            <w:r w:rsidRPr="0029091B">
              <w:rPr>
                <w:rFonts w:cs="Arial"/>
                <w:sz w:val="22"/>
                <w:szCs w:val="22"/>
              </w:rPr>
            </w:r>
            <w:r w:rsidRPr="0029091B">
              <w:rPr>
                <w:rFonts w:cs="Arial"/>
                <w:sz w:val="22"/>
                <w:szCs w:val="22"/>
              </w:rPr>
              <w:fldChar w:fldCharType="separate"/>
            </w:r>
            <w:r w:rsidRPr="0029091B">
              <w:rPr>
                <w:rFonts w:cs="Arial"/>
                <w:noProof/>
                <w:sz w:val="22"/>
                <w:szCs w:val="22"/>
              </w:rPr>
              <w:t>DD/MM/YYYY</w:t>
            </w:r>
            <w:r w:rsidRPr="0029091B">
              <w:rPr>
                <w:rFonts w:cs="Arial"/>
                <w:sz w:val="22"/>
                <w:szCs w:val="22"/>
              </w:rPr>
              <w:fldChar w:fldCharType="end"/>
            </w:r>
          </w:p>
        </w:tc>
      </w:tr>
      <w:tr w:rsidR="0029091B" w:rsidRPr="0029091B" w:rsidTr="000629F2">
        <w:trPr>
          <w:trHeight w:val="290"/>
        </w:trPr>
        <w:tc>
          <w:tcPr>
            <w:tcW w:w="5637" w:type="dxa"/>
            <w:vMerge/>
            <w:shd w:val="clear" w:color="auto" w:fill="auto"/>
          </w:tcPr>
          <w:p w:rsidR="007616E9" w:rsidRPr="0029091B" w:rsidRDefault="007616E9" w:rsidP="000629F2">
            <w:pPr>
              <w:pStyle w:val="DeptBullets"/>
              <w:numPr>
                <w:ilvl w:val="0"/>
                <w:numId w:val="0"/>
              </w:numPr>
              <w:spacing w:after="0"/>
              <w:rPr>
                <w:rFonts w:cs="Arial"/>
                <w:b/>
                <w:sz w:val="36"/>
                <w:szCs w:val="36"/>
              </w:rPr>
            </w:pPr>
          </w:p>
        </w:tc>
        <w:tc>
          <w:tcPr>
            <w:tcW w:w="425" w:type="dxa"/>
            <w:tcBorders>
              <w:right w:val="single" w:sz="4" w:space="0" w:color="auto"/>
            </w:tcBorders>
            <w:shd w:val="clear" w:color="auto" w:fill="auto"/>
          </w:tcPr>
          <w:p w:rsidR="007616E9" w:rsidRPr="0029091B" w:rsidRDefault="007616E9" w:rsidP="000629F2">
            <w:pPr>
              <w:pStyle w:val="DeptBullets"/>
              <w:numPr>
                <w:ilvl w:val="0"/>
                <w:numId w:val="0"/>
              </w:numPr>
              <w:spacing w:after="0"/>
              <w:rPr>
                <w:rFonts w:cs="Arial"/>
                <w:b/>
                <w:sz w:val="36"/>
                <w:szCs w:val="36"/>
              </w:rPr>
            </w:pPr>
          </w:p>
        </w:tc>
        <w:tc>
          <w:tcPr>
            <w:tcW w:w="4144" w:type="dxa"/>
            <w:tcBorders>
              <w:top w:val="single" w:sz="4" w:space="0" w:color="auto"/>
              <w:left w:val="single" w:sz="4" w:space="0" w:color="auto"/>
              <w:bottom w:val="single" w:sz="4" w:space="0" w:color="auto"/>
              <w:right w:val="single" w:sz="4" w:space="0" w:color="auto"/>
            </w:tcBorders>
            <w:shd w:val="clear" w:color="auto" w:fill="auto"/>
            <w:vAlign w:val="center"/>
          </w:tcPr>
          <w:p w:rsidR="007616E9" w:rsidRPr="0029091B" w:rsidRDefault="007616E9" w:rsidP="000629F2">
            <w:pPr>
              <w:pStyle w:val="DeptBullets"/>
              <w:numPr>
                <w:ilvl w:val="0"/>
                <w:numId w:val="0"/>
              </w:numPr>
              <w:spacing w:after="0"/>
              <w:rPr>
                <w:rFonts w:cs="Arial"/>
                <w:sz w:val="22"/>
                <w:szCs w:val="22"/>
              </w:rPr>
            </w:pPr>
            <w:r w:rsidRPr="0029091B">
              <w:rPr>
                <w:rFonts w:cs="Arial"/>
                <w:sz w:val="22"/>
                <w:szCs w:val="22"/>
              </w:rPr>
              <w:t>In the matter of the Children Act 1989</w:t>
            </w:r>
          </w:p>
        </w:tc>
      </w:tr>
    </w:tbl>
    <w:p w:rsidR="007616E9" w:rsidRPr="0029091B" w:rsidRDefault="007616E9">
      <w:pPr>
        <w:rPr>
          <w:rFonts w:cs="Arial"/>
        </w:rPr>
      </w:pPr>
    </w:p>
    <w:p w:rsidR="007616E9" w:rsidRPr="0029091B" w:rsidRDefault="007616E9">
      <w:pPr>
        <w:rPr>
          <w:rFonts w:cs="Arial"/>
        </w:rPr>
      </w:pPr>
      <w:r w:rsidRPr="0029091B">
        <w:rPr>
          <w:rFonts w:cs="Arial"/>
        </w:rPr>
        <w:t xml:space="preserve">Use of this template was recommended in </w:t>
      </w:r>
      <w:r w:rsidRPr="0029091B">
        <w:rPr>
          <w:rFonts w:cs="Arial"/>
          <w:i/>
        </w:rPr>
        <w:t>Re A-F (Children) (No.2) [2018] EWHC 2129 (Fam)</w:t>
      </w:r>
      <w:r w:rsidRPr="0029091B">
        <w:rPr>
          <w:rFonts w:cs="Arial"/>
        </w:rPr>
        <w:t xml:space="preserve"> for cases that concern the deprivation of liberty of a child.</w:t>
      </w:r>
    </w:p>
    <w:p w:rsidR="007616E9" w:rsidRPr="0029091B" w:rsidRDefault="007616E9">
      <w:pPr>
        <w:rPr>
          <w:rFonts w:cs="Arial"/>
        </w:rPr>
      </w:pPr>
    </w:p>
    <w:p w:rsidR="007616E9" w:rsidRPr="0029091B" w:rsidRDefault="007616E9" w:rsidP="007616E9">
      <w:pPr>
        <w:rPr>
          <w:rFonts w:cs="Arial"/>
          <w:b/>
          <w:sz w:val="22"/>
          <w:szCs w:val="22"/>
        </w:rPr>
      </w:pPr>
      <w:r w:rsidRPr="0029091B">
        <w:rPr>
          <w:rFonts w:cs="Arial"/>
          <w:b/>
          <w:sz w:val="22"/>
          <w:szCs w:val="22"/>
        </w:rPr>
        <w:t>The child</w:t>
      </w:r>
    </w:p>
    <w:p w:rsidR="007616E9" w:rsidRPr="0029091B" w:rsidRDefault="007616E9" w:rsidP="007616E9">
      <w:pPr>
        <w:rPr>
          <w:rFonts w:cs="Arial"/>
          <w:b/>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017"/>
        <w:gridCol w:w="1676"/>
        <w:gridCol w:w="2410"/>
        <w:gridCol w:w="2863"/>
      </w:tblGrid>
      <w:tr w:rsidR="0029091B" w:rsidRPr="0029091B" w:rsidTr="000629F2">
        <w:tc>
          <w:tcPr>
            <w:tcW w:w="2235" w:type="dxa"/>
            <w:shd w:val="clear" w:color="auto" w:fill="F2F2F2"/>
            <w:vAlign w:val="center"/>
          </w:tcPr>
          <w:p w:rsidR="007616E9" w:rsidRPr="0029091B" w:rsidRDefault="007616E9" w:rsidP="000629F2">
            <w:pPr>
              <w:rPr>
                <w:rFonts w:cs="Arial"/>
                <w:b/>
                <w:sz w:val="22"/>
                <w:szCs w:val="22"/>
              </w:rPr>
            </w:pPr>
            <w:r w:rsidRPr="0029091B">
              <w:rPr>
                <w:rFonts w:cs="Arial"/>
                <w:b/>
                <w:sz w:val="22"/>
                <w:szCs w:val="22"/>
              </w:rPr>
              <w:t xml:space="preserve">Name </w:t>
            </w:r>
          </w:p>
        </w:tc>
        <w:tc>
          <w:tcPr>
            <w:tcW w:w="1017" w:type="dxa"/>
            <w:shd w:val="clear" w:color="auto" w:fill="F2F2F2"/>
            <w:vAlign w:val="center"/>
          </w:tcPr>
          <w:p w:rsidR="007616E9" w:rsidRPr="0029091B" w:rsidRDefault="007616E9" w:rsidP="000629F2">
            <w:pPr>
              <w:rPr>
                <w:rFonts w:cs="Arial"/>
                <w:b/>
                <w:sz w:val="22"/>
                <w:szCs w:val="22"/>
              </w:rPr>
            </w:pPr>
            <w:r w:rsidRPr="0029091B">
              <w:rPr>
                <w:rFonts w:cs="Arial"/>
                <w:b/>
                <w:sz w:val="22"/>
                <w:szCs w:val="22"/>
              </w:rPr>
              <w:t>Gender</w:t>
            </w:r>
          </w:p>
        </w:tc>
        <w:tc>
          <w:tcPr>
            <w:tcW w:w="1676" w:type="dxa"/>
            <w:shd w:val="clear" w:color="auto" w:fill="F2F2F2"/>
            <w:vAlign w:val="center"/>
          </w:tcPr>
          <w:p w:rsidR="007616E9" w:rsidRPr="0029091B" w:rsidRDefault="007616E9" w:rsidP="000629F2">
            <w:pPr>
              <w:rPr>
                <w:rFonts w:cs="Arial"/>
                <w:b/>
                <w:sz w:val="22"/>
                <w:szCs w:val="22"/>
              </w:rPr>
            </w:pPr>
            <w:r w:rsidRPr="0029091B">
              <w:rPr>
                <w:rFonts w:cs="Arial"/>
                <w:b/>
                <w:sz w:val="22"/>
                <w:szCs w:val="22"/>
              </w:rPr>
              <w:t>Date of Birth</w:t>
            </w:r>
          </w:p>
        </w:tc>
        <w:tc>
          <w:tcPr>
            <w:tcW w:w="2410" w:type="dxa"/>
            <w:shd w:val="clear" w:color="auto" w:fill="F2F2F2"/>
            <w:vAlign w:val="center"/>
          </w:tcPr>
          <w:p w:rsidR="007616E9" w:rsidRPr="0029091B" w:rsidRDefault="007616E9" w:rsidP="000629F2">
            <w:pPr>
              <w:rPr>
                <w:rFonts w:cs="Arial"/>
                <w:b/>
                <w:sz w:val="22"/>
                <w:szCs w:val="22"/>
              </w:rPr>
            </w:pPr>
            <w:r w:rsidRPr="0029091B">
              <w:rPr>
                <w:rFonts w:cs="Arial"/>
                <w:b/>
                <w:sz w:val="22"/>
                <w:szCs w:val="22"/>
              </w:rPr>
              <w:t>Child’s current placement status</w:t>
            </w:r>
          </w:p>
        </w:tc>
        <w:tc>
          <w:tcPr>
            <w:tcW w:w="2863" w:type="dxa"/>
            <w:shd w:val="clear" w:color="auto" w:fill="F2F2F2"/>
            <w:vAlign w:val="center"/>
          </w:tcPr>
          <w:p w:rsidR="007616E9" w:rsidRPr="0029091B" w:rsidRDefault="007616E9" w:rsidP="000629F2">
            <w:pPr>
              <w:rPr>
                <w:rFonts w:cs="Arial"/>
                <w:b/>
                <w:sz w:val="22"/>
                <w:szCs w:val="22"/>
              </w:rPr>
            </w:pPr>
            <w:r w:rsidRPr="0029091B">
              <w:rPr>
                <w:rFonts w:cs="Arial"/>
                <w:b/>
                <w:sz w:val="22"/>
                <w:szCs w:val="22"/>
              </w:rPr>
              <w:t xml:space="preserve">Child’s current </w:t>
            </w:r>
            <w:r w:rsidRPr="0029091B">
              <w:rPr>
                <w:rFonts w:cs="Arial"/>
                <w:b/>
                <w:sz w:val="22"/>
                <w:szCs w:val="22"/>
              </w:rPr>
              <w:br/>
              <w:t>legal status</w:t>
            </w:r>
          </w:p>
        </w:tc>
      </w:tr>
      <w:tr w:rsidR="0029091B" w:rsidRPr="0029091B" w:rsidTr="0029091B">
        <w:tc>
          <w:tcPr>
            <w:tcW w:w="2235" w:type="dxa"/>
            <w:shd w:val="clear" w:color="auto" w:fill="FFFFFF" w:themeFill="background1"/>
            <w:vAlign w:val="center"/>
          </w:tcPr>
          <w:p w:rsidR="0029091B" w:rsidRDefault="0029091B" w:rsidP="0029091B">
            <w:pPr>
              <w:jc w:val="center"/>
              <w:rPr>
                <w:rFonts w:cs="Arial"/>
                <w:b/>
                <w:sz w:val="22"/>
                <w:szCs w:val="22"/>
              </w:rPr>
            </w:pPr>
          </w:p>
          <w:p w:rsidR="0029091B" w:rsidRPr="0029091B" w:rsidRDefault="0029091B" w:rsidP="0029091B">
            <w:pPr>
              <w:jc w:val="center"/>
              <w:rPr>
                <w:rFonts w:cs="Arial"/>
                <w:b/>
                <w:sz w:val="22"/>
                <w:szCs w:val="22"/>
              </w:rPr>
            </w:pPr>
          </w:p>
        </w:tc>
        <w:tc>
          <w:tcPr>
            <w:tcW w:w="1017" w:type="dxa"/>
            <w:shd w:val="clear" w:color="auto" w:fill="FFFFFF" w:themeFill="background1"/>
            <w:vAlign w:val="center"/>
          </w:tcPr>
          <w:p w:rsidR="0029091B" w:rsidRPr="0029091B" w:rsidRDefault="0029091B" w:rsidP="0029091B">
            <w:pPr>
              <w:jc w:val="center"/>
              <w:rPr>
                <w:rFonts w:cs="Arial"/>
                <w:b/>
                <w:sz w:val="22"/>
                <w:szCs w:val="22"/>
              </w:rPr>
            </w:pPr>
          </w:p>
        </w:tc>
        <w:tc>
          <w:tcPr>
            <w:tcW w:w="1676" w:type="dxa"/>
            <w:shd w:val="clear" w:color="auto" w:fill="FFFFFF" w:themeFill="background1"/>
            <w:vAlign w:val="center"/>
          </w:tcPr>
          <w:p w:rsidR="0029091B" w:rsidRPr="0029091B" w:rsidRDefault="0029091B" w:rsidP="0029091B">
            <w:pPr>
              <w:jc w:val="center"/>
              <w:rPr>
                <w:rFonts w:cs="Arial"/>
                <w:b/>
                <w:sz w:val="22"/>
                <w:szCs w:val="22"/>
              </w:rPr>
            </w:pPr>
          </w:p>
        </w:tc>
        <w:tc>
          <w:tcPr>
            <w:tcW w:w="2410" w:type="dxa"/>
            <w:shd w:val="clear" w:color="auto" w:fill="FFFFFF" w:themeFill="background1"/>
            <w:vAlign w:val="center"/>
          </w:tcPr>
          <w:p w:rsidR="0029091B" w:rsidRPr="0029091B" w:rsidRDefault="0029091B" w:rsidP="0029091B">
            <w:pPr>
              <w:jc w:val="center"/>
              <w:rPr>
                <w:rFonts w:cs="Arial"/>
                <w:b/>
                <w:sz w:val="22"/>
                <w:szCs w:val="22"/>
              </w:rPr>
            </w:pPr>
          </w:p>
        </w:tc>
        <w:tc>
          <w:tcPr>
            <w:tcW w:w="2863" w:type="dxa"/>
            <w:shd w:val="clear" w:color="auto" w:fill="FFFFFF" w:themeFill="background1"/>
            <w:vAlign w:val="center"/>
          </w:tcPr>
          <w:p w:rsidR="0029091B" w:rsidRPr="0029091B" w:rsidRDefault="0029091B" w:rsidP="0029091B">
            <w:pPr>
              <w:jc w:val="center"/>
              <w:rPr>
                <w:rFonts w:cs="Arial"/>
                <w:b/>
                <w:sz w:val="22"/>
                <w:szCs w:val="22"/>
              </w:rPr>
            </w:pPr>
          </w:p>
        </w:tc>
      </w:tr>
    </w:tbl>
    <w:p w:rsidR="007616E9" w:rsidRPr="0029091B" w:rsidRDefault="007616E9">
      <w:pPr>
        <w:rPr>
          <w:rFonts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5273"/>
      </w:tblGrid>
      <w:tr w:rsidR="0029091B" w:rsidRPr="0029091B" w:rsidTr="000629F2">
        <w:trPr>
          <w:trHeight w:val="447"/>
        </w:trPr>
        <w:tc>
          <w:tcPr>
            <w:tcW w:w="10201" w:type="dxa"/>
            <w:gridSpan w:val="2"/>
            <w:shd w:val="clear" w:color="auto" w:fill="F2F2F2"/>
            <w:vAlign w:val="center"/>
          </w:tcPr>
          <w:p w:rsidR="007616E9" w:rsidRPr="0029091B" w:rsidRDefault="007616E9" w:rsidP="000629F2">
            <w:pPr>
              <w:widowControl/>
              <w:overflowPunct/>
              <w:autoSpaceDE/>
              <w:autoSpaceDN/>
              <w:adjustRightInd/>
              <w:spacing w:before="300" w:line="360" w:lineRule="auto"/>
              <w:contextualSpacing/>
              <w:textAlignment w:val="auto"/>
              <w:rPr>
                <w:rFonts w:cs="Arial"/>
                <w:b/>
                <w:sz w:val="22"/>
                <w:szCs w:val="22"/>
                <w:lang w:val="en-US"/>
              </w:rPr>
            </w:pPr>
            <w:r w:rsidRPr="0029091B">
              <w:rPr>
                <w:rFonts w:cs="Arial"/>
                <w:b/>
                <w:sz w:val="22"/>
                <w:szCs w:val="22"/>
                <w:lang w:val="en-US"/>
              </w:rPr>
              <w:t>Local Authority and Social Worker details</w:t>
            </w:r>
          </w:p>
        </w:tc>
      </w:tr>
      <w:tr w:rsidR="0029091B" w:rsidRPr="0029091B" w:rsidTr="000629F2">
        <w:trPr>
          <w:trHeight w:hRule="exact" w:val="491"/>
        </w:trPr>
        <w:tc>
          <w:tcPr>
            <w:tcW w:w="4928" w:type="dxa"/>
            <w:vAlign w:val="center"/>
          </w:tcPr>
          <w:p w:rsidR="007616E9" w:rsidRPr="0029091B" w:rsidRDefault="007616E9" w:rsidP="000629F2">
            <w:pPr>
              <w:widowControl/>
              <w:overflowPunct/>
              <w:autoSpaceDE/>
              <w:autoSpaceDN/>
              <w:adjustRightInd/>
              <w:ind w:left="29"/>
              <w:contextualSpacing/>
              <w:textAlignment w:val="auto"/>
              <w:rPr>
                <w:rFonts w:cs="Arial"/>
                <w:szCs w:val="24"/>
                <w:lang w:val="en-US"/>
              </w:rPr>
            </w:pPr>
            <w:permStart w:id="2097826556" w:edGrp="everyone" w:colFirst="1" w:colLast="1"/>
            <w:r w:rsidRPr="0029091B">
              <w:rPr>
                <w:rFonts w:cs="Arial"/>
                <w:szCs w:val="24"/>
                <w:lang w:val="en-US"/>
              </w:rPr>
              <w:t>Case number</w:t>
            </w:r>
          </w:p>
        </w:tc>
        <w:tc>
          <w:tcPr>
            <w:tcW w:w="5273" w:type="dxa"/>
            <w:vAlign w:val="center"/>
          </w:tcPr>
          <w:p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tr w:rsidR="0029091B" w:rsidRPr="0029091B" w:rsidTr="000629F2">
        <w:trPr>
          <w:trHeight w:hRule="exact" w:val="569"/>
        </w:trPr>
        <w:tc>
          <w:tcPr>
            <w:tcW w:w="4928" w:type="dxa"/>
            <w:vAlign w:val="center"/>
          </w:tcPr>
          <w:p w:rsidR="007616E9" w:rsidRPr="0029091B" w:rsidRDefault="007616E9" w:rsidP="000629F2">
            <w:pPr>
              <w:widowControl/>
              <w:overflowPunct/>
              <w:autoSpaceDE/>
              <w:autoSpaceDN/>
              <w:adjustRightInd/>
              <w:ind w:left="29"/>
              <w:contextualSpacing/>
              <w:textAlignment w:val="auto"/>
              <w:rPr>
                <w:rFonts w:cs="Arial"/>
                <w:szCs w:val="24"/>
                <w:lang w:val="en-US"/>
              </w:rPr>
            </w:pPr>
            <w:permStart w:id="1602236167" w:edGrp="everyone" w:colFirst="1" w:colLast="1"/>
            <w:permEnd w:id="2097826556"/>
            <w:r w:rsidRPr="0029091B">
              <w:rPr>
                <w:rFonts w:cs="Arial"/>
                <w:szCs w:val="24"/>
                <w:lang w:val="en-US"/>
              </w:rPr>
              <w:t>Filed by [local authority]</w:t>
            </w:r>
          </w:p>
        </w:tc>
        <w:tc>
          <w:tcPr>
            <w:tcW w:w="5273" w:type="dxa"/>
            <w:vAlign w:val="center"/>
          </w:tcPr>
          <w:p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tr w:rsidR="0029091B" w:rsidRPr="0029091B" w:rsidTr="000629F2">
        <w:trPr>
          <w:trHeight w:hRule="exact" w:val="1258"/>
        </w:trPr>
        <w:tc>
          <w:tcPr>
            <w:tcW w:w="4928" w:type="dxa"/>
            <w:vAlign w:val="center"/>
          </w:tcPr>
          <w:p w:rsidR="007616E9" w:rsidRPr="0029091B" w:rsidRDefault="007616E9" w:rsidP="000629F2">
            <w:pPr>
              <w:widowControl/>
              <w:overflowPunct/>
              <w:autoSpaceDE/>
              <w:autoSpaceDN/>
              <w:adjustRightInd/>
              <w:ind w:left="29"/>
              <w:contextualSpacing/>
              <w:textAlignment w:val="auto"/>
              <w:rPr>
                <w:rFonts w:cs="Arial"/>
                <w:szCs w:val="24"/>
                <w:lang w:val="en-US"/>
              </w:rPr>
            </w:pPr>
            <w:permStart w:id="981497127" w:edGrp="everyone" w:colFirst="1" w:colLast="1"/>
            <w:permEnd w:id="1602236167"/>
            <w:r w:rsidRPr="0029091B">
              <w:rPr>
                <w:rFonts w:cs="Arial"/>
                <w:szCs w:val="24"/>
                <w:lang w:val="en-US"/>
              </w:rPr>
              <w:t>Social work statement number in the proceedings, e.g. 1</w:t>
            </w:r>
            <w:r w:rsidRPr="0029091B">
              <w:rPr>
                <w:rFonts w:cs="Arial"/>
                <w:szCs w:val="24"/>
                <w:vertAlign w:val="superscript"/>
                <w:lang w:val="en-US"/>
              </w:rPr>
              <w:t>st</w:t>
            </w:r>
            <w:r w:rsidRPr="0029091B">
              <w:rPr>
                <w:rFonts w:cs="Arial"/>
                <w:szCs w:val="24"/>
                <w:lang w:val="en-US"/>
              </w:rPr>
              <w:t>, 2</w:t>
            </w:r>
            <w:r w:rsidRPr="0029091B">
              <w:rPr>
                <w:rFonts w:cs="Arial"/>
                <w:szCs w:val="24"/>
                <w:vertAlign w:val="superscript"/>
                <w:lang w:val="en-US"/>
              </w:rPr>
              <w:t>nd</w:t>
            </w:r>
          </w:p>
          <w:p w:rsidR="007616E9" w:rsidRPr="0029091B" w:rsidRDefault="007616E9" w:rsidP="000629F2">
            <w:pPr>
              <w:widowControl/>
              <w:overflowPunct/>
              <w:autoSpaceDE/>
              <w:autoSpaceDN/>
              <w:adjustRightInd/>
              <w:ind w:left="29"/>
              <w:contextualSpacing/>
              <w:textAlignment w:val="auto"/>
              <w:rPr>
                <w:rFonts w:cs="Arial"/>
                <w:szCs w:val="24"/>
                <w:lang w:val="en-US"/>
              </w:rPr>
            </w:pPr>
            <w:r w:rsidRPr="0029091B">
              <w:rPr>
                <w:rFonts w:cs="Arial"/>
                <w:b/>
                <w:szCs w:val="24"/>
                <w:lang w:val="en-US"/>
              </w:rPr>
              <w:t>N.B</w:t>
            </w:r>
            <w:r w:rsidRPr="0029091B">
              <w:rPr>
                <w:rFonts w:cs="Arial"/>
                <w:szCs w:val="24"/>
                <w:lang w:val="en-US"/>
              </w:rPr>
              <w:t>. A final statement should be completed on the Final Statement Template (FST)</w:t>
            </w:r>
          </w:p>
        </w:tc>
        <w:tc>
          <w:tcPr>
            <w:tcW w:w="5273" w:type="dxa"/>
            <w:vAlign w:val="center"/>
          </w:tcPr>
          <w:p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tr w:rsidR="0029091B" w:rsidRPr="0029091B" w:rsidTr="000629F2">
        <w:trPr>
          <w:trHeight w:hRule="exact" w:val="581"/>
        </w:trPr>
        <w:tc>
          <w:tcPr>
            <w:tcW w:w="4928" w:type="dxa"/>
            <w:vAlign w:val="center"/>
          </w:tcPr>
          <w:p w:rsidR="007616E9" w:rsidRPr="0029091B" w:rsidRDefault="007616E9" w:rsidP="000629F2">
            <w:pPr>
              <w:widowControl/>
              <w:overflowPunct/>
              <w:autoSpaceDE/>
              <w:autoSpaceDN/>
              <w:adjustRightInd/>
              <w:ind w:left="29"/>
              <w:contextualSpacing/>
              <w:textAlignment w:val="auto"/>
              <w:rPr>
                <w:rFonts w:cs="Arial"/>
                <w:szCs w:val="24"/>
                <w:lang w:val="en-US"/>
              </w:rPr>
            </w:pPr>
            <w:permStart w:id="865210006" w:edGrp="everyone" w:colFirst="1" w:colLast="1"/>
            <w:permEnd w:id="981497127"/>
            <w:r w:rsidRPr="0029091B">
              <w:rPr>
                <w:rFonts w:cs="Arial"/>
                <w:szCs w:val="24"/>
                <w:lang w:val="en-US"/>
              </w:rPr>
              <w:t>Social work statement number for this witness e.g. 1</w:t>
            </w:r>
            <w:r w:rsidRPr="0029091B">
              <w:rPr>
                <w:rFonts w:cs="Arial"/>
                <w:szCs w:val="24"/>
                <w:vertAlign w:val="superscript"/>
                <w:lang w:val="en-US"/>
              </w:rPr>
              <w:t>st</w:t>
            </w:r>
            <w:r w:rsidRPr="0029091B">
              <w:rPr>
                <w:rFonts w:cs="Arial"/>
                <w:szCs w:val="24"/>
                <w:lang w:val="en-US"/>
              </w:rPr>
              <w:t>, 2</w:t>
            </w:r>
            <w:r w:rsidRPr="0029091B">
              <w:rPr>
                <w:rFonts w:cs="Arial"/>
                <w:szCs w:val="24"/>
                <w:vertAlign w:val="superscript"/>
                <w:lang w:val="en-US"/>
              </w:rPr>
              <w:t>nd</w:t>
            </w:r>
            <w:r w:rsidRPr="0029091B">
              <w:rPr>
                <w:rFonts w:cs="Arial"/>
                <w:szCs w:val="24"/>
                <w:lang w:val="en-US"/>
              </w:rPr>
              <w:t>, 3</w:t>
            </w:r>
            <w:r w:rsidRPr="0029091B">
              <w:rPr>
                <w:rFonts w:cs="Arial"/>
                <w:szCs w:val="24"/>
                <w:vertAlign w:val="superscript"/>
                <w:lang w:val="en-US"/>
              </w:rPr>
              <w:t>rd</w:t>
            </w:r>
          </w:p>
        </w:tc>
        <w:tc>
          <w:tcPr>
            <w:tcW w:w="5273" w:type="dxa"/>
            <w:vAlign w:val="center"/>
          </w:tcPr>
          <w:p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tr w:rsidR="0029091B" w:rsidRPr="0029091B" w:rsidTr="000629F2">
        <w:trPr>
          <w:trHeight w:hRule="exact" w:val="703"/>
        </w:trPr>
        <w:tc>
          <w:tcPr>
            <w:tcW w:w="4928" w:type="dxa"/>
            <w:vAlign w:val="center"/>
          </w:tcPr>
          <w:p w:rsidR="007616E9" w:rsidRPr="0029091B" w:rsidRDefault="007616E9" w:rsidP="000629F2">
            <w:pPr>
              <w:widowControl/>
              <w:overflowPunct/>
              <w:autoSpaceDE/>
              <w:autoSpaceDN/>
              <w:adjustRightInd/>
              <w:ind w:left="29"/>
              <w:contextualSpacing/>
              <w:textAlignment w:val="auto"/>
              <w:rPr>
                <w:rFonts w:cs="Arial"/>
                <w:szCs w:val="24"/>
                <w:lang w:val="en-US"/>
              </w:rPr>
            </w:pPr>
            <w:permStart w:id="1186405115" w:edGrp="everyone" w:colFirst="1" w:colLast="1"/>
            <w:permEnd w:id="865210006"/>
            <w:r w:rsidRPr="0029091B">
              <w:rPr>
                <w:rFonts w:cs="Arial"/>
                <w:szCs w:val="24"/>
                <w:lang w:val="en-US"/>
              </w:rPr>
              <w:t>This author/witness’s name, qualifications, experience, and office address</w:t>
            </w:r>
          </w:p>
        </w:tc>
        <w:tc>
          <w:tcPr>
            <w:tcW w:w="5273" w:type="dxa"/>
            <w:vAlign w:val="center"/>
          </w:tcPr>
          <w:p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tr w:rsidR="0029091B" w:rsidRPr="0029091B" w:rsidTr="000629F2">
        <w:trPr>
          <w:trHeight w:hRule="exact" w:val="699"/>
        </w:trPr>
        <w:tc>
          <w:tcPr>
            <w:tcW w:w="4928" w:type="dxa"/>
            <w:vAlign w:val="center"/>
          </w:tcPr>
          <w:p w:rsidR="007616E9" w:rsidRPr="0029091B" w:rsidRDefault="007616E9" w:rsidP="000629F2">
            <w:pPr>
              <w:widowControl/>
              <w:overflowPunct/>
              <w:autoSpaceDE/>
              <w:autoSpaceDN/>
              <w:adjustRightInd/>
              <w:contextualSpacing/>
              <w:textAlignment w:val="auto"/>
              <w:rPr>
                <w:rFonts w:cs="Arial"/>
                <w:szCs w:val="24"/>
                <w:lang w:val="en-US"/>
              </w:rPr>
            </w:pPr>
            <w:permStart w:id="17181441" w:edGrp="everyone" w:colFirst="1" w:colLast="1"/>
            <w:permEnd w:id="1186405115"/>
            <w:r w:rsidRPr="0029091B">
              <w:rPr>
                <w:rFonts w:cs="Arial"/>
                <w:szCs w:val="24"/>
                <w:lang w:val="en-US"/>
              </w:rPr>
              <w:t>This author/witness’s HCPC registration number</w:t>
            </w:r>
          </w:p>
        </w:tc>
        <w:tc>
          <w:tcPr>
            <w:tcW w:w="5273" w:type="dxa"/>
            <w:vAlign w:val="center"/>
          </w:tcPr>
          <w:p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permEnd w:id="17181441"/>
    </w:tbl>
    <w:p w:rsidR="007616E9" w:rsidRPr="0029091B" w:rsidRDefault="007616E9">
      <w:pPr>
        <w:rPr>
          <w:rFonts w:cs="Arial"/>
        </w:rPr>
      </w:pPr>
    </w:p>
    <w:tbl>
      <w:tblPr>
        <w:tblW w:w="0" w:type="auto"/>
        <w:tblCellMar>
          <w:top w:w="57" w:type="dxa"/>
        </w:tblCellMar>
        <w:tblLook w:val="04A0" w:firstRow="1" w:lastRow="0" w:firstColumn="1" w:lastColumn="0" w:noHBand="0" w:noVBand="1"/>
      </w:tblPr>
      <w:tblGrid>
        <w:gridCol w:w="9968"/>
      </w:tblGrid>
      <w:tr w:rsidR="0029091B" w:rsidRPr="007616E9" w:rsidTr="00650995">
        <w:trPr>
          <w:trHeight w:val="190"/>
        </w:trPr>
        <w:tc>
          <w:tcPr>
            <w:tcW w:w="9968" w:type="dxa"/>
            <w:shd w:val="clear" w:color="auto" w:fill="auto"/>
            <w:vAlign w:val="bottom"/>
          </w:tcPr>
          <w:p w:rsidR="007616E9" w:rsidRPr="007616E9" w:rsidRDefault="007616E9" w:rsidP="007616E9">
            <w:pPr>
              <w:rPr>
                <w:rFonts w:cs="Arial"/>
                <w:b/>
                <w:noProof/>
                <w:sz w:val="22"/>
                <w:szCs w:val="22"/>
              </w:rPr>
            </w:pPr>
            <w:r w:rsidRPr="007616E9">
              <w:rPr>
                <w:rFonts w:cs="Arial"/>
                <w:b/>
                <w:noProof/>
                <w:sz w:val="22"/>
                <w:szCs w:val="22"/>
              </w:rPr>
              <w:t>Set out which court order or or</w:t>
            </w:r>
            <w:r w:rsidR="00582AC5" w:rsidRPr="0029091B">
              <w:rPr>
                <w:rFonts w:cs="Arial"/>
                <w:b/>
                <w:noProof/>
                <w:sz w:val="22"/>
                <w:szCs w:val="22"/>
              </w:rPr>
              <w:t>der/s are being sought, and summary of reasons</w:t>
            </w:r>
          </w:p>
          <w:p w:rsidR="007616E9" w:rsidRPr="007616E9" w:rsidRDefault="007616E9" w:rsidP="007616E9">
            <w:pPr>
              <w:rPr>
                <w:rFonts w:cs="Arial"/>
                <w:noProof/>
                <w:sz w:val="22"/>
                <w:szCs w:val="22"/>
              </w:rPr>
            </w:pPr>
          </w:p>
        </w:tc>
      </w:tr>
    </w:tbl>
    <w:p w:rsidR="007616E9" w:rsidRDefault="007616E9">
      <w:pPr>
        <w:rPr>
          <w:rFonts w:cs="Arial"/>
        </w:rPr>
      </w:pPr>
    </w:p>
    <w:p w:rsidR="00650995" w:rsidRDefault="00650995">
      <w:pPr>
        <w:rPr>
          <w:rFonts w:cs="Arial"/>
        </w:rPr>
      </w:pPr>
    </w:p>
    <w:p w:rsidR="00650995" w:rsidRPr="0029091B" w:rsidRDefault="00650995">
      <w:pPr>
        <w:rPr>
          <w:rFonts w:cs="Arial"/>
        </w:rPr>
      </w:pPr>
    </w:p>
    <w:p w:rsidR="007616E9" w:rsidRPr="0029091B" w:rsidRDefault="007616E9">
      <w:pPr>
        <w:widowControl/>
        <w:overflowPunct/>
        <w:autoSpaceDE/>
        <w:autoSpaceDN/>
        <w:adjustRightInd/>
        <w:spacing w:after="160" w:line="259" w:lineRule="auto"/>
        <w:textAlignment w:val="auto"/>
        <w:rPr>
          <w:rFonts w:cs="Arial"/>
        </w:rPr>
      </w:pPr>
    </w:p>
    <w:p w:rsidR="00650995" w:rsidRDefault="00650995">
      <w:pPr>
        <w:widowControl/>
        <w:overflowPunct/>
        <w:autoSpaceDE/>
        <w:autoSpaceDN/>
        <w:adjustRightInd/>
        <w:spacing w:after="160" w:line="259" w:lineRule="auto"/>
        <w:textAlignment w:val="auto"/>
        <w:rPr>
          <w:rFonts w:cs="Arial"/>
          <w:noProof/>
          <w:sz w:val="36"/>
          <w:szCs w:val="36"/>
        </w:rPr>
      </w:pPr>
      <w:r>
        <w:rPr>
          <w:rFonts w:cs="Arial"/>
          <w:noProof/>
          <w:sz w:val="36"/>
          <w:szCs w:val="36"/>
        </w:rPr>
        <w:br w:type="page"/>
      </w:r>
    </w:p>
    <w:p w:rsidR="007616E9" w:rsidRPr="0029091B" w:rsidRDefault="007616E9" w:rsidP="007616E9">
      <w:pPr>
        <w:widowControl/>
        <w:overflowPunct/>
        <w:autoSpaceDE/>
        <w:autoSpaceDN/>
        <w:adjustRightInd/>
        <w:textAlignment w:val="auto"/>
        <w:rPr>
          <w:rFonts w:cs="Arial"/>
          <w:b/>
          <w:sz w:val="36"/>
          <w:szCs w:val="36"/>
        </w:rPr>
      </w:pPr>
      <w:r w:rsidRPr="0029091B">
        <w:rPr>
          <w:rFonts w:cs="Arial"/>
          <w:noProof/>
          <w:sz w:val="36"/>
          <w:szCs w:val="36"/>
        </w:rPr>
        <w:t>Contents page</w:t>
      </w:r>
    </w:p>
    <w:p w:rsidR="007616E9" w:rsidRPr="0029091B" w:rsidRDefault="007616E9" w:rsidP="007616E9">
      <w:pPr>
        <w:widowControl/>
        <w:overflowPunct/>
        <w:autoSpaceDE/>
        <w:autoSpaceDN/>
        <w:adjustRightInd/>
        <w:textAlignment w:val="auto"/>
        <w:rPr>
          <w:rFonts w:cs="Arial"/>
          <w:noProof/>
          <w:sz w:val="22"/>
        </w:rPr>
      </w:pPr>
    </w:p>
    <w:tbl>
      <w:tblPr>
        <w:tblW w:w="9639" w:type="dxa"/>
        <w:tblLayout w:type="fixed"/>
        <w:tblLook w:val="00A0" w:firstRow="1" w:lastRow="0" w:firstColumn="1" w:lastColumn="0" w:noHBand="0" w:noVBand="0"/>
      </w:tblPr>
      <w:tblGrid>
        <w:gridCol w:w="1566"/>
        <w:gridCol w:w="802"/>
        <w:gridCol w:w="5570"/>
        <w:gridCol w:w="1701"/>
      </w:tblGrid>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 w:val="22"/>
                <w:szCs w:val="22"/>
              </w:rPr>
            </w:pPr>
          </w:p>
        </w:tc>
        <w:tc>
          <w:tcPr>
            <w:tcW w:w="6372" w:type="dxa"/>
            <w:gridSpan w:val="2"/>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 w:val="22"/>
                <w:szCs w:val="22"/>
              </w:rPr>
            </w:pPr>
          </w:p>
        </w:tc>
        <w:tc>
          <w:tcPr>
            <w:tcW w:w="1701" w:type="dxa"/>
            <w:tcBorders>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r>
              <w:rPr>
                <w:rFonts w:cs="Arial"/>
                <w:sz w:val="22"/>
                <w:szCs w:val="22"/>
              </w:rPr>
              <w:t>Page no.</w:t>
            </w: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1</w:t>
            </w:r>
          </w:p>
        </w:tc>
        <w:tc>
          <w:tcPr>
            <w:tcW w:w="6372" w:type="dxa"/>
            <w:gridSpan w:val="2"/>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Case details</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1.1</w:t>
            </w:r>
          </w:p>
        </w:tc>
        <w:tc>
          <w:tcPr>
            <w:tcW w:w="5570"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Family composition</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1.2</w:t>
            </w:r>
          </w:p>
        </w:tc>
        <w:tc>
          <w:tcPr>
            <w:tcW w:w="5570"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Summary of reason/s for order sought</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2</w:t>
            </w:r>
          </w:p>
        </w:tc>
        <w:tc>
          <w:tcPr>
            <w:tcW w:w="6372" w:type="dxa"/>
            <w:gridSpan w:val="2"/>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The social work chronology</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3</w:t>
            </w:r>
          </w:p>
        </w:tc>
        <w:tc>
          <w:tcPr>
            <w:tcW w:w="6372" w:type="dxa"/>
            <w:gridSpan w:val="2"/>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Current presentation of the child / professional diagnosis and prognosis</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3.1</w:t>
            </w:r>
          </w:p>
        </w:tc>
        <w:tc>
          <w:tcPr>
            <w:tcW w:w="5570"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The child's circumstances</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3.2</w:t>
            </w:r>
          </w:p>
        </w:tc>
        <w:tc>
          <w:tcPr>
            <w:tcW w:w="5570"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The child's current diagnosis and prognosis</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4</w:t>
            </w:r>
          </w:p>
        </w:tc>
        <w:tc>
          <w:tcPr>
            <w:tcW w:w="6372" w:type="dxa"/>
            <w:gridSpan w:val="2"/>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Analysis of confinement</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4.1</w:t>
            </w:r>
          </w:p>
        </w:tc>
        <w:tc>
          <w:tcPr>
            <w:tcW w:w="5570"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The nature of the proposed regime</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4.2</w:t>
            </w:r>
          </w:p>
        </w:tc>
        <w:tc>
          <w:tcPr>
            <w:tcW w:w="5570"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Features of the proposed regime that do or may involve confinement</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5</w:t>
            </w:r>
          </w:p>
        </w:tc>
        <w:tc>
          <w:tcPr>
            <w:tcW w:w="6372" w:type="dxa"/>
            <w:gridSpan w:val="2"/>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The proposed care plan / analysis of restrictions</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6</w:t>
            </w:r>
          </w:p>
        </w:tc>
        <w:tc>
          <w:tcPr>
            <w:tcW w:w="6372" w:type="dxa"/>
            <w:gridSpan w:val="2"/>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The child's level of understanding / Gillick competence</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6.1</w:t>
            </w:r>
          </w:p>
        </w:tc>
        <w:tc>
          <w:tcPr>
            <w:tcW w:w="5570"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Is the child able to consent?</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6.2</w:t>
            </w:r>
          </w:p>
        </w:tc>
        <w:tc>
          <w:tcPr>
            <w:tcW w:w="5570"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Steps taken to ascertain the child's understanding and competence</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7</w:t>
            </w:r>
          </w:p>
        </w:tc>
        <w:tc>
          <w:tcPr>
            <w:tcW w:w="6372" w:type="dxa"/>
            <w:gridSpan w:val="2"/>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 w:val="22"/>
                <w:szCs w:val="22"/>
              </w:rPr>
            </w:pPr>
            <w:r w:rsidRPr="0029091B">
              <w:rPr>
                <w:rFonts w:cs="Arial"/>
                <w:noProof/>
                <w:sz w:val="22"/>
                <w:szCs w:val="22"/>
              </w:rPr>
              <w:t>The proposed duration of the order sought (maximum 12 months)</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noProof/>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8</w:t>
            </w:r>
          </w:p>
        </w:tc>
        <w:tc>
          <w:tcPr>
            <w:tcW w:w="6372" w:type="dxa"/>
            <w:gridSpan w:val="2"/>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 w:val="22"/>
                <w:szCs w:val="22"/>
              </w:rPr>
            </w:pPr>
            <w:r w:rsidRPr="0029091B">
              <w:rPr>
                <w:rFonts w:cs="Arial"/>
                <w:noProof/>
                <w:sz w:val="22"/>
                <w:szCs w:val="22"/>
              </w:rPr>
              <w:t>Details of consultations with the child and other relevant persons</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noProof/>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8.1</w:t>
            </w:r>
          </w:p>
        </w:tc>
        <w:tc>
          <w:tcPr>
            <w:tcW w:w="5570"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Child’s views</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rsidR="0029091B" w:rsidRPr="0029091B" w:rsidRDefault="0029091B" w:rsidP="000629F2">
            <w:pPr>
              <w:widowControl/>
              <w:overflowPunct/>
              <w:autoSpaceDE/>
              <w:autoSpaceDN/>
              <w:adjustRightInd/>
              <w:spacing w:line="276" w:lineRule="auto"/>
              <w:jc w:val="right"/>
              <w:textAlignment w:val="auto"/>
              <w:rPr>
                <w:rFonts w:cs="Arial"/>
                <w:sz w:val="22"/>
                <w:szCs w:val="22"/>
              </w:rPr>
            </w:pPr>
            <w:r w:rsidRPr="0029091B">
              <w:rPr>
                <w:rFonts w:cs="Arial"/>
                <w:sz w:val="22"/>
                <w:szCs w:val="22"/>
              </w:rPr>
              <w:t>8.2</w:t>
            </w:r>
          </w:p>
        </w:tc>
        <w:tc>
          <w:tcPr>
            <w:tcW w:w="5570"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 w:val="22"/>
                <w:szCs w:val="22"/>
              </w:rPr>
            </w:pPr>
            <w:r w:rsidRPr="0029091B">
              <w:rPr>
                <w:rFonts w:cs="Arial"/>
                <w:sz w:val="22"/>
                <w:szCs w:val="22"/>
              </w:rPr>
              <w:t>Mother's views</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8.3</w:t>
            </w:r>
          </w:p>
        </w:tc>
        <w:tc>
          <w:tcPr>
            <w:tcW w:w="5570"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Father’s views</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8.4</w:t>
            </w:r>
          </w:p>
        </w:tc>
        <w:tc>
          <w:tcPr>
            <w:tcW w:w="5570"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Views of wider family members</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rsidR="0029091B" w:rsidRPr="0029091B" w:rsidRDefault="0029091B" w:rsidP="000629F2">
            <w:pPr>
              <w:widowControl/>
              <w:overflowPunct/>
              <w:autoSpaceDE/>
              <w:autoSpaceDN/>
              <w:adjustRightInd/>
              <w:spacing w:line="276" w:lineRule="auto"/>
              <w:jc w:val="right"/>
              <w:textAlignment w:val="auto"/>
              <w:rPr>
                <w:rFonts w:cs="Arial"/>
                <w:sz w:val="22"/>
                <w:szCs w:val="22"/>
              </w:rPr>
            </w:pPr>
            <w:r w:rsidRPr="0029091B">
              <w:rPr>
                <w:rFonts w:cs="Arial"/>
                <w:sz w:val="22"/>
                <w:szCs w:val="22"/>
              </w:rPr>
              <w:t>8.5</w:t>
            </w:r>
          </w:p>
        </w:tc>
        <w:tc>
          <w:tcPr>
            <w:tcW w:w="5570"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 w:val="22"/>
                <w:szCs w:val="22"/>
              </w:rPr>
            </w:pPr>
            <w:r w:rsidRPr="0029091B">
              <w:rPr>
                <w:rFonts w:cs="Arial"/>
                <w:sz w:val="22"/>
                <w:szCs w:val="22"/>
              </w:rPr>
              <w:t>Independent reviewing officer's views</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8.6</w:t>
            </w:r>
          </w:p>
        </w:tc>
        <w:tc>
          <w:tcPr>
            <w:tcW w:w="5570"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Views of any other parties or significant others</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9</w:t>
            </w:r>
          </w:p>
        </w:tc>
        <w:tc>
          <w:tcPr>
            <w:tcW w:w="6372" w:type="dxa"/>
            <w:gridSpan w:val="2"/>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Need for further evidence / assessments</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10</w:t>
            </w:r>
          </w:p>
        </w:tc>
        <w:tc>
          <w:tcPr>
            <w:tcW w:w="6372" w:type="dxa"/>
            <w:gridSpan w:val="2"/>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 xml:space="preserve">Transition plan (if child due to turn 17) </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11</w:t>
            </w:r>
          </w:p>
        </w:tc>
        <w:tc>
          <w:tcPr>
            <w:tcW w:w="6372" w:type="dxa"/>
            <w:gridSpan w:val="2"/>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Any other matters</w:t>
            </w:r>
          </w:p>
        </w:tc>
        <w:tc>
          <w:tcPr>
            <w:tcW w:w="1701" w:type="dxa"/>
            <w:tcBorders>
              <w:top w:val="single" w:sz="4" w:space="0" w:color="auto"/>
              <w:bottom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rsidTr="000629F2">
        <w:trPr>
          <w:trHeight w:val="284"/>
        </w:trPr>
        <w:tc>
          <w:tcPr>
            <w:tcW w:w="1566" w:type="dxa"/>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b/>
                <w:sz w:val="22"/>
                <w:szCs w:val="22"/>
              </w:rPr>
            </w:pPr>
            <w:r w:rsidRPr="0029091B">
              <w:rPr>
                <w:rFonts w:cs="Arial"/>
                <w:b/>
                <w:sz w:val="22"/>
                <w:szCs w:val="22"/>
              </w:rPr>
              <w:t xml:space="preserve">Section 12 </w:t>
            </w:r>
          </w:p>
        </w:tc>
        <w:tc>
          <w:tcPr>
            <w:tcW w:w="6372" w:type="dxa"/>
            <w:gridSpan w:val="2"/>
            <w:tcMar>
              <w:top w:w="57" w:type="dxa"/>
            </w:tcMar>
            <w:vAlign w:val="center"/>
          </w:tcPr>
          <w:p w:rsidR="0029091B" w:rsidRPr="0029091B" w:rsidRDefault="0029091B" w:rsidP="000629F2">
            <w:pPr>
              <w:widowControl/>
              <w:overflowPunct/>
              <w:autoSpaceDE/>
              <w:autoSpaceDN/>
              <w:adjustRightInd/>
              <w:spacing w:line="276" w:lineRule="auto"/>
              <w:textAlignment w:val="auto"/>
              <w:rPr>
                <w:rFonts w:cs="Arial"/>
                <w:sz w:val="22"/>
                <w:szCs w:val="22"/>
              </w:rPr>
            </w:pPr>
            <w:r w:rsidRPr="0029091B">
              <w:rPr>
                <w:rFonts w:cs="Arial"/>
                <w:noProof/>
                <w:sz w:val="22"/>
                <w:szCs w:val="22"/>
              </w:rPr>
              <w:t>Signature</w:t>
            </w:r>
          </w:p>
        </w:tc>
        <w:tc>
          <w:tcPr>
            <w:tcW w:w="1701" w:type="dxa"/>
            <w:tcBorders>
              <w:top w:val="single" w:sz="4" w:space="0" w:color="auto"/>
            </w:tcBorders>
          </w:tcPr>
          <w:p w:rsidR="0029091B" w:rsidRPr="0029091B" w:rsidRDefault="0029091B" w:rsidP="000629F2">
            <w:pPr>
              <w:widowControl/>
              <w:overflowPunct/>
              <w:autoSpaceDE/>
              <w:autoSpaceDN/>
              <w:adjustRightInd/>
              <w:spacing w:line="276" w:lineRule="auto"/>
              <w:textAlignment w:val="auto"/>
              <w:rPr>
                <w:rFonts w:cs="Arial"/>
                <w:noProof/>
                <w:sz w:val="22"/>
                <w:szCs w:val="22"/>
              </w:rPr>
            </w:pPr>
          </w:p>
        </w:tc>
      </w:tr>
    </w:tbl>
    <w:p w:rsidR="007616E9" w:rsidRPr="0029091B" w:rsidRDefault="007616E9" w:rsidP="007616E9">
      <w:pPr>
        <w:widowControl/>
        <w:overflowPunct/>
        <w:autoSpaceDE/>
        <w:autoSpaceDN/>
        <w:adjustRightInd/>
        <w:textAlignment w:val="auto"/>
        <w:rPr>
          <w:rFonts w:cs="Arial"/>
          <w:noProof/>
          <w:sz w:val="32"/>
          <w:szCs w:val="32"/>
        </w:rPr>
      </w:pPr>
      <w:r w:rsidRPr="0029091B">
        <w:rPr>
          <w:rFonts w:cs="Arial"/>
          <w:noProof/>
          <w:sz w:val="32"/>
          <w:szCs w:val="32"/>
        </w:rPr>
        <w:br w:type="page"/>
      </w:r>
    </w:p>
    <w:p w:rsidR="00C06A6E" w:rsidRPr="0029091B" w:rsidRDefault="00C06A6E" w:rsidP="002C257D">
      <w:pPr>
        <w:pStyle w:val="Heading1"/>
        <w:rPr>
          <w:rFonts w:ascii="Arial" w:hAnsi="Arial" w:cs="Arial"/>
          <w:color w:val="auto"/>
        </w:rPr>
      </w:pPr>
      <w:r w:rsidRPr="0029091B">
        <w:rPr>
          <w:rFonts w:ascii="Arial" w:hAnsi="Arial" w:cs="Arial"/>
          <w:color w:val="auto"/>
        </w:rPr>
        <w:t xml:space="preserve">Case details </w:t>
      </w:r>
    </w:p>
    <w:p w:rsidR="00C06A6E" w:rsidRPr="0029091B" w:rsidRDefault="00C06A6E" w:rsidP="00C06A6E">
      <w:pPr>
        <w:pStyle w:val="ListParagraph"/>
        <w:ind w:left="360"/>
        <w:rPr>
          <w:rFonts w:cs="Arial"/>
        </w:rPr>
      </w:pPr>
    </w:p>
    <w:p w:rsidR="00C06A6E" w:rsidRPr="0029091B" w:rsidRDefault="00C06A6E" w:rsidP="002C257D">
      <w:pPr>
        <w:pStyle w:val="Heading2"/>
        <w:rPr>
          <w:rFonts w:ascii="Arial" w:hAnsi="Arial" w:cs="Arial"/>
          <w:color w:val="auto"/>
        </w:rPr>
      </w:pPr>
      <w:r w:rsidRPr="0029091B">
        <w:rPr>
          <w:rFonts w:ascii="Arial" w:hAnsi="Arial" w:cs="Arial"/>
          <w:color w:val="auto"/>
        </w:rPr>
        <w:t>Family composition</w:t>
      </w:r>
    </w:p>
    <w:p w:rsidR="00C06A6E" w:rsidRPr="0029091B" w:rsidRDefault="00C06A6E" w:rsidP="00C06A6E">
      <w:pPr>
        <w:pStyle w:val="ListParagraph"/>
        <w:ind w:left="792"/>
        <w:rPr>
          <w:rFonts w:cs="Arial"/>
          <w:b/>
        </w:rPr>
      </w:pPr>
    </w:p>
    <w:p w:rsidR="00C06A6E" w:rsidRPr="0029091B" w:rsidRDefault="00C06A6E" w:rsidP="002C257D">
      <w:pPr>
        <w:pStyle w:val="Heading3"/>
        <w:rPr>
          <w:rFonts w:ascii="Arial" w:hAnsi="Arial" w:cs="Arial"/>
          <w:color w:val="auto"/>
        </w:rPr>
      </w:pPr>
      <w:r w:rsidRPr="0029091B">
        <w:rPr>
          <w:rFonts w:ascii="Arial" w:hAnsi="Arial" w:cs="Arial"/>
          <w:color w:val="auto"/>
        </w:rPr>
        <w:t>This section should include family members and relationships, and should specify the relationship in respect of each child subject to the application. Please set out the family members' full names, their dates of birth, their nationality, ethnicity and their current addresses.</w:t>
      </w:r>
    </w:p>
    <w:p w:rsidR="00C06A6E" w:rsidRPr="0029091B" w:rsidRDefault="00C06A6E" w:rsidP="00C06A6E">
      <w:pPr>
        <w:ind w:left="720"/>
        <w:rPr>
          <w:rFonts w:cs="Arial"/>
        </w:rPr>
      </w:pPr>
    </w:p>
    <w:p w:rsidR="00C06A6E" w:rsidRPr="0029091B" w:rsidRDefault="00C06A6E" w:rsidP="002C257D">
      <w:pPr>
        <w:pStyle w:val="Heading3"/>
        <w:rPr>
          <w:rFonts w:ascii="Arial" w:hAnsi="Arial" w:cs="Arial"/>
          <w:color w:val="auto"/>
        </w:rPr>
      </w:pPr>
      <w:r w:rsidRPr="0029091B">
        <w:rPr>
          <w:rFonts w:ascii="Arial" w:hAnsi="Arial" w:cs="Arial"/>
          <w:color w:val="auto"/>
        </w:rPr>
        <w:t>Where an address needs to be kept confidential, send the information to the court.</w:t>
      </w:r>
    </w:p>
    <w:p w:rsidR="00C06A6E" w:rsidRPr="0029091B" w:rsidRDefault="00C06A6E" w:rsidP="00C06A6E">
      <w:pPr>
        <w:pStyle w:val="ListParagraph"/>
        <w:rPr>
          <w:rFonts w:cs="Arial"/>
        </w:rPr>
      </w:pPr>
    </w:p>
    <w:p w:rsidR="00C06A6E" w:rsidRPr="0029091B" w:rsidRDefault="00C06A6E" w:rsidP="00C06A6E">
      <w:pPr>
        <w:widowControl/>
        <w:overflowPunct/>
        <w:autoSpaceDE/>
        <w:autoSpaceDN/>
        <w:adjustRightInd/>
        <w:textAlignment w:val="auto"/>
        <w:rPr>
          <w:rFonts w:cs="Arial"/>
          <w:sz w:val="22"/>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1594"/>
        <w:gridCol w:w="1884"/>
        <w:gridCol w:w="1014"/>
        <w:gridCol w:w="1450"/>
        <w:gridCol w:w="1304"/>
        <w:gridCol w:w="1512"/>
      </w:tblGrid>
      <w:tr w:rsidR="0029091B" w:rsidRPr="0029091B" w:rsidTr="000629F2">
        <w:trPr>
          <w:trHeight w:val="569"/>
        </w:trPr>
        <w:tc>
          <w:tcPr>
            <w:tcW w:w="1415" w:type="dxa"/>
            <w:tcBorders>
              <w:top w:val="single" w:sz="2" w:space="0" w:color="auto"/>
              <w:bottom w:val="single" w:sz="2" w:space="0" w:color="auto"/>
            </w:tcBorders>
            <w:shd w:val="clear" w:color="auto" w:fill="E6E6E6"/>
            <w:vAlign w:val="center"/>
          </w:tcPr>
          <w:p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Name</w:t>
            </w:r>
          </w:p>
        </w:tc>
        <w:tc>
          <w:tcPr>
            <w:tcW w:w="1594" w:type="dxa"/>
            <w:tcBorders>
              <w:top w:val="single" w:sz="2" w:space="0" w:color="auto"/>
              <w:bottom w:val="single" w:sz="2" w:space="0" w:color="auto"/>
            </w:tcBorders>
            <w:shd w:val="clear" w:color="auto" w:fill="E6E6E6"/>
            <w:vAlign w:val="center"/>
          </w:tcPr>
          <w:p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Relationship</w:t>
            </w:r>
          </w:p>
        </w:tc>
        <w:tc>
          <w:tcPr>
            <w:tcW w:w="1884" w:type="dxa"/>
            <w:tcBorders>
              <w:top w:val="single" w:sz="2" w:space="0" w:color="auto"/>
              <w:bottom w:val="single" w:sz="2" w:space="0" w:color="auto"/>
            </w:tcBorders>
            <w:shd w:val="clear" w:color="auto" w:fill="E6E6E6"/>
            <w:vAlign w:val="center"/>
          </w:tcPr>
          <w:p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Parental Responsibility</w:t>
            </w:r>
          </w:p>
        </w:tc>
        <w:tc>
          <w:tcPr>
            <w:tcW w:w="1014" w:type="dxa"/>
            <w:tcBorders>
              <w:top w:val="single" w:sz="2" w:space="0" w:color="auto"/>
              <w:bottom w:val="single" w:sz="2" w:space="0" w:color="auto"/>
            </w:tcBorders>
            <w:shd w:val="clear" w:color="auto" w:fill="E6E6E6"/>
            <w:vAlign w:val="center"/>
          </w:tcPr>
          <w:p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DOB</w:t>
            </w:r>
          </w:p>
        </w:tc>
        <w:tc>
          <w:tcPr>
            <w:tcW w:w="1450" w:type="dxa"/>
            <w:tcBorders>
              <w:top w:val="single" w:sz="2" w:space="0" w:color="auto"/>
              <w:bottom w:val="single" w:sz="2" w:space="0" w:color="auto"/>
            </w:tcBorders>
            <w:shd w:val="clear" w:color="auto" w:fill="E6E6E6"/>
            <w:vAlign w:val="center"/>
          </w:tcPr>
          <w:p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Nationality</w:t>
            </w:r>
          </w:p>
        </w:tc>
        <w:tc>
          <w:tcPr>
            <w:tcW w:w="1304" w:type="dxa"/>
            <w:tcBorders>
              <w:top w:val="single" w:sz="2" w:space="0" w:color="auto"/>
              <w:bottom w:val="single" w:sz="2" w:space="0" w:color="auto"/>
            </w:tcBorders>
            <w:shd w:val="clear" w:color="auto" w:fill="E6E6E6"/>
            <w:vAlign w:val="center"/>
          </w:tcPr>
          <w:p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Ethnicity</w:t>
            </w:r>
          </w:p>
        </w:tc>
        <w:tc>
          <w:tcPr>
            <w:tcW w:w="1512" w:type="dxa"/>
            <w:tcBorders>
              <w:top w:val="single" w:sz="2" w:space="0" w:color="auto"/>
              <w:bottom w:val="single" w:sz="2" w:space="0" w:color="auto"/>
            </w:tcBorders>
            <w:shd w:val="clear" w:color="auto" w:fill="E6E6E6"/>
            <w:vAlign w:val="center"/>
          </w:tcPr>
          <w:p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Address</w:t>
            </w:r>
          </w:p>
        </w:tc>
      </w:tr>
      <w:tr w:rsidR="0029091B" w:rsidRPr="0029091B" w:rsidTr="00C06A6E">
        <w:trPr>
          <w:trHeight w:val="569"/>
        </w:trPr>
        <w:tc>
          <w:tcPr>
            <w:tcW w:w="1415"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94"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884"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014"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450"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304"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12"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r>
      <w:tr w:rsidR="0029091B" w:rsidRPr="0029091B" w:rsidTr="00C06A6E">
        <w:trPr>
          <w:trHeight w:val="569"/>
        </w:trPr>
        <w:tc>
          <w:tcPr>
            <w:tcW w:w="1415"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94"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884"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014"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450"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304"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12"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r>
      <w:tr w:rsidR="0029091B" w:rsidRPr="0029091B" w:rsidTr="00C06A6E">
        <w:trPr>
          <w:trHeight w:val="569"/>
        </w:trPr>
        <w:tc>
          <w:tcPr>
            <w:tcW w:w="1415"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94"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884"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014"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450"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304"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12"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r>
      <w:tr w:rsidR="0029091B" w:rsidRPr="0029091B" w:rsidTr="00C06A6E">
        <w:trPr>
          <w:trHeight w:val="569"/>
        </w:trPr>
        <w:tc>
          <w:tcPr>
            <w:tcW w:w="1415"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94"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884"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014"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450"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304"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12" w:type="dxa"/>
            <w:tcBorders>
              <w:top w:val="single" w:sz="2" w:space="0" w:color="auto"/>
              <w:bottom w:val="single" w:sz="2" w:space="0" w:color="auto"/>
            </w:tcBorders>
            <w:shd w:val="clear" w:color="auto" w:fill="FFFFFF" w:themeFill="background1"/>
            <w:vAlign w:val="center"/>
          </w:tcPr>
          <w:p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r>
    </w:tbl>
    <w:p w:rsidR="00C06A6E" w:rsidRPr="0029091B" w:rsidRDefault="00C06A6E" w:rsidP="00C06A6E">
      <w:pPr>
        <w:rPr>
          <w:rFonts w:cs="Arial"/>
        </w:rPr>
      </w:pPr>
    </w:p>
    <w:p w:rsidR="00C06A6E" w:rsidRPr="0029091B" w:rsidRDefault="00C06A6E" w:rsidP="002C257D">
      <w:pPr>
        <w:pStyle w:val="Heading1"/>
        <w:rPr>
          <w:rFonts w:ascii="Arial" w:hAnsi="Arial" w:cs="Arial"/>
          <w:color w:val="auto"/>
        </w:rPr>
      </w:pPr>
      <w:r w:rsidRPr="0029091B">
        <w:rPr>
          <w:rFonts w:ascii="Arial" w:hAnsi="Arial" w:cs="Arial"/>
          <w:color w:val="auto"/>
        </w:rPr>
        <w:t>The social work chronology</w:t>
      </w:r>
    </w:p>
    <w:p w:rsidR="00C06A6E" w:rsidRPr="0029091B" w:rsidRDefault="00C06A6E" w:rsidP="00C06A6E">
      <w:pPr>
        <w:rPr>
          <w:rFonts w:cs="Arial"/>
          <w:b/>
          <w:sz w:val="28"/>
        </w:rPr>
      </w:pPr>
    </w:p>
    <w:p w:rsidR="00C06A6E" w:rsidRPr="0029091B" w:rsidRDefault="00C06A6E" w:rsidP="002C257D">
      <w:pPr>
        <w:pStyle w:val="Heading3"/>
        <w:rPr>
          <w:rFonts w:ascii="Arial" w:hAnsi="Arial" w:cs="Arial"/>
          <w:b/>
          <w:color w:val="auto"/>
          <w:sz w:val="28"/>
        </w:rPr>
      </w:pPr>
      <w:r w:rsidRPr="0029091B">
        <w:rPr>
          <w:rFonts w:ascii="Arial" w:hAnsi="Arial" w:cs="Arial"/>
          <w:color w:val="auto"/>
        </w:rPr>
        <w:t>List significant events which can be evidenced.</w:t>
      </w:r>
    </w:p>
    <w:p w:rsidR="00C06A6E" w:rsidRPr="0029091B" w:rsidRDefault="00C06A6E" w:rsidP="002C257D">
      <w:pPr>
        <w:pStyle w:val="Heading3"/>
        <w:rPr>
          <w:rFonts w:ascii="Arial" w:hAnsi="Arial" w:cs="Arial"/>
          <w:b/>
          <w:color w:val="auto"/>
          <w:sz w:val="28"/>
        </w:rPr>
      </w:pPr>
      <w:r w:rsidRPr="0029091B">
        <w:rPr>
          <w:rFonts w:ascii="Arial" w:hAnsi="Arial" w:cs="Arial"/>
          <w:color w:val="auto"/>
        </w:rPr>
        <w:t xml:space="preserve">Focus on the last two years unless prior events are significant. </w:t>
      </w:r>
    </w:p>
    <w:p w:rsidR="00C06A6E" w:rsidRPr="0029091B" w:rsidRDefault="00C06A6E" w:rsidP="00C06A6E">
      <w:pPr>
        <w:rPr>
          <w:rFonts w:cs="Arial"/>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6177"/>
        <w:gridCol w:w="2940"/>
      </w:tblGrid>
      <w:tr w:rsidR="0029091B" w:rsidRPr="0029091B" w:rsidTr="000629F2">
        <w:trPr>
          <w:trHeight w:val="651"/>
        </w:trPr>
        <w:tc>
          <w:tcPr>
            <w:tcW w:w="640" w:type="pct"/>
            <w:tcBorders>
              <w:top w:val="single" w:sz="2" w:space="0" w:color="auto"/>
              <w:bottom w:val="single" w:sz="2" w:space="0" w:color="auto"/>
            </w:tcBorders>
            <w:shd w:val="clear" w:color="auto" w:fill="F2F2F2"/>
            <w:vAlign w:val="center"/>
          </w:tcPr>
          <w:p w:rsidR="00C06A6E" w:rsidRPr="0029091B" w:rsidRDefault="00C06A6E" w:rsidP="000629F2">
            <w:pPr>
              <w:widowControl/>
              <w:tabs>
                <w:tab w:val="center" w:pos="4320"/>
                <w:tab w:val="right" w:pos="8640"/>
              </w:tabs>
              <w:overflowPunct/>
              <w:autoSpaceDE/>
              <w:autoSpaceDN/>
              <w:adjustRightInd/>
              <w:jc w:val="center"/>
              <w:textAlignment w:val="auto"/>
              <w:rPr>
                <w:rFonts w:cs="Arial"/>
                <w:b/>
                <w:szCs w:val="22"/>
                <w:lang w:eastAsia="en-GB"/>
              </w:rPr>
            </w:pPr>
            <w:r w:rsidRPr="0029091B">
              <w:rPr>
                <w:rFonts w:cs="Arial"/>
                <w:b/>
                <w:sz w:val="22"/>
                <w:szCs w:val="22"/>
                <w:lang w:eastAsia="en-GB"/>
              </w:rPr>
              <w:t>Date</w:t>
            </w:r>
          </w:p>
        </w:tc>
        <w:tc>
          <w:tcPr>
            <w:tcW w:w="2954" w:type="pct"/>
            <w:tcBorders>
              <w:top w:val="single" w:sz="2" w:space="0" w:color="auto"/>
              <w:bottom w:val="single" w:sz="2" w:space="0" w:color="auto"/>
            </w:tcBorders>
            <w:shd w:val="clear" w:color="auto" w:fill="F2F2F2"/>
            <w:vAlign w:val="center"/>
          </w:tcPr>
          <w:p w:rsidR="00C06A6E" w:rsidRPr="0029091B" w:rsidRDefault="00C06A6E" w:rsidP="000629F2">
            <w:pPr>
              <w:widowControl/>
              <w:tabs>
                <w:tab w:val="center" w:pos="4320"/>
                <w:tab w:val="right" w:pos="8640"/>
              </w:tabs>
              <w:overflowPunct/>
              <w:autoSpaceDE/>
              <w:autoSpaceDN/>
              <w:adjustRightInd/>
              <w:textAlignment w:val="auto"/>
              <w:rPr>
                <w:rFonts w:cs="Arial"/>
                <w:b/>
                <w:szCs w:val="22"/>
                <w:lang w:eastAsia="en-GB"/>
              </w:rPr>
            </w:pPr>
            <w:r w:rsidRPr="0029091B">
              <w:rPr>
                <w:rFonts w:cs="Arial"/>
                <w:b/>
                <w:sz w:val="22"/>
                <w:szCs w:val="22"/>
                <w:lang w:eastAsia="en-GB"/>
              </w:rPr>
              <w:t>Incident or sequence of incidents relevant to the child’s welfare</w:t>
            </w:r>
          </w:p>
        </w:tc>
        <w:tc>
          <w:tcPr>
            <w:tcW w:w="1406" w:type="pct"/>
            <w:tcBorders>
              <w:top w:val="single" w:sz="2" w:space="0" w:color="auto"/>
              <w:bottom w:val="single" w:sz="2" w:space="0" w:color="auto"/>
            </w:tcBorders>
            <w:shd w:val="clear" w:color="auto" w:fill="F2F2F2"/>
            <w:vAlign w:val="center"/>
          </w:tcPr>
          <w:p w:rsidR="00C06A6E" w:rsidRPr="0029091B" w:rsidRDefault="00C06A6E" w:rsidP="000629F2">
            <w:pPr>
              <w:widowControl/>
              <w:tabs>
                <w:tab w:val="center" w:pos="4320"/>
                <w:tab w:val="right" w:pos="8640"/>
              </w:tabs>
              <w:overflowPunct/>
              <w:autoSpaceDE/>
              <w:autoSpaceDN/>
              <w:adjustRightInd/>
              <w:jc w:val="center"/>
              <w:textAlignment w:val="auto"/>
              <w:rPr>
                <w:rFonts w:cs="Arial"/>
                <w:b/>
                <w:szCs w:val="22"/>
                <w:lang w:eastAsia="en-GB"/>
              </w:rPr>
            </w:pPr>
            <w:r w:rsidRPr="0029091B">
              <w:rPr>
                <w:rFonts w:cs="Arial"/>
                <w:b/>
                <w:sz w:val="22"/>
                <w:szCs w:val="22"/>
                <w:lang w:eastAsia="en-GB"/>
              </w:rPr>
              <w:t>Significance</w:t>
            </w:r>
          </w:p>
        </w:tc>
      </w:tr>
      <w:tr w:rsidR="0029091B" w:rsidRPr="0029091B" w:rsidTr="00042DFD">
        <w:trPr>
          <w:trHeight w:val="651"/>
        </w:trPr>
        <w:tc>
          <w:tcPr>
            <w:tcW w:w="640" w:type="pct"/>
            <w:tcBorders>
              <w:top w:val="single" w:sz="2" w:space="0" w:color="auto"/>
              <w:bottom w:val="single" w:sz="2" w:space="0" w:color="auto"/>
            </w:tcBorders>
            <w:shd w:val="clear" w:color="auto" w:fill="FFFFFF" w:themeFill="background1"/>
            <w:vAlign w:val="center"/>
          </w:tcPr>
          <w:p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c>
          <w:tcPr>
            <w:tcW w:w="2954" w:type="pct"/>
            <w:tcBorders>
              <w:top w:val="single" w:sz="2" w:space="0" w:color="auto"/>
              <w:bottom w:val="single" w:sz="2" w:space="0" w:color="auto"/>
            </w:tcBorders>
            <w:shd w:val="clear" w:color="auto" w:fill="FFFFFF" w:themeFill="background1"/>
            <w:vAlign w:val="center"/>
          </w:tcPr>
          <w:p w:rsidR="00042DFD" w:rsidRPr="0029091B" w:rsidRDefault="00042DFD" w:rsidP="000629F2">
            <w:pPr>
              <w:widowControl/>
              <w:tabs>
                <w:tab w:val="center" w:pos="4320"/>
                <w:tab w:val="right" w:pos="8640"/>
              </w:tabs>
              <w:overflowPunct/>
              <w:autoSpaceDE/>
              <w:autoSpaceDN/>
              <w:adjustRightInd/>
              <w:textAlignment w:val="auto"/>
              <w:rPr>
                <w:rFonts w:cs="Arial"/>
                <w:b/>
                <w:sz w:val="22"/>
                <w:szCs w:val="22"/>
                <w:lang w:eastAsia="en-GB"/>
              </w:rPr>
            </w:pPr>
          </w:p>
        </w:tc>
        <w:tc>
          <w:tcPr>
            <w:tcW w:w="1406" w:type="pct"/>
            <w:tcBorders>
              <w:top w:val="single" w:sz="2" w:space="0" w:color="auto"/>
              <w:bottom w:val="single" w:sz="2" w:space="0" w:color="auto"/>
            </w:tcBorders>
            <w:shd w:val="clear" w:color="auto" w:fill="FFFFFF" w:themeFill="background1"/>
            <w:vAlign w:val="center"/>
          </w:tcPr>
          <w:p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r>
      <w:tr w:rsidR="00042DFD" w:rsidRPr="0029091B" w:rsidTr="00042DFD">
        <w:trPr>
          <w:trHeight w:val="651"/>
        </w:trPr>
        <w:tc>
          <w:tcPr>
            <w:tcW w:w="640" w:type="pct"/>
            <w:tcBorders>
              <w:top w:val="single" w:sz="2" w:space="0" w:color="auto"/>
              <w:bottom w:val="single" w:sz="2" w:space="0" w:color="auto"/>
            </w:tcBorders>
            <w:shd w:val="clear" w:color="auto" w:fill="FFFFFF" w:themeFill="background1"/>
            <w:vAlign w:val="center"/>
          </w:tcPr>
          <w:p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c>
          <w:tcPr>
            <w:tcW w:w="2954" w:type="pct"/>
            <w:tcBorders>
              <w:top w:val="single" w:sz="2" w:space="0" w:color="auto"/>
              <w:bottom w:val="single" w:sz="2" w:space="0" w:color="auto"/>
            </w:tcBorders>
            <w:shd w:val="clear" w:color="auto" w:fill="FFFFFF" w:themeFill="background1"/>
            <w:vAlign w:val="center"/>
          </w:tcPr>
          <w:p w:rsidR="00042DFD" w:rsidRPr="0029091B" w:rsidRDefault="00042DFD" w:rsidP="000629F2">
            <w:pPr>
              <w:widowControl/>
              <w:tabs>
                <w:tab w:val="center" w:pos="4320"/>
                <w:tab w:val="right" w:pos="8640"/>
              </w:tabs>
              <w:overflowPunct/>
              <w:autoSpaceDE/>
              <w:autoSpaceDN/>
              <w:adjustRightInd/>
              <w:textAlignment w:val="auto"/>
              <w:rPr>
                <w:rFonts w:cs="Arial"/>
                <w:b/>
                <w:sz w:val="22"/>
                <w:szCs w:val="22"/>
                <w:lang w:eastAsia="en-GB"/>
              </w:rPr>
            </w:pPr>
          </w:p>
        </w:tc>
        <w:tc>
          <w:tcPr>
            <w:tcW w:w="1406" w:type="pct"/>
            <w:tcBorders>
              <w:top w:val="single" w:sz="2" w:space="0" w:color="auto"/>
              <w:bottom w:val="single" w:sz="2" w:space="0" w:color="auto"/>
            </w:tcBorders>
            <w:shd w:val="clear" w:color="auto" w:fill="FFFFFF" w:themeFill="background1"/>
            <w:vAlign w:val="center"/>
          </w:tcPr>
          <w:p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r>
      <w:tr w:rsidR="00042DFD" w:rsidRPr="0029091B" w:rsidTr="00042DFD">
        <w:trPr>
          <w:trHeight w:val="651"/>
        </w:trPr>
        <w:tc>
          <w:tcPr>
            <w:tcW w:w="640" w:type="pct"/>
            <w:tcBorders>
              <w:top w:val="single" w:sz="2" w:space="0" w:color="auto"/>
              <w:bottom w:val="single" w:sz="2" w:space="0" w:color="auto"/>
            </w:tcBorders>
            <w:shd w:val="clear" w:color="auto" w:fill="FFFFFF" w:themeFill="background1"/>
            <w:vAlign w:val="center"/>
          </w:tcPr>
          <w:p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c>
          <w:tcPr>
            <w:tcW w:w="2954" w:type="pct"/>
            <w:tcBorders>
              <w:top w:val="single" w:sz="2" w:space="0" w:color="auto"/>
              <w:bottom w:val="single" w:sz="2" w:space="0" w:color="auto"/>
            </w:tcBorders>
            <w:shd w:val="clear" w:color="auto" w:fill="FFFFFF" w:themeFill="background1"/>
            <w:vAlign w:val="center"/>
          </w:tcPr>
          <w:p w:rsidR="00042DFD" w:rsidRPr="0029091B" w:rsidRDefault="00042DFD" w:rsidP="000629F2">
            <w:pPr>
              <w:widowControl/>
              <w:tabs>
                <w:tab w:val="center" w:pos="4320"/>
                <w:tab w:val="right" w:pos="8640"/>
              </w:tabs>
              <w:overflowPunct/>
              <w:autoSpaceDE/>
              <w:autoSpaceDN/>
              <w:adjustRightInd/>
              <w:textAlignment w:val="auto"/>
              <w:rPr>
                <w:rFonts w:cs="Arial"/>
                <w:b/>
                <w:sz w:val="22"/>
                <w:szCs w:val="22"/>
                <w:lang w:eastAsia="en-GB"/>
              </w:rPr>
            </w:pPr>
          </w:p>
        </w:tc>
        <w:tc>
          <w:tcPr>
            <w:tcW w:w="1406" w:type="pct"/>
            <w:tcBorders>
              <w:top w:val="single" w:sz="2" w:space="0" w:color="auto"/>
              <w:bottom w:val="single" w:sz="2" w:space="0" w:color="auto"/>
            </w:tcBorders>
            <w:shd w:val="clear" w:color="auto" w:fill="FFFFFF" w:themeFill="background1"/>
            <w:vAlign w:val="center"/>
          </w:tcPr>
          <w:p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r>
    </w:tbl>
    <w:p w:rsidR="00C06A6E" w:rsidRPr="0029091B" w:rsidRDefault="00C06A6E" w:rsidP="00C06A6E">
      <w:pPr>
        <w:rPr>
          <w:rFonts w:cs="Arial"/>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4375"/>
        <w:gridCol w:w="2558"/>
        <w:gridCol w:w="2532"/>
      </w:tblGrid>
      <w:tr w:rsidR="0029091B" w:rsidRPr="0029091B" w:rsidTr="000629F2">
        <w:trPr>
          <w:trHeight w:val="680"/>
        </w:trPr>
        <w:tc>
          <w:tcPr>
            <w:tcW w:w="474" w:type="pct"/>
            <w:tcBorders>
              <w:top w:val="single" w:sz="2" w:space="0" w:color="auto"/>
              <w:bottom w:val="single" w:sz="2" w:space="0" w:color="auto"/>
            </w:tcBorders>
            <w:shd w:val="clear" w:color="auto" w:fill="F2F2F2"/>
            <w:vAlign w:val="center"/>
          </w:tcPr>
          <w:p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rPr>
            </w:pPr>
            <w:r w:rsidRPr="0029091B">
              <w:rPr>
                <w:rFonts w:cs="Arial"/>
                <w:b/>
                <w:sz w:val="22"/>
                <w:szCs w:val="22"/>
              </w:rPr>
              <w:t>Date</w:t>
            </w:r>
          </w:p>
        </w:tc>
        <w:tc>
          <w:tcPr>
            <w:tcW w:w="2092" w:type="pct"/>
            <w:tcBorders>
              <w:top w:val="single" w:sz="2" w:space="0" w:color="auto"/>
              <w:bottom w:val="single" w:sz="2" w:space="0" w:color="auto"/>
            </w:tcBorders>
            <w:shd w:val="clear" w:color="auto" w:fill="F2F2F2"/>
            <w:vAlign w:val="center"/>
          </w:tcPr>
          <w:p w:rsidR="00042DFD" w:rsidRPr="0029091B" w:rsidRDefault="00042DFD" w:rsidP="000629F2">
            <w:pPr>
              <w:widowControl/>
              <w:tabs>
                <w:tab w:val="center" w:pos="4320"/>
                <w:tab w:val="right" w:pos="8640"/>
              </w:tabs>
              <w:overflowPunct/>
              <w:autoSpaceDE/>
              <w:autoSpaceDN/>
              <w:adjustRightInd/>
              <w:jc w:val="both"/>
              <w:textAlignment w:val="auto"/>
              <w:rPr>
                <w:rFonts w:cs="Arial"/>
                <w:b/>
                <w:sz w:val="22"/>
                <w:szCs w:val="22"/>
              </w:rPr>
            </w:pPr>
            <w:r w:rsidRPr="0029091B">
              <w:rPr>
                <w:rFonts w:cs="Arial"/>
                <w:b/>
                <w:sz w:val="22"/>
                <w:szCs w:val="22"/>
              </w:rPr>
              <w:t>Significant events happening in the near future which are relevant for the child (e.g. the transition from primary to secondary school)</w:t>
            </w:r>
          </w:p>
        </w:tc>
        <w:tc>
          <w:tcPr>
            <w:tcW w:w="1223" w:type="pct"/>
            <w:tcBorders>
              <w:top w:val="single" w:sz="2" w:space="0" w:color="auto"/>
              <w:bottom w:val="single" w:sz="2" w:space="0" w:color="auto"/>
            </w:tcBorders>
            <w:shd w:val="clear" w:color="auto" w:fill="F2F2F2"/>
          </w:tcPr>
          <w:p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rPr>
            </w:pPr>
          </w:p>
          <w:p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r w:rsidRPr="0029091B">
              <w:rPr>
                <w:rFonts w:cs="Arial"/>
                <w:b/>
                <w:sz w:val="22"/>
                <w:szCs w:val="22"/>
              </w:rPr>
              <w:t>Source of evidence/document reference</w:t>
            </w:r>
          </w:p>
        </w:tc>
        <w:tc>
          <w:tcPr>
            <w:tcW w:w="1211" w:type="pct"/>
            <w:tcBorders>
              <w:top w:val="single" w:sz="2" w:space="0" w:color="auto"/>
              <w:bottom w:val="single" w:sz="2" w:space="0" w:color="auto"/>
            </w:tcBorders>
            <w:shd w:val="clear" w:color="auto" w:fill="F2F2F2"/>
            <w:vAlign w:val="center"/>
          </w:tcPr>
          <w:p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0"/>
              </w:rPr>
            </w:pPr>
            <w:r w:rsidRPr="0029091B">
              <w:rPr>
                <w:rFonts w:cs="Arial"/>
                <w:b/>
                <w:sz w:val="22"/>
                <w:szCs w:val="22"/>
                <w:lang w:eastAsia="en-GB"/>
              </w:rPr>
              <w:t>Significance</w:t>
            </w:r>
          </w:p>
        </w:tc>
      </w:tr>
      <w:tr w:rsidR="0029091B" w:rsidRPr="0029091B" w:rsidTr="00042DFD">
        <w:trPr>
          <w:trHeight w:val="680"/>
        </w:trPr>
        <w:tc>
          <w:tcPr>
            <w:tcW w:w="474" w:type="pct"/>
            <w:tcBorders>
              <w:top w:val="single" w:sz="2" w:space="0" w:color="auto"/>
              <w:bottom w:val="single" w:sz="2" w:space="0" w:color="auto"/>
            </w:tcBorders>
            <w:shd w:val="clear" w:color="auto" w:fill="FFFFFF" w:themeFill="background1"/>
            <w:vAlign w:val="center"/>
          </w:tcPr>
          <w:p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2092" w:type="pct"/>
            <w:tcBorders>
              <w:top w:val="single" w:sz="2" w:space="0" w:color="auto"/>
              <w:bottom w:val="single" w:sz="2" w:space="0" w:color="auto"/>
            </w:tcBorders>
            <w:shd w:val="clear" w:color="auto" w:fill="FFFFFF" w:themeFill="background1"/>
            <w:vAlign w:val="center"/>
          </w:tcPr>
          <w:p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23" w:type="pct"/>
            <w:tcBorders>
              <w:top w:val="single" w:sz="2" w:space="0" w:color="auto"/>
              <w:bottom w:val="single" w:sz="2" w:space="0" w:color="auto"/>
            </w:tcBorders>
            <w:shd w:val="clear" w:color="auto" w:fill="FFFFFF" w:themeFill="background1"/>
            <w:vAlign w:val="center"/>
          </w:tcPr>
          <w:p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11" w:type="pct"/>
            <w:tcBorders>
              <w:top w:val="single" w:sz="2" w:space="0" w:color="auto"/>
              <w:bottom w:val="single" w:sz="2" w:space="0" w:color="auto"/>
            </w:tcBorders>
            <w:shd w:val="clear" w:color="auto" w:fill="FFFFFF" w:themeFill="background1"/>
            <w:vAlign w:val="center"/>
          </w:tcPr>
          <w:p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lang w:eastAsia="en-GB"/>
              </w:rPr>
            </w:pPr>
          </w:p>
        </w:tc>
      </w:tr>
      <w:tr w:rsidR="0029091B" w:rsidRPr="0029091B" w:rsidTr="00042DFD">
        <w:trPr>
          <w:trHeight w:val="680"/>
        </w:trPr>
        <w:tc>
          <w:tcPr>
            <w:tcW w:w="474" w:type="pct"/>
            <w:tcBorders>
              <w:top w:val="single" w:sz="2" w:space="0" w:color="auto"/>
              <w:bottom w:val="single" w:sz="2" w:space="0" w:color="auto"/>
            </w:tcBorders>
            <w:shd w:val="clear" w:color="auto" w:fill="FFFFFF" w:themeFill="background1"/>
            <w:vAlign w:val="center"/>
          </w:tcPr>
          <w:p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2092" w:type="pct"/>
            <w:tcBorders>
              <w:top w:val="single" w:sz="2" w:space="0" w:color="auto"/>
              <w:bottom w:val="single" w:sz="2" w:space="0" w:color="auto"/>
            </w:tcBorders>
            <w:shd w:val="clear" w:color="auto" w:fill="FFFFFF" w:themeFill="background1"/>
            <w:vAlign w:val="center"/>
          </w:tcPr>
          <w:p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23" w:type="pct"/>
            <w:tcBorders>
              <w:top w:val="single" w:sz="2" w:space="0" w:color="auto"/>
              <w:bottom w:val="single" w:sz="2" w:space="0" w:color="auto"/>
            </w:tcBorders>
            <w:shd w:val="clear" w:color="auto" w:fill="FFFFFF" w:themeFill="background1"/>
            <w:vAlign w:val="center"/>
          </w:tcPr>
          <w:p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11" w:type="pct"/>
            <w:tcBorders>
              <w:top w:val="single" w:sz="2" w:space="0" w:color="auto"/>
              <w:bottom w:val="single" w:sz="2" w:space="0" w:color="auto"/>
            </w:tcBorders>
            <w:shd w:val="clear" w:color="auto" w:fill="FFFFFF" w:themeFill="background1"/>
            <w:vAlign w:val="center"/>
          </w:tcPr>
          <w:p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lang w:eastAsia="en-GB"/>
              </w:rPr>
            </w:pPr>
          </w:p>
        </w:tc>
      </w:tr>
      <w:tr w:rsidR="00042DFD" w:rsidRPr="0029091B" w:rsidTr="00042DFD">
        <w:trPr>
          <w:trHeight w:val="680"/>
        </w:trPr>
        <w:tc>
          <w:tcPr>
            <w:tcW w:w="474" w:type="pct"/>
            <w:tcBorders>
              <w:top w:val="single" w:sz="2" w:space="0" w:color="auto"/>
              <w:bottom w:val="single" w:sz="2" w:space="0" w:color="auto"/>
            </w:tcBorders>
            <w:shd w:val="clear" w:color="auto" w:fill="FFFFFF" w:themeFill="background1"/>
            <w:vAlign w:val="center"/>
          </w:tcPr>
          <w:p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2092" w:type="pct"/>
            <w:tcBorders>
              <w:top w:val="single" w:sz="2" w:space="0" w:color="auto"/>
              <w:bottom w:val="single" w:sz="2" w:space="0" w:color="auto"/>
            </w:tcBorders>
            <w:shd w:val="clear" w:color="auto" w:fill="FFFFFF" w:themeFill="background1"/>
            <w:vAlign w:val="center"/>
          </w:tcPr>
          <w:p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23" w:type="pct"/>
            <w:tcBorders>
              <w:top w:val="single" w:sz="2" w:space="0" w:color="auto"/>
              <w:bottom w:val="single" w:sz="2" w:space="0" w:color="auto"/>
            </w:tcBorders>
            <w:shd w:val="clear" w:color="auto" w:fill="FFFFFF" w:themeFill="background1"/>
            <w:vAlign w:val="center"/>
          </w:tcPr>
          <w:p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11" w:type="pct"/>
            <w:tcBorders>
              <w:top w:val="single" w:sz="2" w:space="0" w:color="auto"/>
              <w:bottom w:val="single" w:sz="2" w:space="0" w:color="auto"/>
            </w:tcBorders>
            <w:shd w:val="clear" w:color="auto" w:fill="FFFFFF" w:themeFill="background1"/>
            <w:vAlign w:val="center"/>
          </w:tcPr>
          <w:p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lang w:eastAsia="en-GB"/>
              </w:rPr>
            </w:pPr>
          </w:p>
        </w:tc>
      </w:tr>
    </w:tbl>
    <w:p w:rsidR="00042DFD" w:rsidRPr="0029091B" w:rsidRDefault="00042DFD" w:rsidP="00C06A6E">
      <w:pPr>
        <w:rPr>
          <w:rFonts w:cs="Arial"/>
          <w:b/>
          <w:sz w:val="28"/>
        </w:rPr>
      </w:pPr>
    </w:p>
    <w:p w:rsidR="00042DFD" w:rsidRPr="0029091B" w:rsidRDefault="00042DFD" w:rsidP="002C257D">
      <w:pPr>
        <w:pStyle w:val="Heading1"/>
        <w:rPr>
          <w:rFonts w:ascii="Arial" w:hAnsi="Arial" w:cs="Arial"/>
          <w:color w:val="auto"/>
        </w:rPr>
      </w:pPr>
      <w:r w:rsidRPr="0029091B">
        <w:rPr>
          <w:rFonts w:ascii="Arial" w:hAnsi="Arial" w:cs="Arial"/>
          <w:color w:val="auto"/>
        </w:rPr>
        <w:t>Current presentation of the child / professional diagnosis and prognosis</w:t>
      </w:r>
    </w:p>
    <w:p w:rsidR="00042DFD" w:rsidRPr="0029091B" w:rsidRDefault="00042DFD" w:rsidP="002C257D">
      <w:pPr>
        <w:pStyle w:val="Heading2"/>
        <w:rPr>
          <w:rFonts w:ascii="Arial" w:hAnsi="Arial" w:cs="Arial"/>
          <w:color w:val="auto"/>
          <w:sz w:val="28"/>
        </w:rPr>
      </w:pPr>
      <w:r w:rsidRPr="0029091B">
        <w:rPr>
          <w:rFonts w:ascii="Arial" w:hAnsi="Arial" w:cs="Arial"/>
          <w:color w:val="auto"/>
        </w:rPr>
        <w:t xml:space="preserve">The child's circumstances </w:t>
      </w:r>
    </w:p>
    <w:p w:rsidR="00042DFD" w:rsidRPr="0029091B" w:rsidRDefault="002C257D" w:rsidP="002C257D">
      <w:pPr>
        <w:pStyle w:val="Heading3"/>
        <w:rPr>
          <w:rFonts w:ascii="Arial" w:hAnsi="Arial" w:cs="Arial"/>
          <w:color w:val="auto"/>
        </w:rPr>
      </w:pPr>
      <w:r w:rsidRPr="0029091B">
        <w:rPr>
          <w:rFonts w:ascii="Arial" w:hAnsi="Arial" w:cs="Arial"/>
          <w:color w:val="auto"/>
        </w:rPr>
        <w:t>Identify and describe those aspects of the child's situation which are said to require that the child to be placed as proposed and be subject to the proposed regime.</w:t>
      </w:r>
    </w:p>
    <w:p w:rsidR="002C257D" w:rsidRPr="0029091B" w:rsidRDefault="002C257D" w:rsidP="002C257D">
      <w:pPr>
        <w:rPr>
          <w:rFonts w:cs="Arial"/>
        </w:rPr>
      </w:pPr>
    </w:p>
    <w:p w:rsidR="002C257D" w:rsidRPr="0029091B" w:rsidRDefault="002C257D" w:rsidP="002C257D">
      <w:pPr>
        <w:rPr>
          <w:rFonts w:cs="Arial"/>
        </w:rPr>
      </w:pPr>
    </w:p>
    <w:p w:rsidR="002C257D" w:rsidRPr="0029091B" w:rsidRDefault="002C257D" w:rsidP="002C257D">
      <w:pPr>
        <w:rPr>
          <w:rFonts w:cs="Arial"/>
        </w:rPr>
      </w:pPr>
    </w:p>
    <w:p w:rsidR="002C257D" w:rsidRPr="0029091B" w:rsidRDefault="002C257D" w:rsidP="002C257D">
      <w:pPr>
        <w:pStyle w:val="Heading2"/>
        <w:rPr>
          <w:rFonts w:ascii="Arial" w:hAnsi="Arial" w:cs="Arial"/>
          <w:color w:val="auto"/>
        </w:rPr>
      </w:pPr>
      <w:r w:rsidRPr="0029091B">
        <w:rPr>
          <w:rFonts w:ascii="Arial" w:hAnsi="Arial" w:cs="Arial"/>
          <w:color w:val="auto"/>
        </w:rPr>
        <w:t>The child's current diagnosis and prognosis</w:t>
      </w:r>
    </w:p>
    <w:p w:rsidR="002C257D" w:rsidRPr="0029091B" w:rsidRDefault="002C257D" w:rsidP="002C257D">
      <w:pPr>
        <w:pStyle w:val="Heading3"/>
        <w:rPr>
          <w:rFonts w:ascii="Arial" w:hAnsi="Arial" w:cs="Arial"/>
          <w:color w:val="auto"/>
        </w:rPr>
      </w:pPr>
      <w:r w:rsidRPr="0029091B">
        <w:rPr>
          <w:rFonts w:ascii="Arial" w:hAnsi="Arial" w:cs="Arial"/>
          <w:color w:val="auto"/>
        </w:rPr>
        <w:t>Include details of any current diagnosis and prognosis.</w:t>
      </w:r>
    </w:p>
    <w:p w:rsidR="00042DFD" w:rsidRPr="0029091B" w:rsidRDefault="00042DFD" w:rsidP="00042DFD">
      <w:pPr>
        <w:rPr>
          <w:rFonts w:cs="Arial"/>
          <w:b/>
          <w:szCs w:val="24"/>
        </w:rPr>
      </w:pPr>
    </w:p>
    <w:p w:rsidR="002C257D" w:rsidRPr="0029091B" w:rsidRDefault="002C257D" w:rsidP="00042DFD">
      <w:pPr>
        <w:rPr>
          <w:rFonts w:cs="Arial"/>
          <w:b/>
          <w:szCs w:val="24"/>
        </w:rPr>
      </w:pPr>
    </w:p>
    <w:p w:rsidR="002C257D" w:rsidRPr="0029091B" w:rsidRDefault="002C257D" w:rsidP="00042DFD">
      <w:pPr>
        <w:rPr>
          <w:rFonts w:cs="Arial"/>
          <w:b/>
          <w:szCs w:val="24"/>
        </w:rPr>
      </w:pPr>
    </w:p>
    <w:p w:rsidR="002C257D" w:rsidRPr="0029091B" w:rsidRDefault="002C257D" w:rsidP="002C257D">
      <w:pPr>
        <w:pStyle w:val="Heading1"/>
        <w:rPr>
          <w:rFonts w:ascii="Arial" w:hAnsi="Arial" w:cs="Arial"/>
          <w:color w:val="auto"/>
        </w:rPr>
      </w:pPr>
      <w:r w:rsidRPr="0029091B">
        <w:rPr>
          <w:rFonts w:ascii="Arial" w:hAnsi="Arial" w:cs="Arial"/>
          <w:color w:val="auto"/>
        </w:rPr>
        <w:t>Analysis of confinement</w:t>
      </w:r>
    </w:p>
    <w:p w:rsidR="002C257D" w:rsidRPr="0029091B" w:rsidRDefault="002C257D" w:rsidP="002C257D">
      <w:pPr>
        <w:pStyle w:val="Heading2"/>
        <w:rPr>
          <w:rFonts w:ascii="Arial" w:hAnsi="Arial" w:cs="Arial"/>
          <w:color w:val="auto"/>
        </w:rPr>
      </w:pPr>
      <w:r w:rsidRPr="0029091B">
        <w:rPr>
          <w:rFonts w:ascii="Arial" w:hAnsi="Arial" w:cs="Arial"/>
          <w:color w:val="auto"/>
        </w:rPr>
        <w:t>The nature of the proposed regime</w:t>
      </w:r>
    </w:p>
    <w:p w:rsidR="002C257D" w:rsidRPr="0029091B" w:rsidRDefault="002C257D" w:rsidP="002C257D">
      <w:pPr>
        <w:rPr>
          <w:rFonts w:cs="Arial"/>
        </w:rPr>
      </w:pPr>
    </w:p>
    <w:p w:rsidR="002C257D" w:rsidRPr="0029091B" w:rsidRDefault="002C257D" w:rsidP="002C257D">
      <w:pPr>
        <w:rPr>
          <w:rFonts w:cs="Arial"/>
        </w:rPr>
      </w:pPr>
    </w:p>
    <w:p w:rsidR="002C257D" w:rsidRPr="0029091B" w:rsidRDefault="002C257D" w:rsidP="002C257D">
      <w:pPr>
        <w:rPr>
          <w:rFonts w:cs="Arial"/>
        </w:rPr>
      </w:pPr>
    </w:p>
    <w:p w:rsidR="002C257D" w:rsidRPr="0029091B" w:rsidRDefault="002C257D" w:rsidP="002C257D">
      <w:pPr>
        <w:pStyle w:val="Heading2"/>
        <w:rPr>
          <w:rFonts w:ascii="Arial" w:hAnsi="Arial" w:cs="Arial"/>
          <w:color w:val="auto"/>
        </w:rPr>
      </w:pPr>
      <w:r w:rsidRPr="0029091B">
        <w:rPr>
          <w:rFonts w:ascii="Arial" w:hAnsi="Arial" w:cs="Arial"/>
          <w:color w:val="auto"/>
        </w:rPr>
        <w:t>Features of the proposed regime that do or may involve confinement</w:t>
      </w:r>
    </w:p>
    <w:p w:rsidR="002C257D" w:rsidRPr="0029091B" w:rsidRDefault="002C257D" w:rsidP="002C257D">
      <w:pPr>
        <w:pStyle w:val="Heading3"/>
        <w:rPr>
          <w:rFonts w:ascii="Arial" w:hAnsi="Arial" w:cs="Arial"/>
          <w:color w:val="auto"/>
        </w:rPr>
      </w:pPr>
      <w:r w:rsidRPr="0029091B">
        <w:rPr>
          <w:rFonts w:ascii="Arial" w:hAnsi="Arial" w:cs="Arial"/>
          <w:color w:val="auto"/>
        </w:rPr>
        <w:t>Identification of the salient features will suffice.</w:t>
      </w:r>
    </w:p>
    <w:p w:rsidR="00A90F49" w:rsidRPr="0029091B" w:rsidRDefault="00A90F49" w:rsidP="00A90F49">
      <w:pPr>
        <w:rPr>
          <w:rFonts w:cs="Arial"/>
        </w:rPr>
      </w:pPr>
    </w:p>
    <w:p w:rsidR="00A90F49" w:rsidRPr="0029091B" w:rsidRDefault="00A90F49" w:rsidP="00A90F49">
      <w:pPr>
        <w:rPr>
          <w:rFonts w:cs="Arial"/>
        </w:rPr>
      </w:pPr>
    </w:p>
    <w:p w:rsidR="00A90F49" w:rsidRPr="0029091B" w:rsidRDefault="00A90F49" w:rsidP="00A90F49">
      <w:pPr>
        <w:rPr>
          <w:rFonts w:cs="Arial"/>
        </w:rPr>
      </w:pPr>
    </w:p>
    <w:p w:rsidR="00A90F49" w:rsidRPr="0029091B" w:rsidRDefault="00545B80" w:rsidP="00A90F49">
      <w:pPr>
        <w:pStyle w:val="Heading1"/>
        <w:rPr>
          <w:rFonts w:ascii="Arial" w:hAnsi="Arial" w:cs="Arial"/>
          <w:color w:val="auto"/>
        </w:rPr>
      </w:pPr>
      <w:r w:rsidRPr="0029091B">
        <w:rPr>
          <w:rFonts w:ascii="Arial" w:hAnsi="Arial" w:cs="Arial"/>
          <w:color w:val="auto"/>
        </w:rPr>
        <w:t>The proposed care plan / analysis of restrictions</w:t>
      </w:r>
    </w:p>
    <w:p w:rsidR="00545B80" w:rsidRPr="0029091B" w:rsidRDefault="00545B80" w:rsidP="00545B80">
      <w:pPr>
        <w:pStyle w:val="Heading3"/>
        <w:rPr>
          <w:rFonts w:ascii="Arial" w:hAnsi="Arial" w:cs="Arial"/>
          <w:color w:val="auto"/>
        </w:rPr>
      </w:pPr>
      <w:r w:rsidRPr="0029091B">
        <w:rPr>
          <w:rFonts w:ascii="Arial" w:hAnsi="Arial" w:cs="Arial"/>
          <w:color w:val="auto"/>
        </w:rPr>
        <w:t>Describe the proposed placement and regime explaining why they are necessary and proportionate in meeting the child's welfare needs and that no less restrictive regime will do.</w:t>
      </w: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pStyle w:val="Heading1"/>
        <w:rPr>
          <w:rFonts w:ascii="Arial" w:hAnsi="Arial" w:cs="Arial"/>
          <w:color w:val="auto"/>
        </w:rPr>
      </w:pPr>
      <w:r w:rsidRPr="0029091B">
        <w:rPr>
          <w:rFonts w:ascii="Arial" w:hAnsi="Arial" w:cs="Arial"/>
          <w:color w:val="auto"/>
        </w:rPr>
        <w:t xml:space="preserve">The child's level of understanding / </w:t>
      </w:r>
      <w:r w:rsidRPr="0029091B">
        <w:rPr>
          <w:rFonts w:ascii="Arial" w:hAnsi="Arial" w:cs="Arial"/>
          <w:i/>
          <w:color w:val="auto"/>
        </w:rPr>
        <w:t>Gillick</w:t>
      </w:r>
      <w:r w:rsidRPr="0029091B">
        <w:rPr>
          <w:rFonts w:ascii="Arial" w:hAnsi="Arial" w:cs="Arial"/>
          <w:color w:val="auto"/>
        </w:rPr>
        <w:t xml:space="preserve"> competence</w:t>
      </w:r>
    </w:p>
    <w:p w:rsidR="00545B80" w:rsidRPr="0029091B" w:rsidRDefault="00545B80" w:rsidP="00545B80">
      <w:pPr>
        <w:pStyle w:val="Heading2"/>
        <w:rPr>
          <w:rFonts w:ascii="Arial" w:hAnsi="Arial" w:cs="Arial"/>
          <w:color w:val="auto"/>
        </w:rPr>
      </w:pPr>
      <w:r w:rsidRPr="0029091B">
        <w:rPr>
          <w:rFonts w:ascii="Arial" w:hAnsi="Arial" w:cs="Arial"/>
          <w:color w:val="auto"/>
        </w:rPr>
        <w:t xml:space="preserve">Is the child able to consent? </w:t>
      </w: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pStyle w:val="Heading2"/>
        <w:rPr>
          <w:rFonts w:ascii="Arial" w:hAnsi="Arial" w:cs="Arial"/>
          <w:color w:val="auto"/>
        </w:rPr>
      </w:pPr>
      <w:r w:rsidRPr="0029091B">
        <w:rPr>
          <w:rFonts w:ascii="Arial" w:hAnsi="Arial" w:cs="Arial"/>
          <w:color w:val="auto"/>
        </w:rPr>
        <w:t>Steps taken to ascertain the child's understanding and competence</w:t>
      </w:r>
    </w:p>
    <w:p w:rsidR="00545B80" w:rsidRPr="0029091B" w:rsidRDefault="00545B80" w:rsidP="00545B80">
      <w:pPr>
        <w:pStyle w:val="Heading3"/>
        <w:rPr>
          <w:rFonts w:ascii="Arial" w:hAnsi="Arial" w:cs="Arial"/>
          <w:color w:val="auto"/>
        </w:rPr>
      </w:pPr>
      <w:r w:rsidRPr="0029091B">
        <w:rPr>
          <w:rFonts w:ascii="Arial" w:hAnsi="Arial" w:cs="Arial"/>
          <w:color w:val="auto"/>
        </w:rPr>
        <w:t>Include details as to any expert assessments which have been undertaken in this respect.</w:t>
      </w: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pStyle w:val="Heading1"/>
        <w:rPr>
          <w:rFonts w:ascii="Arial" w:hAnsi="Arial" w:cs="Arial"/>
          <w:color w:val="auto"/>
        </w:rPr>
      </w:pPr>
      <w:r w:rsidRPr="0029091B">
        <w:rPr>
          <w:rFonts w:ascii="Arial" w:hAnsi="Arial" w:cs="Arial"/>
          <w:color w:val="auto"/>
        </w:rPr>
        <w:t>The proposed duration of the order sought (maximum 12 months)</w:t>
      </w:r>
    </w:p>
    <w:p w:rsidR="00545B80" w:rsidRPr="0029091B" w:rsidRDefault="00545B80" w:rsidP="00545B80">
      <w:pPr>
        <w:pStyle w:val="Heading3"/>
        <w:rPr>
          <w:rFonts w:ascii="Arial" w:hAnsi="Arial" w:cs="Arial"/>
          <w:color w:val="auto"/>
        </w:rPr>
      </w:pPr>
      <w:r w:rsidRPr="0029091B">
        <w:rPr>
          <w:rFonts w:ascii="Arial" w:hAnsi="Arial" w:cs="Arial"/>
          <w:color w:val="auto"/>
        </w:rPr>
        <w:t>What is the minimum duration for which an order is said to be necessary before any change of circumstances is likely?</w:t>
      </w: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pStyle w:val="Heading1"/>
        <w:rPr>
          <w:rFonts w:ascii="Arial" w:hAnsi="Arial" w:cs="Arial"/>
          <w:color w:val="auto"/>
        </w:rPr>
      </w:pPr>
      <w:r w:rsidRPr="0029091B">
        <w:rPr>
          <w:rFonts w:ascii="Arial" w:hAnsi="Arial" w:cs="Arial"/>
          <w:color w:val="auto"/>
        </w:rPr>
        <w:t>Details of consultations with the child and other relevant persons</w:t>
      </w:r>
    </w:p>
    <w:p w:rsidR="00545B80" w:rsidRPr="0029091B" w:rsidRDefault="00545B80" w:rsidP="00545B80">
      <w:pPr>
        <w:pStyle w:val="Heading2"/>
        <w:rPr>
          <w:rFonts w:ascii="Arial" w:hAnsi="Arial" w:cs="Arial"/>
          <w:color w:val="auto"/>
        </w:rPr>
      </w:pPr>
      <w:r w:rsidRPr="0029091B">
        <w:rPr>
          <w:rFonts w:ascii="Arial" w:hAnsi="Arial" w:cs="Arial"/>
          <w:color w:val="auto"/>
        </w:rPr>
        <w:t>Child's views</w:t>
      </w: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pStyle w:val="Heading2"/>
        <w:rPr>
          <w:rFonts w:ascii="Arial" w:hAnsi="Arial" w:cs="Arial"/>
          <w:color w:val="auto"/>
        </w:rPr>
      </w:pPr>
      <w:r w:rsidRPr="0029091B">
        <w:rPr>
          <w:rFonts w:ascii="Arial" w:hAnsi="Arial" w:cs="Arial"/>
          <w:color w:val="auto"/>
        </w:rPr>
        <w:t>Mother's views</w:t>
      </w: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pStyle w:val="Heading2"/>
        <w:rPr>
          <w:rFonts w:ascii="Arial" w:hAnsi="Arial" w:cs="Arial"/>
          <w:color w:val="auto"/>
        </w:rPr>
      </w:pPr>
      <w:r w:rsidRPr="0029091B">
        <w:rPr>
          <w:rFonts w:ascii="Arial" w:hAnsi="Arial" w:cs="Arial"/>
          <w:color w:val="auto"/>
        </w:rPr>
        <w:t>Father's views</w:t>
      </w: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pStyle w:val="Heading2"/>
        <w:rPr>
          <w:rFonts w:ascii="Arial" w:hAnsi="Arial" w:cs="Arial"/>
          <w:color w:val="auto"/>
        </w:rPr>
      </w:pPr>
      <w:r w:rsidRPr="0029091B">
        <w:rPr>
          <w:rFonts w:ascii="Arial" w:hAnsi="Arial" w:cs="Arial"/>
          <w:color w:val="auto"/>
        </w:rPr>
        <w:t>Views of wider family members</w:t>
      </w: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pStyle w:val="Heading2"/>
        <w:rPr>
          <w:rFonts w:ascii="Arial" w:hAnsi="Arial" w:cs="Arial"/>
          <w:color w:val="auto"/>
        </w:rPr>
      </w:pPr>
      <w:r w:rsidRPr="0029091B">
        <w:rPr>
          <w:rFonts w:ascii="Arial" w:hAnsi="Arial" w:cs="Arial"/>
          <w:color w:val="auto"/>
        </w:rPr>
        <w:t>Independent reviewing officer's views</w:t>
      </w: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pStyle w:val="Heading2"/>
        <w:rPr>
          <w:rFonts w:ascii="Arial" w:hAnsi="Arial" w:cs="Arial"/>
          <w:color w:val="auto"/>
        </w:rPr>
      </w:pPr>
      <w:r w:rsidRPr="0029091B">
        <w:rPr>
          <w:rFonts w:ascii="Arial" w:hAnsi="Arial" w:cs="Arial"/>
          <w:color w:val="auto"/>
        </w:rPr>
        <w:t>Views of any other parties or significant others</w:t>
      </w: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pStyle w:val="Heading1"/>
        <w:rPr>
          <w:rFonts w:ascii="Arial" w:hAnsi="Arial" w:cs="Arial"/>
          <w:color w:val="auto"/>
        </w:rPr>
      </w:pPr>
      <w:r w:rsidRPr="0029091B">
        <w:rPr>
          <w:rFonts w:ascii="Arial" w:hAnsi="Arial" w:cs="Arial"/>
          <w:color w:val="auto"/>
        </w:rPr>
        <w:t>Need for further evidence / assessments</w:t>
      </w:r>
    </w:p>
    <w:p w:rsidR="00545B80" w:rsidRPr="0029091B" w:rsidRDefault="00545B80" w:rsidP="00545B80">
      <w:pPr>
        <w:pStyle w:val="Heading3"/>
        <w:rPr>
          <w:rFonts w:ascii="Arial" w:hAnsi="Arial" w:cs="Arial"/>
          <w:color w:val="auto"/>
        </w:rPr>
      </w:pPr>
      <w:r w:rsidRPr="0029091B">
        <w:rPr>
          <w:rFonts w:ascii="Arial" w:hAnsi="Arial" w:cs="Arial"/>
          <w:color w:val="auto"/>
        </w:rPr>
        <w:t>What, if any further evidence or assessments are required in order to determine whether an order should be made?</w:t>
      </w: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pStyle w:val="Heading1"/>
        <w:rPr>
          <w:rFonts w:ascii="Arial" w:hAnsi="Arial" w:cs="Arial"/>
          <w:color w:val="auto"/>
        </w:rPr>
      </w:pPr>
      <w:r w:rsidRPr="0029091B">
        <w:rPr>
          <w:rFonts w:ascii="Arial" w:hAnsi="Arial" w:cs="Arial"/>
          <w:color w:val="auto"/>
        </w:rPr>
        <w:t>Transition plan (if child due to turn 17)</w:t>
      </w:r>
    </w:p>
    <w:p w:rsidR="00545B80" w:rsidRPr="0029091B" w:rsidRDefault="00545B80" w:rsidP="00545B80">
      <w:pPr>
        <w:pStyle w:val="Heading3"/>
        <w:rPr>
          <w:rFonts w:ascii="Arial" w:hAnsi="Arial" w:cs="Arial"/>
          <w:color w:val="auto"/>
        </w:rPr>
      </w:pPr>
      <w:r w:rsidRPr="0029091B">
        <w:rPr>
          <w:rFonts w:ascii="Arial" w:hAnsi="Arial" w:cs="Arial"/>
          <w:color w:val="auto"/>
        </w:rPr>
        <w:t xml:space="preserve">Where the child will be 17 by the time of the next review, detail the steps being taken for the transition to the adult social care team and the name of the social worker who will be responsible for the transition. </w:t>
      </w: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pStyle w:val="Heading1"/>
        <w:rPr>
          <w:rFonts w:ascii="Arial" w:hAnsi="Arial" w:cs="Arial"/>
          <w:color w:val="auto"/>
        </w:rPr>
      </w:pPr>
      <w:r w:rsidRPr="0029091B">
        <w:rPr>
          <w:rFonts w:ascii="Arial" w:hAnsi="Arial" w:cs="Arial"/>
          <w:color w:val="auto"/>
        </w:rPr>
        <w:t>Any other matters</w:t>
      </w: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pStyle w:val="Heading1"/>
        <w:rPr>
          <w:rFonts w:ascii="Arial" w:hAnsi="Arial" w:cs="Arial"/>
          <w:color w:val="auto"/>
        </w:rPr>
      </w:pPr>
      <w:r w:rsidRPr="0029091B">
        <w:rPr>
          <w:rFonts w:ascii="Arial" w:hAnsi="Arial" w:cs="Arial"/>
          <w:color w:val="auto"/>
        </w:rPr>
        <w:t xml:space="preserve">Signature </w:t>
      </w:r>
    </w:p>
    <w:p w:rsidR="00545B80" w:rsidRPr="0029091B" w:rsidRDefault="00545B80" w:rsidP="00545B80">
      <w:pPr>
        <w:rPr>
          <w:rFonts w:cs="Arial"/>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822"/>
        <w:gridCol w:w="3823"/>
      </w:tblGrid>
      <w:tr w:rsidR="0029091B" w:rsidRPr="0029091B" w:rsidTr="000629F2">
        <w:trPr>
          <w:trHeight w:val="412"/>
        </w:trPr>
        <w:tc>
          <w:tcPr>
            <w:tcW w:w="2379" w:type="dxa"/>
            <w:tcBorders>
              <w:top w:val="nil"/>
              <w:left w:val="nil"/>
              <w:bottom w:val="nil"/>
              <w:right w:val="single" w:sz="4" w:space="0" w:color="auto"/>
            </w:tcBorders>
            <w:shd w:val="clear" w:color="auto" w:fill="auto"/>
            <w:vAlign w:val="center"/>
          </w:tcPr>
          <w:p w:rsidR="00545B80" w:rsidRPr="0029091B" w:rsidRDefault="00545B80" w:rsidP="000629F2">
            <w:pPr>
              <w:widowControl/>
              <w:overflowPunct/>
              <w:autoSpaceDE/>
              <w:autoSpaceDN/>
              <w:adjustRightInd/>
              <w:textAlignment w:val="auto"/>
              <w:rPr>
                <w:rFonts w:cs="Arial"/>
                <w:noProof/>
                <w:sz w:val="22"/>
                <w:szCs w:val="22"/>
              </w:rPr>
            </w:pPr>
            <w:r w:rsidRPr="0029091B">
              <w:rPr>
                <w:rFonts w:cs="Arial"/>
                <w:sz w:val="22"/>
                <w:szCs w:val="22"/>
              </w:rPr>
              <w:t>Print full name</w:t>
            </w:r>
          </w:p>
        </w:tc>
        <w:tc>
          <w:tcPr>
            <w:tcW w:w="7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rsidTr="000629F2">
        <w:trPr>
          <w:trHeight w:val="64"/>
        </w:trPr>
        <w:tc>
          <w:tcPr>
            <w:tcW w:w="2379" w:type="dxa"/>
            <w:tcBorders>
              <w:top w:val="nil"/>
              <w:left w:val="nil"/>
              <w:bottom w:val="nil"/>
              <w:right w:val="nil"/>
            </w:tcBorders>
            <w:shd w:val="clear" w:color="auto" w:fill="auto"/>
          </w:tcPr>
          <w:p w:rsidR="00545B80" w:rsidRPr="0029091B" w:rsidRDefault="00545B80" w:rsidP="000629F2">
            <w:pPr>
              <w:widowControl/>
              <w:overflowPunct/>
              <w:autoSpaceDE/>
              <w:autoSpaceDN/>
              <w:adjustRightInd/>
              <w:textAlignment w:val="auto"/>
              <w:rPr>
                <w:rFonts w:cs="Arial"/>
                <w:noProof/>
                <w:sz w:val="22"/>
                <w:szCs w:val="22"/>
              </w:rPr>
            </w:pPr>
          </w:p>
        </w:tc>
        <w:tc>
          <w:tcPr>
            <w:tcW w:w="7645" w:type="dxa"/>
            <w:gridSpan w:val="2"/>
            <w:tcBorders>
              <w:top w:val="single" w:sz="4" w:space="0" w:color="auto"/>
              <w:left w:val="nil"/>
              <w:bottom w:val="single" w:sz="4" w:space="0" w:color="auto"/>
              <w:right w:val="nil"/>
            </w:tcBorders>
            <w:shd w:val="clear" w:color="auto" w:fill="auto"/>
          </w:tcPr>
          <w:p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rsidTr="000629F2">
        <w:trPr>
          <w:trHeight w:val="412"/>
        </w:trPr>
        <w:tc>
          <w:tcPr>
            <w:tcW w:w="2379" w:type="dxa"/>
            <w:tcBorders>
              <w:top w:val="nil"/>
              <w:left w:val="nil"/>
              <w:bottom w:val="nil"/>
              <w:right w:val="single" w:sz="4" w:space="0" w:color="auto"/>
            </w:tcBorders>
            <w:shd w:val="clear" w:color="auto" w:fill="auto"/>
            <w:vAlign w:val="center"/>
          </w:tcPr>
          <w:p w:rsidR="00545B80" w:rsidRPr="0029091B" w:rsidRDefault="00545B80" w:rsidP="000629F2">
            <w:pPr>
              <w:widowControl/>
              <w:overflowPunct/>
              <w:autoSpaceDE/>
              <w:autoSpaceDN/>
              <w:adjustRightInd/>
              <w:textAlignment w:val="auto"/>
              <w:rPr>
                <w:rFonts w:cs="Arial"/>
                <w:noProof/>
                <w:sz w:val="22"/>
                <w:szCs w:val="22"/>
              </w:rPr>
            </w:pPr>
            <w:r w:rsidRPr="0029091B">
              <w:rPr>
                <w:rFonts w:cs="Arial"/>
                <w:sz w:val="22"/>
                <w:szCs w:val="22"/>
              </w:rPr>
              <w:t>Role/position held</w:t>
            </w:r>
          </w:p>
        </w:tc>
        <w:tc>
          <w:tcPr>
            <w:tcW w:w="7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rsidTr="000629F2">
        <w:trPr>
          <w:trHeight w:val="412"/>
        </w:trPr>
        <w:tc>
          <w:tcPr>
            <w:tcW w:w="2379" w:type="dxa"/>
            <w:tcBorders>
              <w:top w:val="nil"/>
              <w:left w:val="nil"/>
              <w:bottom w:val="nil"/>
              <w:right w:val="nil"/>
            </w:tcBorders>
            <w:shd w:val="clear" w:color="auto" w:fill="auto"/>
          </w:tcPr>
          <w:p w:rsidR="00545B80" w:rsidRPr="0029091B" w:rsidRDefault="00545B80" w:rsidP="000629F2">
            <w:pPr>
              <w:widowControl/>
              <w:overflowPunct/>
              <w:autoSpaceDE/>
              <w:autoSpaceDN/>
              <w:adjustRightInd/>
              <w:textAlignment w:val="auto"/>
              <w:rPr>
                <w:rFonts w:cs="Arial"/>
                <w:noProof/>
                <w:sz w:val="22"/>
                <w:szCs w:val="22"/>
              </w:rPr>
            </w:pPr>
          </w:p>
        </w:tc>
        <w:tc>
          <w:tcPr>
            <w:tcW w:w="7645" w:type="dxa"/>
            <w:gridSpan w:val="2"/>
            <w:tcBorders>
              <w:top w:val="single" w:sz="4" w:space="0" w:color="auto"/>
              <w:left w:val="nil"/>
              <w:bottom w:val="nil"/>
              <w:right w:val="nil"/>
            </w:tcBorders>
            <w:shd w:val="clear" w:color="auto" w:fill="auto"/>
          </w:tcPr>
          <w:p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rsidTr="000629F2">
        <w:trPr>
          <w:trHeight w:val="625"/>
        </w:trPr>
        <w:tc>
          <w:tcPr>
            <w:tcW w:w="2379" w:type="dxa"/>
            <w:tcBorders>
              <w:top w:val="nil"/>
              <w:left w:val="nil"/>
              <w:bottom w:val="nil"/>
              <w:right w:val="nil"/>
            </w:tcBorders>
            <w:shd w:val="clear" w:color="auto" w:fill="auto"/>
          </w:tcPr>
          <w:p w:rsidR="00545B80" w:rsidRPr="0029091B" w:rsidRDefault="00545B80" w:rsidP="000629F2">
            <w:pPr>
              <w:widowControl/>
              <w:overflowPunct/>
              <w:autoSpaceDE/>
              <w:autoSpaceDN/>
              <w:adjustRightInd/>
              <w:textAlignment w:val="auto"/>
              <w:rPr>
                <w:rFonts w:cs="Arial"/>
                <w:noProof/>
                <w:sz w:val="22"/>
                <w:szCs w:val="22"/>
              </w:rPr>
            </w:pPr>
          </w:p>
        </w:tc>
        <w:tc>
          <w:tcPr>
            <w:tcW w:w="7645" w:type="dxa"/>
            <w:gridSpan w:val="2"/>
            <w:tcBorders>
              <w:top w:val="nil"/>
              <w:left w:val="nil"/>
              <w:bottom w:val="nil"/>
              <w:right w:val="nil"/>
            </w:tcBorders>
            <w:shd w:val="clear" w:color="auto" w:fill="auto"/>
          </w:tcPr>
          <w:p w:rsidR="00545B80" w:rsidRPr="0029091B" w:rsidRDefault="00545B80" w:rsidP="000629F2">
            <w:pPr>
              <w:widowControl/>
              <w:overflowPunct/>
              <w:autoSpaceDE/>
              <w:autoSpaceDN/>
              <w:adjustRightInd/>
              <w:ind w:left="-112"/>
              <w:textAlignment w:val="auto"/>
              <w:rPr>
                <w:rFonts w:cs="Arial"/>
                <w:b/>
                <w:noProof/>
                <w:sz w:val="22"/>
                <w:szCs w:val="22"/>
              </w:rPr>
            </w:pPr>
            <w:r w:rsidRPr="0029091B">
              <w:rPr>
                <w:rFonts w:cs="Arial"/>
                <w:b/>
                <w:sz w:val="22"/>
                <w:szCs w:val="22"/>
              </w:rPr>
              <w:t>The facts in this application are true to the best of my knowledge and belief and the opinions set out are my own.</w:t>
            </w:r>
          </w:p>
        </w:tc>
      </w:tr>
      <w:tr w:rsidR="0029091B" w:rsidRPr="0029091B" w:rsidTr="000629F2">
        <w:trPr>
          <w:trHeight w:val="677"/>
        </w:trPr>
        <w:tc>
          <w:tcPr>
            <w:tcW w:w="2379" w:type="dxa"/>
            <w:tcBorders>
              <w:top w:val="nil"/>
              <w:left w:val="nil"/>
              <w:bottom w:val="nil"/>
              <w:right w:val="single" w:sz="4" w:space="0" w:color="auto"/>
            </w:tcBorders>
            <w:shd w:val="clear" w:color="auto" w:fill="auto"/>
            <w:vAlign w:val="center"/>
          </w:tcPr>
          <w:p w:rsidR="00545B80" w:rsidRPr="0029091B" w:rsidRDefault="00545B80" w:rsidP="000629F2">
            <w:pPr>
              <w:widowControl/>
              <w:overflowPunct/>
              <w:autoSpaceDE/>
              <w:autoSpaceDN/>
              <w:adjustRightInd/>
              <w:textAlignment w:val="auto"/>
              <w:rPr>
                <w:rFonts w:cs="Arial"/>
                <w:noProof/>
                <w:sz w:val="22"/>
                <w:szCs w:val="22"/>
              </w:rPr>
            </w:pPr>
            <w:r w:rsidRPr="0029091B">
              <w:rPr>
                <w:rFonts w:cs="Arial"/>
                <w:sz w:val="22"/>
                <w:szCs w:val="22"/>
              </w:rPr>
              <w:t>Signed</w:t>
            </w:r>
          </w:p>
        </w:tc>
        <w:tc>
          <w:tcPr>
            <w:tcW w:w="7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rsidTr="000629F2">
        <w:trPr>
          <w:trHeight w:val="116"/>
        </w:trPr>
        <w:tc>
          <w:tcPr>
            <w:tcW w:w="2379" w:type="dxa"/>
            <w:tcBorders>
              <w:top w:val="nil"/>
              <w:left w:val="nil"/>
              <w:bottom w:val="nil"/>
              <w:right w:val="nil"/>
            </w:tcBorders>
            <w:shd w:val="clear" w:color="auto" w:fill="auto"/>
          </w:tcPr>
          <w:p w:rsidR="00545B80" w:rsidRPr="0029091B" w:rsidRDefault="00545B80" w:rsidP="000629F2">
            <w:pPr>
              <w:widowControl/>
              <w:overflowPunct/>
              <w:autoSpaceDE/>
              <w:autoSpaceDN/>
              <w:adjustRightInd/>
              <w:textAlignment w:val="auto"/>
              <w:rPr>
                <w:rFonts w:cs="Arial"/>
                <w:noProof/>
                <w:sz w:val="22"/>
                <w:szCs w:val="22"/>
              </w:rPr>
            </w:pPr>
          </w:p>
        </w:tc>
        <w:tc>
          <w:tcPr>
            <w:tcW w:w="7645" w:type="dxa"/>
            <w:gridSpan w:val="2"/>
            <w:tcBorders>
              <w:top w:val="single" w:sz="4" w:space="0" w:color="auto"/>
              <w:left w:val="nil"/>
              <w:bottom w:val="nil"/>
              <w:right w:val="nil"/>
            </w:tcBorders>
            <w:shd w:val="clear" w:color="auto" w:fill="auto"/>
          </w:tcPr>
          <w:p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rsidTr="000629F2">
        <w:trPr>
          <w:trHeight w:val="412"/>
        </w:trPr>
        <w:tc>
          <w:tcPr>
            <w:tcW w:w="2379" w:type="dxa"/>
            <w:tcBorders>
              <w:top w:val="nil"/>
              <w:left w:val="nil"/>
              <w:bottom w:val="nil"/>
              <w:right w:val="single" w:sz="4" w:space="0" w:color="auto"/>
            </w:tcBorders>
            <w:shd w:val="clear" w:color="auto" w:fill="auto"/>
            <w:vAlign w:val="center"/>
          </w:tcPr>
          <w:p w:rsidR="00545B80" w:rsidRPr="0029091B" w:rsidRDefault="00545B80" w:rsidP="000629F2">
            <w:pPr>
              <w:widowControl/>
              <w:overflowPunct/>
              <w:autoSpaceDE/>
              <w:autoSpaceDN/>
              <w:adjustRightInd/>
              <w:textAlignment w:val="auto"/>
              <w:rPr>
                <w:rFonts w:cs="Arial"/>
                <w:noProof/>
                <w:sz w:val="22"/>
                <w:szCs w:val="22"/>
              </w:rPr>
            </w:pPr>
            <w:r w:rsidRPr="0029091B">
              <w:rPr>
                <w:rFonts w:cs="Arial"/>
                <w:sz w:val="22"/>
                <w:szCs w:val="22"/>
              </w:rPr>
              <w:t>Date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rsidR="00545B80" w:rsidRPr="0029091B" w:rsidRDefault="00545B80" w:rsidP="000629F2">
            <w:pPr>
              <w:widowControl/>
              <w:overflowPunct/>
              <w:autoSpaceDE/>
              <w:autoSpaceDN/>
              <w:adjustRightInd/>
              <w:textAlignment w:val="auto"/>
              <w:rPr>
                <w:rFonts w:cs="Arial"/>
                <w:noProof/>
                <w:sz w:val="22"/>
                <w:szCs w:val="22"/>
              </w:rPr>
            </w:pPr>
          </w:p>
        </w:tc>
        <w:tc>
          <w:tcPr>
            <w:tcW w:w="3823" w:type="dxa"/>
            <w:tcBorders>
              <w:top w:val="nil"/>
              <w:left w:val="single" w:sz="4" w:space="0" w:color="auto"/>
              <w:bottom w:val="nil"/>
              <w:right w:val="nil"/>
            </w:tcBorders>
            <w:shd w:val="clear" w:color="auto" w:fill="auto"/>
            <w:vAlign w:val="center"/>
          </w:tcPr>
          <w:p w:rsidR="00545B80" w:rsidRPr="0029091B" w:rsidRDefault="00545B80" w:rsidP="000629F2">
            <w:pPr>
              <w:widowControl/>
              <w:overflowPunct/>
              <w:autoSpaceDE/>
              <w:autoSpaceDN/>
              <w:adjustRightInd/>
              <w:textAlignment w:val="auto"/>
              <w:rPr>
                <w:rFonts w:cs="Arial"/>
                <w:noProof/>
                <w:sz w:val="22"/>
                <w:szCs w:val="22"/>
              </w:rPr>
            </w:pPr>
          </w:p>
        </w:tc>
      </w:tr>
    </w:tbl>
    <w:p w:rsidR="00545B80" w:rsidRPr="0029091B" w:rsidRDefault="00545B80" w:rsidP="00545B80">
      <w:pPr>
        <w:rPr>
          <w:rFonts w:cs="Arial"/>
        </w:rPr>
      </w:pPr>
    </w:p>
    <w:p w:rsidR="00545B80" w:rsidRPr="0029091B" w:rsidRDefault="00545B80" w:rsidP="00545B80">
      <w:pPr>
        <w:rPr>
          <w:rFonts w:cs="Arial"/>
        </w:rPr>
      </w:pPr>
    </w:p>
    <w:p w:rsidR="00545B80" w:rsidRPr="0029091B" w:rsidRDefault="00545B80" w:rsidP="00545B80">
      <w:pPr>
        <w:rPr>
          <w:rFonts w:cs="Arial"/>
        </w:rPr>
      </w:pPr>
    </w:p>
    <w:sectPr w:rsidR="00545B80" w:rsidRPr="0029091B" w:rsidSect="007616E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0928" w:rsidRDefault="00F80928" w:rsidP="007616E9">
      <w:r>
        <w:separator/>
      </w:r>
    </w:p>
  </w:endnote>
  <w:endnote w:type="continuationSeparator" w:id="0">
    <w:p w:rsidR="00F80928" w:rsidRDefault="00F80928" w:rsidP="0076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6E9" w:rsidRPr="00B902C5" w:rsidRDefault="007616E9" w:rsidP="007616E9">
    <w:pPr>
      <w:widowControl/>
      <w:overflowPunct/>
      <w:autoSpaceDE/>
      <w:autoSpaceDN/>
      <w:adjustRightInd/>
      <w:jc w:val="center"/>
      <w:textAlignment w:val="auto"/>
      <w:rPr>
        <w:rFonts w:cs="Arial"/>
        <w:sz w:val="22"/>
        <w:szCs w:val="22"/>
      </w:rPr>
    </w:pPr>
    <w:r w:rsidRPr="00B902C5">
      <w:rPr>
        <w:rFonts w:cs="Arial"/>
        <w:sz w:val="22"/>
        <w:szCs w:val="22"/>
      </w:rPr>
      <w:t>This document is confidential and contains sensitive information. It should not be disclosed without permission of the court. Data protection standards must always be complied with.</w:t>
    </w:r>
  </w:p>
  <w:p w:rsidR="007616E9" w:rsidRDefault="0076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0928" w:rsidRDefault="00F80928" w:rsidP="007616E9">
      <w:r>
        <w:separator/>
      </w:r>
    </w:p>
  </w:footnote>
  <w:footnote w:type="continuationSeparator" w:id="0">
    <w:p w:rsidR="00F80928" w:rsidRDefault="00F80928" w:rsidP="00761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D29"/>
    <w:multiLevelType w:val="multilevel"/>
    <w:tmpl w:val="E100604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bullet"/>
      <w:pStyle w:val="Heading3"/>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7C8139C2"/>
    <w:multiLevelType w:val="multilevel"/>
    <w:tmpl w:val="CF3474F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98838800">
    <w:abstractNumId w:val="1"/>
  </w:num>
  <w:num w:numId="2" w16cid:durableId="1677611809">
    <w:abstractNumId w:val="2"/>
  </w:num>
  <w:num w:numId="3" w16cid:durableId="472604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E9"/>
    <w:rsid w:val="00042DFD"/>
    <w:rsid w:val="000A1231"/>
    <w:rsid w:val="00125467"/>
    <w:rsid w:val="0029091B"/>
    <w:rsid w:val="002C257D"/>
    <w:rsid w:val="004801B4"/>
    <w:rsid w:val="00545B80"/>
    <w:rsid w:val="00582AC5"/>
    <w:rsid w:val="00650995"/>
    <w:rsid w:val="007616E9"/>
    <w:rsid w:val="00A90F49"/>
    <w:rsid w:val="00C06A6E"/>
    <w:rsid w:val="00E71928"/>
    <w:rsid w:val="00F60B63"/>
    <w:rsid w:val="00F809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5088"/>
  <w15:chartTrackingRefBased/>
  <w15:docId w15:val="{CC38925F-0619-4E6C-AB76-A4074C34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28"/>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lang w:eastAsia="en-US"/>
    </w:rPr>
  </w:style>
  <w:style w:type="paragraph" w:styleId="Heading1">
    <w:name w:val="heading 1"/>
    <w:basedOn w:val="Normal"/>
    <w:next w:val="Normal"/>
    <w:link w:val="Heading1Char"/>
    <w:uiPriority w:val="9"/>
    <w:qFormat/>
    <w:rsid w:val="00C06A6E"/>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6A6E"/>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257D"/>
    <w:pPr>
      <w:keepNext/>
      <w:keepLines/>
      <w:numPr>
        <w:ilvl w:val="2"/>
        <w:numId w:val="3"/>
      </w:numPr>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uiPriority w:val="99"/>
    <w:rsid w:val="007616E9"/>
    <w:pPr>
      <w:numPr>
        <w:numId w:val="1"/>
      </w:numPr>
      <w:spacing w:after="240"/>
    </w:pPr>
  </w:style>
  <w:style w:type="paragraph" w:styleId="Header">
    <w:name w:val="header"/>
    <w:basedOn w:val="Normal"/>
    <w:link w:val="HeaderChar"/>
    <w:uiPriority w:val="99"/>
    <w:unhideWhenUsed/>
    <w:rsid w:val="007616E9"/>
    <w:pPr>
      <w:tabs>
        <w:tab w:val="center" w:pos="4513"/>
        <w:tab w:val="right" w:pos="9026"/>
      </w:tabs>
    </w:pPr>
  </w:style>
  <w:style w:type="character" w:customStyle="1" w:styleId="HeaderChar">
    <w:name w:val="Header Char"/>
    <w:basedOn w:val="DefaultParagraphFont"/>
    <w:link w:val="Header"/>
    <w:uiPriority w:val="99"/>
    <w:rsid w:val="007616E9"/>
    <w:rPr>
      <w:rFonts w:ascii="Arial" w:eastAsia="Times New Roman" w:hAnsi="Arial" w:cs="Times New Roman"/>
      <w:sz w:val="24"/>
      <w:szCs w:val="20"/>
      <w:lang w:eastAsia="en-US"/>
    </w:rPr>
  </w:style>
  <w:style w:type="paragraph" w:styleId="Footer">
    <w:name w:val="footer"/>
    <w:basedOn w:val="Normal"/>
    <w:link w:val="FooterChar"/>
    <w:uiPriority w:val="99"/>
    <w:unhideWhenUsed/>
    <w:rsid w:val="007616E9"/>
    <w:pPr>
      <w:tabs>
        <w:tab w:val="center" w:pos="4513"/>
        <w:tab w:val="right" w:pos="9026"/>
      </w:tabs>
    </w:pPr>
  </w:style>
  <w:style w:type="character" w:customStyle="1" w:styleId="FooterChar">
    <w:name w:val="Footer Char"/>
    <w:basedOn w:val="DefaultParagraphFont"/>
    <w:link w:val="Footer"/>
    <w:uiPriority w:val="99"/>
    <w:rsid w:val="007616E9"/>
    <w:rPr>
      <w:rFonts w:ascii="Arial" w:eastAsia="Times New Roman" w:hAnsi="Arial" w:cs="Times New Roman"/>
      <w:sz w:val="24"/>
      <w:szCs w:val="20"/>
      <w:lang w:eastAsia="en-US"/>
    </w:rPr>
  </w:style>
  <w:style w:type="paragraph" w:styleId="BalloonText">
    <w:name w:val="Balloon Text"/>
    <w:basedOn w:val="Normal"/>
    <w:link w:val="BalloonTextChar"/>
    <w:uiPriority w:val="99"/>
    <w:semiHidden/>
    <w:unhideWhenUsed/>
    <w:rsid w:val="00582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AC5"/>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C06A6E"/>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C06A6E"/>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basedOn w:val="Normal"/>
    <w:uiPriority w:val="34"/>
    <w:qFormat/>
    <w:rsid w:val="00C06A6E"/>
    <w:pPr>
      <w:ind w:left="720"/>
      <w:contextualSpacing/>
    </w:pPr>
  </w:style>
  <w:style w:type="character" w:customStyle="1" w:styleId="Heading3Char">
    <w:name w:val="Heading 3 Char"/>
    <w:basedOn w:val="DefaultParagraphFont"/>
    <w:link w:val="Heading3"/>
    <w:uiPriority w:val="9"/>
    <w:rsid w:val="002C257D"/>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D3E8D-8760-4776-93FD-E63454CC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 Fung Choi</dc:creator>
  <cp:keywords/>
  <dc:description/>
  <cp:lastModifiedBy>Simon Dean</cp:lastModifiedBy>
  <cp:revision>1</cp:revision>
  <cp:lastPrinted>2018-08-21T15:21:00Z</cp:lastPrinted>
  <dcterms:created xsi:type="dcterms:W3CDTF">2023-06-22T17:26:00Z</dcterms:created>
  <dcterms:modified xsi:type="dcterms:W3CDTF">2023-06-22T17:26:00Z</dcterms:modified>
</cp:coreProperties>
</file>