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2E14" w14:textId="77777777" w:rsidR="00301438" w:rsidRPr="00947099" w:rsidRDefault="008A62C3" w:rsidP="008A62C3">
      <w:pPr>
        <w:rPr>
          <w:rFonts w:asciiTheme="minorHAnsi" w:hAnsiTheme="minorHAnsi" w:cstheme="minorHAnsi"/>
          <w:b/>
          <w:bCs/>
          <w:sz w:val="28"/>
          <w:szCs w:val="28"/>
          <w:lang w:val="en-GB"/>
        </w:rPr>
      </w:pPr>
      <w:r w:rsidRPr="00947099">
        <w:rPr>
          <w:rFonts w:asciiTheme="minorHAnsi" w:hAnsiTheme="minorHAnsi" w:cstheme="minorHAnsi"/>
          <w:noProof/>
          <w:lang w:val="en-GB"/>
        </w:rPr>
        <w:drawing>
          <wp:anchor distT="0" distB="0" distL="114300" distR="114300" simplePos="0" relativeHeight="251659264" behindDoc="0" locked="0" layoutInCell="1" allowOverlap="1" wp14:anchorId="7EEC9050" wp14:editId="5469422D">
            <wp:simplePos x="0" y="0"/>
            <wp:positionH relativeFrom="column">
              <wp:posOffset>5038725</wp:posOffset>
            </wp:positionH>
            <wp:positionV relativeFrom="paragraph">
              <wp:posOffset>0</wp:posOffset>
            </wp:positionV>
            <wp:extent cx="1573174" cy="678092"/>
            <wp:effectExtent l="0" t="0" r="8255" b="8255"/>
            <wp:wrapNone/>
            <wp:docPr id="5" name="Picture 5" descr="\\duch-2910\edpd\EDPDSERV\EDRU\CORP\Local Government Review\2007_2008\Communications plans and proposals\Branding and identity\Artwork\DCC logo for PCs\DCC Logo 09 St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h-2910\edpd\EDPDSERV\EDRU\CORP\Local Government Review\2007_2008\Communications plans and proposals\Branding and identity\Artwork\DCC logo for PCs\DCC Logo 09 Std B&amp;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3174" cy="678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438" w:rsidRPr="00947099">
        <w:rPr>
          <w:rFonts w:asciiTheme="minorHAnsi" w:hAnsiTheme="minorHAnsi" w:cstheme="minorHAnsi"/>
          <w:b/>
          <w:bCs/>
          <w:sz w:val="28"/>
          <w:szCs w:val="28"/>
          <w:lang w:val="en-GB"/>
        </w:rPr>
        <w:t xml:space="preserve">Children and Young People’s Services </w:t>
      </w:r>
    </w:p>
    <w:p w14:paraId="3527946D" w14:textId="77777777" w:rsidR="00C27B1D" w:rsidRPr="00C27B1D" w:rsidRDefault="0091275D" w:rsidP="00A60F69">
      <w:pPr>
        <w:rPr>
          <w:rFonts w:asciiTheme="minorHAnsi" w:hAnsiTheme="minorHAnsi" w:cstheme="minorHAnsi"/>
          <w:b/>
          <w:bCs/>
          <w:color w:val="FF0000"/>
          <w:sz w:val="28"/>
          <w:szCs w:val="28"/>
          <w:lang w:val="en-GB"/>
        </w:rPr>
      </w:pPr>
      <w:r w:rsidRPr="00947099">
        <w:rPr>
          <w:rFonts w:asciiTheme="minorHAnsi" w:hAnsiTheme="minorHAnsi" w:cstheme="minorHAnsi"/>
          <w:b/>
          <w:bCs/>
          <w:sz w:val="28"/>
          <w:szCs w:val="28"/>
          <w:lang w:val="en-GB"/>
        </w:rPr>
        <w:t xml:space="preserve">Supervision </w:t>
      </w:r>
      <w:r w:rsidR="00301438" w:rsidRPr="00947099">
        <w:rPr>
          <w:rFonts w:asciiTheme="minorHAnsi" w:hAnsiTheme="minorHAnsi" w:cstheme="minorHAnsi"/>
          <w:b/>
          <w:bCs/>
          <w:sz w:val="28"/>
          <w:szCs w:val="28"/>
          <w:lang w:val="en-GB"/>
        </w:rPr>
        <w:t>A</w:t>
      </w:r>
      <w:r w:rsidRPr="00947099">
        <w:rPr>
          <w:rFonts w:asciiTheme="minorHAnsi" w:hAnsiTheme="minorHAnsi" w:cstheme="minorHAnsi"/>
          <w:b/>
          <w:bCs/>
          <w:sz w:val="28"/>
          <w:szCs w:val="28"/>
          <w:lang w:val="en-GB"/>
        </w:rPr>
        <w:t>greement</w:t>
      </w:r>
    </w:p>
    <w:p w14:paraId="4A75E74C" w14:textId="77777777" w:rsidR="0091275D" w:rsidRPr="00947099" w:rsidRDefault="0091275D" w:rsidP="0091275D">
      <w:pPr>
        <w:rPr>
          <w:rFonts w:asciiTheme="minorHAnsi" w:hAnsiTheme="minorHAnsi" w:cstheme="minorHAnsi"/>
          <w:b/>
          <w:bCs/>
          <w:sz w:val="28"/>
          <w:szCs w:val="28"/>
          <w:lang w:val="en-GB"/>
        </w:rPr>
      </w:pPr>
      <w:r w:rsidRPr="00947099">
        <w:rPr>
          <w:rFonts w:asciiTheme="minorHAnsi" w:hAnsiTheme="minorHAnsi" w:cstheme="minorHAnsi"/>
          <w:b/>
          <w:bCs/>
          <w:sz w:val="28"/>
          <w:szCs w:val="28"/>
          <w:lang w:val="en-GB"/>
        </w:rPr>
        <w:t xml:space="preserve"> </w:t>
      </w:r>
    </w:p>
    <w:p w14:paraId="28373650" w14:textId="77777777" w:rsidR="0091275D" w:rsidRPr="008321B4" w:rsidRDefault="0091275D" w:rsidP="0091275D">
      <w:pPr>
        <w:rPr>
          <w:rFonts w:asciiTheme="minorHAnsi" w:hAnsiTheme="minorHAnsi" w:cstheme="minorHAnsi"/>
          <w:bCs/>
          <w:szCs w:val="24"/>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91275D" w:rsidRPr="008321B4" w14:paraId="00BE3CDA" w14:textId="77777777" w:rsidTr="007B2A7B">
        <w:tc>
          <w:tcPr>
            <w:tcW w:w="5098" w:type="dxa"/>
            <w:shd w:val="clear" w:color="auto" w:fill="F2F2F2" w:themeFill="background1" w:themeFillShade="F2"/>
          </w:tcPr>
          <w:p w14:paraId="692B5D86" w14:textId="77777777" w:rsidR="0091275D" w:rsidRPr="008321B4" w:rsidRDefault="00301438" w:rsidP="00E806A7">
            <w:pPr>
              <w:rPr>
                <w:rFonts w:asciiTheme="minorHAnsi" w:hAnsiTheme="minorHAnsi" w:cstheme="minorHAnsi"/>
                <w:szCs w:val="24"/>
                <w:lang w:val="en-GB"/>
              </w:rPr>
            </w:pPr>
            <w:r w:rsidRPr="008321B4">
              <w:rPr>
                <w:rFonts w:asciiTheme="minorHAnsi" w:hAnsiTheme="minorHAnsi" w:cstheme="minorHAnsi"/>
                <w:szCs w:val="24"/>
                <w:lang w:val="en-GB"/>
              </w:rPr>
              <w:t>Name of supervisee</w:t>
            </w:r>
          </w:p>
        </w:tc>
        <w:tc>
          <w:tcPr>
            <w:tcW w:w="5387" w:type="dxa"/>
          </w:tcPr>
          <w:p w14:paraId="3FAFBBF1" w14:textId="77777777" w:rsidR="0091275D" w:rsidRPr="008321B4" w:rsidRDefault="0091275D" w:rsidP="00E806A7">
            <w:pPr>
              <w:rPr>
                <w:rFonts w:asciiTheme="minorHAnsi" w:hAnsiTheme="minorHAnsi" w:cstheme="minorHAnsi"/>
                <w:color w:val="037692"/>
                <w:szCs w:val="24"/>
                <w:lang w:val="en-GB"/>
              </w:rPr>
            </w:pPr>
          </w:p>
          <w:p w14:paraId="53C9D35B" w14:textId="77777777" w:rsidR="0091275D" w:rsidRPr="008321B4" w:rsidRDefault="0091275D" w:rsidP="00E806A7">
            <w:pPr>
              <w:rPr>
                <w:rFonts w:asciiTheme="minorHAnsi" w:hAnsiTheme="minorHAnsi" w:cstheme="minorHAnsi"/>
                <w:color w:val="037692"/>
                <w:szCs w:val="24"/>
                <w:lang w:val="en-GB"/>
              </w:rPr>
            </w:pPr>
          </w:p>
        </w:tc>
      </w:tr>
      <w:tr w:rsidR="0091275D" w:rsidRPr="008321B4" w14:paraId="5CB2897E" w14:textId="77777777" w:rsidTr="007B2A7B">
        <w:tc>
          <w:tcPr>
            <w:tcW w:w="5098" w:type="dxa"/>
            <w:shd w:val="clear" w:color="auto" w:fill="F2F2F2" w:themeFill="background1" w:themeFillShade="F2"/>
          </w:tcPr>
          <w:p w14:paraId="1D31352A" w14:textId="77777777" w:rsidR="0091275D" w:rsidRPr="008321B4" w:rsidRDefault="00301438" w:rsidP="00E806A7">
            <w:pPr>
              <w:rPr>
                <w:rFonts w:asciiTheme="minorHAnsi" w:hAnsiTheme="minorHAnsi" w:cstheme="minorHAnsi"/>
                <w:szCs w:val="24"/>
                <w:lang w:val="en-GB"/>
              </w:rPr>
            </w:pPr>
            <w:r w:rsidRPr="008321B4">
              <w:rPr>
                <w:rFonts w:asciiTheme="minorHAnsi" w:hAnsiTheme="minorHAnsi" w:cstheme="minorHAnsi"/>
                <w:szCs w:val="24"/>
                <w:lang w:val="en-GB"/>
              </w:rPr>
              <w:t>Name of supervisor</w:t>
            </w:r>
          </w:p>
        </w:tc>
        <w:tc>
          <w:tcPr>
            <w:tcW w:w="5387" w:type="dxa"/>
          </w:tcPr>
          <w:p w14:paraId="03D1480E" w14:textId="77777777" w:rsidR="0091275D" w:rsidRPr="008321B4" w:rsidRDefault="0091275D" w:rsidP="00E806A7">
            <w:pPr>
              <w:rPr>
                <w:rFonts w:asciiTheme="minorHAnsi" w:hAnsiTheme="minorHAnsi" w:cstheme="minorHAnsi"/>
                <w:color w:val="037692"/>
                <w:szCs w:val="24"/>
                <w:lang w:val="en-GB"/>
              </w:rPr>
            </w:pPr>
          </w:p>
          <w:p w14:paraId="0EC5FE1E" w14:textId="77777777" w:rsidR="0091275D" w:rsidRPr="008321B4" w:rsidRDefault="0091275D" w:rsidP="00E806A7">
            <w:pPr>
              <w:rPr>
                <w:rFonts w:asciiTheme="minorHAnsi" w:hAnsiTheme="minorHAnsi" w:cstheme="minorHAnsi"/>
                <w:color w:val="037692"/>
                <w:szCs w:val="24"/>
                <w:lang w:val="en-GB"/>
              </w:rPr>
            </w:pPr>
          </w:p>
        </w:tc>
      </w:tr>
      <w:tr w:rsidR="0091275D" w:rsidRPr="008321B4" w14:paraId="7A2AA5E8" w14:textId="77777777" w:rsidTr="007B2A7B">
        <w:tc>
          <w:tcPr>
            <w:tcW w:w="5098" w:type="dxa"/>
            <w:shd w:val="clear" w:color="auto" w:fill="F2F2F2" w:themeFill="background1" w:themeFillShade="F2"/>
          </w:tcPr>
          <w:p w14:paraId="48519EFF" w14:textId="77777777" w:rsidR="0091275D" w:rsidRPr="008321B4" w:rsidRDefault="0091275D" w:rsidP="00301438">
            <w:pPr>
              <w:rPr>
                <w:rFonts w:asciiTheme="minorHAnsi" w:hAnsiTheme="minorHAnsi" w:cstheme="minorHAnsi"/>
                <w:szCs w:val="24"/>
                <w:lang w:val="en-GB"/>
              </w:rPr>
            </w:pPr>
            <w:r w:rsidRPr="008321B4">
              <w:rPr>
                <w:rFonts w:asciiTheme="minorHAnsi" w:hAnsiTheme="minorHAnsi" w:cstheme="minorHAnsi"/>
                <w:szCs w:val="24"/>
                <w:lang w:val="en-GB"/>
              </w:rPr>
              <w:t>Date of agreement</w:t>
            </w:r>
            <w:r w:rsidR="00301438" w:rsidRPr="008321B4">
              <w:rPr>
                <w:rFonts w:asciiTheme="minorHAnsi" w:hAnsiTheme="minorHAnsi" w:cstheme="minorHAnsi"/>
                <w:szCs w:val="24"/>
                <w:lang w:val="en-GB"/>
              </w:rPr>
              <w:t xml:space="preserve"> </w:t>
            </w:r>
          </w:p>
        </w:tc>
        <w:tc>
          <w:tcPr>
            <w:tcW w:w="5387" w:type="dxa"/>
          </w:tcPr>
          <w:p w14:paraId="7E4D744D" w14:textId="77777777" w:rsidR="0091275D" w:rsidRPr="008321B4" w:rsidRDefault="0091275D" w:rsidP="00E806A7">
            <w:pPr>
              <w:rPr>
                <w:rFonts w:asciiTheme="minorHAnsi" w:hAnsiTheme="minorHAnsi" w:cstheme="minorHAnsi"/>
                <w:color w:val="037692"/>
                <w:szCs w:val="24"/>
                <w:lang w:val="en-GB"/>
              </w:rPr>
            </w:pPr>
          </w:p>
          <w:p w14:paraId="7C739BBD" w14:textId="77777777" w:rsidR="0091275D" w:rsidRPr="008321B4" w:rsidRDefault="0091275D" w:rsidP="00E806A7">
            <w:pPr>
              <w:rPr>
                <w:rFonts w:asciiTheme="minorHAnsi" w:hAnsiTheme="minorHAnsi" w:cstheme="minorHAnsi"/>
                <w:color w:val="037692"/>
                <w:szCs w:val="24"/>
                <w:lang w:val="en-GB"/>
              </w:rPr>
            </w:pPr>
          </w:p>
        </w:tc>
      </w:tr>
    </w:tbl>
    <w:p w14:paraId="512BA60C" w14:textId="77777777" w:rsidR="0091275D" w:rsidRPr="008321B4" w:rsidRDefault="0091275D" w:rsidP="0091275D">
      <w:pPr>
        <w:rPr>
          <w:rFonts w:asciiTheme="minorHAnsi" w:hAnsiTheme="minorHAnsi" w:cstheme="minorHAnsi"/>
          <w:b/>
          <w:color w:val="000000"/>
          <w:szCs w:val="24"/>
          <w:lang w:val="en-GB"/>
        </w:rPr>
      </w:pPr>
    </w:p>
    <w:p w14:paraId="128E0270" w14:textId="77777777" w:rsidR="0050757D" w:rsidRPr="008321B4" w:rsidRDefault="0050757D" w:rsidP="0091275D">
      <w:pPr>
        <w:rPr>
          <w:rFonts w:asciiTheme="minorHAnsi" w:hAnsiTheme="minorHAnsi" w:cstheme="minorHAnsi"/>
          <w:b/>
          <w:color w:val="000000"/>
          <w:szCs w:val="24"/>
          <w:lang w:val="en-GB"/>
        </w:rPr>
      </w:pPr>
    </w:p>
    <w:p w14:paraId="6D0041A0" w14:textId="77777777" w:rsidR="001456AE" w:rsidRPr="008321B4" w:rsidRDefault="00CA0838" w:rsidP="001456AE">
      <w:pPr>
        <w:autoSpaceDE w:val="0"/>
        <w:autoSpaceDN w:val="0"/>
        <w:adjustRightInd w:val="0"/>
        <w:spacing w:line="360" w:lineRule="auto"/>
        <w:jc w:val="both"/>
        <w:rPr>
          <w:rFonts w:asciiTheme="minorHAnsi" w:hAnsiTheme="minorHAnsi" w:cstheme="minorHAnsi"/>
          <w:bCs/>
          <w:szCs w:val="24"/>
          <w:lang w:val="en-GB"/>
        </w:rPr>
      </w:pPr>
      <w:r w:rsidRPr="008321B4">
        <w:rPr>
          <w:rFonts w:asciiTheme="minorHAnsi" w:hAnsiTheme="minorHAnsi" w:cstheme="minorHAnsi"/>
          <w:b/>
          <w:bCs/>
          <w:szCs w:val="24"/>
        </w:rPr>
        <w:t>Frequency</w:t>
      </w:r>
      <w:r w:rsidR="001456AE" w:rsidRPr="008321B4">
        <w:rPr>
          <w:rFonts w:asciiTheme="minorHAnsi" w:hAnsiTheme="minorHAnsi" w:cstheme="minorHAnsi"/>
          <w:b/>
          <w:bCs/>
          <w:szCs w:val="24"/>
        </w:rPr>
        <w:t xml:space="preserve"> </w:t>
      </w:r>
    </w:p>
    <w:p w14:paraId="3DE28725" w14:textId="77777777" w:rsidR="001456AE" w:rsidRPr="008321B4" w:rsidRDefault="00A60F69" w:rsidP="00CA0838">
      <w:pPr>
        <w:rPr>
          <w:rFonts w:asciiTheme="minorHAnsi" w:hAnsiTheme="minorHAnsi" w:cstheme="minorHAnsi"/>
          <w:color w:val="FF0000"/>
          <w:szCs w:val="24"/>
        </w:rPr>
      </w:pPr>
      <w:r w:rsidRPr="008321B4">
        <w:rPr>
          <w:rFonts w:asciiTheme="minorHAnsi" w:hAnsiTheme="minorHAnsi" w:cstheme="minorHAnsi"/>
          <w:b/>
          <w:szCs w:val="24"/>
        </w:rPr>
        <w:t>Personal Supervision</w:t>
      </w:r>
      <w:r w:rsidR="008321B4" w:rsidRPr="008321B4">
        <w:rPr>
          <w:rFonts w:asciiTheme="minorHAnsi" w:hAnsiTheme="minorHAnsi" w:cstheme="minorHAnsi"/>
          <w:b/>
          <w:szCs w:val="24"/>
        </w:rPr>
        <w:t xml:space="preserve"> and Case Supervision</w:t>
      </w:r>
      <w:r w:rsidRPr="008321B4">
        <w:rPr>
          <w:rFonts w:asciiTheme="minorHAnsi" w:hAnsiTheme="minorHAnsi" w:cstheme="minorHAnsi"/>
          <w:szCs w:val="24"/>
        </w:rPr>
        <w:t xml:space="preserve">: </w:t>
      </w:r>
      <w:r w:rsidR="001456AE" w:rsidRPr="008321B4">
        <w:rPr>
          <w:rFonts w:asciiTheme="minorHAnsi" w:hAnsiTheme="minorHAnsi" w:cstheme="minorHAnsi"/>
          <w:szCs w:val="24"/>
        </w:rPr>
        <w:t xml:space="preserve">We will normally meet at </w:t>
      </w:r>
      <w:r w:rsidR="008321B4" w:rsidRPr="008321B4">
        <w:rPr>
          <w:rFonts w:asciiTheme="minorHAnsi" w:hAnsiTheme="minorHAnsi" w:cstheme="minorHAnsi"/>
          <w:szCs w:val="24"/>
        </w:rPr>
        <w:t>monthly where possible</w:t>
      </w:r>
      <w:r w:rsidR="001456AE" w:rsidRPr="008321B4">
        <w:rPr>
          <w:rFonts w:asciiTheme="minorHAnsi" w:hAnsiTheme="minorHAnsi" w:cstheme="minorHAnsi"/>
          <w:szCs w:val="24"/>
        </w:rPr>
        <w:t xml:space="preserve">. </w:t>
      </w:r>
      <w:bookmarkStart w:id="0" w:name="_Hlk31615802"/>
      <w:r w:rsidR="00C02513" w:rsidRPr="008321B4">
        <w:rPr>
          <w:rFonts w:asciiTheme="minorHAnsi" w:hAnsiTheme="minorHAnsi" w:cstheme="minorHAnsi"/>
          <w:szCs w:val="24"/>
        </w:rPr>
        <w:t xml:space="preserve">Dates of supervision meetings for the next 12 months are outlined in the table below. </w:t>
      </w:r>
    </w:p>
    <w:bookmarkEnd w:id="0"/>
    <w:p w14:paraId="36675F33" w14:textId="77777777" w:rsidR="00692BF7" w:rsidRPr="008321B4" w:rsidRDefault="00692BF7" w:rsidP="00CA0838">
      <w:pPr>
        <w:rPr>
          <w:rFonts w:asciiTheme="minorHAnsi" w:hAnsiTheme="minorHAnsi" w:cstheme="minorHAnsi"/>
          <w:szCs w:val="24"/>
        </w:rPr>
      </w:pPr>
    </w:p>
    <w:p w14:paraId="36BBE951" w14:textId="77777777" w:rsidR="00CA0838" w:rsidRPr="008321B4" w:rsidRDefault="00CA0838" w:rsidP="00CA0838">
      <w:pPr>
        <w:rPr>
          <w:rFonts w:asciiTheme="minorHAnsi" w:hAnsiTheme="minorHAnsi" w:cstheme="minorHAnsi"/>
          <w:b/>
          <w:bCs/>
          <w:szCs w:val="24"/>
        </w:rPr>
      </w:pPr>
    </w:p>
    <w:tbl>
      <w:tblPr>
        <w:tblStyle w:val="TableGrid"/>
        <w:tblW w:w="5000" w:type="pct"/>
        <w:tblLook w:val="04A0" w:firstRow="1" w:lastRow="0" w:firstColumn="1" w:lastColumn="0" w:noHBand="0" w:noVBand="1"/>
      </w:tblPr>
      <w:tblGrid>
        <w:gridCol w:w="2755"/>
        <w:gridCol w:w="2762"/>
        <w:gridCol w:w="4939"/>
      </w:tblGrid>
      <w:tr w:rsidR="00600252" w:rsidRPr="008321B4" w14:paraId="4F7030FE" w14:textId="77777777" w:rsidTr="00600252">
        <w:tc>
          <w:tcPr>
            <w:tcW w:w="1317" w:type="pct"/>
          </w:tcPr>
          <w:p w14:paraId="61F28E55" w14:textId="77777777" w:rsidR="00600252" w:rsidRPr="008321B4" w:rsidRDefault="00600252" w:rsidP="006A61A0">
            <w:pPr>
              <w:rPr>
                <w:rFonts w:asciiTheme="minorHAnsi" w:hAnsiTheme="minorHAnsi" w:cstheme="minorHAnsi"/>
                <w:b/>
                <w:szCs w:val="24"/>
              </w:rPr>
            </w:pPr>
            <w:r w:rsidRPr="008321B4">
              <w:rPr>
                <w:rFonts w:asciiTheme="minorHAnsi" w:hAnsiTheme="minorHAnsi" w:cstheme="minorHAnsi"/>
                <w:b/>
                <w:szCs w:val="24"/>
              </w:rPr>
              <w:t>Date</w:t>
            </w:r>
          </w:p>
        </w:tc>
        <w:tc>
          <w:tcPr>
            <w:tcW w:w="1321" w:type="pct"/>
          </w:tcPr>
          <w:p w14:paraId="314B3EC7" w14:textId="77777777" w:rsidR="00600252" w:rsidRPr="008321B4" w:rsidRDefault="00600252" w:rsidP="006A61A0">
            <w:pPr>
              <w:rPr>
                <w:rFonts w:asciiTheme="minorHAnsi" w:hAnsiTheme="minorHAnsi" w:cstheme="minorHAnsi"/>
                <w:b/>
                <w:szCs w:val="24"/>
              </w:rPr>
            </w:pPr>
            <w:r w:rsidRPr="008321B4">
              <w:rPr>
                <w:rFonts w:asciiTheme="minorHAnsi" w:hAnsiTheme="minorHAnsi" w:cstheme="minorHAnsi"/>
                <w:b/>
                <w:szCs w:val="24"/>
              </w:rPr>
              <w:t>Time</w:t>
            </w:r>
          </w:p>
        </w:tc>
        <w:tc>
          <w:tcPr>
            <w:tcW w:w="2363" w:type="pct"/>
          </w:tcPr>
          <w:p w14:paraId="2EB42159" w14:textId="77777777" w:rsidR="00600252" w:rsidRPr="008321B4" w:rsidRDefault="00600252" w:rsidP="006A61A0">
            <w:pPr>
              <w:rPr>
                <w:rFonts w:asciiTheme="minorHAnsi" w:hAnsiTheme="minorHAnsi" w:cstheme="minorHAnsi"/>
                <w:b/>
                <w:szCs w:val="24"/>
              </w:rPr>
            </w:pPr>
            <w:r w:rsidRPr="008321B4">
              <w:rPr>
                <w:rFonts w:asciiTheme="minorHAnsi" w:hAnsiTheme="minorHAnsi" w:cstheme="minorHAnsi"/>
                <w:b/>
                <w:szCs w:val="24"/>
              </w:rPr>
              <w:t xml:space="preserve">Venue </w:t>
            </w:r>
          </w:p>
        </w:tc>
      </w:tr>
      <w:tr w:rsidR="00600252" w:rsidRPr="008321B4" w14:paraId="4AA0CB70" w14:textId="77777777" w:rsidTr="00600252">
        <w:tc>
          <w:tcPr>
            <w:tcW w:w="1317" w:type="pct"/>
          </w:tcPr>
          <w:p w14:paraId="1E145C10" w14:textId="77777777" w:rsidR="00600252" w:rsidRPr="008321B4" w:rsidRDefault="00600252" w:rsidP="006A61A0">
            <w:pPr>
              <w:rPr>
                <w:rFonts w:asciiTheme="minorHAnsi" w:hAnsiTheme="minorHAnsi" w:cstheme="minorHAnsi"/>
                <w:szCs w:val="24"/>
              </w:rPr>
            </w:pPr>
          </w:p>
        </w:tc>
        <w:tc>
          <w:tcPr>
            <w:tcW w:w="1321" w:type="pct"/>
          </w:tcPr>
          <w:p w14:paraId="0E1C98D9" w14:textId="77777777" w:rsidR="00600252" w:rsidRPr="008321B4" w:rsidRDefault="00600252" w:rsidP="006A61A0">
            <w:pPr>
              <w:rPr>
                <w:rFonts w:asciiTheme="minorHAnsi" w:hAnsiTheme="minorHAnsi" w:cstheme="minorHAnsi"/>
                <w:szCs w:val="24"/>
              </w:rPr>
            </w:pPr>
          </w:p>
        </w:tc>
        <w:tc>
          <w:tcPr>
            <w:tcW w:w="2363" w:type="pct"/>
          </w:tcPr>
          <w:p w14:paraId="7A2077CC" w14:textId="77777777" w:rsidR="00600252" w:rsidRPr="008321B4" w:rsidRDefault="00600252" w:rsidP="006A61A0">
            <w:pPr>
              <w:rPr>
                <w:rFonts w:asciiTheme="minorHAnsi" w:hAnsiTheme="minorHAnsi" w:cstheme="minorHAnsi"/>
                <w:szCs w:val="24"/>
              </w:rPr>
            </w:pPr>
          </w:p>
        </w:tc>
      </w:tr>
      <w:tr w:rsidR="00600252" w:rsidRPr="008321B4" w14:paraId="731AB530" w14:textId="77777777" w:rsidTr="00600252">
        <w:tc>
          <w:tcPr>
            <w:tcW w:w="1317" w:type="pct"/>
          </w:tcPr>
          <w:p w14:paraId="15A96B1F" w14:textId="77777777" w:rsidR="00600252" w:rsidRPr="008321B4" w:rsidRDefault="00600252" w:rsidP="006A61A0">
            <w:pPr>
              <w:rPr>
                <w:rFonts w:asciiTheme="minorHAnsi" w:hAnsiTheme="minorHAnsi" w:cstheme="minorHAnsi"/>
                <w:szCs w:val="24"/>
              </w:rPr>
            </w:pPr>
          </w:p>
        </w:tc>
        <w:tc>
          <w:tcPr>
            <w:tcW w:w="1321" w:type="pct"/>
          </w:tcPr>
          <w:p w14:paraId="1F7F392A" w14:textId="77777777" w:rsidR="00600252" w:rsidRPr="008321B4" w:rsidRDefault="00600252" w:rsidP="006A61A0">
            <w:pPr>
              <w:rPr>
                <w:rFonts w:asciiTheme="minorHAnsi" w:hAnsiTheme="minorHAnsi" w:cstheme="minorHAnsi"/>
                <w:szCs w:val="24"/>
              </w:rPr>
            </w:pPr>
          </w:p>
        </w:tc>
        <w:tc>
          <w:tcPr>
            <w:tcW w:w="2363" w:type="pct"/>
          </w:tcPr>
          <w:p w14:paraId="6EC0BCDF" w14:textId="77777777" w:rsidR="00600252" w:rsidRPr="008321B4" w:rsidRDefault="00600252" w:rsidP="006A61A0">
            <w:pPr>
              <w:rPr>
                <w:rFonts w:asciiTheme="minorHAnsi" w:hAnsiTheme="minorHAnsi" w:cstheme="minorHAnsi"/>
                <w:szCs w:val="24"/>
              </w:rPr>
            </w:pPr>
          </w:p>
        </w:tc>
      </w:tr>
      <w:tr w:rsidR="00600252" w:rsidRPr="008321B4" w14:paraId="3E8AB687" w14:textId="77777777" w:rsidTr="00600252">
        <w:tc>
          <w:tcPr>
            <w:tcW w:w="1317" w:type="pct"/>
          </w:tcPr>
          <w:p w14:paraId="62A5EE24" w14:textId="77777777" w:rsidR="00600252" w:rsidRPr="008321B4" w:rsidRDefault="00600252" w:rsidP="006A61A0">
            <w:pPr>
              <w:rPr>
                <w:rFonts w:asciiTheme="minorHAnsi" w:hAnsiTheme="minorHAnsi" w:cstheme="minorHAnsi"/>
                <w:szCs w:val="24"/>
              </w:rPr>
            </w:pPr>
          </w:p>
        </w:tc>
        <w:tc>
          <w:tcPr>
            <w:tcW w:w="1321" w:type="pct"/>
          </w:tcPr>
          <w:p w14:paraId="12ADD716" w14:textId="77777777" w:rsidR="00600252" w:rsidRPr="008321B4" w:rsidRDefault="00600252" w:rsidP="006A61A0">
            <w:pPr>
              <w:rPr>
                <w:rFonts w:asciiTheme="minorHAnsi" w:hAnsiTheme="minorHAnsi" w:cstheme="minorHAnsi"/>
                <w:szCs w:val="24"/>
              </w:rPr>
            </w:pPr>
          </w:p>
        </w:tc>
        <w:tc>
          <w:tcPr>
            <w:tcW w:w="2363" w:type="pct"/>
          </w:tcPr>
          <w:p w14:paraId="32213212" w14:textId="77777777" w:rsidR="00600252" w:rsidRPr="008321B4" w:rsidRDefault="00600252" w:rsidP="006A61A0">
            <w:pPr>
              <w:rPr>
                <w:rFonts w:asciiTheme="minorHAnsi" w:hAnsiTheme="minorHAnsi" w:cstheme="minorHAnsi"/>
                <w:szCs w:val="24"/>
              </w:rPr>
            </w:pPr>
          </w:p>
        </w:tc>
      </w:tr>
      <w:tr w:rsidR="00600252" w:rsidRPr="008321B4" w14:paraId="20D5E9A1" w14:textId="77777777" w:rsidTr="00600252">
        <w:tc>
          <w:tcPr>
            <w:tcW w:w="1317" w:type="pct"/>
          </w:tcPr>
          <w:p w14:paraId="6A8938A6" w14:textId="77777777" w:rsidR="00600252" w:rsidRPr="008321B4" w:rsidRDefault="00600252" w:rsidP="006A61A0">
            <w:pPr>
              <w:rPr>
                <w:rFonts w:asciiTheme="minorHAnsi" w:hAnsiTheme="minorHAnsi" w:cstheme="minorHAnsi"/>
                <w:szCs w:val="24"/>
              </w:rPr>
            </w:pPr>
          </w:p>
        </w:tc>
        <w:tc>
          <w:tcPr>
            <w:tcW w:w="1321" w:type="pct"/>
          </w:tcPr>
          <w:p w14:paraId="2D4F2FD1" w14:textId="77777777" w:rsidR="00600252" w:rsidRPr="008321B4" w:rsidRDefault="00600252" w:rsidP="006A61A0">
            <w:pPr>
              <w:rPr>
                <w:rFonts w:asciiTheme="minorHAnsi" w:hAnsiTheme="minorHAnsi" w:cstheme="minorHAnsi"/>
                <w:szCs w:val="24"/>
              </w:rPr>
            </w:pPr>
          </w:p>
        </w:tc>
        <w:tc>
          <w:tcPr>
            <w:tcW w:w="2363" w:type="pct"/>
          </w:tcPr>
          <w:p w14:paraId="51EA33E6" w14:textId="77777777" w:rsidR="00600252" w:rsidRPr="008321B4" w:rsidRDefault="00600252" w:rsidP="006A61A0">
            <w:pPr>
              <w:rPr>
                <w:rFonts w:asciiTheme="minorHAnsi" w:hAnsiTheme="minorHAnsi" w:cstheme="minorHAnsi"/>
                <w:szCs w:val="24"/>
              </w:rPr>
            </w:pPr>
          </w:p>
        </w:tc>
      </w:tr>
      <w:tr w:rsidR="00600252" w:rsidRPr="008321B4" w14:paraId="249C1B2D" w14:textId="77777777" w:rsidTr="00600252">
        <w:tc>
          <w:tcPr>
            <w:tcW w:w="1317" w:type="pct"/>
          </w:tcPr>
          <w:p w14:paraId="49708E9E" w14:textId="77777777" w:rsidR="00600252" w:rsidRPr="008321B4" w:rsidRDefault="00600252" w:rsidP="006A61A0">
            <w:pPr>
              <w:rPr>
                <w:rFonts w:asciiTheme="minorHAnsi" w:hAnsiTheme="minorHAnsi" w:cstheme="minorHAnsi"/>
                <w:szCs w:val="24"/>
              </w:rPr>
            </w:pPr>
          </w:p>
        </w:tc>
        <w:tc>
          <w:tcPr>
            <w:tcW w:w="1321" w:type="pct"/>
          </w:tcPr>
          <w:p w14:paraId="7E1C2806" w14:textId="77777777" w:rsidR="00600252" w:rsidRPr="008321B4" w:rsidRDefault="00600252" w:rsidP="006A61A0">
            <w:pPr>
              <w:rPr>
                <w:rFonts w:asciiTheme="minorHAnsi" w:hAnsiTheme="minorHAnsi" w:cstheme="minorHAnsi"/>
                <w:szCs w:val="24"/>
              </w:rPr>
            </w:pPr>
          </w:p>
        </w:tc>
        <w:tc>
          <w:tcPr>
            <w:tcW w:w="2363" w:type="pct"/>
          </w:tcPr>
          <w:p w14:paraId="19386C36" w14:textId="77777777" w:rsidR="00600252" w:rsidRPr="008321B4" w:rsidRDefault="00600252" w:rsidP="006A61A0">
            <w:pPr>
              <w:rPr>
                <w:rFonts w:asciiTheme="minorHAnsi" w:hAnsiTheme="minorHAnsi" w:cstheme="minorHAnsi"/>
                <w:szCs w:val="24"/>
              </w:rPr>
            </w:pPr>
          </w:p>
        </w:tc>
      </w:tr>
      <w:tr w:rsidR="00600252" w:rsidRPr="008321B4" w14:paraId="69F2382E" w14:textId="77777777" w:rsidTr="00600252">
        <w:tc>
          <w:tcPr>
            <w:tcW w:w="1317" w:type="pct"/>
          </w:tcPr>
          <w:p w14:paraId="13CB52BC" w14:textId="77777777" w:rsidR="00600252" w:rsidRPr="008321B4" w:rsidRDefault="00600252" w:rsidP="006A61A0">
            <w:pPr>
              <w:rPr>
                <w:rFonts w:asciiTheme="minorHAnsi" w:hAnsiTheme="minorHAnsi" w:cstheme="minorHAnsi"/>
                <w:szCs w:val="24"/>
              </w:rPr>
            </w:pPr>
          </w:p>
        </w:tc>
        <w:tc>
          <w:tcPr>
            <w:tcW w:w="1321" w:type="pct"/>
          </w:tcPr>
          <w:p w14:paraId="7A31B169" w14:textId="77777777" w:rsidR="00600252" w:rsidRPr="008321B4" w:rsidRDefault="00600252" w:rsidP="006A61A0">
            <w:pPr>
              <w:rPr>
                <w:rFonts w:asciiTheme="minorHAnsi" w:hAnsiTheme="minorHAnsi" w:cstheme="minorHAnsi"/>
                <w:szCs w:val="24"/>
              </w:rPr>
            </w:pPr>
          </w:p>
        </w:tc>
        <w:tc>
          <w:tcPr>
            <w:tcW w:w="2363" w:type="pct"/>
          </w:tcPr>
          <w:p w14:paraId="5F701569" w14:textId="77777777" w:rsidR="00600252" w:rsidRPr="008321B4" w:rsidRDefault="00600252" w:rsidP="006A61A0">
            <w:pPr>
              <w:rPr>
                <w:rFonts w:asciiTheme="minorHAnsi" w:hAnsiTheme="minorHAnsi" w:cstheme="minorHAnsi"/>
                <w:szCs w:val="24"/>
              </w:rPr>
            </w:pPr>
          </w:p>
        </w:tc>
      </w:tr>
      <w:tr w:rsidR="00600252" w:rsidRPr="008321B4" w14:paraId="7AC00C55" w14:textId="77777777" w:rsidTr="00600252">
        <w:tc>
          <w:tcPr>
            <w:tcW w:w="1317" w:type="pct"/>
          </w:tcPr>
          <w:p w14:paraId="0C623127" w14:textId="77777777" w:rsidR="00600252" w:rsidRPr="008321B4" w:rsidRDefault="00600252" w:rsidP="006A61A0">
            <w:pPr>
              <w:rPr>
                <w:rFonts w:asciiTheme="minorHAnsi" w:hAnsiTheme="minorHAnsi" w:cstheme="minorHAnsi"/>
                <w:szCs w:val="24"/>
              </w:rPr>
            </w:pPr>
          </w:p>
        </w:tc>
        <w:tc>
          <w:tcPr>
            <w:tcW w:w="1321" w:type="pct"/>
          </w:tcPr>
          <w:p w14:paraId="2E0462FC" w14:textId="77777777" w:rsidR="00600252" w:rsidRPr="008321B4" w:rsidRDefault="00600252" w:rsidP="006A61A0">
            <w:pPr>
              <w:rPr>
                <w:rFonts w:asciiTheme="minorHAnsi" w:hAnsiTheme="minorHAnsi" w:cstheme="minorHAnsi"/>
                <w:szCs w:val="24"/>
              </w:rPr>
            </w:pPr>
          </w:p>
        </w:tc>
        <w:tc>
          <w:tcPr>
            <w:tcW w:w="2363" w:type="pct"/>
          </w:tcPr>
          <w:p w14:paraId="795631C3" w14:textId="77777777" w:rsidR="00600252" w:rsidRPr="008321B4" w:rsidRDefault="00600252" w:rsidP="006A61A0">
            <w:pPr>
              <w:rPr>
                <w:rFonts w:asciiTheme="minorHAnsi" w:hAnsiTheme="minorHAnsi" w:cstheme="minorHAnsi"/>
                <w:szCs w:val="24"/>
              </w:rPr>
            </w:pPr>
          </w:p>
        </w:tc>
      </w:tr>
      <w:tr w:rsidR="00600252" w:rsidRPr="008321B4" w14:paraId="06C10FC5" w14:textId="77777777" w:rsidTr="00600252">
        <w:tc>
          <w:tcPr>
            <w:tcW w:w="1317" w:type="pct"/>
          </w:tcPr>
          <w:p w14:paraId="34A61AE1" w14:textId="77777777" w:rsidR="00600252" w:rsidRPr="008321B4" w:rsidRDefault="00600252" w:rsidP="006A61A0">
            <w:pPr>
              <w:rPr>
                <w:rFonts w:asciiTheme="minorHAnsi" w:hAnsiTheme="minorHAnsi" w:cstheme="minorHAnsi"/>
                <w:szCs w:val="24"/>
              </w:rPr>
            </w:pPr>
          </w:p>
        </w:tc>
        <w:tc>
          <w:tcPr>
            <w:tcW w:w="1321" w:type="pct"/>
          </w:tcPr>
          <w:p w14:paraId="63620945" w14:textId="77777777" w:rsidR="00600252" w:rsidRPr="008321B4" w:rsidRDefault="00600252" w:rsidP="006A61A0">
            <w:pPr>
              <w:rPr>
                <w:rFonts w:asciiTheme="minorHAnsi" w:hAnsiTheme="minorHAnsi" w:cstheme="minorHAnsi"/>
                <w:szCs w:val="24"/>
              </w:rPr>
            </w:pPr>
          </w:p>
        </w:tc>
        <w:tc>
          <w:tcPr>
            <w:tcW w:w="2363" w:type="pct"/>
          </w:tcPr>
          <w:p w14:paraId="430A8C9C" w14:textId="77777777" w:rsidR="00600252" w:rsidRPr="008321B4" w:rsidRDefault="00600252" w:rsidP="006A61A0">
            <w:pPr>
              <w:rPr>
                <w:rFonts w:asciiTheme="minorHAnsi" w:hAnsiTheme="minorHAnsi" w:cstheme="minorHAnsi"/>
                <w:szCs w:val="24"/>
              </w:rPr>
            </w:pPr>
          </w:p>
        </w:tc>
      </w:tr>
      <w:tr w:rsidR="00600252" w:rsidRPr="008321B4" w14:paraId="595AAD70" w14:textId="77777777" w:rsidTr="00600252">
        <w:tc>
          <w:tcPr>
            <w:tcW w:w="1317" w:type="pct"/>
          </w:tcPr>
          <w:p w14:paraId="3786BCE7" w14:textId="77777777" w:rsidR="00600252" w:rsidRPr="008321B4" w:rsidRDefault="00600252" w:rsidP="006A61A0">
            <w:pPr>
              <w:rPr>
                <w:rFonts w:asciiTheme="minorHAnsi" w:hAnsiTheme="minorHAnsi" w:cstheme="minorHAnsi"/>
                <w:szCs w:val="24"/>
              </w:rPr>
            </w:pPr>
          </w:p>
        </w:tc>
        <w:tc>
          <w:tcPr>
            <w:tcW w:w="1321" w:type="pct"/>
          </w:tcPr>
          <w:p w14:paraId="4709B692" w14:textId="77777777" w:rsidR="00600252" w:rsidRPr="008321B4" w:rsidRDefault="00600252" w:rsidP="006A61A0">
            <w:pPr>
              <w:rPr>
                <w:rFonts w:asciiTheme="minorHAnsi" w:hAnsiTheme="minorHAnsi" w:cstheme="minorHAnsi"/>
                <w:szCs w:val="24"/>
              </w:rPr>
            </w:pPr>
          </w:p>
        </w:tc>
        <w:tc>
          <w:tcPr>
            <w:tcW w:w="2363" w:type="pct"/>
          </w:tcPr>
          <w:p w14:paraId="5AADD1E9" w14:textId="77777777" w:rsidR="00600252" w:rsidRPr="008321B4" w:rsidRDefault="00600252" w:rsidP="006A61A0">
            <w:pPr>
              <w:rPr>
                <w:rFonts w:asciiTheme="minorHAnsi" w:hAnsiTheme="minorHAnsi" w:cstheme="minorHAnsi"/>
                <w:szCs w:val="24"/>
              </w:rPr>
            </w:pPr>
          </w:p>
        </w:tc>
      </w:tr>
      <w:tr w:rsidR="00600252" w:rsidRPr="008321B4" w14:paraId="385AAB02" w14:textId="77777777" w:rsidTr="00600252">
        <w:tc>
          <w:tcPr>
            <w:tcW w:w="1317" w:type="pct"/>
          </w:tcPr>
          <w:p w14:paraId="06BC7AB5" w14:textId="77777777" w:rsidR="00600252" w:rsidRPr="008321B4" w:rsidRDefault="00600252" w:rsidP="006A61A0">
            <w:pPr>
              <w:rPr>
                <w:rFonts w:asciiTheme="minorHAnsi" w:hAnsiTheme="minorHAnsi" w:cstheme="minorHAnsi"/>
                <w:szCs w:val="24"/>
              </w:rPr>
            </w:pPr>
          </w:p>
        </w:tc>
        <w:tc>
          <w:tcPr>
            <w:tcW w:w="1321" w:type="pct"/>
          </w:tcPr>
          <w:p w14:paraId="07BC1D24" w14:textId="77777777" w:rsidR="00600252" w:rsidRPr="008321B4" w:rsidRDefault="00600252" w:rsidP="006A61A0">
            <w:pPr>
              <w:rPr>
                <w:rFonts w:asciiTheme="minorHAnsi" w:hAnsiTheme="minorHAnsi" w:cstheme="minorHAnsi"/>
                <w:szCs w:val="24"/>
              </w:rPr>
            </w:pPr>
          </w:p>
        </w:tc>
        <w:tc>
          <w:tcPr>
            <w:tcW w:w="2363" w:type="pct"/>
          </w:tcPr>
          <w:p w14:paraId="56B6A812" w14:textId="77777777" w:rsidR="00600252" w:rsidRPr="008321B4" w:rsidRDefault="00600252" w:rsidP="006A61A0">
            <w:pPr>
              <w:rPr>
                <w:rFonts w:asciiTheme="minorHAnsi" w:hAnsiTheme="minorHAnsi" w:cstheme="minorHAnsi"/>
                <w:szCs w:val="24"/>
              </w:rPr>
            </w:pPr>
          </w:p>
        </w:tc>
      </w:tr>
      <w:tr w:rsidR="00600252" w:rsidRPr="008321B4" w14:paraId="3A588A54" w14:textId="77777777" w:rsidTr="00600252">
        <w:tc>
          <w:tcPr>
            <w:tcW w:w="1317" w:type="pct"/>
          </w:tcPr>
          <w:p w14:paraId="095F37DB" w14:textId="77777777" w:rsidR="00600252" w:rsidRPr="008321B4" w:rsidRDefault="00600252" w:rsidP="006A61A0">
            <w:pPr>
              <w:rPr>
                <w:rFonts w:asciiTheme="minorHAnsi" w:hAnsiTheme="minorHAnsi" w:cstheme="minorHAnsi"/>
                <w:szCs w:val="24"/>
              </w:rPr>
            </w:pPr>
          </w:p>
        </w:tc>
        <w:tc>
          <w:tcPr>
            <w:tcW w:w="1321" w:type="pct"/>
          </w:tcPr>
          <w:p w14:paraId="24EE9504" w14:textId="77777777" w:rsidR="00600252" w:rsidRPr="008321B4" w:rsidRDefault="00600252" w:rsidP="006A61A0">
            <w:pPr>
              <w:rPr>
                <w:rFonts w:asciiTheme="minorHAnsi" w:hAnsiTheme="minorHAnsi" w:cstheme="minorHAnsi"/>
                <w:szCs w:val="24"/>
              </w:rPr>
            </w:pPr>
          </w:p>
        </w:tc>
        <w:tc>
          <w:tcPr>
            <w:tcW w:w="2363" w:type="pct"/>
          </w:tcPr>
          <w:p w14:paraId="6FD786BA" w14:textId="77777777" w:rsidR="00600252" w:rsidRPr="008321B4" w:rsidRDefault="00600252" w:rsidP="006A61A0">
            <w:pPr>
              <w:rPr>
                <w:rFonts w:asciiTheme="minorHAnsi" w:hAnsiTheme="minorHAnsi" w:cstheme="minorHAnsi"/>
                <w:szCs w:val="24"/>
              </w:rPr>
            </w:pPr>
          </w:p>
        </w:tc>
      </w:tr>
      <w:tr w:rsidR="00600252" w:rsidRPr="008321B4" w14:paraId="61D05493" w14:textId="77777777" w:rsidTr="00600252">
        <w:tc>
          <w:tcPr>
            <w:tcW w:w="1317" w:type="pct"/>
          </w:tcPr>
          <w:p w14:paraId="71BF7C9F" w14:textId="77777777" w:rsidR="00600252" w:rsidRPr="008321B4" w:rsidRDefault="00600252" w:rsidP="006A61A0">
            <w:pPr>
              <w:rPr>
                <w:rFonts w:asciiTheme="minorHAnsi" w:hAnsiTheme="minorHAnsi" w:cstheme="minorHAnsi"/>
                <w:szCs w:val="24"/>
              </w:rPr>
            </w:pPr>
          </w:p>
        </w:tc>
        <w:tc>
          <w:tcPr>
            <w:tcW w:w="1321" w:type="pct"/>
          </w:tcPr>
          <w:p w14:paraId="5A1CE43C" w14:textId="77777777" w:rsidR="00600252" w:rsidRPr="008321B4" w:rsidRDefault="00600252" w:rsidP="006A61A0">
            <w:pPr>
              <w:rPr>
                <w:rFonts w:asciiTheme="minorHAnsi" w:hAnsiTheme="minorHAnsi" w:cstheme="minorHAnsi"/>
                <w:szCs w:val="24"/>
              </w:rPr>
            </w:pPr>
          </w:p>
        </w:tc>
        <w:tc>
          <w:tcPr>
            <w:tcW w:w="2363" w:type="pct"/>
          </w:tcPr>
          <w:p w14:paraId="216CB108" w14:textId="77777777" w:rsidR="00600252" w:rsidRPr="008321B4" w:rsidRDefault="00600252" w:rsidP="006A61A0">
            <w:pPr>
              <w:rPr>
                <w:rFonts w:asciiTheme="minorHAnsi" w:hAnsiTheme="minorHAnsi" w:cstheme="minorHAnsi"/>
                <w:szCs w:val="24"/>
              </w:rPr>
            </w:pPr>
          </w:p>
        </w:tc>
      </w:tr>
    </w:tbl>
    <w:p w14:paraId="10496EFC" w14:textId="77777777" w:rsidR="0050757D" w:rsidRPr="008321B4" w:rsidRDefault="0050757D" w:rsidP="00CA0838">
      <w:pPr>
        <w:rPr>
          <w:rFonts w:asciiTheme="minorHAnsi" w:hAnsiTheme="minorHAnsi" w:cstheme="minorHAnsi"/>
          <w:color w:val="000000"/>
          <w:szCs w:val="24"/>
          <w:lang w:val="en-GB"/>
        </w:rPr>
      </w:pPr>
    </w:p>
    <w:p w14:paraId="6C337C61" w14:textId="77777777" w:rsidR="00A60F69" w:rsidRPr="008321B4" w:rsidRDefault="00CA0838" w:rsidP="00CA0838">
      <w:pPr>
        <w:rPr>
          <w:rFonts w:asciiTheme="minorHAnsi" w:hAnsiTheme="minorHAnsi" w:cstheme="minorHAnsi"/>
          <w:color w:val="000000"/>
          <w:szCs w:val="24"/>
          <w:lang w:val="en-GB"/>
        </w:rPr>
      </w:pPr>
      <w:r w:rsidRPr="008321B4">
        <w:rPr>
          <w:rFonts w:asciiTheme="minorHAnsi" w:hAnsiTheme="minorHAnsi" w:cstheme="minorHAnsi"/>
          <w:color w:val="000000"/>
          <w:szCs w:val="24"/>
          <w:lang w:val="en-GB"/>
        </w:rPr>
        <w:t xml:space="preserve">Additional supervision sessions maybe requested by either </w:t>
      </w:r>
      <w:r w:rsidR="0050757D" w:rsidRPr="008321B4">
        <w:rPr>
          <w:rFonts w:asciiTheme="minorHAnsi" w:hAnsiTheme="minorHAnsi" w:cstheme="minorHAnsi"/>
          <w:color w:val="000000"/>
          <w:szCs w:val="24"/>
          <w:lang w:val="en-GB"/>
        </w:rPr>
        <w:t xml:space="preserve">of us to meet a specific need or respond to an </w:t>
      </w:r>
      <w:r w:rsidRPr="008321B4">
        <w:rPr>
          <w:rFonts w:asciiTheme="minorHAnsi" w:hAnsiTheme="minorHAnsi" w:cstheme="minorHAnsi"/>
          <w:color w:val="000000"/>
          <w:szCs w:val="24"/>
          <w:lang w:val="en-GB"/>
        </w:rPr>
        <w:t xml:space="preserve">event.  </w:t>
      </w:r>
    </w:p>
    <w:p w14:paraId="0E379658" w14:textId="77777777" w:rsidR="00A60F69" w:rsidRPr="008321B4" w:rsidRDefault="00A60F69" w:rsidP="00CA0838">
      <w:pPr>
        <w:rPr>
          <w:rFonts w:asciiTheme="minorHAnsi" w:hAnsiTheme="minorHAnsi" w:cstheme="minorHAnsi"/>
          <w:b/>
          <w:bCs/>
          <w:szCs w:val="24"/>
        </w:rPr>
      </w:pPr>
    </w:p>
    <w:p w14:paraId="058F6040" w14:textId="77777777" w:rsidR="00007655" w:rsidRDefault="00007655" w:rsidP="00CA0838">
      <w:pPr>
        <w:rPr>
          <w:rFonts w:asciiTheme="minorHAnsi" w:hAnsiTheme="minorHAnsi" w:cstheme="minorHAnsi"/>
          <w:b/>
          <w:bCs/>
          <w:szCs w:val="24"/>
        </w:rPr>
      </w:pPr>
      <w:r>
        <w:rPr>
          <w:rFonts w:asciiTheme="minorHAnsi" w:hAnsiTheme="minorHAnsi" w:cstheme="minorHAnsi"/>
          <w:b/>
          <w:bCs/>
          <w:szCs w:val="24"/>
        </w:rPr>
        <w:t xml:space="preserve">Signs of Wellbeing Group Learning </w:t>
      </w:r>
    </w:p>
    <w:p w14:paraId="686C2627" w14:textId="77777777" w:rsidR="00007655" w:rsidRPr="00007655" w:rsidRDefault="00007655" w:rsidP="00CA0838">
      <w:pPr>
        <w:rPr>
          <w:rFonts w:asciiTheme="minorHAnsi" w:hAnsiTheme="minorHAnsi" w:cstheme="minorHAnsi"/>
          <w:szCs w:val="24"/>
        </w:rPr>
      </w:pPr>
    </w:p>
    <w:p w14:paraId="18009B22" w14:textId="6461F01D" w:rsidR="00692BF7" w:rsidRPr="00007655" w:rsidRDefault="00007655" w:rsidP="00CA0838">
      <w:pPr>
        <w:rPr>
          <w:rFonts w:asciiTheme="minorHAnsi" w:hAnsiTheme="minorHAnsi" w:cstheme="minorHAnsi"/>
          <w:szCs w:val="24"/>
        </w:rPr>
      </w:pPr>
      <w:r w:rsidRPr="00007655">
        <w:rPr>
          <w:rFonts w:asciiTheme="minorHAnsi" w:hAnsiTheme="minorHAnsi" w:cstheme="minorHAnsi"/>
          <w:szCs w:val="24"/>
        </w:rPr>
        <w:t xml:space="preserve">Signs of Wellbeing Group Learning will be offered </w:t>
      </w:r>
      <w:r w:rsidR="009D027A">
        <w:rPr>
          <w:rFonts w:asciiTheme="minorHAnsi" w:hAnsiTheme="minorHAnsi" w:cstheme="minorHAnsi"/>
          <w:szCs w:val="24"/>
        </w:rPr>
        <w:t>twice per month</w:t>
      </w:r>
      <w:r>
        <w:rPr>
          <w:rFonts w:asciiTheme="minorHAnsi" w:hAnsiTheme="minorHAnsi" w:cstheme="minorHAnsi"/>
          <w:szCs w:val="24"/>
        </w:rPr>
        <w:t>. Full time staff are expected to attend on a monthly basis excluding annual leave/absence</w:t>
      </w:r>
      <w:r w:rsidR="00C34C1B">
        <w:rPr>
          <w:rFonts w:asciiTheme="minorHAnsi" w:hAnsiTheme="minorHAnsi" w:cstheme="minorHAnsi"/>
          <w:szCs w:val="24"/>
        </w:rPr>
        <w:t>.</w:t>
      </w:r>
      <w:r>
        <w:rPr>
          <w:rFonts w:asciiTheme="minorHAnsi" w:hAnsiTheme="minorHAnsi" w:cstheme="minorHAnsi"/>
          <w:szCs w:val="24"/>
        </w:rPr>
        <w:t xml:space="preserve">  For </w:t>
      </w:r>
      <w:r w:rsidRPr="00007655">
        <w:rPr>
          <w:rFonts w:asciiTheme="minorHAnsi" w:hAnsiTheme="minorHAnsi" w:cstheme="minorHAnsi"/>
          <w:szCs w:val="24"/>
        </w:rPr>
        <w:t xml:space="preserve">part-time staff </w:t>
      </w:r>
      <w:r>
        <w:rPr>
          <w:rFonts w:asciiTheme="minorHAnsi" w:hAnsiTheme="minorHAnsi" w:cstheme="minorHAnsi"/>
          <w:szCs w:val="24"/>
        </w:rPr>
        <w:t xml:space="preserve">this expectation will be </w:t>
      </w:r>
      <w:r w:rsidRPr="00007655">
        <w:rPr>
          <w:rFonts w:asciiTheme="minorHAnsi" w:hAnsiTheme="minorHAnsi" w:cstheme="minorHAnsi"/>
          <w:szCs w:val="24"/>
        </w:rPr>
        <w:t>bi</w:t>
      </w:r>
      <w:r w:rsidR="00C34C1B">
        <w:rPr>
          <w:rFonts w:asciiTheme="minorHAnsi" w:hAnsiTheme="minorHAnsi" w:cstheme="minorHAnsi"/>
          <w:szCs w:val="24"/>
        </w:rPr>
        <w:t>-</w:t>
      </w:r>
      <w:r w:rsidRPr="00007655">
        <w:rPr>
          <w:rFonts w:asciiTheme="minorHAnsi" w:hAnsiTheme="minorHAnsi" w:cstheme="minorHAnsi"/>
          <w:szCs w:val="24"/>
        </w:rPr>
        <w:t xml:space="preserve">monthly. </w:t>
      </w:r>
    </w:p>
    <w:p w14:paraId="6A4C2F95" w14:textId="77777777" w:rsidR="00692BF7" w:rsidRDefault="00692BF7" w:rsidP="00CA0838">
      <w:pPr>
        <w:rPr>
          <w:rFonts w:asciiTheme="minorHAnsi" w:hAnsiTheme="minorHAnsi" w:cstheme="minorHAnsi"/>
          <w:b/>
          <w:bCs/>
          <w:szCs w:val="24"/>
        </w:rPr>
      </w:pPr>
    </w:p>
    <w:p w14:paraId="07CA44DE" w14:textId="77777777" w:rsidR="0050757D" w:rsidRPr="00947099" w:rsidRDefault="0050757D" w:rsidP="00CA0838">
      <w:pPr>
        <w:rPr>
          <w:rFonts w:asciiTheme="minorHAnsi" w:hAnsiTheme="minorHAnsi" w:cstheme="minorHAnsi"/>
          <w:b/>
          <w:bCs/>
          <w:szCs w:val="24"/>
        </w:rPr>
      </w:pPr>
      <w:r w:rsidRPr="00947099">
        <w:rPr>
          <w:rFonts w:asciiTheme="minorHAnsi" w:hAnsiTheme="minorHAnsi" w:cstheme="minorHAnsi"/>
          <w:b/>
          <w:bCs/>
          <w:szCs w:val="24"/>
        </w:rPr>
        <w:t>Cancellation/</w:t>
      </w:r>
      <w:r w:rsidR="003433BA" w:rsidRPr="00947099">
        <w:rPr>
          <w:rFonts w:asciiTheme="minorHAnsi" w:hAnsiTheme="minorHAnsi" w:cstheme="minorHAnsi"/>
          <w:b/>
          <w:bCs/>
          <w:szCs w:val="24"/>
        </w:rPr>
        <w:t>r</w:t>
      </w:r>
      <w:r w:rsidRPr="00947099">
        <w:rPr>
          <w:rFonts w:asciiTheme="minorHAnsi" w:hAnsiTheme="minorHAnsi" w:cstheme="minorHAnsi"/>
          <w:b/>
          <w:bCs/>
          <w:szCs w:val="24"/>
        </w:rPr>
        <w:t>escheduling</w:t>
      </w:r>
    </w:p>
    <w:p w14:paraId="75C0B50A" w14:textId="77777777" w:rsidR="0050757D" w:rsidRPr="00947099" w:rsidRDefault="0050757D" w:rsidP="00CA0838">
      <w:pPr>
        <w:rPr>
          <w:rFonts w:asciiTheme="minorHAnsi" w:hAnsiTheme="minorHAnsi" w:cstheme="minorHAnsi"/>
          <w:sz w:val="12"/>
          <w:szCs w:val="12"/>
        </w:rPr>
      </w:pPr>
    </w:p>
    <w:p w14:paraId="7CEE29E7" w14:textId="77777777" w:rsidR="0050757D" w:rsidRPr="00947099" w:rsidRDefault="00CA0838" w:rsidP="00CA0838">
      <w:pPr>
        <w:rPr>
          <w:rFonts w:asciiTheme="minorHAnsi" w:hAnsiTheme="minorHAnsi" w:cstheme="minorHAnsi"/>
          <w:sz w:val="22"/>
          <w:szCs w:val="22"/>
          <w:lang w:val="en-GB"/>
        </w:rPr>
      </w:pPr>
      <w:r w:rsidRPr="00947099">
        <w:rPr>
          <w:rFonts w:asciiTheme="minorHAnsi" w:hAnsiTheme="minorHAnsi" w:cstheme="minorHAnsi"/>
          <w:sz w:val="22"/>
          <w:szCs w:val="22"/>
          <w:lang w:val="en-GB"/>
        </w:rPr>
        <w:t>We agree that superv</w:t>
      </w:r>
      <w:r w:rsidR="0050757D" w:rsidRPr="00947099">
        <w:rPr>
          <w:rFonts w:asciiTheme="minorHAnsi" w:hAnsiTheme="minorHAnsi" w:cstheme="minorHAnsi"/>
          <w:sz w:val="22"/>
          <w:szCs w:val="22"/>
          <w:lang w:val="en-GB"/>
        </w:rPr>
        <w:t xml:space="preserve">ision should only be cancelled or </w:t>
      </w:r>
      <w:r w:rsidRPr="00947099">
        <w:rPr>
          <w:rFonts w:asciiTheme="minorHAnsi" w:hAnsiTheme="minorHAnsi" w:cstheme="minorHAnsi"/>
          <w:sz w:val="22"/>
          <w:szCs w:val="22"/>
          <w:lang w:val="en-GB"/>
        </w:rPr>
        <w:t xml:space="preserve">rescheduled in an emergency. </w:t>
      </w:r>
    </w:p>
    <w:p w14:paraId="57CA8B10" w14:textId="77777777" w:rsidR="0050757D" w:rsidRPr="00947099" w:rsidRDefault="0050757D" w:rsidP="00CA0838">
      <w:pPr>
        <w:rPr>
          <w:rFonts w:asciiTheme="minorHAnsi" w:hAnsiTheme="minorHAnsi" w:cstheme="minorHAnsi"/>
          <w:sz w:val="22"/>
          <w:szCs w:val="22"/>
          <w:lang w:val="en-GB"/>
        </w:rPr>
      </w:pPr>
    </w:p>
    <w:p w14:paraId="1045C04E" w14:textId="1E567401" w:rsidR="00CA0838" w:rsidRDefault="00CA0838" w:rsidP="00CA0838">
      <w:pPr>
        <w:rPr>
          <w:rFonts w:asciiTheme="minorHAnsi" w:hAnsiTheme="minorHAnsi" w:cstheme="minorHAnsi"/>
          <w:color w:val="000000"/>
          <w:sz w:val="22"/>
          <w:szCs w:val="22"/>
          <w:lang w:val="en-GB"/>
        </w:rPr>
      </w:pPr>
      <w:r w:rsidRPr="00947099">
        <w:rPr>
          <w:rFonts w:asciiTheme="minorHAnsi" w:hAnsiTheme="minorHAnsi" w:cstheme="minorHAnsi"/>
          <w:sz w:val="22"/>
          <w:szCs w:val="22"/>
          <w:lang w:val="en-GB"/>
        </w:rPr>
        <w:t xml:space="preserve">In instances where supervision needs to be cancelled, then we will agree a further date at the point of cancellation. </w:t>
      </w:r>
      <w:r w:rsidRPr="00947099">
        <w:rPr>
          <w:rFonts w:asciiTheme="minorHAnsi" w:hAnsiTheme="minorHAnsi" w:cstheme="minorHAnsi"/>
          <w:color w:val="000000"/>
          <w:sz w:val="22"/>
          <w:szCs w:val="22"/>
          <w:lang w:val="en-GB"/>
        </w:rPr>
        <w:t>If the cause of th</w:t>
      </w:r>
      <w:r w:rsidR="0050757D" w:rsidRPr="00947099">
        <w:rPr>
          <w:rFonts w:asciiTheme="minorHAnsi" w:hAnsiTheme="minorHAnsi" w:cstheme="minorHAnsi"/>
          <w:color w:val="000000"/>
          <w:sz w:val="22"/>
          <w:szCs w:val="22"/>
          <w:lang w:val="en-GB"/>
        </w:rPr>
        <w:t>e cancellation is the sickness/</w:t>
      </w:r>
      <w:r w:rsidRPr="00947099">
        <w:rPr>
          <w:rFonts w:asciiTheme="minorHAnsi" w:hAnsiTheme="minorHAnsi" w:cstheme="minorHAnsi"/>
          <w:color w:val="000000"/>
          <w:sz w:val="22"/>
          <w:szCs w:val="22"/>
          <w:lang w:val="en-GB"/>
        </w:rPr>
        <w:t xml:space="preserve">absence of either of </w:t>
      </w:r>
      <w:proofErr w:type="gramStart"/>
      <w:r w:rsidRPr="00947099">
        <w:rPr>
          <w:rFonts w:asciiTheme="minorHAnsi" w:hAnsiTheme="minorHAnsi" w:cstheme="minorHAnsi"/>
          <w:color w:val="000000"/>
          <w:sz w:val="22"/>
          <w:szCs w:val="22"/>
          <w:lang w:val="en-GB"/>
        </w:rPr>
        <w:t>us</w:t>
      </w:r>
      <w:proofErr w:type="gramEnd"/>
      <w:r w:rsidRPr="00947099">
        <w:rPr>
          <w:rFonts w:asciiTheme="minorHAnsi" w:hAnsiTheme="minorHAnsi" w:cstheme="minorHAnsi"/>
          <w:color w:val="000000"/>
          <w:sz w:val="22"/>
          <w:szCs w:val="22"/>
          <w:lang w:val="en-GB"/>
        </w:rPr>
        <w:t xml:space="preserve"> then another supervision session will be booked within </w:t>
      </w:r>
      <w:r w:rsidRPr="00A60F69">
        <w:rPr>
          <w:rFonts w:asciiTheme="minorHAnsi" w:hAnsiTheme="minorHAnsi" w:cstheme="minorHAnsi"/>
          <w:color w:val="000000"/>
          <w:sz w:val="22"/>
          <w:szCs w:val="22"/>
          <w:lang w:val="en-GB"/>
        </w:rPr>
        <w:t>5 working days of our return to work.</w:t>
      </w:r>
      <w:r w:rsidRPr="00947099">
        <w:rPr>
          <w:rFonts w:asciiTheme="minorHAnsi" w:hAnsiTheme="minorHAnsi" w:cstheme="minorHAnsi"/>
          <w:color w:val="000000"/>
          <w:sz w:val="22"/>
          <w:szCs w:val="22"/>
          <w:lang w:val="en-GB"/>
        </w:rPr>
        <w:t xml:space="preserve"> </w:t>
      </w:r>
    </w:p>
    <w:p w14:paraId="75AD1A3C" w14:textId="4C709681" w:rsidR="00DC690E" w:rsidRDefault="00DC690E" w:rsidP="00CA0838">
      <w:pPr>
        <w:rPr>
          <w:rFonts w:asciiTheme="minorHAnsi" w:hAnsiTheme="minorHAnsi" w:cstheme="minorHAnsi"/>
          <w:color w:val="000000"/>
          <w:sz w:val="22"/>
          <w:szCs w:val="22"/>
          <w:lang w:val="en-GB"/>
        </w:rPr>
      </w:pPr>
    </w:p>
    <w:p w14:paraId="164AB3AC" w14:textId="77777777" w:rsidR="00DC690E" w:rsidRPr="00947099" w:rsidRDefault="00DC690E" w:rsidP="00CA0838">
      <w:pPr>
        <w:rPr>
          <w:rFonts w:asciiTheme="minorHAnsi" w:hAnsiTheme="minorHAnsi" w:cstheme="minorHAnsi"/>
          <w:sz w:val="22"/>
          <w:szCs w:val="22"/>
          <w:lang w:val="en-GB"/>
        </w:rPr>
      </w:pPr>
    </w:p>
    <w:p w14:paraId="4ADB9B09" w14:textId="77777777" w:rsidR="00DC690E" w:rsidRPr="00DC690E" w:rsidRDefault="00DC690E" w:rsidP="00DC690E">
      <w:pPr>
        <w:rPr>
          <w:rFonts w:asciiTheme="minorHAnsi" w:hAnsiTheme="minorHAnsi" w:cstheme="minorHAnsi"/>
          <w:sz w:val="22"/>
          <w:szCs w:val="22"/>
        </w:rPr>
      </w:pPr>
      <w:r w:rsidRPr="00DC690E">
        <w:rPr>
          <w:rFonts w:asciiTheme="minorHAnsi" w:hAnsiTheme="minorHAnsi" w:cstheme="minorHAnsi"/>
          <w:color w:val="333333"/>
          <w:sz w:val="22"/>
          <w:szCs w:val="22"/>
        </w:rPr>
        <w:t xml:space="preserve">If a team manager is not at work for more than 4 weeks the relevant Operations Manager should ensure arrangements for </w:t>
      </w:r>
      <w:r w:rsidRPr="00DC690E">
        <w:rPr>
          <w:rFonts w:asciiTheme="minorHAnsi" w:hAnsiTheme="minorHAnsi" w:cstheme="minorHAnsi"/>
          <w:sz w:val="22"/>
          <w:szCs w:val="22"/>
        </w:rPr>
        <w:t xml:space="preserve">supervision of the practitioners in the team are put in place.  </w:t>
      </w:r>
    </w:p>
    <w:p w14:paraId="5EEF1B7E" w14:textId="77777777" w:rsidR="00CA0838" w:rsidRPr="00947099" w:rsidRDefault="00CA0838" w:rsidP="00CA0838">
      <w:pPr>
        <w:rPr>
          <w:rFonts w:asciiTheme="minorHAnsi" w:hAnsiTheme="minorHAnsi" w:cstheme="minorHAnsi"/>
          <w:sz w:val="16"/>
          <w:szCs w:val="16"/>
          <w:lang w:val="en-GB"/>
        </w:rPr>
      </w:pPr>
    </w:p>
    <w:p w14:paraId="15FEA298" w14:textId="77777777" w:rsidR="003433BA" w:rsidRPr="00947099" w:rsidRDefault="003433BA" w:rsidP="00CA0838">
      <w:pPr>
        <w:rPr>
          <w:rFonts w:asciiTheme="minorHAnsi" w:hAnsiTheme="minorHAnsi" w:cstheme="minorHAnsi"/>
          <w:sz w:val="22"/>
          <w:szCs w:val="22"/>
          <w:lang w:val="en-GB"/>
        </w:rPr>
      </w:pPr>
    </w:p>
    <w:p w14:paraId="64B05152" w14:textId="77777777" w:rsidR="008321B4" w:rsidRDefault="008321B4" w:rsidP="00CA0838">
      <w:pPr>
        <w:autoSpaceDE w:val="0"/>
        <w:autoSpaceDN w:val="0"/>
        <w:adjustRightInd w:val="0"/>
        <w:spacing w:line="360" w:lineRule="auto"/>
        <w:jc w:val="both"/>
        <w:rPr>
          <w:rFonts w:asciiTheme="minorHAnsi" w:hAnsiTheme="minorHAnsi" w:cstheme="minorHAnsi"/>
          <w:b/>
          <w:bCs/>
          <w:szCs w:val="24"/>
        </w:rPr>
      </w:pPr>
    </w:p>
    <w:p w14:paraId="5B2CA827" w14:textId="77777777" w:rsidR="003433BA" w:rsidRPr="00947099" w:rsidRDefault="00CA0838" w:rsidP="00CA0838">
      <w:pPr>
        <w:autoSpaceDE w:val="0"/>
        <w:autoSpaceDN w:val="0"/>
        <w:adjustRightInd w:val="0"/>
        <w:spacing w:line="360" w:lineRule="auto"/>
        <w:jc w:val="both"/>
        <w:rPr>
          <w:rFonts w:asciiTheme="minorHAnsi" w:hAnsiTheme="minorHAnsi" w:cstheme="minorHAnsi"/>
          <w:b/>
          <w:bCs/>
          <w:szCs w:val="24"/>
        </w:rPr>
      </w:pPr>
      <w:r w:rsidRPr="00947099">
        <w:rPr>
          <w:rFonts w:asciiTheme="minorHAnsi" w:hAnsiTheme="minorHAnsi" w:cstheme="minorHAnsi"/>
          <w:b/>
          <w:bCs/>
          <w:szCs w:val="24"/>
        </w:rPr>
        <w:t xml:space="preserve">Length </w:t>
      </w:r>
      <w:r w:rsidR="008A62C3" w:rsidRPr="00947099">
        <w:rPr>
          <w:rFonts w:asciiTheme="minorHAnsi" w:hAnsiTheme="minorHAnsi" w:cstheme="minorHAnsi"/>
          <w:b/>
          <w:bCs/>
          <w:szCs w:val="24"/>
        </w:rPr>
        <w:t>and location</w:t>
      </w:r>
    </w:p>
    <w:p w14:paraId="5B3BD98D" w14:textId="201D480A" w:rsidR="00CA0838" w:rsidRDefault="00A60F69" w:rsidP="008A62C3">
      <w:pPr>
        <w:autoSpaceDE w:val="0"/>
        <w:autoSpaceDN w:val="0"/>
        <w:adjustRightInd w:val="0"/>
        <w:rPr>
          <w:rFonts w:asciiTheme="minorHAnsi" w:hAnsiTheme="minorHAnsi" w:cstheme="minorHAnsi"/>
          <w:color w:val="000000"/>
          <w:sz w:val="22"/>
          <w:szCs w:val="22"/>
          <w:lang w:val="en-GB"/>
        </w:rPr>
      </w:pPr>
      <w:r w:rsidRPr="00BC3872">
        <w:rPr>
          <w:rFonts w:asciiTheme="minorHAnsi" w:hAnsiTheme="minorHAnsi" w:cstheme="minorHAnsi"/>
          <w:sz w:val="22"/>
          <w:szCs w:val="22"/>
          <w:lang w:val="en-GB"/>
        </w:rPr>
        <w:t xml:space="preserve">All staff will have the opportunity to have up to </w:t>
      </w:r>
      <w:r w:rsidR="00AB5AAF">
        <w:rPr>
          <w:rFonts w:asciiTheme="minorHAnsi" w:hAnsiTheme="minorHAnsi" w:cstheme="minorHAnsi"/>
          <w:sz w:val="22"/>
          <w:szCs w:val="22"/>
          <w:lang w:val="en-GB"/>
        </w:rPr>
        <w:t>90 minutes</w:t>
      </w:r>
      <w:r w:rsidR="008321B4">
        <w:rPr>
          <w:rFonts w:asciiTheme="minorHAnsi" w:hAnsiTheme="minorHAnsi" w:cstheme="minorHAnsi"/>
          <w:sz w:val="22"/>
          <w:szCs w:val="22"/>
          <w:lang w:val="en-GB"/>
        </w:rPr>
        <w:t xml:space="preserve"> for </w:t>
      </w:r>
      <w:r w:rsidR="008E1E76">
        <w:rPr>
          <w:rFonts w:asciiTheme="minorHAnsi" w:hAnsiTheme="minorHAnsi" w:cstheme="minorHAnsi"/>
          <w:sz w:val="22"/>
          <w:szCs w:val="22"/>
          <w:lang w:val="en-GB"/>
        </w:rPr>
        <w:t xml:space="preserve">personal and </w:t>
      </w:r>
      <w:r w:rsidR="006B48D3" w:rsidRPr="00BC3872">
        <w:rPr>
          <w:rFonts w:asciiTheme="minorHAnsi" w:hAnsiTheme="minorHAnsi" w:cstheme="minorHAnsi"/>
          <w:sz w:val="22"/>
          <w:szCs w:val="22"/>
          <w:lang w:val="en-GB"/>
        </w:rPr>
        <w:t>case supervision</w:t>
      </w:r>
      <w:r w:rsidRPr="00BC3872">
        <w:rPr>
          <w:rFonts w:asciiTheme="minorHAnsi" w:hAnsiTheme="minorHAnsi" w:cstheme="minorHAnsi"/>
          <w:sz w:val="22"/>
          <w:szCs w:val="22"/>
          <w:lang w:val="en-GB"/>
        </w:rPr>
        <w:t xml:space="preserve">. </w:t>
      </w:r>
      <w:r w:rsidR="009F6CBA" w:rsidRPr="00BC3872">
        <w:rPr>
          <w:rFonts w:asciiTheme="minorHAnsi" w:hAnsiTheme="minorHAnsi" w:cstheme="minorHAnsi"/>
          <w:sz w:val="22"/>
          <w:szCs w:val="22"/>
          <w:lang w:val="en-GB"/>
        </w:rPr>
        <w:t xml:space="preserve"> </w:t>
      </w:r>
      <w:r w:rsidR="00CA0838" w:rsidRPr="00947099">
        <w:rPr>
          <w:rFonts w:asciiTheme="minorHAnsi" w:hAnsiTheme="minorHAnsi" w:cstheme="minorHAnsi"/>
          <w:color w:val="000000"/>
          <w:sz w:val="22"/>
          <w:szCs w:val="22"/>
          <w:lang w:val="en-GB"/>
        </w:rPr>
        <w:t>We will meet in a location which is private. Interruptions will be kept to a minimum.</w:t>
      </w:r>
    </w:p>
    <w:p w14:paraId="2215D9F4" w14:textId="77777777" w:rsidR="00947099" w:rsidRPr="00947099" w:rsidRDefault="00947099" w:rsidP="008A62C3">
      <w:pPr>
        <w:autoSpaceDE w:val="0"/>
        <w:autoSpaceDN w:val="0"/>
        <w:adjustRightInd w:val="0"/>
        <w:rPr>
          <w:rFonts w:asciiTheme="minorHAnsi" w:hAnsiTheme="minorHAnsi" w:cstheme="minorHAnsi"/>
          <w:color w:val="000000"/>
          <w:sz w:val="16"/>
          <w:szCs w:val="16"/>
          <w:lang w:val="en-GB"/>
        </w:rPr>
      </w:pPr>
    </w:p>
    <w:p w14:paraId="3B57366A" w14:textId="77777777" w:rsidR="00947099" w:rsidRPr="00947099" w:rsidRDefault="00947099" w:rsidP="008A62C3">
      <w:pPr>
        <w:autoSpaceDE w:val="0"/>
        <w:autoSpaceDN w:val="0"/>
        <w:adjustRightInd w:val="0"/>
        <w:rPr>
          <w:rFonts w:asciiTheme="minorHAnsi" w:hAnsiTheme="minorHAnsi" w:cstheme="minorHAnsi"/>
          <w:color w:val="000000"/>
          <w:sz w:val="22"/>
          <w:szCs w:val="22"/>
          <w:lang w:val="en-GB"/>
        </w:rPr>
      </w:pPr>
    </w:p>
    <w:p w14:paraId="1BCF5302" w14:textId="77777777" w:rsidR="001456AE" w:rsidRPr="00947099" w:rsidRDefault="001456AE" w:rsidP="001456AE">
      <w:pPr>
        <w:autoSpaceDE w:val="0"/>
        <w:autoSpaceDN w:val="0"/>
        <w:adjustRightInd w:val="0"/>
        <w:spacing w:line="360" w:lineRule="auto"/>
        <w:jc w:val="both"/>
        <w:rPr>
          <w:rFonts w:asciiTheme="minorHAnsi" w:hAnsiTheme="minorHAnsi" w:cstheme="minorHAnsi"/>
          <w:bCs/>
          <w:szCs w:val="24"/>
        </w:rPr>
      </w:pPr>
      <w:r w:rsidRPr="00947099">
        <w:rPr>
          <w:rFonts w:asciiTheme="minorHAnsi" w:hAnsiTheme="minorHAnsi" w:cstheme="minorHAnsi"/>
          <w:b/>
          <w:bCs/>
          <w:szCs w:val="24"/>
        </w:rPr>
        <w:t xml:space="preserve">Agenda and </w:t>
      </w:r>
      <w:r w:rsidR="003433BA" w:rsidRPr="00947099">
        <w:rPr>
          <w:rFonts w:asciiTheme="minorHAnsi" w:hAnsiTheme="minorHAnsi" w:cstheme="minorHAnsi"/>
          <w:b/>
          <w:bCs/>
          <w:szCs w:val="24"/>
        </w:rPr>
        <w:t>s</w:t>
      </w:r>
      <w:r w:rsidRPr="00947099">
        <w:rPr>
          <w:rFonts w:asciiTheme="minorHAnsi" w:hAnsiTheme="minorHAnsi" w:cstheme="minorHAnsi"/>
          <w:b/>
          <w:bCs/>
          <w:szCs w:val="24"/>
        </w:rPr>
        <w:t xml:space="preserve">tructure </w:t>
      </w:r>
    </w:p>
    <w:p w14:paraId="7BB026AD" w14:textId="77777777" w:rsidR="001456AE" w:rsidRPr="00947099" w:rsidRDefault="001456AE" w:rsidP="0050757D">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 xml:space="preserve">We will both prepare for supervision </w:t>
      </w:r>
      <w:r w:rsidRPr="00A60F69">
        <w:rPr>
          <w:rFonts w:asciiTheme="minorHAnsi" w:hAnsiTheme="minorHAnsi" w:cstheme="minorHAnsi"/>
          <w:sz w:val="22"/>
          <w:szCs w:val="22"/>
        </w:rPr>
        <w:t xml:space="preserve">by identifying </w:t>
      </w:r>
      <w:r w:rsidR="009F6CBA" w:rsidRPr="00A60F69">
        <w:rPr>
          <w:rFonts w:asciiTheme="minorHAnsi" w:hAnsiTheme="minorHAnsi" w:cstheme="minorHAnsi"/>
          <w:sz w:val="22"/>
          <w:szCs w:val="22"/>
        </w:rPr>
        <w:t>any items for the agenda a to be addressed</w:t>
      </w:r>
      <w:r w:rsidR="00A60F69" w:rsidRPr="00A60F69">
        <w:rPr>
          <w:rFonts w:asciiTheme="minorHAnsi" w:hAnsiTheme="minorHAnsi" w:cstheme="minorHAnsi"/>
          <w:sz w:val="22"/>
          <w:szCs w:val="22"/>
        </w:rPr>
        <w:t xml:space="preserve"> and</w:t>
      </w:r>
      <w:r w:rsidR="009F6CBA" w:rsidRPr="00A60F69">
        <w:rPr>
          <w:rFonts w:asciiTheme="minorHAnsi" w:hAnsiTheme="minorHAnsi" w:cstheme="minorHAnsi"/>
          <w:sz w:val="22"/>
          <w:szCs w:val="22"/>
        </w:rPr>
        <w:t xml:space="preserve"> </w:t>
      </w:r>
      <w:r w:rsidRPr="00A60F69">
        <w:rPr>
          <w:rFonts w:asciiTheme="minorHAnsi" w:hAnsiTheme="minorHAnsi" w:cstheme="minorHAnsi"/>
          <w:sz w:val="22"/>
          <w:szCs w:val="22"/>
        </w:rPr>
        <w:t xml:space="preserve">cases/issues to be </w:t>
      </w:r>
      <w:r w:rsidR="00A60F69">
        <w:rPr>
          <w:rFonts w:asciiTheme="minorHAnsi" w:hAnsiTheme="minorHAnsi" w:cstheme="minorHAnsi"/>
          <w:sz w:val="22"/>
          <w:szCs w:val="22"/>
        </w:rPr>
        <w:t>discussed</w:t>
      </w:r>
      <w:r w:rsidRPr="00A60F69">
        <w:rPr>
          <w:rFonts w:asciiTheme="minorHAnsi" w:hAnsiTheme="minorHAnsi" w:cstheme="minorHAnsi"/>
          <w:sz w:val="22"/>
          <w:szCs w:val="22"/>
        </w:rPr>
        <w:t>.</w:t>
      </w:r>
      <w:r w:rsidRPr="00A60F69">
        <w:rPr>
          <w:rFonts w:asciiTheme="minorHAnsi" w:hAnsiTheme="minorHAnsi" w:cstheme="minorHAnsi"/>
          <w:color w:val="FF0000"/>
          <w:sz w:val="22"/>
          <w:szCs w:val="22"/>
        </w:rPr>
        <w:t xml:space="preserve"> </w:t>
      </w:r>
      <w:r w:rsidRPr="00947099">
        <w:rPr>
          <w:rFonts w:asciiTheme="minorHAnsi" w:hAnsiTheme="minorHAnsi" w:cstheme="minorHAnsi"/>
          <w:sz w:val="22"/>
          <w:szCs w:val="22"/>
        </w:rPr>
        <w:t>We will notify each other of any major issues to be addressed in advance. An agenda will be drawn up</w:t>
      </w:r>
      <w:r w:rsidR="00947099">
        <w:rPr>
          <w:rFonts w:asciiTheme="minorHAnsi" w:hAnsiTheme="minorHAnsi" w:cstheme="minorHAnsi"/>
          <w:sz w:val="22"/>
          <w:szCs w:val="22"/>
        </w:rPr>
        <w:t xml:space="preserve"> by us</w:t>
      </w:r>
      <w:r w:rsidRPr="00947099">
        <w:rPr>
          <w:rFonts w:asciiTheme="minorHAnsi" w:hAnsiTheme="minorHAnsi" w:cstheme="minorHAnsi"/>
          <w:sz w:val="22"/>
          <w:szCs w:val="22"/>
        </w:rPr>
        <w:t xml:space="preserve"> at the start of </w:t>
      </w:r>
      <w:r w:rsidR="00DF3890" w:rsidRPr="00947099">
        <w:rPr>
          <w:rFonts w:asciiTheme="minorHAnsi" w:hAnsiTheme="minorHAnsi" w:cstheme="minorHAnsi"/>
          <w:sz w:val="22"/>
          <w:szCs w:val="22"/>
        </w:rPr>
        <w:t xml:space="preserve">each </w:t>
      </w:r>
      <w:r w:rsidRPr="00947099">
        <w:rPr>
          <w:rFonts w:asciiTheme="minorHAnsi" w:hAnsiTheme="minorHAnsi" w:cstheme="minorHAnsi"/>
          <w:sz w:val="22"/>
          <w:szCs w:val="22"/>
        </w:rPr>
        <w:t>supervision session.</w:t>
      </w:r>
    </w:p>
    <w:p w14:paraId="2FC8A878" w14:textId="77777777" w:rsidR="001456AE" w:rsidRPr="00947099" w:rsidRDefault="001456AE" w:rsidP="001456AE">
      <w:pPr>
        <w:autoSpaceDE w:val="0"/>
        <w:autoSpaceDN w:val="0"/>
        <w:adjustRightInd w:val="0"/>
        <w:jc w:val="both"/>
        <w:rPr>
          <w:rFonts w:asciiTheme="minorHAnsi" w:hAnsiTheme="minorHAnsi" w:cstheme="minorHAnsi"/>
          <w:b/>
          <w:bCs/>
          <w:sz w:val="16"/>
          <w:szCs w:val="16"/>
        </w:rPr>
      </w:pPr>
    </w:p>
    <w:p w14:paraId="3FF3D38B" w14:textId="77777777" w:rsidR="003433BA" w:rsidRPr="00947099" w:rsidRDefault="003433BA" w:rsidP="001456AE">
      <w:pPr>
        <w:autoSpaceDE w:val="0"/>
        <w:autoSpaceDN w:val="0"/>
        <w:adjustRightInd w:val="0"/>
        <w:jc w:val="both"/>
        <w:rPr>
          <w:rFonts w:asciiTheme="minorHAnsi" w:hAnsiTheme="minorHAnsi" w:cstheme="minorHAnsi"/>
          <w:b/>
          <w:bCs/>
          <w:sz w:val="22"/>
          <w:szCs w:val="22"/>
        </w:rPr>
      </w:pPr>
    </w:p>
    <w:p w14:paraId="08074E12" w14:textId="77777777" w:rsidR="003433BA" w:rsidRPr="00947099" w:rsidRDefault="003433BA" w:rsidP="003433BA">
      <w:pPr>
        <w:spacing w:line="360" w:lineRule="auto"/>
        <w:rPr>
          <w:rFonts w:asciiTheme="minorHAnsi" w:hAnsiTheme="minorHAnsi" w:cstheme="minorHAnsi"/>
          <w:b/>
          <w:color w:val="000000"/>
          <w:szCs w:val="24"/>
          <w:lang w:val="en-GB"/>
        </w:rPr>
      </w:pPr>
      <w:r w:rsidRPr="00947099">
        <w:rPr>
          <w:rFonts w:asciiTheme="minorHAnsi" w:hAnsiTheme="minorHAnsi" w:cstheme="minorHAnsi"/>
          <w:b/>
          <w:color w:val="000000"/>
          <w:szCs w:val="24"/>
          <w:lang w:val="en-GB"/>
        </w:rPr>
        <w:t>Making supervision work</w:t>
      </w:r>
    </w:p>
    <w:p w14:paraId="1B4AC276" w14:textId="77777777" w:rsidR="003433BA" w:rsidRPr="00947099" w:rsidRDefault="003433BA" w:rsidP="003433BA">
      <w:pPr>
        <w:rPr>
          <w:rFonts w:asciiTheme="minorHAnsi" w:hAnsiTheme="minorHAnsi" w:cstheme="minorHAnsi"/>
          <w:sz w:val="22"/>
          <w:szCs w:val="22"/>
        </w:rPr>
      </w:pPr>
      <w:r w:rsidRPr="00947099">
        <w:rPr>
          <w:rFonts w:asciiTheme="minorHAnsi" w:hAnsiTheme="minorHAnsi" w:cstheme="minorHAnsi"/>
          <w:sz w:val="22"/>
          <w:szCs w:val="22"/>
        </w:rPr>
        <w:t xml:space="preserve">Good quality reflective supervision requires preparation by both of us. Following discussion, these are the ways we have agreed to work together in order to get the most out of supervision: </w:t>
      </w:r>
    </w:p>
    <w:p w14:paraId="1E12EC01" w14:textId="77777777" w:rsidR="003433BA" w:rsidRPr="00947099" w:rsidRDefault="003433BA" w:rsidP="003433BA">
      <w:pPr>
        <w:rPr>
          <w:rFonts w:asciiTheme="minorHAnsi" w:hAnsiTheme="minorHAnsi" w:cstheme="minorHAnsi"/>
          <w:sz w:val="22"/>
          <w:szCs w:val="22"/>
        </w:rPr>
      </w:pPr>
    </w:p>
    <w:p w14:paraId="56F4B29C" w14:textId="77777777" w:rsidR="003433BA" w:rsidRPr="00A60F69" w:rsidRDefault="003433BA" w:rsidP="003433BA">
      <w:pPr>
        <w:pStyle w:val="ListParagraph"/>
        <w:numPr>
          <w:ilvl w:val="0"/>
          <w:numId w:val="3"/>
        </w:numPr>
        <w:ind w:hanging="720"/>
        <w:rPr>
          <w:rFonts w:asciiTheme="minorHAnsi" w:hAnsiTheme="minorHAnsi" w:cstheme="minorHAnsi"/>
          <w:sz w:val="22"/>
          <w:szCs w:val="22"/>
        </w:rPr>
      </w:pPr>
      <w:r w:rsidRPr="00A60F69">
        <w:rPr>
          <w:rFonts w:asciiTheme="minorHAnsi" w:hAnsiTheme="minorHAnsi" w:cstheme="minorHAnsi"/>
          <w:sz w:val="22"/>
          <w:szCs w:val="22"/>
        </w:rPr>
        <w:t xml:space="preserve">What I want from you as my supervisor </w:t>
      </w:r>
    </w:p>
    <w:p w14:paraId="0474F91F" w14:textId="77777777" w:rsidR="00947099" w:rsidRPr="00A60F69" w:rsidRDefault="00947099" w:rsidP="00947099">
      <w:pPr>
        <w:pStyle w:val="ListParagraph"/>
        <w:rPr>
          <w:rFonts w:asciiTheme="minorHAnsi" w:hAnsiTheme="minorHAnsi" w:cstheme="minorHAnsi"/>
          <w:sz w:val="22"/>
          <w:szCs w:val="22"/>
        </w:rPr>
      </w:pPr>
      <w:r w:rsidRPr="00A60F69">
        <w:rPr>
          <w:rFonts w:asciiTheme="minorHAnsi" w:hAnsiTheme="minorHAnsi" w:cstheme="minorHAnsi"/>
          <w:sz w:val="22"/>
          <w:szCs w:val="22"/>
        </w:rPr>
        <w:t>______________________________________________</w:t>
      </w:r>
    </w:p>
    <w:p w14:paraId="1685C3B3" w14:textId="77777777" w:rsidR="003433BA" w:rsidRPr="00A60F69" w:rsidRDefault="003433BA" w:rsidP="003433BA">
      <w:pPr>
        <w:ind w:hanging="720"/>
        <w:rPr>
          <w:rFonts w:asciiTheme="minorHAnsi" w:hAnsiTheme="minorHAnsi" w:cstheme="minorHAnsi"/>
          <w:sz w:val="22"/>
          <w:szCs w:val="22"/>
        </w:rPr>
      </w:pPr>
    </w:p>
    <w:p w14:paraId="24B16EAA" w14:textId="77777777" w:rsidR="003433BA" w:rsidRPr="00A60F69" w:rsidRDefault="003433BA" w:rsidP="003433BA">
      <w:pPr>
        <w:pStyle w:val="ListParagraph"/>
        <w:numPr>
          <w:ilvl w:val="0"/>
          <w:numId w:val="3"/>
        </w:numPr>
        <w:ind w:hanging="720"/>
        <w:rPr>
          <w:rFonts w:asciiTheme="minorHAnsi" w:hAnsiTheme="minorHAnsi" w:cstheme="minorHAnsi"/>
          <w:sz w:val="22"/>
          <w:szCs w:val="22"/>
        </w:rPr>
      </w:pPr>
      <w:r w:rsidRPr="00A60F69">
        <w:rPr>
          <w:rFonts w:asciiTheme="minorHAnsi" w:hAnsiTheme="minorHAnsi" w:cstheme="minorHAnsi"/>
          <w:sz w:val="22"/>
          <w:szCs w:val="22"/>
        </w:rPr>
        <w:t xml:space="preserve">What I will contribute as a supervisee </w:t>
      </w:r>
    </w:p>
    <w:p w14:paraId="45EF31EB" w14:textId="77777777" w:rsidR="00947099" w:rsidRPr="00A60F69" w:rsidRDefault="00947099" w:rsidP="00947099">
      <w:pPr>
        <w:pStyle w:val="ListParagraph"/>
        <w:rPr>
          <w:rFonts w:asciiTheme="minorHAnsi" w:hAnsiTheme="minorHAnsi" w:cstheme="minorHAnsi"/>
          <w:sz w:val="22"/>
          <w:szCs w:val="22"/>
        </w:rPr>
      </w:pPr>
      <w:r w:rsidRPr="00A60F69">
        <w:rPr>
          <w:rFonts w:asciiTheme="minorHAnsi" w:hAnsiTheme="minorHAnsi" w:cstheme="minorHAnsi"/>
          <w:sz w:val="22"/>
          <w:szCs w:val="22"/>
        </w:rPr>
        <w:t>______________________________________________</w:t>
      </w:r>
    </w:p>
    <w:p w14:paraId="045AED20" w14:textId="77777777" w:rsidR="003433BA" w:rsidRPr="00A60F69" w:rsidRDefault="003433BA" w:rsidP="003433BA">
      <w:pPr>
        <w:ind w:hanging="720"/>
        <w:rPr>
          <w:rFonts w:asciiTheme="minorHAnsi" w:hAnsiTheme="minorHAnsi" w:cstheme="minorHAnsi"/>
          <w:sz w:val="22"/>
          <w:szCs w:val="22"/>
        </w:rPr>
      </w:pPr>
    </w:p>
    <w:p w14:paraId="2F47958E" w14:textId="77777777" w:rsidR="003433BA" w:rsidRPr="00A60F69" w:rsidRDefault="003433BA" w:rsidP="003433BA">
      <w:pPr>
        <w:pStyle w:val="ListParagraph"/>
        <w:numPr>
          <w:ilvl w:val="0"/>
          <w:numId w:val="3"/>
        </w:numPr>
        <w:ind w:hanging="720"/>
        <w:rPr>
          <w:rFonts w:asciiTheme="minorHAnsi" w:hAnsiTheme="minorHAnsi" w:cstheme="minorHAnsi"/>
          <w:sz w:val="22"/>
          <w:szCs w:val="22"/>
        </w:rPr>
      </w:pPr>
      <w:r w:rsidRPr="00A60F69">
        <w:rPr>
          <w:rFonts w:asciiTheme="minorHAnsi" w:hAnsiTheme="minorHAnsi" w:cstheme="minorHAnsi"/>
          <w:sz w:val="22"/>
          <w:szCs w:val="22"/>
        </w:rPr>
        <w:t xml:space="preserve">What I want from you as the supervisee </w:t>
      </w:r>
    </w:p>
    <w:p w14:paraId="68413383" w14:textId="77777777" w:rsidR="003433BA" w:rsidRPr="00A60F69" w:rsidRDefault="00947099" w:rsidP="00947099">
      <w:pPr>
        <w:ind w:left="1440" w:hanging="720"/>
        <w:rPr>
          <w:rFonts w:asciiTheme="minorHAnsi" w:hAnsiTheme="minorHAnsi" w:cstheme="minorHAnsi"/>
          <w:sz w:val="22"/>
          <w:szCs w:val="22"/>
        </w:rPr>
      </w:pPr>
      <w:r w:rsidRPr="00A60F69">
        <w:rPr>
          <w:rFonts w:asciiTheme="minorHAnsi" w:hAnsiTheme="minorHAnsi" w:cstheme="minorHAnsi"/>
          <w:sz w:val="22"/>
          <w:szCs w:val="22"/>
        </w:rPr>
        <w:t>______________________________________________</w:t>
      </w:r>
    </w:p>
    <w:p w14:paraId="28621B02" w14:textId="77777777" w:rsidR="00947099" w:rsidRPr="00A60F69" w:rsidRDefault="00947099" w:rsidP="003433BA">
      <w:pPr>
        <w:ind w:hanging="720"/>
        <w:rPr>
          <w:rFonts w:asciiTheme="minorHAnsi" w:hAnsiTheme="minorHAnsi" w:cstheme="minorHAnsi"/>
          <w:sz w:val="22"/>
          <w:szCs w:val="22"/>
        </w:rPr>
      </w:pPr>
    </w:p>
    <w:p w14:paraId="56B2DD36" w14:textId="77777777" w:rsidR="003433BA" w:rsidRPr="00A60F69" w:rsidRDefault="003433BA" w:rsidP="003433BA">
      <w:pPr>
        <w:pStyle w:val="ListParagraph"/>
        <w:numPr>
          <w:ilvl w:val="0"/>
          <w:numId w:val="3"/>
        </w:numPr>
        <w:ind w:hanging="720"/>
        <w:rPr>
          <w:rFonts w:asciiTheme="minorHAnsi" w:hAnsiTheme="minorHAnsi" w:cstheme="minorHAnsi"/>
          <w:sz w:val="22"/>
          <w:szCs w:val="22"/>
        </w:rPr>
      </w:pPr>
      <w:r w:rsidRPr="00A60F69">
        <w:rPr>
          <w:rFonts w:asciiTheme="minorHAnsi" w:hAnsiTheme="minorHAnsi" w:cstheme="minorHAnsi"/>
          <w:sz w:val="22"/>
          <w:szCs w:val="22"/>
        </w:rPr>
        <w:t xml:space="preserve">What I will contribute as the supervisor </w:t>
      </w:r>
    </w:p>
    <w:p w14:paraId="26DD5761" w14:textId="77777777" w:rsidR="00947099" w:rsidRPr="00A60F69" w:rsidRDefault="00947099" w:rsidP="00947099">
      <w:pPr>
        <w:pStyle w:val="ListParagraph"/>
        <w:rPr>
          <w:rFonts w:asciiTheme="minorHAnsi" w:hAnsiTheme="minorHAnsi" w:cstheme="minorHAnsi"/>
          <w:sz w:val="22"/>
          <w:szCs w:val="22"/>
        </w:rPr>
      </w:pPr>
      <w:r w:rsidRPr="00A60F69">
        <w:rPr>
          <w:rFonts w:asciiTheme="minorHAnsi" w:hAnsiTheme="minorHAnsi" w:cstheme="minorHAnsi"/>
          <w:sz w:val="22"/>
          <w:szCs w:val="22"/>
        </w:rPr>
        <w:t>______________________________________________</w:t>
      </w:r>
    </w:p>
    <w:p w14:paraId="146DFA42" w14:textId="77777777" w:rsidR="003433BA" w:rsidRPr="00A60F69" w:rsidRDefault="003433BA" w:rsidP="003433BA">
      <w:pPr>
        <w:ind w:hanging="720"/>
        <w:rPr>
          <w:rFonts w:asciiTheme="minorHAnsi" w:hAnsiTheme="minorHAnsi" w:cstheme="minorHAnsi"/>
          <w:sz w:val="22"/>
          <w:szCs w:val="22"/>
        </w:rPr>
      </w:pPr>
    </w:p>
    <w:p w14:paraId="5A267D88" w14:textId="77777777" w:rsidR="003433BA" w:rsidRPr="00A60F69" w:rsidRDefault="003433BA" w:rsidP="003433BA">
      <w:pPr>
        <w:pStyle w:val="ListParagraph"/>
        <w:numPr>
          <w:ilvl w:val="0"/>
          <w:numId w:val="3"/>
        </w:numPr>
        <w:ind w:hanging="720"/>
        <w:rPr>
          <w:rFonts w:asciiTheme="minorHAnsi" w:hAnsiTheme="minorHAnsi" w:cstheme="minorHAnsi"/>
          <w:sz w:val="22"/>
          <w:szCs w:val="22"/>
        </w:rPr>
      </w:pPr>
      <w:r w:rsidRPr="00A60F69">
        <w:rPr>
          <w:rFonts w:asciiTheme="minorHAnsi" w:hAnsiTheme="minorHAnsi" w:cstheme="minorHAnsi"/>
          <w:sz w:val="22"/>
          <w:szCs w:val="22"/>
        </w:rPr>
        <w:t xml:space="preserve">As the supervisor I am responsible for </w:t>
      </w:r>
    </w:p>
    <w:p w14:paraId="11AAB628" w14:textId="77777777" w:rsidR="00947099" w:rsidRPr="00A60F69" w:rsidRDefault="00947099" w:rsidP="00947099">
      <w:pPr>
        <w:pStyle w:val="ListParagraph"/>
        <w:rPr>
          <w:rFonts w:asciiTheme="minorHAnsi" w:hAnsiTheme="minorHAnsi" w:cstheme="minorHAnsi"/>
          <w:sz w:val="22"/>
          <w:szCs w:val="22"/>
        </w:rPr>
      </w:pPr>
      <w:r w:rsidRPr="00A60F69">
        <w:rPr>
          <w:rFonts w:asciiTheme="minorHAnsi" w:hAnsiTheme="minorHAnsi" w:cstheme="minorHAnsi"/>
          <w:sz w:val="22"/>
          <w:szCs w:val="22"/>
        </w:rPr>
        <w:t>______________________________________________</w:t>
      </w:r>
    </w:p>
    <w:p w14:paraId="5D1AD7A6" w14:textId="77777777" w:rsidR="003433BA" w:rsidRPr="00A60F69" w:rsidRDefault="003433BA" w:rsidP="003433BA">
      <w:pPr>
        <w:ind w:hanging="720"/>
        <w:rPr>
          <w:rFonts w:asciiTheme="minorHAnsi" w:hAnsiTheme="minorHAnsi" w:cstheme="minorHAnsi"/>
          <w:sz w:val="22"/>
          <w:szCs w:val="22"/>
        </w:rPr>
      </w:pPr>
    </w:p>
    <w:p w14:paraId="69CFE134" w14:textId="77777777" w:rsidR="003433BA" w:rsidRPr="00A60F69" w:rsidRDefault="003433BA" w:rsidP="003433BA">
      <w:pPr>
        <w:pStyle w:val="ListParagraph"/>
        <w:numPr>
          <w:ilvl w:val="0"/>
          <w:numId w:val="3"/>
        </w:numPr>
        <w:ind w:hanging="720"/>
        <w:rPr>
          <w:rFonts w:asciiTheme="minorHAnsi" w:hAnsiTheme="minorHAnsi" w:cstheme="minorHAnsi"/>
          <w:color w:val="000000"/>
          <w:sz w:val="22"/>
          <w:szCs w:val="22"/>
          <w:lang w:val="en-GB"/>
        </w:rPr>
      </w:pPr>
      <w:r w:rsidRPr="00A60F69">
        <w:rPr>
          <w:rFonts w:asciiTheme="minorHAnsi" w:hAnsiTheme="minorHAnsi" w:cstheme="minorHAnsi"/>
          <w:sz w:val="22"/>
          <w:szCs w:val="22"/>
        </w:rPr>
        <w:t>As the supervisee I am responsible for</w:t>
      </w:r>
    </w:p>
    <w:p w14:paraId="66FF894A" w14:textId="77777777" w:rsidR="00947099" w:rsidRPr="00947099" w:rsidRDefault="00947099" w:rsidP="00947099">
      <w:pPr>
        <w:pStyle w:val="ListParagraph"/>
        <w:rPr>
          <w:rFonts w:asciiTheme="minorHAnsi" w:hAnsiTheme="minorHAnsi" w:cstheme="minorHAnsi"/>
          <w:color w:val="000000"/>
          <w:sz w:val="22"/>
          <w:szCs w:val="22"/>
          <w:lang w:val="en-GB"/>
        </w:rPr>
      </w:pPr>
      <w:r w:rsidRPr="00A60F69">
        <w:rPr>
          <w:rFonts w:asciiTheme="minorHAnsi" w:hAnsiTheme="minorHAnsi" w:cstheme="minorHAnsi"/>
          <w:sz w:val="22"/>
          <w:szCs w:val="22"/>
        </w:rPr>
        <w:t>______________________________________________</w:t>
      </w:r>
    </w:p>
    <w:p w14:paraId="7442D052" w14:textId="77777777" w:rsidR="003433BA" w:rsidRPr="00947099" w:rsidRDefault="003433BA" w:rsidP="003433BA">
      <w:pPr>
        <w:autoSpaceDE w:val="0"/>
        <w:autoSpaceDN w:val="0"/>
        <w:adjustRightInd w:val="0"/>
        <w:rPr>
          <w:rFonts w:asciiTheme="minorHAnsi" w:hAnsiTheme="minorHAnsi" w:cstheme="minorHAnsi"/>
          <w:sz w:val="22"/>
          <w:szCs w:val="22"/>
        </w:rPr>
      </w:pPr>
    </w:p>
    <w:p w14:paraId="423EBDF8" w14:textId="77777777" w:rsidR="003433BA" w:rsidRPr="00947099" w:rsidRDefault="003433BA" w:rsidP="003433BA">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 xml:space="preserve">We will review the content, length, frequency, format and style of supervision every 6 months. Feedback on the quality of the supervision will be given by [insert name of the supervisee] to [insert name of the supervisor] by [insert agreed method]. </w:t>
      </w:r>
    </w:p>
    <w:p w14:paraId="7C0AA762" w14:textId="77777777" w:rsidR="003433BA" w:rsidRPr="00947099" w:rsidRDefault="003433BA" w:rsidP="001456AE">
      <w:pPr>
        <w:autoSpaceDE w:val="0"/>
        <w:autoSpaceDN w:val="0"/>
        <w:adjustRightInd w:val="0"/>
        <w:jc w:val="both"/>
        <w:rPr>
          <w:rFonts w:asciiTheme="minorHAnsi" w:hAnsiTheme="minorHAnsi" w:cstheme="minorHAnsi"/>
          <w:b/>
          <w:bCs/>
          <w:sz w:val="22"/>
          <w:szCs w:val="22"/>
        </w:rPr>
      </w:pPr>
    </w:p>
    <w:p w14:paraId="3FC46811" w14:textId="77777777" w:rsidR="003433BA" w:rsidRPr="00947099" w:rsidRDefault="003433BA" w:rsidP="001456AE">
      <w:pPr>
        <w:autoSpaceDE w:val="0"/>
        <w:autoSpaceDN w:val="0"/>
        <w:adjustRightInd w:val="0"/>
        <w:jc w:val="both"/>
        <w:rPr>
          <w:rFonts w:asciiTheme="minorHAnsi" w:hAnsiTheme="minorHAnsi" w:cstheme="minorHAnsi"/>
          <w:b/>
          <w:bCs/>
          <w:sz w:val="16"/>
          <w:szCs w:val="16"/>
        </w:rPr>
      </w:pPr>
    </w:p>
    <w:p w14:paraId="6CD92B9D" w14:textId="77777777" w:rsidR="001456AE" w:rsidRPr="00947099" w:rsidRDefault="001456AE" w:rsidP="001456AE">
      <w:pPr>
        <w:autoSpaceDE w:val="0"/>
        <w:autoSpaceDN w:val="0"/>
        <w:adjustRightInd w:val="0"/>
        <w:spacing w:line="360" w:lineRule="auto"/>
        <w:jc w:val="both"/>
        <w:rPr>
          <w:rFonts w:asciiTheme="minorHAnsi" w:hAnsiTheme="minorHAnsi" w:cstheme="minorHAnsi"/>
          <w:bCs/>
          <w:szCs w:val="24"/>
        </w:rPr>
      </w:pPr>
      <w:r w:rsidRPr="00947099">
        <w:rPr>
          <w:rFonts w:asciiTheme="minorHAnsi" w:hAnsiTheme="minorHAnsi" w:cstheme="minorHAnsi"/>
          <w:b/>
          <w:bCs/>
          <w:szCs w:val="24"/>
        </w:rPr>
        <w:t>Equalities Issues</w:t>
      </w:r>
      <w:r w:rsidRPr="00947099">
        <w:rPr>
          <w:rFonts w:asciiTheme="minorHAnsi" w:hAnsiTheme="minorHAnsi" w:cstheme="minorHAnsi"/>
          <w:bCs/>
          <w:szCs w:val="24"/>
        </w:rPr>
        <w:t xml:space="preserve"> </w:t>
      </w:r>
    </w:p>
    <w:p w14:paraId="626B2543" w14:textId="77777777" w:rsidR="008321B4" w:rsidRDefault="001456AE" w:rsidP="0050757D">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 xml:space="preserve">Supervision will be based on anti-discriminatory principles and sensitive to differences between our backgrounds and experiences. We will deal with these differences by </w:t>
      </w:r>
    </w:p>
    <w:p w14:paraId="438165AA" w14:textId="77777777" w:rsidR="008321B4" w:rsidRDefault="008321B4" w:rsidP="0050757D">
      <w:pPr>
        <w:autoSpaceDE w:val="0"/>
        <w:autoSpaceDN w:val="0"/>
        <w:adjustRightInd w:val="0"/>
        <w:rPr>
          <w:rFonts w:asciiTheme="minorHAnsi" w:hAnsiTheme="minorHAnsi" w:cstheme="minorHAnsi"/>
          <w:sz w:val="22"/>
          <w:szCs w:val="22"/>
        </w:rPr>
      </w:pPr>
    </w:p>
    <w:p w14:paraId="5625FAEE" w14:textId="77777777" w:rsidR="001456AE" w:rsidRPr="00947099" w:rsidRDefault="001456AE" w:rsidP="0050757D">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_________________________________________________________</w:t>
      </w:r>
      <w:r w:rsidR="00DF3890" w:rsidRPr="00947099">
        <w:rPr>
          <w:rFonts w:asciiTheme="minorHAnsi" w:hAnsiTheme="minorHAnsi" w:cstheme="minorHAnsi"/>
          <w:sz w:val="22"/>
          <w:szCs w:val="22"/>
        </w:rPr>
        <w:t xml:space="preserve"> (insert method)</w:t>
      </w:r>
    </w:p>
    <w:p w14:paraId="0A1863F1" w14:textId="77777777" w:rsidR="001456AE" w:rsidRPr="00947099" w:rsidRDefault="001456AE" w:rsidP="001456AE">
      <w:pPr>
        <w:autoSpaceDE w:val="0"/>
        <w:autoSpaceDN w:val="0"/>
        <w:adjustRightInd w:val="0"/>
        <w:spacing w:line="360" w:lineRule="auto"/>
        <w:jc w:val="both"/>
        <w:rPr>
          <w:rFonts w:asciiTheme="minorHAnsi" w:hAnsiTheme="minorHAnsi" w:cstheme="minorHAnsi"/>
          <w:sz w:val="22"/>
          <w:szCs w:val="22"/>
        </w:rPr>
      </w:pPr>
    </w:p>
    <w:p w14:paraId="64BEC21B" w14:textId="77777777" w:rsidR="003433BA" w:rsidRPr="00947099" w:rsidRDefault="003433BA" w:rsidP="003433BA">
      <w:pPr>
        <w:autoSpaceDE w:val="0"/>
        <w:autoSpaceDN w:val="0"/>
        <w:adjustRightInd w:val="0"/>
        <w:spacing w:line="360" w:lineRule="auto"/>
        <w:jc w:val="both"/>
        <w:rPr>
          <w:rFonts w:asciiTheme="minorHAnsi" w:hAnsiTheme="minorHAnsi" w:cstheme="minorHAnsi"/>
          <w:b/>
          <w:bCs/>
          <w:szCs w:val="24"/>
        </w:rPr>
      </w:pPr>
      <w:r w:rsidRPr="00947099">
        <w:rPr>
          <w:rFonts w:asciiTheme="minorHAnsi" w:hAnsiTheme="minorHAnsi" w:cstheme="minorHAnsi"/>
          <w:b/>
          <w:bCs/>
          <w:szCs w:val="24"/>
        </w:rPr>
        <w:t>Disagreements</w:t>
      </w:r>
    </w:p>
    <w:p w14:paraId="0529706F" w14:textId="77777777" w:rsidR="003433BA" w:rsidRPr="00947099" w:rsidRDefault="003433BA" w:rsidP="003433BA">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Areas of disagreement between us will be recorded on the supervision record. In the first instance we will seek to resolve differences within supervision. However, if they cannot be resolved either of us may refer these to the supervisor’s line manager.</w:t>
      </w:r>
    </w:p>
    <w:p w14:paraId="21CB1802" w14:textId="77777777" w:rsidR="003433BA" w:rsidRPr="00947099" w:rsidRDefault="003433BA" w:rsidP="003433BA">
      <w:pPr>
        <w:autoSpaceDE w:val="0"/>
        <w:autoSpaceDN w:val="0"/>
        <w:adjustRightInd w:val="0"/>
        <w:rPr>
          <w:rFonts w:asciiTheme="minorHAnsi" w:hAnsiTheme="minorHAnsi" w:cstheme="minorHAnsi"/>
          <w:sz w:val="16"/>
          <w:szCs w:val="16"/>
        </w:rPr>
      </w:pPr>
    </w:p>
    <w:p w14:paraId="0764DBB9" w14:textId="77777777" w:rsidR="003433BA" w:rsidRPr="00947099" w:rsidRDefault="003433BA" w:rsidP="003433BA">
      <w:pPr>
        <w:autoSpaceDE w:val="0"/>
        <w:autoSpaceDN w:val="0"/>
        <w:adjustRightInd w:val="0"/>
        <w:rPr>
          <w:rFonts w:asciiTheme="minorHAnsi" w:hAnsiTheme="minorHAnsi" w:cstheme="minorHAnsi"/>
          <w:sz w:val="22"/>
          <w:szCs w:val="22"/>
        </w:rPr>
      </w:pPr>
    </w:p>
    <w:p w14:paraId="434DF743" w14:textId="77777777" w:rsidR="008E1E76" w:rsidRDefault="008E1E76" w:rsidP="001456AE">
      <w:pPr>
        <w:autoSpaceDE w:val="0"/>
        <w:autoSpaceDN w:val="0"/>
        <w:adjustRightInd w:val="0"/>
        <w:spacing w:line="360" w:lineRule="auto"/>
        <w:jc w:val="both"/>
        <w:rPr>
          <w:rFonts w:asciiTheme="minorHAnsi" w:hAnsiTheme="minorHAnsi" w:cstheme="minorHAnsi"/>
          <w:b/>
          <w:bCs/>
          <w:szCs w:val="24"/>
        </w:rPr>
      </w:pPr>
    </w:p>
    <w:p w14:paraId="2113A1E1" w14:textId="77777777" w:rsidR="008E1E76" w:rsidRDefault="008E1E76" w:rsidP="001456AE">
      <w:pPr>
        <w:autoSpaceDE w:val="0"/>
        <w:autoSpaceDN w:val="0"/>
        <w:adjustRightInd w:val="0"/>
        <w:spacing w:line="360" w:lineRule="auto"/>
        <w:jc w:val="both"/>
        <w:rPr>
          <w:rFonts w:asciiTheme="minorHAnsi" w:hAnsiTheme="minorHAnsi" w:cstheme="minorHAnsi"/>
          <w:b/>
          <w:bCs/>
          <w:szCs w:val="24"/>
        </w:rPr>
      </w:pPr>
    </w:p>
    <w:p w14:paraId="0935F4BB" w14:textId="77777777" w:rsidR="001456AE" w:rsidRPr="00947099" w:rsidRDefault="001456AE" w:rsidP="001456AE">
      <w:pPr>
        <w:autoSpaceDE w:val="0"/>
        <w:autoSpaceDN w:val="0"/>
        <w:adjustRightInd w:val="0"/>
        <w:spacing w:line="360" w:lineRule="auto"/>
        <w:jc w:val="both"/>
        <w:rPr>
          <w:rFonts w:asciiTheme="minorHAnsi" w:hAnsiTheme="minorHAnsi" w:cstheme="minorHAnsi"/>
          <w:bCs/>
          <w:szCs w:val="24"/>
        </w:rPr>
      </w:pPr>
      <w:r w:rsidRPr="00947099">
        <w:rPr>
          <w:rFonts w:asciiTheme="minorHAnsi" w:hAnsiTheme="minorHAnsi" w:cstheme="minorHAnsi"/>
          <w:b/>
          <w:bCs/>
          <w:szCs w:val="24"/>
        </w:rPr>
        <w:t>Record</w:t>
      </w:r>
      <w:r w:rsidR="0050757D" w:rsidRPr="00947099">
        <w:rPr>
          <w:rFonts w:asciiTheme="minorHAnsi" w:hAnsiTheme="minorHAnsi" w:cstheme="minorHAnsi"/>
          <w:b/>
          <w:bCs/>
          <w:szCs w:val="24"/>
        </w:rPr>
        <w:t>ing</w:t>
      </w:r>
      <w:r w:rsidRPr="00947099">
        <w:rPr>
          <w:rFonts w:asciiTheme="minorHAnsi" w:hAnsiTheme="minorHAnsi" w:cstheme="minorHAnsi"/>
          <w:bCs/>
          <w:szCs w:val="24"/>
        </w:rPr>
        <w:t xml:space="preserve"> </w:t>
      </w:r>
    </w:p>
    <w:p w14:paraId="75FA620D" w14:textId="77777777" w:rsidR="001456AE" w:rsidRPr="00947099" w:rsidRDefault="001456AE" w:rsidP="0050757D">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 xml:space="preserve">All </w:t>
      </w:r>
      <w:r w:rsidR="008E1E76">
        <w:rPr>
          <w:rFonts w:asciiTheme="minorHAnsi" w:hAnsiTheme="minorHAnsi" w:cstheme="minorHAnsi"/>
          <w:sz w:val="22"/>
          <w:szCs w:val="22"/>
        </w:rPr>
        <w:t xml:space="preserve">personal </w:t>
      </w:r>
      <w:r w:rsidRPr="00947099">
        <w:rPr>
          <w:rFonts w:asciiTheme="minorHAnsi" w:hAnsiTheme="minorHAnsi" w:cstheme="minorHAnsi"/>
          <w:sz w:val="22"/>
          <w:szCs w:val="22"/>
        </w:rPr>
        <w:t xml:space="preserve">supervision sessions will be recorded on </w:t>
      </w:r>
      <w:r w:rsidR="00DF3890" w:rsidRPr="00947099">
        <w:rPr>
          <w:rFonts w:asciiTheme="minorHAnsi" w:hAnsiTheme="minorHAnsi" w:cstheme="minorHAnsi"/>
          <w:sz w:val="22"/>
          <w:szCs w:val="22"/>
        </w:rPr>
        <w:t xml:space="preserve">the </w:t>
      </w:r>
      <w:r w:rsidR="003433BA" w:rsidRPr="00947099">
        <w:rPr>
          <w:rFonts w:asciiTheme="minorHAnsi" w:hAnsiTheme="minorHAnsi" w:cstheme="minorHAnsi"/>
          <w:b/>
          <w:sz w:val="22"/>
          <w:szCs w:val="22"/>
        </w:rPr>
        <w:t>S</w:t>
      </w:r>
      <w:r w:rsidR="00DF3890" w:rsidRPr="00947099">
        <w:rPr>
          <w:rFonts w:asciiTheme="minorHAnsi" w:hAnsiTheme="minorHAnsi" w:cstheme="minorHAnsi"/>
          <w:b/>
          <w:sz w:val="22"/>
          <w:szCs w:val="22"/>
        </w:rPr>
        <w:t xml:space="preserve">upervision </w:t>
      </w:r>
      <w:r w:rsidR="003F7A29" w:rsidRPr="00947099">
        <w:rPr>
          <w:rFonts w:asciiTheme="minorHAnsi" w:hAnsiTheme="minorHAnsi" w:cstheme="minorHAnsi"/>
          <w:b/>
          <w:sz w:val="22"/>
          <w:szCs w:val="22"/>
        </w:rPr>
        <w:t xml:space="preserve">Record </w:t>
      </w:r>
      <w:r w:rsidRPr="00947099">
        <w:rPr>
          <w:rFonts w:asciiTheme="minorHAnsi" w:hAnsiTheme="minorHAnsi" w:cstheme="minorHAnsi"/>
          <w:sz w:val="22"/>
          <w:szCs w:val="22"/>
        </w:rPr>
        <w:t xml:space="preserve">by the supervisor and passed to the supervisee within </w:t>
      </w:r>
      <w:r w:rsidR="0050757D" w:rsidRPr="00947099">
        <w:rPr>
          <w:rFonts w:asciiTheme="minorHAnsi" w:hAnsiTheme="minorHAnsi" w:cstheme="minorHAnsi"/>
          <w:sz w:val="22"/>
          <w:szCs w:val="22"/>
        </w:rPr>
        <w:t>10 working days</w:t>
      </w:r>
      <w:r w:rsidRPr="00947099">
        <w:rPr>
          <w:rFonts w:asciiTheme="minorHAnsi" w:hAnsiTheme="minorHAnsi" w:cstheme="minorHAnsi"/>
          <w:sz w:val="22"/>
          <w:szCs w:val="22"/>
        </w:rPr>
        <w:t>.</w:t>
      </w:r>
      <w:r w:rsidR="0050757D" w:rsidRPr="00947099">
        <w:rPr>
          <w:rFonts w:asciiTheme="minorHAnsi" w:hAnsiTheme="minorHAnsi" w:cstheme="minorHAnsi"/>
          <w:sz w:val="22"/>
          <w:szCs w:val="22"/>
        </w:rPr>
        <w:t xml:space="preserve"> The form will be signed by both parties once agreed as a true record</w:t>
      </w:r>
      <w:r w:rsidR="008E1E76">
        <w:rPr>
          <w:rFonts w:asciiTheme="minorHAnsi" w:hAnsiTheme="minorHAnsi" w:cstheme="minorHAnsi"/>
          <w:sz w:val="22"/>
          <w:szCs w:val="22"/>
        </w:rPr>
        <w:t xml:space="preserve"> and uploaded onto MyView</w:t>
      </w:r>
      <w:r w:rsidR="0050757D" w:rsidRPr="00947099">
        <w:rPr>
          <w:rFonts w:asciiTheme="minorHAnsi" w:hAnsiTheme="minorHAnsi" w:cstheme="minorHAnsi"/>
          <w:sz w:val="22"/>
          <w:szCs w:val="22"/>
        </w:rPr>
        <w:t>. Signatures can be electronic</w:t>
      </w:r>
      <w:r w:rsidR="00475686">
        <w:rPr>
          <w:rFonts w:asciiTheme="minorHAnsi" w:hAnsiTheme="minorHAnsi" w:cstheme="minorHAnsi"/>
          <w:sz w:val="22"/>
          <w:szCs w:val="22"/>
        </w:rPr>
        <w:t xml:space="preserve">.  Where children and families are discussed PID numbers will be used and where colleagues / </w:t>
      </w:r>
      <w:r w:rsidR="00EF08F1">
        <w:rPr>
          <w:rFonts w:asciiTheme="minorHAnsi" w:hAnsiTheme="minorHAnsi" w:cstheme="minorHAnsi"/>
          <w:sz w:val="22"/>
          <w:szCs w:val="22"/>
        </w:rPr>
        <w:t>professionals</w:t>
      </w:r>
      <w:r w:rsidR="00475686">
        <w:rPr>
          <w:rFonts w:asciiTheme="minorHAnsi" w:hAnsiTheme="minorHAnsi" w:cstheme="minorHAnsi"/>
          <w:sz w:val="22"/>
          <w:szCs w:val="22"/>
        </w:rPr>
        <w:t xml:space="preserve"> are discussed initials will be used instead of names.</w:t>
      </w:r>
    </w:p>
    <w:p w14:paraId="21908ECD" w14:textId="77777777" w:rsidR="0050757D" w:rsidRPr="00947099" w:rsidRDefault="0050757D" w:rsidP="0050757D">
      <w:pPr>
        <w:autoSpaceDE w:val="0"/>
        <w:autoSpaceDN w:val="0"/>
        <w:adjustRightInd w:val="0"/>
        <w:rPr>
          <w:rFonts w:asciiTheme="minorHAnsi" w:hAnsiTheme="minorHAnsi" w:cstheme="minorHAnsi"/>
          <w:sz w:val="22"/>
          <w:szCs w:val="22"/>
        </w:rPr>
      </w:pPr>
    </w:p>
    <w:p w14:paraId="41C30E89" w14:textId="77777777" w:rsidR="0050757D" w:rsidRPr="006B48D3" w:rsidRDefault="0050757D" w:rsidP="0050757D">
      <w:pPr>
        <w:autoSpaceDE w:val="0"/>
        <w:autoSpaceDN w:val="0"/>
        <w:adjustRightInd w:val="0"/>
        <w:rPr>
          <w:rFonts w:asciiTheme="minorHAnsi" w:hAnsiTheme="minorHAnsi" w:cstheme="minorHAnsi"/>
          <w:sz w:val="22"/>
          <w:szCs w:val="22"/>
        </w:rPr>
      </w:pPr>
      <w:r w:rsidRPr="006B48D3">
        <w:rPr>
          <w:rFonts w:asciiTheme="minorHAnsi" w:hAnsiTheme="minorHAnsi" w:cstheme="minorHAnsi"/>
          <w:sz w:val="22"/>
          <w:szCs w:val="22"/>
        </w:rPr>
        <w:t>Case decisions made during supervision will be recorded</w:t>
      </w:r>
      <w:r w:rsidR="00EB3E5B" w:rsidRPr="006B48D3">
        <w:rPr>
          <w:rFonts w:asciiTheme="minorHAnsi" w:hAnsiTheme="minorHAnsi" w:cstheme="minorHAnsi"/>
          <w:sz w:val="22"/>
          <w:szCs w:val="22"/>
        </w:rPr>
        <w:t xml:space="preserve"> </w:t>
      </w:r>
      <w:r w:rsidR="006B48D3" w:rsidRPr="006B48D3">
        <w:rPr>
          <w:rFonts w:asciiTheme="minorHAnsi" w:hAnsiTheme="minorHAnsi" w:cstheme="minorHAnsi"/>
          <w:sz w:val="22"/>
          <w:szCs w:val="22"/>
        </w:rPr>
        <w:t xml:space="preserve">on a </w:t>
      </w:r>
      <w:r w:rsidR="00EF08F1">
        <w:rPr>
          <w:rFonts w:asciiTheme="minorHAnsi" w:hAnsiTheme="minorHAnsi" w:cstheme="minorHAnsi"/>
          <w:sz w:val="22"/>
          <w:szCs w:val="22"/>
        </w:rPr>
        <w:t xml:space="preserve">Case </w:t>
      </w:r>
      <w:r w:rsidR="00657994">
        <w:rPr>
          <w:rFonts w:asciiTheme="minorHAnsi" w:hAnsiTheme="minorHAnsi" w:cstheme="minorHAnsi"/>
          <w:sz w:val="22"/>
          <w:szCs w:val="22"/>
        </w:rPr>
        <w:t>Supervision</w:t>
      </w:r>
      <w:r w:rsidR="006B48D3" w:rsidRPr="006B48D3">
        <w:rPr>
          <w:rFonts w:asciiTheme="minorHAnsi" w:hAnsiTheme="minorHAnsi" w:cstheme="minorHAnsi"/>
          <w:sz w:val="22"/>
          <w:szCs w:val="22"/>
        </w:rPr>
        <w:t xml:space="preserve"> form </w:t>
      </w:r>
      <w:r w:rsidR="00EB3E5B" w:rsidRPr="006B48D3">
        <w:rPr>
          <w:rFonts w:asciiTheme="minorHAnsi" w:hAnsiTheme="minorHAnsi" w:cstheme="minorHAnsi"/>
          <w:sz w:val="22"/>
          <w:szCs w:val="22"/>
        </w:rPr>
        <w:t xml:space="preserve">in the case supervision section of </w:t>
      </w:r>
      <w:r w:rsidR="006B48D3" w:rsidRPr="006B48D3">
        <w:rPr>
          <w:rFonts w:asciiTheme="minorHAnsi" w:hAnsiTheme="minorHAnsi" w:cstheme="minorHAnsi"/>
          <w:sz w:val="22"/>
          <w:szCs w:val="22"/>
        </w:rPr>
        <w:t>Liquid Logic</w:t>
      </w:r>
      <w:r w:rsidR="00EF08F1">
        <w:rPr>
          <w:rFonts w:asciiTheme="minorHAnsi" w:hAnsiTheme="minorHAnsi" w:cstheme="minorHAnsi"/>
          <w:sz w:val="22"/>
          <w:szCs w:val="22"/>
        </w:rPr>
        <w:t xml:space="preserve">.  This will be </w:t>
      </w:r>
      <w:r w:rsidR="00657994">
        <w:rPr>
          <w:rFonts w:asciiTheme="minorHAnsi" w:hAnsiTheme="minorHAnsi" w:cstheme="minorHAnsi"/>
          <w:sz w:val="22"/>
          <w:szCs w:val="22"/>
        </w:rPr>
        <w:t>populated</w:t>
      </w:r>
      <w:r w:rsidR="00EF08F1">
        <w:rPr>
          <w:rFonts w:asciiTheme="minorHAnsi" w:hAnsiTheme="minorHAnsi" w:cstheme="minorHAnsi"/>
          <w:sz w:val="22"/>
          <w:szCs w:val="22"/>
        </w:rPr>
        <w:t xml:space="preserve"> by the </w:t>
      </w:r>
      <w:r w:rsidR="00657994">
        <w:rPr>
          <w:rFonts w:asciiTheme="minorHAnsi" w:hAnsiTheme="minorHAnsi" w:cstheme="minorHAnsi"/>
          <w:sz w:val="22"/>
          <w:szCs w:val="22"/>
        </w:rPr>
        <w:t>manager</w:t>
      </w:r>
      <w:r w:rsidR="00EF08F1">
        <w:rPr>
          <w:rFonts w:asciiTheme="minorHAnsi" w:hAnsiTheme="minorHAnsi" w:cstheme="minorHAnsi"/>
          <w:sz w:val="22"/>
          <w:szCs w:val="22"/>
        </w:rPr>
        <w:t xml:space="preserve"> conduction the supervision </w:t>
      </w:r>
      <w:r w:rsidR="00657994">
        <w:rPr>
          <w:rFonts w:asciiTheme="minorHAnsi" w:hAnsiTheme="minorHAnsi" w:cstheme="minorHAnsi"/>
          <w:sz w:val="22"/>
          <w:szCs w:val="22"/>
        </w:rPr>
        <w:t>whiles discussing the case.</w:t>
      </w:r>
    </w:p>
    <w:p w14:paraId="73118338" w14:textId="77777777" w:rsidR="001456AE" w:rsidRPr="00947099" w:rsidRDefault="001456AE" w:rsidP="001456AE">
      <w:pPr>
        <w:autoSpaceDE w:val="0"/>
        <w:autoSpaceDN w:val="0"/>
        <w:adjustRightInd w:val="0"/>
        <w:spacing w:line="360" w:lineRule="auto"/>
        <w:jc w:val="both"/>
        <w:rPr>
          <w:rFonts w:asciiTheme="minorHAnsi" w:hAnsiTheme="minorHAnsi" w:cstheme="minorHAnsi"/>
          <w:sz w:val="22"/>
          <w:szCs w:val="22"/>
        </w:rPr>
      </w:pPr>
    </w:p>
    <w:p w14:paraId="01E3F94D" w14:textId="3F7DE4B3" w:rsidR="001456AE" w:rsidRPr="00C515C2" w:rsidRDefault="001456AE" w:rsidP="001456AE">
      <w:pPr>
        <w:autoSpaceDE w:val="0"/>
        <w:autoSpaceDN w:val="0"/>
        <w:adjustRightInd w:val="0"/>
        <w:spacing w:line="360" w:lineRule="auto"/>
        <w:jc w:val="both"/>
        <w:rPr>
          <w:rFonts w:asciiTheme="minorHAnsi" w:hAnsiTheme="minorHAnsi" w:cstheme="minorHAnsi"/>
          <w:b/>
          <w:bCs/>
          <w:szCs w:val="24"/>
        </w:rPr>
      </w:pPr>
      <w:r w:rsidRPr="00C515C2">
        <w:rPr>
          <w:rFonts w:asciiTheme="minorHAnsi" w:hAnsiTheme="minorHAnsi" w:cstheme="minorHAnsi"/>
          <w:b/>
          <w:bCs/>
          <w:szCs w:val="24"/>
        </w:rPr>
        <w:t>Confidentiality</w:t>
      </w:r>
    </w:p>
    <w:p w14:paraId="410AEFF4" w14:textId="77777777" w:rsidR="00C515C2" w:rsidRPr="00C515C2" w:rsidRDefault="00C515C2" w:rsidP="00C515C2">
      <w:pPr>
        <w:shd w:val="clear" w:color="auto" w:fill="FFFFFF"/>
        <w:spacing w:after="300"/>
        <w:rPr>
          <w:rFonts w:asciiTheme="minorHAnsi" w:hAnsiTheme="minorHAnsi" w:cstheme="minorHAnsi"/>
          <w:sz w:val="22"/>
          <w:szCs w:val="22"/>
        </w:rPr>
      </w:pPr>
      <w:r w:rsidRPr="00C515C2">
        <w:rPr>
          <w:rFonts w:asciiTheme="minorHAnsi" w:hAnsiTheme="minorHAnsi" w:cstheme="minorHAnsi"/>
          <w:sz w:val="22"/>
          <w:szCs w:val="22"/>
        </w:rPr>
        <w:t xml:space="preserve">Supervision is a private but not a confidential process. This means that the records are the property of the organisation, not the individual. From time to time supervisors will need to discuss the content of supervision sessions with others, for example, their own line managers. This should always be with the knowledge of the supervisee. </w:t>
      </w:r>
    </w:p>
    <w:p w14:paraId="21DFBF7D" w14:textId="3D334096" w:rsidR="001456AE" w:rsidRDefault="001456AE" w:rsidP="0050757D">
      <w:pPr>
        <w:autoSpaceDE w:val="0"/>
        <w:autoSpaceDN w:val="0"/>
        <w:adjustRightInd w:val="0"/>
        <w:rPr>
          <w:rFonts w:asciiTheme="minorHAnsi" w:hAnsiTheme="minorHAnsi" w:cstheme="minorHAnsi"/>
          <w:sz w:val="22"/>
          <w:szCs w:val="22"/>
        </w:rPr>
      </w:pPr>
      <w:r w:rsidRPr="00C515C2">
        <w:rPr>
          <w:rFonts w:asciiTheme="minorHAnsi" w:hAnsiTheme="minorHAnsi" w:cstheme="minorHAnsi"/>
          <w:sz w:val="22"/>
          <w:szCs w:val="22"/>
        </w:rPr>
        <w:t xml:space="preserve">There are, constraints on confidentiality in that supervision records may be accessed by interim managers or senior management for </w:t>
      </w:r>
      <w:r w:rsidR="00DF3890" w:rsidRPr="00C515C2">
        <w:rPr>
          <w:rFonts w:asciiTheme="minorHAnsi" w:hAnsiTheme="minorHAnsi" w:cstheme="minorHAnsi"/>
          <w:sz w:val="22"/>
          <w:szCs w:val="22"/>
        </w:rPr>
        <w:t>example for</w:t>
      </w:r>
      <w:r w:rsidRPr="00C515C2">
        <w:rPr>
          <w:rFonts w:asciiTheme="minorHAnsi" w:hAnsiTheme="minorHAnsi" w:cstheme="minorHAnsi"/>
          <w:sz w:val="22"/>
          <w:szCs w:val="22"/>
        </w:rPr>
        <w:t xml:space="preserve"> audit</w:t>
      </w:r>
      <w:r w:rsidR="00DF3890" w:rsidRPr="00C515C2">
        <w:rPr>
          <w:rFonts w:asciiTheme="minorHAnsi" w:hAnsiTheme="minorHAnsi" w:cstheme="minorHAnsi"/>
          <w:sz w:val="22"/>
          <w:szCs w:val="22"/>
        </w:rPr>
        <w:t xml:space="preserve">, </w:t>
      </w:r>
      <w:r w:rsidRPr="00C515C2">
        <w:rPr>
          <w:rFonts w:asciiTheme="minorHAnsi" w:hAnsiTheme="minorHAnsi" w:cstheme="minorHAnsi"/>
          <w:sz w:val="22"/>
          <w:szCs w:val="22"/>
        </w:rPr>
        <w:t>inspection, grievances and disciplinary purposes</w:t>
      </w:r>
      <w:r w:rsidR="00DF3890" w:rsidRPr="00C515C2">
        <w:rPr>
          <w:rFonts w:asciiTheme="minorHAnsi" w:hAnsiTheme="minorHAnsi" w:cstheme="minorHAnsi"/>
          <w:sz w:val="22"/>
          <w:szCs w:val="22"/>
        </w:rPr>
        <w:t xml:space="preserve">. </w:t>
      </w:r>
    </w:p>
    <w:p w14:paraId="72418784" w14:textId="77777777" w:rsidR="00C515C2" w:rsidRDefault="00C515C2" w:rsidP="0050757D">
      <w:pPr>
        <w:autoSpaceDE w:val="0"/>
        <w:autoSpaceDN w:val="0"/>
        <w:adjustRightInd w:val="0"/>
        <w:rPr>
          <w:rFonts w:asciiTheme="minorHAnsi" w:hAnsiTheme="minorHAnsi" w:cstheme="minorHAnsi"/>
          <w:sz w:val="22"/>
          <w:szCs w:val="22"/>
        </w:rPr>
      </w:pPr>
    </w:p>
    <w:p w14:paraId="1FC1E0F3" w14:textId="77777777" w:rsidR="001456AE" w:rsidRPr="00947099" w:rsidRDefault="001456AE" w:rsidP="001456AE">
      <w:pPr>
        <w:autoSpaceDE w:val="0"/>
        <w:autoSpaceDN w:val="0"/>
        <w:adjustRightInd w:val="0"/>
        <w:jc w:val="both"/>
        <w:rPr>
          <w:rFonts w:asciiTheme="minorHAnsi" w:hAnsiTheme="minorHAnsi" w:cstheme="minorHAnsi"/>
          <w:b/>
          <w:bCs/>
          <w:sz w:val="16"/>
          <w:szCs w:val="16"/>
        </w:rPr>
      </w:pPr>
    </w:p>
    <w:p w14:paraId="6BDFA025" w14:textId="77777777" w:rsidR="008A62C3" w:rsidRPr="00947099" w:rsidRDefault="008A62C3" w:rsidP="008A62C3">
      <w:pPr>
        <w:autoSpaceDE w:val="0"/>
        <w:autoSpaceDN w:val="0"/>
        <w:adjustRightInd w:val="0"/>
        <w:spacing w:line="360" w:lineRule="auto"/>
        <w:jc w:val="both"/>
        <w:rPr>
          <w:rFonts w:asciiTheme="minorHAnsi" w:hAnsiTheme="minorHAnsi" w:cstheme="minorHAnsi"/>
          <w:b/>
          <w:bCs/>
          <w:szCs w:val="24"/>
        </w:rPr>
      </w:pPr>
      <w:r w:rsidRPr="00947099">
        <w:rPr>
          <w:rFonts w:asciiTheme="minorHAnsi" w:hAnsiTheme="minorHAnsi" w:cstheme="minorHAnsi"/>
          <w:b/>
          <w:bCs/>
          <w:szCs w:val="24"/>
        </w:rPr>
        <w:t>Involvement of others</w:t>
      </w:r>
    </w:p>
    <w:p w14:paraId="7D0F8B6C" w14:textId="77777777" w:rsidR="001456AE" w:rsidRPr="00947099" w:rsidRDefault="001456AE" w:rsidP="008A62C3">
      <w:pPr>
        <w:autoSpaceDE w:val="0"/>
        <w:autoSpaceDN w:val="0"/>
        <w:adjustRightInd w:val="0"/>
        <w:jc w:val="both"/>
        <w:rPr>
          <w:rFonts w:asciiTheme="minorHAnsi" w:hAnsiTheme="minorHAnsi" w:cstheme="minorHAnsi"/>
          <w:b/>
          <w:bCs/>
          <w:szCs w:val="24"/>
        </w:rPr>
      </w:pPr>
      <w:r w:rsidRPr="00947099">
        <w:rPr>
          <w:rFonts w:asciiTheme="minorHAnsi" w:hAnsiTheme="minorHAnsi" w:cstheme="minorHAnsi"/>
          <w:sz w:val="22"/>
          <w:szCs w:val="22"/>
        </w:rPr>
        <w:t>If anyone other than the line manager is going to take responsibility for some p</w:t>
      </w:r>
      <w:r w:rsidR="008A62C3" w:rsidRPr="00947099">
        <w:rPr>
          <w:rFonts w:asciiTheme="minorHAnsi" w:hAnsiTheme="minorHAnsi" w:cstheme="minorHAnsi"/>
          <w:sz w:val="22"/>
          <w:szCs w:val="22"/>
        </w:rPr>
        <w:t xml:space="preserve">art of the supervision process for example additional supervision, coaching or </w:t>
      </w:r>
      <w:r w:rsidRPr="00947099">
        <w:rPr>
          <w:rFonts w:asciiTheme="minorHAnsi" w:hAnsiTheme="minorHAnsi" w:cstheme="minorHAnsi"/>
          <w:sz w:val="22"/>
          <w:szCs w:val="22"/>
        </w:rPr>
        <w:t xml:space="preserve">mentoring, this should be clearly recorded </w:t>
      </w:r>
      <w:proofErr w:type="gramStart"/>
      <w:r w:rsidRPr="00947099">
        <w:rPr>
          <w:rFonts w:asciiTheme="minorHAnsi" w:hAnsiTheme="minorHAnsi" w:cstheme="minorHAnsi"/>
          <w:sz w:val="22"/>
          <w:szCs w:val="22"/>
        </w:rPr>
        <w:t>below</w:t>
      </w:r>
      <w:proofErr w:type="gramEnd"/>
      <w:r w:rsidRPr="00947099">
        <w:rPr>
          <w:rFonts w:asciiTheme="minorHAnsi" w:hAnsiTheme="minorHAnsi" w:cstheme="minorHAnsi"/>
          <w:sz w:val="22"/>
          <w:szCs w:val="22"/>
        </w:rPr>
        <w:t xml:space="preserve"> and the process specified for regular review and communication.</w:t>
      </w:r>
    </w:p>
    <w:p w14:paraId="5864A24C" w14:textId="77777777" w:rsidR="001456AE" w:rsidRDefault="001456AE" w:rsidP="001456AE">
      <w:pPr>
        <w:autoSpaceDE w:val="0"/>
        <w:autoSpaceDN w:val="0"/>
        <w:adjustRightInd w:val="0"/>
        <w:jc w:val="both"/>
        <w:rPr>
          <w:rFonts w:asciiTheme="minorHAnsi" w:hAnsiTheme="minorHAnsi" w:cstheme="minorHAnsi"/>
          <w:sz w:val="16"/>
          <w:szCs w:val="16"/>
        </w:rPr>
      </w:pPr>
    </w:p>
    <w:p w14:paraId="27B32563" w14:textId="77777777" w:rsidR="00236175" w:rsidRPr="00947099" w:rsidRDefault="00236175" w:rsidP="001456AE">
      <w:pPr>
        <w:autoSpaceDE w:val="0"/>
        <w:autoSpaceDN w:val="0"/>
        <w:adjustRightInd w:val="0"/>
        <w:jc w:val="both"/>
        <w:rPr>
          <w:rFonts w:asciiTheme="minorHAnsi" w:hAnsiTheme="minorHAnsi" w:cstheme="minorHAnsi"/>
          <w:sz w:val="16"/>
          <w:szCs w:val="16"/>
        </w:rPr>
      </w:pPr>
    </w:p>
    <w:p w14:paraId="1EAE1066" w14:textId="77777777" w:rsidR="00236175" w:rsidRPr="00947099" w:rsidRDefault="00236175" w:rsidP="00236175">
      <w:pPr>
        <w:autoSpaceDE w:val="0"/>
        <w:autoSpaceDN w:val="0"/>
        <w:adjustRightInd w:val="0"/>
        <w:spacing w:line="360" w:lineRule="auto"/>
        <w:jc w:val="both"/>
        <w:rPr>
          <w:rFonts w:asciiTheme="minorHAnsi" w:hAnsiTheme="minorHAnsi" w:cstheme="minorHAnsi"/>
          <w:bCs/>
          <w:szCs w:val="24"/>
        </w:rPr>
      </w:pPr>
      <w:r w:rsidRPr="00947099">
        <w:rPr>
          <w:rFonts w:asciiTheme="minorHAnsi" w:hAnsiTheme="minorHAnsi" w:cstheme="minorHAnsi"/>
          <w:b/>
          <w:bCs/>
          <w:szCs w:val="24"/>
        </w:rPr>
        <w:t>Review of the supervision agreement</w:t>
      </w:r>
      <w:r w:rsidRPr="00947099">
        <w:rPr>
          <w:rFonts w:asciiTheme="minorHAnsi" w:hAnsiTheme="minorHAnsi" w:cstheme="minorHAnsi"/>
          <w:bCs/>
          <w:szCs w:val="24"/>
        </w:rPr>
        <w:t xml:space="preserve"> </w:t>
      </w:r>
    </w:p>
    <w:p w14:paraId="16B7CCD5" w14:textId="77777777" w:rsidR="00236175" w:rsidRPr="00947099" w:rsidRDefault="00236175" w:rsidP="00236175">
      <w:pPr>
        <w:rPr>
          <w:rFonts w:asciiTheme="minorHAnsi" w:hAnsiTheme="minorHAnsi" w:cstheme="minorHAnsi"/>
          <w:sz w:val="22"/>
          <w:szCs w:val="22"/>
        </w:rPr>
      </w:pPr>
      <w:r w:rsidRPr="00947099">
        <w:rPr>
          <w:rFonts w:asciiTheme="minorHAnsi" w:hAnsiTheme="minorHAnsi" w:cstheme="minorHAnsi"/>
          <w:sz w:val="22"/>
          <w:szCs w:val="22"/>
        </w:rPr>
        <w:t>This supervision agreement should be regarded as a “living” document that may be changed according to our changing needs. As a minimum we will review it annually, or when there is a change of supervisor.</w:t>
      </w:r>
    </w:p>
    <w:p w14:paraId="2439CE90" w14:textId="77777777" w:rsidR="008A62C3" w:rsidRDefault="008A62C3" w:rsidP="001456AE">
      <w:pPr>
        <w:autoSpaceDE w:val="0"/>
        <w:autoSpaceDN w:val="0"/>
        <w:adjustRightInd w:val="0"/>
        <w:jc w:val="both"/>
        <w:rPr>
          <w:rFonts w:asciiTheme="minorHAnsi" w:hAnsiTheme="minorHAnsi" w:cstheme="minorHAnsi"/>
          <w:sz w:val="22"/>
          <w:szCs w:val="22"/>
        </w:rPr>
      </w:pPr>
    </w:p>
    <w:p w14:paraId="58B63337" w14:textId="77777777" w:rsidR="00236175" w:rsidRDefault="00236175" w:rsidP="001456AE">
      <w:pPr>
        <w:autoSpaceDE w:val="0"/>
        <w:autoSpaceDN w:val="0"/>
        <w:adjustRightInd w:val="0"/>
        <w:jc w:val="both"/>
        <w:rPr>
          <w:rFonts w:asciiTheme="minorHAnsi" w:hAnsiTheme="minorHAnsi" w:cstheme="minorHAnsi"/>
          <w:sz w:val="22"/>
          <w:szCs w:val="22"/>
        </w:rPr>
      </w:pPr>
    </w:p>
    <w:p w14:paraId="60D7BB11" w14:textId="77777777" w:rsidR="00236175" w:rsidRPr="00947099" w:rsidRDefault="00236175" w:rsidP="001456AE">
      <w:pPr>
        <w:autoSpaceDE w:val="0"/>
        <w:autoSpaceDN w:val="0"/>
        <w:adjustRightInd w:val="0"/>
        <w:jc w:val="both"/>
        <w:rPr>
          <w:rFonts w:asciiTheme="minorHAnsi" w:hAnsiTheme="minorHAnsi" w:cstheme="minorHAnsi"/>
          <w:sz w:val="22"/>
          <w:szCs w:val="22"/>
        </w:rPr>
      </w:pPr>
    </w:p>
    <w:p w14:paraId="4F305F34" w14:textId="77777777" w:rsidR="001456AE" w:rsidRPr="00947099" w:rsidRDefault="00236175" w:rsidP="001456AE">
      <w:pPr>
        <w:autoSpaceDE w:val="0"/>
        <w:autoSpaceDN w:val="0"/>
        <w:adjustRightInd w:val="0"/>
        <w:spacing w:line="360" w:lineRule="auto"/>
        <w:jc w:val="both"/>
        <w:rPr>
          <w:rFonts w:asciiTheme="minorHAnsi" w:hAnsiTheme="minorHAnsi" w:cstheme="minorHAnsi"/>
          <w:b/>
          <w:szCs w:val="24"/>
        </w:rPr>
      </w:pPr>
      <w:r>
        <w:rPr>
          <w:rFonts w:asciiTheme="minorHAnsi" w:hAnsiTheme="minorHAnsi" w:cstheme="minorHAnsi"/>
          <w:b/>
          <w:szCs w:val="24"/>
        </w:rPr>
        <w:t xml:space="preserve">Read, Agreed and </w:t>
      </w:r>
      <w:r w:rsidR="001456AE" w:rsidRPr="00947099">
        <w:rPr>
          <w:rFonts w:asciiTheme="minorHAnsi" w:hAnsiTheme="minorHAnsi" w:cstheme="minorHAnsi"/>
          <w:b/>
          <w:szCs w:val="24"/>
        </w:rPr>
        <w:t>Sign</w:t>
      </w:r>
      <w:r w:rsidR="008A62C3" w:rsidRPr="00947099">
        <w:rPr>
          <w:rFonts w:asciiTheme="minorHAnsi" w:hAnsiTheme="minorHAnsi" w:cstheme="minorHAnsi"/>
          <w:b/>
          <w:szCs w:val="24"/>
        </w:rPr>
        <w:t>ed</w:t>
      </w:r>
      <w:r>
        <w:rPr>
          <w:rFonts w:asciiTheme="minorHAnsi" w:hAnsiTheme="minorHAnsi" w:cstheme="minorHAnsi"/>
          <w:b/>
          <w:szCs w:val="24"/>
        </w:rPr>
        <w:t>:</w:t>
      </w:r>
    </w:p>
    <w:p w14:paraId="0DC13A8A" w14:textId="77777777" w:rsidR="001456AE" w:rsidRPr="00947099" w:rsidRDefault="001456AE" w:rsidP="001456AE">
      <w:pPr>
        <w:autoSpaceDE w:val="0"/>
        <w:autoSpaceDN w:val="0"/>
        <w:adjustRightInd w:val="0"/>
        <w:spacing w:line="360" w:lineRule="auto"/>
        <w:jc w:val="both"/>
        <w:rPr>
          <w:rFonts w:asciiTheme="minorHAnsi" w:hAnsiTheme="minorHAnsi" w:cstheme="minorHAnsi"/>
          <w:sz w:val="22"/>
          <w:szCs w:val="22"/>
        </w:rPr>
      </w:pPr>
      <w:r w:rsidRPr="00947099">
        <w:rPr>
          <w:rFonts w:asciiTheme="minorHAnsi" w:hAnsiTheme="minorHAnsi" w:cstheme="minorHAnsi"/>
          <w:sz w:val="22"/>
          <w:szCs w:val="22"/>
        </w:rPr>
        <w:tab/>
      </w:r>
      <w:r w:rsidRPr="00947099">
        <w:rPr>
          <w:rFonts w:asciiTheme="minorHAnsi" w:hAnsiTheme="minorHAnsi" w:cstheme="minorHAnsi"/>
          <w:sz w:val="22"/>
          <w:szCs w:val="22"/>
        </w:rPr>
        <w:tab/>
      </w:r>
    </w:p>
    <w:p w14:paraId="48EF8225" w14:textId="77777777" w:rsidR="001456AE" w:rsidRPr="00947099" w:rsidRDefault="001456AE" w:rsidP="001456AE">
      <w:pPr>
        <w:autoSpaceDE w:val="0"/>
        <w:autoSpaceDN w:val="0"/>
        <w:adjustRightInd w:val="0"/>
        <w:spacing w:line="360" w:lineRule="auto"/>
        <w:jc w:val="both"/>
        <w:rPr>
          <w:rFonts w:asciiTheme="minorHAnsi" w:hAnsiTheme="minorHAnsi" w:cstheme="minorHAnsi"/>
          <w:sz w:val="22"/>
          <w:szCs w:val="22"/>
        </w:rPr>
      </w:pPr>
      <w:r w:rsidRPr="00947099">
        <w:rPr>
          <w:rFonts w:asciiTheme="minorHAnsi" w:hAnsiTheme="minorHAnsi" w:cstheme="minorHAnsi"/>
          <w:sz w:val="22"/>
          <w:szCs w:val="22"/>
        </w:rPr>
        <w:t xml:space="preserve">Supervisor _______________________ </w:t>
      </w:r>
      <w:r w:rsidR="008A62C3" w:rsidRPr="00947099">
        <w:rPr>
          <w:rFonts w:asciiTheme="minorHAnsi" w:hAnsiTheme="minorHAnsi" w:cstheme="minorHAnsi"/>
          <w:sz w:val="22"/>
          <w:szCs w:val="22"/>
        </w:rPr>
        <w:tab/>
      </w:r>
      <w:r w:rsidRPr="00947099">
        <w:rPr>
          <w:rFonts w:asciiTheme="minorHAnsi" w:hAnsiTheme="minorHAnsi" w:cstheme="minorHAnsi"/>
          <w:sz w:val="22"/>
          <w:szCs w:val="22"/>
        </w:rPr>
        <w:tab/>
        <w:t>Date _____________</w:t>
      </w:r>
    </w:p>
    <w:p w14:paraId="2760A042" w14:textId="77777777" w:rsidR="001456AE" w:rsidRPr="00947099" w:rsidRDefault="001456AE" w:rsidP="001456AE">
      <w:pPr>
        <w:autoSpaceDE w:val="0"/>
        <w:autoSpaceDN w:val="0"/>
        <w:adjustRightInd w:val="0"/>
        <w:jc w:val="both"/>
        <w:rPr>
          <w:rFonts w:asciiTheme="minorHAnsi" w:hAnsiTheme="minorHAnsi" w:cstheme="minorHAnsi"/>
          <w:sz w:val="22"/>
          <w:szCs w:val="22"/>
        </w:rPr>
      </w:pPr>
    </w:p>
    <w:p w14:paraId="40F0BD26" w14:textId="77777777" w:rsidR="001456AE" w:rsidRPr="00947099" w:rsidRDefault="001456AE" w:rsidP="001456AE">
      <w:pPr>
        <w:autoSpaceDE w:val="0"/>
        <w:autoSpaceDN w:val="0"/>
        <w:adjustRightInd w:val="0"/>
        <w:jc w:val="both"/>
        <w:rPr>
          <w:rFonts w:asciiTheme="minorHAnsi" w:hAnsiTheme="minorHAnsi" w:cstheme="minorHAnsi"/>
          <w:sz w:val="22"/>
          <w:szCs w:val="22"/>
        </w:rPr>
      </w:pPr>
    </w:p>
    <w:p w14:paraId="6E9524FB" w14:textId="77777777" w:rsidR="001456AE" w:rsidRPr="00947099" w:rsidRDefault="001456AE" w:rsidP="001456AE">
      <w:pPr>
        <w:autoSpaceDE w:val="0"/>
        <w:autoSpaceDN w:val="0"/>
        <w:adjustRightInd w:val="0"/>
        <w:spacing w:line="360" w:lineRule="auto"/>
        <w:jc w:val="both"/>
        <w:rPr>
          <w:rFonts w:asciiTheme="minorHAnsi" w:hAnsiTheme="minorHAnsi" w:cstheme="minorHAnsi"/>
          <w:sz w:val="22"/>
          <w:szCs w:val="22"/>
        </w:rPr>
      </w:pPr>
      <w:r w:rsidRPr="00947099">
        <w:rPr>
          <w:rFonts w:asciiTheme="minorHAnsi" w:hAnsiTheme="minorHAnsi" w:cstheme="minorHAnsi"/>
          <w:sz w:val="22"/>
          <w:szCs w:val="22"/>
        </w:rPr>
        <w:t xml:space="preserve">Supervisee _______________________ </w:t>
      </w:r>
      <w:r w:rsidRPr="00947099">
        <w:rPr>
          <w:rFonts w:asciiTheme="minorHAnsi" w:hAnsiTheme="minorHAnsi" w:cstheme="minorHAnsi"/>
          <w:sz w:val="22"/>
          <w:szCs w:val="22"/>
        </w:rPr>
        <w:tab/>
      </w:r>
      <w:r w:rsidR="008A62C3" w:rsidRPr="00947099">
        <w:rPr>
          <w:rFonts w:asciiTheme="minorHAnsi" w:hAnsiTheme="minorHAnsi" w:cstheme="minorHAnsi"/>
          <w:sz w:val="22"/>
          <w:szCs w:val="22"/>
        </w:rPr>
        <w:tab/>
      </w:r>
      <w:r w:rsidRPr="00947099">
        <w:rPr>
          <w:rFonts w:asciiTheme="minorHAnsi" w:hAnsiTheme="minorHAnsi" w:cstheme="minorHAnsi"/>
          <w:sz w:val="22"/>
          <w:szCs w:val="22"/>
        </w:rPr>
        <w:t>Date _____________</w:t>
      </w:r>
    </w:p>
    <w:p w14:paraId="6AB8AAA4" w14:textId="77777777" w:rsidR="00301438" w:rsidRPr="00947099" w:rsidRDefault="00301438" w:rsidP="0091275D">
      <w:pPr>
        <w:rPr>
          <w:rFonts w:asciiTheme="minorHAnsi" w:hAnsiTheme="minorHAnsi" w:cstheme="minorHAnsi"/>
          <w:b/>
          <w:color w:val="000000"/>
          <w:sz w:val="22"/>
          <w:szCs w:val="22"/>
          <w:lang w:val="en-GB"/>
        </w:rPr>
      </w:pPr>
    </w:p>
    <w:p w14:paraId="4977405A" w14:textId="77777777" w:rsidR="0091275D" w:rsidRPr="00947099" w:rsidRDefault="0091275D" w:rsidP="0091275D">
      <w:pPr>
        <w:rPr>
          <w:rFonts w:asciiTheme="minorHAnsi" w:hAnsiTheme="minorHAnsi" w:cstheme="minorHAnsi"/>
          <w:color w:val="000000"/>
          <w:sz w:val="22"/>
          <w:szCs w:val="22"/>
          <w:lang w:val="en-GB"/>
        </w:rPr>
      </w:pPr>
    </w:p>
    <w:sectPr w:rsidR="0091275D" w:rsidRPr="00947099" w:rsidSect="0030143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84C4" w14:textId="77777777" w:rsidR="00FF4F15" w:rsidRDefault="00FF4F15" w:rsidP="001456AE">
      <w:r>
        <w:separator/>
      </w:r>
    </w:p>
  </w:endnote>
  <w:endnote w:type="continuationSeparator" w:id="0">
    <w:p w14:paraId="0A39ECCB" w14:textId="77777777" w:rsidR="00FF4F15" w:rsidRDefault="00FF4F15" w:rsidP="0014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7661"/>
      <w:docPartObj>
        <w:docPartGallery w:val="Page Numbers (Bottom of Page)"/>
        <w:docPartUnique/>
      </w:docPartObj>
    </w:sdtPr>
    <w:sdtEndPr>
      <w:rPr>
        <w:noProof/>
        <w:sz w:val="16"/>
        <w:szCs w:val="16"/>
      </w:rPr>
    </w:sdtEndPr>
    <w:sdtContent>
      <w:p w14:paraId="0A9B1DD8" w14:textId="77777777" w:rsidR="008A62C3" w:rsidRPr="008A62C3" w:rsidRDefault="008A62C3">
        <w:pPr>
          <w:pStyle w:val="Footer"/>
          <w:jc w:val="center"/>
          <w:rPr>
            <w:sz w:val="16"/>
            <w:szCs w:val="16"/>
          </w:rPr>
        </w:pPr>
        <w:r w:rsidRPr="008A62C3">
          <w:rPr>
            <w:sz w:val="16"/>
            <w:szCs w:val="16"/>
          </w:rPr>
          <w:fldChar w:fldCharType="begin"/>
        </w:r>
        <w:r w:rsidRPr="008A62C3">
          <w:rPr>
            <w:sz w:val="16"/>
            <w:szCs w:val="16"/>
          </w:rPr>
          <w:instrText xml:space="preserve"> PAGE   \* MERGEFORMAT </w:instrText>
        </w:r>
        <w:r w:rsidRPr="008A62C3">
          <w:rPr>
            <w:sz w:val="16"/>
            <w:szCs w:val="16"/>
          </w:rPr>
          <w:fldChar w:fldCharType="separate"/>
        </w:r>
        <w:r w:rsidR="00CF3754">
          <w:rPr>
            <w:noProof/>
            <w:sz w:val="16"/>
            <w:szCs w:val="16"/>
          </w:rPr>
          <w:t>3</w:t>
        </w:r>
        <w:r w:rsidRPr="008A62C3">
          <w:rPr>
            <w:noProof/>
            <w:sz w:val="16"/>
            <w:szCs w:val="16"/>
          </w:rPr>
          <w:fldChar w:fldCharType="end"/>
        </w:r>
      </w:p>
    </w:sdtContent>
  </w:sdt>
  <w:p w14:paraId="7BD497A5" w14:textId="77777777" w:rsidR="008A62C3" w:rsidRDefault="008A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3A2D" w14:textId="77777777" w:rsidR="00FF4F15" w:rsidRDefault="00FF4F15" w:rsidP="001456AE">
      <w:r>
        <w:separator/>
      </w:r>
    </w:p>
  </w:footnote>
  <w:footnote w:type="continuationSeparator" w:id="0">
    <w:p w14:paraId="52FC9FC0" w14:textId="77777777" w:rsidR="00FF4F15" w:rsidRDefault="00FF4F15" w:rsidP="0014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E00"/>
    <w:multiLevelType w:val="hybridMultilevel"/>
    <w:tmpl w:val="56488052"/>
    <w:lvl w:ilvl="0" w:tplc="01EE7562">
      <w:start w:val="1"/>
      <w:numFmt w:val="bullet"/>
      <w:lvlText w:val=""/>
      <w:lvlJc w:val="left"/>
      <w:pPr>
        <w:tabs>
          <w:tab w:val="num" w:pos="720"/>
        </w:tabs>
        <w:ind w:left="720" w:hanging="360"/>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12B37"/>
    <w:multiLevelType w:val="hybridMultilevel"/>
    <w:tmpl w:val="22FC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280025">
    <w:abstractNumId w:val="0"/>
  </w:num>
  <w:num w:numId="2" w16cid:durableId="1292057680">
    <w:abstractNumId w:val="0"/>
  </w:num>
  <w:num w:numId="3" w16cid:durableId="173612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D"/>
    <w:rsid w:val="00004210"/>
    <w:rsid w:val="00007655"/>
    <w:rsid w:val="00014C7E"/>
    <w:rsid w:val="00034B66"/>
    <w:rsid w:val="00044498"/>
    <w:rsid w:val="000875C6"/>
    <w:rsid w:val="00087F66"/>
    <w:rsid w:val="000A0C62"/>
    <w:rsid w:val="000B3327"/>
    <w:rsid w:val="000B385F"/>
    <w:rsid w:val="000C3D17"/>
    <w:rsid w:val="000C70D1"/>
    <w:rsid w:val="000E4262"/>
    <w:rsid w:val="0011151D"/>
    <w:rsid w:val="00112395"/>
    <w:rsid w:val="00134710"/>
    <w:rsid w:val="001456AE"/>
    <w:rsid w:val="00192D8C"/>
    <w:rsid w:val="00193A71"/>
    <w:rsid w:val="001A399F"/>
    <w:rsid w:val="001E67B1"/>
    <w:rsid w:val="001F6762"/>
    <w:rsid w:val="002006A2"/>
    <w:rsid w:val="00205F81"/>
    <w:rsid w:val="00206286"/>
    <w:rsid w:val="002208C8"/>
    <w:rsid w:val="00221DA7"/>
    <w:rsid w:val="00236175"/>
    <w:rsid w:val="00242B7A"/>
    <w:rsid w:val="0025498A"/>
    <w:rsid w:val="00261D3B"/>
    <w:rsid w:val="0029629D"/>
    <w:rsid w:val="002965A9"/>
    <w:rsid w:val="002A19D7"/>
    <w:rsid w:val="002A3713"/>
    <w:rsid w:val="002C2DAB"/>
    <w:rsid w:val="002D23DD"/>
    <w:rsid w:val="00301438"/>
    <w:rsid w:val="003433BA"/>
    <w:rsid w:val="00357880"/>
    <w:rsid w:val="003C10D4"/>
    <w:rsid w:val="003F7A29"/>
    <w:rsid w:val="0043419D"/>
    <w:rsid w:val="004416AE"/>
    <w:rsid w:val="0044585B"/>
    <w:rsid w:val="00452D5C"/>
    <w:rsid w:val="00455142"/>
    <w:rsid w:val="00457979"/>
    <w:rsid w:val="00464909"/>
    <w:rsid w:val="00472C76"/>
    <w:rsid w:val="004747AC"/>
    <w:rsid w:val="00475686"/>
    <w:rsid w:val="004B0A3B"/>
    <w:rsid w:val="004C23D3"/>
    <w:rsid w:val="004D2AA9"/>
    <w:rsid w:val="004D58C9"/>
    <w:rsid w:val="004D7321"/>
    <w:rsid w:val="0050757D"/>
    <w:rsid w:val="0051588D"/>
    <w:rsid w:val="00520CDA"/>
    <w:rsid w:val="005575D9"/>
    <w:rsid w:val="00565075"/>
    <w:rsid w:val="00566F1A"/>
    <w:rsid w:val="005A53DB"/>
    <w:rsid w:val="005E0F62"/>
    <w:rsid w:val="005E4D32"/>
    <w:rsid w:val="00600252"/>
    <w:rsid w:val="006278BC"/>
    <w:rsid w:val="00653545"/>
    <w:rsid w:val="00657994"/>
    <w:rsid w:val="006667EC"/>
    <w:rsid w:val="00692BF7"/>
    <w:rsid w:val="006A5877"/>
    <w:rsid w:val="006B48D3"/>
    <w:rsid w:val="00711E17"/>
    <w:rsid w:val="00720EC5"/>
    <w:rsid w:val="00755AB4"/>
    <w:rsid w:val="007742A5"/>
    <w:rsid w:val="0079773C"/>
    <w:rsid w:val="007A480C"/>
    <w:rsid w:val="007B2A7B"/>
    <w:rsid w:val="007B47BA"/>
    <w:rsid w:val="007D4DEE"/>
    <w:rsid w:val="007E4E8F"/>
    <w:rsid w:val="007F13F6"/>
    <w:rsid w:val="00801E6A"/>
    <w:rsid w:val="00815CC7"/>
    <w:rsid w:val="00824058"/>
    <w:rsid w:val="00825BE6"/>
    <w:rsid w:val="008273BF"/>
    <w:rsid w:val="0083157E"/>
    <w:rsid w:val="008321B4"/>
    <w:rsid w:val="008A62C3"/>
    <w:rsid w:val="008B2CB2"/>
    <w:rsid w:val="008B7348"/>
    <w:rsid w:val="008D6D0F"/>
    <w:rsid w:val="008E1E76"/>
    <w:rsid w:val="008E6304"/>
    <w:rsid w:val="00902FA0"/>
    <w:rsid w:val="0091275D"/>
    <w:rsid w:val="00947099"/>
    <w:rsid w:val="00952711"/>
    <w:rsid w:val="00982819"/>
    <w:rsid w:val="00991BEF"/>
    <w:rsid w:val="0099510C"/>
    <w:rsid w:val="009A15E8"/>
    <w:rsid w:val="009D027A"/>
    <w:rsid w:val="009D0369"/>
    <w:rsid w:val="009D29E0"/>
    <w:rsid w:val="009E1CEC"/>
    <w:rsid w:val="009F6CBA"/>
    <w:rsid w:val="00A27B94"/>
    <w:rsid w:val="00A47878"/>
    <w:rsid w:val="00A60F69"/>
    <w:rsid w:val="00A61DBB"/>
    <w:rsid w:val="00A66E73"/>
    <w:rsid w:val="00A811B1"/>
    <w:rsid w:val="00A94A8B"/>
    <w:rsid w:val="00A95C51"/>
    <w:rsid w:val="00AA54FD"/>
    <w:rsid w:val="00AB5AAF"/>
    <w:rsid w:val="00AC63EE"/>
    <w:rsid w:val="00AE0385"/>
    <w:rsid w:val="00AF7CAE"/>
    <w:rsid w:val="00B10308"/>
    <w:rsid w:val="00B17A6C"/>
    <w:rsid w:val="00B22840"/>
    <w:rsid w:val="00B323D4"/>
    <w:rsid w:val="00B473D8"/>
    <w:rsid w:val="00B67EA2"/>
    <w:rsid w:val="00BA15C4"/>
    <w:rsid w:val="00BA2ECD"/>
    <w:rsid w:val="00BA3066"/>
    <w:rsid w:val="00BA5B4B"/>
    <w:rsid w:val="00BC2934"/>
    <w:rsid w:val="00BC3872"/>
    <w:rsid w:val="00BC5F5B"/>
    <w:rsid w:val="00BE50CB"/>
    <w:rsid w:val="00C01121"/>
    <w:rsid w:val="00C02513"/>
    <w:rsid w:val="00C051ED"/>
    <w:rsid w:val="00C0579B"/>
    <w:rsid w:val="00C10770"/>
    <w:rsid w:val="00C2362E"/>
    <w:rsid w:val="00C27B1D"/>
    <w:rsid w:val="00C34361"/>
    <w:rsid w:val="00C34C1B"/>
    <w:rsid w:val="00C365ED"/>
    <w:rsid w:val="00C515C2"/>
    <w:rsid w:val="00C652A2"/>
    <w:rsid w:val="00CA0838"/>
    <w:rsid w:val="00CC4134"/>
    <w:rsid w:val="00CD25A6"/>
    <w:rsid w:val="00CD32B6"/>
    <w:rsid w:val="00CD4B9E"/>
    <w:rsid w:val="00CE0614"/>
    <w:rsid w:val="00CF3754"/>
    <w:rsid w:val="00D17876"/>
    <w:rsid w:val="00D50538"/>
    <w:rsid w:val="00D5290B"/>
    <w:rsid w:val="00D61E8F"/>
    <w:rsid w:val="00D62039"/>
    <w:rsid w:val="00D71A02"/>
    <w:rsid w:val="00D815DA"/>
    <w:rsid w:val="00D84782"/>
    <w:rsid w:val="00D93449"/>
    <w:rsid w:val="00D953BC"/>
    <w:rsid w:val="00DC690E"/>
    <w:rsid w:val="00DD059E"/>
    <w:rsid w:val="00DD7D70"/>
    <w:rsid w:val="00DE1606"/>
    <w:rsid w:val="00DE7186"/>
    <w:rsid w:val="00DF3890"/>
    <w:rsid w:val="00E3519D"/>
    <w:rsid w:val="00E379A8"/>
    <w:rsid w:val="00E71381"/>
    <w:rsid w:val="00E93F17"/>
    <w:rsid w:val="00E96D1C"/>
    <w:rsid w:val="00EA4AC6"/>
    <w:rsid w:val="00EB3E5B"/>
    <w:rsid w:val="00ED04AD"/>
    <w:rsid w:val="00ED58B3"/>
    <w:rsid w:val="00EF08F1"/>
    <w:rsid w:val="00EF181D"/>
    <w:rsid w:val="00F20CE8"/>
    <w:rsid w:val="00F24AE7"/>
    <w:rsid w:val="00F278F1"/>
    <w:rsid w:val="00F27C52"/>
    <w:rsid w:val="00F368B2"/>
    <w:rsid w:val="00F53021"/>
    <w:rsid w:val="00F60E58"/>
    <w:rsid w:val="00F66A39"/>
    <w:rsid w:val="00F708AE"/>
    <w:rsid w:val="00FB1E15"/>
    <w:rsid w:val="00FC4F32"/>
    <w:rsid w:val="00FF05E7"/>
    <w:rsid w:val="00FF2CDF"/>
    <w:rsid w:val="00FF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71D2"/>
  <w15:docId w15:val="{FE8274B3-63FF-4874-8A10-962C511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55"/>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456AE"/>
    <w:rPr>
      <w:rFonts w:ascii="Times New Roman" w:eastAsia="Calibri" w:hAnsi="Times New Roman"/>
      <w:sz w:val="20"/>
      <w:lang w:val="en-GB"/>
    </w:rPr>
  </w:style>
  <w:style w:type="character" w:customStyle="1" w:styleId="FootnoteTextChar">
    <w:name w:val="Footnote Text Char"/>
    <w:basedOn w:val="DefaultParagraphFont"/>
    <w:link w:val="FootnoteText"/>
    <w:semiHidden/>
    <w:rsid w:val="001456AE"/>
    <w:rPr>
      <w:rFonts w:ascii="Times New Roman" w:eastAsia="Calibri" w:hAnsi="Times New Roman" w:cs="Times New Roman"/>
      <w:sz w:val="20"/>
      <w:szCs w:val="20"/>
      <w:lang w:eastAsia="en-GB"/>
    </w:rPr>
  </w:style>
  <w:style w:type="character" w:styleId="FootnoteReference">
    <w:name w:val="footnote reference"/>
    <w:semiHidden/>
    <w:unhideWhenUsed/>
    <w:rsid w:val="001456AE"/>
    <w:rPr>
      <w:rFonts w:ascii="Times New Roman" w:hAnsi="Times New Roman" w:cs="Times New Roman" w:hint="default"/>
      <w:vertAlign w:val="superscript"/>
    </w:rPr>
  </w:style>
  <w:style w:type="paragraph" w:styleId="ListParagraph">
    <w:name w:val="List Paragraph"/>
    <w:basedOn w:val="Normal"/>
    <w:uiPriority w:val="34"/>
    <w:qFormat/>
    <w:rsid w:val="003433BA"/>
    <w:pPr>
      <w:ind w:left="720"/>
      <w:contextualSpacing/>
    </w:pPr>
  </w:style>
  <w:style w:type="paragraph" w:styleId="Header">
    <w:name w:val="header"/>
    <w:basedOn w:val="Normal"/>
    <w:link w:val="HeaderChar"/>
    <w:uiPriority w:val="99"/>
    <w:unhideWhenUsed/>
    <w:rsid w:val="008A62C3"/>
    <w:pPr>
      <w:tabs>
        <w:tab w:val="center" w:pos="4513"/>
        <w:tab w:val="right" w:pos="9026"/>
      </w:tabs>
    </w:pPr>
  </w:style>
  <w:style w:type="character" w:customStyle="1" w:styleId="HeaderChar">
    <w:name w:val="Header Char"/>
    <w:basedOn w:val="DefaultParagraphFont"/>
    <w:link w:val="Header"/>
    <w:uiPriority w:val="99"/>
    <w:rsid w:val="008A62C3"/>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8A62C3"/>
    <w:pPr>
      <w:tabs>
        <w:tab w:val="center" w:pos="4513"/>
        <w:tab w:val="right" w:pos="9026"/>
      </w:tabs>
    </w:pPr>
  </w:style>
  <w:style w:type="character" w:customStyle="1" w:styleId="FooterChar">
    <w:name w:val="Footer Char"/>
    <w:basedOn w:val="DefaultParagraphFont"/>
    <w:link w:val="Footer"/>
    <w:uiPriority w:val="99"/>
    <w:rsid w:val="008A62C3"/>
    <w:rPr>
      <w:rFonts w:ascii="Arial" w:eastAsia="Times New Roman" w:hAnsi="Arial" w:cs="Times New Roman"/>
      <w:sz w:val="24"/>
      <w:szCs w:val="20"/>
      <w:lang w:val="en-US" w:eastAsia="en-GB"/>
    </w:rPr>
  </w:style>
  <w:style w:type="paragraph" w:styleId="BalloonText">
    <w:name w:val="Balloon Text"/>
    <w:basedOn w:val="Normal"/>
    <w:link w:val="BalloonTextChar"/>
    <w:uiPriority w:val="99"/>
    <w:semiHidden/>
    <w:unhideWhenUsed/>
    <w:rsid w:val="00692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F7"/>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667EC"/>
    <w:rPr>
      <w:sz w:val="16"/>
      <w:szCs w:val="16"/>
    </w:rPr>
  </w:style>
  <w:style w:type="paragraph" w:styleId="CommentText">
    <w:name w:val="annotation text"/>
    <w:basedOn w:val="Normal"/>
    <w:link w:val="CommentTextChar"/>
    <w:uiPriority w:val="99"/>
    <w:semiHidden/>
    <w:unhideWhenUsed/>
    <w:rsid w:val="006667EC"/>
    <w:rPr>
      <w:sz w:val="20"/>
    </w:rPr>
  </w:style>
  <w:style w:type="character" w:customStyle="1" w:styleId="CommentTextChar">
    <w:name w:val="Comment Text Char"/>
    <w:basedOn w:val="DefaultParagraphFont"/>
    <w:link w:val="CommentText"/>
    <w:uiPriority w:val="99"/>
    <w:semiHidden/>
    <w:rsid w:val="006667EC"/>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667EC"/>
    <w:rPr>
      <w:b/>
      <w:bCs/>
    </w:rPr>
  </w:style>
  <w:style w:type="character" w:customStyle="1" w:styleId="CommentSubjectChar">
    <w:name w:val="Comment Subject Char"/>
    <w:basedOn w:val="CommentTextChar"/>
    <w:link w:val="CommentSubject"/>
    <w:uiPriority w:val="99"/>
    <w:semiHidden/>
    <w:rsid w:val="006667EC"/>
    <w:rPr>
      <w:rFonts w:ascii="Arial" w:eastAsia="Times New Roman" w:hAnsi="Arial"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79513">
      <w:bodyDiv w:val="1"/>
      <w:marLeft w:val="0"/>
      <w:marRight w:val="0"/>
      <w:marTop w:val="0"/>
      <w:marBottom w:val="0"/>
      <w:divBdr>
        <w:top w:val="none" w:sz="0" w:space="0" w:color="auto"/>
        <w:left w:val="none" w:sz="0" w:space="0" w:color="auto"/>
        <w:bottom w:val="none" w:sz="0" w:space="0" w:color="auto"/>
        <w:right w:val="none" w:sz="0" w:space="0" w:color="auto"/>
      </w:divBdr>
    </w:div>
    <w:div w:id="13925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2" ma:contentTypeDescription="Create a new document." ma:contentTypeScope="" ma:versionID="9e5683b4798073d430d4b19eebe59c5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6ebb1503bf20da6aa6d785510fcbcd38"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B56CB-5720-4869-8C44-FE517480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6A2B4-F1D0-469B-998A-92CC19C36D6B}">
  <ds:schemaRefs>
    <ds:schemaRef ds:uri="http://schemas.microsoft.com/sharepoint/v3/contenttype/forms"/>
  </ds:schemaRefs>
</ds:datastoreItem>
</file>

<file path=customXml/itemProps3.xml><?xml version="1.0" encoding="utf-8"?>
<ds:datastoreItem xmlns:ds="http://schemas.openxmlformats.org/officeDocument/2006/customXml" ds:itemID="{3B9C3762-85AA-4589-AB75-A2782C748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Ambika Suri</dc:creator>
  <cp:lastModifiedBy>Nicola Brown  Project and Inspection Support Manager</cp:lastModifiedBy>
  <cp:revision>2</cp:revision>
  <dcterms:created xsi:type="dcterms:W3CDTF">2023-06-23T09:18:00Z</dcterms:created>
  <dcterms:modified xsi:type="dcterms:W3CDTF">2023-06-23T09:18:00Z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