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B6FE" w14:textId="77777777" w:rsidR="00E5498F" w:rsidRDefault="00216E82">
      <w:pPr>
        <w:pStyle w:val="Title"/>
      </w:pPr>
      <w:r>
        <w:t>KENT COUNTY</w:t>
      </w:r>
      <w:r w:rsidR="00E5498F">
        <w:t xml:space="preserve"> COUNCIL </w:t>
      </w:r>
    </w:p>
    <w:p w14:paraId="3264B6FF" w14:textId="77777777" w:rsidR="00E5498F" w:rsidRDefault="00E549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OCCUPATIONAL THERAPY SERVICE</w:t>
      </w:r>
    </w:p>
    <w:p w14:paraId="3264B700" w14:textId="77777777" w:rsidR="00E5498F" w:rsidRDefault="00E5498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RECOMMENDATIONS FOR DISABLED ADAPTATIONS</w:t>
      </w:r>
    </w:p>
    <w:p w14:paraId="3264B701" w14:textId="77777777" w:rsidR="00E5498F" w:rsidRDefault="00E5498F">
      <w:pPr>
        <w:jc w:val="center"/>
        <w:rPr>
          <w:rFonts w:ascii="Arial" w:hAnsi="Arial" w:cs="Arial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5027"/>
      </w:tblGrid>
      <w:tr w:rsidR="00E5498F" w14:paraId="3264B70E" w14:textId="77777777">
        <w:tc>
          <w:tcPr>
            <w:tcW w:w="4608" w:type="dxa"/>
          </w:tcPr>
          <w:p w14:paraId="3264B702" w14:textId="77777777" w:rsidR="00E5498F" w:rsidRDefault="00E549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 </w:t>
            </w:r>
            <w:bookmarkStart w:id="0" w:name="Text226"/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bookmarkEnd w:id="0"/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end"/>
            </w:r>
          </w:p>
          <w:p w14:paraId="3264B703" w14:textId="77777777" w:rsidR="00E5498F" w:rsidRDefault="00E549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</w: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14:paraId="3264B704" w14:textId="77777777" w:rsidR="00E5498F" w:rsidRDefault="00E5498F">
            <w:pPr>
              <w:jc w:val="both"/>
              <w:rPr>
                <w:rFonts w:ascii="Arial" w:hAnsi="Arial" w:cs="Arial"/>
              </w:rPr>
            </w:pPr>
          </w:p>
          <w:p w14:paraId="3264B705" w14:textId="77777777" w:rsidR="00E5498F" w:rsidRDefault="00E5498F">
            <w:pPr>
              <w:jc w:val="both"/>
              <w:rPr>
                <w:rFonts w:ascii="Arial" w:hAnsi="Arial" w:cs="Arial"/>
              </w:rPr>
            </w:pPr>
          </w:p>
          <w:p w14:paraId="3264B706" w14:textId="77777777" w:rsidR="00E5498F" w:rsidRDefault="00E549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</w:t>
            </w:r>
            <w:r w:rsidR="00216E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CODE:  </w: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14:paraId="3264B707" w14:textId="77777777" w:rsidR="00E5498F" w:rsidRDefault="00E549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27" w:type="dxa"/>
          </w:tcPr>
          <w:p w14:paraId="3264B708" w14:textId="77777777" w:rsidR="00E5498F" w:rsidRDefault="00E549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</w:t>
            </w:r>
            <w:r w:rsidR="00216E82">
              <w:rPr>
                <w:rFonts w:ascii="Arial" w:hAnsi="Arial" w:cs="Arial"/>
              </w:rPr>
              <w:t>:</w:t>
            </w:r>
          </w:p>
          <w:p w14:paraId="3264B709" w14:textId="77777777" w:rsidR="00E5498F" w:rsidRDefault="00E5498F">
            <w:pPr>
              <w:jc w:val="both"/>
              <w:rPr>
                <w:rFonts w:ascii="Arial" w:hAnsi="Arial" w:cs="Arial"/>
              </w:rPr>
            </w:pPr>
          </w:p>
          <w:p w14:paraId="3264B70A" w14:textId="77777777" w:rsidR="00216E82" w:rsidRDefault="00E549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</w:t>
            </w:r>
            <w:r w:rsidR="00216E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OCCUPIER</w:t>
            </w:r>
            <w:r w:rsidR="00216E82">
              <w:rPr>
                <w:rFonts w:ascii="Arial" w:hAnsi="Arial" w:cs="Arial"/>
              </w:rPr>
              <w:t xml:space="preserve"> </w:t>
            </w:r>
          </w:p>
          <w:p w14:paraId="3264B70B" w14:textId="77777777" w:rsidR="00216E82" w:rsidRDefault="00E549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COUNCIL/LA/</w:t>
            </w:r>
            <w:r w:rsidR="00216E82">
              <w:rPr>
                <w:rFonts w:ascii="Arial" w:hAnsi="Arial" w:cs="Arial"/>
              </w:rPr>
              <w:t>HA</w:t>
            </w:r>
          </w:p>
          <w:p w14:paraId="3264B70C" w14:textId="77777777" w:rsidR="00E5498F" w:rsidRDefault="00E549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  <w:p w14:paraId="3264B70D" w14:textId="77777777" w:rsidR="00216E82" w:rsidRDefault="00216E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DETAIL: </w: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end"/>
            </w:r>
          </w:p>
        </w:tc>
      </w:tr>
      <w:tr w:rsidR="00216E82" w14:paraId="3264B712" w14:textId="77777777">
        <w:tc>
          <w:tcPr>
            <w:tcW w:w="4608" w:type="dxa"/>
          </w:tcPr>
          <w:p w14:paraId="3264B70F" w14:textId="77777777" w:rsidR="00216E82" w:rsidRDefault="00216E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Reported Height:</w:t>
            </w:r>
            <w:r w:rsidR="00FB6087">
              <w:rPr>
                <w:rFonts w:ascii="Arial" w:hAnsi="Arial" w:cs="Arial"/>
                <w:b/>
                <w:sz w:val="32"/>
                <w:szCs w:val="32"/>
                <w:lang w:eastAsia="en-GB"/>
              </w:rPr>
              <w:t xml:space="preserve"> </w: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end"/>
            </w:r>
          </w:p>
        </w:tc>
        <w:tc>
          <w:tcPr>
            <w:tcW w:w="5027" w:type="dxa"/>
          </w:tcPr>
          <w:p w14:paraId="3264B710" w14:textId="77777777" w:rsidR="00216E82" w:rsidRDefault="00216E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Reported Weight:</w:t>
            </w:r>
            <w:r w:rsidR="00FB6087">
              <w:rPr>
                <w:rFonts w:ascii="Arial" w:hAnsi="Arial" w:cs="Arial"/>
                <w:b/>
                <w:sz w:val="32"/>
                <w:szCs w:val="32"/>
                <w:lang w:eastAsia="en-GB"/>
              </w:rPr>
              <w:t xml:space="preserve"> </w: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end"/>
            </w:r>
          </w:p>
          <w:p w14:paraId="3264B711" w14:textId="77777777" w:rsidR="00216E82" w:rsidRDefault="00216E82">
            <w:pPr>
              <w:jc w:val="both"/>
              <w:rPr>
                <w:rFonts w:ascii="Arial" w:hAnsi="Arial" w:cs="Arial"/>
              </w:rPr>
            </w:pPr>
          </w:p>
        </w:tc>
      </w:tr>
    </w:tbl>
    <w:p w14:paraId="3264B713" w14:textId="77777777" w:rsidR="00E5498F" w:rsidRDefault="00E5498F">
      <w:pPr>
        <w:jc w:val="both"/>
        <w:rPr>
          <w:rFonts w:ascii="Arial" w:hAnsi="Arial" w:cs="Arial"/>
        </w:rPr>
      </w:pPr>
    </w:p>
    <w:p w14:paraId="3264B714" w14:textId="77777777" w:rsidR="00E5498F" w:rsidRDefault="00E5498F">
      <w:pPr>
        <w:pStyle w:val="Heading1"/>
        <w:jc w:val="left"/>
      </w:pPr>
      <w:r>
        <w:t xml:space="preserve">THIS IS A RECOMMENDATION FOR </w:t>
      </w:r>
      <w:r w:rsidR="008C1FB4">
        <w:t>WASH DRY TOILET</w:t>
      </w:r>
    </w:p>
    <w:p w14:paraId="3264B715" w14:textId="77777777" w:rsidR="00E5498F" w:rsidRDefault="00E549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following works of adaptation are required for the property to meet </w:t>
      </w:r>
      <w:r w:rsidR="00216E82">
        <w:rPr>
          <w:rFonts w:ascii="Arial" w:hAnsi="Arial" w:cs="Arial"/>
        </w:rPr>
        <w:t xml:space="preserve">the afore mentioned person’s needs under </w:t>
      </w:r>
      <w:r>
        <w:rPr>
          <w:rFonts w:ascii="Arial" w:hAnsi="Arial" w:cs="Arial"/>
        </w:rPr>
        <w:t xml:space="preserve">the Housing Grants, Construction and Regeneration Act of 1996 </w:t>
      </w:r>
      <w:r w:rsidR="00216E82">
        <w:rPr>
          <w:rFonts w:ascii="Arial" w:hAnsi="Arial" w:cs="Arial"/>
        </w:rPr>
        <w:t>and the Care Act of 2014.</w:t>
      </w:r>
    </w:p>
    <w:p w14:paraId="3264B716" w14:textId="77777777" w:rsidR="00E5498F" w:rsidRDefault="00E5498F">
      <w:pPr>
        <w:jc w:val="both"/>
        <w:rPr>
          <w:rFonts w:ascii="Arial" w:hAnsi="Arial" w:cs="Arial"/>
        </w:rPr>
      </w:pPr>
    </w:p>
    <w:p w14:paraId="3264B717" w14:textId="77777777" w:rsidR="00E5498F" w:rsidRDefault="00E5498F">
      <w:pPr>
        <w:jc w:val="both"/>
        <w:rPr>
          <w:rFonts w:ascii="Arial" w:hAnsi="Arial" w:cs="Arial"/>
        </w:rPr>
      </w:pPr>
    </w:p>
    <w:p w14:paraId="3264B718" w14:textId="77777777" w:rsidR="00E5498F" w:rsidRDefault="00E549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Occupational Therapist name/ </w:t>
      </w:r>
      <w:r w:rsidR="00216E82">
        <w:rPr>
          <w:rFonts w:ascii="Arial" w:hAnsi="Arial" w:cs="Arial"/>
        </w:rPr>
        <w:t>Assessment Officer</w:t>
      </w:r>
      <w:r>
        <w:rPr>
          <w:rFonts w:ascii="Arial" w:hAnsi="Arial" w:cs="Arial"/>
        </w:rPr>
        <w:t xml:space="preserve"> name:</w:t>
      </w:r>
      <w:r w:rsidR="00FB6087" w:rsidRPr="00FB6087">
        <w:rPr>
          <w:rFonts w:ascii="Arial" w:hAnsi="Arial" w:cs="Arial"/>
          <w:b/>
          <w:sz w:val="32"/>
          <w:szCs w:val="32"/>
          <w:lang w:eastAsia="en-GB"/>
        </w:rPr>
        <w:t xml:space="preserve"> </w:t>
      </w:r>
      <w:r w:rsidR="00FB6087" w:rsidRPr="00FE6C4C">
        <w:rPr>
          <w:rFonts w:ascii="Arial" w:hAnsi="Arial" w:cs="Arial"/>
          <w:bCs/>
          <w:lang w:eastAsia="en-GB"/>
        </w:rPr>
        <w:fldChar w:fldCharType="begin">
          <w:ffData>
            <w:name w:val="Text226"/>
            <w:enabled/>
            <w:calcOnExit w:val="0"/>
            <w:textInput/>
          </w:ffData>
        </w:fldChar>
      </w:r>
      <w:r w:rsidR="00FB6087" w:rsidRPr="00FE6C4C">
        <w:rPr>
          <w:rFonts w:ascii="Arial" w:hAnsi="Arial" w:cs="Arial"/>
          <w:bCs/>
          <w:lang w:eastAsia="en-GB"/>
        </w:rPr>
        <w:instrText xml:space="preserve"> FORMTEXT </w:instrText>
      </w:r>
      <w:r w:rsidR="00FB6087" w:rsidRPr="00FE6C4C">
        <w:rPr>
          <w:rFonts w:ascii="Arial" w:hAnsi="Arial" w:cs="Arial"/>
          <w:bCs/>
          <w:lang w:eastAsia="en-GB"/>
        </w:rPr>
      </w:r>
      <w:r w:rsidR="00FB6087" w:rsidRPr="00FE6C4C">
        <w:rPr>
          <w:rFonts w:ascii="Arial" w:hAnsi="Arial" w:cs="Arial"/>
          <w:bCs/>
          <w:lang w:eastAsia="en-GB"/>
        </w:rPr>
        <w:fldChar w:fldCharType="separate"/>
      </w:r>
      <w:r w:rsidR="00FB6087" w:rsidRPr="00FE6C4C">
        <w:rPr>
          <w:rFonts w:ascii="Arial" w:hAnsi="Arial" w:cs="Arial"/>
          <w:bCs/>
          <w:noProof/>
          <w:lang w:eastAsia="en-GB"/>
        </w:rPr>
        <w:t> </w:t>
      </w:r>
      <w:r w:rsidR="00FB6087" w:rsidRPr="00FE6C4C">
        <w:rPr>
          <w:rFonts w:ascii="Arial" w:hAnsi="Arial" w:cs="Arial"/>
          <w:bCs/>
          <w:noProof/>
          <w:lang w:eastAsia="en-GB"/>
        </w:rPr>
        <w:t> </w:t>
      </w:r>
      <w:r w:rsidR="00FB6087" w:rsidRPr="00FE6C4C">
        <w:rPr>
          <w:rFonts w:ascii="Arial" w:hAnsi="Arial" w:cs="Arial"/>
          <w:bCs/>
          <w:noProof/>
          <w:lang w:eastAsia="en-GB"/>
        </w:rPr>
        <w:t> </w:t>
      </w:r>
      <w:r w:rsidR="00FB6087" w:rsidRPr="00FE6C4C">
        <w:rPr>
          <w:rFonts w:ascii="Arial" w:hAnsi="Arial" w:cs="Arial"/>
          <w:bCs/>
          <w:noProof/>
          <w:lang w:eastAsia="en-GB"/>
        </w:rPr>
        <w:t> </w:t>
      </w:r>
      <w:r w:rsidR="00FB6087" w:rsidRPr="00FE6C4C">
        <w:rPr>
          <w:rFonts w:ascii="Arial" w:hAnsi="Arial" w:cs="Arial"/>
          <w:bCs/>
          <w:noProof/>
          <w:lang w:eastAsia="en-GB"/>
        </w:rPr>
        <w:t> </w:t>
      </w:r>
      <w:r w:rsidR="00FB6087" w:rsidRPr="00FE6C4C">
        <w:rPr>
          <w:rFonts w:ascii="Arial" w:hAnsi="Arial" w:cs="Arial"/>
          <w:bCs/>
          <w:lang w:eastAsia="en-GB"/>
        </w:rPr>
        <w:fldChar w:fldCharType="end"/>
      </w:r>
    </w:p>
    <w:p w14:paraId="3264B719" w14:textId="77777777" w:rsidR="00E5498F" w:rsidRDefault="00E5498F">
      <w:pPr>
        <w:jc w:val="both"/>
        <w:rPr>
          <w:rFonts w:ascii="Arial" w:hAnsi="Arial" w:cs="Arial"/>
        </w:rPr>
      </w:pPr>
    </w:p>
    <w:p w14:paraId="3264B71A" w14:textId="77777777" w:rsidR="00216E82" w:rsidRDefault="00216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FB6087">
        <w:rPr>
          <w:rFonts w:ascii="Arial" w:hAnsi="Arial" w:cs="Arial"/>
        </w:rPr>
        <w:t xml:space="preserve"> </w:t>
      </w:r>
      <w:r w:rsidR="00FB6087" w:rsidRPr="00FE6C4C">
        <w:rPr>
          <w:rFonts w:ascii="Arial" w:hAnsi="Arial" w:cs="Arial"/>
          <w:bCs/>
          <w:lang w:eastAsia="en-GB"/>
        </w:rPr>
        <w:fldChar w:fldCharType="begin">
          <w:ffData>
            <w:name w:val="Text226"/>
            <w:enabled/>
            <w:calcOnExit w:val="0"/>
            <w:textInput/>
          </w:ffData>
        </w:fldChar>
      </w:r>
      <w:r w:rsidR="00FB6087" w:rsidRPr="00FE6C4C">
        <w:rPr>
          <w:rFonts w:ascii="Arial" w:hAnsi="Arial" w:cs="Arial"/>
          <w:bCs/>
          <w:lang w:eastAsia="en-GB"/>
        </w:rPr>
        <w:instrText xml:space="preserve"> FORMTEXT </w:instrText>
      </w:r>
      <w:r w:rsidR="00FB6087" w:rsidRPr="00FE6C4C">
        <w:rPr>
          <w:rFonts w:ascii="Arial" w:hAnsi="Arial" w:cs="Arial"/>
          <w:bCs/>
          <w:lang w:eastAsia="en-GB"/>
        </w:rPr>
      </w:r>
      <w:r w:rsidR="00FB6087" w:rsidRPr="00FE6C4C">
        <w:rPr>
          <w:rFonts w:ascii="Arial" w:hAnsi="Arial" w:cs="Arial"/>
          <w:bCs/>
          <w:lang w:eastAsia="en-GB"/>
        </w:rPr>
        <w:fldChar w:fldCharType="separate"/>
      </w:r>
      <w:r w:rsidR="00FB6087" w:rsidRPr="00FE6C4C">
        <w:rPr>
          <w:rFonts w:ascii="Arial" w:hAnsi="Arial" w:cs="Arial"/>
          <w:bCs/>
          <w:noProof/>
          <w:lang w:eastAsia="en-GB"/>
        </w:rPr>
        <w:t> </w:t>
      </w:r>
      <w:r w:rsidR="00FB6087" w:rsidRPr="00FE6C4C">
        <w:rPr>
          <w:rFonts w:ascii="Arial" w:hAnsi="Arial" w:cs="Arial"/>
          <w:bCs/>
          <w:noProof/>
          <w:lang w:eastAsia="en-GB"/>
        </w:rPr>
        <w:t> </w:t>
      </w:r>
      <w:r w:rsidR="00FB6087" w:rsidRPr="00FE6C4C">
        <w:rPr>
          <w:rFonts w:ascii="Arial" w:hAnsi="Arial" w:cs="Arial"/>
          <w:bCs/>
          <w:noProof/>
          <w:lang w:eastAsia="en-GB"/>
        </w:rPr>
        <w:t> </w:t>
      </w:r>
      <w:r w:rsidR="00FB6087" w:rsidRPr="00FE6C4C">
        <w:rPr>
          <w:rFonts w:ascii="Arial" w:hAnsi="Arial" w:cs="Arial"/>
          <w:bCs/>
          <w:noProof/>
          <w:lang w:eastAsia="en-GB"/>
        </w:rPr>
        <w:t> </w:t>
      </w:r>
      <w:r w:rsidR="00FB6087" w:rsidRPr="00FE6C4C">
        <w:rPr>
          <w:rFonts w:ascii="Arial" w:hAnsi="Arial" w:cs="Arial"/>
          <w:bCs/>
          <w:noProof/>
          <w:lang w:eastAsia="en-GB"/>
        </w:rPr>
        <w:t> </w:t>
      </w:r>
      <w:r w:rsidR="00FB6087" w:rsidRPr="00FE6C4C">
        <w:rPr>
          <w:rFonts w:ascii="Arial" w:hAnsi="Arial" w:cs="Arial"/>
          <w:bCs/>
          <w:lang w:eastAsia="en-GB"/>
        </w:rPr>
        <w:fldChar w:fldCharType="end"/>
      </w:r>
    </w:p>
    <w:p w14:paraId="3264B71B" w14:textId="77777777" w:rsidR="00216E82" w:rsidRDefault="00216E82">
      <w:pPr>
        <w:jc w:val="both"/>
        <w:rPr>
          <w:rFonts w:ascii="Arial" w:hAnsi="Arial" w:cs="Arial"/>
        </w:rPr>
      </w:pPr>
    </w:p>
    <w:p w14:paraId="3264B71C" w14:textId="77777777" w:rsidR="00216E82" w:rsidRDefault="00216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 Number: </w:t>
      </w:r>
      <w:r w:rsidR="00FB6087" w:rsidRPr="00FE6C4C">
        <w:rPr>
          <w:rFonts w:ascii="Arial" w:hAnsi="Arial" w:cs="Arial"/>
          <w:bCs/>
          <w:lang w:eastAsia="en-GB"/>
        </w:rPr>
        <w:fldChar w:fldCharType="begin">
          <w:ffData>
            <w:name w:val="Text226"/>
            <w:enabled/>
            <w:calcOnExit w:val="0"/>
            <w:textInput/>
          </w:ffData>
        </w:fldChar>
      </w:r>
      <w:r w:rsidR="00FB6087" w:rsidRPr="00FE6C4C">
        <w:rPr>
          <w:rFonts w:ascii="Arial" w:hAnsi="Arial" w:cs="Arial"/>
          <w:bCs/>
          <w:lang w:eastAsia="en-GB"/>
        </w:rPr>
        <w:instrText xml:space="preserve"> FORMTEXT </w:instrText>
      </w:r>
      <w:r w:rsidR="00FB6087" w:rsidRPr="00FE6C4C">
        <w:rPr>
          <w:rFonts w:ascii="Arial" w:hAnsi="Arial" w:cs="Arial"/>
          <w:bCs/>
          <w:lang w:eastAsia="en-GB"/>
        </w:rPr>
      </w:r>
      <w:r w:rsidR="00FB6087" w:rsidRPr="00FE6C4C">
        <w:rPr>
          <w:rFonts w:ascii="Arial" w:hAnsi="Arial" w:cs="Arial"/>
          <w:bCs/>
          <w:lang w:eastAsia="en-GB"/>
        </w:rPr>
        <w:fldChar w:fldCharType="separate"/>
      </w:r>
      <w:r w:rsidR="00FB6087" w:rsidRPr="00FE6C4C">
        <w:rPr>
          <w:rFonts w:ascii="Arial" w:hAnsi="Arial" w:cs="Arial"/>
          <w:bCs/>
          <w:noProof/>
          <w:lang w:eastAsia="en-GB"/>
        </w:rPr>
        <w:t> </w:t>
      </w:r>
      <w:r w:rsidR="00FB6087" w:rsidRPr="00FE6C4C">
        <w:rPr>
          <w:rFonts w:ascii="Arial" w:hAnsi="Arial" w:cs="Arial"/>
          <w:bCs/>
          <w:noProof/>
          <w:lang w:eastAsia="en-GB"/>
        </w:rPr>
        <w:t> </w:t>
      </w:r>
      <w:r w:rsidR="00FB6087" w:rsidRPr="00FE6C4C">
        <w:rPr>
          <w:rFonts w:ascii="Arial" w:hAnsi="Arial" w:cs="Arial"/>
          <w:bCs/>
          <w:noProof/>
          <w:lang w:eastAsia="en-GB"/>
        </w:rPr>
        <w:t> </w:t>
      </w:r>
      <w:r w:rsidR="00FB6087" w:rsidRPr="00FE6C4C">
        <w:rPr>
          <w:rFonts w:ascii="Arial" w:hAnsi="Arial" w:cs="Arial"/>
          <w:bCs/>
          <w:noProof/>
          <w:lang w:eastAsia="en-GB"/>
        </w:rPr>
        <w:t> </w:t>
      </w:r>
      <w:r w:rsidR="00FB6087" w:rsidRPr="00FE6C4C">
        <w:rPr>
          <w:rFonts w:ascii="Arial" w:hAnsi="Arial" w:cs="Arial"/>
          <w:bCs/>
          <w:noProof/>
          <w:lang w:eastAsia="en-GB"/>
        </w:rPr>
        <w:t> </w:t>
      </w:r>
      <w:r w:rsidR="00FB6087" w:rsidRPr="00FE6C4C">
        <w:rPr>
          <w:rFonts w:ascii="Arial" w:hAnsi="Arial" w:cs="Arial"/>
          <w:bCs/>
          <w:lang w:eastAsia="en-GB"/>
        </w:rPr>
        <w:fldChar w:fldCharType="end"/>
      </w:r>
    </w:p>
    <w:p w14:paraId="3264B71D" w14:textId="77777777" w:rsidR="00216E82" w:rsidRDefault="00216E82">
      <w:pPr>
        <w:jc w:val="both"/>
        <w:rPr>
          <w:rFonts w:ascii="Arial" w:hAnsi="Arial" w:cs="Arial"/>
        </w:rPr>
      </w:pPr>
    </w:p>
    <w:p w14:paraId="3264B71E" w14:textId="77777777" w:rsidR="00E5498F" w:rsidRDefault="00E549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Date:  </w:t>
      </w:r>
      <w:r w:rsidR="00FB6087" w:rsidRPr="00FE6C4C">
        <w:rPr>
          <w:rFonts w:ascii="Arial" w:hAnsi="Arial" w:cs="Arial"/>
          <w:bCs/>
          <w:lang w:eastAsia="en-GB"/>
        </w:rPr>
        <w:fldChar w:fldCharType="begin">
          <w:ffData>
            <w:name w:val="Text226"/>
            <w:enabled/>
            <w:calcOnExit w:val="0"/>
            <w:textInput/>
          </w:ffData>
        </w:fldChar>
      </w:r>
      <w:r w:rsidR="00FB6087" w:rsidRPr="00FE6C4C">
        <w:rPr>
          <w:rFonts w:ascii="Arial" w:hAnsi="Arial" w:cs="Arial"/>
          <w:bCs/>
          <w:lang w:eastAsia="en-GB"/>
        </w:rPr>
        <w:instrText xml:space="preserve"> FORMTEXT </w:instrText>
      </w:r>
      <w:r w:rsidR="00FB6087" w:rsidRPr="00FE6C4C">
        <w:rPr>
          <w:rFonts w:ascii="Arial" w:hAnsi="Arial" w:cs="Arial"/>
          <w:bCs/>
          <w:lang w:eastAsia="en-GB"/>
        </w:rPr>
      </w:r>
      <w:r w:rsidR="00FB6087" w:rsidRPr="00FE6C4C">
        <w:rPr>
          <w:rFonts w:ascii="Arial" w:hAnsi="Arial" w:cs="Arial"/>
          <w:bCs/>
          <w:lang w:eastAsia="en-GB"/>
        </w:rPr>
        <w:fldChar w:fldCharType="separate"/>
      </w:r>
      <w:r w:rsidR="00FB6087" w:rsidRPr="00FE6C4C">
        <w:rPr>
          <w:rFonts w:ascii="Arial" w:hAnsi="Arial" w:cs="Arial"/>
          <w:bCs/>
          <w:noProof/>
          <w:lang w:eastAsia="en-GB"/>
        </w:rPr>
        <w:t> </w:t>
      </w:r>
      <w:r w:rsidR="00FB6087" w:rsidRPr="00FE6C4C">
        <w:rPr>
          <w:rFonts w:ascii="Arial" w:hAnsi="Arial" w:cs="Arial"/>
          <w:bCs/>
          <w:noProof/>
          <w:lang w:eastAsia="en-GB"/>
        </w:rPr>
        <w:t> </w:t>
      </w:r>
      <w:r w:rsidR="00FB6087" w:rsidRPr="00FE6C4C">
        <w:rPr>
          <w:rFonts w:ascii="Arial" w:hAnsi="Arial" w:cs="Arial"/>
          <w:bCs/>
          <w:noProof/>
          <w:lang w:eastAsia="en-GB"/>
        </w:rPr>
        <w:t> </w:t>
      </w:r>
      <w:r w:rsidR="00FB6087" w:rsidRPr="00FE6C4C">
        <w:rPr>
          <w:rFonts w:ascii="Arial" w:hAnsi="Arial" w:cs="Arial"/>
          <w:bCs/>
          <w:noProof/>
          <w:lang w:eastAsia="en-GB"/>
        </w:rPr>
        <w:t> </w:t>
      </w:r>
      <w:r w:rsidR="00FB6087" w:rsidRPr="00FE6C4C">
        <w:rPr>
          <w:rFonts w:ascii="Arial" w:hAnsi="Arial" w:cs="Arial"/>
          <w:bCs/>
          <w:noProof/>
          <w:lang w:eastAsia="en-GB"/>
        </w:rPr>
        <w:t> </w:t>
      </w:r>
      <w:r w:rsidR="00FB6087" w:rsidRPr="00FE6C4C">
        <w:rPr>
          <w:rFonts w:ascii="Arial" w:hAnsi="Arial" w:cs="Arial"/>
          <w:bCs/>
          <w:lang w:eastAsia="en-GB"/>
        </w:rPr>
        <w:fldChar w:fldCharType="end"/>
      </w:r>
    </w:p>
    <w:p w14:paraId="3264B71F" w14:textId="77777777" w:rsidR="008C1FB4" w:rsidRDefault="008C1FB4">
      <w:pPr>
        <w:jc w:val="both"/>
        <w:rPr>
          <w:rFonts w:ascii="Arial" w:hAnsi="Arial" w:cs="Arial"/>
        </w:rPr>
      </w:pPr>
    </w:p>
    <w:p w14:paraId="3264B720" w14:textId="77777777" w:rsidR="008C1FB4" w:rsidRDefault="008C1FB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689"/>
      </w:tblGrid>
      <w:tr w:rsidR="008C1FB4" w14:paraId="3264B724" w14:textId="77777777" w:rsidTr="001D21FB">
        <w:tc>
          <w:tcPr>
            <w:tcW w:w="0" w:type="auto"/>
          </w:tcPr>
          <w:p w14:paraId="3264B721" w14:textId="77777777" w:rsidR="008C1FB4" w:rsidRDefault="008C1FB4" w:rsidP="001D21F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LOCATION OF PROPOSED WORK</w:t>
            </w:r>
          </w:p>
        </w:tc>
        <w:tc>
          <w:tcPr>
            <w:tcW w:w="0" w:type="auto"/>
          </w:tcPr>
          <w:p w14:paraId="3264B722" w14:textId="77777777" w:rsidR="008C1FB4" w:rsidRDefault="008C1FB4" w:rsidP="008C1FB4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Existing bathroom on ground / first floor</w:t>
            </w:r>
          </w:p>
          <w:p w14:paraId="3264B723" w14:textId="77777777" w:rsidR="008C1FB4" w:rsidRDefault="008C1FB4" w:rsidP="001D21F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Details </w: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end"/>
            </w:r>
          </w:p>
        </w:tc>
      </w:tr>
      <w:tr w:rsidR="008C1FB4" w14:paraId="3264B729" w14:textId="77777777" w:rsidTr="001D21FB">
        <w:tc>
          <w:tcPr>
            <w:tcW w:w="0" w:type="auto"/>
          </w:tcPr>
          <w:p w14:paraId="3264B725" w14:textId="77777777" w:rsidR="008C1FB4" w:rsidRDefault="008C1FB4" w:rsidP="001D21F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TOILET UNIT TO BE INSTALLED</w:t>
            </w:r>
          </w:p>
        </w:tc>
        <w:tc>
          <w:tcPr>
            <w:tcW w:w="0" w:type="auto"/>
          </w:tcPr>
          <w:p w14:paraId="3264B726" w14:textId="77777777" w:rsidR="008C1FB4" w:rsidRDefault="008C1FB4" w:rsidP="008C1FB4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Gerberit</w:t>
            </w:r>
          </w:p>
          <w:p w14:paraId="3264B727" w14:textId="77777777" w:rsidR="008C1FB4" w:rsidRDefault="008C1FB4" w:rsidP="008C1FB4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Closomat</w:t>
            </w:r>
          </w:p>
          <w:p w14:paraId="3264B728" w14:textId="77777777" w:rsidR="008C1FB4" w:rsidRDefault="008C1FB4" w:rsidP="008C1FB4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Powered Bidet with use of existing WC</w:t>
            </w:r>
          </w:p>
        </w:tc>
      </w:tr>
      <w:tr w:rsidR="008C1FB4" w14:paraId="3264B72E" w14:textId="77777777" w:rsidTr="001D21FB">
        <w:tc>
          <w:tcPr>
            <w:tcW w:w="0" w:type="auto"/>
          </w:tcPr>
          <w:p w14:paraId="3264B72A" w14:textId="77777777" w:rsidR="008C1FB4" w:rsidRDefault="008C1FB4" w:rsidP="001D21F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CONTROLS</w:t>
            </w:r>
          </w:p>
        </w:tc>
        <w:tc>
          <w:tcPr>
            <w:tcW w:w="0" w:type="auto"/>
          </w:tcPr>
          <w:p w14:paraId="3264B72B" w14:textId="77777777" w:rsidR="008C1FB4" w:rsidRDefault="008C1FB4" w:rsidP="008C1FB4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Hand / foot / infrared / other </w: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end"/>
            </w:r>
          </w:p>
          <w:p w14:paraId="3264B72C" w14:textId="77777777" w:rsidR="00FB6087" w:rsidRPr="00FB6087" w:rsidRDefault="008C1FB4" w:rsidP="00FB6087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Position </w: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end"/>
            </w:r>
          </w:p>
          <w:p w14:paraId="3264B72D" w14:textId="77777777" w:rsidR="008C1FB4" w:rsidRPr="00FB6087" w:rsidRDefault="008C1FB4" w:rsidP="00FB6087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Carer controls, details</w:t>
            </w:r>
            <w:r w:rsidR="00FB6087">
              <w:rPr>
                <w:rFonts w:ascii="Arial" w:hAnsi="Arial" w:cs="Arial"/>
                <w:sz w:val="22"/>
              </w:rPr>
              <w:t xml:space="preserve"> </w: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end"/>
            </w:r>
          </w:p>
        </w:tc>
      </w:tr>
      <w:tr w:rsidR="008C1FB4" w14:paraId="3264B731" w14:textId="77777777" w:rsidTr="001D21FB">
        <w:tc>
          <w:tcPr>
            <w:tcW w:w="0" w:type="auto"/>
          </w:tcPr>
          <w:p w14:paraId="3264B72F" w14:textId="77777777" w:rsidR="008C1FB4" w:rsidRDefault="008C1FB4" w:rsidP="001D21F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SEAT</w:t>
            </w:r>
          </w:p>
        </w:tc>
        <w:tc>
          <w:tcPr>
            <w:tcW w:w="0" w:type="auto"/>
          </w:tcPr>
          <w:p w14:paraId="3264B730" w14:textId="77777777" w:rsidR="008C1FB4" w:rsidRPr="00515F59" w:rsidRDefault="008C1FB4" w:rsidP="00515F5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Standard seat </w:t>
            </w:r>
          </w:p>
        </w:tc>
      </w:tr>
      <w:tr w:rsidR="008C1FB4" w14:paraId="3264B735" w14:textId="77777777" w:rsidTr="001D21FB">
        <w:tc>
          <w:tcPr>
            <w:tcW w:w="0" w:type="auto"/>
          </w:tcPr>
          <w:p w14:paraId="3264B732" w14:textId="77777777" w:rsidR="008C1FB4" w:rsidRDefault="008C1FB4" w:rsidP="001D21F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HEIGHT</w:t>
            </w:r>
          </w:p>
        </w:tc>
        <w:tc>
          <w:tcPr>
            <w:tcW w:w="0" w:type="auto"/>
          </w:tcPr>
          <w:p w14:paraId="3264B733" w14:textId="77777777" w:rsidR="008C1FB4" w:rsidRDefault="008C1FB4" w:rsidP="008C1FB4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Seat height to be </w: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mm</w:t>
            </w:r>
          </w:p>
          <w:p w14:paraId="3264B734" w14:textId="77777777" w:rsidR="008C1FB4" w:rsidRDefault="008C1FB4" w:rsidP="008C1FB4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 enable shower chair model </w: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end"/>
            </w:r>
            <w:r w:rsidR="00FB6087">
              <w:rPr>
                <w:rFonts w:ascii="Arial" w:hAnsi="Arial" w:cs="Arial"/>
                <w:b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to fit over WC</w:t>
            </w:r>
          </w:p>
        </w:tc>
      </w:tr>
      <w:tr w:rsidR="008C1FB4" w14:paraId="3264B739" w14:textId="77777777" w:rsidTr="001D21FB">
        <w:tc>
          <w:tcPr>
            <w:tcW w:w="0" w:type="auto"/>
          </w:tcPr>
          <w:p w14:paraId="3264B736" w14:textId="77777777" w:rsidR="008C1FB4" w:rsidRDefault="008C1FB4" w:rsidP="001D21F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GRAB RAILS</w:t>
            </w:r>
          </w:p>
        </w:tc>
        <w:tc>
          <w:tcPr>
            <w:tcW w:w="0" w:type="auto"/>
          </w:tcPr>
          <w:p w14:paraId="3264B737" w14:textId="77777777" w:rsidR="008C1FB4" w:rsidRDefault="008C1FB4" w:rsidP="008C1FB4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/ 2 / 3 x </w: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mm horizontal / vertical / diagonal / L-shaped / drop down / standard grab rail/s beside WC / </w:t>
            </w:r>
          </w:p>
          <w:p w14:paraId="3264B738" w14:textId="77777777" w:rsidR="008C1FB4" w:rsidRDefault="008C1FB4" w:rsidP="008C1FB4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Exact position to be agreed with client / OT on site</w:t>
            </w:r>
          </w:p>
        </w:tc>
      </w:tr>
      <w:tr w:rsidR="008C1FB4" w14:paraId="3264B73D" w14:textId="77777777" w:rsidTr="001D21FB">
        <w:tc>
          <w:tcPr>
            <w:tcW w:w="0" w:type="auto"/>
          </w:tcPr>
          <w:p w14:paraId="3264B73A" w14:textId="77777777" w:rsidR="008C1FB4" w:rsidRDefault="008C1FB4" w:rsidP="001D21F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WARRANTY</w:t>
            </w:r>
          </w:p>
        </w:tc>
        <w:tc>
          <w:tcPr>
            <w:tcW w:w="0" w:type="auto"/>
          </w:tcPr>
          <w:p w14:paraId="3264B73B" w14:textId="77777777" w:rsidR="008C1FB4" w:rsidRDefault="008C1FB4" w:rsidP="008C1FB4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years total warranty including 24 hour breakdown call out facility and minimum annual service</w:t>
            </w:r>
          </w:p>
          <w:p w14:paraId="3264B73C" w14:textId="77777777" w:rsidR="008C1FB4" w:rsidRDefault="008C1FB4" w:rsidP="008C1FB4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Must comply with British standards</w:t>
            </w:r>
          </w:p>
        </w:tc>
      </w:tr>
      <w:tr w:rsidR="008C1FB4" w14:paraId="3264B742" w14:textId="77777777" w:rsidTr="001D21FB">
        <w:tc>
          <w:tcPr>
            <w:tcW w:w="0" w:type="auto"/>
          </w:tcPr>
          <w:p w14:paraId="3264B73E" w14:textId="77777777" w:rsidR="008C1FB4" w:rsidRDefault="008C1FB4" w:rsidP="001D21F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FLOORING</w:t>
            </w:r>
          </w:p>
        </w:tc>
        <w:tc>
          <w:tcPr>
            <w:tcW w:w="0" w:type="auto"/>
          </w:tcPr>
          <w:p w14:paraId="3264B73F" w14:textId="77777777" w:rsidR="008C1FB4" w:rsidRDefault="008C1FB4" w:rsidP="006A585E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Slip resistant flooring required to cover bathroom floor</w:t>
            </w:r>
          </w:p>
          <w:p w14:paraId="3264B740" w14:textId="77777777" w:rsidR="006A585E" w:rsidRDefault="006A585E" w:rsidP="006A585E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Minimum R11 resistance or PTV over 50 as standard</w:t>
            </w:r>
          </w:p>
          <w:p w14:paraId="3264B741" w14:textId="77777777" w:rsidR="00A43E35" w:rsidRDefault="00A43E35" w:rsidP="006A585E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Flooring to be wel</w:t>
            </w:r>
            <w:r w:rsidRPr="00A43E35">
              <w:rPr>
                <w:rFonts w:ascii="Arial" w:hAnsi="Arial" w:cs="Arial"/>
                <w:sz w:val="22"/>
              </w:rPr>
              <w:t xml:space="preserve">ded </w:t>
            </w:r>
            <w:r>
              <w:rPr>
                <w:rFonts w:ascii="Arial" w:hAnsi="Arial" w:cs="Arial"/>
                <w:sz w:val="22"/>
              </w:rPr>
              <w:t>and coved up all walls by 100mm minimum</w:t>
            </w:r>
          </w:p>
        </w:tc>
      </w:tr>
      <w:tr w:rsidR="008C1FB4" w14:paraId="3264B74C" w14:textId="77777777" w:rsidTr="001D21FB">
        <w:tc>
          <w:tcPr>
            <w:tcW w:w="0" w:type="auto"/>
          </w:tcPr>
          <w:p w14:paraId="3264B743" w14:textId="77777777" w:rsidR="008C1FB4" w:rsidRDefault="008C1FB4" w:rsidP="001D21F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DOOR</w:t>
            </w:r>
          </w:p>
        </w:tc>
        <w:tc>
          <w:tcPr>
            <w:tcW w:w="0" w:type="auto"/>
          </w:tcPr>
          <w:p w14:paraId="3264B744" w14:textId="77777777" w:rsidR="00A43E35" w:rsidRDefault="00A43E35" w:rsidP="00A43E35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 alterations required to existing</w:t>
            </w:r>
          </w:p>
          <w:p w14:paraId="3264B745" w14:textId="77777777" w:rsidR="00A43E35" w:rsidRDefault="00A43E35" w:rsidP="00A43E35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Re-hang door to open outwards, hinged on the left / right side facing the shower room.</w:t>
            </w:r>
          </w:p>
          <w:p w14:paraId="3264B746" w14:textId="77777777" w:rsidR="00A43E35" w:rsidRDefault="00A43E35" w:rsidP="00A43E35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Fit 180-degree hinges to existing door, to allow access in an emergency. </w:t>
            </w:r>
          </w:p>
          <w:p w14:paraId="3264B747" w14:textId="77777777" w:rsidR="00A43E35" w:rsidRDefault="00A43E35" w:rsidP="00A43E35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Lock to be able to be opened from outside. </w:t>
            </w:r>
          </w:p>
          <w:p w14:paraId="3264B748" w14:textId="77777777" w:rsidR="00A43E35" w:rsidRDefault="00A43E35" w:rsidP="00A43E35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Widen doorway to allow a 700 / 750 / 800 / 900 / 950mm clear opening</w:t>
            </w:r>
          </w:p>
          <w:p w14:paraId="3264B749" w14:textId="77777777" w:rsidR="00A43E35" w:rsidRDefault="00A43E35" w:rsidP="00A43E35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Fit a sliding door on the inside / outside of the shower room sliding towards the left / right as facing the shower room</w:t>
            </w:r>
          </w:p>
          <w:p w14:paraId="3264B74A" w14:textId="77777777" w:rsidR="00A43E35" w:rsidRDefault="00A43E35" w:rsidP="00A43E35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 fold door hinged on the left / right as facing shower room.  Fold to open into / out of shower room.  Opening end of door should not be on a track.</w:t>
            </w:r>
          </w:p>
          <w:p w14:paraId="3264B74B" w14:textId="77777777" w:rsidR="008C1FB4" w:rsidRDefault="00A43E35" w:rsidP="00A43E35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Seal up existing door and create a new doorway positioned as per sketch.</w:t>
            </w:r>
          </w:p>
        </w:tc>
      </w:tr>
      <w:tr w:rsidR="008C1FB4" w14:paraId="3264B750" w14:textId="77777777" w:rsidTr="001D21FB">
        <w:tc>
          <w:tcPr>
            <w:tcW w:w="0" w:type="auto"/>
          </w:tcPr>
          <w:p w14:paraId="3264B74D" w14:textId="77777777" w:rsidR="008C1FB4" w:rsidRDefault="008C1FB4" w:rsidP="001D21F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ADDITIONAL</w:t>
            </w:r>
          </w:p>
        </w:tc>
        <w:tc>
          <w:tcPr>
            <w:tcW w:w="0" w:type="auto"/>
          </w:tcPr>
          <w:p w14:paraId="3264B74E" w14:textId="77777777" w:rsidR="008C1FB4" w:rsidRDefault="00A43E35" w:rsidP="008C1FB4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Detail </w: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="00FB6087" w:rsidRPr="00FE6C4C">
              <w:rPr>
                <w:rFonts w:ascii="Arial" w:hAnsi="Arial" w:cs="Arial"/>
                <w:bCs/>
                <w:lang w:eastAsia="en-GB"/>
              </w:rPr>
              <w:fldChar w:fldCharType="end"/>
            </w:r>
          </w:p>
          <w:p w14:paraId="3264B74F" w14:textId="77777777" w:rsidR="00A43E35" w:rsidRDefault="00A43E35" w:rsidP="00A43E35">
            <w:pPr>
              <w:ind w:left="7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43E35" w14:paraId="3264B76E" w14:textId="77777777" w:rsidTr="00DF7E8F">
        <w:tblPrEx>
          <w:tblLook w:val="04A0" w:firstRow="1" w:lastRow="0" w:firstColumn="1" w:lastColumn="0" w:noHBand="0" w:noVBand="1"/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B751" w14:textId="77777777" w:rsidR="00D82429" w:rsidRDefault="00D8242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SKETCH PLAN OF PROPOSED LAYOUT (not to scale)</w:t>
            </w:r>
          </w:p>
          <w:p w14:paraId="3264B752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264B753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264B754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264B755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264B756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264B757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264B758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264B759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264B75A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264B75B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264B75C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264B75D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264B75E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264B75F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264B760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264B761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264B762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264B763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264B764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264B765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264B766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264B767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264B768" w14:textId="77777777" w:rsidR="001334F7" w:rsidRDefault="001334F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B769" w14:textId="77777777" w:rsidR="00D82429" w:rsidRDefault="00D82429">
            <w:pPr>
              <w:jc w:val="both"/>
              <w:rPr>
                <w:rFonts w:ascii="Arial" w:hAnsi="Arial" w:cs="Arial"/>
                <w:sz w:val="22"/>
              </w:rPr>
            </w:pPr>
          </w:p>
          <w:p w14:paraId="3264B76A" w14:textId="77777777" w:rsidR="00D82429" w:rsidRPr="00FE6C4C" w:rsidRDefault="00FB6087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FE6C4C">
              <w:rPr>
                <w:rFonts w:ascii="Arial" w:hAnsi="Arial" w:cs="Arial"/>
                <w:bCs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FE6C4C">
              <w:rPr>
                <w:rFonts w:ascii="Arial" w:hAnsi="Arial" w:cs="Arial"/>
                <w:bCs/>
                <w:lang w:eastAsia="en-GB"/>
              </w:rPr>
              <w:instrText xml:space="preserve"> FORMTEXT </w:instrText>
            </w:r>
            <w:r w:rsidRPr="00FE6C4C">
              <w:rPr>
                <w:rFonts w:ascii="Arial" w:hAnsi="Arial" w:cs="Arial"/>
                <w:bCs/>
                <w:lang w:eastAsia="en-GB"/>
              </w:rPr>
            </w:r>
            <w:r w:rsidRPr="00FE6C4C">
              <w:rPr>
                <w:rFonts w:ascii="Arial" w:hAnsi="Arial" w:cs="Arial"/>
                <w:bCs/>
                <w:lang w:eastAsia="en-GB"/>
              </w:rPr>
              <w:fldChar w:fldCharType="separate"/>
            </w:r>
            <w:r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FE6C4C">
              <w:rPr>
                <w:rFonts w:ascii="Arial" w:hAnsi="Arial" w:cs="Arial"/>
                <w:bCs/>
                <w:noProof/>
                <w:lang w:eastAsia="en-GB"/>
              </w:rPr>
              <w:t> </w:t>
            </w:r>
            <w:r w:rsidRPr="00FE6C4C">
              <w:rPr>
                <w:rFonts w:ascii="Arial" w:hAnsi="Arial" w:cs="Arial"/>
                <w:bCs/>
                <w:lang w:eastAsia="en-GB"/>
              </w:rPr>
              <w:fldChar w:fldCharType="end"/>
            </w:r>
          </w:p>
          <w:p w14:paraId="3264B76B" w14:textId="77777777" w:rsidR="00D82429" w:rsidRDefault="00D82429">
            <w:pPr>
              <w:jc w:val="both"/>
              <w:rPr>
                <w:rFonts w:ascii="Arial" w:hAnsi="Arial" w:cs="Arial"/>
                <w:sz w:val="22"/>
              </w:rPr>
            </w:pPr>
          </w:p>
          <w:p w14:paraId="3264B76C" w14:textId="77777777" w:rsidR="00D82429" w:rsidRDefault="00D82429">
            <w:pPr>
              <w:jc w:val="both"/>
              <w:rPr>
                <w:rFonts w:ascii="Arial" w:hAnsi="Arial" w:cs="Arial"/>
                <w:sz w:val="22"/>
              </w:rPr>
            </w:pPr>
          </w:p>
          <w:p w14:paraId="3264B76D" w14:textId="77777777" w:rsidR="00D82429" w:rsidRDefault="00D8242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264B76F" w14:textId="77777777" w:rsidR="00690008" w:rsidRDefault="00690008" w:rsidP="00690008">
      <w:pPr>
        <w:jc w:val="both"/>
        <w:rPr>
          <w:rFonts w:ascii="Arial" w:hAnsi="Arial" w:cs="Arial"/>
        </w:rPr>
      </w:pPr>
    </w:p>
    <w:p w14:paraId="3264B770" w14:textId="77777777" w:rsidR="00E5498F" w:rsidRDefault="00EC6CB5" w:rsidP="001334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Occupational Therapist / Assessment Officer Signature: </w:t>
      </w:r>
      <w:r w:rsidR="00FB6087" w:rsidRPr="00FE6C4C">
        <w:rPr>
          <w:rFonts w:ascii="Arial" w:hAnsi="Arial" w:cs="Arial"/>
          <w:bCs/>
          <w:lang w:eastAsia="en-GB"/>
        </w:rPr>
        <w:fldChar w:fldCharType="begin">
          <w:ffData>
            <w:name w:val="Text226"/>
            <w:enabled/>
            <w:calcOnExit w:val="0"/>
            <w:textInput/>
          </w:ffData>
        </w:fldChar>
      </w:r>
      <w:r w:rsidR="00FB6087" w:rsidRPr="00FE6C4C">
        <w:rPr>
          <w:rFonts w:ascii="Arial" w:hAnsi="Arial" w:cs="Arial"/>
          <w:bCs/>
          <w:lang w:eastAsia="en-GB"/>
        </w:rPr>
        <w:instrText xml:space="preserve"> FORMTEXT </w:instrText>
      </w:r>
      <w:r w:rsidR="00FB6087" w:rsidRPr="00FE6C4C">
        <w:rPr>
          <w:rFonts w:ascii="Arial" w:hAnsi="Arial" w:cs="Arial"/>
          <w:bCs/>
          <w:lang w:eastAsia="en-GB"/>
        </w:rPr>
      </w:r>
      <w:r w:rsidR="00FB6087" w:rsidRPr="00FE6C4C">
        <w:rPr>
          <w:rFonts w:ascii="Arial" w:hAnsi="Arial" w:cs="Arial"/>
          <w:bCs/>
          <w:lang w:eastAsia="en-GB"/>
        </w:rPr>
        <w:fldChar w:fldCharType="separate"/>
      </w:r>
      <w:r w:rsidR="00FB6087" w:rsidRPr="00FE6C4C">
        <w:rPr>
          <w:rFonts w:ascii="Arial" w:hAnsi="Arial" w:cs="Arial"/>
          <w:bCs/>
          <w:noProof/>
          <w:lang w:eastAsia="en-GB"/>
        </w:rPr>
        <w:t> </w:t>
      </w:r>
      <w:r w:rsidR="00FB6087" w:rsidRPr="00FE6C4C">
        <w:rPr>
          <w:rFonts w:ascii="Arial" w:hAnsi="Arial" w:cs="Arial"/>
          <w:bCs/>
          <w:noProof/>
          <w:lang w:eastAsia="en-GB"/>
        </w:rPr>
        <w:t> </w:t>
      </w:r>
      <w:r w:rsidR="00FB6087" w:rsidRPr="00FE6C4C">
        <w:rPr>
          <w:rFonts w:ascii="Arial" w:hAnsi="Arial" w:cs="Arial"/>
          <w:bCs/>
          <w:noProof/>
          <w:lang w:eastAsia="en-GB"/>
        </w:rPr>
        <w:t> </w:t>
      </w:r>
      <w:r w:rsidR="00FB6087" w:rsidRPr="00FE6C4C">
        <w:rPr>
          <w:rFonts w:ascii="Arial" w:hAnsi="Arial" w:cs="Arial"/>
          <w:bCs/>
          <w:noProof/>
          <w:lang w:eastAsia="en-GB"/>
        </w:rPr>
        <w:t> </w:t>
      </w:r>
      <w:r w:rsidR="00FB6087" w:rsidRPr="00FE6C4C">
        <w:rPr>
          <w:rFonts w:ascii="Arial" w:hAnsi="Arial" w:cs="Arial"/>
          <w:bCs/>
          <w:noProof/>
          <w:lang w:eastAsia="en-GB"/>
        </w:rPr>
        <w:t> </w:t>
      </w:r>
      <w:r w:rsidR="00FB6087" w:rsidRPr="00FE6C4C">
        <w:rPr>
          <w:rFonts w:ascii="Arial" w:hAnsi="Arial" w:cs="Arial"/>
          <w:bCs/>
          <w:lang w:eastAsia="en-GB"/>
        </w:rPr>
        <w:fldChar w:fldCharType="end"/>
      </w:r>
    </w:p>
    <w:sectPr w:rsidR="00E5498F">
      <w:headerReference w:type="default" r:id="rId11"/>
      <w:footerReference w:type="even" r:id="rId12"/>
      <w:footerReference w:type="default" r:id="rId13"/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B773" w14:textId="77777777" w:rsidR="009F7DB3" w:rsidRDefault="009F7DB3">
      <w:r>
        <w:separator/>
      </w:r>
    </w:p>
  </w:endnote>
  <w:endnote w:type="continuationSeparator" w:id="0">
    <w:p w14:paraId="3264B774" w14:textId="77777777" w:rsidR="009F7DB3" w:rsidRDefault="009F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B776" w14:textId="77777777" w:rsidR="00E5498F" w:rsidRDefault="00E549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64B777" w14:textId="77777777" w:rsidR="00E5498F" w:rsidRDefault="00E54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B778" w14:textId="77777777" w:rsidR="00D8685C" w:rsidRDefault="00D8685C" w:rsidP="00D8685C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D8685C">
      <w:rPr>
        <w:color w:val="7F7F7F"/>
        <w:spacing w:val="60"/>
      </w:rPr>
      <w:t>Page</w:t>
    </w:r>
  </w:p>
  <w:p w14:paraId="3264B779" w14:textId="77777777" w:rsidR="00E5498F" w:rsidRDefault="00E54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B771" w14:textId="77777777" w:rsidR="009F7DB3" w:rsidRDefault="009F7DB3">
      <w:r>
        <w:separator/>
      </w:r>
    </w:p>
  </w:footnote>
  <w:footnote w:type="continuationSeparator" w:id="0">
    <w:p w14:paraId="3264B772" w14:textId="77777777" w:rsidR="009F7DB3" w:rsidRDefault="009F7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B775" w14:textId="77777777" w:rsidR="00E5498F" w:rsidRDefault="00E5498F">
    <w:pPr>
      <w:pStyle w:val="Header"/>
      <w:jc w:val="center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 xml:space="preserve">Client name, address, tel 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C75"/>
    <w:multiLevelType w:val="hybridMultilevel"/>
    <w:tmpl w:val="AD5290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2816"/>
    <w:multiLevelType w:val="hybridMultilevel"/>
    <w:tmpl w:val="1540B1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6EA9"/>
    <w:multiLevelType w:val="hybridMultilevel"/>
    <w:tmpl w:val="45869D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E6D8C"/>
    <w:multiLevelType w:val="hybridMultilevel"/>
    <w:tmpl w:val="C5C0FA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20514"/>
    <w:multiLevelType w:val="hybridMultilevel"/>
    <w:tmpl w:val="EDFEE9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83EE3"/>
    <w:multiLevelType w:val="hybridMultilevel"/>
    <w:tmpl w:val="9F5C1C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5BB4"/>
    <w:multiLevelType w:val="hybridMultilevel"/>
    <w:tmpl w:val="B66A80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12C19"/>
    <w:multiLevelType w:val="hybridMultilevel"/>
    <w:tmpl w:val="E98E68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A68A1"/>
    <w:multiLevelType w:val="hybridMultilevel"/>
    <w:tmpl w:val="699E4D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60620"/>
    <w:multiLevelType w:val="hybridMultilevel"/>
    <w:tmpl w:val="434ADC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B7718"/>
    <w:multiLevelType w:val="hybridMultilevel"/>
    <w:tmpl w:val="4B6AB3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F2AD6"/>
    <w:multiLevelType w:val="hybridMultilevel"/>
    <w:tmpl w:val="17C661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074AF"/>
    <w:multiLevelType w:val="hybridMultilevel"/>
    <w:tmpl w:val="46EC1E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85491"/>
    <w:multiLevelType w:val="hybridMultilevel"/>
    <w:tmpl w:val="0C36EE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44642"/>
    <w:multiLevelType w:val="hybridMultilevel"/>
    <w:tmpl w:val="0F4045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E48F1"/>
    <w:multiLevelType w:val="hybridMultilevel"/>
    <w:tmpl w:val="07B612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83767"/>
    <w:multiLevelType w:val="hybridMultilevel"/>
    <w:tmpl w:val="2E8AC4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B633D"/>
    <w:multiLevelType w:val="hybridMultilevel"/>
    <w:tmpl w:val="B50298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16685"/>
    <w:multiLevelType w:val="hybridMultilevel"/>
    <w:tmpl w:val="6E9E1D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B3E83"/>
    <w:multiLevelType w:val="hybridMultilevel"/>
    <w:tmpl w:val="C8587E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25C04"/>
    <w:multiLevelType w:val="hybridMultilevel"/>
    <w:tmpl w:val="A5A084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0485D"/>
    <w:multiLevelType w:val="hybridMultilevel"/>
    <w:tmpl w:val="9FB423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D34C1"/>
    <w:multiLevelType w:val="hybridMultilevel"/>
    <w:tmpl w:val="2F5A0A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B387D"/>
    <w:multiLevelType w:val="hybridMultilevel"/>
    <w:tmpl w:val="BE0661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22D42"/>
    <w:multiLevelType w:val="hybridMultilevel"/>
    <w:tmpl w:val="FEF6B9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A7331"/>
    <w:multiLevelType w:val="hybridMultilevel"/>
    <w:tmpl w:val="C7CEE4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D6196"/>
    <w:multiLevelType w:val="hybridMultilevel"/>
    <w:tmpl w:val="EAFA2B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5334749">
    <w:abstractNumId w:val="12"/>
  </w:num>
  <w:num w:numId="2" w16cid:durableId="1666978828">
    <w:abstractNumId w:val="14"/>
  </w:num>
  <w:num w:numId="3" w16cid:durableId="943154104">
    <w:abstractNumId w:val="18"/>
  </w:num>
  <w:num w:numId="4" w16cid:durableId="1596937042">
    <w:abstractNumId w:val="25"/>
  </w:num>
  <w:num w:numId="5" w16cid:durableId="946618426">
    <w:abstractNumId w:val="20"/>
  </w:num>
  <w:num w:numId="6" w16cid:durableId="834733483">
    <w:abstractNumId w:val="15"/>
  </w:num>
  <w:num w:numId="7" w16cid:durableId="459567237">
    <w:abstractNumId w:val="2"/>
  </w:num>
  <w:num w:numId="8" w16cid:durableId="2042782229">
    <w:abstractNumId w:val="21"/>
  </w:num>
  <w:num w:numId="9" w16cid:durableId="144131239">
    <w:abstractNumId w:val="26"/>
  </w:num>
  <w:num w:numId="10" w16cid:durableId="105738513">
    <w:abstractNumId w:val="13"/>
  </w:num>
  <w:num w:numId="11" w16cid:durableId="1878393318">
    <w:abstractNumId w:val="3"/>
  </w:num>
  <w:num w:numId="12" w16cid:durableId="41364609">
    <w:abstractNumId w:val="19"/>
  </w:num>
  <w:num w:numId="13" w16cid:durableId="86118885">
    <w:abstractNumId w:val="23"/>
  </w:num>
  <w:num w:numId="14" w16cid:durableId="697198074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4618709">
    <w:abstractNumId w:val="4"/>
  </w:num>
  <w:num w:numId="16" w16cid:durableId="1331522495">
    <w:abstractNumId w:val="17"/>
  </w:num>
  <w:num w:numId="17" w16cid:durableId="1259826126">
    <w:abstractNumId w:val="5"/>
  </w:num>
  <w:num w:numId="18" w16cid:durableId="2101753895">
    <w:abstractNumId w:val="16"/>
  </w:num>
  <w:num w:numId="19" w16cid:durableId="1990591655">
    <w:abstractNumId w:val="9"/>
  </w:num>
  <w:num w:numId="20" w16cid:durableId="395930659">
    <w:abstractNumId w:val="0"/>
  </w:num>
  <w:num w:numId="21" w16cid:durableId="1347446257">
    <w:abstractNumId w:val="8"/>
  </w:num>
  <w:num w:numId="22" w16cid:durableId="179977221">
    <w:abstractNumId w:val="10"/>
  </w:num>
  <w:num w:numId="23" w16cid:durableId="1382368581">
    <w:abstractNumId w:val="22"/>
  </w:num>
  <w:num w:numId="24" w16cid:durableId="827014548">
    <w:abstractNumId w:val="11"/>
  </w:num>
  <w:num w:numId="25" w16cid:durableId="666052732">
    <w:abstractNumId w:val="1"/>
  </w:num>
  <w:num w:numId="26" w16cid:durableId="1691025963">
    <w:abstractNumId w:val="7"/>
  </w:num>
  <w:num w:numId="27" w16cid:durableId="1428963401">
    <w:abstractNumId w:val="24"/>
  </w:num>
  <w:num w:numId="28" w16cid:durableId="1816336219">
    <w:abstractNumId w:val="12"/>
  </w:num>
  <w:num w:numId="29" w16cid:durableId="955479918">
    <w:abstractNumId w:val="14"/>
  </w:num>
  <w:num w:numId="30" w16cid:durableId="419376608">
    <w:abstractNumId w:val="18"/>
  </w:num>
  <w:num w:numId="31" w16cid:durableId="701170443">
    <w:abstractNumId w:val="20"/>
  </w:num>
  <w:num w:numId="32" w16cid:durableId="1751003644">
    <w:abstractNumId w:val="15"/>
  </w:num>
  <w:num w:numId="33" w16cid:durableId="1036852412">
    <w:abstractNumId w:val="2"/>
  </w:num>
  <w:num w:numId="34" w16cid:durableId="447628083">
    <w:abstractNumId w:val="21"/>
  </w:num>
  <w:num w:numId="35" w16cid:durableId="857691830">
    <w:abstractNumId w:val="13"/>
  </w:num>
  <w:num w:numId="36" w16cid:durableId="1534687273">
    <w:abstractNumId w:val="3"/>
  </w:num>
  <w:num w:numId="37" w16cid:durableId="2093626754">
    <w:abstractNumId w:val="5"/>
  </w:num>
  <w:num w:numId="38" w16cid:durableId="1938906076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82"/>
    <w:rsid w:val="00052B01"/>
    <w:rsid w:val="000D58B1"/>
    <w:rsid w:val="001334F7"/>
    <w:rsid w:val="001C1617"/>
    <w:rsid w:val="001D21FB"/>
    <w:rsid w:val="00216E82"/>
    <w:rsid w:val="00491601"/>
    <w:rsid w:val="004E543F"/>
    <w:rsid w:val="00515F59"/>
    <w:rsid w:val="00587C98"/>
    <w:rsid w:val="00595088"/>
    <w:rsid w:val="00611F50"/>
    <w:rsid w:val="00690008"/>
    <w:rsid w:val="00694259"/>
    <w:rsid w:val="006A585E"/>
    <w:rsid w:val="0072365D"/>
    <w:rsid w:val="0075260D"/>
    <w:rsid w:val="00805613"/>
    <w:rsid w:val="00841432"/>
    <w:rsid w:val="008C1FB4"/>
    <w:rsid w:val="009D2D1E"/>
    <w:rsid w:val="009F7DB3"/>
    <w:rsid w:val="00A43E35"/>
    <w:rsid w:val="00A62891"/>
    <w:rsid w:val="00A85B66"/>
    <w:rsid w:val="00BB2C56"/>
    <w:rsid w:val="00C30A24"/>
    <w:rsid w:val="00D36306"/>
    <w:rsid w:val="00D810C1"/>
    <w:rsid w:val="00D82429"/>
    <w:rsid w:val="00D8685C"/>
    <w:rsid w:val="00DF7E8F"/>
    <w:rsid w:val="00E0297B"/>
    <w:rsid w:val="00E5498F"/>
    <w:rsid w:val="00EC2B01"/>
    <w:rsid w:val="00EC6CB5"/>
    <w:rsid w:val="00EF2F21"/>
    <w:rsid w:val="00FA379B"/>
    <w:rsid w:val="00FA5591"/>
    <w:rsid w:val="00FA5EFD"/>
    <w:rsid w:val="00FB6087"/>
    <w:rsid w:val="00F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4B6FE"/>
  <w15:chartTrackingRefBased/>
  <w15:docId w15:val="{62AA29A4-520C-4722-82F2-2CD55615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D8685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40E637C8EF7438554A2CB911F8F61" ma:contentTypeVersion="17" ma:contentTypeDescription="Create a new document." ma:contentTypeScope="" ma:versionID="b2606cfcd180078baf89c1267394a4d4">
  <xsd:schema xmlns:xsd="http://www.w3.org/2001/XMLSchema" xmlns:xs="http://www.w3.org/2001/XMLSchema" xmlns:p="http://schemas.microsoft.com/office/2006/metadata/properties" xmlns:ns2="fb7c1d57-e34a-4230-9abd-f024fd5253c3" xmlns:ns3="c9d6d276-674a-4e31-8836-596b41f42548" targetNamespace="http://schemas.microsoft.com/office/2006/metadata/properties" ma:root="true" ma:fieldsID="48d1019dd3d863c06756ffe65d1118a4" ns2:_="" ns3:_="">
    <xsd:import namespace="fb7c1d57-e34a-4230-9abd-f024fd5253c3"/>
    <xsd:import namespace="c9d6d276-674a-4e31-8836-596b41f4254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tatus" minOccurs="0"/>
                <xsd:element ref="ns2:Owner" minOccurs="0"/>
                <xsd:element ref="ns2:Creat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ervice" minOccurs="0"/>
                <xsd:element ref="ns2:PDFchecked" minOccurs="0"/>
                <xsd:element ref="ns2:Oldlinks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1d57-e34a-4230-9abd-f024fd5253c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dministration"/>
          <xsd:enumeration value="Annual performance report"/>
          <xsd:enumeration value="COVID-19"/>
          <xsd:enumeration value="Easy read"/>
          <xsd:enumeration value="Factsheet"/>
          <xsd:enumeration value="FAQs"/>
          <xsd:enumeration value="Form"/>
          <xsd:enumeration value="General"/>
          <xsd:enumeration value="Guidance"/>
          <xsd:enumeration value="Health and Safety"/>
          <xsd:enumeration value="Letter"/>
          <xsd:enumeration value="Monthly performance report"/>
          <xsd:enumeration value="Quarterly performance report"/>
          <xsd:enumeration value="SUANS"/>
          <xsd:enumeration value="SWIFT/AIS"/>
          <xsd:enumeration value="TAF"/>
          <xsd:enumeration value="Telecare Operational Protocols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AIS"/>
          <xsd:enumeration value="BOXI"/>
          <xsd:enumeration value="Briefings"/>
          <xsd:enumeration value="MOSAIC"/>
          <xsd:enumeration value="Policy"/>
          <xsd:enumeration value="Power BI"/>
          <xsd:enumeration value="Swift"/>
          <xsd:enumeration value="Template"/>
        </xsd:restriction>
      </xsd:simpleType>
    </xsd:element>
    <xsd:element name="Owner" ma:index="10" nillable="true" ma:displayName="Owner" ma:format="Dropdown" ma:list="UserInfo" ma:SharePointGroup="0" ma:internalName="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reatedby" ma:index="11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f80089c-2ddf-4c5d-a009-f768e38e2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Service" ma:index="22" nillable="true" ma:displayName="Service" ma:format="Dropdown" ma:internalName="Serv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mmodation Solutions"/>
                    <xsd:enumeration value="Admin"/>
                    <xsd:enumeration value="Adaptations"/>
                    <xsd:enumeration value="Adaptive software"/>
                    <xsd:enumeration value="Adult Safeguarding"/>
                    <xsd:enumeration value="Assessments"/>
                    <xsd:enumeration value="Blue Badge"/>
                    <xsd:enumeration value="Care and support planning"/>
                    <xsd:enumeration value="Carers"/>
                    <xsd:enumeration value="Complaints procedure"/>
                    <xsd:enumeration value="Continuing health care"/>
                    <xsd:enumeration value="Contracts"/>
                    <xsd:enumeration value="Core person"/>
                    <xsd:enumeration value="COVID-19"/>
                    <xsd:enumeration value="Deferred Payments"/>
                    <xsd:enumeration value="Direct payments"/>
                    <xsd:enumeration value="End of Life"/>
                    <xsd:enumeration value="Eligibility"/>
                    <xsd:enumeration value="Enablement"/>
                    <xsd:enumeration value="Equality and Diversity"/>
                    <xsd:enumeration value="Equipment"/>
                    <xsd:enumeration value="Finance and charging"/>
                    <xsd:enumeration value="Generic guidance"/>
                    <xsd:enumeration value="Getting started"/>
                    <xsd:enumeration value="Good Practice"/>
                    <xsd:enumeration value="Health and safety"/>
                    <xsd:enumeration value="Homecare"/>
                    <xsd:enumeration value="Housing"/>
                    <xsd:enumeration value="Information and advice"/>
                    <xsd:enumeration value="Learning Disabilities"/>
                    <xsd:enumeration value="Legal"/>
                    <xsd:enumeration value="Lifts"/>
                    <xsd:enumeration value="Management information"/>
                    <xsd:enumeration value="MCA/DOLS"/>
                    <xsd:enumeration value="Medication"/>
                    <xsd:enumeration value="Mental health"/>
                    <xsd:enumeration value="Moving and handling"/>
                    <xsd:enumeration value="NRPF"/>
                    <xsd:enumeration value="Occupational therapy"/>
                    <xsd:enumeration value="Operational"/>
                    <xsd:enumeration value="Ordinary residence"/>
                    <xsd:enumeration value="Outcome Focused Practice"/>
                    <xsd:enumeration value="Performance"/>
                    <xsd:enumeration value="Provisions"/>
                    <xsd:enumeration value="Residential"/>
                    <xsd:enumeration value="Review"/>
                    <xsd:enumeration value="SAR Internal Process"/>
                    <xsd:enumeration value="Sensory"/>
                    <xsd:enumeration value="Shared Lives"/>
                    <xsd:enumeration value="Short Term Pathways"/>
                    <xsd:enumeration value="Staff protocols"/>
                    <xsd:enumeration value="Supporting Independence Service (SIS)"/>
                    <xsd:enumeration value="System support"/>
                    <xsd:enumeration value="Telecare"/>
                    <xsd:enumeration value="Training"/>
                    <xsd:enumeration value="Transition"/>
                    <xsd:enumeration value="Transport"/>
                    <xsd:enumeration value="Wellbeing"/>
                  </xsd:restriction>
                </xsd:simpleType>
              </xsd:element>
            </xsd:sequence>
          </xsd:extension>
        </xsd:complexContent>
      </xsd:complexType>
    </xsd:element>
    <xsd:element name="PDFchecked" ma:index="23" nillable="true" ma:displayName="PDF checked" ma:description="Checked for WAG compliance" ma:format="Dropdown" ma:internalName="PDFchecked">
      <xsd:simpleType>
        <xsd:restriction base="dms:Choice">
          <xsd:enumeration value="Yes"/>
          <xsd:enumeration value="No"/>
          <xsd:enumeration value="Archive"/>
        </xsd:restriction>
      </xsd:simpleType>
    </xsd:element>
    <xsd:element name="Oldlinkschecked" ma:index="24" nillable="true" ma:displayName="Old links checked" ma:default="1" ma:format="Dropdown" ma:internalName="Oldlinksche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d276-674a-4e31-8836-596b41f4254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ee401de-08f1-4c9d-ae77-a08310df0d17}" ma:internalName="TaxCatchAll" ma:showField="CatchAllData" ma:web="c9d6d276-674a-4e31-8836-596b41f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b7c1d57-e34a-4230-9abd-f024fd5253c3">Form</Category>
    <Status xmlns="fb7c1d57-e34a-4230-9abd-f024fd5253c3">Template</Status>
    <Owner xmlns="fb7c1d57-e34a-4230-9abd-f024fd5253c3">
      <UserInfo>
        <DisplayName>melanie.miller@kent.gov.uk</DisplayName>
        <AccountId>30</AccountId>
        <AccountType/>
      </UserInfo>
      <UserInfo>
        <DisplayName>fiona.dempster@kent.gov.uk</DisplayName>
        <AccountId>29</AccountId>
        <AccountType/>
      </UserInfo>
    </Owner>
    <Createdby xmlns="fb7c1d57-e34a-4230-9abd-f024fd5253c3">
      <UserInfo>
        <DisplayName/>
        <AccountId xsi:nil="true"/>
        <AccountType/>
      </UserInfo>
    </Createdby>
    <lcf76f155ced4ddcb4097134ff3c332f xmlns="fb7c1d57-e34a-4230-9abd-f024fd5253c3">
      <Terms xmlns="http://schemas.microsoft.com/office/infopath/2007/PartnerControls"/>
    </lcf76f155ced4ddcb4097134ff3c332f>
    <Service xmlns="fb7c1d57-e34a-4230-9abd-f024fd5253c3">
      <Value>Occupational therapy</Value>
      <Value>Adaptations</Value>
    </Service>
    <TaxCatchAll xmlns="c9d6d276-674a-4e31-8836-596b41f42548" xsi:nil="true"/>
    <PDFchecked xmlns="fb7c1d57-e34a-4230-9abd-f024fd5253c3" xsi:nil="true"/>
    <Oldlinkschecked xmlns="fb7c1d57-e34a-4230-9abd-f024fd5253c3">true</Oldlinkschecked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50FAEC1-9FF8-4A17-B366-80E50E6A0C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C6380-93CD-4D3B-AD33-5018C86ED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c1d57-e34a-4230-9abd-f024fd5253c3"/>
    <ds:schemaRef ds:uri="c9d6d276-674a-4e31-8836-596b41f4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D9D8B-25CF-4CFA-ABB7-7CA8F6238934}">
  <ds:schemaRefs>
    <ds:schemaRef ds:uri="http://purl.org/dc/elements/1.1/"/>
    <ds:schemaRef ds:uri="http://schemas.microsoft.com/office/2006/metadata/properties"/>
    <ds:schemaRef ds:uri="c9d6d276-674a-4e31-8836-596b41f4254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b7c1d57-e34a-4230-9abd-f024fd5253c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44DDBC-2F10-458A-9C66-73406A364499}">
  <ds:schemaRefs>
    <ds:schemaRef ds:uri="http://schemas.microsoft.com/office/2006/metadata/longProperties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2172</Characters>
  <Application>Microsoft Office Word</Application>
  <DocSecurity>6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MEDWAY COUNCIL</vt:lpstr>
      <vt:lpstr>THIS IS A RECOMMENDATION FOR WASH DRY TOILET</vt:lpstr>
    </vt:vector>
  </TitlesOfParts>
  <Company>Medway Council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 Dry Toilet Recs Proforma</dc:title>
  <dc:subject>;#Adaptations;#Occupational therapy;#</dc:subject>
  <dc:creator>Administrator</dc:creator>
  <cp:keywords/>
  <dc:description/>
  <cp:lastModifiedBy>Francesca Collins - AH BDU</cp:lastModifiedBy>
  <cp:revision>2</cp:revision>
  <cp:lastPrinted>2011-07-06T15:52:00Z</cp:lastPrinted>
  <dcterms:created xsi:type="dcterms:W3CDTF">2023-06-30T08:56:00Z</dcterms:created>
  <dcterms:modified xsi:type="dcterms:W3CDTF">2023-06-30T08:56:00Z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modified0">
    <vt:lpwstr>19/01/2021</vt:lpwstr>
  </property>
  <property fmtid="{D5CDD505-2E9C-101B-9397-08002B2CF9AE}" pid="3" name="Owner">
    <vt:lpwstr>Mel Miller/Fi Dempster</vt:lpwstr>
  </property>
  <property fmtid="{D5CDD505-2E9C-101B-9397-08002B2CF9AE}" pid="4" name="Category">
    <vt:lpwstr>;#Form;#</vt:lpwstr>
  </property>
  <property fmtid="{D5CDD505-2E9C-101B-9397-08002B2CF9AE}" pid="5" name="Status">
    <vt:lpwstr>;#Template;#</vt:lpwstr>
  </property>
  <property fmtid="{D5CDD505-2E9C-101B-9397-08002B2CF9AE}" pid="6" name="ContentTypeId">
    <vt:lpwstr>0x010100FA440E637C8EF7438554A2CB911F8F61</vt:lpwstr>
  </property>
  <property fmtid="{D5CDD505-2E9C-101B-9397-08002B2CF9AE}" pid="7" name="MediaServiceImageTags">
    <vt:lpwstr/>
  </property>
</Properties>
</file>