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7867" w14:textId="77777777" w:rsidR="00E5498F" w:rsidRDefault="00216E82">
      <w:pPr>
        <w:pStyle w:val="Title"/>
      </w:pPr>
      <w:r>
        <w:t>KENT COUNTY</w:t>
      </w:r>
      <w:r w:rsidR="00E5498F">
        <w:t xml:space="preserve"> COUNCIL </w:t>
      </w:r>
    </w:p>
    <w:p w14:paraId="5CF57868" w14:textId="77777777" w:rsidR="00E5498F" w:rsidRDefault="00E5498F">
      <w:pPr>
        <w:jc w:val="center"/>
        <w:rPr>
          <w:rFonts w:ascii="Arial" w:hAnsi="Arial" w:cs="Arial"/>
          <w:b/>
          <w:bCs/>
        </w:rPr>
      </w:pPr>
      <w:r>
        <w:rPr>
          <w:rFonts w:ascii="Arial" w:hAnsi="Arial" w:cs="Arial"/>
          <w:b/>
          <w:bCs/>
        </w:rPr>
        <w:t>OCCUPATIONAL THERAPY SERVICE</w:t>
      </w:r>
    </w:p>
    <w:p w14:paraId="5CF57869" w14:textId="77777777" w:rsidR="00E5498F" w:rsidRDefault="00E5498F">
      <w:pPr>
        <w:jc w:val="center"/>
        <w:rPr>
          <w:rFonts w:ascii="Arial" w:hAnsi="Arial" w:cs="Arial"/>
          <w:b/>
          <w:bCs/>
        </w:rPr>
      </w:pPr>
      <w:r>
        <w:rPr>
          <w:rFonts w:ascii="Arial" w:hAnsi="Arial" w:cs="Arial"/>
          <w:b/>
          <w:bCs/>
        </w:rPr>
        <w:t>RECOMMENDATIONS FOR DISABLED ADAPTATIONS</w:t>
      </w:r>
    </w:p>
    <w:p w14:paraId="5CF5786A" w14:textId="77777777" w:rsidR="00BF586F" w:rsidRDefault="00BF586F" w:rsidP="005A51FB">
      <w:pPr>
        <w:pStyle w:val="Heading1"/>
        <w:jc w:val="left"/>
      </w:pPr>
    </w:p>
    <w:p w14:paraId="5CF5786B" w14:textId="77777777" w:rsidR="005A51FB" w:rsidRDefault="005A51FB" w:rsidP="005A51FB">
      <w:pPr>
        <w:pStyle w:val="Heading1"/>
        <w:jc w:val="left"/>
      </w:pPr>
      <w:r>
        <w:t>THIS IS A RECOMMENDATION FOR A STAIRLIFT</w:t>
      </w:r>
    </w:p>
    <w:p w14:paraId="5CF5786C" w14:textId="77777777" w:rsidR="005A51FB" w:rsidRDefault="005A51FB" w:rsidP="005A51FB">
      <w:pPr>
        <w:jc w:val="both"/>
        <w:rPr>
          <w:rFonts w:ascii="Arial" w:hAnsi="Arial" w:cs="Arial"/>
        </w:rPr>
      </w:pPr>
      <w:r>
        <w:rPr>
          <w:rFonts w:ascii="Arial" w:hAnsi="Arial" w:cs="Arial"/>
        </w:rPr>
        <w:t>The following works of adaptation are required for the property to meet the afore mentioned person’s needs under the Housing Grants, Construction and Regeneration Act of 1996 and the Care Act of 2014.</w:t>
      </w:r>
    </w:p>
    <w:p w14:paraId="5CF5786D" w14:textId="77777777" w:rsidR="005A51FB" w:rsidRDefault="005A51FB" w:rsidP="005A51FB">
      <w:pPr>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132"/>
      </w:tblGrid>
      <w:tr w:rsidR="00E5498F" w14:paraId="5CF57879" w14:textId="77777777" w:rsidTr="00BF586F">
        <w:trPr>
          <w:trHeight w:val="1471"/>
        </w:trPr>
        <w:tc>
          <w:tcPr>
            <w:tcW w:w="4503" w:type="dxa"/>
          </w:tcPr>
          <w:p w14:paraId="5CF5786E" w14:textId="77777777" w:rsidR="00E5498F" w:rsidRDefault="00E5498F">
            <w:pPr>
              <w:jc w:val="both"/>
              <w:rPr>
                <w:rFonts w:ascii="Arial" w:hAnsi="Arial" w:cs="Arial"/>
              </w:rPr>
            </w:pPr>
            <w:r w:rsidRPr="007B6DC1">
              <w:rPr>
                <w:rFonts w:ascii="Arial" w:hAnsi="Arial" w:cs="Arial"/>
                <w:b/>
                <w:bCs/>
              </w:rPr>
              <w:t>NAME:</w:t>
            </w:r>
            <w:r w:rsidR="007B6DC1">
              <w:rPr>
                <w:rFonts w:ascii="Arial" w:hAnsi="Arial" w:cs="Arial"/>
                <w:b/>
                <w:bCs/>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p>
          <w:p w14:paraId="5CF5786F" w14:textId="77777777" w:rsidR="00E5498F" w:rsidRDefault="00E5498F">
            <w:pPr>
              <w:jc w:val="both"/>
              <w:rPr>
                <w:rFonts w:ascii="Arial" w:hAnsi="Arial" w:cs="Arial"/>
              </w:rPr>
            </w:pPr>
            <w:r w:rsidRPr="007B6DC1">
              <w:rPr>
                <w:rFonts w:ascii="Arial" w:hAnsi="Arial" w:cs="Arial"/>
                <w:b/>
                <w:bCs/>
              </w:rPr>
              <w:t>ADDRE</w:t>
            </w:r>
            <w:r w:rsidR="007B6DC1">
              <w:rPr>
                <w:rFonts w:ascii="Arial" w:hAnsi="Arial" w:cs="Arial"/>
                <w:b/>
                <w:bCs/>
              </w:rPr>
              <w:t>SS</w:t>
            </w:r>
            <w:r w:rsidRPr="007B6DC1">
              <w:rPr>
                <w:rFonts w:ascii="Arial" w:hAnsi="Arial" w:cs="Arial"/>
                <w:b/>
                <w:bCs/>
              </w:rPr>
              <w:t>:</w:t>
            </w:r>
            <w:r>
              <w:rPr>
                <w:rFonts w:ascii="Arial" w:hAnsi="Arial" w:cs="Arial"/>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70" w14:textId="77777777" w:rsidR="00E5498F" w:rsidRDefault="00E5498F">
            <w:pPr>
              <w:jc w:val="both"/>
              <w:rPr>
                <w:rFonts w:ascii="Arial" w:hAnsi="Arial" w:cs="Arial"/>
              </w:rPr>
            </w:pPr>
          </w:p>
          <w:p w14:paraId="5CF57871" w14:textId="77777777" w:rsidR="00E5498F" w:rsidRDefault="00E5498F">
            <w:pPr>
              <w:jc w:val="both"/>
              <w:rPr>
                <w:rFonts w:ascii="Arial" w:hAnsi="Arial" w:cs="Arial"/>
              </w:rPr>
            </w:pPr>
          </w:p>
          <w:p w14:paraId="5CF57872" w14:textId="77777777" w:rsidR="00E5498F" w:rsidRDefault="00E5498F">
            <w:pPr>
              <w:jc w:val="both"/>
              <w:rPr>
                <w:rFonts w:ascii="Arial" w:hAnsi="Arial" w:cs="Arial"/>
              </w:rPr>
            </w:pPr>
            <w:r w:rsidRPr="007B6DC1">
              <w:rPr>
                <w:rFonts w:ascii="Arial" w:hAnsi="Arial" w:cs="Arial"/>
                <w:b/>
                <w:bCs/>
              </w:rPr>
              <w:t>POST</w:t>
            </w:r>
            <w:r w:rsidR="00216E82" w:rsidRPr="007B6DC1">
              <w:rPr>
                <w:rFonts w:ascii="Arial" w:hAnsi="Arial" w:cs="Arial"/>
                <w:b/>
                <w:bCs/>
              </w:rPr>
              <w:t xml:space="preserve"> </w:t>
            </w:r>
            <w:r w:rsidRPr="007B6DC1">
              <w:rPr>
                <w:rFonts w:ascii="Arial" w:hAnsi="Arial" w:cs="Arial"/>
                <w:b/>
                <w:bCs/>
              </w:rPr>
              <w:t>CODE:</w:t>
            </w:r>
            <w:r w:rsidR="00476181">
              <w:rPr>
                <w:rFonts w:ascii="Arial" w:hAnsi="Arial" w:cs="Arial"/>
                <w:b/>
                <w:sz w:val="32"/>
                <w:szCs w:val="32"/>
                <w:lang w:eastAsia="en-GB"/>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Pr>
                <w:rFonts w:ascii="Arial" w:hAnsi="Arial" w:cs="Arial"/>
              </w:rPr>
              <w:t xml:space="preserve">   </w:t>
            </w:r>
          </w:p>
        </w:tc>
        <w:tc>
          <w:tcPr>
            <w:tcW w:w="5132" w:type="dxa"/>
          </w:tcPr>
          <w:p w14:paraId="5CF57873" w14:textId="77777777" w:rsidR="00E5498F" w:rsidRDefault="00E5498F">
            <w:pPr>
              <w:jc w:val="both"/>
              <w:rPr>
                <w:rFonts w:ascii="Arial" w:hAnsi="Arial" w:cs="Arial"/>
              </w:rPr>
            </w:pPr>
            <w:r w:rsidRPr="007B6DC1">
              <w:rPr>
                <w:rFonts w:ascii="Arial" w:hAnsi="Arial" w:cs="Arial"/>
                <w:b/>
                <w:bCs/>
              </w:rPr>
              <w:t>TEL NO</w:t>
            </w:r>
            <w:r w:rsidR="00216E82" w:rsidRPr="007B6DC1">
              <w:rPr>
                <w:rFonts w:ascii="Arial" w:hAnsi="Arial" w:cs="Arial"/>
                <w:b/>
                <w:bCs/>
              </w:rPr>
              <w:t>:</w:t>
            </w:r>
            <w:r w:rsidR="00476181">
              <w:rPr>
                <w:rFonts w:ascii="Arial" w:hAnsi="Arial" w:cs="Arial"/>
                <w:b/>
                <w:sz w:val="32"/>
                <w:szCs w:val="32"/>
                <w:lang w:eastAsia="en-GB"/>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74" w14:textId="77777777" w:rsidR="00E5498F" w:rsidRDefault="00E5498F">
            <w:pPr>
              <w:jc w:val="both"/>
              <w:rPr>
                <w:rFonts w:ascii="Arial" w:hAnsi="Arial" w:cs="Arial"/>
              </w:rPr>
            </w:pPr>
          </w:p>
          <w:p w14:paraId="5CF57875" w14:textId="77777777" w:rsidR="00216E82" w:rsidRPr="007B6DC1" w:rsidRDefault="00E5498F">
            <w:pPr>
              <w:jc w:val="both"/>
              <w:rPr>
                <w:rFonts w:ascii="Arial" w:hAnsi="Arial" w:cs="Arial"/>
                <w:b/>
                <w:bCs/>
              </w:rPr>
            </w:pPr>
            <w:r w:rsidRPr="007B6DC1">
              <w:rPr>
                <w:rFonts w:ascii="Arial" w:hAnsi="Arial" w:cs="Arial"/>
                <w:b/>
                <w:bCs/>
              </w:rPr>
              <w:t>OWNER</w:t>
            </w:r>
            <w:r w:rsidR="00216E82" w:rsidRPr="007B6DC1">
              <w:rPr>
                <w:rFonts w:ascii="Arial" w:hAnsi="Arial" w:cs="Arial"/>
                <w:b/>
                <w:bCs/>
              </w:rPr>
              <w:t xml:space="preserve"> </w:t>
            </w:r>
            <w:r w:rsidRPr="007B6DC1">
              <w:rPr>
                <w:rFonts w:ascii="Arial" w:hAnsi="Arial" w:cs="Arial"/>
                <w:b/>
                <w:bCs/>
              </w:rPr>
              <w:t>OCCUPIER</w:t>
            </w:r>
            <w:r w:rsidR="00BF586F" w:rsidRPr="007B6DC1">
              <w:rPr>
                <w:rFonts w:ascii="Arial" w:hAnsi="Arial" w:cs="Arial"/>
                <w:b/>
                <w:bCs/>
              </w:rPr>
              <w:t xml:space="preserve">/ </w:t>
            </w:r>
            <w:r w:rsidRPr="007B6DC1">
              <w:rPr>
                <w:rFonts w:ascii="Arial" w:hAnsi="Arial" w:cs="Arial"/>
                <w:b/>
                <w:bCs/>
              </w:rPr>
              <w:t>COUNCIL/LA/</w:t>
            </w:r>
            <w:r w:rsidR="00216E82" w:rsidRPr="007B6DC1">
              <w:rPr>
                <w:rFonts w:ascii="Arial" w:hAnsi="Arial" w:cs="Arial"/>
                <w:b/>
                <w:bCs/>
              </w:rPr>
              <w:t>HA</w:t>
            </w:r>
          </w:p>
          <w:p w14:paraId="5CF57876" w14:textId="77777777" w:rsidR="00E5498F" w:rsidRPr="007B6DC1" w:rsidRDefault="00E5498F">
            <w:pPr>
              <w:jc w:val="both"/>
              <w:rPr>
                <w:rFonts w:ascii="Arial" w:hAnsi="Arial" w:cs="Arial"/>
                <w:b/>
                <w:bCs/>
              </w:rPr>
            </w:pPr>
            <w:r w:rsidRPr="007B6DC1">
              <w:rPr>
                <w:rFonts w:ascii="Arial" w:hAnsi="Arial" w:cs="Arial"/>
                <w:b/>
                <w:bCs/>
              </w:rPr>
              <w:t>OTHER</w:t>
            </w:r>
            <w:r w:rsidR="00BF586F" w:rsidRPr="007B6DC1">
              <w:rPr>
                <w:rFonts w:ascii="Arial" w:hAnsi="Arial" w:cs="Arial"/>
                <w:b/>
                <w:bCs/>
              </w:rPr>
              <w:t>-</w:t>
            </w:r>
          </w:p>
          <w:p w14:paraId="5CF57877" w14:textId="77777777" w:rsidR="00216E82" w:rsidRDefault="00216E82">
            <w:pPr>
              <w:jc w:val="both"/>
              <w:rPr>
                <w:rFonts w:ascii="Arial" w:hAnsi="Arial" w:cs="Arial"/>
                <w:bCs/>
                <w:lang w:eastAsia="en-GB"/>
              </w:rPr>
            </w:pPr>
            <w:r>
              <w:rPr>
                <w:rFonts w:ascii="Arial" w:hAnsi="Arial" w:cs="Arial"/>
              </w:rPr>
              <w:t xml:space="preserve">DETAIL: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78" w14:textId="77777777" w:rsidR="00BF586F" w:rsidRDefault="00BF586F">
            <w:pPr>
              <w:jc w:val="both"/>
              <w:rPr>
                <w:rFonts w:ascii="Arial" w:hAnsi="Arial" w:cs="Arial"/>
              </w:rPr>
            </w:pPr>
          </w:p>
        </w:tc>
      </w:tr>
      <w:tr w:rsidR="00216E82" w14:paraId="5CF57881" w14:textId="77777777" w:rsidTr="00BF586F">
        <w:trPr>
          <w:trHeight w:val="273"/>
        </w:trPr>
        <w:tc>
          <w:tcPr>
            <w:tcW w:w="4503" w:type="dxa"/>
          </w:tcPr>
          <w:p w14:paraId="5CF5787A" w14:textId="77777777" w:rsidR="00BF586F" w:rsidRDefault="00BF586F">
            <w:pPr>
              <w:jc w:val="both"/>
              <w:rPr>
                <w:rFonts w:ascii="Arial" w:hAnsi="Arial" w:cs="Arial"/>
              </w:rPr>
            </w:pPr>
          </w:p>
          <w:p w14:paraId="5CF5787B" w14:textId="77777777" w:rsidR="00216E82" w:rsidRDefault="00216E82">
            <w:pPr>
              <w:jc w:val="both"/>
              <w:rPr>
                <w:rFonts w:ascii="Arial" w:hAnsi="Arial" w:cs="Arial"/>
                <w:bCs/>
                <w:lang w:eastAsia="en-GB"/>
              </w:rPr>
            </w:pPr>
            <w:r w:rsidRPr="007B6DC1">
              <w:rPr>
                <w:rFonts w:ascii="Arial" w:hAnsi="Arial" w:cs="Arial"/>
                <w:b/>
                <w:bCs/>
              </w:rPr>
              <w:t>Reported Height:</w:t>
            </w:r>
            <w:r w:rsidR="00476181">
              <w:rPr>
                <w:rFonts w:ascii="Arial" w:hAnsi="Arial" w:cs="Arial"/>
                <w:b/>
                <w:sz w:val="32"/>
                <w:szCs w:val="32"/>
                <w:lang w:eastAsia="en-GB"/>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7C" w14:textId="77777777" w:rsidR="00BF586F" w:rsidRDefault="00BF586F">
            <w:pPr>
              <w:jc w:val="both"/>
              <w:rPr>
                <w:rFonts w:ascii="Arial" w:hAnsi="Arial" w:cs="Arial"/>
                <w:bCs/>
              </w:rPr>
            </w:pPr>
          </w:p>
          <w:p w14:paraId="5CF5787D" w14:textId="77777777" w:rsidR="00BF586F" w:rsidRDefault="00BF586F">
            <w:pPr>
              <w:jc w:val="both"/>
              <w:rPr>
                <w:rFonts w:ascii="Arial" w:hAnsi="Arial" w:cs="Arial"/>
              </w:rPr>
            </w:pPr>
          </w:p>
        </w:tc>
        <w:tc>
          <w:tcPr>
            <w:tcW w:w="5132" w:type="dxa"/>
          </w:tcPr>
          <w:p w14:paraId="5CF5787E" w14:textId="77777777" w:rsidR="00BF586F" w:rsidRDefault="00BF586F">
            <w:pPr>
              <w:jc w:val="both"/>
              <w:rPr>
                <w:rFonts w:ascii="Arial" w:hAnsi="Arial" w:cs="Arial"/>
              </w:rPr>
            </w:pPr>
          </w:p>
          <w:p w14:paraId="5CF5787F" w14:textId="77777777" w:rsidR="00216E82" w:rsidRDefault="00216E82">
            <w:pPr>
              <w:jc w:val="both"/>
              <w:rPr>
                <w:rFonts w:ascii="Arial" w:hAnsi="Arial" w:cs="Arial"/>
              </w:rPr>
            </w:pPr>
            <w:r w:rsidRPr="007B6DC1">
              <w:rPr>
                <w:rFonts w:ascii="Arial" w:hAnsi="Arial" w:cs="Arial"/>
                <w:b/>
                <w:bCs/>
              </w:rPr>
              <w:t>Reported Weight:</w:t>
            </w:r>
            <w:r w:rsidR="00476181">
              <w:rPr>
                <w:rFonts w:ascii="Arial" w:hAnsi="Arial" w:cs="Arial"/>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80" w14:textId="77777777" w:rsidR="00216E82" w:rsidRDefault="00216E82">
            <w:pPr>
              <w:jc w:val="both"/>
              <w:rPr>
                <w:rFonts w:ascii="Arial" w:hAnsi="Arial" w:cs="Arial"/>
              </w:rPr>
            </w:pPr>
          </w:p>
        </w:tc>
      </w:tr>
      <w:tr w:rsidR="00ED1FD8" w14:paraId="5CF5788C" w14:textId="77777777" w:rsidTr="00ED1FD8">
        <w:trPr>
          <w:trHeight w:val="1130"/>
        </w:trPr>
        <w:tc>
          <w:tcPr>
            <w:tcW w:w="4503" w:type="dxa"/>
            <w:vMerge w:val="restart"/>
          </w:tcPr>
          <w:p w14:paraId="5CF57882" w14:textId="77777777" w:rsidR="00ED1FD8" w:rsidRPr="001A3D5B" w:rsidRDefault="00ED1FD8">
            <w:pPr>
              <w:jc w:val="both"/>
              <w:rPr>
                <w:rFonts w:ascii="Arial" w:hAnsi="Arial" w:cs="Arial"/>
              </w:rPr>
            </w:pPr>
            <w:r>
              <w:t xml:space="preserve">                    </w:t>
            </w:r>
            <w:r w:rsidR="00821B10" w:rsidRPr="001A3D5B">
              <w:rPr>
                <w:rFonts w:ascii="Arial" w:hAnsi="Arial" w:cs="Arial"/>
                <w:noProof/>
              </w:rPr>
              <w:drawing>
                <wp:inline distT="0" distB="0" distL="0" distR="0" wp14:anchorId="5CF578F7" wp14:editId="5CF578F8">
                  <wp:extent cx="1512570" cy="1748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570" cy="1748790"/>
                          </a:xfrm>
                          <a:prstGeom prst="rect">
                            <a:avLst/>
                          </a:prstGeom>
                          <a:noFill/>
                        </pic:spPr>
                      </pic:pic>
                    </a:graphicData>
                  </a:graphic>
                </wp:inline>
              </w:drawing>
            </w:r>
            <w:r w:rsidRPr="001A3D5B">
              <w:rPr>
                <w:rFonts w:ascii="Arial" w:hAnsi="Arial" w:cs="Arial"/>
              </w:rPr>
              <w:t xml:space="preserve">    </w:t>
            </w:r>
          </w:p>
          <w:p w14:paraId="5CF57883" w14:textId="77777777" w:rsidR="00ED1FD8" w:rsidRDefault="005A51FB">
            <w:pPr>
              <w:jc w:val="both"/>
            </w:pPr>
            <w:r>
              <w:t xml:space="preserve">  </w:t>
            </w:r>
          </w:p>
          <w:p w14:paraId="5CF57884" w14:textId="77777777" w:rsidR="00ED1FD8" w:rsidRPr="005A51FB" w:rsidRDefault="00821B10" w:rsidP="005A51FB">
            <w:pPr>
              <w:jc w:val="center"/>
              <w:rPr>
                <w:rFonts w:ascii="Arial" w:hAnsi="Arial" w:cs="Arial"/>
                <w:b/>
                <w:bCs/>
                <w:u w:val="single"/>
              </w:rPr>
            </w:pPr>
            <w:r w:rsidRPr="00DB77D0">
              <w:rPr>
                <w:noProof/>
              </w:rPr>
              <w:drawing>
                <wp:inline distT="0" distB="0" distL="0" distR="0" wp14:anchorId="5CF578F9" wp14:editId="5CF578FA">
                  <wp:extent cx="1133475" cy="172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0409" t="23134" r="54279" b="7684"/>
                          <a:stretch>
                            <a:fillRect/>
                          </a:stretch>
                        </pic:blipFill>
                        <pic:spPr bwMode="auto">
                          <a:xfrm>
                            <a:off x="0" y="0"/>
                            <a:ext cx="1133475" cy="1724025"/>
                          </a:xfrm>
                          <a:prstGeom prst="rect">
                            <a:avLst/>
                          </a:prstGeom>
                          <a:noFill/>
                          <a:ln>
                            <a:noFill/>
                          </a:ln>
                        </pic:spPr>
                      </pic:pic>
                    </a:graphicData>
                  </a:graphic>
                </wp:inline>
              </w:drawing>
            </w:r>
          </w:p>
        </w:tc>
        <w:tc>
          <w:tcPr>
            <w:tcW w:w="5132" w:type="dxa"/>
          </w:tcPr>
          <w:p w14:paraId="5CF57885" w14:textId="77777777" w:rsidR="00ED1FD8" w:rsidRPr="00641B28" w:rsidRDefault="00ED1FD8">
            <w:pPr>
              <w:jc w:val="both"/>
              <w:rPr>
                <w:rFonts w:ascii="Arial" w:hAnsi="Arial" w:cs="Arial"/>
                <w:b/>
                <w:bCs/>
                <w:u w:val="single"/>
              </w:rPr>
            </w:pPr>
            <w:r w:rsidRPr="00641B28">
              <w:rPr>
                <w:rFonts w:ascii="Arial" w:hAnsi="Arial" w:cs="Arial"/>
                <w:b/>
                <w:bCs/>
                <w:u w:val="single"/>
              </w:rPr>
              <w:t>Seated Dimensions</w:t>
            </w:r>
            <w:r w:rsidR="00641B28">
              <w:rPr>
                <w:rFonts w:ascii="Arial" w:hAnsi="Arial" w:cs="Arial"/>
                <w:b/>
                <w:bCs/>
                <w:u w:val="single"/>
              </w:rPr>
              <w:t>:</w:t>
            </w:r>
          </w:p>
          <w:p w14:paraId="5CF57886" w14:textId="77777777" w:rsidR="00ED1FD8" w:rsidRDefault="00ED1FD8">
            <w:pPr>
              <w:jc w:val="both"/>
              <w:rPr>
                <w:rFonts w:ascii="Arial" w:hAnsi="Arial" w:cs="Arial"/>
              </w:rPr>
            </w:pPr>
          </w:p>
          <w:p w14:paraId="5CF57887" w14:textId="77777777" w:rsidR="00ED1FD8" w:rsidRDefault="005F7044">
            <w:pPr>
              <w:jc w:val="both"/>
              <w:rPr>
                <w:rFonts w:ascii="Arial" w:hAnsi="Arial" w:cs="Arial"/>
              </w:rPr>
            </w:pPr>
            <w:r>
              <w:rPr>
                <w:rFonts w:ascii="Arial" w:hAnsi="Arial" w:cs="Arial"/>
              </w:rPr>
              <w:t xml:space="preserve">(1) </w:t>
            </w:r>
            <w:r w:rsidR="00ED1FD8">
              <w:rPr>
                <w:rFonts w:ascii="Arial" w:hAnsi="Arial" w:cs="Arial"/>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sidR="00ED1FD8">
              <w:rPr>
                <w:rFonts w:ascii="Arial" w:hAnsi="Arial" w:cs="Arial"/>
              </w:rPr>
              <w:t>mm</w:t>
            </w:r>
          </w:p>
          <w:p w14:paraId="5CF57888" w14:textId="77777777" w:rsidR="00ED1FD8" w:rsidRDefault="005F7044">
            <w:pPr>
              <w:jc w:val="both"/>
              <w:rPr>
                <w:rFonts w:ascii="Arial" w:hAnsi="Arial" w:cs="Arial"/>
              </w:rPr>
            </w:pPr>
            <w:r>
              <w:rPr>
                <w:rFonts w:ascii="Arial" w:hAnsi="Arial" w:cs="Arial"/>
              </w:rPr>
              <w:t>(</w:t>
            </w:r>
            <w:r w:rsidR="00ED1FD8">
              <w:rPr>
                <w:rFonts w:ascii="Arial" w:hAnsi="Arial" w:cs="Arial"/>
              </w:rPr>
              <w:t>2</w:t>
            </w:r>
            <w:r>
              <w:rPr>
                <w:rFonts w:ascii="Arial" w:hAnsi="Arial" w:cs="Arial"/>
              </w:rPr>
              <w:t xml:space="preserve">) </w:t>
            </w:r>
            <w:r w:rsidR="00ED1FD8">
              <w:rPr>
                <w:rFonts w:ascii="Arial" w:hAnsi="Arial" w:cs="Arial"/>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sidR="00ED1FD8">
              <w:rPr>
                <w:rFonts w:ascii="Arial" w:hAnsi="Arial" w:cs="Arial"/>
              </w:rPr>
              <w:t>mm</w:t>
            </w:r>
            <w:r w:rsidR="00641B28">
              <w:rPr>
                <w:rFonts w:ascii="Arial" w:hAnsi="Arial" w:cs="Arial"/>
              </w:rPr>
              <w:t xml:space="preserve"> </w:t>
            </w:r>
          </w:p>
          <w:p w14:paraId="5CF57889" w14:textId="77777777" w:rsidR="00ED1FD8" w:rsidRDefault="005F7044">
            <w:pPr>
              <w:jc w:val="both"/>
              <w:rPr>
                <w:rFonts w:ascii="Arial" w:hAnsi="Arial" w:cs="Arial"/>
              </w:rPr>
            </w:pPr>
            <w:r>
              <w:rPr>
                <w:rFonts w:ascii="Arial" w:hAnsi="Arial" w:cs="Arial"/>
              </w:rPr>
              <w:t>(</w:t>
            </w:r>
            <w:r w:rsidR="00ED1FD8">
              <w:rPr>
                <w:rFonts w:ascii="Arial" w:hAnsi="Arial" w:cs="Arial"/>
              </w:rPr>
              <w:t>3</w:t>
            </w:r>
            <w:r>
              <w:rPr>
                <w:rFonts w:ascii="Arial" w:hAnsi="Arial" w:cs="Arial"/>
              </w:rPr>
              <w:t>)</w:t>
            </w:r>
            <w:r w:rsidR="00ED1FD8">
              <w:rPr>
                <w:rFonts w:ascii="Arial" w:hAnsi="Arial" w:cs="Arial"/>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sidR="00ED1FD8">
              <w:rPr>
                <w:rFonts w:ascii="Arial" w:hAnsi="Arial" w:cs="Arial"/>
              </w:rPr>
              <w:t>mm</w:t>
            </w:r>
          </w:p>
          <w:p w14:paraId="5CF5788A" w14:textId="77777777" w:rsidR="005A51FB" w:rsidRDefault="005F7044" w:rsidP="00ED1FD8">
            <w:pPr>
              <w:rPr>
                <w:rFonts w:ascii="Arial" w:hAnsi="Arial" w:cs="Arial"/>
              </w:rPr>
            </w:pPr>
            <w:r>
              <w:rPr>
                <w:rFonts w:ascii="Arial" w:hAnsi="Arial" w:cs="Arial"/>
              </w:rPr>
              <w:t>(</w:t>
            </w:r>
            <w:r w:rsidR="00ED1FD8">
              <w:rPr>
                <w:rFonts w:ascii="Arial" w:hAnsi="Arial" w:cs="Arial"/>
              </w:rPr>
              <w:t>4</w:t>
            </w:r>
            <w:r>
              <w:rPr>
                <w:rFonts w:ascii="Arial" w:hAnsi="Arial" w:cs="Arial"/>
              </w:rPr>
              <w:t>)</w:t>
            </w:r>
            <w:r w:rsidR="00ED1FD8">
              <w:rPr>
                <w:rFonts w:ascii="Arial" w:hAnsi="Arial" w:cs="Arial"/>
              </w:rPr>
              <w:t xml:space="preserve">  </w:t>
            </w:r>
            <w:r>
              <w:rPr>
                <w:rFonts w:ascii="Arial" w:hAnsi="Arial" w:cs="Arial"/>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sidR="00ED1FD8">
              <w:rPr>
                <w:rFonts w:ascii="Arial" w:hAnsi="Arial" w:cs="Arial"/>
              </w:rPr>
              <w:t>mm (ensure person has tucked toes underneath them as far back as comfortable)</w:t>
            </w:r>
          </w:p>
          <w:p w14:paraId="5CF5788B" w14:textId="77777777" w:rsidR="005A51FB" w:rsidRDefault="005A51FB" w:rsidP="00ED1FD8">
            <w:pPr>
              <w:rPr>
                <w:rFonts w:ascii="Arial" w:hAnsi="Arial" w:cs="Arial"/>
              </w:rPr>
            </w:pPr>
            <w:r>
              <w:rPr>
                <w:rFonts w:ascii="Arial" w:hAnsi="Arial" w:cs="Arial"/>
              </w:rPr>
              <w:t xml:space="preserve">(A)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Pr>
                <w:rFonts w:ascii="Arial" w:hAnsi="Arial" w:cs="Arial"/>
              </w:rPr>
              <w:t>mm (seated hip width)</w:t>
            </w:r>
          </w:p>
        </w:tc>
      </w:tr>
      <w:tr w:rsidR="00ED1FD8" w14:paraId="5CF57891" w14:textId="77777777" w:rsidTr="005A51FB">
        <w:trPr>
          <w:trHeight w:val="532"/>
        </w:trPr>
        <w:tc>
          <w:tcPr>
            <w:tcW w:w="4503" w:type="dxa"/>
            <w:vMerge/>
          </w:tcPr>
          <w:p w14:paraId="5CF5788D" w14:textId="77777777" w:rsidR="00ED1FD8" w:rsidRDefault="00ED1FD8">
            <w:pPr>
              <w:jc w:val="both"/>
            </w:pPr>
          </w:p>
        </w:tc>
        <w:tc>
          <w:tcPr>
            <w:tcW w:w="5132" w:type="dxa"/>
          </w:tcPr>
          <w:p w14:paraId="5CF5788E" w14:textId="77777777" w:rsidR="00BF586F" w:rsidRDefault="00BF586F" w:rsidP="006F16ED">
            <w:pPr>
              <w:jc w:val="both"/>
              <w:rPr>
                <w:rFonts w:ascii="Arial" w:hAnsi="Arial" w:cs="Arial"/>
                <w:b/>
                <w:bCs/>
                <w:u w:val="single"/>
              </w:rPr>
            </w:pPr>
          </w:p>
          <w:p w14:paraId="5CF5788F" w14:textId="77777777" w:rsidR="00ED1FD8" w:rsidRDefault="00ED1FD8" w:rsidP="007B6DC1">
            <w:pPr>
              <w:rPr>
                <w:rFonts w:ascii="Arial" w:hAnsi="Arial" w:cs="Arial"/>
              </w:rPr>
            </w:pPr>
            <w:r w:rsidRPr="00641B28">
              <w:rPr>
                <w:rFonts w:ascii="Arial" w:hAnsi="Arial" w:cs="Arial"/>
                <w:b/>
                <w:bCs/>
                <w:u w:val="single"/>
              </w:rPr>
              <w:t>Narrowest</w:t>
            </w:r>
            <w:r w:rsidR="007B6DC1">
              <w:rPr>
                <w:rFonts w:ascii="Arial" w:hAnsi="Arial" w:cs="Arial"/>
                <w:b/>
                <w:bCs/>
                <w:u w:val="single"/>
              </w:rPr>
              <w:t xml:space="preserve"> </w:t>
            </w:r>
            <w:r w:rsidRPr="00641B28">
              <w:rPr>
                <w:rFonts w:ascii="Arial" w:hAnsi="Arial" w:cs="Arial"/>
                <w:b/>
                <w:bCs/>
                <w:u w:val="single"/>
              </w:rPr>
              <w:t>point of staircase width</w:t>
            </w:r>
            <w:r w:rsidR="007B6DC1">
              <w:rPr>
                <w:rFonts w:ascii="Arial" w:hAnsi="Arial" w:cs="Arial"/>
                <w:b/>
                <w:bCs/>
                <w:u w:val="single"/>
              </w:rPr>
              <w:t>:</w:t>
            </w:r>
            <w:r w:rsidR="006F16ED" w:rsidRPr="006F16ED">
              <w:rPr>
                <w:rFonts w:ascii="Arial" w:hAnsi="Arial" w:cs="Arial"/>
                <w:b/>
                <w:bCs/>
              </w:rPr>
              <w:t xml:space="preserve"> </w:t>
            </w:r>
            <w:r w:rsidR="005A51FB">
              <w:rPr>
                <w:rFonts w:ascii="Arial" w:hAnsi="Arial" w:cs="Arial"/>
                <w:b/>
                <w:bCs/>
              </w:rPr>
              <w:t xml:space="preserve"> </w:t>
            </w:r>
            <w:r w:rsidR="007B6DC1" w:rsidRPr="00676313">
              <w:rPr>
                <w:rFonts w:ascii="Arial" w:hAnsi="Arial" w:cs="Arial"/>
                <w:bCs/>
                <w:lang w:eastAsia="en-GB"/>
              </w:rPr>
              <w:fldChar w:fldCharType="begin">
                <w:ffData>
                  <w:name w:val="Text226"/>
                  <w:enabled/>
                  <w:calcOnExit w:val="0"/>
                  <w:textInput/>
                </w:ffData>
              </w:fldChar>
            </w:r>
            <w:r w:rsidR="007B6DC1" w:rsidRPr="00676313">
              <w:rPr>
                <w:rFonts w:ascii="Arial" w:hAnsi="Arial" w:cs="Arial"/>
                <w:bCs/>
                <w:lang w:eastAsia="en-GB"/>
              </w:rPr>
              <w:instrText xml:space="preserve"> FORMTEXT </w:instrText>
            </w:r>
            <w:r w:rsidR="007B6DC1" w:rsidRPr="00676313">
              <w:rPr>
                <w:rFonts w:ascii="Arial" w:hAnsi="Arial" w:cs="Arial"/>
                <w:bCs/>
                <w:lang w:eastAsia="en-GB"/>
              </w:rPr>
            </w:r>
            <w:r w:rsidR="007B6DC1" w:rsidRPr="00676313">
              <w:rPr>
                <w:rFonts w:ascii="Arial" w:hAnsi="Arial" w:cs="Arial"/>
                <w:bCs/>
                <w:lang w:eastAsia="en-GB"/>
              </w:rPr>
              <w:fldChar w:fldCharType="separate"/>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noProof/>
                <w:lang w:eastAsia="en-GB"/>
              </w:rPr>
              <w:t> </w:t>
            </w:r>
            <w:r w:rsidR="007B6DC1" w:rsidRPr="00676313">
              <w:rPr>
                <w:rFonts w:ascii="Arial" w:hAnsi="Arial" w:cs="Arial"/>
                <w:bCs/>
                <w:lang w:eastAsia="en-GB"/>
              </w:rPr>
              <w:fldChar w:fldCharType="end"/>
            </w:r>
            <w:r w:rsidRPr="006F16ED">
              <w:rPr>
                <w:rFonts w:ascii="Arial" w:hAnsi="Arial" w:cs="Arial"/>
              </w:rPr>
              <w:t>mm</w:t>
            </w:r>
          </w:p>
          <w:p w14:paraId="5CF57890" w14:textId="77777777" w:rsidR="00BF586F" w:rsidRPr="006F16ED" w:rsidRDefault="00BF586F" w:rsidP="006F16ED">
            <w:pPr>
              <w:jc w:val="both"/>
              <w:rPr>
                <w:rFonts w:ascii="Arial" w:hAnsi="Arial" w:cs="Arial"/>
                <w:b/>
                <w:bCs/>
                <w:u w:val="single"/>
              </w:rPr>
            </w:pPr>
          </w:p>
        </w:tc>
      </w:tr>
      <w:tr w:rsidR="00ED1FD8" w14:paraId="5CF57899" w14:textId="77777777" w:rsidTr="002E002F">
        <w:trPr>
          <w:trHeight w:val="1987"/>
        </w:trPr>
        <w:tc>
          <w:tcPr>
            <w:tcW w:w="4503" w:type="dxa"/>
            <w:vMerge/>
          </w:tcPr>
          <w:p w14:paraId="5CF57892" w14:textId="77777777" w:rsidR="00ED1FD8" w:rsidRDefault="00ED1FD8">
            <w:pPr>
              <w:jc w:val="both"/>
            </w:pPr>
          </w:p>
        </w:tc>
        <w:tc>
          <w:tcPr>
            <w:tcW w:w="5132" w:type="dxa"/>
          </w:tcPr>
          <w:p w14:paraId="5CF57893" w14:textId="77777777" w:rsidR="00ED1FD8" w:rsidRPr="00ED1FD8" w:rsidRDefault="005F7044" w:rsidP="005F7044">
            <w:pPr>
              <w:rPr>
                <w:rFonts w:ascii="Arial" w:hAnsi="Arial" w:cs="Arial"/>
                <w:b/>
                <w:bCs/>
                <w:u w:val="single"/>
              </w:rPr>
            </w:pPr>
            <w:r>
              <w:rPr>
                <w:rFonts w:ascii="Arial" w:hAnsi="Arial" w:cs="Arial"/>
                <w:b/>
                <w:bCs/>
                <w:u w:val="single"/>
              </w:rPr>
              <w:t>C</w:t>
            </w:r>
            <w:r w:rsidR="00ED1FD8" w:rsidRPr="00ED1FD8">
              <w:rPr>
                <w:rFonts w:ascii="Arial" w:hAnsi="Arial" w:cs="Arial"/>
                <w:b/>
                <w:bCs/>
                <w:u w:val="single"/>
              </w:rPr>
              <w:t xml:space="preserve">alculation to </w:t>
            </w:r>
            <w:r w:rsidR="006F16ED">
              <w:rPr>
                <w:rFonts w:ascii="Arial" w:hAnsi="Arial" w:cs="Arial"/>
                <w:b/>
                <w:bCs/>
                <w:u w:val="single"/>
              </w:rPr>
              <w:t>indicate</w:t>
            </w:r>
            <w:r w:rsidR="00ED1FD8" w:rsidRPr="00ED1FD8">
              <w:rPr>
                <w:rFonts w:ascii="Arial" w:hAnsi="Arial" w:cs="Arial"/>
                <w:b/>
                <w:bCs/>
                <w:u w:val="single"/>
              </w:rPr>
              <w:t xml:space="preserve"> if</w:t>
            </w:r>
            <w:r>
              <w:rPr>
                <w:rFonts w:ascii="Arial" w:hAnsi="Arial" w:cs="Arial"/>
                <w:b/>
                <w:bCs/>
                <w:u w:val="single"/>
              </w:rPr>
              <w:t xml:space="preserve"> a</w:t>
            </w:r>
            <w:r w:rsidR="00ED1FD8" w:rsidRPr="00ED1FD8">
              <w:rPr>
                <w:rFonts w:ascii="Arial" w:hAnsi="Arial" w:cs="Arial"/>
                <w:b/>
                <w:bCs/>
                <w:u w:val="single"/>
              </w:rPr>
              <w:t xml:space="preserve"> stairlift </w:t>
            </w:r>
            <w:r>
              <w:rPr>
                <w:rFonts w:ascii="Arial" w:hAnsi="Arial" w:cs="Arial"/>
                <w:b/>
                <w:bCs/>
                <w:u w:val="single"/>
              </w:rPr>
              <w:t xml:space="preserve">accommodating the person will fit this </w:t>
            </w:r>
            <w:r w:rsidR="00ED1FD8" w:rsidRPr="00ED1FD8">
              <w:rPr>
                <w:rFonts w:ascii="Arial" w:hAnsi="Arial" w:cs="Arial"/>
                <w:b/>
                <w:bCs/>
                <w:u w:val="single"/>
              </w:rPr>
              <w:t xml:space="preserve">staircase: </w:t>
            </w:r>
          </w:p>
          <w:p w14:paraId="5CF57894" w14:textId="77777777" w:rsidR="00ED1FD8" w:rsidRDefault="00ED1FD8" w:rsidP="00ED1FD8">
            <w:pPr>
              <w:jc w:val="both"/>
              <w:rPr>
                <w:rFonts w:ascii="Arial" w:hAnsi="Arial" w:cs="Arial"/>
              </w:rPr>
            </w:pPr>
          </w:p>
          <w:p w14:paraId="5CF57895" w14:textId="77777777" w:rsidR="00ED1FD8" w:rsidRPr="007B6DC1" w:rsidRDefault="005F7044" w:rsidP="00ED1FD8">
            <w:pPr>
              <w:rPr>
                <w:rFonts w:ascii="Arial" w:hAnsi="Arial" w:cs="Arial"/>
              </w:rPr>
            </w:pPr>
            <w:r w:rsidRPr="007B6DC1">
              <w:rPr>
                <w:rFonts w:ascii="Arial" w:hAnsi="Arial" w:cs="Arial"/>
              </w:rPr>
              <w:t>(</w:t>
            </w:r>
            <w:r w:rsidR="00ED1FD8" w:rsidRPr="007B6DC1">
              <w:rPr>
                <w:rFonts w:ascii="Arial" w:hAnsi="Arial" w:cs="Arial"/>
              </w:rPr>
              <w:t>4</w:t>
            </w:r>
            <w:r w:rsidRPr="007B6DC1">
              <w:rPr>
                <w:rFonts w:ascii="Arial" w:hAnsi="Arial" w:cs="Arial"/>
              </w:rPr>
              <w:t>)</w:t>
            </w:r>
            <w:r w:rsidR="00ED1FD8" w:rsidRPr="007B6DC1">
              <w:rPr>
                <w:rFonts w:ascii="Arial" w:hAnsi="Arial" w:cs="Arial"/>
              </w:rPr>
              <w:t xml:space="preserve"> </w:t>
            </w:r>
            <w:r w:rsidRPr="007B6DC1">
              <w:rPr>
                <w:rFonts w:ascii="Arial" w:hAnsi="Arial" w:cs="Arial"/>
              </w:rPr>
              <w:t>+</w:t>
            </w:r>
            <w:r w:rsidR="00ED1FD8" w:rsidRPr="007B6DC1">
              <w:rPr>
                <w:rFonts w:ascii="Arial" w:hAnsi="Arial" w:cs="Arial"/>
              </w:rPr>
              <w:t xml:space="preserve"> 100mm </w:t>
            </w:r>
            <w:r w:rsidR="00641B28" w:rsidRPr="007B6DC1">
              <w:rPr>
                <w:rFonts w:ascii="Arial" w:hAnsi="Arial" w:cs="Arial"/>
              </w:rPr>
              <w:t>(for straight track/</w:t>
            </w:r>
            <w:r w:rsidR="00ED1FD8" w:rsidRPr="007B6DC1">
              <w:rPr>
                <w:rFonts w:ascii="Arial" w:hAnsi="Arial" w:cs="Arial"/>
              </w:rPr>
              <w:t>150mm for curved track</w:t>
            </w:r>
            <w:r w:rsidR="00641B28" w:rsidRPr="007B6DC1">
              <w:rPr>
                <w:rFonts w:ascii="Arial" w:hAnsi="Arial" w:cs="Arial"/>
              </w:rPr>
              <w:t xml:space="preserve"> rail</w:t>
            </w:r>
            <w:r w:rsidR="00ED1FD8" w:rsidRPr="007B6DC1">
              <w:rPr>
                <w:rFonts w:ascii="Arial" w:hAnsi="Arial" w:cs="Arial"/>
              </w:rPr>
              <w:t>)</w:t>
            </w:r>
            <w:r w:rsidR="00641B28" w:rsidRPr="007B6DC1">
              <w:rPr>
                <w:rFonts w:ascii="Arial" w:hAnsi="Arial" w:cs="Arial"/>
              </w:rPr>
              <w:t xml:space="preserve"> = </w:t>
            </w:r>
            <w:r w:rsidR="007B6DC1" w:rsidRPr="007B6DC1">
              <w:rPr>
                <w:rFonts w:ascii="Arial" w:hAnsi="Arial" w:cs="Arial"/>
                <w:lang w:eastAsia="en-GB"/>
              </w:rPr>
              <w:fldChar w:fldCharType="begin">
                <w:ffData>
                  <w:name w:val="Text226"/>
                  <w:enabled/>
                  <w:calcOnExit w:val="0"/>
                  <w:textInput/>
                </w:ffData>
              </w:fldChar>
            </w:r>
            <w:r w:rsidR="007B6DC1" w:rsidRPr="007B6DC1">
              <w:rPr>
                <w:rFonts w:ascii="Arial" w:hAnsi="Arial" w:cs="Arial"/>
                <w:lang w:eastAsia="en-GB"/>
              </w:rPr>
              <w:instrText xml:space="preserve"> FORMTEXT </w:instrText>
            </w:r>
            <w:r w:rsidR="007B6DC1" w:rsidRPr="007B6DC1">
              <w:rPr>
                <w:rFonts w:ascii="Arial" w:hAnsi="Arial" w:cs="Arial"/>
                <w:lang w:eastAsia="en-GB"/>
              </w:rPr>
            </w:r>
            <w:r w:rsidR="007B6DC1" w:rsidRPr="007B6DC1">
              <w:rPr>
                <w:rFonts w:ascii="Arial" w:hAnsi="Arial" w:cs="Arial"/>
                <w:lang w:eastAsia="en-GB"/>
              </w:rPr>
              <w:fldChar w:fldCharType="separate"/>
            </w:r>
            <w:r w:rsidR="007B6DC1" w:rsidRPr="007B6DC1">
              <w:rPr>
                <w:rFonts w:ascii="Arial" w:hAnsi="Arial" w:cs="Arial"/>
                <w:noProof/>
                <w:lang w:eastAsia="en-GB"/>
              </w:rPr>
              <w:t> </w:t>
            </w:r>
            <w:r w:rsidR="007B6DC1" w:rsidRPr="007B6DC1">
              <w:rPr>
                <w:rFonts w:ascii="Arial" w:hAnsi="Arial" w:cs="Arial"/>
                <w:noProof/>
                <w:lang w:eastAsia="en-GB"/>
              </w:rPr>
              <w:t> </w:t>
            </w:r>
            <w:r w:rsidR="007B6DC1" w:rsidRPr="007B6DC1">
              <w:rPr>
                <w:rFonts w:ascii="Arial" w:hAnsi="Arial" w:cs="Arial"/>
                <w:noProof/>
                <w:lang w:eastAsia="en-GB"/>
              </w:rPr>
              <w:t> </w:t>
            </w:r>
            <w:r w:rsidR="007B6DC1" w:rsidRPr="007B6DC1">
              <w:rPr>
                <w:rFonts w:ascii="Arial" w:hAnsi="Arial" w:cs="Arial"/>
                <w:noProof/>
                <w:lang w:eastAsia="en-GB"/>
              </w:rPr>
              <w:t> </w:t>
            </w:r>
            <w:r w:rsidR="007B6DC1" w:rsidRPr="007B6DC1">
              <w:rPr>
                <w:rFonts w:ascii="Arial" w:hAnsi="Arial" w:cs="Arial"/>
                <w:noProof/>
                <w:lang w:eastAsia="en-GB"/>
              </w:rPr>
              <w:t> </w:t>
            </w:r>
            <w:r w:rsidR="007B6DC1" w:rsidRPr="007B6DC1">
              <w:rPr>
                <w:rFonts w:ascii="Arial" w:hAnsi="Arial" w:cs="Arial"/>
                <w:lang w:eastAsia="en-GB"/>
              </w:rPr>
              <w:fldChar w:fldCharType="end"/>
            </w:r>
            <w:r w:rsidR="00641B28" w:rsidRPr="007B6DC1">
              <w:rPr>
                <w:rFonts w:ascii="Arial" w:hAnsi="Arial" w:cs="Arial"/>
              </w:rPr>
              <w:t xml:space="preserve">mm </w:t>
            </w:r>
          </w:p>
          <w:p w14:paraId="5CF57896" w14:textId="77777777" w:rsidR="00641B28" w:rsidRDefault="00641B28" w:rsidP="00ED1FD8">
            <w:pPr>
              <w:rPr>
                <w:rFonts w:ascii="Arial" w:hAnsi="Arial" w:cs="Arial"/>
              </w:rPr>
            </w:pPr>
          </w:p>
          <w:p w14:paraId="5CF57897" w14:textId="77777777" w:rsidR="00641B28" w:rsidRDefault="00641B28" w:rsidP="00ED1FD8">
            <w:pPr>
              <w:rPr>
                <w:rFonts w:ascii="Arial" w:hAnsi="Arial" w:cs="Arial"/>
                <w:b/>
                <w:bCs/>
              </w:rPr>
            </w:pPr>
            <w:r w:rsidRPr="00641B28">
              <w:rPr>
                <w:rFonts w:ascii="Arial" w:hAnsi="Arial" w:cs="Arial"/>
                <w:b/>
                <w:bCs/>
              </w:rPr>
              <w:t xml:space="preserve">This measurement MUST be </w:t>
            </w:r>
            <w:r w:rsidR="006F16ED">
              <w:rPr>
                <w:rFonts w:ascii="Arial" w:hAnsi="Arial" w:cs="Arial"/>
                <w:b/>
                <w:bCs/>
              </w:rPr>
              <w:t xml:space="preserve">less than the narrowest point of the </w:t>
            </w:r>
            <w:r w:rsidR="005A51FB">
              <w:rPr>
                <w:rFonts w:ascii="Arial" w:hAnsi="Arial" w:cs="Arial"/>
                <w:b/>
                <w:bCs/>
              </w:rPr>
              <w:t>staircase</w:t>
            </w:r>
            <w:r w:rsidR="006F16ED">
              <w:rPr>
                <w:rFonts w:ascii="Arial" w:hAnsi="Arial" w:cs="Arial"/>
                <w:b/>
                <w:bCs/>
              </w:rPr>
              <w:t xml:space="preserve"> to accommodate knee/foot clearance.</w:t>
            </w:r>
          </w:p>
          <w:p w14:paraId="5CF57898" w14:textId="77777777" w:rsidR="00BF586F" w:rsidRPr="00641B28" w:rsidRDefault="00BF586F" w:rsidP="00ED1FD8">
            <w:pPr>
              <w:rPr>
                <w:rFonts w:ascii="Arial" w:hAnsi="Arial" w:cs="Arial"/>
                <w:b/>
                <w:bCs/>
              </w:rPr>
            </w:pPr>
          </w:p>
        </w:tc>
      </w:tr>
    </w:tbl>
    <w:p w14:paraId="5CF5789A" w14:textId="77777777" w:rsidR="00BF586F" w:rsidRDefault="00BF586F" w:rsidP="009D2D1E">
      <w:pPr>
        <w:rPr>
          <w:rFonts w:ascii="Arial" w:hAnsi="Arial" w:cs="Arial"/>
        </w:rPr>
      </w:pPr>
    </w:p>
    <w:p w14:paraId="5CF5789B" w14:textId="77777777" w:rsidR="00BF586F" w:rsidRDefault="00BF586F" w:rsidP="009D2D1E">
      <w:pPr>
        <w:rPr>
          <w:rFonts w:ascii="Arial" w:hAnsi="Arial" w:cs="Arial"/>
        </w:rPr>
      </w:pPr>
    </w:p>
    <w:p w14:paraId="5CF5789C" w14:textId="77777777" w:rsidR="00BF586F" w:rsidRDefault="00BF586F" w:rsidP="009D2D1E">
      <w:pPr>
        <w:rPr>
          <w:rFonts w:ascii="Arial" w:hAnsi="Arial" w:cs="Arial"/>
        </w:rPr>
      </w:pPr>
    </w:p>
    <w:p w14:paraId="5CF5789D" w14:textId="77777777" w:rsidR="00BF586F" w:rsidRDefault="00BF586F" w:rsidP="009D2D1E">
      <w:pPr>
        <w:rPr>
          <w:rFonts w:ascii="Arial" w:hAnsi="Arial" w:cs="Arial"/>
        </w:rPr>
      </w:pPr>
    </w:p>
    <w:p w14:paraId="5CF5789E" w14:textId="77777777" w:rsidR="00BF586F" w:rsidRDefault="00BF586F" w:rsidP="009D2D1E">
      <w:pPr>
        <w:rPr>
          <w:rFonts w:ascii="Arial" w:hAnsi="Arial" w:cs="Arial"/>
        </w:rPr>
      </w:pPr>
    </w:p>
    <w:p w14:paraId="5CF5789F" w14:textId="77777777" w:rsidR="00BF586F" w:rsidRDefault="00BF586F" w:rsidP="009D2D1E">
      <w:pPr>
        <w:rPr>
          <w:rFonts w:ascii="Arial" w:hAnsi="Arial" w:cs="Arial"/>
        </w:rPr>
      </w:pPr>
    </w:p>
    <w:p w14:paraId="5CF578A0" w14:textId="77777777" w:rsidR="00BF586F" w:rsidRDefault="00BF586F" w:rsidP="009D2D1E">
      <w:pPr>
        <w:rPr>
          <w:rFonts w:ascii="Arial" w:hAnsi="Arial" w:cs="Arial"/>
        </w:rPr>
      </w:pPr>
    </w:p>
    <w:p w14:paraId="5CF578A1" w14:textId="77777777" w:rsidR="00BF586F" w:rsidRDefault="00BF586F" w:rsidP="009D2D1E">
      <w:pPr>
        <w:rPr>
          <w:rFonts w:ascii="Arial" w:hAnsi="Arial" w:cs="Arial"/>
        </w:rPr>
      </w:pPr>
    </w:p>
    <w:p w14:paraId="5CF578A2" w14:textId="77777777" w:rsidR="00BF586F" w:rsidRDefault="00BF586F" w:rsidP="009D2D1E">
      <w:pPr>
        <w:rPr>
          <w:rFonts w:ascii="Arial" w:hAnsi="Arial" w:cs="Arial"/>
        </w:rPr>
      </w:pPr>
    </w:p>
    <w:p w14:paraId="5CF578A3" w14:textId="77777777" w:rsidR="009D2D1E" w:rsidRPr="00BF586F" w:rsidRDefault="009D2D1E" w:rsidP="009D2D1E">
      <w:pPr>
        <w:rPr>
          <w:rFonts w:ascii="Arial" w:hAnsi="Arial"/>
          <w:b/>
          <w:bCs/>
          <w:szCs w:val="20"/>
          <w:u w:val="single"/>
          <w:lang w:eastAsia="en-GB"/>
        </w:rPr>
      </w:pPr>
      <w:r w:rsidRPr="00BF586F">
        <w:rPr>
          <w:rFonts w:ascii="Arial" w:hAnsi="Arial" w:cs="Arial"/>
          <w:b/>
          <w:bCs/>
          <w:u w:val="single"/>
        </w:rPr>
        <w:t>NOTE</w:t>
      </w:r>
      <w:r w:rsidR="00D8685C" w:rsidRPr="00BF586F">
        <w:rPr>
          <w:rFonts w:ascii="Arial" w:hAnsi="Arial" w:cs="Arial"/>
          <w:b/>
          <w:bCs/>
          <w:u w:val="single"/>
        </w:rPr>
        <w:t xml:space="preserve"> To Lift Representative</w:t>
      </w:r>
      <w:r w:rsidRPr="00BF586F">
        <w:rPr>
          <w:rFonts w:ascii="Arial" w:hAnsi="Arial" w:cs="Arial"/>
          <w:b/>
          <w:bCs/>
          <w:u w:val="single"/>
        </w:rPr>
        <w:t xml:space="preserve">: </w:t>
      </w:r>
    </w:p>
    <w:p w14:paraId="5CF578A4" w14:textId="77777777" w:rsidR="009D2D1E" w:rsidRPr="009D2D1E" w:rsidRDefault="009D2D1E" w:rsidP="009D2D1E">
      <w:pPr>
        <w:numPr>
          <w:ilvl w:val="0"/>
          <w:numId w:val="24"/>
        </w:numPr>
        <w:rPr>
          <w:rFonts w:ascii="Arial" w:hAnsi="Arial"/>
          <w:szCs w:val="20"/>
          <w:lang w:eastAsia="en-GB"/>
        </w:rPr>
      </w:pPr>
      <w:r w:rsidRPr="009D2D1E">
        <w:rPr>
          <w:rFonts w:ascii="Arial" w:hAnsi="Arial"/>
          <w:szCs w:val="20"/>
          <w:lang w:eastAsia="en-GB"/>
        </w:rPr>
        <w:t>The lift and installation work should conform to all current British Standards and Regulations.</w:t>
      </w:r>
    </w:p>
    <w:p w14:paraId="5CF578A5" w14:textId="77777777" w:rsidR="009D2D1E" w:rsidRPr="009D2D1E" w:rsidRDefault="009D2D1E" w:rsidP="009D2D1E">
      <w:pPr>
        <w:numPr>
          <w:ilvl w:val="0"/>
          <w:numId w:val="24"/>
        </w:numPr>
        <w:rPr>
          <w:rFonts w:ascii="Arial" w:hAnsi="Arial" w:cs="Arial"/>
          <w:lang w:eastAsia="en-GB"/>
        </w:rPr>
      </w:pPr>
      <w:r w:rsidRPr="009D2D1E">
        <w:rPr>
          <w:rFonts w:ascii="Arial" w:hAnsi="Arial" w:cs="Arial"/>
          <w:lang w:eastAsia="en-GB"/>
        </w:rPr>
        <w:t>The scheme is based on assessed needs and is not a technical specification.</w:t>
      </w:r>
    </w:p>
    <w:p w14:paraId="5CF578A6" w14:textId="77777777" w:rsidR="009D2D1E" w:rsidRPr="009D2D1E" w:rsidRDefault="009D2D1E" w:rsidP="009D2D1E">
      <w:pPr>
        <w:numPr>
          <w:ilvl w:val="0"/>
          <w:numId w:val="24"/>
        </w:numPr>
        <w:rPr>
          <w:rFonts w:ascii="Arial" w:hAnsi="Arial" w:cs="Arial"/>
          <w:lang w:eastAsia="en-GB"/>
        </w:rPr>
      </w:pPr>
      <w:r w:rsidRPr="009D2D1E">
        <w:rPr>
          <w:rFonts w:ascii="Arial" w:hAnsi="Arial"/>
          <w:szCs w:val="20"/>
          <w:lang w:eastAsia="en-GB"/>
        </w:rPr>
        <w:t xml:space="preserve">The lift must incorporate the features </w:t>
      </w:r>
      <w:r>
        <w:rPr>
          <w:rFonts w:ascii="Arial" w:hAnsi="Arial"/>
          <w:szCs w:val="20"/>
          <w:lang w:eastAsia="en-GB"/>
        </w:rPr>
        <w:t xml:space="preserve">outlined below </w:t>
      </w:r>
      <w:r w:rsidRPr="009D2D1E">
        <w:rPr>
          <w:rFonts w:ascii="Arial" w:hAnsi="Arial"/>
          <w:szCs w:val="20"/>
          <w:lang w:eastAsia="en-GB"/>
        </w:rPr>
        <w:t xml:space="preserve">and must take full account of the health and safety in all circumstances of the building and </w:t>
      </w:r>
      <w:r>
        <w:rPr>
          <w:rFonts w:ascii="Arial" w:hAnsi="Arial"/>
          <w:szCs w:val="20"/>
          <w:lang w:eastAsia="en-GB"/>
        </w:rPr>
        <w:t>the lift user</w:t>
      </w:r>
      <w:r w:rsidRPr="009D2D1E">
        <w:rPr>
          <w:rFonts w:ascii="Arial" w:hAnsi="Arial"/>
          <w:szCs w:val="20"/>
          <w:lang w:eastAsia="en-GB"/>
        </w:rPr>
        <w:t xml:space="preserve">, in accordance with all relevant standard codes of practice.  </w:t>
      </w:r>
      <w:r w:rsidRPr="009D2D1E">
        <w:rPr>
          <w:rFonts w:ascii="Arial" w:hAnsi="Arial"/>
          <w:b/>
          <w:szCs w:val="20"/>
          <w:lang w:eastAsia="en-GB"/>
        </w:rPr>
        <w:t xml:space="preserve">This includes: </w:t>
      </w:r>
    </w:p>
    <w:p w14:paraId="5CF578A7" w14:textId="77777777" w:rsidR="005F7044" w:rsidRDefault="009D2D1E" w:rsidP="009D2D1E">
      <w:pPr>
        <w:ind w:left="360"/>
        <w:rPr>
          <w:rFonts w:ascii="Arial" w:hAnsi="Arial"/>
          <w:b/>
          <w:szCs w:val="20"/>
          <w:lang w:eastAsia="en-GB"/>
        </w:rPr>
      </w:pPr>
      <w:r w:rsidRPr="009D2D1E">
        <w:rPr>
          <w:rFonts w:ascii="Arial" w:hAnsi="Arial"/>
          <w:b/>
          <w:szCs w:val="20"/>
          <w:lang w:eastAsia="en-GB"/>
        </w:rPr>
        <w:t>a) checking that there is sufficient space to use the lift safely,</w:t>
      </w:r>
      <w:r w:rsidR="005F7044">
        <w:rPr>
          <w:rFonts w:ascii="Arial" w:hAnsi="Arial"/>
          <w:b/>
          <w:szCs w:val="20"/>
          <w:lang w:eastAsia="en-GB"/>
        </w:rPr>
        <w:t xml:space="preserve"> considering</w:t>
      </w:r>
      <w:r w:rsidRPr="009D2D1E">
        <w:rPr>
          <w:rFonts w:ascii="Arial" w:hAnsi="Arial"/>
          <w:b/>
          <w:szCs w:val="20"/>
          <w:lang w:eastAsia="en-GB"/>
        </w:rPr>
        <w:t xml:space="preserve"> the </w:t>
      </w:r>
      <w:r>
        <w:rPr>
          <w:rFonts w:ascii="Arial" w:hAnsi="Arial"/>
          <w:b/>
          <w:szCs w:val="20"/>
          <w:lang w:eastAsia="en-GB"/>
        </w:rPr>
        <w:t>person</w:t>
      </w:r>
      <w:r w:rsidR="005F7044">
        <w:rPr>
          <w:rFonts w:ascii="Arial" w:hAnsi="Arial"/>
          <w:b/>
          <w:szCs w:val="20"/>
          <w:lang w:eastAsia="en-GB"/>
        </w:rPr>
        <w:t>’</w:t>
      </w:r>
      <w:r>
        <w:rPr>
          <w:rFonts w:ascii="Arial" w:hAnsi="Arial"/>
          <w:b/>
          <w:szCs w:val="20"/>
          <w:lang w:eastAsia="en-GB"/>
        </w:rPr>
        <w:t>s</w:t>
      </w:r>
      <w:r w:rsidRPr="009D2D1E">
        <w:rPr>
          <w:rFonts w:ascii="Arial" w:hAnsi="Arial"/>
          <w:b/>
          <w:szCs w:val="20"/>
          <w:lang w:eastAsia="en-GB"/>
        </w:rPr>
        <w:t xml:space="preserve"> leg </w:t>
      </w:r>
      <w:r w:rsidR="005F7044">
        <w:rPr>
          <w:rFonts w:ascii="Arial" w:hAnsi="Arial"/>
          <w:b/>
          <w:szCs w:val="20"/>
          <w:lang w:eastAsia="en-GB"/>
        </w:rPr>
        <w:t>length</w:t>
      </w:r>
      <w:r w:rsidRPr="009D2D1E">
        <w:rPr>
          <w:rFonts w:ascii="Arial" w:hAnsi="Arial"/>
          <w:b/>
          <w:szCs w:val="20"/>
          <w:lang w:eastAsia="en-GB"/>
        </w:rPr>
        <w:t xml:space="preserve">, joint mobility and the width of the staircase </w:t>
      </w:r>
    </w:p>
    <w:p w14:paraId="5CF578A8" w14:textId="77777777" w:rsidR="009D2D1E" w:rsidRDefault="009D2D1E" w:rsidP="009D2D1E">
      <w:pPr>
        <w:ind w:left="360"/>
        <w:rPr>
          <w:rFonts w:ascii="Arial" w:hAnsi="Arial"/>
          <w:b/>
          <w:szCs w:val="20"/>
          <w:lang w:eastAsia="en-GB"/>
        </w:rPr>
      </w:pPr>
      <w:r w:rsidRPr="009D2D1E">
        <w:rPr>
          <w:rFonts w:ascii="Arial" w:hAnsi="Arial"/>
          <w:b/>
          <w:szCs w:val="20"/>
          <w:lang w:eastAsia="en-GB"/>
        </w:rPr>
        <w:t xml:space="preserve">b) ensuring the lift is suitable for the </w:t>
      </w:r>
      <w:r>
        <w:rPr>
          <w:rFonts w:ascii="Arial" w:hAnsi="Arial"/>
          <w:b/>
          <w:szCs w:val="20"/>
          <w:lang w:eastAsia="en-GB"/>
        </w:rPr>
        <w:t>person</w:t>
      </w:r>
      <w:r w:rsidR="005F7044">
        <w:rPr>
          <w:rFonts w:ascii="Arial" w:hAnsi="Arial"/>
          <w:b/>
          <w:szCs w:val="20"/>
          <w:lang w:eastAsia="en-GB"/>
        </w:rPr>
        <w:t>’</w:t>
      </w:r>
      <w:r>
        <w:rPr>
          <w:rFonts w:ascii="Arial" w:hAnsi="Arial"/>
          <w:b/>
          <w:szCs w:val="20"/>
          <w:lang w:eastAsia="en-GB"/>
        </w:rPr>
        <w:t>s</w:t>
      </w:r>
      <w:r w:rsidRPr="009D2D1E">
        <w:rPr>
          <w:rFonts w:ascii="Arial" w:hAnsi="Arial"/>
          <w:b/>
          <w:szCs w:val="20"/>
          <w:lang w:eastAsia="en-GB"/>
        </w:rPr>
        <w:t xml:space="preserve"> weight</w:t>
      </w:r>
    </w:p>
    <w:p w14:paraId="5CF578A9" w14:textId="77777777" w:rsidR="009D2D1E" w:rsidRPr="009D2D1E" w:rsidRDefault="009D2D1E" w:rsidP="009D2D1E">
      <w:pPr>
        <w:ind w:left="360"/>
        <w:rPr>
          <w:rFonts w:ascii="Arial" w:hAnsi="Arial" w:cs="Arial"/>
          <w:lang w:eastAsia="en-GB"/>
        </w:rPr>
      </w:pPr>
      <w:r w:rsidRPr="009D2D1E">
        <w:rPr>
          <w:rFonts w:ascii="Arial" w:hAnsi="Arial"/>
          <w:b/>
          <w:szCs w:val="20"/>
          <w:lang w:eastAsia="en-GB"/>
        </w:rPr>
        <w:t>c) ensuring adequate width remains for ambulant users to access the stairs</w:t>
      </w:r>
    </w:p>
    <w:p w14:paraId="5CF578AA" w14:textId="77777777" w:rsidR="009D2D1E" w:rsidRPr="009D2D1E" w:rsidRDefault="009D2D1E" w:rsidP="009D2D1E">
      <w:pPr>
        <w:numPr>
          <w:ilvl w:val="0"/>
          <w:numId w:val="24"/>
        </w:numPr>
        <w:rPr>
          <w:rFonts w:ascii="Arial" w:hAnsi="Arial" w:cs="Arial"/>
          <w:lang w:eastAsia="en-GB"/>
        </w:rPr>
      </w:pPr>
      <w:r w:rsidRPr="009D2D1E">
        <w:rPr>
          <w:rFonts w:ascii="Arial" w:hAnsi="Arial" w:cs="Arial"/>
          <w:lang w:eastAsia="en-GB"/>
        </w:rPr>
        <w:t xml:space="preserve">A discussion must take place regarding initial and post </w:t>
      </w:r>
      <w:r w:rsidR="005F7044" w:rsidRPr="009D2D1E">
        <w:rPr>
          <w:rFonts w:ascii="Arial" w:hAnsi="Arial" w:cs="Arial"/>
          <w:lang w:eastAsia="en-GB"/>
        </w:rPr>
        <w:t>5-year</w:t>
      </w:r>
      <w:r w:rsidRPr="009D2D1E">
        <w:rPr>
          <w:rFonts w:ascii="Arial" w:hAnsi="Arial" w:cs="Arial"/>
          <w:lang w:eastAsia="en-GB"/>
        </w:rPr>
        <w:t xml:space="preserve"> maintenance options. Approximate costs and information regarding this to be provided to the person</w:t>
      </w:r>
      <w:r>
        <w:rPr>
          <w:rFonts w:ascii="Arial" w:hAnsi="Arial" w:cs="Arial"/>
          <w:lang w:eastAsia="en-GB"/>
        </w:rPr>
        <w:t>.</w:t>
      </w:r>
    </w:p>
    <w:p w14:paraId="5CF578AB" w14:textId="77777777" w:rsidR="009D2D1E" w:rsidRPr="009D2D1E" w:rsidRDefault="009D2D1E" w:rsidP="009D2D1E">
      <w:pPr>
        <w:numPr>
          <w:ilvl w:val="0"/>
          <w:numId w:val="24"/>
        </w:numPr>
        <w:jc w:val="both"/>
        <w:rPr>
          <w:rFonts w:ascii="Arial" w:hAnsi="Arial" w:cs="Arial"/>
          <w:lang w:eastAsia="en-GB"/>
        </w:rPr>
      </w:pPr>
      <w:r w:rsidRPr="009D2D1E">
        <w:rPr>
          <w:rFonts w:ascii="Arial" w:hAnsi="Arial" w:cs="Arial"/>
          <w:lang w:eastAsia="en-GB"/>
        </w:rPr>
        <w:t xml:space="preserve">The </w:t>
      </w:r>
      <w:r w:rsidR="005F7044">
        <w:rPr>
          <w:rFonts w:ascii="Arial" w:hAnsi="Arial" w:cs="Arial"/>
          <w:lang w:eastAsia="en-GB"/>
        </w:rPr>
        <w:t>person</w:t>
      </w:r>
      <w:r w:rsidRPr="009D2D1E">
        <w:rPr>
          <w:rFonts w:ascii="Arial" w:hAnsi="Arial" w:cs="Arial"/>
          <w:lang w:eastAsia="en-GB"/>
        </w:rPr>
        <w:t xml:space="preserve"> should also be left with a brochure of the product discussed.</w:t>
      </w:r>
    </w:p>
    <w:p w14:paraId="5CF578AC" w14:textId="77777777" w:rsidR="009D2D1E" w:rsidRDefault="009D2D1E" w:rsidP="009D2D1E">
      <w:pPr>
        <w:numPr>
          <w:ilvl w:val="0"/>
          <w:numId w:val="24"/>
        </w:numPr>
        <w:rPr>
          <w:rFonts w:ascii="Arial" w:hAnsi="Arial" w:cs="Arial"/>
          <w:lang w:eastAsia="en-GB"/>
        </w:rPr>
      </w:pPr>
      <w:r w:rsidRPr="009D2D1E">
        <w:rPr>
          <w:rFonts w:ascii="Arial" w:hAnsi="Arial" w:cs="Arial"/>
          <w:lang w:eastAsia="en-GB"/>
        </w:rPr>
        <w:t xml:space="preserve">Please contact the Occupational Therapist if you wish to discuss any of the </w:t>
      </w:r>
      <w:r w:rsidR="00D8685C">
        <w:rPr>
          <w:rFonts w:ascii="Arial" w:hAnsi="Arial" w:cs="Arial"/>
          <w:lang w:eastAsia="en-GB"/>
        </w:rPr>
        <w:t>recommendations</w:t>
      </w:r>
      <w:r w:rsidRPr="009D2D1E">
        <w:rPr>
          <w:rFonts w:ascii="Arial" w:hAnsi="Arial" w:cs="Arial"/>
          <w:lang w:eastAsia="en-GB"/>
        </w:rPr>
        <w:t xml:space="preserve">, or if </w:t>
      </w:r>
      <w:r w:rsidR="00D8685C" w:rsidRPr="009D2D1E">
        <w:rPr>
          <w:rFonts w:ascii="Arial" w:hAnsi="Arial" w:cs="Arial"/>
          <w:lang w:eastAsia="en-GB"/>
        </w:rPr>
        <w:t>necessary,</w:t>
      </w:r>
      <w:r w:rsidRPr="009D2D1E">
        <w:rPr>
          <w:rFonts w:ascii="Arial" w:hAnsi="Arial" w:cs="Arial"/>
          <w:lang w:eastAsia="en-GB"/>
        </w:rPr>
        <w:t xml:space="preserve"> for technical reasons to consider any alternative positions.</w:t>
      </w:r>
    </w:p>
    <w:p w14:paraId="5CF578AD" w14:textId="77777777" w:rsidR="005A51FB" w:rsidRPr="009D2D1E" w:rsidRDefault="005A51FB" w:rsidP="005A51FB">
      <w:pPr>
        <w:ind w:left="360"/>
        <w:rPr>
          <w:rFonts w:ascii="Arial" w:hAnsi="Arial" w:cs="Arial"/>
          <w:lang w:eastAsia="en-GB"/>
        </w:rPr>
      </w:pPr>
    </w:p>
    <w:p w14:paraId="5CF578AE" w14:textId="77777777" w:rsidR="00E5498F" w:rsidRPr="00216E82" w:rsidRDefault="00216E82" w:rsidP="00476181">
      <w:pPr>
        <w:rPr>
          <w:rFonts w:ascii="Arial" w:hAnsi="Arial" w:cs="Arial"/>
          <w:b/>
          <w:bCs/>
          <w:u w:val="single"/>
        </w:rPr>
      </w:pPr>
      <w:r w:rsidRPr="00216E82">
        <w:rPr>
          <w:rFonts w:ascii="Arial" w:hAnsi="Arial" w:cs="Arial"/>
          <w:b/>
          <w:bCs/>
        </w:rPr>
        <w:t xml:space="preserve">Supply and install a stairlift </w:t>
      </w:r>
      <w:r w:rsidR="00BB2C56">
        <w:rPr>
          <w:rFonts w:ascii="Arial" w:hAnsi="Arial" w:cs="Arial"/>
          <w:b/>
          <w:bCs/>
        </w:rPr>
        <w:t xml:space="preserve">conforming to British Standards and Regulations </w:t>
      </w:r>
      <w:r w:rsidRPr="00216E82">
        <w:rPr>
          <w:rFonts w:ascii="Arial" w:hAnsi="Arial" w:cs="Arial"/>
          <w:b/>
          <w:bCs/>
        </w:rPr>
        <w:t>with the following features:</w:t>
      </w:r>
    </w:p>
    <w:p w14:paraId="5CF578AF" w14:textId="77777777" w:rsidR="00E5498F" w:rsidRDefault="00E549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6990"/>
      </w:tblGrid>
      <w:tr w:rsidR="00BB2C56" w14:paraId="5CF578B7" w14:textId="77777777">
        <w:tc>
          <w:tcPr>
            <w:tcW w:w="0" w:type="auto"/>
          </w:tcPr>
          <w:p w14:paraId="5CF578B0" w14:textId="77777777" w:rsidR="00E5498F" w:rsidRDefault="00E5498F">
            <w:pPr>
              <w:rPr>
                <w:rFonts w:ascii="Arial" w:hAnsi="Arial" w:cs="Arial"/>
                <w:b/>
                <w:bCs/>
                <w:sz w:val="22"/>
              </w:rPr>
            </w:pPr>
            <w:r>
              <w:rPr>
                <w:rFonts w:ascii="Arial" w:hAnsi="Arial" w:cs="Arial"/>
                <w:b/>
                <w:bCs/>
                <w:sz w:val="22"/>
              </w:rPr>
              <w:t>TRACK</w:t>
            </w:r>
          </w:p>
        </w:tc>
        <w:tc>
          <w:tcPr>
            <w:tcW w:w="0" w:type="auto"/>
          </w:tcPr>
          <w:p w14:paraId="5CF578B1" w14:textId="77777777" w:rsidR="00E5498F" w:rsidRDefault="00E5498F">
            <w:pPr>
              <w:numPr>
                <w:ilvl w:val="0"/>
                <w:numId w:val="3"/>
              </w:numPr>
              <w:jc w:val="both"/>
              <w:rPr>
                <w:rFonts w:ascii="Arial" w:hAnsi="Arial" w:cs="Arial"/>
                <w:sz w:val="22"/>
              </w:rPr>
            </w:pPr>
            <w:r>
              <w:rPr>
                <w:rFonts w:ascii="Arial" w:hAnsi="Arial" w:cs="Arial"/>
                <w:sz w:val="22"/>
              </w:rPr>
              <w:t>Right</w:t>
            </w:r>
            <w:r w:rsidR="00216E82">
              <w:rPr>
                <w:rFonts w:ascii="Arial" w:hAnsi="Arial" w:cs="Arial"/>
                <w:sz w:val="22"/>
              </w:rPr>
              <w:t xml:space="preserve"> </w:t>
            </w:r>
            <w:r>
              <w:rPr>
                <w:rFonts w:ascii="Arial" w:hAnsi="Arial" w:cs="Arial"/>
                <w:sz w:val="22"/>
              </w:rPr>
              <w:t>/ Left side ascending</w:t>
            </w:r>
          </w:p>
          <w:p w14:paraId="5CF578B2" w14:textId="77777777" w:rsidR="00E5498F" w:rsidRDefault="00E5498F">
            <w:pPr>
              <w:numPr>
                <w:ilvl w:val="0"/>
                <w:numId w:val="3"/>
              </w:numPr>
              <w:jc w:val="both"/>
              <w:rPr>
                <w:rFonts w:ascii="Arial" w:hAnsi="Arial" w:cs="Arial"/>
                <w:sz w:val="22"/>
              </w:rPr>
            </w:pPr>
            <w:r>
              <w:rPr>
                <w:rFonts w:ascii="Arial" w:hAnsi="Arial" w:cs="Arial"/>
                <w:sz w:val="22"/>
              </w:rPr>
              <w:t>Straight</w:t>
            </w:r>
            <w:r w:rsidR="00216E82">
              <w:rPr>
                <w:rFonts w:ascii="Arial" w:hAnsi="Arial" w:cs="Arial"/>
                <w:sz w:val="22"/>
              </w:rPr>
              <w:t xml:space="preserve"> </w:t>
            </w:r>
            <w:r>
              <w:rPr>
                <w:rFonts w:ascii="Arial" w:hAnsi="Arial" w:cs="Arial"/>
                <w:sz w:val="22"/>
              </w:rPr>
              <w:t>/ Curved</w:t>
            </w:r>
          </w:p>
          <w:p w14:paraId="5CF578B3" w14:textId="77777777" w:rsidR="00E5498F" w:rsidRDefault="00E5498F">
            <w:pPr>
              <w:numPr>
                <w:ilvl w:val="0"/>
                <w:numId w:val="3"/>
              </w:numPr>
              <w:jc w:val="both"/>
              <w:rPr>
                <w:rFonts w:ascii="Arial" w:hAnsi="Arial" w:cs="Arial"/>
                <w:sz w:val="22"/>
              </w:rPr>
            </w:pPr>
            <w:r>
              <w:rPr>
                <w:rFonts w:ascii="Arial" w:hAnsi="Arial" w:cs="Arial"/>
                <w:sz w:val="22"/>
              </w:rPr>
              <w:t>Hinged track required at bottom of stairs</w:t>
            </w:r>
            <w:r w:rsidR="00D810C1">
              <w:rPr>
                <w:rFonts w:ascii="Arial" w:hAnsi="Arial" w:cs="Arial"/>
                <w:sz w:val="22"/>
              </w:rPr>
              <w:t xml:space="preserve"> - powered</w:t>
            </w:r>
          </w:p>
          <w:p w14:paraId="5CF578B4" w14:textId="77777777" w:rsidR="00E5498F" w:rsidRDefault="00E5498F">
            <w:pPr>
              <w:numPr>
                <w:ilvl w:val="0"/>
                <w:numId w:val="3"/>
              </w:numPr>
              <w:jc w:val="both"/>
              <w:rPr>
                <w:rFonts w:ascii="Arial" w:hAnsi="Arial" w:cs="Arial"/>
                <w:sz w:val="22"/>
              </w:rPr>
            </w:pPr>
            <w:r>
              <w:rPr>
                <w:rFonts w:ascii="Arial" w:hAnsi="Arial" w:cs="Arial"/>
                <w:sz w:val="22"/>
              </w:rPr>
              <w:t>Overhang at top</w:t>
            </w:r>
            <w:r w:rsidR="00216E82">
              <w:rPr>
                <w:rFonts w:ascii="Arial" w:hAnsi="Arial" w:cs="Arial"/>
                <w:sz w:val="22"/>
              </w:rPr>
              <w:t xml:space="preserve"> </w:t>
            </w:r>
            <w:r>
              <w:rPr>
                <w:rFonts w:ascii="Arial" w:hAnsi="Arial" w:cs="Arial"/>
                <w:sz w:val="22"/>
              </w:rPr>
              <w:t>/ bottom will require a guard-rail fixed to the wall and floor</w:t>
            </w:r>
          </w:p>
          <w:p w14:paraId="5CF578B5" w14:textId="77777777" w:rsidR="00E5498F" w:rsidRDefault="00E5498F">
            <w:pPr>
              <w:numPr>
                <w:ilvl w:val="0"/>
                <w:numId w:val="3"/>
              </w:numPr>
              <w:jc w:val="both"/>
              <w:rPr>
                <w:rFonts w:ascii="Arial" w:hAnsi="Arial" w:cs="Arial"/>
                <w:sz w:val="22"/>
              </w:rPr>
            </w:pPr>
            <w:r>
              <w:rPr>
                <w:rFonts w:ascii="Arial" w:hAnsi="Arial" w:cs="Arial"/>
                <w:sz w:val="22"/>
              </w:rPr>
              <w:t>Track to overrun onto upstairs landing</w:t>
            </w:r>
            <w:r w:rsidR="00D810C1">
              <w:rPr>
                <w:rFonts w:ascii="Arial" w:hAnsi="Arial" w:cs="Arial"/>
                <w:sz w:val="22"/>
              </w:rPr>
              <w:t xml:space="preserve"> / downstairs hallway</w:t>
            </w:r>
          </w:p>
          <w:p w14:paraId="5CF578B6" w14:textId="77777777" w:rsidR="00BB2C56" w:rsidRDefault="00BB2C56">
            <w:pPr>
              <w:numPr>
                <w:ilvl w:val="0"/>
                <w:numId w:val="3"/>
              </w:numPr>
              <w:jc w:val="both"/>
              <w:rPr>
                <w:rFonts w:ascii="Arial" w:hAnsi="Arial" w:cs="Arial"/>
                <w:sz w:val="22"/>
              </w:rPr>
            </w:pPr>
            <w:r>
              <w:rPr>
                <w:rFonts w:ascii="Arial" w:hAnsi="Arial" w:cs="Arial"/>
                <w:sz w:val="22"/>
              </w:rPr>
              <w:t>Charging point of stairlift</w:t>
            </w:r>
            <w:r w:rsidR="001C1617">
              <w:rPr>
                <w:rFonts w:ascii="Arial" w:hAnsi="Arial" w:cs="Arial"/>
                <w:sz w:val="22"/>
              </w:rPr>
              <w:t xml:space="preserve"> to be top / bottom / continuous / additional parking point required </w:t>
            </w:r>
          </w:p>
        </w:tc>
      </w:tr>
      <w:tr w:rsidR="00BB2C56" w14:paraId="5CF578C0" w14:textId="77777777">
        <w:tc>
          <w:tcPr>
            <w:tcW w:w="0" w:type="auto"/>
          </w:tcPr>
          <w:p w14:paraId="5CF578B8" w14:textId="77777777" w:rsidR="00E5498F" w:rsidRDefault="00E5498F">
            <w:pPr>
              <w:rPr>
                <w:rFonts w:ascii="Arial" w:hAnsi="Arial" w:cs="Arial"/>
                <w:b/>
                <w:bCs/>
                <w:sz w:val="22"/>
              </w:rPr>
            </w:pPr>
            <w:r>
              <w:rPr>
                <w:rFonts w:ascii="Arial" w:hAnsi="Arial" w:cs="Arial"/>
                <w:b/>
                <w:bCs/>
                <w:sz w:val="22"/>
              </w:rPr>
              <w:t>SEAT</w:t>
            </w:r>
          </w:p>
        </w:tc>
        <w:tc>
          <w:tcPr>
            <w:tcW w:w="0" w:type="auto"/>
          </w:tcPr>
          <w:p w14:paraId="5CF578B9" w14:textId="77777777" w:rsidR="00E5498F" w:rsidRDefault="00E5498F">
            <w:pPr>
              <w:numPr>
                <w:ilvl w:val="0"/>
                <w:numId w:val="4"/>
              </w:numPr>
              <w:jc w:val="both"/>
              <w:rPr>
                <w:rFonts w:ascii="Arial" w:hAnsi="Arial" w:cs="Arial"/>
                <w:sz w:val="22"/>
              </w:rPr>
            </w:pPr>
            <w:r>
              <w:rPr>
                <w:rFonts w:ascii="Arial" w:hAnsi="Arial" w:cs="Arial"/>
                <w:sz w:val="22"/>
              </w:rPr>
              <w:t>Seated</w:t>
            </w:r>
            <w:r w:rsidR="00D810C1">
              <w:rPr>
                <w:rFonts w:ascii="Arial" w:hAnsi="Arial" w:cs="Arial"/>
                <w:sz w:val="22"/>
              </w:rPr>
              <w:t xml:space="preserve"> </w:t>
            </w:r>
            <w:r>
              <w:rPr>
                <w:rFonts w:ascii="Arial" w:hAnsi="Arial" w:cs="Arial"/>
                <w:sz w:val="22"/>
              </w:rPr>
              <w:t xml:space="preserve">/ </w:t>
            </w:r>
            <w:r w:rsidR="00D810C1">
              <w:rPr>
                <w:rFonts w:ascii="Arial" w:hAnsi="Arial" w:cs="Arial"/>
                <w:sz w:val="22"/>
              </w:rPr>
              <w:t>P</w:t>
            </w:r>
            <w:r>
              <w:rPr>
                <w:rFonts w:ascii="Arial" w:hAnsi="Arial" w:cs="Arial"/>
                <w:sz w:val="22"/>
              </w:rPr>
              <w:t>erched</w:t>
            </w:r>
          </w:p>
          <w:p w14:paraId="5CF578BA" w14:textId="77777777" w:rsidR="00D810C1" w:rsidRDefault="00D810C1">
            <w:pPr>
              <w:numPr>
                <w:ilvl w:val="0"/>
                <w:numId w:val="4"/>
              </w:numPr>
              <w:jc w:val="both"/>
              <w:rPr>
                <w:rFonts w:ascii="Arial" w:hAnsi="Arial" w:cs="Arial"/>
                <w:sz w:val="22"/>
              </w:rPr>
            </w:pPr>
            <w:r>
              <w:rPr>
                <w:rFonts w:ascii="Arial" w:hAnsi="Arial" w:cs="Arial"/>
                <w:sz w:val="22"/>
              </w:rPr>
              <w:t>Fixed seat</w:t>
            </w:r>
          </w:p>
          <w:p w14:paraId="5CF578BB" w14:textId="77777777" w:rsidR="00E5498F" w:rsidRDefault="00E5498F">
            <w:pPr>
              <w:numPr>
                <w:ilvl w:val="0"/>
                <w:numId w:val="4"/>
              </w:numPr>
              <w:jc w:val="both"/>
              <w:rPr>
                <w:rFonts w:ascii="Arial" w:hAnsi="Arial" w:cs="Arial"/>
                <w:sz w:val="22"/>
              </w:rPr>
            </w:pPr>
            <w:r>
              <w:rPr>
                <w:rFonts w:ascii="Arial" w:hAnsi="Arial" w:cs="Arial"/>
                <w:sz w:val="22"/>
              </w:rPr>
              <w:t>Manual</w:t>
            </w:r>
            <w:r w:rsidR="00D810C1">
              <w:rPr>
                <w:rFonts w:ascii="Arial" w:hAnsi="Arial" w:cs="Arial"/>
                <w:sz w:val="22"/>
              </w:rPr>
              <w:t xml:space="preserve"> swivel </w:t>
            </w:r>
            <w:r>
              <w:rPr>
                <w:rFonts w:ascii="Arial" w:hAnsi="Arial" w:cs="Arial"/>
                <w:sz w:val="22"/>
              </w:rPr>
              <w:t xml:space="preserve">/ </w:t>
            </w:r>
            <w:r w:rsidR="00D810C1">
              <w:rPr>
                <w:rFonts w:ascii="Arial" w:hAnsi="Arial" w:cs="Arial"/>
                <w:sz w:val="22"/>
              </w:rPr>
              <w:t>P</w:t>
            </w:r>
            <w:r>
              <w:rPr>
                <w:rFonts w:ascii="Arial" w:hAnsi="Arial" w:cs="Arial"/>
                <w:sz w:val="22"/>
              </w:rPr>
              <w:t>owered swivel</w:t>
            </w:r>
            <w:r w:rsidR="00D810C1">
              <w:rPr>
                <w:rFonts w:ascii="Arial" w:hAnsi="Arial" w:cs="Arial"/>
                <w:sz w:val="22"/>
              </w:rPr>
              <w:t xml:space="preserve"> with manual override facility</w:t>
            </w:r>
            <w:r>
              <w:rPr>
                <w:rFonts w:ascii="Arial" w:hAnsi="Arial" w:cs="Arial"/>
                <w:sz w:val="22"/>
              </w:rPr>
              <w:t xml:space="preserve"> </w:t>
            </w:r>
          </w:p>
          <w:p w14:paraId="5CF578BC" w14:textId="77777777" w:rsidR="00E5498F" w:rsidRDefault="00E5498F">
            <w:pPr>
              <w:numPr>
                <w:ilvl w:val="0"/>
                <w:numId w:val="4"/>
              </w:numPr>
              <w:jc w:val="both"/>
              <w:rPr>
                <w:rFonts w:ascii="Arial" w:hAnsi="Arial" w:cs="Arial"/>
                <w:sz w:val="22"/>
              </w:rPr>
            </w:pPr>
            <w:r>
              <w:rPr>
                <w:rFonts w:ascii="Arial" w:hAnsi="Arial" w:cs="Arial"/>
                <w:sz w:val="22"/>
              </w:rPr>
              <w:t>Swivel lever to be standard</w:t>
            </w:r>
            <w:r w:rsidR="00D810C1">
              <w:rPr>
                <w:rFonts w:ascii="Arial" w:hAnsi="Arial" w:cs="Arial"/>
                <w:sz w:val="22"/>
              </w:rPr>
              <w:t xml:space="preserve"> </w:t>
            </w:r>
            <w:r>
              <w:rPr>
                <w:rFonts w:ascii="Arial" w:hAnsi="Arial" w:cs="Arial"/>
                <w:sz w:val="22"/>
              </w:rPr>
              <w:t>/ extended length</w:t>
            </w:r>
          </w:p>
          <w:p w14:paraId="5CF578BD" w14:textId="77777777" w:rsidR="00D810C1" w:rsidRDefault="00D810C1">
            <w:pPr>
              <w:numPr>
                <w:ilvl w:val="0"/>
                <w:numId w:val="4"/>
              </w:numPr>
              <w:jc w:val="both"/>
              <w:rPr>
                <w:rFonts w:ascii="Arial" w:hAnsi="Arial" w:cs="Arial"/>
                <w:sz w:val="22"/>
              </w:rPr>
            </w:pPr>
            <w:r>
              <w:rPr>
                <w:rFonts w:ascii="Arial" w:hAnsi="Arial" w:cs="Arial"/>
                <w:sz w:val="22"/>
              </w:rPr>
              <w:t>Lever controls to be on both sides</w:t>
            </w:r>
          </w:p>
          <w:p w14:paraId="5CF578BE" w14:textId="77777777" w:rsidR="00D810C1" w:rsidRDefault="00D810C1">
            <w:pPr>
              <w:numPr>
                <w:ilvl w:val="0"/>
                <w:numId w:val="4"/>
              </w:numPr>
              <w:jc w:val="both"/>
              <w:rPr>
                <w:rFonts w:ascii="Arial" w:hAnsi="Arial" w:cs="Arial"/>
                <w:sz w:val="22"/>
              </w:rPr>
            </w:pPr>
            <w:r>
              <w:rPr>
                <w:rFonts w:ascii="Arial" w:hAnsi="Arial" w:cs="Arial"/>
                <w:sz w:val="22"/>
              </w:rPr>
              <w:t>Extra wide seat of</w:t>
            </w:r>
            <w:r w:rsidR="00476181">
              <w:rPr>
                <w:rFonts w:ascii="Arial" w:hAnsi="Arial" w:cs="Arial"/>
                <w:sz w:val="22"/>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Pr>
                <w:rFonts w:ascii="Arial" w:hAnsi="Arial" w:cs="Arial"/>
                <w:sz w:val="22"/>
              </w:rPr>
              <w:t>mm</w:t>
            </w:r>
          </w:p>
          <w:p w14:paraId="5CF578BF" w14:textId="77777777" w:rsidR="00E5498F" w:rsidRDefault="00E5498F">
            <w:pPr>
              <w:numPr>
                <w:ilvl w:val="0"/>
                <w:numId w:val="4"/>
              </w:numPr>
              <w:jc w:val="both"/>
              <w:rPr>
                <w:rFonts w:ascii="Arial" w:hAnsi="Arial" w:cs="Arial"/>
                <w:sz w:val="22"/>
              </w:rPr>
            </w:pPr>
            <w:r>
              <w:rPr>
                <w:rFonts w:ascii="Arial" w:hAnsi="Arial" w:cs="Arial"/>
                <w:sz w:val="22"/>
              </w:rPr>
              <w:t xml:space="preserve">Height from top of footplate to top of seat to be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Pr>
                <w:rFonts w:ascii="Arial" w:hAnsi="Arial" w:cs="Arial"/>
                <w:sz w:val="22"/>
              </w:rPr>
              <w:t>mm</w:t>
            </w:r>
          </w:p>
        </w:tc>
      </w:tr>
      <w:tr w:rsidR="00BB2C56" w14:paraId="5CF578C4" w14:textId="77777777">
        <w:tc>
          <w:tcPr>
            <w:tcW w:w="0" w:type="auto"/>
          </w:tcPr>
          <w:p w14:paraId="5CF578C1" w14:textId="77777777" w:rsidR="00E5498F" w:rsidRDefault="00E5498F">
            <w:pPr>
              <w:rPr>
                <w:rFonts w:ascii="Arial" w:hAnsi="Arial" w:cs="Arial"/>
                <w:b/>
                <w:bCs/>
                <w:sz w:val="22"/>
              </w:rPr>
            </w:pPr>
            <w:r>
              <w:rPr>
                <w:rFonts w:ascii="Arial" w:hAnsi="Arial" w:cs="Arial"/>
                <w:b/>
                <w:bCs/>
                <w:sz w:val="22"/>
              </w:rPr>
              <w:t>CONTROLS</w:t>
            </w:r>
          </w:p>
        </w:tc>
        <w:tc>
          <w:tcPr>
            <w:tcW w:w="0" w:type="auto"/>
          </w:tcPr>
          <w:p w14:paraId="5CF578C2" w14:textId="77777777" w:rsidR="00E5498F" w:rsidRDefault="00E5498F">
            <w:pPr>
              <w:numPr>
                <w:ilvl w:val="0"/>
                <w:numId w:val="23"/>
              </w:numPr>
              <w:jc w:val="both"/>
              <w:rPr>
                <w:rFonts w:ascii="Arial" w:hAnsi="Arial" w:cs="Arial"/>
                <w:sz w:val="22"/>
              </w:rPr>
            </w:pPr>
            <w:r>
              <w:rPr>
                <w:rFonts w:ascii="Arial" w:hAnsi="Arial" w:cs="Arial"/>
                <w:sz w:val="22"/>
              </w:rPr>
              <w:t>Button</w:t>
            </w:r>
            <w:r w:rsidR="00D810C1">
              <w:rPr>
                <w:rFonts w:ascii="Arial" w:hAnsi="Arial" w:cs="Arial"/>
                <w:sz w:val="22"/>
              </w:rPr>
              <w:t xml:space="preserve"> </w:t>
            </w:r>
            <w:r>
              <w:rPr>
                <w:rFonts w:ascii="Arial" w:hAnsi="Arial" w:cs="Arial"/>
                <w:sz w:val="22"/>
              </w:rPr>
              <w:t>/ joystick</w:t>
            </w:r>
            <w:r w:rsidR="00D810C1">
              <w:rPr>
                <w:rFonts w:ascii="Arial" w:hAnsi="Arial" w:cs="Arial"/>
                <w:sz w:val="22"/>
              </w:rPr>
              <w:t xml:space="preserve"> </w:t>
            </w:r>
            <w:r>
              <w:rPr>
                <w:rFonts w:ascii="Arial" w:hAnsi="Arial" w:cs="Arial"/>
                <w:sz w:val="22"/>
              </w:rPr>
              <w:t xml:space="preserve">/ paddle </w:t>
            </w:r>
          </w:p>
          <w:p w14:paraId="5CF578C3" w14:textId="77777777" w:rsidR="00E5498F" w:rsidRDefault="00E5498F">
            <w:pPr>
              <w:numPr>
                <w:ilvl w:val="0"/>
                <w:numId w:val="23"/>
              </w:numPr>
              <w:jc w:val="both"/>
              <w:rPr>
                <w:rFonts w:ascii="Arial" w:hAnsi="Arial" w:cs="Arial"/>
                <w:sz w:val="22"/>
              </w:rPr>
            </w:pPr>
            <w:r>
              <w:rPr>
                <w:rFonts w:ascii="Arial" w:hAnsi="Arial" w:cs="Arial"/>
                <w:sz w:val="22"/>
              </w:rPr>
              <w:t>Left</w:t>
            </w:r>
            <w:r w:rsidR="00D810C1">
              <w:rPr>
                <w:rFonts w:ascii="Arial" w:hAnsi="Arial" w:cs="Arial"/>
                <w:sz w:val="22"/>
              </w:rPr>
              <w:t xml:space="preserve"> </w:t>
            </w:r>
            <w:r>
              <w:rPr>
                <w:rFonts w:ascii="Arial" w:hAnsi="Arial" w:cs="Arial"/>
                <w:sz w:val="22"/>
              </w:rPr>
              <w:t>/ right side when seated</w:t>
            </w:r>
          </w:p>
        </w:tc>
      </w:tr>
      <w:tr w:rsidR="00BB2C56" w14:paraId="5CF578C8" w14:textId="77777777">
        <w:tc>
          <w:tcPr>
            <w:tcW w:w="0" w:type="auto"/>
          </w:tcPr>
          <w:p w14:paraId="5CF578C5" w14:textId="77777777" w:rsidR="00E5498F" w:rsidRDefault="00E5498F">
            <w:pPr>
              <w:rPr>
                <w:rFonts w:ascii="Arial" w:hAnsi="Arial" w:cs="Arial"/>
                <w:b/>
                <w:bCs/>
                <w:sz w:val="22"/>
              </w:rPr>
            </w:pPr>
            <w:r>
              <w:rPr>
                <w:rFonts w:ascii="Arial" w:hAnsi="Arial" w:cs="Arial"/>
                <w:b/>
                <w:bCs/>
                <w:sz w:val="22"/>
              </w:rPr>
              <w:t>ARMRESTS</w:t>
            </w:r>
          </w:p>
        </w:tc>
        <w:tc>
          <w:tcPr>
            <w:tcW w:w="0" w:type="auto"/>
          </w:tcPr>
          <w:p w14:paraId="5CF578C6" w14:textId="77777777" w:rsidR="00E5498F" w:rsidRDefault="00E5498F">
            <w:pPr>
              <w:numPr>
                <w:ilvl w:val="0"/>
                <w:numId w:val="5"/>
              </w:numPr>
              <w:jc w:val="both"/>
              <w:rPr>
                <w:rFonts w:ascii="Arial" w:hAnsi="Arial" w:cs="Arial"/>
                <w:sz w:val="22"/>
              </w:rPr>
            </w:pPr>
            <w:r>
              <w:rPr>
                <w:rFonts w:ascii="Arial" w:hAnsi="Arial" w:cs="Arial"/>
                <w:sz w:val="22"/>
              </w:rPr>
              <w:t>Folding arms on both sides</w:t>
            </w:r>
          </w:p>
          <w:p w14:paraId="5CF578C7" w14:textId="77777777" w:rsidR="00E5498F" w:rsidRDefault="00E5498F">
            <w:pPr>
              <w:numPr>
                <w:ilvl w:val="0"/>
                <w:numId w:val="5"/>
              </w:numPr>
              <w:jc w:val="both"/>
              <w:rPr>
                <w:rFonts w:ascii="Arial" w:hAnsi="Arial" w:cs="Arial"/>
                <w:sz w:val="22"/>
              </w:rPr>
            </w:pPr>
            <w:r>
              <w:rPr>
                <w:rFonts w:ascii="Arial" w:hAnsi="Arial" w:cs="Arial"/>
                <w:sz w:val="22"/>
              </w:rPr>
              <w:t>Folding arm on upside and barrier on downside</w:t>
            </w:r>
            <w:r w:rsidR="00D810C1">
              <w:rPr>
                <w:rFonts w:ascii="Arial" w:hAnsi="Arial" w:cs="Arial"/>
                <w:sz w:val="22"/>
              </w:rPr>
              <w:t xml:space="preserve"> for perch lift</w:t>
            </w:r>
          </w:p>
        </w:tc>
      </w:tr>
      <w:tr w:rsidR="00BB2C56" w14:paraId="5CF578CD" w14:textId="77777777">
        <w:tc>
          <w:tcPr>
            <w:tcW w:w="0" w:type="auto"/>
          </w:tcPr>
          <w:p w14:paraId="5CF578C9" w14:textId="77777777" w:rsidR="00E5498F" w:rsidRDefault="00E5498F">
            <w:pPr>
              <w:rPr>
                <w:rFonts w:ascii="Arial" w:hAnsi="Arial" w:cs="Arial"/>
                <w:b/>
                <w:bCs/>
                <w:sz w:val="22"/>
              </w:rPr>
            </w:pPr>
            <w:r>
              <w:rPr>
                <w:rFonts w:ascii="Arial" w:hAnsi="Arial" w:cs="Arial"/>
                <w:b/>
                <w:bCs/>
                <w:sz w:val="22"/>
              </w:rPr>
              <w:t>FOOTPLATE</w:t>
            </w:r>
          </w:p>
        </w:tc>
        <w:tc>
          <w:tcPr>
            <w:tcW w:w="0" w:type="auto"/>
          </w:tcPr>
          <w:p w14:paraId="5CF578CA" w14:textId="77777777" w:rsidR="00D810C1" w:rsidRPr="00D810C1" w:rsidRDefault="00E5498F" w:rsidP="00D810C1">
            <w:pPr>
              <w:numPr>
                <w:ilvl w:val="0"/>
                <w:numId w:val="6"/>
              </w:numPr>
              <w:jc w:val="both"/>
              <w:rPr>
                <w:rFonts w:ascii="Arial" w:hAnsi="Arial" w:cs="Arial"/>
                <w:sz w:val="22"/>
              </w:rPr>
            </w:pPr>
            <w:r>
              <w:rPr>
                <w:rFonts w:ascii="Arial" w:hAnsi="Arial" w:cs="Arial"/>
                <w:sz w:val="22"/>
              </w:rPr>
              <w:t>Standard</w:t>
            </w:r>
            <w:r w:rsidR="00D810C1">
              <w:rPr>
                <w:rFonts w:ascii="Arial" w:hAnsi="Arial" w:cs="Arial"/>
                <w:sz w:val="22"/>
              </w:rPr>
              <w:t xml:space="preserve"> </w:t>
            </w:r>
            <w:r>
              <w:rPr>
                <w:rFonts w:ascii="Arial" w:hAnsi="Arial" w:cs="Arial"/>
                <w:sz w:val="22"/>
              </w:rPr>
              <w:t>/ extended length required</w:t>
            </w:r>
            <w:r w:rsidR="00476181">
              <w:rPr>
                <w:rFonts w:ascii="Arial" w:hAnsi="Arial" w:cs="Arial"/>
                <w:sz w:val="22"/>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Pr>
                <w:rFonts w:ascii="Arial" w:hAnsi="Arial" w:cs="Arial"/>
                <w:sz w:val="22"/>
              </w:rPr>
              <w:t>mm</w:t>
            </w:r>
            <w:r w:rsidR="00D810C1">
              <w:rPr>
                <w:rFonts w:ascii="Arial" w:hAnsi="Arial" w:cs="Arial"/>
                <w:sz w:val="22"/>
              </w:rPr>
              <w:t>;</w:t>
            </w:r>
            <w:r w:rsidR="00476181">
              <w:rPr>
                <w:rFonts w:ascii="Arial" w:hAnsi="Arial" w:cs="Arial"/>
                <w:sz w:val="22"/>
              </w:rPr>
              <w:t xml:space="preserve"> </w:t>
            </w:r>
            <w:r w:rsidR="00D810C1">
              <w:rPr>
                <w:rFonts w:ascii="Arial" w:hAnsi="Arial" w:cs="Arial"/>
                <w:sz w:val="22"/>
              </w:rPr>
              <w:t>ensuring adequate support to person feet</w:t>
            </w:r>
          </w:p>
          <w:p w14:paraId="5CF578CB" w14:textId="77777777" w:rsidR="00BF586F" w:rsidRDefault="00E5498F">
            <w:pPr>
              <w:numPr>
                <w:ilvl w:val="0"/>
                <w:numId w:val="6"/>
              </w:numPr>
              <w:jc w:val="both"/>
              <w:rPr>
                <w:rFonts w:ascii="Arial" w:hAnsi="Arial" w:cs="Arial"/>
                <w:sz w:val="22"/>
              </w:rPr>
            </w:pPr>
            <w:r>
              <w:rPr>
                <w:rFonts w:ascii="Arial" w:hAnsi="Arial" w:cs="Arial"/>
                <w:sz w:val="22"/>
              </w:rPr>
              <w:t>Raising and lowering linked to seat</w:t>
            </w:r>
            <w:r w:rsidR="00D810C1">
              <w:rPr>
                <w:rFonts w:ascii="Arial" w:hAnsi="Arial" w:cs="Arial"/>
                <w:sz w:val="22"/>
              </w:rPr>
              <w:t xml:space="preserve"> </w:t>
            </w:r>
            <w:r>
              <w:rPr>
                <w:rFonts w:ascii="Arial" w:hAnsi="Arial" w:cs="Arial"/>
                <w:sz w:val="22"/>
              </w:rPr>
              <w:t>/ armrest (left or right)</w:t>
            </w:r>
            <w:r w:rsidR="00D810C1">
              <w:rPr>
                <w:rFonts w:ascii="Arial" w:hAnsi="Arial" w:cs="Arial"/>
                <w:sz w:val="22"/>
              </w:rPr>
              <w:t xml:space="preserve">. </w:t>
            </w:r>
          </w:p>
          <w:p w14:paraId="5CF578CC" w14:textId="77777777" w:rsidR="00E5498F" w:rsidRDefault="00D810C1">
            <w:pPr>
              <w:numPr>
                <w:ilvl w:val="0"/>
                <w:numId w:val="6"/>
              </w:numPr>
              <w:jc w:val="both"/>
              <w:rPr>
                <w:rFonts w:ascii="Arial" w:hAnsi="Arial" w:cs="Arial"/>
                <w:sz w:val="22"/>
              </w:rPr>
            </w:pPr>
            <w:r>
              <w:rPr>
                <w:rFonts w:ascii="Arial" w:hAnsi="Arial" w:cs="Arial"/>
                <w:sz w:val="22"/>
              </w:rPr>
              <w:t>Powered / Manual</w:t>
            </w:r>
          </w:p>
        </w:tc>
      </w:tr>
      <w:tr w:rsidR="00BB2C56" w14:paraId="5CF578D1" w14:textId="77777777">
        <w:tc>
          <w:tcPr>
            <w:tcW w:w="0" w:type="auto"/>
          </w:tcPr>
          <w:p w14:paraId="5CF578CE" w14:textId="77777777" w:rsidR="00E5498F" w:rsidRDefault="00E5498F">
            <w:pPr>
              <w:rPr>
                <w:rFonts w:ascii="Arial" w:hAnsi="Arial" w:cs="Arial"/>
                <w:b/>
                <w:bCs/>
                <w:sz w:val="22"/>
              </w:rPr>
            </w:pPr>
            <w:r>
              <w:rPr>
                <w:rFonts w:ascii="Arial" w:hAnsi="Arial" w:cs="Arial"/>
                <w:b/>
                <w:bCs/>
                <w:sz w:val="22"/>
              </w:rPr>
              <w:t>SEAT BELT</w:t>
            </w:r>
          </w:p>
        </w:tc>
        <w:tc>
          <w:tcPr>
            <w:tcW w:w="0" w:type="auto"/>
          </w:tcPr>
          <w:p w14:paraId="5CF578CF" w14:textId="77777777" w:rsidR="00E5498F" w:rsidRPr="00BF586F" w:rsidRDefault="00E5498F">
            <w:pPr>
              <w:numPr>
                <w:ilvl w:val="0"/>
                <w:numId w:val="7"/>
              </w:numPr>
              <w:jc w:val="both"/>
              <w:rPr>
                <w:rFonts w:ascii="Arial" w:hAnsi="Arial" w:cs="Arial"/>
                <w:sz w:val="22"/>
              </w:rPr>
            </w:pPr>
            <w:r>
              <w:rPr>
                <w:rFonts w:ascii="Arial" w:hAnsi="Arial" w:cs="Arial"/>
                <w:sz w:val="22"/>
              </w:rPr>
              <w:t xml:space="preserve">Retractable lap strap / </w:t>
            </w:r>
            <w:r w:rsidR="00BB2C56">
              <w:rPr>
                <w:rFonts w:ascii="Arial" w:hAnsi="Arial" w:cs="Arial"/>
                <w:sz w:val="22"/>
              </w:rPr>
              <w:t xml:space="preserve">diagonal / Velcro / full harness / </w:t>
            </w:r>
            <w:r>
              <w:rPr>
                <w:rFonts w:ascii="Arial" w:hAnsi="Arial" w:cs="Arial"/>
                <w:sz w:val="22"/>
              </w:rPr>
              <w:t>special child seat and harness</w:t>
            </w:r>
            <w:r w:rsidR="00BB2C56">
              <w:rPr>
                <w:rFonts w:ascii="Arial" w:hAnsi="Arial" w:cs="Arial"/>
                <w:sz w:val="22"/>
              </w:rPr>
              <w:t>. Details</w:t>
            </w:r>
            <w:r w:rsidR="00476181">
              <w:rPr>
                <w:rFonts w:ascii="Arial" w:hAnsi="Arial" w:cs="Arial"/>
                <w:sz w:val="22"/>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p w14:paraId="5CF578D0" w14:textId="77777777" w:rsidR="00BF586F" w:rsidRPr="00BF586F" w:rsidRDefault="00BF586F">
            <w:pPr>
              <w:numPr>
                <w:ilvl w:val="0"/>
                <w:numId w:val="7"/>
              </w:numPr>
              <w:jc w:val="both"/>
              <w:rPr>
                <w:rFonts w:ascii="Arial" w:hAnsi="Arial" w:cs="Arial"/>
                <w:sz w:val="22"/>
                <w:szCs w:val="22"/>
              </w:rPr>
            </w:pPr>
            <w:r w:rsidRPr="00BF586F">
              <w:rPr>
                <w:rFonts w:ascii="Arial" w:hAnsi="Arial" w:cs="Arial"/>
                <w:bCs/>
                <w:sz w:val="22"/>
                <w:szCs w:val="22"/>
              </w:rPr>
              <w:t>Immobiliser fitted to seat belt</w:t>
            </w:r>
          </w:p>
        </w:tc>
      </w:tr>
      <w:tr w:rsidR="00BB2C56" w14:paraId="5CF578D5" w14:textId="77777777">
        <w:tc>
          <w:tcPr>
            <w:tcW w:w="0" w:type="auto"/>
          </w:tcPr>
          <w:p w14:paraId="5CF578D2" w14:textId="77777777" w:rsidR="00E5498F" w:rsidRDefault="00E5498F">
            <w:pPr>
              <w:rPr>
                <w:rFonts w:ascii="Arial" w:hAnsi="Arial" w:cs="Arial"/>
                <w:b/>
                <w:bCs/>
                <w:sz w:val="22"/>
              </w:rPr>
            </w:pPr>
            <w:r>
              <w:rPr>
                <w:rFonts w:ascii="Arial" w:hAnsi="Arial" w:cs="Arial"/>
                <w:b/>
                <w:bCs/>
                <w:sz w:val="22"/>
              </w:rPr>
              <w:t>ATTENDANT CONTROLS</w:t>
            </w:r>
          </w:p>
        </w:tc>
        <w:tc>
          <w:tcPr>
            <w:tcW w:w="0" w:type="auto"/>
          </w:tcPr>
          <w:p w14:paraId="5CF578D3" w14:textId="77777777" w:rsidR="00E5498F" w:rsidRDefault="00E5498F">
            <w:pPr>
              <w:numPr>
                <w:ilvl w:val="0"/>
                <w:numId w:val="8"/>
              </w:numPr>
              <w:jc w:val="both"/>
              <w:rPr>
                <w:rFonts w:ascii="Arial" w:hAnsi="Arial" w:cs="Arial"/>
                <w:sz w:val="22"/>
              </w:rPr>
            </w:pPr>
            <w:r>
              <w:rPr>
                <w:rFonts w:ascii="Arial" w:hAnsi="Arial" w:cs="Arial"/>
                <w:sz w:val="22"/>
              </w:rPr>
              <w:t>Fitted upstairs and downstairs – height to be confirmed with client</w:t>
            </w:r>
            <w:r w:rsidR="00BB2C56">
              <w:rPr>
                <w:rFonts w:ascii="Arial" w:hAnsi="Arial" w:cs="Arial"/>
                <w:sz w:val="22"/>
              </w:rPr>
              <w:t xml:space="preserve"> </w:t>
            </w:r>
          </w:p>
          <w:p w14:paraId="5CF578D4" w14:textId="77777777" w:rsidR="00BF586F" w:rsidRPr="007B6DC1" w:rsidRDefault="00E5498F" w:rsidP="007B6DC1">
            <w:pPr>
              <w:numPr>
                <w:ilvl w:val="0"/>
                <w:numId w:val="8"/>
              </w:numPr>
              <w:jc w:val="both"/>
              <w:rPr>
                <w:rFonts w:ascii="Arial" w:hAnsi="Arial" w:cs="Arial"/>
                <w:sz w:val="22"/>
              </w:rPr>
            </w:pPr>
            <w:r>
              <w:rPr>
                <w:rFonts w:ascii="Arial" w:hAnsi="Arial" w:cs="Arial"/>
                <w:sz w:val="22"/>
              </w:rPr>
              <w:lastRenderedPageBreak/>
              <w:t>Remote control type for both upstairs and downstairs</w:t>
            </w:r>
          </w:p>
        </w:tc>
      </w:tr>
      <w:tr w:rsidR="00BB2C56" w14:paraId="5CF578D8" w14:textId="77777777">
        <w:tc>
          <w:tcPr>
            <w:tcW w:w="0" w:type="auto"/>
          </w:tcPr>
          <w:p w14:paraId="5CF578D6" w14:textId="77777777" w:rsidR="00E5498F" w:rsidRDefault="00E5498F">
            <w:pPr>
              <w:rPr>
                <w:rFonts w:ascii="Arial" w:hAnsi="Arial" w:cs="Arial"/>
                <w:b/>
                <w:bCs/>
                <w:sz w:val="22"/>
              </w:rPr>
            </w:pPr>
            <w:r>
              <w:rPr>
                <w:rFonts w:ascii="Arial" w:hAnsi="Arial" w:cs="Arial"/>
                <w:b/>
                <w:bCs/>
                <w:sz w:val="22"/>
              </w:rPr>
              <w:lastRenderedPageBreak/>
              <w:t>WEIGHT TOLERANCE</w:t>
            </w:r>
          </w:p>
        </w:tc>
        <w:tc>
          <w:tcPr>
            <w:tcW w:w="0" w:type="auto"/>
          </w:tcPr>
          <w:p w14:paraId="5CF578D7" w14:textId="77777777" w:rsidR="00E5498F" w:rsidRDefault="00BB2C56">
            <w:pPr>
              <w:numPr>
                <w:ilvl w:val="0"/>
                <w:numId w:val="8"/>
              </w:numPr>
              <w:jc w:val="both"/>
              <w:rPr>
                <w:rFonts w:ascii="Arial" w:hAnsi="Arial" w:cs="Arial"/>
                <w:sz w:val="22"/>
              </w:rPr>
            </w:pPr>
            <w:r>
              <w:rPr>
                <w:rFonts w:ascii="Arial" w:hAnsi="Arial" w:cs="Arial"/>
                <w:sz w:val="22"/>
              </w:rPr>
              <w:t xml:space="preserve">To be standard / </w:t>
            </w:r>
            <w:r w:rsidR="00E5498F">
              <w:rPr>
                <w:rFonts w:ascii="Arial" w:hAnsi="Arial" w:cs="Arial"/>
                <w:sz w:val="22"/>
              </w:rPr>
              <w:t>heavy duty</w:t>
            </w:r>
            <w:r>
              <w:rPr>
                <w:rFonts w:ascii="Arial" w:hAnsi="Arial" w:cs="Arial"/>
                <w:sz w:val="22"/>
              </w:rPr>
              <w:t xml:space="preserve">. Minimum safe working load of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Pr>
                <w:rFonts w:ascii="Arial" w:hAnsi="Arial" w:cs="Arial"/>
                <w:sz w:val="22"/>
              </w:rPr>
              <w:t>Kg/St</w:t>
            </w:r>
          </w:p>
        </w:tc>
      </w:tr>
      <w:tr w:rsidR="00BB2C56" w14:paraId="5CF578DB" w14:textId="77777777">
        <w:tc>
          <w:tcPr>
            <w:tcW w:w="0" w:type="auto"/>
          </w:tcPr>
          <w:p w14:paraId="5CF578D9" w14:textId="77777777" w:rsidR="00BB2C56" w:rsidRDefault="00BB2C56">
            <w:pPr>
              <w:rPr>
                <w:rFonts w:ascii="Arial" w:hAnsi="Arial" w:cs="Arial"/>
                <w:b/>
                <w:bCs/>
                <w:sz w:val="22"/>
              </w:rPr>
            </w:pPr>
            <w:r>
              <w:rPr>
                <w:rFonts w:ascii="Arial" w:hAnsi="Arial" w:cs="Arial"/>
                <w:b/>
                <w:bCs/>
                <w:sz w:val="22"/>
              </w:rPr>
              <w:t xml:space="preserve">SAFETY </w:t>
            </w:r>
          </w:p>
        </w:tc>
        <w:tc>
          <w:tcPr>
            <w:tcW w:w="0" w:type="auto"/>
          </w:tcPr>
          <w:p w14:paraId="5CF578DA" w14:textId="77777777" w:rsidR="00BF586F" w:rsidRPr="007B6DC1" w:rsidRDefault="00BB2C56" w:rsidP="007B6DC1">
            <w:pPr>
              <w:numPr>
                <w:ilvl w:val="0"/>
                <w:numId w:val="8"/>
              </w:numPr>
              <w:jc w:val="both"/>
              <w:rPr>
                <w:rFonts w:ascii="Arial" w:hAnsi="Arial" w:cs="Arial"/>
                <w:sz w:val="22"/>
              </w:rPr>
            </w:pPr>
            <w:r>
              <w:rPr>
                <w:rFonts w:ascii="Arial" w:hAnsi="Arial" w:cs="Arial"/>
                <w:sz w:val="22"/>
              </w:rPr>
              <w:t>Safety key switch to immobilise stairlift</w:t>
            </w:r>
          </w:p>
        </w:tc>
      </w:tr>
      <w:tr w:rsidR="00BB2C56" w14:paraId="5CF578DF" w14:textId="77777777">
        <w:tc>
          <w:tcPr>
            <w:tcW w:w="0" w:type="auto"/>
          </w:tcPr>
          <w:p w14:paraId="5CF578DC" w14:textId="77777777" w:rsidR="00E5498F" w:rsidRDefault="00E5498F">
            <w:pPr>
              <w:rPr>
                <w:rFonts w:ascii="Arial" w:hAnsi="Arial" w:cs="Arial"/>
                <w:b/>
                <w:bCs/>
                <w:sz w:val="22"/>
              </w:rPr>
            </w:pPr>
            <w:r>
              <w:rPr>
                <w:rFonts w:ascii="Arial" w:hAnsi="Arial" w:cs="Arial"/>
                <w:b/>
                <w:bCs/>
                <w:sz w:val="22"/>
              </w:rPr>
              <w:t>WARRANTY</w:t>
            </w:r>
          </w:p>
        </w:tc>
        <w:tc>
          <w:tcPr>
            <w:tcW w:w="0" w:type="auto"/>
          </w:tcPr>
          <w:p w14:paraId="5CF578DD" w14:textId="77777777" w:rsidR="00E5498F" w:rsidRDefault="00E5498F">
            <w:pPr>
              <w:numPr>
                <w:ilvl w:val="0"/>
                <w:numId w:val="8"/>
              </w:numPr>
              <w:jc w:val="both"/>
              <w:rPr>
                <w:rFonts w:ascii="Arial" w:hAnsi="Arial" w:cs="Arial"/>
                <w:sz w:val="22"/>
              </w:rPr>
            </w:pPr>
            <w:r>
              <w:rPr>
                <w:rFonts w:ascii="Arial" w:hAnsi="Arial" w:cs="Arial"/>
                <w:sz w:val="22"/>
              </w:rPr>
              <w:t xml:space="preserve">5 years total warranty </w:t>
            </w:r>
            <w:r w:rsidR="00BB2C56">
              <w:rPr>
                <w:rFonts w:ascii="Arial" w:hAnsi="Arial" w:cs="Arial"/>
                <w:sz w:val="22"/>
              </w:rPr>
              <w:t xml:space="preserve">including </w:t>
            </w:r>
            <w:r w:rsidR="00BF586F">
              <w:rPr>
                <w:rFonts w:ascii="Arial" w:hAnsi="Arial" w:cs="Arial"/>
                <w:sz w:val="22"/>
              </w:rPr>
              <w:t>24-hour</w:t>
            </w:r>
            <w:r w:rsidR="00BB2C56">
              <w:rPr>
                <w:rFonts w:ascii="Arial" w:hAnsi="Arial" w:cs="Arial"/>
                <w:sz w:val="22"/>
              </w:rPr>
              <w:t xml:space="preserve"> breakdown call out facility and minimum annual service</w:t>
            </w:r>
          </w:p>
          <w:p w14:paraId="5CF578DE" w14:textId="77777777" w:rsidR="00E5498F" w:rsidRDefault="00E5498F">
            <w:pPr>
              <w:numPr>
                <w:ilvl w:val="0"/>
                <w:numId w:val="8"/>
              </w:numPr>
              <w:jc w:val="both"/>
              <w:rPr>
                <w:rFonts w:ascii="Arial" w:hAnsi="Arial" w:cs="Arial"/>
                <w:sz w:val="22"/>
              </w:rPr>
            </w:pPr>
            <w:r>
              <w:rPr>
                <w:rFonts w:ascii="Arial" w:hAnsi="Arial" w:cs="Arial"/>
                <w:sz w:val="22"/>
              </w:rPr>
              <w:t>Must comply with British standards</w:t>
            </w:r>
            <w:r w:rsidR="007779A9">
              <w:rPr>
                <w:rFonts w:ascii="Arial" w:hAnsi="Arial" w:cs="Arial"/>
                <w:sz w:val="22"/>
              </w:rPr>
              <w:t xml:space="preserve"> and regulations</w:t>
            </w:r>
          </w:p>
        </w:tc>
      </w:tr>
      <w:tr w:rsidR="00BB2C56" w14:paraId="5CF578EA" w14:textId="77777777">
        <w:tc>
          <w:tcPr>
            <w:tcW w:w="0" w:type="auto"/>
          </w:tcPr>
          <w:p w14:paraId="5CF578E0" w14:textId="77777777" w:rsidR="00E5498F" w:rsidRDefault="00E5498F">
            <w:pPr>
              <w:rPr>
                <w:rFonts w:ascii="Arial" w:hAnsi="Arial" w:cs="Arial"/>
                <w:b/>
                <w:bCs/>
                <w:sz w:val="22"/>
              </w:rPr>
            </w:pPr>
            <w:r>
              <w:rPr>
                <w:rFonts w:ascii="Arial" w:hAnsi="Arial" w:cs="Arial"/>
                <w:b/>
                <w:bCs/>
                <w:sz w:val="22"/>
              </w:rPr>
              <w:t>ADDITIONAL</w:t>
            </w:r>
          </w:p>
        </w:tc>
        <w:tc>
          <w:tcPr>
            <w:tcW w:w="0" w:type="auto"/>
          </w:tcPr>
          <w:p w14:paraId="5CF578E1" w14:textId="77777777" w:rsidR="00E5498F" w:rsidRDefault="00E5498F">
            <w:pPr>
              <w:numPr>
                <w:ilvl w:val="0"/>
                <w:numId w:val="8"/>
              </w:numPr>
              <w:jc w:val="both"/>
              <w:rPr>
                <w:rFonts w:ascii="Arial" w:hAnsi="Arial" w:cs="Arial"/>
                <w:sz w:val="22"/>
              </w:rPr>
            </w:pPr>
            <w:r>
              <w:rPr>
                <w:rFonts w:ascii="Arial" w:hAnsi="Arial" w:cs="Arial"/>
                <w:sz w:val="22"/>
              </w:rPr>
              <w:t>Existing mopstick rail on left</w:t>
            </w:r>
            <w:r w:rsidR="00BB2C56">
              <w:rPr>
                <w:rFonts w:ascii="Arial" w:hAnsi="Arial" w:cs="Arial"/>
                <w:sz w:val="22"/>
              </w:rPr>
              <w:t xml:space="preserve"> </w:t>
            </w:r>
            <w:r>
              <w:rPr>
                <w:rFonts w:ascii="Arial" w:hAnsi="Arial" w:cs="Arial"/>
                <w:sz w:val="22"/>
              </w:rPr>
              <w:t>/ right side ascending to be removed</w:t>
            </w:r>
            <w:r w:rsidR="00BB2C56">
              <w:rPr>
                <w:rFonts w:ascii="Arial" w:hAnsi="Arial" w:cs="Arial"/>
                <w:sz w:val="22"/>
              </w:rPr>
              <w:t xml:space="preserve"> and fill holes</w:t>
            </w:r>
          </w:p>
          <w:p w14:paraId="5CF578E2" w14:textId="77777777" w:rsidR="00E5498F" w:rsidRDefault="00E5498F">
            <w:pPr>
              <w:numPr>
                <w:ilvl w:val="0"/>
                <w:numId w:val="8"/>
              </w:numPr>
              <w:jc w:val="both"/>
              <w:rPr>
                <w:rFonts w:ascii="Arial" w:hAnsi="Arial" w:cs="Arial"/>
                <w:sz w:val="22"/>
              </w:rPr>
            </w:pPr>
            <w:r>
              <w:rPr>
                <w:rFonts w:ascii="Arial" w:hAnsi="Arial" w:cs="Arial"/>
                <w:sz w:val="22"/>
              </w:rPr>
              <w:t>Wood</w:t>
            </w:r>
            <w:r w:rsidR="00BB2C56">
              <w:rPr>
                <w:rFonts w:ascii="Arial" w:hAnsi="Arial" w:cs="Arial"/>
                <w:sz w:val="22"/>
              </w:rPr>
              <w:t xml:space="preserve"> </w:t>
            </w:r>
            <w:r>
              <w:rPr>
                <w:rFonts w:ascii="Arial" w:hAnsi="Arial" w:cs="Arial"/>
                <w:sz w:val="22"/>
              </w:rPr>
              <w:t>/ UPVC windowsill may cause an obstruction</w:t>
            </w:r>
          </w:p>
          <w:p w14:paraId="5CF578E3" w14:textId="77777777" w:rsidR="00E5498F" w:rsidRDefault="00E5498F">
            <w:pPr>
              <w:numPr>
                <w:ilvl w:val="0"/>
                <w:numId w:val="8"/>
              </w:numPr>
              <w:jc w:val="both"/>
              <w:rPr>
                <w:rFonts w:ascii="Arial" w:hAnsi="Arial" w:cs="Arial"/>
                <w:sz w:val="22"/>
              </w:rPr>
            </w:pPr>
            <w:r>
              <w:rPr>
                <w:rFonts w:ascii="Arial" w:hAnsi="Arial" w:cs="Arial"/>
                <w:sz w:val="22"/>
              </w:rPr>
              <w:t>Newel post may cause an obstruction</w:t>
            </w:r>
          </w:p>
          <w:p w14:paraId="5CF578E4" w14:textId="77777777" w:rsidR="00E5498F" w:rsidRDefault="00E5498F">
            <w:pPr>
              <w:numPr>
                <w:ilvl w:val="0"/>
                <w:numId w:val="8"/>
              </w:numPr>
              <w:jc w:val="both"/>
              <w:rPr>
                <w:rFonts w:ascii="Arial" w:hAnsi="Arial" w:cs="Arial"/>
                <w:sz w:val="22"/>
              </w:rPr>
            </w:pPr>
            <w:r>
              <w:rPr>
                <w:rFonts w:ascii="Arial" w:hAnsi="Arial" w:cs="Arial"/>
                <w:sz w:val="22"/>
              </w:rPr>
              <w:t>Existing balustrade required blocking in with clear Perspex</w:t>
            </w:r>
          </w:p>
          <w:p w14:paraId="5CF578E5" w14:textId="77777777" w:rsidR="00E5498F" w:rsidRDefault="00E5498F">
            <w:pPr>
              <w:numPr>
                <w:ilvl w:val="0"/>
                <w:numId w:val="8"/>
              </w:numPr>
              <w:jc w:val="both"/>
              <w:rPr>
                <w:rFonts w:ascii="Arial" w:hAnsi="Arial" w:cs="Arial"/>
                <w:sz w:val="22"/>
              </w:rPr>
            </w:pPr>
            <w:r>
              <w:rPr>
                <w:rFonts w:ascii="Arial" w:hAnsi="Arial" w:cs="Arial"/>
                <w:sz w:val="22"/>
              </w:rPr>
              <w:t>Open plan staircase requires construction of balustrade</w:t>
            </w:r>
            <w:r w:rsidR="001C1617">
              <w:rPr>
                <w:rFonts w:ascii="Arial" w:hAnsi="Arial" w:cs="Arial"/>
                <w:sz w:val="22"/>
              </w:rPr>
              <w:t xml:space="preserve"> with no more than 100mm between balustrade spindles</w:t>
            </w:r>
          </w:p>
          <w:p w14:paraId="5CF578E6" w14:textId="77777777" w:rsidR="00E5498F" w:rsidRDefault="00E5498F">
            <w:pPr>
              <w:numPr>
                <w:ilvl w:val="0"/>
                <w:numId w:val="8"/>
              </w:numPr>
              <w:jc w:val="both"/>
              <w:rPr>
                <w:rFonts w:ascii="Arial" w:hAnsi="Arial" w:cs="Arial"/>
                <w:sz w:val="22"/>
              </w:rPr>
            </w:pPr>
            <w:r>
              <w:rPr>
                <w:rFonts w:ascii="Arial" w:hAnsi="Arial" w:cs="Arial"/>
                <w:sz w:val="22"/>
              </w:rPr>
              <w:t>Radiator</w:t>
            </w:r>
            <w:r w:rsidR="00BB2C56">
              <w:rPr>
                <w:rFonts w:ascii="Arial" w:hAnsi="Arial" w:cs="Arial"/>
                <w:sz w:val="22"/>
              </w:rPr>
              <w:t xml:space="preserve"> </w:t>
            </w:r>
            <w:r>
              <w:rPr>
                <w:rFonts w:ascii="Arial" w:hAnsi="Arial" w:cs="Arial"/>
                <w:sz w:val="22"/>
              </w:rPr>
              <w:t>/ power socket at top</w:t>
            </w:r>
            <w:r w:rsidR="00BB2C56">
              <w:rPr>
                <w:rFonts w:ascii="Arial" w:hAnsi="Arial" w:cs="Arial"/>
                <w:sz w:val="22"/>
              </w:rPr>
              <w:t xml:space="preserve"> </w:t>
            </w:r>
            <w:r>
              <w:rPr>
                <w:rFonts w:ascii="Arial" w:hAnsi="Arial" w:cs="Arial"/>
                <w:sz w:val="22"/>
              </w:rPr>
              <w:t>/ bottom of stairs to be re-sited to within easy reach of client – to be confirmed with client</w:t>
            </w:r>
            <w:r w:rsidR="00BB2C56">
              <w:rPr>
                <w:rFonts w:ascii="Arial" w:hAnsi="Arial" w:cs="Arial"/>
                <w:sz w:val="22"/>
              </w:rPr>
              <w:t xml:space="preserve"> </w:t>
            </w:r>
          </w:p>
          <w:p w14:paraId="5CF578E7" w14:textId="77777777" w:rsidR="00BB2C56" w:rsidRDefault="00E5498F" w:rsidP="001C1617">
            <w:pPr>
              <w:numPr>
                <w:ilvl w:val="0"/>
                <w:numId w:val="8"/>
              </w:numPr>
              <w:jc w:val="both"/>
              <w:rPr>
                <w:rFonts w:ascii="Arial" w:hAnsi="Arial" w:cs="Arial"/>
                <w:sz w:val="22"/>
              </w:rPr>
            </w:pPr>
            <w:r>
              <w:rPr>
                <w:rFonts w:ascii="Arial" w:hAnsi="Arial" w:cs="Arial"/>
                <w:sz w:val="22"/>
              </w:rPr>
              <w:t>Bulkhead appears low and may cause an obstruction</w:t>
            </w:r>
          </w:p>
          <w:p w14:paraId="5CF578E8" w14:textId="77777777" w:rsidR="001C1617" w:rsidRDefault="001C1617" w:rsidP="001C1617">
            <w:pPr>
              <w:numPr>
                <w:ilvl w:val="0"/>
                <w:numId w:val="8"/>
              </w:numPr>
              <w:jc w:val="both"/>
              <w:rPr>
                <w:rFonts w:ascii="Arial" w:hAnsi="Arial" w:cs="Arial"/>
                <w:sz w:val="22"/>
              </w:rPr>
            </w:pPr>
            <w:r>
              <w:rPr>
                <w:rFonts w:ascii="Arial" w:hAnsi="Arial" w:cs="Arial"/>
                <w:sz w:val="22"/>
              </w:rPr>
              <w:t>Audible signal to alert partially sighted clients</w:t>
            </w:r>
          </w:p>
          <w:p w14:paraId="5CF578E9" w14:textId="77777777" w:rsidR="00EC2B01" w:rsidRPr="001C1617" w:rsidRDefault="00EC2B01" w:rsidP="001C1617">
            <w:pPr>
              <w:numPr>
                <w:ilvl w:val="0"/>
                <w:numId w:val="8"/>
              </w:numPr>
              <w:jc w:val="both"/>
              <w:rPr>
                <w:rFonts w:ascii="Arial" w:hAnsi="Arial" w:cs="Arial"/>
                <w:sz w:val="22"/>
              </w:rPr>
            </w:pPr>
            <w:r>
              <w:rPr>
                <w:rFonts w:ascii="Arial" w:hAnsi="Arial" w:cs="Arial"/>
                <w:sz w:val="22"/>
              </w:rPr>
              <w:t>Detail other works required</w:t>
            </w:r>
            <w:r w:rsidR="00476181">
              <w:rPr>
                <w:rFonts w:ascii="Arial" w:hAnsi="Arial" w:cs="Arial"/>
                <w:sz w:val="22"/>
              </w:rPr>
              <w:t xml:space="preserv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p>
        </w:tc>
      </w:tr>
    </w:tbl>
    <w:p w14:paraId="5CF578EB" w14:textId="77777777" w:rsidR="00E5498F" w:rsidRDefault="00E5498F">
      <w:pPr>
        <w:jc w:val="center"/>
        <w:rPr>
          <w:rFonts w:ascii="Arial" w:hAnsi="Arial" w:cs="Arial"/>
        </w:rPr>
      </w:pPr>
    </w:p>
    <w:p w14:paraId="5CF578EC" w14:textId="77777777" w:rsidR="009D2D1E" w:rsidRDefault="009D2D1E">
      <w:pPr>
        <w:jc w:val="center"/>
        <w:rPr>
          <w:rFonts w:ascii="Arial" w:hAnsi="Arial" w:cs="Arial"/>
        </w:rPr>
      </w:pPr>
    </w:p>
    <w:p w14:paraId="5CF578ED" w14:textId="77777777" w:rsidR="009D2D1E" w:rsidRDefault="009D2D1E">
      <w:pPr>
        <w:jc w:val="center"/>
        <w:rPr>
          <w:rFonts w:ascii="Arial" w:hAnsi="Arial" w:cs="Arial"/>
        </w:rPr>
      </w:pPr>
    </w:p>
    <w:p w14:paraId="5CF578EE" w14:textId="77777777" w:rsidR="00BF586F" w:rsidRDefault="00BF586F" w:rsidP="00BF586F">
      <w:pPr>
        <w:jc w:val="both"/>
        <w:rPr>
          <w:rFonts w:ascii="Arial" w:hAnsi="Arial" w:cs="Arial"/>
          <w:bCs/>
          <w:lang w:eastAsia="en-GB"/>
        </w:rPr>
      </w:pPr>
      <w:r>
        <w:rPr>
          <w:rFonts w:ascii="Arial" w:hAnsi="Arial" w:cs="Arial"/>
        </w:rPr>
        <w:t xml:space="preserve">Occupational Therapist name/ Assessment Officer name: </w:t>
      </w:r>
      <w:r w:rsidRPr="00676313">
        <w:rPr>
          <w:rFonts w:ascii="Arial" w:hAnsi="Arial" w:cs="Arial"/>
          <w:bCs/>
          <w:lang w:eastAsia="en-GB"/>
        </w:rPr>
        <w:fldChar w:fldCharType="begin">
          <w:ffData>
            <w:name w:val="Text226"/>
            <w:enabled/>
            <w:calcOnExit w:val="0"/>
            <w:textInput/>
          </w:ffData>
        </w:fldChar>
      </w:r>
      <w:r w:rsidRPr="00676313">
        <w:rPr>
          <w:rFonts w:ascii="Arial" w:hAnsi="Arial" w:cs="Arial"/>
          <w:bCs/>
          <w:lang w:eastAsia="en-GB"/>
        </w:rPr>
        <w:instrText xml:space="preserve"> FORMTEXT </w:instrText>
      </w:r>
      <w:r w:rsidRPr="00676313">
        <w:rPr>
          <w:rFonts w:ascii="Arial" w:hAnsi="Arial" w:cs="Arial"/>
          <w:bCs/>
          <w:lang w:eastAsia="en-GB"/>
        </w:rPr>
      </w:r>
      <w:r w:rsidRPr="00676313">
        <w:rPr>
          <w:rFonts w:ascii="Arial" w:hAnsi="Arial" w:cs="Arial"/>
          <w:bCs/>
          <w:lang w:eastAsia="en-GB"/>
        </w:rPr>
        <w:fldChar w:fldCharType="separate"/>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lang w:eastAsia="en-GB"/>
        </w:rPr>
        <w:fldChar w:fldCharType="end"/>
      </w:r>
    </w:p>
    <w:p w14:paraId="5CF578EF" w14:textId="77777777" w:rsidR="00BF586F" w:rsidRDefault="00BF586F" w:rsidP="00BF586F">
      <w:pPr>
        <w:jc w:val="both"/>
        <w:rPr>
          <w:rFonts w:ascii="Arial" w:hAnsi="Arial" w:cs="Arial"/>
        </w:rPr>
      </w:pPr>
    </w:p>
    <w:p w14:paraId="5CF578F0" w14:textId="77777777" w:rsidR="00BF586F" w:rsidRDefault="00BF586F" w:rsidP="00BF586F">
      <w:pPr>
        <w:jc w:val="both"/>
        <w:rPr>
          <w:rFonts w:ascii="Arial" w:hAnsi="Arial" w:cs="Arial"/>
          <w:bCs/>
          <w:lang w:eastAsia="en-GB"/>
        </w:rPr>
      </w:pPr>
      <w:r>
        <w:rPr>
          <w:rFonts w:ascii="Arial" w:hAnsi="Arial" w:cs="Arial"/>
        </w:rPr>
        <w:t xml:space="preserve">Email: </w:t>
      </w:r>
      <w:r w:rsidRPr="00676313">
        <w:rPr>
          <w:rFonts w:ascii="Arial" w:hAnsi="Arial" w:cs="Arial"/>
          <w:bCs/>
          <w:lang w:eastAsia="en-GB"/>
        </w:rPr>
        <w:fldChar w:fldCharType="begin">
          <w:ffData>
            <w:name w:val="Text226"/>
            <w:enabled/>
            <w:calcOnExit w:val="0"/>
            <w:textInput/>
          </w:ffData>
        </w:fldChar>
      </w:r>
      <w:r w:rsidRPr="00676313">
        <w:rPr>
          <w:rFonts w:ascii="Arial" w:hAnsi="Arial" w:cs="Arial"/>
          <w:bCs/>
          <w:lang w:eastAsia="en-GB"/>
        </w:rPr>
        <w:instrText xml:space="preserve"> FORMTEXT </w:instrText>
      </w:r>
      <w:r w:rsidRPr="00676313">
        <w:rPr>
          <w:rFonts w:ascii="Arial" w:hAnsi="Arial" w:cs="Arial"/>
          <w:bCs/>
          <w:lang w:eastAsia="en-GB"/>
        </w:rPr>
      </w:r>
      <w:r w:rsidRPr="00676313">
        <w:rPr>
          <w:rFonts w:ascii="Arial" w:hAnsi="Arial" w:cs="Arial"/>
          <w:bCs/>
          <w:lang w:eastAsia="en-GB"/>
        </w:rPr>
        <w:fldChar w:fldCharType="separate"/>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lang w:eastAsia="en-GB"/>
        </w:rPr>
        <w:fldChar w:fldCharType="end"/>
      </w:r>
    </w:p>
    <w:p w14:paraId="5CF578F1" w14:textId="77777777" w:rsidR="00BF586F" w:rsidRDefault="00BF586F" w:rsidP="00BF586F">
      <w:pPr>
        <w:jc w:val="both"/>
        <w:rPr>
          <w:rFonts w:ascii="Arial" w:hAnsi="Arial" w:cs="Arial"/>
        </w:rPr>
      </w:pPr>
    </w:p>
    <w:p w14:paraId="5CF578F2" w14:textId="77777777" w:rsidR="00BF586F" w:rsidRDefault="00BF586F" w:rsidP="00BF586F">
      <w:pPr>
        <w:jc w:val="both"/>
        <w:rPr>
          <w:rFonts w:ascii="Arial" w:hAnsi="Arial" w:cs="Arial"/>
          <w:bCs/>
          <w:lang w:eastAsia="en-GB"/>
        </w:rPr>
      </w:pPr>
      <w:r>
        <w:rPr>
          <w:rFonts w:ascii="Arial" w:hAnsi="Arial" w:cs="Arial"/>
        </w:rPr>
        <w:t xml:space="preserve">Tel Number: </w:t>
      </w:r>
      <w:r w:rsidRPr="00676313">
        <w:rPr>
          <w:rFonts w:ascii="Arial" w:hAnsi="Arial" w:cs="Arial"/>
          <w:bCs/>
          <w:lang w:eastAsia="en-GB"/>
        </w:rPr>
        <w:fldChar w:fldCharType="begin">
          <w:ffData>
            <w:name w:val="Text226"/>
            <w:enabled/>
            <w:calcOnExit w:val="0"/>
            <w:textInput/>
          </w:ffData>
        </w:fldChar>
      </w:r>
      <w:r w:rsidRPr="00676313">
        <w:rPr>
          <w:rFonts w:ascii="Arial" w:hAnsi="Arial" w:cs="Arial"/>
          <w:bCs/>
          <w:lang w:eastAsia="en-GB"/>
        </w:rPr>
        <w:instrText xml:space="preserve"> FORMTEXT </w:instrText>
      </w:r>
      <w:r w:rsidRPr="00676313">
        <w:rPr>
          <w:rFonts w:ascii="Arial" w:hAnsi="Arial" w:cs="Arial"/>
          <w:bCs/>
          <w:lang w:eastAsia="en-GB"/>
        </w:rPr>
      </w:r>
      <w:r w:rsidRPr="00676313">
        <w:rPr>
          <w:rFonts w:ascii="Arial" w:hAnsi="Arial" w:cs="Arial"/>
          <w:bCs/>
          <w:lang w:eastAsia="en-GB"/>
        </w:rPr>
        <w:fldChar w:fldCharType="separate"/>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lang w:eastAsia="en-GB"/>
        </w:rPr>
        <w:fldChar w:fldCharType="end"/>
      </w:r>
    </w:p>
    <w:p w14:paraId="5CF578F3" w14:textId="77777777" w:rsidR="00BF586F" w:rsidRDefault="00BF586F" w:rsidP="00BF586F">
      <w:pPr>
        <w:jc w:val="both"/>
        <w:rPr>
          <w:rFonts w:ascii="Arial" w:hAnsi="Arial" w:cs="Arial"/>
        </w:rPr>
      </w:pPr>
    </w:p>
    <w:p w14:paraId="5CF578F4" w14:textId="77777777" w:rsidR="00BF586F" w:rsidRDefault="00BF586F" w:rsidP="00BF586F">
      <w:pPr>
        <w:jc w:val="both"/>
        <w:rPr>
          <w:rFonts w:ascii="Arial" w:hAnsi="Arial" w:cs="Arial"/>
          <w:bCs/>
          <w:lang w:eastAsia="en-GB"/>
        </w:rPr>
      </w:pPr>
      <w:r>
        <w:rPr>
          <w:rFonts w:ascii="Arial" w:hAnsi="Arial" w:cs="Arial"/>
        </w:rPr>
        <w:t xml:space="preserve">Date:  </w:t>
      </w:r>
      <w:r w:rsidRPr="00676313">
        <w:rPr>
          <w:rFonts w:ascii="Arial" w:hAnsi="Arial" w:cs="Arial"/>
          <w:bCs/>
          <w:lang w:eastAsia="en-GB"/>
        </w:rPr>
        <w:fldChar w:fldCharType="begin">
          <w:ffData>
            <w:name w:val="Text226"/>
            <w:enabled/>
            <w:calcOnExit w:val="0"/>
            <w:textInput/>
          </w:ffData>
        </w:fldChar>
      </w:r>
      <w:r w:rsidRPr="00676313">
        <w:rPr>
          <w:rFonts w:ascii="Arial" w:hAnsi="Arial" w:cs="Arial"/>
          <w:bCs/>
          <w:lang w:eastAsia="en-GB"/>
        </w:rPr>
        <w:instrText xml:space="preserve"> FORMTEXT </w:instrText>
      </w:r>
      <w:r w:rsidRPr="00676313">
        <w:rPr>
          <w:rFonts w:ascii="Arial" w:hAnsi="Arial" w:cs="Arial"/>
          <w:bCs/>
          <w:lang w:eastAsia="en-GB"/>
        </w:rPr>
      </w:r>
      <w:r w:rsidRPr="00676313">
        <w:rPr>
          <w:rFonts w:ascii="Arial" w:hAnsi="Arial" w:cs="Arial"/>
          <w:bCs/>
          <w:lang w:eastAsia="en-GB"/>
        </w:rPr>
        <w:fldChar w:fldCharType="separate"/>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noProof/>
          <w:lang w:eastAsia="en-GB"/>
        </w:rPr>
        <w:t> </w:t>
      </w:r>
      <w:r w:rsidRPr="00676313">
        <w:rPr>
          <w:rFonts w:ascii="Arial" w:hAnsi="Arial" w:cs="Arial"/>
          <w:bCs/>
          <w:lang w:eastAsia="en-GB"/>
        </w:rPr>
        <w:fldChar w:fldCharType="end"/>
      </w:r>
    </w:p>
    <w:p w14:paraId="5CF578F5" w14:textId="77777777" w:rsidR="00BF586F" w:rsidRDefault="00BF586F" w:rsidP="00BF586F">
      <w:pPr>
        <w:jc w:val="both"/>
        <w:rPr>
          <w:rFonts w:ascii="Arial" w:hAnsi="Arial" w:cs="Arial"/>
        </w:rPr>
      </w:pPr>
    </w:p>
    <w:p w14:paraId="5CF578F6" w14:textId="77777777" w:rsidR="00E5498F" w:rsidRDefault="00D8685C" w:rsidP="00476181">
      <w:pPr>
        <w:jc w:val="both"/>
        <w:rPr>
          <w:rFonts w:ascii="Arial" w:hAnsi="Arial" w:cs="Arial"/>
        </w:rPr>
      </w:pPr>
      <w:r>
        <w:rPr>
          <w:rFonts w:ascii="Arial" w:hAnsi="Arial" w:cs="Arial"/>
        </w:rPr>
        <w:t xml:space="preserve">Occupational Therapist / Assessment Officer Signature: </w:t>
      </w:r>
      <w:r w:rsidR="00476181" w:rsidRPr="00676313">
        <w:rPr>
          <w:rFonts w:ascii="Arial" w:hAnsi="Arial" w:cs="Arial"/>
          <w:bCs/>
          <w:lang w:eastAsia="en-GB"/>
        </w:rPr>
        <w:fldChar w:fldCharType="begin">
          <w:ffData>
            <w:name w:val="Text226"/>
            <w:enabled/>
            <w:calcOnExit w:val="0"/>
            <w:textInput/>
          </w:ffData>
        </w:fldChar>
      </w:r>
      <w:r w:rsidR="00476181" w:rsidRPr="00676313">
        <w:rPr>
          <w:rFonts w:ascii="Arial" w:hAnsi="Arial" w:cs="Arial"/>
          <w:bCs/>
          <w:lang w:eastAsia="en-GB"/>
        </w:rPr>
        <w:instrText xml:space="preserve"> FORMTEXT </w:instrText>
      </w:r>
      <w:r w:rsidR="00476181" w:rsidRPr="00676313">
        <w:rPr>
          <w:rFonts w:ascii="Arial" w:hAnsi="Arial" w:cs="Arial"/>
          <w:bCs/>
          <w:lang w:eastAsia="en-GB"/>
        </w:rPr>
      </w:r>
      <w:r w:rsidR="00476181" w:rsidRPr="00676313">
        <w:rPr>
          <w:rFonts w:ascii="Arial" w:hAnsi="Arial" w:cs="Arial"/>
          <w:bCs/>
          <w:lang w:eastAsia="en-GB"/>
        </w:rPr>
        <w:fldChar w:fldCharType="separate"/>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noProof/>
          <w:lang w:eastAsia="en-GB"/>
        </w:rPr>
        <w:t> </w:t>
      </w:r>
      <w:r w:rsidR="00476181" w:rsidRPr="00676313">
        <w:rPr>
          <w:rFonts w:ascii="Arial" w:hAnsi="Arial" w:cs="Arial"/>
          <w:bCs/>
          <w:lang w:eastAsia="en-GB"/>
        </w:rPr>
        <w:fldChar w:fldCharType="end"/>
      </w:r>
      <w:r w:rsidR="009D2D1E" w:rsidRPr="009D2D1E">
        <w:rPr>
          <w:rFonts w:ascii="Arial" w:hAnsi="Arial"/>
          <w:szCs w:val="20"/>
          <w:lang w:eastAsia="en-GB"/>
        </w:rPr>
        <w:t xml:space="preserve"> </w:t>
      </w:r>
    </w:p>
    <w:sectPr w:rsidR="00E5498F">
      <w:headerReference w:type="default" r:id="rId13"/>
      <w:footerReference w:type="even" r:id="rId14"/>
      <w:footerReference w:type="default" r:id="rId15"/>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78FD" w14:textId="77777777" w:rsidR="004F47EF" w:rsidRDefault="004F47EF">
      <w:r>
        <w:separator/>
      </w:r>
    </w:p>
  </w:endnote>
  <w:endnote w:type="continuationSeparator" w:id="0">
    <w:p w14:paraId="5CF578FE" w14:textId="77777777" w:rsidR="004F47EF" w:rsidRDefault="004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900" w14:textId="77777777" w:rsidR="00E5498F" w:rsidRDefault="00E54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57901" w14:textId="77777777" w:rsidR="00E5498F" w:rsidRDefault="00E54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902" w14:textId="77777777" w:rsidR="00D8685C" w:rsidRDefault="00D8685C" w:rsidP="00D8685C">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D8685C">
      <w:rPr>
        <w:color w:val="7F7F7F"/>
        <w:spacing w:val="60"/>
      </w:rPr>
      <w:t>Page</w:t>
    </w:r>
  </w:p>
  <w:p w14:paraId="5CF57903" w14:textId="77777777" w:rsidR="00E5498F" w:rsidRDefault="00E5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78FB" w14:textId="77777777" w:rsidR="004F47EF" w:rsidRDefault="004F47EF">
      <w:r>
        <w:separator/>
      </w:r>
    </w:p>
  </w:footnote>
  <w:footnote w:type="continuationSeparator" w:id="0">
    <w:p w14:paraId="5CF578FC" w14:textId="77777777" w:rsidR="004F47EF" w:rsidRDefault="004F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8FF" w14:textId="77777777" w:rsidR="00E5498F" w:rsidRDefault="00E5498F">
    <w:pPr>
      <w:pStyle w:val="Header"/>
      <w:jc w:val="center"/>
      <w:rPr>
        <w:rFonts w:ascii="Arial" w:hAnsi="Arial" w:cs="Arial"/>
        <w:i/>
        <w:iCs/>
        <w:sz w:val="20"/>
      </w:rPr>
    </w:pPr>
    <w:r>
      <w:rPr>
        <w:rFonts w:ascii="Arial" w:hAnsi="Arial" w:cs="Arial"/>
        <w:i/>
        <w:iCs/>
        <w:sz w:val="20"/>
      </w:rPr>
      <w:t xml:space="preserve">Client name, address, tel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816"/>
    <w:multiLevelType w:val="hybridMultilevel"/>
    <w:tmpl w:val="1540B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E6EA9"/>
    <w:multiLevelType w:val="hybridMultilevel"/>
    <w:tmpl w:val="45869D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F07B6"/>
    <w:multiLevelType w:val="hybridMultilevel"/>
    <w:tmpl w:val="ED5C86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E6D8C"/>
    <w:multiLevelType w:val="hybridMultilevel"/>
    <w:tmpl w:val="C5C0F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20514"/>
    <w:multiLevelType w:val="hybridMultilevel"/>
    <w:tmpl w:val="EDFEE9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83EE3"/>
    <w:multiLevelType w:val="hybridMultilevel"/>
    <w:tmpl w:val="9F5C1C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55BB4"/>
    <w:multiLevelType w:val="hybridMultilevel"/>
    <w:tmpl w:val="B66A801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2C19"/>
    <w:multiLevelType w:val="hybridMultilevel"/>
    <w:tmpl w:val="E98E6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A68A1"/>
    <w:multiLevelType w:val="hybridMultilevel"/>
    <w:tmpl w:val="699E4D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37E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5F2AD6"/>
    <w:multiLevelType w:val="hybridMultilevel"/>
    <w:tmpl w:val="17C661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074AF"/>
    <w:multiLevelType w:val="hybridMultilevel"/>
    <w:tmpl w:val="46EC1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85491"/>
    <w:multiLevelType w:val="hybridMultilevel"/>
    <w:tmpl w:val="0C36E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4642"/>
    <w:multiLevelType w:val="hybridMultilevel"/>
    <w:tmpl w:val="0F4045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E48F1"/>
    <w:multiLevelType w:val="hybridMultilevel"/>
    <w:tmpl w:val="07B612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16685"/>
    <w:multiLevelType w:val="hybridMultilevel"/>
    <w:tmpl w:val="6E9E1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62FF9"/>
    <w:multiLevelType w:val="hybridMultilevel"/>
    <w:tmpl w:val="233C0C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15E6C"/>
    <w:multiLevelType w:val="hybridMultilevel"/>
    <w:tmpl w:val="55F62F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025C04"/>
    <w:multiLevelType w:val="hybridMultilevel"/>
    <w:tmpl w:val="A5A08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485D"/>
    <w:multiLevelType w:val="hybridMultilevel"/>
    <w:tmpl w:val="9FB423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D34C1"/>
    <w:multiLevelType w:val="hybridMultilevel"/>
    <w:tmpl w:val="2F5A0A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B387D"/>
    <w:multiLevelType w:val="hybridMultilevel"/>
    <w:tmpl w:val="BE066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A2BD3"/>
    <w:multiLevelType w:val="hybridMultilevel"/>
    <w:tmpl w:val="E4E81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A7331"/>
    <w:multiLevelType w:val="hybridMultilevel"/>
    <w:tmpl w:val="C7CEE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7941547">
    <w:abstractNumId w:val="22"/>
  </w:num>
  <w:num w:numId="2" w16cid:durableId="70466415">
    <w:abstractNumId w:val="11"/>
  </w:num>
  <w:num w:numId="3" w16cid:durableId="1464275377">
    <w:abstractNumId w:val="13"/>
  </w:num>
  <w:num w:numId="4" w16cid:durableId="1873491657">
    <w:abstractNumId w:val="15"/>
  </w:num>
  <w:num w:numId="5" w16cid:durableId="2054496611">
    <w:abstractNumId w:val="18"/>
  </w:num>
  <w:num w:numId="6" w16cid:durableId="2137872669">
    <w:abstractNumId w:val="14"/>
  </w:num>
  <w:num w:numId="7" w16cid:durableId="2006974470">
    <w:abstractNumId w:val="1"/>
  </w:num>
  <w:num w:numId="8" w16cid:durableId="36470636">
    <w:abstractNumId w:val="19"/>
  </w:num>
  <w:num w:numId="9" w16cid:durableId="535964577">
    <w:abstractNumId w:val="12"/>
  </w:num>
  <w:num w:numId="10" w16cid:durableId="2139301402">
    <w:abstractNumId w:val="3"/>
  </w:num>
  <w:num w:numId="11" w16cid:durableId="1652901924">
    <w:abstractNumId w:val="21"/>
  </w:num>
  <w:num w:numId="12" w16cid:durableId="1159998092">
    <w:abstractNumId w:val="6"/>
  </w:num>
  <w:num w:numId="13" w16cid:durableId="1797945328">
    <w:abstractNumId w:val="4"/>
  </w:num>
  <w:num w:numId="14" w16cid:durableId="212812829">
    <w:abstractNumId w:val="5"/>
  </w:num>
  <w:num w:numId="15" w16cid:durableId="1063404239">
    <w:abstractNumId w:val="8"/>
  </w:num>
  <w:num w:numId="16" w16cid:durableId="776675415">
    <w:abstractNumId w:val="2"/>
  </w:num>
  <w:num w:numId="17" w16cid:durableId="1855849858">
    <w:abstractNumId w:val="17"/>
  </w:num>
  <w:num w:numId="18" w16cid:durableId="163863367">
    <w:abstractNumId w:val="20"/>
  </w:num>
  <w:num w:numId="19" w16cid:durableId="2135710243">
    <w:abstractNumId w:val="10"/>
  </w:num>
  <w:num w:numId="20" w16cid:durableId="1144154710">
    <w:abstractNumId w:val="0"/>
  </w:num>
  <w:num w:numId="21" w16cid:durableId="1017971437">
    <w:abstractNumId w:val="7"/>
  </w:num>
  <w:num w:numId="22" w16cid:durableId="2017803554">
    <w:abstractNumId w:val="16"/>
  </w:num>
  <w:num w:numId="23" w16cid:durableId="2073313718">
    <w:abstractNumId w:val="23"/>
  </w:num>
  <w:num w:numId="24" w16cid:durableId="528880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82"/>
    <w:rsid w:val="001A3D5B"/>
    <w:rsid w:val="001C1617"/>
    <w:rsid w:val="002027EA"/>
    <w:rsid w:val="00216E82"/>
    <w:rsid w:val="002E002F"/>
    <w:rsid w:val="00431C3A"/>
    <w:rsid w:val="00476181"/>
    <w:rsid w:val="004F47EF"/>
    <w:rsid w:val="005A51FB"/>
    <w:rsid w:val="005F7044"/>
    <w:rsid w:val="00641B28"/>
    <w:rsid w:val="00676313"/>
    <w:rsid w:val="006F16ED"/>
    <w:rsid w:val="007779A9"/>
    <w:rsid w:val="00792038"/>
    <w:rsid w:val="007B06D0"/>
    <w:rsid w:val="007B6DC1"/>
    <w:rsid w:val="00805A6B"/>
    <w:rsid w:val="00821B10"/>
    <w:rsid w:val="00987A96"/>
    <w:rsid w:val="009B2A32"/>
    <w:rsid w:val="009D2D1E"/>
    <w:rsid w:val="00AB5C97"/>
    <w:rsid w:val="00AC0BE1"/>
    <w:rsid w:val="00BB2C56"/>
    <w:rsid w:val="00BF586F"/>
    <w:rsid w:val="00CC3E2B"/>
    <w:rsid w:val="00D810C1"/>
    <w:rsid w:val="00D8685C"/>
    <w:rsid w:val="00DC382F"/>
    <w:rsid w:val="00E5498F"/>
    <w:rsid w:val="00EC2B01"/>
    <w:rsid w:val="00ED1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57867"/>
  <w15:chartTrackingRefBased/>
  <w15:docId w15:val="{492E1BF4-9233-42DB-9DAC-A0AF5B61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FooterChar">
    <w:name w:val="Footer Char"/>
    <w:link w:val="Footer"/>
    <w:uiPriority w:val="99"/>
    <w:rsid w:val="00D868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b2606cfcd180078baf89c1267394a4d4">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48d1019dd3d863c06756ffe65d1118a4"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b7c1d57-e34a-4230-9abd-f024fd5253c3">Form</Category>
    <Status xmlns="fb7c1d57-e34a-4230-9abd-f024fd5253c3">Template</Status>
    <Owner xmlns="fb7c1d57-e34a-4230-9abd-f024fd5253c3">
      <UserInfo>
        <DisplayName>melanie.miller@kent.gov.uk</DisplayName>
        <AccountId>30</AccountId>
        <AccountType/>
      </UserInfo>
    </Owner>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Value>Adaptations</Value>
      <Value>Occupational therapy</Value>
    </Service>
    <TaxCatchAll xmlns="c9d6d276-674a-4e31-8836-596b41f42548" xsi:nil="true"/>
    <Oldlinkschecked xmlns="fb7c1d57-e34a-4230-9abd-f024fd5253c3">true</Oldlinkschecked>
    <PDFchecked xmlns="fb7c1d57-e34a-4230-9abd-f024fd5253c3" xsi:nil="true"/>
  </documentManagement>
</p:properties>
</file>

<file path=customXml/itemProps1.xml><?xml version="1.0" encoding="utf-8"?>
<ds:datastoreItem xmlns:ds="http://schemas.openxmlformats.org/officeDocument/2006/customXml" ds:itemID="{A479FFBC-5EEF-498D-A9BD-E93E55A1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6B599-E512-434B-99DE-7444A12DD146}">
  <ds:schemaRefs>
    <ds:schemaRef ds:uri="http://schemas.microsoft.com/office/2006/metadata/longProperties"/>
  </ds:schemaRefs>
</ds:datastoreItem>
</file>

<file path=customXml/itemProps3.xml><?xml version="1.0" encoding="utf-8"?>
<ds:datastoreItem xmlns:ds="http://schemas.openxmlformats.org/officeDocument/2006/customXml" ds:itemID="{EC65E0AB-BB14-4454-A577-D70C85140D20}">
  <ds:schemaRefs>
    <ds:schemaRef ds:uri="http://schemas.microsoft.com/sharepoint/v3/contenttype/forms"/>
  </ds:schemaRefs>
</ds:datastoreItem>
</file>

<file path=customXml/itemProps4.xml><?xml version="1.0" encoding="utf-8"?>
<ds:datastoreItem xmlns:ds="http://schemas.openxmlformats.org/officeDocument/2006/customXml" ds:itemID="{96C042F0-8605-4A2E-B67F-FEA198B46622}">
  <ds:schemaRefs>
    <ds:schemaRef ds:uri="c9d6d276-674a-4e31-8836-596b41f4254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fb7c1d57-e34a-4230-9abd-f024fd5253c3"/>
    <ds:schemaRef ds:uri="http://www.w3.org/XML/1998/namespace"/>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4215</Characters>
  <Application>Microsoft Office Word</Application>
  <DocSecurity>6</DocSecurity>
  <Lines>35</Lines>
  <Paragraphs>9</Paragraphs>
  <ScaleCrop>false</ScaleCrop>
  <HeadingPairs>
    <vt:vector size="2" baseType="variant">
      <vt:variant>
        <vt:lpstr>Title</vt:lpstr>
      </vt:variant>
      <vt:variant>
        <vt:i4>1</vt:i4>
      </vt:variant>
    </vt:vector>
  </HeadingPairs>
  <TitlesOfParts>
    <vt:vector size="1" baseType="lpstr">
      <vt:lpstr>Stairlift Recs Proforma</vt:lpstr>
    </vt:vector>
  </TitlesOfParts>
  <Company>Medway Council</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Stairlift Recs Proforma</dc:title>
  <dc:subject>;#Adaptations;#Occupational therapy;#</dc:subject>
  <dc:creator>Administrator</dc:creator>
  <cp:keywords/>
  <dc:description/>
  <cp:lastModifiedBy>Francesca Collins - AH BDU</cp:lastModifiedBy>
  <cp:revision>2</cp:revision>
  <cp:lastPrinted>2011-07-06T15:52:00Z</cp:lastPrinted>
  <dcterms:created xsi:type="dcterms:W3CDTF">2023-06-30T09:03:00Z</dcterms:created>
  <dcterms:modified xsi:type="dcterms:W3CDTF">2023-06-30T09:03:00Z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modified0">
    <vt:lpwstr>25/01/2022</vt:lpwstr>
  </property>
  <property fmtid="{D5CDD505-2E9C-101B-9397-08002B2CF9AE}" pid="3" name="Owner">
    <vt:lpwstr>Mel Miller</vt:lpwstr>
  </property>
  <property fmtid="{D5CDD505-2E9C-101B-9397-08002B2CF9AE}" pid="4" name="Category">
    <vt:lpwstr>;#Form;#</vt:lpwstr>
  </property>
  <property fmtid="{D5CDD505-2E9C-101B-9397-08002B2CF9AE}" pid="5" name="Status">
    <vt:lpwstr>;#Template;#</vt:lpwstr>
  </property>
  <property fmtid="{D5CDD505-2E9C-101B-9397-08002B2CF9AE}" pid="6" name="ContentTypeId">
    <vt:lpwstr>0x010100FA440E637C8EF7438554A2CB911F8F61</vt:lpwstr>
  </property>
  <property fmtid="{D5CDD505-2E9C-101B-9397-08002B2CF9AE}" pid="7" name="MediaServiceImageTags">
    <vt:lpwstr/>
  </property>
</Properties>
</file>