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F5B1" w14:textId="77777777" w:rsidR="009E509E" w:rsidRDefault="00560239" w:rsidP="009E509E">
      <w:pPr>
        <w:pStyle w:val="NormalWeb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23F60D" wp14:editId="3E23F60E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778885" cy="1485900"/>
                <wp:effectExtent l="0" t="0" r="2540" b="0"/>
                <wp:wrapSquare wrapText="bothSides"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3F629" w14:textId="77777777" w:rsidR="009E509E" w:rsidRDefault="009E509E" w:rsidP="009E50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23F62A" w14:textId="77777777" w:rsidR="009E509E" w:rsidRPr="00AC30A2" w:rsidRDefault="009E509E" w:rsidP="009E50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AC30A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KENT</w:t>
                                </w:r>
                              </w:smartTag>
                            </w:smartTag>
                            <w:r w:rsidRPr="00AC30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COUNTY COUNCIL</w:t>
                            </w:r>
                          </w:p>
                          <w:p w14:paraId="3E23F62B" w14:textId="77777777" w:rsidR="009E509E" w:rsidRPr="00AC30A2" w:rsidRDefault="002652E7" w:rsidP="009E50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SOCIAL CARE, HEALTH AND WELLBEING</w:t>
                            </w:r>
                          </w:p>
                          <w:p w14:paraId="3E23F62C" w14:textId="77777777" w:rsidR="009E509E" w:rsidRPr="00AC30A2" w:rsidRDefault="009E509E" w:rsidP="009E50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23F62D" w14:textId="77777777" w:rsidR="009E509E" w:rsidRPr="00AC30A2" w:rsidRDefault="009E509E" w:rsidP="009E509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30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SERVICE USERS ADVICE NOTE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No 2</w:t>
                            </w:r>
                          </w:p>
                          <w:p w14:paraId="3E23F62E" w14:textId="77777777" w:rsidR="009E509E" w:rsidRPr="00AC30A2" w:rsidRDefault="009E509E" w:rsidP="009E509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E23F62F" w14:textId="77777777" w:rsidR="009E509E" w:rsidRPr="001346FF" w:rsidRDefault="009E50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0A2">
                              <w:rPr>
                                <w:b/>
                                <w:sz w:val="28"/>
                                <w:szCs w:val="28"/>
                              </w:rPr>
                              <w:t>BATHING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3F60D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9pt;margin-top:-18pt;width:297.55pt;height:117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" stroked="f">
                <v:textbox>
                  <w:txbxContent>
                    <w:p w14:paraId="3E23F629" w14:textId="77777777" w:rsidR="009E509E" w:rsidRDefault="009E509E" w:rsidP="009E509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23F62A" w14:textId="77777777" w:rsidR="009E509E" w:rsidRPr="00AC30A2" w:rsidRDefault="009E509E" w:rsidP="009E50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AC30A2">
                            <w:rPr>
                              <w:b/>
                              <w:sz w:val="28"/>
                              <w:szCs w:val="28"/>
                            </w:rPr>
                            <w:t>KENT</w:t>
                          </w:r>
                        </w:smartTag>
                      </w:smartTag>
                      <w:r w:rsidRPr="00AC30A2">
                        <w:rPr>
                          <w:b/>
                          <w:sz w:val="28"/>
                          <w:szCs w:val="28"/>
                        </w:rPr>
                        <w:t xml:space="preserve"> COUNTY COUNCIL</w:t>
                      </w:r>
                    </w:p>
                    <w:p w14:paraId="3E23F62B" w14:textId="77777777" w:rsidR="009E509E" w:rsidRPr="00AC30A2" w:rsidRDefault="002652E7" w:rsidP="009E50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SOCIAL CARE, HEALTH AND WELLBEING</w:t>
                      </w:r>
                    </w:p>
                    <w:p w14:paraId="3E23F62C" w14:textId="77777777" w:rsidR="009E509E" w:rsidRPr="00AC30A2" w:rsidRDefault="009E509E" w:rsidP="009E509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23F62D" w14:textId="77777777" w:rsidR="009E509E" w:rsidRPr="00AC30A2" w:rsidRDefault="009E509E" w:rsidP="009E509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30A2">
                        <w:rPr>
                          <w:b/>
                          <w:sz w:val="28"/>
                          <w:szCs w:val="28"/>
                          <w:u w:val="single"/>
                        </w:rPr>
                        <w:t>SERVICE USERS ADVICE NOTE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No 2</w:t>
                      </w:r>
                    </w:p>
                    <w:p w14:paraId="3E23F62E" w14:textId="77777777" w:rsidR="009E509E" w:rsidRPr="00AC30A2" w:rsidRDefault="009E509E" w:rsidP="009E509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E23F62F" w14:textId="77777777" w:rsidR="009E509E" w:rsidRPr="001346FF" w:rsidRDefault="009E50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30A2">
                        <w:rPr>
                          <w:b/>
                          <w:sz w:val="28"/>
                          <w:szCs w:val="28"/>
                        </w:rPr>
                        <w:t>BATHING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3E23F60F" wp14:editId="3E23F610">
            <wp:simplePos x="0" y="0"/>
            <wp:positionH relativeFrom="column">
              <wp:posOffset>793115</wp:posOffset>
            </wp:positionH>
            <wp:positionV relativeFrom="paragraph">
              <wp:posOffset>-800100</wp:posOffset>
            </wp:positionV>
            <wp:extent cx="1714500" cy="11430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3F5B2" w14:textId="77777777" w:rsidR="009E509E" w:rsidRDefault="009E509E" w:rsidP="00627F8F">
      <w:pPr>
        <w:jc w:val="center"/>
        <w:rPr>
          <w:b/>
        </w:rPr>
      </w:pPr>
    </w:p>
    <w:p w14:paraId="3E23F5B3" w14:textId="77777777" w:rsidR="009E509E" w:rsidRDefault="009E509E" w:rsidP="00627F8F">
      <w:pPr>
        <w:jc w:val="center"/>
        <w:rPr>
          <w:b/>
        </w:rPr>
      </w:pPr>
    </w:p>
    <w:p w14:paraId="3E23F5B4" w14:textId="77777777" w:rsidR="002652E7" w:rsidRDefault="002652E7" w:rsidP="00627F8F"/>
    <w:p w14:paraId="3E23F5B5" w14:textId="77777777" w:rsidR="002652E7" w:rsidRDefault="002652E7" w:rsidP="00627F8F"/>
    <w:p w14:paraId="3E23F5B6" w14:textId="77777777" w:rsidR="002652E7" w:rsidRDefault="002652E7" w:rsidP="00627F8F"/>
    <w:p w14:paraId="3E23F5B7" w14:textId="77777777" w:rsidR="002652E7" w:rsidRDefault="002652E7" w:rsidP="00627F8F"/>
    <w:p w14:paraId="3E23F5B8" w14:textId="77777777" w:rsidR="00627F8F" w:rsidRDefault="00627F8F" w:rsidP="00627F8F">
      <w:r>
        <w:t xml:space="preserve">Bathing is often the most potentially dangerous activity </w:t>
      </w:r>
      <w:r w:rsidR="005D7469">
        <w:t xml:space="preserve">that </w:t>
      </w:r>
      <w:r>
        <w:t>people undertake on a regular basis.  It is important to consider safety at all times.</w:t>
      </w:r>
    </w:p>
    <w:p w14:paraId="3E23F5B9" w14:textId="77777777" w:rsidR="00627F8F" w:rsidRDefault="00627F8F" w:rsidP="00627F8F"/>
    <w:p w14:paraId="3E23F5BA" w14:textId="77777777" w:rsidR="00627F8F" w:rsidRDefault="00627F8F" w:rsidP="00627F8F"/>
    <w:p w14:paraId="3E23F5BB" w14:textId="77777777" w:rsidR="00627F8F" w:rsidRDefault="00627F8F" w:rsidP="00627F8F">
      <w:r>
        <w:t>For some people, an additional rail beside the bath may be sufficient to give confidence in having a bath safely.  Sometimes it is necessary to consider using other equipment to get in/out safely.</w:t>
      </w:r>
    </w:p>
    <w:p w14:paraId="3E23F5BC" w14:textId="77777777" w:rsidR="00627F8F" w:rsidRDefault="00627F8F" w:rsidP="00627F8F"/>
    <w:p w14:paraId="3E23F5BD" w14:textId="77777777" w:rsidR="00627F8F" w:rsidRDefault="00627F8F" w:rsidP="00627F8F"/>
    <w:p w14:paraId="3E23F5BE" w14:textId="77777777" w:rsidR="00627F8F" w:rsidRDefault="005D7469" w:rsidP="00627F8F">
      <w:pPr>
        <w:rPr>
          <w:b/>
        </w:rPr>
      </w:pPr>
      <w:r>
        <w:rPr>
          <w:b/>
        </w:rPr>
        <w:t>OPTIONS</w:t>
      </w:r>
      <w:r w:rsidR="00627F8F">
        <w:rPr>
          <w:b/>
        </w:rPr>
        <w:t xml:space="preserve"> TO CONSIDER</w:t>
      </w:r>
    </w:p>
    <w:p w14:paraId="3E23F5BF" w14:textId="77777777" w:rsidR="006B26DD" w:rsidRDefault="006B26DD" w:rsidP="00627F8F">
      <w:pPr>
        <w:rPr>
          <w:b/>
        </w:rPr>
      </w:pPr>
    </w:p>
    <w:p w14:paraId="3E23F5C0" w14:textId="77777777" w:rsidR="006B26DD" w:rsidRDefault="006B26DD" w:rsidP="006B26DD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Avoid bathing altogether and have strip wash if this is appropriate/acceptable</w:t>
      </w:r>
    </w:p>
    <w:p w14:paraId="3E23F5C1" w14:textId="77777777" w:rsidR="006B26DD" w:rsidRDefault="006B26DD" w:rsidP="00627F8F"/>
    <w:p w14:paraId="3E23F5C2" w14:textId="77777777" w:rsidR="006B26DD" w:rsidRDefault="006B26DD" w:rsidP="006B26DD">
      <w:pPr>
        <w:numPr>
          <w:ilvl w:val="0"/>
          <w:numId w:val="2"/>
        </w:numPr>
      </w:pPr>
      <w:r>
        <w:t>Consider help from another person to bathe i.e. Age Concern Bathing Service, where for a small charge you can have an assisted bath/strip wash in your own home.</w:t>
      </w:r>
    </w:p>
    <w:p w14:paraId="3E23F5C3" w14:textId="77777777" w:rsidR="006B26DD" w:rsidRDefault="006B26DD" w:rsidP="006B26DD">
      <w:pPr>
        <w:numPr>
          <w:ilvl w:val="0"/>
          <w:numId w:val="2"/>
        </w:numPr>
      </w:pPr>
      <w:r>
        <w:t>If attending a Day Centre, they can sometimes offer the service of a regular bath with speciali</w:t>
      </w:r>
      <w:r w:rsidR="000A53EF">
        <w:t>s</w:t>
      </w:r>
      <w:r>
        <w:t>ed equipment and personal help.</w:t>
      </w:r>
    </w:p>
    <w:p w14:paraId="3E23F5C4" w14:textId="77777777" w:rsidR="006B26DD" w:rsidRDefault="006B26DD" w:rsidP="006B26DD"/>
    <w:p w14:paraId="3E23F5C5" w14:textId="77777777" w:rsidR="006B26DD" w:rsidRDefault="006B26DD" w:rsidP="00627F8F">
      <w:pPr>
        <w:rPr>
          <w:b/>
        </w:rPr>
      </w:pPr>
    </w:p>
    <w:p w14:paraId="3E23F5C6" w14:textId="77777777" w:rsidR="006B26DD" w:rsidRDefault="00560239" w:rsidP="00627F8F">
      <w:pPr>
        <w:rPr>
          <w:b/>
        </w:rPr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23F611" wp14:editId="3E23F612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5486400" cy="1028700"/>
                <wp:effectExtent l="0" t="635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3F630" w14:textId="77777777" w:rsidR="006B26DD" w:rsidRDefault="006B26DD" w:rsidP="006B26DD">
                            <w:r>
                              <w:t>A grab rail fitted on the wall beside the bath may provide assistance in getting in</w:t>
                            </w:r>
                            <w:r w:rsidR="002652E7">
                              <w:t xml:space="preserve"> and </w:t>
                            </w:r>
                            <w:r w:rsidR="005D7469">
                              <w:t>out</w:t>
                            </w:r>
                            <w:r>
                              <w:t>.  The position of any rail will be an individual choice, but caution should be taken if a vertical rail is being considered as a person’s hand may slip down it when wet.  Horizontal rails and rails set at an angle can prove very useful.</w:t>
                            </w:r>
                          </w:p>
                          <w:p w14:paraId="3E23F631" w14:textId="77777777" w:rsidR="006B26DD" w:rsidRDefault="006B26DD" w:rsidP="006B26DD"/>
                          <w:p w14:paraId="3E23F632" w14:textId="77777777" w:rsidR="006B26DD" w:rsidRDefault="006B26DD" w:rsidP="006B2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F611" id="Text Box 44" o:spid="_x0000_s1027" type="#_x0000_t202" style="position:absolute;margin-left:-9pt;margin-top:4.55pt;width:6in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" stroked="f">
                <v:textbox>
                  <w:txbxContent>
                    <w:p w14:paraId="3E23F630" w14:textId="77777777" w:rsidR="006B26DD" w:rsidRDefault="006B26DD" w:rsidP="006B26DD">
                      <w:r>
                        <w:t>A grab rail fitted on the wall beside the bath may provide assistance in getting in</w:t>
                      </w:r>
                      <w:r w:rsidR="002652E7">
                        <w:t xml:space="preserve"> and </w:t>
                      </w:r>
                      <w:r w:rsidR="005D7469">
                        <w:t>out</w:t>
                      </w:r>
                      <w:r>
                        <w:t>.  The position of any rail will be an individual choice, but caution should be taken if a vertical rail is being considered as a person’s hand may slip down it when wet.  Horizontal rails and rails set at an angle can prove very useful.</w:t>
                      </w:r>
                    </w:p>
                    <w:p w14:paraId="3E23F631" w14:textId="77777777" w:rsidR="006B26DD" w:rsidRDefault="006B26DD" w:rsidP="006B26DD"/>
                    <w:p w14:paraId="3E23F632" w14:textId="77777777" w:rsidR="006B26DD" w:rsidRDefault="006B26DD" w:rsidP="006B26DD"/>
                  </w:txbxContent>
                </v:textbox>
              </v:shape>
            </w:pict>
          </mc:Fallback>
        </mc:AlternateContent>
      </w:r>
    </w:p>
    <w:p w14:paraId="3E23F5C7" w14:textId="77777777" w:rsidR="006B26DD" w:rsidRDefault="006B26DD" w:rsidP="00627F8F">
      <w:pPr>
        <w:rPr>
          <w:b/>
        </w:rPr>
      </w:pPr>
    </w:p>
    <w:p w14:paraId="3E23F5C8" w14:textId="77777777" w:rsidR="006B26DD" w:rsidRDefault="006B26DD" w:rsidP="00627F8F">
      <w:pPr>
        <w:rPr>
          <w:b/>
        </w:rPr>
      </w:pPr>
    </w:p>
    <w:p w14:paraId="3E23F5C9" w14:textId="77777777" w:rsidR="006B26DD" w:rsidRDefault="006B26DD" w:rsidP="00627F8F">
      <w:pPr>
        <w:rPr>
          <w:b/>
        </w:rPr>
      </w:pPr>
    </w:p>
    <w:p w14:paraId="3E23F5CA" w14:textId="77777777" w:rsidR="006B26DD" w:rsidRDefault="006B26DD" w:rsidP="00627F8F">
      <w:pPr>
        <w:rPr>
          <w:b/>
        </w:rPr>
      </w:pPr>
    </w:p>
    <w:p w14:paraId="3E23F5CB" w14:textId="77777777" w:rsidR="006B26DD" w:rsidRDefault="006B26DD" w:rsidP="00627F8F">
      <w:pPr>
        <w:rPr>
          <w:b/>
        </w:rPr>
      </w:pPr>
    </w:p>
    <w:p w14:paraId="3E23F5CC" w14:textId="77777777" w:rsidR="006B26DD" w:rsidRDefault="006B26DD" w:rsidP="00627F8F">
      <w:pPr>
        <w:rPr>
          <w:b/>
        </w:rPr>
      </w:pPr>
    </w:p>
    <w:p w14:paraId="3E23F5CD" w14:textId="77777777" w:rsidR="006B26DD" w:rsidRDefault="006B26DD" w:rsidP="00627F8F">
      <w:pPr>
        <w:rPr>
          <w:b/>
        </w:rPr>
      </w:pPr>
    </w:p>
    <w:p w14:paraId="3E23F5CE" w14:textId="77777777" w:rsidR="006B26DD" w:rsidRDefault="00560239" w:rsidP="00627F8F">
      <w:pPr>
        <w:rPr>
          <w:b/>
        </w:rPr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23F613" wp14:editId="3E23F614">
                <wp:simplePos x="0" y="0"/>
                <wp:positionH relativeFrom="column">
                  <wp:posOffset>2628900</wp:posOffset>
                </wp:positionH>
                <wp:positionV relativeFrom="paragraph">
                  <wp:posOffset>27305</wp:posOffset>
                </wp:positionV>
                <wp:extent cx="2741930" cy="2057400"/>
                <wp:effectExtent l="0" t="0" r="1270" b="127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3F633" w14:textId="77777777" w:rsidR="006B26DD" w:rsidRPr="00656B10" w:rsidRDefault="00560239" w:rsidP="006B26DD">
                            <w:pPr>
                              <w:rPr>
                                <w:lang w:val="en-GB"/>
                              </w:rPr>
                            </w:pPr>
                            <w:r w:rsidRPr="00984462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3E23F64C" wp14:editId="3E23F64D">
                                  <wp:extent cx="2590800" cy="1943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F613" id="Text Box 46" o:spid="_x0000_s1028" type="#_x0000_t202" style="position:absolute;margin-left:207pt;margin-top:2.15pt;width:215.9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" stroked="f">
                <v:textbox>
                  <w:txbxContent>
                    <w:p w14:paraId="3E23F633" w14:textId="77777777" w:rsidR="006B26DD" w:rsidRPr="00656B10" w:rsidRDefault="00560239" w:rsidP="006B26DD">
                      <w:pPr>
                        <w:rPr>
                          <w:lang w:val="en-GB"/>
                        </w:rPr>
                      </w:pPr>
                      <w:r w:rsidRPr="00984462"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3E23F64C" wp14:editId="3E23F64D">
                            <wp:extent cx="2590800" cy="1943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23F615" wp14:editId="3E23F616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2629535" cy="2057400"/>
                <wp:effectExtent l="0" t="0" r="0" b="127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3F634" w14:textId="77777777" w:rsidR="006B26DD" w:rsidRPr="00656B10" w:rsidRDefault="00560239" w:rsidP="006B26DD">
                            <w:pPr>
                              <w:rPr>
                                <w:lang w:val="en-GB"/>
                              </w:rPr>
                            </w:pPr>
                            <w:r w:rsidRPr="00984462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3E23F64E" wp14:editId="3E23F64F">
                                  <wp:extent cx="2374900" cy="1676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F615" id="Text Box 45" o:spid="_x0000_s1029" type="#_x0000_t202" style="position:absolute;margin-left:0;margin-top:2.15pt;width:207.0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" stroked="f">
                <v:textbox>
                  <w:txbxContent>
                    <w:p w14:paraId="3E23F634" w14:textId="77777777" w:rsidR="006B26DD" w:rsidRPr="00656B10" w:rsidRDefault="00560239" w:rsidP="006B26DD">
                      <w:pPr>
                        <w:rPr>
                          <w:lang w:val="en-GB"/>
                        </w:rPr>
                      </w:pPr>
                      <w:r w:rsidRPr="00984462"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3E23F64E" wp14:editId="3E23F64F">
                            <wp:extent cx="2374900" cy="1676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23F5CF" w14:textId="77777777" w:rsidR="006B26DD" w:rsidRDefault="006B26DD" w:rsidP="00627F8F">
      <w:pPr>
        <w:rPr>
          <w:b/>
        </w:rPr>
      </w:pPr>
    </w:p>
    <w:p w14:paraId="3E23F5D0" w14:textId="77777777" w:rsidR="006B26DD" w:rsidRDefault="006B26DD" w:rsidP="00627F8F">
      <w:pPr>
        <w:rPr>
          <w:b/>
        </w:rPr>
      </w:pPr>
    </w:p>
    <w:p w14:paraId="3E23F5D1" w14:textId="77777777" w:rsidR="006B26DD" w:rsidRDefault="006B26DD" w:rsidP="00627F8F">
      <w:pPr>
        <w:rPr>
          <w:b/>
        </w:rPr>
      </w:pPr>
    </w:p>
    <w:p w14:paraId="3E23F5D2" w14:textId="77777777" w:rsidR="006B26DD" w:rsidRDefault="006B26DD" w:rsidP="00627F8F">
      <w:pPr>
        <w:rPr>
          <w:b/>
        </w:rPr>
      </w:pPr>
    </w:p>
    <w:p w14:paraId="3E23F5D3" w14:textId="77777777" w:rsidR="006B26DD" w:rsidRDefault="006B26DD" w:rsidP="00627F8F">
      <w:pPr>
        <w:rPr>
          <w:b/>
        </w:rPr>
      </w:pPr>
    </w:p>
    <w:p w14:paraId="3E23F5D4" w14:textId="77777777" w:rsidR="006B26DD" w:rsidRDefault="006B26DD" w:rsidP="00627F8F">
      <w:pPr>
        <w:rPr>
          <w:b/>
        </w:rPr>
      </w:pPr>
    </w:p>
    <w:p w14:paraId="3E23F5D5" w14:textId="77777777" w:rsidR="006B26DD" w:rsidRDefault="006B26DD" w:rsidP="0057782E">
      <w:pPr>
        <w:jc w:val="right"/>
      </w:pPr>
    </w:p>
    <w:p w14:paraId="3E23F5D6" w14:textId="77777777" w:rsidR="006B26DD" w:rsidRDefault="006B26DD" w:rsidP="0057782E">
      <w:pPr>
        <w:jc w:val="right"/>
      </w:pPr>
    </w:p>
    <w:p w14:paraId="3E23F5D7" w14:textId="77777777" w:rsidR="006B26DD" w:rsidRDefault="00560239" w:rsidP="0057782E">
      <w:pPr>
        <w:jc w:val="right"/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23F617" wp14:editId="3E23F618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2628900" cy="1943100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3F635" w14:textId="77777777" w:rsidR="00896376" w:rsidRPr="00656B10" w:rsidRDefault="0089637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F617" id="Text Box 25" o:spid="_x0000_s1030" type="#_x0000_t202" style="position:absolute;left:0;text-align:left;margin-left:234pt;margin-top:-18pt;width:207pt;height:15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" stroked="f">
                <v:textbox>
                  <w:txbxContent>
                    <w:p w14:paraId="3E23F635" w14:textId="77777777" w:rsidR="00896376" w:rsidRPr="00656B10" w:rsidRDefault="0089637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3F5D8" w14:textId="77777777" w:rsidR="002A127A" w:rsidRDefault="0057782E" w:rsidP="0057782E">
      <w:pPr>
        <w:jc w:val="right"/>
        <w:rPr>
          <w:b/>
        </w:rPr>
      </w:pPr>
      <w:r>
        <w:t>.</w:t>
      </w:r>
    </w:p>
    <w:p w14:paraId="3E23F5D9" w14:textId="77777777" w:rsidR="00B31FF5" w:rsidRDefault="00B31FF5" w:rsidP="00627F8F">
      <w:pPr>
        <w:rPr>
          <w:b/>
        </w:rPr>
      </w:pPr>
    </w:p>
    <w:p w14:paraId="3E23F5DA" w14:textId="77777777" w:rsidR="006B26DD" w:rsidRDefault="00560239" w:rsidP="007D2977">
      <w:pPr>
        <w:jc w:val="right"/>
        <w:rPr>
          <w:b/>
        </w:rPr>
      </w:pPr>
      <w:r>
        <w:rPr>
          <w:b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23F619" wp14:editId="3E23F61A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2743200" cy="182880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3F636" w14:textId="77777777" w:rsidR="00896376" w:rsidRDefault="00896376" w:rsidP="00896376">
                            <w:r>
                              <w:t xml:space="preserve">A bath board and seat combination is a good basic option to </w:t>
                            </w:r>
                            <w:r w:rsidR="000A53EF">
                              <w:t>assist safe bathing.</w:t>
                            </w:r>
                          </w:p>
                          <w:p w14:paraId="3E23F637" w14:textId="77777777" w:rsidR="00896376" w:rsidRDefault="00896376" w:rsidP="00896376"/>
                          <w:p w14:paraId="3E23F638" w14:textId="77777777" w:rsidR="00896376" w:rsidRDefault="00896376" w:rsidP="00896376"/>
                          <w:p w14:paraId="3E23F639" w14:textId="77777777" w:rsidR="00896376" w:rsidRDefault="005D7469" w:rsidP="00896376">
                            <w:r>
                              <w:t xml:space="preserve">It is </w:t>
                            </w:r>
                            <w:r w:rsidR="00072C97">
                              <w:t xml:space="preserve">not </w:t>
                            </w:r>
                            <w:r>
                              <w:t xml:space="preserve">possible </w:t>
                            </w:r>
                            <w:r w:rsidR="00896376">
                              <w:t>to lay down in the bath with these, but a functional wash is possible allowing the lower half of the body to be immersed.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F619" id="Text Box 22" o:spid="_x0000_s1031" type="#_x0000_t202" style="position:absolute;left:0;text-align:left;margin-left:9pt;margin-top:-18pt;width:3in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" stroked="f">
                <v:textbox>
                  <w:txbxContent>
                    <w:p w14:paraId="3E23F636" w14:textId="77777777" w:rsidR="00896376" w:rsidRDefault="00896376" w:rsidP="00896376">
                      <w:r>
                        <w:t xml:space="preserve">A bath board and seat combination is a good basic option to </w:t>
                      </w:r>
                      <w:r w:rsidR="000A53EF">
                        <w:t>assist safe bathing.</w:t>
                      </w:r>
                    </w:p>
                    <w:p w14:paraId="3E23F637" w14:textId="77777777" w:rsidR="00896376" w:rsidRDefault="00896376" w:rsidP="00896376"/>
                    <w:p w14:paraId="3E23F638" w14:textId="77777777" w:rsidR="00896376" w:rsidRDefault="00896376" w:rsidP="00896376"/>
                    <w:p w14:paraId="3E23F639" w14:textId="77777777" w:rsidR="00896376" w:rsidRDefault="005D7469" w:rsidP="00896376">
                      <w:r>
                        <w:t xml:space="preserve">It is </w:t>
                      </w:r>
                      <w:r w:rsidR="00072C97">
                        <w:t xml:space="preserve">not </w:t>
                      </w:r>
                      <w:r>
                        <w:t xml:space="preserve">possible </w:t>
                      </w:r>
                      <w:r w:rsidR="00896376">
                        <w:t>to lay down in the bath with these, but a functional wash is possible allowing the lower half of the body to be immersed.</w:t>
                      </w:r>
                    </w:p>
                  </w:txbxContent>
                </v:textbox>
              </v:shape>
            </w:pict>
          </mc:Fallback>
        </mc:AlternateContent>
      </w:r>
      <w:r w:rsidRPr="00072C97">
        <w:rPr>
          <w:noProof/>
          <w:lang w:val="en-GB"/>
        </w:rPr>
        <w:drawing>
          <wp:inline distT="0" distB="0" distL="0" distR="0" wp14:anchorId="3E23F61B" wp14:editId="3E23F61C">
            <wp:extent cx="2372360" cy="1637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3F5DB" w14:textId="77777777" w:rsidR="006B26DD" w:rsidRDefault="006B26DD" w:rsidP="00627F8F">
      <w:pPr>
        <w:rPr>
          <w:b/>
        </w:rPr>
      </w:pPr>
    </w:p>
    <w:p w14:paraId="3E23F5DC" w14:textId="77777777" w:rsidR="00627F8F" w:rsidRDefault="00B31FF5" w:rsidP="00627F8F">
      <w:r>
        <w:tab/>
      </w:r>
      <w:r w:rsidR="0057782E">
        <w:tab/>
      </w:r>
    </w:p>
    <w:p w14:paraId="3E23F5DD" w14:textId="77777777" w:rsidR="00627F8F" w:rsidRDefault="00627F8F" w:rsidP="00896376">
      <w:r>
        <w:t xml:space="preserve">When using a bath board and seat, you should sit on the board and lift </w:t>
      </w:r>
      <w:r w:rsidR="005D7469">
        <w:t xml:space="preserve">your </w:t>
      </w:r>
      <w:r>
        <w:t xml:space="preserve">legs over the bath edge whilst sitting, and then lower bottom onto the seat in the water.  </w:t>
      </w:r>
      <w:r w:rsidR="000A53EF">
        <w:t>Reverse t</w:t>
      </w:r>
      <w:r>
        <w:t xml:space="preserve">hese actions to </w:t>
      </w:r>
      <w:r w:rsidR="000A53EF">
        <w:t xml:space="preserve">get out of </w:t>
      </w:r>
      <w:r>
        <w:t>the bath.</w:t>
      </w:r>
    </w:p>
    <w:p w14:paraId="3E23F5DE" w14:textId="77777777" w:rsidR="00627F8F" w:rsidRDefault="00627F8F" w:rsidP="000A53EF">
      <w:pPr>
        <w:ind w:left="720"/>
      </w:pPr>
    </w:p>
    <w:p w14:paraId="3E23F5DF" w14:textId="77777777" w:rsidR="00627F8F" w:rsidRDefault="000A53EF" w:rsidP="000A53EF">
      <w:r>
        <w:t xml:space="preserve">** </w:t>
      </w:r>
      <w:r w:rsidR="00124C95">
        <w:t>See</w:t>
      </w:r>
      <w:r w:rsidR="00627F8F">
        <w:t xml:space="preserve"> </w:t>
      </w:r>
      <w:r w:rsidR="00627F8F" w:rsidRPr="000A53EF">
        <w:rPr>
          <w:u w:val="single"/>
        </w:rPr>
        <w:t xml:space="preserve">Service Users Advice Note </w:t>
      </w:r>
      <w:r w:rsidR="00B31FF5" w:rsidRPr="000A53EF">
        <w:rPr>
          <w:u w:val="single"/>
        </w:rPr>
        <w:t>3</w:t>
      </w:r>
      <w:r w:rsidR="00627F8F" w:rsidRPr="000A53EF">
        <w:rPr>
          <w:u w:val="single"/>
        </w:rPr>
        <w:t xml:space="preserve"> “Safe Use of a </w:t>
      </w:r>
      <w:smartTag w:uri="urn:schemas-microsoft-com:office:smarttags" w:element="place">
        <w:smartTag w:uri="urn:schemas-microsoft-com:office:smarttags" w:element="City">
          <w:r w:rsidR="00627F8F" w:rsidRPr="000A53EF">
            <w:rPr>
              <w:u w:val="single"/>
            </w:rPr>
            <w:t>Bath</w:t>
          </w:r>
        </w:smartTag>
      </w:smartTag>
      <w:r w:rsidR="00627F8F" w:rsidRPr="000A53EF">
        <w:rPr>
          <w:u w:val="single"/>
        </w:rPr>
        <w:t xml:space="preserve"> Board and Seat”</w:t>
      </w:r>
    </w:p>
    <w:p w14:paraId="3E23F5E0" w14:textId="77777777" w:rsidR="00627F8F" w:rsidRDefault="00627F8F" w:rsidP="000A53EF">
      <w:pPr>
        <w:jc w:val="center"/>
      </w:pPr>
    </w:p>
    <w:p w14:paraId="3E23F5E1" w14:textId="77777777" w:rsidR="006B26DD" w:rsidRDefault="006B26DD" w:rsidP="00627F8F">
      <w:pPr>
        <w:rPr>
          <w:b/>
        </w:rPr>
      </w:pPr>
      <w:smartTag w:uri="urn:schemas-microsoft-com:office:smarttags" w:element="City">
        <w:smartTag w:uri="urn:schemas-microsoft-com:office:smarttags" w:element="place">
          <w:r w:rsidRPr="006B26DD">
            <w:rPr>
              <w:b/>
            </w:rPr>
            <w:t>BATH</w:t>
          </w:r>
        </w:smartTag>
      </w:smartTag>
      <w:r w:rsidRPr="006B26DD">
        <w:rPr>
          <w:b/>
        </w:rPr>
        <w:t xml:space="preserve"> LIFTS</w:t>
      </w:r>
    </w:p>
    <w:p w14:paraId="3E23F5E2" w14:textId="77777777" w:rsidR="006B26DD" w:rsidRPr="006B26DD" w:rsidRDefault="006B26DD" w:rsidP="00627F8F">
      <w:pPr>
        <w:rPr>
          <w:b/>
        </w:rPr>
      </w:pPr>
    </w:p>
    <w:p w14:paraId="3E23F5E3" w14:textId="77777777" w:rsidR="00656B10" w:rsidRDefault="00656B10" w:rsidP="006B26DD">
      <w:r>
        <w:t>A bath lift may be a possible option if you do not have the strength to lift or pull yourself in/out of the bath or pull yourself up from the floor of the bath.</w:t>
      </w:r>
    </w:p>
    <w:p w14:paraId="3E23F5E4" w14:textId="77777777" w:rsidR="00656B10" w:rsidRDefault="00656B10" w:rsidP="00656B10"/>
    <w:p w14:paraId="3E23F5E5" w14:textId="77777777" w:rsidR="00656B10" w:rsidRDefault="00656B10" w:rsidP="006B26DD">
      <w:pPr>
        <w:numPr>
          <w:ilvl w:val="1"/>
          <w:numId w:val="2"/>
        </w:numPr>
        <w:tabs>
          <w:tab w:val="clear" w:pos="1080"/>
          <w:tab w:val="num" w:pos="360"/>
        </w:tabs>
        <w:ind w:left="360"/>
      </w:pPr>
      <w:r>
        <w:t>A bath lift provides a powered seat which lowers a person into the water</w:t>
      </w:r>
      <w:r w:rsidR="005D7469">
        <w:t>, and raises them out of the water</w:t>
      </w:r>
      <w:r>
        <w:t>.  It does however rely on the ability of the person to sit on the seat and lift legs over the edge of the bath in the first instance.</w:t>
      </w:r>
    </w:p>
    <w:p w14:paraId="3E23F5E6" w14:textId="77777777" w:rsidR="00656B10" w:rsidRDefault="00656B10" w:rsidP="00656B10">
      <w:pPr>
        <w:ind w:left="720"/>
      </w:pPr>
    </w:p>
    <w:p w14:paraId="3E23F5E7" w14:textId="77777777" w:rsidR="00627F8F" w:rsidRDefault="00656B10" w:rsidP="006B26DD">
      <w:pPr>
        <w:numPr>
          <w:ilvl w:val="1"/>
          <w:numId w:val="2"/>
        </w:numPr>
        <w:tabs>
          <w:tab w:val="clear" w:pos="1080"/>
          <w:tab w:val="num" w:pos="360"/>
        </w:tabs>
        <w:ind w:left="360"/>
      </w:pPr>
      <w:r>
        <w:t>If lifting legs over the side of the bath is not possible en</w:t>
      </w:r>
      <w:r w:rsidR="002652E7">
        <w:t>quiries should be made from KENT Social Care, Health and Wellbeing</w:t>
      </w:r>
      <w:r>
        <w:t xml:space="preserve"> Assessment and Enablement team</w:t>
      </w:r>
      <w:r w:rsidR="006B26DD">
        <w:t xml:space="preserve"> for </w:t>
      </w:r>
      <w:r w:rsidR="005D7469">
        <w:t xml:space="preserve">a specialist </w:t>
      </w:r>
      <w:r w:rsidR="006B26DD">
        <w:t>assessment</w:t>
      </w:r>
    </w:p>
    <w:p w14:paraId="3E23F5E8" w14:textId="77777777" w:rsidR="006B26DD" w:rsidRDefault="006B26DD" w:rsidP="006B26DD"/>
    <w:p w14:paraId="3E23F5E9" w14:textId="77777777" w:rsidR="00124C95" w:rsidRPr="000A53EF" w:rsidRDefault="000A53EF" w:rsidP="000A53EF">
      <w:pPr>
        <w:rPr>
          <w:u w:val="single"/>
        </w:rPr>
      </w:pPr>
      <w:r>
        <w:t xml:space="preserve">** </w:t>
      </w:r>
      <w:r w:rsidR="006B26DD">
        <w:t xml:space="preserve">If considering private purchase of a bath lift see </w:t>
      </w:r>
      <w:r w:rsidR="006B26DD" w:rsidRPr="000A53EF">
        <w:rPr>
          <w:u w:val="single"/>
        </w:rPr>
        <w:t xml:space="preserve">Service User Advice Note </w:t>
      </w:r>
      <w:r w:rsidR="00124C95" w:rsidRPr="000A53EF">
        <w:rPr>
          <w:u w:val="single"/>
        </w:rPr>
        <w:t xml:space="preserve">4 “Choosing </w:t>
      </w:r>
      <w:smartTag w:uri="urn:schemas-microsoft-com:office:smarttags" w:element="place">
        <w:smartTag w:uri="urn:schemas-microsoft-com:office:smarttags" w:element="City">
          <w:r w:rsidR="00124C95" w:rsidRPr="000A53EF">
            <w:rPr>
              <w:u w:val="single"/>
            </w:rPr>
            <w:t>Bath</w:t>
          </w:r>
        </w:smartTag>
      </w:smartTag>
      <w:r w:rsidR="00124C95" w:rsidRPr="000A53EF">
        <w:rPr>
          <w:u w:val="single"/>
        </w:rPr>
        <w:t xml:space="preserve"> lift Equipment”</w:t>
      </w:r>
    </w:p>
    <w:p w14:paraId="3E23F5EA" w14:textId="77777777" w:rsidR="00124C95" w:rsidRDefault="00124C95" w:rsidP="00124C95"/>
    <w:p w14:paraId="3E23F5EB" w14:textId="77777777" w:rsidR="006B26DD" w:rsidRDefault="006B26DD" w:rsidP="00124C95"/>
    <w:p w14:paraId="3E23F5EC" w14:textId="77777777" w:rsidR="00627F8F" w:rsidRDefault="00627F8F" w:rsidP="00627F8F"/>
    <w:p w14:paraId="3E23F5ED" w14:textId="77777777" w:rsidR="00627F8F" w:rsidRDefault="00627F8F" w:rsidP="00627F8F">
      <w:pPr>
        <w:rPr>
          <w:b/>
        </w:rPr>
      </w:pPr>
      <w:r>
        <w:rPr>
          <w:b/>
        </w:rPr>
        <w:t>Important questions to consider before buying any special equipment:</w:t>
      </w:r>
    </w:p>
    <w:p w14:paraId="3E23F5EE" w14:textId="77777777" w:rsidR="00627F8F" w:rsidRDefault="00627F8F" w:rsidP="00627F8F">
      <w:pPr>
        <w:rPr>
          <w:b/>
        </w:rPr>
      </w:pPr>
    </w:p>
    <w:p w14:paraId="3E23F5EF" w14:textId="77777777" w:rsidR="00627F8F" w:rsidRDefault="00627F8F" w:rsidP="00627F8F">
      <w:pPr>
        <w:numPr>
          <w:ilvl w:val="0"/>
          <w:numId w:val="3"/>
        </w:numPr>
      </w:pPr>
      <w:r>
        <w:t>Type of bath – is it metal or plastic?  (</w:t>
      </w:r>
      <w:r w:rsidR="005D7469">
        <w:t>This</w:t>
      </w:r>
      <w:r>
        <w:t xml:space="preserve"> will determine the most appropriate type of equipment).</w:t>
      </w:r>
    </w:p>
    <w:p w14:paraId="3E23F5F0" w14:textId="77777777" w:rsidR="00627F8F" w:rsidRDefault="00627F8F" w:rsidP="00627F8F"/>
    <w:p w14:paraId="3E23F5F1" w14:textId="77777777" w:rsidR="00627F8F" w:rsidRDefault="00627F8F" w:rsidP="00627F8F">
      <w:pPr>
        <w:numPr>
          <w:ilvl w:val="0"/>
          <w:numId w:val="3"/>
        </w:numPr>
      </w:pPr>
      <w:r>
        <w:t>Is the shape of your bath likely to be unsuitable for the use of some equipment i.e. corner bath or shaped bath?</w:t>
      </w:r>
    </w:p>
    <w:p w14:paraId="3E23F5F2" w14:textId="77777777" w:rsidR="00627F8F" w:rsidRDefault="00627F8F" w:rsidP="00627F8F"/>
    <w:p w14:paraId="3E23F5F3" w14:textId="77777777" w:rsidR="00627F8F" w:rsidRDefault="00627F8F" w:rsidP="00627F8F">
      <w:pPr>
        <w:numPr>
          <w:ilvl w:val="0"/>
          <w:numId w:val="3"/>
        </w:numPr>
      </w:pPr>
      <w:r>
        <w:t>Are there handles integral to the bath, which might hinder the use of some equipment?</w:t>
      </w:r>
    </w:p>
    <w:p w14:paraId="3E23F5F4" w14:textId="77777777" w:rsidR="00627F8F" w:rsidRDefault="00627F8F" w:rsidP="00627F8F"/>
    <w:p w14:paraId="3E23F5F5" w14:textId="77777777" w:rsidR="00627F8F" w:rsidRDefault="00627F8F" w:rsidP="00627F8F">
      <w:pPr>
        <w:numPr>
          <w:ilvl w:val="0"/>
          <w:numId w:val="3"/>
        </w:numPr>
      </w:pPr>
      <w:r>
        <w:t>Is there a shower screen which might hinder the use of some equipment?</w:t>
      </w:r>
    </w:p>
    <w:p w14:paraId="3E23F5F6" w14:textId="77777777" w:rsidR="00627F8F" w:rsidRDefault="00627F8F" w:rsidP="00627F8F"/>
    <w:p w14:paraId="3E23F5F7" w14:textId="77777777" w:rsidR="00627F8F" w:rsidRDefault="00627F8F" w:rsidP="00627F8F">
      <w:pPr>
        <w:numPr>
          <w:ilvl w:val="0"/>
          <w:numId w:val="3"/>
        </w:numPr>
      </w:pPr>
      <w:r>
        <w:t>Is the bath shallow or deep?  This may influence choice of equipment.</w:t>
      </w:r>
    </w:p>
    <w:p w14:paraId="3E23F5F8" w14:textId="77777777" w:rsidR="00627F8F" w:rsidRDefault="00627F8F" w:rsidP="00627F8F"/>
    <w:p w14:paraId="3E23F5F9" w14:textId="77777777" w:rsidR="00627F8F" w:rsidRDefault="00627F8F" w:rsidP="00627F8F">
      <w:pPr>
        <w:numPr>
          <w:ilvl w:val="0"/>
          <w:numId w:val="3"/>
        </w:numPr>
      </w:pPr>
      <w:r>
        <w:t>Is the bath short i.e. not full length?  This may rule out some types of equipment.</w:t>
      </w:r>
    </w:p>
    <w:p w14:paraId="3E23F5FA" w14:textId="77777777" w:rsidR="00627F8F" w:rsidRDefault="00627F8F" w:rsidP="00627F8F"/>
    <w:p w14:paraId="3E23F5FB" w14:textId="77777777" w:rsidR="000A53EF" w:rsidRDefault="00627F8F" w:rsidP="00627F8F">
      <w:pPr>
        <w:numPr>
          <w:ilvl w:val="0"/>
          <w:numId w:val="3"/>
        </w:numPr>
      </w:pPr>
      <w:r>
        <w:t xml:space="preserve">How wide is the bath?  Measure across </w:t>
      </w:r>
      <w:r w:rsidR="000A53EF">
        <w:t xml:space="preserve">the top of the bath </w:t>
      </w:r>
      <w:r>
        <w:t>from edge to edge.  This will be important in choosing bath/shower boards as they come in different width</w:t>
      </w:r>
      <w:r w:rsidR="000A53EF">
        <w:t>s</w:t>
      </w:r>
      <w:r>
        <w:t>.</w:t>
      </w:r>
      <w:r w:rsidR="000A53EF">
        <w:t xml:space="preserve"> </w:t>
      </w:r>
      <w:r w:rsidR="000A53EF" w:rsidRPr="000A53EF">
        <w:rPr>
          <w:u w:val="single"/>
        </w:rPr>
        <w:t>A ledge of no less than 1.5” is needed of the wall side of the bath</w:t>
      </w:r>
      <w:r w:rsidR="000A53EF">
        <w:t xml:space="preserve">. </w:t>
      </w:r>
    </w:p>
    <w:p w14:paraId="3E23F5FC" w14:textId="77777777" w:rsidR="000A53EF" w:rsidRDefault="000A53EF" w:rsidP="000A53EF"/>
    <w:p w14:paraId="3E23F5FD" w14:textId="77777777" w:rsidR="00627F8F" w:rsidRDefault="000A53EF" w:rsidP="00627F8F">
      <w:pPr>
        <w:numPr>
          <w:ilvl w:val="0"/>
          <w:numId w:val="3"/>
        </w:numPr>
      </w:pPr>
      <w:r>
        <w:t xml:space="preserve">Wall fixed bath boards are available when there is not enough ledge for the board to safely rest on. </w:t>
      </w:r>
    </w:p>
    <w:p w14:paraId="3E23F5FE" w14:textId="77777777" w:rsidR="00627F8F" w:rsidRDefault="00627F8F" w:rsidP="00627F8F"/>
    <w:p w14:paraId="3E23F5FF" w14:textId="77777777" w:rsidR="00627F8F" w:rsidRDefault="00627F8F" w:rsidP="00627F8F">
      <w:pPr>
        <w:numPr>
          <w:ilvl w:val="0"/>
          <w:numId w:val="3"/>
        </w:numPr>
      </w:pPr>
      <w:r>
        <w:t>Are there any obstructions near the bath?  i.e. door/vanity unit/linen basket etc.</w:t>
      </w:r>
    </w:p>
    <w:p w14:paraId="3E23F600" w14:textId="77777777" w:rsidR="00627F8F" w:rsidRDefault="00627F8F" w:rsidP="00627F8F"/>
    <w:p w14:paraId="3E23F601" w14:textId="77777777" w:rsidR="00627F8F" w:rsidRDefault="00627F8F" w:rsidP="00627F8F"/>
    <w:p w14:paraId="3E23F602" w14:textId="77777777" w:rsidR="00627F8F" w:rsidRDefault="00627F8F" w:rsidP="00627F8F">
      <w:r>
        <w:t>There are many advertisements in the local and national press advertising special bath equipment which can be very expensive.  Please take advice before pursuing these options.</w:t>
      </w:r>
    </w:p>
    <w:p w14:paraId="3E23F603" w14:textId="77777777" w:rsidR="00627F8F" w:rsidRDefault="00627F8F" w:rsidP="00627F8F"/>
    <w:p w14:paraId="3E23F604" w14:textId="77777777" w:rsidR="00627F8F" w:rsidRDefault="00627F8F" w:rsidP="00627F8F"/>
    <w:p w14:paraId="3E23F605" w14:textId="77777777" w:rsidR="007943BA" w:rsidRDefault="00627F8F" w:rsidP="00627F8F">
      <w:r>
        <w:t>This</w:t>
      </w:r>
      <w:r w:rsidR="002652E7">
        <w:t xml:space="preserve"> Kent Social Care, Health and Wellbeing</w:t>
      </w:r>
      <w:r w:rsidR="00124C95">
        <w:t xml:space="preserve"> </w:t>
      </w:r>
      <w:r>
        <w:t>adv</w:t>
      </w:r>
      <w:r w:rsidR="007943BA">
        <w:t>ice note is only a brief guide.</w:t>
      </w:r>
    </w:p>
    <w:p w14:paraId="3E23F606" w14:textId="77777777" w:rsidR="00627F8F" w:rsidRDefault="003C7087" w:rsidP="00627F8F">
      <w:r>
        <w:t>A</w:t>
      </w:r>
      <w:r w:rsidR="007943BA">
        <w:t>dditional information</w:t>
      </w:r>
      <w:r>
        <w:t xml:space="preserve"> is available </w:t>
      </w:r>
      <w:r w:rsidR="00124C95">
        <w:t>from</w:t>
      </w:r>
      <w:r w:rsidR="005D7469">
        <w:t>:</w:t>
      </w:r>
    </w:p>
    <w:p w14:paraId="3E23F607" w14:textId="77777777" w:rsidR="00627F8F" w:rsidRDefault="00560239" w:rsidP="00627F8F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23F61D" wp14:editId="3E23F61E">
                <wp:simplePos x="0" y="0"/>
                <wp:positionH relativeFrom="column">
                  <wp:posOffset>2628900</wp:posOffset>
                </wp:positionH>
                <wp:positionV relativeFrom="paragraph">
                  <wp:posOffset>139065</wp:posOffset>
                </wp:positionV>
                <wp:extent cx="2743200" cy="2743200"/>
                <wp:effectExtent l="0" t="0" r="0" b="381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3F63A" w14:textId="77777777" w:rsidR="007943BA" w:rsidRDefault="007943B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Ricability</w:t>
                            </w:r>
                          </w:p>
                          <w:p w14:paraId="3E23F63B" w14:textId="77777777" w:rsidR="007943BA" w:rsidRDefault="007943B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Unit G03</w:t>
                            </w:r>
                          </w:p>
                          <w:p w14:paraId="3E23F63C" w14:textId="77777777" w:rsidR="007943BA" w:rsidRDefault="007943B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Wenlock Business Centre</w:t>
                            </w:r>
                          </w:p>
                          <w:p w14:paraId="3E23F63D" w14:textId="77777777" w:rsidR="007943BA" w:rsidRDefault="007943B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50 –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lang w:val="en-GB"/>
                                  </w:rPr>
                                  <w:t>52 Wharf Road</w:t>
                                </w:r>
                              </w:smartTag>
                            </w:smartTag>
                          </w:p>
                          <w:p w14:paraId="3E23F63E" w14:textId="77777777" w:rsidR="007943BA" w:rsidRDefault="007943BA">
                            <w:pPr>
                              <w:rPr>
                                <w:lang w:val="en-GB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lang w:val="en-GB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3E23F63F" w14:textId="77777777" w:rsidR="007943BA" w:rsidRDefault="007943B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N1 7EU</w:t>
                            </w:r>
                          </w:p>
                          <w:p w14:paraId="3E23F640" w14:textId="77777777" w:rsidR="007943BA" w:rsidRDefault="007943B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Telephone: 020 742 72460</w:t>
                            </w:r>
                          </w:p>
                          <w:p w14:paraId="3E23F641" w14:textId="77777777" w:rsidR="007943BA" w:rsidRDefault="007943B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Textphone: 020 7427 2469</w:t>
                            </w:r>
                          </w:p>
                          <w:p w14:paraId="3E23F642" w14:textId="77777777" w:rsidR="007943BA" w:rsidRDefault="007943B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Fax: 020 7427 2468</w:t>
                            </w:r>
                          </w:p>
                          <w:p w14:paraId="3E23F643" w14:textId="77777777" w:rsidR="007943BA" w:rsidRDefault="00F07416">
                            <w:pPr>
                              <w:rPr>
                                <w:lang w:val="en"/>
                              </w:rPr>
                            </w:pPr>
                            <w:hyperlink r:id="rId17" w:history="1">
                              <w:r w:rsidR="007943BA">
                                <w:rPr>
                                  <w:rStyle w:val="Hyperlink"/>
                                  <w:lang w:val="en"/>
                                </w:rPr>
                                <w:t>www.ricability.org.uk</w:t>
                              </w:r>
                            </w:hyperlink>
                            <w:r w:rsidR="007943BA">
                              <w:rPr>
                                <w:lang w:val="en"/>
                              </w:rPr>
                              <w:t xml:space="preserve">      </w:t>
                            </w:r>
                            <w:hyperlink r:id="rId18" w:history="1">
                              <w:r w:rsidR="007943BA">
                                <w:rPr>
                                  <w:rStyle w:val="Hyperlink"/>
                                  <w:lang w:val="en"/>
                                </w:rPr>
                                <w:t>www.product-reviews.org.uk</w:t>
                              </w:r>
                            </w:hyperlink>
                          </w:p>
                          <w:p w14:paraId="3E23F644" w14:textId="77777777" w:rsidR="007943BA" w:rsidRPr="007943BA" w:rsidRDefault="007943B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F61D" id="Text Box 39" o:spid="_x0000_s1032" type="#_x0000_t202" style="position:absolute;margin-left:207pt;margin-top:10.95pt;width:3in;height:3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" stroked="f">
                <v:textbox>
                  <w:txbxContent>
                    <w:p w14:paraId="3E23F63A" w14:textId="77777777" w:rsidR="007943BA" w:rsidRDefault="007943B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Ricability</w:t>
                      </w:r>
                    </w:p>
                    <w:p w14:paraId="3E23F63B" w14:textId="77777777" w:rsidR="007943BA" w:rsidRDefault="007943B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Unit G03</w:t>
                      </w:r>
                    </w:p>
                    <w:p w14:paraId="3E23F63C" w14:textId="77777777" w:rsidR="007943BA" w:rsidRDefault="007943B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Wenlock Business Centre</w:t>
                      </w:r>
                    </w:p>
                    <w:p w14:paraId="3E23F63D" w14:textId="77777777" w:rsidR="007943BA" w:rsidRDefault="007943B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50 –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lang w:val="en-GB"/>
                            </w:rPr>
                            <w:t>52 Wharf Road</w:t>
                          </w:r>
                        </w:smartTag>
                      </w:smartTag>
                    </w:p>
                    <w:p w14:paraId="3E23F63E" w14:textId="77777777" w:rsidR="007943BA" w:rsidRDefault="007943BA">
                      <w:pPr>
                        <w:rPr>
                          <w:lang w:val="en-GB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lang w:val="en-GB"/>
                            </w:rPr>
                            <w:t>London</w:t>
                          </w:r>
                        </w:smartTag>
                      </w:smartTag>
                    </w:p>
                    <w:p w14:paraId="3E23F63F" w14:textId="77777777" w:rsidR="007943BA" w:rsidRDefault="007943B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N1 7EU</w:t>
                      </w:r>
                    </w:p>
                    <w:p w14:paraId="3E23F640" w14:textId="77777777" w:rsidR="007943BA" w:rsidRDefault="007943B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Telephone: 020 742 72460</w:t>
                      </w:r>
                    </w:p>
                    <w:p w14:paraId="3E23F641" w14:textId="77777777" w:rsidR="007943BA" w:rsidRDefault="007943B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Textphone: 020 7427 2469</w:t>
                      </w:r>
                    </w:p>
                    <w:p w14:paraId="3E23F642" w14:textId="77777777" w:rsidR="007943BA" w:rsidRDefault="007943B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Fax: 020 7427 2468</w:t>
                      </w:r>
                    </w:p>
                    <w:p w14:paraId="3E23F643" w14:textId="77777777" w:rsidR="007943BA" w:rsidRDefault="00E7025B">
                      <w:pPr>
                        <w:rPr>
                          <w:lang w:val="en"/>
                        </w:rPr>
                      </w:pPr>
                      <w:hyperlink r:id="rId19" w:history="1">
                        <w:r w:rsidR="007943BA">
                          <w:rPr>
                            <w:rStyle w:val="Hyperlink"/>
                            <w:lang w:val="en"/>
                          </w:rPr>
                          <w:t>www.ricability.org.uk</w:t>
                        </w:r>
                      </w:hyperlink>
                      <w:r w:rsidR="007943BA">
                        <w:rPr>
                          <w:lang w:val="en"/>
                        </w:rPr>
                        <w:t xml:space="preserve">      </w:t>
                      </w:r>
                      <w:hyperlink r:id="rId20" w:history="1">
                        <w:r w:rsidR="007943BA">
                          <w:rPr>
                            <w:rStyle w:val="Hyperlink"/>
                            <w:lang w:val="en"/>
                          </w:rPr>
                          <w:t>www.product-reviews.org.uk</w:t>
                        </w:r>
                      </w:hyperlink>
                    </w:p>
                    <w:p w14:paraId="3E23F644" w14:textId="77777777" w:rsidR="007943BA" w:rsidRPr="007943BA" w:rsidRDefault="007943B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23F61F" wp14:editId="3E23F620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2743200" cy="2743200"/>
                <wp:effectExtent l="0" t="0" r="0" b="381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3F645" w14:textId="77777777" w:rsidR="00EC1515" w:rsidRPr="000A53EF" w:rsidRDefault="00EC1515" w:rsidP="00EC1515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r w:rsidRPr="000A53EF">
                              <w:rPr>
                                <w:rFonts w:cs="Arial"/>
                                <w:lang w:val="en"/>
                              </w:rPr>
                              <w:t>Disabled Living Foundation,</w:t>
                            </w:r>
                          </w:p>
                          <w:p w14:paraId="3E23F646" w14:textId="77777777" w:rsidR="00EC1515" w:rsidRPr="000A53EF" w:rsidRDefault="00EC1515" w:rsidP="00EC1515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0A53EF">
                                  <w:rPr>
                                    <w:rFonts w:cs="Arial"/>
                                    <w:lang w:val="en"/>
                                  </w:rPr>
                                  <w:t>380-384 Harrow Road</w:t>
                                </w:r>
                              </w:smartTag>
                            </w:smartTag>
                            <w:r w:rsidRPr="000A53EF">
                              <w:rPr>
                                <w:rFonts w:cs="Arial"/>
                                <w:lang w:val="en"/>
                              </w:rPr>
                              <w:t xml:space="preserve">, </w:t>
                            </w:r>
                          </w:p>
                          <w:p w14:paraId="3E23F647" w14:textId="77777777" w:rsidR="00EC1515" w:rsidRPr="000A53EF" w:rsidRDefault="00EC1515" w:rsidP="00EC1515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0A53EF">
                                  <w:rPr>
                                    <w:rFonts w:cs="Arial"/>
                                    <w:lang w:val="en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3E23F648" w14:textId="77777777" w:rsidR="00EC1515" w:rsidRPr="000A53EF" w:rsidRDefault="00EC1515" w:rsidP="00EC1515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r w:rsidRPr="000A53EF">
                              <w:rPr>
                                <w:rFonts w:cs="Arial"/>
                                <w:lang w:val="en"/>
                              </w:rPr>
                              <w:t>W9 2HU</w:t>
                            </w:r>
                          </w:p>
                          <w:p w14:paraId="3E23F649" w14:textId="77777777" w:rsidR="00EC1515" w:rsidRPr="000A53EF" w:rsidRDefault="00EC1515" w:rsidP="00EC1515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lang w:val="en"/>
                              </w:rPr>
                            </w:pPr>
                            <w:r w:rsidRPr="000A53EF">
                              <w:rPr>
                                <w:rFonts w:cs="Arial"/>
                                <w:bCs/>
                                <w:lang w:val="en"/>
                              </w:rPr>
                              <w:t>0845 130 9177</w:t>
                            </w:r>
                            <w:r w:rsidRPr="000A53EF">
                              <w:rPr>
                                <w:rFonts w:cs="Arial"/>
                                <w:lang w:val="en"/>
                              </w:rPr>
                              <w:t xml:space="preserve"> - 10 a.m. - 4 p.m., Mon-Fri</w:t>
                            </w:r>
                          </w:p>
                          <w:p w14:paraId="3E23F64A" w14:textId="77777777" w:rsidR="00EC1515" w:rsidRPr="00EC1515" w:rsidRDefault="000A53EF" w:rsidP="00EC1515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color w:val="464646"/>
                                <w:lang w:val="en"/>
                              </w:rPr>
                            </w:pPr>
                            <w:r w:rsidRPr="000A53EF">
                              <w:rPr>
                                <w:rFonts w:cs="Arial"/>
                                <w:lang w:val="en"/>
                              </w:rPr>
                              <w:t>E</w:t>
                            </w:r>
                            <w:r w:rsidR="00EC1515" w:rsidRPr="000A53EF">
                              <w:rPr>
                                <w:rFonts w:cs="Arial"/>
                                <w:lang w:val="en"/>
                              </w:rPr>
                              <w:t>mail</w:t>
                            </w:r>
                            <w:r>
                              <w:rPr>
                                <w:rFonts w:cs="Arial"/>
                                <w:lang w:val="en"/>
                              </w:rPr>
                              <w:t xml:space="preserve">: </w:t>
                            </w:r>
                            <w:hyperlink r:id="rId21" w:history="1">
                              <w:r w:rsidR="00EC1515" w:rsidRPr="000A53EF">
                                <w:rPr>
                                  <w:rFonts w:cs="Arial"/>
                                  <w:color w:val="0000FF"/>
                                  <w:lang w:val="en"/>
                                </w:rPr>
                                <w:t>helpline@dlf.org.uk</w:t>
                              </w:r>
                            </w:hyperlink>
                            <w:r w:rsidR="00EC1515"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</w:t>
                            </w:r>
                          </w:p>
                          <w:p w14:paraId="3E23F64B" w14:textId="77777777" w:rsidR="00EC1515" w:rsidRPr="00EC1515" w:rsidRDefault="00EC1515" w:rsidP="00EC151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F61F" id="Text Box 43" o:spid="_x0000_s1033" type="#_x0000_t202" style="position:absolute;margin-left:-9pt;margin-top:10.95pt;width:3in;height:3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" stroked="f">
                <v:textbox>
                  <w:txbxContent>
                    <w:p w14:paraId="3E23F645" w14:textId="77777777" w:rsidR="00EC1515" w:rsidRPr="000A53EF" w:rsidRDefault="00EC1515" w:rsidP="00EC1515">
                      <w:pPr>
                        <w:rPr>
                          <w:rFonts w:cs="Arial"/>
                          <w:lang w:val="en"/>
                        </w:rPr>
                      </w:pPr>
                      <w:r w:rsidRPr="000A53EF">
                        <w:rPr>
                          <w:rFonts w:cs="Arial"/>
                          <w:lang w:val="en"/>
                        </w:rPr>
                        <w:t>Disabled Living Foundation,</w:t>
                      </w:r>
                    </w:p>
                    <w:p w14:paraId="3E23F646" w14:textId="77777777" w:rsidR="00EC1515" w:rsidRPr="000A53EF" w:rsidRDefault="00EC1515" w:rsidP="00EC1515">
                      <w:pPr>
                        <w:rPr>
                          <w:rFonts w:cs="Arial"/>
                          <w:lang w:val="en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0A53EF">
                            <w:rPr>
                              <w:rFonts w:cs="Arial"/>
                              <w:lang w:val="en"/>
                            </w:rPr>
                            <w:t>380-384 Harrow Road</w:t>
                          </w:r>
                        </w:smartTag>
                      </w:smartTag>
                      <w:r w:rsidRPr="000A53EF">
                        <w:rPr>
                          <w:rFonts w:cs="Arial"/>
                          <w:lang w:val="en"/>
                        </w:rPr>
                        <w:t xml:space="preserve">, </w:t>
                      </w:r>
                    </w:p>
                    <w:p w14:paraId="3E23F647" w14:textId="77777777" w:rsidR="00EC1515" w:rsidRPr="000A53EF" w:rsidRDefault="00EC1515" w:rsidP="00EC1515">
                      <w:pPr>
                        <w:rPr>
                          <w:rFonts w:cs="Arial"/>
                          <w:lang w:val="en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0A53EF">
                            <w:rPr>
                              <w:rFonts w:cs="Arial"/>
                              <w:lang w:val="en"/>
                            </w:rPr>
                            <w:t>London</w:t>
                          </w:r>
                        </w:smartTag>
                      </w:smartTag>
                    </w:p>
                    <w:p w14:paraId="3E23F648" w14:textId="77777777" w:rsidR="00EC1515" w:rsidRPr="000A53EF" w:rsidRDefault="00EC1515" w:rsidP="00EC1515">
                      <w:pPr>
                        <w:rPr>
                          <w:rFonts w:cs="Arial"/>
                          <w:lang w:val="en"/>
                        </w:rPr>
                      </w:pPr>
                      <w:r w:rsidRPr="000A53EF">
                        <w:rPr>
                          <w:rFonts w:cs="Arial"/>
                          <w:lang w:val="en"/>
                        </w:rPr>
                        <w:t>W9 2HU</w:t>
                      </w:r>
                    </w:p>
                    <w:p w14:paraId="3E23F649" w14:textId="77777777" w:rsidR="00EC1515" w:rsidRPr="000A53EF" w:rsidRDefault="00EC1515" w:rsidP="00EC1515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lang w:val="en"/>
                        </w:rPr>
                      </w:pPr>
                      <w:r w:rsidRPr="000A53EF">
                        <w:rPr>
                          <w:rFonts w:cs="Arial"/>
                          <w:bCs/>
                          <w:lang w:val="en"/>
                        </w:rPr>
                        <w:t>0845 130 9177</w:t>
                      </w:r>
                      <w:r w:rsidRPr="000A53EF">
                        <w:rPr>
                          <w:rFonts w:cs="Arial"/>
                          <w:lang w:val="en"/>
                        </w:rPr>
                        <w:t xml:space="preserve"> - 10 a.m. - 4 p.m., Mon-Fri</w:t>
                      </w:r>
                    </w:p>
                    <w:p w14:paraId="3E23F64A" w14:textId="77777777" w:rsidR="00EC1515" w:rsidRPr="00EC1515" w:rsidRDefault="000A53EF" w:rsidP="00EC1515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color w:val="464646"/>
                          <w:lang w:val="en"/>
                        </w:rPr>
                      </w:pPr>
                      <w:r w:rsidRPr="000A53EF">
                        <w:rPr>
                          <w:rFonts w:cs="Arial"/>
                          <w:lang w:val="en"/>
                        </w:rPr>
                        <w:t>E</w:t>
                      </w:r>
                      <w:r w:rsidR="00EC1515" w:rsidRPr="000A53EF">
                        <w:rPr>
                          <w:rFonts w:cs="Arial"/>
                          <w:lang w:val="en"/>
                        </w:rPr>
                        <w:t>mail</w:t>
                      </w:r>
                      <w:r>
                        <w:rPr>
                          <w:rFonts w:cs="Arial"/>
                          <w:lang w:val="en"/>
                        </w:rPr>
                        <w:t xml:space="preserve">: </w:t>
                      </w:r>
                      <w:hyperlink r:id="rId22" w:history="1">
                        <w:r w:rsidR="00EC1515" w:rsidRPr="000A53EF">
                          <w:rPr>
                            <w:rFonts w:cs="Arial"/>
                            <w:color w:val="0000FF"/>
                            <w:lang w:val="en"/>
                          </w:rPr>
                          <w:t>helpline@dlf.org.uk</w:t>
                        </w:r>
                      </w:hyperlink>
                      <w:r w:rsidR="00EC1515"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</w:t>
                      </w:r>
                    </w:p>
                    <w:p w14:paraId="3E23F64B" w14:textId="77777777" w:rsidR="00EC1515" w:rsidRPr="00EC1515" w:rsidRDefault="00EC1515" w:rsidP="00EC151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3F608" w14:textId="77777777" w:rsidR="007943BA" w:rsidRDefault="007943BA" w:rsidP="007943BA">
      <w:pPr>
        <w:rPr>
          <w:lang w:val="en"/>
        </w:rPr>
      </w:pPr>
      <w:r>
        <w:rPr>
          <w:lang w:val="en"/>
        </w:rPr>
        <w:t xml:space="preserve"> </w:t>
      </w:r>
    </w:p>
    <w:p w14:paraId="3E23F609" w14:textId="77777777" w:rsidR="00627F8F" w:rsidRDefault="00627F8F" w:rsidP="00627F8F"/>
    <w:p w14:paraId="3E23F60A" w14:textId="77777777" w:rsidR="00627F8F" w:rsidRDefault="00627F8F" w:rsidP="00627F8F"/>
    <w:p w14:paraId="3E23F60B" w14:textId="77777777" w:rsidR="00627F8F" w:rsidRDefault="00627F8F" w:rsidP="00627F8F"/>
    <w:p w14:paraId="3E23F60C" w14:textId="77777777" w:rsidR="00627F8F" w:rsidRDefault="00627F8F"/>
    <w:sectPr w:rsidR="00627F8F" w:rsidSect="00B31FF5">
      <w:footerReference w:type="even" r:id="rId23"/>
      <w:footerReference w:type="default" r:id="rId24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F623" w14:textId="77777777" w:rsidR="00E00672" w:rsidRDefault="00E00672">
      <w:r>
        <w:separator/>
      </w:r>
    </w:p>
  </w:endnote>
  <w:endnote w:type="continuationSeparator" w:id="0">
    <w:p w14:paraId="3E23F624" w14:textId="77777777" w:rsidR="00E00672" w:rsidRDefault="00E0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F625" w14:textId="77777777" w:rsidR="000A53EF" w:rsidRDefault="000A53EF" w:rsidP="003B5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3F626" w14:textId="77777777" w:rsidR="000A53EF" w:rsidRDefault="000A53EF" w:rsidP="000A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F627" w14:textId="77777777" w:rsidR="000A53EF" w:rsidRDefault="000A53EF" w:rsidP="003B5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2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23F628" w14:textId="77777777" w:rsidR="002F50CA" w:rsidRDefault="002F50CA" w:rsidP="000A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F621" w14:textId="77777777" w:rsidR="00E00672" w:rsidRDefault="00E00672">
      <w:r>
        <w:separator/>
      </w:r>
    </w:p>
  </w:footnote>
  <w:footnote w:type="continuationSeparator" w:id="0">
    <w:p w14:paraId="3E23F622" w14:textId="77777777" w:rsidR="00E00672" w:rsidRDefault="00E0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4616"/>
    <w:multiLevelType w:val="hybridMultilevel"/>
    <w:tmpl w:val="14E4C1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860BB"/>
    <w:multiLevelType w:val="hybridMultilevel"/>
    <w:tmpl w:val="C2BE89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802B6E"/>
    <w:multiLevelType w:val="hybridMultilevel"/>
    <w:tmpl w:val="CA06F53C"/>
    <w:lvl w:ilvl="0" w:tplc="19FEA5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bel" w:hAnsi="Corbe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D3866E1"/>
    <w:multiLevelType w:val="hybridMultilevel"/>
    <w:tmpl w:val="67220E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3517404">
    <w:abstractNumId w:val="2"/>
  </w:num>
  <w:num w:numId="2" w16cid:durableId="883248531">
    <w:abstractNumId w:val="1"/>
  </w:num>
  <w:num w:numId="3" w16cid:durableId="1002077550">
    <w:abstractNumId w:val="0"/>
  </w:num>
  <w:num w:numId="4" w16cid:durableId="83565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8F"/>
    <w:rsid w:val="00072C97"/>
    <w:rsid w:val="000A53EF"/>
    <w:rsid w:val="00124C95"/>
    <w:rsid w:val="002048CA"/>
    <w:rsid w:val="002652E7"/>
    <w:rsid w:val="002A127A"/>
    <w:rsid w:val="002E2939"/>
    <w:rsid w:val="002F50CA"/>
    <w:rsid w:val="003B531A"/>
    <w:rsid w:val="003C7087"/>
    <w:rsid w:val="0048720D"/>
    <w:rsid w:val="005507E3"/>
    <w:rsid w:val="00560239"/>
    <w:rsid w:val="0056167B"/>
    <w:rsid w:val="005636FF"/>
    <w:rsid w:val="0057782E"/>
    <w:rsid w:val="005D7469"/>
    <w:rsid w:val="00627F8F"/>
    <w:rsid w:val="00656B10"/>
    <w:rsid w:val="006B26DD"/>
    <w:rsid w:val="007943BA"/>
    <w:rsid w:val="007B06A4"/>
    <w:rsid w:val="007D2977"/>
    <w:rsid w:val="00845D96"/>
    <w:rsid w:val="00896376"/>
    <w:rsid w:val="009635B1"/>
    <w:rsid w:val="00984462"/>
    <w:rsid w:val="009C3DFB"/>
    <w:rsid w:val="009E509E"/>
    <w:rsid w:val="00AD2A12"/>
    <w:rsid w:val="00AD5028"/>
    <w:rsid w:val="00B31FF5"/>
    <w:rsid w:val="00B81245"/>
    <w:rsid w:val="00CA10D1"/>
    <w:rsid w:val="00CB5715"/>
    <w:rsid w:val="00DB273C"/>
    <w:rsid w:val="00DB6879"/>
    <w:rsid w:val="00E00672"/>
    <w:rsid w:val="00E7025B"/>
    <w:rsid w:val="00E9154F"/>
    <w:rsid w:val="00EC1515"/>
    <w:rsid w:val="00F07416"/>
    <w:rsid w:val="00F2241D"/>
    <w:rsid w:val="00F439AA"/>
    <w:rsid w:val="00F518B2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E23F5B1"/>
  <w15:chartTrackingRefBased/>
  <w15:docId w15:val="{D774BCD9-4836-4981-AB54-80B43B3D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F8F"/>
    <w:rPr>
      <w:rFonts w:ascii="Arial" w:eastAsia="Times New Roman" w:hAnsi="Arial"/>
      <w:sz w:val="24"/>
      <w:szCs w:val="24"/>
      <w:lang w:eastAsia="en-GB"/>
    </w:rPr>
  </w:style>
  <w:style w:type="paragraph" w:styleId="Heading5">
    <w:name w:val="heading 5"/>
    <w:basedOn w:val="Normal"/>
    <w:next w:val="Normal"/>
    <w:qFormat/>
    <w:rsid w:val="007943BA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43BA"/>
    <w:rPr>
      <w:color w:val="0000CC"/>
      <w:u w:val="single"/>
    </w:rPr>
  </w:style>
  <w:style w:type="paragraph" w:styleId="NormalWeb">
    <w:name w:val="Normal (Web)"/>
    <w:basedOn w:val="Normal"/>
    <w:rsid w:val="007943BA"/>
    <w:pPr>
      <w:spacing w:before="100" w:beforeAutospacing="1" w:after="100" w:afterAutospacing="1"/>
    </w:pPr>
    <w:rPr>
      <w:rFonts w:ascii="Times New Roman" w:hAnsi="Times New Roman"/>
      <w:lang w:val="en-GB"/>
    </w:rPr>
  </w:style>
  <w:style w:type="character" w:styleId="Strong">
    <w:name w:val="Strong"/>
    <w:basedOn w:val="DefaultParagraphFont"/>
    <w:qFormat/>
    <w:rsid w:val="00EC1515"/>
    <w:rPr>
      <w:b/>
      <w:bCs/>
    </w:rPr>
  </w:style>
  <w:style w:type="paragraph" w:styleId="Header">
    <w:name w:val="header"/>
    <w:basedOn w:val="Normal"/>
    <w:rsid w:val="002F50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50C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F06E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A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68351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6406">
                              <w:marLeft w:val="195"/>
                              <w:marRight w:val="19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0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18" Type="http://schemas.openxmlformats.org/officeDocument/2006/relationships/hyperlink" Target="http://www.product-reviews.org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helpline@dlf.org.uk?subject=Enquiry%20from%20DLF%20websit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ricability.org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www.product-reviews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0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ricability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mailto:helpline@dlf.org.uk?subject=Enquiry%20from%20DLF%20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534195151ce59c3ab4f714cc139980f1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ee5b2cf630f16210306c1c20bc220a03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default="MOSAIC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SUANS</Category>
    <Status xmlns="fb7c1d57-e34a-4230-9abd-f024fd5253c3">Template</Status>
    <Owner xmlns="fb7c1d57-e34a-4230-9abd-f024fd5253c3">
      <UserInfo>
        <DisplayName>Jane Miller - AH BDU</DisplayName>
        <AccountId>22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TaxCatchAll xmlns="c9d6d276-674a-4e31-8836-596b41f42548" xsi:nil="true"/>
    <Service xmlns="fb7c1d57-e34a-4230-9abd-f024fd5253c3" xsi:nil="true"/>
    <PDFchecked xmlns="fb7c1d57-e34a-4230-9abd-f024fd5253c3" xsi:nil="true"/>
    <Oldlinkschecked xmlns="fb7c1d57-e34a-4230-9abd-f024fd5253c3">true</Oldlinkschecked>
  </documentManagement>
</p:properties>
</file>

<file path=customXml/itemProps1.xml><?xml version="1.0" encoding="utf-8"?>
<ds:datastoreItem xmlns:ds="http://schemas.openxmlformats.org/officeDocument/2006/customXml" ds:itemID="{31D0BC7D-5BD1-4DE0-AD75-3996863F87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373FA3B-C290-4CE2-B371-5EFECAD51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F5EAC-489E-464E-ADAC-1D9F73511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0F880-1023-49E6-A32E-A4F24F7924E3}">
  <ds:schemaRefs>
    <ds:schemaRef ds:uri="http://purl.org/dc/elements/1.1/"/>
    <ds:schemaRef ds:uri="fb7c1d57-e34a-4230-9abd-f024fd5253c3"/>
    <ds:schemaRef ds:uri="http://schemas.microsoft.com/office/2006/metadata/properties"/>
    <ds:schemaRef ds:uri="c9d6d276-674a-4e31-8836-596b41f42548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3117</CharactersWithSpaces>
  <SharedDoc>false</SharedDoc>
  <HLinks>
    <vt:vector size="18" baseType="variant">
      <vt:variant>
        <vt:i4>6291535</vt:i4>
      </vt:variant>
      <vt:variant>
        <vt:i4>6</vt:i4>
      </vt:variant>
      <vt:variant>
        <vt:i4>0</vt:i4>
      </vt:variant>
      <vt:variant>
        <vt:i4>5</vt:i4>
      </vt:variant>
      <vt:variant>
        <vt:lpwstr>mailto:helpline@dlf.org.uk?subject=Enquiry%20from%20DLF%20website</vt:lpwstr>
      </vt:variant>
      <vt:variant>
        <vt:lpwstr/>
      </vt:variant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http://www.product-reviews.org.uk/</vt:lpwstr>
      </vt:variant>
      <vt:variant>
        <vt:lpwstr/>
      </vt:variant>
      <vt:variant>
        <vt:i4>5832796</vt:i4>
      </vt:variant>
      <vt:variant>
        <vt:i4>0</vt:i4>
      </vt:variant>
      <vt:variant>
        <vt:i4>0</vt:i4>
      </vt:variant>
      <vt:variant>
        <vt:i4>5</vt:i4>
      </vt:variant>
      <vt:variant>
        <vt:lpwstr>http://www.ricability.org.uk/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SUAN Bathing April 2015</dc:title>
  <dc:subject>;#Occupational therapy;#</dc:subject>
  <dc:creator>Wendy Jackson</dc:creator>
  <cp:keywords/>
  <dc:description/>
  <cp:lastModifiedBy>Francesca Collins - AH BDU</cp:lastModifiedBy>
  <cp:revision>2</cp:revision>
  <cp:lastPrinted>2010-10-25T17:03:00Z</cp:lastPrinted>
  <dcterms:created xsi:type="dcterms:W3CDTF">2023-06-30T09:19:00Z</dcterms:created>
  <dcterms:modified xsi:type="dcterms:W3CDTF">2023-06-30T09:19:00Z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HDA2S5J67HAM-178-37</vt:lpwstr>
  </property>
  <property fmtid="{D5CDD505-2E9C-101B-9397-08002B2CF9AE}" pid="3" name="_dlc_DocIdItemGuid">
    <vt:lpwstr>f77bfb8a-8f79-4672-86b3-915fcb53e9c7</vt:lpwstr>
  </property>
  <property fmtid="{D5CDD505-2E9C-101B-9397-08002B2CF9AE}" pid="4" name="_dlc_DocIdUrl">
    <vt:lpwstr>http://knet/directorate/SCHW-documents/_layouts/DocIdRedir.aspx?ID=HDA2S5J67HAM-178-37, HDA2S5J67HAM-178-37</vt:lpwstr>
  </property>
  <property fmtid="{D5CDD505-2E9C-101B-9397-08002B2CF9AE}" pid="5" name="display_urn:schemas-microsoft-com:office:office#ReportOwner">
    <vt:lpwstr>Miller, Jane - SC OPPD</vt:lpwstr>
  </property>
  <property fmtid="{D5CDD505-2E9C-101B-9397-08002B2CF9AE}" pid="6" name="ReportOwner">
    <vt:lpwstr>58</vt:lpwstr>
  </property>
  <property fmtid="{D5CDD505-2E9C-101B-9397-08002B2CF9AE}" pid="7" name="Category0">
    <vt:lpwstr>15</vt:lpwstr>
  </property>
  <property fmtid="{D5CDD505-2E9C-101B-9397-08002B2CF9AE}" pid="8" name="Send to Archive">
    <vt:lpwstr>No</vt:lpwstr>
  </property>
  <property fmtid="{D5CDD505-2E9C-101B-9397-08002B2CF9AE}" pid="9" name="Status">
    <vt:lpwstr>;#Template;#</vt:lpwstr>
  </property>
  <property fmtid="{D5CDD505-2E9C-101B-9397-08002B2CF9AE}" pid="10" name="Subject0">
    <vt:lpwstr>11</vt:lpwstr>
  </property>
  <property fmtid="{D5CDD505-2E9C-101B-9397-08002B2CF9AE}" pid="11" name="WorkflowChangePath">
    <vt:lpwstr>eea94460-9d34-489b-af6a-96536cbcb0e8,4;</vt:lpwstr>
  </property>
  <property fmtid="{D5CDD505-2E9C-101B-9397-08002B2CF9AE}" pid="12" name="Owner">
    <vt:lpwstr>Jane Miller</vt:lpwstr>
  </property>
  <property fmtid="{D5CDD505-2E9C-101B-9397-08002B2CF9AE}" pid="13" name="Category">
    <vt:lpwstr>;#SUANS;#</vt:lpwstr>
  </property>
  <property fmtid="{D5CDD505-2E9C-101B-9397-08002B2CF9AE}" pid="14" name="Last modified0">
    <vt:lpwstr/>
  </property>
  <property fmtid="{D5CDD505-2E9C-101B-9397-08002B2CF9AE}" pid="15" name="ContentTypeId">
    <vt:lpwstr>0x010100FA440E637C8EF7438554A2CB911F8F61</vt:lpwstr>
  </property>
  <property fmtid="{D5CDD505-2E9C-101B-9397-08002B2CF9AE}" pid="16" name="MediaServiceImageTags">
    <vt:lpwstr/>
  </property>
</Properties>
</file>