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C72C8" w:rsidRPr="002C4A27" w:rsidRDefault="00382E40" w:rsidP="00C96FFC">
      <w:pPr>
        <w:rPr>
          <w:rFonts w:asciiTheme="minorHAnsi" w:hAnsiTheme="minorHAnsi" w:cstheme="minorHAnsi"/>
          <w:sz w:val="24"/>
          <w:szCs w:val="24"/>
          <w:u w:val="single"/>
        </w:rPr>
      </w:pPr>
      <w:r>
        <w:rPr>
          <w:noProof/>
          <w:lang w:eastAsia="en-GB"/>
        </w:rPr>
        <w:drawing>
          <wp:anchor distT="0" distB="0" distL="114300" distR="114300" simplePos="0" relativeHeight="251665408" behindDoc="0" locked="0" layoutInCell="1" allowOverlap="1" wp14:anchorId="1DDFD0B9" wp14:editId="630C812F">
            <wp:simplePos x="0" y="0"/>
            <wp:positionH relativeFrom="page">
              <wp:posOffset>-19050</wp:posOffset>
            </wp:positionH>
            <wp:positionV relativeFrom="paragraph">
              <wp:posOffset>-638810</wp:posOffset>
            </wp:positionV>
            <wp:extent cx="7881620" cy="10687050"/>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2">
                      <a:extLst>
                        <a:ext uri="{28A0092B-C50C-407E-A947-70E740481C1C}">
                          <a14:useLocalDpi xmlns:a14="http://schemas.microsoft.com/office/drawing/2010/main" val="0"/>
                        </a:ext>
                      </a:extLst>
                    </a:blip>
                    <a:stretch>
                      <a:fillRect/>
                    </a:stretch>
                  </pic:blipFill>
                  <pic:spPr>
                    <a:xfrm>
                      <a:off x="0" y="0"/>
                      <a:ext cx="7882180" cy="10687809"/>
                    </a:xfrm>
                    <a:prstGeom prst="rect">
                      <a:avLst/>
                    </a:prstGeom>
                  </pic:spPr>
                </pic:pic>
              </a:graphicData>
            </a:graphic>
            <wp14:sizeRelH relativeFrom="page">
              <wp14:pctWidth>0</wp14:pctWidth>
            </wp14:sizeRelH>
            <wp14:sizeRelV relativeFrom="page">
              <wp14:pctHeight>0</wp14:pctHeight>
            </wp14:sizeRelV>
          </wp:anchor>
        </w:drawing>
      </w:r>
      <w:r w:rsidR="00DA4468" w:rsidRPr="00BC64CC">
        <w:rPr>
          <w:noProof/>
          <w:lang w:eastAsia="en-GB"/>
        </w:rPr>
        <mc:AlternateContent>
          <mc:Choice Requires="wps">
            <w:drawing>
              <wp:anchor distT="0" distB="0" distL="114300" distR="114300" simplePos="0" relativeHeight="251670528" behindDoc="0" locked="0" layoutInCell="1" allowOverlap="1" wp14:anchorId="470EC108" wp14:editId="7015A4C1">
                <wp:simplePos x="0" y="0"/>
                <wp:positionH relativeFrom="column">
                  <wp:posOffset>-151765</wp:posOffset>
                </wp:positionH>
                <wp:positionV relativeFrom="paragraph">
                  <wp:posOffset>-467360</wp:posOffset>
                </wp:positionV>
                <wp:extent cx="3962400" cy="343535"/>
                <wp:effectExtent l="0" t="0" r="0" b="12065"/>
                <wp:wrapNone/>
                <wp:docPr id="27" name="Text Box 27"/>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DA4468" w:rsidRPr="00291DD7" w:rsidRDefault="00DA4468" w:rsidP="00DA4468">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0EC108" id="_x0000_t202" coordsize="21600,21600" o:spt="202" path="m,l,21600r21600,l21600,xe">
                <v:stroke joinstyle="miter"/>
                <v:path gradientshapeok="t" o:connecttype="rect"/>
              </v:shapetype>
              <v:shape id="Text Box 27" o:spid="_x0000_s1026" type="#_x0000_t202" style="position:absolute;margin-left:-11.95pt;margin-top:-36.8pt;width:312pt;height:27.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" filled="f" stroked="f" strokeweight=".5pt">
                <v:textbox>
                  <w:txbxContent>
                    <w:p w:rsidR="00DA4468" w:rsidRPr="00291DD7" w:rsidRDefault="00DA4468" w:rsidP="00DA4468">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F855B2">
        <w:rPr>
          <w:noProof/>
        </w:rPr>
        <w:t xml:space="preserve">                           </w:t>
      </w: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bookmarkStart w:id="0" w:name="top"/>
      <w:bookmarkEnd w:id="0"/>
      <w:r w:rsidRPr="00143BD7">
        <w:rPr>
          <w:noProof/>
          <w:lang w:eastAsia="en-GB"/>
        </w:rPr>
        <mc:AlternateContent>
          <mc:Choice Requires="wps">
            <w:drawing>
              <wp:anchor distT="0" distB="0" distL="114300" distR="114300" simplePos="0" relativeHeight="251667456" behindDoc="0" locked="0" layoutInCell="1" allowOverlap="1" wp14:anchorId="5756C7EE" wp14:editId="25192382">
                <wp:simplePos x="0" y="0"/>
                <wp:positionH relativeFrom="column">
                  <wp:posOffset>-77995</wp:posOffset>
                </wp:positionH>
                <wp:positionV relativeFrom="paragraph">
                  <wp:posOffset>208959</wp:posOffset>
                </wp:positionV>
                <wp:extent cx="6488582"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88582" cy="2162810"/>
                        </a:xfrm>
                        <a:prstGeom prst="rect">
                          <a:avLst/>
                        </a:prstGeom>
                        <a:noFill/>
                        <a:ln w="6350">
                          <a:noFill/>
                        </a:ln>
                      </wps:spPr>
                      <wps:txbx>
                        <w:txbxContent>
                          <w:p w:rsidR="009A3FCC" w:rsidRPr="009A3FCC" w:rsidRDefault="009A3FCC" w:rsidP="009A3FCC">
                            <w:pPr>
                              <w:rPr>
                                <w:rFonts w:ascii="Verdana" w:hAnsi="Verdana"/>
                                <w:color w:val="7030A0"/>
                                <w:sz w:val="48"/>
                                <w:szCs w:val="48"/>
                              </w:rPr>
                            </w:pPr>
                            <w:r w:rsidRPr="009A3FCC">
                              <w:rPr>
                                <w:rFonts w:ascii="Verdana" w:hAnsi="Verdana"/>
                                <w:color w:val="7030A0"/>
                                <w:sz w:val="48"/>
                                <w:szCs w:val="48"/>
                              </w:rPr>
                              <w:t>Domestic Abuse Officers:</w:t>
                            </w:r>
                          </w:p>
                          <w:p w:rsidR="009A3FCC" w:rsidRPr="009A3FCC" w:rsidRDefault="009A3FCC" w:rsidP="009A3FCC">
                            <w:pPr>
                              <w:rPr>
                                <w:rFonts w:ascii="Verdana" w:hAnsi="Verdana"/>
                                <w:color w:val="7030A0"/>
                                <w:sz w:val="48"/>
                                <w:szCs w:val="48"/>
                              </w:rPr>
                            </w:pPr>
                          </w:p>
                          <w:p w:rsidR="009A3FCC" w:rsidRPr="009A3FCC" w:rsidRDefault="009A3FCC" w:rsidP="009A3FCC">
                            <w:pPr>
                              <w:rPr>
                                <w:rFonts w:ascii="Verdana" w:hAnsi="Verdana"/>
                                <w:color w:val="7030A0"/>
                                <w:sz w:val="48"/>
                                <w:szCs w:val="48"/>
                              </w:rPr>
                            </w:pPr>
                            <w:r w:rsidRPr="009A3FCC">
                              <w:rPr>
                                <w:rFonts w:ascii="Verdana" w:hAnsi="Verdana"/>
                                <w:color w:val="7030A0"/>
                                <w:sz w:val="48"/>
                                <w:szCs w:val="48"/>
                              </w:rPr>
                              <w:t>Protocol, Procedures and Guidance on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6C7EE" id="Text Box 10" o:spid="_x0000_s1027" type="#_x0000_t202" style="position:absolute;margin-left:-6.15pt;margin-top:16.45pt;width:510.9pt;height:17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" filled="f" stroked="f" strokeweight=".5pt">
                <v:textbox>
                  <w:txbxContent>
                    <w:p w:rsidR="009A3FCC" w:rsidRPr="009A3FCC" w:rsidRDefault="009A3FCC" w:rsidP="009A3FCC">
                      <w:pPr>
                        <w:rPr>
                          <w:rFonts w:ascii="Verdana" w:hAnsi="Verdana"/>
                          <w:color w:val="7030A0"/>
                          <w:sz w:val="48"/>
                          <w:szCs w:val="48"/>
                        </w:rPr>
                      </w:pPr>
                      <w:r w:rsidRPr="009A3FCC">
                        <w:rPr>
                          <w:rFonts w:ascii="Verdana" w:hAnsi="Verdana"/>
                          <w:color w:val="7030A0"/>
                          <w:sz w:val="48"/>
                          <w:szCs w:val="48"/>
                        </w:rPr>
                        <w:t>Domestic Abuse Officers:</w:t>
                      </w:r>
                    </w:p>
                    <w:p w:rsidR="009A3FCC" w:rsidRPr="009A3FCC" w:rsidRDefault="009A3FCC" w:rsidP="009A3FCC">
                      <w:pPr>
                        <w:rPr>
                          <w:rFonts w:ascii="Verdana" w:hAnsi="Verdana"/>
                          <w:color w:val="7030A0"/>
                          <w:sz w:val="48"/>
                          <w:szCs w:val="48"/>
                        </w:rPr>
                      </w:pPr>
                    </w:p>
                    <w:p w:rsidR="009A3FCC" w:rsidRPr="009A3FCC" w:rsidRDefault="009A3FCC" w:rsidP="009A3FCC">
                      <w:pPr>
                        <w:rPr>
                          <w:rFonts w:ascii="Verdana" w:hAnsi="Verdana"/>
                          <w:color w:val="7030A0"/>
                          <w:sz w:val="48"/>
                          <w:szCs w:val="48"/>
                        </w:rPr>
                      </w:pPr>
                      <w:r w:rsidRPr="009A3FCC">
                        <w:rPr>
                          <w:rFonts w:ascii="Verdana" w:hAnsi="Verdana"/>
                          <w:color w:val="7030A0"/>
                          <w:sz w:val="48"/>
                          <w:szCs w:val="48"/>
                        </w:rPr>
                        <w:t>Protocol, Procedures and Guidance on Referrals</w:t>
                      </w:r>
                    </w:p>
                  </w:txbxContent>
                </v:textbox>
              </v:shape>
            </w:pict>
          </mc:Fallback>
        </mc:AlternateContent>
      </w: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r>
        <w:rPr>
          <w:noProof/>
        </w:rPr>
        <w:drawing>
          <wp:anchor distT="0" distB="0" distL="114300" distR="114300" simplePos="0" relativeHeight="251668480" behindDoc="0" locked="0" layoutInCell="1" allowOverlap="1" wp14:anchorId="30A1F6D2" wp14:editId="7E70BBD4">
            <wp:simplePos x="0" y="0"/>
            <wp:positionH relativeFrom="margin">
              <wp:posOffset>693683</wp:posOffset>
            </wp:positionH>
            <wp:positionV relativeFrom="margin">
              <wp:posOffset>3580436</wp:posOffset>
            </wp:positionV>
            <wp:extent cx="5236406" cy="339979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6406" cy="3399790"/>
                    </a:xfrm>
                    <a:prstGeom prst="rect">
                      <a:avLst/>
                    </a:prstGeom>
                    <a:noFill/>
                    <a:ln>
                      <a:noFill/>
                    </a:ln>
                  </pic:spPr>
                </pic:pic>
              </a:graphicData>
            </a:graphic>
          </wp:anchor>
        </w:drawing>
      </w: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noProof/>
          <w:lang w:eastAsia="en-GB"/>
        </w:rPr>
      </w:pPr>
    </w:p>
    <w:tbl>
      <w:tblPr>
        <w:tblStyle w:val="TableGrid"/>
        <w:tblW w:w="9252" w:type="dxa"/>
        <w:tblInd w:w="108" w:type="dxa"/>
        <w:tblLayout w:type="fixed"/>
        <w:tblLook w:val="06A0" w:firstRow="1" w:lastRow="0" w:firstColumn="1" w:lastColumn="0" w:noHBand="1" w:noVBand="1"/>
      </w:tblPr>
      <w:tblGrid>
        <w:gridCol w:w="4572"/>
        <w:gridCol w:w="4680"/>
      </w:tblGrid>
      <w:tr w:rsidR="009A3FCC" w:rsidRPr="00DA4468" w:rsidTr="00433659">
        <w:tc>
          <w:tcPr>
            <w:tcW w:w="4572" w:type="dxa"/>
          </w:tcPr>
          <w:p w:rsidR="009A3FCC" w:rsidRPr="00DA4468" w:rsidRDefault="009A3FCC" w:rsidP="00433659">
            <w:pPr>
              <w:jc w:val="both"/>
              <w:rPr>
                <w:rFonts w:ascii="Verdana" w:eastAsia="Verdana" w:hAnsi="Verdana" w:cs="Calibri"/>
                <w:b/>
                <w:bCs/>
                <w:color w:val="000000" w:themeColor="text1"/>
                <w:sz w:val="22"/>
                <w:szCs w:val="22"/>
              </w:rPr>
            </w:pPr>
            <w:r w:rsidRPr="00DA4468">
              <w:rPr>
                <w:rFonts w:ascii="Verdana" w:eastAsia="Verdana" w:hAnsi="Verdana" w:cs="Calibri"/>
                <w:b/>
                <w:bCs/>
                <w:color w:val="000000" w:themeColor="text1"/>
                <w:sz w:val="22"/>
                <w:szCs w:val="22"/>
              </w:rPr>
              <w:t>Review / Contacts / References</w:t>
            </w:r>
          </w:p>
        </w:tc>
        <w:tc>
          <w:tcPr>
            <w:tcW w:w="4680" w:type="dxa"/>
          </w:tcPr>
          <w:p w:rsidR="009A3FCC" w:rsidRPr="00DA4468" w:rsidRDefault="009A3FCC" w:rsidP="00433659">
            <w:pPr>
              <w:rPr>
                <w:rFonts w:ascii="Verdana" w:eastAsia="Verdana" w:hAnsi="Verdana" w:cs="Calibri"/>
                <w:color w:val="000000" w:themeColor="text1"/>
                <w:sz w:val="22"/>
                <w:szCs w:val="22"/>
              </w:rPr>
            </w:pPr>
          </w:p>
        </w:tc>
      </w:tr>
      <w:tr w:rsidR="009A3FCC" w:rsidRPr="00DA4468" w:rsidTr="00433659">
        <w:tc>
          <w:tcPr>
            <w:tcW w:w="4572" w:type="dxa"/>
          </w:tcPr>
          <w:p w:rsidR="009A3FCC" w:rsidRPr="00DA4468" w:rsidRDefault="009A3FCC" w:rsidP="00433659">
            <w:pPr>
              <w:jc w:val="both"/>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Document title:</w:t>
            </w:r>
          </w:p>
        </w:tc>
        <w:tc>
          <w:tcPr>
            <w:tcW w:w="4680" w:type="dxa"/>
          </w:tcPr>
          <w:p w:rsidR="009A3FCC" w:rsidRPr="00DA4468" w:rsidRDefault="009A3FCC" w:rsidP="00433659">
            <w:pPr>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Domestic Abuse Officers: Protocol, Procedures and Guidance on Referrals</w:t>
            </w:r>
          </w:p>
        </w:tc>
      </w:tr>
      <w:tr w:rsidR="009A3FCC" w:rsidRPr="00DA4468" w:rsidTr="00433659">
        <w:tc>
          <w:tcPr>
            <w:tcW w:w="4572" w:type="dxa"/>
          </w:tcPr>
          <w:p w:rsidR="009A3FCC" w:rsidRPr="00DA4468" w:rsidRDefault="009A3FCC" w:rsidP="00433659">
            <w:pPr>
              <w:jc w:val="both"/>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Date approved:</w:t>
            </w:r>
          </w:p>
        </w:tc>
        <w:tc>
          <w:tcPr>
            <w:tcW w:w="4680" w:type="dxa"/>
          </w:tcPr>
          <w:p w:rsidR="009A3FCC" w:rsidRPr="00DA4468" w:rsidRDefault="009A3FCC" w:rsidP="00433659">
            <w:pPr>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28/07/23</w:t>
            </w:r>
          </w:p>
        </w:tc>
      </w:tr>
      <w:tr w:rsidR="009A3FCC" w:rsidRPr="00DA4468" w:rsidTr="00433659">
        <w:tc>
          <w:tcPr>
            <w:tcW w:w="4572" w:type="dxa"/>
          </w:tcPr>
          <w:p w:rsidR="009A3FCC" w:rsidRPr="00DA4468" w:rsidRDefault="009A3FCC" w:rsidP="00433659">
            <w:pPr>
              <w:jc w:val="both"/>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Approving body:</w:t>
            </w:r>
          </w:p>
        </w:tc>
        <w:tc>
          <w:tcPr>
            <w:tcW w:w="4680" w:type="dxa"/>
          </w:tcPr>
          <w:p w:rsidR="009A3FCC" w:rsidRPr="00DA4468" w:rsidRDefault="009A3FCC" w:rsidP="00433659">
            <w:pPr>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Policy &amp; Practice Steering Group</w:t>
            </w:r>
          </w:p>
        </w:tc>
      </w:tr>
      <w:tr w:rsidR="009A3FCC" w:rsidRPr="00DA4468" w:rsidTr="00433659">
        <w:tc>
          <w:tcPr>
            <w:tcW w:w="4572" w:type="dxa"/>
          </w:tcPr>
          <w:p w:rsidR="009A3FCC" w:rsidRPr="00DA4468" w:rsidRDefault="009A3FCC" w:rsidP="00433659">
            <w:pPr>
              <w:jc w:val="both"/>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Last review date:</w:t>
            </w:r>
          </w:p>
        </w:tc>
        <w:tc>
          <w:tcPr>
            <w:tcW w:w="4680" w:type="dxa"/>
          </w:tcPr>
          <w:p w:rsidR="009A3FCC" w:rsidRPr="00DA4468" w:rsidRDefault="009A3FCC" w:rsidP="00433659">
            <w:pPr>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25/05/23</w:t>
            </w:r>
          </w:p>
        </w:tc>
      </w:tr>
      <w:tr w:rsidR="009A3FCC" w:rsidRPr="00DA4468" w:rsidTr="00433659">
        <w:tc>
          <w:tcPr>
            <w:tcW w:w="4572" w:type="dxa"/>
          </w:tcPr>
          <w:p w:rsidR="009A3FCC" w:rsidRPr="00DA4468" w:rsidRDefault="009A3FCC" w:rsidP="00433659">
            <w:pPr>
              <w:jc w:val="both"/>
              <w:rPr>
                <w:rFonts w:ascii="Verdana" w:eastAsia="Verdana" w:hAnsi="Verdana" w:cs="Calibri"/>
                <w:color w:val="000000" w:themeColor="text1"/>
                <w:sz w:val="22"/>
                <w:szCs w:val="22"/>
                <w:highlight w:val="yellow"/>
              </w:rPr>
            </w:pPr>
            <w:r w:rsidRPr="007728F4">
              <w:rPr>
                <w:rFonts w:ascii="Verdana" w:eastAsia="Verdana" w:hAnsi="Verdana" w:cs="Calibri"/>
                <w:color w:val="000000" w:themeColor="text1"/>
                <w:sz w:val="22"/>
                <w:szCs w:val="22"/>
              </w:rPr>
              <w:t>Revision history:</w:t>
            </w:r>
          </w:p>
        </w:tc>
        <w:tc>
          <w:tcPr>
            <w:tcW w:w="4680" w:type="dxa"/>
          </w:tcPr>
          <w:p w:rsidR="009A3FCC" w:rsidRPr="00DA4468" w:rsidRDefault="007728F4" w:rsidP="00433659">
            <w:pPr>
              <w:rPr>
                <w:rFonts w:ascii="Verdana" w:eastAsia="Verdana" w:hAnsi="Verdana" w:cs="Calibri"/>
                <w:color w:val="000000" w:themeColor="text1"/>
                <w:sz w:val="22"/>
                <w:szCs w:val="22"/>
              </w:rPr>
            </w:pPr>
            <w:r>
              <w:rPr>
                <w:rFonts w:ascii="Verdana" w:eastAsia="Verdana" w:hAnsi="Verdana" w:cs="Calibri"/>
                <w:color w:val="000000" w:themeColor="text1"/>
                <w:sz w:val="22"/>
                <w:szCs w:val="22"/>
              </w:rPr>
              <w:t>Version 1</w:t>
            </w:r>
          </w:p>
        </w:tc>
      </w:tr>
      <w:tr w:rsidR="009A3FCC" w:rsidRPr="00DA4468" w:rsidTr="00433659">
        <w:tc>
          <w:tcPr>
            <w:tcW w:w="4572" w:type="dxa"/>
          </w:tcPr>
          <w:p w:rsidR="009A3FCC" w:rsidRPr="00DA4468" w:rsidRDefault="009A3FCC" w:rsidP="00433659">
            <w:pPr>
              <w:jc w:val="both"/>
              <w:rPr>
                <w:rFonts w:ascii="Verdana" w:eastAsia="Verdana" w:hAnsi="Verdana" w:cs="Calibri"/>
                <w:color w:val="000000" w:themeColor="text1"/>
                <w:sz w:val="22"/>
                <w:szCs w:val="22"/>
                <w:highlight w:val="yellow"/>
              </w:rPr>
            </w:pPr>
            <w:r w:rsidRPr="00DA4468">
              <w:rPr>
                <w:rFonts w:ascii="Verdana" w:eastAsia="Verdana" w:hAnsi="Verdana" w:cs="Calibri"/>
                <w:color w:val="000000" w:themeColor="text1"/>
                <w:sz w:val="22"/>
                <w:szCs w:val="22"/>
                <w:highlight w:val="yellow"/>
              </w:rPr>
              <w:t>Next review date:</w:t>
            </w:r>
          </w:p>
        </w:tc>
        <w:tc>
          <w:tcPr>
            <w:tcW w:w="4680" w:type="dxa"/>
          </w:tcPr>
          <w:p w:rsidR="009A3FCC" w:rsidRPr="00DA4468" w:rsidRDefault="009A3FCC" w:rsidP="00433659">
            <w:pPr>
              <w:rPr>
                <w:rFonts w:ascii="Verdana" w:eastAsia="Verdana" w:hAnsi="Verdana" w:cs="Calibri"/>
                <w:color w:val="000000" w:themeColor="text1"/>
                <w:sz w:val="22"/>
                <w:szCs w:val="22"/>
              </w:rPr>
            </w:pPr>
          </w:p>
        </w:tc>
      </w:tr>
      <w:tr w:rsidR="009A3FCC" w:rsidRPr="00DA4468" w:rsidTr="00433659">
        <w:tc>
          <w:tcPr>
            <w:tcW w:w="4572" w:type="dxa"/>
          </w:tcPr>
          <w:p w:rsidR="009A3FCC" w:rsidRPr="00DA4468" w:rsidRDefault="009A3FCC" w:rsidP="00433659">
            <w:pPr>
              <w:jc w:val="both"/>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Document owner:</w:t>
            </w:r>
          </w:p>
        </w:tc>
        <w:tc>
          <w:tcPr>
            <w:tcW w:w="4680" w:type="dxa"/>
          </w:tcPr>
          <w:p w:rsidR="009A3FCC" w:rsidRPr="00DA4468" w:rsidRDefault="009A3FCC" w:rsidP="00433659">
            <w:pPr>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Alistair Sherlock, Family Safeguarding Team Manager (Domestic Abuse Officers)</w:t>
            </w:r>
          </w:p>
        </w:tc>
      </w:tr>
      <w:tr w:rsidR="009A3FCC" w:rsidRPr="00DA4468" w:rsidTr="00433659">
        <w:tc>
          <w:tcPr>
            <w:tcW w:w="4572" w:type="dxa"/>
          </w:tcPr>
          <w:p w:rsidR="009A3FCC" w:rsidRPr="00DA4468" w:rsidRDefault="009A3FCC" w:rsidP="00433659">
            <w:pPr>
              <w:jc w:val="both"/>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Lead contact / author:</w:t>
            </w:r>
          </w:p>
        </w:tc>
        <w:tc>
          <w:tcPr>
            <w:tcW w:w="4680" w:type="dxa"/>
          </w:tcPr>
          <w:p w:rsidR="009A3FCC" w:rsidRPr="00DA4468" w:rsidRDefault="009A3FCC" w:rsidP="00433659">
            <w:pPr>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Alistair Sherlock, Family Safeguarding Team Manager (Domestic Abuse Officers)</w:t>
            </w:r>
          </w:p>
        </w:tc>
      </w:tr>
    </w:tbl>
    <w:sdt>
      <w:sdtPr>
        <w:rPr>
          <w:rFonts w:ascii="Calibri" w:eastAsia="Calibri" w:hAnsi="Calibri" w:cs="Times New Roman"/>
          <w:color w:val="auto"/>
          <w:sz w:val="22"/>
          <w:szCs w:val="22"/>
          <w:lang w:val="en-GB"/>
        </w:rPr>
        <w:id w:val="-2017532508"/>
        <w:docPartObj>
          <w:docPartGallery w:val="Table of Contents"/>
          <w:docPartUnique/>
        </w:docPartObj>
      </w:sdtPr>
      <w:sdtEndPr>
        <w:rPr>
          <w:b/>
          <w:bCs/>
          <w:noProof/>
        </w:rPr>
      </w:sdtEndPr>
      <w:sdtContent>
        <w:p w:rsidR="00DA4468" w:rsidRDefault="00DA4468">
          <w:pPr>
            <w:pStyle w:val="TOCHeading"/>
          </w:pPr>
          <w:r>
            <w:t>Contents</w:t>
          </w:r>
        </w:p>
        <w:p w:rsidR="00382E40" w:rsidRDefault="00DA4468">
          <w:pPr>
            <w:pStyle w:val="TOC1"/>
            <w:tabs>
              <w:tab w:val="right" w:leader="dot" w:pos="10308"/>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39444274" w:history="1">
            <w:r w:rsidR="00382E40" w:rsidRPr="000B7C6C">
              <w:rPr>
                <w:rStyle w:val="Hyperlink"/>
                <w:rFonts w:ascii="Verdana" w:hAnsi="Verdana"/>
                <w:noProof/>
                <w:lang w:val="en-US" w:eastAsia="en-GB"/>
              </w:rPr>
              <w:t>1. Introduction</w:t>
            </w:r>
            <w:r w:rsidR="00382E40">
              <w:rPr>
                <w:noProof/>
                <w:webHidden/>
              </w:rPr>
              <w:tab/>
            </w:r>
            <w:r w:rsidR="00382E40">
              <w:rPr>
                <w:noProof/>
                <w:webHidden/>
              </w:rPr>
              <w:fldChar w:fldCharType="begin"/>
            </w:r>
            <w:r w:rsidR="00382E40">
              <w:rPr>
                <w:noProof/>
                <w:webHidden/>
              </w:rPr>
              <w:instrText xml:space="preserve"> PAGEREF _Toc139444274 \h </w:instrText>
            </w:r>
            <w:r w:rsidR="00382E40">
              <w:rPr>
                <w:noProof/>
                <w:webHidden/>
              </w:rPr>
            </w:r>
            <w:r w:rsidR="00382E40">
              <w:rPr>
                <w:noProof/>
                <w:webHidden/>
              </w:rPr>
              <w:fldChar w:fldCharType="separate"/>
            </w:r>
            <w:r w:rsidR="00382E40">
              <w:rPr>
                <w:noProof/>
                <w:webHidden/>
              </w:rPr>
              <w:t>3</w:t>
            </w:r>
            <w:r w:rsidR="00382E40">
              <w:rPr>
                <w:noProof/>
                <w:webHidden/>
              </w:rPr>
              <w:fldChar w:fldCharType="end"/>
            </w:r>
          </w:hyperlink>
        </w:p>
        <w:p w:rsidR="00382E40" w:rsidRDefault="002D7410">
          <w:pPr>
            <w:pStyle w:val="TOC1"/>
            <w:tabs>
              <w:tab w:val="right" w:leader="dot" w:pos="10308"/>
            </w:tabs>
            <w:rPr>
              <w:rFonts w:asciiTheme="minorHAnsi" w:eastAsiaTheme="minorEastAsia" w:hAnsiTheme="minorHAnsi" w:cstheme="minorBidi"/>
              <w:noProof/>
              <w:lang w:eastAsia="en-GB"/>
            </w:rPr>
          </w:pPr>
          <w:hyperlink w:anchor="_Toc139444275" w:history="1">
            <w:r w:rsidR="00382E40" w:rsidRPr="000B7C6C">
              <w:rPr>
                <w:rStyle w:val="Hyperlink"/>
                <w:rFonts w:ascii="Verdana" w:hAnsi="Verdana"/>
                <w:noProof/>
                <w:lang w:val="en-US" w:eastAsia="en-GB"/>
              </w:rPr>
              <w:t>2. Team Structure</w:t>
            </w:r>
            <w:r w:rsidR="00382E40">
              <w:rPr>
                <w:noProof/>
                <w:webHidden/>
              </w:rPr>
              <w:tab/>
            </w:r>
            <w:r w:rsidR="00382E40">
              <w:rPr>
                <w:noProof/>
                <w:webHidden/>
              </w:rPr>
              <w:fldChar w:fldCharType="begin"/>
            </w:r>
            <w:r w:rsidR="00382E40">
              <w:rPr>
                <w:noProof/>
                <w:webHidden/>
              </w:rPr>
              <w:instrText xml:space="preserve"> PAGEREF _Toc139444275 \h </w:instrText>
            </w:r>
            <w:r w:rsidR="00382E40">
              <w:rPr>
                <w:noProof/>
                <w:webHidden/>
              </w:rPr>
            </w:r>
            <w:r w:rsidR="00382E40">
              <w:rPr>
                <w:noProof/>
                <w:webHidden/>
              </w:rPr>
              <w:fldChar w:fldCharType="separate"/>
            </w:r>
            <w:r w:rsidR="00382E40">
              <w:rPr>
                <w:noProof/>
                <w:webHidden/>
              </w:rPr>
              <w:t>4</w:t>
            </w:r>
            <w:r w:rsidR="00382E40">
              <w:rPr>
                <w:noProof/>
                <w:webHidden/>
              </w:rPr>
              <w:fldChar w:fldCharType="end"/>
            </w:r>
          </w:hyperlink>
        </w:p>
        <w:p w:rsidR="00382E40" w:rsidRDefault="002D7410">
          <w:pPr>
            <w:pStyle w:val="TOC1"/>
            <w:tabs>
              <w:tab w:val="right" w:leader="dot" w:pos="10308"/>
            </w:tabs>
            <w:rPr>
              <w:rFonts w:asciiTheme="minorHAnsi" w:eastAsiaTheme="minorEastAsia" w:hAnsiTheme="minorHAnsi" w:cstheme="minorBidi"/>
              <w:noProof/>
              <w:lang w:eastAsia="en-GB"/>
            </w:rPr>
          </w:pPr>
          <w:hyperlink w:anchor="_Toc139444276" w:history="1">
            <w:r w:rsidR="00382E40" w:rsidRPr="000B7C6C">
              <w:rPr>
                <w:rStyle w:val="Hyperlink"/>
                <w:rFonts w:ascii="Verdana" w:hAnsi="Verdana"/>
                <w:noProof/>
                <w:lang w:val="en-US" w:eastAsia="en-GB"/>
              </w:rPr>
              <w:t>3. Referrals into the team</w:t>
            </w:r>
            <w:r w:rsidR="00382E40">
              <w:rPr>
                <w:noProof/>
                <w:webHidden/>
              </w:rPr>
              <w:tab/>
            </w:r>
            <w:r w:rsidR="00382E40">
              <w:rPr>
                <w:noProof/>
                <w:webHidden/>
              </w:rPr>
              <w:fldChar w:fldCharType="begin"/>
            </w:r>
            <w:r w:rsidR="00382E40">
              <w:rPr>
                <w:noProof/>
                <w:webHidden/>
              </w:rPr>
              <w:instrText xml:space="preserve"> PAGEREF _Toc139444276 \h </w:instrText>
            </w:r>
            <w:r w:rsidR="00382E40">
              <w:rPr>
                <w:noProof/>
                <w:webHidden/>
              </w:rPr>
            </w:r>
            <w:r w:rsidR="00382E40">
              <w:rPr>
                <w:noProof/>
                <w:webHidden/>
              </w:rPr>
              <w:fldChar w:fldCharType="separate"/>
            </w:r>
            <w:r w:rsidR="00382E40">
              <w:rPr>
                <w:noProof/>
                <w:webHidden/>
              </w:rPr>
              <w:t>5</w:t>
            </w:r>
            <w:r w:rsidR="00382E40">
              <w:rPr>
                <w:noProof/>
                <w:webHidden/>
              </w:rPr>
              <w:fldChar w:fldCharType="end"/>
            </w:r>
          </w:hyperlink>
        </w:p>
        <w:p w:rsidR="00382E40" w:rsidRDefault="002D7410">
          <w:pPr>
            <w:pStyle w:val="TOC1"/>
            <w:tabs>
              <w:tab w:val="right" w:leader="dot" w:pos="10308"/>
            </w:tabs>
            <w:rPr>
              <w:rFonts w:asciiTheme="minorHAnsi" w:eastAsiaTheme="minorEastAsia" w:hAnsiTheme="minorHAnsi" w:cstheme="minorBidi"/>
              <w:noProof/>
              <w:lang w:eastAsia="en-GB"/>
            </w:rPr>
          </w:pPr>
          <w:hyperlink w:anchor="_Toc139444277" w:history="1">
            <w:r w:rsidR="00382E40" w:rsidRPr="000B7C6C">
              <w:rPr>
                <w:rStyle w:val="Hyperlink"/>
                <w:rFonts w:ascii="Verdana" w:hAnsi="Verdana"/>
                <w:noProof/>
                <w:lang w:val="en-US" w:eastAsia="en-GB"/>
              </w:rPr>
              <w:t>4. Allocation of cases</w:t>
            </w:r>
            <w:r w:rsidR="00382E40">
              <w:rPr>
                <w:noProof/>
                <w:webHidden/>
              </w:rPr>
              <w:tab/>
            </w:r>
            <w:r w:rsidR="00382E40">
              <w:rPr>
                <w:noProof/>
                <w:webHidden/>
              </w:rPr>
              <w:fldChar w:fldCharType="begin"/>
            </w:r>
            <w:r w:rsidR="00382E40">
              <w:rPr>
                <w:noProof/>
                <w:webHidden/>
              </w:rPr>
              <w:instrText xml:space="preserve"> PAGEREF _Toc139444277 \h </w:instrText>
            </w:r>
            <w:r w:rsidR="00382E40">
              <w:rPr>
                <w:noProof/>
                <w:webHidden/>
              </w:rPr>
            </w:r>
            <w:r w:rsidR="00382E40">
              <w:rPr>
                <w:noProof/>
                <w:webHidden/>
              </w:rPr>
              <w:fldChar w:fldCharType="separate"/>
            </w:r>
            <w:r w:rsidR="00382E40">
              <w:rPr>
                <w:noProof/>
                <w:webHidden/>
              </w:rPr>
              <w:t>6</w:t>
            </w:r>
            <w:r w:rsidR="00382E40">
              <w:rPr>
                <w:noProof/>
                <w:webHidden/>
              </w:rPr>
              <w:fldChar w:fldCharType="end"/>
            </w:r>
          </w:hyperlink>
        </w:p>
        <w:p w:rsidR="00382E40" w:rsidRDefault="002D7410">
          <w:pPr>
            <w:pStyle w:val="TOC1"/>
            <w:tabs>
              <w:tab w:val="right" w:leader="dot" w:pos="10308"/>
            </w:tabs>
            <w:rPr>
              <w:rFonts w:asciiTheme="minorHAnsi" w:eastAsiaTheme="minorEastAsia" w:hAnsiTheme="minorHAnsi" w:cstheme="minorBidi"/>
              <w:noProof/>
              <w:lang w:eastAsia="en-GB"/>
            </w:rPr>
          </w:pPr>
          <w:hyperlink w:anchor="_Toc139444278" w:history="1">
            <w:r w:rsidR="00382E40" w:rsidRPr="000B7C6C">
              <w:rPr>
                <w:rStyle w:val="Hyperlink"/>
                <w:rFonts w:ascii="Verdana" w:hAnsi="Verdana"/>
                <w:noProof/>
                <w:lang w:val="en-US" w:eastAsia="en-GB"/>
              </w:rPr>
              <w:t>5. Domestic Abuse Officer Pathway</w:t>
            </w:r>
            <w:r w:rsidR="00382E40">
              <w:rPr>
                <w:noProof/>
                <w:webHidden/>
              </w:rPr>
              <w:tab/>
            </w:r>
            <w:r w:rsidR="00382E40">
              <w:rPr>
                <w:noProof/>
                <w:webHidden/>
              </w:rPr>
              <w:fldChar w:fldCharType="begin"/>
            </w:r>
            <w:r w:rsidR="00382E40">
              <w:rPr>
                <w:noProof/>
                <w:webHidden/>
              </w:rPr>
              <w:instrText xml:space="preserve"> PAGEREF _Toc139444278 \h </w:instrText>
            </w:r>
            <w:r w:rsidR="00382E40">
              <w:rPr>
                <w:noProof/>
                <w:webHidden/>
              </w:rPr>
            </w:r>
            <w:r w:rsidR="00382E40">
              <w:rPr>
                <w:noProof/>
                <w:webHidden/>
              </w:rPr>
              <w:fldChar w:fldCharType="separate"/>
            </w:r>
            <w:r w:rsidR="00382E40">
              <w:rPr>
                <w:noProof/>
                <w:webHidden/>
              </w:rPr>
              <w:t>8</w:t>
            </w:r>
            <w:r w:rsidR="00382E40">
              <w:rPr>
                <w:noProof/>
                <w:webHidden/>
              </w:rPr>
              <w:fldChar w:fldCharType="end"/>
            </w:r>
          </w:hyperlink>
        </w:p>
        <w:p w:rsidR="00382E40" w:rsidRDefault="002D7410">
          <w:pPr>
            <w:pStyle w:val="TOC1"/>
            <w:tabs>
              <w:tab w:val="right" w:leader="dot" w:pos="10308"/>
            </w:tabs>
            <w:rPr>
              <w:rFonts w:asciiTheme="minorHAnsi" w:eastAsiaTheme="minorEastAsia" w:hAnsiTheme="minorHAnsi" w:cstheme="minorBidi"/>
              <w:noProof/>
              <w:lang w:eastAsia="en-GB"/>
            </w:rPr>
          </w:pPr>
          <w:hyperlink w:anchor="_Toc139444279" w:history="1">
            <w:r w:rsidR="00382E40" w:rsidRPr="000B7C6C">
              <w:rPr>
                <w:rStyle w:val="Hyperlink"/>
                <w:rFonts w:ascii="Verdana" w:hAnsi="Verdana"/>
                <w:noProof/>
                <w:lang w:val="en-US" w:eastAsia="en-GB"/>
              </w:rPr>
              <w:t>6. Appendix documents</w:t>
            </w:r>
            <w:r w:rsidR="00382E40">
              <w:rPr>
                <w:noProof/>
                <w:webHidden/>
              </w:rPr>
              <w:tab/>
            </w:r>
            <w:r w:rsidR="00382E40">
              <w:rPr>
                <w:noProof/>
                <w:webHidden/>
              </w:rPr>
              <w:fldChar w:fldCharType="begin"/>
            </w:r>
            <w:r w:rsidR="00382E40">
              <w:rPr>
                <w:noProof/>
                <w:webHidden/>
              </w:rPr>
              <w:instrText xml:space="preserve"> PAGEREF _Toc139444279 \h </w:instrText>
            </w:r>
            <w:r w:rsidR="00382E40">
              <w:rPr>
                <w:noProof/>
                <w:webHidden/>
              </w:rPr>
            </w:r>
            <w:r w:rsidR="00382E40">
              <w:rPr>
                <w:noProof/>
                <w:webHidden/>
              </w:rPr>
              <w:fldChar w:fldCharType="separate"/>
            </w:r>
            <w:r w:rsidR="00382E40">
              <w:rPr>
                <w:noProof/>
                <w:webHidden/>
              </w:rPr>
              <w:t>10</w:t>
            </w:r>
            <w:r w:rsidR="00382E40">
              <w:rPr>
                <w:noProof/>
                <w:webHidden/>
              </w:rPr>
              <w:fldChar w:fldCharType="end"/>
            </w:r>
          </w:hyperlink>
        </w:p>
        <w:p w:rsidR="00DA4468" w:rsidRDefault="00DA4468">
          <w:r>
            <w:rPr>
              <w:b/>
              <w:bCs/>
              <w:noProof/>
            </w:rPr>
            <w:fldChar w:fldCharType="end"/>
          </w:r>
        </w:p>
      </w:sdtContent>
    </w:sdt>
    <w:p w:rsidR="00DA4468" w:rsidRDefault="00DA4468"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382E40" w:rsidP="00382E40">
      <w:pPr>
        <w:shd w:val="clear" w:color="auto" w:fill="FFFFFF"/>
        <w:tabs>
          <w:tab w:val="left" w:pos="4020"/>
        </w:tabs>
        <w:spacing w:before="100" w:beforeAutospacing="1" w:after="100" w:afterAutospacing="1" w:line="336" w:lineRule="auto"/>
        <w:rPr>
          <w:rFonts w:asciiTheme="minorHAnsi" w:eastAsia="Times New Roman" w:hAnsiTheme="minorHAnsi" w:cstheme="minorHAnsi"/>
          <w:sz w:val="18"/>
          <w:szCs w:val="18"/>
          <w:lang w:eastAsia="en-GB"/>
        </w:rPr>
      </w:pPr>
      <w:r>
        <w:rPr>
          <w:rFonts w:asciiTheme="minorHAnsi" w:eastAsia="Times New Roman" w:hAnsiTheme="minorHAnsi" w:cstheme="minorHAnsi"/>
          <w:sz w:val="18"/>
          <w:szCs w:val="18"/>
          <w:lang w:eastAsia="en-GB"/>
        </w:rPr>
        <w:tab/>
      </w:r>
    </w:p>
    <w:p w:rsidR="00382E40" w:rsidRDefault="00382E40"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rsidR="0058280E" w:rsidRPr="002F3632" w:rsidRDefault="00DA4468" w:rsidP="00DA4468">
      <w:pPr>
        <w:pStyle w:val="Heading1"/>
        <w:spacing w:before="600" w:after="240"/>
        <w:rPr>
          <w:rFonts w:asciiTheme="minorHAnsi" w:eastAsia="Times New Roman" w:hAnsiTheme="minorHAnsi" w:cstheme="minorHAnsi"/>
          <w:b w:val="0"/>
          <w:bCs w:val="0"/>
          <w:sz w:val="28"/>
          <w:szCs w:val="28"/>
          <w:lang w:eastAsia="en-GB"/>
        </w:rPr>
      </w:pPr>
      <w:bookmarkStart w:id="1" w:name="intro"/>
      <w:bookmarkStart w:id="2" w:name="_Toc139444274"/>
      <w:bookmarkEnd w:id="1"/>
      <w:r>
        <w:rPr>
          <w:rFonts w:ascii="Verdana" w:hAnsi="Verdana"/>
          <w:color w:val="7030A0"/>
          <w:lang w:val="en-US" w:eastAsia="en-GB"/>
        </w:rPr>
        <w:t>1. I</w:t>
      </w:r>
      <w:r w:rsidR="0058280E" w:rsidRPr="00DA4468">
        <w:rPr>
          <w:rFonts w:ascii="Verdana" w:hAnsi="Verdana"/>
          <w:color w:val="7030A0"/>
          <w:lang w:val="en-US" w:eastAsia="en-GB"/>
        </w:rPr>
        <w:t>ntroduction</w:t>
      </w:r>
      <w:bookmarkEnd w:id="2"/>
      <w:r w:rsidR="002F3632" w:rsidRPr="002F3632">
        <w:rPr>
          <w:rFonts w:asciiTheme="minorHAnsi" w:eastAsia="Times New Roman" w:hAnsiTheme="minorHAnsi" w:cstheme="minorHAnsi"/>
          <w:sz w:val="28"/>
          <w:szCs w:val="28"/>
          <w:lang w:eastAsia="en-GB"/>
        </w:rPr>
        <w:tab/>
      </w:r>
    </w:p>
    <w:p w:rsidR="002C4A27" w:rsidRPr="002F3632" w:rsidRDefault="005C72C8" w:rsidP="14CA9EB0">
      <w:pPr>
        <w:shd w:val="clear" w:color="auto" w:fill="FFFFFF" w:themeFill="background1"/>
        <w:spacing w:before="100" w:beforeAutospacing="1" w:after="100" w:afterAutospacing="1" w:line="336" w:lineRule="auto"/>
        <w:rPr>
          <w:rFonts w:asciiTheme="minorHAnsi" w:eastAsia="Times New Roman" w:hAnsiTheme="minorHAnsi" w:cstheme="minorBidi"/>
          <w:sz w:val="24"/>
          <w:szCs w:val="24"/>
          <w:lang w:eastAsia="en-GB"/>
        </w:rPr>
      </w:pPr>
      <w:r w:rsidRPr="14CA9EB0">
        <w:rPr>
          <w:rFonts w:asciiTheme="minorHAnsi" w:eastAsia="Times New Roman" w:hAnsiTheme="minorHAnsi" w:cstheme="minorBidi"/>
          <w:sz w:val="24"/>
          <w:szCs w:val="24"/>
          <w:lang w:eastAsia="en-GB"/>
        </w:rPr>
        <w:t xml:space="preserve">The Family Safeguarding </w:t>
      </w:r>
      <w:r w:rsidR="427BB21C" w:rsidRPr="14CA9EB0">
        <w:rPr>
          <w:rFonts w:asciiTheme="minorHAnsi" w:eastAsia="Times New Roman" w:hAnsiTheme="minorHAnsi" w:cstheme="minorBidi"/>
          <w:sz w:val="24"/>
          <w:szCs w:val="24"/>
          <w:lang w:eastAsia="en-GB"/>
        </w:rPr>
        <w:t>Team</w:t>
      </w:r>
      <w:r w:rsidRPr="14CA9EB0">
        <w:rPr>
          <w:rFonts w:asciiTheme="minorHAnsi" w:eastAsia="Times New Roman" w:hAnsiTheme="minorHAnsi" w:cstheme="minorBidi"/>
          <w:sz w:val="24"/>
          <w:szCs w:val="24"/>
          <w:lang w:eastAsia="en-GB"/>
        </w:rPr>
        <w:t xml:space="preserve"> (FS</w:t>
      </w:r>
      <w:r w:rsidR="404881B8" w:rsidRPr="14CA9EB0">
        <w:rPr>
          <w:rFonts w:asciiTheme="minorHAnsi" w:eastAsia="Times New Roman" w:hAnsiTheme="minorHAnsi" w:cstheme="minorBidi"/>
          <w:sz w:val="24"/>
          <w:szCs w:val="24"/>
          <w:lang w:eastAsia="en-GB"/>
        </w:rPr>
        <w:t>T</w:t>
      </w:r>
      <w:r w:rsidRPr="14CA9EB0">
        <w:rPr>
          <w:rFonts w:asciiTheme="minorHAnsi" w:eastAsia="Times New Roman" w:hAnsiTheme="minorHAnsi" w:cstheme="minorBidi"/>
          <w:sz w:val="24"/>
          <w:szCs w:val="24"/>
          <w:lang w:eastAsia="en-GB"/>
        </w:rPr>
        <w:t>) recognises the importance of adult workers to work across the service to support bringing about changes to children and</w:t>
      </w:r>
      <w:r w:rsidRPr="14CA9EB0">
        <w:rPr>
          <w:rFonts w:asciiTheme="minorHAnsi" w:eastAsia="Times New Roman" w:hAnsiTheme="minorHAnsi" w:cstheme="minorBidi"/>
          <w:sz w:val="24"/>
          <w:szCs w:val="24"/>
          <w:shd w:val="clear" w:color="auto" w:fill="FFFFFF" w:themeFill="background1"/>
          <w:lang w:eastAsia="en-GB"/>
        </w:rPr>
        <w:t xml:space="preserve"> </w:t>
      </w:r>
      <w:r w:rsidR="00015995" w:rsidRPr="14CA9EB0">
        <w:rPr>
          <w:rFonts w:asciiTheme="minorHAnsi" w:eastAsia="Times New Roman" w:hAnsiTheme="minorHAnsi" w:cstheme="minorBidi"/>
          <w:sz w:val="24"/>
          <w:szCs w:val="24"/>
          <w:shd w:val="clear" w:color="auto" w:fill="FFFFFF" w:themeFill="background1"/>
          <w:lang w:eastAsia="en-GB"/>
        </w:rPr>
        <w:t>families’</w:t>
      </w:r>
      <w:r w:rsidRPr="14CA9EB0">
        <w:rPr>
          <w:rFonts w:asciiTheme="minorHAnsi" w:eastAsia="Times New Roman" w:hAnsiTheme="minorHAnsi" w:cstheme="minorBidi"/>
          <w:sz w:val="24"/>
          <w:szCs w:val="24"/>
          <w:lang w:eastAsia="en-GB"/>
        </w:rPr>
        <w:t xml:space="preserve"> lives.  One of the principles of the service is the use of ‘motivational interviewing’ techniques to motivate parents to make and maintain changes and reducing the risk of significant harm to children.  The aim is for more children to remain in their homes with parents/carers who are provided with tools and strategies to parent safely, and for Children</w:t>
      </w:r>
      <w:r w:rsidR="3242BB47" w:rsidRPr="14CA9EB0">
        <w:rPr>
          <w:rFonts w:asciiTheme="minorHAnsi" w:eastAsia="Times New Roman" w:hAnsiTheme="minorHAnsi" w:cstheme="minorBidi"/>
          <w:sz w:val="24"/>
          <w:szCs w:val="24"/>
          <w:lang w:eastAsia="en-GB"/>
        </w:rPr>
        <w:t>’s</w:t>
      </w:r>
      <w:r w:rsidRPr="14CA9EB0">
        <w:rPr>
          <w:rFonts w:asciiTheme="minorHAnsi" w:eastAsia="Times New Roman" w:hAnsiTheme="minorHAnsi" w:cstheme="minorBidi"/>
          <w:sz w:val="24"/>
          <w:szCs w:val="24"/>
          <w:lang w:eastAsia="en-GB"/>
        </w:rPr>
        <w:t xml:space="preserve"> Services not to be a ‘revolving door’ for families</w:t>
      </w:r>
      <w:r w:rsidR="002C4A27" w:rsidRPr="14CA9EB0">
        <w:rPr>
          <w:rFonts w:asciiTheme="minorHAnsi" w:eastAsia="Times New Roman" w:hAnsiTheme="minorHAnsi" w:cstheme="minorBidi"/>
          <w:sz w:val="24"/>
          <w:szCs w:val="24"/>
          <w:lang w:eastAsia="en-GB"/>
        </w:rPr>
        <w:t xml:space="preserve"> (that is, f</w:t>
      </w:r>
      <w:r w:rsidRPr="14CA9EB0">
        <w:rPr>
          <w:rFonts w:asciiTheme="minorHAnsi" w:eastAsia="Times New Roman" w:hAnsiTheme="minorHAnsi" w:cstheme="minorBidi"/>
          <w:sz w:val="24"/>
          <w:szCs w:val="24"/>
          <w:lang w:eastAsia="en-GB"/>
        </w:rPr>
        <w:t>or families not to keep returning to the attention of Children’s Services</w:t>
      </w:r>
      <w:r w:rsidR="002C4A27" w:rsidRPr="14CA9EB0">
        <w:rPr>
          <w:rFonts w:asciiTheme="minorHAnsi" w:eastAsia="Times New Roman" w:hAnsiTheme="minorHAnsi" w:cstheme="minorBidi"/>
          <w:sz w:val="24"/>
          <w:szCs w:val="24"/>
          <w:lang w:eastAsia="en-GB"/>
        </w:rPr>
        <w:t>).</w:t>
      </w:r>
      <w:r w:rsidR="001911EF">
        <w:rPr>
          <w:rFonts w:asciiTheme="minorHAnsi" w:eastAsia="Times New Roman" w:hAnsiTheme="minorHAnsi" w:cstheme="minorBidi"/>
          <w:sz w:val="24"/>
          <w:szCs w:val="24"/>
          <w:lang w:eastAsia="en-GB"/>
        </w:rPr>
        <w:t xml:space="preserve"> The MI approach is embedded as part of the FST model and helps ensure shared language and understanding. </w:t>
      </w:r>
    </w:p>
    <w:p w:rsidR="002C4A27" w:rsidRPr="002F3632" w:rsidRDefault="005C72C8" w:rsidP="14CA9EB0">
      <w:pPr>
        <w:shd w:val="clear" w:color="auto" w:fill="FFFFFF" w:themeFill="background1"/>
        <w:spacing w:before="100" w:beforeAutospacing="1" w:after="100" w:afterAutospacing="1" w:line="336" w:lineRule="auto"/>
        <w:rPr>
          <w:rFonts w:asciiTheme="minorHAnsi" w:eastAsia="Times New Roman" w:hAnsiTheme="minorHAnsi" w:cstheme="minorBidi"/>
          <w:sz w:val="24"/>
          <w:szCs w:val="24"/>
          <w:lang w:eastAsia="en-GB"/>
        </w:rPr>
      </w:pPr>
      <w:r w:rsidRPr="14CA9EB0">
        <w:rPr>
          <w:rFonts w:asciiTheme="minorHAnsi" w:eastAsia="Times New Roman" w:hAnsiTheme="minorHAnsi" w:cstheme="minorBidi"/>
          <w:sz w:val="24"/>
          <w:szCs w:val="24"/>
          <w:lang w:eastAsia="en-GB"/>
        </w:rPr>
        <w:t>As part of this work</w:t>
      </w:r>
      <w:r w:rsidR="002C4A27" w:rsidRPr="14CA9EB0">
        <w:rPr>
          <w:rFonts w:asciiTheme="minorHAnsi" w:eastAsia="Times New Roman" w:hAnsiTheme="minorHAnsi" w:cstheme="minorBidi"/>
          <w:sz w:val="24"/>
          <w:szCs w:val="24"/>
          <w:lang w:eastAsia="en-GB"/>
        </w:rPr>
        <w:t>,</w:t>
      </w:r>
      <w:r w:rsidRPr="14CA9EB0">
        <w:rPr>
          <w:rFonts w:asciiTheme="minorHAnsi" w:eastAsia="Times New Roman" w:hAnsiTheme="minorHAnsi" w:cstheme="minorBidi"/>
          <w:sz w:val="24"/>
          <w:szCs w:val="24"/>
          <w:lang w:eastAsia="en-GB"/>
        </w:rPr>
        <w:t xml:space="preserve"> the FS</w:t>
      </w:r>
      <w:r w:rsidR="2583386D" w:rsidRPr="14CA9EB0">
        <w:rPr>
          <w:rFonts w:asciiTheme="minorHAnsi" w:eastAsia="Times New Roman" w:hAnsiTheme="minorHAnsi" w:cstheme="minorBidi"/>
          <w:sz w:val="24"/>
          <w:szCs w:val="24"/>
          <w:lang w:eastAsia="en-GB"/>
        </w:rPr>
        <w:t>T</w:t>
      </w:r>
      <w:r w:rsidRPr="14CA9EB0">
        <w:rPr>
          <w:rFonts w:asciiTheme="minorHAnsi" w:eastAsia="Times New Roman" w:hAnsiTheme="minorHAnsi" w:cstheme="minorBidi"/>
          <w:sz w:val="24"/>
          <w:szCs w:val="24"/>
          <w:lang w:eastAsia="en-GB"/>
        </w:rPr>
        <w:t xml:space="preserve"> has </w:t>
      </w:r>
      <w:r w:rsidR="002C4A27" w:rsidRPr="14CA9EB0">
        <w:rPr>
          <w:rFonts w:asciiTheme="minorHAnsi" w:eastAsia="Times New Roman" w:hAnsiTheme="minorHAnsi" w:cstheme="minorBidi"/>
          <w:sz w:val="24"/>
          <w:szCs w:val="24"/>
          <w:lang w:eastAsia="en-GB"/>
        </w:rPr>
        <w:t>appointed</w:t>
      </w:r>
      <w:r w:rsidRPr="14CA9EB0">
        <w:rPr>
          <w:rFonts w:asciiTheme="minorHAnsi" w:eastAsia="Times New Roman" w:hAnsiTheme="minorHAnsi" w:cstheme="minorBidi"/>
          <w:sz w:val="24"/>
          <w:szCs w:val="24"/>
          <w:lang w:eastAsia="en-GB"/>
        </w:rPr>
        <w:t xml:space="preserve"> adult workers within the teams spread across all </w:t>
      </w:r>
      <w:r w:rsidR="00104A68">
        <w:rPr>
          <w:rFonts w:asciiTheme="minorHAnsi" w:eastAsia="Times New Roman" w:hAnsiTheme="minorHAnsi" w:cstheme="minorBidi"/>
          <w:sz w:val="24"/>
          <w:szCs w:val="24"/>
          <w:lang w:eastAsia="en-GB"/>
        </w:rPr>
        <w:t xml:space="preserve">three </w:t>
      </w:r>
      <w:r w:rsidR="00E573C0">
        <w:rPr>
          <w:rFonts w:asciiTheme="minorHAnsi" w:eastAsia="Times New Roman" w:hAnsiTheme="minorHAnsi" w:cstheme="minorBidi"/>
          <w:sz w:val="24"/>
          <w:szCs w:val="24"/>
          <w:lang w:eastAsia="en-GB"/>
        </w:rPr>
        <w:t>areas of the county</w:t>
      </w:r>
      <w:r w:rsidRPr="14CA9EB0">
        <w:rPr>
          <w:rFonts w:asciiTheme="minorHAnsi" w:eastAsia="Times New Roman" w:hAnsiTheme="minorHAnsi" w:cstheme="minorBidi"/>
          <w:sz w:val="24"/>
          <w:szCs w:val="24"/>
          <w:lang w:eastAsia="en-GB"/>
        </w:rPr>
        <w:t xml:space="preserve"> (</w:t>
      </w:r>
      <w:r w:rsidR="00D510C1">
        <w:rPr>
          <w:rFonts w:asciiTheme="minorHAnsi" w:eastAsia="Times New Roman" w:hAnsiTheme="minorHAnsi" w:cstheme="minorBidi"/>
          <w:sz w:val="24"/>
          <w:szCs w:val="24"/>
          <w:lang w:eastAsia="en-GB"/>
        </w:rPr>
        <w:t>Central, East and West</w:t>
      </w:r>
      <w:r w:rsidRPr="14CA9EB0">
        <w:rPr>
          <w:rFonts w:asciiTheme="minorHAnsi" w:eastAsia="Times New Roman" w:hAnsiTheme="minorHAnsi" w:cstheme="minorBidi"/>
          <w:sz w:val="24"/>
          <w:szCs w:val="24"/>
          <w:lang w:eastAsia="en-GB"/>
        </w:rPr>
        <w:t xml:space="preserve">).  </w:t>
      </w:r>
      <w:r w:rsidR="006C7C1E">
        <w:rPr>
          <w:rFonts w:asciiTheme="minorHAnsi" w:eastAsia="Times New Roman" w:hAnsiTheme="minorHAnsi" w:cstheme="minorBidi"/>
          <w:sz w:val="24"/>
          <w:szCs w:val="24"/>
          <w:lang w:eastAsia="en-GB"/>
        </w:rPr>
        <w:t xml:space="preserve">This protocol relates to the Domestic Abuse Officer role, who work with parents who have perpetrated domestic abuse. </w:t>
      </w:r>
      <w:r w:rsidR="002C4A27" w:rsidRPr="14CA9EB0">
        <w:rPr>
          <w:rFonts w:asciiTheme="minorHAnsi" w:eastAsia="Times New Roman" w:hAnsiTheme="minorHAnsi" w:cstheme="minorBidi"/>
          <w:sz w:val="24"/>
          <w:szCs w:val="24"/>
          <w:lang w:eastAsia="en-GB"/>
        </w:rPr>
        <w:t>T</w:t>
      </w:r>
      <w:r w:rsidRPr="14CA9EB0">
        <w:rPr>
          <w:rFonts w:asciiTheme="minorHAnsi" w:eastAsia="Times New Roman" w:hAnsiTheme="minorHAnsi" w:cstheme="minorBidi"/>
          <w:sz w:val="24"/>
          <w:szCs w:val="24"/>
          <w:lang w:eastAsia="en-GB"/>
        </w:rPr>
        <w:t>his guidance</w:t>
      </w:r>
      <w:r w:rsidR="002C4A27" w:rsidRPr="14CA9EB0">
        <w:rPr>
          <w:rFonts w:asciiTheme="minorHAnsi" w:eastAsia="Times New Roman" w:hAnsiTheme="minorHAnsi" w:cstheme="minorBidi"/>
          <w:sz w:val="24"/>
          <w:szCs w:val="24"/>
          <w:lang w:eastAsia="en-GB"/>
        </w:rPr>
        <w:t xml:space="preserve"> is </w:t>
      </w:r>
      <w:r w:rsidRPr="14CA9EB0">
        <w:rPr>
          <w:rFonts w:asciiTheme="minorHAnsi" w:eastAsia="Times New Roman" w:hAnsiTheme="minorHAnsi" w:cstheme="minorBidi"/>
          <w:sz w:val="24"/>
          <w:szCs w:val="24"/>
          <w:lang w:eastAsia="en-GB"/>
        </w:rPr>
        <w:t>designed to better identify the work required</w:t>
      </w:r>
      <w:r w:rsidR="002C4A27" w:rsidRPr="14CA9EB0">
        <w:rPr>
          <w:rFonts w:asciiTheme="minorHAnsi" w:eastAsia="Times New Roman" w:hAnsiTheme="minorHAnsi" w:cstheme="minorBidi"/>
          <w:sz w:val="24"/>
          <w:szCs w:val="24"/>
          <w:lang w:eastAsia="en-GB"/>
        </w:rPr>
        <w:t>,</w:t>
      </w:r>
      <w:r w:rsidRPr="14CA9EB0">
        <w:rPr>
          <w:rFonts w:asciiTheme="minorHAnsi" w:eastAsia="Times New Roman" w:hAnsiTheme="minorHAnsi" w:cstheme="minorBidi"/>
          <w:sz w:val="24"/>
          <w:szCs w:val="24"/>
          <w:lang w:eastAsia="en-GB"/>
        </w:rPr>
        <w:t xml:space="preserve"> to promote the effectiveness of the referral system</w:t>
      </w:r>
      <w:r w:rsidR="3B0D1186" w:rsidRPr="14CA9EB0">
        <w:rPr>
          <w:rFonts w:asciiTheme="minorHAnsi" w:eastAsia="Times New Roman" w:hAnsiTheme="minorHAnsi" w:cstheme="minorBidi"/>
          <w:sz w:val="24"/>
          <w:szCs w:val="24"/>
          <w:lang w:eastAsia="en-GB"/>
        </w:rPr>
        <w:t>,</w:t>
      </w:r>
      <w:r w:rsidRPr="14CA9EB0">
        <w:rPr>
          <w:rFonts w:asciiTheme="minorHAnsi" w:eastAsia="Times New Roman" w:hAnsiTheme="minorHAnsi" w:cstheme="minorBidi"/>
          <w:sz w:val="24"/>
          <w:szCs w:val="24"/>
          <w:lang w:eastAsia="en-GB"/>
        </w:rPr>
        <w:t xml:space="preserve"> and to ensure consistency across the service. It will support all professionals in sharing risk and review how families move through the cycle of change.  It allows concerns to be addressed holistically within a family unit. </w:t>
      </w:r>
    </w:p>
    <w:p w:rsidR="005C72C8" w:rsidRPr="002F3632" w:rsidRDefault="002C4A27" w:rsidP="005C72C8">
      <w:pPr>
        <w:shd w:val="clear" w:color="auto" w:fill="FFFFFF"/>
        <w:spacing w:before="100" w:beforeAutospacing="1" w:after="100" w:afterAutospacing="1" w:line="336" w:lineRule="auto"/>
        <w:rPr>
          <w:rFonts w:asciiTheme="minorHAnsi" w:eastAsia="Times New Roman" w:hAnsiTheme="minorHAnsi" w:cstheme="minorHAnsi"/>
          <w:sz w:val="24"/>
          <w:szCs w:val="24"/>
          <w:lang w:eastAsia="en-GB"/>
        </w:rPr>
      </w:pPr>
      <w:r w:rsidRPr="002F3632">
        <w:rPr>
          <w:rFonts w:asciiTheme="minorHAnsi" w:eastAsia="Times New Roman" w:hAnsiTheme="minorHAnsi" w:cstheme="minorHAnsi"/>
          <w:sz w:val="24"/>
          <w:szCs w:val="24"/>
          <w:lang w:eastAsia="en-GB"/>
        </w:rPr>
        <w:t>The Senior Domestic Abuse Officer</w:t>
      </w:r>
      <w:r w:rsidR="005402BF">
        <w:rPr>
          <w:rFonts w:asciiTheme="minorHAnsi" w:eastAsia="Times New Roman" w:hAnsiTheme="minorHAnsi" w:cstheme="minorHAnsi"/>
          <w:sz w:val="24"/>
          <w:szCs w:val="24"/>
          <w:lang w:eastAsia="en-GB"/>
        </w:rPr>
        <w:t xml:space="preserve"> (Team Manager)</w:t>
      </w:r>
      <w:r w:rsidR="00CB6505" w:rsidRPr="002F3632">
        <w:rPr>
          <w:rFonts w:asciiTheme="minorHAnsi" w:eastAsia="Times New Roman" w:hAnsiTheme="minorHAnsi" w:cstheme="minorHAnsi"/>
          <w:sz w:val="24"/>
          <w:szCs w:val="24"/>
          <w:lang w:eastAsia="en-GB"/>
        </w:rPr>
        <w:t xml:space="preserve"> </w:t>
      </w:r>
      <w:r w:rsidRPr="002F3632">
        <w:rPr>
          <w:rFonts w:asciiTheme="minorHAnsi" w:eastAsia="Times New Roman" w:hAnsiTheme="minorHAnsi" w:cstheme="minorHAnsi"/>
          <w:sz w:val="24"/>
          <w:szCs w:val="24"/>
          <w:lang w:eastAsia="en-GB"/>
        </w:rPr>
        <w:t xml:space="preserve">will manage the referrals and allocate work to </w:t>
      </w:r>
      <w:r w:rsidR="00CB6505" w:rsidRPr="002F3632">
        <w:rPr>
          <w:rFonts w:asciiTheme="minorHAnsi" w:eastAsia="Times New Roman" w:hAnsiTheme="minorHAnsi" w:cstheme="minorHAnsi"/>
          <w:sz w:val="24"/>
          <w:szCs w:val="24"/>
          <w:lang w:eastAsia="en-GB"/>
        </w:rPr>
        <w:t xml:space="preserve">the </w:t>
      </w:r>
      <w:r w:rsidR="006C7C1E">
        <w:rPr>
          <w:rFonts w:asciiTheme="minorHAnsi" w:eastAsia="Times New Roman" w:hAnsiTheme="minorHAnsi" w:cstheme="minorHAnsi"/>
          <w:sz w:val="24"/>
          <w:szCs w:val="24"/>
          <w:lang w:eastAsia="en-GB"/>
        </w:rPr>
        <w:t>d</w:t>
      </w:r>
      <w:r w:rsidRPr="002F3632">
        <w:rPr>
          <w:rFonts w:asciiTheme="minorHAnsi" w:eastAsia="Times New Roman" w:hAnsiTheme="minorHAnsi" w:cstheme="minorHAnsi"/>
          <w:sz w:val="24"/>
          <w:szCs w:val="24"/>
          <w:lang w:eastAsia="en-GB"/>
        </w:rPr>
        <w:t xml:space="preserve">omestic </w:t>
      </w:r>
      <w:r w:rsidR="006C7C1E">
        <w:rPr>
          <w:rFonts w:asciiTheme="minorHAnsi" w:eastAsia="Times New Roman" w:hAnsiTheme="minorHAnsi" w:cstheme="minorHAnsi"/>
          <w:sz w:val="24"/>
          <w:szCs w:val="24"/>
          <w:lang w:eastAsia="en-GB"/>
        </w:rPr>
        <w:t>a</w:t>
      </w:r>
      <w:r w:rsidRPr="002F3632">
        <w:rPr>
          <w:rFonts w:asciiTheme="minorHAnsi" w:eastAsia="Times New Roman" w:hAnsiTheme="minorHAnsi" w:cstheme="minorHAnsi"/>
          <w:sz w:val="24"/>
          <w:szCs w:val="24"/>
          <w:lang w:eastAsia="en-GB"/>
        </w:rPr>
        <w:t xml:space="preserve">buse </w:t>
      </w:r>
      <w:r w:rsidR="006C7C1E">
        <w:rPr>
          <w:rFonts w:asciiTheme="minorHAnsi" w:eastAsia="Times New Roman" w:hAnsiTheme="minorHAnsi" w:cstheme="minorHAnsi"/>
          <w:sz w:val="24"/>
          <w:szCs w:val="24"/>
          <w:lang w:eastAsia="en-GB"/>
        </w:rPr>
        <w:t>o</w:t>
      </w:r>
      <w:r w:rsidRPr="002F3632">
        <w:rPr>
          <w:rFonts w:asciiTheme="minorHAnsi" w:eastAsia="Times New Roman" w:hAnsiTheme="minorHAnsi" w:cstheme="minorHAnsi"/>
          <w:sz w:val="24"/>
          <w:szCs w:val="24"/>
          <w:lang w:eastAsia="en-GB"/>
        </w:rPr>
        <w:t>fficer</w:t>
      </w:r>
      <w:r w:rsidR="006C7C1E">
        <w:rPr>
          <w:rFonts w:asciiTheme="minorHAnsi" w:eastAsia="Times New Roman" w:hAnsiTheme="minorHAnsi" w:cstheme="minorHAnsi"/>
          <w:sz w:val="24"/>
          <w:szCs w:val="24"/>
          <w:lang w:eastAsia="en-GB"/>
        </w:rPr>
        <w:t>s</w:t>
      </w:r>
      <w:r w:rsidRPr="002F3632">
        <w:rPr>
          <w:rFonts w:asciiTheme="minorHAnsi" w:eastAsia="Times New Roman" w:hAnsiTheme="minorHAnsi" w:cstheme="minorHAnsi"/>
          <w:sz w:val="24"/>
          <w:szCs w:val="24"/>
          <w:lang w:eastAsia="en-GB"/>
        </w:rPr>
        <w:t xml:space="preserve">. </w:t>
      </w:r>
      <w:r w:rsidR="005C72C8" w:rsidRPr="002F3632">
        <w:rPr>
          <w:rFonts w:asciiTheme="minorHAnsi" w:eastAsia="Times New Roman" w:hAnsiTheme="minorHAnsi" w:cstheme="minorHAnsi"/>
          <w:sz w:val="24"/>
          <w:szCs w:val="24"/>
          <w:lang w:eastAsia="en-GB"/>
        </w:rPr>
        <w:t xml:space="preserve">Domestic </w:t>
      </w:r>
      <w:r w:rsidR="006C7C1E">
        <w:rPr>
          <w:rFonts w:asciiTheme="minorHAnsi" w:eastAsia="Times New Roman" w:hAnsiTheme="minorHAnsi" w:cstheme="minorHAnsi"/>
          <w:sz w:val="24"/>
          <w:szCs w:val="24"/>
          <w:lang w:eastAsia="en-GB"/>
        </w:rPr>
        <w:t>a</w:t>
      </w:r>
      <w:r w:rsidR="005C72C8" w:rsidRPr="002F3632">
        <w:rPr>
          <w:rFonts w:asciiTheme="minorHAnsi" w:eastAsia="Times New Roman" w:hAnsiTheme="minorHAnsi" w:cstheme="minorHAnsi"/>
          <w:sz w:val="24"/>
          <w:szCs w:val="24"/>
          <w:lang w:eastAsia="en-GB"/>
        </w:rPr>
        <w:t xml:space="preserve">buse </w:t>
      </w:r>
      <w:r w:rsidR="006C7C1E">
        <w:rPr>
          <w:rFonts w:asciiTheme="minorHAnsi" w:eastAsia="Times New Roman" w:hAnsiTheme="minorHAnsi" w:cstheme="minorHAnsi"/>
          <w:sz w:val="24"/>
          <w:szCs w:val="24"/>
          <w:lang w:eastAsia="en-GB"/>
        </w:rPr>
        <w:t>o</w:t>
      </w:r>
      <w:r w:rsidR="005C72C8" w:rsidRPr="002F3632">
        <w:rPr>
          <w:rFonts w:asciiTheme="minorHAnsi" w:eastAsia="Times New Roman" w:hAnsiTheme="minorHAnsi" w:cstheme="minorHAnsi"/>
          <w:sz w:val="24"/>
          <w:szCs w:val="24"/>
          <w:lang w:eastAsia="en-GB"/>
        </w:rPr>
        <w:t xml:space="preserve">fficers, once allocated a case, will work closely with the allocated </w:t>
      </w:r>
      <w:r w:rsidRPr="002F3632">
        <w:rPr>
          <w:rFonts w:asciiTheme="minorHAnsi" w:eastAsia="Times New Roman" w:hAnsiTheme="minorHAnsi" w:cstheme="minorHAnsi"/>
          <w:sz w:val="24"/>
          <w:szCs w:val="24"/>
          <w:lang w:eastAsia="en-GB"/>
        </w:rPr>
        <w:t>social worker</w:t>
      </w:r>
      <w:r w:rsidR="005C72C8" w:rsidRPr="002F3632">
        <w:rPr>
          <w:rFonts w:asciiTheme="minorHAnsi" w:eastAsia="Times New Roman" w:hAnsiTheme="minorHAnsi" w:cstheme="minorHAnsi"/>
          <w:sz w:val="24"/>
          <w:szCs w:val="24"/>
          <w:lang w:eastAsia="en-GB"/>
        </w:rPr>
        <w:t xml:space="preserve"> and will undertake a range of work with perpetrators</w:t>
      </w:r>
      <w:r w:rsidR="006C7C1E">
        <w:rPr>
          <w:rFonts w:asciiTheme="minorHAnsi" w:eastAsia="Times New Roman" w:hAnsiTheme="minorHAnsi" w:cstheme="minorHAnsi"/>
          <w:sz w:val="24"/>
          <w:szCs w:val="24"/>
          <w:lang w:eastAsia="en-GB"/>
        </w:rPr>
        <w:t>. T</w:t>
      </w:r>
      <w:r w:rsidR="005C72C8" w:rsidRPr="002F3632">
        <w:rPr>
          <w:rFonts w:asciiTheme="minorHAnsi" w:eastAsia="Times New Roman" w:hAnsiTheme="minorHAnsi" w:cstheme="minorHAnsi"/>
          <w:sz w:val="24"/>
          <w:szCs w:val="24"/>
          <w:lang w:eastAsia="en-GB"/>
        </w:rPr>
        <w:t>his includes:</w:t>
      </w:r>
    </w:p>
    <w:p w:rsidR="005C72C8" w:rsidRPr="002F3632" w:rsidRDefault="006C7C1E" w:rsidP="00F802BA">
      <w:pPr>
        <w:pStyle w:val="ListParagraph"/>
        <w:numPr>
          <w:ilvl w:val="0"/>
          <w:numId w:val="6"/>
        </w:numPr>
        <w:shd w:val="clear" w:color="auto" w:fill="FFFFFF" w:themeFill="background1"/>
        <w:spacing w:before="100" w:beforeAutospacing="1" w:after="100" w:afterAutospacing="1" w:line="336" w:lineRule="auto"/>
        <w:rPr>
          <w:rFonts w:eastAsia="Times New Roman"/>
          <w:sz w:val="24"/>
          <w:szCs w:val="24"/>
          <w:lang w:eastAsia="en-GB"/>
        </w:rPr>
      </w:pPr>
      <w:r>
        <w:rPr>
          <w:rFonts w:eastAsia="Times New Roman"/>
          <w:sz w:val="24"/>
          <w:szCs w:val="24"/>
          <w:lang w:eastAsia="en-GB"/>
        </w:rPr>
        <w:t>Completing r</w:t>
      </w:r>
      <w:r w:rsidR="005C72C8" w:rsidRPr="002F3632">
        <w:rPr>
          <w:rFonts w:eastAsia="Times New Roman"/>
          <w:sz w:val="24"/>
          <w:szCs w:val="24"/>
          <w:lang w:eastAsia="en-GB"/>
        </w:rPr>
        <w:t>isk assess</w:t>
      </w:r>
      <w:r w:rsidR="002C4A27" w:rsidRPr="002F3632">
        <w:rPr>
          <w:rFonts w:eastAsia="Times New Roman"/>
          <w:sz w:val="24"/>
          <w:szCs w:val="24"/>
          <w:lang w:eastAsia="en-GB"/>
        </w:rPr>
        <w:t>ments</w:t>
      </w:r>
    </w:p>
    <w:p w:rsidR="005C72C8" w:rsidRPr="002F3632" w:rsidRDefault="006C7C1E" w:rsidP="00F802BA">
      <w:pPr>
        <w:pStyle w:val="ListParagraph"/>
        <w:numPr>
          <w:ilvl w:val="0"/>
          <w:numId w:val="6"/>
        </w:numPr>
        <w:shd w:val="clear" w:color="auto" w:fill="FFFFFF" w:themeFill="background1"/>
        <w:spacing w:before="100" w:beforeAutospacing="1" w:after="100" w:afterAutospacing="1" w:line="336" w:lineRule="auto"/>
        <w:rPr>
          <w:rFonts w:eastAsia="Times New Roman"/>
          <w:sz w:val="24"/>
          <w:szCs w:val="24"/>
          <w:lang w:eastAsia="en-GB"/>
        </w:rPr>
      </w:pPr>
      <w:r>
        <w:rPr>
          <w:rFonts w:eastAsia="Times New Roman"/>
          <w:sz w:val="24"/>
          <w:szCs w:val="24"/>
          <w:lang w:eastAsia="en-GB"/>
        </w:rPr>
        <w:t>Assisting with r</w:t>
      </w:r>
      <w:r w:rsidR="005C72C8" w:rsidRPr="002F3632">
        <w:rPr>
          <w:rFonts w:eastAsia="Times New Roman"/>
          <w:sz w:val="24"/>
          <w:szCs w:val="24"/>
          <w:lang w:eastAsia="en-GB"/>
        </w:rPr>
        <w:t xml:space="preserve">isk </w:t>
      </w:r>
      <w:r w:rsidR="002C4A27" w:rsidRPr="002F3632">
        <w:rPr>
          <w:rFonts w:eastAsia="Times New Roman"/>
          <w:sz w:val="24"/>
          <w:szCs w:val="24"/>
          <w:lang w:eastAsia="en-GB"/>
        </w:rPr>
        <w:t>m</w:t>
      </w:r>
      <w:r w:rsidR="005C72C8" w:rsidRPr="002F3632">
        <w:rPr>
          <w:rFonts w:eastAsia="Times New Roman"/>
          <w:sz w:val="24"/>
          <w:szCs w:val="24"/>
          <w:lang w:eastAsia="en-GB"/>
        </w:rPr>
        <w:t xml:space="preserve">anagement </w:t>
      </w:r>
      <w:r w:rsidR="002C4A27" w:rsidRPr="002F3632">
        <w:rPr>
          <w:rFonts w:eastAsia="Times New Roman"/>
          <w:sz w:val="24"/>
          <w:szCs w:val="24"/>
          <w:lang w:eastAsia="en-GB"/>
        </w:rPr>
        <w:t>p</w:t>
      </w:r>
      <w:r w:rsidR="005C72C8" w:rsidRPr="002F3632">
        <w:rPr>
          <w:rFonts w:eastAsia="Times New Roman"/>
          <w:sz w:val="24"/>
          <w:szCs w:val="24"/>
          <w:lang w:eastAsia="en-GB"/>
        </w:rPr>
        <w:t>lanning</w:t>
      </w:r>
    </w:p>
    <w:p w:rsidR="005C72C8" w:rsidRPr="002F3632" w:rsidRDefault="005C72C8" w:rsidP="00F802BA">
      <w:pPr>
        <w:pStyle w:val="ListParagraph"/>
        <w:numPr>
          <w:ilvl w:val="0"/>
          <w:numId w:val="6"/>
        </w:numPr>
        <w:shd w:val="clear" w:color="auto" w:fill="FFFFFF" w:themeFill="background1"/>
        <w:spacing w:before="100" w:beforeAutospacing="1" w:after="100" w:afterAutospacing="1" w:line="336" w:lineRule="auto"/>
        <w:rPr>
          <w:rFonts w:eastAsia="Times New Roman"/>
          <w:sz w:val="24"/>
          <w:szCs w:val="24"/>
          <w:lang w:eastAsia="en-GB"/>
        </w:rPr>
      </w:pPr>
      <w:r w:rsidRPr="002F3632">
        <w:rPr>
          <w:rFonts w:eastAsia="Times New Roman"/>
          <w:sz w:val="24"/>
          <w:szCs w:val="24"/>
          <w:lang w:eastAsia="en-GB"/>
        </w:rPr>
        <w:t>S</w:t>
      </w:r>
      <w:r w:rsidR="006C7C1E">
        <w:rPr>
          <w:rFonts w:eastAsia="Times New Roman"/>
          <w:sz w:val="24"/>
          <w:szCs w:val="24"/>
          <w:lang w:eastAsia="en-GB"/>
        </w:rPr>
        <w:t>upporting s</w:t>
      </w:r>
      <w:r w:rsidRPr="002F3632">
        <w:rPr>
          <w:rFonts w:eastAsia="Times New Roman"/>
          <w:sz w:val="24"/>
          <w:szCs w:val="24"/>
          <w:lang w:eastAsia="en-GB"/>
        </w:rPr>
        <w:t xml:space="preserve">afety </w:t>
      </w:r>
      <w:r w:rsidR="002C4A27" w:rsidRPr="002F3632">
        <w:rPr>
          <w:rFonts w:eastAsia="Times New Roman"/>
          <w:sz w:val="24"/>
          <w:szCs w:val="24"/>
          <w:lang w:eastAsia="en-GB"/>
        </w:rPr>
        <w:t>p</w:t>
      </w:r>
      <w:r w:rsidRPr="002F3632">
        <w:rPr>
          <w:rFonts w:eastAsia="Times New Roman"/>
          <w:sz w:val="24"/>
          <w:szCs w:val="24"/>
          <w:lang w:eastAsia="en-GB"/>
        </w:rPr>
        <w:t>lanning</w:t>
      </w:r>
      <w:r w:rsidR="006C7C1E">
        <w:rPr>
          <w:rFonts w:eastAsia="Times New Roman"/>
          <w:sz w:val="24"/>
          <w:szCs w:val="24"/>
          <w:lang w:eastAsia="en-GB"/>
        </w:rPr>
        <w:t xml:space="preserve"> for survivors</w:t>
      </w:r>
    </w:p>
    <w:p w:rsidR="005C72C8" w:rsidRPr="002F3632" w:rsidRDefault="006C7C1E" w:rsidP="00F802BA">
      <w:pPr>
        <w:pStyle w:val="ListParagraph"/>
        <w:numPr>
          <w:ilvl w:val="0"/>
          <w:numId w:val="6"/>
        </w:numPr>
        <w:shd w:val="clear" w:color="auto" w:fill="FFFFFF" w:themeFill="background1"/>
        <w:spacing w:before="100" w:beforeAutospacing="1" w:after="100" w:afterAutospacing="1" w:line="336" w:lineRule="auto"/>
        <w:rPr>
          <w:rFonts w:eastAsia="Times New Roman"/>
          <w:sz w:val="24"/>
          <w:szCs w:val="24"/>
          <w:lang w:eastAsia="en-GB"/>
        </w:rPr>
      </w:pPr>
      <w:r>
        <w:rPr>
          <w:rFonts w:eastAsia="Times New Roman"/>
          <w:sz w:val="24"/>
          <w:szCs w:val="24"/>
          <w:lang w:eastAsia="en-GB"/>
        </w:rPr>
        <w:t>Delivering i</w:t>
      </w:r>
      <w:r w:rsidR="002C4A27" w:rsidRPr="002F3632">
        <w:rPr>
          <w:rFonts w:eastAsia="Times New Roman"/>
          <w:sz w:val="24"/>
          <w:szCs w:val="24"/>
          <w:lang w:eastAsia="en-GB"/>
        </w:rPr>
        <w:t>ndividual</w:t>
      </w:r>
      <w:r w:rsidR="005C72C8" w:rsidRPr="002F3632">
        <w:rPr>
          <w:rFonts w:eastAsia="Times New Roman"/>
          <w:sz w:val="24"/>
          <w:szCs w:val="24"/>
          <w:lang w:eastAsia="en-GB"/>
        </w:rPr>
        <w:t xml:space="preserve"> </w:t>
      </w:r>
      <w:r w:rsidR="002C4A27" w:rsidRPr="002F3632">
        <w:rPr>
          <w:rFonts w:eastAsia="Times New Roman"/>
          <w:sz w:val="24"/>
          <w:szCs w:val="24"/>
          <w:lang w:eastAsia="en-GB"/>
        </w:rPr>
        <w:t>interventions</w:t>
      </w:r>
    </w:p>
    <w:p w:rsidR="002C4A27" w:rsidRPr="002F3632" w:rsidRDefault="006C7C1E" w:rsidP="00F802BA">
      <w:pPr>
        <w:pStyle w:val="ListParagraph"/>
        <w:numPr>
          <w:ilvl w:val="0"/>
          <w:numId w:val="6"/>
        </w:numPr>
        <w:shd w:val="clear" w:color="auto" w:fill="FFFFFF" w:themeFill="background1"/>
        <w:spacing w:before="100" w:beforeAutospacing="1" w:after="100" w:afterAutospacing="1" w:line="336" w:lineRule="auto"/>
        <w:rPr>
          <w:rFonts w:eastAsia="Times New Roman"/>
          <w:sz w:val="24"/>
          <w:szCs w:val="24"/>
          <w:lang w:eastAsia="en-GB"/>
        </w:rPr>
      </w:pPr>
      <w:r>
        <w:rPr>
          <w:rFonts w:eastAsia="Times New Roman"/>
          <w:sz w:val="24"/>
          <w:szCs w:val="24"/>
          <w:lang w:eastAsia="en-GB"/>
        </w:rPr>
        <w:t>Delivering g</w:t>
      </w:r>
      <w:r w:rsidR="002C4A27" w:rsidRPr="002F3632">
        <w:rPr>
          <w:rFonts w:eastAsia="Times New Roman"/>
          <w:sz w:val="24"/>
          <w:szCs w:val="24"/>
          <w:lang w:eastAsia="en-GB"/>
        </w:rPr>
        <w:t>roup-work interventions</w:t>
      </w:r>
    </w:p>
    <w:p w:rsidR="005C72C8" w:rsidRPr="002F3632" w:rsidRDefault="005C72C8" w:rsidP="00F802BA">
      <w:pPr>
        <w:pStyle w:val="ListParagraph"/>
        <w:numPr>
          <w:ilvl w:val="0"/>
          <w:numId w:val="6"/>
        </w:numPr>
        <w:shd w:val="clear" w:color="auto" w:fill="FFFFFF"/>
        <w:spacing w:before="100" w:beforeAutospacing="1" w:after="100" w:afterAutospacing="1" w:line="336" w:lineRule="auto"/>
        <w:rPr>
          <w:rFonts w:eastAsia="Times New Roman"/>
          <w:sz w:val="24"/>
          <w:szCs w:val="24"/>
          <w:lang w:eastAsia="en-GB"/>
        </w:rPr>
      </w:pPr>
      <w:r w:rsidRPr="002F3632">
        <w:rPr>
          <w:rFonts w:eastAsia="Times New Roman"/>
          <w:sz w:val="24"/>
          <w:szCs w:val="24"/>
          <w:lang w:eastAsia="en-GB"/>
        </w:rPr>
        <w:t xml:space="preserve">Raising awareness of the impact of </w:t>
      </w:r>
      <w:r w:rsidR="002C4A27" w:rsidRPr="002F3632">
        <w:rPr>
          <w:rFonts w:eastAsia="Times New Roman"/>
          <w:sz w:val="24"/>
          <w:szCs w:val="24"/>
          <w:lang w:eastAsia="en-GB"/>
        </w:rPr>
        <w:t>d</w:t>
      </w:r>
      <w:r w:rsidRPr="002F3632">
        <w:rPr>
          <w:rFonts w:eastAsia="Times New Roman"/>
          <w:sz w:val="24"/>
          <w:szCs w:val="24"/>
          <w:lang w:eastAsia="en-GB"/>
        </w:rPr>
        <w:t xml:space="preserve">omestic </w:t>
      </w:r>
      <w:r w:rsidR="002C4A27" w:rsidRPr="002F3632">
        <w:rPr>
          <w:rFonts w:eastAsia="Times New Roman"/>
          <w:sz w:val="24"/>
          <w:szCs w:val="24"/>
          <w:lang w:eastAsia="en-GB"/>
        </w:rPr>
        <w:t>a</w:t>
      </w:r>
      <w:r w:rsidRPr="002F3632">
        <w:rPr>
          <w:rFonts w:eastAsia="Times New Roman"/>
          <w:sz w:val="24"/>
          <w:szCs w:val="24"/>
          <w:lang w:eastAsia="en-GB"/>
        </w:rPr>
        <w:t>buse on children</w:t>
      </w:r>
    </w:p>
    <w:p w:rsidR="00DA6BB1" w:rsidRPr="002F3632" w:rsidRDefault="002C4A27" w:rsidP="00F802BA">
      <w:pPr>
        <w:pStyle w:val="ListParagraph"/>
        <w:numPr>
          <w:ilvl w:val="0"/>
          <w:numId w:val="6"/>
        </w:numPr>
        <w:shd w:val="clear" w:color="auto" w:fill="FFFFFF" w:themeFill="background1"/>
        <w:spacing w:before="100" w:beforeAutospacing="1" w:after="100" w:afterAutospacing="1" w:line="336" w:lineRule="auto"/>
        <w:rPr>
          <w:rFonts w:eastAsia="Times New Roman"/>
          <w:sz w:val="24"/>
          <w:szCs w:val="24"/>
          <w:lang w:eastAsia="en-GB"/>
        </w:rPr>
      </w:pPr>
      <w:r w:rsidRPr="002F3632">
        <w:rPr>
          <w:rFonts w:eastAsia="Times New Roman"/>
          <w:sz w:val="24"/>
          <w:szCs w:val="24"/>
          <w:lang w:eastAsia="en-GB"/>
        </w:rPr>
        <w:t>Evaluating the</w:t>
      </w:r>
      <w:r w:rsidR="00DA6BB1" w:rsidRPr="002F3632">
        <w:rPr>
          <w:rFonts w:eastAsia="Times New Roman"/>
          <w:sz w:val="24"/>
          <w:szCs w:val="24"/>
          <w:lang w:eastAsia="en-GB"/>
        </w:rPr>
        <w:t xml:space="preserve"> outcomes of group work </w:t>
      </w:r>
      <w:r w:rsidRPr="002F3632">
        <w:rPr>
          <w:rFonts w:eastAsia="Times New Roman"/>
          <w:sz w:val="24"/>
          <w:szCs w:val="24"/>
          <w:lang w:eastAsia="en-GB"/>
        </w:rPr>
        <w:t>programmes</w:t>
      </w:r>
    </w:p>
    <w:p w:rsidR="00DA6BB1" w:rsidRPr="002F3632" w:rsidRDefault="002C4A27" w:rsidP="00F802BA">
      <w:pPr>
        <w:pStyle w:val="ListParagraph"/>
        <w:numPr>
          <w:ilvl w:val="0"/>
          <w:numId w:val="6"/>
        </w:numPr>
        <w:shd w:val="clear" w:color="auto" w:fill="FFFFFF" w:themeFill="background1"/>
        <w:spacing w:before="100" w:beforeAutospacing="1" w:after="100" w:afterAutospacing="1" w:line="336" w:lineRule="auto"/>
        <w:rPr>
          <w:rFonts w:eastAsia="Times New Roman"/>
          <w:sz w:val="24"/>
          <w:szCs w:val="24"/>
          <w:lang w:eastAsia="en-GB"/>
        </w:rPr>
      </w:pPr>
      <w:r w:rsidRPr="002F3632">
        <w:rPr>
          <w:rFonts w:eastAsia="Times New Roman"/>
          <w:sz w:val="24"/>
          <w:szCs w:val="24"/>
          <w:lang w:eastAsia="en-GB"/>
        </w:rPr>
        <w:t>Providing s</w:t>
      </w:r>
      <w:r w:rsidR="00DA6BB1" w:rsidRPr="002F3632">
        <w:rPr>
          <w:rFonts w:eastAsia="Times New Roman"/>
          <w:sz w:val="24"/>
          <w:szCs w:val="24"/>
          <w:lang w:eastAsia="en-GB"/>
        </w:rPr>
        <w:t>uppor</w:t>
      </w:r>
      <w:r w:rsidRPr="002F3632">
        <w:rPr>
          <w:rFonts w:eastAsia="Times New Roman"/>
          <w:sz w:val="24"/>
          <w:szCs w:val="24"/>
          <w:lang w:eastAsia="en-GB"/>
        </w:rPr>
        <w:t xml:space="preserve">t and advice regarding </w:t>
      </w:r>
      <w:r w:rsidR="00DA6BB1" w:rsidRPr="002F3632">
        <w:rPr>
          <w:rFonts w:eastAsia="Times New Roman"/>
          <w:sz w:val="24"/>
          <w:szCs w:val="24"/>
          <w:lang w:eastAsia="en-GB"/>
        </w:rPr>
        <w:t>Court Orders</w:t>
      </w:r>
    </w:p>
    <w:p w:rsidR="005C72C8" w:rsidRPr="002F3632" w:rsidRDefault="00DA6BB1" w:rsidP="00F802BA">
      <w:pPr>
        <w:pStyle w:val="ListParagraph"/>
        <w:numPr>
          <w:ilvl w:val="0"/>
          <w:numId w:val="6"/>
        </w:numPr>
        <w:shd w:val="clear" w:color="auto" w:fill="FFFFFF"/>
        <w:spacing w:before="100" w:beforeAutospacing="1" w:after="100" w:afterAutospacing="1" w:line="336" w:lineRule="auto"/>
        <w:rPr>
          <w:rFonts w:eastAsia="Times New Roman" w:cstheme="minorHAnsi"/>
          <w:sz w:val="24"/>
          <w:szCs w:val="24"/>
          <w:lang w:eastAsia="en-GB"/>
        </w:rPr>
      </w:pPr>
      <w:r w:rsidRPr="002F3632">
        <w:rPr>
          <w:rFonts w:eastAsia="Times New Roman" w:cstheme="minorHAnsi"/>
          <w:sz w:val="24"/>
          <w:szCs w:val="24"/>
          <w:lang w:eastAsia="en-GB"/>
        </w:rPr>
        <w:t>Contribut</w:t>
      </w:r>
      <w:r w:rsidR="006C7C1E">
        <w:rPr>
          <w:rFonts w:eastAsia="Times New Roman" w:cstheme="minorHAnsi"/>
          <w:sz w:val="24"/>
          <w:szCs w:val="24"/>
          <w:lang w:eastAsia="en-GB"/>
        </w:rPr>
        <w:t>ing</w:t>
      </w:r>
      <w:r w:rsidRPr="002F3632">
        <w:rPr>
          <w:rFonts w:eastAsia="Times New Roman" w:cstheme="minorHAnsi"/>
          <w:sz w:val="24"/>
          <w:szCs w:val="24"/>
          <w:lang w:eastAsia="en-GB"/>
        </w:rPr>
        <w:t xml:space="preserve"> to service development</w:t>
      </w:r>
      <w:r w:rsidR="006C7C1E">
        <w:rPr>
          <w:rFonts w:eastAsia="Times New Roman" w:cstheme="minorHAnsi"/>
          <w:sz w:val="24"/>
          <w:szCs w:val="24"/>
          <w:lang w:eastAsia="en-GB"/>
        </w:rPr>
        <w:t xml:space="preserve"> through consultations, training and support</w:t>
      </w:r>
    </w:p>
    <w:p w:rsidR="005C72C8" w:rsidRPr="006C7C1E" w:rsidRDefault="00DA6BB1" w:rsidP="69588B0B">
      <w:pPr>
        <w:shd w:val="clear" w:color="auto" w:fill="FFFFFF" w:themeFill="background1"/>
        <w:spacing w:before="100" w:beforeAutospacing="1" w:after="100" w:afterAutospacing="1" w:line="336" w:lineRule="auto"/>
        <w:rPr>
          <w:rFonts w:asciiTheme="minorHAnsi" w:eastAsia="Times New Roman" w:hAnsiTheme="minorHAnsi" w:cstheme="minorBidi"/>
          <w:sz w:val="24"/>
          <w:szCs w:val="24"/>
          <w:lang w:eastAsia="en-GB"/>
        </w:rPr>
      </w:pPr>
      <w:r w:rsidRPr="002F3632">
        <w:rPr>
          <w:rFonts w:asciiTheme="minorHAnsi" w:eastAsia="Times New Roman" w:hAnsiTheme="minorHAnsi" w:cstheme="minorBidi"/>
          <w:sz w:val="24"/>
          <w:szCs w:val="24"/>
          <w:lang w:eastAsia="en-GB"/>
        </w:rPr>
        <w:t xml:space="preserve">The </w:t>
      </w:r>
      <w:r w:rsidR="42FFE43E" w:rsidRPr="002F3632">
        <w:rPr>
          <w:rFonts w:asciiTheme="minorHAnsi" w:eastAsia="Times New Roman" w:hAnsiTheme="minorHAnsi" w:cstheme="minorBidi"/>
          <w:sz w:val="24"/>
          <w:szCs w:val="24"/>
          <w:lang w:eastAsia="en-GB"/>
        </w:rPr>
        <w:t>one-to-one</w:t>
      </w:r>
      <w:r w:rsidRPr="002F3632">
        <w:rPr>
          <w:rFonts w:asciiTheme="minorHAnsi" w:eastAsia="Times New Roman" w:hAnsiTheme="minorHAnsi" w:cstheme="minorBidi"/>
          <w:sz w:val="24"/>
          <w:szCs w:val="24"/>
          <w:lang w:eastAsia="en-GB"/>
        </w:rPr>
        <w:t xml:space="preserve"> work completed by the </w:t>
      </w:r>
      <w:r w:rsidR="006C7C1E">
        <w:rPr>
          <w:rFonts w:asciiTheme="minorHAnsi" w:eastAsia="Times New Roman" w:hAnsiTheme="minorHAnsi" w:cstheme="minorBidi"/>
          <w:sz w:val="24"/>
          <w:szCs w:val="24"/>
          <w:lang w:eastAsia="en-GB"/>
        </w:rPr>
        <w:t>d</w:t>
      </w:r>
      <w:r w:rsidRPr="002F3632">
        <w:rPr>
          <w:rFonts w:asciiTheme="minorHAnsi" w:eastAsia="Times New Roman" w:hAnsiTheme="minorHAnsi" w:cstheme="minorBidi"/>
          <w:sz w:val="24"/>
          <w:szCs w:val="24"/>
          <w:lang w:eastAsia="en-GB"/>
        </w:rPr>
        <w:t xml:space="preserve">omestic </w:t>
      </w:r>
      <w:r w:rsidR="006C7C1E">
        <w:rPr>
          <w:rFonts w:asciiTheme="minorHAnsi" w:eastAsia="Times New Roman" w:hAnsiTheme="minorHAnsi" w:cstheme="minorBidi"/>
          <w:sz w:val="24"/>
          <w:szCs w:val="24"/>
          <w:lang w:eastAsia="en-GB"/>
        </w:rPr>
        <w:t>a</w:t>
      </w:r>
      <w:r w:rsidRPr="002F3632">
        <w:rPr>
          <w:rFonts w:asciiTheme="minorHAnsi" w:eastAsia="Times New Roman" w:hAnsiTheme="minorHAnsi" w:cstheme="minorBidi"/>
          <w:sz w:val="24"/>
          <w:szCs w:val="24"/>
          <w:lang w:eastAsia="en-GB"/>
        </w:rPr>
        <w:t xml:space="preserve">buse </w:t>
      </w:r>
      <w:r w:rsidR="006C7C1E">
        <w:rPr>
          <w:rFonts w:asciiTheme="minorHAnsi" w:eastAsia="Times New Roman" w:hAnsiTheme="minorHAnsi" w:cstheme="minorBidi"/>
          <w:sz w:val="24"/>
          <w:szCs w:val="24"/>
          <w:lang w:eastAsia="en-GB"/>
        </w:rPr>
        <w:t>o</w:t>
      </w:r>
      <w:r w:rsidRPr="002F3632">
        <w:rPr>
          <w:rFonts w:asciiTheme="minorHAnsi" w:eastAsia="Times New Roman" w:hAnsiTheme="minorHAnsi" w:cstheme="minorBidi"/>
          <w:sz w:val="24"/>
          <w:szCs w:val="24"/>
          <w:lang w:eastAsia="en-GB"/>
        </w:rPr>
        <w:t>fficers can be bespoke to the perpetrator</w:t>
      </w:r>
      <w:r w:rsidR="002C4A27" w:rsidRPr="002F3632">
        <w:rPr>
          <w:rFonts w:asciiTheme="minorHAnsi" w:eastAsia="Times New Roman" w:hAnsiTheme="minorHAnsi" w:cstheme="minorBidi"/>
          <w:sz w:val="24"/>
          <w:szCs w:val="24"/>
          <w:lang w:eastAsia="en-GB"/>
        </w:rPr>
        <w:t>’</w:t>
      </w:r>
      <w:r w:rsidRPr="002F3632">
        <w:rPr>
          <w:rFonts w:asciiTheme="minorHAnsi" w:eastAsia="Times New Roman" w:hAnsiTheme="minorHAnsi" w:cstheme="minorBidi"/>
          <w:sz w:val="24"/>
          <w:szCs w:val="24"/>
          <w:lang w:eastAsia="en-GB"/>
        </w:rPr>
        <w:t>s situation or may follow the group</w:t>
      </w:r>
      <w:r w:rsidR="00CB6505" w:rsidRPr="002F3632">
        <w:rPr>
          <w:rFonts w:asciiTheme="minorHAnsi" w:eastAsia="Times New Roman" w:hAnsiTheme="minorHAnsi" w:cstheme="minorBidi"/>
          <w:sz w:val="24"/>
          <w:szCs w:val="24"/>
          <w:lang w:eastAsia="en-GB"/>
        </w:rPr>
        <w:t>-</w:t>
      </w:r>
      <w:r w:rsidRPr="002F3632">
        <w:rPr>
          <w:rFonts w:asciiTheme="minorHAnsi" w:eastAsia="Times New Roman" w:hAnsiTheme="minorHAnsi" w:cstheme="minorBidi"/>
          <w:sz w:val="24"/>
          <w:szCs w:val="24"/>
          <w:lang w:eastAsia="en-GB"/>
        </w:rPr>
        <w:t xml:space="preserve">work programme outline. Work </w:t>
      </w:r>
      <w:r w:rsidR="002C4A27" w:rsidRPr="002F3632">
        <w:rPr>
          <w:rFonts w:asciiTheme="minorHAnsi" w:eastAsia="Times New Roman" w:hAnsiTheme="minorHAnsi" w:cstheme="minorBidi"/>
          <w:sz w:val="24"/>
          <w:szCs w:val="24"/>
          <w:lang w:eastAsia="en-GB"/>
        </w:rPr>
        <w:t xml:space="preserve">can </w:t>
      </w:r>
      <w:r w:rsidRPr="002F3632">
        <w:rPr>
          <w:rFonts w:asciiTheme="minorHAnsi" w:eastAsia="Times New Roman" w:hAnsiTheme="minorHAnsi" w:cstheme="minorBidi"/>
          <w:sz w:val="24"/>
          <w:szCs w:val="24"/>
          <w:lang w:eastAsia="en-GB"/>
        </w:rPr>
        <w:t xml:space="preserve">be completed as part of a Child Protection Plan, Child in Need Plan, as part of the Public Law </w:t>
      </w:r>
      <w:r w:rsidRPr="006C7C1E">
        <w:rPr>
          <w:rFonts w:asciiTheme="minorHAnsi" w:eastAsia="Times New Roman" w:hAnsiTheme="minorHAnsi" w:cstheme="minorBidi"/>
          <w:sz w:val="24"/>
          <w:szCs w:val="24"/>
          <w:lang w:eastAsia="en-GB"/>
        </w:rPr>
        <w:t>Outline (PLO)</w:t>
      </w:r>
      <w:r w:rsidR="13D02858" w:rsidRPr="006C7C1E">
        <w:rPr>
          <w:rFonts w:asciiTheme="minorHAnsi" w:eastAsia="Times New Roman" w:hAnsiTheme="minorHAnsi" w:cstheme="minorBidi"/>
          <w:sz w:val="24"/>
          <w:szCs w:val="24"/>
          <w:lang w:eastAsia="en-GB"/>
        </w:rPr>
        <w:t>,</w:t>
      </w:r>
      <w:r w:rsidRPr="006C7C1E">
        <w:rPr>
          <w:rFonts w:asciiTheme="minorHAnsi" w:eastAsia="Times New Roman" w:hAnsiTheme="minorHAnsi" w:cstheme="minorBidi"/>
          <w:sz w:val="24"/>
          <w:szCs w:val="24"/>
          <w:lang w:eastAsia="en-GB"/>
        </w:rPr>
        <w:t xml:space="preserve"> or Care Proceedings. </w:t>
      </w:r>
      <w:r w:rsidR="45DFB85A" w:rsidRPr="006C7C1E">
        <w:rPr>
          <w:rFonts w:asciiTheme="minorHAnsi" w:eastAsia="Times New Roman" w:hAnsiTheme="minorHAnsi" w:cstheme="minorBidi"/>
          <w:sz w:val="24"/>
          <w:szCs w:val="24"/>
          <w:lang w:eastAsia="en-GB"/>
        </w:rPr>
        <w:t xml:space="preserve">However, work should not be directed as part of any of these proceedings, as the service is based on consent. </w:t>
      </w:r>
    </w:p>
    <w:p w:rsidR="001B4050" w:rsidRPr="00DC6EF4" w:rsidRDefault="00CA2B17" w:rsidP="00DC6EF4">
      <w:pPr>
        <w:pStyle w:val="Heading1"/>
        <w:spacing w:before="600" w:after="240"/>
        <w:rPr>
          <w:rFonts w:ascii="Verdana" w:hAnsi="Verdana"/>
          <w:color w:val="7030A0"/>
          <w:lang w:val="en-US" w:eastAsia="en-GB"/>
        </w:rPr>
      </w:pPr>
      <w:bookmarkStart w:id="3" w:name="_Toc139444275"/>
      <w:r w:rsidRPr="00DC6EF4">
        <w:rPr>
          <w:rFonts w:ascii="Verdana" w:hAnsi="Verdana"/>
          <w:color w:val="7030A0"/>
          <w:lang w:val="en-US" w:eastAsia="en-GB"/>
        </w:rPr>
        <w:t xml:space="preserve">2. </w:t>
      </w:r>
      <w:r w:rsidR="001B4050" w:rsidRPr="00DC6EF4">
        <w:rPr>
          <w:rFonts w:ascii="Verdana" w:hAnsi="Verdana"/>
          <w:color w:val="7030A0"/>
          <w:lang w:val="en-US" w:eastAsia="en-GB"/>
        </w:rPr>
        <w:t>Team Structure</w:t>
      </w:r>
      <w:bookmarkEnd w:id="3"/>
    </w:p>
    <w:p w:rsidR="00CB6505" w:rsidRPr="006C7C1E" w:rsidRDefault="006C7C1E" w:rsidP="69588B0B">
      <w:pPr>
        <w:rPr>
          <w:rFonts w:asciiTheme="minorHAnsi" w:hAnsiTheme="minorHAnsi" w:cstheme="minorBidi"/>
          <w:sz w:val="24"/>
          <w:szCs w:val="24"/>
        </w:rPr>
      </w:pPr>
      <w:r w:rsidRPr="006C7C1E">
        <w:rPr>
          <w:rFonts w:asciiTheme="minorHAnsi" w:hAnsiTheme="minorHAnsi" w:cstheme="minorBidi"/>
          <w:sz w:val="24"/>
          <w:szCs w:val="24"/>
        </w:rPr>
        <w:t>D</w:t>
      </w:r>
      <w:r w:rsidR="00034E97" w:rsidRPr="006C7C1E">
        <w:rPr>
          <w:rFonts w:asciiTheme="minorHAnsi" w:hAnsiTheme="minorHAnsi" w:cstheme="minorBidi"/>
          <w:sz w:val="24"/>
          <w:szCs w:val="24"/>
        </w:rPr>
        <w:t xml:space="preserve">omestic </w:t>
      </w:r>
      <w:r w:rsidRPr="006C7C1E">
        <w:rPr>
          <w:rFonts w:asciiTheme="minorHAnsi" w:hAnsiTheme="minorHAnsi" w:cstheme="minorBidi"/>
          <w:sz w:val="24"/>
          <w:szCs w:val="24"/>
        </w:rPr>
        <w:t>a</w:t>
      </w:r>
      <w:r w:rsidR="00034E97" w:rsidRPr="006C7C1E">
        <w:rPr>
          <w:rFonts w:asciiTheme="minorHAnsi" w:hAnsiTheme="minorHAnsi" w:cstheme="minorBidi"/>
          <w:sz w:val="24"/>
          <w:szCs w:val="24"/>
        </w:rPr>
        <w:t xml:space="preserve">buse </w:t>
      </w:r>
      <w:r w:rsidRPr="006C7C1E">
        <w:rPr>
          <w:rFonts w:asciiTheme="minorHAnsi" w:hAnsiTheme="minorHAnsi" w:cstheme="minorBidi"/>
          <w:sz w:val="24"/>
          <w:szCs w:val="24"/>
        </w:rPr>
        <w:t>o</w:t>
      </w:r>
      <w:r w:rsidR="00034E97" w:rsidRPr="006C7C1E">
        <w:rPr>
          <w:rFonts w:asciiTheme="minorHAnsi" w:hAnsiTheme="minorHAnsi" w:cstheme="minorBidi"/>
          <w:sz w:val="24"/>
          <w:szCs w:val="24"/>
        </w:rPr>
        <w:t xml:space="preserve">fficers are seconded from the Probation Service. </w:t>
      </w:r>
      <w:r w:rsidR="003B6A26">
        <w:rPr>
          <w:rFonts w:asciiTheme="minorHAnsi" w:hAnsiTheme="minorHAnsi" w:cstheme="minorBidi"/>
          <w:sz w:val="24"/>
          <w:szCs w:val="24"/>
        </w:rPr>
        <w:t xml:space="preserve">The Senior Probation Officer </w:t>
      </w:r>
      <w:r w:rsidR="00FA217F">
        <w:rPr>
          <w:rFonts w:asciiTheme="minorHAnsi" w:hAnsiTheme="minorHAnsi" w:cstheme="minorBidi"/>
          <w:sz w:val="24"/>
          <w:szCs w:val="24"/>
        </w:rPr>
        <w:t xml:space="preserve">who holds the role of </w:t>
      </w:r>
      <w:r w:rsidR="003B6A26">
        <w:rPr>
          <w:rFonts w:asciiTheme="minorHAnsi" w:hAnsiTheme="minorHAnsi" w:cstheme="minorBidi"/>
          <w:sz w:val="24"/>
          <w:szCs w:val="24"/>
        </w:rPr>
        <w:t>Team Manager</w:t>
      </w:r>
      <w:r w:rsidR="00CB6505" w:rsidRPr="006C7C1E">
        <w:rPr>
          <w:rFonts w:asciiTheme="minorHAnsi" w:hAnsiTheme="minorHAnsi" w:cstheme="minorBidi"/>
          <w:sz w:val="24"/>
          <w:szCs w:val="24"/>
        </w:rPr>
        <w:t xml:space="preserve"> oversees the team across </w:t>
      </w:r>
      <w:r w:rsidR="00D27C7F">
        <w:rPr>
          <w:rFonts w:asciiTheme="minorHAnsi" w:hAnsiTheme="minorHAnsi" w:cstheme="minorBidi"/>
          <w:sz w:val="24"/>
          <w:szCs w:val="24"/>
        </w:rPr>
        <w:t>West Sussex</w:t>
      </w:r>
      <w:r w:rsidR="00CB6505" w:rsidRPr="006C7C1E">
        <w:rPr>
          <w:rFonts w:asciiTheme="minorHAnsi" w:hAnsiTheme="minorHAnsi" w:cstheme="minorBidi"/>
          <w:sz w:val="24"/>
          <w:szCs w:val="24"/>
        </w:rPr>
        <w:t xml:space="preserve">, manages referrals and allocates work. Members of the team are either </w:t>
      </w:r>
      <w:r w:rsidRPr="006C7C1E">
        <w:rPr>
          <w:rFonts w:asciiTheme="minorHAnsi" w:hAnsiTheme="minorHAnsi" w:cstheme="minorBidi"/>
          <w:sz w:val="24"/>
          <w:szCs w:val="24"/>
        </w:rPr>
        <w:t>Q</w:t>
      </w:r>
      <w:r w:rsidR="00CB6505" w:rsidRPr="006C7C1E">
        <w:rPr>
          <w:rFonts w:asciiTheme="minorHAnsi" w:hAnsiTheme="minorHAnsi" w:cstheme="minorBidi"/>
          <w:sz w:val="24"/>
          <w:szCs w:val="24"/>
        </w:rPr>
        <w:t xml:space="preserve">ualified Probation Officers (PO) or Probation Service Officers (PSO). PO’s </w:t>
      </w:r>
      <w:r w:rsidR="00034E97" w:rsidRPr="006C7C1E">
        <w:rPr>
          <w:rFonts w:asciiTheme="minorHAnsi" w:hAnsiTheme="minorHAnsi" w:cstheme="minorBidi"/>
          <w:sz w:val="24"/>
          <w:szCs w:val="24"/>
        </w:rPr>
        <w:t xml:space="preserve">generally </w:t>
      </w:r>
      <w:r w:rsidR="00CB6505" w:rsidRPr="006C7C1E">
        <w:rPr>
          <w:rFonts w:asciiTheme="minorHAnsi" w:hAnsiTheme="minorHAnsi" w:cstheme="minorBidi"/>
          <w:sz w:val="24"/>
          <w:szCs w:val="24"/>
        </w:rPr>
        <w:t xml:space="preserve">work with the more complex and challenging cases. </w:t>
      </w:r>
      <w:r w:rsidR="002A2843">
        <w:rPr>
          <w:rFonts w:asciiTheme="minorHAnsi" w:hAnsiTheme="minorHAnsi" w:cstheme="minorBidi"/>
          <w:sz w:val="24"/>
          <w:szCs w:val="24"/>
        </w:rPr>
        <w:t xml:space="preserve">The team should comprise a total of 13 members with 1 x SPO, 3 x PO and </w:t>
      </w:r>
      <w:r w:rsidR="00CD6142">
        <w:rPr>
          <w:rFonts w:asciiTheme="minorHAnsi" w:hAnsiTheme="minorHAnsi" w:cstheme="minorBidi"/>
          <w:sz w:val="24"/>
          <w:szCs w:val="24"/>
        </w:rPr>
        <w:t xml:space="preserve">9 PSO. </w:t>
      </w:r>
    </w:p>
    <w:p w:rsidR="00CB6505" w:rsidRDefault="0046399B" w:rsidP="00CB6505">
      <w:pPr>
        <w:rPr>
          <w:rFonts w:asciiTheme="minorHAnsi" w:hAnsiTheme="minorHAnsi" w:cstheme="minorHAnsi"/>
          <w:sz w:val="24"/>
          <w:szCs w:val="24"/>
        </w:rPr>
      </w:pPr>
      <w:r>
        <w:rPr>
          <w:rFonts w:asciiTheme="minorHAnsi" w:hAnsiTheme="minorHAnsi" w:cstheme="minorHAnsi"/>
          <w:sz w:val="24"/>
          <w:szCs w:val="24"/>
        </w:rPr>
        <w:t xml:space="preserve">During the term of the secondment and in this guidance POs and PSOs are </w:t>
      </w:r>
      <w:r w:rsidR="001300B0">
        <w:rPr>
          <w:rFonts w:asciiTheme="minorHAnsi" w:hAnsiTheme="minorHAnsi" w:cstheme="minorHAnsi"/>
          <w:sz w:val="24"/>
          <w:szCs w:val="24"/>
        </w:rPr>
        <w:t xml:space="preserve">referred to as </w:t>
      </w:r>
      <w:r>
        <w:rPr>
          <w:rFonts w:asciiTheme="minorHAnsi" w:hAnsiTheme="minorHAnsi" w:cstheme="minorHAnsi"/>
          <w:sz w:val="24"/>
          <w:szCs w:val="24"/>
        </w:rPr>
        <w:t>D</w:t>
      </w:r>
      <w:r w:rsidR="00CB6505" w:rsidRPr="006C7C1E">
        <w:rPr>
          <w:rFonts w:asciiTheme="minorHAnsi" w:hAnsiTheme="minorHAnsi" w:cstheme="minorHAnsi"/>
          <w:sz w:val="24"/>
          <w:szCs w:val="24"/>
        </w:rPr>
        <w:t xml:space="preserve">omestic </w:t>
      </w:r>
      <w:r w:rsidR="001300B0">
        <w:rPr>
          <w:rFonts w:asciiTheme="minorHAnsi" w:hAnsiTheme="minorHAnsi" w:cstheme="minorHAnsi"/>
          <w:sz w:val="24"/>
          <w:szCs w:val="24"/>
        </w:rPr>
        <w:t>A</w:t>
      </w:r>
      <w:r w:rsidR="00CB6505" w:rsidRPr="006C7C1E">
        <w:rPr>
          <w:rFonts w:asciiTheme="minorHAnsi" w:hAnsiTheme="minorHAnsi" w:cstheme="minorHAnsi"/>
          <w:sz w:val="24"/>
          <w:szCs w:val="24"/>
        </w:rPr>
        <w:t xml:space="preserve">buse </w:t>
      </w:r>
      <w:r w:rsidR="001300B0">
        <w:rPr>
          <w:rFonts w:asciiTheme="minorHAnsi" w:hAnsiTheme="minorHAnsi" w:cstheme="minorHAnsi"/>
          <w:sz w:val="24"/>
          <w:szCs w:val="24"/>
        </w:rPr>
        <w:t>O</w:t>
      </w:r>
      <w:r w:rsidR="00CB6505" w:rsidRPr="006C7C1E">
        <w:rPr>
          <w:rFonts w:asciiTheme="minorHAnsi" w:hAnsiTheme="minorHAnsi" w:cstheme="minorHAnsi"/>
          <w:sz w:val="24"/>
          <w:szCs w:val="24"/>
        </w:rPr>
        <w:t>fficer</w:t>
      </w:r>
      <w:r w:rsidR="001300B0">
        <w:rPr>
          <w:rFonts w:asciiTheme="minorHAnsi" w:hAnsiTheme="minorHAnsi" w:cstheme="minorHAnsi"/>
          <w:sz w:val="24"/>
          <w:szCs w:val="24"/>
        </w:rPr>
        <w:t>s</w:t>
      </w:r>
      <w:r w:rsidR="00CB6505" w:rsidRPr="006C7C1E">
        <w:rPr>
          <w:rFonts w:asciiTheme="minorHAnsi" w:hAnsiTheme="minorHAnsi" w:cstheme="minorHAnsi"/>
          <w:sz w:val="24"/>
          <w:szCs w:val="24"/>
        </w:rPr>
        <w:t xml:space="preserve"> (DAO)</w:t>
      </w:r>
      <w:r w:rsidR="001300B0">
        <w:rPr>
          <w:rFonts w:asciiTheme="minorHAnsi" w:hAnsiTheme="minorHAnsi" w:cstheme="minorHAnsi"/>
          <w:sz w:val="24"/>
          <w:szCs w:val="24"/>
        </w:rPr>
        <w:t>.</w:t>
      </w:r>
      <w:r w:rsidR="00CB6505" w:rsidRPr="006C7C1E">
        <w:rPr>
          <w:rFonts w:asciiTheme="minorHAnsi" w:hAnsiTheme="minorHAnsi" w:cstheme="minorHAnsi"/>
          <w:sz w:val="24"/>
          <w:szCs w:val="24"/>
        </w:rPr>
        <w:t xml:space="preserve"> </w:t>
      </w:r>
      <w:r w:rsidR="001300B0">
        <w:rPr>
          <w:rFonts w:asciiTheme="minorHAnsi" w:hAnsiTheme="minorHAnsi" w:cstheme="minorHAnsi"/>
          <w:sz w:val="24"/>
          <w:szCs w:val="24"/>
        </w:rPr>
        <w:t xml:space="preserve">A DAO </w:t>
      </w:r>
      <w:r w:rsidR="00CB6505" w:rsidRPr="006C7C1E">
        <w:rPr>
          <w:rFonts w:asciiTheme="minorHAnsi" w:hAnsiTheme="minorHAnsi" w:cstheme="minorHAnsi"/>
          <w:sz w:val="24"/>
          <w:szCs w:val="24"/>
        </w:rPr>
        <w:t>is a</w:t>
      </w:r>
      <w:r w:rsidR="00034E97" w:rsidRPr="006C7C1E">
        <w:rPr>
          <w:rFonts w:asciiTheme="minorHAnsi" w:hAnsiTheme="minorHAnsi" w:cstheme="minorHAnsi"/>
          <w:sz w:val="24"/>
          <w:szCs w:val="24"/>
        </w:rPr>
        <w:t>ttached</w:t>
      </w:r>
      <w:r w:rsidR="00CB6505" w:rsidRPr="006C7C1E">
        <w:rPr>
          <w:rFonts w:asciiTheme="minorHAnsi" w:hAnsiTheme="minorHAnsi" w:cstheme="minorHAnsi"/>
          <w:sz w:val="24"/>
          <w:szCs w:val="24"/>
        </w:rPr>
        <w:t xml:space="preserve"> to a Family Safeguarding Team (see below); however, DAO’s work across all teams, not just for the team they are based 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1384"/>
        <w:gridCol w:w="1508"/>
        <w:gridCol w:w="730"/>
        <w:gridCol w:w="1214"/>
        <w:gridCol w:w="730"/>
        <w:gridCol w:w="730"/>
        <w:gridCol w:w="730"/>
      </w:tblGrid>
      <w:tr w:rsidR="005E3FFF" w:rsidRPr="002F3632" w:rsidTr="00EF607B">
        <w:tc>
          <w:tcPr>
            <w:tcW w:w="0" w:type="auto"/>
            <w:gridSpan w:val="8"/>
          </w:tcPr>
          <w:p w:rsidR="005E3FFF" w:rsidRPr="00C55A41" w:rsidRDefault="005E3FFF" w:rsidP="00EF607B">
            <w:pPr>
              <w:jc w:val="center"/>
              <w:rPr>
                <w:rFonts w:asciiTheme="minorHAnsi" w:hAnsiTheme="minorHAnsi" w:cstheme="minorHAnsi"/>
                <w:b/>
                <w:bCs/>
                <w:sz w:val="24"/>
                <w:szCs w:val="24"/>
              </w:rPr>
            </w:pPr>
            <w:bookmarkStart w:id="4" w:name="_Hlk100059624"/>
            <w:r w:rsidRPr="00C55A41">
              <w:rPr>
                <w:rFonts w:asciiTheme="minorHAnsi" w:hAnsiTheme="minorHAnsi" w:cstheme="minorHAnsi"/>
                <w:b/>
                <w:bCs/>
                <w:sz w:val="24"/>
                <w:szCs w:val="24"/>
              </w:rPr>
              <w:t>Central</w:t>
            </w:r>
          </w:p>
          <w:p w:rsidR="005E3FFF" w:rsidRDefault="005E3FFF" w:rsidP="00EF607B">
            <w:pPr>
              <w:jc w:val="center"/>
              <w:rPr>
                <w:rFonts w:asciiTheme="minorHAnsi" w:hAnsiTheme="minorHAnsi" w:cstheme="minorHAnsi"/>
                <w:sz w:val="24"/>
                <w:szCs w:val="24"/>
              </w:rPr>
            </w:pPr>
            <w:r>
              <w:t xml:space="preserve"> </w:t>
            </w:r>
            <w:r w:rsidRPr="007F0B7E">
              <w:rPr>
                <w:rFonts w:asciiTheme="minorHAnsi" w:hAnsiTheme="minorHAnsi" w:cstheme="minorHAnsi"/>
                <w:sz w:val="24"/>
                <w:szCs w:val="24"/>
              </w:rPr>
              <w:t>Adur/Worthing &amp; Horsham</w:t>
            </w:r>
          </w:p>
          <w:p w:rsidR="005E3FFF" w:rsidRDefault="005E3FFF" w:rsidP="00EF607B">
            <w:pPr>
              <w:jc w:val="center"/>
              <w:rPr>
                <w:rFonts w:asciiTheme="minorHAnsi" w:hAnsiTheme="minorHAnsi" w:cstheme="minorHAnsi"/>
                <w:sz w:val="24"/>
                <w:szCs w:val="24"/>
              </w:rPr>
            </w:pPr>
            <w:r w:rsidRPr="007F0B7E">
              <w:rPr>
                <w:rFonts w:asciiTheme="minorHAnsi" w:hAnsiTheme="minorHAnsi" w:cstheme="minorHAnsi"/>
                <w:sz w:val="24"/>
                <w:szCs w:val="24"/>
              </w:rPr>
              <w:t>Bridge House (Worthing)</w:t>
            </w:r>
          </w:p>
          <w:p w:rsidR="005E3FFF" w:rsidRDefault="005E3FFF" w:rsidP="00EF607B">
            <w:pPr>
              <w:jc w:val="center"/>
              <w:rPr>
                <w:rFonts w:asciiTheme="minorHAnsi" w:hAnsiTheme="minorHAnsi" w:cstheme="minorHAnsi"/>
                <w:sz w:val="24"/>
                <w:szCs w:val="24"/>
              </w:rPr>
            </w:pPr>
          </w:p>
        </w:tc>
      </w:tr>
      <w:tr w:rsidR="005E3FFF" w:rsidRPr="002F3632" w:rsidTr="00EF607B">
        <w:tc>
          <w:tcPr>
            <w:tcW w:w="0" w:type="auto"/>
            <w:vAlign w:val="center"/>
          </w:tcPr>
          <w:p w:rsidR="005E3FFF" w:rsidRPr="002F3632" w:rsidRDefault="005E3FFF" w:rsidP="00EF607B">
            <w:pPr>
              <w:jc w:val="center"/>
              <w:rPr>
                <w:rFonts w:asciiTheme="minorHAnsi" w:hAnsiTheme="minorHAnsi" w:cstheme="minorHAnsi"/>
                <w:sz w:val="24"/>
                <w:szCs w:val="24"/>
              </w:rPr>
            </w:pPr>
            <w:r w:rsidRPr="002F3632">
              <w:rPr>
                <w:rFonts w:asciiTheme="minorHAnsi" w:hAnsiTheme="minorHAnsi" w:cstheme="minorHAnsi"/>
                <w:sz w:val="24"/>
                <w:szCs w:val="24"/>
              </w:rPr>
              <w:t>FST 1</w:t>
            </w:r>
          </w:p>
        </w:tc>
        <w:tc>
          <w:tcPr>
            <w:tcW w:w="0" w:type="auto"/>
            <w:vAlign w:val="center"/>
          </w:tcPr>
          <w:p w:rsidR="005E3FFF" w:rsidRPr="002F3632" w:rsidRDefault="005E3FFF" w:rsidP="00EF607B">
            <w:pPr>
              <w:jc w:val="center"/>
              <w:rPr>
                <w:rFonts w:asciiTheme="minorHAnsi" w:hAnsiTheme="minorHAnsi" w:cstheme="minorHAnsi"/>
                <w:sz w:val="24"/>
                <w:szCs w:val="24"/>
              </w:rPr>
            </w:pPr>
            <w:r w:rsidRPr="002F3632">
              <w:rPr>
                <w:rFonts w:asciiTheme="minorHAnsi" w:hAnsiTheme="minorHAnsi" w:cstheme="minorHAnsi"/>
                <w:sz w:val="24"/>
                <w:szCs w:val="24"/>
              </w:rPr>
              <w:t>FST 2</w:t>
            </w:r>
          </w:p>
        </w:tc>
        <w:tc>
          <w:tcPr>
            <w:tcW w:w="0" w:type="auto"/>
          </w:tcPr>
          <w:p w:rsidR="005E3FFF" w:rsidRPr="002F3632" w:rsidRDefault="005E3FFF" w:rsidP="00EF607B">
            <w:pPr>
              <w:jc w:val="center"/>
              <w:rPr>
                <w:rFonts w:asciiTheme="minorHAnsi" w:hAnsiTheme="minorHAnsi" w:cstheme="minorHAnsi"/>
                <w:sz w:val="24"/>
                <w:szCs w:val="24"/>
              </w:rPr>
            </w:pPr>
            <w:r>
              <w:rPr>
                <w:rFonts w:asciiTheme="minorHAnsi" w:hAnsiTheme="minorHAnsi" w:cstheme="minorHAnsi"/>
                <w:sz w:val="24"/>
                <w:szCs w:val="24"/>
              </w:rPr>
              <w:t>FST3</w:t>
            </w:r>
          </w:p>
        </w:tc>
        <w:tc>
          <w:tcPr>
            <w:tcW w:w="0" w:type="auto"/>
            <w:vAlign w:val="center"/>
          </w:tcPr>
          <w:p w:rsidR="005E3FFF" w:rsidRPr="002F3632" w:rsidRDefault="005E3FFF" w:rsidP="00EF607B">
            <w:pPr>
              <w:jc w:val="center"/>
              <w:rPr>
                <w:rFonts w:asciiTheme="minorHAnsi" w:hAnsiTheme="minorHAnsi" w:cstheme="minorHAnsi"/>
                <w:sz w:val="24"/>
                <w:szCs w:val="24"/>
              </w:rPr>
            </w:pPr>
            <w:r w:rsidRPr="002F3632">
              <w:rPr>
                <w:rFonts w:asciiTheme="minorHAnsi" w:hAnsiTheme="minorHAnsi" w:cstheme="minorHAnsi"/>
                <w:sz w:val="24"/>
                <w:szCs w:val="24"/>
              </w:rPr>
              <w:t xml:space="preserve">FST </w:t>
            </w:r>
            <w:r>
              <w:rPr>
                <w:rFonts w:asciiTheme="minorHAnsi" w:hAnsiTheme="minorHAnsi" w:cstheme="minorHAnsi"/>
                <w:sz w:val="24"/>
                <w:szCs w:val="24"/>
              </w:rPr>
              <w:t>4</w:t>
            </w:r>
          </w:p>
        </w:tc>
        <w:tc>
          <w:tcPr>
            <w:tcW w:w="0" w:type="auto"/>
            <w:vAlign w:val="center"/>
          </w:tcPr>
          <w:p w:rsidR="005E3FFF" w:rsidRPr="002F3632" w:rsidRDefault="005E3FFF" w:rsidP="00EF607B">
            <w:pPr>
              <w:jc w:val="center"/>
              <w:rPr>
                <w:rFonts w:asciiTheme="minorHAnsi" w:hAnsiTheme="minorHAnsi" w:cstheme="minorHAnsi"/>
                <w:sz w:val="24"/>
                <w:szCs w:val="24"/>
              </w:rPr>
            </w:pPr>
            <w:r w:rsidRPr="002F3632">
              <w:rPr>
                <w:rFonts w:asciiTheme="minorHAnsi" w:hAnsiTheme="minorHAnsi" w:cstheme="minorHAnsi"/>
                <w:sz w:val="24"/>
                <w:szCs w:val="24"/>
              </w:rPr>
              <w:t xml:space="preserve">FST </w:t>
            </w:r>
            <w:r>
              <w:rPr>
                <w:rFonts w:asciiTheme="minorHAnsi" w:hAnsiTheme="minorHAnsi" w:cstheme="minorHAnsi"/>
                <w:sz w:val="24"/>
                <w:szCs w:val="24"/>
              </w:rPr>
              <w:t>5</w:t>
            </w:r>
          </w:p>
        </w:tc>
        <w:tc>
          <w:tcPr>
            <w:tcW w:w="0" w:type="auto"/>
          </w:tcPr>
          <w:p w:rsidR="005E3FFF" w:rsidRPr="002F3632" w:rsidRDefault="005E3FFF" w:rsidP="00EF607B">
            <w:pPr>
              <w:jc w:val="center"/>
              <w:rPr>
                <w:rFonts w:asciiTheme="minorHAnsi" w:hAnsiTheme="minorHAnsi" w:cstheme="minorHAnsi"/>
                <w:sz w:val="24"/>
                <w:szCs w:val="24"/>
              </w:rPr>
            </w:pPr>
            <w:r>
              <w:rPr>
                <w:rFonts w:asciiTheme="minorHAnsi" w:hAnsiTheme="minorHAnsi" w:cstheme="minorHAnsi"/>
                <w:sz w:val="24"/>
                <w:szCs w:val="24"/>
              </w:rPr>
              <w:t>FST 6</w:t>
            </w:r>
          </w:p>
        </w:tc>
        <w:tc>
          <w:tcPr>
            <w:tcW w:w="0" w:type="auto"/>
          </w:tcPr>
          <w:p w:rsidR="005E3FFF" w:rsidRPr="002F3632" w:rsidRDefault="005E3FFF" w:rsidP="00EF607B">
            <w:pPr>
              <w:jc w:val="center"/>
              <w:rPr>
                <w:rFonts w:asciiTheme="minorHAnsi" w:hAnsiTheme="minorHAnsi" w:cstheme="minorHAnsi"/>
                <w:sz w:val="24"/>
                <w:szCs w:val="24"/>
              </w:rPr>
            </w:pPr>
            <w:r>
              <w:rPr>
                <w:rFonts w:asciiTheme="minorHAnsi" w:hAnsiTheme="minorHAnsi" w:cstheme="minorHAnsi"/>
                <w:sz w:val="24"/>
                <w:szCs w:val="24"/>
              </w:rPr>
              <w:t>FST 7</w:t>
            </w:r>
          </w:p>
        </w:tc>
        <w:tc>
          <w:tcPr>
            <w:tcW w:w="0" w:type="auto"/>
            <w:vAlign w:val="center"/>
          </w:tcPr>
          <w:p w:rsidR="005E3FFF" w:rsidRPr="002F3632" w:rsidRDefault="005E3FFF" w:rsidP="00EF607B">
            <w:pPr>
              <w:jc w:val="center"/>
              <w:rPr>
                <w:rFonts w:asciiTheme="minorHAnsi" w:hAnsiTheme="minorHAnsi" w:cstheme="minorHAnsi"/>
                <w:sz w:val="24"/>
                <w:szCs w:val="24"/>
              </w:rPr>
            </w:pPr>
            <w:r w:rsidRPr="002F3632">
              <w:rPr>
                <w:rFonts w:asciiTheme="minorHAnsi" w:hAnsiTheme="minorHAnsi" w:cstheme="minorHAnsi"/>
                <w:sz w:val="24"/>
                <w:szCs w:val="24"/>
              </w:rPr>
              <w:t xml:space="preserve">FST </w:t>
            </w:r>
            <w:r>
              <w:rPr>
                <w:rFonts w:asciiTheme="minorHAnsi" w:hAnsiTheme="minorHAnsi" w:cstheme="minorHAnsi"/>
                <w:sz w:val="24"/>
                <w:szCs w:val="24"/>
              </w:rPr>
              <w:t>8</w:t>
            </w:r>
          </w:p>
        </w:tc>
      </w:tr>
      <w:tr w:rsidR="005E3FFF" w:rsidRPr="002F3632" w:rsidTr="00EF607B">
        <w:tc>
          <w:tcPr>
            <w:tcW w:w="0" w:type="auto"/>
            <w:vAlign w:val="center"/>
          </w:tcPr>
          <w:p w:rsidR="005E3FFF" w:rsidRPr="002F3632" w:rsidRDefault="005E3FFF" w:rsidP="00EF607B">
            <w:pPr>
              <w:rPr>
                <w:rFonts w:asciiTheme="minorHAnsi" w:hAnsiTheme="minorHAnsi" w:cstheme="minorHAnsi"/>
                <w:sz w:val="24"/>
                <w:szCs w:val="24"/>
              </w:rPr>
            </w:pPr>
          </w:p>
        </w:tc>
        <w:tc>
          <w:tcPr>
            <w:tcW w:w="0" w:type="auto"/>
            <w:vAlign w:val="center"/>
          </w:tcPr>
          <w:p w:rsidR="005E3FFF" w:rsidRPr="00E05C76" w:rsidRDefault="00E05C76" w:rsidP="00EF607B">
            <w:pPr>
              <w:jc w:val="center"/>
              <w:rPr>
                <w:rFonts w:asciiTheme="minorHAnsi" w:hAnsiTheme="minorHAnsi" w:cstheme="minorBidi"/>
                <w:sz w:val="24"/>
                <w:szCs w:val="24"/>
              </w:rPr>
            </w:pPr>
            <w:r w:rsidRPr="00E05C76">
              <w:rPr>
                <w:rFonts w:asciiTheme="minorHAnsi" w:hAnsiTheme="minorHAnsi" w:cstheme="minorBidi"/>
                <w:sz w:val="24"/>
                <w:szCs w:val="24"/>
              </w:rPr>
              <w:t>Sophie Hide</w:t>
            </w:r>
          </w:p>
        </w:tc>
        <w:tc>
          <w:tcPr>
            <w:tcW w:w="0" w:type="auto"/>
          </w:tcPr>
          <w:p w:rsidR="005E3FFF" w:rsidRPr="002F3632" w:rsidRDefault="005373CF" w:rsidP="00EF607B">
            <w:pPr>
              <w:jc w:val="center"/>
              <w:rPr>
                <w:rFonts w:asciiTheme="minorHAnsi" w:hAnsiTheme="minorHAnsi" w:cstheme="minorHAnsi"/>
                <w:sz w:val="24"/>
                <w:szCs w:val="24"/>
              </w:rPr>
            </w:pPr>
            <w:r>
              <w:rPr>
                <w:rFonts w:asciiTheme="minorHAnsi" w:hAnsiTheme="minorHAnsi" w:cstheme="minorHAnsi"/>
                <w:sz w:val="24"/>
                <w:szCs w:val="24"/>
              </w:rPr>
              <w:t>Amy Mitchell</w:t>
            </w:r>
          </w:p>
        </w:tc>
        <w:tc>
          <w:tcPr>
            <w:tcW w:w="0" w:type="auto"/>
            <w:vAlign w:val="center"/>
          </w:tcPr>
          <w:p w:rsidR="005E3FFF" w:rsidRPr="002F3632" w:rsidRDefault="005E3FFF" w:rsidP="00EF607B">
            <w:pPr>
              <w:jc w:val="center"/>
              <w:rPr>
                <w:rFonts w:asciiTheme="minorHAnsi" w:hAnsiTheme="minorHAnsi" w:cstheme="minorHAnsi"/>
                <w:sz w:val="24"/>
                <w:szCs w:val="24"/>
              </w:rPr>
            </w:pPr>
          </w:p>
        </w:tc>
        <w:tc>
          <w:tcPr>
            <w:tcW w:w="0" w:type="auto"/>
            <w:vAlign w:val="center"/>
          </w:tcPr>
          <w:p w:rsidR="005E3FFF" w:rsidRPr="002F3632" w:rsidRDefault="00E05C76" w:rsidP="00EF607B">
            <w:pPr>
              <w:jc w:val="center"/>
              <w:rPr>
                <w:rFonts w:asciiTheme="minorHAnsi" w:hAnsiTheme="minorHAnsi" w:cstheme="minorHAnsi"/>
                <w:sz w:val="24"/>
                <w:szCs w:val="24"/>
              </w:rPr>
            </w:pPr>
            <w:r>
              <w:rPr>
                <w:rFonts w:asciiTheme="minorHAnsi" w:hAnsiTheme="minorHAnsi" w:cstheme="minorHAnsi"/>
                <w:sz w:val="24"/>
                <w:szCs w:val="24"/>
              </w:rPr>
              <w:t>Jon Potter</w:t>
            </w:r>
          </w:p>
        </w:tc>
        <w:tc>
          <w:tcPr>
            <w:tcW w:w="0" w:type="auto"/>
          </w:tcPr>
          <w:p w:rsidR="005E3FFF" w:rsidRPr="002F3632" w:rsidRDefault="005E3FFF" w:rsidP="00EF607B">
            <w:pPr>
              <w:jc w:val="center"/>
              <w:rPr>
                <w:rFonts w:asciiTheme="minorHAnsi" w:hAnsiTheme="minorHAnsi" w:cstheme="minorBidi"/>
                <w:i/>
                <w:iCs/>
                <w:sz w:val="24"/>
                <w:szCs w:val="24"/>
              </w:rPr>
            </w:pPr>
          </w:p>
        </w:tc>
        <w:tc>
          <w:tcPr>
            <w:tcW w:w="0" w:type="auto"/>
          </w:tcPr>
          <w:p w:rsidR="005E3FFF" w:rsidRPr="002F3632" w:rsidRDefault="005E3FFF" w:rsidP="00EF607B">
            <w:pPr>
              <w:jc w:val="center"/>
              <w:rPr>
                <w:rFonts w:asciiTheme="minorHAnsi" w:hAnsiTheme="minorHAnsi" w:cstheme="minorBidi"/>
                <w:i/>
                <w:iCs/>
                <w:sz w:val="24"/>
                <w:szCs w:val="24"/>
              </w:rPr>
            </w:pPr>
          </w:p>
        </w:tc>
        <w:tc>
          <w:tcPr>
            <w:tcW w:w="0" w:type="auto"/>
            <w:vAlign w:val="center"/>
          </w:tcPr>
          <w:p w:rsidR="005E3FFF" w:rsidRPr="002F3632" w:rsidRDefault="005E3FFF" w:rsidP="00EF607B">
            <w:pPr>
              <w:jc w:val="center"/>
              <w:rPr>
                <w:rFonts w:asciiTheme="minorHAnsi" w:hAnsiTheme="minorHAnsi" w:cstheme="minorBidi"/>
                <w:i/>
                <w:iCs/>
                <w:sz w:val="24"/>
                <w:szCs w:val="24"/>
              </w:rPr>
            </w:pPr>
          </w:p>
        </w:tc>
      </w:tr>
      <w:bookmarkEnd w:id="4"/>
    </w:tbl>
    <w:p w:rsidR="00607BF1" w:rsidRDefault="00607BF1">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730"/>
        <w:gridCol w:w="676"/>
        <w:gridCol w:w="730"/>
        <w:gridCol w:w="730"/>
        <w:gridCol w:w="730"/>
        <w:gridCol w:w="772"/>
        <w:gridCol w:w="851"/>
      </w:tblGrid>
      <w:tr w:rsidR="00B12F94" w:rsidRPr="002F3632" w:rsidTr="00382E40">
        <w:tc>
          <w:tcPr>
            <w:tcW w:w="5949" w:type="dxa"/>
            <w:gridSpan w:val="8"/>
          </w:tcPr>
          <w:p w:rsidR="00B12F94" w:rsidRPr="00C55A41" w:rsidRDefault="00B12F94" w:rsidP="00367C54">
            <w:pPr>
              <w:jc w:val="center"/>
              <w:rPr>
                <w:rFonts w:asciiTheme="minorHAnsi" w:hAnsiTheme="minorHAnsi" w:cstheme="minorHAnsi"/>
                <w:b/>
                <w:bCs/>
                <w:sz w:val="24"/>
                <w:szCs w:val="24"/>
              </w:rPr>
            </w:pPr>
            <w:r w:rsidRPr="00C55A41">
              <w:rPr>
                <w:rFonts w:asciiTheme="minorHAnsi" w:hAnsiTheme="minorHAnsi" w:cstheme="minorHAnsi"/>
                <w:b/>
                <w:bCs/>
                <w:sz w:val="24"/>
                <w:szCs w:val="24"/>
              </w:rPr>
              <w:t>Western</w:t>
            </w:r>
          </w:p>
          <w:p w:rsidR="00B12F94" w:rsidRDefault="00B12F94" w:rsidP="00367C54">
            <w:pPr>
              <w:jc w:val="center"/>
              <w:rPr>
                <w:rFonts w:asciiTheme="minorHAnsi" w:hAnsiTheme="minorHAnsi" w:cstheme="minorHAnsi"/>
                <w:sz w:val="24"/>
                <w:szCs w:val="24"/>
              </w:rPr>
            </w:pPr>
            <w:r w:rsidRPr="00CA3677">
              <w:rPr>
                <w:rFonts w:asciiTheme="minorHAnsi" w:hAnsiTheme="minorHAnsi" w:cstheme="minorHAnsi"/>
                <w:sz w:val="24"/>
                <w:szCs w:val="24"/>
              </w:rPr>
              <w:t>Arun &amp; Chichester</w:t>
            </w:r>
          </w:p>
          <w:p w:rsidR="00B12F94" w:rsidRPr="00CA3677" w:rsidRDefault="00B12F94" w:rsidP="00367C54">
            <w:pPr>
              <w:jc w:val="center"/>
              <w:rPr>
                <w:rFonts w:asciiTheme="minorHAnsi" w:hAnsiTheme="minorHAnsi" w:cstheme="minorHAnsi"/>
                <w:sz w:val="24"/>
                <w:szCs w:val="24"/>
              </w:rPr>
            </w:pPr>
            <w:r w:rsidRPr="00CA3677">
              <w:rPr>
                <w:rFonts w:asciiTheme="minorHAnsi" w:hAnsiTheme="minorHAnsi" w:cstheme="minorHAnsi"/>
                <w:sz w:val="24"/>
                <w:szCs w:val="24"/>
              </w:rPr>
              <w:t>Durban House (Bognor)</w:t>
            </w:r>
          </w:p>
          <w:p w:rsidR="00B12F94" w:rsidRDefault="00B12F94" w:rsidP="00367C54">
            <w:pPr>
              <w:jc w:val="center"/>
              <w:rPr>
                <w:rFonts w:asciiTheme="minorHAnsi" w:hAnsiTheme="minorHAnsi" w:cstheme="minorHAnsi"/>
                <w:sz w:val="24"/>
                <w:szCs w:val="24"/>
              </w:rPr>
            </w:pPr>
            <w:r w:rsidRPr="00CA3677">
              <w:rPr>
                <w:rFonts w:asciiTheme="minorHAnsi" w:hAnsiTheme="minorHAnsi" w:cstheme="minorHAnsi"/>
                <w:sz w:val="24"/>
                <w:szCs w:val="24"/>
              </w:rPr>
              <w:t>St James</w:t>
            </w:r>
            <w:r>
              <w:rPr>
                <w:rFonts w:asciiTheme="minorHAnsi" w:hAnsiTheme="minorHAnsi" w:cstheme="minorHAnsi"/>
                <w:sz w:val="24"/>
                <w:szCs w:val="24"/>
              </w:rPr>
              <w:t xml:space="preserve"> </w:t>
            </w:r>
            <w:r w:rsidRPr="00CA3677">
              <w:rPr>
                <w:rFonts w:asciiTheme="minorHAnsi" w:hAnsiTheme="minorHAnsi" w:cstheme="minorHAnsi"/>
                <w:sz w:val="24"/>
                <w:szCs w:val="24"/>
              </w:rPr>
              <w:t>(Chichester)</w:t>
            </w:r>
          </w:p>
        </w:tc>
      </w:tr>
      <w:tr w:rsidR="0041460C" w:rsidRPr="002F3632" w:rsidTr="00382E40">
        <w:tc>
          <w:tcPr>
            <w:tcW w:w="0" w:type="auto"/>
            <w:vAlign w:val="center"/>
          </w:tcPr>
          <w:p w:rsidR="0041460C" w:rsidRPr="002F3632" w:rsidRDefault="0041460C" w:rsidP="00EF607B">
            <w:pPr>
              <w:jc w:val="center"/>
              <w:rPr>
                <w:rFonts w:asciiTheme="minorHAnsi" w:hAnsiTheme="minorHAnsi" w:cstheme="minorHAnsi"/>
                <w:sz w:val="24"/>
                <w:szCs w:val="24"/>
              </w:rPr>
            </w:pPr>
            <w:r w:rsidRPr="002F3632">
              <w:rPr>
                <w:rFonts w:asciiTheme="minorHAnsi" w:hAnsiTheme="minorHAnsi" w:cstheme="minorHAnsi"/>
                <w:sz w:val="24"/>
                <w:szCs w:val="24"/>
              </w:rPr>
              <w:t>FST 1</w:t>
            </w:r>
          </w:p>
        </w:tc>
        <w:tc>
          <w:tcPr>
            <w:tcW w:w="0" w:type="auto"/>
            <w:vAlign w:val="center"/>
          </w:tcPr>
          <w:p w:rsidR="0041460C" w:rsidRPr="002F3632" w:rsidRDefault="0041460C" w:rsidP="00EF607B">
            <w:pPr>
              <w:jc w:val="center"/>
              <w:rPr>
                <w:rFonts w:asciiTheme="minorHAnsi" w:hAnsiTheme="minorHAnsi" w:cstheme="minorHAnsi"/>
                <w:sz w:val="24"/>
                <w:szCs w:val="24"/>
              </w:rPr>
            </w:pPr>
            <w:r w:rsidRPr="002F3632">
              <w:rPr>
                <w:rFonts w:asciiTheme="minorHAnsi" w:hAnsiTheme="minorHAnsi" w:cstheme="minorHAnsi"/>
                <w:sz w:val="24"/>
                <w:szCs w:val="24"/>
              </w:rPr>
              <w:t>FST 2</w:t>
            </w:r>
          </w:p>
        </w:tc>
        <w:tc>
          <w:tcPr>
            <w:tcW w:w="0" w:type="auto"/>
          </w:tcPr>
          <w:p w:rsidR="0041460C" w:rsidRPr="002F3632" w:rsidRDefault="0041460C" w:rsidP="00EF607B">
            <w:pPr>
              <w:jc w:val="center"/>
              <w:rPr>
                <w:rFonts w:asciiTheme="minorHAnsi" w:hAnsiTheme="minorHAnsi" w:cstheme="minorHAnsi"/>
                <w:sz w:val="24"/>
                <w:szCs w:val="24"/>
              </w:rPr>
            </w:pPr>
            <w:r>
              <w:rPr>
                <w:rFonts w:asciiTheme="minorHAnsi" w:hAnsiTheme="minorHAnsi" w:cstheme="minorHAnsi"/>
                <w:sz w:val="24"/>
                <w:szCs w:val="24"/>
              </w:rPr>
              <w:t>FST3</w:t>
            </w:r>
          </w:p>
        </w:tc>
        <w:tc>
          <w:tcPr>
            <w:tcW w:w="0" w:type="auto"/>
            <w:vAlign w:val="center"/>
          </w:tcPr>
          <w:p w:rsidR="0041460C" w:rsidRPr="002F3632" w:rsidRDefault="0041460C" w:rsidP="00EF607B">
            <w:pPr>
              <w:jc w:val="center"/>
              <w:rPr>
                <w:rFonts w:asciiTheme="minorHAnsi" w:hAnsiTheme="minorHAnsi" w:cstheme="minorHAnsi"/>
                <w:sz w:val="24"/>
                <w:szCs w:val="24"/>
              </w:rPr>
            </w:pPr>
            <w:r w:rsidRPr="002F3632">
              <w:rPr>
                <w:rFonts w:asciiTheme="minorHAnsi" w:hAnsiTheme="minorHAnsi" w:cstheme="minorHAnsi"/>
                <w:sz w:val="24"/>
                <w:szCs w:val="24"/>
              </w:rPr>
              <w:t xml:space="preserve">FST </w:t>
            </w:r>
            <w:r>
              <w:rPr>
                <w:rFonts w:asciiTheme="minorHAnsi" w:hAnsiTheme="minorHAnsi" w:cstheme="minorHAnsi"/>
                <w:sz w:val="24"/>
                <w:szCs w:val="24"/>
              </w:rPr>
              <w:t>4</w:t>
            </w:r>
          </w:p>
        </w:tc>
        <w:tc>
          <w:tcPr>
            <w:tcW w:w="0" w:type="auto"/>
            <w:vAlign w:val="center"/>
          </w:tcPr>
          <w:p w:rsidR="0041460C" w:rsidRPr="002F3632" w:rsidRDefault="0041460C" w:rsidP="00EF607B">
            <w:pPr>
              <w:jc w:val="center"/>
              <w:rPr>
                <w:rFonts w:asciiTheme="minorHAnsi" w:hAnsiTheme="minorHAnsi" w:cstheme="minorHAnsi"/>
                <w:sz w:val="24"/>
                <w:szCs w:val="24"/>
              </w:rPr>
            </w:pPr>
            <w:r w:rsidRPr="002F3632">
              <w:rPr>
                <w:rFonts w:asciiTheme="minorHAnsi" w:hAnsiTheme="minorHAnsi" w:cstheme="minorHAnsi"/>
                <w:sz w:val="24"/>
                <w:szCs w:val="24"/>
              </w:rPr>
              <w:t xml:space="preserve">FST </w:t>
            </w:r>
            <w:r>
              <w:rPr>
                <w:rFonts w:asciiTheme="minorHAnsi" w:hAnsiTheme="minorHAnsi" w:cstheme="minorHAnsi"/>
                <w:sz w:val="24"/>
                <w:szCs w:val="24"/>
              </w:rPr>
              <w:t>5</w:t>
            </w:r>
          </w:p>
        </w:tc>
        <w:tc>
          <w:tcPr>
            <w:tcW w:w="0" w:type="auto"/>
          </w:tcPr>
          <w:p w:rsidR="0041460C" w:rsidRPr="002F3632" w:rsidRDefault="0041460C" w:rsidP="00EF607B">
            <w:pPr>
              <w:jc w:val="center"/>
              <w:rPr>
                <w:rFonts w:asciiTheme="minorHAnsi" w:hAnsiTheme="minorHAnsi" w:cstheme="minorHAnsi"/>
                <w:sz w:val="24"/>
                <w:szCs w:val="24"/>
              </w:rPr>
            </w:pPr>
            <w:r>
              <w:rPr>
                <w:rFonts w:asciiTheme="minorHAnsi" w:hAnsiTheme="minorHAnsi" w:cstheme="minorHAnsi"/>
                <w:sz w:val="24"/>
                <w:szCs w:val="24"/>
              </w:rPr>
              <w:t>FST 6</w:t>
            </w:r>
          </w:p>
        </w:tc>
        <w:tc>
          <w:tcPr>
            <w:tcW w:w="772" w:type="dxa"/>
          </w:tcPr>
          <w:p w:rsidR="0041460C" w:rsidRPr="002F3632" w:rsidRDefault="0041460C" w:rsidP="00EF607B">
            <w:pPr>
              <w:jc w:val="center"/>
              <w:rPr>
                <w:rFonts w:asciiTheme="minorHAnsi" w:hAnsiTheme="minorHAnsi" w:cstheme="minorHAnsi"/>
                <w:sz w:val="24"/>
                <w:szCs w:val="24"/>
              </w:rPr>
            </w:pPr>
            <w:r>
              <w:rPr>
                <w:rFonts w:asciiTheme="minorHAnsi" w:hAnsiTheme="minorHAnsi" w:cstheme="minorHAnsi"/>
                <w:sz w:val="24"/>
                <w:szCs w:val="24"/>
              </w:rPr>
              <w:t>FST 7</w:t>
            </w:r>
          </w:p>
        </w:tc>
        <w:tc>
          <w:tcPr>
            <w:tcW w:w="851" w:type="dxa"/>
            <w:vAlign w:val="center"/>
          </w:tcPr>
          <w:p w:rsidR="0041460C" w:rsidRPr="002F3632" w:rsidRDefault="0041460C" w:rsidP="00EF607B">
            <w:pPr>
              <w:jc w:val="center"/>
              <w:rPr>
                <w:rFonts w:asciiTheme="minorHAnsi" w:hAnsiTheme="minorHAnsi" w:cstheme="minorHAnsi"/>
                <w:sz w:val="24"/>
                <w:szCs w:val="24"/>
              </w:rPr>
            </w:pPr>
            <w:r w:rsidRPr="002F3632">
              <w:rPr>
                <w:rFonts w:asciiTheme="minorHAnsi" w:hAnsiTheme="minorHAnsi" w:cstheme="minorHAnsi"/>
                <w:sz w:val="24"/>
                <w:szCs w:val="24"/>
              </w:rPr>
              <w:t xml:space="preserve">FST </w:t>
            </w:r>
            <w:r>
              <w:rPr>
                <w:rFonts w:asciiTheme="minorHAnsi" w:hAnsiTheme="minorHAnsi" w:cstheme="minorHAnsi"/>
                <w:sz w:val="24"/>
                <w:szCs w:val="24"/>
              </w:rPr>
              <w:t>8</w:t>
            </w:r>
          </w:p>
        </w:tc>
      </w:tr>
      <w:tr w:rsidR="0041460C" w:rsidRPr="002F3632" w:rsidTr="00382E40">
        <w:tc>
          <w:tcPr>
            <w:tcW w:w="0" w:type="auto"/>
            <w:vAlign w:val="center"/>
          </w:tcPr>
          <w:p w:rsidR="0041460C" w:rsidRPr="002F3632" w:rsidRDefault="0041460C" w:rsidP="00EF607B">
            <w:pPr>
              <w:rPr>
                <w:rFonts w:asciiTheme="minorHAnsi" w:hAnsiTheme="minorHAnsi" w:cstheme="minorHAnsi"/>
                <w:sz w:val="24"/>
                <w:szCs w:val="24"/>
              </w:rPr>
            </w:pPr>
          </w:p>
        </w:tc>
        <w:tc>
          <w:tcPr>
            <w:tcW w:w="0" w:type="auto"/>
            <w:vAlign w:val="center"/>
          </w:tcPr>
          <w:p w:rsidR="0041460C" w:rsidRPr="002F3632" w:rsidRDefault="0041460C" w:rsidP="00EF607B">
            <w:pPr>
              <w:jc w:val="center"/>
              <w:rPr>
                <w:rFonts w:asciiTheme="minorHAnsi" w:hAnsiTheme="minorHAnsi" w:cstheme="minorBidi"/>
                <w:i/>
                <w:iCs/>
                <w:sz w:val="24"/>
                <w:szCs w:val="24"/>
              </w:rPr>
            </w:pPr>
          </w:p>
        </w:tc>
        <w:tc>
          <w:tcPr>
            <w:tcW w:w="0" w:type="auto"/>
          </w:tcPr>
          <w:p w:rsidR="0041460C" w:rsidRPr="002F3632" w:rsidRDefault="0041460C" w:rsidP="00EF607B">
            <w:pPr>
              <w:jc w:val="center"/>
              <w:rPr>
                <w:rFonts w:asciiTheme="minorHAnsi" w:hAnsiTheme="minorHAnsi" w:cstheme="minorHAnsi"/>
                <w:sz w:val="24"/>
                <w:szCs w:val="24"/>
              </w:rPr>
            </w:pPr>
          </w:p>
        </w:tc>
        <w:tc>
          <w:tcPr>
            <w:tcW w:w="0" w:type="auto"/>
            <w:vAlign w:val="center"/>
          </w:tcPr>
          <w:p w:rsidR="0041460C" w:rsidRPr="002F3632" w:rsidRDefault="0041460C" w:rsidP="00EF607B">
            <w:pPr>
              <w:jc w:val="center"/>
              <w:rPr>
                <w:rFonts w:asciiTheme="minorHAnsi" w:hAnsiTheme="minorHAnsi" w:cstheme="minorHAnsi"/>
                <w:sz w:val="24"/>
                <w:szCs w:val="24"/>
              </w:rPr>
            </w:pPr>
          </w:p>
        </w:tc>
        <w:tc>
          <w:tcPr>
            <w:tcW w:w="0" w:type="auto"/>
            <w:vAlign w:val="center"/>
          </w:tcPr>
          <w:p w:rsidR="0041460C" w:rsidRPr="002F3632" w:rsidRDefault="0041460C" w:rsidP="00EF607B">
            <w:pPr>
              <w:jc w:val="center"/>
              <w:rPr>
                <w:rFonts w:asciiTheme="minorHAnsi" w:hAnsiTheme="minorHAnsi" w:cstheme="minorHAnsi"/>
                <w:sz w:val="24"/>
                <w:szCs w:val="24"/>
              </w:rPr>
            </w:pPr>
          </w:p>
        </w:tc>
        <w:tc>
          <w:tcPr>
            <w:tcW w:w="0" w:type="auto"/>
          </w:tcPr>
          <w:p w:rsidR="0041460C" w:rsidRPr="002F3632" w:rsidRDefault="0041460C" w:rsidP="00EF607B">
            <w:pPr>
              <w:jc w:val="center"/>
              <w:rPr>
                <w:rFonts w:asciiTheme="minorHAnsi" w:hAnsiTheme="minorHAnsi" w:cstheme="minorBidi"/>
                <w:i/>
                <w:iCs/>
                <w:sz w:val="24"/>
                <w:szCs w:val="24"/>
              </w:rPr>
            </w:pPr>
          </w:p>
        </w:tc>
        <w:tc>
          <w:tcPr>
            <w:tcW w:w="772" w:type="dxa"/>
          </w:tcPr>
          <w:p w:rsidR="0041460C" w:rsidRPr="002F3632" w:rsidRDefault="0041460C" w:rsidP="00EF607B">
            <w:pPr>
              <w:jc w:val="center"/>
              <w:rPr>
                <w:rFonts w:asciiTheme="minorHAnsi" w:hAnsiTheme="minorHAnsi" w:cstheme="minorBidi"/>
                <w:i/>
                <w:iCs/>
                <w:sz w:val="24"/>
                <w:szCs w:val="24"/>
              </w:rPr>
            </w:pPr>
          </w:p>
        </w:tc>
        <w:tc>
          <w:tcPr>
            <w:tcW w:w="851" w:type="dxa"/>
            <w:vAlign w:val="center"/>
          </w:tcPr>
          <w:p w:rsidR="0041460C" w:rsidRPr="002F3632" w:rsidRDefault="0041460C" w:rsidP="00EF607B">
            <w:pPr>
              <w:jc w:val="center"/>
              <w:rPr>
                <w:rFonts w:asciiTheme="minorHAnsi" w:hAnsiTheme="minorHAnsi" w:cstheme="minorBidi"/>
                <w:i/>
                <w:iCs/>
                <w:sz w:val="24"/>
                <w:szCs w:val="24"/>
              </w:rPr>
            </w:pPr>
          </w:p>
        </w:tc>
      </w:tr>
    </w:tbl>
    <w:p w:rsidR="00FA33F6" w:rsidRDefault="00FA33F6">
      <w:pPr>
        <w:rPr>
          <w:rFonts w:asciiTheme="minorHAnsi" w:hAnsiTheme="minorHAnsi" w:cstheme="minorHAnsi"/>
          <w:sz w:val="24"/>
          <w:szCs w:val="24"/>
        </w:rPr>
      </w:pPr>
    </w:p>
    <w:tbl>
      <w:tblPr>
        <w:tblStyle w:val="TableGrid1"/>
        <w:tblW w:w="0" w:type="auto"/>
        <w:tblLook w:val="01E0" w:firstRow="1" w:lastRow="1" w:firstColumn="1" w:lastColumn="1" w:noHBand="0" w:noVBand="0"/>
      </w:tblPr>
      <w:tblGrid>
        <w:gridCol w:w="730"/>
        <w:gridCol w:w="730"/>
        <w:gridCol w:w="676"/>
        <w:gridCol w:w="730"/>
        <w:gridCol w:w="730"/>
        <w:gridCol w:w="730"/>
        <w:gridCol w:w="730"/>
        <w:gridCol w:w="893"/>
      </w:tblGrid>
      <w:tr w:rsidR="0018083A" w:rsidRPr="00CA3677" w:rsidTr="00382E40">
        <w:tc>
          <w:tcPr>
            <w:tcW w:w="5949" w:type="dxa"/>
            <w:gridSpan w:val="8"/>
          </w:tcPr>
          <w:p w:rsidR="0018083A" w:rsidRPr="00CA3677" w:rsidRDefault="0018083A" w:rsidP="00EF607B">
            <w:pPr>
              <w:jc w:val="center"/>
              <w:rPr>
                <w:rFonts w:asciiTheme="minorHAnsi" w:hAnsiTheme="minorHAnsi" w:cstheme="minorHAnsi"/>
                <w:sz w:val="24"/>
                <w:szCs w:val="24"/>
              </w:rPr>
            </w:pPr>
            <w:r w:rsidRPr="00CA3677">
              <w:rPr>
                <w:rFonts w:asciiTheme="minorHAnsi" w:hAnsiTheme="minorHAnsi" w:cstheme="minorHAnsi"/>
                <w:sz w:val="24"/>
                <w:szCs w:val="24"/>
              </w:rPr>
              <w:t>Eastern</w:t>
            </w:r>
          </w:p>
          <w:p w:rsidR="0018083A" w:rsidRPr="00C55A41" w:rsidRDefault="0018083A" w:rsidP="00EF607B">
            <w:pPr>
              <w:jc w:val="center"/>
              <w:rPr>
                <w:rFonts w:asciiTheme="minorHAnsi" w:hAnsiTheme="minorHAnsi" w:cstheme="minorHAnsi"/>
                <w:b/>
                <w:bCs/>
                <w:sz w:val="24"/>
                <w:szCs w:val="24"/>
              </w:rPr>
            </w:pPr>
            <w:r w:rsidRPr="00CA3677">
              <w:rPr>
                <w:rFonts w:asciiTheme="minorHAnsi" w:hAnsiTheme="minorHAnsi" w:cstheme="minorHAnsi"/>
                <w:sz w:val="24"/>
                <w:szCs w:val="24"/>
              </w:rPr>
              <w:t xml:space="preserve">Crawley </w:t>
            </w:r>
            <w:r w:rsidRPr="00081DE8">
              <w:rPr>
                <w:rFonts w:asciiTheme="minorHAnsi" w:hAnsiTheme="minorHAnsi" w:cstheme="minorHAnsi"/>
                <w:sz w:val="24"/>
                <w:szCs w:val="24"/>
              </w:rPr>
              <w:t>Library (Crawley)</w:t>
            </w:r>
          </w:p>
          <w:p w:rsidR="0018083A" w:rsidRPr="00CA3677" w:rsidRDefault="0018083A" w:rsidP="00081DE8">
            <w:pPr>
              <w:jc w:val="center"/>
              <w:rPr>
                <w:rFonts w:asciiTheme="minorHAnsi" w:hAnsiTheme="minorHAnsi" w:cstheme="minorHAnsi"/>
                <w:sz w:val="24"/>
                <w:szCs w:val="24"/>
              </w:rPr>
            </w:pPr>
            <w:r w:rsidRPr="00CA3677">
              <w:rPr>
                <w:rFonts w:asciiTheme="minorHAnsi" w:hAnsiTheme="minorHAnsi" w:cstheme="minorHAnsi"/>
                <w:sz w:val="24"/>
                <w:szCs w:val="24"/>
              </w:rPr>
              <w:t>Sydney West</w:t>
            </w:r>
            <w:r>
              <w:rPr>
                <w:rFonts w:asciiTheme="minorHAnsi" w:hAnsiTheme="minorHAnsi" w:cstheme="minorHAnsi"/>
                <w:sz w:val="24"/>
                <w:szCs w:val="24"/>
              </w:rPr>
              <w:t xml:space="preserve"> </w:t>
            </w:r>
            <w:r w:rsidRPr="00CA3677">
              <w:rPr>
                <w:rFonts w:asciiTheme="minorHAnsi" w:hAnsiTheme="minorHAnsi" w:cstheme="minorHAnsi"/>
                <w:sz w:val="24"/>
                <w:szCs w:val="24"/>
              </w:rPr>
              <w:t>(Burgess Hill)</w:t>
            </w:r>
          </w:p>
        </w:tc>
      </w:tr>
      <w:tr w:rsidR="00607BF1" w:rsidRPr="00CA3677" w:rsidTr="00382E40">
        <w:tc>
          <w:tcPr>
            <w:tcW w:w="0" w:type="auto"/>
          </w:tcPr>
          <w:p w:rsidR="00607BF1" w:rsidRPr="00CA3677" w:rsidRDefault="00607BF1" w:rsidP="00EF607B">
            <w:pPr>
              <w:jc w:val="center"/>
              <w:rPr>
                <w:rFonts w:asciiTheme="minorHAnsi" w:hAnsiTheme="minorHAnsi" w:cstheme="minorHAnsi"/>
                <w:sz w:val="24"/>
                <w:szCs w:val="24"/>
              </w:rPr>
            </w:pPr>
            <w:r w:rsidRPr="00CA3677">
              <w:rPr>
                <w:rFonts w:asciiTheme="minorHAnsi" w:hAnsiTheme="minorHAnsi" w:cstheme="minorHAnsi"/>
                <w:sz w:val="24"/>
                <w:szCs w:val="24"/>
              </w:rPr>
              <w:t>FST 1</w:t>
            </w:r>
          </w:p>
        </w:tc>
        <w:tc>
          <w:tcPr>
            <w:tcW w:w="0" w:type="auto"/>
          </w:tcPr>
          <w:p w:rsidR="00607BF1" w:rsidRPr="00CA3677" w:rsidRDefault="00607BF1" w:rsidP="00EF607B">
            <w:pPr>
              <w:jc w:val="center"/>
              <w:rPr>
                <w:rFonts w:asciiTheme="minorHAnsi" w:hAnsiTheme="minorHAnsi" w:cstheme="minorHAnsi"/>
                <w:sz w:val="24"/>
                <w:szCs w:val="24"/>
              </w:rPr>
            </w:pPr>
            <w:r w:rsidRPr="00CA3677">
              <w:rPr>
                <w:rFonts w:asciiTheme="minorHAnsi" w:hAnsiTheme="minorHAnsi" w:cstheme="minorHAnsi"/>
                <w:sz w:val="24"/>
                <w:szCs w:val="24"/>
              </w:rPr>
              <w:t>FST 2</w:t>
            </w:r>
          </w:p>
        </w:tc>
        <w:tc>
          <w:tcPr>
            <w:tcW w:w="0" w:type="auto"/>
          </w:tcPr>
          <w:p w:rsidR="00607BF1" w:rsidRPr="00CA3677" w:rsidRDefault="00607BF1" w:rsidP="00EF607B">
            <w:pPr>
              <w:jc w:val="center"/>
              <w:rPr>
                <w:rFonts w:asciiTheme="minorHAnsi" w:hAnsiTheme="minorHAnsi" w:cstheme="minorHAnsi"/>
                <w:sz w:val="24"/>
                <w:szCs w:val="24"/>
              </w:rPr>
            </w:pPr>
            <w:r w:rsidRPr="00CA3677">
              <w:rPr>
                <w:rFonts w:asciiTheme="minorHAnsi" w:hAnsiTheme="minorHAnsi" w:cstheme="minorHAnsi"/>
                <w:sz w:val="24"/>
                <w:szCs w:val="24"/>
              </w:rPr>
              <w:t>FST3</w:t>
            </w:r>
          </w:p>
        </w:tc>
        <w:tc>
          <w:tcPr>
            <w:tcW w:w="0" w:type="auto"/>
          </w:tcPr>
          <w:p w:rsidR="00607BF1" w:rsidRPr="00CA3677" w:rsidRDefault="00607BF1" w:rsidP="00EF607B">
            <w:pPr>
              <w:jc w:val="center"/>
              <w:rPr>
                <w:rFonts w:asciiTheme="minorHAnsi" w:hAnsiTheme="minorHAnsi" w:cstheme="minorHAnsi"/>
                <w:sz w:val="24"/>
                <w:szCs w:val="24"/>
              </w:rPr>
            </w:pPr>
            <w:r w:rsidRPr="00CA3677">
              <w:rPr>
                <w:rFonts w:asciiTheme="minorHAnsi" w:hAnsiTheme="minorHAnsi" w:cstheme="minorHAnsi"/>
                <w:sz w:val="24"/>
                <w:szCs w:val="24"/>
              </w:rPr>
              <w:t>FST 4</w:t>
            </w:r>
          </w:p>
        </w:tc>
        <w:tc>
          <w:tcPr>
            <w:tcW w:w="0" w:type="auto"/>
          </w:tcPr>
          <w:p w:rsidR="00607BF1" w:rsidRPr="00CA3677" w:rsidRDefault="00607BF1" w:rsidP="00EF607B">
            <w:pPr>
              <w:jc w:val="center"/>
              <w:rPr>
                <w:rFonts w:asciiTheme="minorHAnsi" w:hAnsiTheme="minorHAnsi" w:cstheme="minorHAnsi"/>
                <w:sz w:val="24"/>
                <w:szCs w:val="24"/>
              </w:rPr>
            </w:pPr>
            <w:r w:rsidRPr="00CA3677">
              <w:rPr>
                <w:rFonts w:asciiTheme="minorHAnsi" w:hAnsiTheme="minorHAnsi" w:cstheme="minorHAnsi"/>
                <w:sz w:val="24"/>
                <w:szCs w:val="24"/>
              </w:rPr>
              <w:t>FST 5</w:t>
            </w:r>
          </w:p>
        </w:tc>
        <w:tc>
          <w:tcPr>
            <w:tcW w:w="0" w:type="auto"/>
          </w:tcPr>
          <w:p w:rsidR="00607BF1" w:rsidRPr="00CA3677" w:rsidRDefault="00607BF1" w:rsidP="00EF607B">
            <w:pPr>
              <w:jc w:val="center"/>
              <w:rPr>
                <w:rFonts w:asciiTheme="minorHAnsi" w:hAnsiTheme="minorHAnsi" w:cstheme="minorHAnsi"/>
                <w:sz w:val="24"/>
                <w:szCs w:val="24"/>
              </w:rPr>
            </w:pPr>
            <w:r w:rsidRPr="00CA3677">
              <w:rPr>
                <w:rFonts w:asciiTheme="minorHAnsi" w:hAnsiTheme="minorHAnsi" w:cstheme="minorHAnsi"/>
                <w:sz w:val="24"/>
                <w:szCs w:val="24"/>
              </w:rPr>
              <w:t>FST 6</w:t>
            </w:r>
          </w:p>
        </w:tc>
        <w:tc>
          <w:tcPr>
            <w:tcW w:w="0" w:type="auto"/>
          </w:tcPr>
          <w:p w:rsidR="00607BF1" w:rsidRPr="00CA3677" w:rsidRDefault="00607BF1" w:rsidP="00EF607B">
            <w:pPr>
              <w:jc w:val="center"/>
              <w:rPr>
                <w:rFonts w:asciiTheme="minorHAnsi" w:hAnsiTheme="minorHAnsi" w:cstheme="minorHAnsi"/>
                <w:sz w:val="24"/>
                <w:szCs w:val="24"/>
              </w:rPr>
            </w:pPr>
            <w:r w:rsidRPr="00CA3677">
              <w:rPr>
                <w:rFonts w:asciiTheme="minorHAnsi" w:hAnsiTheme="minorHAnsi" w:cstheme="minorHAnsi"/>
                <w:sz w:val="24"/>
                <w:szCs w:val="24"/>
              </w:rPr>
              <w:t>FST 7</w:t>
            </w:r>
          </w:p>
        </w:tc>
        <w:tc>
          <w:tcPr>
            <w:tcW w:w="893" w:type="dxa"/>
          </w:tcPr>
          <w:p w:rsidR="00607BF1" w:rsidRPr="00CA3677" w:rsidRDefault="00607BF1" w:rsidP="00EF607B">
            <w:pPr>
              <w:jc w:val="center"/>
              <w:rPr>
                <w:rFonts w:asciiTheme="minorHAnsi" w:hAnsiTheme="minorHAnsi" w:cstheme="minorHAnsi"/>
                <w:sz w:val="24"/>
                <w:szCs w:val="24"/>
              </w:rPr>
            </w:pPr>
            <w:r w:rsidRPr="00CA3677">
              <w:rPr>
                <w:rFonts w:asciiTheme="minorHAnsi" w:hAnsiTheme="minorHAnsi" w:cstheme="minorHAnsi"/>
                <w:sz w:val="24"/>
                <w:szCs w:val="24"/>
              </w:rPr>
              <w:t>FST 8</w:t>
            </w:r>
          </w:p>
        </w:tc>
      </w:tr>
      <w:tr w:rsidR="00607BF1" w:rsidRPr="00CA3677" w:rsidTr="00382E40">
        <w:tc>
          <w:tcPr>
            <w:tcW w:w="0" w:type="auto"/>
          </w:tcPr>
          <w:p w:rsidR="00607BF1" w:rsidRPr="00CA3677" w:rsidRDefault="00607BF1" w:rsidP="00EF607B">
            <w:pPr>
              <w:rPr>
                <w:rFonts w:asciiTheme="minorHAnsi" w:hAnsiTheme="minorHAnsi" w:cstheme="minorHAnsi"/>
                <w:sz w:val="24"/>
                <w:szCs w:val="24"/>
              </w:rPr>
            </w:pPr>
          </w:p>
        </w:tc>
        <w:tc>
          <w:tcPr>
            <w:tcW w:w="0" w:type="auto"/>
          </w:tcPr>
          <w:p w:rsidR="00607BF1" w:rsidRPr="00CA3677" w:rsidRDefault="00607BF1" w:rsidP="00EF607B">
            <w:pPr>
              <w:jc w:val="center"/>
              <w:rPr>
                <w:rFonts w:asciiTheme="minorHAnsi" w:hAnsiTheme="minorHAnsi" w:cstheme="minorBidi"/>
                <w:i/>
                <w:iCs/>
                <w:sz w:val="24"/>
                <w:szCs w:val="24"/>
              </w:rPr>
            </w:pPr>
          </w:p>
        </w:tc>
        <w:tc>
          <w:tcPr>
            <w:tcW w:w="0" w:type="auto"/>
          </w:tcPr>
          <w:p w:rsidR="00607BF1" w:rsidRPr="00CA3677" w:rsidRDefault="00607BF1" w:rsidP="00EF607B">
            <w:pPr>
              <w:jc w:val="center"/>
              <w:rPr>
                <w:rFonts w:asciiTheme="minorHAnsi" w:hAnsiTheme="minorHAnsi" w:cstheme="minorHAnsi"/>
                <w:sz w:val="24"/>
                <w:szCs w:val="24"/>
              </w:rPr>
            </w:pPr>
          </w:p>
        </w:tc>
        <w:tc>
          <w:tcPr>
            <w:tcW w:w="0" w:type="auto"/>
          </w:tcPr>
          <w:p w:rsidR="00607BF1" w:rsidRPr="00CA3677" w:rsidRDefault="00607BF1" w:rsidP="00EF607B">
            <w:pPr>
              <w:jc w:val="center"/>
              <w:rPr>
                <w:rFonts w:asciiTheme="minorHAnsi" w:hAnsiTheme="minorHAnsi" w:cstheme="minorHAnsi"/>
                <w:sz w:val="24"/>
                <w:szCs w:val="24"/>
              </w:rPr>
            </w:pPr>
          </w:p>
        </w:tc>
        <w:tc>
          <w:tcPr>
            <w:tcW w:w="0" w:type="auto"/>
          </w:tcPr>
          <w:p w:rsidR="00607BF1" w:rsidRPr="00CA3677" w:rsidRDefault="00607BF1" w:rsidP="00EF607B">
            <w:pPr>
              <w:jc w:val="center"/>
              <w:rPr>
                <w:rFonts w:asciiTheme="minorHAnsi" w:hAnsiTheme="minorHAnsi" w:cstheme="minorHAnsi"/>
                <w:sz w:val="24"/>
                <w:szCs w:val="24"/>
              </w:rPr>
            </w:pPr>
          </w:p>
        </w:tc>
        <w:tc>
          <w:tcPr>
            <w:tcW w:w="0" w:type="auto"/>
          </w:tcPr>
          <w:p w:rsidR="00607BF1" w:rsidRPr="00CA3677" w:rsidRDefault="00607BF1" w:rsidP="00EF607B">
            <w:pPr>
              <w:jc w:val="center"/>
              <w:rPr>
                <w:rFonts w:asciiTheme="minorHAnsi" w:hAnsiTheme="minorHAnsi" w:cstheme="minorBidi"/>
                <w:i/>
                <w:iCs/>
                <w:sz w:val="24"/>
                <w:szCs w:val="24"/>
              </w:rPr>
            </w:pPr>
          </w:p>
        </w:tc>
        <w:tc>
          <w:tcPr>
            <w:tcW w:w="0" w:type="auto"/>
          </w:tcPr>
          <w:p w:rsidR="00607BF1" w:rsidRPr="00CA3677" w:rsidRDefault="00607BF1" w:rsidP="00EF607B">
            <w:pPr>
              <w:jc w:val="center"/>
              <w:rPr>
                <w:rFonts w:asciiTheme="minorHAnsi" w:hAnsiTheme="minorHAnsi" w:cstheme="minorBidi"/>
                <w:i/>
                <w:iCs/>
                <w:sz w:val="24"/>
                <w:szCs w:val="24"/>
              </w:rPr>
            </w:pPr>
          </w:p>
        </w:tc>
        <w:tc>
          <w:tcPr>
            <w:tcW w:w="893" w:type="dxa"/>
          </w:tcPr>
          <w:p w:rsidR="00607BF1" w:rsidRPr="00CA3677" w:rsidRDefault="00607BF1" w:rsidP="00EF607B">
            <w:pPr>
              <w:jc w:val="center"/>
              <w:rPr>
                <w:rFonts w:asciiTheme="minorHAnsi" w:hAnsiTheme="minorHAnsi" w:cstheme="minorBidi"/>
                <w:i/>
                <w:iCs/>
                <w:sz w:val="24"/>
                <w:szCs w:val="24"/>
              </w:rPr>
            </w:pPr>
          </w:p>
        </w:tc>
      </w:tr>
    </w:tbl>
    <w:p w:rsidR="00CA2B17" w:rsidRPr="00DC6EF4" w:rsidRDefault="00CA2B17" w:rsidP="00DC6EF4">
      <w:pPr>
        <w:pStyle w:val="Heading1"/>
        <w:spacing w:before="600" w:after="240"/>
        <w:rPr>
          <w:rFonts w:ascii="Verdana" w:hAnsi="Verdana"/>
          <w:color w:val="7030A0"/>
          <w:lang w:val="en-US" w:eastAsia="en-GB"/>
        </w:rPr>
      </w:pPr>
      <w:bookmarkStart w:id="5" w:name="_Toc139444276"/>
      <w:r w:rsidRPr="00DC6EF4">
        <w:rPr>
          <w:rFonts w:ascii="Verdana" w:hAnsi="Verdana"/>
          <w:color w:val="7030A0"/>
          <w:lang w:val="en-US" w:eastAsia="en-GB"/>
        </w:rPr>
        <w:t>3. Referrals</w:t>
      </w:r>
      <w:r w:rsidR="00EA773C" w:rsidRPr="00DC6EF4">
        <w:rPr>
          <w:rFonts w:ascii="Verdana" w:hAnsi="Verdana"/>
          <w:color w:val="7030A0"/>
          <w:lang w:val="en-US" w:eastAsia="en-GB"/>
        </w:rPr>
        <w:t xml:space="preserve"> into the team</w:t>
      </w:r>
      <w:bookmarkEnd w:id="5"/>
    </w:p>
    <w:p w:rsidR="00D777F9" w:rsidRPr="006C7C1E" w:rsidRDefault="00D777F9">
      <w:pPr>
        <w:rPr>
          <w:rFonts w:asciiTheme="minorHAnsi" w:hAnsiTheme="minorHAnsi" w:cstheme="minorHAnsi"/>
          <w:b/>
          <w:bCs/>
          <w:sz w:val="24"/>
          <w:szCs w:val="24"/>
          <w:u w:val="single"/>
        </w:rPr>
      </w:pPr>
      <w:r w:rsidRPr="006C7C1E">
        <w:rPr>
          <w:rFonts w:asciiTheme="minorHAnsi" w:hAnsiTheme="minorHAnsi" w:cstheme="minorHAnsi"/>
          <w:b/>
          <w:bCs/>
          <w:sz w:val="24"/>
          <w:szCs w:val="24"/>
          <w:u w:val="single"/>
        </w:rPr>
        <w:t>Criteria</w:t>
      </w:r>
    </w:p>
    <w:p w:rsidR="00B42352" w:rsidRPr="006C7C1E" w:rsidRDefault="00B42352" w:rsidP="14CA9EB0">
      <w:pPr>
        <w:rPr>
          <w:rFonts w:asciiTheme="minorHAnsi" w:hAnsiTheme="minorHAnsi" w:cstheme="minorBidi"/>
          <w:sz w:val="24"/>
          <w:szCs w:val="24"/>
        </w:rPr>
      </w:pPr>
      <w:r w:rsidRPr="006C7C1E">
        <w:rPr>
          <w:rFonts w:asciiTheme="minorHAnsi" w:hAnsiTheme="minorHAnsi" w:cstheme="minorBidi"/>
          <w:sz w:val="24"/>
          <w:szCs w:val="24"/>
        </w:rPr>
        <w:t>There</w:t>
      </w:r>
      <w:r w:rsidR="00CA49AE" w:rsidRPr="006C7C1E">
        <w:rPr>
          <w:rFonts w:asciiTheme="minorHAnsi" w:hAnsiTheme="minorHAnsi" w:cstheme="minorBidi"/>
          <w:sz w:val="24"/>
          <w:szCs w:val="24"/>
        </w:rPr>
        <w:t xml:space="preserve"> are no </w:t>
      </w:r>
      <w:r w:rsidRPr="006C7C1E">
        <w:rPr>
          <w:rFonts w:asciiTheme="minorHAnsi" w:hAnsiTheme="minorHAnsi" w:cstheme="minorBidi"/>
          <w:sz w:val="24"/>
          <w:szCs w:val="24"/>
        </w:rPr>
        <w:t>strict criteria in place regarding referrals</w:t>
      </w:r>
      <w:r w:rsidR="00CA49AE" w:rsidRPr="006C7C1E">
        <w:rPr>
          <w:rFonts w:asciiTheme="minorHAnsi" w:hAnsiTheme="minorHAnsi" w:cstheme="minorBidi"/>
          <w:sz w:val="24"/>
          <w:szCs w:val="24"/>
        </w:rPr>
        <w:t xml:space="preserve"> for risk assessments or intervention work</w:t>
      </w:r>
      <w:r w:rsidRPr="006C7C1E">
        <w:rPr>
          <w:rFonts w:asciiTheme="minorHAnsi" w:hAnsiTheme="minorHAnsi" w:cstheme="minorBidi"/>
          <w:sz w:val="24"/>
          <w:szCs w:val="24"/>
        </w:rPr>
        <w:t xml:space="preserve">; however, there are some general </w:t>
      </w:r>
      <w:r w:rsidR="000435A2" w:rsidRPr="006C7C1E">
        <w:rPr>
          <w:rFonts w:asciiTheme="minorHAnsi" w:hAnsiTheme="minorHAnsi" w:cstheme="minorBidi"/>
          <w:sz w:val="24"/>
          <w:szCs w:val="24"/>
        </w:rPr>
        <w:t>principles which need to be followed</w:t>
      </w:r>
      <w:r w:rsidR="00CA49AE" w:rsidRPr="006C7C1E">
        <w:rPr>
          <w:rFonts w:asciiTheme="minorHAnsi" w:hAnsiTheme="minorHAnsi" w:cstheme="minorBidi"/>
          <w:sz w:val="24"/>
          <w:szCs w:val="24"/>
        </w:rPr>
        <w:t xml:space="preserve">. </w:t>
      </w:r>
      <w:r w:rsidR="208F934E" w:rsidRPr="006C7C1E">
        <w:rPr>
          <w:rFonts w:asciiTheme="minorHAnsi" w:hAnsiTheme="minorHAnsi" w:cstheme="minorBidi"/>
          <w:sz w:val="24"/>
          <w:szCs w:val="24"/>
        </w:rPr>
        <w:t>See Screening Form (appendix)</w:t>
      </w:r>
      <w:r w:rsidR="006C7C1E">
        <w:rPr>
          <w:rFonts w:asciiTheme="minorHAnsi" w:hAnsiTheme="minorHAnsi" w:cstheme="minorBidi"/>
          <w:sz w:val="24"/>
          <w:szCs w:val="24"/>
        </w:rPr>
        <w:t xml:space="preserve"> for more information on this</w:t>
      </w:r>
      <w:r w:rsidR="208F934E" w:rsidRPr="006C7C1E">
        <w:rPr>
          <w:rFonts w:asciiTheme="minorHAnsi" w:hAnsiTheme="minorHAnsi" w:cstheme="minorBidi"/>
          <w:sz w:val="24"/>
          <w:szCs w:val="24"/>
        </w:rPr>
        <w:t xml:space="preserve">. </w:t>
      </w:r>
      <w:r w:rsidR="008E709A">
        <w:rPr>
          <w:rFonts w:asciiTheme="minorHAnsi" w:hAnsiTheme="minorHAnsi" w:cstheme="minorBidi"/>
          <w:sz w:val="24"/>
          <w:szCs w:val="24"/>
        </w:rPr>
        <w:t xml:space="preserve">All intervention work including the delivery of Better Me, Better Us must be informed by a risk assessment. </w:t>
      </w:r>
    </w:p>
    <w:p w:rsidR="000435A2" w:rsidRPr="002F3632" w:rsidRDefault="000435A2" w:rsidP="00F802BA">
      <w:pPr>
        <w:pStyle w:val="ListParagraph"/>
        <w:numPr>
          <w:ilvl w:val="0"/>
          <w:numId w:val="8"/>
        </w:numPr>
        <w:ind w:left="714" w:hanging="357"/>
        <w:contextualSpacing w:val="0"/>
        <w:rPr>
          <w:rFonts w:cstheme="minorHAnsi"/>
          <w:sz w:val="24"/>
          <w:szCs w:val="24"/>
        </w:rPr>
      </w:pPr>
      <w:r w:rsidRPr="002F3632">
        <w:rPr>
          <w:rFonts w:cstheme="minorHAnsi"/>
          <w:sz w:val="24"/>
          <w:szCs w:val="24"/>
        </w:rPr>
        <w:t>DAO</w:t>
      </w:r>
      <w:r w:rsidR="006C7C1E">
        <w:rPr>
          <w:rFonts w:cstheme="minorHAnsi"/>
          <w:sz w:val="24"/>
          <w:szCs w:val="24"/>
        </w:rPr>
        <w:t>’</w:t>
      </w:r>
      <w:r w:rsidRPr="002F3632">
        <w:rPr>
          <w:rFonts w:cstheme="minorHAnsi"/>
          <w:sz w:val="24"/>
          <w:szCs w:val="24"/>
        </w:rPr>
        <w:t>s work with male and female perpetrators of domestic abuse, over the age of 18 years</w:t>
      </w:r>
      <w:r w:rsidR="001C77FE">
        <w:rPr>
          <w:rFonts w:cstheme="minorHAnsi"/>
          <w:sz w:val="24"/>
          <w:szCs w:val="24"/>
        </w:rPr>
        <w:t xml:space="preserve"> who are resident in West Sussex</w:t>
      </w:r>
      <w:r w:rsidRPr="002F3632">
        <w:rPr>
          <w:rFonts w:cstheme="minorHAnsi"/>
          <w:sz w:val="24"/>
          <w:szCs w:val="24"/>
        </w:rPr>
        <w:t xml:space="preserve">. </w:t>
      </w:r>
    </w:p>
    <w:p w:rsidR="000435A2" w:rsidRPr="002F3632" w:rsidRDefault="000435A2" w:rsidP="00F802BA">
      <w:pPr>
        <w:pStyle w:val="ListParagraph"/>
        <w:numPr>
          <w:ilvl w:val="0"/>
          <w:numId w:val="8"/>
        </w:numPr>
        <w:ind w:left="714" w:hanging="357"/>
        <w:contextualSpacing w:val="0"/>
        <w:rPr>
          <w:sz w:val="24"/>
          <w:szCs w:val="24"/>
        </w:rPr>
      </w:pPr>
      <w:r w:rsidRPr="002F3632">
        <w:rPr>
          <w:sz w:val="24"/>
          <w:szCs w:val="24"/>
        </w:rPr>
        <w:t>T</w:t>
      </w:r>
      <w:r w:rsidR="00B42352" w:rsidRPr="002F3632">
        <w:rPr>
          <w:sz w:val="24"/>
          <w:szCs w:val="24"/>
        </w:rPr>
        <w:t xml:space="preserve">he perpetrator </w:t>
      </w:r>
      <w:r w:rsidRPr="002F3632">
        <w:rPr>
          <w:sz w:val="24"/>
          <w:szCs w:val="24"/>
        </w:rPr>
        <w:t>must be</w:t>
      </w:r>
      <w:r w:rsidR="00B42352" w:rsidRPr="002F3632">
        <w:rPr>
          <w:sz w:val="24"/>
          <w:szCs w:val="24"/>
        </w:rPr>
        <w:t xml:space="preserve"> willing to work with the DAO</w:t>
      </w:r>
      <w:r w:rsidRPr="002F3632">
        <w:rPr>
          <w:sz w:val="24"/>
          <w:szCs w:val="24"/>
        </w:rPr>
        <w:t xml:space="preserve"> and have shown some recognition that their behaviour has been abusive</w:t>
      </w:r>
      <w:r w:rsidR="00A17D06" w:rsidRPr="002F3632">
        <w:rPr>
          <w:sz w:val="24"/>
          <w:szCs w:val="24"/>
        </w:rPr>
        <w:t>. They must have already provided their</w:t>
      </w:r>
      <w:r w:rsidR="000249B9">
        <w:rPr>
          <w:sz w:val="24"/>
          <w:szCs w:val="24"/>
        </w:rPr>
        <w:t xml:space="preserve"> informed</w:t>
      </w:r>
      <w:r w:rsidR="00A17D06" w:rsidRPr="002F3632">
        <w:rPr>
          <w:sz w:val="24"/>
          <w:szCs w:val="24"/>
        </w:rPr>
        <w:t xml:space="preserve"> consent to engage with the team</w:t>
      </w:r>
      <w:r w:rsidR="6B4AFF97" w:rsidRPr="002F3632">
        <w:rPr>
          <w:sz w:val="24"/>
          <w:szCs w:val="24"/>
        </w:rPr>
        <w:t xml:space="preserve"> (see Consent Form in appendix)</w:t>
      </w:r>
      <w:r w:rsidR="00A17D06" w:rsidRPr="002F3632">
        <w:rPr>
          <w:sz w:val="24"/>
          <w:szCs w:val="24"/>
        </w:rPr>
        <w:t xml:space="preserve">. </w:t>
      </w:r>
    </w:p>
    <w:p w:rsidR="00B42352" w:rsidRPr="002F3632" w:rsidRDefault="000435A2" w:rsidP="00F802BA">
      <w:pPr>
        <w:pStyle w:val="ListParagraph"/>
        <w:numPr>
          <w:ilvl w:val="0"/>
          <w:numId w:val="8"/>
        </w:numPr>
        <w:ind w:left="714" w:hanging="357"/>
        <w:contextualSpacing w:val="0"/>
        <w:rPr>
          <w:rFonts w:cstheme="minorHAnsi"/>
          <w:sz w:val="24"/>
          <w:szCs w:val="24"/>
        </w:rPr>
      </w:pPr>
      <w:r w:rsidRPr="002F3632">
        <w:rPr>
          <w:rFonts w:cstheme="minorHAnsi"/>
          <w:sz w:val="24"/>
          <w:szCs w:val="24"/>
        </w:rPr>
        <w:t xml:space="preserve">There must be </w:t>
      </w:r>
      <w:r w:rsidR="00B42352" w:rsidRPr="002F3632">
        <w:rPr>
          <w:rFonts w:cstheme="minorHAnsi"/>
          <w:sz w:val="24"/>
          <w:szCs w:val="24"/>
        </w:rPr>
        <w:t>current or recent domestic abuse</w:t>
      </w:r>
      <w:r w:rsidRPr="002F3632">
        <w:rPr>
          <w:rFonts w:cstheme="minorHAnsi"/>
          <w:sz w:val="24"/>
          <w:szCs w:val="24"/>
        </w:rPr>
        <w:t xml:space="preserve"> (</w:t>
      </w:r>
      <w:r w:rsidR="003552EE" w:rsidRPr="002F3632">
        <w:rPr>
          <w:rFonts w:cstheme="minorHAnsi"/>
          <w:sz w:val="24"/>
          <w:szCs w:val="24"/>
        </w:rPr>
        <w:t>e.g.,</w:t>
      </w:r>
      <w:r w:rsidRPr="002F3632">
        <w:rPr>
          <w:rFonts w:cstheme="minorHAnsi"/>
          <w:sz w:val="24"/>
          <w:szCs w:val="24"/>
        </w:rPr>
        <w:t xml:space="preserve"> in the preceding 1</w:t>
      </w:r>
      <w:r w:rsidR="000249B9">
        <w:rPr>
          <w:rFonts w:cstheme="minorHAnsi"/>
          <w:sz w:val="24"/>
          <w:szCs w:val="24"/>
        </w:rPr>
        <w:t>8</w:t>
      </w:r>
      <w:r w:rsidRPr="002F3632">
        <w:rPr>
          <w:rFonts w:cstheme="minorHAnsi"/>
          <w:sz w:val="24"/>
          <w:szCs w:val="24"/>
        </w:rPr>
        <w:t xml:space="preserve"> months)</w:t>
      </w:r>
      <w:r w:rsidR="006C7C1E">
        <w:rPr>
          <w:rFonts w:cstheme="minorHAnsi"/>
          <w:sz w:val="24"/>
          <w:szCs w:val="24"/>
        </w:rPr>
        <w:t>, which</w:t>
      </w:r>
      <w:r w:rsidR="000D1CEC">
        <w:rPr>
          <w:rFonts w:cstheme="minorHAnsi"/>
          <w:sz w:val="24"/>
          <w:szCs w:val="24"/>
        </w:rPr>
        <w:t xml:space="preserve"> refers to behaviour from one adult to another.</w:t>
      </w:r>
    </w:p>
    <w:p w:rsidR="00B42352" w:rsidRDefault="00B42352" w:rsidP="00F802BA">
      <w:pPr>
        <w:pStyle w:val="ListParagraph"/>
        <w:numPr>
          <w:ilvl w:val="0"/>
          <w:numId w:val="8"/>
        </w:numPr>
        <w:ind w:left="714" w:hanging="357"/>
        <w:rPr>
          <w:sz w:val="24"/>
          <w:szCs w:val="24"/>
        </w:rPr>
      </w:pPr>
      <w:r w:rsidRPr="14CA9EB0">
        <w:rPr>
          <w:sz w:val="24"/>
          <w:szCs w:val="24"/>
        </w:rPr>
        <w:t>The behaviour</w:t>
      </w:r>
      <w:r w:rsidR="00CA49AE" w:rsidRPr="14CA9EB0">
        <w:rPr>
          <w:sz w:val="24"/>
          <w:szCs w:val="24"/>
        </w:rPr>
        <w:t xml:space="preserve"> to be addressed must constitute domestic abuse. If the concerns are better explained through the principles of parental conflict, especially post-separation conflict, the DAO</w:t>
      </w:r>
      <w:r w:rsidR="008E0273">
        <w:rPr>
          <w:sz w:val="24"/>
          <w:szCs w:val="24"/>
        </w:rPr>
        <w:t xml:space="preserve"> or </w:t>
      </w:r>
      <w:r w:rsidR="00E842CE">
        <w:rPr>
          <w:sz w:val="24"/>
          <w:szCs w:val="24"/>
        </w:rPr>
        <w:t>Team Manager</w:t>
      </w:r>
      <w:r w:rsidR="00CA49AE" w:rsidRPr="14CA9EB0">
        <w:rPr>
          <w:sz w:val="24"/>
          <w:szCs w:val="24"/>
        </w:rPr>
        <w:t xml:space="preserve"> can provide advice on direct work that the allocated </w:t>
      </w:r>
      <w:r w:rsidR="000807F1" w:rsidRPr="14CA9EB0">
        <w:rPr>
          <w:sz w:val="24"/>
          <w:szCs w:val="24"/>
        </w:rPr>
        <w:t>s</w:t>
      </w:r>
      <w:r w:rsidR="00CA49AE" w:rsidRPr="14CA9EB0">
        <w:rPr>
          <w:sz w:val="24"/>
          <w:szCs w:val="24"/>
        </w:rPr>
        <w:t xml:space="preserve">ocial </w:t>
      </w:r>
      <w:r w:rsidR="000807F1" w:rsidRPr="14CA9EB0">
        <w:rPr>
          <w:sz w:val="24"/>
          <w:szCs w:val="24"/>
        </w:rPr>
        <w:t>w</w:t>
      </w:r>
      <w:r w:rsidR="00CA49AE" w:rsidRPr="14CA9EB0">
        <w:rPr>
          <w:sz w:val="24"/>
          <w:szCs w:val="24"/>
        </w:rPr>
        <w:t xml:space="preserve">orker or </w:t>
      </w:r>
      <w:r w:rsidR="000807F1" w:rsidRPr="14CA9EB0">
        <w:rPr>
          <w:sz w:val="24"/>
          <w:szCs w:val="24"/>
        </w:rPr>
        <w:t>f</w:t>
      </w:r>
      <w:r w:rsidR="00CA49AE" w:rsidRPr="14CA9EB0">
        <w:rPr>
          <w:sz w:val="24"/>
          <w:szCs w:val="24"/>
        </w:rPr>
        <w:t xml:space="preserve">amily </w:t>
      </w:r>
      <w:r w:rsidR="000807F1" w:rsidRPr="14CA9EB0">
        <w:rPr>
          <w:sz w:val="24"/>
          <w:szCs w:val="24"/>
        </w:rPr>
        <w:t>su</w:t>
      </w:r>
      <w:r w:rsidR="00CA49AE" w:rsidRPr="14CA9EB0">
        <w:rPr>
          <w:sz w:val="24"/>
          <w:szCs w:val="24"/>
        </w:rPr>
        <w:t xml:space="preserve">pport </w:t>
      </w:r>
      <w:r w:rsidR="000807F1" w:rsidRPr="14CA9EB0">
        <w:rPr>
          <w:sz w:val="24"/>
          <w:szCs w:val="24"/>
        </w:rPr>
        <w:t>w</w:t>
      </w:r>
      <w:r w:rsidR="00CA49AE" w:rsidRPr="14CA9EB0">
        <w:rPr>
          <w:sz w:val="24"/>
          <w:szCs w:val="24"/>
        </w:rPr>
        <w:t>orker could complete instead.</w:t>
      </w:r>
    </w:p>
    <w:p w:rsidR="006C7C1E" w:rsidRPr="002F3632" w:rsidRDefault="006C7C1E" w:rsidP="006C7C1E">
      <w:pPr>
        <w:pStyle w:val="ListParagraph"/>
        <w:ind w:left="714"/>
        <w:rPr>
          <w:sz w:val="24"/>
          <w:szCs w:val="24"/>
        </w:rPr>
      </w:pPr>
    </w:p>
    <w:p w:rsidR="006C7C1E" w:rsidRDefault="000435A2" w:rsidP="00F802BA">
      <w:pPr>
        <w:pStyle w:val="ListParagraph"/>
        <w:numPr>
          <w:ilvl w:val="0"/>
          <w:numId w:val="8"/>
        </w:numPr>
        <w:ind w:left="714" w:hanging="357"/>
        <w:rPr>
          <w:sz w:val="24"/>
          <w:szCs w:val="24"/>
        </w:rPr>
      </w:pPr>
      <w:r w:rsidRPr="14CA9EB0">
        <w:rPr>
          <w:sz w:val="24"/>
          <w:szCs w:val="24"/>
        </w:rPr>
        <w:t xml:space="preserve">The family must remain open to the Family Safeguarding Team for the duration of the intervention. The DAO’s cannot work with families being stepped down to Early Help. </w:t>
      </w:r>
      <w:r w:rsidR="008E0273">
        <w:rPr>
          <w:sz w:val="24"/>
          <w:szCs w:val="24"/>
        </w:rPr>
        <w:t xml:space="preserve">The only exception is applied to families working with the </w:t>
      </w:r>
      <w:r w:rsidR="00CC62DF">
        <w:rPr>
          <w:sz w:val="24"/>
          <w:szCs w:val="24"/>
        </w:rPr>
        <w:t>Children, Young People &amp; Learning</w:t>
      </w:r>
      <w:r w:rsidR="008E0273">
        <w:rPr>
          <w:sz w:val="24"/>
          <w:szCs w:val="24"/>
        </w:rPr>
        <w:t xml:space="preserve"> Team. </w:t>
      </w:r>
    </w:p>
    <w:p w:rsidR="006C7C1E" w:rsidRPr="006C7C1E" w:rsidRDefault="006C7C1E" w:rsidP="006C7C1E">
      <w:pPr>
        <w:pStyle w:val="ListParagraph"/>
        <w:rPr>
          <w:sz w:val="24"/>
          <w:szCs w:val="24"/>
        </w:rPr>
      </w:pPr>
    </w:p>
    <w:p w:rsidR="000435A2" w:rsidRDefault="000435A2" w:rsidP="00F802BA">
      <w:pPr>
        <w:pStyle w:val="ListParagraph"/>
        <w:numPr>
          <w:ilvl w:val="0"/>
          <w:numId w:val="8"/>
        </w:numPr>
        <w:ind w:left="714" w:hanging="357"/>
        <w:rPr>
          <w:sz w:val="24"/>
          <w:szCs w:val="24"/>
        </w:rPr>
      </w:pPr>
      <w:r w:rsidRPr="006C7C1E">
        <w:rPr>
          <w:sz w:val="24"/>
          <w:szCs w:val="24"/>
        </w:rPr>
        <w:t xml:space="preserve">The perpetrator </w:t>
      </w:r>
      <w:r w:rsidR="0033654B" w:rsidRPr="006C7C1E">
        <w:rPr>
          <w:sz w:val="24"/>
          <w:szCs w:val="24"/>
        </w:rPr>
        <w:t>should not be able</w:t>
      </w:r>
      <w:r w:rsidRPr="006C7C1E">
        <w:rPr>
          <w:sz w:val="24"/>
          <w:szCs w:val="24"/>
        </w:rPr>
        <w:t xml:space="preserve"> to access domestic abuse perpetrator work via another route which would be more appropriate (</w:t>
      </w:r>
      <w:r w:rsidR="003552EE" w:rsidRPr="006C7C1E">
        <w:rPr>
          <w:sz w:val="24"/>
          <w:szCs w:val="24"/>
        </w:rPr>
        <w:t>e.g.,</w:t>
      </w:r>
      <w:r w:rsidRPr="006C7C1E">
        <w:rPr>
          <w:sz w:val="24"/>
          <w:szCs w:val="24"/>
        </w:rPr>
        <w:t xml:space="preserve"> the Probation Service). </w:t>
      </w:r>
    </w:p>
    <w:p w:rsidR="006C7C1E" w:rsidRPr="006C7C1E" w:rsidRDefault="006C7C1E" w:rsidP="006C7C1E">
      <w:pPr>
        <w:pStyle w:val="ListParagraph"/>
        <w:rPr>
          <w:sz w:val="24"/>
          <w:szCs w:val="24"/>
        </w:rPr>
      </w:pPr>
    </w:p>
    <w:p w:rsidR="008B0E1F" w:rsidRDefault="008B0E1F" w:rsidP="00F802BA">
      <w:pPr>
        <w:pStyle w:val="ListParagraph"/>
        <w:numPr>
          <w:ilvl w:val="0"/>
          <w:numId w:val="8"/>
        </w:numPr>
        <w:ind w:left="714" w:hanging="357"/>
        <w:rPr>
          <w:sz w:val="24"/>
          <w:szCs w:val="24"/>
        </w:rPr>
      </w:pPr>
      <w:r w:rsidRPr="14CA9EB0">
        <w:rPr>
          <w:sz w:val="24"/>
          <w:szCs w:val="24"/>
        </w:rPr>
        <w:t xml:space="preserve">The perpetrator needs to be able to attend </w:t>
      </w:r>
      <w:r w:rsidR="006C7C1E">
        <w:rPr>
          <w:sz w:val="24"/>
          <w:szCs w:val="24"/>
        </w:rPr>
        <w:t xml:space="preserve">office-based </w:t>
      </w:r>
      <w:r w:rsidRPr="14CA9EB0">
        <w:rPr>
          <w:sz w:val="24"/>
          <w:szCs w:val="24"/>
        </w:rPr>
        <w:t xml:space="preserve">appointments in </w:t>
      </w:r>
      <w:r w:rsidR="00CC62DF">
        <w:rPr>
          <w:sz w:val="24"/>
          <w:szCs w:val="24"/>
        </w:rPr>
        <w:t>West Sussex</w:t>
      </w:r>
      <w:r w:rsidRPr="14CA9EB0">
        <w:rPr>
          <w:sz w:val="24"/>
          <w:szCs w:val="24"/>
        </w:rPr>
        <w:t>.</w:t>
      </w:r>
    </w:p>
    <w:p w:rsidR="00323701" w:rsidRPr="00323701" w:rsidRDefault="00323701" w:rsidP="00323701">
      <w:pPr>
        <w:pStyle w:val="ListParagraph"/>
        <w:rPr>
          <w:sz w:val="24"/>
          <w:szCs w:val="24"/>
        </w:rPr>
      </w:pPr>
    </w:p>
    <w:p w:rsidR="00323701" w:rsidRDefault="00323701" w:rsidP="00F802BA">
      <w:pPr>
        <w:pStyle w:val="ListParagraph"/>
        <w:numPr>
          <w:ilvl w:val="0"/>
          <w:numId w:val="8"/>
        </w:numPr>
        <w:ind w:left="714" w:hanging="357"/>
        <w:rPr>
          <w:sz w:val="24"/>
          <w:szCs w:val="24"/>
        </w:rPr>
      </w:pPr>
      <w:r>
        <w:rPr>
          <w:sz w:val="24"/>
          <w:szCs w:val="24"/>
        </w:rPr>
        <w:t>Where Service Users are subject to ongoing Police investigati</w:t>
      </w:r>
      <w:r w:rsidR="00AC17D5">
        <w:rPr>
          <w:sz w:val="24"/>
          <w:szCs w:val="24"/>
        </w:rPr>
        <w:t xml:space="preserve">on the case may not be accepted but the allocated DAO will carry out checks with the Police to ensure that any potential contact made by the team does not have untended consequences in respect of ongoing investigations and </w:t>
      </w:r>
      <w:r w:rsidR="00292278">
        <w:rPr>
          <w:sz w:val="24"/>
          <w:szCs w:val="24"/>
        </w:rPr>
        <w:t xml:space="preserve">court outcomes. </w:t>
      </w:r>
    </w:p>
    <w:p w:rsidR="006C7C1E" w:rsidRPr="006C7C1E" w:rsidRDefault="006C7C1E" w:rsidP="006C7C1E">
      <w:pPr>
        <w:pStyle w:val="ListParagraph"/>
        <w:rPr>
          <w:sz w:val="24"/>
          <w:szCs w:val="24"/>
        </w:rPr>
      </w:pPr>
    </w:p>
    <w:p w:rsidR="003552EE" w:rsidRDefault="003552EE" w:rsidP="00F802BA">
      <w:pPr>
        <w:pStyle w:val="ListParagraph"/>
        <w:numPr>
          <w:ilvl w:val="0"/>
          <w:numId w:val="8"/>
        </w:numPr>
        <w:ind w:left="714" w:hanging="357"/>
        <w:rPr>
          <w:sz w:val="24"/>
          <w:szCs w:val="24"/>
        </w:rPr>
      </w:pPr>
      <w:r w:rsidRPr="14CA9EB0">
        <w:rPr>
          <w:sz w:val="24"/>
          <w:szCs w:val="24"/>
        </w:rPr>
        <w:t xml:space="preserve">As our service is consent-based, we do not generally accept referrals for cases which have already progressed to </w:t>
      </w:r>
      <w:r w:rsidR="009C2A10" w:rsidRPr="14CA9EB0">
        <w:rPr>
          <w:sz w:val="24"/>
          <w:szCs w:val="24"/>
        </w:rPr>
        <w:t xml:space="preserve">Family Court, except in specific circumstances (e.g., case </w:t>
      </w:r>
      <w:r w:rsidR="004340E3" w:rsidRPr="14CA9EB0">
        <w:rPr>
          <w:sz w:val="24"/>
          <w:szCs w:val="24"/>
        </w:rPr>
        <w:t>already in court arena following allocation from the assessment team</w:t>
      </w:r>
      <w:r w:rsidR="009C2A10" w:rsidRPr="14CA9EB0">
        <w:rPr>
          <w:sz w:val="24"/>
          <w:szCs w:val="24"/>
        </w:rPr>
        <w:t>)</w:t>
      </w:r>
      <w:r w:rsidRPr="14CA9EB0">
        <w:rPr>
          <w:sz w:val="24"/>
          <w:szCs w:val="24"/>
        </w:rPr>
        <w:t xml:space="preserve">. </w:t>
      </w:r>
      <w:r w:rsidR="009C2A10" w:rsidRPr="14CA9EB0">
        <w:rPr>
          <w:sz w:val="24"/>
          <w:szCs w:val="24"/>
        </w:rPr>
        <w:t xml:space="preserve">Work should never be directed </w:t>
      </w:r>
      <w:r w:rsidR="004340E3" w:rsidRPr="14CA9EB0">
        <w:rPr>
          <w:sz w:val="24"/>
          <w:szCs w:val="24"/>
        </w:rPr>
        <w:t xml:space="preserve">or made compulsory </w:t>
      </w:r>
      <w:r w:rsidR="009C2A10" w:rsidRPr="14CA9EB0">
        <w:rPr>
          <w:sz w:val="24"/>
          <w:szCs w:val="24"/>
        </w:rPr>
        <w:t xml:space="preserve">as part of Care Proceedings. </w:t>
      </w:r>
    </w:p>
    <w:p w:rsidR="00382E40" w:rsidRPr="00382E40" w:rsidRDefault="00382E40" w:rsidP="00382E40">
      <w:pPr>
        <w:pStyle w:val="ListParagraph"/>
        <w:rPr>
          <w:sz w:val="24"/>
          <w:szCs w:val="24"/>
        </w:rPr>
      </w:pPr>
    </w:p>
    <w:p w:rsidR="00382E40" w:rsidRDefault="00382E40" w:rsidP="00382E40">
      <w:pPr>
        <w:pStyle w:val="ListParagraph"/>
        <w:ind w:left="714"/>
        <w:rPr>
          <w:sz w:val="24"/>
          <w:szCs w:val="24"/>
        </w:rPr>
      </w:pPr>
    </w:p>
    <w:p w:rsidR="008575F2" w:rsidRDefault="008575F2">
      <w:pPr>
        <w:spacing w:after="0" w:line="240" w:lineRule="auto"/>
        <w:rPr>
          <w:rFonts w:asciiTheme="minorHAnsi" w:hAnsiTheme="minorHAnsi" w:cstheme="minorHAnsi"/>
          <w:b/>
          <w:bCs/>
          <w:u w:val="single"/>
        </w:rPr>
      </w:pPr>
    </w:p>
    <w:p w:rsidR="00852613" w:rsidRPr="002F3632" w:rsidRDefault="00852613">
      <w:pPr>
        <w:rPr>
          <w:rFonts w:asciiTheme="minorHAnsi" w:hAnsiTheme="minorHAnsi" w:cstheme="minorHAnsi"/>
          <w:b/>
          <w:bCs/>
          <w:sz w:val="24"/>
          <w:szCs w:val="24"/>
          <w:u w:val="single"/>
        </w:rPr>
      </w:pPr>
      <w:r w:rsidRPr="002F3632">
        <w:rPr>
          <w:rFonts w:asciiTheme="minorHAnsi" w:hAnsiTheme="minorHAnsi" w:cstheme="minorHAnsi"/>
          <w:b/>
          <w:bCs/>
          <w:sz w:val="24"/>
          <w:szCs w:val="24"/>
          <w:u w:val="single"/>
        </w:rPr>
        <w:t>Referrals</w:t>
      </w:r>
      <w:r w:rsidR="00D777F9" w:rsidRPr="002F3632">
        <w:rPr>
          <w:rFonts w:asciiTheme="minorHAnsi" w:hAnsiTheme="minorHAnsi" w:cstheme="minorHAnsi"/>
          <w:b/>
          <w:bCs/>
          <w:sz w:val="24"/>
          <w:szCs w:val="24"/>
          <w:u w:val="single"/>
        </w:rPr>
        <w:t xml:space="preserve"> Process</w:t>
      </w:r>
    </w:p>
    <w:p w:rsidR="00082B1F" w:rsidRPr="002F3632" w:rsidRDefault="00056B54" w:rsidP="00F802BA">
      <w:pPr>
        <w:pStyle w:val="ListParagraph"/>
        <w:numPr>
          <w:ilvl w:val="0"/>
          <w:numId w:val="5"/>
        </w:numPr>
        <w:ind w:left="714" w:hanging="357"/>
        <w:rPr>
          <w:sz w:val="24"/>
          <w:szCs w:val="24"/>
        </w:rPr>
      </w:pPr>
      <w:r w:rsidRPr="14CA9EB0">
        <w:rPr>
          <w:sz w:val="24"/>
          <w:szCs w:val="24"/>
        </w:rPr>
        <w:t>The s</w:t>
      </w:r>
      <w:r w:rsidR="00827A13" w:rsidRPr="14CA9EB0">
        <w:rPr>
          <w:sz w:val="24"/>
          <w:szCs w:val="24"/>
        </w:rPr>
        <w:t xml:space="preserve">ocial worker </w:t>
      </w:r>
      <w:r w:rsidRPr="14CA9EB0">
        <w:rPr>
          <w:sz w:val="24"/>
          <w:szCs w:val="24"/>
        </w:rPr>
        <w:t xml:space="preserve">should </w:t>
      </w:r>
      <w:r w:rsidR="00827A13" w:rsidRPr="14CA9EB0">
        <w:rPr>
          <w:sz w:val="24"/>
          <w:szCs w:val="24"/>
        </w:rPr>
        <w:t>complete</w:t>
      </w:r>
      <w:r w:rsidRPr="14CA9EB0">
        <w:rPr>
          <w:sz w:val="24"/>
          <w:szCs w:val="24"/>
        </w:rPr>
        <w:t xml:space="preserve"> </w:t>
      </w:r>
      <w:r w:rsidR="00827A13" w:rsidRPr="14CA9EB0">
        <w:rPr>
          <w:sz w:val="24"/>
          <w:szCs w:val="24"/>
        </w:rPr>
        <w:t xml:space="preserve">a </w:t>
      </w:r>
      <w:r w:rsidR="006C7C1E">
        <w:rPr>
          <w:sz w:val="24"/>
          <w:szCs w:val="24"/>
        </w:rPr>
        <w:t>‘</w:t>
      </w:r>
      <w:r w:rsidRPr="14CA9EB0">
        <w:rPr>
          <w:sz w:val="24"/>
          <w:szCs w:val="24"/>
        </w:rPr>
        <w:t xml:space="preserve">DAO/DAP </w:t>
      </w:r>
      <w:r w:rsidR="002E1264">
        <w:rPr>
          <w:sz w:val="24"/>
          <w:szCs w:val="24"/>
        </w:rPr>
        <w:t>Request for Service</w:t>
      </w:r>
      <w:r w:rsidR="00827A13" w:rsidRPr="14CA9EB0">
        <w:rPr>
          <w:sz w:val="24"/>
          <w:szCs w:val="24"/>
        </w:rPr>
        <w:t xml:space="preserve"> and send this </w:t>
      </w:r>
      <w:r w:rsidR="002E1264">
        <w:rPr>
          <w:sz w:val="24"/>
          <w:szCs w:val="24"/>
        </w:rPr>
        <w:t>via Mosaic</w:t>
      </w:r>
      <w:r w:rsidR="00827A13" w:rsidRPr="14CA9EB0">
        <w:rPr>
          <w:sz w:val="24"/>
          <w:szCs w:val="24"/>
        </w:rPr>
        <w:t xml:space="preserve">. They should also attach </w:t>
      </w:r>
      <w:r w:rsidR="000B6520">
        <w:rPr>
          <w:sz w:val="24"/>
          <w:szCs w:val="24"/>
        </w:rPr>
        <w:t>a signed Service User Consent Form</w:t>
      </w:r>
      <w:r w:rsidR="00827A13" w:rsidRPr="14CA9EB0">
        <w:rPr>
          <w:sz w:val="24"/>
          <w:szCs w:val="24"/>
        </w:rPr>
        <w:t>.</w:t>
      </w:r>
    </w:p>
    <w:p w:rsidR="00056B54" w:rsidRPr="002F3632" w:rsidRDefault="00056B54" w:rsidP="00F802BA">
      <w:pPr>
        <w:pStyle w:val="ListParagraph"/>
        <w:numPr>
          <w:ilvl w:val="0"/>
          <w:numId w:val="5"/>
        </w:numPr>
        <w:ind w:left="714" w:hanging="357"/>
        <w:rPr>
          <w:sz w:val="24"/>
          <w:szCs w:val="24"/>
        </w:rPr>
      </w:pPr>
      <w:r w:rsidRPr="14CA9EB0">
        <w:rPr>
          <w:sz w:val="24"/>
          <w:szCs w:val="24"/>
        </w:rPr>
        <w:t>The DAO</w:t>
      </w:r>
      <w:r w:rsidR="003912FE">
        <w:rPr>
          <w:sz w:val="24"/>
          <w:szCs w:val="24"/>
        </w:rPr>
        <w:t xml:space="preserve"> or Team Manager</w:t>
      </w:r>
      <w:r w:rsidRPr="14CA9EB0">
        <w:rPr>
          <w:sz w:val="24"/>
          <w:szCs w:val="24"/>
        </w:rPr>
        <w:t xml:space="preserve"> </w:t>
      </w:r>
      <w:r w:rsidR="008B0E1F" w:rsidRPr="14CA9EB0">
        <w:rPr>
          <w:sz w:val="24"/>
          <w:szCs w:val="24"/>
        </w:rPr>
        <w:t xml:space="preserve">will arrange </w:t>
      </w:r>
      <w:r w:rsidRPr="14CA9EB0">
        <w:rPr>
          <w:sz w:val="24"/>
          <w:szCs w:val="24"/>
        </w:rPr>
        <w:t>a case discussion</w:t>
      </w:r>
      <w:r w:rsidR="008B0E1F" w:rsidRPr="14CA9EB0">
        <w:rPr>
          <w:sz w:val="24"/>
          <w:szCs w:val="24"/>
        </w:rPr>
        <w:t xml:space="preserve"> with the </w:t>
      </w:r>
      <w:r w:rsidR="00FE3606" w:rsidRPr="14CA9EB0">
        <w:rPr>
          <w:sz w:val="24"/>
          <w:szCs w:val="24"/>
        </w:rPr>
        <w:t xml:space="preserve">social worker </w:t>
      </w:r>
      <w:r w:rsidRPr="14CA9EB0">
        <w:rPr>
          <w:sz w:val="24"/>
          <w:szCs w:val="24"/>
        </w:rPr>
        <w:t>to explore information about the key issues, what work is required, and the purpose of the work</w:t>
      </w:r>
      <w:r w:rsidR="008B0E1F" w:rsidRPr="14CA9EB0">
        <w:rPr>
          <w:sz w:val="24"/>
          <w:szCs w:val="24"/>
        </w:rPr>
        <w:t>.</w:t>
      </w:r>
    </w:p>
    <w:p w:rsidR="00082B1F" w:rsidRPr="002F3632" w:rsidRDefault="00D777F9" w:rsidP="00F802BA">
      <w:pPr>
        <w:pStyle w:val="ListParagraph"/>
        <w:numPr>
          <w:ilvl w:val="0"/>
          <w:numId w:val="5"/>
        </w:numPr>
        <w:ind w:left="714" w:hanging="357"/>
        <w:contextualSpacing w:val="0"/>
        <w:rPr>
          <w:rFonts w:cstheme="minorHAnsi"/>
          <w:sz w:val="24"/>
          <w:szCs w:val="24"/>
        </w:rPr>
      </w:pPr>
      <w:r w:rsidRPr="002F3632">
        <w:rPr>
          <w:rFonts w:cstheme="minorHAnsi"/>
          <w:sz w:val="24"/>
          <w:szCs w:val="24"/>
        </w:rPr>
        <w:t xml:space="preserve">A </w:t>
      </w:r>
      <w:r w:rsidR="008B0E1F">
        <w:rPr>
          <w:rFonts w:cstheme="minorHAnsi"/>
          <w:sz w:val="24"/>
          <w:szCs w:val="24"/>
        </w:rPr>
        <w:t>three</w:t>
      </w:r>
      <w:r w:rsidR="00621BE3" w:rsidRPr="002F3632">
        <w:rPr>
          <w:rFonts w:cstheme="minorHAnsi"/>
          <w:sz w:val="24"/>
          <w:szCs w:val="24"/>
        </w:rPr>
        <w:t>-</w:t>
      </w:r>
      <w:r w:rsidR="00082B1F" w:rsidRPr="002F3632">
        <w:rPr>
          <w:rFonts w:cstheme="minorHAnsi"/>
          <w:sz w:val="24"/>
          <w:szCs w:val="24"/>
        </w:rPr>
        <w:t xml:space="preserve">way meeting with </w:t>
      </w:r>
      <w:r w:rsidRPr="002F3632">
        <w:rPr>
          <w:rFonts w:cstheme="minorHAnsi"/>
          <w:sz w:val="24"/>
          <w:szCs w:val="24"/>
        </w:rPr>
        <w:t>the social worker and service user</w:t>
      </w:r>
      <w:r w:rsidR="00056B54" w:rsidRPr="002F3632">
        <w:rPr>
          <w:rFonts w:cstheme="minorHAnsi"/>
          <w:sz w:val="24"/>
          <w:szCs w:val="24"/>
        </w:rPr>
        <w:t xml:space="preserve"> should be arranged (if appropriate)</w:t>
      </w:r>
      <w:r w:rsidR="006C7C1E">
        <w:rPr>
          <w:rFonts w:cstheme="minorHAnsi"/>
          <w:sz w:val="24"/>
          <w:szCs w:val="24"/>
        </w:rPr>
        <w:t>; alternatively,</w:t>
      </w:r>
      <w:r w:rsidR="00056B54" w:rsidRPr="002F3632">
        <w:rPr>
          <w:rFonts w:cstheme="minorHAnsi"/>
          <w:sz w:val="24"/>
          <w:szCs w:val="24"/>
        </w:rPr>
        <w:t xml:space="preserve"> the DAO should be invited to the next multi-agency </w:t>
      </w:r>
      <w:r w:rsidR="00082B1F" w:rsidRPr="002F3632">
        <w:rPr>
          <w:rFonts w:cstheme="minorHAnsi"/>
          <w:sz w:val="24"/>
          <w:szCs w:val="24"/>
        </w:rPr>
        <w:t xml:space="preserve">meeting to </w:t>
      </w:r>
      <w:r w:rsidRPr="002F3632">
        <w:rPr>
          <w:rFonts w:cstheme="minorHAnsi"/>
          <w:sz w:val="24"/>
          <w:szCs w:val="24"/>
        </w:rPr>
        <w:t xml:space="preserve">facilitate </w:t>
      </w:r>
      <w:r w:rsidR="00056B54" w:rsidRPr="002F3632">
        <w:rPr>
          <w:rFonts w:cstheme="minorHAnsi"/>
          <w:sz w:val="24"/>
          <w:szCs w:val="24"/>
        </w:rPr>
        <w:t>contact</w:t>
      </w:r>
      <w:r w:rsidR="006C7C1E">
        <w:rPr>
          <w:rFonts w:cstheme="minorHAnsi"/>
          <w:sz w:val="24"/>
          <w:szCs w:val="24"/>
        </w:rPr>
        <w:t xml:space="preserve"> with the parent.</w:t>
      </w:r>
    </w:p>
    <w:p w:rsidR="00082B1F" w:rsidRPr="002F3632" w:rsidRDefault="00056B54" w:rsidP="00F802BA">
      <w:pPr>
        <w:pStyle w:val="ListParagraph"/>
        <w:numPr>
          <w:ilvl w:val="0"/>
          <w:numId w:val="5"/>
        </w:numPr>
        <w:ind w:left="714" w:hanging="357"/>
        <w:contextualSpacing w:val="0"/>
        <w:rPr>
          <w:rFonts w:cstheme="minorHAnsi"/>
          <w:sz w:val="24"/>
          <w:szCs w:val="24"/>
        </w:rPr>
      </w:pPr>
      <w:r w:rsidRPr="002F3632">
        <w:rPr>
          <w:rFonts w:cstheme="minorHAnsi"/>
          <w:sz w:val="24"/>
          <w:szCs w:val="24"/>
        </w:rPr>
        <w:t xml:space="preserve">The </w:t>
      </w:r>
      <w:r w:rsidR="008B0E1F">
        <w:rPr>
          <w:rFonts w:cstheme="minorHAnsi"/>
          <w:sz w:val="24"/>
          <w:szCs w:val="24"/>
        </w:rPr>
        <w:t>s</w:t>
      </w:r>
      <w:r w:rsidRPr="002F3632">
        <w:rPr>
          <w:rFonts w:cstheme="minorHAnsi"/>
          <w:sz w:val="24"/>
          <w:szCs w:val="24"/>
        </w:rPr>
        <w:t xml:space="preserve">ocial </w:t>
      </w:r>
      <w:r w:rsidR="008B0E1F">
        <w:rPr>
          <w:rFonts w:cstheme="minorHAnsi"/>
          <w:sz w:val="24"/>
          <w:szCs w:val="24"/>
        </w:rPr>
        <w:t>w</w:t>
      </w:r>
      <w:r w:rsidRPr="002F3632">
        <w:rPr>
          <w:rFonts w:cstheme="minorHAnsi"/>
          <w:sz w:val="24"/>
          <w:szCs w:val="24"/>
        </w:rPr>
        <w:t>orker should ensure that the allocated DAO is invited to future</w:t>
      </w:r>
      <w:r w:rsidR="00AC58B6" w:rsidRPr="002F3632">
        <w:rPr>
          <w:rFonts w:cstheme="minorHAnsi"/>
          <w:sz w:val="24"/>
          <w:szCs w:val="24"/>
        </w:rPr>
        <w:t xml:space="preserve"> core g</w:t>
      </w:r>
      <w:r w:rsidR="00082B1F" w:rsidRPr="002F3632">
        <w:rPr>
          <w:rFonts w:cstheme="minorHAnsi"/>
          <w:sz w:val="24"/>
          <w:szCs w:val="24"/>
        </w:rPr>
        <w:t>roup</w:t>
      </w:r>
      <w:r w:rsidRPr="002F3632">
        <w:rPr>
          <w:rFonts w:cstheme="minorHAnsi"/>
          <w:sz w:val="24"/>
          <w:szCs w:val="24"/>
        </w:rPr>
        <w:t xml:space="preserve"> meetings</w:t>
      </w:r>
      <w:r w:rsidR="00D777F9" w:rsidRPr="002F3632">
        <w:rPr>
          <w:rFonts w:cstheme="minorHAnsi"/>
          <w:sz w:val="24"/>
          <w:szCs w:val="24"/>
        </w:rPr>
        <w:t xml:space="preserve">, Review Child Protection Conferences, Child </w:t>
      </w:r>
      <w:r w:rsidR="000435A2" w:rsidRPr="002F3632">
        <w:rPr>
          <w:rFonts w:cstheme="minorHAnsi"/>
          <w:sz w:val="24"/>
          <w:szCs w:val="24"/>
        </w:rPr>
        <w:t>i</w:t>
      </w:r>
      <w:r w:rsidR="00D777F9" w:rsidRPr="002F3632">
        <w:rPr>
          <w:rFonts w:cstheme="minorHAnsi"/>
          <w:sz w:val="24"/>
          <w:szCs w:val="24"/>
        </w:rPr>
        <w:t xml:space="preserve">n Need meetings, and group case </w:t>
      </w:r>
      <w:r w:rsidR="00082B1F" w:rsidRPr="002F3632">
        <w:rPr>
          <w:rFonts w:cstheme="minorHAnsi"/>
          <w:sz w:val="24"/>
          <w:szCs w:val="24"/>
        </w:rPr>
        <w:t>supervision</w:t>
      </w:r>
      <w:r w:rsidRPr="002F3632">
        <w:rPr>
          <w:rFonts w:cstheme="minorHAnsi"/>
          <w:sz w:val="24"/>
          <w:szCs w:val="24"/>
        </w:rPr>
        <w:t xml:space="preserve"> sessions. </w:t>
      </w:r>
      <w:r w:rsidR="004B5D00">
        <w:rPr>
          <w:rFonts w:cstheme="minorHAnsi"/>
          <w:sz w:val="24"/>
          <w:szCs w:val="24"/>
        </w:rPr>
        <w:t>It</w:t>
      </w:r>
      <w:r w:rsidR="008B0E1F">
        <w:rPr>
          <w:rFonts w:cstheme="minorHAnsi"/>
          <w:sz w:val="24"/>
          <w:szCs w:val="24"/>
        </w:rPr>
        <w:t xml:space="preserve"> is vital that workers are invited to group supervision meetings in advance so they can prioritise attendance.</w:t>
      </w:r>
    </w:p>
    <w:p w:rsidR="00A17D06" w:rsidRPr="002F3632" w:rsidRDefault="00A17D06" w:rsidP="00F802BA">
      <w:pPr>
        <w:pStyle w:val="ListParagraph"/>
        <w:numPr>
          <w:ilvl w:val="0"/>
          <w:numId w:val="5"/>
        </w:numPr>
        <w:ind w:left="714" w:hanging="357"/>
        <w:contextualSpacing w:val="0"/>
        <w:rPr>
          <w:rFonts w:cstheme="minorHAnsi"/>
          <w:sz w:val="24"/>
          <w:szCs w:val="24"/>
        </w:rPr>
      </w:pPr>
      <w:r w:rsidRPr="002F3632">
        <w:rPr>
          <w:rFonts w:cstheme="minorHAnsi"/>
          <w:sz w:val="24"/>
          <w:szCs w:val="24"/>
        </w:rPr>
        <w:t xml:space="preserve">The next steps are covered below in the section regarding the </w:t>
      </w:r>
      <w:r w:rsidR="003912FE">
        <w:rPr>
          <w:rFonts w:cstheme="minorHAnsi"/>
          <w:sz w:val="24"/>
          <w:szCs w:val="24"/>
        </w:rPr>
        <w:t>DAO</w:t>
      </w:r>
      <w:r w:rsidRPr="002F3632">
        <w:rPr>
          <w:rFonts w:cstheme="minorHAnsi"/>
          <w:sz w:val="24"/>
          <w:szCs w:val="24"/>
        </w:rPr>
        <w:t xml:space="preserve"> pathway. </w:t>
      </w:r>
    </w:p>
    <w:p w:rsidR="00056B54" w:rsidRPr="003446D4" w:rsidRDefault="00A17D06" w:rsidP="003446D4">
      <w:pPr>
        <w:pStyle w:val="Heading1"/>
        <w:spacing w:before="600" w:after="240"/>
        <w:rPr>
          <w:rFonts w:ascii="Verdana" w:hAnsi="Verdana"/>
          <w:color w:val="7030A0"/>
          <w:lang w:val="en-US" w:eastAsia="en-GB"/>
        </w:rPr>
      </w:pPr>
      <w:bookmarkStart w:id="6" w:name="_Toc139444277"/>
      <w:r w:rsidRPr="003446D4">
        <w:rPr>
          <w:rFonts w:ascii="Verdana" w:hAnsi="Verdana"/>
          <w:color w:val="7030A0"/>
          <w:lang w:val="en-US" w:eastAsia="en-GB"/>
        </w:rPr>
        <w:t xml:space="preserve">4. </w:t>
      </w:r>
      <w:r w:rsidR="00056B54" w:rsidRPr="003446D4">
        <w:rPr>
          <w:rFonts w:ascii="Verdana" w:hAnsi="Verdana"/>
          <w:color w:val="7030A0"/>
          <w:lang w:val="en-US" w:eastAsia="en-GB"/>
        </w:rPr>
        <w:t>Allocation</w:t>
      </w:r>
      <w:r w:rsidRPr="003446D4">
        <w:rPr>
          <w:rFonts w:ascii="Verdana" w:hAnsi="Verdana"/>
          <w:color w:val="7030A0"/>
          <w:lang w:val="en-US" w:eastAsia="en-GB"/>
        </w:rPr>
        <w:t xml:space="preserve"> of cases</w:t>
      </w:r>
      <w:bookmarkEnd w:id="6"/>
    </w:p>
    <w:p w:rsidR="00056B54" w:rsidRPr="002F3632" w:rsidRDefault="00056B54" w:rsidP="14CA9EB0">
      <w:pPr>
        <w:rPr>
          <w:rFonts w:asciiTheme="minorHAnsi" w:hAnsiTheme="minorHAnsi" w:cstheme="minorBidi"/>
          <w:sz w:val="24"/>
          <w:szCs w:val="24"/>
        </w:rPr>
      </w:pPr>
      <w:r w:rsidRPr="14CA9EB0">
        <w:rPr>
          <w:rFonts w:asciiTheme="minorHAnsi" w:hAnsiTheme="minorHAnsi" w:cstheme="minorBidi"/>
          <w:b/>
          <w:bCs/>
          <w:sz w:val="24"/>
          <w:szCs w:val="24"/>
        </w:rPr>
        <w:t xml:space="preserve">All referrals should be </w:t>
      </w:r>
      <w:r w:rsidR="008B0E1F" w:rsidRPr="14CA9EB0">
        <w:rPr>
          <w:rFonts w:asciiTheme="minorHAnsi" w:hAnsiTheme="minorHAnsi" w:cstheme="minorBidi"/>
          <w:b/>
          <w:bCs/>
          <w:sz w:val="24"/>
          <w:szCs w:val="24"/>
        </w:rPr>
        <w:t>sent</w:t>
      </w:r>
      <w:r w:rsidRPr="14CA9EB0">
        <w:rPr>
          <w:rFonts w:asciiTheme="minorHAnsi" w:hAnsiTheme="minorHAnsi" w:cstheme="minorBidi"/>
          <w:b/>
          <w:bCs/>
          <w:sz w:val="24"/>
          <w:szCs w:val="24"/>
        </w:rPr>
        <w:t xml:space="preserve"> </w:t>
      </w:r>
      <w:r w:rsidR="00801123">
        <w:rPr>
          <w:rFonts w:asciiTheme="minorHAnsi" w:hAnsiTheme="minorHAnsi" w:cstheme="minorBidi"/>
          <w:b/>
          <w:bCs/>
          <w:sz w:val="24"/>
          <w:szCs w:val="24"/>
        </w:rPr>
        <w:t xml:space="preserve">via Mosaic as a Request for Service </w:t>
      </w:r>
      <w:r w:rsidR="00EA6C2D">
        <w:rPr>
          <w:rFonts w:asciiTheme="minorHAnsi" w:hAnsiTheme="minorHAnsi" w:cstheme="minorBidi"/>
          <w:b/>
          <w:bCs/>
          <w:sz w:val="24"/>
          <w:szCs w:val="24"/>
        </w:rPr>
        <w:t xml:space="preserve">- </w:t>
      </w:r>
      <w:r w:rsidR="00801123">
        <w:rPr>
          <w:rFonts w:asciiTheme="minorHAnsi" w:hAnsiTheme="minorHAnsi" w:cstheme="minorBidi"/>
          <w:b/>
          <w:bCs/>
          <w:sz w:val="24"/>
          <w:szCs w:val="24"/>
        </w:rPr>
        <w:t>Domestic Abuse Officer</w:t>
      </w:r>
      <w:r w:rsidR="00EA6C2D">
        <w:rPr>
          <w:rFonts w:asciiTheme="minorHAnsi" w:hAnsiTheme="minorHAnsi" w:cstheme="minorBidi"/>
          <w:b/>
          <w:bCs/>
          <w:sz w:val="24"/>
          <w:szCs w:val="24"/>
        </w:rPr>
        <w:t xml:space="preserve"> (Probation)</w:t>
      </w:r>
      <w:r w:rsidRPr="14CA9EB0">
        <w:rPr>
          <w:rFonts w:asciiTheme="minorHAnsi" w:hAnsiTheme="minorHAnsi" w:cstheme="minorBidi"/>
          <w:b/>
          <w:bCs/>
          <w:sz w:val="24"/>
          <w:szCs w:val="24"/>
        </w:rPr>
        <w:t>.</w:t>
      </w:r>
      <w:r w:rsidRPr="14CA9EB0">
        <w:rPr>
          <w:rFonts w:asciiTheme="minorHAnsi" w:hAnsiTheme="minorHAnsi" w:cstheme="minorBidi"/>
          <w:sz w:val="24"/>
          <w:szCs w:val="24"/>
        </w:rPr>
        <w:t xml:space="preserve"> </w:t>
      </w:r>
      <w:r w:rsidR="00801123">
        <w:rPr>
          <w:rFonts w:asciiTheme="minorHAnsi" w:hAnsiTheme="minorHAnsi" w:cstheme="minorBidi"/>
          <w:sz w:val="24"/>
          <w:szCs w:val="24"/>
        </w:rPr>
        <w:t xml:space="preserve">All referrals need to evidence the service has been discussed with the potential Service User and a copy of the Consent Form is attached. </w:t>
      </w:r>
    </w:p>
    <w:p w:rsidR="00056B54" w:rsidRPr="002F3632" w:rsidRDefault="00B42352" w:rsidP="00056B54">
      <w:pPr>
        <w:rPr>
          <w:rFonts w:asciiTheme="minorHAnsi" w:hAnsiTheme="minorHAnsi" w:cstheme="minorHAnsi"/>
          <w:sz w:val="24"/>
          <w:szCs w:val="24"/>
        </w:rPr>
      </w:pPr>
      <w:r w:rsidRPr="002F3632">
        <w:rPr>
          <w:rFonts w:asciiTheme="minorHAnsi" w:hAnsiTheme="minorHAnsi" w:cstheme="minorHAnsi"/>
          <w:b/>
          <w:bCs/>
          <w:sz w:val="24"/>
          <w:szCs w:val="24"/>
        </w:rPr>
        <w:t xml:space="preserve">The </w:t>
      </w:r>
      <w:r w:rsidR="00EA6C2D">
        <w:rPr>
          <w:rFonts w:asciiTheme="minorHAnsi" w:hAnsiTheme="minorHAnsi" w:cstheme="minorHAnsi"/>
          <w:b/>
          <w:bCs/>
          <w:sz w:val="24"/>
          <w:szCs w:val="24"/>
        </w:rPr>
        <w:t>Team Manager</w:t>
      </w:r>
      <w:r w:rsidRPr="002F3632">
        <w:rPr>
          <w:rFonts w:asciiTheme="minorHAnsi" w:hAnsiTheme="minorHAnsi" w:cstheme="minorHAnsi"/>
          <w:b/>
          <w:bCs/>
          <w:sz w:val="24"/>
          <w:szCs w:val="24"/>
        </w:rPr>
        <w:t xml:space="preserve"> will acknowledge receipt of the referral and inform the </w:t>
      </w:r>
      <w:r w:rsidR="00FE3606">
        <w:rPr>
          <w:rFonts w:asciiTheme="minorHAnsi" w:hAnsiTheme="minorHAnsi" w:cstheme="minorHAnsi"/>
          <w:b/>
          <w:bCs/>
          <w:sz w:val="24"/>
          <w:szCs w:val="24"/>
        </w:rPr>
        <w:t>s</w:t>
      </w:r>
      <w:r w:rsidRPr="002F3632">
        <w:rPr>
          <w:rFonts w:asciiTheme="minorHAnsi" w:hAnsiTheme="minorHAnsi" w:cstheme="minorHAnsi"/>
          <w:b/>
          <w:bCs/>
          <w:sz w:val="24"/>
          <w:szCs w:val="24"/>
        </w:rPr>
        <w:t xml:space="preserve">ocial </w:t>
      </w:r>
      <w:r w:rsidR="00FE3606">
        <w:rPr>
          <w:rFonts w:asciiTheme="minorHAnsi" w:hAnsiTheme="minorHAnsi" w:cstheme="minorHAnsi"/>
          <w:b/>
          <w:bCs/>
          <w:sz w:val="24"/>
          <w:szCs w:val="24"/>
        </w:rPr>
        <w:t>w</w:t>
      </w:r>
      <w:r w:rsidRPr="002F3632">
        <w:rPr>
          <w:rFonts w:asciiTheme="minorHAnsi" w:hAnsiTheme="minorHAnsi" w:cstheme="minorHAnsi"/>
          <w:b/>
          <w:bCs/>
          <w:sz w:val="24"/>
          <w:szCs w:val="24"/>
        </w:rPr>
        <w:t xml:space="preserve">orker of the next steps. </w:t>
      </w:r>
      <w:r w:rsidR="00056B54" w:rsidRPr="002F3632">
        <w:rPr>
          <w:rFonts w:asciiTheme="minorHAnsi" w:hAnsiTheme="minorHAnsi" w:cstheme="minorHAnsi"/>
          <w:sz w:val="24"/>
          <w:szCs w:val="24"/>
        </w:rPr>
        <w:t xml:space="preserve">The </w:t>
      </w:r>
      <w:r w:rsidR="00EA6C2D">
        <w:rPr>
          <w:rFonts w:asciiTheme="minorHAnsi" w:hAnsiTheme="minorHAnsi" w:cstheme="minorHAnsi"/>
          <w:sz w:val="24"/>
          <w:szCs w:val="24"/>
        </w:rPr>
        <w:t>Team Manager</w:t>
      </w:r>
      <w:r w:rsidR="00056B54" w:rsidRPr="002F3632">
        <w:rPr>
          <w:rFonts w:asciiTheme="minorHAnsi" w:hAnsiTheme="minorHAnsi" w:cstheme="minorHAnsi"/>
          <w:sz w:val="24"/>
          <w:szCs w:val="24"/>
        </w:rPr>
        <w:t xml:space="preserve"> is responsible for allocating cases to an appropriate DAO, depending on staff workloads and risk level. Caseloads will be monitored through management oversight of cases that are being closed and </w:t>
      </w:r>
      <w:r w:rsidR="00DC7B97">
        <w:rPr>
          <w:rFonts w:asciiTheme="minorHAnsi" w:hAnsiTheme="minorHAnsi" w:cstheme="minorHAnsi"/>
          <w:sz w:val="24"/>
          <w:szCs w:val="24"/>
        </w:rPr>
        <w:t>during clinical</w:t>
      </w:r>
      <w:r w:rsidR="00056B54" w:rsidRPr="002F3632">
        <w:rPr>
          <w:rFonts w:asciiTheme="minorHAnsi" w:hAnsiTheme="minorHAnsi" w:cstheme="minorHAnsi"/>
          <w:sz w:val="24"/>
          <w:szCs w:val="24"/>
        </w:rPr>
        <w:t xml:space="preserve"> supervision. </w:t>
      </w:r>
      <w:r w:rsidR="007D585A">
        <w:rPr>
          <w:rFonts w:asciiTheme="minorHAnsi" w:hAnsiTheme="minorHAnsi" w:cstheme="minorHAnsi"/>
          <w:sz w:val="24"/>
          <w:szCs w:val="24"/>
        </w:rPr>
        <w:t xml:space="preserve">Where cases are not accepted a case consultation may be offered. </w:t>
      </w:r>
    </w:p>
    <w:p w:rsidR="00056B54" w:rsidRPr="002F3632" w:rsidRDefault="00056B54" w:rsidP="14CA9EB0">
      <w:pPr>
        <w:rPr>
          <w:rFonts w:asciiTheme="minorHAnsi" w:hAnsiTheme="minorHAnsi" w:cstheme="minorBidi"/>
          <w:sz w:val="24"/>
          <w:szCs w:val="24"/>
        </w:rPr>
      </w:pPr>
      <w:r w:rsidRPr="14CA9EB0">
        <w:rPr>
          <w:rFonts w:asciiTheme="minorHAnsi" w:hAnsiTheme="minorHAnsi" w:cstheme="minorBidi"/>
          <w:b/>
          <w:bCs/>
          <w:sz w:val="24"/>
          <w:szCs w:val="24"/>
        </w:rPr>
        <w:t>Cases will be allocated dependant on who has been waiting the longest and who is assessed as a priority</w:t>
      </w:r>
      <w:r w:rsidR="00B42352" w:rsidRPr="14CA9EB0">
        <w:rPr>
          <w:rFonts w:asciiTheme="minorHAnsi" w:hAnsiTheme="minorHAnsi" w:cstheme="minorBidi"/>
          <w:b/>
          <w:bCs/>
          <w:sz w:val="24"/>
          <w:szCs w:val="24"/>
        </w:rPr>
        <w:t>.</w:t>
      </w:r>
      <w:r w:rsidR="00B42352" w:rsidRPr="14CA9EB0">
        <w:rPr>
          <w:rFonts w:asciiTheme="minorHAnsi" w:hAnsiTheme="minorHAnsi" w:cstheme="minorBidi"/>
          <w:sz w:val="24"/>
          <w:szCs w:val="24"/>
        </w:rPr>
        <w:t xml:space="preserve"> </w:t>
      </w:r>
      <w:r w:rsidRPr="14CA9EB0">
        <w:rPr>
          <w:rFonts w:asciiTheme="minorHAnsi" w:hAnsiTheme="minorHAnsi" w:cstheme="minorBidi"/>
          <w:sz w:val="24"/>
          <w:szCs w:val="24"/>
        </w:rPr>
        <w:t xml:space="preserve">Once a case is allocated, it is expected that the DAO will liaise with the allocated </w:t>
      </w:r>
      <w:r w:rsidR="00FE3606" w:rsidRPr="14CA9EB0">
        <w:rPr>
          <w:rFonts w:asciiTheme="minorHAnsi" w:hAnsiTheme="minorHAnsi" w:cstheme="minorBidi"/>
          <w:sz w:val="24"/>
          <w:szCs w:val="24"/>
        </w:rPr>
        <w:t>s</w:t>
      </w:r>
      <w:r w:rsidRPr="14CA9EB0">
        <w:rPr>
          <w:rFonts w:asciiTheme="minorHAnsi" w:hAnsiTheme="minorHAnsi" w:cstheme="minorBidi"/>
          <w:sz w:val="24"/>
          <w:szCs w:val="24"/>
        </w:rPr>
        <w:t xml:space="preserve">ocial </w:t>
      </w:r>
      <w:r w:rsidR="00FE3606" w:rsidRPr="14CA9EB0">
        <w:rPr>
          <w:rFonts w:asciiTheme="minorHAnsi" w:hAnsiTheme="minorHAnsi" w:cstheme="minorBidi"/>
          <w:sz w:val="24"/>
          <w:szCs w:val="24"/>
        </w:rPr>
        <w:t>w</w:t>
      </w:r>
      <w:r w:rsidRPr="14CA9EB0">
        <w:rPr>
          <w:rFonts w:asciiTheme="minorHAnsi" w:hAnsiTheme="minorHAnsi" w:cstheme="minorBidi"/>
          <w:sz w:val="24"/>
          <w:szCs w:val="24"/>
        </w:rPr>
        <w:t>orker and arrange a consultation, and a joint meeting with the client as soon as possible</w:t>
      </w:r>
      <w:r w:rsidR="00DD2B15">
        <w:rPr>
          <w:rFonts w:asciiTheme="minorHAnsi" w:hAnsiTheme="minorHAnsi" w:cstheme="minorBidi"/>
          <w:sz w:val="24"/>
          <w:szCs w:val="24"/>
        </w:rPr>
        <w:t>.</w:t>
      </w:r>
    </w:p>
    <w:p w:rsidR="00056B54" w:rsidRPr="002F3632" w:rsidRDefault="00B42352" w:rsidP="00056B54">
      <w:pPr>
        <w:rPr>
          <w:rFonts w:asciiTheme="minorHAnsi" w:hAnsiTheme="minorHAnsi" w:cstheme="minorHAnsi"/>
          <w:sz w:val="24"/>
          <w:szCs w:val="24"/>
        </w:rPr>
      </w:pPr>
      <w:r w:rsidRPr="002F3632">
        <w:rPr>
          <w:rFonts w:asciiTheme="minorHAnsi" w:hAnsiTheme="minorHAnsi" w:cstheme="minorHAnsi"/>
          <w:b/>
          <w:bCs/>
          <w:sz w:val="24"/>
          <w:szCs w:val="24"/>
        </w:rPr>
        <w:t xml:space="preserve">If all DAO’s are at full capacity, new referrals will be added to the waiting list. </w:t>
      </w:r>
      <w:r w:rsidR="00056B54" w:rsidRPr="002F3632">
        <w:rPr>
          <w:rFonts w:asciiTheme="minorHAnsi" w:hAnsiTheme="minorHAnsi" w:cstheme="minorHAnsi"/>
          <w:sz w:val="24"/>
          <w:szCs w:val="24"/>
        </w:rPr>
        <w:t xml:space="preserve">If someone is placed on a waiting list, the </w:t>
      </w:r>
      <w:r w:rsidR="00C26272">
        <w:rPr>
          <w:rFonts w:asciiTheme="minorHAnsi" w:hAnsiTheme="minorHAnsi" w:cstheme="minorHAnsi"/>
          <w:sz w:val="24"/>
          <w:szCs w:val="24"/>
        </w:rPr>
        <w:t>Team Manager</w:t>
      </w:r>
      <w:r w:rsidR="00056B54" w:rsidRPr="002F3632">
        <w:rPr>
          <w:rFonts w:asciiTheme="minorHAnsi" w:hAnsiTheme="minorHAnsi" w:cstheme="minorHAnsi"/>
          <w:sz w:val="24"/>
          <w:szCs w:val="24"/>
        </w:rPr>
        <w:t xml:space="preserve"> will communicate to referrers when they are getting towards the top of the waiting list, with a view that the </w:t>
      </w:r>
      <w:r w:rsidR="00D504E8">
        <w:rPr>
          <w:rFonts w:asciiTheme="minorHAnsi" w:hAnsiTheme="minorHAnsi" w:cstheme="minorHAnsi"/>
          <w:sz w:val="24"/>
          <w:szCs w:val="24"/>
        </w:rPr>
        <w:t>so</w:t>
      </w:r>
      <w:r w:rsidR="00056B54" w:rsidRPr="002F3632">
        <w:rPr>
          <w:rFonts w:asciiTheme="minorHAnsi" w:hAnsiTheme="minorHAnsi" w:cstheme="minorHAnsi"/>
          <w:sz w:val="24"/>
          <w:szCs w:val="24"/>
        </w:rPr>
        <w:t xml:space="preserve">cial </w:t>
      </w:r>
      <w:r w:rsidR="00D504E8">
        <w:rPr>
          <w:rFonts w:asciiTheme="minorHAnsi" w:hAnsiTheme="minorHAnsi" w:cstheme="minorHAnsi"/>
          <w:sz w:val="24"/>
          <w:szCs w:val="24"/>
        </w:rPr>
        <w:t>w</w:t>
      </w:r>
      <w:r w:rsidR="00056B54" w:rsidRPr="002F3632">
        <w:rPr>
          <w:rFonts w:asciiTheme="minorHAnsi" w:hAnsiTheme="minorHAnsi" w:cstheme="minorHAnsi"/>
          <w:sz w:val="24"/>
          <w:szCs w:val="24"/>
        </w:rPr>
        <w:t xml:space="preserve">orker will give notice to the parent and help motivate </w:t>
      </w:r>
      <w:r w:rsidR="00E1019C">
        <w:rPr>
          <w:rFonts w:asciiTheme="minorHAnsi" w:hAnsiTheme="minorHAnsi" w:cstheme="minorHAnsi"/>
          <w:sz w:val="24"/>
          <w:szCs w:val="24"/>
        </w:rPr>
        <w:t>them</w:t>
      </w:r>
      <w:r w:rsidR="00056B54" w:rsidRPr="002F3632">
        <w:rPr>
          <w:rFonts w:asciiTheme="minorHAnsi" w:hAnsiTheme="minorHAnsi" w:cstheme="minorHAnsi"/>
          <w:sz w:val="24"/>
          <w:szCs w:val="24"/>
        </w:rPr>
        <w:t xml:space="preserve"> to engage with the DAO. </w:t>
      </w:r>
    </w:p>
    <w:p w:rsidR="00056B54" w:rsidRPr="002F3632" w:rsidRDefault="00056B54" w:rsidP="00056B54">
      <w:pPr>
        <w:rPr>
          <w:rFonts w:asciiTheme="minorHAnsi" w:hAnsiTheme="minorHAnsi" w:cstheme="minorHAnsi"/>
          <w:sz w:val="24"/>
          <w:szCs w:val="24"/>
        </w:rPr>
      </w:pPr>
      <w:r w:rsidRPr="002F3632">
        <w:rPr>
          <w:rFonts w:asciiTheme="minorHAnsi" w:hAnsiTheme="minorHAnsi" w:cstheme="minorHAnsi"/>
          <w:b/>
          <w:bCs/>
          <w:sz w:val="24"/>
          <w:szCs w:val="24"/>
        </w:rPr>
        <w:t xml:space="preserve">Any urgent referrals need to be endorsed by the </w:t>
      </w:r>
      <w:r w:rsidR="009C5EF8">
        <w:rPr>
          <w:rFonts w:asciiTheme="minorHAnsi" w:hAnsiTheme="minorHAnsi" w:cstheme="minorHAnsi"/>
          <w:b/>
          <w:bCs/>
          <w:sz w:val="24"/>
          <w:szCs w:val="24"/>
        </w:rPr>
        <w:t xml:space="preserve">FST </w:t>
      </w:r>
      <w:r w:rsidRPr="002F3632">
        <w:rPr>
          <w:rFonts w:asciiTheme="minorHAnsi" w:hAnsiTheme="minorHAnsi" w:cstheme="minorHAnsi"/>
          <w:b/>
          <w:bCs/>
          <w:sz w:val="24"/>
          <w:szCs w:val="24"/>
        </w:rPr>
        <w:t xml:space="preserve">Service Manager and the </w:t>
      </w:r>
      <w:r w:rsidR="00C26272">
        <w:rPr>
          <w:rFonts w:asciiTheme="minorHAnsi" w:hAnsiTheme="minorHAnsi" w:cstheme="minorHAnsi"/>
          <w:b/>
          <w:bCs/>
          <w:sz w:val="24"/>
          <w:szCs w:val="24"/>
        </w:rPr>
        <w:t>DAO Team Manager</w:t>
      </w:r>
      <w:r w:rsidR="00B42352" w:rsidRPr="002F3632">
        <w:rPr>
          <w:rFonts w:asciiTheme="minorHAnsi" w:hAnsiTheme="minorHAnsi" w:cstheme="minorHAnsi"/>
          <w:b/>
          <w:bCs/>
          <w:sz w:val="24"/>
          <w:szCs w:val="24"/>
        </w:rPr>
        <w:t xml:space="preserve">. </w:t>
      </w:r>
      <w:r w:rsidRPr="002F3632">
        <w:rPr>
          <w:rFonts w:asciiTheme="minorHAnsi" w:hAnsiTheme="minorHAnsi" w:cstheme="minorHAnsi"/>
          <w:sz w:val="24"/>
          <w:szCs w:val="24"/>
        </w:rPr>
        <w:t xml:space="preserve">Dependant on agreement by both, these </w:t>
      </w:r>
      <w:r w:rsidR="00B42352" w:rsidRPr="002F3632">
        <w:rPr>
          <w:rFonts w:asciiTheme="minorHAnsi" w:hAnsiTheme="minorHAnsi" w:cstheme="minorHAnsi"/>
          <w:sz w:val="24"/>
          <w:szCs w:val="24"/>
        </w:rPr>
        <w:t xml:space="preserve">may </w:t>
      </w:r>
      <w:r w:rsidRPr="002F3632">
        <w:rPr>
          <w:rFonts w:asciiTheme="minorHAnsi" w:hAnsiTheme="minorHAnsi" w:cstheme="minorHAnsi"/>
          <w:sz w:val="24"/>
          <w:szCs w:val="24"/>
        </w:rPr>
        <w:t>be prioritised over other cases waiting. This would usually involve an immediate concern in relation to potential risk of harm to the child.</w:t>
      </w:r>
    </w:p>
    <w:p w:rsidR="00056B54" w:rsidRPr="002F3632" w:rsidRDefault="00056B54" w:rsidP="14CA9EB0">
      <w:pPr>
        <w:rPr>
          <w:rFonts w:asciiTheme="minorHAnsi" w:hAnsiTheme="minorHAnsi" w:cstheme="minorBidi"/>
          <w:sz w:val="24"/>
          <w:szCs w:val="24"/>
        </w:rPr>
      </w:pPr>
      <w:r w:rsidRPr="14CA9EB0">
        <w:rPr>
          <w:rFonts w:asciiTheme="minorHAnsi" w:hAnsiTheme="minorHAnsi" w:cstheme="minorBidi"/>
          <w:sz w:val="24"/>
          <w:szCs w:val="24"/>
        </w:rPr>
        <w:t>At times it might be necessary for DAO’s to work across teams within their office locations and across the county. Working outside the team structure will be considered to ensure an equal workload across the DA</w:t>
      </w:r>
      <w:r w:rsidR="006F2774" w:rsidRPr="14CA9EB0">
        <w:rPr>
          <w:rFonts w:asciiTheme="minorHAnsi" w:hAnsiTheme="minorHAnsi" w:cstheme="minorBidi"/>
          <w:sz w:val="24"/>
          <w:szCs w:val="24"/>
        </w:rPr>
        <w:t>O</w:t>
      </w:r>
      <w:r w:rsidR="00E1019C">
        <w:rPr>
          <w:rFonts w:asciiTheme="minorHAnsi" w:hAnsiTheme="minorHAnsi" w:cstheme="minorBidi"/>
          <w:sz w:val="24"/>
          <w:szCs w:val="24"/>
        </w:rPr>
        <w:t>’</w:t>
      </w:r>
      <w:r w:rsidR="006F2774" w:rsidRPr="14CA9EB0">
        <w:rPr>
          <w:rFonts w:asciiTheme="minorHAnsi" w:hAnsiTheme="minorHAnsi" w:cstheme="minorBidi"/>
          <w:sz w:val="24"/>
          <w:szCs w:val="24"/>
        </w:rPr>
        <w:t>s</w:t>
      </w:r>
      <w:r w:rsidRPr="14CA9EB0">
        <w:rPr>
          <w:rFonts w:asciiTheme="minorHAnsi" w:hAnsiTheme="minorHAnsi" w:cstheme="minorBidi"/>
          <w:sz w:val="24"/>
          <w:szCs w:val="24"/>
        </w:rPr>
        <w:t xml:space="preserve">, manage fluctuations in team workload / referrals, manage varying workload commitments (e.g., when an </w:t>
      </w:r>
      <w:r w:rsidR="00CD360E" w:rsidRPr="14CA9EB0">
        <w:rPr>
          <w:rFonts w:asciiTheme="minorHAnsi" w:hAnsiTheme="minorHAnsi" w:cstheme="minorBidi"/>
          <w:sz w:val="24"/>
          <w:szCs w:val="24"/>
        </w:rPr>
        <w:t>o</w:t>
      </w:r>
      <w:r w:rsidRPr="14CA9EB0">
        <w:rPr>
          <w:rFonts w:asciiTheme="minorHAnsi" w:hAnsiTheme="minorHAnsi" w:cstheme="minorBidi"/>
          <w:sz w:val="24"/>
          <w:szCs w:val="24"/>
        </w:rPr>
        <w:t>fficer is delivering the group programme)</w:t>
      </w:r>
      <w:r w:rsidR="006F2774" w:rsidRPr="14CA9EB0">
        <w:rPr>
          <w:rFonts w:asciiTheme="minorHAnsi" w:hAnsiTheme="minorHAnsi" w:cstheme="minorBidi"/>
          <w:sz w:val="24"/>
          <w:szCs w:val="24"/>
        </w:rPr>
        <w:t>,</w:t>
      </w:r>
      <w:r w:rsidRPr="14CA9EB0">
        <w:rPr>
          <w:rFonts w:asciiTheme="minorHAnsi" w:hAnsiTheme="minorHAnsi" w:cstheme="minorBidi"/>
          <w:sz w:val="24"/>
          <w:szCs w:val="24"/>
        </w:rPr>
        <w:t xml:space="preserve"> and cover any absences or vacancies. </w:t>
      </w:r>
    </w:p>
    <w:p w:rsidR="00A17D06" w:rsidRPr="002F3632" w:rsidRDefault="00A17D06" w:rsidP="00A17D06">
      <w:pPr>
        <w:rPr>
          <w:rFonts w:asciiTheme="minorHAnsi" w:hAnsiTheme="minorHAnsi" w:cstheme="minorHAnsi"/>
          <w:b/>
          <w:bCs/>
          <w:sz w:val="24"/>
          <w:szCs w:val="24"/>
          <w:u w:val="single"/>
        </w:rPr>
      </w:pPr>
      <w:r w:rsidRPr="002F3632">
        <w:rPr>
          <w:rFonts w:asciiTheme="minorHAnsi" w:hAnsiTheme="minorHAnsi" w:cstheme="minorHAnsi"/>
          <w:b/>
          <w:bCs/>
          <w:sz w:val="24"/>
          <w:szCs w:val="24"/>
          <w:u w:val="single"/>
        </w:rPr>
        <w:t>Caseloads</w:t>
      </w:r>
    </w:p>
    <w:p w:rsidR="00A17D06" w:rsidRPr="002F3632" w:rsidRDefault="004340E3" w:rsidP="14CA9EB0">
      <w:pPr>
        <w:rPr>
          <w:rFonts w:asciiTheme="minorHAnsi" w:hAnsiTheme="minorHAnsi" w:cstheme="minorBidi"/>
          <w:sz w:val="24"/>
          <w:szCs w:val="24"/>
        </w:rPr>
      </w:pPr>
      <w:r w:rsidRPr="14CA9EB0">
        <w:rPr>
          <w:rFonts w:asciiTheme="minorHAnsi" w:hAnsiTheme="minorHAnsi" w:cstheme="minorBidi"/>
          <w:sz w:val="24"/>
          <w:szCs w:val="24"/>
        </w:rPr>
        <w:t>E</w:t>
      </w:r>
      <w:r w:rsidR="00A17D06" w:rsidRPr="14CA9EB0">
        <w:rPr>
          <w:rFonts w:asciiTheme="minorHAnsi" w:hAnsiTheme="minorHAnsi" w:cstheme="minorBidi"/>
          <w:sz w:val="24"/>
          <w:szCs w:val="24"/>
        </w:rPr>
        <w:t>ach case will have different needs and will therefore attract a different level of resource from professionals. Individual DAO caseloads are expected to</w:t>
      </w:r>
      <w:r w:rsidR="00A87AAD">
        <w:rPr>
          <w:rFonts w:asciiTheme="minorHAnsi" w:hAnsiTheme="minorHAnsi" w:cstheme="minorBidi"/>
          <w:sz w:val="24"/>
          <w:szCs w:val="24"/>
        </w:rPr>
        <w:t xml:space="preserve"> be in the region of</w:t>
      </w:r>
      <w:r w:rsidR="00A17D06" w:rsidRPr="14CA9EB0">
        <w:rPr>
          <w:rFonts w:asciiTheme="minorHAnsi" w:hAnsiTheme="minorHAnsi" w:cstheme="minorBidi"/>
          <w:b/>
          <w:bCs/>
          <w:sz w:val="24"/>
          <w:szCs w:val="24"/>
        </w:rPr>
        <w:t xml:space="preserve"> 15 cases</w:t>
      </w:r>
      <w:r w:rsidR="00B019FD">
        <w:rPr>
          <w:rFonts w:asciiTheme="minorHAnsi" w:hAnsiTheme="minorHAnsi" w:cstheme="minorBidi"/>
          <w:sz w:val="24"/>
          <w:szCs w:val="24"/>
        </w:rPr>
        <w:t xml:space="preserve"> at any one time</w:t>
      </w:r>
      <w:r w:rsidR="00A17D06" w:rsidRPr="14CA9EB0">
        <w:rPr>
          <w:rFonts w:asciiTheme="minorHAnsi" w:hAnsiTheme="minorHAnsi" w:cstheme="minorBidi"/>
          <w:sz w:val="24"/>
          <w:szCs w:val="24"/>
        </w:rPr>
        <w:t xml:space="preserve">. Staff workloads will be managed via the </w:t>
      </w:r>
      <w:r w:rsidR="005346B8">
        <w:rPr>
          <w:rFonts w:asciiTheme="minorHAnsi" w:hAnsiTheme="minorHAnsi" w:cstheme="minorBidi"/>
          <w:sz w:val="24"/>
          <w:szCs w:val="24"/>
        </w:rPr>
        <w:t>Team Manager</w:t>
      </w:r>
      <w:r w:rsidR="00A17D06" w:rsidRPr="14CA9EB0">
        <w:rPr>
          <w:rFonts w:asciiTheme="minorHAnsi" w:hAnsiTheme="minorHAnsi" w:cstheme="minorBidi"/>
          <w:sz w:val="24"/>
          <w:szCs w:val="24"/>
        </w:rPr>
        <w:t xml:space="preserve"> through monthly supervision and additional support when needed.</w:t>
      </w:r>
    </w:p>
    <w:p w:rsidR="00A17D06" w:rsidRDefault="00A17D06" w:rsidP="14CA9EB0">
      <w:pPr>
        <w:rPr>
          <w:rFonts w:asciiTheme="minorHAnsi" w:hAnsiTheme="minorHAnsi" w:cstheme="minorBidi"/>
          <w:sz w:val="24"/>
          <w:szCs w:val="24"/>
        </w:rPr>
      </w:pPr>
      <w:r w:rsidRPr="14CA9EB0">
        <w:rPr>
          <w:rFonts w:asciiTheme="minorHAnsi" w:hAnsiTheme="minorHAnsi" w:cstheme="minorBidi"/>
          <w:sz w:val="24"/>
          <w:szCs w:val="24"/>
        </w:rPr>
        <w:t>It will be the DA</w:t>
      </w:r>
      <w:r w:rsidR="008A48A2" w:rsidRPr="14CA9EB0">
        <w:rPr>
          <w:rFonts w:asciiTheme="minorHAnsi" w:hAnsiTheme="minorHAnsi" w:cstheme="minorBidi"/>
          <w:sz w:val="24"/>
          <w:szCs w:val="24"/>
        </w:rPr>
        <w:t>O</w:t>
      </w:r>
      <w:r w:rsidRPr="14CA9EB0">
        <w:rPr>
          <w:rFonts w:asciiTheme="minorHAnsi" w:hAnsiTheme="minorHAnsi" w:cstheme="minorBidi"/>
          <w:sz w:val="24"/>
          <w:szCs w:val="24"/>
        </w:rPr>
        <w:t xml:space="preserve">’s responsibility to prioritise their cases in conjunction with support given by the </w:t>
      </w:r>
      <w:r w:rsidR="009D4711">
        <w:rPr>
          <w:rFonts w:asciiTheme="minorHAnsi" w:hAnsiTheme="minorHAnsi" w:cstheme="minorBidi"/>
          <w:sz w:val="24"/>
          <w:szCs w:val="24"/>
        </w:rPr>
        <w:t>Team Manager</w:t>
      </w:r>
      <w:r w:rsidRPr="14CA9EB0">
        <w:rPr>
          <w:rFonts w:asciiTheme="minorHAnsi" w:hAnsiTheme="minorHAnsi" w:cstheme="minorBidi"/>
          <w:sz w:val="24"/>
          <w:szCs w:val="24"/>
        </w:rPr>
        <w:t>. When prioritising within their workload, DAO’s will consider what the current risk is and which referral is a priority through considering the individual circumstances of the cases – for example</w:t>
      </w:r>
      <w:r w:rsidR="00365B0C" w:rsidRPr="14CA9EB0">
        <w:rPr>
          <w:rFonts w:asciiTheme="minorHAnsi" w:hAnsiTheme="minorHAnsi" w:cstheme="minorBidi"/>
          <w:sz w:val="24"/>
          <w:szCs w:val="24"/>
        </w:rPr>
        <w:t>,</w:t>
      </w:r>
      <w:r w:rsidRPr="14CA9EB0">
        <w:rPr>
          <w:rFonts w:asciiTheme="minorHAnsi" w:hAnsiTheme="minorHAnsi" w:cstheme="minorBidi"/>
          <w:sz w:val="24"/>
          <w:szCs w:val="24"/>
        </w:rPr>
        <w:t xml:space="preserve"> whether the perpetrator and victim are living together </w:t>
      </w:r>
      <w:r w:rsidR="00365B0C" w:rsidRPr="14CA9EB0">
        <w:rPr>
          <w:rFonts w:asciiTheme="minorHAnsi" w:hAnsiTheme="minorHAnsi" w:cstheme="minorBidi"/>
          <w:sz w:val="24"/>
          <w:szCs w:val="24"/>
        </w:rPr>
        <w:t>or</w:t>
      </w:r>
      <w:r w:rsidRPr="14CA9EB0">
        <w:rPr>
          <w:rFonts w:asciiTheme="minorHAnsi" w:hAnsiTheme="minorHAnsi" w:cstheme="minorBidi"/>
          <w:sz w:val="24"/>
          <w:szCs w:val="24"/>
        </w:rPr>
        <w:t xml:space="preserve"> still having contact, </w:t>
      </w:r>
      <w:r w:rsidR="00365B0C" w:rsidRPr="14CA9EB0">
        <w:rPr>
          <w:rFonts w:asciiTheme="minorHAnsi" w:hAnsiTheme="minorHAnsi" w:cstheme="minorBidi"/>
          <w:sz w:val="24"/>
          <w:szCs w:val="24"/>
        </w:rPr>
        <w:t xml:space="preserve">any </w:t>
      </w:r>
      <w:r w:rsidRPr="14CA9EB0">
        <w:rPr>
          <w:rFonts w:asciiTheme="minorHAnsi" w:hAnsiTheme="minorHAnsi" w:cstheme="minorBidi"/>
          <w:sz w:val="24"/>
          <w:szCs w:val="24"/>
        </w:rPr>
        <w:t>recent police call outs, how motivated the individual is, whether any work has been completed previously, etc.</w:t>
      </w:r>
    </w:p>
    <w:p w:rsidR="00F9566E" w:rsidRDefault="00A02BCA" w:rsidP="14CA9EB0">
      <w:pPr>
        <w:rPr>
          <w:rFonts w:asciiTheme="minorHAnsi" w:hAnsiTheme="minorHAnsi" w:cstheme="minorBidi"/>
          <w:sz w:val="24"/>
          <w:szCs w:val="24"/>
          <w:u w:val="single"/>
        </w:rPr>
      </w:pPr>
      <w:r>
        <w:rPr>
          <w:rFonts w:asciiTheme="minorHAnsi" w:hAnsiTheme="minorHAnsi" w:cstheme="minorBidi"/>
          <w:b/>
          <w:bCs/>
          <w:sz w:val="24"/>
          <w:szCs w:val="24"/>
          <w:u w:val="single"/>
        </w:rPr>
        <w:t>Risk Escalations</w:t>
      </w:r>
    </w:p>
    <w:p w:rsidR="00A02BCA" w:rsidRPr="00A02BCA" w:rsidRDefault="00A02BCA" w:rsidP="14CA9EB0">
      <w:pPr>
        <w:rPr>
          <w:rFonts w:asciiTheme="minorHAnsi" w:hAnsiTheme="minorHAnsi" w:cstheme="minorBidi"/>
          <w:sz w:val="24"/>
          <w:szCs w:val="24"/>
        </w:rPr>
      </w:pPr>
      <w:r>
        <w:rPr>
          <w:rFonts w:asciiTheme="minorHAnsi" w:hAnsiTheme="minorHAnsi" w:cstheme="minorBidi"/>
          <w:sz w:val="24"/>
          <w:szCs w:val="24"/>
        </w:rPr>
        <w:t>Where an increase or escalation in risk is identify by the DAO it will be incumbent on them to share the concerns with their Team Manager and other professionals i</w:t>
      </w:r>
      <w:r w:rsidR="00ED1795">
        <w:rPr>
          <w:rFonts w:asciiTheme="minorHAnsi" w:hAnsiTheme="minorHAnsi" w:cstheme="minorBidi"/>
          <w:sz w:val="24"/>
          <w:szCs w:val="24"/>
        </w:rPr>
        <w:t xml:space="preserve">nvolved with the family. </w:t>
      </w:r>
      <w:r w:rsidR="0059751B">
        <w:rPr>
          <w:rFonts w:asciiTheme="minorHAnsi" w:hAnsiTheme="minorHAnsi" w:cstheme="minorBidi"/>
          <w:sz w:val="24"/>
          <w:szCs w:val="24"/>
        </w:rPr>
        <w:t xml:space="preserve">This might be identified through direct interaction with the client or from information obtained from other sources such as </w:t>
      </w:r>
      <w:r w:rsidR="00387ECD">
        <w:rPr>
          <w:rFonts w:asciiTheme="minorHAnsi" w:hAnsiTheme="minorHAnsi" w:cstheme="minorBidi"/>
          <w:sz w:val="24"/>
          <w:szCs w:val="24"/>
        </w:rPr>
        <w:t>police. Where a risk escalation is identified there will be consideration as to the safety of continuing to offer the DAO intervention</w:t>
      </w:r>
      <w:r w:rsidR="00E34AED">
        <w:rPr>
          <w:rFonts w:asciiTheme="minorHAnsi" w:hAnsiTheme="minorHAnsi" w:cstheme="minorBidi"/>
          <w:sz w:val="24"/>
          <w:szCs w:val="24"/>
        </w:rPr>
        <w:t xml:space="preserve">. </w:t>
      </w:r>
      <w:r w:rsidR="002A259B">
        <w:rPr>
          <w:rFonts w:asciiTheme="minorHAnsi" w:hAnsiTheme="minorHAnsi" w:cstheme="minorBidi"/>
          <w:sz w:val="24"/>
          <w:szCs w:val="24"/>
        </w:rPr>
        <w:t xml:space="preserve">If the intervention is suspended this will be communicated with the </w:t>
      </w:r>
      <w:r w:rsidR="00050203">
        <w:rPr>
          <w:rFonts w:asciiTheme="minorHAnsi" w:hAnsiTheme="minorHAnsi" w:cstheme="minorBidi"/>
          <w:sz w:val="24"/>
          <w:szCs w:val="24"/>
        </w:rPr>
        <w:t>victim/survivor and the perpetrator</w:t>
      </w:r>
      <w:r w:rsidR="000A6B79">
        <w:rPr>
          <w:rFonts w:asciiTheme="minorHAnsi" w:hAnsiTheme="minorHAnsi" w:cstheme="minorBidi"/>
          <w:sz w:val="24"/>
          <w:szCs w:val="24"/>
        </w:rPr>
        <w:t xml:space="preserve"> along with a supporting rationale if appropriate to do so</w:t>
      </w:r>
      <w:r w:rsidR="00050203">
        <w:rPr>
          <w:rFonts w:asciiTheme="minorHAnsi" w:hAnsiTheme="minorHAnsi" w:cstheme="minorBidi"/>
          <w:sz w:val="24"/>
          <w:szCs w:val="24"/>
        </w:rPr>
        <w:t xml:space="preserve">. </w:t>
      </w:r>
    </w:p>
    <w:p w:rsidR="00F9566E" w:rsidRPr="000A5EFE" w:rsidRDefault="005B39ED" w:rsidP="14CA9EB0">
      <w:pPr>
        <w:rPr>
          <w:rFonts w:asciiTheme="minorHAnsi" w:hAnsiTheme="minorHAnsi" w:cstheme="minorBidi"/>
          <w:b/>
          <w:bCs/>
          <w:sz w:val="24"/>
          <w:szCs w:val="24"/>
          <w:u w:val="single"/>
        </w:rPr>
      </w:pPr>
      <w:r>
        <w:rPr>
          <w:rFonts w:asciiTheme="minorHAnsi" w:hAnsiTheme="minorHAnsi" w:cstheme="minorBidi"/>
          <w:b/>
          <w:bCs/>
          <w:sz w:val="24"/>
          <w:szCs w:val="24"/>
          <w:u w:val="single"/>
        </w:rPr>
        <w:t>Professional Disagreements</w:t>
      </w:r>
    </w:p>
    <w:p w:rsidR="00A17D06" w:rsidRDefault="0099028C" w:rsidP="00A17D06">
      <w:pPr>
        <w:rPr>
          <w:rFonts w:asciiTheme="minorHAnsi" w:hAnsiTheme="minorHAnsi" w:cstheme="minorHAnsi"/>
          <w:sz w:val="24"/>
          <w:szCs w:val="24"/>
        </w:rPr>
      </w:pPr>
      <w:r>
        <w:rPr>
          <w:rFonts w:asciiTheme="minorHAnsi" w:hAnsiTheme="minorHAnsi" w:cstheme="minorHAnsi"/>
          <w:sz w:val="24"/>
          <w:szCs w:val="24"/>
        </w:rPr>
        <w:t xml:space="preserve">DAO will attend the social workers Group Supervision sessions. </w:t>
      </w:r>
      <w:r w:rsidR="00032335">
        <w:rPr>
          <w:rFonts w:asciiTheme="minorHAnsi" w:hAnsiTheme="minorHAnsi" w:cstheme="minorHAnsi"/>
          <w:sz w:val="24"/>
          <w:szCs w:val="24"/>
        </w:rPr>
        <w:t xml:space="preserve">The focus of these sessions is to review the work on each family and give input on the intervention being delivered via the DAO team. There is also a need to propose a level of risk/need and make suggestions for future areas of focus. </w:t>
      </w:r>
      <w:r w:rsidR="006B3D4F">
        <w:rPr>
          <w:rFonts w:asciiTheme="minorHAnsi" w:hAnsiTheme="minorHAnsi" w:cstheme="minorHAnsi"/>
          <w:sz w:val="24"/>
          <w:szCs w:val="24"/>
        </w:rPr>
        <w:t xml:space="preserve">During these discussions it is anticipated that there will be instances where professionals are not all in agreement. This </w:t>
      </w:r>
      <w:r w:rsidR="006B1CE7">
        <w:rPr>
          <w:rFonts w:asciiTheme="minorHAnsi" w:hAnsiTheme="minorHAnsi" w:cstheme="minorHAnsi"/>
          <w:sz w:val="24"/>
          <w:szCs w:val="24"/>
        </w:rPr>
        <w:t>is inevitable</w:t>
      </w:r>
      <w:r w:rsidR="009A33FE">
        <w:rPr>
          <w:rFonts w:asciiTheme="minorHAnsi" w:hAnsiTheme="minorHAnsi" w:cstheme="minorHAnsi"/>
          <w:sz w:val="24"/>
          <w:szCs w:val="24"/>
        </w:rPr>
        <w:t>,</w:t>
      </w:r>
      <w:r w:rsidR="006B1CE7">
        <w:rPr>
          <w:rFonts w:asciiTheme="minorHAnsi" w:hAnsiTheme="minorHAnsi" w:cstheme="minorHAnsi"/>
          <w:sz w:val="24"/>
          <w:szCs w:val="24"/>
        </w:rPr>
        <w:t xml:space="preserve"> where each </w:t>
      </w:r>
      <w:r w:rsidR="001B5262">
        <w:rPr>
          <w:rFonts w:asciiTheme="minorHAnsi" w:hAnsiTheme="minorHAnsi" w:cstheme="minorHAnsi"/>
          <w:sz w:val="24"/>
          <w:szCs w:val="24"/>
        </w:rPr>
        <w:t>professional</w:t>
      </w:r>
      <w:r w:rsidR="006B1CE7">
        <w:rPr>
          <w:rFonts w:asciiTheme="minorHAnsi" w:hAnsiTheme="minorHAnsi" w:cstheme="minorHAnsi"/>
          <w:sz w:val="24"/>
          <w:szCs w:val="24"/>
        </w:rPr>
        <w:t xml:space="preserve"> is working with a different member of the family </w:t>
      </w:r>
      <w:r w:rsidR="0053133D">
        <w:rPr>
          <w:rFonts w:asciiTheme="minorHAnsi" w:hAnsiTheme="minorHAnsi" w:cstheme="minorHAnsi"/>
          <w:sz w:val="24"/>
          <w:szCs w:val="24"/>
        </w:rPr>
        <w:t>they</w:t>
      </w:r>
      <w:r w:rsidR="006B1CE7">
        <w:rPr>
          <w:rFonts w:asciiTheme="minorHAnsi" w:hAnsiTheme="minorHAnsi" w:cstheme="minorHAnsi"/>
          <w:sz w:val="24"/>
          <w:szCs w:val="24"/>
        </w:rPr>
        <w:t xml:space="preserve"> will be exposed to different behaviours, attitudes and presentation. </w:t>
      </w:r>
      <w:r w:rsidR="001B5262">
        <w:rPr>
          <w:rFonts w:asciiTheme="minorHAnsi" w:hAnsiTheme="minorHAnsi" w:cstheme="minorHAnsi"/>
          <w:sz w:val="24"/>
          <w:szCs w:val="24"/>
        </w:rPr>
        <w:t xml:space="preserve">Where professional disputes </w:t>
      </w:r>
      <w:r w:rsidR="00DE412D">
        <w:rPr>
          <w:rFonts w:asciiTheme="minorHAnsi" w:hAnsiTheme="minorHAnsi" w:cstheme="minorHAnsi"/>
          <w:sz w:val="24"/>
          <w:szCs w:val="24"/>
        </w:rPr>
        <w:t>occur,</w:t>
      </w:r>
      <w:r w:rsidR="001B5262">
        <w:rPr>
          <w:rFonts w:asciiTheme="minorHAnsi" w:hAnsiTheme="minorHAnsi" w:cstheme="minorHAnsi"/>
          <w:sz w:val="24"/>
          <w:szCs w:val="24"/>
        </w:rPr>
        <w:t xml:space="preserve"> this should be brought to the attention of the DAO Team Manager at the earliest opportunity. </w:t>
      </w:r>
      <w:r w:rsidR="00AB75DC">
        <w:rPr>
          <w:rFonts w:asciiTheme="minorHAnsi" w:hAnsiTheme="minorHAnsi" w:cstheme="minorHAnsi"/>
          <w:sz w:val="24"/>
          <w:szCs w:val="24"/>
        </w:rPr>
        <w:t xml:space="preserve">Team Managers will seek to resolve </w:t>
      </w:r>
      <w:r w:rsidR="000B2929">
        <w:rPr>
          <w:rFonts w:asciiTheme="minorHAnsi" w:hAnsiTheme="minorHAnsi" w:cstheme="minorHAnsi"/>
          <w:sz w:val="24"/>
          <w:szCs w:val="24"/>
        </w:rPr>
        <w:t xml:space="preserve">professional disagreements and identify a plan to move forwards. </w:t>
      </w:r>
    </w:p>
    <w:p w:rsidR="003E47EB" w:rsidRPr="002F3632" w:rsidRDefault="003E47EB" w:rsidP="00A17D06">
      <w:pPr>
        <w:rPr>
          <w:rFonts w:asciiTheme="minorHAnsi" w:hAnsiTheme="minorHAnsi" w:cstheme="minorHAnsi"/>
          <w:sz w:val="24"/>
          <w:szCs w:val="24"/>
        </w:rPr>
      </w:pPr>
    </w:p>
    <w:p w:rsidR="00A17D06" w:rsidRPr="002F3632" w:rsidRDefault="00A17D06" w:rsidP="00A17D06">
      <w:pPr>
        <w:rPr>
          <w:rFonts w:asciiTheme="minorHAnsi" w:hAnsiTheme="minorHAnsi" w:cstheme="minorHAnsi"/>
          <w:b/>
          <w:bCs/>
          <w:sz w:val="24"/>
          <w:szCs w:val="24"/>
          <w:u w:val="single"/>
        </w:rPr>
      </w:pPr>
      <w:r w:rsidRPr="002F3632">
        <w:rPr>
          <w:rFonts w:asciiTheme="minorHAnsi" w:hAnsiTheme="minorHAnsi" w:cstheme="minorHAnsi"/>
          <w:b/>
          <w:bCs/>
          <w:sz w:val="24"/>
          <w:szCs w:val="24"/>
          <w:u w:val="single"/>
        </w:rPr>
        <w:t>Cases already working with Probation Services</w:t>
      </w:r>
    </w:p>
    <w:p w:rsidR="00A17D06" w:rsidRPr="002F3632" w:rsidRDefault="00A17D06" w:rsidP="00A17D06">
      <w:pPr>
        <w:rPr>
          <w:rFonts w:asciiTheme="minorHAnsi" w:hAnsiTheme="minorHAnsi" w:cstheme="minorHAnsi"/>
          <w:sz w:val="24"/>
          <w:szCs w:val="24"/>
        </w:rPr>
      </w:pPr>
      <w:r w:rsidRPr="002F3632">
        <w:rPr>
          <w:rFonts w:asciiTheme="minorHAnsi" w:hAnsiTheme="minorHAnsi" w:cstheme="minorHAnsi"/>
          <w:sz w:val="24"/>
          <w:szCs w:val="24"/>
        </w:rPr>
        <w:t xml:space="preserve">When referrals are received and the individual is already working with the Probation Service, careful consideration will be given as to whether the DAO </w:t>
      </w:r>
      <w:r w:rsidR="0036754E">
        <w:rPr>
          <w:rFonts w:asciiTheme="minorHAnsi" w:hAnsiTheme="minorHAnsi" w:cstheme="minorHAnsi"/>
          <w:sz w:val="24"/>
          <w:szCs w:val="24"/>
        </w:rPr>
        <w:t>can add further value</w:t>
      </w:r>
      <w:r w:rsidRPr="002F3632">
        <w:rPr>
          <w:rFonts w:asciiTheme="minorHAnsi" w:hAnsiTheme="minorHAnsi" w:cstheme="minorHAnsi"/>
          <w:sz w:val="24"/>
          <w:szCs w:val="24"/>
        </w:rPr>
        <w:t xml:space="preserve">. If an individual is already able to access perpetrator intervention support via the Probation Service, they will not be considered for support by a DAO unless there are exceptional circumstances. Should DAO’s have need to accept referrals for current Probation cases, the statutory responsibility will remain with the relevant </w:t>
      </w:r>
      <w:r w:rsidR="00FA4298">
        <w:rPr>
          <w:rFonts w:asciiTheme="minorHAnsi" w:hAnsiTheme="minorHAnsi" w:cstheme="minorHAnsi"/>
          <w:sz w:val="24"/>
          <w:szCs w:val="24"/>
        </w:rPr>
        <w:t>Probation Practitioner</w:t>
      </w:r>
      <w:r w:rsidRPr="002F3632">
        <w:rPr>
          <w:rFonts w:asciiTheme="minorHAnsi" w:hAnsiTheme="minorHAnsi" w:cstheme="minorHAnsi"/>
          <w:sz w:val="24"/>
          <w:szCs w:val="24"/>
        </w:rPr>
        <w:t xml:space="preserve">, who will be responsible for enforcing the Order or Licence. </w:t>
      </w:r>
    </w:p>
    <w:p w:rsidR="00365B0C" w:rsidRPr="002F3632" w:rsidRDefault="00365B0C" w:rsidP="00A17D06">
      <w:pPr>
        <w:rPr>
          <w:rFonts w:asciiTheme="minorHAnsi" w:hAnsiTheme="minorHAnsi" w:cstheme="minorHAnsi"/>
          <w:sz w:val="24"/>
          <w:szCs w:val="24"/>
        </w:rPr>
      </w:pPr>
      <w:r w:rsidRPr="002F3632">
        <w:rPr>
          <w:rFonts w:asciiTheme="minorHAnsi" w:hAnsiTheme="minorHAnsi" w:cstheme="minorHAnsi"/>
          <w:sz w:val="24"/>
          <w:szCs w:val="24"/>
        </w:rPr>
        <w:t xml:space="preserve">The DAO </w:t>
      </w:r>
      <w:r w:rsidR="00FA4298">
        <w:rPr>
          <w:rFonts w:asciiTheme="minorHAnsi" w:hAnsiTheme="minorHAnsi" w:cstheme="minorHAnsi"/>
          <w:sz w:val="24"/>
          <w:szCs w:val="24"/>
        </w:rPr>
        <w:t>t</w:t>
      </w:r>
      <w:r w:rsidRPr="002F3632">
        <w:rPr>
          <w:rFonts w:asciiTheme="minorHAnsi" w:hAnsiTheme="minorHAnsi" w:cstheme="minorHAnsi"/>
          <w:sz w:val="24"/>
          <w:szCs w:val="24"/>
        </w:rPr>
        <w:t xml:space="preserve">eam can offer support to </w:t>
      </w:r>
      <w:r w:rsidR="00FA4298">
        <w:rPr>
          <w:rFonts w:asciiTheme="minorHAnsi" w:hAnsiTheme="minorHAnsi" w:cstheme="minorHAnsi"/>
          <w:sz w:val="24"/>
          <w:szCs w:val="24"/>
        </w:rPr>
        <w:t>s</w:t>
      </w:r>
      <w:r w:rsidRPr="002F3632">
        <w:rPr>
          <w:rFonts w:asciiTheme="minorHAnsi" w:hAnsiTheme="minorHAnsi" w:cstheme="minorHAnsi"/>
          <w:sz w:val="24"/>
          <w:szCs w:val="24"/>
        </w:rPr>
        <w:t xml:space="preserve">ocial </w:t>
      </w:r>
      <w:r w:rsidR="00FA4298">
        <w:rPr>
          <w:rFonts w:asciiTheme="minorHAnsi" w:hAnsiTheme="minorHAnsi" w:cstheme="minorHAnsi"/>
          <w:sz w:val="24"/>
          <w:szCs w:val="24"/>
        </w:rPr>
        <w:t>w</w:t>
      </w:r>
      <w:r w:rsidRPr="002F3632">
        <w:rPr>
          <w:rFonts w:asciiTheme="minorHAnsi" w:hAnsiTheme="minorHAnsi" w:cstheme="minorHAnsi"/>
          <w:sz w:val="24"/>
          <w:szCs w:val="24"/>
        </w:rPr>
        <w:t xml:space="preserve">orkers to facilitate improved communication with the Probation Service where required. </w:t>
      </w:r>
    </w:p>
    <w:p w:rsidR="00852613" w:rsidRPr="003446D4" w:rsidRDefault="00A17D06" w:rsidP="003446D4">
      <w:pPr>
        <w:pStyle w:val="Heading1"/>
        <w:spacing w:before="600" w:after="240"/>
        <w:rPr>
          <w:rFonts w:ascii="Verdana" w:hAnsi="Verdana"/>
          <w:color w:val="7030A0"/>
          <w:lang w:val="en-US" w:eastAsia="en-GB"/>
        </w:rPr>
      </w:pPr>
      <w:bookmarkStart w:id="7" w:name="_Toc139444278"/>
      <w:r w:rsidRPr="003446D4">
        <w:rPr>
          <w:rFonts w:ascii="Verdana" w:hAnsi="Verdana"/>
          <w:color w:val="7030A0"/>
          <w:lang w:val="en-US" w:eastAsia="en-GB"/>
        </w:rPr>
        <w:t xml:space="preserve">5. </w:t>
      </w:r>
      <w:r w:rsidR="00852613" w:rsidRPr="003446D4">
        <w:rPr>
          <w:rFonts w:ascii="Verdana" w:hAnsi="Verdana"/>
          <w:color w:val="7030A0"/>
          <w:lang w:val="en-US" w:eastAsia="en-GB"/>
        </w:rPr>
        <w:t>Domestic Abuse Officer Pathway</w:t>
      </w:r>
      <w:bookmarkEnd w:id="7"/>
    </w:p>
    <w:p w:rsidR="003446D4" w:rsidRDefault="003446D4">
      <w:pPr>
        <w:rPr>
          <w:rFonts w:asciiTheme="minorHAnsi" w:hAnsiTheme="minorHAnsi" w:cstheme="minorHAnsi"/>
          <w:sz w:val="24"/>
          <w:szCs w:val="24"/>
        </w:rPr>
      </w:pPr>
      <w:r w:rsidRPr="003446D4">
        <w:rPr>
          <w:rFonts w:ascii="Verdana" w:eastAsiaTheme="majorEastAsia" w:hAnsi="Verdana" w:cstheme="majorBidi"/>
          <w:noProof/>
          <w:color w:val="7030A0"/>
          <w:sz w:val="32"/>
          <w:szCs w:val="32"/>
          <w:lang w:val="en-US" w:eastAsia="en-GB"/>
        </w:rPr>
        <w:drawing>
          <wp:anchor distT="0" distB="0" distL="114300" distR="114300" simplePos="0" relativeHeight="251672576" behindDoc="0" locked="0" layoutInCell="1" allowOverlap="1" wp14:anchorId="20EB2CD0" wp14:editId="00514885">
            <wp:simplePos x="0" y="0"/>
            <wp:positionH relativeFrom="column">
              <wp:posOffset>635</wp:posOffset>
            </wp:positionH>
            <wp:positionV relativeFrom="paragraph">
              <wp:posOffset>344805</wp:posOffset>
            </wp:positionV>
            <wp:extent cx="6619875" cy="1342390"/>
            <wp:effectExtent l="19050" t="0" r="9525" b="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00852613" w:rsidRPr="002F3632" w:rsidRDefault="00A17D06">
      <w:pPr>
        <w:rPr>
          <w:rFonts w:asciiTheme="minorHAnsi" w:hAnsiTheme="minorHAnsi" w:cstheme="minorHAnsi"/>
          <w:sz w:val="24"/>
          <w:szCs w:val="24"/>
        </w:rPr>
      </w:pPr>
      <w:r w:rsidRPr="002F3632">
        <w:rPr>
          <w:rFonts w:asciiTheme="minorHAnsi" w:hAnsiTheme="minorHAnsi" w:cstheme="minorHAnsi"/>
          <w:sz w:val="24"/>
          <w:szCs w:val="24"/>
        </w:rPr>
        <w:t xml:space="preserve">Following the referral and consultation, a DAO will be formally allocated to work with </w:t>
      </w:r>
      <w:r w:rsidR="00E06488">
        <w:rPr>
          <w:rFonts w:asciiTheme="minorHAnsi" w:hAnsiTheme="minorHAnsi" w:cstheme="minorHAnsi"/>
          <w:sz w:val="24"/>
          <w:szCs w:val="24"/>
        </w:rPr>
        <w:t>the person using harmful behaviours</w:t>
      </w:r>
      <w:r w:rsidRPr="002F3632">
        <w:rPr>
          <w:rFonts w:asciiTheme="minorHAnsi" w:hAnsiTheme="minorHAnsi" w:cstheme="minorHAnsi"/>
          <w:sz w:val="24"/>
          <w:szCs w:val="24"/>
        </w:rPr>
        <w:t xml:space="preserve">. </w:t>
      </w:r>
      <w:r w:rsidR="00365B0C" w:rsidRPr="002F3632">
        <w:rPr>
          <w:rFonts w:asciiTheme="minorHAnsi" w:hAnsiTheme="minorHAnsi" w:cstheme="minorHAnsi"/>
          <w:sz w:val="24"/>
          <w:szCs w:val="24"/>
        </w:rPr>
        <w:t xml:space="preserve">The </w:t>
      </w:r>
      <w:r w:rsidR="001B4050" w:rsidRPr="002F3632">
        <w:rPr>
          <w:rFonts w:asciiTheme="minorHAnsi" w:hAnsiTheme="minorHAnsi" w:cstheme="minorHAnsi"/>
          <w:sz w:val="24"/>
          <w:szCs w:val="24"/>
        </w:rPr>
        <w:t>DA</w:t>
      </w:r>
      <w:r w:rsidR="00827A13" w:rsidRPr="002F3632">
        <w:rPr>
          <w:rFonts w:asciiTheme="minorHAnsi" w:hAnsiTheme="minorHAnsi" w:cstheme="minorHAnsi"/>
          <w:sz w:val="24"/>
          <w:szCs w:val="24"/>
        </w:rPr>
        <w:t>O</w:t>
      </w:r>
      <w:r w:rsidRPr="002F3632">
        <w:rPr>
          <w:rFonts w:asciiTheme="minorHAnsi" w:hAnsiTheme="minorHAnsi" w:cstheme="minorHAnsi"/>
          <w:sz w:val="24"/>
          <w:szCs w:val="24"/>
        </w:rPr>
        <w:t xml:space="preserve"> </w:t>
      </w:r>
      <w:r w:rsidR="001B4050" w:rsidRPr="002F3632">
        <w:rPr>
          <w:rFonts w:asciiTheme="minorHAnsi" w:hAnsiTheme="minorHAnsi" w:cstheme="minorHAnsi"/>
          <w:sz w:val="24"/>
          <w:szCs w:val="24"/>
        </w:rPr>
        <w:t>complete</w:t>
      </w:r>
      <w:r w:rsidR="00365B0C" w:rsidRPr="002F3632">
        <w:rPr>
          <w:rFonts w:asciiTheme="minorHAnsi" w:hAnsiTheme="minorHAnsi" w:cstheme="minorHAnsi"/>
          <w:sz w:val="24"/>
          <w:szCs w:val="24"/>
        </w:rPr>
        <w:t>s</w:t>
      </w:r>
      <w:r w:rsidR="001B4050" w:rsidRPr="002F3632">
        <w:rPr>
          <w:rFonts w:asciiTheme="minorHAnsi" w:hAnsiTheme="minorHAnsi" w:cstheme="minorHAnsi"/>
          <w:sz w:val="24"/>
          <w:szCs w:val="24"/>
        </w:rPr>
        <w:t xml:space="preserve"> a risk assessment on </w:t>
      </w:r>
      <w:r w:rsidR="00CA49AE" w:rsidRPr="002F3632">
        <w:rPr>
          <w:rFonts w:asciiTheme="minorHAnsi" w:hAnsiTheme="minorHAnsi" w:cstheme="minorHAnsi"/>
          <w:sz w:val="24"/>
          <w:szCs w:val="24"/>
        </w:rPr>
        <w:t>the individuals they work with</w:t>
      </w:r>
      <w:r w:rsidR="001B4050" w:rsidRPr="002F3632">
        <w:rPr>
          <w:rFonts w:asciiTheme="minorHAnsi" w:hAnsiTheme="minorHAnsi" w:cstheme="minorHAnsi"/>
          <w:sz w:val="24"/>
          <w:szCs w:val="24"/>
        </w:rPr>
        <w:t xml:space="preserve">. </w:t>
      </w:r>
      <w:r w:rsidR="00FA4298">
        <w:rPr>
          <w:rFonts w:asciiTheme="minorHAnsi" w:hAnsiTheme="minorHAnsi" w:cstheme="minorHAnsi"/>
          <w:sz w:val="24"/>
          <w:szCs w:val="24"/>
        </w:rPr>
        <w:t>T</w:t>
      </w:r>
      <w:r w:rsidR="006F4E96" w:rsidRPr="002F3632">
        <w:rPr>
          <w:rFonts w:asciiTheme="minorHAnsi" w:hAnsiTheme="minorHAnsi" w:cstheme="minorHAnsi"/>
          <w:sz w:val="24"/>
          <w:szCs w:val="24"/>
        </w:rPr>
        <w:t xml:space="preserve">his can take in the region of </w:t>
      </w:r>
      <w:r w:rsidR="00FA4298">
        <w:rPr>
          <w:rFonts w:asciiTheme="minorHAnsi" w:hAnsiTheme="minorHAnsi" w:cstheme="minorHAnsi"/>
          <w:sz w:val="24"/>
          <w:szCs w:val="24"/>
        </w:rPr>
        <w:t xml:space="preserve">six </w:t>
      </w:r>
      <w:r w:rsidR="001B4050" w:rsidRPr="002F3632">
        <w:rPr>
          <w:rFonts w:asciiTheme="minorHAnsi" w:hAnsiTheme="minorHAnsi" w:cstheme="minorHAnsi"/>
          <w:sz w:val="24"/>
          <w:szCs w:val="24"/>
        </w:rPr>
        <w:t>weeks in order to obtain information from various sources (</w:t>
      </w:r>
      <w:r w:rsidR="00CA49AE" w:rsidRPr="002F3632">
        <w:rPr>
          <w:rFonts w:asciiTheme="minorHAnsi" w:hAnsiTheme="minorHAnsi" w:cstheme="minorHAnsi"/>
          <w:sz w:val="24"/>
          <w:szCs w:val="24"/>
        </w:rPr>
        <w:t>e.g.</w:t>
      </w:r>
      <w:r w:rsidR="00FA4298">
        <w:rPr>
          <w:rFonts w:asciiTheme="minorHAnsi" w:hAnsiTheme="minorHAnsi" w:cstheme="minorHAnsi"/>
          <w:sz w:val="24"/>
          <w:szCs w:val="24"/>
        </w:rPr>
        <w:t>,</w:t>
      </w:r>
      <w:r w:rsidR="00CA49AE" w:rsidRPr="002F3632">
        <w:rPr>
          <w:rFonts w:asciiTheme="minorHAnsi" w:hAnsiTheme="minorHAnsi" w:cstheme="minorHAnsi"/>
          <w:sz w:val="24"/>
          <w:szCs w:val="24"/>
        </w:rPr>
        <w:t xml:space="preserve"> </w:t>
      </w:r>
      <w:r w:rsidR="001B4050" w:rsidRPr="002F3632">
        <w:rPr>
          <w:rFonts w:asciiTheme="minorHAnsi" w:hAnsiTheme="minorHAnsi" w:cstheme="minorHAnsi"/>
          <w:sz w:val="24"/>
          <w:szCs w:val="24"/>
        </w:rPr>
        <w:t>Police, Probati</w:t>
      </w:r>
      <w:r w:rsidR="006F4E96" w:rsidRPr="002F3632">
        <w:rPr>
          <w:rFonts w:asciiTheme="minorHAnsi" w:hAnsiTheme="minorHAnsi" w:cstheme="minorHAnsi"/>
          <w:sz w:val="24"/>
          <w:szCs w:val="24"/>
        </w:rPr>
        <w:t xml:space="preserve">on, MARAC, IDVAs etc), consult </w:t>
      </w:r>
      <w:r w:rsidR="00E06488">
        <w:rPr>
          <w:rFonts w:asciiTheme="minorHAnsi" w:hAnsiTheme="minorHAnsi" w:cstheme="minorHAnsi"/>
          <w:sz w:val="24"/>
          <w:szCs w:val="24"/>
        </w:rPr>
        <w:t>local</w:t>
      </w:r>
      <w:r w:rsidR="00EF408C" w:rsidRPr="002F3632">
        <w:rPr>
          <w:rFonts w:asciiTheme="minorHAnsi" w:hAnsiTheme="minorHAnsi" w:cstheme="minorHAnsi"/>
          <w:sz w:val="24"/>
          <w:szCs w:val="24"/>
        </w:rPr>
        <w:t xml:space="preserve"> systems</w:t>
      </w:r>
      <w:r w:rsidR="00FA4298">
        <w:rPr>
          <w:rFonts w:asciiTheme="minorHAnsi" w:hAnsiTheme="minorHAnsi" w:cstheme="minorHAnsi"/>
          <w:sz w:val="24"/>
          <w:szCs w:val="24"/>
        </w:rPr>
        <w:t>,</w:t>
      </w:r>
      <w:r w:rsidR="00EF408C" w:rsidRPr="002F3632">
        <w:rPr>
          <w:rFonts w:asciiTheme="minorHAnsi" w:hAnsiTheme="minorHAnsi" w:cstheme="minorHAnsi"/>
          <w:sz w:val="24"/>
          <w:szCs w:val="24"/>
        </w:rPr>
        <w:t xml:space="preserve"> and interview the perpetrato</w:t>
      </w:r>
      <w:r w:rsidR="00621BE3" w:rsidRPr="002F3632">
        <w:rPr>
          <w:rFonts w:asciiTheme="minorHAnsi" w:hAnsiTheme="minorHAnsi" w:cstheme="minorHAnsi"/>
          <w:sz w:val="24"/>
          <w:szCs w:val="24"/>
        </w:rPr>
        <w:t>r. I</w:t>
      </w:r>
      <w:r w:rsidR="00EF408C" w:rsidRPr="002F3632">
        <w:rPr>
          <w:rFonts w:asciiTheme="minorHAnsi" w:hAnsiTheme="minorHAnsi" w:cstheme="minorHAnsi"/>
          <w:sz w:val="24"/>
          <w:szCs w:val="24"/>
        </w:rPr>
        <w:t>n some cases</w:t>
      </w:r>
      <w:r w:rsidR="00621BE3" w:rsidRPr="002F3632">
        <w:rPr>
          <w:rFonts w:asciiTheme="minorHAnsi" w:hAnsiTheme="minorHAnsi" w:cstheme="minorHAnsi"/>
          <w:sz w:val="24"/>
          <w:szCs w:val="24"/>
        </w:rPr>
        <w:t>,</w:t>
      </w:r>
      <w:r w:rsidR="00EF408C" w:rsidRPr="002F3632">
        <w:rPr>
          <w:rFonts w:asciiTheme="minorHAnsi" w:hAnsiTheme="minorHAnsi" w:cstheme="minorHAnsi"/>
          <w:sz w:val="24"/>
          <w:szCs w:val="24"/>
        </w:rPr>
        <w:t xml:space="preserve"> it may be necessary to </w:t>
      </w:r>
      <w:r w:rsidR="00CA49AE" w:rsidRPr="002F3632">
        <w:rPr>
          <w:rFonts w:asciiTheme="minorHAnsi" w:hAnsiTheme="minorHAnsi" w:cstheme="minorHAnsi"/>
          <w:sz w:val="24"/>
          <w:szCs w:val="24"/>
        </w:rPr>
        <w:t>gather information from t</w:t>
      </w:r>
      <w:r w:rsidR="00EF408C" w:rsidRPr="002F3632">
        <w:rPr>
          <w:rFonts w:asciiTheme="minorHAnsi" w:hAnsiTheme="minorHAnsi" w:cstheme="minorHAnsi"/>
          <w:sz w:val="24"/>
          <w:szCs w:val="24"/>
        </w:rPr>
        <w:t>he victim</w:t>
      </w:r>
      <w:r w:rsidR="00621BE3" w:rsidRPr="002F3632">
        <w:rPr>
          <w:rFonts w:asciiTheme="minorHAnsi" w:hAnsiTheme="minorHAnsi" w:cstheme="minorHAnsi"/>
          <w:sz w:val="24"/>
          <w:szCs w:val="24"/>
        </w:rPr>
        <w:t>, which</w:t>
      </w:r>
      <w:r w:rsidR="00EF408C" w:rsidRPr="002F3632">
        <w:rPr>
          <w:rFonts w:asciiTheme="minorHAnsi" w:hAnsiTheme="minorHAnsi" w:cstheme="minorHAnsi"/>
          <w:sz w:val="24"/>
          <w:szCs w:val="24"/>
        </w:rPr>
        <w:t xml:space="preserve"> may be </w:t>
      </w:r>
      <w:r w:rsidR="00CA49AE" w:rsidRPr="002F3632">
        <w:rPr>
          <w:rFonts w:asciiTheme="minorHAnsi" w:hAnsiTheme="minorHAnsi" w:cstheme="minorHAnsi"/>
          <w:sz w:val="24"/>
          <w:szCs w:val="24"/>
        </w:rPr>
        <w:t>completed</w:t>
      </w:r>
      <w:r w:rsidR="00EF408C" w:rsidRPr="002F3632">
        <w:rPr>
          <w:rFonts w:asciiTheme="minorHAnsi" w:hAnsiTheme="minorHAnsi" w:cstheme="minorHAnsi"/>
          <w:sz w:val="24"/>
          <w:szCs w:val="24"/>
        </w:rPr>
        <w:t xml:space="preserve"> by the DA Practitioner</w:t>
      </w:r>
      <w:r w:rsidR="00365B0C" w:rsidRPr="002F3632">
        <w:rPr>
          <w:rFonts w:asciiTheme="minorHAnsi" w:hAnsiTheme="minorHAnsi" w:cstheme="minorHAnsi"/>
          <w:sz w:val="24"/>
          <w:szCs w:val="24"/>
        </w:rPr>
        <w:t xml:space="preserve"> or </w:t>
      </w:r>
      <w:r w:rsidR="00FA4298">
        <w:rPr>
          <w:rFonts w:asciiTheme="minorHAnsi" w:hAnsiTheme="minorHAnsi" w:cstheme="minorHAnsi"/>
          <w:sz w:val="24"/>
          <w:szCs w:val="24"/>
        </w:rPr>
        <w:t>s</w:t>
      </w:r>
      <w:r w:rsidR="00365B0C" w:rsidRPr="002F3632">
        <w:rPr>
          <w:rFonts w:asciiTheme="minorHAnsi" w:hAnsiTheme="minorHAnsi" w:cstheme="minorHAnsi"/>
          <w:sz w:val="24"/>
          <w:szCs w:val="24"/>
        </w:rPr>
        <w:t xml:space="preserve">ocial </w:t>
      </w:r>
      <w:r w:rsidR="00FA4298">
        <w:rPr>
          <w:rFonts w:asciiTheme="minorHAnsi" w:hAnsiTheme="minorHAnsi" w:cstheme="minorHAnsi"/>
          <w:sz w:val="24"/>
          <w:szCs w:val="24"/>
        </w:rPr>
        <w:t>w</w:t>
      </w:r>
      <w:r w:rsidR="00365B0C" w:rsidRPr="002F3632">
        <w:rPr>
          <w:rFonts w:asciiTheme="minorHAnsi" w:hAnsiTheme="minorHAnsi" w:cstheme="minorHAnsi"/>
          <w:sz w:val="24"/>
          <w:szCs w:val="24"/>
        </w:rPr>
        <w:t>orker</w:t>
      </w:r>
      <w:r w:rsidR="006F4E96" w:rsidRPr="002F3632">
        <w:rPr>
          <w:rFonts w:asciiTheme="minorHAnsi" w:hAnsiTheme="minorHAnsi" w:cstheme="minorHAnsi"/>
          <w:sz w:val="24"/>
          <w:szCs w:val="24"/>
        </w:rPr>
        <w:t>.</w:t>
      </w:r>
      <w:r w:rsidR="001B4050" w:rsidRPr="002F3632">
        <w:rPr>
          <w:rFonts w:asciiTheme="minorHAnsi" w:hAnsiTheme="minorHAnsi" w:cstheme="minorHAnsi"/>
          <w:sz w:val="24"/>
          <w:szCs w:val="24"/>
        </w:rPr>
        <w:t xml:space="preserve"> It may also be necessary to</w:t>
      </w:r>
      <w:r w:rsidR="00827A13" w:rsidRPr="002F3632">
        <w:rPr>
          <w:rFonts w:asciiTheme="minorHAnsi" w:hAnsiTheme="minorHAnsi" w:cstheme="minorHAnsi"/>
          <w:sz w:val="24"/>
          <w:szCs w:val="24"/>
        </w:rPr>
        <w:t xml:space="preserve"> speak with </w:t>
      </w:r>
      <w:r w:rsidR="00852613" w:rsidRPr="002F3632">
        <w:rPr>
          <w:rFonts w:asciiTheme="minorHAnsi" w:hAnsiTheme="minorHAnsi" w:cstheme="minorHAnsi"/>
          <w:sz w:val="24"/>
          <w:szCs w:val="24"/>
        </w:rPr>
        <w:t xml:space="preserve">previous </w:t>
      </w:r>
      <w:r w:rsidR="00827A13" w:rsidRPr="002F3632">
        <w:rPr>
          <w:rFonts w:asciiTheme="minorHAnsi" w:hAnsiTheme="minorHAnsi" w:cstheme="minorHAnsi"/>
          <w:sz w:val="24"/>
          <w:szCs w:val="24"/>
        </w:rPr>
        <w:t>or</w:t>
      </w:r>
      <w:r w:rsidR="00852613" w:rsidRPr="002F3632">
        <w:rPr>
          <w:rFonts w:asciiTheme="minorHAnsi" w:hAnsiTheme="minorHAnsi" w:cstheme="minorHAnsi"/>
          <w:sz w:val="24"/>
          <w:szCs w:val="24"/>
        </w:rPr>
        <w:t xml:space="preserve"> current partners</w:t>
      </w:r>
      <w:r w:rsidR="00CA49AE" w:rsidRPr="002F3632">
        <w:rPr>
          <w:rFonts w:asciiTheme="minorHAnsi" w:hAnsiTheme="minorHAnsi" w:cstheme="minorHAnsi"/>
          <w:sz w:val="24"/>
          <w:szCs w:val="24"/>
        </w:rPr>
        <w:t xml:space="preserve"> in some cases</w:t>
      </w:r>
      <w:r w:rsidR="00852613" w:rsidRPr="002F3632">
        <w:rPr>
          <w:rFonts w:asciiTheme="minorHAnsi" w:hAnsiTheme="minorHAnsi" w:cstheme="minorHAnsi"/>
          <w:sz w:val="24"/>
          <w:szCs w:val="24"/>
        </w:rPr>
        <w:t>. The DA</w:t>
      </w:r>
      <w:r w:rsidR="00827A13" w:rsidRPr="002F3632">
        <w:rPr>
          <w:rFonts w:asciiTheme="minorHAnsi" w:hAnsiTheme="minorHAnsi" w:cstheme="minorHAnsi"/>
          <w:sz w:val="24"/>
          <w:szCs w:val="24"/>
        </w:rPr>
        <w:t>O</w:t>
      </w:r>
      <w:r w:rsidR="00852613" w:rsidRPr="002F3632">
        <w:rPr>
          <w:rFonts w:asciiTheme="minorHAnsi" w:hAnsiTheme="minorHAnsi" w:cstheme="minorHAnsi"/>
          <w:sz w:val="24"/>
          <w:szCs w:val="24"/>
        </w:rPr>
        <w:t xml:space="preserve"> </w:t>
      </w:r>
      <w:r w:rsidR="0009679B" w:rsidRPr="002F3632">
        <w:rPr>
          <w:rFonts w:asciiTheme="minorHAnsi" w:hAnsiTheme="minorHAnsi" w:cstheme="minorHAnsi"/>
          <w:sz w:val="24"/>
          <w:szCs w:val="24"/>
        </w:rPr>
        <w:t>may</w:t>
      </w:r>
      <w:r w:rsidR="00852613" w:rsidRPr="002F3632">
        <w:rPr>
          <w:rFonts w:asciiTheme="minorHAnsi" w:hAnsiTheme="minorHAnsi" w:cstheme="minorHAnsi"/>
          <w:sz w:val="24"/>
          <w:szCs w:val="24"/>
        </w:rPr>
        <w:t xml:space="preserve"> complete </w:t>
      </w:r>
      <w:r w:rsidR="0009679B" w:rsidRPr="002F3632">
        <w:rPr>
          <w:rFonts w:asciiTheme="minorHAnsi" w:hAnsiTheme="minorHAnsi" w:cstheme="minorHAnsi"/>
          <w:sz w:val="24"/>
          <w:szCs w:val="24"/>
        </w:rPr>
        <w:t xml:space="preserve">other </w:t>
      </w:r>
      <w:r w:rsidR="00852613" w:rsidRPr="002F3632">
        <w:rPr>
          <w:rFonts w:asciiTheme="minorHAnsi" w:hAnsiTheme="minorHAnsi" w:cstheme="minorHAnsi"/>
          <w:sz w:val="24"/>
          <w:szCs w:val="24"/>
        </w:rPr>
        <w:t>assessments to inform their risk decisions</w:t>
      </w:r>
      <w:r w:rsidR="00827A13" w:rsidRPr="002F3632">
        <w:rPr>
          <w:rFonts w:asciiTheme="minorHAnsi" w:hAnsiTheme="minorHAnsi" w:cstheme="minorHAnsi"/>
          <w:sz w:val="24"/>
          <w:szCs w:val="24"/>
        </w:rPr>
        <w:t>,</w:t>
      </w:r>
      <w:r w:rsidR="00852613" w:rsidRPr="002F3632">
        <w:rPr>
          <w:rFonts w:asciiTheme="minorHAnsi" w:hAnsiTheme="minorHAnsi" w:cstheme="minorHAnsi"/>
          <w:sz w:val="24"/>
          <w:szCs w:val="24"/>
        </w:rPr>
        <w:t xml:space="preserve"> including the Spousal Assault Risk Assessment (SARA) and </w:t>
      </w:r>
      <w:r w:rsidR="00FA4298">
        <w:rPr>
          <w:rFonts w:asciiTheme="minorHAnsi" w:hAnsiTheme="minorHAnsi" w:cstheme="minorHAnsi"/>
          <w:sz w:val="24"/>
          <w:szCs w:val="24"/>
        </w:rPr>
        <w:t xml:space="preserve">a </w:t>
      </w:r>
      <w:r w:rsidR="00852613" w:rsidRPr="002F3632">
        <w:rPr>
          <w:rFonts w:asciiTheme="minorHAnsi" w:hAnsiTheme="minorHAnsi" w:cstheme="minorHAnsi"/>
          <w:sz w:val="24"/>
          <w:szCs w:val="24"/>
        </w:rPr>
        <w:t>Behaviour Inventor</w:t>
      </w:r>
      <w:r w:rsidR="00FA4298">
        <w:rPr>
          <w:rFonts w:asciiTheme="minorHAnsi" w:hAnsiTheme="minorHAnsi" w:cstheme="minorHAnsi"/>
          <w:sz w:val="24"/>
          <w:szCs w:val="24"/>
        </w:rPr>
        <w:t>y</w:t>
      </w:r>
      <w:r w:rsidR="00365B0C" w:rsidRPr="002F3632">
        <w:rPr>
          <w:rFonts w:asciiTheme="minorHAnsi" w:hAnsiTheme="minorHAnsi" w:cstheme="minorHAnsi"/>
          <w:sz w:val="24"/>
          <w:szCs w:val="24"/>
        </w:rPr>
        <w:t xml:space="preserve">. </w:t>
      </w:r>
    </w:p>
    <w:p w:rsidR="00827A13" w:rsidRPr="002F3632" w:rsidRDefault="001B4050">
      <w:pPr>
        <w:rPr>
          <w:rFonts w:asciiTheme="minorHAnsi" w:hAnsiTheme="minorHAnsi" w:cstheme="minorHAnsi"/>
          <w:sz w:val="24"/>
          <w:szCs w:val="24"/>
        </w:rPr>
      </w:pPr>
      <w:r w:rsidRPr="002F3632">
        <w:rPr>
          <w:rFonts w:asciiTheme="minorHAnsi" w:hAnsiTheme="minorHAnsi" w:cstheme="minorHAnsi"/>
          <w:sz w:val="24"/>
          <w:szCs w:val="24"/>
        </w:rPr>
        <w:t xml:space="preserve">Should the risk assessment conclude that further work is needed, an Action Plan will be </w:t>
      </w:r>
      <w:r w:rsidR="00DB64EF">
        <w:rPr>
          <w:rFonts w:asciiTheme="minorHAnsi" w:hAnsiTheme="minorHAnsi" w:cstheme="minorHAnsi"/>
          <w:sz w:val="24"/>
          <w:szCs w:val="24"/>
        </w:rPr>
        <w:t>developed</w:t>
      </w:r>
      <w:r w:rsidRPr="002F3632">
        <w:rPr>
          <w:rFonts w:asciiTheme="minorHAnsi" w:hAnsiTheme="minorHAnsi" w:cstheme="minorHAnsi"/>
          <w:sz w:val="24"/>
          <w:szCs w:val="24"/>
        </w:rPr>
        <w:t xml:space="preserve"> with the perpetrator identifying the proposed </w:t>
      </w:r>
      <w:r w:rsidR="00852613" w:rsidRPr="002F3632">
        <w:rPr>
          <w:rFonts w:asciiTheme="minorHAnsi" w:hAnsiTheme="minorHAnsi" w:cstheme="minorHAnsi"/>
          <w:sz w:val="24"/>
          <w:szCs w:val="24"/>
        </w:rPr>
        <w:t>intervention</w:t>
      </w:r>
      <w:r w:rsidRPr="002F3632">
        <w:rPr>
          <w:rFonts w:asciiTheme="minorHAnsi" w:hAnsiTheme="minorHAnsi" w:cstheme="minorHAnsi"/>
          <w:sz w:val="24"/>
          <w:szCs w:val="24"/>
        </w:rPr>
        <w:t xml:space="preserve">. </w:t>
      </w:r>
      <w:r w:rsidR="00852613" w:rsidRPr="002F3632">
        <w:rPr>
          <w:rFonts w:asciiTheme="minorHAnsi" w:hAnsiTheme="minorHAnsi" w:cstheme="minorHAnsi"/>
          <w:sz w:val="24"/>
          <w:szCs w:val="24"/>
        </w:rPr>
        <w:t xml:space="preserve">Such interventions could comprise of </w:t>
      </w:r>
      <w:r w:rsidR="00DB64EF" w:rsidRPr="002F3632">
        <w:rPr>
          <w:rFonts w:asciiTheme="minorHAnsi" w:hAnsiTheme="minorHAnsi" w:cstheme="minorHAnsi"/>
          <w:sz w:val="24"/>
          <w:szCs w:val="24"/>
        </w:rPr>
        <w:t>one-to-one</w:t>
      </w:r>
      <w:r w:rsidR="00852613" w:rsidRPr="002F3632">
        <w:rPr>
          <w:rFonts w:asciiTheme="minorHAnsi" w:hAnsiTheme="minorHAnsi" w:cstheme="minorHAnsi"/>
          <w:sz w:val="24"/>
          <w:szCs w:val="24"/>
        </w:rPr>
        <w:t xml:space="preserve"> work and / or the group work programme</w:t>
      </w:r>
      <w:r w:rsidR="00827A13" w:rsidRPr="002F3632">
        <w:rPr>
          <w:rFonts w:asciiTheme="minorHAnsi" w:hAnsiTheme="minorHAnsi" w:cstheme="minorHAnsi"/>
          <w:sz w:val="24"/>
          <w:szCs w:val="24"/>
        </w:rPr>
        <w:t>,</w:t>
      </w:r>
      <w:r w:rsidR="00852613" w:rsidRPr="002F3632">
        <w:rPr>
          <w:rFonts w:asciiTheme="minorHAnsi" w:hAnsiTheme="minorHAnsi" w:cstheme="minorHAnsi"/>
          <w:sz w:val="24"/>
          <w:szCs w:val="24"/>
        </w:rPr>
        <w:t xml:space="preserve"> </w:t>
      </w:r>
      <w:r w:rsidR="00827A13" w:rsidRPr="002F3632">
        <w:rPr>
          <w:rFonts w:asciiTheme="minorHAnsi" w:hAnsiTheme="minorHAnsi" w:cstheme="minorHAnsi"/>
          <w:sz w:val="24"/>
          <w:szCs w:val="24"/>
        </w:rPr>
        <w:t>“</w:t>
      </w:r>
      <w:r w:rsidR="00852613" w:rsidRPr="002F3632">
        <w:rPr>
          <w:rFonts w:asciiTheme="minorHAnsi" w:hAnsiTheme="minorHAnsi" w:cstheme="minorHAnsi"/>
          <w:sz w:val="24"/>
          <w:szCs w:val="24"/>
        </w:rPr>
        <w:t>Better Me</w:t>
      </w:r>
      <w:r w:rsidR="00827A13" w:rsidRPr="002F3632">
        <w:rPr>
          <w:rFonts w:asciiTheme="minorHAnsi" w:hAnsiTheme="minorHAnsi" w:cstheme="minorHAnsi"/>
          <w:sz w:val="24"/>
          <w:szCs w:val="24"/>
        </w:rPr>
        <w:t>,</w:t>
      </w:r>
      <w:r w:rsidR="00852613" w:rsidRPr="002F3632">
        <w:rPr>
          <w:rFonts w:asciiTheme="minorHAnsi" w:hAnsiTheme="minorHAnsi" w:cstheme="minorHAnsi"/>
          <w:sz w:val="24"/>
          <w:szCs w:val="24"/>
        </w:rPr>
        <w:t xml:space="preserve"> Better Us</w:t>
      </w:r>
      <w:r w:rsidR="00827A13" w:rsidRPr="002F3632">
        <w:rPr>
          <w:rFonts w:asciiTheme="minorHAnsi" w:hAnsiTheme="minorHAnsi" w:cstheme="minorHAnsi"/>
          <w:sz w:val="24"/>
          <w:szCs w:val="24"/>
        </w:rPr>
        <w:t>”</w:t>
      </w:r>
      <w:r w:rsidR="00852613" w:rsidRPr="002F3632">
        <w:rPr>
          <w:rFonts w:asciiTheme="minorHAnsi" w:hAnsiTheme="minorHAnsi" w:cstheme="minorHAnsi"/>
          <w:sz w:val="24"/>
          <w:szCs w:val="24"/>
        </w:rPr>
        <w:t xml:space="preserve">. </w:t>
      </w:r>
      <w:r w:rsidR="00AA2FCE" w:rsidRPr="002F3632">
        <w:rPr>
          <w:rFonts w:asciiTheme="minorHAnsi" w:hAnsiTheme="minorHAnsi" w:cstheme="minorHAnsi"/>
          <w:sz w:val="24"/>
          <w:szCs w:val="24"/>
        </w:rPr>
        <w:t>In some circumstances</w:t>
      </w:r>
      <w:r w:rsidR="00CA49AE" w:rsidRPr="002F3632">
        <w:rPr>
          <w:rFonts w:asciiTheme="minorHAnsi" w:hAnsiTheme="minorHAnsi" w:cstheme="minorHAnsi"/>
          <w:sz w:val="24"/>
          <w:szCs w:val="24"/>
        </w:rPr>
        <w:t>,</w:t>
      </w:r>
      <w:r w:rsidR="00AA2FCE" w:rsidRPr="002F3632">
        <w:rPr>
          <w:rFonts w:asciiTheme="minorHAnsi" w:hAnsiTheme="minorHAnsi" w:cstheme="minorHAnsi"/>
          <w:sz w:val="24"/>
          <w:szCs w:val="24"/>
        </w:rPr>
        <w:t xml:space="preserve"> it might be suitable to do some joint work with both parents</w:t>
      </w:r>
      <w:r w:rsidR="00CA49AE" w:rsidRPr="002F3632">
        <w:rPr>
          <w:rFonts w:asciiTheme="minorHAnsi" w:hAnsiTheme="minorHAnsi" w:cstheme="minorHAnsi"/>
          <w:sz w:val="24"/>
          <w:szCs w:val="24"/>
        </w:rPr>
        <w:t xml:space="preserve">; </w:t>
      </w:r>
      <w:r w:rsidR="00AA2FCE" w:rsidRPr="002F3632">
        <w:rPr>
          <w:rFonts w:asciiTheme="minorHAnsi" w:hAnsiTheme="minorHAnsi" w:cstheme="minorHAnsi"/>
          <w:sz w:val="24"/>
          <w:szCs w:val="24"/>
        </w:rPr>
        <w:t xml:space="preserve">this will be discussed with the </w:t>
      </w:r>
      <w:r w:rsidR="00DB64EF">
        <w:rPr>
          <w:rFonts w:asciiTheme="minorHAnsi" w:hAnsiTheme="minorHAnsi" w:cstheme="minorHAnsi"/>
          <w:sz w:val="24"/>
          <w:szCs w:val="24"/>
        </w:rPr>
        <w:t>s</w:t>
      </w:r>
      <w:r w:rsidR="00AA2FCE" w:rsidRPr="002F3632">
        <w:rPr>
          <w:rFonts w:asciiTheme="minorHAnsi" w:hAnsiTheme="minorHAnsi" w:cstheme="minorHAnsi"/>
          <w:sz w:val="24"/>
          <w:szCs w:val="24"/>
        </w:rPr>
        <w:t xml:space="preserve">ocial </w:t>
      </w:r>
      <w:r w:rsidR="00DB64EF">
        <w:rPr>
          <w:rFonts w:asciiTheme="minorHAnsi" w:hAnsiTheme="minorHAnsi" w:cstheme="minorHAnsi"/>
          <w:sz w:val="24"/>
          <w:szCs w:val="24"/>
        </w:rPr>
        <w:t>w</w:t>
      </w:r>
      <w:r w:rsidR="00AA2FCE" w:rsidRPr="002F3632">
        <w:rPr>
          <w:rFonts w:asciiTheme="minorHAnsi" w:hAnsiTheme="minorHAnsi" w:cstheme="minorHAnsi"/>
          <w:sz w:val="24"/>
          <w:szCs w:val="24"/>
        </w:rPr>
        <w:t>orker</w:t>
      </w:r>
      <w:r w:rsidR="00CA49AE" w:rsidRPr="002F3632">
        <w:rPr>
          <w:rFonts w:asciiTheme="minorHAnsi" w:hAnsiTheme="minorHAnsi" w:cstheme="minorHAnsi"/>
          <w:sz w:val="24"/>
          <w:szCs w:val="24"/>
        </w:rPr>
        <w:t xml:space="preserve"> and </w:t>
      </w:r>
      <w:r w:rsidR="00C96FFC" w:rsidRPr="002F3632">
        <w:rPr>
          <w:rFonts w:asciiTheme="minorHAnsi" w:hAnsiTheme="minorHAnsi" w:cstheme="minorHAnsi"/>
          <w:sz w:val="24"/>
          <w:szCs w:val="24"/>
        </w:rPr>
        <w:t>DA Practitioner</w:t>
      </w:r>
      <w:r w:rsidR="00AA2FCE" w:rsidRPr="002F3632">
        <w:rPr>
          <w:rFonts w:asciiTheme="minorHAnsi" w:hAnsiTheme="minorHAnsi" w:cstheme="minorHAnsi"/>
          <w:sz w:val="24"/>
          <w:szCs w:val="24"/>
        </w:rPr>
        <w:t xml:space="preserve"> and undertaken as appropriate.</w:t>
      </w:r>
    </w:p>
    <w:p w:rsidR="001B4050" w:rsidRPr="002F3632" w:rsidRDefault="004F037F">
      <w:pPr>
        <w:rPr>
          <w:rFonts w:asciiTheme="minorHAnsi" w:hAnsiTheme="minorHAnsi" w:cstheme="minorHAnsi"/>
          <w:sz w:val="24"/>
          <w:szCs w:val="24"/>
        </w:rPr>
      </w:pPr>
      <w:r w:rsidRPr="002F3632">
        <w:rPr>
          <w:rFonts w:asciiTheme="minorHAnsi" w:hAnsiTheme="minorHAnsi" w:cstheme="minorHAnsi"/>
          <w:sz w:val="24"/>
          <w:szCs w:val="24"/>
        </w:rPr>
        <w:t xml:space="preserve">All intervention appointments will be recorded on the Workbook </w:t>
      </w:r>
      <w:r w:rsidR="004837DF">
        <w:rPr>
          <w:rFonts w:asciiTheme="minorHAnsi" w:hAnsiTheme="minorHAnsi" w:cstheme="minorHAnsi"/>
          <w:sz w:val="24"/>
          <w:szCs w:val="24"/>
        </w:rPr>
        <w:t>embedded in Mosaic</w:t>
      </w:r>
      <w:r w:rsidRPr="002F3632">
        <w:rPr>
          <w:rFonts w:asciiTheme="minorHAnsi" w:hAnsiTheme="minorHAnsi" w:cstheme="minorHAnsi"/>
          <w:sz w:val="24"/>
          <w:szCs w:val="24"/>
        </w:rPr>
        <w:t xml:space="preserve">. </w:t>
      </w:r>
      <w:r w:rsidR="001B4050" w:rsidRPr="002F3632">
        <w:rPr>
          <w:rFonts w:asciiTheme="minorHAnsi" w:hAnsiTheme="minorHAnsi" w:cstheme="minorHAnsi"/>
          <w:sz w:val="24"/>
          <w:szCs w:val="24"/>
        </w:rPr>
        <w:t>Once the work is completed</w:t>
      </w:r>
      <w:r w:rsidR="00827A13" w:rsidRPr="002F3632">
        <w:rPr>
          <w:rFonts w:asciiTheme="minorHAnsi" w:hAnsiTheme="minorHAnsi" w:cstheme="minorHAnsi"/>
          <w:sz w:val="24"/>
          <w:szCs w:val="24"/>
        </w:rPr>
        <w:t>,</w:t>
      </w:r>
      <w:r w:rsidR="001B4050" w:rsidRPr="002F3632">
        <w:rPr>
          <w:rFonts w:asciiTheme="minorHAnsi" w:hAnsiTheme="minorHAnsi" w:cstheme="minorHAnsi"/>
          <w:sz w:val="24"/>
          <w:szCs w:val="24"/>
        </w:rPr>
        <w:t xml:space="preserve"> a </w:t>
      </w:r>
      <w:r w:rsidR="00852613" w:rsidRPr="002F3632">
        <w:rPr>
          <w:rFonts w:asciiTheme="minorHAnsi" w:hAnsiTheme="minorHAnsi" w:cstheme="minorHAnsi"/>
          <w:sz w:val="24"/>
          <w:szCs w:val="24"/>
        </w:rPr>
        <w:t xml:space="preserve">final </w:t>
      </w:r>
      <w:r w:rsidR="00CA49AE" w:rsidRPr="002F3632">
        <w:rPr>
          <w:rFonts w:asciiTheme="minorHAnsi" w:hAnsiTheme="minorHAnsi" w:cstheme="minorHAnsi"/>
          <w:sz w:val="24"/>
          <w:szCs w:val="24"/>
        </w:rPr>
        <w:t>summary</w:t>
      </w:r>
      <w:r w:rsidR="00852613" w:rsidRPr="002F3632">
        <w:rPr>
          <w:rFonts w:asciiTheme="minorHAnsi" w:hAnsiTheme="minorHAnsi" w:cstheme="minorHAnsi"/>
          <w:sz w:val="24"/>
          <w:szCs w:val="24"/>
        </w:rPr>
        <w:t xml:space="preserve"> will be completed</w:t>
      </w:r>
      <w:r w:rsidR="00827A13" w:rsidRPr="002F3632">
        <w:rPr>
          <w:rFonts w:asciiTheme="minorHAnsi" w:hAnsiTheme="minorHAnsi" w:cstheme="minorHAnsi"/>
          <w:sz w:val="24"/>
          <w:szCs w:val="24"/>
        </w:rPr>
        <w:t xml:space="preserve">. </w:t>
      </w:r>
    </w:p>
    <w:p w:rsidR="00827A13" w:rsidRPr="002F3632" w:rsidRDefault="0009679B">
      <w:pPr>
        <w:rPr>
          <w:rFonts w:asciiTheme="minorHAnsi" w:hAnsiTheme="minorHAnsi" w:cstheme="minorHAnsi"/>
          <w:sz w:val="24"/>
          <w:szCs w:val="24"/>
        </w:rPr>
      </w:pPr>
      <w:r w:rsidRPr="002F3632">
        <w:rPr>
          <w:rFonts w:asciiTheme="minorHAnsi" w:hAnsiTheme="minorHAnsi" w:cstheme="minorHAnsi"/>
          <w:sz w:val="24"/>
          <w:szCs w:val="24"/>
        </w:rPr>
        <w:t>Risk assessments and</w:t>
      </w:r>
      <w:r w:rsidR="008D0FA8" w:rsidRPr="002F3632">
        <w:rPr>
          <w:rFonts w:asciiTheme="minorHAnsi" w:hAnsiTheme="minorHAnsi" w:cstheme="minorHAnsi"/>
          <w:sz w:val="24"/>
          <w:szCs w:val="24"/>
        </w:rPr>
        <w:t xml:space="preserve"> reports can be presented to CIN/Child Protection conferences, taking into account confidential information </w:t>
      </w:r>
      <w:r w:rsidR="004837DF">
        <w:rPr>
          <w:rFonts w:asciiTheme="minorHAnsi" w:hAnsiTheme="minorHAnsi" w:cstheme="minorHAnsi"/>
          <w:sz w:val="24"/>
          <w:szCs w:val="24"/>
        </w:rPr>
        <w:t xml:space="preserve">and the safety of sharing this information in such a forum </w:t>
      </w:r>
      <w:r w:rsidR="008D0FA8" w:rsidRPr="002F3632">
        <w:rPr>
          <w:rFonts w:asciiTheme="minorHAnsi" w:hAnsiTheme="minorHAnsi" w:cstheme="minorHAnsi"/>
          <w:sz w:val="24"/>
          <w:szCs w:val="24"/>
        </w:rPr>
        <w:t>(</w:t>
      </w:r>
      <w:r w:rsidR="00827A13" w:rsidRPr="002F3632">
        <w:rPr>
          <w:rFonts w:asciiTheme="minorHAnsi" w:hAnsiTheme="minorHAnsi" w:cstheme="minorHAnsi"/>
          <w:sz w:val="24"/>
          <w:szCs w:val="24"/>
        </w:rPr>
        <w:t>s</w:t>
      </w:r>
      <w:r w:rsidR="008D0FA8" w:rsidRPr="002F3632">
        <w:rPr>
          <w:rFonts w:asciiTheme="minorHAnsi" w:hAnsiTheme="minorHAnsi" w:cstheme="minorHAnsi"/>
          <w:sz w:val="24"/>
          <w:szCs w:val="24"/>
        </w:rPr>
        <w:t>ee below)</w:t>
      </w:r>
      <w:r w:rsidR="00480DF5" w:rsidRPr="002F3632">
        <w:rPr>
          <w:rFonts w:asciiTheme="minorHAnsi" w:hAnsiTheme="minorHAnsi" w:cstheme="minorHAnsi"/>
          <w:sz w:val="24"/>
          <w:szCs w:val="24"/>
        </w:rPr>
        <w:t>.</w:t>
      </w:r>
    </w:p>
    <w:p w:rsidR="00827A13" w:rsidRDefault="00827A13">
      <w:pPr>
        <w:rPr>
          <w:rFonts w:asciiTheme="minorHAnsi" w:hAnsiTheme="minorHAnsi" w:cstheme="minorHAnsi"/>
          <w:sz w:val="24"/>
          <w:szCs w:val="24"/>
        </w:rPr>
      </w:pPr>
      <w:r w:rsidRPr="002F3632">
        <w:rPr>
          <w:rFonts w:asciiTheme="minorHAnsi" w:hAnsiTheme="minorHAnsi" w:cstheme="minorHAnsi"/>
          <w:b/>
          <w:bCs/>
          <w:sz w:val="24"/>
          <w:szCs w:val="24"/>
        </w:rPr>
        <w:t xml:space="preserve">Risk assessments which are required as part of </w:t>
      </w:r>
      <w:r w:rsidR="0009679B" w:rsidRPr="002F3632">
        <w:rPr>
          <w:rFonts w:asciiTheme="minorHAnsi" w:hAnsiTheme="minorHAnsi" w:cstheme="minorHAnsi"/>
          <w:b/>
          <w:bCs/>
          <w:sz w:val="24"/>
          <w:szCs w:val="24"/>
        </w:rPr>
        <w:t>c</w:t>
      </w:r>
      <w:r w:rsidRPr="002F3632">
        <w:rPr>
          <w:rFonts w:asciiTheme="minorHAnsi" w:hAnsiTheme="minorHAnsi" w:cstheme="minorHAnsi"/>
          <w:b/>
          <w:bCs/>
          <w:sz w:val="24"/>
          <w:szCs w:val="24"/>
        </w:rPr>
        <w:t xml:space="preserve">ourt </w:t>
      </w:r>
      <w:r w:rsidR="0009679B" w:rsidRPr="002F3632">
        <w:rPr>
          <w:rFonts w:asciiTheme="minorHAnsi" w:hAnsiTheme="minorHAnsi" w:cstheme="minorHAnsi"/>
          <w:b/>
          <w:bCs/>
          <w:sz w:val="24"/>
          <w:szCs w:val="24"/>
        </w:rPr>
        <w:t>p</w:t>
      </w:r>
      <w:r w:rsidRPr="002F3632">
        <w:rPr>
          <w:rFonts w:asciiTheme="minorHAnsi" w:hAnsiTheme="minorHAnsi" w:cstheme="minorHAnsi"/>
          <w:b/>
          <w:bCs/>
          <w:sz w:val="24"/>
          <w:szCs w:val="24"/>
        </w:rPr>
        <w:t xml:space="preserve">roceedings need to be discussed with the </w:t>
      </w:r>
      <w:r w:rsidR="00AB43A3">
        <w:rPr>
          <w:rFonts w:asciiTheme="minorHAnsi" w:hAnsiTheme="minorHAnsi" w:cstheme="minorHAnsi"/>
          <w:b/>
          <w:bCs/>
          <w:sz w:val="24"/>
          <w:szCs w:val="24"/>
        </w:rPr>
        <w:t>Team Manager</w:t>
      </w:r>
      <w:r w:rsidRPr="002F3632">
        <w:rPr>
          <w:rFonts w:asciiTheme="minorHAnsi" w:hAnsiTheme="minorHAnsi" w:cstheme="minorHAnsi"/>
          <w:b/>
          <w:bCs/>
          <w:sz w:val="24"/>
          <w:szCs w:val="24"/>
        </w:rPr>
        <w:t xml:space="preserve"> </w:t>
      </w:r>
      <w:r w:rsidRPr="002F3632">
        <w:rPr>
          <w:rFonts w:asciiTheme="minorHAnsi" w:hAnsiTheme="minorHAnsi" w:cstheme="minorHAnsi"/>
          <w:b/>
          <w:bCs/>
          <w:sz w:val="24"/>
          <w:szCs w:val="24"/>
          <w:u w:val="single"/>
        </w:rPr>
        <w:t>in advance of any proposal being made</w:t>
      </w:r>
      <w:r w:rsidRPr="002F3632">
        <w:rPr>
          <w:rFonts w:asciiTheme="minorHAnsi" w:hAnsiTheme="minorHAnsi" w:cstheme="minorHAnsi"/>
          <w:sz w:val="24"/>
          <w:szCs w:val="24"/>
        </w:rPr>
        <w:t xml:space="preserve">. These reports </w:t>
      </w:r>
      <w:r w:rsidR="00243C69">
        <w:rPr>
          <w:rFonts w:asciiTheme="minorHAnsi" w:hAnsiTheme="minorHAnsi" w:cstheme="minorHAnsi"/>
          <w:sz w:val="24"/>
          <w:szCs w:val="24"/>
        </w:rPr>
        <w:t>must</w:t>
      </w:r>
      <w:r w:rsidRPr="002F3632">
        <w:rPr>
          <w:rFonts w:asciiTheme="minorHAnsi" w:hAnsiTheme="minorHAnsi" w:cstheme="minorHAnsi"/>
          <w:sz w:val="24"/>
          <w:szCs w:val="24"/>
        </w:rPr>
        <w:t xml:space="preserve"> be completed by a qualified probation officer </w:t>
      </w:r>
      <w:r w:rsidR="00CA49AE" w:rsidRPr="002F3632">
        <w:rPr>
          <w:rFonts w:asciiTheme="minorHAnsi" w:hAnsiTheme="minorHAnsi" w:cstheme="minorHAnsi"/>
          <w:sz w:val="24"/>
          <w:szCs w:val="24"/>
        </w:rPr>
        <w:t xml:space="preserve">to ensure they are defensible in a formal legal setting, </w:t>
      </w:r>
      <w:r w:rsidRPr="002F3632">
        <w:rPr>
          <w:rFonts w:asciiTheme="minorHAnsi" w:hAnsiTheme="minorHAnsi" w:cstheme="minorHAnsi"/>
          <w:sz w:val="24"/>
          <w:szCs w:val="24"/>
        </w:rPr>
        <w:t xml:space="preserve">and as such staff workloads will need to be considered. </w:t>
      </w:r>
      <w:r w:rsidR="000A58D9">
        <w:rPr>
          <w:rFonts w:asciiTheme="minorHAnsi" w:hAnsiTheme="minorHAnsi" w:cstheme="minorHAnsi"/>
          <w:sz w:val="24"/>
          <w:szCs w:val="24"/>
        </w:rPr>
        <w:t>The</w:t>
      </w:r>
      <w:r w:rsidR="003C2484">
        <w:rPr>
          <w:rFonts w:asciiTheme="minorHAnsi" w:hAnsiTheme="minorHAnsi" w:cstheme="minorHAnsi"/>
          <w:sz w:val="24"/>
          <w:szCs w:val="24"/>
        </w:rPr>
        <w:t>re</w:t>
      </w:r>
      <w:r w:rsidR="000A58D9">
        <w:rPr>
          <w:rFonts w:asciiTheme="minorHAnsi" w:hAnsiTheme="minorHAnsi" w:cstheme="minorHAnsi"/>
          <w:sz w:val="24"/>
          <w:szCs w:val="24"/>
        </w:rPr>
        <w:t xml:space="preserve"> could be exceptions to this but all potential consequences and defensible decision making need to be considered. </w:t>
      </w:r>
    </w:p>
    <w:p w:rsidR="00FC6DCF" w:rsidRPr="002F3632" w:rsidRDefault="00FC6DCF">
      <w:pPr>
        <w:rPr>
          <w:rFonts w:asciiTheme="minorHAnsi" w:hAnsiTheme="minorHAnsi" w:cstheme="minorHAnsi"/>
          <w:b/>
          <w:bCs/>
          <w:sz w:val="24"/>
          <w:szCs w:val="24"/>
          <w:u w:val="single"/>
        </w:rPr>
      </w:pPr>
      <w:r w:rsidRPr="002F3632">
        <w:rPr>
          <w:rFonts w:asciiTheme="minorHAnsi" w:hAnsiTheme="minorHAnsi" w:cstheme="minorHAnsi"/>
          <w:b/>
          <w:bCs/>
          <w:sz w:val="24"/>
          <w:szCs w:val="24"/>
          <w:u w:val="single"/>
        </w:rPr>
        <w:t>Confidential Information</w:t>
      </w:r>
    </w:p>
    <w:p w:rsidR="00BF2702" w:rsidRDefault="00FC6DCF">
      <w:pPr>
        <w:rPr>
          <w:rFonts w:asciiTheme="minorHAnsi" w:hAnsiTheme="minorHAnsi" w:cstheme="minorHAnsi"/>
          <w:sz w:val="24"/>
          <w:szCs w:val="24"/>
        </w:rPr>
      </w:pPr>
      <w:r w:rsidRPr="002F3632">
        <w:rPr>
          <w:rFonts w:asciiTheme="minorHAnsi" w:hAnsiTheme="minorHAnsi" w:cstheme="minorHAnsi"/>
          <w:sz w:val="24"/>
          <w:szCs w:val="24"/>
        </w:rPr>
        <w:t>As part of the risk assessment process, the DA</w:t>
      </w:r>
      <w:r w:rsidR="00827A13" w:rsidRPr="002F3632">
        <w:rPr>
          <w:rFonts w:asciiTheme="minorHAnsi" w:hAnsiTheme="minorHAnsi" w:cstheme="minorHAnsi"/>
          <w:sz w:val="24"/>
          <w:szCs w:val="24"/>
        </w:rPr>
        <w:t>O</w:t>
      </w:r>
      <w:r w:rsidRPr="002F3632">
        <w:rPr>
          <w:rFonts w:asciiTheme="minorHAnsi" w:hAnsiTheme="minorHAnsi" w:cstheme="minorHAnsi"/>
          <w:sz w:val="24"/>
          <w:szCs w:val="24"/>
        </w:rPr>
        <w:t xml:space="preserve"> will likely obtain information from the victim or other sources that cannot be shared with the perpetrator to ensure that risk is not </w:t>
      </w:r>
      <w:r w:rsidR="004E03E4" w:rsidRPr="002F3632">
        <w:rPr>
          <w:rFonts w:asciiTheme="minorHAnsi" w:hAnsiTheme="minorHAnsi" w:cstheme="minorHAnsi"/>
          <w:sz w:val="24"/>
          <w:szCs w:val="24"/>
        </w:rPr>
        <w:t>increased</w:t>
      </w:r>
      <w:r w:rsidRPr="002F3632">
        <w:rPr>
          <w:rFonts w:asciiTheme="minorHAnsi" w:hAnsiTheme="minorHAnsi" w:cstheme="minorHAnsi"/>
          <w:sz w:val="24"/>
          <w:szCs w:val="24"/>
        </w:rPr>
        <w:t>. This information should be recorded in</w:t>
      </w:r>
      <w:r w:rsidR="00480DF5" w:rsidRPr="002F3632">
        <w:rPr>
          <w:rFonts w:asciiTheme="minorHAnsi" w:hAnsiTheme="minorHAnsi" w:cstheme="minorHAnsi"/>
          <w:sz w:val="24"/>
          <w:szCs w:val="24"/>
        </w:rPr>
        <w:t xml:space="preserve"> a separate confidential report</w:t>
      </w:r>
      <w:r w:rsidRPr="002F3632">
        <w:rPr>
          <w:rFonts w:asciiTheme="minorHAnsi" w:hAnsiTheme="minorHAnsi" w:cstheme="minorHAnsi"/>
          <w:sz w:val="24"/>
          <w:szCs w:val="24"/>
        </w:rPr>
        <w:t>.</w:t>
      </w:r>
    </w:p>
    <w:p w:rsidR="00AA2FCE" w:rsidRPr="002F3632" w:rsidRDefault="006E2952">
      <w:pPr>
        <w:rPr>
          <w:rFonts w:asciiTheme="minorHAnsi" w:hAnsiTheme="minorHAnsi" w:cstheme="minorHAnsi"/>
          <w:sz w:val="24"/>
          <w:szCs w:val="24"/>
        </w:rPr>
      </w:pPr>
      <w:r>
        <w:rPr>
          <w:rFonts w:asciiTheme="minorHAnsi" w:hAnsiTheme="minorHAnsi" w:cstheme="minorHAnsi"/>
          <w:sz w:val="24"/>
          <w:szCs w:val="24"/>
        </w:rPr>
        <w:t xml:space="preserve">When considering </w:t>
      </w:r>
      <w:r w:rsidR="00E14F0B">
        <w:rPr>
          <w:rFonts w:asciiTheme="minorHAnsi" w:hAnsiTheme="minorHAnsi" w:cstheme="minorHAnsi"/>
          <w:sz w:val="24"/>
          <w:szCs w:val="24"/>
        </w:rPr>
        <w:t>disclosure,</w:t>
      </w:r>
      <w:r>
        <w:rPr>
          <w:rFonts w:asciiTheme="minorHAnsi" w:hAnsiTheme="minorHAnsi" w:cstheme="minorHAnsi"/>
          <w:sz w:val="24"/>
          <w:szCs w:val="24"/>
        </w:rPr>
        <w:t xml:space="preserve"> the following </w:t>
      </w:r>
      <w:r w:rsidR="00AA2FCE" w:rsidRPr="002F3632">
        <w:rPr>
          <w:rFonts w:asciiTheme="minorHAnsi" w:hAnsiTheme="minorHAnsi" w:cstheme="minorHAnsi"/>
          <w:sz w:val="24"/>
          <w:szCs w:val="24"/>
        </w:rPr>
        <w:t xml:space="preserve">principles should be </w:t>
      </w:r>
      <w:r>
        <w:rPr>
          <w:rFonts w:asciiTheme="minorHAnsi" w:hAnsiTheme="minorHAnsi" w:cstheme="minorHAnsi"/>
          <w:sz w:val="24"/>
          <w:szCs w:val="24"/>
        </w:rPr>
        <w:t>met</w:t>
      </w:r>
      <w:r w:rsidR="00AA2FCE" w:rsidRPr="002F3632">
        <w:rPr>
          <w:rFonts w:asciiTheme="minorHAnsi" w:hAnsiTheme="minorHAnsi" w:cstheme="minorHAnsi"/>
          <w:sz w:val="24"/>
          <w:szCs w:val="24"/>
        </w:rPr>
        <w:t>:</w:t>
      </w:r>
    </w:p>
    <w:p w:rsidR="00DC5721" w:rsidRPr="002F3632" w:rsidRDefault="00DC5721" w:rsidP="00382E40">
      <w:pPr>
        <w:pStyle w:val="ListParagraph"/>
        <w:numPr>
          <w:ilvl w:val="0"/>
          <w:numId w:val="4"/>
        </w:numPr>
        <w:ind w:left="714" w:hanging="357"/>
        <w:contextualSpacing w:val="0"/>
        <w:rPr>
          <w:rFonts w:cstheme="minorHAnsi"/>
          <w:sz w:val="24"/>
          <w:szCs w:val="24"/>
        </w:rPr>
      </w:pPr>
      <w:r w:rsidRPr="002F3632">
        <w:rPr>
          <w:rFonts w:cstheme="minorHAnsi"/>
          <w:sz w:val="24"/>
          <w:szCs w:val="24"/>
        </w:rPr>
        <w:t xml:space="preserve">The social worker should seek informed consent from the perpetrator prior to a referral being made (Consent Form in </w:t>
      </w:r>
      <w:r w:rsidR="009756DD" w:rsidRPr="002F3632">
        <w:rPr>
          <w:rFonts w:cstheme="minorHAnsi"/>
          <w:sz w:val="24"/>
          <w:szCs w:val="24"/>
        </w:rPr>
        <w:t>a</w:t>
      </w:r>
      <w:r w:rsidRPr="002F3632">
        <w:rPr>
          <w:rFonts w:cstheme="minorHAnsi"/>
          <w:sz w:val="24"/>
          <w:szCs w:val="24"/>
        </w:rPr>
        <w:t>ppendix</w:t>
      </w:r>
      <w:r w:rsidR="009756DD" w:rsidRPr="002F3632">
        <w:rPr>
          <w:rFonts w:cstheme="minorHAnsi"/>
          <w:sz w:val="24"/>
          <w:szCs w:val="24"/>
        </w:rPr>
        <w:t>)</w:t>
      </w:r>
      <w:r w:rsidRPr="002F3632">
        <w:rPr>
          <w:rFonts w:cstheme="minorHAnsi"/>
          <w:sz w:val="24"/>
          <w:szCs w:val="24"/>
        </w:rPr>
        <w:t>. Open information sharing is a vital requirement of the work offered.</w:t>
      </w:r>
    </w:p>
    <w:p w:rsidR="00AA2FCE" w:rsidRPr="002F3632" w:rsidRDefault="00AA2FCE" w:rsidP="00382E40">
      <w:pPr>
        <w:pStyle w:val="ListParagraph"/>
        <w:numPr>
          <w:ilvl w:val="0"/>
          <w:numId w:val="4"/>
        </w:numPr>
        <w:ind w:left="714" w:hanging="357"/>
        <w:contextualSpacing w:val="0"/>
        <w:rPr>
          <w:rFonts w:cstheme="minorHAnsi"/>
          <w:sz w:val="24"/>
          <w:szCs w:val="24"/>
        </w:rPr>
      </w:pPr>
      <w:r w:rsidRPr="002F3632">
        <w:rPr>
          <w:rFonts w:cstheme="minorHAnsi"/>
          <w:sz w:val="24"/>
          <w:szCs w:val="24"/>
        </w:rPr>
        <w:t>The safety of the child</w:t>
      </w:r>
      <w:r w:rsidR="003C7C84" w:rsidRPr="002F3632">
        <w:rPr>
          <w:rFonts w:cstheme="minorHAnsi"/>
          <w:sz w:val="24"/>
          <w:szCs w:val="24"/>
        </w:rPr>
        <w:t xml:space="preserve"> and adults</w:t>
      </w:r>
      <w:r w:rsidRPr="002F3632">
        <w:rPr>
          <w:rFonts w:cstheme="minorHAnsi"/>
          <w:sz w:val="24"/>
          <w:szCs w:val="24"/>
        </w:rPr>
        <w:t xml:space="preserve"> is the key focus when considering the issue of sharing / not sharing information.</w:t>
      </w:r>
    </w:p>
    <w:p w:rsidR="00382E40" w:rsidRPr="00382E40" w:rsidRDefault="00AA2FCE" w:rsidP="00382E40">
      <w:pPr>
        <w:pStyle w:val="ListParagraph"/>
        <w:numPr>
          <w:ilvl w:val="0"/>
          <w:numId w:val="4"/>
        </w:numPr>
        <w:ind w:left="714" w:hanging="357"/>
        <w:contextualSpacing w:val="0"/>
        <w:rPr>
          <w:rFonts w:cstheme="minorHAnsi"/>
          <w:sz w:val="24"/>
          <w:szCs w:val="24"/>
        </w:rPr>
      </w:pPr>
      <w:r w:rsidRPr="00382E40">
        <w:rPr>
          <w:rFonts w:cstheme="minorHAnsi"/>
          <w:b/>
          <w:bCs/>
          <w:sz w:val="24"/>
          <w:szCs w:val="24"/>
        </w:rPr>
        <w:t>Information that will increase the risk of harm to the victim should not be shared with the perpetrator</w:t>
      </w:r>
      <w:r w:rsidR="0009679B" w:rsidRPr="00382E40">
        <w:rPr>
          <w:rFonts w:cstheme="minorHAnsi"/>
          <w:b/>
          <w:bCs/>
          <w:sz w:val="24"/>
          <w:szCs w:val="24"/>
        </w:rPr>
        <w:t>;</w:t>
      </w:r>
      <w:r w:rsidR="0009679B" w:rsidRPr="00382E40">
        <w:rPr>
          <w:rFonts w:cstheme="minorHAnsi"/>
          <w:sz w:val="24"/>
          <w:szCs w:val="24"/>
        </w:rPr>
        <w:t xml:space="preserve"> it</w:t>
      </w:r>
      <w:r w:rsidRPr="00382E40">
        <w:rPr>
          <w:rFonts w:cstheme="minorHAnsi"/>
          <w:sz w:val="24"/>
          <w:szCs w:val="24"/>
        </w:rPr>
        <w:t xml:space="preserve"> could also increase the risk of harm to the child. </w:t>
      </w:r>
      <w:r w:rsidR="00DC5721" w:rsidRPr="00382E40">
        <w:rPr>
          <w:rFonts w:cstheme="minorHAnsi"/>
          <w:sz w:val="24"/>
          <w:szCs w:val="24"/>
        </w:rPr>
        <w:t xml:space="preserve">This would include </w:t>
      </w:r>
      <w:r w:rsidRPr="00382E40">
        <w:rPr>
          <w:rFonts w:cstheme="minorHAnsi"/>
          <w:sz w:val="24"/>
          <w:szCs w:val="24"/>
        </w:rPr>
        <w:t xml:space="preserve">information disclosed by the victim </w:t>
      </w:r>
      <w:r w:rsidR="003C7C84" w:rsidRPr="00382E40">
        <w:rPr>
          <w:rFonts w:cstheme="minorHAnsi"/>
          <w:sz w:val="24"/>
          <w:szCs w:val="24"/>
        </w:rPr>
        <w:t>relating to</w:t>
      </w:r>
      <w:r w:rsidRPr="00382E40">
        <w:rPr>
          <w:rFonts w:cstheme="minorHAnsi"/>
          <w:sz w:val="24"/>
          <w:szCs w:val="24"/>
        </w:rPr>
        <w:t xml:space="preserve"> abusive behaviours from their partner, which </w:t>
      </w:r>
      <w:r w:rsidR="003C7C84" w:rsidRPr="00382E40">
        <w:rPr>
          <w:rFonts w:cstheme="minorHAnsi"/>
          <w:sz w:val="24"/>
          <w:szCs w:val="24"/>
        </w:rPr>
        <w:t>have</w:t>
      </w:r>
      <w:r w:rsidRPr="00382E40">
        <w:rPr>
          <w:rFonts w:cstheme="minorHAnsi"/>
          <w:sz w:val="24"/>
          <w:szCs w:val="24"/>
        </w:rPr>
        <w:t xml:space="preserve"> not previously been shared in a public arena</w:t>
      </w:r>
      <w:r w:rsidR="00DC5721" w:rsidRPr="00382E40">
        <w:rPr>
          <w:rFonts w:cstheme="minorHAnsi"/>
          <w:sz w:val="24"/>
          <w:szCs w:val="24"/>
        </w:rPr>
        <w:t>,</w:t>
      </w:r>
      <w:r w:rsidRPr="00382E40">
        <w:rPr>
          <w:rFonts w:cstheme="minorHAnsi"/>
          <w:sz w:val="24"/>
          <w:szCs w:val="24"/>
        </w:rPr>
        <w:t xml:space="preserve"> and </w:t>
      </w:r>
      <w:r w:rsidR="003811CE" w:rsidRPr="00382E40">
        <w:rPr>
          <w:rFonts w:cstheme="minorHAnsi"/>
          <w:sz w:val="24"/>
          <w:szCs w:val="24"/>
        </w:rPr>
        <w:t xml:space="preserve">to </w:t>
      </w:r>
      <w:r w:rsidRPr="00382E40">
        <w:rPr>
          <w:rFonts w:cstheme="minorHAnsi"/>
          <w:sz w:val="24"/>
          <w:szCs w:val="24"/>
        </w:rPr>
        <w:t>which the perpetrator might react abusively upon discovering these things have been shared.</w:t>
      </w:r>
    </w:p>
    <w:p w:rsidR="003C7C84" w:rsidRPr="002F3632" w:rsidRDefault="003C7C84" w:rsidP="00382E40">
      <w:pPr>
        <w:pStyle w:val="ListParagraph"/>
        <w:numPr>
          <w:ilvl w:val="0"/>
          <w:numId w:val="4"/>
        </w:numPr>
        <w:ind w:left="714" w:hanging="357"/>
        <w:contextualSpacing w:val="0"/>
        <w:rPr>
          <w:rFonts w:cstheme="minorHAnsi"/>
          <w:sz w:val="24"/>
          <w:szCs w:val="24"/>
        </w:rPr>
      </w:pPr>
      <w:r w:rsidRPr="002F3632">
        <w:rPr>
          <w:rFonts w:cstheme="minorHAnsi"/>
          <w:sz w:val="24"/>
          <w:szCs w:val="24"/>
        </w:rPr>
        <w:t xml:space="preserve">All confidential information not </w:t>
      </w:r>
      <w:r w:rsidR="0009679B" w:rsidRPr="002F3632">
        <w:rPr>
          <w:rFonts w:cstheme="minorHAnsi"/>
          <w:sz w:val="24"/>
          <w:szCs w:val="24"/>
        </w:rPr>
        <w:t xml:space="preserve">suitable </w:t>
      </w:r>
      <w:r w:rsidRPr="002F3632">
        <w:rPr>
          <w:rFonts w:cstheme="minorHAnsi"/>
          <w:sz w:val="24"/>
          <w:szCs w:val="24"/>
        </w:rPr>
        <w:t>to be shared should be clearly labelled as such.</w:t>
      </w:r>
    </w:p>
    <w:p w:rsidR="006E4CAA" w:rsidRPr="00382E40" w:rsidRDefault="00AA2FCE" w:rsidP="009A7633">
      <w:pPr>
        <w:pStyle w:val="ListParagraph"/>
        <w:numPr>
          <w:ilvl w:val="0"/>
          <w:numId w:val="4"/>
        </w:numPr>
        <w:ind w:left="714" w:hanging="357"/>
        <w:contextualSpacing w:val="0"/>
        <w:rPr>
          <w:rFonts w:cstheme="minorHAnsi"/>
          <w:sz w:val="24"/>
          <w:szCs w:val="24"/>
        </w:rPr>
      </w:pPr>
      <w:r w:rsidRPr="00382E40">
        <w:rPr>
          <w:rFonts w:cstheme="minorHAnsi"/>
          <w:sz w:val="24"/>
          <w:szCs w:val="24"/>
        </w:rPr>
        <w:t>Should it be felt that information from the victim needs to be shared more widely (e</w:t>
      </w:r>
      <w:r w:rsidR="006D7421" w:rsidRPr="00382E40">
        <w:rPr>
          <w:rFonts w:cstheme="minorHAnsi"/>
          <w:sz w:val="24"/>
          <w:szCs w:val="24"/>
        </w:rPr>
        <w:t>.</w:t>
      </w:r>
      <w:r w:rsidRPr="00382E40">
        <w:rPr>
          <w:rFonts w:cstheme="minorHAnsi"/>
          <w:sz w:val="24"/>
          <w:szCs w:val="24"/>
        </w:rPr>
        <w:t>g</w:t>
      </w:r>
      <w:r w:rsidR="006D7421" w:rsidRPr="00382E40">
        <w:rPr>
          <w:rFonts w:cstheme="minorHAnsi"/>
          <w:sz w:val="24"/>
          <w:szCs w:val="24"/>
        </w:rPr>
        <w:t>.,</w:t>
      </w:r>
      <w:r w:rsidRPr="00382E40">
        <w:rPr>
          <w:rFonts w:cstheme="minorHAnsi"/>
          <w:sz w:val="24"/>
          <w:szCs w:val="24"/>
        </w:rPr>
        <w:t xml:space="preserve"> via court proceedings)</w:t>
      </w:r>
      <w:r w:rsidR="00827A13" w:rsidRPr="00382E40">
        <w:rPr>
          <w:rFonts w:cstheme="minorHAnsi"/>
          <w:sz w:val="24"/>
          <w:szCs w:val="24"/>
        </w:rPr>
        <w:t>,</w:t>
      </w:r>
      <w:r w:rsidRPr="00382E40">
        <w:rPr>
          <w:rFonts w:cstheme="minorHAnsi"/>
          <w:sz w:val="24"/>
          <w:szCs w:val="24"/>
        </w:rPr>
        <w:t xml:space="preserve"> then this should be discussed with the victim, the potential consequences </w:t>
      </w:r>
      <w:r w:rsidR="00DC45E3" w:rsidRPr="00382E40">
        <w:rPr>
          <w:rFonts w:cstheme="minorHAnsi"/>
          <w:sz w:val="24"/>
          <w:szCs w:val="24"/>
        </w:rPr>
        <w:t>explored</w:t>
      </w:r>
      <w:r w:rsidRPr="00382E40">
        <w:rPr>
          <w:rFonts w:cstheme="minorHAnsi"/>
          <w:sz w:val="24"/>
          <w:szCs w:val="24"/>
        </w:rPr>
        <w:t>, consent obtained</w:t>
      </w:r>
      <w:r w:rsidR="006D7421" w:rsidRPr="00382E40">
        <w:rPr>
          <w:rFonts w:cstheme="minorHAnsi"/>
          <w:sz w:val="24"/>
          <w:szCs w:val="24"/>
        </w:rPr>
        <w:t>,</w:t>
      </w:r>
      <w:r w:rsidRPr="00382E40">
        <w:rPr>
          <w:rFonts w:cstheme="minorHAnsi"/>
          <w:sz w:val="24"/>
          <w:szCs w:val="24"/>
        </w:rPr>
        <w:t xml:space="preserve"> and safety measures taken as appropriate.</w:t>
      </w:r>
      <w:r w:rsidR="003C7C84" w:rsidRPr="00382E40">
        <w:rPr>
          <w:rFonts w:cstheme="minorHAnsi"/>
          <w:sz w:val="24"/>
          <w:szCs w:val="24"/>
        </w:rPr>
        <w:t xml:space="preserve"> Caution should be applied as to the extent of the detail shared and where concerns are raised only what is absolutely necessary </w:t>
      </w:r>
      <w:r w:rsidR="00020EF6" w:rsidRPr="00382E40">
        <w:rPr>
          <w:rFonts w:cstheme="minorHAnsi"/>
          <w:sz w:val="24"/>
          <w:szCs w:val="24"/>
        </w:rPr>
        <w:t xml:space="preserve">and proportionate </w:t>
      </w:r>
      <w:r w:rsidR="003C7C84" w:rsidRPr="00382E40">
        <w:rPr>
          <w:rFonts w:cstheme="minorHAnsi"/>
          <w:sz w:val="24"/>
          <w:szCs w:val="24"/>
        </w:rPr>
        <w:t>to manage risk should be shared.</w:t>
      </w:r>
    </w:p>
    <w:p w:rsidR="00AA2FCE" w:rsidRPr="002F3632" w:rsidRDefault="00AA2FCE" w:rsidP="00382E40">
      <w:pPr>
        <w:pStyle w:val="ListParagraph"/>
        <w:numPr>
          <w:ilvl w:val="0"/>
          <w:numId w:val="4"/>
        </w:numPr>
        <w:ind w:left="714" w:hanging="357"/>
        <w:contextualSpacing w:val="0"/>
        <w:rPr>
          <w:rFonts w:cstheme="minorHAnsi"/>
          <w:sz w:val="24"/>
          <w:szCs w:val="24"/>
        </w:rPr>
      </w:pPr>
      <w:r w:rsidRPr="002F3632">
        <w:rPr>
          <w:rFonts w:cstheme="minorHAnsi"/>
          <w:sz w:val="24"/>
          <w:szCs w:val="24"/>
        </w:rPr>
        <w:t>Information from the perpetrator will generally be shared with the victim / other professionals unless otherwise requested by the pe</w:t>
      </w:r>
      <w:r w:rsidR="003C7C84" w:rsidRPr="002F3632">
        <w:rPr>
          <w:rFonts w:cstheme="minorHAnsi"/>
          <w:sz w:val="24"/>
          <w:szCs w:val="24"/>
        </w:rPr>
        <w:t xml:space="preserve">rpetrator and </w:t>
      </w:r>
      <w:r w:rsidR="006E4CAA">
        <w:rPr>
          <w:rFonts w:cstheme="minorHAnsi"/>
          <w:sz w:val="24"/>
          <w:szCs w:val="24"/>
        </w:rPr>
        <w:t xml:space="preserve">where </w:t>
      </w:r>
      <w:r w:rsidR="00092BD7" w:rsidRPr="002F3632">
        <w:rPr>
          <w:rFonts w:cstheme="minorHAnsi"/>
          <w:sz w:val="24"/>
          <w:szCs w:val="24"/>
        </w:rPr>
        <w:t xml:space="preserve">keeping the information confidential would </w:t>
      </w:r>
      <w:r w:rsidRPr="002F3632">
        <w:rPr>
          <w:rFonts w:cstheme="minorHAnsi"/>
          <w:sz w:val="24"/>
          <w:szCs w:val="24"/>
        </w:rPr>
        <w:t>not undermine the management of the case. For example, if information is know</w:t>
      </w:r>
      <w:r w:rsidR="003C7C84" w:rsidRPr="002F3632">
        <w:rPr>
          <w:rFonts w:cstheme="minorHAnsi"/>
          <w:sz w:val="24"/>
          <w:szCs w:val="24"/>
        </w:rPr>
        <w:t>n</w:t>
      </w:r>
      <w:r w:rsidRPr="002F3632">
        <w:rPr>
          <w:rFonts w:cstheme="minorHAnsi"/>
          <w:sz w:val="24"/>
          <w:szCs w:val="24"/>
        </w:rPr>
        <w:t xml:space="preserve"> that a perpetrator has been in a </w:t>
      </w:r>
      <w:r w:rsidR="003C7C84" w:rsidRPr="002F3632">
        <w:rPr>
          <w:rFonts w:cstheme="minorHAnsi"/>
          <w:sz w:val="24"/>
          <w:szCs w:val="24"/>
        </w:rPr>
        <w:t>previously abusive relationship, but the perpetrator requests that this be kept from his partner, consideration must be taken as to whether the partner needs to know in order to keep her children and herself safe.</w:t>
      </w:r>
    </w:p>
    <w:p w:rsidR="00AA2FCE" w:rsidRDefault="00AA2FCE" w:rsidP="00382E40">
      <w:pPr>
        <w:pStyle w:val="ListParagraph"/>
        <w:numPr>
          <w:ilvl w:val="0"/>
          <w:numId w:val="4"/>
        </w:numPr>
        <w:ind w:left="714" w:hanging="357"/>
        <w:rPr>
          <w:sz w:val="24"/>
          <w:szCs w:val="24"/>
        </w:rPr>
      </w:pPr>
      <w:r w:rsidRPr="14CA9EB0">
        <w:rPr>
          <w:sz w:val="24"/>
          <w:szCs w:val="24"/>
        </w:rPr>
        <w:t>With any disclosures that are deemed to be necessary</w:t>
      </w:r>
      <w:r w:rsidR="00827A13" w:rsidRPr="14CA9EB0">
        <w:rPr>
          <w:sz w:val="24"/>
          <w:szCs w:val="24"/>
        </w:rPr>
        <w:t>,</w:t>
      </w:r>
      <w:r w:rsidRPr="14CA9EB0">
        <w:rPr>
          <w:sz w:val="24"/>
          <w:szCs w:val="24"/>
        </w:rPr>
        <w:t xml:space="preserve"> the perpetrator should be given the opportunity in the first instance to share the information with the relevant parties and be supported in doing so. A further check will be necessary to confirm the disclosure has been made.</w:t>
      </w:r>
    </w:p>
    <w:p w:rsidR="006E4CAA" w:rsidRPr="002F3632" w:rsidRDefault="006E4CAA" w:rsidP="00382E40">
      <w:pPr>
        <w:pStyle w:val="ListParagraph"/>
        <w:ind w:left="714"/>
        <w:rPr>
          <w:sz w:val="24"/>
          <w:szCs w:val="24"/>
        </w:rPr>
      </w:pPr>
    </w:p>
    <w:p w:rsidR="003C7C84" w:rsidRPr="002F3632" w:rsidRDefault="004E03E4" w:rsidP="00382E40">
      <w:pPr>
        <w:pStyle w:val="ListParagraph"/>
        <w:numPr>
          <w:ilvl w:val="0"/>
          <w:numId w:val="4"/>
        </w:numPr>
        <w:ind w:left="714" w:hanging="357"/>
        <w:contextualSpacing w:val="0"/>
        <w:rPr>
          <w:rFonts w:cstheme="minorHAnsi"/>
          <w:sz w:val="24"/>
          <w:szCs w:val="24"/>
        </w:rPr>
      </w:pPr>
      <w:r w:rsidRPr="002F3632">
        <w:rPr>
          <w:rFonts w:cstheme="minorHAnsi"/>
          <w:sz w:val="24"/>
          <w:szCs w:val="24"/>
        </w:rPr>
        <w:t>All s</w:t>
      </w:r>
      <w:r w:rsidR="003C7C84" w:rsidRPr="002F3632">
        <w:rPr>
          <w:rFonts w:cstheme="minorHAnsi"/>
          <w:sz w:val="24"/>
          <w:szCs w:val="24"/>
        </w:rPr>
        <w:t>taff should adopt a transparent and honest approach by explaining the above principles to parents at the beginning of any work being undertaken with them.</w:t>
      </w:r>
      <w:r w:rsidR="00DC5721" w:rsidRPr="002F3632">
        <w:rPr>
          <w:rFonts w:cstheme="minorHAnsi"/>
          <w:sz w:val="24"/>
          <w:szCs w:val="24"/>
        </w:rPr>
        <w:t xml:space="preserve"> </w:t>
      </w:r>
    </w:p>
    <w:p w:rsidR="00F71DE8" w:rsidRPr="00F71DE8" w:rsidRDefault="00F71DE8" w:rsidP="00F71DE8">
      <w:pPr>
        <w:rPr>
          <w:rFonts w:cstheme="minorHAnsi"/>
          <w:b/>
          <w:bCs/>
          <w:sz w:val="24"/>
          <w:szCs w:val="24"/>
          <w:u w:val="single"/>
        </w:rPr>
      </w:pPr>
      <w:r w:rsidRPr="00F71DE8">
        <w:rPr>
          <w:rFonts w:cstheme="minorHAnsi"/>
          <w:b/>
          <w:bCs/>
          <w:sz w:val="24"/>
          <w:szCs w:val="24"/>
          <w:u w:val="single"/>
        </w:rPr>
        <w:t>Workbooks and Group Supervision</w:t>
      </w:r>
    </w:p>
    <w:p w:rsidR="00F71DE8" w:rsidRPr="00F71DE8" w:rsidRDefault="00F71DE8" w:rsidP="00F71DE8">
      <w:pPr>
        <w:rPr>
          <w:rFonts w:cstheme="minorHAnsi"/>
          <w:sz w:val="24"/>
          <w:szCs w:val="24"/>
        </w:rPr>
      </w:pPr>
      <w:r w:rsidRPr="00F71DE8">
        <w:rPr>
          <w:rFonts w:cstheme="minorHAnsi"/>
          <w:sz w:val="24"/>
          <w:szCs w:val="24"/>
        </w:rPr>
        <w:t xml:space="preserve">During the process of assessment and delivery of intervention the DAO will be required to complete the relevant workbooks. These fall under two heading, Workbook Summary and Programme Summary. During the assessment phase and in the delivery of any intervention that is not the structured Better Me Better Us programme, a record of work must be recorded on the Workbook Summary in Mosaic. If the client moves onto a programme this </w:t>
      </w:r>
      <w:r w:rsidR="006E2952" w:rsidRPr="00F71DE8">
        <w:rPr>
          <w:rFonts w:cstheme="minorHAnsi"/>
          <w:sz w:val="24"/>
          <w:szCs w:val="24"/>
        </w:rPr>
        <w:t>is,</w:t>
      </w:r>
      <w:r w:rsidRPr="00F71DE8">
        <w:rPr>
          <w:rFonts w:cstheme="minorHAnsi"/>
          <w:sz w:val="24"/>
          <w:szCs w:val="24"/>
        </w:rPr>
        <w:t xml:space="preserve"> then recorded in the Programme Summary. The use of the workbooks does not replace the use of the Healthy Relationship Assessment, or any post intervention report they service different purposes and should all be completed. </w:t>
      </w:r>
    </w:p>
    <w:p w:rsidR="00F71DE8" w:rsidRPr="006E2952" w:rsidRDefault="00F71DE8" w:rsidP="006E2952">
      <w:pPr>
        <w:rPr>
          <w:rFonts w:cstheme="minorHAnsi"/>
          <w:sz w:val="24"/>
          <w:szCs w:val="24"/>
        </w:rPr>
      </w:pPr>
      <w:r w:rsidRPr="006E2952">
        <w:rPr>
          <w:rFonts w:cstheme="minorHAnsi"/>
          <w:sz w:val="24"/>
          <w:szCs w:val="24"/>
        </w:rPr>
        <w:t xml:space="preserve">Group Supervision led by the social worker’s Team Manager is undertaken once a month, the DAO should ensure they are aware of the date and time of the Group Supervision and use this to plan their completion of the relevant workbook. The workbooks must be “completed” two working days in advance of the Group Supervision with a new one being opened where the work with the client will continue. For further information please review the Family Safeguarding Model guidance on Tri.X. </w:t>
      </w:r>
    </w:p>
    <w:p w:rsidR="00D64979" w:rsidRPr="00382E40" w:rsidRDefault="008465C9" w:rsidP="00382E40">
      <w:pPr>
        <w:pStyle w:val="Heading1"/>
        <w:spacing w:before="600" w:after="240"/>
        <w:rPr>
          <w:rFonts w:ascii="Verdana" w:hAnsi="Verdana"/>
          <w:color w:val="7030A0"/>
          <w:lang w:val="en-US" w:eastAsia="en-GB"/>
        </w:rPr>
      </w:pPr>
      <w:bookmarkStart w:id="8" w:name="_Toc139444279"/>
      <w:r w:rsidRPr="003446D4">
        <w:rPr>
          <w:rFonts w:ascii="Verdana" w:hAnsi="Verdana"/>
          <w:color w:val="7030A0"/>
          <w:lang w:val="en-US" w:eastAsia="en-GB"/>
        </w:rPr>
        <w:t xml:space="preserve">6. </w:t>
      </w:r>
      <w:r w:rsidR="00D777F9" w:rsidRPr="003446D4">
        <w:rPr>
          <w:rFonts w:ascii="Verdana" w:hAnsi="Verdana"/>
          <w:color w:val="7030A0"/>
          <w:lang w:val="en-US" w:eastAsia="en-GB"/>
        </w:rPr>
        <w:t>Appendix documents</w:t>
      </w:r>
      <w:bookmarkEnd w:id="8"/>
      <w:r w:rsidR="00D777F9" w:rsidRPr="003446D4">
        <w:rPr>
          <w:rFonts w:ascii="Verdana" w:hAnsi="Verdana"/>
          <w:color w:val="7030A0"/>
          <w:lang w:val="en-US" w:eastAsia="en-GB"/>
        </w:rPr>
        <w:t xml:space="preserve"> </w:t>
      </w:r>
    </w:p>
    <w:p w:rsidR="003C47AB" w:rsidRDefault="003C47AB" w:rsidP="00F802BA">
      <w:pPr>
        <w:pStyle w:val="ListParagraph"/>
        <w:numPr>
          <w:ilvl w:val="0"/>
          <w:numId w:val="1"/>
        </w:numPr>
        <w:rPr>
          <w:rFonts w:cstheme="minorHAnsi"/>
          <w:sz w:val="20"/>
          <w:szCs w:val="20"/>
        </w:rPr>
      </w:pPr>
      <w:r>
        <w:rPr>
          <w:rFonts w:cstheme="minorHAnsi"/>
          <w:sz w:val="20"/>
          <w:szCs w:val="20"/>
        </w:rPr>
        <w:t>Screening</w:t>
      </w:r>
      <w:r w:rsidR="00752EAC">
        <w:rPr>
          <w:rFonts w:cstheme="minorHAnsi"/>
          <w:sz w:val="20"/>
          <w:szCs w:val="20"/>
        </w:rPr>
        <w:t xml:space="preserve"> form</w:t>
      </w:r>
    </w:p>
    <w:p w:rsidR="003C47AB" w:rsidRDefault="003C47AB" w:rsidP="003C47AB">
      <w:pPr>
        <w:pStyle w:val="ListParagraph"/>
        <w:rPr>
          <w:rFonts w:cstheme="minorHAnsi"/>
          <w:sz w:val="20"/>
          <w:szCs w:val="20"/>
        </w:rPr>
      </w:pPr>
      <w:r>
        <w:rPr>
          <w:rFonts w:cstheme="minorHAnsi"/>
          <w:sz w:val="20"/>
          <w:szCs w:val="20"/>
        </w:rPr>
        <w:t xml:space="preserve">Guidance to assist social workers to determine whether a case is suitable for DAO intervention work. </w:t>
      </w:r>
    </w:p>
    <w:p w:rsidR="003C47AB" w:rsidRDefault="003C47AB" w:rsidP="003C47AB">
      <w:pPr>
        <w:pStyle w:val="ListParagraph"/>
        <w:rPr>
          <w:rFonts w:cstheme="minorHAnsi"/>
          <w:sz w:val="20"/>
          <w:szCs w:val="20"/>
        </w:rPr>
      </w:pPr>
    </w:p>
    <w:p w:rsidR="003C47AB" w:rsidRDefault="003C47AB" w:rsidP="00F802BA">
      <w:pPr>
        <w:pStyle w:val="ListParagraph"/>
        <w:numPr>
          <w:ilvl w:val="0"/>
          <w:numId w:val="1"/>
        </w:numPr>
        <w:rPr>
          <w:rFonts w:cstheme="minorHAnsi"/>
          <w:sz w:val="20"/>
          <w:szCs w:val="20"/>
        </w:rPr>
      </w:pPr>
      <w:r w:rsidRPr="0054409A">
        <w:rPr>
          <w:rFonts w:cstheme="minorHAnsi"/>
          <w:sz w:val="20"/>
          <w:szCs w:val="20"/>
        </w:rPr>
        <w:t>Consent form</w:t>
      </w:r>
    </w:p>
    <w:p w:rsidR="009328DA" w:rsidRDefault="003C47AB" w:rsidP="00060E41">
      <w:pPr>
        <w:pStyle w:val="ListParagraph"/>
        <w:rPr>
          <w:rFonts w:cstheme="minorHAnsi"/>
          <w:sz w:val="20"/>
          <w:szCs w:val="20"/>
        </w:rPr>
      </w:pPr>
      <w:r>
        <w:rPr>
          <w:rFonts w:cstheme="minorHAnsi"/>
          <w:sz w:val="20"/>
          <w:szCs w:val="20"/>
        </w:rPr>
        <w:t xml:space="preserve">To be completed prior to referral to DAO services. Open information sharing is an important condition of the role. </w:t>
      </w:r>
    </w:p>
    <w:p w:rsidR="00060E41" w:rsidRPr="00060E41" w:rsidRDefault="00060E41" w:rsidP="00060E41">
      <w:pPr>
        <w:pStyle w:val="ListParagraph"/>
        <w:rPr>
          <w:rFonts w:cstheme="minorHAnsi"/>
          <w:sz w:val="20"/>
          <w:szCs w:val="20"/>
        </w:rPr>
      </w:pPr>
    </w:p>
    <w:p w:rsidR="00882C16" w:rsidRDefault="00882C16" w:rsidP="00102CB3">
      <w:pPr>
        <w:pStyle w:val="ListParagraph"/>
        <w:numPr>
          <w:ilvl w:val="0"/>
          <w:numId w:val="1"/>
        </w:numPr>
        <w:rPr>
          <w:rFonts w:cstheme="minorHAnsi"/>
          <w:sz w:val="20"/>
          <w:szCs w:val="20"/>
        </w:rPr>
      </w:pPr>
      <w:r w:rsidRPr="00102CB3">
        <w:rPr>
          <w:rFonts w:cstheme="minorHAnsi"/>
          <w:sz w:val="20"/>
          <w:szCs w:val="20"/>
        </w:rPr>
        <w:t>Healthy Relationships Assessment</w:t>
      </w:r>
    </w:p>
    <w:p w:rsidR="00D64979" w:rsidRDefault="00102CB3" w:rsidP="00B1003C">
      <w:pPr>
        <w:pStyle w:val="ListParagraph"/>
        <w:rPr>
          <w:rFonts w:cstheme="minorHAnsi"/>
          <w:sz w:val="20"/>
          <w:szCs w:val="20"/>
        </w:rPr>
      </w:pPr>
      <w:r>
        <w:rPr>
          <w:rFonts w:cstheme="minorHAnsi"/>
          <w:sz w:val="20"/>
          <w:szCs w:val="20"/>
        </w:rPr>
        <w:t xml:space="preserve">To be completed with all clients referred to the service by the DAO. This will then guide the next phase of intervention or decision to close. </w:t>
      </w:r>
    </w:p>
    <w:p w:rsidR="00B1003C" w:rsidRPr="00B1003C" w:rsidRDefault="00B1003C" w:rsidP="00B1003C">
      <w:pPr>
        <w:pStyle w:val="ListParagraph"/>
        <w:rPr>
          <w:rFonts w:cstheme="minorHAnsi"/>
          <w:sz w:val="20"/>
          <w:szCs w:val="20"/>
        </w:rPr>
      </w:pPr>
    </w:p>
    <w:p w:rsidR="00D64979" w:rsidRPr="002C4A27" w:rsidRDefault="00D64979" w:rsidP="00F802BA">
      <w:pPr>
        <w:pStyle w:val="ListParagraph"/>
        <w:numPr>
          <w:ilvl w:val="0"/>
          <w:numId w:val="1"/>
        </w:numPr>
        <w:rPr>
          <w:rFonts w:cstheme="minorHAnsi"/>
          <w:sz w:val="20"/>
          <w:szCs w:val="20"/>
        </w:rPr>
      </w:pPr>
      <w:r w:rsidRPr="002C4A27">
        <w:rPr>
          <w:rFonts w:cstheme="minorHAnsi"/>
          <w:sz w:val="20"/>
          <w:szCs w:val="20"/>
        </w:rPr>
        <w:t>Risk Assessment – Confidential Information</w:t>
      </w:r>
    </w:p>
    <w:p w:rsidR="00644993" w:rsidRPr="002C4A27" w:rsidRDefault="00F171E2" w:rsidP="14CA9EB0">
      <w:pPr>
        <w:pStyle w:val="ListParagraph"/>
        <w:rPr>
          <w:sz w:val="20"/>
          <w:szCs w:val="20"/>
        </w:rPr>
      </w:pPr>
      <w:r w:rsidRPr="14CA9EB0">
        <w:rPr>
          <w:sz w:val="20"/>
          <w:szCs w:val="20"/>
        </w:rPr>
        <w:t>C</w:t>
      </w:r>
      <w:r w:rsidR="00D64979" w:rsidRPr="14CA9EB0">
        <w:rPr>
          <w:sz w:val="20"/>
          <w:szCs w:val="20"/>
        </w:rPr>
        <w:t>ompleted by DAO following interview with victim / partner. Not to be shared with perpetrator.</w:t>
      </w:r>
    </w:p>
    <w:p w:rsidR="00644993" w:rsidRPr="002C4A27" w:rsidRDefault="00644993" w:rsidP="00644993">
      <w:pPr>
        <w:pStyle w:val="ListParagraph"/>
        <w:rPr>
          <w:rFonts w:cstheme="minorHAnsi"/>
          <w:sz w:val="20"/>
          <w:szCs w:val="20"/>
        </w:rPr>
      </w:pPr>
    </w:p>
    <w:p w:rsidR="00644993" w:rsidRPr="002C4A27" w:rsidRDefault="00644993" w:rsidP="00F802BA">
      <w:pPr>
        <w:pStyle w:val="ListParagraph"/>
        <w:numPr>
          <w:ilvl w:val="0"/>
          <w:numId w:val="1"/>
        </w:numPr>
        <w:rPr>
          <w:rFonts w:cstheme="minorHAnsi"/>
          <w:sz w:val="20"/>
          <w:szCs w:val="20"/>
        </w:rPr>
      </w:pPr>
      <w:r w:rsidRPr="002C4A27">
        <w:rPr>
          <w:rFonts w:cstheme="minorHAnsi"/>
          <w:sz w:val="20"/>
          <w:szCs w:val="20"/>
        </w:rPr>
        <w:t>Addendum Risk Assessment</w:t>
      </w:r>
    </w:p>
    <w:p w:rsidR="00D64979" w:rsidRPr="002C4A27" w:rsidRDefault="00F171E2" w:rsidP="14CA9EB0">
      <w:pPr>
        <w:pStyle w:val="ListParagraph"/>
        <w:rPr>
          <w:sz w:val="20"/>
          <w:szCs w:val="20"/>
        </w:rPr>
      </w:pPr>
      <w:r w:rsidRPr="14CA9EB0">
        <w:rPr>
          <w:sz w:val="20"/>
          <w:szCs w:val="20"/>
        </w:rPr>
        <w:t>C</w:t>
      </w:r>
      <w:r w:rsidR="00644993" w:rsidRPr="14CA9EB0">
        <w:rPr>
          <w:sz w:val="20"/>
          <w:szCs w:val="20"/>
        </w:rPr>
        <w:t>ompleted by DAO when reviewing original risk assessment.</w:t>
      </w:r>
    </w:p>
    <w:p w:rsidR="00644993" w:rsidRPr="002C4A27" w:rsidRDefault="00644993" w:rsidP="00D64979">
      <w:pPr>
        <w:pStyle w:val="ListParagraph"/>
        <w:rPr>
          <w:rFonts w:cstheme="minorHAnsi"/>
          <w:sz w:val="20"/>
          <w:szCs w:val="20"/>
        </w:rPr>
      </w:pPr>
    </w:p>
    <w:p w:rsidR="00D64979" w:rsidRPr="002C4A27" w:rsidRDefault="00D64979" w:rsidP="00F802BA">
      <w:pPr>
        <w:pStyle w:val="ListParagraph"/>
        <w:numPr>
          <w:ilvl w:val="0"/>
          <w:numId w:val="1"/>
        </w:numPr>
        <w:rPr>
          <w:rFonts w:cstheme="minorHAnsi"/>
          <w:sz w:val="20"/>
          <w:szCs w:val="20"/>
        </w:rPr>
      </w:pPr>
      <w:r w:rsidRPr="002C4A27">
        <w:rPr>
          <w:rFonts w:cstheme="minorHAnsi"/>
          <w:sz w:val="20"/>
          <w:szCs w:val="20"/>
        </w:rPr>
        <w:t>Action Plan</w:t>
      </w:r>
    </w:p>
    <w:p w:rsidR="00D64979" w:rsidRPr="002C4A27" w:rsidRDefault="00C472A3" w:rsidP="14CA9EB0">
      <w:pPr>
        <w:pStyle w:val="ListParagraph"/>
        <w:rPr>
          <w:color w:val="FF0000"/>
          <w:sz w:val="20"/>
          <w:szCs w:val="20"/>
        </w:rPr>
      </w:pPr>
      <w:r w:rsidRPr="14CA9EB0">
        <w:rPr>
          <w:sz w:val="20"/>
          <w:szCs w:val="20"/>
        </w:rPr>
        <w:t>May be c</w:t>
      </w:r>
      <w:r w:rsidR="00D64979" w:rsidRPr="14CA9EB0">
        <w:rPr>
          <w:sz w:val="20"/>
          <w:szCs w:val="20"/>
        </w:rPr>
        <w:t xml:space="preserve">ompleted with DAO and perpetrator following risk assessment where further work is recommended. </w:t>
      </w:r>
      <w:r w:rsidR="00D574C7" w:rsidRPr="14CA9EB0">
        <w:rPr>
          <w:sz w:val="20"/>
          <w:szCs w:val="20"/>
        </w:rPr>
        <w:t xml:space="preserve">The </w:t>
      </w:r>
      <w:r w:rsidR="00D64979" w:rsidRPr="14CA9EB0">
        <w:rPr>
          <w:sz w:val="20"/>
          <w:szCs w:val="20"/>
        </w:rPr>
        <w:t xml:space="preserve">Action Plan will reflect </w:t>
      </w:r>
      <w:r w:rsidR="00D574C7" w:rsidRPr="14CA9EB0">
        <w:rPr>
          <w:sz w:val="20"/>
          <w:szCs w:val="20"/>
        </w:rPr>
        <w:t xml:space="preserve">the </w:t>
      </w:r>
      <w:r w:rsidR="00D64979" w:rsidRPr="14CA9EB0">
        <w:rPr>
          <w:sz w:val="20"/>
          <w:szCs w:val="20"/>
        </w:rPr>
        <w:t>plan of action both DAO and perpetrator have agreed upon.</w:t>
      </w:r>
      <w:r w:rsidR="008D0FA8" w:rsidRPr="14CA9EB0">
        <w:rPr>
          <w:sz w:val="20"/>
          <w:szCs w:val="20"/>
        </w:rPr>
        <w:t xml:space="preserve"> (Plan may need to consider recommendations </w:t>
      </w:r>
      <w:r w:rsidR="00D574C7" w:rsidRPr="14CA9EB0">
        <w:rPr>
          <w:sz w:val="20"/>
          <w:szCs w:val="20"/>
        </w:rPr>
        <w:t xml:space="preserve">from </w:t>
      </w:r>
      <w:r w:rsidR="008D0FA8" w:rsidRPr="14CA9EB0">
        <w:rPr>
          <w:sz w:val="20"/>
          <w:szCs w:val="20"/>
        </w:rPr>
        <w:t>CP conferences/ core group meetings/ group case supervision</w:t>
      </w:r>
      <w:r w:rsidR="00082B1F" w:rsidRPr="14CA9EB0">
        <w:rPr>
          <w:sz w:val="20"/>
          <w:szCs w:val="20"/>
        </w:rPr>
        <w:t>)</w:t>
      </w:r>
      <w:r w:rsidR="008D0FA8" w:rsidRPr="14CA9EB0">
        <w:rPr>
          <w:sz w:val="20"/>
          <w:szCs w:val="20"/>
        </w:rPr>
        <w:t>.</w:t>
      </w:r>
    </w:p>
    <w:p w:rsidR="00D64979" w:rsidRPr="002C4A27" w:rsidRDefault="00D64979" w:rsidP="00D64979">
      <w:pPr>
        <w:pStyle w:val="ListParagraph"/>
        <w:rPr>
          <w:rFonts w:cstheme="minorHAnsi"/>
          <w:sz w:val="20"/>
          <w:szCs w:val="20"/>
        </w:rPr>
      </w:pPr>
    </w:p>
    <w:p w:rsidR="00D64979" w:rsidRPr="002C4A27" w:rsidRDefault="00D64979" w:rsidP="00F802BA">
      <w:pPr>
        <w:pStyle w:val="ListParagraph"/>
        <w:numPr>
          <w:ilvl w:val="0"/>
          <w:numId w:val="1"/>
        </w:numPr>
        <w:rPr>
          <w:rFonts w:cstheme="minorHAnsi"/>
          <w:sz w:val="20"/>
          <w:szCs w:val="20"/>
        </w:rPr>
      </w:pPr>
      <w:r w:rsidRPr="002C4A27">
        <w:rPr>
          <w:rFonts w:cstheme="minorHAnsi"/>
          <w:sz w:val="20"/>
          <w:szCs w:val="20"/>
        </w:rPr>
        <w:t>Post</w:t>
      </w:r>
      <w:r w:rsidR="00621BE3" w:rsidRPr="002C4A27">
        <w:rPr>
          <w:rFonts w:cstheme="minorHAnsi"/>
          <w:sz w:val="20"/>
          <w:szCs w:val="20"/>
        </w:rPr>
        <w:t>-</w:t>
      </w:r>
      <w:r w:rsidRPr="002C4A27">
        <w:rPr>
          <w:rFonts w:cstheme="minorHAnsi"/>
          <w:sz w:val="20"/>
          <w:szCs w:val="20"/>
        </w:rPr>
        <w:t>Intervention Report</w:t>
      </w:r>
    </w:p>
    <w:p w:rsidR="00D64979" w:rsidRPr="002C4A27" w:rsidRDefault="00C472A3" w:rsidP="14CA9EB0">
      <w:pPr>
        <w:pStyle w:val="ListParagraph"/>
        <w:rPr>
          <w:sz w:val="20"/>
          <w:szCs w:val="20"/>
        </w:rPr>
      </w:pPr>
      <w:r w:rsidRPr="14CA9EB0">
        <w:rPr>
          <w:sz w:val="20"/>
          <w:szCs w:val="20"/>
        </w:rPr>
        <w:t>C</w:t>
      </w:r>
      <w:r w:rsidR="00D64979" w:rsidRPr="14CA9EB0">
        <w:rPr>
          <w:sz w:val="20"/>
          <w:szCs w:val="20"/>
        </w:rPr>
        <w:t>ompleted by DAO once one to one work has been completed to summarise work completed and progress made.</w:t>
      </w:r>
      <w:r w:rsidRPr="14CA9EB0">
        <w:rPr>
          <w:sz w:val="20"/>
          <w:szCs w:val="20"/>
        </w:rPr>
        <w:t xml:space="preserve"> </w:t>
      </w:r>
    </w:p>
    <w:p w:rsidR="00D64979" w:rsidRPr="002C4A27" w:rsidRDefault="00D64979" w:rsidP="00D64979">
      <w:pPr>
        <w:pStyle w:val="ListParagraph"/>
        <w:rPr>
          <w:rFonts w:cstheme="minorHAnsi"/>
          <w:sz w:val="20"/>
          <w:szCs w:val="20"/>
        </w:rPr>
      </w:pPr>
    </w:p>
    <w:p w:rsidR="00D64979" w:rsidRPr="002C4A27" w:rsidRDefault="00D64979" w:rsidP="00F802BA">
      <w:pPr>
        <w:pStyle w:val="ListParagraph"/>
        <w:numPr>
          <w:ilvl w:val="0"/>
          <w:numId w:val="1"/>
        </w:numPr>
        <w:rPr>
          <w:rFonts w:cstheme="minorHAnsi"/>
          <w:sz w:val="20"/>
          <w:szCs w:val="20"/>
        </w:rPr>
      </w:pPr>
      <w:r w:rsidRPr="002C4A27">
        <w:rPr>
          <w:rFonts w:cstheme="minorHAnsi"/>
          <w:sz w:val="20"/>
          <w:szCs w:val="20"/>
        </w:rPr>
        <w:t>Post</w:t>
      </w:r>
      <w:r w:rsidR="00621BE3" w:rsidRPr="002C4A27">
        <w:rPr>
          <w:rFonts w:cstheme="minorHAnsi"/>
          <w:sz w:val="20"/>
          <w:szCs w:val="20"/>
        </w:rPr>
        <w:t>-</w:t>
      </w:r>
      <w:r w:rsidRPr="002C4A27">
        <w:rPr>
          <w:rFonts w:cstheme="minorHAnsi"/>
          <w:sz w:val="20"/>
          <w:szCs w:val="20"/>
        </w:rPr>
        <w:t>Programme Report</w:t>
      </w:r>
    </w:p>
    <w:p w:rsidR="009C50AB" w:rsidRPr="002C4A27" w:rsidRDefault="00F171E2" w:rsidP="14CA9EB0">
      <w:pPr>
        <w:pStyle w:val="ListParagraph"/>
        <w:rPr>
          <w:sz w:val="20"/>
          <w:szCs w:val="20"/>
        </w:rPr>
      </w:pPr>
      <w:r w:rsidRPr="14CA9EB0">
        <w:rPr>
          <w:sz w:val="20"/>
          <w:szCs w:val="20"/>
        </w:rPr>
        <w:t>C</w:t>
      </w:r>
      <w:r w:rsidR="00D64979" w:rsidRPr="14CA9EB0">
        <w:rPr>
          <w:sz w:val="20"/>
          <w:szCs w:val="20"/>
        </w:rPr>
        <w:t xml:space="preserve">ompleted by DAO once </w:t>
      </w:r>
      <w:r w:rsidRPr="14CA9EB0">
        <w:rPr>
          <w:sz w:val="20"/>
          <w:szCs w:val="20"/>
        </w:rPr>
        <w:t>the groupwork ‘</w:t>
      </w:r>
      <w:r w:rsidR="00D64979" w:rsidRPr="14CA9EB0">
        <w:rPr>
          <w:sz w:val="20"/>
          <w:szCs w:val="20"/>
        </w:rPr>
        <w:t>Better Me, Better Us</w:t>
      </w:r>
      <w:r w:rsidRPr="14CA9EB0">
        <w:rPr>
          <w:sz w:val="20"/>
          <w:szCs w:val="20"/>
        </w:rPr>
        <w:t>’</w:t>
      </w:r>
      <w:r w:rsidR="00D64979" w:rsidRPr="14CA9EB0">
        <w:rPr>
          <w:sz w:val="20"/>
          <w:szCs w:val="20"/>
        </w:rPr>
        <w:t xml:space="preserve"> has been completed. Report summarises perpetrator’s engagement on programme and progress made.</w:t>
      </w:r>
    </w:p>
    <w:p w:rsidR="009C50AB" w:rsidRPr="002C4A27" w:rsidRDefault="009C50AB" w:rsidP="009C50AB">
      <w:pPr>
        <w:pStyle w:val="ListParagraph"/>
        <w:rPr>
          <w:rFonts w:cstheme="minorHAnsi"/>
          <w:sz w:val="20"/>
          <w:szCs w:val="20"/>
        </w:rPr>
      </w:pPr>
    </w:p>
    <w:p w:rsidR="00FF494A" w:rsidRDefault="00FF494A" w:rsidP="004F037F">
      <w:pPr>
        <w:rPr>
          <w:rFonts w:asciiTheme="minorHAnsi" w:hAnsiTheme="minorHAnsi" w:cstheme="minorHAnsi"/>
          <w:sz w:val="20"/>
          <w:szCs w:val="20"/>
        </w:rPr>
      </w:pPr>
    </w:p>
    <w:p w:rsidR="00382E40" w:rsidRDefault="00382E40" w:rsidP="004F037F">
      <w:pPr>
        <w:rPr>
          <w:rFonts w:asciiTheme="minorHAnsi" w:hAnsiTheme="minorHAnsi" w:cstheme="minorHAnsi"/>
          <w:sz w:val="20"/>
          <w:szCs w:val="20"/>
        </w:rPr>
      </w:pPr>
    </w:p>
    <w:p w:rsidR="00382E40" w:rsidRDefault="00382E40" w:rsidP="004F037F">
      <w:pPr>
        <w:rPr>
          <w:rFonts w:asciiTheme="minorHAnsi" w:hAnsiTheme="minorHAnsi" w:cstheme="minorHAnsi"/>
          <w:sz w:val="20"/>
          <w:szCs w:val="20"/>
        </w:rPr>
      </w:pPr>
    </w:p>
    <w:p w:rsidR="00382E40" w:rsidRPr="002C4A27" w:rsidRDefault="00382E40" w:rsidP="004F037F">
      <w:pPr>
        <w:rPr>
          <w:rFonts w:asciiTheme="minorHAnsi" w:hAnsiTheme="minorHAnsi" w:cstheme="minorHAnsi"/>
          <w:sz w:val="20"/>
          <w:szCs w:val="20"/>
        </w:rPr>
      </w:pPr>
    </w:p>
    <w:p w:rsidR="005C0160" w:rsidRDefault="005C0160" w:rsidP="00F14B61">
      <w:pPr>
        <w:spacing w:after="0" w:line="240" w:lineRule="auto"/>
        <w:jc w:val="center"/>
        <w:rPr>
          <w:rFonts w:asciiTheme="minorHAnsi" w:hAnsiTheme="minorHAnsi" w:cstheme="minorHAnsi"/>
          <w:sz w:val="20"/>
          <w:szCs w:val="20"/>
          <w:u w:val="single"/>
        </w:rPr>
      </w:pPr>
      <w:bookmarkStart w:id="9" w:name="_Hlk40173218"/>
    </w:p>
    <w:p w:rsidR="005C0160" w:rsidRDefault="005C0160" w:rsidP="00F14B61">
      <w:pPr>
        <w:spacing w:after="0" w:line="240" w:lineRule="auto"/>
        <w:jc w:val="center"/>
        <w:rPr>
          <w:rFonts w:asciiTheme="minorHAnsi" w:hAnsiTheme="minorHAnsi" w:cstheme="minorHAnsi"/>
          <w:sz w:val="20"/>
          <w:szCs w:val="20"/>
          <w:u w:val="single"/>
        </w:rPr>
      </w:pPr>
    </w:p>
    <w:p w:rsidR="005C0160" w:rsidRDefault="005C0160" w:rsidP="00F14B61">
      <w:pPr>
        <w:spacing w:after="0" w:line="240" w:lineRule="auto"/>
        <w:jc w:val="center"/>
        <w:rPr>
          <w:rFonts w:asciiTheme="minorHAnsi" w:hAnsiTheme="minorHAnsi" w:cstheme="minorHAnsi"/>
          <w:sz w:val="20"/>
          <w:szCs w:val="20"/>
          <w:u w:val="single"/>
        </w:rPr>
      </w:pPr>
    </w:p>
    <w:p w:rsidR="005C0160" w:rsidRDefault="005C0160" w:rsidP="00F14B61">
      <w:pPr>
        <w:spacing w:after="0" w:line="240" w:lineRule="auto"/>
        <w:jc w:val="center"/>
        <w:rPr>
          <w:rFonts w:asciiTheme="minorHAnsi" w:hAnsiTheme="minorHAnsi" w:cstheme="minorHAnsi"/>
          <w:sz w:val="20"/>
          <w:szCs w:val="20"/>
          <w:u w:val="single"/>
        </w:rPr>
      </w:pPr>
    </w:p>
    <w:p w:rsidR="005C0160" w:rsidRDefault="005C0160" w:rsidP="00F14B61">
      <w:pPr>
        <w:spacing w:after="0" w:line="240" w:lineRule="auto"/>
        <w:jc w:val="center"/>
        <w:rPr>
          <w:rFonts w:asciiTheme="minorHAnsi" w:hAnsiTheme="minorHAnsi" w:cstheme="minorHAnsi"/>
          <w:sz w:val="20"/>
          <w:szCs w:val="20"/>
          <w:u w:val="single"/>
        </w:rPr>
      </w:pPr>
    </w:p>
    <w:p w:rsidR="005C0160" w:rsidRDefault="005C0160" w:rsidP="00F14B61">
      <w:pPr>
        <w:spacing w:after="0" w:line="240" w:lineRule="auto"/>
        <w:jc w:val="center"/>
        <w:rPr>
          <w:rFonts w:asciiTheme="minorHAnsi" w:hAnsiTheme="minorHAnsi" w:cstheme="minorHAnsi"/>
          <w:sz w:val="20"/>
          <w:szCs w:val="20"/>
          <w:u w:val="single"/>
        </w:rPr>
      </w:pPr>
    </w:p>
    <w:p w:rsidR="005C0160" w:rsidRDefault="005C0160" w:rsidP="00F14B61">
      <w:pPr>
        <w:spacing w:after="0" w:line="240" w:lineRule="auto"/>
        <w:jc w:val="center"/>
        <w:rPr>
          <w:rFonts w:asciiTheme="minorHAnsi" w:hAnsiTheme="minorHAnsi" w:cstheme="minorHAnsi"/>
          <w:sz w:val="20"/>
          <w:szCs w:val="20"/>
          <w:u w:val="single"/>
        </w:rPr>
      </w:pPr>
    </w:p>
    <w:p w:rsidR="005C0160" w:rsidRDefault="005C0160" w:rsidP="00F14B61">
      <w:pPr>
        <w:spacing w:after="0" w:line="240" w:lineRule="auto"/>
        <w:jc w:val="center"/>
        <w:rPr>
          <w:rFonts w:asciiTheme="minorHAnsi" w:hAnsiTheme="minorHAnsi" w:cstheme="minorHAnsi"/>
          <w:sz w:val="20"/>
          <w:szCs w:val="20"/>
          <w:u w:val="single"/>
        </w:rPr>
      </w:pPr>
    </w:p>
    <w:p w:rsidR="005C0160" w:rsidRDefault="005C0160" w:rsidP="00F14B61">
      <w:pPr>
        <w:spacing w:after="0" w:line="240" w:lineRule="auto"/>
        <w:jc w:val="center"/>
        <w:rPr>
          <w:rFonts w:asciiTheme="minorHAnsi" w:hAnsiTheme="minorHAnsi" w:cstheme="minorHAnsi"/>
          <w:sz w:val="20"/>
          <w:szCs w:val="20"/>
          <w:u w:val="single"/>
        </w:rPr>
      </w:pPr>
    </w:p>
    <w:p w:rsidR="005C0160" w:rsidRDefault="005C0160" w:rsidP="00F14B61">
      <w:pPr>
        <w:spacing w:after="0" w:line="240" w:lineRule="auto"/>
        <w:jc w:val="center"/>
        <w:rPr>
          <w:rFonts w:asciiTheme="minorHAnsi" w:hAnsiTheme="minorHAnsi" w:cstheme="minorHAnsi"/>
          <w:sz w:val="20"/>
          <w:szCs w:val="20"/>
          <w:u w:val="single"/>
        </w:rPr>
      </w:pPr>
    </w:p>
    <w:p w:rsidR="005C0160" w:rsidRDefault="005C0160" w:rsidP="00F14B61">
      <w:pPr>
        <w:spacing w:after="0" w:line="240" w:lineRule="auto"/>
        <w:jc w:val="center"/>
        <w:rPr>
          <w:rFonts w:asciiTheme="minorHAnsi" w:hAnsiTheme="minorHAnsi" w:cstheme="minorHAnsi"/>
          <w:sz w:val="20"/>
          <w:szCs w:val="20"/>
          <w:u w:val="single"/>
        </w:rPr>
      </w:pPr>
    </w:p>
    <w:p w:rsidR="00F14B61" w:rsidRDefault="00F14B61" w:rsidP="00F14B61">
      <w:pPr>
        <w:spacing w:after="0" w:line="240" w:lineRule="auto"/>
        <w:jc w:val="center"/>
        <w:rPr>
          <w:rFonts w:cstheme="minorHAnsi"/>
          <w:b/>
          <w:bCs/>
          <w:sz w:val="24"/>
          <w:szCs w:val="24"/>
          <w:u w:val="single"/>
        </w:rPr>
      </w:pPr>
      <w:r w:rsidRPr="002E3472">
        <w:rPr>
          <w:rFonts w:cstheme="minorHAnsi"/>
          <w:b/>
          <w:bCs/>
          <w:sz w:val="24"/>
          <w:szCs w:val="24"/>
          <w:u w:val="single"/>
        </w:rPr>
        <w:t xml:space="preserve">Domestic Abuse Officer </w:t>
      </w:r>
      <w:r>
        <w:rPr>
          <w:rFonts w:cstheme="minorHAnsi"/>
          <w:b/>
          <w:bCs/>
          <w:sz w:val="24"/>
          <w:szCs w:val="24"/>
          <w:u w:val="single"/>
        </w:rPr>
        <w:t xml:space="preserve">Referrals </w:t>
      </w:r>
      <w:r w:rsidRPr="002E3472">
        <w:rPr>
          <w:rFonts w:cstheme="minorHAnsi"/>
          <w:b/>
          <w:bCs/>
          <w:sz w:val="24"/>
          <w:szCs w:val="24"/>
          <w:u w:val="single"/>
        </w:rPr>
        <w:t>– screening form</w:t>
      </w:r>
    </w:p>
    <w:p w:rsidR="00F14B61" w:rsidRPr="00F14B61" w:rsidRDefault="00F14B61" w:rsidP="00F14B61">
      <w:pPr>
        <w:pStyle w:val="ListParagraph"/>
        <w:spacing w:line="240" w:lineRule="auto"/>
        <w:jc w:val="center"/>
        <w:rPr>
          <w:rFonts w:cstheme="minorHAnsi"/>
          <w:sz w:val="24"/>
          <w:szCs w:val="24"/>
          <w:u w:val="single"/>
        </w:rPr>
      </w:pPr>
    </w:p>
    <w:p w:rsidR="00F14B61" w:rsidRPr="00F14B61" w:rsidRDefault="00F14B61" w:rsidP="00F14B61">
      <w:pPr>
        <w:spacing w:line="240" w:lineRule="auto"/>
        <w:rPr>
          <w:rFonts w:cstheme="minorHAnsi"/>
          <w:sz w:val="24"/>
          <w:szCs w:val="24"/>
        </w:rPr>
      </w:pPr>
      <w:r w:rsidRPr="00F14B61">
        <w:rPr>
          <w:rFonts w:cstheme="minorHAnsi"/>
          <w:sz w:val="24"/>
          <w:szCs w:val="24"/>
        </w:rPr>
        <w:t xml:space="preserve">The following guidelines are to help you determine whether an individual is suitable to be referred for intervention work with the domestic abuse officer team. </w:t>
      </w:r>
    </w:p>
    <w:p w:rsidR="00F14B61" w:rsidRPr="002E3472" w:rsidRDefault="00F14B61" w:rsidP="00F14B61">
      <w:pPr>
        <w:pStyle w:val="ListParagraph"/>
        <w:spacing w:line="240" w:lineRule="auto"/>
        <w:rPr>
          <w:rFonts w:cstheme="minorHAnsi"/>
          <w:sz w:val="20"/>
          <w:szCs w:val="20"/>
        </w:rPr>
      </w:pPr>
    </w:p>
    <w:p w:rsidR="00F14B61" w:rsidRPr="002E3472" w:rsidRDefault="00F14B61" w:rsidP="00F802BA">
      <w:pPr>
        <w:pStyle w:val="ListParagraph"/>
        <w:numPr>
          <w:ilvl w:val="0"/>
          <w:numId w:val="12"/>
        </w:numPr>
        <w:spacing w:after="160" w:line="240" w:lineRule="auto"/>
        <w:ind w:left="0"/>
        <w:rPr>
          <w:rFonts w:cstheme="minorHAnsi"/>
          <w:b/>
          <w:bCs/>
          <w:sz w:val="20"/>
          <w:szCs w:val="20"/>
        </w:rPr>
      </w:pPr>
      <w:r w:rsidRPr="002E3472">
        <w:rPr>
          <w:rFonts w:cstheme="minorHAnsi"/>
          <w:b/>
          <w:bCs/>
          <w:sz w:val="20"/>
          <w:szCs w:val="20"/>
        </w:rPr>
        <w:t>Is the individual already subject to Probation</w:t>
      </w:r>
      <w:r>
        <w:rPr>
          <w:rFonts w:cstheme="minorHAnsi"/>
          <w:b/>
          <w:bCs/>
          <w:sz w:val="20"/>
          <w:szCs w:val="20"/>
        </w:rPr>
        <w:t xml:space="preserve"> Service</w:t>
      </w:r>
      <w:r w:rsidRPr="002E3472">
        <w:rPr>
          <w:rFonts w:cstheme="minorHAnsi"/>
          <w:b/>
          <w:bCs/>
          <w:sz w:val="20"/>
          <w:szCs w:val="20"/>
        </w:rPr>
        <w:t xml:space="preserve"> supervision?</w:t>
      </w:r>
    </w:p>
    <w:p w:rsidR="00F14B61" w:rsidRPr="002E3472" w:rsidRDefault="002D7410" w:rsidP="14CA9EB0">
      <w:pPr>
        <w:spacing w:line="240" w:lineRule="auto"/>
        <w:ind w:left="720" w:hanging="720"/>
        <w:contextualSpacing/>
        <w:rPr>
          <w:rFonts w:cstheme="minorBidi"/>
          <w:color w:val="FF0000"/>
          <w:sz w:val="20"/>
          <w:szCs w:val="20"/>
        </w:rPr>
      </w:pPr>
      <w:sdt>
        <w:sdtPr>
          <w:rPr>
            <w:rFonts w:cstheme="minorBidi"/>
            <w:sz w:val="20"/>
            <w:szCs w:val="20"/>
          </w:rPr>
          <w:id w:val="34554142"/>
          <w:placeholder>
            <w:docPart w:val="DefaultPlaceholder_1081868574"/>
          </w:placeholder>
          <w14:checkbox>
            <w14:checked w14:val="0"/>
            <w14:checkedState w14:val="2612" w14:font="MS Gothic"/>
            <w14:uncheckedState w14:val="2610" w14:font="MS Gothic"/>
          </w14:checkbox>
        </w:sdtPr>
        <w:sdtEndPr/>
        <w:sdtContent>
          <w:r w:rsidR="00F14B61" w:rsidRPr="002E3472">
            <w:rPr>
              <w:rFonts w:ascii="Segoe UI Symbol" w:eastAsia="MS Gothic" w:hAnsi="Segoe UI Symbol" w:cs="Segoe UI Symbol"/>
              <w:sz w:val="20"/>
              <w:szCs w:val="20"/>
            </w:rPr>
            <w:t>☐</w:t>
          </w:r>
        </w:sdtContent>
      </w:sdt>
      <w:r w:rsidR="00F14B61">
        <w:tab/>
      </w:r>
      <w:r w:rsidR="00F14B61" w:rsidRPr="14CA9EB0">
        <w:rPr>
          <w:rFonts w:cstheme="minorBidi"/>
          <w:sz w:val="20"/>
          <w:szCs w:val="20"/>
        </w:rPr>
        <w:t xml:space="preserve">Yes, they are already working with probation – </w:t>
      </w:r>
      <w:r w:rsidR="00F14B61" w:rsidRPr="14CA9EB0">
        <w:rPr>
          <w:rFonts w:cstheme="minorBidi"/>
          <w:i/>
          <w:iCs/>
          <w:color w:val="FF0000"/>
          <w:sz w:val="20"/>
          <w:szCs w:val="20"/>
        </w:rPr>
        <w:t>Those on probation are already able to access domestic abuse intervention work, and as such they are not eligible for DAO support as well. If you are unsure, please enquire with the DAO team to check. You can still book a consultation for advice and guidance.</w:t>
      </w:r>
      <w:r w:rsidR="00F14B61" w:rsidRPr="14CA9EB0">
        <w:rPr>
          <w:rFonts w:cstheme="minorBidi"/>
          <w:color w:val="FF0000"/>
          <w:sz w:val="20"/>
          <w:szCs w:val="20"/>
        </w:rPr>
        <w:t xml:space="preserve"> </w:t>
      </w:r>
    </w:p>
    <w:p w:rsidR="00F14B61" w:rsidRPr="002E3472" w:rsidRDefault="002D7410" w:rsidP="00F14B61">
      <w:pPr>
        <w:spacing w:line="240" w:lineRule="auto"/>
        <w:contextualSpacing/>
        <w:rPr>
          <w:rFonts w:cstheme="minorHAnsi"/>
          <w:sz w:val="20"/>
          <w:szCs w:val="20"/>
        </w:rPr>
      </w:pPr>
      <w:sdt>
        <w:sdtPr>
          <w:rPr>
            <w:rFonts w:cstheme="minorHAnsi"/>
            <w:sz w:val="20"/>
            <w:szCs w:val="20"/>
          </w:rPr>
          <w:id w:val="1720863085"/>
          <w14:checkbox>
            <w14:checked w14:val="0"/>
            <w14:checkedState w14:val="2612" w14:font="MS Gothic"/>
            <w14:uncheckedState w14:val="2610" w14:font="MS Gothic"/>
          </w14:checkbox>
        </w:sdtPr>
        <w:sdtEndPr/>
        <w:sdtContent>
          <w:r w:rsidR="00F14B61" w:rsidRPr="002E3472">
            <w:rPr>
              <w:rFonts w:ascii="Segoe UI Symbol" w:eastAsia="MS Gothic" w:hAnsi="Segoe UI Symbol" w:cs="Segoe UI Symbol"/>
              <w:sz w:val="20"/>
              <w:szCs w:val="20"/>
            </w:rPr>
            <w:t>☐</w:t>
          </w:r>
        </w:sdtContent>
      </w:sdt>
      <w:r w:rsidR="00F14B61" w:rsidRPr="002E3472">
        <w:rPr>
          <w:rFonts w:cstheme="minorHAnsi"/>
          <w:sz w:val="20"/>
          <w:szCs w:val="20"/>
        </w:rPr>
        <w:t xml:space="preserve"> </w:t>
      </w:r>
      <w:r w:rsidR="00F14B61" w:rsidRPr="002E3472">
        <w:rPr>
          <w:rFonts w:cstheme="minorHAnsi"/>
          <w:sz w:val="20"/>
          <w:szCs w:val="20"/>
        </w:rPr>
        <w:tab/>
        <w:t xml:space="preserve">Yes, but they are due to finish soon – </w:t>
      </w:r>
      <w:r w:rsidR="00F14B61" w:rsidRPr="002E3472">
        <w:rPr>
          <w:rFonts w:cstheme="minorHAnsi"/>
          <w:i/>
          <w:iCs/>
          <w:color w:val="00B050"/>
          <w:sz w:val="20"/>
          <w:szCs w:val="20"/>
        </w:rPr>
        <w:t>Proceed to question 2.</w:t>
      </w:r>
      <w:r w:rsidR="00F14B61" w:rsidRPr="002E3472">
        <w:rPr>
          <w:rFonts w:cstheme="minorHAnsi"/>
          <w:color w:val="00B050"/>
          <w:sz w:val="20"/>
          <w:szCs w:val="20"/>
        </w:rPr>
        <w:t xml:space="preserve"> </w:t>
      </w:r>
    </w:p>
    <w:p w:rsidR="00F14B61" w:rsidRPr="002E3472" w:rsidRDefault="002D7410" w:rsidP="00F14B61">
      <w:pPr>
        <w:spacing w:line="240" w:lineRule="auto"/>
        <w:contextualSpacing/>
        <w:rPr>
          <w:rFonts w:cstheme="minorHAnsi"/>
          <w:sz w:val="20"/>
          <w:szCs w:val="20"/>
        </w:rPr>
      </w:pPr>
      <w:sdt>
        <w:sdtPr>
          <w:rPr>
            <w:rFonts w:cstheme="minorHAnsi"/>
            <w:sz w:val="20"/>
            <w:szCs w:val="20"/>
          </w:rPr>
          <w:id w:val="136004075"/>
          <w14:checkbox>
            <w14:checked w14:val="0"/>
            <w14:checkedState w14:val="2612" w14:font="MS Gothic"/>
            <w14:uncheckedState w14:val="2610" w14:font="MS Gothic"/>
          </w14:checkbox>
        </w:sdtPr>
        <w:sdtEndPr/>
        <w:sdtContent>
          <w:r w:rsidR="00F14B61" w:rsidRPr="002E3472">
            <w:rPr>
              <w:rFonts w:ascii="Segoe UI Symbol" w:eastAsia="MS Gothic" w:hAnsi="Segoe UI Symbol" w:cs="Segoe UI Symbol"/>
              <w:sz w:val="20"/>
              <w:szCs w:val="20"/>
            </w:rPr>
            <w:t>☐</w:t>
          </w:r>
        </w:sdtContent>
      </w:sdt>
      <w:r w:rsidR="00F14B61" w:rsidRPr="002E3472">
        <w:rPr>
          <w:rFonts w:cstheme="minorHAnsi"/>
          <w:sz w:val="20"/>
          <w:szCs w:val="20"/>
        </w:rPr>
        <w:t xml:space="preserve"> </w:t>
      </w:r>
      <w:r w:rsidR="00F14B61" w:rsidRPr="002E3472">
        <w:rPr>
          <w:rFonts w:cstheme="minorHAnsi"/>
          <w:sz w:val="20"/>
          <w:szCs w:val="20"/>
        </w:rPr>
        <w:tab/>
        <w:t xml:space="preserve">No – </w:t>
      </w:r>
      <w:r w:rsidR="00F14B61" w:rsidRPr="002E3472">
        <w:rPr>
          <w:rFonts w:cstheme="minorHAnsi"/>
          <w:i/>
          <w:iCs/>
          <w:color w:val="00B050"/>
          <w:sz w:val="20"/>
          <w:szCs w:val="20"/>
        </w:rPr>
        <w:t>Proceed to question 2.</w:t>
      </w:r>
    </w:p>
    <w:p w:rsidR="00F14B61" w:rsidRPr="002E3472" w:rsidRDefault="00F14B61" w:rsidP="00F14B61">
      <w:pPr>
        <w:spacing w:line="240" w:lineRule="auto"/>
        <w:contextualSpacing/>
        <w:rPr>
          <w:rFonts w:cstheme="minorHAnsi"/>
          <w:sz w:val="20"/>
          <w:szCs w:val="20"/>
        </w:rPr>
      </w:pPr>
    </w:p>
    <w:p w:rsidR="00F14B61" w:rsidRPr="002E3472" w:rsidRDefault="00F14B61" w:rsidP="00F802BA">
      <w:pPr>
        <w:pStyle w:val="ListParagraph"/>
        <w:numPr>
          <w:ilvl w:val="0"/>
          <w:numId w:val="12"/>
        </w:numPr>
        <w:spacing w:after="160" w:line="240" w:lineRule="auto"/>
        <w:ind w:left="0"/>
        <w:rPr>
          <w:rFonts w:cstheme="minorHAnsi"/>
          <w:b/>
          <w:bCs/>
          <w:sz w:val="20"/>
          <w:szCs w:val="20"/>
        </w:rPr>
      </w:pPr>
      <w:r w:rsidRPr="002E3472">
        <w:rPr>
          <w:rFonts w:cstheme="minorHAnsi"/>
          <w:b/>
          <w:bCs/>
          <w:sz w:val="20"/>
          <w:szCs w:val="20"/>
        </w:rPr>
        <w:t>Has there been a domestic abuse incident within the past 1</w:t>
      </w:r>
      <w:r w:rsidR="006E4CAA">
        <w:rPr>
          <w:rFonts w:cstheme="minorHAnsi"/>
          <w:b/>
          <w:bCs/>
          <w:sz w:val="20"/>
          <w:szCs w:val="20"/>
        </w:rPr>
        <w:t>8</w:t>
      </w:r>
      <w:r w:rsidRPr="002E3472">
        <w:rPr>
          <w:rFonts w:cstheme="minorHAnsi"/>
          <w:b/>
          <w:bCs/>
          <w:sz w:val="20"/>
          <w:szCs w:val="20"/>
        </w:rPr>
        <w:t xml:space="preserve"> months?</w:t>
      </w:r>
    </w:p>
    <w:p w:rsidR="00F14B61" w:rsidRPr="002E3472" w:rsidRDefault="002D7410" w:rsidP="14CA9EB0">
      <w:pPr>
        <w:spacing w:line="240" w:lineRule="auto"/>
        <w:contextualSpacing/>
        <w:rPr>
          <w:rFonts w:cstheme="minorBidi"/>
          <w:sz w:val="20"/>
          <w:szCs w:val="20"/>
        </w:rPr>
      </w:pPr>
      <w:sdt>
        <w:sdtPr>
          <w:rPr>
            <w:rFonts w:cstheme="minorBidi"/>
            <w:sz w:val="20"/>
            <w:szCs w:val="20"/>
          </w:rPr>
          <w:id w:val="-924879236"/>
          <w:placeholder>
            <w:docPart w:val="DefaultPlaceholder_1081868574"/>
          </w:placeholder>
          <w14:checkbox>
            <w14:checked w14:val="0"/>
            <w14:checkedState w14:val="2612" w14:font="MS Gothic"/>
            <w14:uncheckedState w14:val="2610" w14:font="MS Gothic"/>
          </w14:checkbox>
        </w:sdtPr>
        <w:sdtEndPr/>
        <w:sdtContent>
          <w:r w:rsidR="00F14B61" w:rsidRPr="002E3472">
            <w:rPr>
              <w:rFonts w:ascii="Segoe UI Symbol" w:eastAsia="MS Gothic" w:hAnsi="Segoe UI Symbol" w:cs="Segoe UI Symbol"/>
              <w:sz w:val="20"/>
              <w:szCs w:val="20"/>
            </w:rPr>
            <w:t>☐</w:t>
          </w:r>
        </w:sdtContent>
      </w:sdt>
      <w:r w:rsidR="006F1293">
        <w:rPr>
          <w:rFonts w:cstheme="minorBidi"/>
          <w:sz w:val="20"/>
          <w:szCs w:val="20"/>
        </w:rPr>
        <w:tab/>
      </w:r>
      <w:r w:rsidR="00F14B61" w:rsidRPr="14CA9EB0">
        <w:rPr>
          <w:rFonts w:cstheme="minorBidi"/>
          <w:sz w:val="20"/>
          <w:szCs w:val="20"/>
        </w:rPr>
        <w:t xml:space="preserve">Yes – </w:t>
      </w:r>
      <w:r w:rsidR="00F14B61" w:rsidRPr="14CA9EB0">
        <w:rPr>
          <w:rFonts w:cstheme="minorBidi"/>
          <w:i/>
          <w:iCs/>
          <w:color w:val="00B050"/>
          <w:sz w:val="20"/>
          <w:szCs w:val="20"/>
        </w:rPr>
        <w:t>Proceed to question 3.</w:t>
      </w:r>
    </w:p>
    <w:p w:rsidR="00F14B61" w:rsidRPr="002E3472" w:rsidRDefault="002D7410" w:rsidP="00F14B61">
      <w:pPr>
        <w:spacing w:line="240" w:lineRule="auto"/>
        <w:contextualSpacing/>
        <w:rPr>
          <w:rFonts w:cstheme="minorHAnsi"/>
          <w:i/>
          <w:iCs/>
          <w:sz w:val="20"/>
          <w:szCs w:val="20"/>
        </w:rPr>
      </w:pPr>
      <w:sdt>
        <w:sdtPr>
          <w:rPr>
            <w:rFonts w:cstheme="minorHAnsi"/>
            <w:sz w:val="20"/>
            <w:szCs w:val="20"/>
          </w:rPr>
          <w:id w:val="-1947231474"/>
          <w14:checkbox>
            <w14:checked w14:val="0"/>
            <w14:checkedState w14:val="2612" w14:font="MS Gothic"/>
            <w14:uncheckedState w14:val="2610" w14:font="MS Gothic"/>
          </w14:checkbox>
        </w:sdtPr>
        <w:sdtEndPr/>
        <w:sdtContent>
          <w:r w:rsidR="00F14B61" w:rsidRPr="002E3472">
            <w:rPr>
              <w:rFonts w:ascii="Segoe UI Symbol" w:eastAsia="MS Gothic" w:hAnsi="Segoe UI Symbol" w:cs="Segoe UI Symbol"/>
              <w:sz w:val="20"/>
              <w:szCs w:val="20"/>
            </w:rPr>
            <w:t>☐</w:t>
          </w:r>
        </w:sdtContent>
      </w:sdt>
      <w:r w:rsidR="00F14B61" w:rsidRPr="002E3472">
        <w:rPr>
          <w:rFonts w:cstheme="minorHAnsi"/>
          <w:sz w:val="20"/>
          <w:szCs w:val="20"/>
        </w:rPr>
        <w:t xml:space="preserve"> </w:t>
      </w:r>
      <w:r w:rsidR="00F14B61" w:rsidRPr="002E3472">
        <w:rPr>
          <w:rFonts w:cstheme="minorHAnsi"/>
          <w:sz w:val="20"/>
          <w:szCs w:val="20"/>
        </w:rPr>
        <w:tab/>
        <w:t xml:space="preserve">No, but domestic abuse is the reason SCS are involved – </w:t>
      </w:r>
      <w:r w:rsidR="00F14B61" w:rsidRPr="002E3472">
        <w:rPr>
          <w:rFonts w:cstheme="minorHAnsi"/>
          <w:i/>
          <w:iCs/>
          <w:color w:val="00B050"/>
          <w:sz w:val="20"/>
          <w:szCs w:val="20"/>
        </w:rPr>
        <w:t xml:space="preserve">Proceed to question 3. </w:t>
      </w:r>
    </w:p>
    <w:p w:rsidR="00F14B61" w:rsidRPr="002E3472" w:rsidRDefault="002D7410" w:rsidP="00F14B61">
      <w:pPr>
        <w:spacing w:line="240" w:lineRule="auto"/>
        <w:ind w:left="720" w:hanging="720"/>
        <w:contextualSpacing/>
        <w:rPr>
          <w:rFonts w:cstheme="minorHAnsi"/>
          <w:i/>
          <w:iCs/>
          <w:sz w:val="20"/>
          <w:szCs w:val="20"/>
        </w:rPr>
      </w:pPr>
      <w:sdt>
        <w:sdtPr>
          <w:rPr>
            <w:rFonts w:cstheme="minorHAnsi"/>
            <w:sz w:val="20"/>
            <w:szCs w:val="20"/>
          </w:rPr>
          <w:id w:val="1766659058"/>
          <w14:checkbox>
            <w14:checked w14:val="0"/>
            <w14:checkedState w14:val="2612" w14:font="MS Gothic"/>
            <w14:uncheckedState w14:val="2610" w14:font="MS Gothic"/>
          </w14:checkbox>
        </w:sdtPr>
        <w:sdtEndPr/>
        <w:sdtContent>
          <w:r w:rsidR="00F14B61" w:rsidRPr="002E3472">
            <w:rPr>
              <w:rFonts w:ascii="Segoe UI Symbol" w:eastAsia="MS Gothic" w:hAnsi="Segoe UI Symbol" w:cs="Segoe UI Symbol"/>
              <w:sz w:val="20"/>
              <w:szCs w:val="20"/>
            </w:rPr>
            <w:t>☐</w:t>
          </w:r>
        </w:sdtContent>
      </w:sdt>
      <w:r w:rsidR="00F14B61" w:rsidRPr="002E3472">
        <w:rPr>
          <w:rFonts w:cstheme="minorHAnsi"/>
          <w:sz w:val="20"/>
          <w:szCs w:val="20"/>
        </w:rPr>
        <w:t xml:space="preserve"> </w:t>
      </w:r>
      <w:r w:rsidR="00F14B61" w:rsidRPr="002E3472">
        <w:rPr>
          <w:rFonts w:cstheme="minorHAnsi"/>
          <w:sz w:val="20"/>
          <w:szCs w:val="20"/>
        </w:rPr>
        <w:tab/>
        <w:t xml:space="preserve">No, there has only been historical abuse – </w:t>
      </w:r>
      <w:r w:rsidR="00F14B61" w:rsidRPr="002E3472">
        <w:rPr>
          <w:rFonts w:cstheme="minorHAnsi"/>
          <w:i/>
          <w:iCs/>
          <w:color w:val="FF0000"/>
          <w:sz w:val="20"/>
          <w:szCs w:val="20"/>
        </w:rPr>
        <w:t>Most cases of historical abuse are not eligible for DAO intervention. Please check with the DAO team before making a referral. You can still book a consultation for advice and guidance.</w:t>
      </w:r>
    </w:p>
    <w:p w:rsidR="00F14B61" w:rsidRPr="002E3472" w:rsidRDefault="00F14B61" w:rsidP="00F14B61">
      <w:pPr>
        <w:spacing w:line="240" w:lineRule="auto"/>
        <w:contextualSpacing/>
        <w:rPr>
          <w:rFonts w:cstheme="minorHAnsi"/>
          <w:sz w:val="20"/>
          <w:szCs w:val="20"/>
        </w:rPr>
      </w:pPr>
    </w:p>
    <w:p w:rsidR="00F14B61" w:rsidRPr="002E3472" w:rsidRDefault="00F14B61" w:rsidP="00F802BA">
      <w:pPr>
        <w:pStyle w:val="ListParagraph"/>
        <w:numPr>
          <w:ilvl w:val="0"/>
          <w:numId w:val="12"/>
        </w:numPr>
        <w:spacing w:after="160" w:line="240" w:lineRule="auto"/>
        <w:ind w:left="0"/>
        <w:rPr>
          <w:rFonts w:cstheme="minorHAnsi"/>
          <w:sz w:val="20"/>
          <w:szCs w:val="20"/>
        </w:rPr>
      </w:pPr>
      <w:r w:rsidRPr="002E3472">
        <w:rPr>
          <w:rFonts w:cstheme="minorHAnsi"/>
          <w:b/>
          <w:bCs/>
          <w:sz w:val="20"/>
          <w:szCs w:val="20"/>
        </w:rPr>
        <w:t xml:space="preserve">Has the individual given </w:t>
      </w:r>
      <w:r w:rsidRPr="002E3472">
        <w:rPr>
          <w:rFonts w:cstheme="minorHAnsi"/>
          <w:b/>
          <w:bCs/>
          <w:sz w:val="20"/>
          <w:szCs w:val="20"/>
          <w:u w:val="single"/>
        </w:rPr>
        <w:t>informed consent</w:t>
      </w:r>
      <w:r w:rsidRPr="002E3472">
        <w:rPr>
          <w:rFonts w:cstheme="minorHAnsi"/>
          <w:b/>
          <w:bCs/>
          <w:sz w:val="20"/>
          <w:szCs w:val="20"/>
        </w:rPr>
        <w:t xml:space="preserve"> to engage with domestic abuse perpetrator intervention? </w:t>
      </w:r>
      <w:r w:rsidRPr="002E3472">
        <w:rPr>
          <w:rFonts w:cstheme="minorHAnsi"/>
          <w:sz w:val="20"/>
          <w:szCs w:val="20"/>
        </w:rPr>
        <w:t>Informed consent means that they know why they have been referred and the type of work being offered. Please ask them to sign the consent form (attached)</w:t>
      </w:r>
      <w:r w:rsidR="006E4CAA">
        <w:rPr>
          <w:rFonts w:cstheme="minorHAnsi"/>
          <w:sz w:val="20"/>
          <w:szCs w:val="20"/>
        </w:rPr>
        <w:t xml:space="preserve"> and provide a leaflet about the service</w:t>
      </w:r>
      <w:r w:rsidRPr="002E3472">
        <w:rPr>
          <w:rFonts w:cstheme="minorHAnsi"/>
          <w:sz w:val="20"/>
          <w:szCs w:val="20"/>
        </w:rPr>
        <w:t xml:space="preserve">. </w:t>
      </w:r>
    </w:p>
    <w:p w:rsidR="00F14B61" w:rsidRPr="002E3472" w:rsidRDefault="002D7410" w:rsidP="00F14B61">
      <w:pPr>
        <w:spacing w:line="240" w:lineRule="auto"/>
        <w:ind w:left="720" w:hanging="720"/>
        <w:contextualSpacing/>
        <w:rPr>
          <w:rFonts w:cstheme="minorHAnsi"/>
          <w:sz w:val="20"/>
          <w:szCs w:val="20"/>
        </w:rPr>
      </w:pPr>
      <w:sdt>
        <w:sdtPr>
          <w:rPr>
            <w:rFonts w:cstheme="minorHAnsi"/>
            <w:sz w:val="20"/>
            <w:szCs w:val="20"/>
          </w:rPr>
          <w:id w:val="1269901305"/>
          <w14:checkbox>
            <w14:checked w14:val="0"/>
            <w14:checkedState w14:val="2612" w14:font="MS Gothic"/>
            <w14:uncheckedState w14:val="2610" w14:font="MS Gothic"/>
          </w14:checkbox>
        </w:sdtPr>
        <w:sdtEndPr/>
        <w:sdtContent>
          <w:r w:rsidR="00F14B61" w:rsidRPr="002E3472">
            <w:rPr>
              <w:rFonts w:ascii="Segoe UI Symbol" w:eastAsia="MS Gothic" w:hAnsi="Segoe UI Symbol" w:cs="Segoe UI Symbol"/>
              <w:sz w:val="20"/>
              <w:szCs w:val="20"/>
            </w:rPr>
            <w:t>☐</w:t>
          </w:r>
        </w:sdtContent>
      </w:sdt>
      <w:r w:rsidR="00F14B61" w:rsidRPr="002E3472">
        <w:rPr>
          <w:rFonts w:cstheme="minorHAnsi"/>
          <w:sz w:val="20"/>
          <w:szCs w:val="20"/>
        </w:rPr>
        <w:t xml:space="preserve"> </w:t>
      </w:r>
      <w:r w:rsidR="00F14B61" w:rsidRPr="002E3472">
        <w:rPr>
          <w:rFonts w:cstheme="minorHAnsi"/>
          <w:sz w:val="20"/>
          <w:szCs w:val="20"/>
        </w:rPr>
        <w:tab/>
        <w:t xml:space="preserve">Yes, the individual is fully aware of the referral – </w:t>
      </w:r>
      <w:r w:rsidR="00F14B61" w:rsidRPr="002E3472">
        <w:rPr>
          <w:rFonts w:cstheme="minorHAnsi"/>
          <w:i/>
          <w:iCs/>
          <w:color w:val="00B050"/>
          <w:sz w:val="20"/>
          <w:szCs w:val="20"/>
        </w:rPr>
        <w:t xml:space="preserve">Ensure they have signed the consent form, and proceed to question 4. </w:t>
      </w:r>
    </w:p>
    <w:p w:rsidR="00F14B61" w:rsidRPr="002E3472" w:rsidRDefault="002D7410" w:rsidP="00F14B61">
      <w:pPr>
        <w:spacing w:line="240" w:lineRule="auto"/>
        <w:ind w:left="720" w:hanging="720"/>
        <w:contextualSpacing/>
        <w:rPr>
          <w:rFonts w:cstheme="minorHAnsi"/>
          <w:i/>
          <w:iCs/>
          <w:color w:val="FF0000"/>
          <w:sz w:val="20"/>
          <w:szCs w:val="20"/>
        </w:rPr>
      </w:pPr>
      <w:sdt>
        <w:sdtPr>
          <w:rPr>
            <w:rFonts w:cstheme="minorHAnsi"/>
            <w:sz w:val="20"/>
            <w:szCs w:val="20"/>
          </w:rPr>
          <w:id w:val="-1821411266"/>
          <w14:checkbox>
            <w14:checked w14:val="0"/>
            <w14:checkedState w14:val="2612" w14:font="MS Gothic"/>
            <w14:uncheckedState w14:val="2610" w14:font="MS Gothic"/>
          </w14:checkbox>
        </w:sdtPr>
        <w:sdtEndPr/>
        <w:sdtContent>
          <w:r w:rsidR="00F14B61" w:rsidRPr="002E3472">
            <w:rPr>
              <w:rFonts w:ascii="Segoe UI Symbol" w:eastAsia="MS Gothic" w:hAnsi="Segoe UI Symbol" w:cs="Segoe UI Symbol"/>
              <w:sz w:val="20"/>
              <w:szCs w:val="20"/>
            </w:rPr>
            <w:t>☐</w:t>
          </w:r>
        </w:sdtContent>
      </w:sdt>
      <w:r w:rsidR="00F14B61" w:rsidRPr="002E3472">
        <w:rPr>
          <w:rFonts w:cstheme="minorHAnsi"/>
          <w:sz w:val="20"/>
          <w:szCs w:val="20"/>
        </w:rPr>
        <w:t xml:space="preserve"> </w:t>
      </w:r>
      <w:r w:rsidR="00F14B61" w:rsidRPr="002E3472">
        <w:rPr>
          <w:rFonts w:cstheme="minorHAnsi"/>
          <w:sz w:val="20"/>
          <w:szCs w:val="20"/>
        </w:rPr>
        <w:tab/>
        <w:t xml:space="preserve">No, the individual is not aware they are being referred or has not given informed consent – </w:t>
      </w:r>
      <w:r w:rsidR="00F14B61" w:rsidRPr="002E3472">
        <w:rPr>
          <w:rFonts w:cstheme="minorHAnsi"/>
          <w:i/>
          <w:iCs/>
          <w:color w:val="FF0000"/>
          <w:sz w:val="20"/>
          <w:szCs w:val="20"/>
        </w:rPr>
        <w:t xml:space="preserve">Those who do not consent to engage with DA perpetrator intervention are not eligible for our service. Please arrange a consultation with the DAO team if support is required. </w:t>
      </w:r>
    </w:p>
    <w:p w:rsidR="00F14B61" w:rsidRPr="002E3472" w:rsidRDefault="00F14B61" w:rsidP="00F14B61">
      <w:pPr>
        <w:spacing w:line="240" w:lineRule="auto"/>
        <w:contextualSpacing/>
        <w:rPr>
          <w:rFonts w:cstheme="minorHAnsi"/>
          <w:sz w:val="20"/>
          <w:szCs w:val="20"/>
        </w:rPr>
      </w:pPr>
    </w:p>
    <w:p w:rsidR="00F14B61" w:rsidRPr="002E3472" w:rsidRDefault="00F14B61" w:rsidP="00F802BA">
      <w:pPr>
        <w:pStyle w:val="ListParagraph"/>
        <w:numPr>
          <w:ilvl w:val="0"/>
          <w:numId w:val="12"/>
        </w:numPr>
        <w:spacing w:after="160" w:line="240" w:lineRule="auto"/>
        <w:ind w:left="0"/>
        <w:rPr>
          <w:rFonts w:cstheme="minorHAnsi"/>
          <w:b/>
          <w:bCs/>
          <w:sz w:val="20"/>
          <w:szCs w:val="20"/>
        </w:rPr>
      </w:pPr>
      <w:r w:rsidRPr="002E3472">
        <w:rPr>
          <w:rFonts w:cstheme="minorHAnsi"/>
          <w:b/>
          <w:bCs/>
          <w:sz w:val="20"/>
          <w:szCs w:val="20"/>
        </w:rPr>
        <w:t>Does the individual recognise they have behaved abusively in some way? Do they show a desire to change?</w:t>
      </w:r>
    </w:p>
    <w:p w:rsidR="00F14B61" w:rsidRPr="002E3472" w:rsidRDefault="002D7410" w:rsidP="00F14B61">
      <w:pPr>
        <w:spacing w:line="240" w:lineRule="auto"/>
        <w:ind w:left="720" w:hanging="720"/>
        <w:contextualSpacing/>
        <w:rPr>
          <w:rFonts w:cstheme="minorHAnsi"/>
          <w:sz w:val="20"/>
          <w:szCs w:val="20"/>
        </w:rPr>
      </w:pPr>
      <w:sdt>
        <w:sdtPr>
          <w:rPr>
            <w:rFonts w:cstheme="minorHAnsi"/>
            <w:sz w:val="20"/>
            <w:szCs w:val="20"/>
          </w:rPr>
          <w:id w:val="169066179"/>
          <w14:checkbox>
            <w14:checked w14:val="0"/>
            <w14:checkedState w14:val="2612" w14:font="MS Gothic"/>
            <w14:uncheckedState w14:val="2610" w14:font="MS Gothic"/>
          </w14:checkbox>
        </w:sdtPr>
        <w:sdtEndPr/>
        <w:sdtContent>
          <w:r w:rsidR="00F14B61" w:rsidRPr="002E3472">
            <w:rPr>
              <w:rFonts w:ascii="Segoe UI Symbol" w:eastAsia="MS Gothic" w:hAnsi="Segoe UI Symbol" w:cs="Segoe UI Symbol"/>
              <w:sz w:val="20"/>
              <w:szCs w:val="20"/>
            </w:rPr>
            <w:t>☐</w:t>
          </w:r>
        </w:sdtContent>
      </w:sdt>
      <w:r w:rsidR="00F14B61" w:rsidRPr="002E3472">
        <w:rPr>
          <w:rFonts w:cstheme="minorHAnsi"/>
          <w:sz w:val="20"/>
          <w:szCs w:val="20"/>
        </w:rPr>
        <w:t xml:space="preserve"> </w:t>
      </w:r>
      <w:r w:rsidR="00F14B61" w:rsidRPr="002E3472">
        <w:rPr>
          <w:rFonts w:cstheme="minorHAnsi"/>
          <w:sz w:val="20"/>
          <w:szCs w:val="20"/>
        </w:rPr>
        <w:tab/>
        <w:t>Yes, they recognise at least some of their abuse and want to change (DECISION / ACTION</w:t>
      </w:r>
      <w:r w:rsidR="00F14B61">
        <w:rPr>
          <w:rFonts w:cstheme="minorHAnsi"/>
          <w:sz w:val="20"/>
          <w:szCs w:val="20"/>
        </w:rPr>
        <w:t xml:space="preserve"> STAGE</w:t>
      </w:r>
      <w:r w:rsidR="00F14B61" w:rsidRPr="002E3472">
        <w:rPr>
          <w:rFonts w:cstheme="minorHAnsi"/>
          <w:sz w:val="20"/>
          <w:szCs w:val="20"/>
        </w:rPr>
        <w:t xml:space="preserve">) – </w:t>
      </w:r>
      <w:r w:rsidR="00F14B61" w:rsidRPr="002E3472">
        <w:rPr>
          <w:rFonts w:cstheme="minorHAnsi"/>
          <w:i/>
          <w:iCs/>
          <w:color w:val="00B050"/>
          <w:sz w:val="20"/>
          <w:szCs w:val="20"/>
        </w:rPr>
        <w:t xml:space="preserve">Proceed to </w:t>
      </w:r>
      <w:r w:rsidR="00F14B61">
        <w:rPr>
          <w:rFonts w:cstheme="minorHAnsi"/>
          <w:i/>
          <w:iCs/>
          <w:color w:val="00B050"/>
          <w:sz w:val="20"/>
          <w:szCs w:val="20"/>
        </w:rPr>
        <w:t xml:space="preserve">question 5. </w:t>
      </w:r>
    </w:p>
    <w:p w:rsidR="00F14B61" w:rsidRPr="002E3472" w:rsidRDefault="002D7410" w:rsidP="00F14B61">
      <w:pPr>
        <w:spacing w:line="240" w:lineRule="auto"/>
        <w:ind w:left="720" w:hanging="720"/>
        <w:contextualSpacing/>
        <w:rPr>
          <w:rFonts w:cstheme="minorHAnsi"/>
          <w:sz w:val="20"/>
          <w:szCs w:val="20"/>
        </w:rPr>
      </w:pPr>
      <w:sdt>
        <w:sdtPr>
          <w:rPr>
            <w:rFonts w:cstheme="minorHAnsi"/>
            <w:sz w:val="20"/>
            <w:szCs w:val="20"/>
          </w:rPr>
          <w:id w:val="-601264869"/>
          <w14:checkbox>
            <w14:checked w14:val="0"/>
            <w14:checkedState w14:val="2612" w14:font="MS Gothic"/>
            <w14:uncheckedState w14:val="2610" w14:font="MS Gothic"/>
          </w14:checkbox>
        </w:sdtPr>
        <w:sdtEndPr/>
        <w:sdtContent>
          <w:r w:rsidR="00F14B61" w:rsidRPr="002E3472">
            <w:rPr>
              <w:rFonts w:ascii="Segoe UI Symbol" w:eastAsia="MS Gothic" w:hAnsi="Segoe UI Symbol" w:cs="Segoe UI Symbol"/>
              <w:sz w:val="20"/>
              <w:szCs w:val="20"/>
            </w:rPr>
            <w:t>☐</w:t>
          </w:r>
        </w:sdtContent>
      </w:sdt>
      <w:r w:rsidR="00F14B61" w:rsidRPr="002E3472">
        <w:rPr>
          <w:rFonts w:cstheme="minorHAnsi"/>
          <w:sz w:val="20"/>
          <w:szCs w:val="20"/>
        </w:rPr>
        <w:t xml:space="preserve"> </w:t>
      </w:r>
      <w:r w:rsidR="00F14B61" w:rsidRPr="002E3472">
        <w:rPr>
          <w:rFonts w:cstheme="minorHAnsi"/>
          <w:sz w:val="20"/>
          <w:szCs w:val="20"/>
        </w:rPr>
        <w:tab/>
        <w:t>Partially, they recognise at least some of their abuse but are ambivalent about change (CONTEMPLATION</w:t>
      </w:r>
      <w:r w:rsidR="00F14B61">
        <w:rPr>
          <w:rFonts w:cstheme="minorHAnsi"/>
          <w:sz w:val="20"/>
          <w:szCs w:val="20"/>
        </w:rPr>
        <w:t xml:space="preserve"> STAGE</w:t>
      </w:r>
      <w:r w:rsidR="00F14B61" w:rsidRPr="002E3472">
        <w:rPr>
          <w:rFonts w:cstheme="minorHAnsi"/>
          <w:sz w:val="20"/>
          <w:szCs w:val="20"/>
        </w:rPr>
        <w:t xml:space="preserve">) – </w:t>
      </w:r>
      <w:r w:rsidR="00F14B61" w:rsidRPr="002E3472">
        <w:rPr>
          <w:rFonts w:cstheme="minorHAnsi"/>
          <w:i/>
          <w:iCs/>
          <w:color w:val="00B050"/>
          <w:sz w:val="20"/>
          <w:szCs w:val="20"/>
        </w:rPr>
        <w:t xml:space="preserve">Proceed to question 5, some motivational work may be needed first. </w:t>
      </w:r>
    </w:p>
    <w:p w:rsidR="00F14B61" w:rsidRPr="002E3472" w:rsidRDefault="002D7410" w:rsidP="00F14B61">
      <w:pPr>
        <w:spacing w:line="240" w:lineRule="auto"/>
        <w:ind w:left="720" w:hanging="720"/>
        <w:contextualSpacing/>
        <w:rPr>
          <w:rFonts w:cstheme="minorHAnsi"/>
          <w:sz w:val="20"/>
          <w:szCs w:val="20"/>
        </w:rPr>
      </w:pPr>
      <w:sdt>
        <w:sdtPr>
          <w:rPr>
            <w:rFonts w:cstheme="minorHAnsi"/>
            <w:sz w:val="20"/>
            <w:szCs w:val="20"/>
          </w:rPr>
          <w:id w:val="-882257239"/>
          <w14:checkbox>
            <w14:checked w14:val="0"/>
            <w14:checkedState w14:val="2612" w14:font="MS Gothic"/>
            <w14:uncheckedState w14:val="2610" w14:font="MS Gothic"/>
          </w14:checkbox>
        </w:sdtPr>
        <w:sdtEndPr/>
        <w:sdtContent>
          <w:r w:rsidR="00F14B61" w:rsidRPr="002E3472">
            <w:rPr>
              <w:rFonts w:ascii="Segoe UI Symbol" w:eastAsia="MS Gothic" w:hAnsi="Segoe UI Symbol" w:cs="Segoe UI Symbol"/>
              <w:sz w:val="20"/>
              <w:szCs w:val="20"/>
            </w:rPr>
            <w:t>☐</w:t>
          </w:r>
        </w:sdtContent>
      </w:sdt>
      <w:r w:rsidR="00F14B61" w:rsidRPr="002E3472">
        <w:rPr>
          <w:rFonts w:cstheme="minorHAnsi"/>
          <w:sz w:val="20"/>
          <w:szCs w:val="20"/>
        </w:rPr>
        <w:t xml:space="preserve"> </w:t>
      </w:r>
      <w:r w:rsidR="00F14B61" w:rsidRPr="002E3472">
        <w:rPr>
          <w:rFonts w:cstheme="minorHAnsi"/>
          <w:sz w:val="20"/>
          <w:szCs w:val="20"/>
        </w:rPr>
        <w:tab/>
        <w:t>No, they deny having behaved abusively and/or show no desire to change their behaviour (PRECONTEMPLATION</w:t>
      </w:r>
      <w:r w:rsidR="00F14B61">
        <w:rPr>
          <w:rFonts w:cstheme="minorHAnsi"/>
          <w:sz w:val="20"/>
          <w:szCs w:val="20"/>
        </w:rPr>
        <w:t xml:space="preserve"> STAGE</w:t>
      </w:r>
      <w:r w:rsidR="00F14B61" w:rsidRPr="002E3472">
        <w:rPr>
          <w:rFonts w:cstheme="minorHAnsi"/>
          <w:sz w:val="20"/>
          <w:szCs w:val="20"/>
        </w:rPr>
        <w:t xml:space="preserve">) – </w:t>
      </w:r>
      <w:r w:rsidR="00F14B61" w:rsidRPr="002E3472">
        <w:rPr>
          <w:rFonts w:cstheme="minorHAnsi"/>
          <w:i/>
          <w:iCs/>
          <w:color w:val="FF0000"/>
          <w:sz w:val="20"/>
          <w:szCs w:val="20"/>
        </w:rPr>
        <w:t>The individual is not eligible for DAO intervention, as extensive motivational work is required first. You can still book a consultation for advice and guidance.</w:t>
      </w:r>
    </w:p>
    <w:p w:rsidR="00F14B61" w:rsidRPr="002E3472" w:rsidRDefault="00F14B61" w:rsidP="00F14B61">
      <w:pPr>
        <w:spacing w:line="240" w:lineRule="auto"/>
        <w:contextualSpacing/>
        <w:rPr>
          <w:rFonts w:cstheme="minorHAnsi"/>
          <w:sz w:val="20"/>
          <w:szCs w:val="20"/>
        </w:rPr>
      </w:pPr>
    </w:p>
    <w:p w:rsidR="00F14B61" w:rsidRPr="002E3472" w:rsidRDefault="00F14B61" w:rsidP="14CA9EB0">
      <w:pPr>
        <w:spacing w:line="240" w:lineRule="auto"/>
        <w:contextualSpacing/>
        <w:rPr>
          <w:rFonts w:cstheme="minorBidi"/>
          <w:sz w:val="20"/>
          <w:szCs w:val="20"/>
        </w:rPr>
      </w:pPr>
      <w:r w:rsidRPr="14CA9EB0">
        <w:rPr>
          <w:rFonts w:cstheme="minorBidi"/>
          <w:b/>
          <w:bCs/>
          <w:color w:val="00B050"/>
          <w:sz w:val="20"/>
          <w:szCs w:val="20"/>
        </w:rPr>
        <w:t>If you have ticked only green boxes</w:t>
      </w:r>
      <w:r w:rsidRPr="14CA9EB0">
        <w:rPr>
          <w:rFonts w:cstheme="minorBidi"/>
          <w:sz w:val="20"/>
          <w:szCs w:val="20"/>
        </w:rPr>
        <w:t xml:space="preserve">, it is likely that the individual would be suitable, and we recommend you make a referral via </w:t>
      </w:r>
      <w:hyperlink r:id="rId19">
        <w:r w:rsidRPr="14CA9EB0">
          <w:rPr>
            <w:rStyle w:val="Hyperlink"/>
            <w:rFonts w:cstheme="minorBidi"/>
            <w:sz w:val="20"/>
            <w:szCs w:val="20"/>
          </w:rPr>
          <w:t>DAOfficer.Referrals@surreycc.gov.uk</w:t>
        </w:r>
      </w:hyperlink>
      <w:r w:rsidRPr="14CA9EB0">
        <w:rPr>
          <w:rFonts w:cstheme="minorBidi"/>
          <w:sz w:val="20"/>
          <w:szCs w:val="20"/>
        </w:rPr>
        <w:t>.</w:t>
      </w:r>
    </w:p>
    <w:p w:rsidR="00F14B61" w:rsidRPr="002E3472" w:rsidRDefault="00F14B61" w:rsidP="00F14B61">
      <w:pPr>
        <w:spacing w:line="240" w:lineRule="auto"/>
        <w:contextualSpacing/>
        <w:rPr>
          <w:rFonts w:cstheme="minorHAnsi"/>
          <w:sz w:val="20"/>
          <w:szCs w:val="20"/>
        </w:rPr>
      </w:pPr>
    </w:p>
    <w:p w:rsidR="00F14B61" w:rsidRPr="002E3472" w:rsidRDefault="00F14B61" w:rsidP="00F14B61">
      <w:pPr>
        <w:spacing w:line="240" w:lineRule="auto"/>
        <w:contextualSpacing/>
        <w:rPr>
          <w:rFonts w:cstheme="minorHAnsi"/>
          <w:sz w:val="20"/>
          <w:szCs w:val="20"/>
        </w:rPr>
      </w:pPr>
      <w:r w:rsidRPr="002E3472">
        <w:rPr>
          <w:rFonts w:cstheme="minorHAnsi"/>
          <w:b/>
          <w:bCs/>
          <w:color w:val="FF0000"/>
          <w:sz w:val="20"/>
          <w:szCs w:val="20"/>
        </w:rPr>
        <w:t>If you have ticked any red boxes</w:t>
      </w:r>
      <w:r w:rsidRPr="002E3472">
        <w:rPr>
          <w:rFonts w:cstheme="minorHAnsi"/>
          <w:sz w:val="20"/>
          <w:szCs w:val="20"/>
        </w:rPr>
        <w:t>, you can still make a referral</w:t>
      </w:r>
      <w:r>
        <w:rPr>
          <w:rFonts w:cstheme="minorHAnsi"/>
          <w:sz w:val="20"/>
          <w:szCs w:val="20"/>
        </w:rPr>
        <w:t>,</w:t>
      </w:r>
      <w:r w:rsidRPr="002E3472">
        <w:rPr>
          <w:rFonts w:cstheme="minorHAnsi"/>
          <w:sz w:val="20"/>
          <w:szCs w:val="20"/>
        </w:rPr>
        <w:t xml:space="preserve"> but the individual is unlikely to be accepted for intervention work</w:t>
      </w:r>
      <w:r>
        <w:rPr>
          <w:rFonts w:cstheme="minorHAnsi"/>
          <w:sz w:val="20"/>
          <w:szCs w:val="20"/>
        </w:rPr>
        <w:t xml:space="preserve"> unless circumstances change</w:t>
      </w:r>
      <w:r w:rsidRPr="002E3472">
        <w:rPr>
          <w:rFonts w:cstheme="minorHAnsi"/>
          <w:sz w:val="20"/>
          <w:szCs w:val="20"/>
        </w:rPr>
        <w:t>. A consultation can be arranged to offer you support and guidanc</w:t>
      </w:r>
      <w:r>
        <w:rPr>
          <w:rFonts w:cstheme="minorHAnsi"/>
          <w:sz w:val="20"/>
          <w:szCs w:val="20"/>
        </w:rPr>
        <w:t>e.</w:t>
      </w:r>
    </w:p>
    <w:p w:rsidR="00F14B61" w:rsidRDefault="00F14B61" w:rsidP="003C47AB">
      <w:pPr>
        <w:jc w:val="center"/>
        <w:rPr>
          <w:b/>
          <w:bCs/>
          <w:sz w:val="28"/>
          <w:szCs w:val="28"/>
          <w:u w:val="single"/>
        </w:rPr>
      </w:pPr>
    </w:p>
    <w:p w:rsidR="00F14B61" w:rsidRDefault="00F14B61">
      <w:pPr>
        <w:spacing w:after="0" w:line="240" w:lineRule="auto"/>
        <w:rPr>
          <w:b/>
          <w:bCs/>
          <w:sz w:val="28"/>
          <w:szCs w:val="28"/>
          <w:u w:val="single"/>
        </w:rPr>
      </w:pPr>
      <w:r>
        <w:rPr>
          <w:b/>
          <w:bCs/>
          <w:sz w:val="28"/>
          <w:szCs w:val="28"/>
          <w:u w:val="single"/>
        </w:rPr>
        <w:br w:type="page"/>
      </w:r>
    </w:p>
    <w:p w:rsidR="003C47AB" w:rsidRPr="00C500B7" w:rsidRDefault="003C47AB" w:rsidP="003C47AB">
      <w:pPr>
        <w:jc w:val="center"/>
        <w:rPr>
          <w:b/>
          <w:bCs/>
          <w:sz w:val="28"/>
          <w:szCs w:val="28"/>
          <w:u w:val="single"/>
        </w:rPr>
      </w:pPr>
      <w:r w:rsidRPr="00C500B7">
        <w:rPr>
          <w:b/>
          <w:bCs/>
          <w:sz w:val="28"/>
          <w:szCs w:val="28"/>
          <w:u w:val="single"/>
        </w:rPr>
        <w:t>Consent Form – Domestic Abuse Officer intervention</w:t>
      </w:r>
    </w:p>
    <w:p w:rsidR="003C47AB" w:rsidRDefault="003C47AB" w:rsidP="003C47AB">
      <w:pPr>
        <w:rPr>
          <w:sz w:val="24"/>
          <w:szCs w:val="24"/>
        </w:rPr>
      </w:pPr>
    </w:p>
    <w:p w:rsidR="003C47AB" w:rsidRPr="00F40DF8" w:rsidRDefault="003C47AB" w:rsidP="003C47AB">
      <w:pPr>
        <w:rPr>
          <w:sz w:val="24"/>
          <w:szCs w:val="24"/>
        </w:rPr>
      </w:pPr>
      <w:r w:rsidRPr="14CA9EB0">
        <w:rPr>
          <w:sz w:val="24"/>
          <w:szCs w:val="24"/>
        </w:rPr>
        <w:t>You are being asked to sign this document because a request has been made for you to engage with a Domestic Abuse Officer (DAO). DAOs are employed by the Probation Service and have been seconded into Surrey Children’s Services to undertake work in relation to domestic abuse. This may include completing a risk assessment and/or ongoing intervention work. A leaflet about this service should be provided to you which explains the nature of the referral.</w:t>
      </w:r>
    </w:p>
    <w:p w:rsidR="003C47AB" w:rsidRPr="00F40DF8" w:rsidRDefault="003C47AB" w:rsidP="003C47AB">
      <w:pPr>
        <w:rPr>
          <w:sz w:val="24"/>
          <w:szCs w:val="24"/>
        </w:rPr>
      </w:pPr>
      <w:r w:rsidRPr="00F40DF8">
        <w:rPr>
          <w:sz w:val="24"/>
          <w:szCs w:val="24"/>
        </w:rPr>
        <w:t>It is a requirement that in completing the risk assessment</w:t>
      </w:r>
      <w:r>
        <w:rPr>
          <w:sz w:val="24"/>
          <w:szCs w:val="24"/>
        </w:rPr>
        <w:t xml:space="preserve"> and/or interventions</w:t>
      </w:r>
      <w:r w:rsidRPr="00F40DF8">
        <w:rPr>
          <w:sz w:val="24"/>
          <w:szCs w:val="24"/>
        </w:rPr>
        <w:t xml:space="preserve">, </w:t>
      </w:r>
      <w:r>
        <w:rPr>
          <w:sz w:val="24"/>
          <w:szCs w:val="24"/>
        </w:rPr>
        <w:t>the DAO</w:t>
      </w:r>
      <w:r w:rsidRPr="00F40DF8">
        <w:rPr>
          <w:sz w:val="24"/>
          <w:szCs w:val="24"/>
        </w:rPr>
        <w:t xml:space="preserve"> will utilise information from and make contact with </w:t>
      </w:r>
      <w:r>
        <w:rPr>
          <w:sz w:val="24"/>
          <w:szCs w:val="24"/>
        </w:rPr>
        <w:t>statutory</w:t>
      </w:r>
      <w:r w:rsidRPr="00F40DF8">
        <w:rPr>
          <w:sz w:val="24"/>
          <w:szCs w:val="24"/>
        </w:rPr>
        <w:t xml:space="preserve"> organisations</w:t>
      </w:r>
      <w:r>
        <w:rPr>
          <w:sz w:val="24"/>
          <w:szCs w:val="24"/>
        </w:rPr>
        <w:t>. This includes:</w:t>
      </w:r>
    </w:p>
    <w:p w:rsidR="003C47AB" w:rsidRPr="00CC5125" w:rsidRDefault="003C47AB" w:rsidP="00F802BA">
      <w:pPr>
        <w:pStyle w:val="ListParagraph"/>
        <w:numPr>
          <w:ilvl w:val="0"/>
          <w:numId w:val="9"/>
        </w:numPr>
        <w:spacing w:after="0" w:line="259" w:lineRule="auto"/>
        <w:ind w:left="714" w:hanging="357"/>
        <w:contextualSpacing w:val="0"/>
        <w:rPr>
          <w:sz w:val="24"/>
          <w:szCs w:val="24"/>
        </w:rPr>
      </w:pPr>
      <w:r w:rsidRPr="00CC5125">
        <w:rPr>
          <w:sz w:val="24"/>
          <w:szCs w:val="24"/>
        </w:rPr>
        <w:t>Police</w:t>
      </w:r>
    </w:p>
    <w:p w:rsidR="003C47AB" w:rsidRPr="00CC5125" w:rsidRDefault="003C47AB" w:rsidP="00F802BA">
      <w:pPr>
        <w:pStyle w:val="ListParagraph"/>
        <w:numPr>
          <w:ilvl w:val="0"/>
          <w:numId w:val="9"/>
        </w:numPr>
        <w:spacing w:after="0" w:line="259" w:lineRule="auto"/>
        <w:ind w:left="714" w:hanging="357"/>
        <w:contextualSpacing w:val="0"/>
        <w:rPr>
          <w:sz w:val="24"/>
          <w:szCs w:val="24"/>
        </w:rPr>
      </w:pPr>
      <w:r w:rsidRPr="00CC5125">
        <w:rPr>
          <w:sz w:val="24"/>
          <w:szCs w:val="24"/>
        </w:rPr>
        <w:t xml:space="preserve">Probation Services </w:t>
      </w:r>
    </w:p>
    <w:p w:rsidR="003C47AB" w:rsidRPr="00CC5125" w:rsidRDefault="003C47AB" w:rsidP="00F802BA">
      <w:pPr>
        <w:pStyle w:val="ListParagraph"/>
        <w:numPr>
          <w:ilvl w:val="0"/>
          <w:numId w:val="9"/>
        </w:numPr>
        <w:spacing w:after="0" w:line="259" w:lineRule="auto"/>
        <w:ind w:left="714" w:hanging="357"/>
        <w:contextualSpacing w:val="0"/>
        <w:rPr>
          <w:sz w:val="24"/>
          <w:szCs w:val="24"/>
        </w:rPr>
      </w:pPr>
      <w:r w:rsidRPr="00CC5125">
        <w:rPr>
          <w:sz w:val="24"/>
          <w:szCs w:val="24"/>
        </w:rPr>
        <w:t xml:space="preserve">Children’s Services </w:t>
      </w:r>
    </w:p>
    <w:p w:rsidR="003C47AB" w:rsidRPr="00F40DF8" w:rsidRDefault="003C47AB" w:rsidP="003C47AB">
      <w:pPr>
        <w:spacing w:before="120"/>
        <w:rPr>
          <w:sz w:val="24"/>
          <w:szCs w:val="24"/>
        </w:rPr>
      </w:pPr>
      <w:r>
        <w:rPr>
          <w:sz w:val="24"/>
          <w:szCs w:val="24"/>
        </w:rPr>
        <w:t>I</w:t>
      </w:r>
      <w:r w:rsidRPr="00F40DF8">
        <w:rPr>
          <w:sz w:val="24"/>
          <w:szCs w:val="24"/>
        </w:rPr>
        <w:t>n certain circumstances, we may also need to liaise with the following organisations</w:t>
      </w:r>
      <w:r>
        <w:rPr>
          <w:sz w:val="24"/>
          <w:szCs w:val="24"/>
        </w:rPr>
        <w:t>. Please indicate if you do not give consent for any of the following to be contacted:</w:t>
      </w:r>
    </w:p>
    <w:p w:rsidR="003C47AB" w:rsidRPr="00CC5125" w:rsidRDefault="003C47AB" w:rsidP="00F802BA">
      <w:pPr>
        <w:pStyle w:val="ListParagraph"/>
        <w:numPr>
          <w:ilvl w:val="0"/>
          <w:numId w:val="10"/>
        </w:numPr>
        <w:spacing w:after="0" w:line="259" w:lineRule="auto"/>
        <w:ind w:left="714" w:hanging="357"/>
        <w:contextualSpacing w:val="0"/>
        <w:rPr>
          <w:sz w:val="24"/>
          <w:szCs w:val="24"/>
        </w:rPr>
      </w:pPr>
      <w:r w:rsidRPr="00CC5125">
        <w:rPr>
          <w:sz w:val="24"/>
          <w:szCs w:val="24"/>
        </w:rPr>
        <w:t xml:space="preserve">Drug and </w:t>
      </w:r>
      <w:r>
        <w:rPr>
          <w:sz w:val="24"/>
          <w:szCs w:val="24"/>
        </w:rPr>
        <w:t>A</w:t>
      </w:r>
      <w:r w:rsidRPr="00CC5125">
        <w:rPr>
          <w:sz w:val="24"/>
          <w:szCs w:val="24"/>
        </w:rPr>
        <w:t xml:space="preserve">lcohol </w:t>
      </w:r>
      <w:r>
        <w:rPr>
          <w:sz w:val="24"/>
          <w:szCs w:val="24"/>
        </w:rPr>
        <w:t xml:space="preserve">Support </w:t>
      </w:r>
      <w:r w:rsidRPr="00CC5125">
        <w:rPr>
          <w:sz w:val="24"/>
          <w:szCs w:val="24"/>
        </w:rPr>
        <w:t>Services</w:t>
      </w:r>
      <w:r>
        <w:rPr>
          <w:sz w:val="24"/>
          <w:szCs w:val="24"/>
        </w:rPr>
        <w:t xml:space="preserve"> (external)</w:t>
      </w:r>
    </w:p>
    <w:p w:rsidR="003C47AB" w:rsidRDefault="003C47AB" w:rsidP="00F802BA">
      <w:pPr>
        <w:pStyle w:val="ListParagraph"/>
        <w:numPr>
          <w:ilvl w:val="0"/>
          <w:numId w:val="10"/>
        </w:numPr>
        <w:spacing w:after="0" w:line="259" w:lineRule="auto"/>
        <w:ind w:left="714" w:hanging="357"/>
        <w:contextualSpacing w:val="0"/>
        <w:rPr>
          <w:sz w:val="24"/>
          <w:szCs w:val="24"/>
        </w:rPr>
      </w:pPr>
      <w:r w:rsidRPr="00CC5125">
        <w:rPr>
          <w:sz w:val="24"/>
          <w:szCs w:val="24"/>
        </w:rPr>
        <w:t>General Practitioner</w:t>
      </w:r>
    </w:p>
    <w:p w:rsidR="003C47AB" w:rsidRDefault="003C47AB" w:rsidP="00F802BA">
      <w:pPr>
        <w:pStyle w:val="ListParagraph"/>
        <w:numPr>
          <w:ilvl w:val="0"/>
          <w:numId w:val="10"/>
        </w:numPr>
        <w:spacing w:after="0" w:line="259" w:lineRule="auto"/>
        <w:ind w:left="714" w:hanging="357"/>
        <w:rPr>
          <w:sz w:val="24"/>
          <w:szCs w:val="24"/>
        </w:rPr>
      </w:pPr>
      <w:r w:rsidRPr="14CA9EB0">
        <w:rPr>
          <w:sz w:val="24"/>
          <w:szCs w:val="24"/>
        </w:rPr>
        <w:t>Community Mental Health Recovery Service</w:t>
      </w:r>
    </w:p>
    <w:p w:rsidR="003C47AB" w:rsidRPr="00C500B7" w:rsidRDefault="003C47AB" w:rsidP="00F802BA">
      <w:pPr>
        <w:pStyle w:val="ListParagraph"/>
        <w:numPr>
          <w:ilvl w:val="0"/>
          <w:numId w:val="10"/>
        </w:numPr>
        <w:spacing w:after="0" w:line="259" w:lineRule="auto"/>
        <w:ind w:left="714" w:hanging="357"/>
        <w:contextualSpacing w:val="0"/>
        <w:rPr>
          <w:sz w:val="24"/>
          <w:szCs w:val="24"/>
        </w:rPr>
      </w:pPr>
      <w:r>
        <w:rPr>
          <w:sz w:val="24"/>
          <w:szCs w:val="24"/>
        </w:rPr>
        <w:t xml:space="preserve">Other: </w:t>
      </w:r>
    </w:p>
    <w:p w:rsidR="003C47AB" w:rsidRDefault="003C47AB" w:rsidP="003C47AB">
      <w:pPr>
        <w:spacing w:before="120"/>
        <w:rPr>
          <w:sz w:val="24"/>
          <w:szCs w:val="24"/>
        </w:rPr>
      </w:pPr>
      <w:r>
        <w:rPr>
          <w:sz w:val="24"/>
          <w:szCs w:val="24"/>
        </w:rPr>
        <w:t>A</w:t>
      </w:r>
      <w:r w:rsidRPr="00F40DF8">
        <w:rPr>
          <w:sz w:val="24"/>
          <w:szCs w:val="24"/>
        </w:rPr>
        <w:t>nything</w:t>
      </w:r>
      <w:r>
        <w:rPr>
          <w:sz w:val="24"/>
          <w:szCs w:val="24"/>
        </w:rPr>
        <w:t xml:space="preserve"> which is</w:t>
      </w:r>
      <w:r w:rsidRPr="00F40DF8">
        <w:rPr>
          <w:sz w:val="24"/>
          <w:szCs w:val="24"/>
        </w:rPr>
        <w:t xml:space="preserve"> discussed with a Domestic Abuse Officer can be used to inform the risk assessment. Once complete, the risk assessment is the property of Surrey County Council. </w:t>
      </w:r>
    </w:p>
    <w:p w:rsidR="003C47AB" w:rsidRPr="00F40DF8" w:rsidRDefault="003C47AB" w:rsidP="003C47AB">
      <w:pPr>
        <w:rPr>
          <w:sz w:val="24"/>
          <w:szCs w:val="24"/>
        </w:rPr>
      </w:pPr>
      <w:r>
        <w:rPr>
          <w:sz w:val="24"/>
          <w:szCs w:val="24"/>
        </w:rPr>
        <w:t xml:space="preserve">There is open information sharing within the Family Safeguarding Team. All information collated is recorded within case records and is regularly reviewed by the social worker, the team manager, and other staff within the Family Safeguarding Team. </w:t>
      </w:r>
    </w:p>
    <w:p w:rsidR="003C47AB" w:rsidRPr="00CC5125" w:rsidRDefault="003C47AB" w:rsidP="003C47AB">
      <w:pPr>
        <w:rPr>
          <w:b/>
          <w:bCs/>
          <w:sz w:val="24"/>
          <w:szCs w:val="24"/>
          <w:u w:val="single"/>
        </w:rPr>
      </w:pPr>
      <w:r w:rsidRPr="00CC5125">
        <w:rPr>
          <w:b/>
          <w:bCs/>
          <w:sz w:val="24"/>
          <w:szCs w:val="24"/>
          <w:u w:val="single"/>
        </w:rPr>
        <w:t>Consent</w:t>
      </w:r>
    </w:p>
    <w:p w:rsidR="003C47AB" w:rsidRPr="00F40DF8" w:rsidRDefault="003C47AB" w:rsidP="003C47AB">
      <w:pPr>
        <w:rPr>
          <w:sz w:val="24"/>
          <w:szCs w:val="24"/>
        </w:rPr>
      </w:pPr>
      <w:r w:rsidRPr="14CA9EB0">
        <w:rPr>
          <w:sz w:val="24"/>
          <w:szCs w:val="24"/>
        </w:rPr>
        <w:t xml:space="preserve">I ……………………………………………………………… consent to Surrey County Council referring me to the Domestic Abuse Officer Team for a risk assessment and/or </w:t>
      </w:r>
      <w:r w:rsidR="002F3632" w:rsidRPr="14CA9EB0">
        <w:rPr>
          <w:sz w:val="24"/>
          <w:szCs w:val="24"/>
        </w:rPr>
        <w:t xml:space="preserve">perpetrator </w:t>
      </w:r>
      <w:r w:rsidRPr="14CA9EB0">
        <w:rPr>
          <w:sz w:val="24"/>
          <w:szCs w:val="24"/>
        </w:rPr>
        <w:t xml:space="preserve">intervention work. I have read and understand the above conditions and have been provided an opportunity to ask questions about this.  I have been provided with a leaflet to explain the DAO service. </w:t>
      </w:r>
    </w:p>
    <w:p w:rsidR="003C47AB" w:rsidRPr="00F40DF8" w:rsidRDefault="003C47AB" w:rsidP="003C47AB">
      <w:pPr>
        <w:rPr>
          <w:sz w:val="24"/>
          <w:szCs w:val="24"/>
        </w:rPr>
      </w:pPr>
    </w:p>
    <w:p w:rsidR="003C47AB" w:rsidRDefault="003C47AB" w:rsidP="003C47AB">
      <w:pPr>
        <w:rPr>
          <w:sz w:val="24"/>
          <w:szCs w:val="24"/>
        </w:rPr>
      </w:pPr>
      <w:r w:rsidRPr="00F40DF8">
        <w:rPr>
          <w:sz w:val="24"/>
          <w:szCs w:val="24"/>
        </w:rPr>
        <w:t>Signature:</w:t>
      </w:r>
    </w:p>
    <w:p w:rsidR="003C47AB" w:rsidRDefault="003C47AB" w:rsidP="003C47AB">
      <w:pPr>
        <w:rPr>
          <w:sz w:val="24"/>
          <w:szCs w:val="24"/>
        </w:rPr>
      </w:pPr>
    </w:p>
    <w:p w:rsidR="003C47AB" w:rsidRPr="00F40DF8" w:rsidRDefault="003C47AB" w:rsidP="003C47AB">
      <w:pPr>
        <w:rPr>
          <w:sz w:val="24"/>
          <w:szCs w:val="24"/>
        </w:rPr>
      </w:pPr>
      <w:r w:rsidRPr="00F40DF8">
        <w:rPr>
          <w:sz w:val="24"/>
          <w:szCs w:val="24"/>
        </w:rPr>
        <w:t>Name: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40DF8">
        <w:rPr>
          <w:sz w:val="24"/>
          <w:szCs w:val="24"/>
        </w:rPr>
        <w:t>Date:</w:t>
      </w:r>
    </w:p>
    <w:p w:rsidR="003C47AB" w:rsidRDefault="003C47AB">
      <w:pPr>
        <w:spacing w:after="0" w:line="240" w:lineRule="auto"/>
        <w:rPr>
          <w:b/>
          <w:bCs/>
          <w:u w:val="single"/>
        </w:rPr>
      </w:pPr>
    </w:p>
    <w:p w:rsidR="00945D14" w:rsidRDefault="00945D14">
      <w:pPr>
        <w:rPr>
          <w:b/>
          <w:bCs/>
          <w:u w:val="single"/>
        </w:rPr>
      </w:pPr>
    </w:p>
    <w:bookmarkEnd w:id="9"/>
    <w:p w:rsidR="00F73EEF" w:rsidRDefault="00F73EEF" w:rsidP="006E0B10">
      <w:pPr>
        <w:pStyle w:val="NoSpacing"/>
        <w:jc w:val="center"/>
        <w:rPr>
          <w:rFonts w:asciiTheme="minorHAnsi" w:hAnsiTheme="minorHAnsi" w:cstheme="minorHAnsi"/>
          <w:b/>
          <w:sz w:val="28"/>
          <w:szCs w:val="28"/>
          <w:u w:val="single"/>
        </w:rPr>
      </w:pPr>
    </w:p>
    <w:p w:rsidR="00F73EEF" w:rsidRPr="00F73EEF" w:rsidRDefault="00F73EEF" w:rsidP="00F73EEF">
      <w:pPr>
        <w:spacing w:after="0" w:line="240" w:lineRule="auto"/>
        <w:ind w:right="-720"/>
        <w:rPr>
          <w:rFonts w:ascii="Comic Sans MS" w:eastAsia="Times New Roman" w:hAnsi="Comic Sans MS" w:cs="Arial"/>
          <w:sz w:val="24"/>
          <w:szCs w:val="20"/>
          <w:lang w:eastAsia="en-GB"/>
        </w:rPr>
      </w:pPr>
    </w:p>
    <w:p w:rsidR="00F73EEF" w:rsidRPr="00F73EEF" w:rsidRDefault="00F73EEF" w:rsidP="00F73EEF">
      <w:pPr>
        <w:spacing w:after="0" w:line="240" w:lineRule="auto"/>
        <w:ind w:right="-720"/>
        <w:rPr>
          <w:rFonts w:ascii="Arial" w:eastAsia="Times New Roman" w:hAnsi="Arial" w:cs="Arial"/>
          <w:sz w:val="24"/>
          <w:szCs w:val="20"/>
          <w:lang w:eastAsia="en-GB"/>
        </w:rPr>
      </w:pPr>
    </w:p>
    <w:p w:rsidR="00F73EEF" w:rsidRPr="00F73EEF" w:rsidRDefault="00F73EEF" w:rsidP="00F73EEF">
      <w:pPr>
        <w:spacing w:after="0" w:line="240" w:lineRule="auto"/>
        <w:ind w:right="-720"/>
        <w:rPr>
          <w:rFonts w:ascii="Arial" w:eastAsia="Times New Roman" w:hAnsi="Arial" w:cs="Arial"/>
          <w:sz w:val="24"/>
          <w:szCs w:val="20"/>
          <w:lang w:eastAsia="en-GB"/>
        </w:rPr>
      </w:pPr>
    </w:p>
    <w:p w:rsidR="00F73EEF" w:rsidRPr="00F73EEF" w:rsidRDefault="00F73EEF" w:rsidP="00F73EEF">
      <w:pPr>
        <w:spacing w:after="0" w:line="240" w:lineRule="auto"/>
        <w:ind w:right="-720"/>
        <w:jc w:val="center"/>
        <w:rPr>
          <w:rFonts w:ascii="Arial" w:eastAsia="Times New Roman" w:hAnsi="Arial" w:cs="Arial"/>
          <w:sz w:val="24"/>
          <w:szCs w:val="20"/>
          <w:lang w:eastAsia="en-GB"/>
        </w:rPr>
      </w:pPr>
    </w:p>
    <w:p w:rsidR="00F73EEF" w:rsidRPr="00F73EEF" w:rsidRDefault="00F73EEF" w:rsidP="00F73EEF">
      <w:pPr>
        <w:spacing w:after="0" w:line="240" w:lineRule="auto"/>
        <w:ind w:right="82"/>
        <w:jc w:val="center"/>
        <w:rPr>
          <w:rFonts w:ascii="Arial" w:eastAsia="Times New Roman" w:hAnsi="Arial" w:cs="Arial"/>
          <w:b/>
          <w:sz w:val="36"/>
          <w:szCs w:val="36"/>
          <w:lang w:eastAsia="en-GB"/>
        </w:rPr>
      </w:pPr>
    </w:p>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
          <w:bCs/>
          <w:sz w:val="56"/>
          <w:szCs w:val="56"/>
          <w:lang w:eastAsia="en-GB"/>
        </w:rPr>
      </w:pPr>
      <w:r w:rsidRPr="00F73EEF">
        <w:rPr>
          <w:rFonts w:ascii="Arial" w:eastAsia="Times New Roman" w:hAnsi="Arial" w:cs="Arial"/>
          <w:b/>
          <w:bCs/>
          <w:sz w:val="56"/>
          <w:szCs w:val="56"/>
          <w:lang w:eastAsia="en-GB"/>
        </w:rPr>
        <w:t>Healthy Relationships Assessment</w:t>
      </w:r>
    </w:p>
    <w:p w:rsidR="00F73EEF" w:rsidRPr="00F73EEF" w:rsidRDefault="00F73EEF" w:rsidP="00F73EEF">
      <w:pPr>
        <w:autoSpaceDE w:val="0"/>
        <w:autoSpaceDN w:val="0"/>
        <w:adjustRightInd w:val="0"/>
        <w:spacing w:after="0" w:line="240" w:lineRule="auto"/>
        <w:jc w:val="center"/>
        <w:rPr>
          <w:rFonts w:ascii="Arial" w:eastAsia="Times New Roman" w:hAnsi="Arial" w:cs="Arial"/>
          <w:b/>
          <w:bCs/>
          <w:sz w:val="56"/>
          <w:szCs w:val="56"/>
          <w:lang w:eastAsia="en-GB"/>
        </w:rPr>
      </w:pPr>
      <w:r w:rsidRPr="00F73EEF">
        <w:rPr>
          <w:rFonts w:ascii="Arial" w:eastAsia="Times New Roman" w:hAnsi="Arial" w:cs="Arial"/>
          <w:b/>
          <w:bCs/>
          <w:sz w:val="56"/>
          <w:szCs w:val="56"/>
          <w:lang w:eastAsia="en-GB"/>
        </w:rPr>
        <w:t>Workbook V1</w:t>
      </w:r>
    </w:p>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5629"/>
      </w:tblGrid>
      <w:tr w:rsidR="00F73EEF" w:rsidRPr="00F73EEF" w:rsidTr="00CF27BA">
        <w:tc>
          <w:tcPr>
            <w:tcW w:w="2977" w:type="dxa"/>
            <w:shd w:val="clear" w:color="auto" w:fill="auto"/>
            <w:vAlign w:val="center"/>
          </w:tcPr>
          <w:p w:rsidR="00F73EEF" w:rsidRPr="00F73EEF" w:rsidRDefault="00F73EEF" w:rsidP="00F73EEF">
            <w:pPr>
              <w:autoSpaceDE w:val="0"/>
              <w:autoSpaceDN w:val="0"/>
              <w:adjustRightInd w:val="0"/>
              <w:spacing w:after="0" w:line="240" w:lineRule="auto"/>
              <w:rPr>
                <w:rFonts w:ascii="Arial" w:eastAsia="Times New Roman" w:hAnsi="Arial" w:cs="Arial"/>
                <w:b/>
                <w:bCs/>
                <w:color w:val="000000"/>
                <w:sz w:val="24"/>
                <w:szCs w:val="24"/>
                <w:lang w:eastAsia="en-GB"/>
              </w:rPr>
            </w:pPr>
            <w:r w:rsidRPr="00F73EEF">
              <w:rPr>
                <w:rFonts w:ascii="Arial" w:eastAsia="Times New Roman" w:hAnsi="Arial" w:cs="Arial"/>
                <w:b/>
                <w:bCs/>
                <w:color w:val="000000"/>
                <w:sz w:val="24"/>
                <w:szCs w:val="24"/>
                <w:lang w:eastAsia="en-GB"/>
              </w:rPr>
              <w:t>Participant’s Name:</w:t>
            </w:r>
          </w:p>
          <w:p w:rsidR="00F73EEF" w:rsidRPr="00F73EEF" w:rsidRDefault="00F73EEF" w:rsidP="00F73EEF">
            <w:pPr>
              <w:autoSpaceDE w:val="0"/>
              <w:autoSpaceDN w:val="0"/>
              <w:adjustRightInd w:val="0"/>
              <w:spacing w:after="0" w:line="240" w:lineRule="auto"/>
              <w:rPr>
                <w:rFonts w:ascii="Arial" w:eastAsia="Times New Roman" w:hAnsi="Arial" w:cs="Arial"/>
                <w:b/>
                <w:bCs/>
                <w:sz w:val="24"/>
                <w:szCs w:val="24"/>
                <w:lang w:eastAsia="en-GB"/>
              </w:rPr>
            </w:pPr>
          </w:p>
        </w:tc>
        <w:tc>
          <w:tcPr>
            <w:tcW w:w="5629" w:type="dxa"/>
            <w:shd w:val="clear" w:color="auto" w:fill="auto"/>
            <w:vAlign w:val="center"/>
          </w:tcPr>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tc>
      </w:tr>
      <w:tr w:rsidR="00F73EEF" w:rsidRPr="00F73EEF" w:rsidTr="00CF27BA">
        <w:tc>
          <w:tcPr>
            <w:tcW w:w="2977" w:type="dxa"/>
            <w:shd w:val="clear" w:color="auto" w:fill="auto"/>
            <w:vAlign w:val="center"/>
          </w:tcPr>
          <w:p w:rsidR="00F73EEF" w:rsidRPr="00F73EEF" w:rsidRDefault="00F73EEF" w:rsidP="00F73EEF">
            <w:pPr>
              <w:autoSpaceDE w:val="0"/>
              <w:autoSpaceDN w:val="0"/>
              <w:adjustRightInd w:val="0"/>
              <w:spacing w:after="0" w:line="240" w:lineRule="auto"/>
              <w:rPr>
                <w:rFonts w:ascii="Arial" w:eastAsia="Times New Roman" w:hAnsi="Arial" w:cs="Arial"/>
                <w:b/>
                <w:bCs/>
                <w:color w:val="000000"/>
                <w:sz w:val="24"/>
                <w:szCs w:val="24"/>
                <w:lang w:eastAsia="en-GB"/>
              </w:rPr>
            </w:pPr>
            <w:r w:rsidRPr="00F73EEF">
              <w:rPr>
                <w:rFonts w:ascii="Arial" w:eastAsia="Times New Roman" w:hAnsi="Arial" w:cs="Arial"/>
                <w:b/>
                <w:bCs/>
                <w:color w:val="000000"/>
                <w:sz w:val="24"/>
                <w:szCs w:val="24"/>
                <w:lang w:eastAsia="en-GB"/>
              </w:rPr>
              <w:t>Participant’s D.O.B:</w:t>
            </w:r>
          </w:p>
          <w:p w:rsidR="00F73EEF" w:rsidRPr="00F73EEF" w:rsidRDefault="00F73EEF" w:rsidP="00F73EEF">
            <w:pPr>
              <w:autoSpaceDE w:val="0"/>
              <w:autoSpaceDN w:val="0"/>
              <w:adjustRightInd w:val="0"/>
              <w:spacing w:after="0" w:line="240" w:lineRule="auto"/>
              <w:rPr>
                <w:rFonts w:ascii="Arial" w:eastAsia="Times New Roman" w:hAnsi="Arial" w:cs="Arial"/>
                <w:b/>
                <w:bCs/>
                <w:sz w:val="24"/>
                <w:szCs w:val="24"/>
                <w:lang w:eastAsia="en-GB"/>
              </w:rPr>
            </w:pPr>
          </w:p>
        </w:tc>
        <w:tc>
          <w:tcPr>
            <w:tcW w:w="5629" w:type="dxa"/>
            <w:shd w:val="clear" w:color="auto" w:fill="auto"/>
            <w:vAlign w:val="center"/>
          </w:tcPr>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tc>
      </w:tr>
      <w:tr w:rsidR="00F73EEF" w:rsidRPr="00F73EEF" w:rsidTr="00CF27BA">
        <w:tc>
          <w:tcPr>
            <w:tcW w:w="2977" w:type="dxa"/>
            <w:shd w:val="clear" w:color="auto" w:fill="auto"/>
            <w:vAlign w:val="center"/>
          </w:tcPr>
          <w:p w:rsidR="00F73EEF" w:rsidRPr="00F73EEF" w:rsidRDefault="00F73EEF" w:rsidP="00F73EEF">
            <w:pPr>
              <w:autoSpaceDE w:val="0"/>
              <w:autoSpaceDN w:val="0"/>
              <w:adjustRightInd w:val="0"/>
              <w:spacing w:after="0" w:line="240" w:lineRule="auto"/>
              <w:rPr>
                <w:rFonts w:ascii="Arial" w:eastAsia="Times New Roman" w:hAnsi="Arial" w:cs="Arial"/>
                <w:b/>
                <w:bCs/>
                <w:color w:val="000000"/>
                <w:sz w:val="24"/>
                <w:szCs w:val="24"/>
                <w:lang w:eastAsia="en-GB"/>
              </w:rPr>
            </w:pPr>
            <w:r w:rsidRPr="00F73EEF">
              <w:rPr>
                <w:rFonts w:ascii="Arial" w:eastAsia="Times New Roman" w:hAnsi="Arial" w:cs="Arial"/>
                <w:b/>
                <w:bCs/>
                <w:color w:val="000000"/>
                <w:sz w:val="24"/>
                <w:szCs w:val="24"/>
                <w:lang w:eastAsia="en-GB"/>
              </w:rPr>
              <w:t>DAO Officer:</w:t>
            </w:r>
          </w:p>
          <w:p w:rsidR="00F73EEF" w:rsidRPr="00F73EEF" w:rsidRDefault="00F73EEF" w:rsidP="00F73EEF">
            <w:pPr>
              <w:autoSpaceDE w:val="0"/>
              <w:autoSpaceDN w:val="0"/>
              <w:adjustRightInd w:val="0"/>
              <w:spacing w:after="0" w:line="240" w:lineRule="auto"/>
              <w:rPr>
                <w:rFonts w:ascii="Arial" w:eastAsia="Times New Roman" w:hAnsi="Arial" w:cs="Arial"/>
                <w:b/>
                <w:bCs/>
                <w:sz w:val="24"/>
                <w:szCs w:val="24"/>
                <w:lang w:eastAsia="en-GB"/>
              </w:rPr>
            </w:pPr>
          </w:p>
        </w:tc>
        <w:tc>
          <w:tcPr>
            <w:tcW w:w="5629" w:type="dxa"/>
            <w:shd w:val="clear" w:color="auto" w:fill="auto"/>
            <w:vAlign w:val="center"/>
          </w:tcPr>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tc>
      </w:tr>
      <w:tr w:rsidR="00F73EEF" w:rsidRPr="00F73EEF" w:rsidTr="00CF27BA">
        <w:tc>
          <w:tcPr>
            <w:tcW w:w="2977" w:type="dxa"/>
            <w:shd w:val="clear" w:color="auto" w:fill="auto"/>
            <w:vAlign w:val="center"/>
          </w:tcPr>
          <w:p w:rsidR="00F73EEF" w:rsidRPr="00F73EEF" w:rsidRDefault="00F73EEF" w:rsidP="00F73EEF">
            <w:pPr>
              <w:autoSpaceDE w:val="0"/>
              <w:autoSpaceDN w:val="0"/>
              <w:adjustRightInd w:val="0"/>
              <w:spacing w:after="0" w:line="240" w:lineRule="auto"/>
              <w:rPr>
                <w:rFonts w:ascii="Arial" w:eastAsia="Times New Roman" w:hAnsi="Arial" w:cs="Arial"/>
                <w:b/>
                <w:bCs/>
                <w:color w:val="000000"/>
                <w:sz w:val="24"/>
                <w:szCs w:val="24"/>
                <w:lang w:eastAsia="en-GB"/>
              </w:rPr>
            </w:pPr>
            <w:r w:rsidRPr="00F73EEF">
              <w:rPr>
                <w:rFonts w:ascii="Arial" w:eastAsia="Times New Roman" w:hAnsi="Arial" w:cs="Arial"/>
                <w:b/>
                <w:bCs/>
                <w:color w:val="000000"/>
                <w:sz w:val="24"/>
                <w:szCs w:val="24"/>
                <w:lang w:eastAsia="en-GB"/>
              </w:rPr>
              <w:t>Start Date:</w:t>
            </w:r>
          </w:p>
          <w:p w:rsidR="00F73EEF" w:rsidRPr="00F73EEF" w:rsidRDefault="00F73EEF" w:rsidP="00F73EEF">
            <w:pPr>
              <w:autoSpaceDE w:val="0"/>
              <w:autoSpaceDN w:val="0"/>
              <w:adjustRightInd w:val="0"/>
              <w:spacing w:after="0" w:line="240" w:lineRule="auto"/>
              <w:rPr>
                <w:rFonts w:ascii="Arial" w:eastAsia="Times New Roman" w:hAnsi="Arial" w:cs="Arial"/>
                <w:b/>
                <w:bCs/>
                <w:sz w:val="24"/>
                <w:szCs w:val="24"/>
                <w:lang w:eastAsia="en-GB"/>
              </w:rPr>
            </w:pPr>
          </w:p>
        </w:tc>
        <w:tc>
          <w:tcPr>
            <w:tcW w:w="5629" w:type="dxa"/>
            <w:shd w:val="clear" w:color="auto" w:fill="auto"/>
            <w:vAlign w:val="center"/>
          </w:tcPr>
          <w:p w:rsidR="00F73EEF" w:rsidRPr="00F73EEF" w:rsidRDefault="00F73EEF" w:rsidP="00F73EEF">
            <w:pPr>
              <w:autoSpaceDE w:val="0"/>
              <w:autoSpaceDN w:val="0"/>
              <w:adjustRightInd w:val="0"/>
              <w:spacing w:after="0" w:line="240" w:lineRule="auto"/>
              <w:rPr>
                <w:rFonts w:ascii="Arial" w:eastAsia="Times New Roman" w:hAnsi="Arial" w:cs="Arial"/>
                <w:b/>
                <w:bCs/>
                <w:color w:val="000000"/>
                <w:sz w:val="23"/>
                <w:szCs w:val="23"/>
                <w:lang w:eastAsia="en-GB"/>
              </w:rPr>
            </w:pPr>
          </w:p>
        </w:tc>
      </w:tr>
      <w:tr w:rsidR="00F73EEF" w:rsidRPr="00F73EEF" w:rsidTr="00CF27BA">
        <w:tc>
          <w:tcPr>
            <w:tcW w:w="2977" w:type="dxa"/>
            <w:shd w:val="clear" w:color="auto" w:fill="auto"/>
            <w:vAlign w:val="center"/>
          </w:tcPr>
          <w:p w:rsidR="00F73EEF" w:rsidRPr="00F73EEF" w:rsidRDefault="00F73EEF" w:rsidP="00F73EEF">
            <w:pPr>
              <w:autoSpaceDE w:val="0"/>
              <w:autoSpaceDN w:val="0"/>
              <w:adjustRightInd w:val="0"/>
              <w:spacing w:after="0" w:line="240" w:lineRule="auto"/>
              <w:rPr>
                <w:rFonts w:ascii="Arial" w:eastAsia="Times New Roman" w:hAnsi="Arial" w:cs="Arial"/>
                <w:b/>
                <w:bCs/>
                <w:color w:val="000000"/>
                <w:sz w:val="24"/>
                <w:szCs w:val="24"/>
                <w:lang w:eastAsia="en-GB"/>
              </w:rPr>
            </w:pPr>
            <w:r w:rsidRPr="00F73EEF">
              <w:rPr>
                <w:rFonts w:ascii="Arial" w:eastAsia="Times New Roman" w:hAnsi="Arial" w:cs="Arial"/>
                <w:b/>
                <w:bCs/>
                <w:color w:val="000000"/>
                <w:sz w:val="24"/>
                <w:szCs w:val="24"/>
                <w:lang w:eastAsia="en-GB"/>
              </w:rPr>
              <w:t>Case Reference no:</w:t>
            </w:r>
          </w:p>
          <w:p w:rsidR="00F73EEF" w:rsidRPr="00F73EEF" w:rsidRDefault="00F73EEF" w:rsidP="00F73EEF">
            <w:pPr>
              <w:autoSpaceDE w:val="0"/>
              <w:autoSpaceDN w:val="0"/>
              <w:adjustRightInd w:val="0"/>
              <w:spacing w:after="0" w:line="240" w:lineRule="auto"/>
              <w:rPr>
                <w:rFonts w:ascii="Arial" w:eastAsia="Times New Roman" w:hAnsi="Arial" w:cs="Arial"/>
                <w:b/>
                <w:bCs/>
                <w:color w:val="000000"/>
                <w:sz w:val="24"/>
                <w:szCs w:val="24"/>
                <w:lang w:eastAsia="en-GB"/>
              </w:rPr>
            </w:pPr>
          </w:p>
        </w:tc>
        <w:tc>
          <w:tcPr>
            <w:tcW w:w="5629" w:type="dxa"/>
            <w:shd w:val="clear" w:color="auto" w:fill="auto"/>
            <w:vAlign w:val="center"/>
          </w:tcPr>
          <w:p w:rsidR="00F73EEF" w:rsidRPr="00F73EEF" w:rsidRDefault="00F73EEF" w:rsidP="00F73EEF">
            <w:pPr>
              <w:autoSpaceDE w:val="0"/>
              <w:autoSpaceDN w:val="0"/>
              <w:adjustRightInd w:val="0"/>
              <w:spacing w:after="0" w:line="240" w:lineRule="auto"/>
              <w:rPr>
                <w:rFonts w:ascii="Arial" w:eastAsia="Times New Roman" w:hAnsi="Arial" w:cs="Arial"/>
                <w:b/>
                <w:bCs/>
                <w:color w:val="000000"/>
                <w:sz w:val="23"/>
                <w:szCs w:val="23"/>
                <w:lang w:eastAsia="en-GB"/>
              </w:rPr>
            </w:pPr>
          </w:p>
        </w:tc>
      </w:tr>
      <w:tr w:rsidR="00F73EEF" w:rsidRPr="00F73EEF" w:rsidTr="00CF27BA">
        <w:tc>
          <w:tcPr>
            <w:tcW w:w="2977" w:type="dxa"/>
            <w:shd w:val="clear" w:color="auto" w:fill="auto"/>
            <w:vAlign w:val="center"/>
          </w:tcPr>
          <w:p w:rsidR="00F73EEF" w:rsidRPr="00F73EEF" w:rsidRDefault="00F73EEF" w:rsidP="00F73EEF">
            <w:pPr>
              <w:autoSpaceDE w:val="0"/>
              <w:autoSpaceDN w:val="0"/>
              <w:adjustRightInd w:val="0"/>
              <w:spacing w:after="0" w:line="240" w:lineRule="auto"/>
              <w:rPr>
                <w:rFonts w:ascii="Arial" w:eastAsia="Times New Roman" w:hAnsi="Arial" w:cs="Arial"/>
                <w:b/>
                <w:bCs/>
                <w:color w:val="000000"/>
                <w:sz w:val="24"/>
                <w:szCs w:val="24"/>
                <w:lang w:eastAsia="en-GB"/>
              </w:rPr>
            </w:pPr>
            <w:r w:rsidRPr="00F73EEF">
              <w:rPr>
                <w:rFonts w:ascii="Arial" w:eastAsia="Times New Roman" w:hAnsi="Arial" w:cs="Arial"/>
                <w:b/>
                <w:bCs/>
                <w:color w:val="000000"/>
                <w:sz w:val="24"/>
                <w:szCs w:val="24"/>
                <w:lang w:eastAsia="en-GB"/>
              </w:rPr>
              <w:t>Social Worker:</w:t>
            </w:r>
          </w:p>
          <w:p w:rsidR="00F73EEF" w:rsidRPr="00F73EEF" w:rsidRDefault="00F73EEF" w:rsidP="00F73EEF">
            <w:pPr>
              <w:autoSpaceDE w:val="0"/>
              <w:autoSpaceDN w:val="0"/>
              <w:adjustRightInd w:val="0"/>
              <w:spacing w:after="0" w:line="240" w:lineRule="auto"/>
              <w:rPr>
                <w:rFonts w:ascii="Arial" w:eastAsia="Times New Roman" w:hAnsi="Arial" w:cs="Arial"/>
                <w:b/>
                <w:bCs/>
                <w:color w:val="000000"/>
                <w:sz w:val="24"/>
                <w:szCs w:val="24"/>
                <w:lang w:eastAsia="en-GB"/>
              </w:rPr>
            </w:pPr>
          </w:p>
        </w:tc>
        <w:tc>
          <w:tcPr>
            <w:tcW w:w="5629" w:type="dxa"/>
            <w:shd w:val="clear" w:color="auto" w:fill="auto"/>
            <w:vAlign w:val="center"/>
          </w:tcPr>
          <w:p w:rsidR="00F73EEF" w:rsidRPr="00F73EEF" w:rsidRDefault="00F73EEF" w:rsidP="00F73EEF">
            <w:pPr>
              <w:autoSpaceDE w:val="0"/>
              <w:autoSpaceDN w:val="0"/>
              <w:adjustRightInd w:val="0"/>
              <w:spacing w:after="0" w:line="240" w:lineRule="auto"/>
              <w:rPr>
                <w:rFonts w:ascii="Arial" w:eastAsia="Times New Roman" w:hAnsi="Arial" w:cs="Arial"/>
                <w:b/>
                <w:bCs/>
                <w:color w:val="000000"/>
                <w:sz w:val="23"/>
                <w:szCs w:val="23"/>
                <w:lang w:eastAsia="en-GB"/>
              </w:rPr>
            </w:pPr>
          </w:p>
        </w:tc>
      </w:tr>
    </w:tbl>
    <w:p w:rsidR="00F73EEF" w:rsidRPr="00F73EEF" w:rsidRDefault="00F73EEF" w:rsidP="00F73EEF">
      <w:pPr>
        <w:autoSpaceDE w:val="0"/>
        <w:autoSpaceDN w:val="0"/>
        <w:adjustRightInd w:val="0"/>
        <w:spacing w:after="0" w:line="240" w:lineRule="auto"/>
        <w:rPr>
          <w:rFonts w:ascii="Arial" w:eastAsia="Times New Roman" w:hAnsi="Arial" w:cs="Arial"/>
          <w:b/>
          <w:bCs/>
          <w:sz w:val="31"/>
          <w:szCs w:val="31"/>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spacing w:after="0" w:line="240" w:lineRule="auto"/>
        <w:jc w:val="center"/>
        <w:rPr>
          <w:rFonts w:ascii="Arial" w:eastAsia="Times New Roman" w:hAnsi="Arial" w:cs="Arial"/>
          <w:b/>
          <w:bCs/>
          <w:sz w:val="28"/>
          <w:szCs w:val="28"/>
          <w:u w:val="single"/>
          <w:lang w:eastAsia="en-GB"/>
        </w:rPr>
      </w:pPr>
    </w:p>
    <w:p w:rsidR="00F73EEF" w:rsidRPr="00F73EEF" w:rsidRDefault="00F73EEF" w:rsidP="00F73EEF">
      <w:pPr>
        <w:spacing w:after="0" w:line="240" w:lineRule="auto"/>
        <w:jc w:val="center"/>
        <w:rPr>
          <w:rFonts w:ascii="Arial" w:eastAsia="Times New Roman" w:hAnsi="Arial" w:cs="Arial"/>
          <w:b/>
          <w:bCs/>
          <w:sz w:val="28"/>
          <w:szCs w:val="28"/>
          <w:u w:val="single"/>
          <w:lang w:eastAsia="en-GB"/>
        </w:rPr>
      </w:pPr>
    </w:p>
    <w:p w:rsidR="00F73EEF" w:rsidRPr="00F73EEF" w:rsidRDefault="00F73EEF" w:rsidP="00F73EEF">
      <w:pPr>
        <w:spacing w:after="0" w:line="240" w:lineRule="auto"/>
        <w:jc w:val="center"/>
        <w:rPr>
          <w:rFonts w:ascii="Arial" w:eastAsia="Times New Roman" w:hAnsi="Arial" w:cs="Arial"/>
          <w:b/>
          <w:bCs/>
          <w:sz w:val="28"/>
          <w:szCs w:val="28"/>
          <w:u w:val="single"/>
          <w:lang w:eastAsia="en-GB"/>
        </w:rPr>
      </w:pPr>
    </w:p>
    <w:p w:rsidR="00F73EEF" w:rsidRDefault="00F73EEF" w:rsidP="00F73EEF">
      <w:pPr>
        <w:spacing w:after="0" w:line="240" w:lineRule="auto"/>
        <w:jc w:val="center"/>
        <w:rPr>
          <w:rFonts w:ascii="Arial" w:eastAsia="Times New Roman" w:hAnsi="Arial" w:cs="Arial"/>
          <w:b/>
          <w:bCs/>
          <w:sz w:val="28"/>
          <w:szCs w:val="28"/>
          <w:u w:val="single"/>
          <w:lang w:eastAsia="en-GB"/>
        </w:rPr>
      </w:pPr>
    </w:p>
    <w:p w:rsidR="00382E40" w:rsidRDefault="00382E40" w:rsidP="00F73EEF">
      <w:pPr>
        <w:spacing w:after="0" w:line="240" w:lineRule="auto"/>
        <w:jc w:val="center"/>
        <w:rPr>
          <w:rFonts w:ascii="Arial" w:eastAsia="Times New Roman" w:hAnsi="Arial" w:cs="Arial"/>
          <w:b/>
          <w:bCs/>
          <w:sz w:val="28"/>
          <w:szCs w:val="28"/>
          <w:u w:val="single"/>
          <w:lang w:eastAsia="en-GB"/>
        </w:rPr>
      </w:pPr>
    </w:p>
    <w:p w:rsidR="00382E40" w:rsidRDefault="00382E40" w:rsidP="00F73EEF">
      <w:pPr>
        <w:spacing w:after="0" w:line="240" w:lineRule="auto"/>
        <w:jc w:val="center"/>
        <w:rPr>
          <w:rFonts w:ascii="Arial" w:eastAsia="Times New Roman" w:hAnsi="Arial" w:cs="Arial"/>
          <w:b/>
          <w:bCs/>
          <w:sz w:val="28"/>
          <w:szCs w:val="28"/>
          <w:u w:val="single"/>
          <w:lang w:eastAsia="en-GB"/>
        </w:rPr>
      </w:pPr>
    </w:p>
    <w:p w:rsidR="00382E40" w:rsidRDefault="00382E40" w:rsidP="00F73EEF">
      <w:pPr>
        <w:spacing w:after="0" w:line="240" w:lineRule="auto"/>
        <w:jc w:val="center"/>
        <w:rPr>
          <w:rFonts w:ascii="Arial" w:eastAsia="Times New Roman" w:hAnsi="Arial" w:cs="Arial"/>
          <w:b/>
          <w:bCs/>
          <w:sz w:val="28"/>
          <w:szCs w:val="28"/>
          <w:u w:val="single"/>
          <w:lang w:eastAsia="en-GB"/>
        </w:rPr>
      </w:pPr>
    </w:p>
    <w:p w:rsidR="00382E40" w:rsidRDefault="00382E40" w:rsidP="00F73EEF">
      <w:pPr>
        <w:spacing w:after="0" w:line="240" w:lineRule="auto"/>
        <w:jc w:val="center"/>
        <w:rPr>
          <w:rFonts w:ascii="Arial" w:eastAsia="Times New Roman" w:hAnsi="Arial" w:cs="Arial"/>
          <w:b/>
          <w:bCs/>
          <w:sz w:val="28"/>
          <w:szCs w:val="28"/>
          <w:u w:val="single"/>
          <w:lang w:eastAsia="en-GB"/>
        </w:rPr>
      </w:pPr>
    </w:p>
    <w:p w:rsidR="00382E40" w:rsidRPr="00F73EEF" w:rsidRDefault="00382E40" w:rsidP="00F73EEF">
      <w:pPr>
        <w:spacing w:after="0" w:line="240" w:lineRule="auto"/>
        <w:jc w:val="center"/>
        <w:rPr>
          <w:rFonts w:ascii="Arial" w:eastAsia="Times New Roman" w:hAnsi="Arial" w:cs="Arial"/>
          <w:b/>
          <w:bCs/>
          <w:sz w:val="28"/>
          <w:szCs w:val="28"/>
          <w:u w:val="single"/>
          <w:lang w:eastAsia="en-GB"/>
        </w:rPr>
      </w:pPr>
    </w:p>
    <w:p w:rsidR="00F73EEF" w:rsidRPr="00F73EEF" w:rsidRDefault="00F73EEF" w:rsidP="00F73EEF">
      <w:pPr>
        <w:spacing w:after="0" w:line="240" w:lineRule="auto"/>
        <w:jc w:val="center"/>
        <w:rPr>
          <w:rFonts w:ascii="Arial" w:eastAsia="Times New Roman" w:hAnsi="Arial" w:cs="Arial"/>
          <w:b/>
          <w:bCs/>
          <w:sz w:val="28"/>
          <w:szCs w:val="28"/>
          <w:u w:val="single"/>
          <w:lang w:eastAsia="en-GB"/>
        </w:rPr>
      </w:pPr>
    </w:p>
    <w:p w:rsidR="00F73EEF" w:rsidRPr="00F73EEF" w:rsidRDefault="00F73EEF" w:rsidP="00F73EEF">
      <w:pPr>
        <w:spacing w:after="0" w:line="240" w:lineRule="auto"/>
        <w:jc w:val="center"/>
        <w:rPr>
          <w:rFonts w:ascii="Arial" w:eastAsia="Times New Roman" w:hAnsi="Arial" w:cs="Arial"/>
          <w:b/>
          <w:bCs/>
          <w:sz w:val="28"/>
          <w:szCs w:val="28"/>
          <w:u w:val="single"/>
          <w:lang w:eastAsia="en-GB"/>
        </w:rPr>
      </w:pPr>
    </w:p>
    <w:p w:rsidR="00F73EEF" w:rsidRPr="00F73EEF" w:rsidRDefault="00F73EEF" w:rsidP="00F73EEF">
      <w:pPr>
        <w:spacing w:after="0" w:line="240" w:lineRule="auto"/>
        <w:jc w:val="center"/>
        <w:rPr>
          <w:rFonts w:ascii="Arial" w:eastAsia="Times New Roman" w:hAnsi="Arial" w:cs="Arial"/>
          <w:b/>
          <w:bCs/>
          <w:sz w:val="28"/>
          <w:szCs w:val="28"/>
          <w:u w:val="single"/>
          <w:lang w:eastAsia="en-GB"/>
        </w:rPr>
      </w:pPr>
      <w:r w:rsidRPr="00F73EEF">
        <w:rPr>
          <w:rFonts w:ascii="Arial" w:eastAsia="Times New Roman" w:hAnsi="Arial" w:cs="Arial"/>
          <w:b/>
          <w:bCs/>
          <w:sz w:val="28"/>
          <w:szCs w:val="28"/>
          <w:u w:val="single"/>
          <w:lang w:eastAsia="en-GB"/>
        </w:rPr>
        <w:t>Consent Form – Domestic Abuse Officer Intervention</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 xml:space="preserve">You are being asked to sign this document because a request has been made for you to engage with a Domestic Abuse Officer (DAO). </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color w:val="000000"/>
          <w:sz w:val="24"/>
          <w:szCs w:val="24"/>
          <w:bdr w:val="none" w:sz="0" w:space="0" w:color="auto" w:frame="1"/>
          <w:lang w:eastAsia="en-GB"/>
        </w:rPr>
      </w:pPr>
      <w:r w:rsidRPr="00F73EEF">
        <w:rPr>
          <w:rFonts w:ascii="Arial" w:eastAsia="Times New Roman" w:hAnsi="Arial" w:cs="Arial"/>
          <w:sz w:val="24"/>
          <w:szCs w:val="24"/>
          <w:lang w:eastAsia="en-GB"/>
        </w:rPr>
        <w:t xml:space="preserve">DAOs are employed by the Probation Service and have been seconded into West Sussex Children’s Services to undertake work in relation to domestic abuse. This may include completing a risk assessment and/or ongoing intervention work. </w:t>
      </w:r>
      <w:r w:rsidRPr="00F73EEF">
        <w:rPr>
          <w:rFonts w:ascii="Arial" w:eastAsia="Times New Roman" w:hAnsi="Arial" w:cs="Arial"/>
          <w:color w:val="000000"/>
          <w:sz w:val="24"/>
          <w:szCs w:val="24"/>
          <w:bdr w:val="none" w:sz="0" w:space="0" w:color="auto" w:frame="1"/>
          <w:lang w:eastAsia="en-GB"/>
        </w:rPr>
        <w:t>A leaflet about this service should be provided to you which explains the nature of the referral.</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It is a requirement that in completing the risk assessment and/or interventions, the DAO will utilise information from and make contact with statutory organisations. This includes:</w:t>
      </w:r>
    </w:p>
    <w:p w:rsidR="00F73EEF" w:rsidRPr="00F73EEF" w:rsidRDefault="00F73EEF" w:rsidP="00F802BA">
      <w:pPr>
        <w:numPr>
          <w:ilvl w:val="0"/>
          <w:numId w:val="33"/>
        </w:num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Police</w:t>
      </w:r>
    </w:p>
    <w:p w:rsidR="00F73EEF" w:rsidRPr="00F73EEF" w:rsidRDefault="00F73EEF" w:rsidP="00F802BA">
      <w:pPr>
        <w:numPr>
          <w:ilvl w:val="0"/>
          <w:numId w:val="33"/>
        </w:num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 xml:space="preserve">Probation Services </w:t>
      </w:r>
    </w:p>
    <w:p w:rsidR="00F73EEF" w:rsidRPr="00F73EEF" w:rsidRDefault="00F73EEF" w:rsidP="00F802BA">
      <w:pPr>
        <w:numPr>
          <w:ilvl w:val="0"/>
          <w:numId w:val="33"/>
        </w:num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 xml:space="preserve">Children’s Services </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 xml:space="preserve">In certain circumstances, we may also need to liaise with other organisations. Please indicate if you </w:t>
      </w:r>
      <w:r w:rsidRPr="00F73EEF">
        <w:rPr>
          <w:rFonts w:ascii="Arial" w:eastAsia="Times New Roman" w:hAnsi="Arial" w:cs="Arial"/>
          <w:b/>
          <w:bCs/>
          <w:sz w:val="24"/>
          <w:szCs w:val="24"/>
          <w:lang w:eastAsia="en-GB"/>
        </w:rPr>
        <w:t>do not</w:t>
      </w:r>
      <w:r w:rsidRPr="00F73EEF">
        <w:rPr>
          <w:rFonts w:ascii="Arial" w:eastAsia="Times New Roman" w:hAnsi="Arial" w:cs="Arial"/>
          <w:sz w:val="24"/>
          <w:szCs w:val="24"/>
          <w:lang w:eastAsia="en-GB"/>
        </w:rPr>
        <w:t xml:space="preserve"> give consent for any of the following to be contacted:</w:t>
      </w:r>
    </w:p>
    <w:p w:rsidR="00F73EEF" w:rsidRPr="00F73EEF" w:rsidRDefault="00F73EEF" w:rsidP="00F802BA">
      <w:pPr>
        <w:numPr>
          <w:ilvl w:val="0"/>
          <w:numId w:val="32"/>
        </w:num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Drug and Alcohol Support Services (external)</w:t>
      </w:r>
    </w:p>
    <w:p w:rsidR="00F73EEF" w:rsidRPr="00F73EEF" w:rsidRDefault="00F73EEF" w:rsidP="00F802BA">
      <w:pPr>
        <w:numPr>
          <w:ilvl w:val="0"/>
          <w:numId w:val="32"/>
        </w:num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General Practitioner</w:t>
      </w:r>
    </w:p>
    <w:p w:rsidR="00F73EEF" w:rsidRPr="00F73EEF" w:rsidRDefault="00F73EEF" w:rsidP="00F802BA">
      <w:pPr>
        <w:numPr>
          <w:ilvl w:val="0"/>
          <w:numId w:val="32"/>
        </w:num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Community Mental Health Recovery Service</w:t>
      </w:r>
    </w:p>
    <w:p w:rsidR="00F73EEF" w:rsidRPr="00F73EEF" w:rsidRDefault="00F73EEF" w:rsidP="00F802BA">
      <w:pPr>
        <w:numPr>
          <w:ilvl w:val="0"/>
          <w:numId w:val="32"/>
        </w:num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 xml:space="preserve">Other: </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 xml:space="preserve">Anything which is discussed with a Domestic Abuse Officer can be used to inform the risk assessment. Once complete, the risk assessment is the property of West Sussex County Council and will be shared with the social worker. </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 xml:space="preserve">There is open information sharing within the Family Safeguarding Team. All information collated is recorded within case records and is regularly reviewed by the social worker, the team manager, and other staff within the Family Safeguarding Team. </w:t>
      </w:r>
    </w:p>
    <w:p w:rsidR="00F73EEF" w:rsidRPr="00F73EEF" w:rsidRDefault="00F73EEF" w:rsidP="00F73EEF">
      <w:pPr>
        <w:spacing w:after="0" w:line="240" w:lineRule="auto"/>
        <w:rPr>
          <w:rFonts w:ascii="Arial" w:eastAsia="Times New Roman" w:hAnsi="Arial" w:cs="Arial"/>
          <w:b/>
          <w:bCs/>
          <w:sz w:val="24"/>
          <w:szCs w:val="24"/>
          <w:u w:val="single"/>
          <w:lang w:eastAsia="en-GB"/>
        </w:rPr>
      </w:pPr>
    </w:p>
    <w:p w:rsidR="00F73EEF" w:rsidRPr="00F73EEF" w:rsidRDefault="00F73EEF" w:rsidP="00F73EEF">
      <w:pPr>
        <w:spacing w:after="0" w:line="240" w:lineRule="auto"/>
        <w:rPr>
          <w:rFonts w:ascii="Arial" w:eastAsia="Times New Roman" w:hAnsi="Arial" w:cs="Arial"/>
          <w:b/>
          <w:bCs/>
          <w:sz w:val="24"/>
          <w:szCs w:val="24"/>
          <w:u w:val="single"/>
          <w:lang w:eastAsia="en-GB"/>
        </w:rPr>
      </w:pPr>
      <w:r w:rsidRPr="00F73EEF">
        <w:rPr>
          <w:rFonts w:ascii="Arial" w:eastAsia="Times New Roman" w:hAnsi="Arial" w:cs="Arial"/>
          <w:b/>
          <w:bCs/>
          <w:sz w:val="24"/>
          <w:szCs w:val="24"/>
          <w:u w:val="single"/>
          <w:lang w:eastAsia="en-GB"/>
        </w:rPr>
        <w:t>Consent</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 xml:space="preserve">I …………………………………………………………………………….. consent to my social worker referring me to the Domestic Abuse Officer Team for a risk assessment and intervention work (if suitable). I have read and understand the above conditions and have been provided an opportunity to ask questions about this. </w:t>
      </w:r>
      <w:r w:rsidRPr="00F73EEF">
        <w:rPr>
          <w:rFonts w:ascii="Arial" w:eastAsia="Times New Roman" w:hAnsi="Arial" w:cs="Arial"/>
          <w:color w:val="000000"/>
          <w:sz w:val="24"/>
          <w:szCs w:val="24"/>
          <w:bdr w:val="none" w:sz="0" w:space="0" w:color="auto" w:frame="1"/>
          <w:lang w:eastAsia="en-GB"/>
        </w:rPr>
        <w:t> I have been provided with a leaflet to explain the DAO service and what this entails.</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Signature:</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Name:</w:t>
      </w:r>
      <w:r w:rsidRPr="00F73EEF">
        <w:rPr>
          <w:rFonts w:ascii="Arial" w:eastAsia="Times New Roman" w:hAnsi="Arial" w:cs="Arial"/>
          <w:sz w:val="24"/>
          <w:szCs w:val="24"/>
          <w:lang w:eastAsia="en-GB"/>
        </w:rPr>
        <w:tab/>
      </w:r>
      <w:r w:rsidRPr="00F73EEF">
        <w:rPr>
          <w:rFonts w:ascii="Arial" w:eastAsia="Times New Roman" w:hAnsi="Arial" w:cs="Arial"/>
          <w:sz w:val="24"/>
          <w:szCs w:val="24"/>
          <w:lang w:eastAsia="en-GB"/>
        </w:rPr>
        <w:tab/>
      </w:r>
      <w:r w:rsidRPr="00F73EEF">
        <w:rPr>
          <w:rFonts w:ascii="Arial" w:eastAsia="Times New Roman" w:hAnsi="Arial" w:cs="Arial"/>
          <w:sz w:val="24"/>
          <w:szCs w:val="24"/>
          <w:lang w:eastAsia="en-GB"/>
        </w:rPr>
        <w:tab/>
      </w:r>
      <w:r w:rsidRPr="00F73EEF">
        <w:rPr>
          <w:rFonts w:ascii="Arial" w:eastAsia="Times New Roman" w:hAnsi="Arial" w:cs="Arial"/>
          <w:sz w:val="24"/>
          <w:szCs w:val="24"/>
          <w:lang w:eastAsia="en-GB"/>
        </w:rPr>
        <w:tab/>
      </w:r>
      <w:r w:rsidRPr="00F73EEF">
        <w:rPr>
          <w:rFonts w:ascii="Arial" w:eastAsia="Times New Roman" w:hAnsi="Arial" w:cs="Arial"/>
          <w:sz w:val="24"/>
          <w:szCs w:val="24"/>
          <w:lang w:eastAsia="en-GB"/>
        </w:rPr>
        <w:tab/>
      </w:r>
      <w:r w:rsidRPr="00F73EEF">
        <w:rPr>
          <w:rFonts w:ascii="Arial" w:eastAsia="Times New Roman" w:hAnsi="Arial" w:cs="Arial"/>
          <w:sz w:val="24"/>
          <w:szCs w:val="24"/>
          <w:lang w:eastAsia="en-GB"/>
        </w:rPr>
        <w:tab/>
      </w:r>
      <w:r w:rsidRPr="00F73EEF">
        <w:rPr>
          <w:rFonts w:ascii="Arial" w:eastAsia="Times New Roman" w:hAnsi="Arial" w:cs="Arial"/>
          <w:sz w:val="24"/>
          <w:szCs w:val="24"/>
          <w:lang w:eastAsia="en-GB"/>
        </w:rPr>
        <w:tab/>
      </w:r>
      <w:r w:rsidRPr="00F73EEF">
        <w:rPr>
          <w:rFonts w:ascii="Arial" w:eastAsia="Times New Roman" w:hAnsi="Arial" w:cs="Arial"/>
          <w:sz w:val="24"/>
          <w:szCs w:val="24"/>
          <w:lang w:eastAsia="en-GB"/>
        </w:rPr>
        <w:tab/>
      </w:r>
      <w:r w:rsidRPr="00F73EEF">
        <w:rPr>
          <w:rFonts w:ascii="Arial" w:eastAsia="Times New Roman" w:hAnsi="Arial" w:cs="Arial"/>
          <w:sz w:val="24"/>
          <w:szCs w:val="24"/>
          <w:lang w:eastAsia="en-GB"/>
        </w:rPr>
        <w:tab/>
      </w:r>
      <w:r w:rsidRPr="00F73EEF">
        <w:rPr>
          <w:rFonts w:ascii="Arial" w:eastAsia="Times New Roman" w:hAnsi="Arial" w:cs="Arial"/>
          <w:sz w:val="24"/>
          <w:szCs w:val="24"/>
          <w:lang w:eastAsia="en-GB"/>
        </w:rPr>
        <w:tab/>
      </w:r>
      <w:r w:rsidRPr="00F73EEF">
        <w:rPr>
          <w:rFonts w:ascii="Arial" w:eastAsia="Times New Roman" w:hAnsi="Arial" w:cs="Arial"/>
          <w:sz w:val="24"/>
          <w:szCs w:val="24"/>
          <w:lang w:eastAsia="en-GB"/>
        </w:rPr>
        <w:tab/>
        <w:t>Date:</w:t>
      </w: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autoSpaceDE w:val="0"/>
        <w:autoSpaceDN w:val="0"/>
        <w:adjustRightInd w:val="0"/>
        <w:spacing w:after="0" w:line="240" w:lineRule="auto"/>
        <w:jc w:val="center"/>
        <w:rPr>
          <w:rFonts w:ascii="Arial" w:eastAsia="Times New Roman" w:hAnsi="Arial" w:cs="Arial"/>
          <w:bCs/>
          <w:sz w:val="36"/>
          <w:szCs w:val="36"/>
          <w:lang w:eastAsia="en-GB"/>
        </w:rPr>
      </w:pPr>
    </w:p>
    <w:p w:rsidR="00F73EEF" w:rsidRPr="00F73EEF" w:rsidRDefault="00F73EEF" w:rsidP="00F73EEF">
      <w:pPr>
        <w:spacing w:after="0" w:line="240" w:lineRule="auto"/>
        <w:jc w:val="center"/>
        <w:rPr>
          <w:rFonts w:ascii="Arial" w:eastAsia="Times New Roman" w:hAnsi="Arial" w:cs="Arial"/>
          <w:b/>
          <w:noProof/>
          <w:sz w:val="56"/>
          <w:szCs w:val="56"/>
          <w:lang w:eastAsia="en-GB"/>
        </w:rPr>
      </w:pPr>
      <w:r w:rsidRPr="00F73EEF">
        <w:rPr>
          <w:rFonts w:ascii="Arial" w:eastAsia="Times New Roman" w:hAnsi="Arial" w:cs="Arial"/>
          <w:b/>
          <w:noProof/>
          <w:sz w:val="56"/>
          <w:szCs w:val="56"/>
          <w:lang w:eastAsia="en-GB"/>
        </w:rPr>
        <w:t>Assessement structure</w:t>
      </w:r>
    </w:p>
    <w:p w:rsidR="00F73EEF" w:rsidRPr="00F73EEF" w:rsidRDefault="00F73EEF" w:rsidP="00F73EEF">
      <w:pPr>
        <w:spacing w:after="0" w:line="240" w:lineRule="auto"/>
        <w:jc w:val="center"/>
        <w:rPr>
          <w:rFonts w:ascii="Arial" w:eastAsia="Times New Roman" w:hAnsi="Arial" w:cs="Arial"/>
          <w:b/>
          <w:noProof/>
          <w:sz w:val="56"/>
          <w:szCs w:val="56"/>
          <w:lang w:eastAsia="en-GB"/>
        </w:rPr>
      </w:pPr>
    </w:p>
    <w:p w:rsidR="00F73EEF" w:rsidRPr="00F73EEF" w:rsidRDefault="00F73EEF" w:rsidP="00F73EEF">
      <w:pPr>
        <w:spacing w:after="0" w:line="240" w:lineRule="auto"/>
        <w:jc w:val="center"/>
        <w:rPr>
          <w:rFonts w:ascii="Arial" w:eastAsia="Times New Roman" w:hAnsi="Arial" w:cs="Arial"/>
          <w:b/>
          <w:noProof/>
          <w:sz w:val="56"/>
          <w:szCs w:val="56"/>
          <w:lang w:eastAsia="en-GB"/>
        </w:rPr>
      </w:pPr>
    </w:p>
    <w:p w:rsidR="00F73EEF" w:rsidRPr="00F73EEF" w:rsidRDefault="00F73EEF" w:rsidP="00F73EEF">
      <w:pPr>
        <w:spacing w:after="0" w:line="240" w:lineRule="auto"/>
        <w:rPr>
          <w:rFonts w:ascii="Arial" w:eastAsia="Times New Roman" w:hAnsi="Arial" w:cs="Arial"/>
          <w:noProof/>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r w:rsidRPr="00F73EEF">
        <w:rPr>
          <w:rFonts w:ascii="Arial" w:eastAsia="Times New Roman" w:hAnsi="Arial" w:cs="Arial"/>
          <w:noProof/>
          <w:sz w:val="24"/>
          <w:szCs w:val="20"/>
          <w:lang w:eastAsia="en-GB"/>
        </w:rPr>
        <w:drawing>
          <wp:inline distT="0" distB="0" distL="0" distR="0" wp14:anchorId="126D08DC" wp14:editId="7BF9A886">
            <wp:extent cx="6591300" cy="3286125"/>
            <wp:effectExtent l="0" t="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Default="00F73EEF"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Pr="00F73EEF" w:rsidRDefault="00382E40"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tbl>
      <w:tblPr>
        <w:tblStyle w:val="TableGrid1"/>
        <w:tblW w:w="0" w:type="auto"/>
        <w:tblLook w:val="04A0" w:firstRow="1" w:lastRow="0" w:firstColumn="1" w:lastColumn="0" w:noHBand="0" w:noVBand="1"/>
      </w:tblPr>
      <w:tblGrid>
        <w:gridCol w:w="1128"/>
        <w:gridCol w:w="4377"/>
        <w:gridCol w:w="4803"/>
      </w:tblGrid>
      <w:tr w:rsidR="00F73EEF" w:rsidRPr="00F73EEF" w:rsidTr="00F73EEF">
        <w:trPr>
          <w:trHeight w:val="434"/>
        </w:trPr>
        <w:tc>
          <w:tcPr>
            <w:tcW w:w="1129" w:type="dxa"/>
            <w:shd w:val="clear" w:color="auto" w:fill="CCC0D9"/>
          </w:tcPr>
          <w:p w:rsidR="00F73EEF" w:rsidRPr="00F73EEF" w:rsidRDefault="00F73EEF" w:rsidP="00F73EEF">
            <w:pPr>
              <w:spacing w:after="0" w:line="240" w:lineRule="auto"/>
              <w:jc w:val="center"/>
              <w:rPr>
                <w:rFonts w:ascii="Arial" w:eastAsia="Times New Roman" w:hAnsi="Arial" w:cs="Arial"/>
                <w:sz w:val="24"/>
                <w:lang w:eastAsia="en-GB"/>
              </w:rPr>
            </w:pPr>
            <w:r w:rsidRPr="00F73EEF">
              <w:rPr>
                <w:rFonts w:ascii="Arial" w:eastAsia="Times New Roman" w:hAnsi="Arial" w:cs="Arial"/>
                <w:sz w:val="24"/>
                <w:lang w:eastAsia="en-GB"/>
              </w:rPr>
              <w:t>Session</w:t>
            </w:r>
          </w:p>
        </w:tc>
        <w:tc>
          <w:tcPr>
            <w:tcW w:w="4395" w:type="dxa"/>
            <w:shd w:val="clear" w:color="auto" w:fill="CCC0D9"/>
          </w:tcPr>
          <w:p w:rsidR="00F73EEF" w:rsidRPr="00F73EEF" w:rsidRDefault="00F73EEF" w:rsidP="00F73EEF">
            <w:pPr>
              <w:spacing w:after="0" w:line="240" w:lineRule="auto"/>
              <w:jc w:val="center"/>
              <w:rPr>
                <w:rFonts w:ascii="Arial" w:eastAsia="Times New Roman" w:hAnsi="Arial" w:cs="Arial"/>
                <w:sz w:val="24"/>
                <w:lang w:eastAsia="en-GB"/>
              </w:rPr>
            </w:pPr>
            <w:r w:rsidRPr="00F73EEF">
              <w:rPr>
                <w:rFonts w:ascii="Arial" w:eastAsia="Times New Roman" w:hAnsi="Arial" w:cs="Arial"/>
                <w:sz w:val="24"/>
                <w:lang w:eastAsia="en-GB"/>
              </w:rPr>
              <w:t>Objective</w:t>
            </w:r>
          </w:p>
        </w:tc>
        <w:tc>
          <w:tcPr>
            <w:tcW w:w="4819" w:type="dxa"/>
            <w:shd w:val="clear" w:color="auto" w:fill="CCC0D9"/>
          </w:tcPr>
          <w:p w:rsidR="00F73EEF" w:rsidRPr="00F73EEF" w:rsidRDefault="00F73EEF" w:rsidP="00F73EEF">
            <w:pPr>
              <w:spacing w:after="0" w:line="240" w:lineRule="auto"/>
              <w:jc w:val="center"/>
              <w:rPr>
                <w:rFonts w:ascii="Arial" w:eastAsia="Times New Roman" w:hAnsi="Arial" w:cs="Arial"/>
                <w:sz w:val="24"/>
                <w:lang w:eastAsia="en-GB"/>
              </w:rPr>
            </w:pPr>
            <w:r w:rsidRPr="00F73EEF">
              <w:rPr>
                <w:rFonts w:ascii="Arial" w:eastAsia="Times New Roman" w:hAnsi="Arial" w:cs="Arial"/>
                <w:sz w:val="24"/>
                <w:lang w:eastAsia="en-GB"/>
              </w:rPr>
              <w:t>Tasks</w:t>
            </w:r>
          </w:p>
        </w:tc>
      </w:tr>
      <w:tr w:rsidR="00F73EEF" w:rsidRPr="00F73EEF" w:rsidTr="00F73EEF">
        <w:tc>
          <w:tcPr>
            <w:tcW w:w="1129" w:type="dxa"/>
            <w:shd w:val="clear" w:color="auto" w:fill="76923C"/>
          </w:tcPr>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 xml:space="preserve">One </w:t>
            </w:r>
          </w:p>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(2hr session)</w:t>
            </w:r>
          </w:p>
        </w:tc>
        <w:tc>
          <w:tcPr>
            <w:tcW w:w="4395" w:type="dxa"/>
          </w:tcPr>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Develop understanding and create motivation</w:t>
            </w:r>
          </w:p>
        </w:tc>
        <w:tc>
          <w:tcPr>
            <w:tcW w:w="4819" w:type="dxa"/>
          </w:tcPr>
          <w:p w:rsidR="00F73EEF" w:rsidRPr="00F73EEF" w:rsidRDefault="00F73EEF" w:rsidP="00F802BA">
            <w:pPr>
              <w:numPr>
                <w:ilvl w:val="0"/>
                <w:numId w:val="13"/>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Consent Form/ Introduction</w:t>
            </w:r>
          </w:p>
          <w:p w:rsidR="00F73EEF" w:rsidRPr="00F73EEF" w:rsidRDefault="00F73EEF" w:rsidP="00F802BA">
            <w:pPr>
              <w:numPr>
                <w:ilvl w:val="0"/>
                <w:numId w:val="13"/>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Why am I engaging? Questionnaire</w:t>
            </w:r>
          </w:p>
          <w:p w:rsidR="00F73EEF" w:rsidRPr="00F73EEF" w:rsidRDefault="00F73EEF" w:rsidP="00F802BA">
            <w:pPr>
              <w:numPr>
                <w:ilvl w:val="0"/>
                <w:numId w:val="13"/>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Expectations &amp; Goals</w:t>
            </w:r>
          </w:p>
          <w:p w:rsidR="00F73EEF" w:rsidRPr="00F73EEF" w:rsidRDefault="00F73EEF" w:rsidP="00F802BA">
            <w:pPr>
              <w:numPr>
                <w:ilvl w:val="0"/>
                <w:numId w:val="13"/>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Self-Assessment Questionnaire</w:t>
            </w:r>
          </w:p>
          <w:p w:rsidR="00F73EEF" w:rsidRPr="00F73EEF" w:rsidRDefault="00F73EEF" w:rsidP="00F802BA">
            <w:pPr>
              <w:numPr>
                <w:ilvl w:val="0"/>
                <w:numId w:val="13"/>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Risk &amp; Needs</w:t>
            </w:r>
          </w:p>
          <w:p w:rsidR="00F73EEF" w:rsidRPr="00F73EEF" w:rsidRDefault="00F73EEF" w:rsidP="00F802BA">
            <w:pPr>
              <w:numPr>
                <w:ilvl w:val="0"/>
                <w:numId w:val="13"/>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My Relationship Circle</w:t>
            </w:r>
          </w:p>
          <w:p w:rsidR="00F73EEF" w:rsidRPr="00F73EEF" w:rsidRDefault="00F73EEF" w:rsidP="00F802BA">
            <w:pPr>
              <w:numPr>
                <w:ilvl w:val="0"/>
                <w:numId w:val="13"/>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 xml:space="preserve">Introducing Life Map </w:t>
            </w:r>
            <w:r w:rsidRPr="00F73EEF">
              <w:rPr>
                <w:rFonts w:ascii="Arial" w:eastAsia="Times New Roman" w:hAnsi="Arial" w:cs="Arial"/>
                <w:i/>
                <w:iCs/>
                <w:lang w:eastAsia="en-GB"/>
              </w:rPr>
              <w:t>(Homework)</w:t>
            </w:r>
          </w:p>
          <w:p w:rsidR="00F73EEF" w:rsidRPr="00F73EEF" w:rsidRDefault="00F73EEF" w:rsidP="00F73EEF">
            <w:pPr>
              <w:spacing w:after="0" w:line="240" w:lineRule="auto"/>
              <w:ind w:left="720"/>
              <w:contextualSpacing/>
              <w:rPr>
                <w:rFonts w:ascii="Arial" w:eastAsia="Times New Roman" w:hAnsi="Arial" w:cs="Arial"/>
                <w:lang w:eastAsia="en-GB"/>
              </w:rPr>
            </w:pPr>
          </w:p>
        </w:tc>
      </w:tr>
      <w:tr w:rsidR="00F73EEF" w:rsidRPr="00F73EEF" w:rsidTr="00F73EEF">
        <w:tc>
          <w:tcPr>
            <w:tcW w:w="1129" w:type="dxa"/>
            <w:shd w:val="clear" w:color="auto" w:fill="76923C"/>
          </w:tcPr>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Two</w:t>
            </w:r>
          </w:p>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(2hr session)</w:t>
            </w:r>
          </w:p>
        </w:tc>
        <w:tc>
          <w:tcPr>
            <w:tcW w:w="4395" w:type="dxa"/>
          </w:tcPr>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Digging deeper - evaluation phase</w:t>
            </w:r>
          </w:p>
          <w:p w:rsidR="00F73EEF" w:rsidRPr="00F73EEF" w:rsidRDefault="00F73EEF" w:rsidP="00F73EEF">
            <w:pPr>
              <w:spacing w:after="0" w:line="240" w:lineRule="auto"/>
              <w:rPr>
                <w:rFonts w:ascii="Arial" w:eastAsia="Times New Roman" w:hAnsi="Arial" w:cs="Arial"/>
                <w:lang w:eastAsia="en-GB"/>
              </w:rPr>
            </w:pPr>
          </w:p>
          <w:p w:rsidR="00F73EEF" w:rsidRPr="00F73EEF" w:rsidRDefault="00F73EEF" w:rsidP="00F73EEF">
            <w:pPr>
              <w:spacing w:after="0" w:line="240" w:lineRule="auto"/>
              <w:rPr>
                <w:rFonts w:ascii="Arial" w:eastAsia="Times New Roman" w:hAnsi="Arial" w:cs="Arial"/>
                <w:lang w:eastAsia="en-GB"/>
              </w:rPr>
            </w:pPr>
          </w:p>
        </w:tc>
        <w:tc>
          <w:tcPr>
            <w:tcW w:w="4819" w:type="dxa"/>
          </w:tcPr>
          <w:p w:rsidR="00F73EEF" w:rsidRPr="00F73EEF" w:rsidRDefault="00F73EEF" w:rsidP="00F802BA">
            <w:pPr>
              <w:numPr>
                <w:ilvl w:val="0"/>
                <w:numId w:val="13"/>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Check In (Police Callouts/ Change in Relationships)</w:t>
            </w:r>
          </w:p>
          <w:p w:rsidR="00F73EEF" w:rsidRPr="00F73EEF" w:rsidRDefault="00F73EEF" w:rsidP="00F802BA">
            <w:pPr>
              <w:numPr>
                <w:ilvl w:val="0"/>
                <w:numId w:val="13"/>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Review Life Map</w:t>
            </w:r>
          </w:p>
          <w:p w:rsidR="00F73EEF" w:rsidRPr="00F73EEF" w:rsidRDefault="00F73EEF" w:rsidP="00F802BA">
            <w:pPr>
              <w:numPr>
                <w:ilvl w:val="0"/>
                <w:numId w:val="13"/>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What are you worried about?</w:t>
            </w:r>
          </w:p>
          <w:p w:rsidR="00F73EEF" w:rsidRPr="00F73EEF" w:rsidRDefault="00F73EEF" w:rsidP="00F802BA">
            <w:pPr>
              <w:numPr>
                <w:ilvl w:val="0"/>
                <w:numId w:val="13"/>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Storyboarding</w:t>
            </w:r>
          </w:p>
          <w:p w:rsidR="00F73EEF" w:rsidRPr="00F73EEF" w:rsidRDefault="00F73EEF" w:rsidP="00F802BA">
            <w:pPr>
              <w:numPr>
                <w:ilvl w:val="0"/>
                <w:numId w:val="13"/>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What makes a good relationship? (Equality Wheel)</w:t>
            </w:r>
          </w:p>
          <w:p w:rsidR="00F73EEF" w:rsidRPr="00F73EEF" w:rsidRDefault="00F73EEF" w:rsidP="00F73EEF">
            <w:pPr>
              <w:spacing w:after="0" w:line="240" w:lineRule="auto"/>
              <w:ind w:left="720"/>
              <w:contextualSpacing/>
              <w:rPr>
                <w:rFonts w:ascii="Arial" w:eastAsia="Times New Roman" w:hAnsi="Arial" w:cs="Arial"/>
                <w:lang w:eastAsia="en-GB"/>
              </w:rPr>
            </w:pPr>
          </w:p>
        </w:tc>
      </w:tr>
      <w:tr w:rsidR="00F73EEF" w:rsidRPr="00F73EEF" w:rsidTr="00F73EEF">
        <w:tc>
          <w:tcPr>
            <w:tcW w:w="1129" w:type="dxa"/>
            <w:shd w:val="clear" w:color="auto" w:fill="76923C"/>
          </w:tcPr>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Three</w:t>
            </w:r>
          </w:p>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(2hr session)</w:t>
            </w:r>
          </w:p>
        </w:tc>
        <w:tc>
          <w:tcPr>
            <w:tcW w:w="4395" w:type="dxa"/>
          </w:tcPr>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Understanding risk in my relationship</w:t>
            </w:r>
          </w:p>
        </w:tc>
        <w:tc>
          <w:tcPr>
            <w:tcW w:w="4819" w:type="dxa"/>
          </w:tcPr>
          <w:p w:rsidR="00F73EEF" w:rsidRPr="00F73EEF" w:rsidRDefault="00F73EEF" w:rsidP="00F802BA">
            <w:pPr>
              <w:numPr>
                <w:ilvl w:val="0"/>
                <w:numId w:val="14"/>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Check In (Police Callouts/ Change in Relationships)</w:t>
            </w:r>
          </w:p>
          <w:p w:rsidR="00F73EEF" w:rsidRPr="00F73EEF" w:rsidRDefault="00F73EEF" w:rsidP="00F802BA">
            <w:pPr>
              <w:numPr>
                <w:ilvl w:val="0"/>
                <w:numId w:val="14"/>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Reflections of Equality Wheel</w:t>
            </w:r>
          </w:p>
          <w:p w:rsidR="00F73EEF" w:rsidRPr="00F73EEF" w:rsidRDefault="00F73EEF" w:rsidP="00F802BA">
            <w:pPr>
              <w:numPr>
                <w:ilvl w:val="0"/>
                <w:numId w:val="14"/>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My Relationship (strengths &amp; areas for improvement)</w:t>
            </w:r>
          </w:p>
          <w:p w:rsidR="00F73EEF" w:rsidRPr="00F73EEF" w:rsidRDefault="00F73EEF" w:rsidP="00F802BA">
            <w:pPr>
              <w:numPr>
                <w:ilvl w:val="0"/>
                <w:numId w:val="14"/>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Relationship Health Check</w:t>
            </w:r>
          </w:p>
          <w:p w:rsidR="00F73EEF" w:rsidRPr="00F73EEF" w:rsidRDefault="00F73EEF" w:rsidP="00F802BA">
            <w:pPr>
              <w:numPr>
                <w:ilvl w:val="0"/>
                <w:numId w:val="14"/>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Behaviour Inventory</w:t>
            </w:r>
          </w:p>
          <w:p w:rsidR="00F73EEF" w:rsidRPr="00F73EEF" w:rsidRDefault="00F73EEF" w:rsidP="00F73EEF">
            <w:pPr>
              <w:spacing w:after="0" w:line="240" w:lineRule="auto"/>
              <w:ind w:left="720"/>
              <w:contextualSpacing/>
              <w:rPr>
                <w:rFonts w:ascii="Arial" w:eastAsia="Times New Roman" w:hAnsi="Arial" w:cs="Arial"/>
                <w:lang w:eastAsia="en-GB"/>
              </w:rPr>
            </w:pPr>
          </w:p>
        </w:tc>
      </w:tr>
      <w:tr w:rsidR="00F73EEF" w:rsidRPr="00F73EEF" w:rsidTr="00F73EEF">
        <w:tc>
          <w:tcPr>
            <w:tcW w:w="1129" w:type="dxa"/>
            <w:shd w:val="clear" w:color="auto" w:fill="76923C"/>
          </w:tcPr>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Four</w:t>
            </w:r>
          </w:p>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(2hr session)</w:t>
            </w:r>
          </w:p>
        </w:tc>
        <w:tc>
          <w:tcPr>
            <w:tcW w:w="4395" w:type="dxa"/>
          </w:tcPr>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Managing Behaviour and creating an action plan</w:t>
            </w:r>
          </w:p>
        </w:tc>
        <w:tc>
          <w:tcPr>
            <w:tcW w:w="4819" w:type="dxa"/>
          </w:tcPr>
          <w:p w:rsidR="00F73EEF" w:rsidRPr="00F73EEF" w:rsidRDefault="00F73EEF" w:rsidP="00F802BA">
            <w:pPr>
              <w:numPr>
                <w:ilvl w:val="0"/>
                <w:numId w:val="15"/>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Check In (Police Callouts/ Change in Relationships)</w:t>
            </w:r>
          </w:p>
          <w:p w:rsidR="00F73EEF" w:rsidRPr="00F73EEF" w:rsidRDefault="00F73EEF" w:rsidP="00F802BA">
            <w:pPr>
              <w:numPr>
                <w:ilvl w:val="0"/>
                <w:numId w:val="15"/>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Reflections of Power &amp; Control Wheel</w:t>
            </w:r>
          </w:p>
          <w:p w:rsidR="00F73EEF" w:rsidRPr="00F73EEF" w:rsidRDefault="00F73EEF" w:rsidP="00F802BA">
            <w:pPr>
              <w:numPr>
                <w:ilvl w:val="0"/>
                <w:numId w:val="15"/>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Behaviour Inventories</w:t>
            </w:r>
          </w:p>
          <w:p w:rsidR="00F73EEF" w:rsidRPr="00F73EEF" w:rsidRDefault="00F73EEF" w:rsidP="00F802BA">
            <w:pPr>
              <w:numPr>
                <w:ilvl w:val="0"/>
                <w:numId w:val="15"/>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Self-Control</w:t>
            </w:r>
          </w:p>
          <w:p w:rsidR="00F73EEF" w:rsidRPr="00F73EEF" w:rsidRDefault="00F73EEF" w:rsidP="00F802BA">
            <w:pPr>
              <w:numPr>
                <w:ilvl w:val="0"/>
                <w:numId w:val="15"/>
              </w:numPr>
              <w:spacing w:after="0" w:line="240" w:lineRule="auto"/>
              <w:contextualSpacing/>
              <w:rPr>
                <w:rFonts w:ascii="Arial" w:eastAsia="Times New Roman" w:hAnsi="Arial" w:cs="Arial"/>
                <w:lang w:eastAsia="en-GB"/>
              </w:rPr>
            </w:pPr>
            <w:r w:rsidRPr="00F73EEF">
              <w:rPr>
                <w:rFonts w:ascii="Arial" w:eastAsia="Times New Roman" w:hAnsi="Arial" w:cs="Arial"/>
                <w:lang w:eastAsia="en-GB"/>
              </w:rPr>
              <w:t>Action Plan/ Next Steps</w:t>
            </w:r>
          </w:p>
          <w:p w:rsidR="00F73EEF" w:rsidRPr="00F73EEF" w:rsidRDefault="00F73EEF" w:rsidP="00F73EEF">
            <w:pPr>
              <w:spacing w:after="0" w:line="240" w:lineRule="auto"/>
              <w:rPr>
                <w:rFonts w:ascii="Arial" w:eastAsia="Times New Roman" w:hAnsi="Arial" w:cs="Arial"/>
                <w:lang w:eastAsia="en-GB"/>
              </w:rPr>
            </w:pPr>
          </w:p>
        </w:tc>
      </w:tr>
    </w:tbl>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Default="00F73EEF"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Pr="00F73EEF" w:rsidRDefault="00382E40"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Default="00F73EEF" w:rsidP="00F73EEF">
      <w:pPr>
        <w:spacing w:after="0" w:line="240" w:lineRule="auto"/>
        <w:rPr>
          <w:rFonts w:ascii="Arial" w:eastAsia="Times New Roman" w:hAnsi="Arial" w:cs="Arial"/>
          <w:sz w:val="24"/>
          <w:szCs w:val="20"/>
          <w:lang w:eastAsia="en-GB"/>
        </w:rPr>
      </w:pPr>
    </w:p>
    <w:p w:rsidR="00382E40" w:rsidRPr="00F73EEF" w:rsidRDefault="00382E40"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jc w:val="center"/>
        <w:rPr>
          <w:rFonts w:ascii="Arial" w:eastAsia="Times New Roman" w:hAnsi="Arial" w:cs="Arial"/>
          <w:b/>
          <w:bCs/>
          <w:sz w:val="28"/>
          <w:szCs w:val="28"/>
          <w:lang w:eastAsia="en-GB"/>
        </w:rPr>
      </w:pPr>
    </w:p>
    <w:p w:rsidR="00F73EEF" w:rsidRPr="00F73EEF" w:rsidRDefault="00F73EEF" w:rsidP="00F73EEF">
      <w:pPr>
        <w:spacing w:after="0" w:line="240" w:lineRule="auto"/>
        <w:jc w:val="center"/>
        <w:rPr>
          <w:rFonts w:ascii="Arial" w:eastAsia="Times New Roman" w:hAnsi="Arial" w:cs="Arial"/>
          <w:b/>
          <w:bCs/>
          <w:sz w:val="28"/>
          <w:szCs w:val="28"/>
          <w:lang w:eastAsia="en-GB"/>
        </w:rPr>
      </w:pPr>
    </w:p>
    <w:p w:rsidR="00F73EEF" w:rsidRPr="00F73EEF" w:rsidRDefault="00F73EEF" w:rsidP="00922ECC">
      <w:pPr>
        <w:spacing w:after="0" w:line="240" w:lineRule="auto"/>
        <w:rPr>
          <w:rFonts w:ascii="Arial" w:eastAsia="Times New Roman" w:hAnsi="Arial" w:cs="Arial"/>
          <w:b/>
          <w:bCs/>
          <w:sz w:val="28"/>
          <w:szCs w:val="28"/>
          <w:lang w:eastAsia="en-GB"/>
        </w:rPr>
      </w:pPr>
    </w:p>
    <w:p w:rsidR="00F73EEF" w:rsidRDefault="00F73EEF" w:rsidP="00922ECC">
      <w:pPr>
        <w:spacing w:after="0" w:line="240" w:lineRule="auto"/>
        <w:jc w:val="center"/>
        <w:rPr>
          <w:rFonts w:ascii="Arial" w:eastAsia="Times New Roman" w:hAnsi="Arial" w:cs="Arial"/>
          <w:b/>
          <w:bCs/>
          <w:sz w:val="28"/>
          <w:szCs w:val="28"/>
          <w:lang w:eastAsia="en-GB"/>
        </w:rPr>
      </w:pPr>
      <w:r w:rsidRPr="00F73EEF">
        <w:rPr>
          <w:rFonts w:ascii="Arial" w:eastAsia="Times New Roman" w:hAnsi="Arial" w:cs="Arial"/>
          <w:b/>
          <w:bCs/>
          <w:sz w:val="28"/>
          <w:szCs w:val="28"/>
          <w:lang w:eastAsia="en-GB"/>
        </w:rPr>
        <w:t>Session one</w:t>
      </w:r>
    </w:p>
    <w:p w:rsidR="00922ECC" w:rsidRPr="00F73EEF" w:rsidRDefault="00922ECC" w:rsidP="00922ECC">
      <w:pPr>
        <w:spacing w:after="0" w:line="240" w:lineRule="auto"/>
        <w:jc w:val="center"/>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r w:rsidRPr="00F73EEF">
        <w:rPr>
          <w:rFonts w:ascii="Arial" w:eastAsia="Times New Roman" w:hAnsi="Arial" w:cs="Arial"/>
          <w:noProof/>
          <w:sz w:val="24"/>
          <w:szCs w:val="20"/>
          <w:lang w:eastAsia="en-GB"/>
        </w:rPr>
        <w:drawing>
          <wp:inline distT="0" distB="0" distL="0" distR="0" wp14:anchorId="33C31D42" wp14:editId="5F463B20">
            <wp:extent cx="6534150" cy="7839075"/>
            <wp:effectExtent l="38100" t="0" r="19050" b="285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b/>
          <w:bCs/>
          <w:sz w:val="36"/>
          <w:szCs w:val="36"/>
          <w:u w:val="single"/>
          <w:lang w:val="en-US" w:eastAsia="en-GB"/>
        </w:rPr>
      </w:pPr>
    </w:p>
    <w:p w:rsidR="00382E40" w:rsidRDefault="00382E40" w:rsidP="00F73EEF">
      <w:pPr>
        <w:spacing w:after="0" w:line="240" w:lineRule="auto"/>
        <w:rPr>
          <w:rFonts w:ascii="Arial" w:eastAsia="Times New Roman" w:hAnsi="Arial" w:cs="Arial"/>
          <w:b/>
          <w:bCs/>
          <w:sz w:val="36"/>
          <w:szCs w:val="36"/>
          <w:u w:val="single"/>
          <w:lang w:val="en-US" w:eastAsia="en-GB"/>
        </w:rPr>
      </w:pPr>
    </w:p>
    <w:p w:rsidR="00382E40" w:rsidRDefault="00382E40" w:rsidP="00F73EEF">
      <w:pPr>
        <w:spacing w:after="0" w:line="240" w:lineRule="auto"/>
        <w:rPr>
          <w:rFonts w:ascii="Arial" w:eastAsia="Times New Roman" w:hAnsi="Arial" w:cs="Arial"/>
          <w:b/>
          <w:bCs/>
          <w:sz w:val="36"/>
          <w:szCs w:val="36"/>
          <w:u w:val="single"/>
          <w:lang w:val="en-US" w:eastAsia="en-GB"/>
        </w:rPr>
      </w:pPr>
    </w:p>
    <w:p w:rsidR="00F73EEF" w:rsidRPr="00F73EEF" w:rsidRDefault="00F73EEF" w:rsidP="00F73EEF">
      <w:pPr>
        <w:spacing w:after="0" w:line="240" w:lineRule="auto"/>
        <w:rPr>
          <w:rFonts w:ascii="Arial" w:eastAsia="Times New Roman" w:hAnsi="Arial" w:cs="Arial"/>
          <w:b/>
          <w:bCs/>
          <w:sz w:val="36"/>
          <w:szCs w:val="36"/>
          <w:u w:val="single"/>
          <w:lang w:val="en-US" w:eastAsia="en-GB"/>
        </w:rPr>
      </w:pPr>
      <w:r w:rsidRPr="00F73EEF">
        <w:rPr>
          <w:rFonts w:ascii="Arial" w:eastAsia="Times New Roman" w:hAnsi="Arial" w:cs="Arial"/>
          <w:b/>
          <w:bCs/>
          <w:sz w:val="36"/>
          <w:szCs w:val="36"/>
          <w:u w:val="single"/>
          <w:lang w:val="en-US" w:eastAsia="en-GB"/>
        </w:rPr>
        <w:t xml:space="preserve">Why Am I Engaging? Questionnaire </w:t>
      </w:r>
    </w:p>
    <w:p w:rsidR="00F73EEF" w:rsidRPr="00F73EEF" w:rsidRDefault="00F73EEF" w:rsidP="00F73EEF">
      <w:pPr>
        <w:spacing w:after="0" w:line="240" w:lineRule="auto"/>
        <w:rPr>
          <w:rFonts w:ascii="Arial" w:eastAsia="Times New Roman" w:hAnsi="Arial" w:cs="Arial"/>
          <w:b/>
          <w:bCs/>
          <w:sz w:val="36"/>
          <w:szCs w:val="36"/>
          <w:u w:val="single"/>
          <w:lang w:val="en-US" w:eastAsia="en-GB"/>
        </w:rPr>
      </w:pPr>
    </w:p>
    <w:p w:rsidR="00F73EEF" w:rsidRPr="00F73EEF" w:rsidRDefault="00F73EEF" w:rsidP="00F73EEF">
      <w:pPr>
        <w:spacing w:after="0" w:line="240" w:lineRule="auto"/>
        <w:rPr>
          <w:rFonts w:ascii="Arial" w:eastAsia="Times New Roman" w:hAnsi="Arial" w:cs="Arial"/>
          <w:i/>
          <w:iCs/>
          <w:sz w:val="24"/>
          <w:szCs w:val="20"/>
          <w:lang w:val="en-US" w:eastAsia="en-GB"/>
        </w:rPr>
      </w:pPr>
      <w:r w:rsidRPr="00F73EEF">
        <w:rPr>
          <w:rFonts w:ascii="Arial" w:eastAsia="Times New Roman" w:hAnsi="Arial" w:cs="Arial"/>
          <w:i/>
          <w:iCs/>
          <w:sz w:val="24"/>
          <w:szCs w:val="20"/>
          <w:lang w:val="en-US" w:eastAsia="en-GB"/>
        </w:rPr>
        <w:t xml:space="preserve">On a scale 1 – 10, say how important each of the following reasons is to you for seeking support. </w:t>
      </w:r>
    </w:p>
    <w:p w:rsidR="00F73EEF" w:rsidRPr="00F73EEF" w:rsidRDefault="00F73EEF" w:rsidP="00F73EEF">
      <w:pPr>
        <w:spacing w:after="0" w:line="240" w:lineRule="auto"/>
        <w:rPr>
          <w:rFonts w:ascii="Arial" w:eastAsia="Times New Roman" w:hAnsi="Arial" w:cs="Arial"/>
          <w:sz w:val="24"/>
          <w:szCs w:val="20"/>
          <w:lang w:val="en-US" w:eastAsia="en-GB"/>
        </w:rPr>
      </w:pPr>
    </w:p>
    <w:p w:rsidR="00F73EEF" w:rsidRPr="00F73EEF" w:rsidRDefault="00F73EEF" w:rsidP="00F73EEF">
      <w:pPr>
        <w:spacing w:after="0" w:line="240" w:lineRule="auto"/>
        <w:rPr>
          <w:rFonts w:ascii="Arial" w:eastAsia="Times New Roman" w:hAnsi="Arial" w:cs="Arial"/>
          <w:sz w:val="24"/>
          <w:szCs w:val="20"/>
          <w:lang w:val="en-US" w:eastAsia="en-GB"/>
        </w:rPr>
      </w:pPr>
    </w:p>
    <w:p w:rsidR="00F73EEF" w:rsidRPr="00F73EEF" w:rsidRDefault="00F73EEF" w:rsidP="00F802BA">
      <w:pPr>
        <w:numPr>
          <w:ilvl w:val="0"/>
          <w:numId w:val="34"/>
        </w:numPr>
        <w:spacing w:after="160" w:line="256" w:lineRule="auto"/>
        <w:contextualSpacing/>
        <w:rPr>
          <w:rFonts w:ascii="Arial" w:eastAsia="Times New Roman" w:hAnsi="Arial" w:cs="Arial"/>
          <w:sz w:val="24"/>
          <w:szCs w:val="20"/>
          <w:lang w:val="en-US" w:eastAsia="en-GB"/>
        </w:rPr>
      </w:pPr>
      <w:r w:rsidRPr="00F73EEF">
        <w:rPr>
          <w:rFonts w:ascii="Arial" w:eastAsia="Times New Roman" w:hAnsi="Arial" w:cs="Arial"/>
          <w:sz w:val="24"/>
          <w:szCs w:val="20"/>
          <w:lang w:val="en-US" w:eastAsia="en-GB"/>
        </w:rPr>
        <w:t xml:space="preserve">To avoid trouble with the police / courts. </w:t>
      </w:r>
    </w:p>
    <w:p w:rsidR="00F73EEF" w:rsidRPr="00F73EEF" w:rsidRDefault="00F73EEF" w:rsidP="00F73EEF">
      <w:pPr>
        <w:spacing w:after="0" w:line="240" w:lineRule="auto"/>
        <w:rPr>
          <w:rFonts w:ascii="Arial" w:eastAsia="Times New Roman" w:hAnsi="Arial" w:cs="Arial"/>
          <w:sz w:val="24"/>
          <w:szCs w:val="20"/>
          <w:lang w:val="en-US" w:eastAsia="en-GB"/>
        </w:rPr>
      </w:pPr>
      <w:r w:rsidRPr="00F73EEF">
        <w:rPr>
          <w:rFonts w:ascii="Arial" w:eastAsia="Times New Roman" w:hAnsi="Arial" w:cs="Arial"/>
          <w:noProof/>
          <w:sz w:val="24"/>
          <w:szCs w:val="20"/>
          <w:lang w:val="en-US" w:eastAsia="en-GB"/>
        </w:rPr>
        <w:drawing>
          <wp:inline distT="0" distB="0" distL="0" distR="0" wp14:anchorId="245725C6" wp14:editId="3E50ED07">
            <wp:extent cx="5727700" cy="7747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774700"/>
                    </a:xfrm>
                    <a:prstGeom prst="rect">
                      <a:avLst/>
                    </a:prstGeom>
                    <a:noFill/>
                    <a:ln>
                      <a:noFill/>
                    </a:ln>
                  </pic:spPr>
                </pic:pic>
              </a:graphicData>
            </a:graphic>
          </wp:inline>
        </w:drawing>
      </w:r>
    </w:p>
    <w:p w:rsidR="00F73EEF" w:rsidRPr="00F73EEF" w:rsidRDefault="00F73EEF" w:rsidP="00F802BA">
      <w:pPr>
        <w:numPr>
          <w:ilvl w:val="0"/>
          <w:numId w:val="34"/>
        </w:numPr>
        <w:spacing w:after="160" w:line="256" w:lineRule="auto"/>
        <w:contextualSpacing/>
        <w:rPr>
          <w:rFonts w:ascii="Arial" w:eastAsia="Times New Roman" w:hAnsi="Arial" w:cs="Arial"/>
          <w:sz w:val="24"/>
          <w:szCs w:val="20"/>
          <w:lang w:val="en-US" w:eastAsia="en-GB"/>
        </w:rPr>
      </w:pPr>
      <w:r w:rsidRPr="00F73EEF">
        <w:rPr>
          <w:rFonts w:ascii="Arial" w:eastAsia="Times New Roman" w:hAnsi="Arial" w:cs="Arial"/>
          <w:sz w:val="24"/>
          <w:szCs w:val="20"/>
          <w:lang w:val="en-US" w:eastAsia="en-GB"/>
        </w:rPr>
        <w:t xml:space="preserve">To preserve or resume the relationship with my partner. </w:t>
      </w:r>
    </w:p>
    <w:p w:rsidR="00F73EEF" w:rsidRPr="00F73EEF" w:rsidRDefault="00F73EEF" w:rsidP="00F73EEF">
      <w:pPr>
        <w:spacing w:after="0" w:line="240" w:lineRule="auto"/>
        <w:rPr>
          <w:rFonts w:ascii="Arial" w:eastAsia="Times New Roman" w:hAnsi="Arial" w:cs="Arial"/>
          <w:sz w:val="24"/>
          <w:szCs w:val="20"/>
          <w:lang w:val="en-US" w:eastAsia="en-GB"/>
        </w:rPr>
      </w:pPr>
      <w:r w:rsidRPr="00F73EEF">
        <w:rPr>
          <w:rFonts w:ascii="Arial" w:eastAsia="Times New Roman" w:hAnsi="Arial" w:cs="Arial"/>
          <w:noProof/>
          <w:sz w:val="24"/>
          <w:szCs w:val="20"/>
          <w:lang w:val="en-US" w:eastAsia="en-GB"/>
        </w:rPr>
        <w:drawing>
          <wp:inline distT="0" distB="0" distL="0" distR="0" wp14:anchorId="41A2060D" wp14:editId="7FCEF8C3">
            <wp:extent cx="5727700" cy="7747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774700"/>
                    </a:xfrm>
                    <a:prstGeom prst="rect">
                      <a:avLst/>
                    </a:prstGeom>
                    <a:noFill/>
                    <a:ln>
                      <a:noFill/>
                    </a:ln>
                  </pic:spPr>
                </pic:pic>
              </a:graphicData>
            </a:graphic>
          </wp:inline>
        </w:drawing>
      </w:r>
    </w:p>
    <w:p w:rsidR="00F73EEF" w:rsidRPr="00F73EEF" w:rsidRDefault="00F73EEF" w:rsidP="00F802BA">
      <w:pPr>
        <w:numPr>
          <w:ilvl w:val="0"/>
          <w:numId w:val="34"/>
        </w:numPr>
        <w:spacing w:after="160" w:line="256" w:lineRule="auto"/>
        <w:contextualSpacing/>
        <w:rPr>
          <w:rFonts w:ascii="Arial" w:eastAsia="Times New Roman" w:hAnsi="Arial" w:cs="Arial"/>
          <w:sz w:val="24"/>
          <w:szCs w:val="20"/>
          <w:lang w:val="en-US" w:eastAsia="en-GB"/>
        </w:rPr>
      </w:pPr>
      <w:r w:rsidRPr="00F73EEF">
        <w:rPr>
          <w:rFonts w:ascii="Arial" w:eastAsia="Times New Roman" w:hAnsi="Arial" w:cs="Arial"/>
          <w:sz w:val="24"/>
          <w:szCs w:val="20"/>
          <w:lang w:val="en-US" w:eastAsia="en-GB"/>
        </w:rPr>
        <w:t xml:space="preserve">To impress or prove something to my partner. </w:t>
      </w:r>
    </w:p>
    <w:p w:rsidR="00F73EEF" w:rsidRPr="00F73EEF" w:rsidRDefault="00F73EEF" w:rsidP="00F73EEF">
      <w:pPr>
        <w:spacing w:after="0" w:line="240" w:lineRule="auto"/>
        <w:rPr>
          <w:rFonts w:ascii="Arial" w:eastAsia="Times New Roman" w:hAnsi="Arial" w:cs="Arial"/>
          <w:sz w:val="24"/>
          <w:szCs w:val="20"/>
          <w:lang w:val="en-US" w:eastAsia="en-GB"/>
        </w:rPr>
      </w:pPr>
      <w:r w:rsidRPr="00F73EEF">
        <w:rPr>
          <w:rFonts w:ascii="Arial" w:eastAsia="Times New Roman" w:hAnsi="Arial" w:cs="Arial"/>
          <w:noProof/>
          <w:sz w:val="24"/>
          <w:szCs w:val="20"/>
          <w:lang w:val="en-US" w:eastAsia="en-GB"/>
        </w:rPr>
        <w:drawing>
          <wp:inline distT="0" distB="0" distL="0" distR="0" wp14:anchorId="422A3B17" wp14:editId="6929AAB5">
            <wp:extent cx="5727700" cy="7747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774700"/>
                    </a:xfrm>
                    <a:prstGeom prst="rect">
                      <a:avLst/>
                    </a:prstGeom>
                    <a:noFill/>
                    <a:ln>
                      <a:noFill/>
                    </a:ln>
                  </pic:spPr>
                </pic:pic>
              </a:graphicData>
            </a:graphic>
          </wp:inline>
        </w:drawing>
      </w:r>
    </w:p>
    <w:p w:rsidR="00F73EEF" w:rsidRPr="00F73EEF" w:rsidRDefault="00F73EEF" w:rsidP="00F802BA">
      <w:pPr>
        <w:numPr>
          <w:ilvl w:val="0"/>
          <w:numId w:val="34"/>
        </w:numPr>
        <w:spacing w:after="160" w:line="256" w:lineRule="auto"/>
        <w:contextualSpacing/>
        <w:rPr>
          <w:rFonts w:ascii="Arial" w:eastAsia="Times New Roman" w:hAnsi="Arial" w:cs="Arial"/>
          <w:sz w:val="24"/>
          <w:szCs w:val="20"/>
          <w:lang w:val="en-US" w:eastAsia="en-GB"/>
        </w:rPr>
      </w:pPr>
      <w:r w:rsidRPr="00F73EEF">
        <w:rPr>
          <w:rFonts w:ascii="Arial" w:eastAsia="Times New Roman" w:hAnsi="Arial" w:cs="Arial"/>
          <w:sz w:val="24"/>
          <w:szCs w:val="20"/>
          <w:lang w:val="en-US" w:eastAsia="en-GB"/>
        </w:rPr>
        <w:t xml:space="preserve">To maintain or gain contact with my children. </w:t>
      </w:r>
    </w:p>
    <w:p w:rsidR="00F73EEF" w:rsidRPr="00F73EEF" w:rsidRDefault="00F73EEF" w:rsidP="00F73EEF">
      <w:pPr>
        <w:spacing w:after="0" w:line="240" w:lineRule="auto"/>
        <w:rPr>
          <w:rFonts w:ascii="Arial" w:eastAsia="Times New Roman" w:hAnsi="Arial" w:cs="Arial"/>
          <w:sz w:val="24"/>
          <w:szCs w:val="20"/>
          <w:lang w:val="en-US" w:eastAsia="en-GB"/>
        </w:rPr>
      </w:pPr>
      <w:r w:rsidRPr="00F73EEF">
        <w:rPr>
          <w:rFonts w:ascii="Arial" w:eastAsia="Times New Roman" w:hAnsi="Arial" w:cs="Arial"/>
          <w:noProof/>
          <w:sz w:val="24"/>
          <w:szCs w:val="20"/>
          <w:lang w:val="en-US" w:eastAsia="en-GB"/>
        </w:rPr>
        <w:drawing>
          <wp:inline distT="0" distB="0" distL="0" distR="0" wp14:anchorId="7E86DB49" wp14:editId="16977130">
            <wp:extent cx="5727700" cy="7747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774700"/>
                    </a:xfrm>
                    <a:prstGeom prst="rect">
                      <a:avLst/>
                    </a:prstGeom>
                    <a:noFill/>
                    <a:ln>
                      <a:noFill/>
                    </a:ln>
                  </pic:spPr>
                </pic:pic>
              </a:graphicData>
            </a:graphic>
          </wp:inline>
        </w:drawing>
      </w:r>
    </w:p>
    <w:p w:rsidR="00F73EEF" w:rsidRPr="00F73EEF" w:rsidRDefault="00F73EEF" w:rsidP="00F802BA">
      <w:pPr>
        <w:numPr>
          <w:ilvl w:val="0"/>
          <w:numId w:val="34"/>
        </w:numPr>
        <w:spacing w:after="160" w:line="256" w:lineRule="auto"/>
        <w:contextualSpacing/>
        <w:rPr>
          <w:rFonts w:ascii="Arial" w:eastAsia="Times New Roman" w:hAnsi="Arial" w:cs="Arial"/>
          <w:sz w:val="24"/>
          <w:szCs w:val="20"/>
          <w:lang w:val="en-US" w:eastAsia="en-GB"/>
        </w:rPr>
      </w:pPr>
      <w:r w:rsidRPr="00F73EEF">
        <w:rPr>
          <w:rFonts w:ascii="Arial" w:eastAsia="Times New Roman" w:hAnsi="Arial" w:cs="Arial"/>
          <w:sz w:val="24"/>
          <w:szCs w:val="20"/>
          <w:lang w:val="en-US" w:eastAsia="en-GB"/>
        </w:rPr>
        <w:t>To gain the approval of people other than my partner (e.g., social services, family).</w:t>
      </w:r>
    </w:p>
    <w:p w:rsidR="00F73EEF" w:rsidRPr="00F73EEF" w:rsidRDefault="00F73EEF" w:rsidP="00F73EEF">
      <w:pPr>
        <w:spacing w:after="0" w:line="240" w:lineRule="auto"/>
        <w:rPr>
          <w:rFonts w:ascii="Arial" w:eastAsia="Times New Roman" w:hAnsi="Arial" w:cs="Arial"/>
          <w:sz w:val="24"/>
          <w:szCs w:val="20"/>
          <w:lang w:val="en-US" w:eastAsia="en-GB"/>
        </w:rPr>
      </w:pPr>
      <w:r w:rsidRPr="00F73EEF">
        <w:rPr>
          <w:rFonts w:ascii="Arial" w:eastAsia="Times New Roman" w:hAnsi="Arial" w:cs="Arial"/>
          <w:noProof/>
          <w:sz w:val="24"/>
          <w:szCs w:val="20"/>
          <w:lang w:val="en-US" w:eastAsia="en-GB"/>
        </w:rPr>
        <w:drawing>
          <wp:inline distT="0" distB="0" distL="0" distR="0" wp14:anchorId="4ADE070B" wp14:editId="42C10B36">
            <wp:extent cx="5727700" cy="7747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774700"/>
                    </a:xfrm>
                    <a:prstGeom prst="rect">
                      <a:avLst/>
                    </a:prstGeom>
                    <a:noFill/>
                    <a:ln>
                      <a:noFill/>
                    </a:ln>
                  </pic:spPr>
                </pic:pic>
              </a:graphicData>
            </a:graphic>
          </wp:inline>
        </w:drawing>
      </w:r>
    </w:p>
    <w:p w:rsidR="00F73EEF" w:rsidRPr="00F73EEF" w:rsidRDefault="00F73EEF" w:rsidP="00F802BA">
      <w:pPr>
        <w:numPr>
          <w:ilvl w:val="0"/>
          <w:numId w:val="34"/>
        </w:numPr>
        <w:spacing w:after="160" w:line="256" w:lineRule="auto"/>
        <w:contextualSpacing/>
        <w:rPr>
          <w:rFonts w:ascii="Arial" w:eastAsia="Times New Roman" w:hAnsi="Arial" w:cs="Arial"/>
          <w:sz w:val="24"/>
          <w:szCs w:val="20"/>
          <w:lang w:val="en-US" w:eastAsia="en-GB"/>
        </w:rPr>
      </w:pPr>
      <w:r w:rsidRPr="00F73EEF">
        <w:rPr>
          <w:rFonts w:ascii="Arial" w:eastAsia="Times New Roman" w:hAnsi="Arial" w:cs="Arial"/>
          <w:sz w:val="24"/>
          <w:szCs w:val="20"/>
          <w:lang w:val="en-US" w:eastAsia="en-GB"/>
        </w:rPr>
        <w:t xml:space="preserve">To stop being abusive or violent to my partner / future partners. </w:t>
      </w:r>
    </w:p>
    <w:p w:rsidR="00F73EEF" w:rsidRPr="00F73EEF" w:rsidRDefault="00F73EEF" w:rsidP="00F73EEF">
      <w:pPr>
        <w:spacing w:after="0" w:line="240" w:lineRule="auto"/>
        <w:rPr>
          <w:rFonts w:ascii="Arial" w:eastAsia="Times New Roman" w:hAnsi="Arial" w:cs="Arial"/>
          <w:sz w:val="24"/>
          <w:szCs w:val="20"/>
          <w:lang w:val="en-US" w:eastAsia="en-GB"/>
        </w:rPr>
      </w:pPr>
      <w:r w:rsidRPr="00F73EEF">
        <w:rPr>
          <w:rFonts w:ascii="Arial" w:eastAsia="Times New Roman" w:hAnsi="Arial" w:cs="Arial"/>
          <w:noProof/>
          <w:sz w:val="24"/>
          <w:szCs w:val="20"/>
          <w:lang w:val="en-US" w:eastAsia="en-GB"/>
        </w:rPr>
        <w:drawing>
          <wp:inline distT="0" distB="0" distL="0" distR="0" wp14:anchorId="02D7E4C5" wp14:editId="2F701E5A">
            <wp:extent cx="5727700" cy="7747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774700"/>
                    </a:xfrm>
                    <a:prstGeom prst="rect">
                      <a:avLst/>
                    </a:prstGeom>
                    <a:noFill/>
                    <a:ln>
                      <a:noFill/>
                    </a:ln>
                  </pic:spPr>
                </pic:pic>
              </a:graphicData>
            </a:graphic>
          </wp:inline>
        </w:drawing>
      </w:r>
    </w:p>
    <w:p w:rsidR="00F73EEF" w:rsidRPr="00F73EEF" w:rsidRDefault="00F73EEF" w:rsidP="00F802BA">
      <w:pPr>
        <w:numPr>
          <w:ilvl w:val="0"/>
          <w:numId w:val="34"/>
        </w:numPr>
        <w:spacing w:after="0" w:line="240" w:lineRule="auto"/>
        <w:contextualSpacing/>
        <w:rPr>
          <w:rFonts w:ascii="Arial" w:eastAsia="Times New Roman" w:hAnsi="Arial" w:cs="Arial"/>
          <w:sz w:val="24"/>
          <w:szCs w:val="24"/>
          <w:lang w:eastAsia="en-GB"/>
        </w:rPr>
      </w:pPr>
      <w:r w:rsidRPr="00F73EEF">
        <w:rPr>
          <w:rFonts w:ascii="Arial" w:eastAsia="Times New Roman" w:hAnsi="Arial" w:cs="Arial"/>
          <w:sz w:val="24"/>
          <w:szCs w:val="24"/>
          <w:lang w:eastAsia="en-GB"/>
        </w:rPr>
        <w:t>In your own words, why have do you believe you have been referred to this service?</w:t>
      </w:r>
    </w:p>
    <w:p w:rsidR="00F73EEF" w:rsidRPr="00F73EEF" w:rsidRDefault="00F73EEF" w:rsidP="00F73EEF">
      <w:pPr>
        <w:spacing w:after="0" w:line="240" w:lineRule="auto"/>
        <w:ind w:left="360"/>
        <w:contextualSpacing/>
        <w:rPr>
          <w:rFonts w:ascii="Arial" w:eastAsia="Times New Roman" w:hAnsi="Arial" w:cs="Arial"/>
          <w:sz w:val="24"/>
          <w:szCs w:val="24"/>
          <w:lang w:eastAsia="en-GB"/>
        </w:rPr>
      </w:pPr>
    </w:p>
    <w:p w:rsidR="00F73EEF" w:rsidRPr="00F73EEF" w:rsidRDefault="00F73EEF" w:rsidP="00F73EEF">
      <w:pPr>
        <w:spacing w:after="0" w:line="240" w:lineRule="auto"/>
        <w:ind w:left="360"/>
        <w:contextualSpacing/>
        <w:rPr>
          <w:rFonts w:ascii="Arial" w:eastAsia="Times New Roman" w:hAnsi="Arial" w:cs="Arial"/>
          <w:sz w:val="24"/>
          <w:szCs w:val="24"/>
          <w:lang w:eastAsia="en-GB"/>
        </w:rPr>
      </w:pPr>
      <w:r w:rsidRPr="00F73EEF">
        <w:rPr>
          <w:rFonts w:ascii="Arial" w:eastAsia="Times New Roman" w:hAnsi="Arial" w:cs="Arial"/>
          <w:sz w:val="24"/>
          <w:szCs w:val="24"/>
          <w:lang w:eastAsia="en-GB"/>
        </w:rPr>
        <w:t>…………………………………………………………………………………………….</w:t>
      </w:r>
    </w:p>
    <w:p w:rsidR="00F73EEF" w:rsidRPr="00F73EEF" w:rsidRDefault="00F73EEF" w:rsidP="00F73EEF">
      <w:pPr>
        <w:spacing w:after="0" w:line="240" w:lineRule="auto"/>
        <w:ind w:left="360"/>
        <w:contextualSpacing/>
        <w:rPr>
          <w:rFonts w:ascii="Arial" w:eastAsia="Times New Roman" w:hAnsi="Arial" w:cs="Arial"/>
          <w:sz w:val="24"/>
          <w:szCs w:val="24"/>
          <w:lang w:eastAsia="en-GB"/>
        </w:rPr>
      </w:pPr>
      <w:r w:rsidRPr="00F73EEF">
        <w:rPr>
          <w:rFonts w:ascii="Arial" w:eastAsia="Times New Roman" w:hAnsi="Arial" w:cs="Arial"/>
          <w:sz w:val="24"/>
          <w:szCs w:val="24"/>
          <w:lang w:eastAsia="en-GB"/>
        </w:rPr>
        <w:t>…………………………………………………………………………………………….</w:t>
      </w:r>
    </w:p>
    <w:p w:rsidR="00F73EEF" w:rsidRPr="00F73EEF" w:rsidRDefault="00F73EEF" w:rsidP="00F73EEF">
      <w:pPr>
        <w:spacing w:after="0" w:line="240" w:lineRule="auto"/>
        <w:ind w:left="360"/>
        <w:contextualSpacing/>
        <w:rPr>
          <w:rFonts w:ascii="Arial" w:eastAsia="Times New Roman" w:hAnsi="Arial" w:cs="Arial"/>
          <w:sz w:val="24"/>
          <w:szCs w:val="24"/>
          <w:lang w:eastAsia="en-GB"/>
        </w:rPr>
      </w:pPr>
      <w:r w:rsidRPr="00F73EEF">
        <w:rPr>
          <w:rFonts w:ascii="Arial" w:eastAsia="Times New Roman" w:hAnsi="Arial" w:cs="Arial"/>
          <w:sz w:val="24"/>
          <w:szCs w:val="24"/>
          <w:lang w:eastAsia="en-GB"/>
        </w:rPr>
        <w:t>…………………………………………………………………………………………….</w:t>
      </w:r>
    </w:p>
    <w:p w:rsidR="00F73EEF" w:rsidRPr="00F73EEF" w:rsidRDefault="00F73EEF" w:rsidP="00F73EEF">
      <w:pPr>
        <w:spacing w:after="0" w:line="240" w:lineRule="auto"/>
        <w:ind w:left="360"/>
        <w:contextualSpacing/>
        <w:rPr>
          <w:rFonts w:ascii="Arial" w:eastAsia="Times New Roman" w:hAnsi="Arial" w:cs="Arial"/>
          <w:sz w:val="24"/>
          <w:szCs w:val="24"/>
          <w:lang w:eastAsia="en-GB"/>
        </w:rPr>
      </w:pPr>
      <w:r w:rsidRPr="00F73EEF">
        <w:rPr>
          <w:rFonts w:ascii="Arial" w:eastAsia="Times New Roman" w:hAnsi="Arial" w:cs="Arial"/>
          <w:sz w:val="24"/>
          <w:szCs w:val="24"/>
          <w:lang w:eastAsia="en-GB"/>
        </w:rPr>
        <w:t>…………………………………………………………………………………………….</w:t>
      </w:r>
    </w:p>
    <w:p w:rsidR="00F73EEF" w:rsidRPr="00F73EEF" w:rsidRDefault="00F73EEF" w:rsidP="00F73EEF">
      <w:pPr>
        <w:spacing w:after="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br w:type="page"/>
      </w:r>
    </w:p>
    <w:p w:rsidR="00F73EEF" w:rsidRPr="00F73EEF" w:rsidRDefault="00F73EEF" w:rsidP="00F73EEF">
      <w:pPr>
        <w:spacing w:after="0" w:line="240" w:lineRule="auto"/>
        <w:rPr>
          <w:rFonts w:ascii="Arial" w:eastAsia="Times New Roman" w:hAnsi="Arial" w:cs="Arial"/>
          <w:b/>
          <w:bCs/>
          <w:sz w:val="32"/>
          <w:szCs w:val="32"/>
          <w:lang w:eastAsia="en-GB"/>
        </w:rPr>
      </w:pPr>
      <w:r w:rsidRPr="00F73EEF">
        <w:rPr>
          <w:rFonts w:ascii="Arial" w:eastAsia="Times New Roman" w:hAnsi="Arial" w:cs="Arial"/>
          <w:b/>
          <w:bCs/>
          <w:sz w:val="32"/>
          <w:szCs w:val="32"/>
          <w:lang w:eastAsia="en-GB"/>
        </w:rPr>
        <w:t>My Expectations &amp; Goals</w:t>
      </w: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tbl>
      <w:tblPr>
        <w:tblStyle w:val="TableGrid1"/>
        <w:tblW w:w="0" w:type="auto"/>
        <w:tblLook w:val="04A0" w:firstRow="1" w:lastRow="0" w:firstColumn="1" w:lastColumn="0" w:noHBand="0" w:noVBand="1"/>
      </w:tblPr>
      <w:tblGrid>
        <w:gridCol w:w="10308"/>
      </w:tblGrid>
      <w:tr w:rsidR="00F73EEF" w:rsidRPr="00F73EEF" w:rsidTr="00CF27BA">
        <w:tc>
          <w:tcPr>
            <w:tcW w:w="10627" w:type="dxa"/>
          </w:tcPr>
          <w:p w:rsidR="00F73EEF" w:rsidRPr="00F73EEF" w:rsidRDefault="00F73EEF" w:rsidP="00F73EEF">
            <w:pPr>
              <w:tabs>
                <w:tab w:val="left" w:pos="6390"/>
              </w:tabs>
              <w:spacing w:after="0" w:line="240" w:lineRule="auto"/>
              <w:rPr>
                <w:rFonts w:ascii="Arial" w:eastAsia="Times New Roman" w:hAnsi="Arial" w:cs="Arial"/>
                <w:sz w:val="28"/>
                <w:szCs w:val="28"/>
                <w:lang w:eastAsia="en-GB"/>
              </w:rPr>
            </w:pPr>
            <w:r w:rsidRPr="00F73EEF">
              <w:rPr>
                <w:rFonts w:ascii="Arial" w:eastAsia="Times New Roman" w:hAnsi="Arial" w:cs="Arial"/>
                <w:sz w:val="28"/>
                <w:szCs w:val="28"/>
                <w:lang w:eastAsia="en-GB"/>
              </w:rPr>
              <w:t>My expectations of this intervention are?</w:t>
            </w:r>
          </w:p>
        </w:tc>
      </w:tr>
      <w:tr w:rsidR="00F73EEF" w:rsidRPr="00F73EEF" w:rsidTr="00CF27BA">
        <w:tc>
          <w:tcPr>
            <w:tcW w:w="10627" w:type="dxa"/>
          </w:tcPr>
          <w:p w:rsidR="00F73EEF" w:rsidRPr="00F73EEF" w:rsidRDefault="00F73EEF" w:rsidP="00F802BA">
            <w:pPr>
              <w:numPr>
                <w:ilvl w:val="0"/>
                <w:numId w:val="17"/>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802BA">
            <w:pPr>
              <w:numPr>
                <w:ilvl w:val="0"/>
                <w:numId w:val="17"/>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802BA">
            <w:pPr>
              <w:numPr>
                <w:ilvl w:val="0"/>
                <w:numId w:val="17"/>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r w:rsidRPr="00F73EEF">
              <w:rPr>
                <w:rFonts w:ascii="Arial" w:eastAsia="Times New Roman" w:hAnsi="Arial" w:cs="Arial"/>
                <w:sz w:val="28"/>
                <w:szCs w:val="28"/>
                <w:lang w:eastAsia="en-GB"/>
              </w:rPr>
              <w:t xml:space="preserve"> </w:t>
            </w:r>
          </w:p>
          <w:p w:rsidR="00F73EEF" w:rsidRPr="00F73EEF" w:rsidRDefault="00F73EEF" w:rsidP="00F802BA">
            <w:pPr>
              <w:numPr>
                <w:ilvl w:val="0"/>
                <w:numId w:val="17"/>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802BA">
            <w:pPr>
              <w:numPr>
                <w:ilvl w:val="0"/>
                <w:numId w:val="17"/>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tc>
      </w:tr>
      <w:tr w:rsidR="00F73EEF" w:rsidRPr="00F73EEF" w:rsidTr="00CF27BA">
        <w:tc>
          <w:tcPr>
            <w:tcW w:w="10627" w:type="dxa"/>
          </w:tcPr>
          <w:p w:rsidR="00F73EEF" w:rsidRPr="00F73EEF" w:rsidRDefault="00F73EEF" w:rsidP="00F73EEF">
            <w:pPr>
              <w:tabs>
                <w:tab w:val="left" w:pos="6390"/>
              </w:tabs>
              <w:spacing w:after="0" w:line="240" w:lineRule="auto"/>
              <w:rPr>
                <w:rFonts w:ascii="Arial" w:eastAsia="Times New Roman" w:hAnsi="Arial" w:cs="Arial"/>
                <w:sz w:val="28"/>
                <w:szCs w:val="28"/>
                <w:lang w:eastAsia="en-GB"/>
              </w:rPr>
            </w:pPr>
            <w:r w:rsidRPr="00F73EEF">
              <w:rPr>
                <w:rFonts w:ascii="Arial" w:eastAsia="Times New Roman" w:hAnsi="Arial" w:cs="Arial"/>
                <w:sz w:val="28"/>
                <w:szCs w:val="28"/>
                <w:lang w:eastAsia="en-GB"/>
              </w:rPr>
              <w:t>What’s expected of me?</w:t>
            </w:r>
          </w:p>
        </w:tc>
      </w:tr>
      <w:tr w:rsidR="00F73EEF" w:rsidRPr="00F73EEF" w:rsidTr="00CF27BA">
        <w:tc>
          <w:tcPr>
            <w:tcW w:w="10627" w:type="dxa"/>
          </w:tcPr>
          <w:p w:rsidR="00F73EEF" w:rsidRPr="00F73EEF" w:rsidRDefault="00F73EEF" w:rsidP="00F802BA">
            <w:pPr>
              <w:numPr>
                <w:ilvl w:val="0"/>
                <w:numId w:val="16"/>
              </w:numPr>
              <w:tabs>
                <w:tab w:val="left" w:pos="6390"/>
              </w:tabs>
              <w:spacing w:after="0" w:line="240" w:lineRule="auto"/>
              <w:contextualSpacing/>
              <w:rPr>
                <w:rFonts w:ascii="Arial" w:eastAsia="Times New Roman" w:hAnsi="Arial" w:cs="Arial"/>
                <w:sz w:val="28"/>
                <w:szCs w:val="28"/>
                <w:lang w:eastAsia="en-GB"/>
              </w:rPr>
            </w:pPr>
            <w:r w:rsidRPr="00F73EEF">
              <w:rPr>
                <w:rFonts w:ascii="Arial" w:eastAsia="Times New Roman" w:hAnsi="Arial" w:cs="Arial"/>
                <w:sz w:val="28"/>
                <w:szCs w:val="28"/>
                <w:lang w:eastAsia="en-GB"/>
              </w:rPr>
              <w:t>(e.g. I recognise that I must be open to change)</w:t>
            </w: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802BA">
            <w:pPr>
              <w:numPr>
                <w:ilvl w:val="0"/>
                <w:numId w:val="16"/>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802BA">
            <w:pPr>
              <w:numPr>
                <w:ilvl w:val="0"/>
                <w:numId w:val="16"/>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802BA">
            <w:pPr>
              <w:numPr>
                <w:ilvl w:val="0"/>
                <w:numId w:val="16"/>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802BA">
            <w:pPr>
              <w:numPr>
                <w:ilvl w:val="0"/>
                <w:numId w:val="16"/>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tc>
      </w:tr>
      <w:tr w:rsidR="00F73EEF" w:rsidRPr="00F73EEF" w:rsidTr="00CF27BA">
        <w:tc>
          <w:tcPr>
            <w:tcW w:w="10627" w:type="dxa"/>
          </w:tcPr>
          <w:p w:rsidR="00F73EEF" w:rsidRPr="00F73EEF" w:rsidRDefault="00F73EEF" w:rsidP="00F73EEF">
            <w:pPr>
              <w:tabs>
                <w:tab w:val="left" w:pos="6390"/>
              </w:tabs>
              <w:spacing w:after="0" w:line="240" w:lineRule="auto"/>
              <w:rPr>
                <w:rFonts w:ascii="Arial" w:eastAsia="Times New Roman" w:hAnsi="Arial" w:cs="Arial"/>
                <w:sz w:val="28"/>
                <w:szCs w:val="28"/>
                <w:lang w:eastAsia="en-GB"/>
              </w:rPr>
            </w:pPr>
            <w:r w:rsidRPr="00F73EEF">
              <w:rPr>
                <w:rFonts w:ascii="Arial" w:eastAsia="Times New Roman" w:hAnsi="Arial" w:cs="Arial"/>
                <w:sz w:val="28"/>
                <w:szCs w:val="28"/>
                <w:lang w:eastAsia="en-GB"/>
              </w:rPr>
              <w:t>My goals?</w:t>
            </w:r>
          </w:p>
        </w:tc>
      </w:tr>
      <w:tr w:rsidR="00F73EEF" w:rsidRPr="00F73EEF" w:rsidTr="00CF27BA">
        <w:tc>
          <w:tcPr>
            <w:tcW w:w="10627" w:type="dxa"/>
          </w:tcPr>
          <w:p w:rsidR="00F73EEF" w:rsidRPr="00F73EEF" w:rsidRDefault="00F73EEF" w:rsidP="00F802BA">
            <w:pPr>
              <w:numPr>
                <w:ilvl w:val="0"/>
                <w:numId w:val="18"/>
              </w:numPr>
              <w:tabs>
                <w:tab w:val="left" w:pos="6390"/>
              </w:tabs>
              <w:spacing w:after="0" w:line="240" w:lineRule="auto"/>
              <w:contextualSpacing/>
              <w:rPr>
                <w:rFonts w:ascii="Arial" w:eastAsia="Times New Roman" w:hAnsi="Arial" w:cs="Arial"/>
                <w:sz w:val="28"/>
                <w:szCs w:val="28"/>
                <w:lang w:eastAsia="en-GB"/>
              </w:rPr>
            </w:pPr>
            <w:r w:rsidRPr="00F73EEF">
              <w:rPr>
                <w:rFonts w:ascii="Arial" w:eastAsia="Times New Roman" w:hAnsi="Arial" w:cs="Arial"/>
                <w:sz w:val="28"/>
                <w:szCs w:val="28"/>
                <w:lang w:eastAsia="en-GB"/>
              </w:rPr>
              <w:t>(e.g. I want to achieve…..)</w:t>
            </w: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802BA">
            <w:pPr>
              <w:numPr>
                <w:ilvl w:val="0"/>
                <w:numId w:val="18"/>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802BA">
            <w:pPr>
              <w:numPr>
                <w:ilvl w:val="0"/>
                <w:numId w:val="18"/>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802BA">
            <w:pPr>
              <w:numPr>
                <w:ilvl w:val="0"/>
                <w:numId w:val="18"/>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802BA">
            <w:pPr>
              <w:numPr>
                <w:ilvl w:val="0"/>
                <w:numId w:val="18"/>
              </w:numPr>
              <w:tabs>
                <w:tab w:val="left" w:pos="6390"/>
              </w:tabs>
              <w:spacing w:after="0" w:line="240" w:lineRule="auto"/>
              <w:contextualSpacing/>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tc>
      </w:tr>
    </w:tbl>
    <w:p w:rsidR="00F73EEF" w:rsidRPr="00F73EEF" w:rsidRDefault="00F73EEF" w:rsidP="00F73EEF">
      <w:pPr>
        <w:spacing w:after="0" w:line="240" w:lineRule="auto"/>
        <w:jc w:val="center"/>
        <w:rPr>
          <w:rFonts w:ascii="Arial" w:eastAsia="Times New Roman" w:hAnsi="Arial" w:cs="Arial"/>
          <w:b/>
          <w:sz w:val="26"/>
          <w:szCs w:val="26"/>
          <w:lang w:eastAsia="en-GB"/>
        </w:rPr>
      </w:pPr>
    </w:p>
    <w:p w:rsidR="00F73EEF" w:rsidRPr="00F73EEF" w:rsidRDefault="00F73EEF" w:rsidP="00F73EEF">
      <w:pPr>
        <w:spacing w:after="0" w:line="240" w:lineRule="auto"/>
        <w:jc w:val="center"/>
        <w:rPr>
          <w:rFonts w:ascii="Arial" w:eastAsia="Times New Roman" w:hAnsi="Arial" w:cs="Arial"/>
          <w:b/>
          <w:sz w:val="26"/>
          <w:szCs w:val="26"/>
          <w:lang w:eastAsia="en-GB"/>
        </w:rPr>
      </w:pPr>
    </w:p>
    <w:p w:rsidR="00F73EEF" w:rsidRPr="00F73EEF" w:rsidRDefault="00F73EEF" w:rsidP="00F73EEF">
      <w:pPr>
        <w:spacing w:after="0" w:line="240" w:lineRule="auto"/>
        <w:jc w:val="center"/>
        <w:rPr>
          <w:rFonts w:ascii="Arial" w:eastAsia="Times New Roman" w:hAnsi="Arial" w:cs="Arial"/>
          <w:b/>
          <w:sz w:val="26"/>
          <w:szCs w:val="26"/>
          <w:lang w:eastAsia="en-GB"/>
        </w:rPr>
      </w:pPr>
    </w:p>
    <w:p w:rsidR="00F73EEF" w:rsidRPr="00F73EEF" w:rsidRDefault="00F73EEF" w:rsidP="00F73EEF">
      <w:pPr>
        <w:spacing w:after="0" w:line="240" w:lineRule="auto"/>
        <w:jc w:val="center"/>
        <w:rPr>
          <w:rFonts w:ascii="Arial" w:eastAsia="Times New Roman" w:hAnsi="Arial" w:cs="Arial"/>
          <w:b/>
          <w:sz w:val="26"/>
          <w:szCs w:val="26"/>
          <w:lang w:eastAsia="en-GB"/>
        </w:rPr>
      </w:pPr>
    </w:p>
    <w:p w:rsidR="00F73EEF" w:rsidRPr="00F73EEF" w:rsidRDefault="00F73EEF" w:rsidP="00F73EEF">
      <w:pPr>
        <w:spacing w:after="0" w:line="240" w:lineRule="auto"/>
        <w:jc w:val="center"/>
        <w:rPr>
          <w:rFonts w:ascii="Arial" w:eastAsia="Times New Roman" w:hAnsi="Arial" w:cs="Arial"/>
          <w:b/>
          <w:sz w:val="26"/>
          <w:szCs w:val="26"/>
          <w:lang w:eastAsia="en-GB"/>
        </w:rPr>
      </w:pPr>
    </w:p>
    <w:p w:rsidR="00F73EEF" w:rsidRDefault="00F73EEF" w:rsidP="00F73EEF">
      <w:pPr>
        <w:spacing w:after="0" w:line="240" w:lineRule="auto"/>
        <w:jc w:val="center"/>
        <w:rPr>
          <w:rFonts w:ascii="Arial" w:eastAsia="Times New Roman" w:hAnsi="Arial" w:cs="Arial"/>
          <w:b/>
          <w:sz w:val="26"/>
          <w:szCs w:val="26"/>
          <w:lang w:eastAsia="en-GB"/>
        </w:rPr>
      </w:pPr>
    </w:p>
    <w:p w:rsidR="00382E40" w:rsidRDefault="00382E40" w:rsidP="00F73EEF">
      <w:pPr>
        <w:spacing w:after="0" w:line="240" w:lineRule="auto"/>
        <w:jc w:val="center"/>
        <w:rPr>
          <w:rFonts w:ascii="Arial" w:eastAsia="Times New Roman" w:hAnsi="Arial" w:cs="Arial"/>
          <w:b/>
          <w:sz w:val="26"/>
          <w:szCs w:val="26"/>
          <w:lang w:eastAsia="en-GB"/>
        </w:rPr>
      </w:pPr>
    </w:p>
    <w:p w:rsidR="00382E40" w:rsidRDefault="00382E40" w:rsidP="00F73EEF">
      <w:pPr>
        <w:spacing w:after="0" w:line="240" w:lineRule="auto"/>
        <w:jc w:val="center"/>
        <w:rPr>
          <w:rFonts w:ascii="Arial" w:eastAsia="Times New Roman" w:hAnsi="Arial" w:cs="Arial"/>
          <w:b/>
          <w:sz w:val="26"/>
          <w:szCs w:val="26"/>
          <w:lang w:eastAsia="en-GB"/>
        </w:rPr>
      </w:pPr>
    </w:p>
    <w:p w:rsidR="00382E40" w:rsidRDefault="00382E40" w:rsidP="00F73EEF">
      <w:pPr>
        <w:spacing w:after="0" w:line="240" w:lineRule="auto"/>
        <w:jc w:val="center"/>
        <w:rPr>
          <w:rFonts w:ascii="Arial" w:eastAsia="Times New Roman" w:hAnsi="Arial" w:cs="Arial"/>
          <w:b/>
          <w:sz w:val="26"/>
          <w:szCs w:val="26"/>
          <w:lang w:eastAsia="en-GB"/>
        </w:rPr>
      </w:pPr>
    </w:p>
    <w:p w:rsidR="00382E40" w:rsidRPr="00F73EEF" w:rsidRDefault="00382E40" w:rsidP="00F73EEF">
      <w:pPr>
        <w:spacing w:after="0" w:line="240" w:lineRule="auto"/>
        <w:jc w:val="center"/>
        <w:rPr>
          <w:rFonts w:ascii="Arial" w:eastAsia="Times New Roman" w:hAnsi="Arial" w:cs="Arial"/>
          <w:b/>
          <w:sz w:val="26"/>
          <w:szCs w:val="26"/>
          <w:lang w:eastAsia="en-GB"/>
        </w:rPr>
      </w:pPr>
    </w:p>
    <w:p w:rsidR="00F73EEF" w:rsidRPr="00F73EEF" w:rsidRDefault="00F73EEF" w:rsidP="00F73EEF">
      <w:pPr>
        <w:spacing w:after="0" w:line="240" w:lineRule="auto"/>
        <w:jc w:val="center"/>
        <w:rPr>
          <w:rFonts w:ascii="Arial" w:eastAsia="Times New Roman" w:hAnsi="Arial" w:cs="Arial"/>
          <w:b/>
          <w:sz w:val="26"/>
          <w:szCs w:val="26"/>
          <w:lang w:eastAsia="en-GB"/>
        </w:rPr>
      </w:pPr>
    </w:p>
    <w:p w:rsidR="00F73EEF" w:rsidRPr="00F73EEF" w:rsidRDefault="00F73EEF" w:rsidP="00F73EEF">
      <w:pPr>
        <w:spacing w:after="0" w:line="240" w:lineRule="auto"/>
        <w:jc w:val="center"/>
        <w:rPr>
          <w:rFonts w:ascii="Arial" w:eastAsia="Times New Roman" w:hAnsi="Arial" w:cs="Arial"/>
          <w:b/>
          <w:sz w:val="26"/>
          <w:szCs w:val="26"/>
          <w:lang w:eastAsia="en-GB"/>
        </w:rPr>
      </w:pPr>
    </w:p>
    <w:p w:rsidR="00F73EEF" w:rsidRPr="00F73EEF" w:rsidRDefault="00F73EEF" w:rsidP="00F73EEF">
      <w:pPr>
        <w:spacing w:after="0" w:line="240" w:lineRule="auto"/>
        <w:jc w:val="center"/>
        <w:rPr>
          <w:rFonts w:ascii="Arial" w:eastAsia="Times New Roman" w:hAnsi="Arial" w:cs="Arial"/>
          <w:b/>
          <w:sz w:val="26"/>
          <w:szCs w:val="26"/>
          <w:lang w:eastAsia="en-GB"/>
        </w:rPr>
      </w:pPr>
      <w:r w:rsidRPr="00F73EEF">
        <w:rPr>
          <w:rFonts w:ascii="Arial" w:eastAsia="Times New Roman" w:hAnsi="Arial" w:cs="Arial"/>
          <w:b/>
          <w:sz w:val="26"/>
          <w:szCs w:val="26"/>
          <w:lang w:eastAsia="en-GB"/>
        </w:rPr>
        <w:t>Self-Assessment Questionnaire (SAQ)</w:t>
      </w:r>
    </w:p>
    <w:p w:rsidR="00F73EEF" w:rsidRPr="00F73EEF" w:rsidRDefault="00F73EEF" w:rsidP="00F73EEF">
      <w:pPr>
        <w:spacing w:after="0" w:line="240" w:lineRule="auto"/>
        <w:rPr>
          <w:rFonts w:ascii="Arial" w:eastAsia="Times New Roman" w:hAnsi="Arial" w:cs="Arial"/>
          <w:sz w:val="14"/>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2"/>
        <w:gridCol w:w="732"/>
        <w:gridCol w:w="734"/>
        <w:gridCol w:w="2280"/>
      </w:tblGrid>
      <w:tr w:rsidR="00F73EEF" w:rsidRPr="00F73EEF" w:rsidTr="00F73EEF">
        <w:tc>
          <w:tcPr>
            <w:tcW w:w="3183" w:type="pct"/>
            <w:tcBorders>
              <w:bottom w:val="single" w:sz="4" w:space="0" w:color="auto"/>
            </w:tcBorders>
            <w:shd w:val="clear" w:color="auto" w:fill="D9D9D9"/>
            <w:vAlign w:val="center"/>
          </w:tcPr>
          <w:p w:rsidR="00F73EEF" w:rsidRPr="00F73EEF" w:rsidRDefault="00F73EEF" w:rsidP="00F73EEF">
            <w:pPr>
              <w:spacing w:after="0" w:line="240" w:lineRule="auto"/>
              <w:rPr>
                <w:rFonts w:ascii="Arial" w:eastAsia="Times New Roman" w:hAnsi="Arial" w:cs="Arial"/>
                <w:b/>
                <w:sz w:val="24"/>
                <w:szCs w:val="24"/>
                <w:lang w:eastAsia="en-GB"/>
              </w:rPr>
            </w:pPr>
            <w:r w:rsidRPr="00F73EEF">
              <w:rPr>
                <w:rFonts w:ascii="Arial" w:eastAsia="Times New Roman" w:hAnsi="Arial" w:cs="Arial"/>
                <w:b/>
                <w:sz w:val="24"/>
                <w:szCs w:val="24"/>
                <w:lang w:eastAsia="en-GB"/>
              </w:rPr>
              <w:t>Are any of these a problem for you?</w:t>
            </w:r>
          </w:p>
        </w:tc>
        <w:tc>
          <w:tcPr>
            <w:tcW w:w="355" w:type="pct"/>
            <w:tcBorders>
              <w:bottom w:val="single" w:sz="4" w:space="0" w:color="auto"/>
            </w:tcBorders>
            <w:shd w:val="clear" w:color="auto" w:fill="D9D9D9"/>
            <w:vAlign w:val="center"/>
          </w:tcPr>
          <w:p w:rsidR="00F73EEF" w:rsidRPr="00F73EEF" w:rsidRDefault="00F73EEF" w:rsidP="00F73EEF">
            <w:pPr>
              <w:spacing w:after="0" w:line="240" w:lineRule="auto"/>
              <w:rPr>
                <w:rFonts w:ascii="Arial" w:eastAsia="Times New Roman" w:hAnsi="Arial" w:cs="Arial"/>
                <w:b/>
                <w:sz w:val="24"/>
                <w:szCs w:val="24"/>
                <w:lang w:eastAsia="en-GB"/>
              </w:rPr>
            </w:pPr>
            <w:r w:rsidRPr="00F73EEF">
              <w:rPr>
                <w:rFonts w:ascii="Arial" w:eastAsia="Times New Roman" w:hAnsi="Arial" w:cs="Arial"/>
                <w:b/>
                <w:sz w:val="24"/>
                <w:szCs w:val="24"/>
                <w:lang w:eastAsia="en-GB"/>
              </w:rPr>
              <w:t>Yes</w:t>
            </w:r>
          </w:p>
        </w:tc>
        <w:tc>
          <w:tcPr>
            <w:tcW w:w="356" w:type="pct"/>
            <w:tcBorders>
              <w:bottom w:val="single" w:sz="4" w:space="0" w:color="auto"/>
            </w:tcBorders>
            <w:shd w:val="clear" w:color="auto" w:fill="D9D9D9"/>
            <w:vAlign w:val="center"/>
          </w:tcPr>
          <w:p w:rsidR="00F73EEF" w:rsidRPr="00F73EEF" w:rsidRDefault="00F73EEF" w:rsidP="00F73EEF">
            <w:pPr>
              <w:spacing w:after="0" w:line="240" w:lineRule="auto"/>
              <w:rPr>
                <w:rFonts w:ascii="Arial" w:eastAsia="Times New Roman" w:hAnsi="Arial" w:cs="Arial"/>
                <w:b/>
                <w:sz w:val="24"/>
                <w:szCs w:val="24"/>
                <w:lang w:eastAsia="en-GB"/>
              </w:rPr>
            </w:pPr>
            <w:r w:rsidRPr="00F73EEF">
              <w:rPr>
                <w:rFonts w:ascii="Arial" w:eastAsia="Times New Roman" w:hAnsi="Arial" w:cs="Arial"/>
                <w:b/>
                <w:sz w:val="24"/>
                <w:szCs w:val="24"/>
                <w:lang w:eastAsia="en-GB"/>
              </w:rPr>
              <w:t>No</w:t>
            </w:r>
          </w:p>
        </w:tc>
        <w:tc>
          <w:tcPr>
            <w:tcW w:w="1106" w:type="pct"/>
            <w:tcBorders>
              <w:bottom w:val="single" w:sz="4" w:space="0" w:color="auto"/>
            </w:tcBorders>
            <w:shd w:val="clear" w:color="auto" w:fill="D9D9D9"/>
            <w:vAlign w:val="center"/>
          </w:tcPr>
          <w:p w:rsidR="00F73EEF" w:rsidRPr="00F73EEF" w:rsidRDefault="00F73EEF" w:rsidP="00F73EEF">
            <w:pPr>
              <w:spacing w:after="0" w:line="240" w:lineRule="auto"/>
              <w:rPr>
                <w:rFonts w:ascii="Arial" w:eastAsia="Times New Roman" w:hAnsi="Arial" w:cs="Arial"/>
                <w:b/>
                <w:sz w:val="24"/>
                <w:szCs w:val="24"/>
                <w:lang w:eastAsia="en-GB"/>
              </w:rPr>
            </w:pPr>
            <w:r w:rsidRPr="00F73EEF">
              <w:rPr>
                <w:rFonts w:ascii="Arial" w:eastAsia="Times New Roman" w:hAnsi="Arial" w:cs="Arial"/>
                <w:b/>
                <w:sz w:val="24"/>
                <w:szCs w:val="24"/>
                <w:lang w:eastAsia="en-GB"/>
              </w:rPr>
              <w:t>Tick if you would like help/ support with this</w:t>
            </w:r>
          </w:p>
        </w:tc>
      </w:tr>
      <w:tr w:rsidR="00F73EEF" w:rsidRPr="00F73EEF" w:rsidTr="00CF27BA">
        <w:tc>
          <w:tcPr>
            <w:tcW w:w="3183" w:type="pct"/>
            <w:tcBorders>
              <w:right w:val="nil"/>
            </w:tcBorders>
            <w:shd w:val="clear" w:color="auto" w:fill="5F2167"/>
          </w:tcPr>
          <w:p w:rsidR="00F73EEF" w:rsidRPr="00F73EEF" w:rsidRDefault="00F73EEF" w:rsidP="00F73EEF">
            <w:pPr>
              <w:spacing w:before="20" w:after="20" w:line="240" w:lineRule="auto"/>
              <w:rPr>
                <w:rFonts w:ascii="Arial" w:eastAsia="Times New Roman" w:hAnsi="Arial" w:cs="Arial"/>
                <w:b/>
                <w:sz w:val="24"/>
                <w:szCs w:val="24"/>
                <w:lang w:eastAsia="en-GB"/>
              </w:rPr>
            </w:pPr>
            <w:r w:rsidRPr="00F73EEF">
              <w:rPr>
                <w:rFonts w:ascii="Arial" w:eastAsia="Times New Roman" w:hAnsi="Arial" w:cs="Arial"/>
                <w:b/>
                <w:sz w:val="24"/>
                <w:szCs w:val="24"/>
                <w:lang w:eastAsia="en-GB"/>
              </w:rPr>
              <w:t>Accommodation</w:t>
            </w:r>
          </w:p>
        </w:tc>
        <w:tc>
          <w:tcPr>
            <w:tcW w:w="355"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b/>
                <w:sz w:val="24"/>
                <w:szCs w:val="24"/>
                <w:lang w:eastAsia="en-GB"/>
              </w:rPr>
            </w:pPr>
          </w:p>
        </w:tc>
        <w:tc>
          <w:tcPr>
            <w:tcW w:w="356"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b/>
                <w:sz w:val="24"/>
                <w:szCs w:val="24"/>
                <w:lang w:eastAsia="en-GB"/>
              </w:rPr>
            </w:pPr>
          </w:p>
        </w:tc>
        <w:tc>
          <w:tcPr>
            <w:tcW w:w="1106" w:type="pct"/>
            <w:tcBorders>
              <w:left w:val="nil"/>
            </w:tcBorders>
            <w:shd w:val="clear" w:color="auto" w:fill="5F2167"/>
          </w:tcPr>
          <w:p w:rsidR="00F73EEF" w:rsidRPr="00F73EEF" w:rsidRDefault="00F73EEF" w:rsidP="00F73EEF">
            <w:pPr>
              <w:spacing w:before="20" w:after="20" w:line="240" w:lineRule="auto"/>
              <w:rPr>
                <w:rFonts w:ascii="Arial" w:eastAsia="Times New Roman" w:hAnsi="Arial" w:cs="Arial"/>
                <w:b/>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Finding a good place to live</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Maintaining your accommodation</w:t>
            </w:r>
          </w:p>
        </w:tc>
        <w:tc>
          <w:tcPr>
            <w:tcW w:w="355"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right w:val="nil"/>
            </w:tcBorders>
            <w:shd w:val="clear" w:color="auto" w:fill="5F2167"/>
          </w:tcPr>
          <w:p w:rsidR="00F73EEF" w:rsidRPr="00F73EEF" w:rsidRDefault="00F73EEF" w:rsidP="00F73EEF">
            <w:pPr>
              <w:spacing w:before="20" w:after="20" w:line="240" w:lineRule="auto"/>
              <w:rPr>
                <w:rFonts w:ascii="Arial" w:eastAsia="Times New Roman" w:hAnsi="Arial" w:cs="Arial"/>
                <w:b/>
                <w:sz w:val="24"/>
                <w:szCs w:val="24"/>
                <w:lang w:eastAsia="en-GB"/>
              </w:rPr>
            </w:pPr>
            <w:r w:rsidRPr="00F73EEF">
              <w:rPr>
                <w:rFonts w:ascii="Arial" w:eastAsia="Times New Roman" w:hAnsi="Arial" w:cs="Arial"/>
                <w:b/>
                <w:sz w:val="24"/>
                <w:szCs w:val="24"/>
                <w:lang w:eastAsia="en-GB"/>
              </w:rPr>
              <w:t>ETE</w:t>
            </w:r>
          </w:p>
        </w:tc>
        <w:tc>
          <w:tcPr>
            <w:tcW w:w="355"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b/>
                <w:sz w:val="24"/>
                <w:szCs w:val="24"/>
                <w:lang w:eastAsia="en-GB"/>
              </w:rPr>
            </w:pPr>
          </w:p>
        </w:tc>
        <w:tc>
          <w:tcPr>
            <w:tcW w:w="356"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b/>
                <w:sz w:val="24"/>
                <w:szCs w:val="24"/>
                <w:lang w:eastAsia="en-GB"/>
              </w:rPr>
            </w:pPr>
          </w:p>
        </w:tc>
        <w:tc>
          <w:tcPr>
            <w:tcW w:w="1106" w:type="pct"/>
            <w:tcBorders>
              <w:left w:val="nil"/>
            </w:tcBorders>
            <w:shd w:val="clear" w:color="auto" w:fill="5F2167"/>
          </w:tcPr>
          <w:p w:rsidR="00F73EEF" w:rsidRPr="00F73EEF" w:rsidRDefault="00F73EEF" w:rsidP="00F73EEF">
            <w:pPr>
              <w:spacing w:before="20" w:after="20" w:line="240" w:lineRule="auto"/>
              <w:rPr>
                <w:rFonts w:ascii="Arial" w:eastAsia="Times New Roman" w:hAnsi="Arial" w:cs="Arial"/>
                <w:b/>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Reading and/or writing skills</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Getting a job</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Keeping a job</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bottom w:val="single" w:sz="4" w:space="0" w:color="auto"/>
            </w:tcBorders>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Getting qualifications</w:t>
            </w:r>
          </w:p>
        </w:tc>
        <w:tc>
          <w:tcPr>
            <w:tcW w:w="355"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right w:val="nil"/>
            </w:tcBorders>
            <w:shd w:val="clear" w:color="auto" w:fill="5F2167"/>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b/>
                <w:sz w:val="24"/>
                <w:szCs w:val="24"/>
              </w:rPr>
              <w:t>Finances</w:t>
            </w:r>
          </w:p>
        </w:tc>
        <w:tc>
          <w:tcPr>
            <w:tcW w:w="355"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lef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Managing money</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bottom w:val="single" w:sz="4" w:space="0" w:color="auto"/>
            </w:tcBorders>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Dealing with debts</w:t>
            </w:r>
          </w:p>
        </w:tc>
        <w:tc>
          <w:tcPr>
            <w:tcW w:w="355"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right w:val="nil"/>
            </w:tcBorders>
            <w:shd w:val="clear" w:color="auto" w:fill="5F2167"/>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b/>
                <w:sz w:val="24"/>
                <w:szCs w:val="24"/>
              </w:rPr>
              <w:t>Health</w:t>
            </w:r>
          </w:p>
        </w:tc>
        <w:tc>
          <w:tcPr>
            <w:tcW w:w="355"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lef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Worrying about things</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Experiencing thoughts of suicide or self-harm</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Feeling depressed</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bottom w:val="single" w:sz="4" w:space="0" w:color="auto"/>
            </w:tcBorders>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Diagnosed / undiagnosed mental health needs</w:t>
            </w:r>
          </w:p>
        </w:tc>
        <w:tc>
          <w:tcPr>
            <w:tcW w:w="355"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right w:val="nil"/>
            </w:tcBorders>
            <w:shd w:val="clear" w:color="auto" w:fill="5F2167"/>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b/>
                <w:sz w:val="24"/>
                <w:szCs w:val="24"/>
              </w:rPr>
              <w:t>Relationships/ Support network/ family</w:t>
            </w:r>
          </w:p>
        </w:tc>
        <w:tc>
          <w:tcPr>
            <w:tcW w:w="355"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lef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Looking after my children</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Getting on with my partner</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Getting on with my parents</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bottom w:val="single" w:sz="4" w:space="0" w:color="auto"/>
            </w:tcBorders>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Understanding other people’s feelings</w:t>
            </w:r>
          </w:p>
        </w:tc>
        <w:tc>
          <w:tcPr>
            <w:tcW w:w="355"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right w:val="nil"/>
            </w:tcBorders>
            <w:shd w:val="clear" w:color="auto" w:fill="5F2167"/>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b/>
                <w:sz w:val="24"/>
                <w:szCs w:val="24"/>
              </w:rPr>
              <w:t>Alcohol/ drugs</w:t>
            </w:r>
          </w:p>
        </w:tc>
        <w:tc>
          <w:tcPr>
            <w:tcW w:w="355"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lef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Using drugs</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Drinking too much alcohol</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bottom w:val="single" w:sz="4" w:space="0" w:color="auto"/>
            </w:tcBorders>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Alcohol and/or drugs get me into trouble</w:t>
            </w:r>
          </w:p>
        </w:tc>
        <w:tc>
          <w:tcPr>
            <w:tcW w:w="355"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right w:val="nil"/>
            </w:tcBorders>
            <w:shd w:val="clear" w:color="auto" w:fill="5F2167"/>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b/>
                <w:sz w:val="24"/>
                <w:szCs w:val="24"/>
              </w:rPr>
              <w:t>Lifestyle/ use of time</w:t>
            </w:r>
          </w:p>
        </w:tc>
        <w:tc>
          <w:tcPr>
            <w:tcW w:w="355"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lef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Getting on with people in authority</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Mixing with people that cause me trouble</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Being bored</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Setting goals and keeping to my plans</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bottom w:val="single" w:sz="4" w:space="0" w:color="auto"/>
            </w:tcBorders>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Involvement with the criminal justice system</w:t>
            </w:r>
          </w:p>
        </w:tc>
        <w:tc>
          <w:tcPr>
            <w:tcW w:w="355"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right w:val="nil"/>
            </w:tcBorders>
            <w:shd w:val="clear" w:color="auto" w:fill="5F2167"/>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b/>
                <w:sz w:val="24"/>
                <w:szCs w:val="24"/>
              </w:rPr>
              <w:t>Emotions/ thinking skills</w:t>
            </w:r>
          </w:p>
        </w:tc>
        <w:tc>
          <w:tcPr>
            <w:tcW w:w="355"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lef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Getting violent when annoyed</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Losing my temper</w:t>
            </w: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bottom w:val="single" w:sz="4" w:space="0" w:color="auto"/>
            </w:tcBorders>
          </w:tcPr>
          <w:p w:rsidR="00F73EEF" w:rsidRPr="00F73EEF" w:rsidRDefault="00F73EEF" w:rsidP="00F73EEF">
            <w:pPr>
              <w:spacing w:before="20" w:after="20" w:line="240" w:lineRule="auto"/>
              <w:rPr>
                <w:rFonts w:ascii="Arial" w:hAnsi="Arial" w:cs="Arial"/>
                <w:sz w:val="24"/>
                <w:szCs w:val="24"/>
              </w:rPr>
            </w:pPr>
            <w:r w:rsidRPr="00F73EEF">
              <w:rPr>
                <w:rFonts w:ascii="Arial" w:hAnsi="Arial" w:cs="Arial"/>
                <w:sz w:val="24"/>
                <w:szCs w:val="24"/>
              </w:rPr>
              <w:t>Solving my problems</w:t>
            </w:r>
          </w:p>
        </w:tc>
        <w:tc>
          <w:tcPr>
            <w:tcW w:w="355"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bottom w:val="single" w:sz="4" w:space="0" w:color="auto"/>
            </w:tcBorders>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Borders>
              <w:right w:val="nil"/>
            </w:tcBorders>
            <w:shd w:val="clear" w:color="auto" w:fill="5F2167"/>
          </w:tcPr>
          <w:p w:rsidR="00F73EEF" w:rsidRPr="00F73EEF" w:rsidRDefault="00F73EEF" w:rsidP="00F73EEF">
            <w:pPr>
              <w:spacing w:before="20" w:after="20" w:line="240" w:lineRule="auto"/>
              <w:rPr>
                <w:rFonts w:ascii="Arial" w:hAnsi="Arial" w:cs="Arial"/>
                <w:b/>
                <w:sz w:val="24"/>
                <w:szCs w:val="24"/>
              </w:rPr>
            </w:pPr>
            <w:r w:rsidRPr="00F73EEF">
              <w:rPr>
                <w:rFonts w:ascii="Arial" w:hAnsi="Arial" w:cs="Arial"/>
                <w:b/>
                <w:sz w:val="24"/>
                <w:szCs w:val="24"/>
              </w:rPr>
              <w:t>Is there anything else that causes you a problem?</w:t>
            </w:r>
          </w:p>
        </w:tc>
        <w:tc>
          <w:tcPr>
            <w:tcW w:w="355"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Borders>
              <w:left w:val="nil"/>
              <w:righ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Borders>
              <w:left w:val="nil"/>
            </w:tcBorders>
            <w:shd w:val="clear" w:color="auto" w:fill="5F2167"/>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b/>
                <w:sz w:val="24"/>
                <w:szCs w:val="24"/>
              </w:rPr>
            </w:pP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r w:rsidR="00F73EEF" w:rsidRPr="00F73EEF" w:rsidTr="00CF27BA">
        <w:tc>
          <w:tcPr>
            <w:tcW w:w="3183" w:type="pct"/>
          </w:tcPr>
          <w:p w:rsidR="00F73EEF" w:rsidRPr="00F73EEF" w:rsidRDefault="00F73EEF" w:rsidP="00F73EEF">
            <w:pPr>
              <w:spacing w:before="20" w:after="20" w:line="240" w:lineRule="auto"/>
              <w:rPr>
                <w:rFonts w:ascii="Arial" w:hAnsi="Arial" w:cs="Arial"/>
                <w:b/>
                <w:sz w:val="24"/>
                <w:szCs w:val="24"/>
              </w:rPr>
            </w:pPr>
          </w:p>
        </w:tc>
        <w:tc>
          <w:tcPr>
            <w:tcW w:w="355"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356" w:type="pct"/>
          </w:tcPr>
          <w:p w:rsidR="00F73EEF" w:rsidRPr="00F73EEF" w:rsidRDefault="00F73EEF" w:rsidP="00F73EEF">
            <w:pPr>
              <w:spacing w:before="20" w:after="20" w:line="240" w:lineRule="auto"/>
              <w:rPr>
                <w:rFonts w:ascii="Arial" w:eastAsia="Times New Roman" w:hAnsi="Arial" w:cs="Arial"/>
                <w:sz w:val="24"/>
                <w:szCs w:val="24"/>
                <w:lang w:eastAsia="en-GB"/>
              </w:rPr>
            </w:pPr>
          </w:p>
        </w:tc>
        <w:tc>
          <w:tcPr>
            <w:tcW w:w="1106" w:type="pct"/>
          </w:tcPr>
          <w:p w:rsidR="00F73EEF" w:rsidRPr="00F73EEF" w:rsidRDefault="00F73EEF" w:rsidP="00F73EEF">
            <w:pPr>
              <w:spacing w:before="20" w:after="20" w:line="240" w:lineRule="auto"/>
              <w:rPr>
                <w:rFonts w:ascii="Arial" w:eastAsia="Times New Roman" w:hAnsi="Arial" w:cs="Arial"/>
                <w:sz w:val="24"/>
                <w:szCs w:val="24"/>
                <w:lang w:eastAsia="en-GB"/>
              </w:rPr>
            </w:pPr>
          </w:p>
        </w:tc>
      </w:tr>
    </w:tbl>
    <w:p w:rsidR="00382E40" w:rsidRDefault="00382E40" w:rsidP="00F73EEF">
      <w:pPr>
        <w:spacing w:after="0" w:line="240" w:lineRule="auto"/>
        <w:jc w:val="center"/>
        <w:rPr>
          <w:rFonts w:ascii="Arial" w:eastAsia="Times New Roman" w:hAnsi="Arial" w:cs="Arial"/>
          <w:b/>
          <w:sz w:val="36"/>
          <w:szCs w:val="36"/>
          <w:lang w:eastAsia="en-GB"/>
        </w:rPr>
      </w:pPr>
    </w:p>
    <w:p w:rsidR="00F73EEF" w:rsidRPr="00F73EEF" w:rsidRDefault="00F73EEF" w:rsidP="00F73EEF">
      <w:pPr>
        <w:spacing w:after="0" w:line="240" w:lineRule="auto"/>
        <w:jc w:val="center"/>
        <w:rPr>
          <w:rFonts w:ascii="Arial" w:eastAsia="Times New Roman" w:hAnsi="Arial" w:cs="Arial"/>
          <w:b/>
          <w:sz w:val="36"/>
          <w:szCs w:val="36"/>
          <w:lang w:eastAsia="en-GB"/>
        </w:rPr>
      </w:pPr>
      <w:r w:rsidRPr="00F73EEF">
        <w:rPr>
          <w:rFonts w:ascii="Arial" w:eastAsia="Times New Roman" w:hAnsi="Arial" w:cs="Arial"/>
          <w:b/>
          <w:sz w:val="36"/>
          <w:szCs w:val="36"/>
          <w:lang w:eastAsia="en-GB"/>
        </w:rPr>
        <w:t>RISK &amp; NEEDS (Current Situation)</w:t>
      </w:r>
    </w:p>
    <w:p w:rsidR="00F73EEF" w:rsidRPr="00F73EEF" w:rsidRDefault="00F73EEF" w:rsidP="00F73EEF">
      <w:pPr>
        <w:spacing w:after="0" w:line="240" w:lineRule="auto"/>
        <w:jc w:val="center"/>
        <w:rPr>
          <w:rFonts w:ascii="Arial" w:eastAsia="Times New Roman" w:hAnsi="Arial" w:cs="Arial"/>
          <w:b/>
          <w:sz w:val="36"/>
          <w:szCs w:val="36"/>
          <w:lang w:eastAsia="en-GB"/>
        </w:rPr>
      </w:pPr>
    </w:p>
    <w:p w:rsidR="00F73EEF" w:rsidRPr="00F73EEF" w:rsidRDefault="00F73EEF" w:rsidP="00F73EEF">
      <w:pPr>
        <w:spacing w:after="0" w:line="240" w:lineRule="auto"/>
        <w:jc w:val="center"/>
        <w:rPr>
          <w:rFonts w:ascii="Arial" w:eastAsia="Times New Roman" w:hAnsi="Arial" w:cs="Arial"/>
          <w:b/>
          <w:sz w:val="36"/>
          <w:szCs w:val="36"/>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r w:rsidRPr="00F73EEF">
        <w:rPr>
          <w:rFonts w:ascii="Arial" w:eastAsia="Times New Roman" w:hAnsi="Arial" w:cs="Arial"/>
          <w:b/>
          <w:sz w:val="28"/>
          <w:szCs w:val="28"/>
          <w:lang w:eastAsia="en-GB"/>
        </w:rPr>
        <w:t>Accommodation</w:t>
      </w: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r w:rsidRPr="00F73EEF">
        <w:rPr>
          <w:rFonts w:ascii="Arial" w:eastAsia="Times New Roman" w:hAnsi="Arial" w:cs="Arial"/>
          <w:b/>
          <w:sz w:val="28"/>
          <w:szCs w:val="28"/>
          <w:lang w:eastAsia="en-GB"/>
        </w:rPr>
        <w:t>Drugs/ Alcohol</w:t>
      </w: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r w:rsidRPr="00F73EEF">
        <w:rPr>
          <w:rFonts w:ascii="Arial" w:eastAsia="Times New Roman" w:hAnsi="Arial" w:cs="Arial"/>
          <w:b/>
          <w:sz w:val="28"/>
          <w:szCs w:val="28"/>
          <w:lang w:eastAsia="en-GB"/>
        </w:rPr>
        <w:t>Employment/ Finances</w:t>
      </w: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r w:rsidRPr="00F73EEF">
        <w:rPr>
          <w:rFonts w:ascii="Arial" w:eastAsia="Times New Roman" w:hAnsi="Arial" w:cs="Arial"/>
          <w:b/>
          <w:sz w:val="28"/>
          <w:szCs w:val="28"/>
          <w:lang w:eastAsia="en-GB"/>
        </w:rPr>
        <w:t>Emotional Wellbeing/ Health</w:t>
      </w: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rPr>
          <w:rFonts w:ascii="Arial" w:eastAsia="Times New Roman" w:hAnsi="Arial" w:cs="Arial"/>
          <w:b/>
          <w:sz w:val="36"/>
          <w:szCs w:val="36"/>
          <w:lang w:eastAsia="en-GB"/>
        </w:rPr>
      </w:pPr>
    </w:p>
    <w:p w:rsidR="00F73EEF" w:rsidRPr="00F73EEF" w:rsidRDefault="00F73EEF" w:rsidP="00F73EEF">
      <w:pPr>
        <w:spacing w:after="0" w:line="240" w:lineRule="auto"/>
        <w:rPr>
          <w:rFonts w:ascii="Arial" w:eastAsia="Times New Roman" w:hAnsi="Arial" w:cs="Arial"/>
          <w:b/>
          <w:sz w:val="36"/>
          <w:szCs w:val="36"/>
          <w:lang w:eastAsia="en-GB"/>
        </w:rPr>
      </w:pPr>
    </w:p>
    <w:p w:rsidR="00F73EEF" w:rsidRPr="00F73EEF" w:rsidRDefault="00F73EEF" w:rsidP="00F73EEF">
      <w:pPr>
        <w:spacing w:after="0" w:line="240" w:lineRule="auto"/>
        <w:rPr>
          <w:rFonts w:ascii="Arial" w:eastAsia="Times New Roman" w:hAnsi="Arial" w:cs="Arial"/>
          <w:b/>
          <w:sz w:val="36"/>
          <w:szCs w:val="36"/>
          <w:lang w:eastAsia="en-GB"/>
        </w:rPr>
      </w:pPr>
    </w:p>
    <w:p w:rsidR="00F73EEF" w:rsidRPr="00F73EEF" w:rsidRDefault="00F73EEF" w:rsidP="00F73EEF">
      <w:pPr>
        <w:spacing w:after="0" w:line="240" w:lineRule="auto"/>
        <w:rPr>
          <w:rFonts w:ascii="Arial" w:eastAsia="Times New Roman" w:hAnsi="Arial" w:cs="Arial"/>
          <w:b/>
          <w:sz w:val="36"/>
          <w:szCs w:val="36"/>
          <w:lang w:eastAsia="en-GB"/>
        </w:rPr>
      </w:pPr>
    </w:p>
    <w:p w:rsidR="00F73EEF" w:rsidRDefault="00F73EEF" w:rsidP="00F73EEF">
      <w:pPr>
        <w:spacing w:after="0" w:line="240" w:lineRule="auto"/>
        <w:rPr>
          <w:rFonts w:ascii="Arial" w:eastAsia="Times New Roman" w:hAnsi="Arial" w:cs="Arial"/>
          <w:b/>
          <w:sz w:val="36"/>
          <w:szCs w:val="36"/>
          <w:lang w:eastAsia="en-GB"/>
        </w:rPr>
      </w:pPr>
    </w:p>
    <w:p w:rsidR="00382E40" w:rsidRDefault="00382E40" w:rsidP="00F73EEF">
      <w:pPr>
        <w:spacing w:after="0" w:line="240" w:lineRule="auto"/>
        <w:rPr>
          <w:rFonts w:ascii="Arial" w:eastAsia="Times New Roman" w:hAnsi="Arial" w:cs="Arial"/>
          <w:b/>
          <w:sz w:val="36"/>
          <w:szCs w:val="36"/>
          <w:lang w:eastAsia="en-GB"/>
        </w:rPr>
      </w:pPr>
    </w:p>
    <w:p w:rsidR="00382E40" w:rsidRDefault="00382E40" w:rsidP="00F73EEF">
      <w:pPr>
        <w:spacing w:after="0" w:line="240" w:lineRule="auto"/>
        <w:rPr>
          <w:rFonts w:ascii="Arial" w:eastAsia="Times New Roman" w:hAnsi="Arial" w:cs="Arial"/>
          <w:b/>
          <w:sz w:val="36"/>
          <w:szCs w:val="36"/>
          <w:lang w:eastAsia="en-GB"/>
        </w:rPr>
      </w:pPr>
    </w:p>
    <w:p w:rsidR="00382E40" w:rsidRPr="00F73EEF" w:rsidRDefault="00382E40" w:rsidP="00F73EEF">
      <w:pPr>
        <w:spacing w:after="0" w:line="240" w:lineRule="auto"/>
        <w:rPr>
          <w:rFonts w:ascii="Arial" w:eastAsia="Times New Roman" w:hAnsi="Arial" w:cs="Arial"/>
          <w:b/>
          <w:sz w:val="36"/>
          <w:szCs w:val="36"/>
          <w:lang w:eastAsia="en-GB"/>
        </w:rPr>
      </w:pPr>
    </w:p>
    <w:p w:rsidR="00F73EEF" w:rsidRPr="00F73EEF" w:rsidRDefault="00F73EEF" w:rsidP="00F73EEF">
      <w:pPr>
        <w:spacing w:after="0" w:line="240" w:lineRule="auto"/>
        <w:jc w:val="center"/>
        <w:rPr>
          <w:rFonts w:ascii="Arial" w:eastAsia="Times New Roman" w:hAnsi="Arial" w:cs="Arial"/>
          <w:b/>
          <w:sz w:val="28"/>
          <w:szCs w:val="28"/>
          <w:lang w:eastAsia="en-GB"/>
        </w:rPr>
      </w:pPr>
    </w:p>
    <w:p w:rsidR="00F73EEF" w:rsidRPr="00F73EEF" w:rsidRDefault="00F73EEF" w:rsidP="00F73EEF">
      <w:pPr>
        <w:spacing w:after="0" w:line="240" w:lineRule="auto"/>
        <w:jc w:val="center"/>
        <w:rPr>
          <w:rFonts w:ascii="Arial" w:eastAsia="Times New Roman" w:hAnsi="Arial" w:cs="Arial"/>
          <w:b/>
          <w:sz w:val="28"/>
          <w:szCs w:val="28"/>
          <w:lang w:eastAsia="en-GB"/>
        </w:rPr>
      </w:pPr>
    </w:p>
    <w:p w:rsidR="00F73EEF" w:rsidRPr="00F73EEF" w:rsidRDefault="00F73EEF" w:rsidP="00F73EEF">
      <w:pPr>
        <w:spacing w:after="0" w:line="240" w:lineRule="auto"/>
        <w:jc w:val="center"/>
        <w:rPr>
          <w:rFonts w:ascii="Arial" w:eastAsia="Times New Roman" w:hAnsi="Arial" w:cs="Arial"/>
          <w:b/>
          <w:sz w:val="28"/>
          <w:szCs w:val="28"/>
          <w:lang w:eastAsia="en-GB"/>
        </w:rPr>
      </w:pPr>
    </w:p>
    <w:p w:rsidR="00F73EEF" w:rsidRPr="00F73EEF" w:rsidRDefault="00F73EEF" w:rsidP="00F73EEF">
      <w:pPr>
        <w:spacing w:after="0" w:line="240" w:lineRule="auto"/>
        <w:jc w:val="center"/>
        <w:rPr>
          <w:rFonts w:ascii="Arial" w:eastAsia="Times New Roman" w:hAnsi="Arial" w:cs="Arial"/>
          <w:b/>
          <w:sz w:val="28"/>
          <w:szCs w:val="28"/>
          <w:lang w:eastAsia="en-GB"/>
        </w:rPr>
      </w:pPr>
      <w:r w:rsidRPr="00F73EEF">
        <w:rPr>
          <w:rFonts w:ascii="Arial" w:eastAsia="Times New Roman" w:hAnsi="Arial" w:cs="Arial"/>
          <w:b/>
          <w:sz w:val="28"/>
          <w:szCs w:val="28"/>
          <w:lang w:eastAsia="en-GB"/>
        </w:rPr>
        <w:t>My Relationship Circle</w:t>
      </w:r>
    </w:p>
    <w:p w:rsidR="00F73EEF" w:rsidRPr="00F73EEF" w:rsidRDefault="00F73EEF" w:rsidP="00F73EEF">
      <w:pPr>
        <w:spacing w:after="0" w:line="240" w:lineRule="auto"/>
        <w:jc w:val="center"/>
        <w:rPr>
          <w:rFonts w:ascii="Arial" w:eastAsia="Times New Roman" w:hAnsi="Arial" w:cs="Arial"/>
          <w:b/>
          <w:sz w:val="28"/>
          <w:szCs w:val="28"/>
          <w:lang w:eastAsia="en-GB"/>
        </w:rPr>
      </w:pPr>
    </w:p>
    <w:p w:rsidR="00F73EEF" w:rsidRPr="00F73EEF" w:rsidRDefault="00F73EEF" w:rsidP="00F73EEF">
      <w:pPr>
        <w:spacing w:after="0" w:line="240" w:lineRule="auto"/>
        <w:jc w:val="center"/>
        <w:rPr>
          <w:rFonts w:ascii="Arial" w:eastAsia="Times New Roman" w:hAnsi="Arial" w:cs="Arial"/>
          <w:b/>
          <w:sz w:val="28"/>
          <w:szCs w:val="28"/>
          <w:lang w:eastAsia="en-GB"/>
        </w:rPr>
      </w:pPr>
    </w:p>
    <w:p w:rsidR="00F73EEF" w:rsidRPr="00F73EEF" w:rsidRDefault="00F73EEF" w:rsidP="00F73EEF">
      <w:pPr>
        <w:spacing w:after="0" w:line="240" w:lineRule="auto"/>
        <w:jc w:val="center"/>
        <w:rPr>
          <w:rFonts w:ascii="Arial" w:eastAsia="Times New Roman" w:hAnsi="Arial" w:cs="Arial"/>
          <w:b/>
          <w:sz w:val="28"/>
          <w:szCs w:val="28"/>
          <w:lang w:eastAsia="en-GB"/>
        </w:rPr>
      </w:pPr>
      <w:r w:rsidRPr="00F73EEF">
        <w:rPr>
          <w:rFonts w:ascii="Arial" w:eastAsia="Times New Roman" w:hAnsi="Arial" w:cs="Arial"/>
          <w:b/>
          <w:noProof/>
          <w:sz w:val="28"/>
          <w:szCs w:val="28"/>
          <w:lang w:eastAsia="en-GB"/>
        </w:rPr>
        <mc:AlternateContent>
          <mc:Choice Requires="wps">
            <w:drawing>
              <wp:anchor distT="0" distB="0" distL="114300" distR="114300" simplePos="0" relativeHeight="251662336" behindDoc="0" locked="0" layoutInCell="1" allowOverlap="1" wp14:anchorId="7B4932CB" wp14:editId="422E8D42">
                <wp:simplePos x="0" y="0"/>
                <wp:positionH relativeFrom="margin">
                  <wp:align>center</wp:align>
                </wp:positionH>
                <wp:positionV relativeFrom="paragraph">
                  <wp:posOffset>350520</wp:posOffset>
                </wp:positionV>
                <wp:extent cx="7040880" cy="6629400"/>
                <wp:effectExtent l="0" t="0" r="26670" b="1905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6629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CF9483" id="Oval 25" o:spid="_x0000_s1026" style="position:absolute;margin-left:0;margin-top:27.6pt;width:554.4pt;height:52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">
                <w10:wrap anchorx="margin"/>
              </v:oval>
            </w:pict>
          </mc:Fallback>
        </mc:AlternateContent>
      </w:r>
      <w:r w:rsidRPr="00F73EEF">
        <w:rPr>
          <w:rFonts w:ascii="Arial" w:eastAsia="Times New Roman" w:hAnsi="Arial" w:cs="Arial"/>
          <w:b/>
          <w:noProof/>
          <w:sz w:val="28"/>
          <w:szCs w:val="28"/>
          <w:lang w:eastAsia="en-GB"/>
        </w:rPr>
        <mc:AlternateContent>
          <mc:Choice Requires="wps">
            <w:drawing>
              <wp:anchor distT="45720" distB="45720" distL="114300" distR="114300" simplePos="0" relativeHeight="251663360" behindDoc="0" locked="0" layoutInCell="1" allowOverlap="1" wp14:anchorId="0EEDEC07" wp14:editId="58849438">
                <wp:simplePos x="0" y="0"/>
                <wp:positionH relativeFrom="margin">
                  <wp:align>center</wp:align>
                </wp:positionH>
                <wp:positionV relativeFrom="paragraph">
                  <wp:posOffset>3152140</wp:posOffset>
                </wp:positionV>
                <wp:extent cx="571500" cy="1404620"/>
                <wp:effectExtent l="0" t="0" r="1905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rsidR="00F73EEF" w:rsidRPr="00F548BA" w:rsidRDefault="00F73EEF" w:rsidP="00F73EEF">
                            <w:pPr>
                              <w:jc w:val="center"/>
                              <w:rPr>
                                <w:rFonts w:ascii="Comic Sans MS" w:hAnsi="Comic Sans MS"/>
                                <w:b/>
                              </w:rPr>
                            </w:pPr>
                            <w:r w:rsidRPr="00F548BA">
                              <w:rPr>
                                <w:rFonts w:ascii="Comic Sans MS" w:hAnsi="Comic Sans MS"/>
                                <w:b/>
                              </w:rPr>
                              <w:t>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DEC07" id="Text Box 2" o:spid="_x0000_s1028" type="#_x0000_t202" style="position:absolute;left:0;text-align:left;margin-left:0;margin-top:248.2pt;width:4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">
                <v:textbox style="mso-fit-shape-to-text:t">
                  <w:txbxContent>
                    <w:p w:rsidR="00F73EEF" w:rsidRPr="00F548BA" w:rsidRDefault="00F73EEF" w:rsidP="00F73EEF">
                      <w:pPr>
                        <w:jc w:val="center"/>
                        <w:rPr>
                          <w:rFonts w:ascii="Comic Sans MS" w:hAnsi="Comic Sans MS"/>
                          <w:b/>
                        </w:rPr>
                      </w:pPr>
                      <w:r w:rsidRPr="00F548BA">
                        <w:rPr>
                          <w:rFonts w:ascii="Comic Sans MS" w:hAnsi="Comic Sans MS"/>
                          <w:b/>
                        </w:rPr>
                        <w:t>Me</w:t>
                      </w:r>
                    </w:p>
                  </w:txbxContent>
                </v:textbox>
                <w10:wrap type="square" anchorx="margin"/>
              </v:shape>
            </w:pict>
          </mc:Fallback>
        </mc:AlternateContent>
      </w: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0"/>
          <w:szCs w:val="20"/>
          <w:lang w:eastAsia="en-GB"/>
        </w:rPr>
      </w:pPr>
      <w:r w:rsidRPr="00F73EEF">
        <w:rPr>
          <w:rFonts w:ascii="Arial" w:eastAsia="Times New Roman" w:hAnsi="Arial" w:cs="Arial"/>
          <w:sz w:val="20"/>
          <w:szCs w:val="20"/>
          <w:lang w:eastAsia="en-GB"/>
        </w:rPr>
        <w:t>Who is in your relationships circle?</w:t>
      </w:r>
    </w:p>
    <w:p w:rsidR="00F73EEF" w:rsidRPr="00F73EEF" w:rsidRDefault="00F73EEF" w:rsidP="00F73EEF">
      <w:pPr>
        <w:spacing w:after="0" w:line="240" w:lineRule="auto"/>
        <w:rPr>
          <w:rFonts w:ascii="Arial" w:eastAsia="Times New Roman" w:hAnsi="Arial" w:cs="Arial"/>
          <w:sz w:val="20"/>
          <w:szCs w:val="20"/>
          <w:lang w:eastAsia="en-GB"/>
        </w:rPr>
      </w:pPr>
      <w:r w:rsidRPr="00F73EEF">
        <w:rPr>
          <w:rFonts w:ascii="Arial" w:eastAsia="Times New Roman" w:hAnsi="Arial" w:cs="Arial"/>
          <w:sz w:val="20"/>
          <w:szCs w:val="20"/>
          <w:lang w:eastAsia="en-GB"/>
        </w:rPr>
        <w:t>How important are they?</w:t>
      </w:r>
    </w:p>
    <w:p w:rsidR="00F73EEF" w:rsidRPr="00F73EEF" w:rsidRDefault="00F73EEF" w:rsidP="00F73EEF">
      <w:pPr>
        <w:spacing w:after="0" w:line="240" w:lineRule="auto"/>
        <w:rPr>
          <w:rFonts w:ascii="Arial" w:eastAsia="Times New Roman" w:hAnsi="Arial" w:cs="Arial"/>
          <w:sz w:val="20"/>
          <w:szCs w:val="20"/>
          <w:lang w:eastAsia="en-GB"/>
        </w:rPr>
      </w:pPr>
      <w:r w:rsidRPr="00F73EEF">
        <w:rPr>
          <w:rFonts w:ascii="Arial" w:eastAsia="Times New Roman" w:hAnsi="Arial" w:cs="Arial"/>
          <w:sz w:val="20"/>
          <w:szCs w:val="20"/>
          <w:lang w:eastAsia="en-GB"/>
        </w:rPr>
        <w:t xml:space="preserve">Are the a Red or Green flag  </w:t>
      </w:r>
    </w:p>
    <w:p w:rsidR="00F73EEF" w:rsidRPr="00F73EEF" w:rsidRDefault="00F73EEF" w:rsidP="00F73EEF">
      <w:pPr>
        <w:spacing w:after="0" w:line="240" w:lineRule="auto"/>
        <w:rPr>
          <w:rFonts w:ascii="Arial" w:eastAsia="Times New Roman" w:hAnsi="Arial" w:cs="Arial"/>
          <w:sz w:val="24"/>
          <w:szCs w:val="20"/>
          <w:lang w:eastAsia="en-GB"/>
        </w:rPr>
      </w:pPr>
    </w:p>
    <w:p w:rsidR="00F73EEF" w:rsidRDefault="00F73EEF" w:rsidP="00F73EEF">
      <w:pPr>
        <w:spacing w:after="0" w:line="240" w:lineRule="auto"/>
        <w:rPr>
          <w:rFonts w:ascii="Arial" w:eastAsia="Times New Roman" w:hAnsi="Arial" w:cs="Arial"/>
          <w:sz w:val="24"/>
          <w:szCs w:val="20"/>
          <w:lang w:eastAsia="en-GB"/>
        </w:rPr>
      </w:pPr>
    </w:p>
    <w:p w:rsidR="00382E40" w:rsidRDefault="00382E40" w:rsidP="00F73EEF">
      <w:pPr>
        <w:spacing w:after="0" w:line="240" w:lineRule="auto"/>
        <w:rPr>
          <w:rFonts w:ascii="Arial" w:eastAsia="Times New Roman" w:hAnsi="Arial" w:cs="Arial"/>
          <w:sz w:val="24"/>
          <w:szCs w:val="20"/>
          <w:lang w:eastAsia="en-GB"/>
        </w:rPr>
      </w:pPr>
    </w:p>
    <w:p w:rsidR="00382E40" w:rsidRPr="00F73EEF" w:rsidRDefault="00382E40"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b/>
          <w:bCs/>
          <w:sz w:val="36"/>
          <w:szCs w:val="36"/>
          <w:lang w:eastAsia="en-GB"/>
        </w:rPr>
      </w:pPr>
      <w:r w:rsidRPr="00F73EEF">
        <w:rPr>
          <w:rFonts w:ascii="Arial" w:eastAsia="Times New Roman" w:hAnsi="Arial" w:cs="Arial"/>
          <w:b/>
          <w:bCs/>
          <w:sz w:val="36"/>
          <w:szCs w:val="36"/>
          <w:lang w:eastAsia="en-GB"/>
        </w:rPr>
        <w:t>Life Map</w:t>
      </w:r>
    </w:p>
    <w:p w:rsidR="00F73EEF" w:rsidRPr="00F73EEF" w:rsidRDefault="00F73EEF" w:rsidP="00F73EEF">
      <w:pPr>
        <w:spacing w:after="0" w:line="240" w:lineRule="auto"/>
        <w:rPr>
          <w:rFonts w:ascii="Arial" w:eastAsia="Times New Roman" w:hAnsi="Arial" w:cs="Arial"/>
          <w:lang w:eastAsia="en-GB"/>
        </w:rPr>
      </w:pPr>
    </w:p>
    <w:p w:rsidR="00F73EEF" w:rsidRPr="00F73EEF" w:rsidRDefault="00F73EEF" w:rsidP="00F73EEF">
      <w:pPr>
        <w:spacing w:after="0" w:line="240" w:lineRule="auto"/>
        <w:rPr>
          <w:rFonts w:ascii="Arial" w:eastAsia="Times New Roman" w:hAnsi="Arial" w:cs="Arial"/>
          <w:color w:val="000000"/>
          <w:lang w:eastAsia="en-GB"/>
        </w:rPr>
      </w:pPr>
      <w:r w:rsidRPr="00F73EEF">
        <w:rPr>
          <w:rFonts w:ascii="Arial" w:eastAsia="Times New Roman" w:hAnsi="Arial" w:cs="Arial"/>
          <w:color w:val="000000"/>
          <w:lang w:eastAsia="en-GB"/>
        </w:rPr>
        <w:t xml:space="preserve">Life maps are an accessible and familiar way of helping participants reflect and look back over their life and to identify learning, events, influences and experiences that they feel have shaped the way they think, feel and behave. They can also be a useful means of helping participants to start thinking about how these things are related to their violent and aggressive behaviour in their relationships. There are many different ways of constructing a life map depending on what it is that you want to achieve. In this case the aim of the exercise is, as outlined above, to gain a greater understanding of the participant by looking at important developmental areas including; </w:t>
      </w:r>
      <w:r w:rsidRPr="00F73EEF">
        <w:rPr>
          <w:rFonts w:ascii="Arial" w:eastAsia="Times New Roman" w:hAnsi="Arial" w:cs="Arial"/>
          <w:color w:val="000000"/>
          <w:lang w:eastAsia="en-GB"/>
        </w:rPr>
        <w:br/>
      </w:r>
    </w:p>
    <w:p w:rsidR="00F73EEF" w:rsidRPr="00F73EEF" w:rsidRDefault="00F73EEF" w:rsidP="00F73EEF">
      <w:pPr>
        <w:spacing w:after="0" w:line="240" w:lineRule="auto"/>
        <w:rPr>
          <w:rFonts w:ascii="Arial" w:eastAsia="Times New Roman" w:hAnsi="Arial" w:cs="Arial"/>
          <w:lang w:eastAsia="en-GB"/>
        </w:rPr>
      </w:pPr>
      <w:r w:rsidRPr="00F73EEF">
        <w:rPr>
          <w:rFonts w:ascii="Symbol" w:eastAsia="Symbol" w:hAnsi="Symbol" w:cs="Symbol"/>
          <w:color w:val="000000"/>
          <w:lang w:eastAsia="en-GB"/>
        </w:rPr>
        <w:sym w:font="Symbol" w:char="F0B7"/>
      </w:r>
      <w:r w:rsidRPr="00F73EEF">
        <w:rPr>
          <w:rFonts w:ascii="Arial" w:eastAsia="Times New Roman" w:hAnsi="Arial" w:cs="Arial"/>
          <w:color w:val="000000"/>
          <w:lang w:eastAsia="en-GB"/>
        </w:rPr>
        <w:t xml:space="preserve"> Background influences</w:t>
      </w:r>
      <w:r w:rsidRPr="00F73EEF">
        <w:rPr>
          <w:rFonts w:ascii="Arial" w:eastAsia="Times New Roman" w:hAnsi="Arial" w:cs="Arial"/>
          <w:color w:val="000000"/>
          <w:lang w:eastAsia="en-GB"/>
        </w:rPr>
        <w:br/>
      </w:r>
      <w:r w:rsidRPr="00F73EEF">
        <w:rPr>
          <w:rFonts w:ascii="Symbol" w:eastAsia="Symbol" w:hAnsi="Symbol" w:cs="Symbol"/>
          <w:color w:val="000000"/>
          <w:lang w:eastAsia="en-GB"/>
        </w:rPr>
        <w:sym w:font="Symbol" w:char="F0B7"/>
      </w:r>
      <w:r w:rsidRPr="00F73EEF">
        <w:rPr>
          <w:rFonts w:ascii="Arial" w:eastAsia="Times New Roman" w:hAnsi="Arial" w:cs="Arial"/>
          <w:color w:val="000000"/>
          <w:lang w:eastAsia="en-GB"/>
        </w:rPr>
        <w:t xml:space="preserve"> Learning history including things that reinforce and maintain aggressive and nonaggressive behaviour</w:t>
      </w:r>
      <w:r w:rsidRPr="00F73EEF">
        <w:rPr>
          <w:rFonts w:ascii="Arial" w:eastAsia="Times New Roman" w:hAnsi="Arial" w:cs="Arial"/>
          <w:color w:val="000000"/>
          <w:lang w:eastAsia="en-GB"/>
        </w:rPr>
        <w:br/>
      </w:r>
      <w:r w:rsidRPr="00F73EEF">
        <w:rPr>
          <w:rFonts w:ascii="Symbol" w:eastAsia="Symbol" w:hAnsi="Symbol" w:cs="Symbol"/>
          <w:color w:val="000000"/>
          <w:lang w:eastAsia="en-GB"/>
        </w:rPr>
        <w:sym w:font="Symbol" w:char="F0B7"/>
      </w:r>
      <w:r w:rsidRPr="00F73EEF">
        <w:rPr>
          <w:rFonts w:ascii="Arial" w:eastAsia="Times New Roman" w:hAnsi="Arial" w:cs="Arial"/>
          <w:color w:val="000000"/>
          <w:lang w:eastAsia="en-GB"/>
        </w:rPr>
        <w:t xml:space="preserve"> Beliefs related to issues such as masculinity and the use of violence and aggression in</w:t>
      </w:r>
      <w:r w:rsidRPr="00F73EEF">
        <w:rPr>
          <w:rFonts w:ascii="Arial" w:eastAsia="Times New Roman" w:hAnsi="Arial" w:cs="Arial"/>
          <w:color w:val="000000"/>
          <w:lang w:eastAsia="en-GB"/>
        </w:rPr>
        <w:br/>
        <w:t>relationships</w:t>
      </w:r>
      <w:r w:rsidRPr="00F73EEF">
        <w:rPr>
          <w:rFonts w:ascii="Arial" w:eastAsia="Times New Roman" w:hAnsi="Arial" w:cs="Arial"/>
          <w:color w:val="000000"/>
          <w:lang w:eastAsia="en-GB"/>
        </w:rPr>
        <w:br/>
      </w:r>
      <w:r w:rsidRPr="00F73EEF">
        <w:rPr>
          <w:rFonts w:ascii="Symbol" w:eastAsia="Symbol" w:hAnsi="Symbol" w:cs="Symbol"/>
          <w:color w:val="000000"/>
          <w:lang w:eastAsia="en-GB"/>
        </w:rPr>
        <w:sym w:font="Symbol" w:char="F0B7"/>
      </w:r>
      <w:r w:rsidRPr="00F73EEF">
        <w:rPr>
          <w:rFonts w:ascii="Arial" w:eastAsia="Times New Roman" w:hAnsi="Arial" w:cs="Arial"/>
          <w:color w:val="000000"/>
          <w:lang w:eastAsia="en-GB"/>
        </w:rPr>
        <w:t xml:space="preserve"> The origin of hostile attribution biases i.e. a tendency to perceive hostile intent on the part of others even when there’s no evidence that others mean or intend harm.</w:t>
      </w:r>
      <w:r w:rsidRPr="00F73EEF">
        <w:rPr>
          <w:rFonts w:ascii="Arial" w:eastAsia="Times New Roman" w:hAnsi="Arial" w:cs="Arial"/>
          <w:lang w:eastAsia="en-GB"/>
        </w:rPr>
        <w:br/>
      </w:r>
      <w:r w:rsidRPr="00F73EEF">
        <w:rPr>
          <w:rFonts w:ascii="Symbol" w:eastAsia="Symbol" w:hAnsi="Symbol" w:cs="Symbol"/>
          <w:color w:val="000000"/>
          <w:lang w:eastAsia="en-GB"/>
        </w:rPr>
        <w:sym w:font="Symbol" w:char="F0B7"/>
      </w:r>
      <w:r w:rsidRPr="00F73EEF">
        <w:rPr>
          <w:rFonts w:ascii="Arial" w:eastAsia="Times New Roman" w:hAnsi="Arial" w:cs="Arial"/>
          <w:color w:val="000000"/>
          <w:lang w:eastAsia="en-GB"/>
        </w:rPr>
        <w:t xml:space="preserve"> Existing skills including the participant’s ability to act in a positive, non-violent manner </w:t>
      </w:r>
      <w:r w:rsidRPr="00F73EEF">
        <w:rPr>
          <w:rFonts w:ascii="Arial" w:eastAsia="Times New Roman" w:hAnsi="Arial" w:cs="Arial"/>
          <w:color w:val="000000"/>
          <w:lang w:eastAsia="en-GB"/>
        </w:rPr>
        <w:br/>
      </w:r>
    </w:p>
    <w:p w:rsidR="00F73EEF" w:rsidRPr="00F73EEF" w:rsidRDefault="00F73EEF" w:rsidP="00F73EEF">
      <w:pPr>
        <w:spacing w:after="0" w:line="240" w:lineRule="auto"/>
        <w:rPr>
          <w:rFonts w:ascii="Arial" w:eastAsia="Times New Roman" w:hAnsi="Arial" w:cs="Arial"/>
          <w:lang w:eastAsia="en-GB"/>
        </w:rPr>
      </w:pPr>
      <w:r w:rsidRPr="00F73EEF">
        <w:rPr>
          <w:rFonts w:ascii="Arial" w:eastAsia="Times New Roman" w:hAnsi="Arial" w:cs="Arial"/>
          <w:lang w:eastAsia="en-GB"/>
        </w:rPr>
        <w:t xml:space="preserve">Example: </w:t>
      </w: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r w:rsidRPr="00F73EEF">
        <w:rPr>
          <w:rFonts w:ascii="Arial" w:eastAsia="Times New Roman" w:hAnsi="Arial" w:cs="Arial"/>
          <w:noProof/>
          <w:sz w:val="24"/>
          <w:szCs w:val="20"/>
          <w:lang w:eastAsia="en-GB"/>
        </w:rPr>
        <w:drawing>
          <wp:inline distT="0" distB="0" distL="0" distR="0" wp14:anchorId="713713B7" wp14:editId="68FC387B">
            <wp:extent cx="6048375" cy="3602355"/>
            <wp:effectExtent l="0" t="0" r="9525" b="0"/>
            <wp:docPr id="28" name="Picture 28" descr="Image result for example of a lif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ample of a life 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5617" cy="3606668"/>
                    </a:xfrm>
                    <a:prstGeom prst="rect">
                      <a:avLst/>
                    </a:prstGeom>
                    <a:noFill/>
                    <a:ln>
                      <a:noFill/>
                    </a:ln>
                  </pic:spPr>
                </pic:pic>
              </a:graphicData>
            </a:graphic>
          </wp:inline>
        </w:drawing>
      </w: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Default="00F73EEF" w:rsidP="00F73EEF">
      <w:pPr>
        <w:spacing w:after="0" w:line="240" w:lineRule="auto"/>
        <w:rPr>
          <w:rFonts w:ascii="Arial" w:eastAsia="Times New Roman" w:hAnsi="Arial" w:cs="Arial"/>
          <w:sz w:val="28"/>
          <w:szCs w:val="28"/>
          <w:lang w:eastAsia="en-GB"/>
        </w:rPr>
      </w:pPr>
    </w:p>
    <w:p w:rsidR="00674239" w:rsidRDefault="00674239" w:rsidP="00F73EEF">
      <w:pPr>
        <w:spacing w:after="0" w:line="240" w:lineRule="auto"/>
        <w:rPr>
          <w:rFonts w:ascii="Arial" w:eastAsia="Times New Roman" w:hAnsi="Arial" w:cs="Arial"/>
          <w:sz w:val="28"/>
          <w:szCs w:val="28"/>
          <w:lang w:eastAsia="en-GB"/>
        </w:rPr>
      </w:pPr>
    </w:p>
    <w:p w:rsidR="00674239" w:rsidRDefault="00674239" w:rsidP="00F73EEF">
      <w:pPr>
        <w:spacing w:after="0" w:line="240" w:lineRule="auto"/>
        <w:rPr>
          <w:rFonts w:ascii="Arial" w:eastAsia="Times New Roman" w:hAnsi="Arial" w:cs="Arial"/>
          <w:sz w:val="28"/>
          <w:szCs w:val="28"/>
          <w:lang w:eastAsia="en-GB"/>
        </w:rPr>
      </w:pPr>
    </w:p>
    <w:p w:rsidR="00674239" w:rsidRDefault="00674239" w:rsidP="00F73EEF">
      <w:pPr>
        <w:spacing w:after="0" w:line="240" w:lineRule="auto"/>
        <w:rPr>
          <w:rFonts w:ascii="Arial" w:eastAsia="Times New Roman" w:hAnsi="Arial" w:cs="Arial"/>
          <w:sz w:val="28"/>
          <w:szCs w:val="28"/>
          <w:lang w:eastAsia="en-GB"/>
        </w:rPr>
      </w:pPr>
    </w:p>
    <w:p w:rsidR="00674239" w:rsidRPr="00F73EEF" w:rsidRDefault="00674239"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r w:rsidRPr="00F73EEF">
        <w:rPr>
          <w:rFonts w:ascii="Arial" w:eastAsia="Times New Roman" w:hAnsi="Arial" w:cs="Arial"/>
          <w:sz w:val="28"/>
          <w:szCs w:val="28"/>
          <w:lang w:eastAsia="en-GB"/>
        </w:rPr>
        <w:t xml:space="preserve">My Life Map: </w:t>
      </w: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jc w:val="center"/>
        <w:rPr>
          <w:rFonts w:ascii="Arial" w:eastAsia="Times New Roman" w:hAnsi="Arial" w:cs="Arial"/>
          <w:b/>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rPr>
          <w:rFonts w:ascii="Arial" w:eastAsia="Times New Roman" w:hAnsi="Arial" w:cs="Arial"/>
          <w:sz w:val="28"/>
          <w:szCs w:val="28"/>
          <w:lang w:eastAsia="en-GB"/>
        </w:rPr>
      </w:pPr>
    </w:p>
    <w:p w:rsidR="00F73EEF" w:rsidRDefault="00F73EEF" w:rsidP="00F73EEF">
      <w:pPr>
        <w:tabs>
          <w:tab w:val="left" w:pos="6390"/>
        </w:tabs>
        <w:spacing w:after="0" w:line="240" w:lineRule="auto"/>
        <w:rPr>
          <w:rFonts w:ascii="Arial" w:eastAsia="Times New Roman" w:hAnsi="Arial" w:cs="Arial"/>
          <w:sz w:val="28"/>
          <w:szCs w:val="28"/>
          <w:lang w:eastAsia="en-GB"/>
        </w:rPr>
      </w:pPr>
    </w:p>
    <w:p w:rsidR="00674239" w:rsidRDefault="00674239" w:rsidP="00F73EEF">
      <w:pPr>
        <w:tabs>
          <w:tab w:val="left" w:pos="6390"/>
        </w:tabs>
        <w:spacing w:after="0" w:line="240" w:lineRule="auto"/>
        <w:rPr>
          <w:rFonts w:ascii="Arial" w:eastAsia="Times New Roman" w:hAnsi="Arial" w:cs="Arial"/>
          <w:sz w:val="28"/>
          <w:szCs w:val="28"/>
          <w:lang w:eastAsia="en-GB"/>
        </w:rPr>
      </w:pPr>
    </w:p>
    <w:p w:rsidR="00674239" w:rsidRPr="00F73EEF" w:rsidRDefault="00674239" w:rsidP="00F73EEF">
      <w:pPr>
        <w:tabs>
          <w:tab w:val="left" w:pos="6390"/>
        </w:tabs>
        <w:spacing w:after="0" w:line="240" w:lineRule="auto"/>
        <w:rPr>
          <w:rFonts w:ascii="Arial" w:eastAsia="Times New Roman" w:hAnsi="Arial" w:cs="Arial"/>
          <w:sz w:val="28"/>
          <w:szCs w:val="28"/>
          <w:lang w:eastAsia="en-GB"/>
        </w:rPr>
      </w:pPr>
    </w:p>
    <w:p w:rsidR="00F73EEF" w:rsidRPr="00F73EEF" w:rsidRDefault="00F73EEF" w:rsidP="00F73EEF">
      <w:pPr>
        <w:tabs>
          <w:tab w:val="left" w:pos="6390"/>
        </w:tabs>
        <w:spacing w:after="0" w:line="240" w:lineRule="auto"/>
        <w:ind w:left="720"/>
        <w:jc w:val="center"/>
        <w:rPr>
          <w:rFonts w:ascii="Arial" w:eastAsia="+mn-ea" w:hAnsi="Arial" w:cs="Arial"/>
          <w:b/>
          <w:sz w:val="32"/>
          <w:szCs w:val="32"/>
          <w:lang w:val="en-US" w:eastAsia="en-GB"/>
        </w:rPr>
      </w:pPr>
      <w:r w:rsidRPr="00F73EEF">
        <w:rPr>
          <w:rFonts w:ascii="Arial" w:eastAsia="+mn-ea" w:hAnsi="Arial" w:cs="Arial"/>
          <w:b/>
          <w:sz w:val="32"/>
          <w:szCs w:val="32"/>
          <w:lang w:val="en-US" w:eastAsia="en-GB"/>
        </w:rPr>
        <w:t>Session Two</w:t>
      </w:r>
    </w:p>
    <w:p w:rsidR="00F73EEF" w:rsidRPr="00F73EEF" w:rsidRDefault="00F73EEF" w:rsidP="00F73EEF">
      <w:pPr>
        <w:tabs>
          <w:tab w:val="left" w:pos="6390"/>
        </w:tabs>
        <w:spacing w:after="0" w:line="240" w:lineRule="auto"/>
        <w:ind w:left="720"/>
        <w:rPr>
          <w:rFonts w:ascii="Arial" w:eastAsia="Times New Roman" w:hAnsi="Arial" w:cs="Arial"/>
          <w:noProof/>
          <w:sz w:val="24"/>
          <w:szCs w:val="20"/>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4"/>
          <w:szCs w:val="20"/>
          <w:lang w:eastAsia="en-GB"/>
        </w:rPr>
      </w:pPr>
      <w:r w:rsidRPr="00F73EEF">
        <w:rPr>
          <w:rFonts w:ascii="Arial" w:eastAsia="Times New Roman" w:hAnsi="Arial" w:cs="Arial"/>
          <w:noProof/>
          <w:sz w:val="24"/>
          <w:szCs w:val="20"/>
          <w:lang w:eastAsia="en-GB"/>
        </w:rPr>
        <w:drawing>
          <wp:inline distT="0" distB="0" distL="0" distR="0" wp14:anchorId="2F0FC131" wp14:editId="0A734DF8">
            <wp:extent cx="5731510" cy="6876141"/>
            <wp:effectExtent l="0" t="0" r="40640" b="2032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Default="00F73EEF" w:rsidP="00F73EEF">
      <w:pPr>
        <w:spacing w:after="0" w:line="240" w:lineRule="auto"/>
        <w:rPr>
          <w:rFonts w:ascii="Arial" w:eastAsia="Times New Roman" w:hAnsi="Arial" w:cs="Arial"/>
          <w:sz w:val="24"/>
          <w:szCs w:val="20"/>
          <w:lang w:eastAsia="en-GB"/>
        </w:rPr>
      </w:pPr>
    </w:p>
    <w:p w:rsidR="00674239" w:rsidRPr="00F73EEF" w:rsidRDefault="00674239"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b/>
          <w:sz w:val="28"/>
          <w:szCs w:val="28"/>
          <w:lang w:eastAsia="en-GB"/>
        </w:rPr>
      </w:pPr>
    </w:p>
    <w:p w:rsidR="00F73EEF" w:rsidRPr="00F73EEF" w:rsidRDefault="00F73EEF" w:rsidP="00F73EEF">
      <w:pPr>
        <w:spacing w:after="0" w:line="240" w:lineRule="auto"/>
        <w:jc w:val="center"/>
        <w:rPr>
          <w:rFonts w:ascii="Arial" w:eastAsia="Times New Roman" w:hAnsi="Arial" w:cs="Arial"/>
          <w:b/>
          <w:bCs/>
          <w:sz w:val="40"/>
          <w:szCs w:val="40"/>
          <w:u w:val="single"/>
          <w:lang w:eastAsia="en-GB"/>
        </w:rPr>
      </w:pPr>
      <w:r w:rsidRPr="00F73EEF">
        <w:rPr>
          <w:rFonts w:ascii="Arial" w:eastAsia="Times New Roman" w:hAnsi="Arial" w:cs="Arial"/>
          <w:b/>
          <w:bCs/>
          <w:sz w:val="40"/>
          <w:szCs w:val="40"/>
          <w:u w:val="single"/>
          <w:lang w:eastAsia="en-GB"/>
        </w:rPr>
        <w:t>What are you worried about?</w:t>
      </w:r>
    </w:p>
    <w:p w:rsidR="00F73EEF" w:rsidRPr="00F73EEF" w:rsidRDefault="00F73EEF" w:rsidP="00F73EEF">
      <w:pPr>
        <w:spacing w:after="0" w:line="240" w:lineRule="auto"/>
        <w:rPr>
          <w:rFonts w:ascii="Arial" w:eastAsia="Times New Roman" w:hAnsi="Arial" w:cs="Arial"/>
          <w:b/>
          <w:bCs/>
          <w:color w:val="FF0000"/>
          <w:sz w:val="28"/>
          <w:szCs w:val="28"/>
          <w:u w:val="single"/>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r w:rsidRPr="00F73EEF">
        <w:rPr>
          <w:rFonts w:ascii="Arial" w:eastAsia="Times New Roman" w:hAnsi="Arial" w:cs="Arial"/>
          <w:b/>
          <w:bCs/>
          <w:sz w:val="32"/>
          <w:szCs w:val="32"/>
          <w:lang w:eastAsia="en-GB"/>
        </w:rPr>
        <w:t>What are you worried about currently?</w:t>
      </w: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r w:rsidRPr="00F73EEF">
        <w:rPr>
          <w:rFonts w:ascii="Arial" w:eastAsia="Times New Roman" w:hAnsi="Arial" w:cs="Arial"/>
          <w:b/>
          <w:bCs/>
          <w:sz w:val="32"/>
          <w:szCs w:val="32"/>
          <w:lang w:eastAsia="en-GB"/>
        </w:rPr>
        <w:t>What do you think the local authority are worried about?</w:t>
      </w: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r w:rsidRPr="00F73EEF">
        <w:rPr>
          <w:rFonts w:ascii="Arial" w:eastAsia="Times New Roman" w:hAnsi="Arial" w:cs="Arial"/>
          <w:b/>
          <w:bCs/>
          <w:sz w:val="32"/>
          <w:szCs w:val="32"/>
          <w:lang w:eastAsia="en-GB"/>
        </w:rPr>
        <w:t>What have you already done to address this?</w:t>
      </w: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r w:rsidRPr="00F73EEF">
        <w:rPr>
          <w:rFonts w:ascii="Arial" w:eastAsia="Times New Roman" w:hAnsi="Arial" w:cs="Arial"/>
          <w:b/>
          <w:bCs/>
          <w:sz w:val="32"/>
          <w:szCs w:val="32"/>
          <w:lang w:eastAsia="en-GB"/>
        </w:rPr>
        <w:t>What steps do you need to take next?</w:t>
      </w: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r w:rsidRPr="00F73EEF">
        <w:rPr>
          <w:rFonts w:ascii="Arial" w:eastAsia="Times New Roman" w:hAnsi="Arial" w:cs="Arial"/>
          <w:b/>
          <w:bCs/>
          <w:sz w:val="32"/>
          <w:szCs w:val="32"/>
          <w:lang w:eastAsia="en-GB"/>
        </w:rPr>
        <w:t>What help might you need? Who might be able to help you?</w:t>
      </w: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spacing w:after="0" w:line="240" w:lineRule="auto"/>
        <w:rPr>
          <w:rFonts w:ascii="Arial" w:eastAsia="Times New Roman" w:hAnsi="Arial" w:cs="Arial"/>
          <w:b/>
          <w:bCs/>
          <w:sz w:val="32"/>
          <w:szCs w:val="32"/>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r w:rsidRPr="00F73EEF">
        <w:rPr>
          <w:rFonts w:ascii="Arial" w:eastAsia="Times New Roman" w:hAnsi="Arial" w:cs="Arial"/>
          <w:b/>
          <w:bCs/>
          <w:sz w:val="32"/>
          <w:szCs w:val="32"/>
          <w:lang w:eastAsia="en-GB"/>
        </w:rPr>
        <w:t>Why is it important to make these changes?</w:t>
      </w:r>
      <w:r w:rsidRPr="00F73EEF">
        <w:rPr>
          <w:rFonts w:ascii="Arial" w:eastAsia="Times New Roman" w:hAnsi="Arial" w:cs="Arial"/>
          <w:b/>
          <w:bCs/>
          <w:sz w:val="32"/>
          <w:szCs w:val="32"/>
          <w:lang w:eastAsia="en-GB"/>
        </w:rPr>
        <w:br w:type="page"/>
      </w:r>
    </w:p>
    <w:p w:rsidR="00F73EEF" w:rsidRPr="00F73EEF" w:rsidRDefault="00F73EEF" w:rsidP="00F73EEF">
      <w:pPr>
        <w:spacing w:after="0" w:line="240" w:lineRule="auto"/>
        <w:jc w:val="center"/>
        <w:rPr>
          <w:rFonts w:ascii="Arial" w:eastAsia="Times New Roman" w:hAnsi="Arial" w:cs="Arial"/>
          <w:b/>
          <w:bCs/>
          <w:sz w:val="28"/>
          <w:szCs w:val="28"/>
          <w:u w:val="single"/>
          <w:lang w:eastAsia="en-GB"/>
        </w:rPr>
      </w:pPr>
      <w:r w:rsidRPr="00F73EEF">
        <w:rPr>
          <w:rFonts w:ascii="Arial" w:eastAsia="Times New Roman" w:hAnsi="Arial" w:cs="Arial"/>
          <w:b/>
          <w:bCs/>
          <w:sz w:val="28"/>
          <w:szCs w:val="28"/>
          <w:u w:val="single"/>
          <w:lang w:eastAsia="en-GB"/>
        </w:rPr>
        <w:t>Storyboarding</w:t>
      </w:r>
    </w:p>
    <w:p w:rsidR="00F73EEF" w:rsidRPr="00F73EEF" w:rsidRDefault="00F73EEF" w:rsidP="00F73EEF">
      <w:pPr>
        <w:spacing w:after="0" w:line="240" w:lineRule="auto"/>
        <w:jc w:val="center"/>
        <w:rPr>
          <w:rFonts w:ascii="Arial" w:eastAsia="Times New Roman" w:hAnsi="Arial" w:cs="Arial"/>
          <w:b/>
          <w:bCs/>
          <w:sz w:val="28"/>
          <w:szCs w:val="28"/>
          <w:u w:val="single"/>
          <w:lang w:eastAsia="en-GB"/>
        </w:rPr>
      </w:pPr>
    </w:p>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Discuss an incident with your partner or ex-partner which didn’t go well. Try to focus on your own behaviour and what you could have done differently, prompt with using “I” statements.</w:t>
      </w:r>
    </w:p>
    <w:tbl>
      <w:tblPr>
        <w:tblStyle w:val="TableGrid1"/>
        <w:tblW w:w="0" w:type="auto"/>
        <w:tblLook w:val="04A0" w:firstRow="1" w:lastRow="0" w:firstColumn="1" w:lastColumn="0" w:noHBand="0" w:noVBand="1"/>
      </w:tblPr>
      <w:tblGrid>
        <w:gridCol w:w="10201"/>
      </w:tblGrid>
      <w:tr w:rsidR="00F73EEF" w:rsidRPr="00F73EEF" w:rsidTr="00CF27BA">
        <w:trPr>
          <w:trHeight w:val="1758"/>
        </w:trPr>
        <w:tc>
          <w:tcPr>
            <w:tcW w:w="10201" w:type="dxa"/>
          </w:tcPr>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What happened leading up to the incident?</w:t>
            </w:r>
            <w:r w:rsidRPr="00F73EEF">
              <w:rPr>
                <w:rFonts w:ascii="Arial" w:eastAsia="Times New Roman" w:hAnsi="Arial" w:cs="Arial"/>
                <w:i/>
                <w:iCs/>
                <w:sz w:val="24"/>
                <w:szCs w:val="24"/>
                <w:lang w:eastAsia="en-GB"/>
              </w:rPr>
              <w:t xml:space="preserve"> (e.g. how was your day, was anything on your mind, how were you feeling generally)</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tc>
      </w:tr>
      <w:tr w:rsidR="00F73EEF" w:rsidRPr="00F73EEF" w:rsidTr="00CF27BA">
        <w:trPr>
          <w:trHeight w:val="1758"/>
        </w:trPr>
        <w:tc>
          <w:tcPr>
            <w:tcW w:w="10201" w:type="dxa"/>
          </w:tcPr>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How did the disagreement start?</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tc>
      </w:tr>
      <w:tr w:rsidR="00F73EEF" w:rsidRPr="00F73EEF" w:rsidTr="00CF27BA">
        <w:trPr>
          <w:trHeight w:val="1758"/>
        </w:trPr>
        <w:tc>
          <w:tcPr>
            <w:tcW w:w="10201" w:type="dxa"/>
          </w:tcPr>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Was there a trigger just before?</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tc>
      </w:tr>
      <w:tr w:rsidR="00F73EEF" w:rsidRPr="00F73EEF" w:rsidTr="00CF27BA">
        <w:trPr>
          <w:trHeight w:val="1758"/>
        </w:trPr>
        <w:tc>
          <w:tcPr>
            <w:tcW w:w="10201" w:type="dxa"/>
          </w:tcPr>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 xml:space="preserve">What did you do during the incident? </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tc>
      </w:tr>
      <w:tr w:rsidR="00F73EEF" w:rsidRPr="00F73EEF" w:rsidTr="00CF27BA">
        <w:trPr>
          <w:trHeight w:val="1758"/>
        </w:trPr>
        <w:tc>
          <w:tcPr>
            <w:tcW w:w="10201" w:type="dxa"/>
          </w:tcPr>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 xml:space="preserve">What did you do afterwards? Where did you go? </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tc>
      </w:tr>
      <w:tr w:rsidR="00F73EEF" w:rsidRPr="00F73EEF" w:rsidTr="00CF27BA">
        <w:trPr>
          <w:trHeight w:val="1758"/>
        </w:trPr>
        <w:tc>
          <w:tcPr>
            <w:tcW w:w="10201" w:type="dxa"/>
          </w:tcPr>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What were the consequences? (Long and short term)</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tc>
      </w:tr>
      <w:tr w:rsidR="00F73EEF" w:rsidRPr="00F73EEF" w:rsidTr="00CF27BA">
        <w:trPr>
          <w:trHeight w:val="1758"/>
        </w:trPr>
        <w:tc>
          <w:tcPr>
            <w:tcW w:w="10201" w:type="dxa"/>
          </w:tcPr>
          <w:p w:rsidR="00F73EEF" w:rsidRPr="00F73EEF" w:rsidRDefault="00F73EEF" w:rsidP="00F73EEF">
            <w:pPr>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What could you have done differently? What difference would it have made?</w:t>
            </w: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p w:rsidR="00F73EEF" w:rsidRPr="00F73EEF" w:rsidRDefault="00F73EEF" w:rsidP="00F73EEF">
            <w:pPr>
              <w:spacing w:after="0" w:line="240" w:lineRule="auto"/>
              <w:rPr>
                <w:rFonts w:ascii="Arial" w:eastAsia="Times New Roman" w:hAnsi="Arial" w:cs="Arial"/>
                <w:sz w:val="24"/>
                <w:szCs w:val="24"/>
                <w:lang w:eastAsia="en-GB"/>
              </w:rPr>
            </w:pPr>
          </w:p>
        </w:tc>
      </w:tr>
    </w:tbl>
    <w:p w:rsidR="00F73EEF" w:rsidRPr="00F73EEF" w:rsidRDefault="00F73EEF" w:rsidP="00F73EEF">
      <w:pPr>
        <w:tabs>
          <w:tab w:val="left" w:pos="3705"/>
        </w:tabs>
        <w:spacing w:after="0" w:line="240" w:lineRule="auto"/>
        <w:rPr>
          <w:rFonts w:ascii="Arial" w:eastAsia="Times New Roman" w:hAnsi="Arial" w:cs="Arial"/>
          <w:b/>
          <w:bCs/>
          <w:sz w:val="28"/>
          <w:szCs w:val="28"/>
          <w:lang w:eastAsia="en-GB"/>
        </w:rPr>
      </w:pPr>
    </w:p>
    <w:p w:rsidR="00674239" w:rsidRDefault="00674239" w:rsidP="00F73EEF">
      <w:pPr>
        <w:tabs>
          <w:tab w:val="left" w:pos="3705"/>
        </w:tabs>
        <w:spacing w:after="0" w:line="240" w:lineRule="auto"/>
        <w:rPr>
          <w:rFonts w:ascii="Arial" w:eastAsia="Times New Roman" w:hAnsi="Arial" w:cs="Arial"/>
          <w:b/>
          <w:bCs/>
          <w:sz w:val="28"/>
          <w:szCs w:val="28"/>
          <w:lang w:eastAsia="en-GB"/>
        </w:rPr>
      </w:pPr>
    </w:p>
    <w:p w:rsidR="00674239" w:rsidRDefault="00674239" w:rsidP="00F73EEF">
      <w:pPr>
        <w:tabs>
          <w:tab w:val="left" w:pos="3705"/>
        </w:tabs>
        <w:spacing w:after="0" w:line="240" w:lineRule="auto"/>
        <w:rPr>
          <w:rFonts w:ascii="Arial" w:eastAsia="Times New Roman" w:hAnsi="Arial" w:cs="Arial"/>
          <w:b/>
          <w:bCs/>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b/>
          <w:bCs/>
          <w:sz w:val="28"/>
          <w:szCs w:val="28"/>
          <w:lang w:eastAsia="en-GB"/>
        </w:rPr>
      </w:pPr>
      <w:r w:rsidRPr="00F73EEF">
        <w:rPr>
          <w:rFonts w:ascii="Arial" w:eastAsia="Times New Roman" w:hAnsi="Arial" w:cs="Arial"/>
          <w:b/>
          <w:bCs/>
          <w:sz w:val="28"/>
          <w:szCs w:val="28"/>
          <w:lang w:eastAsia="en-GB"/>
        </w:rPr>
        <w:t>WHAT MAKES A GOOD RELATIONSHIP?</w:t>
      </w: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 xml:space="preserve">Aim: </w:t>
      </w:r>
    </w:p>
    <w:p w:rsidR="00F73EEF" w:rsidRPr="00F73EEF" w:rsidRDefault="00F73EEF" w:rsidP="00F73EEF">
      <w:pPr>
        <w:tabs>
          <w:tab w:val="left" w:pos="3705"/>
        </w:tabs>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To increase the participants motivation to change by creating some dissonance between what he wants from a relationship with a partner and what is abusive behaviour will result in.</w:t>
      </w:r>
    </w:p>
    <w:p w:rsidR="00F73EEF" w:rsidRPr="00F73EEF" w:rsidRDefault="00F73EEF" w:rsidP="00F73EEF">
      <w:pPr>
        <w:tabs>
          <w:tab w:val="left" w:pos="3705"/>
        </w:tabs>
        <w:spacing w:after="0" w:line="240" w:lineRule="auto"/>
        <w:rPr>
          <w:rFonts w:ascii="Arial" w:eastAsia="Times New Roman" w:hAnsi="Arial" w:cs="Arial"/>
          <w:sz w:val="24"/>
          <w:szCs w:val="24"/>
          <w:lang w:eastAsia="en-GB"/>
        </w:rPr>
      </w:pPr>
    </w:p>
    <w:p w:rsidR="00F73EEF" w:rsidRPr="00F73EEF" w:rsidRDefault="00F73EEF" w:rsidP="00F73EEF">
      <w:pPr>
        <w:tabs>
          <w:tab w:val="left" w:pos="3705"/>
        </w:tabs>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Method:</w:t>
      </w:r>
    </w:p>
    <w:p w:rsidR="00F73EEF" w:rsidRPr="00F73EEF" w:rsidRDefault="00F73EEF" w:rsidP="00F73EEF">
      <w:pPr>
        <w:tabs>
          <w:tab w:val="left" w:pos="3705"/>
        </w:tabs>
        <w:spacing w:after="0" w:line="240" w:lineRule="auto"/>
        <w:rPr>
          <w:rFonts w:ascii="Arial" w:eastAsia="Times New Roman" w:hAnsi="Arial" w:cs="Arial"/>
          <w:sz w:val="24"/>
          <w:szCs w:val="24"/>
          <w:lang w:eastAsia="en-GB"/>
        </w:rPr>
      </w:pPr>
      <w:r w:rsidRPr="00F73EEF">
        <w:rPr>
          <w:rFonts w:ascii="Arial" w:eastAsia="Times New Roman" w:hAnsi="Arial" w:cs="Arial"/>
          <w:sz w:val="24"/>
          <w:szCs w:val="24"/>
          <w:lang w:eastAsia="en-GB"/>
        </w:rPr>
        <w:t xml:space="preserve">List the qualities of a good relationship with partner.  Write down what makes a good relationship.  A way into this exercise is to ask him to name a couple who have had a good relationship or do still have a good relationship and describe the qualities </w:t>
      </w:r>
    </w:p>
    <w:p w:rsidR="00F73EEF" w:rsidRPr="00F73EEF" w:rsidRDefault="00F73EEF" w:rsidP="00F73EEF">
      <w:pPr>
        <w:tabs>
          <w:tab w:val="left" w:pos="3705"/>
        </w:tabs>
        <w:spacing w:after="0" w:line="240" w:lineRule="auto"/>
        <w:rPr>
          <w:rFonts w:ascii="Arial" w:eastAsia="Times New Roman" w:hAnsi="Arial" w:cs="Arial"/>
          <w:sz w:val="24"/>
          <w:szCs w:val="24"/>
          <w:lang w:eastAsia="en-GB"/>
        </w:rPr>
      </w:pPr>
    </w:p>
    <w:p w:rsidR="00F73EEF" w:rsidRPr="00F73EEF" w:rsidRDefault="00F73EEF" w:rsidP="00F73EEF">
      <w:pPr>
        <w:tabs>
          <w:tab w:val="left" w:pos="3705"/>
        </w:tabs>
        <w:spacing w:after="0" w:line="240" w:lineRule="auto"/>
        <w:rPr>
          <w:rFonts w:ascii="Arial" w:eastAsia="Times New Roman" w:hAnsi="Arial" w:cs="Arial"/>
          <w:b/>
          <w:bCs/>
          <w:sz w:val="24"/>
          <w:szCs w:val="24"/>
          <w:lang w:eastAsia="en-GB"/>
        </w:rPr>
      </w:pPr>
      <w:r w:rsidRPr="00F73EEF">
        <w:rPr>
          <w:rFonts w:ascii="Arial" w:eastAsia="Times New Roman" w:hAnsi="Arial" w:cs="Arial"/>
          <w:b/>
          <w:bCs/>
          <w:sz w:val="24"/>
          <w:szCs w:val="24"/>
          <w:lang w:eastAsia="en-GB"/>
        </w:rPr>
        <w:t>Discuss the Equality Wheel.</w:t>
      </w:r>
    </w:p>
    <w:p w:rsidR="00F73EEF" w:rsidRPr="00F73EEF" w:rsidRDefault="00F73EEF" w:rsidP="00F73EEF">
      <w:pPr>
        <w:tabs>
          <w:tab w:val="left" w:pos="3705"/>
        </w:tabs>
        <w:spacing w:after="0" w:line="240" w:lineRule="auto"/>
        <w:rPr>
          <w:rFonts w:ascii="Arial" w:eastAsia="Times New Roman" w:hAnsi="Arial" w:cs="Arial"/>
          <w:b/>
          <w:bCs/>
          <w:sz w:val="24"/>
          <w:szCs w:val="24"/>
          <w:lang w:eastAsia="en-GB"/>
        </w:rPr>
      </w:pPr>
      <w:r w:rsidRPr="00F73EEF">
        <w:rPr>
          <w:rFonts w:ascii="Arial" w:eastAsia="Times New Roman" w:hAnsi="Arial" w:cs="Arial"/>
          <w:b/>
          <w:bCs/>
          <w:sz w:val="24"/>
          <w:szCs w:val="24"/>
          <w:lang w:eastAsia="en-GB"/>
        </w:rPr>
        <w:t>List the behaviours that present obstacles to achieving a good relationship with a partner.</w:t>
      </w: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rPr>
          <w:rFonts w:ascii="Arial" w:hAnsi="Arial" w:cs="Arial"/>
          <w:b/>
          <w:bCs/>
          <w:noProof/>
          <w:sz w:val="80"/>
          <w:szCs w:val="80"/>
        </w:rPr>
      </w:pPr>
    </w:p>
    <w:p w:rsidR="00F73EEF" w:rsidRPr="00F73EEF" w:rsidRDefault="00F73EEF" w:rsidP="00F73EEF">
      <w:pPr>
        <w:spacing w:after="0" w:line="240" w:lineRule="auto"/>
        <w:rPr>
          <w:rFonts w:ascii="Arial" w:hAnsi="Arial" w:cs="Arial"/>
          <w:b/>
          <w:bCs/>
          <w:noProof/>
          <w:sz w:val="80"/>
          <w:szCs w:val="80"/>
        </w:rPr>
      </w:pPr>
    </w:p>
    <w:p w:rsidR="00674239" w:rsidRDefault="00674239" w:rsidP="00F73EEF">
      <w:pPr>
        <w:spacing w:after="0" w:line="240" w:lineRule="auto"/>
        <w:rPr>
          <w:rFonts w:ascii="Arial" w:hAnsi="Arial" w:cs="Arial"/>
          <w:b/>
          <w:bCs/>
          <w:noProof/>
          <w:sz w:val="80"/>
          <w:szCs w:val="80"/>
        </w:rPr>
      </w:pPr>
    </w:p>
    <w:p w:rsidR="00674239" w:rsidRDefault="00674239" w:rsidP="00F73EEF">
      <w:pPr>
        <w:spacing w:after="0" w:line="240" w:lineRule="auto"/>
        <w:rPr>
          <w:rFonts w:ascii="Arial" w:hAnsi="Arial" w:cs="Arial"/>
          <w:b/>
          <w:bCs/>
          <w:noProof/>
          <w:sz w:val="80"/>
          <w:szCs w:val="80"/>
        </w:rPr>
      </w:pPr>
    </w:p>
    <w:p w:rsidR="00F73EEF" w:rsidRPr="00F73EEF" w:rsidRDefault="00F73EEF" w:rsidP="00F73EEF">
      <w:pPr>
        <w:spacing w:after="0" w:line="240" w:lineRule="auto"/>
        <w:rPr>
          <w:rFonts w:ascii="Arial" w:hAnsi="Arial" w:cs="Arial"/>
          <w:b/>
          <w:bCs/>
          <w:noProof/>
          <w:sz w:val="80"/>
          <w:szCs w:val="80"/>
        </w:rPr>
      </w:pPr>
      <w:r w:rsidRPr="00F73EEF">
        <w:rPr>
          <w:rFonts w:ascii="Arial" w:hAnsi="Arial" w:cs="Arial"/>
          <w:b/>
          <w:bCs/>
          <w:noProof/>
          <w:sz w:val="80"/>
          <w:szCs w:val="80"/>
        </w:rPr>
        <w:t>EQUALITY WHEEL</w:t>
      </w:r>
    </w:p>
    <w:p w:rsidR="00F73EEF" w:rsidRPr="00F73EEF" w:rsidRDefault="00F73EEF" w:rsidP="00F73EEF">
      <w:pPr>
        <w:spacing w:after="0" w:line="240" w:lineRule="auto"/>
        <w:rPr>
          <w:rFonts w:ascii="Arial" w:hAnsi="Arial" w:cs="Arial"/>
          <w:b/>
          <w:bCs/>
          <w:noProof/>
          <w:sz w:val="56"/>
          <w:szCs w:val="56"/>
        </w:rPr>
      </w:pPr>
    </w:p>
    <w:p w:rsidR="00F73EEF" w:rsidRPr="00F73EEF" w:rsidRDefault="00F73EEF" w:rsidP="00F73EEF">
      <w:pPr>
        <w:spacing w:after="1382" w:line="240" w:lineRule="auto"/>
        <w:ind w:left="-586" w:right="-614"/>
        <w:rPr>
          <w:rFonts w:ascii="Arial" w:eastAsia="Times New Roman" w:hAnsi="Arial" w:cs="Arial"/>
          <w:sz w:val="24"/>
          <w:szCs w:val="20"/>
          <w:lang w:eastAsia="en-GB"/>
        </w:rPr>
      </w:pPr>
      <w:r w:rsidRPr="00F73EEF">
        <w:rPr>
          <w:rFonts w:ascii="Arial" w:eastAsia="Times New Roman" w:hAnsi="Arial" w:cs="Arial"/>
          <w:noProof/>
          <w:sz w:val="24"/>
          <w:szCs w:val="20"/>
          <w:lang w:eastAsia="en-GB"/>
        </w:rPr>
        <w:drawing>
          <wp:inline distT="0" distB="0" distL="0" distR="0" wp14:anchorId="0482DC6B" wp14:editId="2B4EA6A0">
            <wp:extent cx="6705346" cy="6540500"/>
            <wp:effectExtent l="0" t="0" r="635" b="0"/>
            <wp:docPr id="22511" name="Picture 22511"/>
            <wp:cNvGraphicFramePr/>
            <a:graphic xmlns:a="http://schemas.openxmlformats.org/drawingml/2006/main">
              <a:graphicData uri="http://schemas.openxmlformats.org/drawingml/2006/picture">
                <pic:pic xmlns:pic="http://schemas.openxmlformats.org/drawingml/2006/picture">
                  <pic:nvPicPr>
                    <pic:cNvPr id="22511" name="Picture 22511"/>
                    <pic:cNvPicPr/>
                  </pic:nvPicPr>
                  <pic:blipFill>
                    <a:blip r:embed="rId37"/>
                    <a:stretch>
                      <a:fillRect/>
                    </a:stretch>
                  </pic:blipFill>
                  <pic:spPr>
                    <a:xfrm>
                      <a:off x="0" y="0"/>
                      <a:ext cx="6709029" cy="6544093"/>
                    </a:xfrm>
                    <a:prstGeom prst="rect">
                      <a:avLst/>
                    </a:prstGeom>
                  </pic:spPr>
                </pic:pic>
              </a:graphicData>
            </a:graphic>
          </wp:inline>
        </w:drawing>
      </w:r>
    </w:p>
    <w:p w:rsidR="00F73EEF" w:rsidRPr="00F73EEF" w:rsidRDefault="00F73EEF" w:rsidP="00F73EEF">
      <w:pPr>
        <w:spacing w:after="1382" w:line="240" w:lineRule="auto"/>
        <w:ind w:right="-614"/>
        <w:rPr>
          <w:rFonts w:ascii="Arial" w:eastAsia="Times New Roman" w:hAnsi="Arial" w:cs="Arial"/>
          <w:sz w:val="24"/>
          <w:szCs w:val="20"/>
          <w:lang w:eastAsia="en-GB"/>
        </w:rPr>
      </w:pPr>
    </w:p>
    <w:p w:rsidR="00F73EEF" w:rsidRPr="00F73EEF" w:rsidRDefault="00F73EEF" w:rsidP="00F73EEF">
      <w:pPr>
        <w:spacing w:after="1382" w:line="240" w:lineRule="auto"/>
        <w:ind w:right="-614"/>
        <w:jc w:val="center"/>
        <w:rPr>
          <w:rFonts w:ascii="Arial" w:eastAsia="Times New Roman" w:hAnsi="Arial" w:cs="Arial"/>
          <w:sz w:val="28"/>
          <w:szCs w:val="28"/>
          <w:lang w:eastAsia="en-GB"/>
        </w:rPr>
      </w:pPr>
      <w:r w:rsidRPr="00F73EEF">
        <w:rPr>
          <w:rFonts w:ascii="Arial" w:eastAsia="Times New Roman" w:hAnsi="Arial" w:cs="Arial"/>
          <w:b/>
          <w:bCs/>
          <w:sz w:val="36"/>
          <w:szCs w:val="36"/>
          <w:lang w:eastAsia="en-GB"/>
        </w:rPr>
        <w:t>My Relationships</w:t>
      </w:r>
    </w:p>
    <w:tbl>
      <w:tblPr>
        <w:tblStyle w:val="TableGrid1"/>
        <w:tblW w:w="0" w:type="auto"/>
        <w:tblLook w:val="04A0" w:firstRow="1" w:lastRow="0" w:firstColumn="1" w:lastColumn="0" w:noHBand="0" w:noVBand="1"/>
      </w:tblPr>
      <w:tblGrid>
        <w:gridCol w:w="3246"/>
        <w:gridCol w:w="3532"/>
        <w:gridCol w:w="3530"/>
      </w:tblGrid>
      <w:tr w:rsidR="00F73EEF" w:rsidRPr="00F73EEF" w:rsidTr="00CF27BA">
        <w:tc>
          <w:tcPr>
            <w:tcW w:w="10343" w:type="dxa"/>
            <w:gridSpan w:val="3"/>
          </w:tcPr>
          <w:p w:rsidR="00F73EEF" w:rsidRPr="00F73EEF" w:rsidRDefault="00F73EEF" w:rsidP="00F73EEF">
            <w:pPr>
              <w:tabs>
                <w:tab w:val="left" w:pos="3705"/>
              </w:tabs>
              <w:spacing w:after="0" w:line="240" w:lineRule="auto"/>
              <w:rPr>
                <w:rFonts w:ascii="Arial" w:eastAsia="Times New Roman" w:hAnsi="Arial" w:cs="Arial"/>
                <w:sz w:val="28"/>
                <w:szCs w:val="28"/>
                <w:lang w:eastAsia="en-GB"/>
              </w:rPr>
            </w:pPr>
            <w:r w:rsidRPr="00F73EEF">
              <w:rPr>
                <w:rFonts w:ascii="Arial" w:eastAsia="Times New Roman" w:hAnsi="Arial" w:cs="Arial"/>
                <w:sz w:val="28"/>
                <w:szCs w:val="28"/>
                <w:lang w:eastAsia="en-GB"/>
              </w:rPr>
              <w:t>In a relationship we all have strengths, areas to develop and triggers. In your past and current relationships, consider the following.</w:t>
            </w:r>
          </w:p>
        </w:tc>
      </w:tr>
      <w:tr w:rsidR="00F73EEF" w:rsidRPr="00F73EEF" w:rsidTr="00CF27BA">
        <w:tc>
          <w:tcPr>
            <w:tcW w:w="3256" w:type="dxa"/>
          </w:tcPr>
          <w:p w:rsidR="00F73EEF" w:rsidRPr="00F73EEF" w:rsidRDefault="00F73EEF" w:rsidP="00F73EEF">
            <w:pPr>
              <w:tabs>
                <w:tab w:val="left" w:pos="3705"/>
              </w:tabs>
              <w:spacing w:after="0" w:line="240" w:lineRule="auto"/>
              <w:rPr>
                <w:rFonts w:ascii="Arial" w:eastAsia="Times New Roman" w:hAnsi="Arial" w:cs="Arial"/>
                <w:sz w:val="28"/>
                <w:szCs w:val="28"/>
                <w:lang w:eastAsia="en-GB"/>
              </w:rPr>
            </w:pPr>
            <w:r w:rsidRPr="00F73EEF">
              <w:rPr>
                <w:rFonts w:ascii="Arial" w:eastAsia="Times New Roman" w:hAnsi="Arial" w:cs="Arial"/>
                <w:sz w:val="28"/>
                <w:szCs w:val="28"/>
                <w:lang w:eastAsia="en-GB"/>
              </w:rPr>
              <w:t>My Strengths are?</w:t>
            </w:r>
          </w:p>
        </w:tc>
        <w:tc>
          <w:tcPr>
            <w:tcW w:w="3543" w:type="dxa"/>
          </w:tcPr>
          <w:p w:rsidR="00F73EEF" w:rsidRPr="00F73EEF" w:rsidRDefault="00F73EEF" w:rsidP="00F73EEF">
            <w:pPr>
              <w:tabs>
                <w:tab w:val="left" w:pos="3705"/>
              </w:tabs>
              <w:spacing w:after="0" w:line="240" w:lineRule="auto"/>
              <w:rPr>
                <w:rFonts w:ascii="Arial" w:eastAsia="Times New Roman" w:hAnsi="Arial" w:cs="Arial"/>
                <w:sz w:val="28"/>
                <w:szCs w:val="28"/>
                <w:lang w:eastAsia="en-GB"/>
              </w:rPr>
            </w:pPr>
            <w:r w:rsidRPr="00F73EEF">
              <w:rPr>
                <w:rFonts w:ascii="Arial" w:eastAsia="Times New Roman" w:hAnsi="Arial" w:cs="Arial"/>
                <w:sz w:val="28"/>
                <w:szCs w:val="28"/>
                <w:lang w:eastAsia="en-GB"/>
              </w:rPr>
              <w:t xml:space="preserve">I’d like to improve? </w:t>
            </w:r>
          </w:p>
        </w:tc>
        <w:tc>
          <w:tcPr>
            <w:tcW w:w="3544" w:type="dxa"/>
          </w:tcPr>
          <w:p w:rsidR="00F73EEF" w:rsidRPr="00F73EEF" w:rsidRDefault="00F73EEF" w:rsidP="00F73EEF">
            <w:pPr>
              <w:tabs>
                <w:tab w:val="left" w:pos="3705"/>
              </w:tabs>
              <w:spacing w:after="0" w:line="240" w:lineRule="auto"/>
              <w:rPr>
                <w:rFonts w:ascii="Arial" w:eastAsia="Times New Roman" w:hAnsi="Arial" w:cs="Arial"/>
                <w:sz w:val="28"/>
                <w:szCs w:val="28"/>
                <w:lang w:eastAsia="en-GB"/>
              </w:rPr>
            </w:pPr>
            <w:r w:rsidRPr="00F73EEF">
              <w:rPr>
                <w:rFonts w:ascii="Arial" w:eastAsia="Times New Roman" w:hAnsi="Arial" w:cs="Arial"/>
                <w:sz w:val="28"/>
                <w:szCs w:val="28"/>
                <w:lang w:eastAsia="en-GB"/>
              </w:rPr>
              <w:t>I need to focus on…</w:t>
            </w:r>
          </w:p>
        </w:tc>
      </w:tr>
      <w:tr w:rsidR="00F73EEF" w:rsidRPr="00F73EEF" w:rsidTr="00CF27BA">
        <w:tc>
          <w:tcPr>
            <w:tcW w:w="3256" w:type="dxa"/>
          </w:tcPr>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tc>
        <w:tc>
          <w:tcPr>
            <w:tcW w:w="3543" w:type="dxa"/>
          </w:tcPr>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tc>
        <w:tc>
          <w:tcPr>
            <w:tcW w:w="3544" w:type="dxa"/>
          </w:tcPr>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tc>
      </w:tr>
    </w:tbl>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pBdr>
          <w:top w:val="single" w:sz="4" w:space="1" w:color="auto"/>
          <w:left w:val="single" w:sz="4" w:space="4" w:color="auto"/>
          <w:bottom w:val="single" w:sz="4" w:space="1" w:color="auto"/>
          <w:right w:val="single" w:sz="4" w:space="4" w:color="auto"/>
        </w:pBdr>
        <w:tabs>
          <w:tab w:val="left" w:pos="3705"/>
        </w:tabs>
        <w:spacing w:after="0" w:line="240" w:lineRule="auto"/>
        <w:jc w:val="center"/>
        <w:rPr>
          <w:rFonts w:ascii="Arial" w:eastAsia="Times New Roman" w:hAnsi="Arial" w:cs="Arial"/>
          <w:sz w:val="28"/>
          <w:szCs w:val="28"/>
          <w:lang w:eastAsia="en-GB"/>
        </w:rPr>
      </w:pPr>
      <w:r w:rsidRPr="00F73EEF">
        <w:rPr>
          <w:rFonts w:ascii="Arial" w:eastAsia="Times New Roman" w:hAnsi="Arial" w:cs="Arial"/>
          <w:sz w:val="28"/>
          <w:szCs w:val="28"/>
          <w:lang w:eastAsia="en-GB"/>
        </w:rPr>
        <w:t>Recognising when we are being unkind or disrespectful in a relationship can be hard to identify and even harder to accept. However, identifying the unhelpful behaviour enables self-reflection and growth, which will ultimately lead to healthier and happier relationships.</w:t>
      </w:r>
    </w:p>
    <w:p w:rsidR="00F73EEF" w:rsidRPr="00F73EEF" w:rsidRDefault="00F73EEF" w:rsidP="00F73EEF">
      <w:pPr>
        <w:pBdr>
          <w:top w:val="single" w:sz="4" w:space="1" w:color="auto"/>
          <w:left w:val="single" w:sz="4" w:space="4" w:color="auto"/>
          <w:bottom w:val="single" w:sz="4" w:space="1" w:color="auto"/>
          <w:right w:val="single" w:sz="4" w:space="4" w:color="auto"/>
        </w:pBdr>
        <w:tabs>
          <w:tab w:val="left" w:pos="3705"/>
        </w:tabs>
        <w:spacing w:after="0" w:line="240" w:lineRule="auto"/>
        <w:jc w:val="center"/>
        <w:rPr>
          <w:rFonts w:ascii="Arial" w:eastAsia="Times New Roman" w:hAnsi="Arial" w:cs="Arial"/>
          <w:sz w:val="28"/>
          <w:szCs w:val="28"/>
          <w:lang w:eastAsia="en-GB"/>
        </w:rPr>
      </w:pPr>
      <w:r w:rsidRPr="00F73EEF">
        <w:rPr>
          <w:rFonts w:ascii="Arial" w:eastAsia="Times New Roman" w:hAnsi="Arial" w:cs="Arial"/>
          <w:sz w:val="28"/>
          <w:szCs w:val="28"/>
          <w:lang w:eastAsia="en-GB"/>
        </w:rPr>
        <w:t>The below diagram is entitled the Power and Control wheel, with your officer, explore and discuss this tool</w:t>
      </w: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jc w:val="center"/>
        <w:rPr>
          <w:rFonts w:ascii="Arial" w:eastAsia="Times New Roman" w:hAnsi="Arial" w:cs="Arial"/>
          <w:sz w:val="28"/>
          <w:szCs w:val="28"/>
          <w:lang w:eastAsia="en-GB"/>
        </w:rPr>
      </w:pPr>
      <w:r w:rsidRPr="00F73EEF">
        <w:rPr>
          <w:rFonts w:ascii="Arial" w:eastAsia="Times New Roman" w:hAnsi="Arial" w:cs="Arial"/>
          <w:noProof/>
          <w:sz w:val="24"/>
          <w:szCs w:val="20"/>
          <w:lang w:eastAsia="en-GB"/>
        </w:rPr>
        <w:drawing>
          <wp:inline distT="0" distB="0" distL="0" distR="0" wp14:anchorId="035B12FB" wp14:editId="57F3EC44">
            <wp:extent cx="6362700" cy="6019800"/>
            <wp:effectExtent l="0" t="0" r="0" b="0"/>
            <wp:docPr id="7" name="Picture 7" descr="duluth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luthviol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4507" cy="6021510"/>
                    </a:xfrm>
                    <a:prstGeom prst="rect">
                      <a:avLst/>
                    </a:prstGeom>
                    <a:noFill/>
                    <a:ln>
                      <a:noFill/>
                    </a:ln>
                  </pic:spPr>
                </pic:pic>
              </a:graphicData>
            </a:graphic>
          </wp:inline>
        </w:drawing>
      </w: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keepNext/>
        <w:pBdr>
          <w:bottom w:val="single" w:sz="4" w:space="1" w:color="auto"/>
        </w:pBdr>
        <w:spacing w:after="0" w:line="240" w:lineRule="auto"/>
        <w:outlineLvl w:val="5"/>
        <w:rPr>
          <w:rFonts w:ascii="Arial" w:eastAsia="Times New Roman" w:hAnsi="Arial" w:cs="Arial"/>
          <w:sz w:val="24"/>
          <w:szCs w:val="24"/>
          <w:lang w:eastAsia="en-GB"/>
        </w:rPr>
        <w:sectPr w:rsidR="00F73EEF" w:rsidRPr="00F73EEF" w:rsidSect="00382E40">
          <w:headerReference w:type="default" r:id="rId39"/>
          <w:footerReference w:type="default" r:id="rId40"/>
          <w:footerReference w:type="first" r:id="rId41"/>
          <w:pgSz w:w="11906" w:h="16838" w:code="9"/>
          <w:pgMar w:top="1021" w:right="794" w:bottom="1021" w:left="794" w:header="454" w:footer="454" w:gutter="0"/>
          <w:cols w:space="708"/>
          <w:titlePg/>
          <w:docGrid w:linePitch="360"/>
        </w:sect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spacing w:after="0" w:line="240" w:lineRule="auto"/>
        <w:jc w:val="center"/>
        <w:rPr>
          <w:rFonts w:ascii="Arial" w:eastAsia="Times New Roman" w:hAnsi="Arial" w:cs="Arial"/>
          <w:b/>
          <w:bCs/>
          <w:sz w:val="28"/>
          <w:szCs w:val="28"/>
          <w:lang w:eastAsia="en-GB"/>
        </w:rPr>
      </w:pPr>
      <w:r w:rsidRPr="00F73EEF">
        <w:rPr>
          <w:rFonts w:ascii="Arial" w:eastAsia="Times New Roman" w:hAnsi="Arial" w:cs="Arial"/>
          <w:b/>
          <w:bCs/>
          <w:sz w:val="28"/>
          <w:szCs w:val="28"/>
          <w:lang w:eastAsia="en-GB"/>
        </w:rPr>
        <w:t>Session three</w:t>
      </w:r>
    </w:p>
    <w:p w:rsidR="00F73EEF" w:rsidRPr="00F73EEF" w:rsidRDefault="00F73EEF" w:rsidP="00F73EEF">
      <w:pPr>
        <w:spacing w:after="0" w:line="240" w:lineRule="auto"/>
        <w:jc w:val="center"/>
        <w:rPr>
          <w:rFonts w:ascii="Arial" w:eastAsia="Times New Roman" w:hAnsi="Arial" w:cs="Arial"/>
          <w:sz w:val="28"/>
          <w:szCs w:val="28"/>
          <w:lang w:eastAsia="en-GB"/>
        </w:rPr>
      </w:pPr>
    </w:p>
    <w:p w:rsidR="00F73EEF" w:rsidRPr="00F73EEF" w:rsidRDefault="00F73EEF" w:rsidP="00F73EEF">
      <w:pPr>
        <w:spacing w:after="0" w:line="240" w:lineRule="auto"/>
        <w:jc w:val="center"/>
        <w:rPr>
          <w:rFonts w:ascii="Arial" w:eastAsia="Times New Roman" w:hAnsi="Arial" w:cs="Arial"/>
          <w:sz w:val="28"/>
          <w:szCs w:val="28"/>
          <w:lang w:eastAsia="en-GB"/>
        </w:rPr>
      </w:pPr>
    </w:p>
    <w:p w:rsidR="00F73EEF" w:rsidRPr="00F73EEF" w:rsidRDefault="00F73EEF" w:rsidP="00F73EEF">
      <w:pPr>
        <w:spacing w:after="0" w:line="240" w:lineRule="auto"/>
        <w:rPr>
          <w:rFonts w:ascii="Arial" w:eastAsia="Times New Roman" w:hAnsi="Arial" w:cs="Arial"/>
          <w:sz w:val="24"/>
          <w:szCs w:val="20"/>
          <w:lang w:eastAsia="en-GB"/>
        </w:rPr>
      </w:pPr>
      <w:r w:rsidRPr="00F73EEF">
        <w:rPr>
          <w:rFonts w:ascii="Arial" w:eastAsia="Times New Roman" w:hAnsi="Arial" w:cs="Arial"/>
          <w:noProof/>
          <w:sz w:val="24"/>
          <w:szCs w:val="20"/>
          <w:lang w:eastAsia="en-GB"/>
        </w:rPr>
        <w:drawing>
          <wp:inline distT="0" distB="0" distL="0" distR="0" wp14:anchorId="43BBD8AD" wp14:editId="187434E0">
            <wp:extent cx="5731510" cy="6876141"/>
            <wp:effectExtent l="0" t="0" r="21590" b="2032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r w:rsidRPr="00F73EEF">
        <w:rPr>
          <w:rFonts w:ascii="Arial" w:eastAsia="Times New Roman" w:hAnsi="Arial" w:cs="Arial"/>
          <w:noProof/>
          <w:sz w:val="24"/>
          <w:szCs w:val="20"/>
          <w:lang w:eastAsia="en-GB"/>
        </w:rPr>
        <w:drawing>
          <wp:inline distT="0" distB="0" distL="0" distR="0" wp14:anchorId="3D1D288D" wp14:editId="22A98563">
            <wp:extent cx="5731510" cy="821310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8213104"/>
                    </a:xfrm>
                    <a:prstGeom prst="rect">
                      <a:avLst/>
                    </a:prstGeom>
                  </pic:spPr>
                </pic:pic>
              </a:graphicData>
            </a:graphic>
          </wp:inline>
        </w:drawing>
      </w: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pBdr>
          <w:bottom w:val="single" w:sz="4" w:space="1" w:color="auto"/>
        </w:pBdr>
        <w:spacing w:after="0" w:line="240" w:lineRule="auto"/>
        <w:rPr>
          <w:rFonts w:ascii="Arial" w:eastAsia="Times New Roman" w:hAnsi="Arial" w:cs="Arial"/>
          <w:sz w:val="24"/>
          <w:szCs w:val="20"/>
          <w:lang w:eastAsia="en-GB"/>
        </w:rPr>
      </w:pPr>
    </w:p>
    <w:p w:rsidR="00F73EEF" w:rsidRPr="00F73EEF" w:rsidRDefault="00F73EEF" w:rsidP="00F73EEF">
      <w:pPr>
        <w:pBdr>
          <w:bottom w:val="single" w:sz="4" w:space="1" w:color="auto"/>
        </w:pBdr>
        <w:spacing w:after="0" w:line="240" w:lineRule="auto"/>
        <w:rPr>
          <w:rFonts w:ascii="Arial" w:eastAsia="Times New Roman" w:hAnsi="Arial" w:cs="Arial"/>
          <w:szCs w:val="20"/>
          <w:lang w:eastAsia="en-GB"/>
        </w:rPr>
      </w:pPr>
      <w:r w:rsidRPr="00F73EEF">
        <w:rPr>
          <w:rFonts w:ascii="Arial" w:eastAsia="Times New Roman" w:hAnsi="Arial" w:cs="Arial"/>
          <w:b/>
          <w:sz w:val="28"/>
          <w:szCs w:val="20"/>
          <w:lang w:eastAsia="en-GB"/>
        </w:rPr>
        <w:t>Behaviour Inventories</w:t>
      </w:r>
    </w:p>
    <w:p w:rsidR="00F73EEF" w:rsidRPr="00F73EEF" w:rsidRDefault="00F73EEF" w:rsidP="00F73EEF">
      <w:pPr>
        <w:spacing w:after="0" w:line="240" w:lineRule="auto"/>
        <w:jc w:val="both"/>
        <w:rPr>
          <w:rFonts w:ascii="Arial" w:eastAsia="Times New Roman" w:hAnsi="Arial" w:cs="Arial"/>
          <w:szCs w:val="20"/>
          <w:lang w:eastAsia="en-GB"/>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977"/>
        <w:gridCol w:w="1663"/>
        <w:gridCol w:w="3081"/>
      </w:tblGrid>
      <w:tr w:rsidR="00F73EEF" w:rsidRPr="00F73EEF" w:rsidTr="00CF27BA">
        <w:tc>
          <w:tcPr>
            <w:tcW w:w="1526" w:type="dxa"/>
            <w:shd w:val="clear" w:color="auto" w:fill="auto"/>
          </w:tcPr>
          <w:p w:rsidR="00F73EEF" w:rsidRPr="00F73EEF" w:rsidRDefault="00F73EEF" w:rsidP="00F73EEF">
            <w:pPr>
              <w:spacing w:before="120" w:after="120" w:line="240" w:lineRule="auto"/>
              <w:jc w:val="both"/>
              <w:rPr>
                <w:rFonts w:ascii="Arial" w:eastAsia="Times New Roman" w:hAnsi="Arial" w:cs="Arial"/>
                <w:b/>
                <w:szCs w:val="20"/>
                <w:lang w:eastAsia="en-GB"/>
              </w:rPr>
            </w:pPr>
            <w:r w:rsidRPr="00F73EEF">
              <w:rPr>
                <w:rFonts w:ascii="Arial" w:eastAsia="Times New Roman" w:hAnsi="Arial" w:cs="Arial"/>
                <w:b/>
                <w:szCs w:val="20"/>
                <w:lang w:eastAsia="en-GB"/>
              </w:rPr>
              <w:t>Name:</w:t>
            </w:r>
          </w:p>
        </w:tc>
        <w:tc>
          <w:tcPr>
            <w:tcW w:w="2977" w:type="dxa"/>
            <w:shd w:val="clear" w:color="auto" w:fill="auto"/>
          </w:tcPr>
          <w:p w:rsidR="00F73EEF" w:rsidRPr="00F73EEF" w:rsidRDefault="00F73EEF" w:rsidP="00F73EEF">
            <w:pPr>
              <w:spacing w:before="120" w:after="120" w:line="240" w:lineRule="auto"/>
              <w:jc w:val="both"/>
              <w:rPr>
                <w:rFonts w:ascii="Arial" w:eastAsia="Times New Roman" w:hAnsi="Arial" w:cs="Arial"/>
                <w:b/>
                <w:szCs w:val="20"/>
                <w:lang w:eastAsia="en-GB"/>
              </w:rPr>
            </w:pPr>
          </w:p>
        </w:tc>
        <w:tc>
          <w:tcPr>
            <w:tcW w:w="1663" w:type="dxa"/>
            <w:shd w:val="clear" w:color="auto" w:fill="auto"/>
          </w:tcPr>
          <w:p w:rsidR="00F73EEF" w:rsidRPr="00F73EEF" w:rsidRDefault="00F73EEF" w:rsidP="00F73EEF">
            <w:pPr>
              <w:spacing w:before="120" w:after="120" w:line="240" w:lineRule="auto"/>
              <w:jc w:val="both"/>
              <w:rPr>
                <w:rFonts w:ascii="Arial" w:eastAsia="Times New Roman" w:hAnsi="Arial" w:cs="Arial"/>
                <w:b/>
                <w:szCs w:val="20"/>
                <w:lang w:eastAsia="en-GB"/>
              </w:rPr>
            </w:pPr>
            <w:r w:rsidRPr="00F73EEF">
              <w:rPr>
                <w:rFonts w:ascii="Arial" w:eastAsia="Times New Roman" w:hAnsi="Arial" w:cs="Arial"/>
                <w:b/>
                <w:szCs w:val="20"/>
                <w:lang w:eastAsia="en-GB"/>
              </w:rPr>
              <w:t>Date:</w:t>
            </w:r>
          </w:p>
        </w:tc>
        <w:tc>
          <w:tcPr>
            <w:tcW w:w="3081" w:type="dxa"/>
            <w:shd w:val="clear" w:color="auto" w:fill="auto"/>
          </w:tcPr>
          <w:p w:rsidR="00F73EEF" w:rsidRPr="00F73EEF" w:rsidRDefault="00F73EEF" w:rsidP="00F73EEF">
            <w:pPr>
              <w:spacing w:before="120" w:after="120" w:line="240" w:lineRule="auto"/>
              <w:jc w:val="both"/>
              <w:rPr>
                <w:rFonts w:ascii="Arial" w:eastAsia="Times New Roman" w:hAnsi="Arial" w:cs="Arial"/>
                <w:b/>
                <w:szCs w:val="20"/>
                <w:lang w:eastAsia="en-GB"/>
              </w:rPr>
            </w:pPr>
          </w:p>
        </w:tc>
      </w:tr>
    </w:tbl>
    <w:p w:rsidR="00F73EEF" w:rsidRPr="00F73EEF" w:rsidRDefault="00F73EEF" w:rsidP="00F73EEF">
      <w:pPr>
        <w:spacing w:after="0" w:line="240" w:lineRule="auto"/>
        <w:rPr>
          <w:rFonts w:ascii="Arial" w:eastAsia="Times New Roman" w:hAnsi="Arial" w:cs="Arial"/>
          <w:sz w:val="24"/>
          <w:szCs w:val="20"/>
          <w:lang w:eastAsia="en-GB"/>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1540"/>
        <w:gridCol w:w="1423"/>
        <w:gridCol w:w="1663"/>
        <w:gridCol w:w="1597"/>
        <w:gridCol w:w="1484"/>
      </w:tblGrid>
      <w:tr w:rsidR="00F73EEF" w:rsidRPr="00F73EEF" w:rsidTr="00CF27BA">
        <w:tc>
          <w:tcPr>
            <w:tcW w:w="9247" w:type="dxa"/>
            <w:gridSpan w:val="6"/>
            <w:shd w:val="clear" w:color="auto" w:fill="5F2167"/>
          </w:tcPr>
          <w:p w:rsidR="00F73EEF" w:rsidRPr="00F73EEF" w:rsidRDefault="00F73EEF" w:rsidP="00F73EEF">
            <w:pPr>
              <w:spacing w:after="120" w:line="240" w:lineRule="auto"/>
              <w:rPr>
                <w:rFonts w:ascii="Arial" w:eastAsia="Times New Roman" w:hAnsi="Arial" w:cs="Arial"/>
                <w:b/>
                <w:szCs w:val="20"/>
                <w:lang w:eastAsia="en-GB"/>
              </w:rPr>
            </w:pPr>
            <w:r w:rsidRPr="00F73EEF">
              <w:rPr>
                <w:rFonts w:ascii="Arial" w:eastAsia="Times New Roman" w:hAnsi="Arial" w:cs="Arial"/>
                <w:b/>
                <w:szCs w:val="20"/>
                <w:lang w:eastAsia="en-GB"/>
              </w:rPr>
              <w:t>Abuse</w:t>
            </w:r>
          </w:p>
        </w:tc>
      </w:tr>
      <w:tr w:rsidR="00F73EEF" w:rsidRPr="00F73EEF" w:rsidTr="00CF27BA">
        <w:tc>
          <w:tcPr>
            <w:tcW w:w="1540" w:type="dxa"/>
            <w:shd w:val="clear" w:color="auto" w:fill="D9D9D9"/>
          </w:tcPr>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w:t>
            </w:r>
          </w:p>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Don’t Know</w:t>
            </w:r>
          </w:p>
        </w:tc>
        <w:tc>
          <w:tcPr>
            <w:tcW w:w="1540" w:type="dxa"/>
            <w:shd w:val="clear" w:color="auto" w:fill="D9D9D9"/>
          </w:tcPr>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0</w:t>
            </w:r>
          </w:p>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Never</w:t>
            </w:r>
          </w:p>
        </w:tc>
        <w:tc>
          <w:tcPr>
            <w:tcW w:w="1423" w:type="dxa"/>
            <w:shd w:val="clear" w:color="auto" w:fill="D9D9D9"/>
          </w:tcPr>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1</w:t>
            </w:r>
          </w:p>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Once</w:t>
            </w:r>
          </w:p>
        </w:tc>
        <w:tc>
          <w:tcPr>
            <w:tcW w:w="1663" w:type="dxa"/>
            <w:shd w:val="clear" w:color="auto" w:fill="D9D9D9"/>
          </w:tcPr>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2</w:t>
            </w:r>
          </w:p>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Occasionally</w:t>
            </w:r>
          </w:p>
        </w:tc>
        <w:tc>
          <w:tcPr>
            <w:tcW w:w="1597" w:type="dxa"/>
            <w:shd w:val="clear" w:color="auto" w:fill="D9D9D9"/>
          </w:tcPr>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3</w:t>
            </w:r>
          </w:p>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Frequently</w:t>
            </w:r>
          </w:p>
        </w:tc>
        <w:tc>
          <w:tcPr>
            <w:tcW w:w="1484" w:type="dxa"/>
            <w:shd w:val="clear" w:color="auto" w:fill="D9D9D9"/>
          </w:tcPr>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4</w:t>
            </w:r>
          </w:p>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Constantly</w:t>
            </w:r>
          </w:p>
        </w:tc>
      </w:tr>
    </w:tbl>
    <w:p w:rsidR="00F73EEF" w:rsidRPr="00F73EEF" w:rsidRDefault="00F73EEF" w:rsidP="00F73EEF">
      <w:pPr>
        <w:spacing w:after="0" w:line="240" w:lineRule="auto"/>
        <w:rPr>
          <w:rFonts w:ascii="Arial" w:eastAsia="Times New Roman" w:hAnsi="Arial" w:cs="Arial"/>
          <w:sz w:val="24"/>
          <w:szCs w:val="20"/>
          <w:lang w:eastAsia="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683"/>
      </w:tblGrid>
      <w:tr w:rsidR="00F73EEF" w:rsidRPr="00F73EEF" w:rsidTr="00CF27BA">
        <w:trPr>
          <w:cantSplit/>
          <w:tblHeader/>
        </w:trPr>
        <w:tc>
          <w:tcPr>
            <w:tcW w:w="1526" w:type="dxa"/>
            <w:shd w:val="clear" w:color="auto" w:fill="D9D9D9"/>
          </w:tcPr>
          <w:p w:rsidR="00F73EEF" w:rsidRPr="00F73EEF" w:rsidRDefault="00F73EEF" w:rsidP="00F73EEF">
            <w:pPr>
              <w:spacing w:after="120" w:line="240" w:lineRule="auto"/>
              <w:rPr>
                <w:rFonts w:ascii="Arial" w:eastAsia="Times New Roman" w:hAnsi="Arial" w:cs="Arial"/>
                <w:szCs w:val="20"/>
                <w:lang w:eastAsia="en-GB"/>
              </w:rPr>
            </w:pPr>
            <w:r w:rsidRPr="00F73EEF">
              <w:rPr>
                <w:rFonts w:ascii="Arial" w:eastAsia="Times New Roman" w:hAnsi="Arial" w:cs="Arial"/>
                <w:b/>
                <w:szCs w:val="20"/>
                <w:lang w:eastAsia="en-GB"/>
              </w:rPr>
              <w:t xml:space="preserve">Score yourself here </w:t>
            </w:r>
            <w:r w:rsidRPr="00F73EEF">
              <w:rPr>
                <w:rFonts w:ascii="Arial" w:eastAsia="Times New Roman" w:hAnsi="Arial" w:cs="Arial"/>
                <w:szCs w:val="20"/>
                <w:lang w:eastAsia="en-GB"/>
              </w:rPr>
              <w:t xml:space="preserve">– </w:t>
            </w:r>
            <w:r w:rsidRPr="00F73EEF">
              <w:rPr>
                <w:rFonts w:ascii="Arial" w:eastAsia="Times New Roman" w:hAnsi="Arial" w:cs="Arial"/>
                <w:i/>
                <w:szCs w:val="20"/>
                <w:lang w:eastAsia="en-GB"/>
              </w:rPr>
              <w:t>what I did</w:t>
            </w:r>
          </w:p>
        </w:tc>
        <w:tc>
          <w:tcPr>
            <w:tcW w:w="7683" w:type="dxa"/>
            <w:shd w:val="clear" w:color="auto" w:fill="D9D9D9"/>
          </w:tcPr>
          <w:p w:rsidR="00F73EEF" w:rsidRPr="00F73EEF" w:rsidRDefault="00F73EEF" w:rsidP="00F73EEF">
            <w:pPr>
              <w:spacing w:after="120" w:line="240" w:lineRule="auto"/>
              <w:rPr>
                <w:rFonts w:ascii="Arial" w:eastAsia="Times New Roman" w:hAnsi="Arial" w:cs="Arial"/>
                <w:szCs w:val="20"/>
                <w:lang w:eastAsia="en-GB"/>
              </w:rPr>
            </w:pPr>
            <w:r w:rsidRPr="00F73EEF">
              <w:rPr>
                <w:rFonts w:ascii="Arial" w:eastAsia="Times New Roman" w:hAnsi="Arial" w:cs="Arial"/>
                <w:b/>
                <w:szCs w:val="20"/>
                <w:lang w:eastAsia="en-GB"/>
              </w:rPr>
              <w:t xml:space="preserve">Instructions: </w:t>
            </w:r>
            <w:r w:rsidRPr="00F73EEF">
              <w:rPr>
                <w:rFonts w:ascii="Arial" w:eastAsia="Times New Roman" w:hAnsi="Arial" w:cs="Arial"/>
                <w:i/>
                <w:szCs w:val="20"/>
                <w:lang w:eastAsia="en-GB"/>
              </w:rPr>
              <w:t>Using the scale above, place a score in each box in the left-hand column to indicate how often you have behaved towards your (ex-) partner in the way described. Then score them in the right-hand column. Delete or change any words that don’t apply.</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Insulted them (such as calling them a hurtful name)</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Humiliated them (made fun of them)</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Told them that they were worthless or ugly</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Told them that they were stupid or mad</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Told them that they were a bad parent</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Told them that no one else would put up with them</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Told them that they wouldn’t be able to cope on their own</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Tried to stop them having contact with their friends or family</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Insisted on accompanying them whenever they went out</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Locked them in</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Insisted on knowing who they were with at all times you were not together</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Accused them unfairly of having sex with other people</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Followed them or checked up on them when you were not together</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Threatened to kill yourself if they left you</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Threatened to report them to the police/social services/immigration if they left you</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Threatened to kidnap the child/ren if they left you</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Told them that you would never let them bring up the child/ren with another partner</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Insisted they obey you or tried to control just about everything they did</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Insisted they carry out housework to your standard</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Forced them to cook meals that you chose</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Forced them to wear clothes or make-up that you chose for them</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Controlled the money (e.g. dictated how the family income was spent)</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Put them on an “allowance” or made them ask or beg for money</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Made them account for every penny they spent</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Made false allegations about them to the police/social services</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Frightened them with your temper</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Punched or kicked the door, wall or furniture</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Stopped them using the phone to get help</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Intentionally damaged their clothes, possessions or property</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Swore and shouted in their face</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Physically threw them out of the home</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Smashed plates or threw food or objects around</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Threatened them by raising your fist at them</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Threatened them with an object</w:t>
            </w:r>
          </w:p>
        </w:tc>
      </w:tr>
      <w:tr w:rsidR="00F73EEF" w:rsidRPr="00F73EEF" w:rsidTr="00CF27BA">
        <w:trPr>
          <w:cantSplit/>
        </w:trPr>
        <w:tc>
          <w:tcPr>
            <w:tcW w:w="1526"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p>
        </w:tc>
        <w:tc>
          <w:tcPr>
            <w:tcW w:w="7683" w:type="dxa"/>
            <w:shd w:val="clear" w:color="auto" w:fill="auto"/>
          </w:tcPr>
          <w:p w:rsidR="00F73EEF" w:rsidRPr="00F73EEF" w:rsidRDefault="00F73EEF" w:rsidP="00F73EEF">
            <w:pPr>
              <w:spacing w:after="120" w:line="240" w:lineRule="auto"/>
              <w:jc w:val="both"/>
              <w:rPr>
                <w:rFonts w:ascii="Arial" w:eastAsia="Times New Roman" w:hAnsi="Arial" w:cs="Arial"/>
                <w:szCs w:val="20"/>
                <w:lang w:eastAsia="en-GB"/>
              </w:rPr>
            </w:pPr>
            <w:r w:rsidRPr="00F73EEF">
              <w:rPr>
                <w:rFonts w:ascii="Arial" w:eastAsia="Times New Roman" w:hAnsi="Arial" w:cs="Arial"/>
                <w:szCs w:val="20"/>
                <w:lang w:eastAsia="en-GB"/>
              </w:rPr>
              <w:t>Threatened to kill them</w:t>
            </w:r>
          </w:p>
        </w:tc>
      </w:tr>
    </w:tbl>
    <w:p w:rsidR="00F73EEF" w:rsidRPr="00F73EEF" w:rsidRDefault="00F73EEF" w:rsidP="00F73EEF">
      <w:pPr>
        <w:spacing w:after="0" w:line="240" w:lineRule="auto"/>
        <w:jc w:val="both"/>
        <w:rPr>
          <w:rFonts w:ascii="Arial" w:eastAsia="Times New Roman" w:hAnsi="Arial" w:cs="Arial"/>
          <w:szCs w:val="20"/>
          <w:lang w:eastAsia="en-GB"/>
        </w:rPr>
      </w:pPr>
    </w:p>
    <w:p w:rsidR="00F73EEF" w:rsidRPr="00F73EEF" w:rsidRDefault="00F73EEF" w:rsidP="00F73EEF">
      <w:pPr>
        <w:spacing w:after="0" w:line="240" w:lineRule="auto"/>
        <w:jc w:val="both"/>
        <w:rPr>
          <w:rFonts w:ascii="Arial" w:eastAsia="Times New Roman" w:hAnsi="Arial" w:cs="Arial"/>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1540"/>
        <w:gridCol w:w="1423"/>
        <w:gridCol w:w="1658"/>
        <w:gridCol w:w="1540"/>
        <w:gridCol w:w="1541"/>
      </w:tblGrid>
      <w:tr w:rsidR="00F73EEF" w:rsidRPr="00F73EEF" w:rsidTr="00CF27BA">
        <w:tc>
          <w:tcPr>
            <w:tcW w:w="9242" w:type="dxa"/>
            <w:gridSpan w:val="6"/>
            <w:shd w:val="clear" w:color="auto" w:fill="5F2167"/>
          </w:tcPr>
          <w:p w:rsidR="00F73EEF" w:rsidRPr="00F73EEF" w:rsidRDefault="00F73EEF" w:rsidP="00F73EEF">
            <w:pPr>
              <w:spacing w:after="120" w:line="240" w:lineRule="auto"/>
              <w:jc w:val="both"/>
              <w:rPr>
                <w:rFonts w:ascii="Arial" w:eastAsia="Times New Roman" w:hAnsi="Arial" w:cs="Arial"/>
                <w:b/>
                <w:szCs w:val="20"/>
                <w:lang w:eastAsia="en-GB"/>
              </w:rPr>
            </w:pPr>
            <w:r w:rsidRPr="00F73EEF">
              <w:rPr>
                <w:rFonts w:ascii="Arial" w:eastAsia="Times New Roman" w:hAnsi="Arial" w:cs="Arial"/>
                <w:b/>
                <w:szCs w:val="20"/>
                <w:lang w:eastAsia="en-GB"/>
              </w:rPr>
              <w:t>Violence</w:t>
            </w:r>
          </w:p>
        </w:tc>
      </w:tr>
      <w:tr w:rsidR="00F73EEF" w:rsidRPr="00F73EEF" w:rsidTr="00CF27BA">
        <w:tc>
          <w:tcPr>
            <w:tcW w:w="1540" w:type="dxa"/>
            <w:shd w:val="clear" w:color="auto" w:fill="auto"/>
          </w:tcPr>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w:t>
            </w:r>
          </w:p>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Don’t Know</w:t>
            </w:r>
          </w:p>
        </w:tc>
        <w:tc>
          <w:tcPr>
            <w:tcW w:w="1540" w:type="dxa"/>
            <w:shd w:val="clear" w:color="auto" w:fill="auto"/>
          </w:tcPr>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0</w:t>
            </w:r>
          </w:p>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Never</w:t>
            </w:r>
          </w:p>
        </w:tc>
        <w:tc>
          <w:tcPr>
            <w:tcW w:w="1423" w:type="dxa"/>
            <w:shd w:val="clear" w:color="auto" w:fill="auto"/>
          </w:tcPr>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1</w:t>
            </w:r>
          </w:p>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Once</w:t>
            </w:r>
          </w:p>
        </w:tc>
        <w:tc>
          <w:tcPr>
            <w:tcW w:w="1658" w:type="dxa"/>
            <w:shd w:val="clear" w:color="auto" w:fill="auto"/>
          </w:tcPr>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2</w:t>
            </w:r>
          </w:p>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Occasionally</w:t>
            </w:r>
          </w:p>
        </w:tc>
        <w:tc>
          <w:tcPr>
            <w:tcW w:w="1540" w:type="dxa"/>
            <w:shd w:val="clear" w:color="auto" w:fill="auto"/>
          </w:tcPr>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3</w:t>
            </w:r>
          </w:p>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Frequently</w:t>
            </w:r>
          </w:p>
        </w:tc>
        <w:tc>
          <w:tcPr>
            <w:tcW w:w="1541" w:type="dxa"/>
            <w:shd w:val="clear" w:color="auto" w:fill="auto"/>
          </w:tcPr>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4</w:t>
            </w:r>
          </w:p>
          <w:p w:rsidR="00F73EEF" w:rsidRPr="00F73EEF" w:rsidRDefault="00F73EEF" w:rsidP="00F73EEF">
            <w:pPr>
              <w:spacing w:after="120" w:line="240" w:lineRule="auto"/>
              <w:jc w:val="center"/>
              <w:rPr>
                <w:rFonts w:ascii="Arial" w:eastAsia="Times New Roman" w:hAnsi="Arial" w:cs="Arial"/>
                <w:b/>
                <w:szCs w:val="20"/>
                <w:lang w:eastAsia="en-GB"/>
              </w:rPr>
            </w:pPr>
            <w:r w:rsidRPr="00F73EEF">
              <w:rPr>
                <w:rFonts w:ascii="Arial" w:eastAsia="Times New Roman" w:hAnsi="Arial" w:cs="Arial"/>
                <w:b/>
                <w:szCs w:val="20"/>
                <w:lang w:eastAsia="en-GB"/>
              </w:rPr>
              <w:t>Constantly</w:t>
            </w:r>
          </w:p>
        </w:tc>
      </w:tr>
    </w:tbl>
    <w:p w:rsidR="00F73EEF" w:rsidRPr="00F73EEF" w:rsidRDefault="00F73EEF" w:rsidP="00F73EEF">
      <w:pPr>
        <w:spacing w:after="0" w:line="240" w:lineRule="auto"/>
        <w:jc w:val="both"/>
        <w:rPr>
          <w:rFonts w:ascii="Arial" w:eastAsia="Times New Roman" w:hAnsi="Arial" w:cs="Arial"/>
          <w:szCs w:val="20"/>
          <w:lang w:eastAsia="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7699"/>
      </w:tblGrid>
      <w:tr w:rsidR="00F73EEF" w:rsidRPr="00F73EEF" w:rsidTr="00CF27BA">
        <w:trPr>
          <w:cantSplit/>
          <w:tblHeader/>
        </w:trPr>
        <w:tc>
          <w:tcPr>
            <w:tcW w:w="1510" w:type="dxa"/>
            <w:shd w:val="clear" w:color="auto" w:fill="D9D9D9"/>
          </w:tcPr>
          <w:p w:rsidR="00F73EEF" w:rsidRPr="00F73EEF" w:rsidRDefault="00F73EEF" w:rsidP="00F73EEF">
            <w:pPr>
              <w:spacing w:after="0" w:line="240" w:lineRule="auto"/>
              <w:rPr>
                <w:rFonts w:ascii="Arial" w:eastAsia="Times New Roman" w:hAnsi="Arial" w:cs="Arial"/>
                <w:szCs w:val="20"/>
                <w:lang w:eastAsia="en-GB"/>
              </w:rPr>
            </w:pPr>
            <w:r w:rsidRPr="00F73EEF">
              <w:rPr>
                <w:rFonts w:ascii="Arial" w:eastAsia="Times New Roman" w:hAnsi="Arial" w:cs="Arial"/>
                <w:b/>
                <w:szCs w:val="20"/>
                <w:lang w:eastAsia="en-GB"/>
              </w:rPr>
              <w:t>Score yourself here</w:t>
            </w:r>
            <w:r w:rsidRPr="00F73EEF">
              <w:rPr>
                <w:rFonts w:ascii="Arial" w:eastAsia="Times New Roman" w:hAnsi="Arial" w:cs="Arial"/>
                <w:szCs w:val="20"/>
                <w:lang w:eastAsia="en-GB"/>
              </w:rPr>
              <w:t xml:space="preserve"> – </w:t>
            </w:r>
            <w:r w:rsidRPr="00F73EEF">
              <w:rPr>
                <w:rFonts w:ascii="Arial" w:eastAsia="Times New Roman" w:hAnsi="Arial" w:cs="Arial"/>
                <w:i/>
                <w:szCs w:val="20"/>
                <w:lang w:eastAsia="en-GB"/>
              </w:rPr>
              <w:t>what I did</w:t>
            </w:r>
          </w:p>
        </w:tc>
        <w:tc>
          <w:tcPr>
            <w:tcW w:w="7699" w:type="dxa"/>
            <w:shd w:val="clear" w:color="auto" w:fill="D9D9D9"/>
          </w:tcPr>
          <w:p w:rsidR="00F73EEF" w:rsidRPr="00F73EEF" w:rsidRDefault="00F73EEF" w:rsidP="00F73EEF">
            <w:pPr>
              <w:spacing w:after="0" w:line="240" w:lineRule="auto"/>
              <w:rPr>
                <w:rFonts w:ascii="Arial" w:eastAsia="Times New Roman" w:hAnsi="Arial" w:cs="Arial"/>
                <w:szCs w:val="20"/>
                <w:lang w:eastAsia="en-GB"/>
              </w:rPr>
            </w:pPr>
            <w:r w:rsidRPr="00F73EEF">
              <w:rPr>
                <w:rFonts w:ascii="Arial" w:eastAsia="Times New Roman" w:hAnsi="Arial" w:cs="Arial"/>
                <w:b/>
                <w:szCs w:val="20"/>
                <w:lang w:eastAsia="en-GB"/>
              </w:rPr>
              <w:t xml:space="preserve">Instructions: </w:t>
            </w:r>
            <w:r w:rsidRPr="00F73EEF">
              <w:rPr>
                <w:rFonts w:ascii="Arial" w:eastAsia="Times New Roman" w:hAnsi="Arial" w:cs="Arial"/>
                <w:i/>
                <w:szCs w:val="20"/>
                <w:lang w:eastAsia="en-GB"/>
              </w:rPr>
              <w:t>Using the scale above, place a score in each box in the left-hand column to indicate how often you have behaved towards your (ex-) partner in the way described. Then score them in the right-hand column. Delete or change any words that don’t apply.</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Spat at them</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Poked them with your finger</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Pushed them</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Dragged them by the clothes, arm, leg or hair (delete as necessary)</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Held them by the arms or shoulders</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Grabbed or shaken them (delete as necessary)</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Pinned them up against the wall</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Pulled their hair</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Thrown them around</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Twisted or bent their finger, arm or leg (delete as necessary)</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Pinched, scratched or squeezed them (delete as necessary)</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Bitten them</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Poured or thrown a drink or other liquid over them (delete as necessary)</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Thrown things at them that could hurt</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Burnt them with a cigarette</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Slapped them</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Hit them with the back of your hand</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Punched them to the arm, leg, body, head or face (delete as necessary)</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Kicked them in the arm, leg, body, head or face (delete as necessary)</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Banged their head</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Head-butted them</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Pushed them down the stairs</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Smothered their mouth</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Held them by the throat</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Tried to choke or strangle them</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Hit them with an object</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szCs w:val="20"/>
                <w:lang w:eastAsia="en-GB"/>
              </w:rPr>
              <w:t>Stabbed them</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i/>
                <w:szCs w:val="20"/>
                <w:lang w:eastAsia="en-GB"/>
              </w:rPr>
              <w:t>[Male partner only]</w:t>
            </w:r>
            <w:r w:rsidRPr="00F73EEF">
              <w:rPr>
                <w:rFonts w:ascii="Arial" w:eastAsia="Times New Roman" w:hAnsi="Arial" w:cs="Arial"/>
                <w:szCs w:val="20"/>
                <w:lang w:eastAsia="en-GB"/>
              </w:rPr>
              <w:t xml:space="preserve"> Assaulted your partner when you knew she was pregnant</w:t>
            </w:r>
          </w:p>
        </w:tc>
      </w:tr>
      <w:tr w:rsidR="00F73EEF" w:rsidRPr="00F73EEF" w:rsidTr="00CF27BA">
        <w:trPr>
          <w:cantSplit/>
        </w:trPr>
        <w:tc>
          <w:tcPr>
            <w:tcW w:w="1510"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p>
        </w:tc>
        <w:tc>
          <w:tcPr>
            <w:tcW w:w="7699" w:type="dxa"/>
            <w:shd w:val="clear" w:color="auto" w:fill="auto"/>
          </w:tcPr>
          <w:p w:rsidR="00F73EEF" w:rsidRPr="00F73EEF" w:rsidRDefault="00F73EEF" w:rsidP="00F73EEF">
            <w:pPr>
              <w:spacing w:after="0" w:line="360" w:lineRule="auto"/>
              <w:jc w:val="both"/>
              <w:rPr>
                <w:rFonts w:ascii="Arial" w:eastAsia="Times New Roman" w:hAnsi="Arial" w:cs="Arial"/>
                <w:szCs w:val="20"/>
                <w:lang w:eastAsia="en-GB"/>
              </w:rPr>
            </w:pPr>
            <w:r w:rsidRPr="00F73EEF">
              <w:rPr>
                <w:rFonts w:ascii="Arial" w:eastAsia="Times New Roman" w:hAnsi="Arial" w:cs="Arial"/>
                <w:i/>
                <w:szCs w:val="20"/>
                <w:lang w:eastAsia="en-GB"/>
              </w:rPr>
              <w:t>[Male partner only]</w:t>
            </w:r>
            <w:r w:rsidRPr="00F73EEF">
              <w:rPr>
                <w:rFonts w:ascii="Arial" w:eastAsia="Times New Roman" w:hAnsi="Arial" w:cs="Arial"/>
                <w:szCs w:val="20"/>
                <w:lang w:eastAsia="en-GB"/>
              </w:rPr>
              <w:t xml:space="preserve"> Punched your partner in the abdomen when you knew she was pregnant</w:t>
            </w:r>
          </w:p>
        </w:tc>
      </w:tr>
    </w:tbl>
    <w:p w:rsidR="00F73EEF" w:rsidRPr="00F73EEF" w:rsidRDefault="00F73EEF" w:rsidP="00F73EEF">
      <w:pPr>
        <w:spacing w:after="0" w:line="240" w:lineRule="auto"/>
        <w:jc w:val="both"/>
        <w:rPr>
          <w:rFonts w:ascii="Arial" w:eastAsia="Times New Roman" w:hAnsi="Arial" w:cs="Arial"/>
          <w:szCs w:val="20"/>
          <w:lang w:eastAsia="en-GB"/>
        </w:rPr>
      </w:pPr>
    </w:p>
    <w:p w:rsidR="00F73EEF" w:rsidRPr="00F73EEF" w:rsidRDefault="00F73EEF" w:rsidP="00F73EEF">
      <w:pPr>
        <w:spacing w:after="0" w:line="240" w:lineRule="auto"/>
        <w:rPr>
          <w:rFonts w:ascii="Arial" w:eastAsia="Times New Roman" w:hAnsi="Arial" w:cs="Arial"/>
          <w:b/>
          <w:sz w:val="20"/>
          <w:szCs w:val="20"/>
          <w:lang w:eastAsia="en-GB"/>
        </w:rPr>
      </w:pPr>
      <w:r w:rsidRPr="00F73EEF">
        <w:rPr>
          <w:rFonts w:ascii="Arial" w:eastAsia="Times New Roman" w:hAnsi="Arial" w:cs="Arial"/>
          <w:b/>
          <w:i/>
          <w:sz w:val="20"/>
          <w:szCs w:val="20"/>
          <w:lang w:eastAsia="en-GB"/>
        </w:rPr>
        <w:t>Note:</w:t>
      </w:r>
      <w:r w:rsidRPr="00F73EEF">
        <w:rPr>
          <w:rFonts w:ascii="Arial" w:eastAsia="Times New Roman" w:hAnsi="Arial" w:cs="Arial"/>
          <w:b/>
          <w:sz w:val="20"/>
          <w:szCs w:val="20"/>
          <w:lang w:eastAsia="en-GB"/>
        </w:rPr>
        <w:t xml:space="preserve"> Inventories developed by and used with permission of Calvin Bell at Safer Families/ Ahimsa.</w:t>
      </w: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tabs>
          <w:tab w:val="left" w:pos="3705"/>
        </w:tabs>
        <w:spacing w:after="0" w:line="240" w:lineRule="auto"/>
        <w:jc w:val="center"/>
        <w:rPr>
          <w:rFonts w:ascii="Arial" w:eastAsia="Times New Roman" w:hAnsi="Arial" w:cs="Arial"/>
          <w:b/>
          <w:bCs/>
          <w:sz w:val="36"/>
          <w:szCs w:val="36"/>
          <w:lang w:eastAsia="en-GB"/>
        </w:rPr>
      </w:pPr>
      <w:r w:rsidRPr="00F73EEF">
        <w:rPr>
          <w:rFonts w:ascii="Arial" w:eastAsia="Times New Roman" w:hAnsi="Arial" w:cs="Arial"/>
          <w:b/>
          <w:bCs/>
          <w:sz w:val="36"/>
          <w:szCs w:val="36"/>
          <w:lang w:eastAsia="en-GB"/>
        </w:rPr>
        <w:t>My Self Control….</w:t>
      </w:r>
    </w:p>
    <w:p w:rsidR="00F73EEF" w:rsidRPr="00F73EEF" w:rsidRDefault="00F73EEF" w:rsidP="00F73EEF">
      <w:pPr>
        <w:tabs>
          <w:tab w:val="left" w:pos="3705"/>
        </w:tabs>
        <w:spacing w:after="0" w:line="240" w:lineRule="auto"/>
        <w:jc w:val="center"/>
        <w:rPr>
          <w:rFonts w:ascii="Arial" w:eastAsia="Times New Roman" w:hAnsi="Arial" w:cs="Arial"/>
          <w:b/>
          <w:bCs/>
          <w:sz w:val="36"/>
          <w:szCs w:val="36"/>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tbl>
      <w:tblPr>
        <w:tblStyle w:val="TableGrid1"/>
        <w:tblW w:w="0" w:type="auto"/>
        <w:tblLook w:val="04A0" w:firstRow="1" w:lastRow="0" w:firstColumn="1" w:lastColumn="0" w:noHBand="0" w:noVBand="1"/>
      </w:tblPr>
      <w:tblGrid>
        <w:gridCol w:w="9016"/>
      </w:tblGrid>
      <w:tr w:rsidR="00F73EEF" w:rsidRPr="00F73EEF" w:rsidTr="00F73EEF">
        <w:tc>
          <w:tcPr>
            <w:tcW w:w="9016" w:type="dxa"/>
            <w:shd w:val="clear" w:color="auto" w:fill="CCC0D9"/>
          </w:tcPr>
          <w:p w:rsidR="00F73EEF" w:rsidRPr="00F73EEF" w:rsidRDefault="00F73EEF" w:rsidP="00F73EEF">
            <w:pPr>
              <w:tabs>
                <w:tab w:val="left" w:pos="3705"/>
              </w:tabs>
              <w:spacing w:after="0" w:line="240" w:lineRule="auto"/>
              <w:rPr>
                <w:rFonts w:ascii="Arial" w:eastAsia="Times New Roman" w:hAnsi="Arial" w:cs="Arial"/>
                <w:sz w:val="28"/>
                <w:szCs w:val="28"/>
                <w:lang w:eastAsia="en-GB"/>
              </w:rPr>
            </w:pPr>
            <w:r w:rsidRPr="00F73EEF">
              <w:rPr>
                <w:rFonts w:ascii="Arial" w:eastAsia="Times New Roman" w:hAnsi="Arial" w:cs="Arial"/>
                <w:sz w:val="28"/>
                <w:szCs w:val="28"/>
                <w:lang w:eastAsia="en-GB"/>
              </w:rPr>
              <w:t>I struggle to maintain self-control when…</w:t>
            </w:r>
          </w:p>
        </w:tc>
      </w:tr>
      <w:tr w:rsidR="00F73EEF" w:rsidRPr="00F73EEF" w:rsidTr="00CF27BA">
        <w:tc>
          <w:tcPr>
            <w:tcW w:w="9016" w:type="dxa"/>
          </w:tcPr>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tc>
      </w:tr>
      <w:tr w:rsidR="00F73EEF" w:rsidRPr="00F73EEF" w:rsidTr="00F73EEF">
        <w:tc>
          <w:tcPr>
            <w:tcW w:w="9016" w:type="dxa"/>
            <w:shd w:val="clear" w:color="auto" w:fill="CCC0D9"/>
          </w:tcPr>
          <w:p w:rsidR="00F73EEF" w:rsidRPr="00F73EEF" w:rsidRDefault="00F73EEF" w:rsidP="00F73EEF">
            <w:pPr>
              <w:tabs>
                <w:tab w:val="left" w:pos="3705"/>
              </w:tabs>
              <w:spacing w:after="0" w:line="240" w:lineRule="auto"/>
              <w:rPr>
                <w:rFonts w:ascii="Arial" w:eastAsia="Times New Roman" w:hAnsi="Arial" w:cs="Arial"/>
                <w:sz w:val="28"/>
                <w:szCs w:val="28"/>
                <w:lang w:eastAsia="en-GB"/>
              </w:rPr>
            </w:pPr>
            <w:r w:rsidRPr="00F73EEF">
              <w:rPr>
                <w:rFonts w:ascii="Arial" w:eastAsia="Times New Roman" w:hAnsi="Arial" w:cs="Arial"/>
                <w:sz w:val="28"/>
                <w:szCs w:val="28"/>
                <w:lang w:eastAsia="en-GB"/>
              </w:rPr>
              <w:t>I find it easier to maintain self-control when…</w:t>
            </w:r>
          </w:p>
        </w:tc>
      </w:tr>
      <w:tr w:rsidR="00F73EEF" w:rsidRPr="00F73EEF" w:rsidTr="00CF27BA">
        <w:tc>
          <w:tcPr>
            <w:tcW w:w="9016" w:type="dxa"/>
          </w:tcPr>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tc>
      </w:tr>
    </w:tbl>
    <w:p w:rsidR="00F73EEF" w:rsidRPr="00F73EEF" w:rsidRDefault="00F73EEF" w:rsidP="00F73EEF">
      <w:pPr>
        <w:spacing w:before="100" w:beforeAutospacing="1" w:after="100" w:afterAutospacing="1" w:line="240" w:lineRule="auto"/>
        <w:contextualSpacing/>
        <w:jc w:val="center"/>
        <w:rPr>
          <w:rFonts w:ascii="Arial" w:hAnsi="Arial" w:cs="Arial"/>
          <w:b/>
          <w:u w:val="single"/>
        </w:rPr>
      </w:pPr>
    </w:p>
    <w:p w:rsidR="00F73EEF" w:rsidRPr="00F73EEF" w:rsidRDefault="00F73EEF" w:rsidP="00F73EEF">
      <w:pPr>
        <w:spacing w:before="100" w:beforeAutospacing="1" w:after="100" w:afterAutospacing="1" w:line="240" w:lineRule="auto"/>
        <w:contextualSpacing/>
        <w:jc w:val="center"/>
        <w:rPr>
          <w:rFonts w:ascii="Arial" w:hAnsi="Arial" w:cs="Arial"/>
          <w:b/>
          <w:u w:val="single"/>
        </w:rPr>
      </w:pPr>
    </w:p>
    <w:p w:rsidR="00F73EEF" w:rsidRPr="00F73EEF" w:rsidRDefault="00F73EEF" w:rsidP="00F73EEF">
      <w:pPr>
        <w:spacing w:before="100" w:beforeAutospacing="1" w:after="100" w:afterAutospacing="1" w:line="240" w:lineRule="auto"/>
        <w:contextualSpacing/>
        <w:jc w:val="center"/>
        <w:rPr>
          <w:rFonts w:ascii="Arial" w:hAnsi="Arial" w:cs="Arial"/>
          <w:b/>
          <w:u w:val="single"/>
        </w:rPr>
      </w:pPr>
    </w:p>
    <w:p w:rsidR="00F73EEF" w:rsidRPr="00F73EEF" w:rsidRDefault="00F73EEF" w:rsidP="00F73EEF">
      <w:pPr>
        <w:spacing w:before="100" w:beforeAutospacing="1" w:after="100" w:afterAutospacing="1" w:line="240" w:lineRule="auto"/>
        <w:contextualSpacing/>
        <w:jc w:val="center"/>
        <w:rPr>
          <w:rFonts w:ascii="Arial" w:hAnsi="Arial" w:cs="Arial"/>
          <w:b/>
          <w:u w:val="single"/>
        </w:rPr>
      </w:pPr>
    </w:p>
    <w:p w:rsidR="00F73EEF" w:rsidRPr="00F73EEF" w:rsidRDefault="00F73EEF" w:rsidP="00F73EEF">
      <w:pPr>
        <w:spacing w:before="100" w:beforeAutospacing="1" w:after="100" w:afterAutospacing="1" w:line="240" w:lineRule="auto"/>
        <w:contextualSpacing/>
        <w:jc w:val="center"/>
        <w:rPr>
          <w:rFonts w:ascii="Arial" w:hAnsi="Arial" w:cs="Arial"/>
          <w:b/>
          <w:u w:val="single"/>
        </w:rPr>
      </w:pPr>
    </w:p>
    <w:p w:rsidR="00F73EEF" w:rsidRPr="00F73EEF" w:rsidRDefault="00F73EEF" w:rsidP="00F73EEF">
      <w:pPr>
        <w:spacing w:before="100" w:beforeAutospacing="1" w:after="100" w:afterAutospacing="1" w:line="240" w:lineRule="auto"/>
        <w:contextualSpacing/>
        <w:jc w:val="center"/>
        <w:rPr>
          <w:rFonts w:ascii="Arial" w:hAnsi="Arial" w:cs="Arial"/>
          <w:b/>
          <w:u w:val="single"/>
        </w:rPr>
      </w:pPr>
    </w:p>
    <w:p w:rsidR="00F73EEF" w:rsidRPr="00F73EEF" w:rsidRDefault="00F73EEF" w:rsidP="00F73EEF">
      <w:pPr>
        <w:spacing w:before="100" w:beforeAutospacing="1" w:after="100" w:afterAutospacing="1" w:line="240" w:lineRule="auto"/>
        <w:contextualSpacing/>
        <w:jc w:val="center"/>
        <w:rPr>
          <w:rFonts w:ascii="Arial" w:hAnsi="Arial" w:cs="Arial"/>
          <w:b/>
          <w:u w:val="single"/>
        </w:rPr>
      </w:pPr>
    </w:p>
    <w:p w:rsidR="00F73EEF" w:rsidRPr="00F73EEF" w:rsidRDefault="00F73EEF" w:rsidP="00F73EEF">
      <w:pPr>
        <w:spacing w:before="100" w:beforeAutospacing="1" w:after="100" w:afterAutospacing="1" w:line="240" w:lineRule="auto"/>
        <w:contextualSpacing/>
        <w:jc w:val="center"/>
        <w:rPr>
          <w:rFonts w:ascii="Arial" w:hAnsi="Arial" w:cs="Arial"/>
          <w:b/>
          <w:u w:val="single"/>
        </w:rPr>
      </w:pPr>
    </w:p>
    <w:p w:rsidR="00F73EEF" w:rsidRPr="00F73EEF" w:rsidRDefault="00F73EEF" w:rsidP="00F73EEF">
      <w:pPr>
        <w:spacing w:before="100" w:beforeAutospacing="1" w:after="100" w:afterAutospacing="1" w:line="240" w:lineRule="auto"/>
        <w:contextualSpacing/>
        <w:jc w:val="center"/>
        <w:rPr>
          <w:rFonts w:ascii="Arial" w:hAnsi="Arial" w:cs="Arial"/>
          <w:b/>
          <w:u w:val="single"/>
        </w:rPr>
      </w:pPr>
    </w:p>
    <w:p w:rsidR="00F73EEF" w:rsidRPr="00F73EEF" w:rsidRDefault="00F73EEF" w:rsidP="00F73EEF">
      <w:pPr>
        <w:pBdr>
          <w:bottom w:val="single" w:sz="4" w:space="1" w:color="auto"/>
        </w:pBdr>
        <w:spacing w:line="240" w:lineRule="auto"/>
        <w:rPr>
          <w:rFonts w:ascii="Arial" w:hAnsi="Arial" w:cs="Arial"/>
          <w:b/>
          <w:sz w:val="28"/>
        </w:rPr>
      </w:pPr>
      <w:r w:rsidRPr="00F73EEF">
        <w:rPr>
          <w:rFonts w:ascii="Arial" w:hAnsi="Arial" w:cs="Arial"/>
          <w:b/>
          <w:sz w:val="28"/>
        </w:rPr>
        <w:t>Action Plan</w:t>
      </w:r>
    </w:p>
    <w:p w:rsidR="00F73EEF" w:rsidRPr="00F73EEF" w:rsidRDefault="00F73EEF" w:rsidP="00F73EEF">
      <w:pPr>
        <w:spacing w:after="0" w:line="240" w:lineRule="auto"/>
        <w:rPr>
          <w:rFonts w:ascii="Arial" w:hAnsi="Arial" w:cs="Arial"/>
        </w:rPr>
      </w:pPr>
    </w:p>
    <w:tbl>
      <w:tblPr>
        <w:tblStyle w:val="TableGrid11"/>
        <w:tblW w:w="0" w:type="auto"/>
        <w:tblLook w:val="04A0" w:firstRow="1" w:lastRow="0" w:firstColumn="1" w:lastColumn="0" w:noHBand="0" w:noVBand="1"/>
      </w:tblPr>
      <w:tblGrid>
        <w:gridCol w:w="1231"/>
        <w:gridCol w:w="3496"/>
        <w:gridCol w:w="2284"/>
        <w:gridCol w:w="2005"/>
      </w:tblGrid>
      <w:tr w:rsidR="00F73EEF" w:rsidRPr="00F73EEF" w:rsidTr="00CF27BA">
        <w:tc>
          <w:tcPr>
            <w:tcW w:w="1526" w:type="dxa"/>
          </w:tcPr>
          <w:p w:rsidR="00F73EEF" w:rsidRPr="00F73EEF" w:rsidRDefault="00F73EEF" w:rsidP="00F73EEF">
            <w:pPr>
              <w:spacing w:before="120" w:after="120" w:line="240" w:lineRule="auto"/>
              <w:rPr>
                <w:rFonts w:ascii="Arial" w:eastAsia="Calibri" w:hAnsi="Arial" w:cs="Arial"/>
                <w:b/>
              </w:rPr>
            </w:pPr>
            <w:r w:rsidRPr="00F73EEF">
              <w:rPr>
                <w:rFonts w:ascii="Arial" w:eastAsia="Calibri" w:hAnsi="Arial" w:cs="Arial"/>
                <w:b/>
              </w:rPr>
              <w:t>Name:</w:t>
            </w:r>
            <w:r w:rsidRPr="00F73EEF">
              <w:rPr>
                <w:rFonts w:ascii="Arial" w:eastAsia="Calibri" w:hAnsi="Arial" w:cs="Arial"/>
                <w:b/>
              </w:rPr>
              <w:tab/>
            </w:r>
          </w:p>
        </w:tc>
        <w:tc>
          <w:tcPr>
            <w:tcW w:w="5891" w:type="dxa"/>
          </w:tcPr>
          <w:p w:rsidR="00F73EEF" w:rsidRPr="00F73EEF" w:rsidRDefault="00F73EEF" w:rsidP="00F73EEF">
            <w:pPr>
              <w:spacing w:before="120" w:after="120" w:line="240" w:lineRule="auto"/>
              <w:rPr>
                <w:rFonts w:ascii="Arial" w:eastAsia="Calibri" w:hAnsi="Arial" w:cs="Arial"/>
                <w:b/>
              </w:rPr>
            </w:pPr>
          </w:p>
        </w:tc>
        <w:tc>
          <w:tcPr>
            <w:tcW w:w="3448" w:type="dxa"/>
          </w:tcPr>
          <w:p w:rsidR="00F73EEF" w:rsidRPr="00F73EEF" w:rsidRDefault="00F73EEF" w:rsidP="00F73EEF">
            <w:pPr>
              <w:spacing w:before="120" w:after="120" w:line="240" w:lineRule="auto"/>
              <w:rPr>
                <w:rFonts w:ascii="Arial" w:eastAsia="Calibri" w:hAnsi="Arial" w:cs="Arial"/>
                <w:b/>
              </w:rPr>
            </w:pPr>
            <w:r w:rsidRPr="00F73EEF">
              <w:rPr>
                <w:rFonts w:ascii="Arial" w:eastAsia="Calibri" w:hAnsi="Arial" w:cs="Arial"/>
                <w:b/>
              </w:rPr>
              <w:t>Start date:</w:t>
            </w:r>
          </w:p>
        </w:tc>
        <w:tc>
          <w:tcPr>
            <w:tcW w:w="3309" w:type="dxa"/>
          </w:tcPr>
          <w:p w:rsidR="00F73EEF" w:rsidRPr="00F73EEF" w:rsidRDefault="00F73EEF" w:rsidP="00F73EEF">
            <w:pPr>
              <w:spacing w:before="120" w:after="120" w:line="240" w:lineRule="auto"/>
              <w:rPr>
                <w:rFonts w:ascii="Arial" w:eastAsia="Calibri" w:hAnsi="Arial" w:cs="Arial"/>
                <w:b/>
              </w:rPr>
            </w:pPr>
          </w:p>
        </w:tc>
      </w:tr>
      <w:tr w:rsidR="00F73EEF" w:rsidRPr="00F73EEF" w:rsidTr="00CF27BA">
        <w:tc>
          <w:tcPr>
            <w:tcW w:w="1526" w:type="dxa"/>
          </w:tcPr>
          <w:p w:rsidR="00F73EEF" w:rsidRPr="00F73EEF" w:rsidRDefault="00F73EEF" w:rsidP="00F73EEF">
            <w:pPr>
              <w:spacing w:before="120" w:after="120" w:line="240" w:lineRule="auto"/>
              <w:rPr>
                <w:rFonts w:ascii="Arial" w:eastAsia="Calibri" w:hAnsi="Arial" w:cs="Arial"/>
                <w:b/>
              </w:rPr>
            </w:pPr>
            <w:r w:rsidRPr="00F73EEF">
              <w:rPr>
                <w:rFonts w:ascii="Arial" w:eastAsia="Calibri" w:hAnsi="Arial" w:cs="Arial"/>
                <w:b/>
              </w:rPr>
              <w:t>SAQ items:</w:t>
            </w:r>
          </w:p>
        </w:tc>
        <w:tc>
          <w:tcPr>
            <w:tcW w:w="12648" w:type="dxa"/>
            <w:gridSpan w:val="3"/>
          </w:tcPr>
          <w:p w:rsidR="00F73EEF" w:rsidRPr="00F73EEF" w:rsidRDefault="00F73EEF" w:rsidP="00F73EEF">
            <w:pPr>
              <w:spacing w:before="120" w:after="120" w:line="240" w:lineRule="auto"/>
              <w:rPr>
                <w:rFonts w:ascii="Arial" w:eastAsia="Calibri" w:hAnsi="Arial" w:cs="Arial"/>
                <w:b/>
              </w:rPr>
            </w:pPr>
          </w:p>
        </w:tc>
      </w:tr>
    </w:tbl>
    <w:p w:rsidR="00F73EEF" w:rsidRPr="00F73EEF" w:rsidRDefault="00F73EEF" w:rsidP="00F73EEF">
      <w:pPr>
        <w:spacing w:line="240" w:lineRule="auto"/>
        <w:rPr>
          <w:rFonts w:ascii="Arial" w:hAnsi="Arial" w:cs="Arial"/>
          <w:b/>
        </w:rPr>
      </w:pPr>
      <w:r w:rsidRPr="00F73EEF">
        <w:rPr>
          <w:rFonts w:ascii="Arial" w:hAnsi="Arial" w:cs="Arial"/>
          <w:b/>
        </w:rPr>
        <w:tab/>
      </w:r>
      <w:r w:rsidRPr="00F73EEF">
        <w:rPr>
          <w:rFonts w:ascii="Arial" w:hAnsi="Arial" w:cs="Arial"/>
          <w:b/>
        </w:rPr>
        <w:tab/>
      </w:r>
      <w:r w:rsidRPr="00F73EEF">
        <w:rPr>
          <w:rFonts w:ascii="Arial" w:hAnsi="Arial" w:cs="Arial"/>
          <w:b/>
        </w:rPr>
        <w:tab/>
      </w:r>
      <w:r w:rsidRPr="00F73EEF">
        <w:rPr>
          <w:rFonts w:ascii="Arial" w:hAnsi="Arial" w:cs="Arial"/>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1920"/>
        <w:gridCol w:w="2156"/>
        <w:gridCol w:w="1765"/>
        <w:gridCol w:w="1766"/>
      </w:tblGrid>
      <w:tr w:rsidR="00F73EEF" w:rsidRPr="00F73EEF" w:rsidTr="00CF27BA">
        <w:tc>
          <w:tcPr>
            <w:tcW w:w="2300" w:type="dxa"/>
            <w:shd w:val="clear" w:color="auto" w:fill="auto"/>
          </w:tcPr>
          <w:p w:rsidR="00F73EEF" w:rsidRPr="00F73EEF" w:rsidRDefault="00F73EEF" w:rsidP="00F73EEF">
            <w:pPr>
              <w:spacing w:before="120" w:after="120" w:line="240" w:lineRule="auto"/>
              <w:jc w:val="center"/>
              <w:rPr>
                <w:rFonts w:ascii="Arial" w:hAnsi="Arial" w:cs="Arial"/>
                <w:b/>
              </w:rPr>
            </w:pPr>
            <w:r w:rsidRPr="00F73EEF">
              <w:rPr>
                <w:rFonts w:ascii="Arial" w:hAnsi="Arial" w:cs="Arial"/>
                <w:b/>
              </w:rPr>
              <w:t>What is the issue?</w:t>
            </w:r>
          </w:p>
          <w:p w:rsidR="00F73EEF" w:rsidRPr="00F73EEF" w:rsidRDefault="00F73EEF" w:rsidP="00F73EEF">
            <w:pPr>
              <w:spacing w:before="120" w:after="120" w:line="240" w:lineRule="auto"/>
              <w:jc w:val="center"/>
              <w:rPr>
                <w:rFonts w:ascii="Arial" w:hAnsi="Arial" w:cs="Arial"/>
                <w:b/>
              </w:rPr>
            </w:pPr>
          </w:p>
        </w:tc>
        <w:tc>
          <w:tcPr>
            <w:tcW w:w="3289" w:type="dxa"/>
            <w:shd w:val="clear" w:color="auto" w:fill="auto"/>
          </w:tcPr>
          <w:p w:rsidR="00F73EEF" w:rsidRPr="00F73EEF" w:rsidRDefault="00F73EEF" w:rsidP="00F73EEF">
            <w:pPr>
              <w:spacing w:before="120" w:after="120" w:line="240" w:lineRule="auto"/>
              <w:jc w:val="center"/>
              <w:rPr>
                <w:rFonts w:ascii="Arial" w:hAnsi="Arial" w:cs="Arial"/>
                <w:b/>
              </w:rPr>
            </w:pPr>
            <w:r w:rsidRPr="00F73EEF">
              <w:rPr>
                <w:rFonts w:ascii="Arial" w:hAnsi="Arial" w:cs="Arial"/>
                <w:b/>
              </w:rPr>
              <w:t>What are we trying to achieve?</w:t>
            </w:r>
          </w:p>
        </w:tc>
        <w:tc>
          <w:tcPr>
            <w:tcW w:w="3181" w:type="dxa"/>
            <w:shd w:val="clear" w:color="auto" w:fill="auto"/>
          </w:tcPr>
          <w:p w:rsidR="00F73EEF" w:rsidRPr="00F73EEF" w:rsidRDefault="00F73EEF" w:rsidP="00F73EEF">
            <w:pPr>
              <w:spacing w:before="120" w:after="120" w:line="240" w:lineRule="auto"/>
              <w:jc w:val="center"/>
              <w:rPr>
                <w:rFonts w:ascii="Arial" w:hAnsi="Arial" w:cs="Arial"/>
                <w:b/>
              </w:rPr>
            </w:pPr>
            <w:r w:rsidRPr="00F73EEF">
              <w:rPr>
                <w:rFonts w:ascii="Arial" w:hAnsi="Arial" w:cs="Arial"/>
                <w:b/>
              </w:rPr>
              <w:t>What will we do?</w:t>
            </w:r>
          </w:p>
          <w:p w:rsidR="00F73EEF" w:rsidRPr="00F73EEF" w:rsidRDefault="00F73EEF" w:rsidP="00F73EEF">
            <w:pPr>
              <w:spacing w:before="120" w:after="120" w:line="240" w:lineRule="auto"/>
              <w:jc w:val="center"/>
              <w:rPr>
                <w:rFonts w:ascii="Arial" w:hAnsi="Arial" w:cs="Arial"/>
                <w:b/>
              </w:rPr>
            </w:pPr>
            <w:r w:rsidRPr="00F73EEF">
              <w:rPr>
                <w:rFonts w:ascii="Arial" w:hAnsi="Arial" w:cs="Arial"/>
                <w:b/>
              </w:rPr>
              <w:t>Who will be responsible?</w:t>
            </w:r>
          </w:p>
        </w:tc>
        <w:tc>
          <w:tcPr>
            <w:tcW w:w="2569" w:type="dxa"/>
            <w:shd w:val="clear" w:color="auto" w:fill="auto"/>
          </w:tcPr>
          <w:p w:rsidR="00F73EEF" w:rsidRPr="00F73EEF" w:rsidRDefault="00F73EEF" w:rsidP="00F73EEF">
            <w:pPr>
              <w:spacing w:before="120" w:after="120" w:line="240" w:lineRule="auto"/>
              <w:jc w:val="center"/>
              <w:rPr>
                <w:rFonts w:ascii="Arial" w:hAnsi="Arial" w:cs="Arial"/>
                <w:b/>
              </w:rPr>
            </w:pPr>
            <w:r w:rsidRPr="00F73EEF">
              <w:rPr>
                <w:rFonts w:ascii="Arial" w:hAnsi="Arial" w:cs="Arial"/>
                <w:b/>
              </w:rPr>
              <w:t>When will we review/ completed by?</w:t>
            </w:r>
          </w:p>
        </w:tc>
        <w:tc>
          <w:tcPr>
            <w:tcW w:w="2835" w:type="dxa"/>
            <w:shd w:val="clear" w:color="auto" w:fill="auto"/>
          </w:tcPr>
          <w:p w:rsidR="00F73EEF" w:rsidRPr="00F73EEF" w:rsidRDefault="00F73EEF" w:rsidP="00F73EEF">
            <w:pPr>
              <w:spacing w:before="120" w:after="120" w:line="240" w:lineRule="auto"/>
              <w:jc w:val="center"/>
              <w:rPr>
                <w:rFonts w:ascii="Arial" w:hAnsi="Arial" w:cs="Arial"/>
                <w:b/>
              </w:rPr>
            </w:pPr>
            <w:r w:rsidRPr="00F73EEF">
              <w:rPr>
                <w:rFonts w:ascii="Arial" w:hAnsi="Arial" w:cs="Arial"/>
                <w:b/>
              </w:rPr>
              <w:t>Outcome</w:t>
            </w:r>
          </w:p>
        </w:tc>
      </w:tr>
      <w:tr w:rsidR="00F73EEF" w:rsidRPr="00F73EEF" w:rsidTr="00CF27BA">
        <w:tc>
          <w:tcPr>
            <w:tcW w:w="2300" w:type="dxa"/>
            <w:shd w:val="clear" w:color="auto" w:fill="auto"/>
          </w:tcPr>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tc>
        <w:tc>
          <w:tcPr>
            <w:tcW w:w="3289" w:type="dxa"/>
            <w:shd w:val="clear" w:color="auto" w:fill="auto"/>
          </w:tcPr>
          <w:p w:rsidR="00F73EEF" w:rsidRPr="00F73EEF" w:rsidRDefault="00F73EEF" w:rsidP="00F73EEF">
            <w:pPr>
              <w:spacing w:after="120" w:line="240" w:lineRule="auto"/>
              <w:rPr>
                <w:rFonts w:ascii="Arial" w:hAnsi="Arial" w:cs="Arial"/>
              </w:rPr>
            </w:pPr>
          </w:p>
        </w:tc>
        <w:tc>
          <w:tcPr>
            <w:tcW w:w="3181" w:type="dxa"/>
            <w:shd w:val="clear" w:color="auto" w:fill="auto"/>
          </w:tcPr>
          <w:p w:rsidR="00F73EEF" w:rsidRPr="00F73EEF" w:rsidRDefault="00F73EEF" w:rsidP="00F73EEF">
            <w:pPr>
              <w:spacing w:after="120" w:line="240" w:lineRule="auto"/>
              <w:rPr>
                <w:rFonts w:ascii="Arial" w:hAnsi="Arial" w:cs="Arial"/>
              </w:rPr>
            </w:pPr>
          </w:p>
        </w:tc>
        <w:tc>
          <w:tcPr>
            <w:tcW w:w="2569" w:type="dxa"/>
            <w:shd w:val="clear" w:color="auto" w:fill="auto"/>
          </w:tcPr>
          <w:p w:rsidR="00F73EEF" w:rsidRPr="00F73EEF" w:rsidRDefault="00F73EEF" w:rsidP="00F73EEF">
            <w:pPr>
              <w:spacing w:after="120" w:line="240" w:lineRule="auto"/>
              <w:rPr>
                <w:rFonts w:ascii="Arial" w:hAnsi="Arial" w:cs="Arial"/>
              </w:rPr>
            </w:pPr>
          </w:p>
        </w:tc>
        <w:tc>
          <w:tcPr>
            <w:tcW w:w="2835" w:type="dxa"/>
            <w:shd w:val="clear" w:color="auto" w:fill="auto"/>
          </w:tcPr>
          <w:p w:rsidR="00F73EEF" w:rsidRPr="00F73EEF" w:rsidRDefault="00F73EEF" w:rsidP="00F73EEF">
            <w:pPr>
              <w:spacing w:after="120" w:line="240" w:lineRule="auto"/>
              <w:rPr>
                <w:rFonts w:ascii="Arial" w:hAnsi="Arial" w:cs="Arial"/>
              </w:rPr>
            </w:pPr>
          </w:p>
        </w:tc>
      </w:tr>
      <w:tr w:rsidR="00F73EEF" w:rsidRPr="00F73EEF" w:rsidTr="00CF27BA">
        <w:tc>
          <w:tcPr>
            <w:tcW w:w="2300" w:type="dxa"/>
            <w:shd w:val="clear" w:color="auto" w:fill="auto"/>
          </w:tcPr>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tc>
        <w:tc>
          <w:tcPr>
            <w:tcW w:w="3289" w:type="dxa"/>
            <w:shd w:val="clear" w:color="auto" w:fill="auto"/>
          </w:tcPr>
          <w:p w:rsidR="00F73EEF" w:rsidRPr="00F73EEF" w:rsidRDefault="00F73EEF" w:rsidP="00F73EEF">
            <w:pPr>
              <w:spacing w:after="120" w:line="240" w:lineRule="auto"/>
              <w:rPr>
                <w:rFonts w:ascii="Arial" w:hAnsi="Arial" w:cs="Arial"/>
              </w:rPr>
            </w:pPr>
          </w:p>
        </w:tc>
        <w:tc>
          <w:tcPr>
            <w:tcW w:w="3181" w:type="dxa"/>
            <w:shd w:val="clear" w:color="auto" w:fill="auto"/>
          </w:tcPr>
          <w:p w:rsidR="00F73EEF" w:rsidRPr="00F73EEF" w:rsidRDefault="00F73EEF" w:rsidP="00F73EEF">
            <w:pPr>
              <w:spacing w:after="120" w:line="240" w:lineRule="auto"/>
              <w:rPr>
                <w:rFonts w:ascii="Arial" w:hAnsi="Arial" w:cs="Arial"/>
              </w:rPr>
            </w:pPr>
          </w:p>
        </w:tc>
        <w:tc>
          <w:tcPr>
            <w:tcW w:w="2569" w:type="dxa"/>
            <w:shd w:val="clear" w:color="auto" w:fill="auto"/>
          </w:tcPr>
          <w:p w:rsidR="00F73EEF" w:rsidRPr="00F73EEF" w:rsidRDefault="00F73EEF" w:rsidP="00F73EEF">
            <w:pPr>
              <w:spacing w:after="120" w:line="240" w:lineRule="auto"/>
              <w:rPr>
                <w:rFonts w:ascii="Arial" w:hAnsi="Arial" w:cs="Arial"/>
              </w:rPr>
            </w:pPr>
          </w:p>
        </w:tc>
        <w:tc>
          <w:tcPr>
            <w:tcW w:w="2835" w:type="dxa"/>
            <w:shd w:val="clear" w:color="auto" w:fill="auto"/>
          </w:tcPr>
          <w:p w:rsidR="00F73EEF" w:rsidRPr="00F73EEF" w:rsidRDefault="00F73EEF" w:rsidP="00F73EEF">
            <w:pPr>
              <w:spacing w:after="120" w:line="240" w:lineRule="auto"/>
              <w:rPr>
                <w:rFonts w:ascii="Arial" w:hAnsi="Arial" w:cs="Arial"/>
              </w:rPr>
            </w:pPr>
          </w:p>
        </w:tc>
      </w:tr>
      <w:tr w:rsidR="00F73EEF" w:rsidRPr="00F73EEF" w:rsidTr="00CF27BA">
        <w:tc>
          <w:tcPr>
            <w:tcW w:w="2300" w:type="dxa"/>
            <w:shd w:val="clear" w:color="auto" w:fill="auto"/>
          </w:tcPr>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tc>
        <w:tc>
          <w:tcPr>
            <w:tcW w:w="3289" w:type="dxa"/>
            <w:shd w:val="clear" w:color="auto" w:fill="auto"/>
          </w:tcPr>
          <w:p w:rsidR="00F73EEF" w:rsidRPr="00F73EEF" w:rsidRDefault="00F73EEF" w:rsidP="00F73EEF">
            <w:pPr>
              <w:spacing w:after="120" w:line="240" w:lineRule="auto"/>
              <w:rPr>
                <w:rFonts w:ascii="Arial" w:hAnsi="Arial" w:cs="Arial"/>
              </w:rPr>
            </w:pPr>
          </w:p>
        </w:tc>
        <w:tc>
          <w:tcPr>
            <w:tcW w:w="3181" w:type="dxa"/>
            <w:shd w:val="clear" w:color="auto" w:fill="auto"/>
          </w:tcPr>
          <w:p w:rsidR="00F73EEF" w:rsidRPr="00F73EEF" w:rsidRDefault="00F73EEF" w:rsidP="00F73EEF">
            <w:pPr>
              <w:spacing w:after="120" w:line="240" w:lineRule="auto"/>
              <w:rPr>
                <w:rFonts w:ascii="Arial" w:hAnsi="Arial" w:cs="Arial"/>
              </w:rPr>
            </w:pPr>
          </w:p>
        </w:tc>
        <w:tc>
          <w:tcPr>
            <w:tcW w:w="2569" w:type="dxa"/>
            <w:shd w:val="clear" w:color="auto" w:fill="auto"/>
          </w:tcPr>
          <w:p w:rsidR="00F73EEF" w:rsidRPr="00F73EEF" w:rsidRDefault="00F73EEF" w:rsidP="00F73EEF">
            <w:pPr>
              <w:spacing w:after="120" w:line="240" w:lineRule="auto"/>
              <w:rPr>
                <w:rFonts w:ascii="Arial" w:hAnsi="Arial" w:cs="Arial"/>
              </w:rPr>
            </w:pPr>
          </w:p>
        </w:tc>
        <w:tc>
          <w:tcPr>
            <w:tcW w:w="2835" w:type="dxa"/>
            <w:shd w:val="clear" w:color="auto" w:fill="auto"/>
          </w:tcPr>
          <w:p w:rsidR="00F73EEF" w:rsidRPr="00F73EEF" w:rsidRDefault="00F73EEF" w:rsidP="00F73EEF">
            <w:pPr>
              <w:spacing w:after="120" w:line="240" w:lineRule="auto"/>
              <w:rPr>
                <w:rFonts w:ascii="Arial" w:hAnsi="Arial" w:cs="Arial"/>
              </w:rPr>
            </w:pPr>
          </w:p>
        </w:tc>
      </w:tr>
      <w:tr w:rsidR="00F73EEF" w:rsidRPr="00F73EEF" w:rsidTr="00CF27BA">
        <w:tc>
          <w:tcPr>
            <w:tcW w:w="2300" w:type="dxa"/>
            <w:shd w:val="clear" w:color="auto" w:fill="auto"/>
          </w:tcPr>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tc>
        <w:tc>
          <w:tcPr>
            <w:tcW w:w="3289" w:type="dxa"/>
            <w:shd w:val="clear" w:color="auto" w:fill="auto"/>
          </w:tcPr>
          <w:p w:rsidR="00F73EEF" w:rsidRPr="00F73EEF" w:rsidRDefault="00F73EEF" w:rsidP="00F73EEF">
            <w:pPr>
              <w:spacing w:after="120" w:line="240" w:lineRule="auto"/>
              <w:rPr>
                <w:rFonts w:ascii="Arial" w:hAnsi="Arial" w:cs="Arial"/>
              </w:rPr>
            </w:pPr>
          </w:p>
        </w:tc>
        <w:tc>
          <w:tcPr>
            <w:tcW w:w="3181" w:type="dxa"/>
            <w:shd w:val="clear" w:color="auto" w:fill="auto"/>
          </w:tcPr>
          <w:p w:rsidR="00F73EEF" w:rsidRPr="00F73EEF" w:rsidRDefault="00F73EEF" w:rsidP="00F73EEF">
            <w:pPr>
              <w:spacing w:after="120" w:line="240" w:lineRule="auto"/>
              <w:rPr>
                <w:rFonts w:ascii="Arial" w:hAnsi="Arial" w:cs="Arial"/>
              </w:rPr>
            </w:pPr>
          </w:p>
        </w:tc>
        <w:tc>
          <w:tcPr>
            <w:tcW w:w="2569" w:type="dxa"/>
            <w:shd w:val="clear" w:color="auto" w:fill="auto"/>
          </w:tcPr>
          <w:p w:rsidR="00F73EEF" w:rsidRPr="00F73EEF" w:rsidRDefault="00F73EEF" w:rsidP="00F73EEF">
            <w:pPr>
              <w:spacing w:after="120" w:line="240" w:lineRule="auto"/>
              <w:rPr>
                <w:rFonts w:ascii="Arial" w:hAnsi="Arial" w:cs="Arial"/>
              </w:rPr>
            </w:pPr>
          </w:p>
        </w:tc>
        <w:tc>
          <w:tcPr>
            <w:tcW w:w="2835" w:type="dxa"/>
            <w:shd w:val="clear" w:color="auto" w:fill="auto"/>
          </w:tcPr>
          <w:p w:rsidR="00F73EEF" w:rsidRPr="00F73EEF" w:rsidRDefault="00F73EEF" w:rsidP="00F73EEF">
            <w:pPr>
              <w:spacing w:after="120" w:line="240" w:lineRule="auto"/>
              <w:rPr>
                <w:rFonts w:ascii="Arial" w:hAnsi="Arial" w:cs="Arial"/>
              </w:rPr>
            </w:pPr>
          </w:p>
        </w:tc>
      </w:tr>
    </w:tbl>
    <w:tbl>
      <w:tblPr>
        <w:tblStyle w:val="TableGrid11"/>
        <w:tblW w:w="5000" w:type="pct"/>
        <w:tblLook w:val="04A0" w:firstRow="1" w:lastRow="0" w:firstColumn="1" w:lastColumn="0" w:noHBand="0" w:noVBand="1"/>
      </w:tblPr>
      <w:tblGrid>
        <w:gridCol w:w="1728"/>
        <w:gridCol w:w="1750"/>
        <w:gridCol w:w="1563"/>
        <w:gridCol w:w="1839"/>
        <w:gridCol w:w="766"/>
        <w:gridCol w:w="1370"/>
      </w:tblGrid>
      <w:tr w:rsidR="00F73EEF" w:rsidRPr="00F73EEF" w:rsidTr="00CF27BA">
        <w:tc>
          <w:tcPr>
            <w:tcW w:w="958" w:type="pct"/>
          </w:tcPr>
          <w:p w:rsidR="00F73EEF" w:rsidRPr="00F73EEF" w:rsidRDefault="00F73EEF" w:rsidP="00F73EEF">
            <w:pPr>
              <w:spacing w:before="120" w:after="120" w:line="240" w:lineRule="auto"/>
              <w:rPr>
                <w:rFonts w:ascii="Arial" w:eastAsia="Calibri" w:hAnsi="Arial" w:cs="Arial"/>
                <w:b/>
              </w:rPr>
            </w:pPr>
            <w:r w:rsidRPr="00F73EEF">
              <w:rPr>
                <w:rFonts w:ascii="Arial" w:eastAsia="Calibri" w:hAnsi="Arial" w:cs="Arial"/>
                <w:b/>
              </w:rPr>
              <w:t>Service User Signature:</w:t>
            </w:r>
          </w:p>
        </w:tc>
        <w:tc>
          <w:tcPr>
            <w:tcW w:w="970" w:type="pct"/>
          </w:tcPr>
          <w:p w:rsidR="00F73EEF" w:rsidRPr="00F73EEF" w:rsidRDefault="00F73EEF" w:rsidP="00F73EEF">
            <w:pPr>
              <w:spacing w:before="120" w:after="120" w:line="240" w:lineRule="auto"/>
              <w:rPr>
                <w:rFonts w:ascii="Arial" w:eastAsia="Calibri" w:hAnsi="Arial" w:cs="Arial"/>
                <w:b/>
              </w:rPr>
            </w:pPr>
          </w:p>
        </w:tc>
        <w:tc>
          <w:tcPr>
            <w:tcW w:w="867" w:type="pct"/>
          </w:tcPr>
          <w:p w:rsidR="00F73EEF" w:rsidRPr="00F73EEF" w:rsidRDefault="00F73EEF" w:rsidP="00F73EEF">
            <w:pPr>
              <w:spacing w:before="120" w:after="120" w:line="240" w:lineRule="auto"/>
              <w:rPr>
                <w:rFonts w:ascii="Arial" w:eastAsia="Calibri" w:hAnsi="Arial" w:cs="Arial"/>
                <w:b/>
              </w:rPr>
            </w:pPr>
            <w:r w:rsidRPr="00F73EEF">
              <w:rPr>
                <w:rFonts w:ascii="Arial" w:eastAsia="Calibri" w:hAnsi="Arial" w:cs="Arial"/>
                <w:b/>
              </w:rPr>
              <w:t xml:space="preserve">DA worker signature:                                          </w:t>
            </w:r>
          </w:p>
        </w:tc>
        <w:tc>
          <w:tcPr>
            <w:tcW w:w="1020" w:type="pct"/>
          </w:tcPr>
          <w:p w:rsidR="00F73EEF" w:rsidRPr="00F73EEF" w:rsidRDefault="00F73EEF" w:rsidP="00F73EEF">
            <w:pPr>
              <w:spacing w:before="120" w:after="120" w:line="240" w:lineRule="auto"/>
              <w:rPr>
                <w:rFonts w:ascii="Arial" w:eastAsia="Calibri" w:hAnsi="Arial" w:cs="Arial"/>
                <w:b/>
              </w:rPr>
            </w:pPr>
          </w:p>
        </w:tc>
        <w:tc>
          <w:tcPr>
            <w:tcW w:w="425" w:type="pct"/>
          </w:tcPr>
          <w:p w:rsidR="00F73EEF" w:rsidRPr="00F73EEF" w:rsidRDefault="00F73EEF" w:rsidP="00F73EEF">
            <w:pPr>
              <w:spacing w:before="120" w:after="120" w:line="240" w:lineRule="auto"/>
              <w:rPr>
                <w:rFonts w:ascii="Arial" w:eastAsia="Calibri" w:hAnsi="Arial" w:cs="Arial"/>
                <w:b/>
              </w:rPr>
            </w:pPr>
            <w:r w:rsidRPr="00F73EEF">
              <w:rPr>
                <w:rFonts w:ascii="Arial" w:eastAsia="Calibri" w:hAnsi="Arial" w:cs="Arial"/>
                <w:b/>
              </w:rPr>
              <w:t>Date:</w:t>
            </w:r>
          </w:p>
        </w:tc>
        <w:tc>
          <w:tcPr>
            <w:tcW w:w="760" w:type="pct"/>
          </w:tcPr>
          <w:p w:rsidR="00F73EEF" w:rsidRPr="00F73EEF" w:rsidRDefault="00F73EEF" w:rsidP="00F73EEF">
            <w:pPr>
              <w:spacing w:before="120" w:after="120" w:line="240" w:lineRule="auto"/>
              <w:rPr>
                <w:rFonts w:ascii="Arial" w:eastAsia="Calibri" w:hAnsi="Arial" w:cs="Arial"/>
              </w:rPr>
            </w:pPr>
          </w:p>
        </w:tc>
      </w:tr>
    </w:tbl>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jc w:val="center"/>
        <w:rPr>
          <w:rFonts w:ascii="Arial" w:eastAsia="Times New Roman" w:hAnsi="Arial" w:cs="Arial"/>
          <w:sz w:val="28"/>
          <w:szCs w:val="28"/>
          <w:lang w:eastAsia="en-GB"/>
        </w:rPr>
      </w:pPr>
      <w:r w:rsidRPr="00F73EEF">
        <w:rPr>
          <w:rFonts w:ascii="Arial" w:eastAsia="Times New Roman" w:hAnsi="Arial" w:cs="Arial"/>
          <w:sz w:val="28"/>
          <w:szCs w:val="28"/>
          <w:lang w:eastAsia="en-GB"/>
        </w:rPr>
        <w:t>Session Four</w:t>
      </w:r>
    </w:p>
    <w:p w:rsidR="00F73EEF" w:rsidRPr="00F73EEF" w:rsidRDefault="00F73EEF" w:rsidP="00F73EEF">
      <w:pPr>
        <w:spacing w:after="0" w:line="240" w:lineRule="auto"/>
        <w:rPr>
          <w:rFonts w:ascii="Arial" w:eastAsia="Times New Roman" w:hAnsi="Arial" w:cs="Arial"/>
          <w:sz w:val="24"/>
          <w:szCs w:val="20"/>
          <w:lang w:eastAsia="en-GB"/>
        </w:rPr>
      </w:pPr>
      <w:r w:rsidRPr="00F73EEF">
        <w:rPr>
          <w:rFonts w:ascii="Arial" w:eastAsia="Times New Roman" w:hAnsi="Arial" w:cs="Arial"/>
          <w:noProof/>
          <w:sz w:val="24"/>
          <w:szCs w:val="20"/>
          <w:lang w:eastAsia="en-GB"/>
        </w:rPr>
        <w:drawing>
          <wp:inline distT="0" distB="0" distL="0" distR="0" wp14:anchorId="5C6EEA79" wp14:editId="2626170C">
            <wp:extent cx="5731510" cy="6876141"/>
            <wp:effectExtent l="0" t="0" r="21590" b="2032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sz w:val="24"/>
          <w:szCs w:val="20"/>
          <w:lang w:eastAsia="en-GB"/>
        </w:rPr>
      </w:pPr>
    </w:p>
    <w:p w:rsidR="00F73EEF" w:rsidRPr="00F73EEF" w:rsidRDefault="00F73EEF" w:rsidP="00F73EEF">
      <w:pPr>
        <w:spacing w:after="0" w:line="240" w:lineRule="auto"/>
        <w:rPr>
          <w:rFonts w:ascii="Arial" w:eastAsia="Times New Roman" w:hAnsi="Arial" w:cs="Arial"/>
          <w:b/>
          <w:sz w:val="40"/>
          <w:szCs w:val="20"/>
          <w:lang w:eastAsia="en-GB"/>
        </w:rPr>
      </w:pPr>
      <w:r w:rsidRPr="00F73EEF">
        <w:rPr>
          <w:rFonts w:ascii="Arial" w:eastAsia="Times New Roman" w:hAnsi="Arial" w:cs="Arial"/>
          <w:b/>
          <w:sz w:val="40"/>
          <w:szCs w:val="20"/>
          <w:lang w:eastAsia="en-GB"/>
        </w:rPr>
        <w:t xml:space="preserve">Spousal Assault </w:t>
      </w:r>
    </w:p>
    <w:p w:rsidR="00F73EEF" w:rsidRPr="00F73EEF" w:rsidRDefault="00F73EEF" w:rsidP="00F73EEF">
      <w:pPr>
        <w:spacing w:after="0" w:line="240" w:lineRule="auto"/>
        <w:rPr>
          <w:rFonts w:ascii="Arial" w:eastAsia="Times New Roman" w:hAnsi="Arial" w:cs="Arial"/>
          <w:sz w:val="28"/>
          <w:szCs w:val="20"/>
          <w:lang w:eastAsia="en-GB"/>
        </w:rPr>
      </w:pPr>
      <w:r w:rsidRPr="00F73EEF">
        <w:rPr>
          <w:rFonts w:ascii="Arial" w:eastAsia="Times New Roman" w:hAnsi="Arial" w:cs="Arial"/>
          <w:b/>
          <w:sz w:val="40"/>
          <w:szCs w:val="20"/>
          <w:lang w:eastAsia="en-GB"/>
        </w:rPr>
        <w:t>Risk Assessment Guide</w:t>
      </w:r>
    </w:p>
    <w:p w:rsidR="00F73EEF" w:rsidRPr="00F73EEF" w:rsidRDefault="00F73EEF" w:rsidP="00F73EEF">
      <w:pPr>
        <w:spacing w:after="0" w:line="240" w:lineRule="auto"/>
        <w:rPr>
          <w:rFonts w:ascii="Arial" w:eastAsia="Times New Roman" w:hAnsi="Arial" w:cs="Arial"/>
          <w:sz w:val="24"/>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3141"/>
        <w:gridCol w:w="896"/>
        <w:gridCol w:w="2505"/>
      </w:tblGrid>
      <w:tr w:rsidR="00F73EEF" w:rsidRPr="00F73EEF" w:rsidTr="00CF27BA">
        <w:trPr>
          <w:cantSplit/>
          <w:trHeight w:val="395"/>
        </w:trPr>
        <w:tc>
          <w:tcPr>
            <w:tcW w:w="1372" w:type="pct"/>
          </w:tcPr>
          <w:p w:rsidR="00F73EEF" w:rsidRPr="00F73EEF" w:rsidRDefault="00F73EEF" w:rsidP="00F73EEF">
            <w:pPr>
              <w:spacing w:before="60" w:after="60" w:line="240" w:lineRule="auto"/>
              <w:rPr>
                <w:rFonts w:ascii="Arial" w:eastAsia="Times New Roman" w:hAnsi="Arial" w:cs="Arial"/>
                <w:b/>
                <w:sz w:val="24"/>
                <w:szCs w:val="20"/>
                <w:lang w:eastAsia="en-GB"/>
              </w:rPr>
            </w:pPr>
            <w:r w:rsidRPr="00F73EEF">
              <w:rPr>
                <w:rFonts w:ascii="Arial" w:eastAsia="Times New Roman" w:hAnsi="Arial" w:cs="Arial"/>
                <w:b/>
                <w:sz w:val="24"/>
                <w:szCs w:val="20"/>
                <w:lang w:eastAsia="en-GB"/>
              </w:rPr>
              <w:t>Name of Accused:</w:t>
            </w:r>
            <w:bookmarkStart w:id="10" w:name="Forename2"/>
            <w:bookmarkStart w:id="11" w:name="Forename3"/>
            <w:bookmarkEnd w:id="10"/>
            <w:bookmarkEnd w:id="11"/>
          </w:p>
        </w:tc>
        <w:tc>
          <w:tcPr>
            <w:tcW w:w="1742" w:type="pct"/>
          </w:tcPr>
          <w:p w:rsidR="00F73EEF" w:rsidRPr="00F73EEF" w:rsidRDefault="00F73EEF" w:rsidP="00F73EEF">
            <w:pPr>
              <w:spacing w:before="60" w:after="6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38"/>
                  <w:enabled/>
                  <w:calcOnExit w:val="0"/>
                  <w:textInput/>
                </w:ffData>
              </w:fldChar>
            </w:r>
            <w:bookmarkStart w:id="12" w:name="Text38"/>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12"/>
          </w:p>
        </w:tc>
        <w:tc>
          <w:tcPr>
            <w:tcW w:w="497" w:type="pct"/>
          </w:tcPr>
          <w:p w:rsidR="00F73EEF" w:rsidRPr="00F73EEF" w:rsidRDefault="00F73EEF" w:rsidP="00F73EEF">
            <w:pPr>
              <w:spacing w:before="60" w:after="60" w:line="240" w:lineRule="auto"/>
              <w:rPr>
                <w:rFonts w:ascii="Arial" w:eastAsia="Times New Roman" w:hAnsi="Arial" w:cs="Arial"/>
                <w:b/>
                <w:sz w:val="24"/>
                <w:szCs w:val="20"/>
                <w:lang w:eastAsia="en-GB"/>
              </w:rPr>
            </w:pPr>
            <w:r w:rsidRPr="00F73EEF">
              <w:rPr>
                <w:rFonts w:ascii="Arial" w:eastAsia="Times New Roman" w:hAnsi="Arial" w:cs="Arial"/>
                <w:b/>
                <w:sz w:val="24"/>
                <w:szCs w:val="20"/>
                <w:lang w:eastAsia="en-GB"/>
              </w:rPr>
              <w:t>DoB:</w:t>
            </w:r>
          </w:p>
        </w:tc>
        <w:tc>
          <w:tcPr>
            <w:tcW w:w="1389" w:type="pct"/>
          </w:tcPr>
          <w:p w:rsidR="00F73EEF" w:rsidRPr="00F73EEF" w:rsidRDefault="00F73EEF" w:rsidP="00F73EEF">
            <w:pPr>
              <w:spacing w:before="60" w:after="6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41"/>
                  <w:enabled/>
                  <w:calcOnExit w:val="0"/>
                  <w:textInput/>
                </w:ffData>
              </w:fldChar>
            </w:r>
            <w:bookmarkStart w:id="13" w:name="Text41"/>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13"/>
          </w:p>
        </w:tc>
      </w:tr>
      <w:tr w:rsidR="00F73EEF" w:rsidRPr="00F73EEF" w:rsidTr="00CF27BA">
        <w:trPr>
          <w:cantSplit/>
          <w:trHeight w:val="395"/>
        </w:trPr>
        <w:tc>
          <w:tcPr>
            <w:tcW w:w="1372" w:type="pct"/>
          </w:tcPr>
          <w:p w:rsidR="00F73EEF" w:rsidRPr="00F73EEF" w:rsidRDefault="00F73EEF" w:rsidP="00F73EEF">
            <w:pPr>
              <w:spacing w:before="60" w:after="60" w:line="240" w:lineRule="auto"/>
              <w:rPr>
                <w:rFonts w:ascii="Arial" w:eastAsia="Times New Roman" w:hAnsi="Arial" w:cs="Arial"/>
                <w:b/>
                <w:sz w:val="24"/>
                <w:szCs w:val="20"/>
                <w:lang w:eastAsia="en-GB"/>
              </w:rPr>
            </w:pPr>
            <w:r w:rsidRPr="00F73EEF">
              <w:rPr>
                <w:rFonts w:ascii="Arial" w:eastAsia="Times New Roman" w:hAnsi="Arial" w:cs="Arial"/>
                <w:b/>
                <w:sz w:val="24"/>
                <w:szCs w:val="20"/>
                <w:lang w:eastAsia="en-GB"/>
              </w:rPr>
              <w:t>Name of Assessor:</w:t>
            </w:r>
          </w:p>
        </w:tc>
        <w:tc>
          <w:tcPr>
            <w:tcW w:w="1742" w:type="pct"/>
          </w:tcPr>
          <w:p w:rsidR="00F73EEF" w:rsidRPr="00F73EEF" w:rsidRDefault="00F73EEF" w:rsidP="00F73EEF">
            <w:pPr>
              <w:spacing w:before="60" w:after="6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39"/>
                  <w:enabled/>
                  <w:calcOnExit w:val="0"/>
                  <w:textInput/>
                </w:ffData>
              </w:fldChar>
            </w:r>
            <w:bookmarkStart w:id="14" w:name="Text39"/>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14"/>
          </w:p>
        </w:tc>
        <w:tc>
          <w:tcPr>
            <w:tcW w:w="497" w:type="pct"/>
          </w:tcPr>
          <w:p w:rsidR="00F73EEF" w:rsidRPr="00F73EEF" w:rsidRDefault="00F73EEF" w:rsidP="00F73EEF">
            <w:pPr>
              <w:spacing w:before="60" w:after="60" w:line="240" w:lineRule="auto"/>
              <w:rPr>
                <w:rFonts w:ascii="Arial" w:eastAsia="Times New Roman" w:hAnsi="Arial" w:cs="Arial"/>
                <w:b/>
                <w:sz w:val="24"/>
                <w:szCs w:val="20"/>
                <w:lang w:eastAsia="en-GB"/>
              </w:rPr>
            </w:pPr>
            <w:r w:rsidRPr="00F73EEF">
              <w:rPr>
                <w:rFonts w:ascii="Arial" w:eastAsia="Times New Roman" w:hAnsi="Arial" w:cs="Arial"/>
                <w:b/>
                <w:sz w:val="24"/>
                <w:szCs w:val="20"/>
                <w:lang w:eastAsia="en-GB"/>
              </w:rPr>
              <w:t>Title:</w:t>
            </w:r>
          </w:p>
        </w:tc>
        <w:tc>
          <w:tcPr>
            <w:tcW w:w="1389" w:type="pct"/>
          </w:tcPr>
          <w:p w:rsidR="00F73EEF" w:rsidRPr="00F73EEF" w:rsidRDefault="00F73EEF" w:rsidP="00F73EEF">
            <w:pPr>
              <w:spacing w:before="60" w:after="6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42"/>
                  <w:enabled/>
                  <w:calcOnExit w:val="0"/>
                  <w:textInput/>
                </w:ffData>
              </w:fldChar>
            </w:r>
            <w:bookmarkStart w:id="15" w:name="Text42"/>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15"/>
          </w:p>
        </w:tc>
      </w:tr>
      <w:tr w:rsidR="00F73EEF" w:rsidRPr="00F73EEF" w:rsidTr="00CF27BA">
        <w:trPr>
          <w:cantSplit/>
          <w:trHeight w:val="395"/>
        </w:trPr>
        <w:tc>
          <w:tcPr>
            <w:tcW w:w="1372" w:type="pct"/>
          </w:tcPr>
          <w:p w:rsidR="00F73EEF" w:rsidRPr="00F73EEF" w:rsidRDefault="00F73EEF" w:rsidP="00F73EEF">
            <w:pPr>
              <w:spacing w:before="60" w:after="60" w:line="240" w:lineRule="auto"/>
              <w:rPr>
                <w:rFonts w:ascii="Arial" w:eastAsia="Times New Roman" w:hAnsi="Arial" w:cs="Arial"/>
                <w:b/>
                <w:sz w:val="24"/>
                <w:szCs w:val="20"/>
                <w:lang w:eastAsia="en-GB"/>
              </w:rPr>
            </w:pPr>
            <w:r w:rsidRPr="00F73EEF">
              <w:rPr>
                <w:rFonts w:ascii="Arial" w:eastAsia="Times New Roman" w:hAnsi="Arial" w:cs="Arial"/>
                <w:b/>
                <w:sz w:val="24"/>
                <w:szCs w:val="20"/>
                <w:lang w:eastAsia="en-GB"/>
              </w:rPr>
              <w:t>Signature:</w:t>
            </w:r>
          </w:p>
        </w:tc>
        <w:tc>
          <w:tcPr>
            <w:tcW w:w="1742" w:type="pct"/>
          </w:tcPr>
          <w:p w:rsidR="00F73EEF" w:rsidRPr="00F73EEF" w:rsidRDefault="00F73EEF" w:rsidP="00F73EEF">
            <w:pPr>
              <w:spacing w:before="60" w:after="6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40"/>
                  <w:enabled/>
                  <w:calcOnExit w:val="0"/>
                  <w:textInput/>
                </w:ffData>
              </w:fldChar>
            </w:r>
            <w:bookmarkStart w:id="16" w:name="Text40"/>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16"/>
          </w:p>
        </w:tc>
        <w:tc>
          <w:tcPr>
            <w:tcW w:w="497" w:type="pct"/>
          </w:tcPr>
          <w:p w:rsidR="00F73EEF" w:rsidRPr="00F73EEF" w:rsidRDefault="00F73EEF" w:rsidP="00F73EEF">
            <w:pPr>
              <w:spacing w:before="60" w:after="60" w:line="240" w:lineRule="auto"/>
              <w:rPr>
                <w:rFonts w:ascii="Arial" w:eastAsia="Times New Roman" w:hAnsi="Arial" w:cs="Arial"/>
                <w:b/>
                <w:sz w:val="24"/>
                <w:szCs w:val="20"/>
                <w:lang w:eastAsia="en-GB"/>
              </w:rPr>
            </w:pPr>
            <w:r w:rsidRPr="00F73EEF">
              <w:rPr>
                <w:rFonts w:ascii="Arial" w:eastAsia="Times New Roman" w:hAnsi="Arial" w:cs="Arial"/>
                <w:b/>
                <w:sz w:val="24"/>
                <w:szCs w:val="20"/>
                <w:lang w:eastAsia="en-GB"/>
              </w:rPr>
              <w:t>Date:</w:t>
            </w:r>
          </w:p>
        </w:tc>
        <w:tc>
          <w:tcPr>
            <w:tcW w:w="1389" w:type="pct"/>
          </w:tcPr>
          <w:p w:rsidR="00F73EEF" w:rsidRPr="00F73EEF" w:rsidRDefault="00F73EEF" w:rsidP="00F73EEF">
            <w:pPr>
              <w:spacing w:before="60" w:after="6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43"/>
                  <w:enabled/>
                  <w:calcOnExit w:val="0"/>
                  <w:textInput/>
                </w:ffData>
              </w:fldChar>
            </w:r>
            <w:bookmarkStart w:id="17" w:name="Text43"/>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17"/>
          </w:p>
        </w:tc>
      </w:tr>
    </w:tbl>
    <w:p w:rsidR="00F73EEF" w:rsidRPr="00F73EEF" w:rsidRDefault="00F73EEF" w:rsidP="00F73EEF">
      <w:pPr>
        <w:spacing w:after="0" w:line="240" w:lineRule="auto"/>
        <w:ind w:left="360" w:hanging="360"/>
        <w:jc w:val="both"/>
        <w:rPr>
          <w:rFonts w:ascii="Arial" w:eastAsia="Times New Roman" w:hAnsi="Arial" w:cs="Arial"/>
          <w:sz w:val="24"/>
          <w:szCs w:val="20"/>
          <w:lang w:val="en-US"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1"/>
        <w:gridCol w:w="1028"/>
        <w:gridCol w:w="1477"/>
      </w:tblGrid>
      <w:tr w:rsidR="00F73EEF" w:rsidRPr="00F73EEF" w:rsidTr="00CF27BA">
        <w:trPr>
          <w:cantSplit/>
          <w:trHeight w:val="80"/>
        </w:trPr>
        <w:tc>
          <w:tcPr>
            <w:tcW w:w="3611" w:type="pct"/>
            <w:shd w:val="clear" w:color="auto" w:fill="D9D9D9"/>
          </w:tcPr>
          <w:p w:rsidR="00F73EEF" w:rsidRPr="00F73EEF" w:rsidRDefault="00F73EEF" w:rsidP="00F73EEF">
            <w:pPr>
              <w:tabs>
                <w:tab w:val="left" w:pos="1275"/>
              </w:tabs>
              <w:spacing w:before="40" w:after="40" w:line="240" w:lineRule="auto"/>
              <w:rPr>
                <w:rFonts w:ascii="Arial" w:eastAsia="Times New Roman" w:hAnsi="Arial" w:cs="Arial"/>
                <w:sz w:val="24"/>
                <w:szCs w:val="20"/>
                <w:lang w:eastAsia="en-GB"/>
              </w:rPr>
            </w:pPr>
            <w:r w:rsidRPr="00F73EEF">
              <w:rPr>
                <w:rFonts w:ascii="Arial" w:eastAsia="Times New Roman" w:hAnsi="Arial" w:cs="Arial"/>
                <w:b/>
                <w:sz w:val="24"/>
                <w:szCs w:val="20"/>
                <w:lang w:eastAsia="en-GB"/>
              </w:rPr>
              <w:t>Criminal History</w:t>
            </w:r>
          </w:p>
        </w:tc>
        <w:tc>
          <w:tcPr>
            <w:tcW w:w="570" w:type="pct"/>
            <w:shd w:val="clear" w:color="auto" w:fill="D9D9D9"/>
          </w:tcPr>
          <w:p w:rsidR="00F73EEF" w:rsidRPr="00F73EEF" w:rsidRDefault="00F73EEF" w:rsidP="00F73EEF">
            <w:pPr>
              <w:spacing w:before="40" w:after="40" w:line="240" w:lineRule="auto"/>
              <w:jc w:val="center"/>
              <w:rPr>
                <w:rFonts w:ascii="Arial" w:eastAsia="Times New Roman" w:hAnsi="Arial" w:cs="Arial"/>
                <w:b/>
                <w:sz w:val="24"/>
                <w:szCs w:val="20"/>
                <w:lang w:eastAsia="en-GB"/>
              </w:rPr>
            </w:pPr>
            <w:r w:rsidRPr="00F73EEF">
              <w:rPr>
                <w:rFonts w:ascii="Arial" w:eastAsia="Times New Roman" w:hAnsi="Arial" w:cs="Arial"/>
                <w:b/>
                <w:sz w:val="24"/>
                <w:szCs w:val="20"/>
                <w:lang w:eastAsia="en-GB"/>
              </w:rPr>
              <w:t>Rating</w:t>
            </w:r>
            <w:r w:rsidRPr="00F73EEF">
              <w:rPr>
                <w:rFonts w:ascii="Arial" w:eastAsia="Times New Roman" w:hAnsi="Arial" w:cs="Arial"/>
                <w:b/>
                <w:sz w:val="24"/>
                <w:szCs w:val="20"/>
                <w:lang w:eastAsia="en-GB"/>
              </w:rPr>
              <w:br/>
            </w:r>
            <w:r w:rsidRPr="00F73EEF">
              <w:rPr>
                <w:rFonts w:ascii="Arial" w:eastAsia="Times New Roman" w:hAnsi="Arial" w:cs="Arial"/>
                <w:i/>
                <w:szCs w:val="20"/>
                <w:lang w:eastAsia="en-GB"/>
              </w:rPr>
              <w:t>(0-1-2)</w:t>
            </w:r>
          </w:p>
        </w:tc>
        <w:tc>
          <w:tcPr>
            <w:tcW w:w="819" w:type="pct"/>
            <w:shd w:val="clear" w:color="auto" w:fill="D9D9D9"/>
          </w:tcPr>
          <w:p w:rsidR="00F73EEF" w:rsidRPr="00F73EEF" w:rsidRDefault="00F73EEF" w:rsidP="00F73EEF">
            <w:pPr>
              <w:spacing w:before="40" w:after="40" w:line="240" w:lineRule="auto"/>
              <w:jc w:val="center"/>
              <w:rPr>
                <w:rFonts w:ascii="Arial" w:eastAsia="Times New Roman" w:hAnsi="Arial" w:cs="Arial"/>
                <w:b/>
                <w:sz w:val="24"/>
                <w:szCs w:val="20"/>
                <w:lang w:eastAsia="en-GB"/>
              </w:rPr>
            </w:pPr>
            <w:r w:rsidRPr="00F73EEF">
              <w:rPr>
                <w:rFonts w:ascii="Arial" w:eastAsia="Times New Roman" w:hAnsi="Arial" w:cs="Arial"/>
                <w:b/>
                <w:sz w:val="24"/>
                <w:szCs w:val="20"/>
                <w:lang w:eastAsia="en-GB"/>
              </w:rPr>
              <w:t>Critical Item</w:t>
            </w:r>
            <w:r w:rsidRPr="00F73EEF">
              <w:rPr>
                <w:rFonts w:ascii="Arial" w:eastAsia="Times New Roman" w:hAnsi="Arial" w:cs="Arial"/>
                <w:b/>
                <w:sz w:val="24"/>
                <w:szCs w:val="20"/>
                <w:lang w:eastAsia="en-GB"/>
              </w:rPr>
              <w:br/>
            </w:r>
            <w:r w:rsidRPr="00F73EEF">
              <w:rPr>
                <w:rFonts w:ascii="Arial" w:eastAsia="Times New Roman" w:hAnsi="Arial" w:cs="Arial"/>
                <w:i/>
                <w:szCs w:val="20"/>
                <w:lang w:eastAsia="en-GB"/>
              </w:rPr>
              <w:t>(Check box)</w:t>
            </w:r>
          </w:p>
        </w:tc>
      </w:tr>
      <w:tr w:rsidR="00F73EEF" w:rsidRPr="00F73EEF" w:rsidTr="00CF27BA">
        <w:trPr>
          <w:cantSplit/>
        </w:trPr>
        <w:tc>
          <w:tcPr>
            <w:tcW w:w="3611" w:type="pct"/>
          </w:tcPr>
          <w:p w:rsidR="00F73EEF" w:rsidRPr="00F73EEF" w:rsidRDefault="00F73EEF" w:rsidP="00F802BA">
            <w:pPr>
              <w:numPr>
                <w:ilvl w:val="0"/>
                <w:numId w:val="19"/>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Past assault of family members</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bookmarkStart w:id="18" w:name="Check2"/>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18"/>
          </w:p>
        </w:tc>
      </w:tr>
      <w:tr w:rsidR="00F73EEF" w:rsidRPr="00F73EEF" w:rsidTr="00CF27BA">
        <w:trPr>
          <w:cantSplit/>
        </w:trPr>
        <w:tc>
          <w:tcPr>
            <w:tcW w:w="3611" w:type="pct"/>
          </w:tcPr>
          <w:p w:rsidR="00F73EEF" w:rsidRPr="00F73EEF" w:rsidRDefault="00F73EEF" w:rsidP="00F802BA">
            <w:pPr>
              <w:numPr>
                <w:ilvl w:val="0"/>
                <w:numId w:val="20"/>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Past assault of strangers or acquaintances</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4"/>
                  <w:enabled/>
                  <w:calcOnExit w:val="0"/>
                  <w:checkBox>
                    <w:sizeAuto/>
                    <w:default w:val="0"/>
                  </w:checkBox>
                </w:ffData>
              </w:fldChar>
            </w:r>
            <w:bookmarkStart w:id="19" w:name="Check4"/>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19"/>
          </w:p>
        </w:tc>
      </w:tr>
      <w:tr w:rsidR="00F73EEF" w:rsidRPr="00F73EEF" w:rsidTr="00CF27BA">
        <w:trPr>
          <w:cantSplit/>
        </w:trPr>
        <w:tc>
          <w:tcPr>
            <w:tcW w:w="3611" w:type="pct"/>
          </w:tcPr>
          <w:p w:rsidR="00F73EEF" w:rsidRPr="00F73EEF" w:rsidRDefault="00F73EEF" w:rsidP="00F802BA">
            <w:pPr>
              <w:numPr>
                <w:ilvl w:val="0"/>
                <w:numId w:val="21"/>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Past breach of conditional release or community supervision</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6"/>
                  <w:enabled/>
                  <w:calcOnExit w:val="0"/>
                  <w:checkBox>
                    <w:sizeAuto/>
                    <w:default w:val="0"/>
                  </w:checkBox>
                </w:ffData>
              </w:fldChar>
            </w:r>
            <w:bookmarkStart w:id="20" w:name="Check6"/>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20"/>
          </w:p>
        </w:tc>
      </w:tr>
      <w:tr w:rsidR="00F73EEF" w:rsidRPr="00F73EEF" w:rsidTr="00CF27BA">
        <w:trPr>
          <w:cantSplit/>
        </w:trPr>
        <w:tc>
          <w:tcPr>
            <w:tcW w:w="5000" w:type="pct"/>
            <w:gridSpan w:val="3"/>
          </w:tcPr>
          <w:p w:rsidR="00F73EEF" w:rsidRPr="00F73EEF" w:rsidRDefault="00F73EEF" w:rsidP="00F73EEF">
            <w:pPr>
              <w:spacing w:before="40" w:after="40" w:line="240" w:lineRule="auto"/>
              <w:rPr>
                <w:rFonts w:ascii="Arial" w:eastAsia="Times New Roman" w:hAnsi="Arial" w:cs="Arial"/>
                <w:b/>
                <w:sz w:val="24"/>
                <w:szCs w:val="20"/>
                <w:lang w:eastAsia="en-GB"/>
              </w:rPr>
            </w:pPr>
            <w:r w:rsidRPr="00F73EEF">
              <w:rPr>
                <w:rFonts w:ascii="Arial" w:eastAsia="Times New Roman" w:hAnsi="Arial" w:cs="Arial"/>
                <w:b/>
                <w:sz w:val="24"/>
                <w:szCs w:val="20"/>
                <w:lang w:eastAsia="en-GB"/>
              </w:rPr>
              <w:t xml:space="preserve">Evidence: </w:t>
            </w:r>
            <w:r w:rsidRPr="00F73EEF">
              <w:rPr>
                <w:rFonts w:ascii="Arial" w:eastAsia="Times New Roman" w:hAnsi="Arial" w:cs="Arial"/>
                <w:b/>
                <w:sz w:val="24"/>
                <w:szCs w:val="20"/>
                <w:lang w:eastAsia="en-GB"/>
              </w:rPr>
              <w:fldChar w:fldCharType="begin">
                <w:ffData>
                  <w:name w:val="Text1"/>
                  <w:enabled/>
                  <w:calcOnExit w:val="0"/>
                  <w:textInput/>
                </w:ffData>
              </w:fldChar>
            </w:r>
            <w:bookmarkStart w:id="21" w:name="Text1"/>
            <w:r w:rsidRPr="00F73EEF">
              <w:rPr>
                <w:rFonts w:ascii="Arial" w:eastAsia="Times New Roman" w:hAnsi="Arial" w:cs="Arial"/>
                <w:b/>
                <w:sz w:val="24"/>
                <w:szCs w:val="20"/>
                <w:lang w:eastAsia="en-GB"/>
              </w:rPr>
              <w:instrText xml:space="preserve"> FORMTEXT </w:instrText>
            </w:r>
            <w:r w:rsidRPr="00F73EEF">
              <w:rPr>
                <w:rFonts w:ascii="Arial" w:eastAsia="Times New Roman" w:hAnsi="Arial" w:cs="Arial"/>
                <w:b/>
                <w:sz w:val="24"/>
                <w:szCs w:val="20"/>
                <w:lang w:eastAsia="en-GB"/>
              </w:rPr>
            </w:r>
            <w:r w:rsidRPr="00F73EEF">
              <w:rPr>
                <w:rFonts w:ascii="Arial" w:eastAsia="Times New Roman" w:hAnsi="Arial" w:cs="Arial"/>
                <w:b/>
                <w:sz w:val="24"/>
                <w:szCs w:val="20"/>
                <w:lang w:eastAsia="en-GB"/>
              </w:rPr>
              <w:fldChar w:fldCharType="separate"/>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sz w:val="24"/>
                <w:szCs w:val="20"/>
                <w:lang w:eastAsia="en-GB"/>
              </w:rPr>
              <w:fldChar w:fldCharType="end"/>
            </w:r>
            <w:bookmarkEnd w:id="21"/>
          </w:p>
          <w:p w:rsidR="00F73EEF" w:rsidRPr="00F73EEF" w:rsidRDefault="00F73EEF" w:rsidP="00F73EEF">
            <w:pPr>
              <w:spacing w:before="40" w:after="40" w:line="240" w:lineRule="auto"/>
              <w:rPr>
                <w:rFonts w:ascii="Arial" w:eastAsia="Times New Roman" w:hAnsi="Arial" w:cs="Arial"/>
                <w:b/>
                <w:sz w:val="24"/>
                <w:szCs w:val="20"/>
                <w:lang w:eastAsia="en-GB"/>
              </w:rPr>
            </w:pPr>
          </w:p>
          <w:p w:rsidR="00F73EEF" w:rsidRPr="00F73EEF" w:rsidRDefault="00F73EEF" w:rsidP="00F73EEF">
            <w:p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7"/>
                  <w:enabled/>
                  <w:calcOnExit w:val="0"/>
                  <w:textInput>
                    <w:type w:val="number"/>
                    <w:maxLength w:val="1"/>
                    <w:format w:val="0"/>
                  </w:textInput>
                </w:ffData>
              </w:fldChar>
            </w:r>
            <w:bookmarkStart w:id="22" w:name="Text7"/>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22"/>
          </w:p>
        </w:tc>
      </w:tr>
      <w:tr w:rsidR="00F73EEF" w:rsidRPr="00F73EEF" w:rsidTr="00CF27BA">
        <w:trPr>
          <w:cantSplit/>
        </w:trPr>
        <w:tc>
          <w:tcPr>
            <w:tcW w:w="3611" w:type="pct"/>
            <w:shd w:val="clear" w:color="auto" w:fill="D9D9D9"/>
          </w:tcPr>
          <w:p w:rsidR="00F73EEF" w:rsidRPr="00F73EEF" w:rsidRDefault="00F73EEF" w:rsidP="00F73EEF">
            <w:pPr>
              <w:tabs>
                <w:tab w:val="left" w:pos="915"/>
              </w:tabs>
              <w:spacing w:before="40" w:after="40" w:line="240" w:lineRule="auto"/>
              <w:rPr>
                <w:rFonts w:ascii="Arial" w:eastAsia="Times New Roman" w:hAnsi="Arial" w:cs="Arial"/>
                <w:b/>
                <w:sz w:val="24"/>
                <w:szCs w:val="20"/>
                <w:lang w:eastAsia="en-GB"/>
              </w:rPr>
            </w:pPr>
            <w:r w:rsidRPr="00F73EEF">
              <w:rPr>
                <w:rFonts w:ascii="Arial" w:eastAsia="Times New Roman" w:hAnsi="Arial" w:cs="Arial"/>
                <w:b/>
                <w:sz w:val="24"/>
                <w:szCs w:val="20"/>
                <w:lang w:eastAsia="en-GB"/>
              </w:rPr>
              <w:t>Psychosocial Adjustment</w:t>
            </w:r>
          </w:p>
        </w:tc>
        <w:tc>
          <w:tcPr>
            <w:tcW w:w="570" w:type="pct"/>
            <w:shd w:val="clear" w:color="auto" w:fill="D9D9D9"/>
          </w:tcPr>
          <w:p w:rsidR="00F73EEF" w:rsidRPr="00F73EEF" w:rsidRDefault="00F73EEF" w:rsidP="00F73EEF">
            <w:pPr>
              <w:spacing w:before="40" w:after="40" w:line="240" w:lineRule="auto"/>
              <w:jc w:val="center"/>
              <w:rPr>
                <w:rFonts w:ascii="Arial" w:eastAsia="Times New Roman" w:hAnsi="Arial" w:cs="Arial"/>
                <w:b/>
                <w:sz w:val="24"/>
                <w:szCs w:val="20"/>
                <w:lang w:eastAsia="en-GB"/>
              </w:rPr>
            </w:pPr>
            <w:r w:rsidRPr="00F73EEF">
              <w:rPr>
                <w:rFonts w:ascii="Arial" w:eastAsia="Times New Roman" w:hAnsi="Arial" w:cs="Arial"/>
                <w:b/>
                <w:sz w:val="24"/>
                <w:szCs w:val="20"/>
                <w:lang w:eastAsia="en-GB"/>
              </w:rPr>
              <w:t>Rating</w:t>
            </w:r>
            <w:r w:rsidRPr="00F73EEF">
              <w:rPr>
                <w:rFonts w:ascii="Arial" w:eastAsia="Times New Roman" w:hAnsi="Arial" w:cs="Arial"/>
                <w:b/>
                <w:sz w:val="24"/>
                <w:szCs w:val="20"/>
                <w:lang w:eastAsia="en-GB"/>
              </w:rPr>
              <w:br/>
            </w:r>
            <w:r w:rsidRPr="00F73EEF">
              <w:rPr>
                <w:rFonts w:ascii="Arial" w:eastAsia="Times New Roman" w:hAnsi="Arial" w:cs="Arial"/>
                <w:i/>
                <w:szCs w:val="20"/>
                <w:lang w:eastAsia="en-GB"/>
              </w:rPr>
              <w:t>(0-1-2)</w:t>
            </w:r>
          </w:p>
        </w:tc>
        <w:tc>
          <w:tcPr>
            <w:tcW w:w="819" w:type="pct"/>
            <w:shd w:val="clear" w:color="auto" w:fill="D9D9D9"/>
          </w:tcPr>
          <w:p w:rsidR="00F73EEF" w:rsidRPr="00F73EEF" w:rsidRDefault="00F73EEF" w:rsidP="00F73EEF">
            <w:pPr>
              <w:spacing w:before="40" w:after="40" w:line="240" w:lineRule="auto"/>
              <w:jc w:val="center"/>
              <w:rPr>
                <w:rFonts w:ascii="Arial" w:eastAsia="Times New Roman" w:hAnsi="Arial" w:cs="Arial"/>
                <w:b/>
                <w:sz w:val="24"/>
                <w:szCs w:val="20"/>
                <w:lang w:eastAsia="en-GB"/>
              </w:rPr>
            </w:pPr>
            <w:r w:rsidRPr="00F73EEF">
              <w:rPr>
                <w:rFonts w:ascii="Arial" w:eastAsia="Times New Roman" w:hAnsi="Arial" w:cs="Arial"/>
                <w:b/>
                <w:sz w:val="24"/>
                <w:szCs w:val="20"/>
                <w:lang w:eastAsia="en-GB"/>
              </w:rPr>
              <w:t>Critical Item</w:t>
            </w:r>
            <w:r w:rsidRPr="00F73EEF">
              <w:rPr>
                <w:rFonts w:ascii="Arial" w:eastAsia="Times New Roman" w:hAnsi="Arial" w:cs="Arial"/>
                <w:b/>
                <w:sz w:val="24"/>
                <w:szCs w:val="20"/>
                <w:lang w:eastAsia="en-GB"/>
              </w:rPr>
              <w:br/>
            </w:r>
            <w:r w:rsidRPr="00F73EEF">
              <w:rPr>
                <w:rFonts w:ascii="Arial" w:eastAsia="Times New Roman" w:hAnsi="Arial" w:cs="Arial"/>
                <w:i/>
                <w:szCs w:val="20"/>
                <w:lang w:eastAsia="en-GB"/>
              </w:rPr>
              <w:t>(Check box)</w:t>
            </w:r>
          </w:p>
        </w:tc>
      </w:tr>
      <w:tr w:rsidR="00F73EEF" w:rsidRPr="00F73EEF" w:rsidTr="00CF27BA">
        <w:trPr>
          <w:cantSplit/>
        </w:trPr>
        <w:tc>
          <w:tcPr>
            <w:tcW w:w="3611" w:type="pct"/>
          </w:tcPr>
          <w:p w:rsidR="00F73EEF" w:rsidRPr="00F73EEF" w:rsidRDefault="00F73EEF" w:rsidP="00F802BA">
            <w:pPr>
              <w:numPr>
                <w:ilvl w:val="0"/>
                <w:numId w:val="22"/>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Recent relationship problems</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8"/>
                  <w:enabled/>
                  <w:calcOnExit w:val="0"/>
                  <w:checkBox>
                    <w:sizeAuto/>
                    <w:default w:val="0"/>
                  </w:checkBox>
                </w:ffData>
              </w:fldChar>
            </w:r>
            <w:bookmarkStart w:id="23" w:name="Check8"/>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23"/>
          </w:p>
        </w:tc>
      </w:tr>
      <w:tr w:rsidR="00F73EEF" w:rsidRPr="00F73EEF" w:rsidTr="00CF27BA">
        <w:trPr>
          <w:cantSplit/>
        </w:trPr>
        <w:tc>
          <w:tcPr>
            <w:tcW w:w="3611" w:type="pct"/>
          </w:tcPr>
          <w:p w:rsidR="00F73EEF" w:rsidRPr="00F73EEF" w:rsidRDefault="00F73EEF" w:rsidP="00F802BA">
            <w:pPr>
              <w:numPr>
                <w:ilvl w:val="0"/>
                <w:numId w:val="23"/>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Recent employment problems</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10"/>
                  <w:enabled/>
                  <w:calcOnExit w:val="0"/>
                  <w:checkBox>
                    <w:sizeAuto/>
                    <w:default w:val="0"/>
                  </w:checkBox>
                </w:ffData>
              </w:fldChar>
            </w:r>
            <w:bookmarkStart w:id="24" w:name="Check10"/>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24"/>
          </w:p>
        </w:tc>
      </w:tr>
      <w:tr w:rsidR="00F73EEF" w:rsidRPr="00F73EEF" w:rsidTr="00CF27BA">
        <w:trPr>
          <w:cantSplit/>
        </w:trPr>
        <w:tc>
          <w:tcPr>
            <w:tcW w:w="3611" w:type="pct"/>
          </w:tcPr>
          <w:p w:rsidR="00F73EEF" w:rsidRPr="00F73EEF" w:rsidRDefault="00F73EEF" w:rsidP="00F802BA">
            <w:pPr>
              <w:numPr>
                <w:ilvl w:val="0"/>
                <w:numId w:val="24"/>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Victim of and/or witness to family violence as a child or adolescent</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12"/>
                  <w:enabled/>
                  <w:calcOnExit w:val="0"/>
                  <w:checkBox>
                    <w:sizeAuto/>
                    <w:default w:val="0"/>
                  </w:checkBox>
                </w:ffData>
              </w:fldChar>
            </w:r>
            <w:bookmarkStart w:id="25" w:name="Check12"/>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25"/>
          </w:p>
        </w:tc>
      </w:tr>
      <w:tr w:rsidR="00F73EEF" w:rsidRPr="00F73EEF" w:rsidTr="00CF27BA">
        <w:trPr>
          <w:cantSplit/>
        </w:trPr>
        <w:tc>
          <w:tcPr>
            <w:tcW w:w="3611" w:type="pct"/>
          </w:tcPr>
          <w:p w:rsidR="00F73EEF" w:rsidRPr="00F73EEF" w:rsidRDefault="00F73EEF" w:rsidP="00F802BA">
            <w:pPr>
              <w:numPr>
                <w:ilvl w:val="0"/>
                <w:numId w:val="25"/>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Recent substance abuse/dependence</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14"/>
                  <w:enabled/>
                  <w:calcOnExit w:val="0"/>
                  <w:checkBox>
                    <w:sizeAuto/>
                    <w:default w:val="0"/>
                  </w:checkBox>
                </w:ffData>
              </w:fldChar>
            </w:r>
            <w:bookmarkStart w:id="26" w:name="Check14"/>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26"/>
          </w:p>
        </w:tc>
      </w:tr>
      <w:tr w:rsidR="00F73EEF" w:rsidRPr="00F73EEF" w:rsidTr="00CF27BA">
        <w:trPr>
          <w:cantSplit/>
        </w:trPr>
        <w:tc>
          <w:tcPr>
            <w:tcW w:w="3611" w:type="pct"/>
          </w:tcPr>
          <w:p w:rsidR="00F73EEF" w:rsidRPr="00F73EEF" w:rsidRDefault="00F73EEF" w:rsidP="00F802BA">
            <w:pPr>
              <w:numPr>
                <w:ilvl w:val="0"/>
                <w:numId w:val="26"/>
              </w:numPr>
              <w:spacing w:before="40" w:after="40" w:line="240" w:lineRule="auto"/>
              <w:rPr>
                <w:rFonts w:ascii="Arial" w:eastAsia="Times New Roman" w:hAnsi="Arial" w:cs="Arial"/>
                <w:i/>
                <w:sz w:val="24"/>
                <w:szCs w:val="20"/>
                <w:lang w:eastAsia="en-GB"/>
              </w:rPr>
            </w:pPr>
            <w:r w:rsidRPr="00F73EEF">
              <w:rPr>
                <w:rFonts w:ascii="Arial" w:eastAsia="Times New Roman" w:hAnsi="Arial" w:cs="Arial"/>
                <w:sz w:val="24"/>
                <w:szCs w:val="20"/>
                <w:lang w:eastAsia="en-GB"/>
              </w:rPr>
              <w:t>Recent suicidal or homicidal ideation/intent</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16"/>
                  <w:enabled/>
                  <w:calcOnExit w:val="0"/>
                  <w:checkBox>
                    <w:sizeAuto/>
                    <w:default w:val="0"/>
                  </w:checkBox>
                </w:ffData>
              </w:fldChar>
            </w:r>
            <w:bookmarkStart w:id="27" w:name="Check16"/>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27"/>
          </w:p>
        </w:tc>
      </w:tr>
      <w:tr w:rsidR="00F73EEF" w:rsidRPr="00F73EEF" w:rsidTr="00CF27BA">
        <w:trPr>
          <w:cantSplit/>
        </w:trPr>
        <w:tc>
          <w:tcPr>
            <w:tcW w:w="3611" w:type="pct"/>
          </w:tcPr>
          <w:p w:rsidR="00F73EEF" w:rsidRPr="00F73EEF" w:rsidRDefault="00F73EEF" w:rsidP="00F802BA">
            <w:pPr>
              <w:numPr>
                <w:ilvl w:val="0"/>
                <w:numId w:val="27"/>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Recent psychotic and/or manic symptoms</w:t>
            </w:r>
          </w:p>
          <w:p w:rsidR="00F73EEF" w:rsidRPr="00F73EEF" w:rsidRDefault="00F73EEF" w:rsidP="00F73EEF">
            <w:pPr>
              <w:spacing w:before="40" w:after="40" w:line="240" w:lineRule="auto"/>
              <w:rPr>
                <w:rFonts w:ascii="Arial" w:eastAsia="Times New Roman" w:hAnsi="Arial" w:cs="Arial"/>
                <w:sz w:val="24"/>
                <w:szCs w:val="20"/>
                <w:lang w:eastAsia="en-GB"/>
              </w:rPr>
            </w:pPr>
            <w:r w:rsidRPr="00F73EEF">
              <w:rPr>
                <w:rFonts w:ascii="Arial" w:eastAsia="Times New Roman" w:hAnsi="Arial" w:cs="Arial"/>
                <w:i/>
                <w:sz w:val="24"/>
                <w:szCs w:val="20"/>
                <w:lang w:eastAsia="en-GB"/>
              </w:rPr>
              <w:t>A provisional score only can be entered on evidence of presenting behaviour - if a MH assessment is unavailable</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18"/>
                  <w:enabled/>
                  <w:calcOnExit w:val="0"/>
                  <w:checkBox>
                    <w:sizeAuto/>
                    <w:default w:val="0"/>
                  </w:checkBox>
                </w:ffData>
              </w:fldChar>
            </w:r>
            <w:bookmarkStart w:id="28" w:name="Check18"/>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28"/>
          </w:p>
        </w:tc>
      </w:tr>
      <w:tr w:rsidR="00F73EEF" w:rsidRPr="00F73EEF" w:rsidTr="00CF27BA">
        <w:trPr>
          <w:cantSplit/>
        </w:trPr>
        <w:tc>
          <w:tcPr>
            <w:tcW w:w="3611" w:type="pct"/>
          </w:tcPr>
          <w:p w:rsidR="00F73EEF" w:rsidRPr="00F73EEF" w:rsidRDefault="00F73EEF" w:rsidP="00F802BA">
            <w:pPr>
              <w:numPr>
                <w:ilvl w:val="0"/>
                <w:numId w:val="28"/>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Personality disorder with anger, impulsivity, or behavioral instability</w:t>
            </w:r>
          </w:p>
          <w:p w:rsidR="00F73EEF" w:rsidRPr="00F73EEF" w:rsidRDefault="00F73EEF" w:rsidP="00F73EEF">
            <w:pPr>
              <w:spacing w:before="40" w:after="40" w:line="240" w:lineRule="auto"/>
              <w:rPr>
                <w:rFonts w:ascii="Arial" w:eastAsia="Times New Roman" w:hAnsi="Arial" w:cs="Arial"/>
                <w:sz w:val="24"/>
                <w:szCs w:val="20"/>
                <w:lang w:eastAsia="en-GB"/>
              </w:rPr>
            </w:pPr>
            <w:r w:rsidRPr="00F73EEF">
              <w:rPr>
                <w:rFonts w:ascii="Arial" w:eastAsia="Times New Roman" w:hAnsi="Arial" w:cs="Arial"/>
                <w:i/>
                <w:sz w:val="24"/>
                <w:szCs w:val="20"/>
                <w:lang w:eastAsia="en-GB"/>
              </w:rPr>
              <w:t>A provisional score only can be entered on evidence of presenting behaviour - if a MH assessment is unavailable</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0"/>
                  <w:enabled/>
                  <w:calcOnExit w:val="0"/>
                  <w:checkBox>
                    <w:sizeAuto/>
                    <w:default w:val="0"/>
                  </w:checkBox>
                </w:ffData>
              </w:fldChar>
            </w:r>
            <w:bookmarkStart w:id="29" w:name="Check20"/>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29"/>
          </w:p>
        </w:tc>
      </w:tr>
      <w:tr w:rsidR="00F73EEF" w:rsidRPr="00F73EEF" w:rsidTr="00CF27BA">
        <w:trPr>
          <w:cantSplit/>
        </w:trPr>
        <w:tc>
          <w:tcPr>
            <w:tcW w:w="5000" w:type="pct"/>
            <w:gridSpan w:val="3"/>
          </w:tcPr>
          <w:p w:rsidR="00F73EEF" w:rsidRPr="00F73EEF" w:rsidRDefault="00F73EEF" w:rsidP="00F73EEF">
            <w:pPr>
              <w:spacing w:before="40" w:after="40" w:line="240" w:lineRule="auto"/>
              <w:rPr>
                <w:rFonts w:ascii="Arial" w:eastAsia="Times New Roman" w:hAnsi="Arial" w:cs="Arial"/>
                <w:sz w:val="24"/>
                <w:szCs w:val="20"/>
                <w:lang w:eastAsia="en-GB"/>
              </w:rPr>
            </w:pPr>
            <w:r w:rsidRPr="00F73EEF">
              <w:rPr>
                <w:rFonts w:ascii="Arial" w:eastAsia="Times New Roman" w:hAnsi="Arial" w:cs="Arial"/>
                <w:b/>
                <w:sz w:val="24"/>
                <w:szCs w:val="20"/>
                <w:lang w:eastAsia="en-GB"/>
              </w:rPr>
              <w:t>Evidence:</w:t>
            </w:r>
            <w:r w:rsidRPr="00F73EEF">
              <w:rPr>
                <w:rFonts w:ascii="Arial" w:eastAsia="Times New Roman" w:hAnsi="Arial" w:cs="Arial"/>
                <w:sz w:val="24"/>
                <w:szCs w:val="20"/>
                <w:lang w:eastAsia="en-GB"/>
              </w:rPr>
              <w:t xml:space="preserve">  </w:t>
            </w:r>
          </w:p>
          <w:p w:rsidR="00F73EEF" w:rsidRPr="00F73EEF" w:rsidRDefault="00F73EEF" w:rsidP="00F73EEF">
            <w:pPr>
              <w:spacing w:before="40" w:after="40" w:line="240" w:lineRule="auto"/>
              <w:rPr>
                <w:rFonts w:ascii="Arial" w:eastAsia="Times New Roman" w:hAnsi="Arial" w:cs="Arial"/>
                <w:sz w:val="24"/>
                <w:szCs w:val="20"/>
                <w:lang w:eastAsia="en-GB"/>
              </w:rPr>
            </w:pPr>
          </w:p>
          <w:p w:rsidR="00F73EEF" w:rsidRPr="00F73EEF" w:rsidRDefault="00F73EEF" w:rsidP="00F73EEF">
            <w:pPr>
              <w:spacing w:before="40" w:after="40" w:line="240" w:lineRule="auto"/>
              <w:rPr>
                <w:rFonts w:ascii="Arial" w:eastAsia="Times New Roman" w:hAnsi="Arial" w:cs="Arial"/>
                <w:sz w:val="24"/>
                <w:szCs w:val="20"/>
                <w:lang w:eastAsia="en-GB"/>
              </w:rPr>
            </w:pPr>
          </w:p>
        </w:tc>
      </w:tr>
      <w:tr w:rsidR="00F73EEF" w:rsidRPr="00F73EEF" w:rsidTr="00CF27BA">
        <w:trPr>
          <w:cantSplit/>
          <w:trHeight w:val="70"/>
        </w:trPr>
        <w:tc>
          <w:tcPr>
            <w:tcW w:w="3611" w:type="pct"/>
            <w:shd w:val="clear" w:color="auto" w:fill="D9D9D9"/>
          </w:tcPr>
          <w:p w:rsidR="00F73EEF" w:rsidRPr="00F73EEF" w:rsidRDefault="00F73EEF" w:rsidP="00F73EEF">
            <w:pPr>
              <w:keepNext/>
              <w:keepLines/>
              <w:spacing w:before="40" w:after="40" w:line="240" w:lineRule="auto"/>
              <w:rPr>
                <w:rFonts w:ascii="Arial" w:eastAsia="Times New Roman" w:hAnsi="Arial" w:cs="Arial"/>
                <w:sz w:val="24"/>
                <w:szCs w:val="20"/>
                <w:lang w:eastAsia="en-GB"/>
              </w:rPr>
            </w:pPr>
            <w:r w:rsidRPr="00F73EEF">
              <w:rPr>
                <w:rFonts w:ascii="Arial" w:eastAsia="Times New Roman" w:hAnsi="Arial" w:cs="Arial"/>
                <w:b/>
                <w:sz w:val="24"/>
                <w:szCs w:val="20"/>
                <w:lang w:eastAsia="en-GB"/>
              </w:rPr>
              <w:t>Spousal Assault History</w:t>
            </w:r>
          </w:p>
        </w:tc>
        <w:tc>
          <w:tcPr>
            <w:tcW w:w="570" w:type="pct"/>
            <w:shd w:val="clear" w:color="auto" w:fill="D9D9D9"/>
          </w:tcPr>
          <w:p w:rsidR="00F73EEF" w:rsidRPr="00F73EEF" w:rsidRDefault="00F73EEF" w:rsidP="00F73EEF">
            <w:pPr>
              <w:keepNext/>
              <w:keepLines/>
              <w:spacing w:before="40" w:after="40" w:line="240" w:lineRule="auto"/>
              <w:jc w:val="center"/>
              <w:rPr>
                <w:rFonts w:ascii="Arial" w:eastAsia="Times New Roman" w:hAnsi="Arial" w:cs="Arial"/>
                <w:b/>
                <w:sz w:val="24"/>
                <w:szCs w:val="20"/>
                <w:lang w:eastAsia="en-GB"/>
              </w:rPr>
            </w:pPr>
            <w:r w:rsidRPr="00F73EEF">
              <w:rPr>
                <w:rFonts w:ascii="Arial" w:eastAsia="Times New Roman" w:hAnsi="Arial" w:cs="Arial"/>
                <w:b/>
                <w:sz w:val="24"/>
                <w:szCs w:val="20"/>
                <w:lang w:eastAsia="en-GB"/>
              </w:rPr>
              <w:t>Rating</w:t>
            </w:r>
            <w:r w:rsidRPr="00F73EEF">
              <w:rPr>
                <w:rFonts w:ascii="Arial" w:eastAsia="Times New Roman" w:hAnsi="Arial" w:cs="Arial"/>
                <w:b/>
                <w:sz w:val="24"/>
                <w:szCs w:val="20"/>
                <w:lang w:eastAsia="en-GB"/>
              </w:rPr>
              <w:br/>
            </w:r>
            <w:r w:rsidRPr="00F73EEF">
              <w:rPr>
                <w:rFonts w:ascii="Arial" w:eastAsia="Times New Roman" w:hAnsi="Arial" w:cs="Arial"/>
                <w:i/>
                <w:szCs w:val="20"/>
                <w:lang w:eastAsia="en-GB"/>
              </w:rPr>
              <w:t>(0-1-2)</w:t>
            </w:r>
          </w:p>
        </w:tc>
        <w:tc>
          <w:tcPr>
            <w:tcW w:w="819" w:type="pct"/>
            <w:shd w:val="clear" w:color="auto" w:fill="D9D9D9"/>
          </w:tcPr>
          <w:p w:rsidR="00F73EEF" w:rsidRPr="00F73EEF" w:rsidRDefault="00F73EEF" w:rsidP="00F73EEF">
            <w:pPr>
              <w:keepNext/>
              <w:keepLines/>
              <w:spacing w:before="40" w:after="40" w:line="240" w:lineRule="auto"/>
              <w:jc w:val="center"/>
              <w:rPr>
                <w:rFonts w:ascii="Arial" w:eastAsia="Times New Roman" w:hAnsi="Arial" w:cs="Arial"/>
                <w:b/>
                <w:sz w:val="24"/>
                <w:szCs w:val="20"/>
                <w:lang w:eastAsia="en-GB"/>
              </w:rPr>
            </w:pPr>
            <w:r w:rsidRPr="00F73EEF">
              <w:rPr>
                <w:rFonts w:ascii="Arial" w:eastAsia="Times New Roman" w:hAnsi="Arial" w:cs="Arial"/>
                <w:b/>
                <w:sz w:val="24"/>
                <w:szCs w:val="20"/>
                <w:lang w:eastAsia="en-GB"/>
              </w:rPr>
              <w:t>Critical Item</w:t>
            </w:r>
            <w:r w:rsidRPr="00F73EEF">
              <w:rPr>
                <w:rFonts w:ascii="Arial" w:eastAsia="Times New Roman" w:hAnsi="Arial" w:cs="Arial"/>
                <w:b/>
                <w:sz w:val="24"/>
                <w:szCs w:val="20"/>
                <w:lang w:eastAsia="en-GB"/>
              </w:rPr>
              <w:br/>
            </w:r>
            <w:r w:rsidRPr="00F73EEF">
              <w:rPr>
                <w:rFonts w:ascii="Arial" w:eastAsia="Times New Roman" w:hAnsi="Arial" w:cs="Arial"/>
                <w:i/>
                <w:szCs w:val="20"/>
                <w:lang w:eastAsia="en-GB"/>
              </w:rPr>
              <w:t>(Check box)</w:t>
            </w:r>
          </w:p>
        </w:tc>
      </w:tr>
      <w:tr w:rsidR="00F73EEF" w:rsidRPr="00F73EEF" w:rsidTr="00CF27BA">
        <w:trPr>
          <w:cantSplit/>
        </w:trPr>
        <w:tc>
          <w:tcPr>
            <w:tcW w:w="3611" w:type="pct"/>
          </w:tcPr>
          <w:p w:rsidR="00F73EEF" w:rsidRPr="00F73EEF" w:rsidRDefault="00F73EEF" w:rsidP="00F802BA">
            <w:pPr>
              <w:keepNext/>
              <w:keepLines/>
              <w:numPr>
                <w:ilvl w:val="0"/>
                <w:numId w:val="29"/>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 xml:space="preserve"> Past physical assault</w:t>
            </w:r>
          </w:p>
        </w:tc>
        <w:tc>
          <w:tcPr>
            <w:tcW w:w="570" w:type="pct"/>
          </w:tcPr>
          <w:p w:rsidR="00F73EEF" w:rsidRPr="00F73EEF" w:rsidRDefault="00F73EEF" w:rsidP="00F73EEF">
            <w:pPr>
              <w:keepNext/>
              <w:keepLines/>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keepNext/>
              <w:keepLines/>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2"/>
                  <w:enabled/>
                  <w:calcOnExit w:val="0"/>
                  <w:checkBox>
                    <w:sizeAuto/>
                    <w:default w:val="0"/>
                  </w:checkBox>
                </w:ffData>
              </w:fldChar>
            </w:r>
            <w:bookmarkStart w:id="30" w:name="Check22"/>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30"/>
          </w:p>
        </w:tc>
      </w:tr>
      <w:tr w:rsidR="00F73EEF" w:rsidRPr="00F73EEF" w:rsidTr="00CF27BA">
        <w:trPr>
          <w:cantSplit/>
        </w:trPr>
        <w:tc>
          <w:tcPr>
            <w:tcW w:w="3611" w:type="pct"/>
          </w:tcPr>
          <w:p w:rsidR="00F73EEF" w:rsidRPr="00F73EEF" w:rsidRDefault="00F73EEF" w:rsidP="00F802BA">
            <w:pPr>
              <w:keepNext/>
              <w:keepLines/>
              <w:numPr>
                <w:ilvl w:val="0"/>
                <w:numId w:val="29"/>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 xml:space="preserve"> Past sexual assault/sexual jealousy</w:t>
            </w:r>
          </w:p>
        </w:tc>
        <w:tc>
          <w:tcPr>
            <w:tcW w:w="570" w:type="pct"/>
          </w:tcPr>
          <w:p w:rsidR="00F73EEF" w:rsidRPr="00F73EEF" w:rsidRDefault="00F73EEF" w:rsidP="00F73EEF">
            <w:pPr>
              <w:keepNext/>
              <w:keepLines/>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keepNext/>
              <w:keepLines/>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4"/>
                  <w:enabled/>
                  <w:calcOnExit w:val="0"/>
                  <w:checkBox>
                    <w:sizeAuto/>
                    <w:default w:val="0"/>
                  </w:checkBox>
                </w:ffData>
              </w:fldChar>
            </w:r>
            <w:bookmarkStart w:id="31" w:name="Check24"/>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31"/>
          </w:p>
        </w:tc>
      </w:tr>
      <w:tr w:rsidR="00F73EEF" w:rsidRPr="00F73EEF" w:rsidTr="00CF27BA">
        <w:trPr>
          <w:cantSplit/>
        </w:trPr>
        <w:tc>
          <w:tcPr>
            <w:tcW w:w="3611" w:type="pct"/>
          </w:tcPr>
          <w:p w:rsidR="00F73EEF" w:rsidRPr="00F73EEF" w:rsidRDefault="00F73EEF" w:rsidP="00F802BA">
            <w:pPr>
              <w:keepNext/>
              <w:keepLines/>
              <w:numPr>
                <w:ilvl w:val="0"/>
                <w:numId w:val="29"/>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 xml:space="preserve"> Past use of weapons and/or credible threats of death</w:t>
            </w:r>
          </w:p>
        </w:tc>
        <w:tc>
          <w:tcPr>
            <w:tcW w:w="570" w:type="pct"/>
          </w:tcPr>
          <w:p w:rsidR="00F73EEF" w:rsidRPr="00F73EEF" w:rsidRDefault="00F73EEF" w:rsidP="00F73EEF">
            <w:pPr>
              <w:keepNext/>
              <w:keepLines/>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keepNext/>
              <w:keepLines/>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6"/>
                  <w:enabled/>
                  <w:calcOnExit w:val="0"/>
                  <w:checkBox>
                    <w:sizeAuto/>
                    <w:default w:val="0"/>
                  </w:checkBox>
                </w:ffData>
              </w:fldChar>
            </w:r>
            <w:bookmarkStart w:id="32" w:name="Check26"/>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32"/>
          </w:p>
        </w:tc>
      </w:tr>
      <w:tr w:rsidR="00F73EEF" w:rsidRPr="00F73EEF" w:rsidTr="00CF27BA">
        <w:trPr>
          <w:cantSplit/>
        </w:trPr>
        <w:tc>
          <w:tcPr>
            <w:tcW w:w="3611" w:type="pct"/>
          </w:tcPr>
          <w:p w:rsidR="00F73EEF" w:rsidRPr="00F73EEF" w:rsidRDefault="00F73EEF" w:rsidP="00F802BA">
            <w:pPr>
              <w:keepNext/>
              <w:keepLines/>
              <w:numPr>
                <w:ilvl w:val="0"/>
                <w:numId w:val="29"/>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 xml:space="preserve"> Recent escalation in frequency or severity of assault</w:t>
            </w:r>
          </w:p>
        </w:tc>
        <w:tc>
          <w:tcPr>
            <w:tcW w:w="570" w:type="pct"/>
          </w:tcPr>
          <w:p w:rsidR="00F73EEF" w:rsidRPr="00F73EEF" w:rsidRDefault="00F73EEF" w:rsidP="00F73EEF">
            <w:pPr>
              <w:keepNext/>
              <w:keepLines/>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keepNext/>
              <w:keepLines/>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8"/>
                  <w:enabled/>
                  <w:calcOnExit w:val="0"/>
                  <w:checkBox>
                    <w:sizeAuto/>
                    <w:default w:val="0"/>
                  </w:checkBox>
                </w:ffData>
              </w:fldChar>
            </w:r>
            <w:bookmarkStart w:id="33" w:name="Check28"/>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33"/>
          </w:p>
        </w:tc>
      </w:tr>
      <w:tr w:rsidR="00F73EEF" w:rsidRPr="00F73EEF" w:rsidTr="00CF27BA">
        <w:trPr>
          <w:cantSplit/>
        </w:trPr>
        <w:tc>
          <w:tcPr>
            <w:tcW w:w="3611" w:type="pct"/>
          </w:tcPr>
          <w:p w:rsidR="00F73EEF" w:rsidRPr="00F73EEF" w:rsidRDefault="00F73EEF" w:rsidP="00F802BA">
            <w:pPr>
              <w:numPr>
                <w:ilvl w:val="0"/>
                <w:numId w:val="29"/>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 xml:space="preserve"> Past violation of “no contact” orders</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30"/>
                  <w:enabled/>
                  <w:calcOnExit w:val="0"/>
                  <w:checkBox>
                    <w:sizeAuto/>
                    <w:default w:val="0"/>
                  </w:checkBox>
                </w:ffData>
              </w:fldChar>
            </w:r>
            <w:bookmarkStart w:id="34" w:name="Check30"/>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34"/>
          </w:p>
        </w:tc>
      </w:tr>
      <w:tr w:rsidR="00F73EEF" w:rsidRPr="00F73EEF" w:rsidTr="00CF27BA">
        <w:trPr>
          <w:cantSplit/>
        </w:trPr>
        <w:tc>
          <w:tcPr>
            <w:tcW w:w="3611" w:type="pct"/>
          </w:tcPr>
          <w:p w:rsidR="00F73EEF" w:rsidRPr="00F73EEF" w:rsidRDefault="00F73EEF" w:rsidP="00F802BA">
            <w:pPr>
              <w:numPr>
                <w:ilvl w:val="0"/>
                <w:numId w:val="29"/>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 xml:space="preserve"> Extreme minimisation or denial of spousal assault history</w:t>
            </w:r>
          </w:p>
          <w:p w:rsidR="00F73EEF" w:rsidRPr="00F73EEF" w:rsidRDefault="00F73EEF" w:rsidP="00F73EEF">
            <w:pPr>
              <w:spacing w:before="40" w:after="40" w:line="240" w:lineRule="auto"/>
              <w:rPr>
                <w:rFonts w:ascii="Arial" w:eastAsia="Times New Roman" w:hAnsi="Arial" w:cs="Arial"/>
                <w:sz w:val="24"/>
                <w:szCs w:val="20"/>
                <w:lang w:eastAsia="en-GB"/>
              </w:rPr>
            </w:pPr>
            <w:r w:rsidRPr="00F73EEF">
              <w:rPr>
                <w:rFonts w:ascii="Arial" w:eastAsia="Times New Roman" w:hAnsi="Arial" w:cs="Arial"/>
                <w:i/>
                <w:sz w:val="24"/>
                <w:szCs w:val="20"/>
                <w:lang w:eastAsia="en-GB"/>
              </w:rPr>
              <w:t>If appropriate, take into account evidence from current offence(s)</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32"/>
                  <w:enabled/>
                  <w:calcOnExit w:val="0"/>
                  <w:checkBox>
                    <w:sizeAuto/>
                    <w:default w:val="0"/>
                  </w:checkBox>
                </w:ffData>
              </w:fldChar>
            </w:r>
            <w:bookmarkStart w:id="35" w:name="Check32"/>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35"/>
          </w:p>
        </w:tc>
      </w:tr>
      <w:tr w:rsidR="00F73EEF" w:rsidRPr="00F73EEF" w:rsidTr="00CF27BA">
        <w:trPr>
          <w:cantSplit/>
        </w:trPr>
        <w:tc>
          <w:tcPr>
            <w:tcW w:w="3611" w:type="pct"/>
          </w:tcPr>
          <w:p w:rsidR="00F73EEF" w:rsidRPr="00F73EEF" w:rsidRDefault="00F73EEF" w:rsidP="00F802BA">
            <w:pPr>
              <w:numPr>
                <w:ilvl w:val="0"/>
                <w:numId w:val="29"/>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 xml:space="preserve"> Attitudes that support or condone spousal assault</w:t>
            </w:r>
          </w:p>
          <w:p w:rsidR="00F73EEF" w:rsidRPr="00F73EEF" w:rsidRDefault="00F73EEF" w:rsidP="00F73EEF">
            <w:pPr>
              <w:spacing w:before="40" w:after="40" w:line="240" w:lineRule="auto"/>
              <w:rPr>
                <w:rFonts w:ascii="Arial" w:eastAsia="Times New Roman" w:hAnsi="Arial" w:cs="Arial"/>
                <w:sz w:val="24"/>
                <w:szCs w:val="20"/>
                <w:lang w:eastAsia="en-GB"/>
              </w:rPr>
            </w:pPr>
            <w:r w:rsidRPr="00F73EEF">
              <w:rPr>
                <w:rFonts w:ascii="Arial" w:eastAsia="Times New Roman" w:hAnsi="Arial" w:cs="Arial"/>
                <w:i/>
                <w:sz w:val="24"/>
                <w:szCs w:val="20"/>
                <w:lang w:eastAsia="en-GB"/>
              </w:rPr>
              <w:t>If appropriate, take into account evidence from current offence(s)</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34"/>
                  <w:enabled/>
                  <w:calcOnExit w:val="0"/>
                  <w:checkBox>
                    <w:sizeAuto/>
                    <w:default w:val="0"/>
                  </w:checkBox>
                </w:ffData>
              </w:fldChar>
            </w:r>
            <w:bookmarkStart w:id="36" w:name="Check34"/>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36"/>
          </w:p>
        </w:tc>
      </w:tr>
      <w:tr w:rsidR="00F73EEF" w:rsidRPr="00F73EEF" w:rsidTr="00CF27BA">
        <w:trPr>
          <w:cantSplit/>
        </w:trPr>
        <w:tc>
          <w:tcPr>
            <w:tcW w:w="5000" w:type="pct"/>
            <w:gridSpan w:val="3"/>
          </w:tcPr>
          <w:p w:rsidR="00F73EEF" w:rsidRPr="00F73EEF" w:rsidRDefault="00F73EEF" w:rsidP="00F73EEF">
            <w:pPr>
              <w:spacing w:before="40" w:after="40" w:line="240" w:lineRule="auto"/>
              <w:rPr>
                <w:rFonts w:ascii="Arial" w:eastAsia="Times New Roman" w:hAnsi="Arial" w:cs="Arial"/>
                <w:b/>
                <w:sz w:val="24"/>
                <w:szCs w:val="20"/>
                <w:lang w:eastAsia="en-GB"/>
              </w:rPr>
            </w:pPr>
            <w:r w:rsidRPr="00F73EEF">
              <w:rPr>
                <w:rFonts w:ascii="Arial" w:eastAsia="Times New Roman" w:hAnsi="Arial" w:cs="Arial"/>
                <w:b/>
                <w:sz w:val="24"/>
                <w:szCs w:val="20"/>
                <w:lang w:eastAsia="en-GB"/>
              </w:rPr>
              <w:t xml:space="preserve">Evidence:  </w:t>
            </w:r>
            <w:r w:rsidRPr="00F73EEF">
              <w:rPr>
                <w:rFonts w:ascii="Arial" w:eastAsia="Times New Roman" w:hAnsi="Arial" w:cs="Arial"/>
                <w:b/>
                <w:sz w:val="24"/>
                <w:szCs w:val="20"/>
                <w:lang w:eastAsia="en-GB"/>
              </w:rPr>
              <w:fldChar w:fldCharType="begin">
                <w:ffData>
                  <w:name w:val="Text33"/>
                  <w:enabled/>
                  <w:calcOnExit w:val="0"/>
                  <w:textInput/>
                </w:ffData>
              </w:fldChar>
            </w:r>
            <w:bookmarkStart w:id="37" w:name="Text33"/>
            <w:r w:rsidRPr="00F73EEF">
              <w:rPr>
                <w:rFonts w:ascii="Arial" w:eastAsia="Times New Roman" w:hAnsi="Arial" w:cs="Arial"/>
                <w:b/>
                <w:sz w:val="24"/>
                <w:szCs w:val="20"/>
                <w:lang w:eastAsia="en-GB"/>
              </w:rPr>
              <w:instrText xml:space="preserve"> FORMTEXT </w:instrText>
            </w:r>
            <w:r w:rsidRPr="00F73EEF">
              <w:rPr>
                <w:rFonts w:ascii="Arial" w:eastAsia="Times New Roman" w:hAnsi="Arial" w:cs="Arial"/>
                <w:b/>
                <w:sz w:val="24"/>
                <w:szCs w:val="20"/>
                <w:lang w:eastAsia="en-GB"/>
              </w:rPr>
            </w:r>
            <w:r w:rsidRPr="00F73EEF">
              <w:rPr>
                <w:rFonts w:ascii="Arial" w:eastAsia="Times New Roman" w:hAnsi="Arial" w:cs="Arial"/>
                <w:b/>
                <w:sz w:val="24"/>
                <w:szCs w:val="20"/>
                <w:lang w:eastAsia="en-GB"/>
              </w:rPr>
              <w:fldChar w:fldCharType="separate"/>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sz w:val="24"/>
                <w:szCs w:val="20"/>
                <w:lang w:eastAsia="en-GB"/>
              </w:rPr>
              <w:fldChar w:fldCharType="end"/>
            </w:r>
            <w:bookmarkEnd w:id="37"/>
            <w:r w:rsidRPr="00F73EEF">
              <w:rPr>
                <w:rFonts w:ascii="Arial" w:eastAsia="Times New Roman" w:hAnsi="Arial" w:cs="Arial"/>
                <w:b/>
                <w:sz w:val="24"/>
                <w:szCs w:val="20"/>
                <w:lang w:eastAsia="en-GB"/>
              </w:rPr>
              <w:fldChar w:fldCharType="begin">
                <w:ffData>
                  <w:name w:val="Text30"/>
                  <w:enabled/>
                  <w:calcOnExit w:val="0"/>
                  <w:textInput/>
                </w:ffData>
              </w:fldChar>
            </w:r>
            <w:r w:rsidRPr="00F73EEF">
              <w:rPr>
                <w:rFonts w:ascii="Arial" w:eastAsia="Times New Roman" w:hAnsi="Arial" w:cs="Arial"/>
                <w:b/>
                <w:sz w:val="24"/>
                <w:szCs w:val="20"/>
                <w:lang w:eastAsia="en-GB"/>
              </w:rPr>
              <w:instrText xml:space="preserve"> FORMTEXT </w:instrText>
            </w:r>
            <w:r w:rsidRPr="00F73EEF">
              <w:rPr>
                <w:rFonts w:ascii="Arial" w:eastAsia="Times New Roman" w:hAnsi="Arial" w:cs="Arial"/>
                <w:b/>
                <w:sz w:val="24"/>
                <w:szCs w:val="20"/>
                <w:lang w:eastAsia="en-GB"/>
              </w:rPr>
            </w:r>
            <w:r w:rsidRPr="00F73EEF">
              <w:rPr>
                <w:rFonts w:ascii="Arial" w:eastAsia="Times New Roman" w:hAnsi="Arial" w:cs="Arial"/>
                <w:b/>
                <w:sz w:val="24"/>
                <w:szCs w:val="20"/>
                <w:lang w:eastAsia="en-GB"/>
              </w:rPr>
              <w:fldChar w:fldCharType="separate"/>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sz w:val="24"/>
                <w:szCs w:val="20"/>
                <w:lang w:eastAsia="en-GB"/>
              </w:rPr>
              <w:fldChar w:fldCharType="end"/>
            </w:r>
          </w:p>
          <w:p w:rsidR="00F73EEF" w:rsidRPr="00F73EEF" w:rsidRDefault="00F73EEF" w:rsidP="00F73EEF">
            <w:pPr>
              <w:spacing w:before="40" w:after="40" w:line="240" w:lineRule="auto"/>
              <w:rPr>
                <w:rFonts w:ascii="Arial" w:eastAsia="Times New Roman" w:hAnsi="Arial" w:cs="Arial"/>
                <w:sz w:val="24"/>
                <w:szCs w:val="20"/>
                <w:lang w:eastAsia="en-GB"/>
              </w:rPr>
            </w:pPr>
          </w:p>
          <w:p w:rsidR="00F73EEF" w:rsidRPr="00F73EEF" w:rsidRDefault="00F73EEF" w:rsidP="00F73EEF">
            <w:pPr>
              <w:spacing w:before="40" w:after="40" w:line="240" w:lineRule="auto"/>
              <w:rPr>
                <w:rFonts w:ascii="Arial" w:eastAsia="Times New Roman" w:hAnsi="Arial" w:cs="Arial"/>
                <w:sz w:val="24"/>
                <w:szCs w:val="20"/>
                <w:lang w:eastAsia="en-GB"/>
              </w:rPr>
            </w:pPr>
          </w:p>
        </w:tc>
      </w:tr>
      <w:tr w:rsidR="00F73EEF" w:rsidRPr="00F73EEF" w:rsidTr="00CF27BA">
        <w:trPr>
          <w:cantSplit/>
          <w:trHeight w:val="70"/>
        </w:trPr>
        <w:tc>
          <w:tcPr>
            <w:tcW w:w="3611" w:type="pct"/>
            <w:shd w:val="clear" w:color="auto" w:fill="D9D9D9"/>
          </w:tcPr>
          <w:p w:rsidR="00F73EEF" w:rsidRPr="00F73EEF" w:rsidRDefault="00F73EEF" w:rsidP="00F73EEF">
            <w:pPr>
              <w:spacing w:before="40" w:after="40" w:line="240" w:lineRule="auto"/>
              <w:rPr>
                <w:rFonts w:ascii="Arial" w:eastAsia="Times New Roman" w:hAnsi="Arial" w:cs="Arial"/>
                <w:b/>
                <w:sz w:val="24"/>
                <w:szCs w:val="20"/>
                <w:lang w:eastAsia="en-GB"/>
              </w:rPr>
            </w:pPr>
            <w:r w:rsidRPr="00F73EEF">
              <w:rPr>
                <w:rFonts w:ascii="Arial" w:eastAsia="Times New Roman" w:hAnsi="Arial" w:cs="Arial"/>
                <w:b/>
                <w:sz w:val="24"/>
                <w:szCs w:val="20"/>
                <w:lang w:eastAsia="en-GB"/>
              </w:rPr>
              <w:t>Alleged (Current) Offence</w:t>
            </w:r>
          </w:p>
        </w:tc>
        <w:tc>
          <w:tcPr>
            <w:tcW w:w="570" w:type="pct"/>
            <w:shd w:val="clear" w:color="auto" w:fill="D9D9D9"/>
          </w:tcPr>
          <w:p w:rsidR="00F73EEF" w:rsidRPr="00F73EEF" w:rsidRDefault="00F73EEF" w:rsidP="00F73EEF">
            <w:pPr>
              <w:spacing w:before="40" w:after="40" w:line="240" w:lineRule="auto"/>
              <w:jc w:val="center"/>
              <w:rPr>
                <w:rFonts w:ascii="Arial" w:eastAsia="Times New Roman" w:hAnsi="Arial" w:cs="Arial"/>
                <w:b/>
                <w:sz w:val="24"/>
                <w:szCs w:val="20"/>
                <w:lang w:eastAsia="en-GB"/>
              </w:rPr>
            </w:pPr>
            <w:r w:rsidRPr="00F73EEF">
              <w:rPr>
                <w:rFonts w:ascii="Arial" w:eastAsia="Times New Roman" w:hAnsi="Arial" w:cs="Arial"/>
                <w:b/>
                <w:sz w:val="24"/>
                <w:szCs w:val="20"/>
                <w:lang w:eastAsia="en-GB"/>
              </w:rPr>
              <w:t>Rating</w:t>
            </w:r>
            <w:r w:rsidRPr="00F73EEF">
              <w:rPr>
                <w:rFonts w:ascii="Arial" w:eastAsia="Times New Roman" w:hAnsi="Arial" w:cs="Arial"/>
                <w:b/>
                <w:sz w:val="24"/>
                <w:szCs w:val="20"/>
                <w:lang w:eastAsia="en-GB"/>
              </w:rPr>
              <w:br/>
            </w:r>
            <w:r w:rsidRPr="00F73EEF">
              <w:rPr>
                <w:rFonts w:ascii="Arial" w:eastAsia="Times New Roman" w:hAnsi="Arial" w:cs="Arial"/>
                <w:i/>
                <w:szCs w:val="20"/>
                <w:lang w:eastAsia="en-GB"/>
              </w:rPr>
              <w:t>(0-1-2)</w:t>
            </w:r>
          </w:p>
        </w:tc>
        <w:tc>
          <w:tcPr>
            <w:tcW w:w="819" w:type="pct"/>
            <w:shd w:val="clear" w:color="auto" w:fill="D9D9D9"/>
          </w:tcPr>
          <w:p w:rsidR="00F73EEF" w:rsidRPr="00F73EEF" w:rsidRDefault="00F73EEF" w:rsidP="00F73EEF">
            <w:pPr>
              <w:spacing w:before="40" w:after="40" w:line="240" w:lineRule="auto"/>
              <w:jc w:val="center"/>
              <w:rPr>
                <w:rFonts w:ascii="Arial" w:eastAsia="Times New Roman" w:hAnsi="Arial" w:cs="Arial"/>
                <w:b/>
                <w:sz w:val="24"/>
                <w:szCs w:val="20"/>
                <w:lang w:eastAsia="en-GB"/>
              </w:rPr>
            </w:pPr>
            <w:r w:rsidRPr="00F73EEF">
              <w:rPr>
                <w:rFonts w:ascii="Arial" w:eastAsia="Times New Roman" w:hAnsi="Arial" w:cs="Arial"/>
                <w:b/>
                <w:sz w:val="24"/>
                <w:szCs w:val="20"/>
                <w:lang w:eastAsia="en-GB"/>
              </w:rPr>
              <w:t>Critical Item</w:t>
            </w:r>
            <w:r w:rsidRPr="00F73EEF">
              <w:rPr>
                <w:rFonts w:ascii="Arial" w:eastAsia="Times New Roman" w:hAnsi="Arial" w:cs="Arial"/>
                <w:b/>
                <w:sz w:val="24"/>
                <w:szCs w:val="20"/>
                <w:lang w:eastAsia="en-GB"/>
              </w:rPr>
              <w:br/>
            </w:r>
            <w:r w:rsidRPr="00F73EEF">
              <w:rPr>
                <w:rFonts w:ascii="Arial" w:eastAsia="Times New Roman" w:hAnsi="Arial" w:cs="Arial"/>
                <w:i/>
                <w:szCs w:val="20"/>
                <w:lang w:eastAsia="en-GB"/>
              </w:rPr>
              <w:t>(Check box)</w:t>
            </w:r>
          </w:p>
        </w:tc>
      </w:tr>
      <w:tr w:rsidR="00F73EEF" w:rsidRPr="00F73EEF" w:rsidTr="00CF27BA">
        <w:trPr>
          <w:cantSplit/>
        </w:trPr>
        <w:tc>
          <w:tcPr>
            <w:tcW w:w="3611" w:type="pct"/>
          </w:tcPr>
          <w:p w:rsidR="00F73EEF" w:rsidRPr="00F73EEF" w:rsidRDefault="00F73EEF" w:rsidP="00F802BA">
            <w:pPr>
              <w:numPr>
                <w:ilvl w:val="0"/>
                <w:numId w:val="30"/>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Severe and/or sexual assault</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23"/>
                  <w:enabled/>
                  <w:calcOnExit w:val="0"/>
                  <w:textInput>
                    <w:type w:val="number"/>
                    <w:maxLength w:val="1"/>
                    <w:format w:val="0"/>
                  </w:textInput>
                </w:ffData>
              </w:fldChar>
            </w:r>
            <w:bookmarkStart w:id="38" w:name="Text23"/>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38"/>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36"/>
                  <w:enabled/>
                  <w:calcOnExit w:val="0"/>
                  <w:checkBox>
                    <w:sizeAuto/>
                    <w:default w:val="0"/>
                  </w:checkBox>
                </w:ffData>
              </w:fldChar>
            </w:r>
            <w:bookmarkStart w:id="39" w:name="Check36"/>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39"/>
          </w:p>
        </w:tc>
      </w:tr>
      <w:tr w:rsidR="00F73EEF" w:rsidRPr="00F73EEF" w:rsidTr="00CF27BA">
        <w:trPr>
          <w:cantSplit/>
        </w:trPr>
        <w:tc>
          <w:tcPr>
            <w:tcW w:w="3611" w:type="pct"/>
          </w:tcPr>
          <w:p w:rsidR="00F73EEF" w:rsidRPr="00F73EEF" w:rsidRDefault="00F73EEF" w:rsidP="00F802BA">
            <w:pPr>
              <w:numPr>
                <w:ilvl w:val="0"/>
                <w:numId w:val="30"/>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Use of weapons and/or credible threats of death</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24"/>
                  <w:enabled/>
                  <w:calcOnExit w:val="0"/>
                  <w:textInput>
                    <w:type w:val="number"/>
                    <w:maxLength w:val="1"/>
                    <w:format w:val="0"/>
                  </w:textInput>
                </w:ffData>
              </w:fldChar>
            </w:r>
            <w:bookmarkStart w:id="40" w:name="Text24"/>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40"/>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38"/>
                  <w:enabled/>
                  <w:calcOnExit w:val="0"/>
                  <w:checkBox>
                    <w:sizeAuto/>
                    <w:default w:val="0"/>
                  </w:checkBox>
                </w:ffData>
              </w:fldChar>
            </w:r>
            <w:bookmarkStart w:id="41" w:name="Check38"/>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41"/>
          </w:p>
        </w:tc>
      </w:tr>
      <w:tr w:rsidR="00F73EEF" w:rsidRPr="00F73EEF" w:rsidTr="00CF27BA">
        <w:trPr>
          <w:cantSplit/>
        </w:trPr>
        <w:tc>
          <w:tcPr>
            <w:tcW w:w="3611" w:type="pct"/>
          </w:tcPr>
          <w:p w:rsidR="00F73EEF" w:rsidRPr="00F73EEF" w:rsidRDefault="00F73EEF" w:rsidP="00F802BA">
            <w:pPr>
              <w:numPr>
                <w:ilvl w:val="0"/>
                <w:numId w:val="30"/>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Violation of “no contact” order</w:t>
            </w:r>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25"/>
                  <w:enabled/>
                  <w:calcOnExit w:val="0"/>
                  <w:textInput>
                    <w:type w:val="number"/>
                    <w:maxLength w:val="1"/>
                    <w:format w:val="0"/>
                  </w:textInput>
                </w:ffData>
              </w:fldChar>
            </w:r>
            <w:bookmarkStart w:id="42" w:name="Text25"/>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42"/>
            <w:r w:rsidRPr="00F73EEF">
              <w:rPr>
                <w:rFonts w:ascii="Arial" w:eastAsia="Times New Roman" w:hAnsi="Arial" w:cs="Arial"/>
                <w:sz w:val="24"/>
                <w:szCs w:val="20"/>
                <w:lang w:eastAsia="en-GB"/>
              </w:rPr>
              <w:fldChar w:fldCharType="begin">
                <w:ffData>
                  <w:name w:val="Check2"/>
                  <w:enabled/>
                  <w:calcOnExit w:val="0"/>
                  <w:checkBox>
                    <w:sizeAuto/>
                    <w:default w:val="0"/>
                  </w:checkBox>
                </w:ffData>
              </w:fldChar>
            </w:r>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40"/>
                  <w:enabled/>
                  <w:calcOnExit w:val="0"/>
                  <w:checkBox>
                    <w:sizeAuto/>
                    <w:default w:val="0"/>
                  </w:checkBox>
                </w:ffData>
              </w:fldChar>
            </w:r>
            <w:bookmarkStart w:id="43" w:name="Check40"/>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43"/>
          </w:p>
        </w:tc>
      </w:tr>
      <w:tr w:rsidR="00F73EEF" w:rsidRPr="00F73EEF" w:rsidTr="00CF27BA">
        <w:trPr>
          <w:cantSplit/>
        </w:trPr>
        <w:tc>
          <w:tcPr>
            <w:tcW w:w="5000" w:type="pct"/>
            <w:gridSpan w:val="3"/>
          </w:tcPr>
          <w:p w:rsidR="00F73EEF" w:rsidRPr="00F73EEF" w:rsidRDefault="00F73EEF" w:rsidP="00F73EEF">
            <w:pPr>
              <w:spacing w:before="40" w:after="40" w:line="240" w:lineRule="auto"/>
              <w:rPr>
                <w:rFonts w:ascii="Arial" w:eastAsia="Times New Roman" w:hAnsi="Arial" w:cs="Arial"/>
                <w:b/>
                <w:sz w:val="24"/>
                <w:szCs w:val="20"/>
                <w:lang w:eastAsia="en-GB"/>
              </w:rPr>
            </w:pPr>
            <w:r w:rsidRPr="00F73EEF">
              <w:rPr>
                <w:rFonts w:ascii="Arial" w:eastAsia="Times New Roman" w:hAnsi="Arial" w:cs="Arial"/>
                <w:b/>
                <w:sz w:val="24"/>
                <w:szCs w:val="20"/>
                <w:lang w:eastAsia="en-GB"/>
              </w:rPr>
              <w:t xml:space="preserve">Evidence: </w:t>
            </w:r>
            <w:r w:rsidRPr="00F73EEF">
              <w:rPr>
                <w:rFonts w:ascii="Arial" w:eastAsia="Times New Roman" w:hAnsi="Arial" w:cs="Arial"/>
                <w:b/>
                <w:sz w:val="24"/>
                <w:szCs w:val="20"/>
                <w:lang w:eastAsia="en-GB"/>
              </w:rPr>
              <w:fldChar w:fldCharType="begin">
                <w:ffData>
                  <w:name w:val="Text31"/>
                  <w:enabled/>
                  <w:calcOnExit w:val="0"/>
                  <w:textInput/>
                </w:ffData>
              </w:fldChar>
            </w:r>
            <w:bookmarkStart w:id="44" w:name="Text31"/>
            <w:r w:rsidRPr="00F73EEF">
              <w:rPr>
                <w:rFonts w:ascii="Arial" w:eastAsia="Times New Roman" w:hAnsi="Arial" w:cs="Arial"/>
                <w:b/>
                <w:sz w:val="24"/>
                <w:szCs w:val="20"/>
                <w:lang w:eastAsia="en-GB"/>
              </w:rPr>
              <w:instrText xml:space="preserve"> FORMTEXT </w:instrText>
            </w:r>
            <w:r w:rsidRPr="00F73EEF">
              <w:rPr>
                <w:rFonts w:ascii="Arial" w:eastAsia="Times New Roman" w:hAnsi="Arial" w:cs="Arial"/>
                <w:b/>
                <w:sz w:val="24"/>
                <w:szCs w:val="20"/>
                <w:lang w:eastAsia="en-GB"/>
              </w:rPr>
            </w:r>
            <w:r w:rsidRPr="00F73EEF">
              <w:rPr>
                <w:rFonts w:ascii="Arial" w:eastAsia="Times New Roman" w:hAnsi="Arial" w:cs="Arial"/>
                <w:b/>
                <w:sz w:val="24"/>
                <w:szCs w:val="20"/>
                <w:lang w:eastAsia="en-GB"/>
              </w:rPr>
              <w:fldChar w:fldCharType="separate"/>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noProof/>
                <w:sz w:val="24"/>
                <w:szCs w:val="20"/>
                <w:lang w:eastAsia="en-GB"/>
              </w:rPr>
              <w:t> </w:t>
            </w:r>
            <w:r w:rsidRPr="00F73EEF">
              <w:rPr>
                <w:rFonts w:ascii="Arial" w:eastAsia="Times New Roman" w:hAnsi="Arial" w:cs="Arial"/>
                <w:b/>
                <w:sz w:val="24"/>
                <w:szCs w:val="20"/>
                <w:lang w:eastAsia="en-GB"/>
              </w:rPr>
              <w:fldChar w:fldCharType="end"/>
            </w:r>
            <w:bookmarkEnd w:id="44"/>
          </w:p>
          <w:p w:rsidR="00F73EEF" w:rsidRPr="00F73EEF" w:rsidRDefault="00F73EEF" w:rsidP="00F73EEF">
            <w:pPr>
              <w:spacing w:before="40" w:after="40" w:line="240" w:lineRule="auto"/>
              <w:rPr>
                <w:rFonts w:ascii="Arial" w:eastAsia="Times New Roman" w:hAnsi="Arial" w:cs="Arial"/>
                <w:sz w:val="24"/>
                <w:szCs w:val="20"/>
                <w:lang w:eastAsia="en-GB"/>
              </w:rPr>
            </w:pPr>
          </w:p>
          <w:p w:rsidR="00F73EEF" w:rsidRPr="00F73EEF" w:rsidRDefault="00F73EEF" w:rsidP="00F73EEF">
            <w:p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26"/>
                  <w:enabled/>
                  <w:calcOnExit w:val="0"/>
                  <w:textInput>
                    <w:type w:val="number"/>
                    <w:maxLength w:val="1"/>
                    <w:format w:val="0"/>
                  </w:textInput>
                </w:ffData>
              </w:fldChar>
            </w:r>
            <w:bookmarkStart w:id="45" w:name="Text26"/>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45"/>
          </w:p>
        </w:tc>
      </w:tr>
      <w:tr w:rsidR="00F73EEF" w:rsidRPr="00F73EEF" w:rsidTr="00CF27BA">
        <w:trPr>
          <w:cantSplit/>
          <w:trHeight w:val="70"/>
        </w:trPr>
        <w:tc>
          <w:tcPr>
            <w:tcW w:w="3611" w:type="pct"/>
            <w:shd w:val="clear" w:color="auto" w:fill="D9D9D9"/>
          </w:tcPr>
          <w:p w:rsidR="00F73EEF" w:rsidRPr="00F73EEF" w:rsidRDefault="00F73EEF" w:rsidP="00F73EEF">
            <w:pPr>
              <w:spacing w:before="40" w:after="40" w:line="240" w:lineRule="auto"/>
              <w:rPr>
                <w:rFonts w:ascii="Arial" w:eastAsia="Times New Roman" w:hAnsi="Arial" w:cs="Arial"/>
                <w:b/>
                <w:sz w:val="24"/>
                <w:szCs w:val="20"/>
                <w:lang w:eastAsia="en-GB"/>
              </w:rPr>
            </w:pPr>
            <w:r w:rsidRPr="00F73EEF">
              <w:rPr>
                <w:rFonts w:ascii="Arial" w:eastAsia="Times New Roman" w:hAnsi="Arial" w:cs="Arial"/>
                <w:b/>
                <w:sz w:val="24"/>
                <w:szCs w:val="20"/>
                <w:lang w:eastAsia="en-GB"/>
              </w:rPr>
              <w:t>Other Considerations</w:t>
            </w:r>
          </w:p>
        </w:tc>
        <w:tc>
          <w:tcPr>
            <w:tcW w:w="570" w:type="pct"/>
            <w:shd w:val="clear" w:color="auto" w:fill="D9D9D9"/>
          </w:tcPr>
          <w:p w:rsidR="00F73EEF" w:rsidRPr="00F73EEF" w:rsidRDefault="00F73EEF" w:rsidP="00F73EEF">
            <w:pPr>
              <w:spacing w:before="40" w:after="40" w:line="240" w:lineRule="auto"/>
              <w:jc w:val="center"/>
              <w:rPr>
                <w:rFonts w:ascii="Arial" w:eastAsia="Times New Roman" w:hAnsi="Arial" w:cs="Arial"/>
                <w:b/>
                <w:sz w:val="24"/>
                <w:szCs w:val="20"/>
                <w:lang w:eastAsia="en-GB"/>
              </w:rPr>
            </w:pPr>
          </w:p>
        </w:tc>
        <w:tc>
          <w:tcPr>
            <w:tcW w:w="819" w:type="pct"/>
            <w:shd w:val="clear" w:color="auto" w:fill="D9D9D9"/>
          </w:tcPr>
          <w:p w:rsidR="00F73EEF" w:rsidRPr="00F73EEF" w:rsidRDefault="00F73EEF" w:rsidP="00F73EEF">
            <w:pPr>
              <w:spacing w:before="40" w:after="40" w:line="240" w:lineRule="auto"/>
              <w:jc w:val="center"/>
              <w:rPr>
                <w:rFonts w:ascii="Arial" w:eastAsia="Times New Roman" w:hAnsi="Arial" w:cs="Arial"/>
                <w:b/>
                <w:sz w:val="24"/>
                <w:szCs w:val="20"/>
                <w:lang w:eastAsia="en-GB"/>
              </w:rPr>
            </w:pPr>
            <w:r w:rsidRPr="00F73EEF">
              <w:rPr>
                <w:rFonts w:ascii="Arial" w:eastAsia="Times New Roman" w:hAnsi="Arial" w:cs="Arial"/>
                <w:b/>
                <w:sz w:val="24"/>
                <w:szCs w:val="20"/>
                <w:lang w:eastAsia="en-GB"/>
              </w:rPr>
              <w:t>Critical Item</w:t>
            </w:r>
            <w:r w:rsidRPr="00F73EEF">
              <w:rPr>
                <w:rFonts w:ascii="Arial" w:eastAsia="Times New Roman" w:hAnsi="Arial" w:cs="Arial"/>
                <w:b/>
                <w:sz w:val="24"/>
                <w:szCs w:val="20"/>
                <w:lang w:eastAsia="en-GB"/>
              </w:rPr>
              <w:br/>
            </w:r>
            <w:r w:rsidRPr="00F73EEF">
              <w:rPr>
                <w:rFonts w:ascii="Arial" w:eastAsia="Times New Roman" w:hAnsi="Arial" w:cs="Arial"/>
                <w:i/>
                <w:szCs w:val="20"/>
                <w:lang w:eastAsia="en-GB"/>
              </w:rPr>
              <w:t>(Check box)</w:t>
            </w:r>
          </w:p>
        </w:tc>
      </w:tr>
      <w:tr w:rsidR="00F73EEF" w:rsidRPr="00F73EEF" w:rsidTr="00CF27BA">
        <w:trPr>
          <w:cantSplit/>
        </w:trPr>
        <w:tc>
          <w:tcPr>
            <w:tcW w:w="3611" w:type="pct"/>
          </w:tcPr>
          <w:p w:rsidR="00F73EEF" w:rsidRPr="00F73EEF" w:rsidRDefault="00F73EEF" w:rsidP="00F802BA">
            <w:pPr>
              <w:numPr>
                <w:ilvl w:val="0"/>
                <w:numId w:val="31"/>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34"/>
                  <w:enabled/>
                  <w:calcOnExit w:val="0"/>
                  <w:textInput/>
                </w:ffData>
              </w:fldChar>
            </w:r>
            <w:bookmarkStart w:id="46" w:name="Text34"/>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46"/>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27"/>
                  <w:enabled/>
                  <w:calcOnExit w:val="0"/>
                  <w:textInput>
                    <w:type w:val="number"/>
                    <w:maxLength w:val="1"/>
                    <w:format w:val="0"/>
                  </w:textInput>
                </w:ffData>
              </w:fldChar>
            </w:r>
            <w:bookmarkStart w:id="47" w:name="Text27"/>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47"/>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42"/>
                  <w:enabled/>
                  <w:calcOnExit w:val="0"/>
                  <w:checkBox>
                    <w:sizeAuto/>
                    <w:default w:val="0"/>
                  </w:checkBox>
                </w:ffData>
              </w:fldChar>
            </w:r>
            <w:bookmarkStart w:id="48" w:name="Check42"/>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48"/>
          </w:p>
        </w:tc>
      </w:tr>
      <w:tr w:rsidR="00F73EEF" w:rsidRPr="00F73EEF" w:rsidTr="00CF27BA">
        <w:trPr>
          <w:cantSplit/>
        </w:trPr>
        <w:tc>
          <w:tcPr>
            <w:tcW w:w="3611" w:type="pct"/>
          </w:tcPr>
          <w:p w:rsidR="00F73EEF" w:rsidRPr="00F73EEF" w:rsidRDefault="00F73EEF" w:rsidP="00F802BA">
            <w:pPr>
              <w:numPr>
                <w:ilvl w:val="0"/>
                <w:numId w:val="31"/>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35"/>
                  <w:enabled/>
                  <w:calcOnExit w:val="0"/>
                  <w:textInput/>
                </w:ffData>
              </w:fldChar>
            </w:r>
            <w:bookmarkStart w:id="49" w:name="Text35"/>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49"/>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28"/>
                  <w:enabled/>
                  <w:calcOnExit w:val="0"/>
                  <w:textInput>
                    <w:type w:val="number"/>
                    <w:maxLength w:val="1"/>
                    <w:format w:val="0"/>
                  </w:textInput>
                </w:ffData>
              </w:fldChar>
            </w:r>
            <w:bookmarkStart w:id="50" w:name="Text28"/>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50"/>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44"/>
                  <w:enabled/>
                  <w:calcOnExit w:val="0"/>
                  <w:checkBox>
                    <w:sizeAuto/>
                    <w:default w:val="0"/>
                  </w:checkBox>
                </w:ffData>
              </w:fldChar>
            </w:r>
            <w:bookmarkStart w:id="51" w:name="Check44"/>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51"/>
          </w:p>
        </w:tc>
      </w:tr>
      <w:tr w:rsidR="00F73EEF" w:rsidRPr="00F73EEF" w:rsidTr="00CF27BA">
        <w:trPr>
          <w:cantSplit/>
        </w:trPr>
        <w:tc>
          <w:tcPr>
            <w:tcW w:w="3611" w:type="pct"/>
          </w:tcPr>
          <w:p w:rsidR="00F73EEF" w:rsidRPr="00F73EEF" w:rsidRDefault="00F73EEF" w:rsidP="00F802BA">
            <w:pPr>
              <w:numPr>
                <w:ilvl w:val="0"/>
                <w:numId w:val="31"/>
              </w:num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36"/>
                  <w:enabled/>
                  <w:calcOnExit w:val="0"/>
                  <w:textInput/>
                </w:ffData>
              </w:fldChar>
            </w:r>
            <w:bookmarkStart w:id="52" w:name="Text36"/>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52"/>
          </w:p>
        </w:tc>
        <w:tc>
          <w:tcPr>
            <w:tcW w:w="570"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Text29"/>
                  <w:enabled/>
                  <w:calcOnExit w:val="0"/>
                  <w:textInput>
                    <w:type w:val="number"/>
                    <w:maxLength w:val="1"/>
                    <w:format w:val="0"/>
                  </w:textInput>
                </w:ffData>
              </w:fldChar>
            </w:r>
            <w:bookmarkStart w:id="53" w:name="Text29"/>
            <w:r w:rsidRPr="00F73EEF">
              <w:rPr>
                <w:rFonts w:ascii="Arial" w:eastAsia="Times New Roman" w:hAnsi="Arial" w:cs="Arial"/>
                <w:sz w:val="24"/>
                <w:szCs w:val="20"/>
                <w:lang w:eastAsia="en-GB"/>
              </w:rPr>
              <w:instrText xml:space="preserve"> FORMTEXT </w:instrText>
            </w:r>
            <w:r w:rsidRPr="00F73EEF">
              <w:rPr>
                <w:rFonts w:ascii="Arial" w:eastAsia="Times New Roman" w:hAnsi="Arial" w:cs="Arial"/>
                <w:sz w:val="24"/>
                <w:szCs w:val="20"/>
                <w:lang w:eastAsia="en-GB"/>
              </w:rPr>
            </w:r>
            <w:r w:rsidRPr="00F73EEF">
              <w:rPr>
                <w:rFonts w:ascii="Arial" w:eastAsia="Times New Roman" w:hAnsi="Arial" w:cs="Arial"/>
                <w:sz w:val="24"/>
                <w:szCs w:val="20"/>
                <w:lang w:eastAsia="en-GB"/>
              </w:rPr>
              <w:fldChar w:fldCharType="separate"/>
            </w:r>
            <w:r w:rsidRPr="00F73EEF">
              <w:rPr>
                <w:rFonts w:ascii="Arial" w:eastAsia="Times New Roman" w:hAnsi="Arial" w:cs="Arial"/>
                <w:noProof/>
                <w:sz w:val="24"/>
                <w:szCs w:val="20"/>
                <w:lang w:eastAsia="en-GB"/>
              </w:rPr>
              <w:t> </w:t>
            </w:r>
            <w:r w:rsidRPr="00F73EEF">
              <w:rPr>
                <w:rFonts w:ascii="Arial" w:eastAsia="Times New Roman" w:hAnsi="Arial" w:cs="Arial"/>
                <w:sz w:val="24"/>
                <w:szCs w:val="20"/>
                <w:lang w:eastAsia="en-GB"/>
              </w:rPr>
              <w:fldChar w:fldCharType="end"/>
            </w:r>
            <w:bookmarkEnd w:id="53"/>
          </w:p>
        </w:tc>
        <w:tc>
          <w:tcPr>
            <w:tcW w:w="819"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46"/>
                  <w:enabled/>
                  <w:calcOnExit w:val="0"/>
                  <w:checkBox>
                    <w:sizeAuto/>
                    <w:default w:val="0"/>
                  </w:checkBox>
                </w:ffData>
              </w:fldChar>
            </w:r>
            <w:bookmarkStart w:id="54" w:name="Check46"/>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54"/>
          </w:p>
        </w:tc>
      </w:tr>
    </w:tbl>
    <w:p w:rsidR="00F73EEF" w:rsidRPr="00F73EEF" w:rsidRDefault="00F73EEF" w:rsidP="00F73EEF">
      <w:pPr>
        <w:spacing w:after="0" w:line="240" w:lineRule="auto"/>
        <w:rPr>
          <w:rFonts w:ascii="Arial" w:eastAsia="Times New Roman" w:hAnsi="Arial" w:cs="Arial"/>
          <w:sz w:val="24"/>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4"/>
        <w:gridCol w:w="1390"/>
        <w:gridCol w:w="1390"/>
        <w:gridCol w:w="1392"/>
      </w:tblGrid>
      <w:tr w:rsidR="00F73EEF" w:rsidRPr="00F73EEF" w:rsidTr="00CF27BA">
        <w:trPr>
          <w:cantSplit/>
        </w:trPr>
        <w:tc>
          <w:tcPr>
            <w:tcW w:w="5000" w:type="pct"/>
            <w:gridSpan w:val="4"/>
            <w:shd w:val="clear" w:color="auto" w:fill="D9D9D9"/>
          </w:tcPr>
          <w:p w:rsidR="00F73EEF" w:rsidRPr="00F73EEF" w:rsidRDefault="00F73EEF" w:rsidP="00F73EEF">
            <w:pPr>
              <w:spacing w:before="40" w:after="40" w:line="240" w:lineRule="auto"/>
              <w:jc w:val="center"/>
              <w:rPr>
                <w:rFonts w:ascii="Arial" w:eastAsia="Times New Roman" w:hAnsi="Arial" w:cs="Arial"/>
                <w:b/>
                <w:sz w:val="24"/>
                <w:szCs w:val="20"/>
                <w:lang w:eastAsia="en-GB"/>
              </w:rPr>
            </w:pPr>
            <w:r w:rsidRPr="00F73EEF">
              <w:rPr>
                <w:rFonts w:ascii="Arial" w:eastAsia="Times New Roman" w:hAnsi="Arial" w:cs="Arial"/>
                <w:b/>
                <w:sz w:val="24"/>
                <w:szCs w:val="20"/>
                <w:lang w:eastAsia="en-GB"/>
              </w:rPr>
              <w:t>Summary Risk Ratings</w:t>
            </w:r>
          </w:p>
        </w:tc>
      </w:tr>
      <w:tr w:rsidR="00F73EEF" w:rsidRPr="00F73EEF" w:rsidTr="00CF27BA">
        <w:trPr>
          <w:cantSplit/>
        </w:trPr>
        <w:tc>
          <w:tcPr>
            <w:tcW w:w="2686" w:type="pct"/>
            <w:shd w:val="clear" w:color="auto" w:fill="D9D9D9"/>
          </w:tcPr>
          <w:p w:rsidR="00F73EEF" w:rsidRPr="00F73EEF" w:rsidRDefault="00F73EEF" w:rsidP="00F73EEF">
            <w:pPr>
              <w:spacing w:before="40" w:after="40" w:line="240" w:lineRule="auto"/>
              <w:rPr>
                <w:rFonts w:ascii="Arial" w:eastAsia="Times New Roman" w:hAnsi="Arial" w:cs="Arial"/>
                <w:b/>
                <w:sz w:val="24"/>
                <w:szCs w:val="20"/>
                <w:lang w:eastAsia="en-GB"/>
              </w:rPr>
            </w:pPr>
          </w:p>
        </w:tc>
        <w:tc>
          <w:tcPr>
            <w:tcW w:w="771" w:type="pct"/>
            <w:shd w:val="clear" w:color="auto" w:fill="D9D9D9"/>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b/>
                <w:sz w:val="24"/>
                <w:szCs w:val="20"/>
                <w:lang w:eastAsia="en-GB"/>
              </w:rPr>
              <w:t>Low</w:t>
            </w:r>
          </w:p>
        </w:tc>
        <w:tc>
          <w:tcPr>
            <w:tcW w:w="771" w:type="pct"/>
            <w:shd w:val="clear" w:color="auto" w:fill="D9D9D9"/>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b/>
                <w:sz w:val="24"/>
                <w:szCs w:val="20"/>
                <w:lang w:eastAsia="en-GB"/>
              </w:rPr>
              <w:t>Moderate</w:t>
            </w:r>
          </w:p>
        </w:tc>
        <w:tc>
          <w:tcPr>
            <w:tcW w:w="771" w:type="pct"/>
            <w:shd w:val="clear" w:color="auto" w:fill="D9D9D9"/>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b/>
                <w:sz w:val="24"/>
                <w:szCs w:val="20"/>
                <w:lang w:eastAsia="en-GB"/>
              </w:rPr>
              <w:t>High</w:t>
            </w:r>
          </w:p>
        </w:tc>
      </w:tr>
      <w:tr w:rsidR="00F73EEF" w:rsidRPr="00F73EEF" w:rsidTr="00CF27BA">
        <w:trPr>
          <w:cantSplit/>
          <w:trHeight w:val="70"/>
        </w:trPr>
        <w:tc>
          <w:tcPr>
            <w:tcW w:w="2686" w:type="pct"/>
          </w:tcPr>
          <w:p w:rsidR="00F73EEF" w:rsidRPr="00F73EEF" w:rsidRDefault="00F73EEF" w:rsidP="00F73EEF">
            <w:pPr>
              <w:spacing w:before="40" w:after="40" w:line="240" w:lineRule="auto"/>
              <w:rPr>
                <w:rFonts w:ascii="Arial" w:eastAsia="Times New Roman" w:hAnsi="Arial" w:cs="Arial"/>
                <w:b/>
                <w:sz w:val="24"/>
                <w:szCs w:val="20"/>
                <w:lang w:eastAsia="en-GB"/>
              </w:rPr>
            </w:pPr>
            <w:r w:rsidRPr="00F73EEF">
              <w:rPr>
                <w:rFonts w:ascii="Arial" w:eastAsia="Times New Roman" w:hAnsi="Arial" w:cs="Arial"/>
                <w:sz w:val="24"/>
                <w:szCs w:val="20"/>
                <w:lang w:eastAsia="en-GB"/>
              </w:rPr>
              <w:t>1. Imminent risk of violence towards partner</w:t>
            </w:r>
          </w:p>
        </w:tc>
        <w:tc>
          <w:tcPr>
            <w:tcW w:w="771"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47"/>
                  <w:enabled/>
                  <w:calcOnExit w:val="0"/>
                  <w:checkBox>
                    <w:sizeAuto/>
                    <w:default w:val="0"/>
                  </w:checkBox>
                </w:ffData>
              </w:fldChar>
            </w:r>
            <w:bookmarkStart w:id="55" w:name="Check47"/>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55"/>
          </w:p>
        </w:tc>
        <w:tc>
          <w:tcPr>
            <w:tcW w:w="771"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48"/>
                  <w:enabled/>
                  <w:calcOnExit w:val="0"/>
                  <w:checkBox>
                    <w:sizeAuto/>
                    <w:default w:val="0"/>
                  </w:checkBox>
                </w:ffData>
              </w:fldChar>
            </w:r>
            <w:bookmarkStart w:id="56" w:name="Check48"/>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56"/>
          </w:p>
        </w:tc>
        <w:tc>
          <w:tcPr>
            <w:tcW w:w="771"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49"/>
                  <w:enabled/>
                  <w:calcOnExit w:val="0"/>
                  <w:checkBox>
                    <w:sizeAuto/>
                    <w:default w:val="0"/>
                  </w:checkBox>
                </w:ffData>
              </w:fldChar>
            </w:r>
            <w:bookmarkStart w:id="57" w:name="Check49"/>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57"/>
          </w:p>
        </w:tc>
      </w:tr>
      <w:tr w:rsidR="00F73EEF" w:rsidRPr="00F73EEF" w:rsidTr="00CF27BA">
        <w:trPr>
          <w:cantSplit/>
          <w:trHeight w:val="70"/>
        </w:trPr>
        <w:tc>
          <w:tcPr>
            <w:tcW w:w="2686" w:type="pct"/>
          </w:tcPr>
          <w:p w:rsidR="00F73EEF" w:rsidRPr="00F73EEF" w:rsidRDefault="00F73EEF" w:rsidP="00F73EEF">
            <w:p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2. Imminent risk of violence towards others</w:t>
            </w:r>
          </w:p>
        </w:tc>
        <w:tc>
          <w:tcPr>
            <w:tcW w:w="771"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50"/>
                  <w:enabled/>
                  <w:calcOnExit w:val="0"/>
                  <w:checkBox>
                    <w:sizeAuto/>
                    <w:default w:val="0"/>
                  </w:checkBox>
                </w:ffData>
              </w:fldChar>
            </w:r>
            <w:bookmarkStart w:id="58" w:name="Check50"/>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58"/>
          </w:p>
        </w:tc>
        <w:tc>
          <w:tcPr>
            <w:tcW w:w="771"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51"/>
                  <w:enabled/>
                  <w:calcOnExit w:val="0"/>
                  <w:checkBox>
                    <w:sizeAuto/>
                    <w:default w:val="0"/>
                  </w:checkBox>
                </w:ffData>
              </w:fldChar>
            </w:r>
            <w:bookmarkStart w:id="59" w:name="Check51"/>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59"/>
          </w:p>
        </w:tc>
        <w:tc>
          <w:tcPr>
            <w:tcW w:w="771"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r w:rsidRPr="00F73EEF">
              <w:rPr>
                <w:rFonts w:ascii="Arial" w:eastAsia="Times New Roman" w:hAnsi="Arial" w:cs="Arial"/>
                <w:sz w:val="24"/>
                <w:szCs w:val="20"/>
                <w:lang w:eastAsia="en-GB"/>
              </w:rPr>
              <w:fldChar w:fldCharType="begin">
                <w:ffData>
                  <w:name w:val="Check52"/>
                  <w:enabled/>
                  <w:calcOnExit w:val="0"/>
                  <w:checkBox>
                    <w:sizeAuto/>
                    <w:default w:val="0"/>
                  </w:checkBox>
                </w:ffData>
              </w:fldChar>
            </w:r>
            <w:bookmarkStart w:id="60" w:name="Check52"/>
            <w:r w:rsidRPr="00F73EEF">
              <w:rPr>
                <w:rFonts w:ascii="Arial" w:eastAsia="Times New Roman" w:hAnsi="Arial" w:cs="Arial"/>
                <w:sz w:val="24"/>
                <w:szCs w:val="20"/>
                <w:lang w:eastAsia="en-GB"/>
              </w:rPr>
              <w:instrText xml:space="preserve"> FORMCHECKBOX </w:instrText>
            </w:r>
            <w:r w:rsidR="002D7410">
              <w:rPr>
                <w:rFonts w:ascii="Arial" w:eastAsia="Times New Roman" w:hAnsi="Arial" w:cs="Arial"/>
                <w:sz w:val="24"/>
                <w:szCs w:val="20"/>
                <w:lang w:eastAsia="en-GB"/>
              </w:rPr>
            </w:r>
            <w:r w:rsidR="002D7410">
              <w:rPr>
                <w:rFonts w:ascii="Arial" w:eastAsia="Times New Roman" w:hAnsi="Arial" w:cs="Arial"/>
                <w:sz w:val="24"/>
                <w:szCs w:val="20"/>
                <w:lang w:eastAsia="en-GB"/>
              </w:rPr>
              <w:fldChar w:fldCharType="separate"/>
            </w:r>
            <w:r w:rsidRPr="00F73EEF">
              <w:rPr>
                <w:rFonts w:ascii="Arial" w:eastAsia="Times New Roman" w:hAnsi="Arial" w:cs="Arial"/>
                <w:sz w:val="24"/>
                <w:szCs w:val="20"/>
                <w:lang w:eastAsia="en-GB"/>
              </w:rPr>
              <w:fldChar w:fldCharType="end"/>
            </w:r>
            <w:bookmarkEnd w:id="60"/>
          </w:p>
        </w:tc>
      </w:tr>
      <w:tr w:rsidR="00F73EEF" w:rsidRPr="00F73EEF" w:rsidTr="00CF27BA">
        <w:trPr>
          <w:cantSplit/>
          <w:trHeight w:val="70"/>
        </w:trPr>
        <w:tc>
          <w:tcPr>
            <w:tcW w:w="2686" w:type="pct"/>
          </w:tcPr>
          <w:p w:rsidR="00F73EEF" w:rsidRPr="00F73EEF" w:rsidRDefault="00F73EEF" w:rsidP="00F73EEF">
            <w:pPr>
              <w:spacing w:before="40" w:after="40" w:line="240" w:lineRule="auto"/>
              <w:rPr>
                <w:rFonts w:ascii="Arial" w:eastAsia="Times New Roman" w:hAnsi="Arial" w:cs="Arial"/>
                <w:sz w:val="24"/>
                <w:szCs w:val="20"/>
                <w:lang w:eastAsia="en-GB"/>
              </w:rPr>
            </w:pPr>
            <w:r w:rsidRPr="00F73EEF">
              <w:rPr>
                <w:rFonts w:ascii="Arial" w:eastAsia="Times New Roman" w:hAnsi="Arial" w:cs="Arial"/>
                <w:sz w:val="24"/>
                <w:szCs w:val="20"/>
                <w:lang w:eastAsia="en-GB"/>
              </w:rPr>
              <w:t>Specify:</w:t>
            </w:r>
          </w:p>
          <w:p w:rsidR="00F73EEF" w:rsidRPr="00F73EEF" w:rsidRDefault="00F73EEF" w:rsidP="00F73EEF">
            <w:pPr>
              <w:spacing w:before="40" w:after="40" w:line="240" w:lineRule="auto"/>
              <w:rPr>
                <w:rFonts w:ascii="Arial" w:eastAsia="Times New Roman" w:hAnsi="Arial" w:cs="Arial"/>
                <w:sz w:val="24"/>
                <w:szCs w:val="20"/>
                <w:lang w:eastAsia="en-GB"/>
              </w:rPr>
            </w:pPr>
          </w:p>
          <w:p w:rsidR="00F73EEF" w:rsidRPr="00F73EEF" w:rsidRDefault="00F73EEF" w:rsidP="00F73EEF">
            <w:pPr>
              <w:spacing w:before="40" w:after="40" w:line="240" w:lineRule="auto"/>
              <w:rPr>
                <w:rFonts w:ascii="Arial" w:eastAsia="Times New Roman" w:hAnsi="Arial" w:cs="Arial"/>
                <w:sz w:val="24"/>
                <w:szCs w:val="20"/>
                <w:lang w:eastAsia="en-GB"/>
              </w:rPr>
            </w:pPr>
          </w:p>
        </w:tc>
        <w:tc>
          <w:tcPr>
            <w:tcW w:w="771"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p>
        </w:tc>
        <w:tc>
          <w:tcPr>
            <w:tcW w:w="771"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p>
        </w:tc>
        <w:tc>
          <w:tcPr>
            <w:tcW w:w="771" w:type="pct"/>
          </w:tcPr>
          <w:p w:rsidR="00F73EEF" w:rsidRPr="00F73EEF" w:rsidRDefault="00F73EEF" w:rsidP="00F73EEF">
            <w:pPr>
              <w:spacing w:before="40" w:after="40" w:line="240" w:lineRule="auto"/>
              <w:jc w:val="center"/>
              <w:rPr>
                <w:rFonts w:ascii="Arial" w:eastAsia="Times New Roman" w:hAnsi="Arial" w:cs="Arial"/>
                <w:sz w:val="24"/>
                <w:szCs w:val="20"/>
                <w:lang w:eastAsia="en-GB"/>
              </w:rPr>
            </w:pPr>
          </w:p>
        </w:tc>
      </w:tr>
    </w:tbl>
    <w:p w:rsidR="00F73EEF" w:rsidRPr="00F73EEF" w:rsidRDefault="00F73EEF" w:rsidP="00F73EEF">
      <w:pPr>
        <w:spacing w:before="100" w:beforeAutospacing="1" w:after="100" w:afterAutospacing="1" w:line="240" w:lineRule="auto"/>
        <w:contextualSpacing/>
        <w:jc w:val="center"/>
        <w:rPr>
          <w:rFonts w:ascii="Arial" w:hAnsi="Arial" w:cs="Arial"/>
          <w:b/>
          <w:u w:val="single"/>
        </w:rPr>
      </w:pPr>
    </w:p>
    <w:p w:rsidR="00F73EEF" w:rsidRPr="00F73EEF" w:rsidRDefault="00F73EEF" w:rsidP="00F73EEF">
      <w:pPr>
        <w:pBdr>
          <w:bottom w:val="single" w:sz="4" w:space="1" w:color="auto"/>
        </w:pBdr>
        <w:spacing w:after="0" w:line="240" w:lineRule="auto"/>
        <w:rPr>
          <w:rFonts w:ascii="Arial" w:hAnsi="Arial" w:cs="Arial"/>
          <w:b/>
          <w:sz w:val="28"/>
          <w:szCs w:val="24"/>
        </w:rPr>
      </w:pPr>
      <w:r w:rsidRPr="00F73EEF">
        <w:rPr>
          <w:rFonts w:ascii="Arial" w:hAnsi="Arial" w:cs="Arial"/>
          <w:b/>
          <w:sz w:val="28"/>
          <w:szCs w:val="24"/>
        </w:rPr>
        <w:t>Risk Assessment</w:t>
      </w:r>
    </w:p>
    <w:p w:rsidR="00F73EEF" w:rsidRPr="00F73EEF" w:rsidRDefault="00F73EEF" w:rsidP="00F73EEF">
      <w:pPr>
        <w:spacing w:after="120" w:line="240" w:lineRule="auto"/>
        <w:rPr>
          <w:rFonts w:ascii="Arial" w:hAnsi="Arial" w:cs="Arial"/>
        </w:rPr>
      </w:pPr>
    </w:p>
    <w:tbl>
      <w:tblPr>
        <w:tblStyle w:val="TableGrid3"/>
        <w:tblW w:w="0" w:type="auto"/>
        <w:tblLook w:val="04A0" w:firstRow="1" w:lastRow="0" w:firstColumn="1" w:lastColumn="0" w:noHBand="0" w:noVBand="1"/>
      </w:tblPr>
      <w:tblGrid>
        <w:gridCol w:w="2342"/>
        <w:gridCol w:w="6674"/>
      </w:tblGrid>
      <w:tr w:rsidR="00F73EEF" w:rsidRPr="00F73EEF" w:rsidTr="00CF27BA">
        <w:trPr>
          <w:trHeight w:val="70"/>
        </w:trPr>
        <w:tc>
          <w:tcPr>
            <w:tcW w:w="2376" w:type="dxa"/>
            <w:vAlign w:val="center"/>
          </w:tcPr>
          <w:p w:rsidR="00F73EEF" w:rsidRPr="00F73EEF" w:rsidRDefault="00F73EEF" w:rsidP="00F73EEF">
            <w:pPr>
              <w:spacing w:before="120" w:after="120" w:line="240" w:lineRule="auto"/>
              <w:rPr>
                <w:rFonts w:ascii="Arial" w:eastAsia="Calibri" w:hAnsi="Arial" w:cs="Arial"/>
                <w:b/>
                <w:lang w:eastAsia="en-GB"/>
              </w:rPr>
            </w:pPr>
            <w:r w:rsidRPr="00F73EEF">
              <w:rPr>
                <w:rFonts w:ascii="Arial" w:eastAsia="Calibri" w:hAnsi="Arial" w:cs="Arial"/>
                <w:b/>
                <w:lang w:eastAsia="en-GB"/>
              </w:rPr>
              <w:t>Name of parent:</w:t>
            </w:r>
          </w:p>
        </w:tc>
        <w:tc>
          <w:tcPr>
            <w:tcW w:w="6866" w:type="dxa"/>
            <w:vAlign w:val="center"/>
          </w:tcPr>
          <w:p w:rsidR="00F73EEF" w:rsidRPr="00F73EEF" w:rsidRDefault="00F73EEF" w:rsidP="00F73EEF">
            <w:pPr>
              <w:spacing w:after="120" w:line="240" w:lineRule="auto"/>
              <w:rPr>
                <w:rFonts w:ascii="Arial" w:eastAsia="Calibri" w:hAnsi="Arial" w:cs="Arial"/>
                <w:lang w:eastAsia="en-GB"/>
              </w:rPr>
            </w:pPr>
          </w:p>
        </w:tc>
      </w:tr>
      <w:tr w:rsidR="00F73EEF" w:rsidRPr="00F73EEF" w:rsidTr="00CF27BA">
        <w:trPr>
          <w:trHeight w:val="70"/>
        </w:trPr>
        <w:tc>
          <w:tcPr>
            <w:tcW w:w="2376" w:type="dxa"/>
            <w:vAlign w:val="center"/>
          </w:tcPr>
          <w:p w:rsidR="00F73EEF" w:rsidRPr="00F73EEF" w:rsidRDefault="00F73EEF" w:rsidP="00F73EEF">
            <w:pPr>
              <w:spacing w:before="120" w:after="120" w:line="240" w:lineRule="auto"/>
              <w:rPr>
                <w:rFonts w:ascii="Arial" w:eastAsia="Calibri" w:hAnsi="Arial" w:cs="Arial"/>
                <w:b/>
                <w:lang w:eastAsia="en-GB"/>
              </w:rPr>
            </w:pPr>
            <w:r w:rsidRPr="00F73EEF">
              <w:rPr>
                <w:rFonts w:ascii="Arial" w:eastAsia="Calibri" w:hAnsi="Arial" w:cs="Arial"/>
                <w:b/>
                <w:lang w:eastAsia="en-GB"/>
              </w:rPr>
              <w:t>DOB of parent:</w:t>
            </w:r>
          </w:p>
        </w:tc>
        <w:tc>
          <w:tcPr>
            <w:tcW w:w="6866" w:type="dxa"/>
            <w:vAlign w:val="center"/>
          </w:tcPr>
          <w:p w:rsidR="00F73EEF" w:rsidRPr="00F73EEF" w:rsidRDefault="00F73EEF" w:rsidP="00F73EEF">
            <w:pPr>
              <w:spacing w:after="120" w:line="240" w:lineRule="auto"/>
              <w:rPr>
                <w:rFonts w:ascii="Arial" w:eastAsia="Calibri" w:hAnsi="Arial" w:cs="Arial"/>
                <w:lang w:eastAsia="en-GB"/>
              </w:rPr>
            </w:pPr>
          </w:p>
        </w:tc>
      </w:tr>
      <w:tr w:rsidR="00F73EEF" w:rsidRPr="00F73EEF" w:rsidTr="00CF27BA">
        <w:trPr>
          <w:trHeight w:val="70"/>
        </w:trPr>
        <w:tc>
          <w:tcPr>
            <w:tcW w:w="2376" w:type="dxa"/>
            <w:vAlign w:val="center"/>
          </w:tcPr>
          <w:p w:rsidR="00F73EEF" w:rsidRPr="00F73EEF" w:rsidRDefault="00F73EEF" w:rsidP="00F73EEF">
            <w:pPr>
              <w:spacing w:before="120" w:after="120" w:line="240" w:lineRule="auto"/>
              <w:rPr>
                <w:rFonts w:ascii="Arial" w:eastAsia="Calibri" w:hAnsi="Arial" w:cs="Arial"/>
                <w:b/>
                <w:lang w:eastAsia="en-GB"/>
              </w:rPr>
            </w:pPr>
            <w:r w:rsidRPr="00F73EEF">
              <w:rPr>
                <w:rFonts w:ascii="Arial" w:eastAsia="Calibri" w:hAnsi="Arial" w:cs="Arial"/>
                <w:b/>
                <w:lang w:eastAsia="en-GB"/>
              </w:rPr>
              <w:t>Name of child(ren):</w:t>
            </w:r>
          </w:p>
        </w:tc>
        <w:tc>
          <w:tcPr>
            <w:tcW w:w="6866" w:type="dxa"/>
            <w:vAlign w:val="center"/>
          </w:tcPr>
          <w:p w:rsidR="00F73EEF" w:rsidRPr="00F73EEF" w:rsidRDefault="00F73EEF" w:rsidP="00F73EEF">
            <w:pPr>
              <w:spacing w:after="120" w:line="240" w:lineRule="auto"/>
              <w:rPr>
                <w:rFonts w:ascii="Arial" w:eastAsia="Calibri" w:hAnsi="Arial" w:cs="Arial"/>
                <w:lang w:eastAsia="en-GB"/>
              </w:rPr>
            </w:pPr>
          </w:p>
        </w:tc>
      </w:tr>
    </w:tbl>
    <w:p w:rsidR="00F73EEF" w:rsidRPr="00F73EEF" w:rsidRDefault="00F73EEF" w:rsidP="00F73EEF">
      <w:pPr>
        <w:spacing w:after="12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9016"/>
      </w:tblGrid>
      <w:tr w:rsidR="00F73EEF" w:rsidRPr="00F73EEF" w:rsidTr="00F73EEF">
        <w:tc>
          <w:tcPr>
            <w:tcW w:w="9242" w:type="dxa"/>
            <w:tcBorders>
              <w:top w:val="single" w:sz="4" w:space="0" w:color="auto"/>
              <w:bottom w:val="single" w:sz="4" w:space="0" w:color="auto"/>
            </w:tcBorders>
            <w:shd w:val="clear" w:color="auto" w:fill="D9D9D9"/>
          </w:tcPr>
          <w:p w:rsidR="00F73EEF" w:rsidRPr="00F73EEF" w:rsidRDefault="00F73EEF" w:rsidP="00F73EEF">
            <w:pPr>
              <w:spacing w:after="120" w:line="240" w:lineRule="auto"/>
              <w:rPr>
                <w:rFonts w:ascii="Arial" w:hAnsi="Arial" w:cs="Arial"/>
                <w:i/>
              </w:rPr>
            </w:pPr>
            <w:r w:rsidRPr="00F73EEF">
              <w:rPr>
                <w:rFonts w:ascii="Arial" w:hAnsi="Arial" w:cs="Arial"/>
                <w:b/>
              </w:rPr>
              <w:t>Sources of Information</w:t>
            </w:r>
          </w:p>
          <w:p w:rsidR="00F73EEF" w:rsidRPr="00F73EEF" w:rsidRDefault="00F73EEF" w:rsidP="00F73EEF">
            <w:pPr>
              <w:spacing w:after="120" w:line="240" w:lineRule="auto"/>
              <w:rPr>
                <w:rFonts w:ascii="Arial" w:hAnsi="Arial" w:cs="Arial"/>
                <w:i/>
              </w:rPr>
            </w:pPr>
            <w:r w:rsidRPr="00F73EEF">
              <w:rPr>
                <w:rFonts w:ascii="Arial" w:hAnsi="Arial" w:cs="Arial"/>
                <w:i/>
              </w:rPr>
              <w:t>PSR, previous convictions, police callouts, interview, home visits, CSF assessments (don’t forget to include dates)</w:t>
            </w:r>
          </w:p>
        </w:tc>
      </w:tr>
      <w:tr w:rsidR="00F73EEF" w:rsidRPr="00F73EEF" w:rsidTr="00CF27BA">
        <w:tc>
          <w:tcPr>
            <w:tcW w:w="9242" w:type="dxa"/>
            <w:tcBorders>
              <w:top w:val="single" w:sz="4" w:space="0" w:color="auto"/>
            </w:tcBorders>
          </w:tcPr>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tc>
      </w:tr>
    </w:tbl>
    <w:p w:rsidR="00F73EEF" w:rsidRPr="00F73EEF" w:rsidRDefault="00F73EEF" w:rsidP="00F73EEF">
      <w:pPr>
        <w:spacing w:after="12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9016"/>
      </w:tblGrid>
      <w:tr w:rsidR="00F73EEF" w:rsidRPr="00F73EEF" w:rsidTr="00F73EEF">
        <w:tc>
          <w:tcPr>
            <w:tcW w:w="9242" w:type="dxa"/>
            <w:shd w:val="clear" w:color="auto" w:fill="D9D9D9"/>
          </w:tcPr>
          <w:p w:rsidR="00F73EEF" w:rsidRPr="00F73EEF" w:rsidRDefault="00F73EEF" w:rsidP="00F73EEF">
            <w:pPr>
              <w:spacing w:after="120" w:line="240" w:lineRule="auto"/>
              <w:rPr>
                <w:rFonts w:ascii="Arial" w:hAnsi="Arial" w:cs="Arial"/>
                <w:i/>
              </w:rPr>
            </w:pPr>
            <w:r w:rsidRPr="00F73EEF">
              <w:rPr>
                <w:rFonts w:ascii="Arial" w:hAnsi="Arial" w:cs="Arial"/>
                <w:b/>
              </w:rPr>
              <w:t>Other assessments</w:t>
            </w:r>
          </w:p>
          <w:p w:rsidR="00F73EEF" w:rsidRPr="00F73EEF" w:rsidRDefault="00F73EEF" w:rsidP="00F73EEF">
            <w:pPr>
              <w:spacing w:after="120" w:line="240" w:lineRule="auto"/>
              <w:rPr>
                <w:rFonts w:ascii="Arial" w:hAnsi="Arial" w:cs="Arial"/>
                <w:i/>
              </w:rPr>
            </w:pPr>
            <w:r w:rsidRPr="00F73EEF">
              <w:rPr>
                <w:rFonts w:ascii="Arial" w:hAnsi="Arial" w:cs="Arial"/>
                <w:i/>
              </w:rPr>
              <w:t>SARA, behaviour inventory</w:t>
            </w:r>
          </w:p>
        </w:tc>
      </w:tr>
      <w:tr w:rsidR="00F73EEF" w:rsidRPr="00F73EEF" w:rsidTr="00CF27BA">
        <w:tc>
          <w:tcPr>
            <w:tcW w:w="9242" w:type="dxa"/>
          </w:tcPr>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tc>
      </w:tr>
    </w:tbl>
    <w:p w:rsidR="00F73EEF" w:rsidRPr="00F73EEF" w:rsidRDefault="00F73EEF" w:rsidP="00F73EEF">
      <w:pPr>
        <w:spacing w:after="12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9016"/>
      </w:tblGrid>
      <w:tr w:rsidR="00F73EEF" w:rsidRPr="00F73EEF" w:rsidTr="00F73EEF">
        <w:tc>
          <w:tcPr>
            <w:tcW w:w="9242" w:type="dxa"/>
            <w:tcBorders>
              <w:top w:val="single" w:sz="4" w:space="0" w:color="auto"/>
              <w:bottom w:val="single" w:sz="4" w:space="0" w:color="auto"/>
            </w:tcBorders>
            <w:shd w:val="clear" w:color="auto" w:fill="D9D9D9"/>
          </w:tcPr>
          <w:p w:rsidR="00F73EEF" w:rsidRPr="00F73EEF" w:rsidRDefault="00F73EEF" w:rsidP="00F73EEF">
            <w:pPr>
              <w:spacing w:after="120" w:line="240" w:lineRule="auto"/>
              <w:rPr>
                <w:rFonts w:ascii="Arial" w:hAnsi="Arial" w:cs="Arial"/>
                <w:i/>
              </w:rPr>
            </w:pPr>
            <w:r w:rsidRPr="00F73EEF">
              <w:rPr>
                <w:rFonts w:ascii="Arial" w:hAnsi="Arial" w:cs="Arial"/>
                <w:b/>
              </w:rPr>
              <w:t>Family information/ other relevant individuals</w:t>
            </w:r>
            <w:r w:rsidRPr="00F73EEF">
              <w:rPr>
                <w:rFonts w:ascii="Arial" w:hAnsi="Arial" w:cs="Arial"/>
                <w:i/>
              </w:rPr>
              <w:t xml:space="preserve"> </w:t>
            </w:r>
          </w:p>
          <w:p w:rsidR="00F73EEF" w:rsidRPr="00F73EEF" w:rsidRDefault="00F73EEF" w:rsidP="00F73EEF">
            <w:pPr>
              <w:spacing w:after="120" w:line="240" w:lineRule="auto"/>
              <w:rPr>
                <w:rFonts w:ascii="Arial" w:hAnsi="Arial" w:cs="Arial"/>
                <w:i/>
              </w:rPr>
            </w:pPr>
            <w:r w:rsidRPr="00F73EEF">
              <w:rPr>
                <w:rFonts w:ascii="Arial" w:hAnsi="Arial" w:cs="Arial"/>
                <w:i/>
              </w:rPr>
              <w:t>Parents, children, siblings, partner</w:t>
            </w:r>
          </w:p>
        </w:tc>
      </w:tr>
      <w:tr w:rsidR="00F73EEF" w:rsidRPr="00F73EEF" w:rsidTr="00CF27BA">
        <w:tc>
          <w:tcPr>
            <w:tcW w:w="9242" w:type="dxa"/>
            <w:tcBorders>
              <w:top w:val="single" w:sz="4" w:space="0" w:color="auto"/>
            </w:tcBorders>
          </w:tcPr>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tc>
      </w:tr>
    </w:tbl>
    <w:p w:rsidR="00F73EEF" w:rsidRPr="00F73EEF" w:rsidRDefault="00F73EEF" w:rsidP="00F73EEF">
      <w:pPr>
        <w:spacing w:after="12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9016"/>
      </w:tblGrid>
      <w:tr w:rsidR="00F73EEF" w:rsidRPr="00F73EEF" w:rsidTr="00F73EEF">
        <w:trPr>
          <w:cantSplit/>
        </w:trPr>
        <w:tc>
          <w:tcPr>
            <w:tcW w:w="9242" w:type="dxa"/>
            <w:tcBorders>
              <w:top w:val="single" w:sz="4" w:space="0" w:color="auto"/>
              <w:bottom w:val="single" w:sz="4" w:space="0" w:color="auto"/>
            </w:tcBorders>
            <w:shd w:val="clear" w:color="auto" w:fill="D9D9D9"/>
          </w:tcPr>
          <w:p w:rsidR="00F73EEF" w:rsidRPr="00F73EEF" w:rsidRDefault="00F73EEF" w:rsidP="00F73EEF">
            <w:pPr>
              <w:keepNext/>
              <w:keepLines/>
              <w:spacing w:after="120" w:line="240" w:lineRule="auto"/>
              <w:rPr>
                <w:rFonts w:ascii="Arial" w:hAnsi="Arial" w:cs="Arial"/>
                <w:b/>
              </w:rPr>
            </w:pPr>
            <w:r w:rsidRPr="00F73EEF">
              <w:rPr>
                <w:rFonts w:ascii="Arial" w:hAnsi="Arial" w:cs="Arial"/>
                <w:b/>
              </w:rPr>
              <w:t>Other agencies involved</w:t>
            </w:r>
          </w:p>
          <w:p w:rsidR="00F73EEF" w:rsidRPr="00F73EEF" w:rsidRDefault="00F73EEF" w:rsidP="00F73EEF">
            <w:pPr>
              <w:keepNext/>
              <w:keepLines/>
              <w:spacing w:after="120" w:line="240" w:lineRule="auto"/>
              <w:rPr>
                <w:rFonts w:ascii="Arial" w:hAnsi="Arial" w:cs="Arial"/>
                <w:i/>
              </w:rPr>
            </w:pPr>
            <w:r w:rsidRPr="00F73EEF">
              <w:rPr>
                <w:rFonts w:ascii="Arial" w:hAnsi="Arial" w:cs="Arial"/>
                <w:i/>
              </w:rPr>
              <w:t>Probation, drug / alcohol agencies, mental health (include what work has been completed with other agencies)</w:t>
            </w:r>
          </w:p>
        </w:tc>
      </w:tr>
      <w:tr w:rsidR="00F73EEF" w:rsidRPr="00F73EEF" w:rsidTr="00CF27BA">
        <w:trPr>
          <w:cantSplit/>
        </w:trPr>
        <w:tc>
          <w:tcPr>
            <w:tcW w:w="9242" w:type="dxa"/>
            <w:tcBorders>
              <w:top w:val="single" w:sz="4" w:space="0" w:color="auto"/>
            </w:tcBorders>
          </w:tcPr>
          <w:p w:rsidR="00F73EEF" w:rsidRPr="00F73EEF" w:rsidRDefault="00F73EEF" w:rsidP="00F73EEF">
            <w:pPr>
              <w:keepNext/>
              <w:keepLines/>
              <w:spacing w:after="120" w:line="240" w:lineRule="auto"/>
              <w:rPr>
                <w:rFonts w:ascii="Arial" w:hAnsi="Arial" w:cs="Arial"/>
              </w:rPr>
            </w:pPr>
          </w:p>
          <w:p w:rsidR="00F73EEF" w:rsidRPr="00F73EEF" w:rsidRDefault="00F73EEF" w:rsidP="00F73EEF">
            <w:pPr>
              <w:keepNext/>
              <w:keepLines/>
              <w:spacing w:after="120" w:line="240" w:lineRule="auto"/>
              <w:rPr>
                <w:rFonts w:ascii="Arial" w:hAnsi="Arial" w:cs="Arial"/>
              </w:rPr>
            </w:pPr>
          </w:p>
        </w:tc>
      </w:tr>
    </w:tbl>
    <w:p w:rsidR="00F73EEF" w:rsidRPr="00F73EEF" w:rsidRDefault="00F73EEF" w:rsidP="00F73EEF">
      <w:pPr>
        <w:spacing w:after="12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9016"/>
      </w:tblGrid>
      <w:tr w:rsidR="00F73EEF" w:rsidRPr="00F73EEF" w:rsidTr="00F73EEF">
        <w:tc>
          <w:tcPr>
            <w:tcW w:w="9242" w:type="dxa"/>
            <w:shd w:val="clear" w:color="auto" w:fill="D9D9D9"/>
          </w:tcPr>
          <w:p w:rsidR="00F73EEF" w:rsidRPr="00F73EEF" w:rsidRDefault="00F73EEF" w:rsidP="00F73EEF">
            <w:pPr>
              <w:spacing w:after="120" w:line="240" w:lineRule="auto"/>
              <w:rPr>
                <w:rFonts w:ascii="Arial" w:hAnsi="Arial" w:cs="Arial"/>
                <w:i/>
              </w:rPr>
            </w:pPr>
            <w:r w:rsidRPr="00F73EEF">
              <w:rPr>
                <w:rFonts w:ascii="Arial" w:hAnsi="Arial" w:cs="Arial"/>
                <w:b/>
              </w:rPr>
              <w:t>Concerning behaviour / offences / convictions</w:t>
            </w:r>
            <w:r w:rsidRPr="00F73EEF">
              <w:rPr>
                <w:rFonts w:ascii="Arial" w:hAnsi="Arial" w:cs="Arial"/>
                <w:i/>
              </w:rPr>
              <w:t xml:space="preserve"> </w:t>
            </w:r>
          </w:p>
          <w:p w:rsidR="00F73EEF" w:rsidRPr="00F73EEF" w:rsidRDefault="00F73EEF" w:rsidP="00F73EEF">
            <w:pPr>
              <w:spacing w:after="120" w:line="240" w:lineRule="auto"/>
              <w:rPr>
                <w:rFonts w:ascii="Arial" w:hAnsi="Arial" w:cs="Arial"/>
                <w:i/>
              </w:rPr>
            </w:pPr>
            <w:r w:rsidRPr="00F73EEF">
              <w:rPr>
                <w:rFonts w:ascii="Arial" w:hAnsi="Arial" w:cs="Arial"/>
                <w:i/>
              </w:rPr>
              <w:t>Drugs, domestic abuse history, alcohol, previous thinking patterns and behaviour, attitudes, willingness / motivation to change, mental / emotional health and wellbeing</w:t>
            </w:r>
          </w:p>
        </w:tc>
      </w:tr>
      <w:tr w:rsidR="00F73EEF" w:rsidRPr="00F73EEF" w:rsidTr="00CF27BA">
        <w:tc>
          <w:tcPr>
            <w:tcW w:w="9242" w:type="dxa"/>
          </w:tcPr>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tc>
      </w:tr>
    </w:tbl>
    <w:p w:rsidR="00F73EEF" w:rsidRPr="00F73EEF" w:rsidRDefault="00F73EEF" w:rsidP="00F73EEF">
      <w:pPr>
        <w:spacing w:after="12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9016"/>
      </w:tblGrid>
      <w:tr w:rsidR="00F73EEF" w:rsidRPr="00F73EEF" w:rsidTr="00F73EEF">
        <w:tc>
          <w:tcPr>
            <w:tcW w:w="9242" w:type="dxa"/>
            <w:tcBorders>
              <w:top w:val="single" w:sz="4" w:space="0" w:color="auto"/>
              <w:bottom w:val="single" w:sz="4" w:space="0" w:color="auto"/>
            </w:tcBorders>
            <w:shd w:val="clear" w:color="auto" w:fill="D9D9D9"/>
          </w:tcPr>
          <w:p w:rsidR="00F73EEF" w:rsidRPr="00F73EEF" w:rsidRDefault="00F73EEF" w:rsidP="00F73EEF">
            <w:pPr>
              <w:spacing w:after="120" w:line="240" w:lineRule="auto"/>
              <w:rPr>
                <w:rFonts w:ascii="Arial" w:hAnsi="Arial" w:cs="Arial"/>
                <w:i/>
              </w:rPr>
            </w:pPr>
            <w:r w:rsidRPr="00F73EEF">
              <w:rPr>
                <w:rFonts w:ascii="Arial" w:hAnsi="Arial" w:cs="Arial"/>
                <w:b/>
              </w:rPr>
              <w:t>Strengths</w:t>
            </w:r>
            <w:r w:rsidRPr="00F73EEF">
              <w:rPr>
                <w:rFonts w:ascii="Arial" w:hAnsi="Arial" w:cs="Arial"/>
                <w:i/>
              </w:rPr>
              <w:t xml:space="preserve"> </w:t>
            </w:r>
          </w:p>
          <w:p w:rsidR="00F73EEF" w:rsidRPr="00F73EEF" w:rsidRDefault="00F73EEF" w:rsidP="00F73EEF">
            <w:pPr>
              <w:spacing w:after="120" w:line="240" w:lineRule="auto"/>
              <w:rPr>
                <w:rFonts w:ascii="Arial" w:hAnsi="Arial" w:cs="Arial"/>
                <w:i/>
              </w:rPr>
            </w:pPr>
            <w:r w:rsidRPr="00F73EEF">
              <w:rPr>
                <w:rFonts w:ascii="Arial" w:hAnsi="Arial" w:cs="Arial"/>
                <w:i/>
              </w:rPr>
              <w:t>Progress / changes made already, support available, how can strengths manage / reduce risk</w:t>
            </w:r>
          </w:p>
        </w:tc>
      </w:tr>
      <w:tr w:rsidR="00F73EEF" w:rsidRPr="00F73EEF" w:rsidTr="00CF27BA">
        <w:tc>
          <w:tcPr>
            <w:tcW w:w="9242" w:type="dxa"/>
            <w:tcBorders>
              <w:top w:val="single" w:sz="4" w:space="0" w:color="auto"/>
            </w:tcBorders>
          </w:tcPr>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tc>
      </w:tr>
    </w:tbl>
    <w:p w:rsidR="00F73EEF" w:rsidRPr="00F73EEF" w:rsidRDefault="00F73EEF" w:rsidP="00F73EEF">
      <w:pPr>
        <w:spacing w:after="12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9016"/>
      </w:tblGrid>
      <w:tr w:rsidR="00F73EEF" w:rsidRPr="00F73EEF" w:rsidTr="00F73EEF">
        <w:tc>
          <w:tcPr>
            <w:tcW w:w="9242" w:type="dxa"/>
            <w:tcBorders>
              <w:top w:val="single" w:sz="4" w:space="0" w:color="auto"/>
              <w:bottom w:val="single" w:sz="4" w:space="0" w:color="auto"/>
            </w:tcBorders>
            <w:shd w:val="clear" w:color="auto" w:fill="D9D9D9"/>
          </w:tcPr>
          <w:p w:rsidR="00F73EEF" w:rsidRPr="00F73EEF" w:rsidRDefault="00F73EEF" w:rsidP="00F73EEF">
            <w:pPr>
              <w:spacing w:after="120" w:line="240" w:lineRule="auto"/>
              <w:rPr>
                <w:rFonts w:ascii="Arial" w:hAnsi="Arial" w:cs="Arial"/>
                <w:b/>
              </w:rPr>
            </w:pPr>
            <w:r w:rsidRPr="00F73EEF">
              <w:rPr>
                <w:rFonts w:ascii="Arial" w:hAnsi="Arial" w:cs="Arial"/>
                <w:b/>
              </w:rPr>
              <w:t>Risk of harm / risk of re-offending</w:t>
            </w:r>
          </w:p>
        </w:tc>
      </w:tr>
      <w:tr w:rsidR="00F73EEF" w:rsidRPr="00F73EEF" w:rsidTr="00CF27BA">
        <w:tc>
          <w:tcPr>
            <w:tcW w:w="9242" w:type="dxa"/>
            <w:tcBorders>
              <w:top w:val="single" w:sz="4" w:space="0" w:color="auto"/>
            </w:tcBorders>
          </w:tcPr>
          <w:p w:rsidR="00F73EEF" w:rsidRPr="00F73EEF" w:rsidRDefault="00F73EEF" w:rsidP="00F73EEF">
            <w:pPr>
              <w:spacing w:after="120" w:line="240" w:lineRule="auto"/>
              <w:rPr>
                <w:rFonts w:ascii="Arial" w:hAnsi="Arial" w:cs="Arial"/>
                <w:b/>
              </w:rPr>
            </w:pPr>
            <w:r w:rsidRPr="00F73EEF">
              <w:rPr>
                <w:rFonts w:ascii="Arial" w:hAnsi="Arial" w:cs="Arial"/>
                <w:b/>
              </w:rPr>
              <w:t>Who is at risk?</w:t>
            </w:r>
          </w:p>
          <w:p w:rsidR="00F73EEF" w:rsidRPr="00F73EEF" w:rsidRDefault="00F73EEF" w:rsidP="00F73EEF">
            <w:pPr>
              <w:spacing w:after="120" w:line="240" w:lineRule="auto"/>
              <w:rPr>
                <w:rFonts w:ascii="Arial" w:hAnsi="Arial" w:cs="Arial"/>
              </w:rPr>
            </w:pPr>
          </w:p>
        </w:tc>
      </w:tr>
      <w:tr w:rsidR="00F73EEF" w:rsidRPr="00F73EEF" w:rsidTr="00CF27BA">
        <w:tc>
          <w:tcPr>
            <w:tcW w:w="9242" w:type="dxa"/>
          </w:tcPr>
          <w:p w:rsidR="00F73EEF" w:rsidRPr="00F73EEF" w:rsidRDefault="00F73EEF" w:rsidP="00F73EEF">
            <w:pPr>
              <w:spacing w:after="120" w:line="240" w:lineRule="auto"/>
              <w:rPr>
                <w:rFonts w:ascii="Arial" w:hAnsi="Arial" w:cs="Arial"/>
                <w:b/>
              </w:rPr>
            </w:pPr>
            <w:r w:rsidRPr="00F73EEF">
              <w:rPr>
                <w:rFonts w:ascii="Arial" w:hAnsi="Arial" w:cs="Arial"/>
                <w:b/>
              </w:rPr>
              <w:t>What is the nature of the risk?</w:t>
            </w:r>
          </w:p>
          <w:p w:rsidR="00F73EEF" w:rsidRPr="00F73EEF" w:rsidRDefault="00F73EEF" w:rsidP="00F73EEF">
            <w:pPr>
              <w:spacing w:after="120" w:line="240" w:lineRule="auto"/>
              <w:rPr>
                <w:rFonts w:ascii="Arial" w:hAnsi="Arial" w:cs="Arial"/>
              </w:rPr>
            </w:pPr>
          </w:p>
        </w:tc>
      </w:tr>
      <w:tr w:rsidR="00F73EEF" w:rsidRPr="00F73EEF" w:rsidTr="00CF27BA">
        <w:tc>
          <w:tcPr>
            <w:tcW w:w="9242" w:type="dxa"/>
          </w:tcPr>
          <w:p w:rsidR="00F73EEF" w:rsidRPr="00F73EEF" w:rsidRDefault="00F73EEF" w:rsidP="00F73EEF">
            <w:pPr>
              <w:spacing w:after="120" w:line="240" w:lineRule="auto"/>
              <w:rPr>
                <w:rFonts w:ascii="Arial" w:hAnsi="Arial" w:cs="Arial"/>
                <w:b/>
              </w:rPr>
            </w:pPr>
            <w:r w:rsidRPr="00F73EEF">
              <w:rPr>
                <w:rFonts w:ascii="Arial" w:hAnsi="Arial" w:cs="Arial"/>
                <w:b/>
              </w:rPr>
              <w:t>When will risk be greatest? How likely is it that these instances will happen?</w:t>
            </w:r>
          </w:p>
          <w:p w:rsidR="00F73EEF" w:rsidRPr="00F73EEF" w:rsidRDefault="00F73EEF" w:rsidP="00F73EEF">
            <w:pPr>
              <w:spacing w:after="120" w:line="240" w:lineRule="auto"/>
              <w:rPr>
                <w:rFonts w:ascii="Arial" w:hAnsi="Arial" w:cs="Arial"/>
              </w:rPr>
            </w:pPr>
          </w:p>
        </w:tc>
      </w:tr>
      <w:tr w:rsidR="00F73EEF" w:rsidRPr="00F73EEF" w:rsidTr="00CF27BA">
        <w:tc>
          <w:tcPr>
            <w:tcW w:w="9242" w:type="dxa"/>
          </w:tcPr>
          <w:p w:rsidR="00F73EEF" w:rsidRPr="00F73EEF" w:rsidRDefault="00F73EEF" w:rsidP="00F73EEF">
            <w:pPr>
              <w:spacing w:after="120" w:line="240" w:lineRule="auto"/>
              <w:rPr>
                <w:rFonts w:ascii="Arial" w:hAnsi="Arial" w:cs="Arial"/>
                <w:b/>
              </w:rPr>
            </w:pPr>
            <w:r w:rsidRPr="00F73EEF">
              <w:rPr>
                <w:rFonts w:ascii="Arial" w:hAnsi="Arial" w:cs="Arial"/>
                <w:b/>
              </w:rPr>
              <w:t>What will increase the risk? How likely is it that these instances will happen?</w:t>
            </w:r>
          </w:p>
          <w:p w:rsidR="00F73EEF" w:rsidRPr="00F73EEF" w:rsidRDefault="00F73EEF" w:rsidP="00F73EEF">
            <w:pPr>
              <w:spacing w:after="120" w:line="240" w:lineRule="auto"/>
              <w:rPr>
                <w:rFonts w:ascii="Arial" w:hAnsi="Arial" w:cs="Arial"/>
              </w:rPr>
            </w:pPr>
          </w:p>
        </w:tc>
      </w:tr>
      <w:tr w:rsidR="00F73EEF" w:rsidRPr="00F73EEF" w:rsidTr="00CF27BA">
        <w:tc>
          <w:tcPr>
            <w:tcW w:w="9242" w:type="dxa"/>
          </w:tcPr>
          <w:p w:rsidR="00F73EEF" w:rsidRPr="00F73EEF" w:rsidRDefault="00F73EEF" w:rsidP="00F73EEF">
            <w:pPr>
              <w:spacing w:after="120" w:line="240" w:lineRule="auto"/>
              <w:rPr>
                <w:rFonts w:ascii="Arial" w:hAnsi="Arial" w:cs="Arial"/>
                <w:b/>
              </w:rPr>
            </w:pPr>
            <w:r w:rsidRPr="00F73EEF">
              <w:rPr>
                <w:rFonts w:ascii="Arial" w:hAnsi="Arial" w:cs="Arial"/>
                <w:b/>
              </w:rPr>
              <w:t>What will reduce the risk?</w:t>
            </w:r>
          </w:p>
          <w:p w:rsidR="00F73EEF" w:rsidRPr="00F73EEF" w:rsidRDefault="00F73EEF" w:rsidP="00F73EEF">
            <w:pPr>
              <w:spacing w:after="120" w:line="240" w:lineRule="auto"/>
              <w:rPr>
                <w:rFonts w:ascii="Arial" w:hAnsi="Arial" w:cs="Arial"/>
              </w:rPr>
            </w:pPr>
          </w:p>
        </w:tc>
      </w:tr>
    </w:tbl>
    <w:p w:rsidR="00F73EEF" w:rsidRPr="00F73EEF" w:rsidRDefault="00F73EEF" w:rsidP="00F73EEF">
      <w:pPr>
        <w:spacing w:after="12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5"/>
        <w:gridCol w:w="1532"/>
        <w:gridCol w:w="1552"/>
        <w:gridCol w:w="1535"/>
        <w:gridCol w:w="1537"/>
      </w:tblGrid>
      <w:tr w:rsidR="00F73EEF" w:rsidRPr="00F73EEF" w:rsidTr="00F73EEF">
        <w:tc>
          <w:tcPr>
            <w:tcW w:w="2943" w:type="dxa"/>
            <w:tcBorders>
              <w:top w:val="nil"/>
              <w:left w:val="nil"/>
            </w:tcBorders>
          </w:tcPr>
          <w:p w:rsidR="00F73EEF" w:rsidRPr="00F73EEF" w:rsidRDefault="00F73EEF" w:rsidP="00F73EEF">
            <w:pPr>
              <w:keepNext/>
              <w:keepLines/>
              <w:spacing w:before="120" w:after="120" w:line="240" w:lineRule="auto"/>
              <w:rPr>
                <w:rFonts w:ascii="Arial" w:hAnsi="Arial" w:cs="Arial"/>
              </w:rPr>
            </w:pPr>
          </w:p>
        </w:tc>
        <w:tc>
          <w:tcPr>
            <w:tcW w:w="1574" w:type="dxa"/>
            <w:shd w:val="clear" w:color="auto" w:fill="D9D9D9"/>
          </w:tcPr>
          <w:p w:rsidR="00F73EEF" w:rsidRPr="00F73EEF" w:rsidRDefault="00F73EEF" w:rsidP="00F73EEF">
            <w:pPr>
              <w:keepNext/>
              <w:keepLines/>
              <w:spacing w:before="120" w:after="120" w:line="240" w:lineRule="auto"/>
              <w:rPr>
                <w:rFonts w:ascii="Arial" w:hAnsi="Arial" w:cs="Arial"/>
                <w:b/>
              </w:rPr>
            </w:pPr>
            <w:r w:rsidRPr="00F73EEF">
              <w:rPr>
                <w:rFonts w:ascii="Arial" w:hAnsi="Arial" w:cs="Arial"/>
                <w:b/>
              </w:rPr>
              <w:t>LOW</w:t>
            </w:r>
          </w:p>
        </w:tc>
        <w:tc>
          <w:tcPr>
            <w:tcW w:w="1575" w:type="dxa"/>
            <w:shd w:val="clear" w:color="auto" w:fill="D9D9D9"/>
          </w:tcPr>
          <w:p w:rsidR="00F73EEF" w:rsidRPr="00F73EEF" w:rsidRDefault="00F73EEF" w:rsidP="00F73EEF">
            <w:pPr>
              <w:keepNext/>
              <w:keepLines/>
              <w:spacing w:before="120" w:after="120" w:line="240" w:lineRule="auto"/>
              <w:rPr>
                <w:rFonts w:ascii="Arial" w:hAnsi="Arial" w:cs="Arial"/>
                <w:b/>
              </w:rPr>
            </w:pPr>
            <w:r w:rsidRPr="00F73EEF">
              <w:rPr>
                <w:rFonts w:ascii="Arial" w:hAnsi="Arial" w:cs="Arial"/>
                <w:b/>
              </w:rPr>
              <w:t>MEDIUM</w:t>
            </w:r>
          </w:p>
        </w:tc>
        <w:tc>
          <w:tcPr>
            <w:tcW w:w="1575" w:type="dxa"/>
            <w:shd w:val="clear" w:color="auto" w:fill="D9D9D9"/>
          </w:tcPr>
          <w:p w:rsidR="00F73EEF" w:rsidRPr="00F73EEF" w:rsidRDefault="00F73EEF" w:rsidP="00F73EEF">
            <w:pPr>
              <w:keepNext/>
              <w:keepLines/>
              <w:spacing w:before="120" w:after="120" w:line="240" w:lineRule="auto"/>
              <w:rPr>
                <w:rFonts w:ascii="Arial" w:hAnsi="Arial" w:cs="Arial"/>
                <w:b/>
              </w:rPr>
            </w:pPr>
            <w:r w:rsidRPr="00F73EEF">
              <w:rPr>
                <w:rFonts w:ascii="Arial" w:hAnsi="Arial" w:cs="Arial"/>
                <w:b/>
              </w:rPr>
              <w:t>HIGH</w:t>
            </w:r>
          </w:p>
        </w:tc>
        <w:tc>
          <w:tcPr>
            <w:tcW w:w="1575" w:type="dxa"/>
            <w:shd w:val="clear" w:color="auto" w:fill="D9D9D9"/>
          </w:tcPr>
          <w:p w:rsidR="00F73EEF" w:rsidRPr="00F73EEF" w:rsidRDefault="00F73EEF" w:rsidP="00F73EEF">
            <w:pPr>
              <w:keepNext/>
              <w:keepLines/>
              <w:spacing w:before="120" w:after="120" w:line="240" w:lineRule="auto"/>
              <w:rPr>
                <w:rFonts w:ascii="Arial" w:hAnsi="Arial" w:cs="Arial"/>
                <w:b/>
              </w:rPr>
            </w:pPr>
            <w:r w:rsidRPr="00F73EEF">
              <w:rPr>
                <w:rFonts w:ascii="Arial" w:hAnsi="Arial" w:cs="Arial"/>
                <w:b/>
              </w:rPr>
              <w:t>VERY HIGH</w:t>
            </w:r>
          </w:p>
        </w:tc>
      </w:tr>
      <w:tr w:rsidR="00F73EEF" w:rsidRPr="00F73EEF" w:rsidTr="00CF27BA">
        <w:tc>
          <w:tcPr>
            <w:tcW w:w="2943" w:type="dxa"/>
          </w:tcPr>
          <w:p w:rsidR="00F73EEF" w:rsidRPr="00F73EEF" w:rsidRDefault="00F73EEF" w:rsidP="00F73EEF">
            <w:pPr>
              <w:keepNext/>
              <w:keepLines/>
              <w:spacing w:before="120" w:after="120" w:line="240" w:lineRule="auto"/>
              <w:rPr>
                <w:rFonts w:ascii="Arial" w:hAnsi="Arial" w:cs="Arial"/>
                <w:b/>
              </w:rPr>
            </w:pPr>
            <w:r w:rsidRPr="00F73EEF">
              <w:rPr>
                <w:rFonts w:ascii="Arial" w:hAnsi="Arial" w:cs="Arial"/>
                <w:b/>
              </w:rPr>
              <w:t>RISK TO PUBLIC</w:t>
            </w:r>
          </w:p>
        </w:tc>
        <w:tc>
          <w:tcPr>
            <w:tcW w:w="1574" w:type="dxa"/>
          </w:tcPr>
          <w:p w:rsidR="00F73EEF" w:rsidRPr="00F73EEF" w:rsidRDefault="00F73EEF" w:rsidP="00F73EEF">
            <w:pPr>
              <w:keepNext/>
              <w:keepLines/>
              <w:spacing w:before="120" w:after="120" w:line="240" w:lineRule="auto"/>
              <w:rPr>
                <w:rFonts w:ascii="Arial" w:hAnsi="Arial" w:cs="Arial"/>
              </w:rPr>
            </w:pPr>
          </w:p>
        </w:tc>
        <w:tc>
          <w:tcPr>
            <w:tcW w:w="1575" w:type="dxa"/>
          </w:tcPr>
          <w:p w:rsidR="00F73EEF" w:rsidRPr="00F73EEF" w:rsidRDefault="00F73EEF" w:rsidP="00F73EEF">
            <w:pPr>
              <w:keepNext/>
              <w:keepLines/>
              <w:spacing w:before="120" w:after="120" w:line="240" w:lineRule="auto"/>
              <w:rPr>
                <w:rFonts w:ascii="Arial" w:hAnsi="Arial" w:cs="Arial"/>
              </w:rPr>
            </w:pPr>
          </w:p>
        </w:tc>
        <w:tc>
          <w:tcPr>
            <w:tcW w:w="1575" w:type="dxa"/>
          </w:tcPr>
          <w:p w:rsidR="00F73EEF" w:rsidRPr="00F73EEF" w:rsidRDefault="00F73EEF" w:rsidP="00F73EEF">
            <w:pPr>
              <w:keepNext/>
              <w:keepLines/>
              <w:spacing w:before="120" w:after="120" w:line="240" w:lineRule="auto"/>
              <w:rPr>
                <w:rFonts w:ascii="Arial" w:hAnsi="Arial" w:cs="Arial"/>
              </w:rPr>
            </w:pPr>
          </w:p>
        </w:tc>
        <w:tc>
          <w:tcPr>
            <w:tcW w:w="1575" w:type="dxa"/>
          </w:tcPr>
          <w:p w:rsidR="00F73EEF" w:rsidRPr="00F73EEF" w:rsidRDefault="00F73EEF" w:rsidP="00F73EEF">
            <w:pPr>
              <w:keepNext/>
              <w:keepLines/>
              <w:spacing w:before="120" w:after="120" w:line="240" w:lineRule="auto"/>
              <w:rPr>
                <w:rFonts w:ascii="Arial" w:hAnsi="Arial" w:cs="Arial"/>
              </w:rPr>
            </w:pPr>
          </w:p>
        </w:tc>
      </w:tr>
      <w:tr w:rsidR="00F73EEF" w:rsidRPr="00F73EEF" w:rsidTr="00CF27BA">
        <w:tc>
          <w:tcPr>
            <w:tcW w:w="2943" w:type="dxa"/>
          </w:tcPr>
          <w:p w:rsidR="00F73EEF" w:rsidRPr="00F73EEF" w:rsidRDefault="00F73EEF" w:rsidP="00F73EEF">
            <w:pPr>
              <w:keepNext/>
              <w:keepLines/>
              <w:spacing w:before="120" w:after="120" w:line="240" w:lineRule="auto"/>
              <w:rPr>
                <w:rFonts w:ascii="Arial" w:hAnsi="Arial" w:cs="Arial"/>
                <w:b/>
              </w:rPr>
            </w:pPr>
            <w:r w:rsidRPr="00F73EEF">
              <w:rPr>
                <w:rFonts w:ascii="Arial" w:hAnsi="Arial" w:cs="Arial"/>
                <w:b/>
              </w:rPr>
              <w:t>RISK TO CHILDREN</w:t>
            </w:r>
          </w:p>
        </w:tc>
        <w:tc>
          <w:tcPr>
            <w:tcW w:w="1574" w:type="dxa"/>
          </w:tcPr>
          <w:p w:rsidR="00F73EEF" w:rsidRPr="00F73EEF" w:rsidRDefault="00F73EEF" w:rsidP="00F73EEF">
            <w:pPr>
              <w:keepNext/>
              <w:keepLines/>
              <w:spacing w:before="120" w:after="120" w:line="240" w:lineRule="auto"/>
              <w:rPr>
                <w:rFonts w:ascii="Arial" w:hAnsi="Arial" w:cs="Arial"/>
              </w:rPr>
            </w:pPr>
          </w:p>
        </w:tc>
        <w:tc>
          <w:tcPr>
            <w:tcW w:w="1575" w:type="dxa"/>
          </w:tcPr>
          <w:p w:rsidR="00F73EEF" w:rsidRPr="00F73EEF" w:rsidRDefault="00F73EEF" w:rsidP="00F73EEF">
            <w:pPr>
              <w:keepNext/>
              <w:keepLines/>
              <w:spacing w:before="120" w:after="120" w:line="240" w:lineRule="auto"/>
              <w:rPr>
                <w:rFonts w:ascii="Arial" w:hAnsi="Arial" w:cs="Arial"/>
              </w:rPr>
            </w:pPr>
          </w:p>
        </w:tc>
        <w:tc>
          <w:tcPr>
            <w:tcW w:w="1575" w:type="dxa"/>
          </w:tcPr>
          <w:p w:rsidR="00F73EEF" w:rsidRPr="00F73EEF" w:rsidRDefault="00F73EEF" w:rsidP="00F73EEF">
            <w:pPr>
              <w:keepNext/>
              <w:keepLines/>
              <w:spacing w:before="120" w:after="120" w:line="240" w:lineRule="auto"/>
              <w:rPr>
                <w:rFonts w:ascii="Arial" w:hAnsi="Arial" w:cs="Arial"/>
              </w:rPr>
            </w:pPr>
          </w:p>
        </w:tc>
        <w:tc>
          <w:tcPr>
            <w:tcW w:w="1575" w:type="dxa"/>
          </w:tcPr>
          <w:p w:rsidR="00F73EEF" w:rsidRPr="00F73EEF" w:rsidRDefault="00F73EEF" w:rsidP="00F73EEF">
            <w:pPr>
              <w:keepNext/>
              <w:keepLines/>
              <w:spacing w:before="120" w:after="120" w:line="240" w:lineRule="auto"/>
              <w:rPr>
                <w:rFonts w:ascii="Arial" w:hAnsi="Arial" w:cs="Arial"/>
              </w:rPr>
            </w:pPr>
          </w:p>
        </w:tc>
      </w:tr>
      <w:tr w:rsidR="00F73EEF" w:rsidRPr="00F73EEF" w:rsidTr="00CF27BA">
        <w:tc>
          <w:tcPr>
            <w:tcW w:w="2943" w:type="dxa"/>
          </w:tcPr>
          <w:p w:rsidR="00F73EEF" w:rsidRPr="00F73EEF" w:rsidRDefault="00F73EEF" w:rsidP="00F73EEF">
            <w:pPr>
              <w:keepNext/>
              <w:keepLines/>
              <w:spacing w:before="120" w:after="120" w:line="240" w:lineRule="auto"/>
              <w:rPr>
                <w:rFonts w:ascii="Arial" w:hAnsi="Arial" w:cs="Arial"/>
                <w:b/>
              </w:rPr>
            </w:pPr>
            <w:r w:rsidRPr="00F73EEF">
              <w:rPr>
                <w:rFonts w:ascii="Arial" w:hAnsi="Arial" w:cs="Arial"/>
                <w:b/>
              </w:rPr>
              <w:t>RISK TO KNOWN ADULT</w:t>
            </w:r>
          </w:p>
        </w:tc>
        <w:tc>
          <w:tcPr>
            <w:tcW w:w="1574" w:type="dxa"/>
          </w:tcPr>
          <w:p w:rsidR="00F73EEF" w:rsidRPr="00F73EEF" w:rsidRDefault="00F73EEF" w:rsidP="00F73EEF">
            <w:pPr>
              <w:keepNext/>
              <w:keepLines/>
              <w:spacing w:before="120" w:after="120" w:line="240" w:lineRule="auto"/>
              <w:rPr>
                <w:rFonts w:ascii="Arial" w:hAnsi="Arial" w:cs="Arial"/>
              </w:rPr>
            </w:pPr>
          </w:p>
        </w:tc>
        <w:tc>
          <w:tcPr>
            <w:tcW w:w="1575" w:type="dxa"/>
          </w:tcPr>
          <w:p w:rsidR="00F73EEF" w:rsidRPr="00F73EEF" w:rsidRDefault="00F73EEF" w:rsidP="00F73EEF">
            <w:pPr>
              <w:keepNext/>
              <w:keepLines/>
              <w:spacing w:before="120" w:after="120" w:line="240" w:lineRule="auto"/>
              <w:rPr>
                <w:rFonts w:ascii="Arial" w:hAnsi="Arial" w:cs="Arial"/>
              </w:rPr>
            </w:pPr>
          </w:p>
        </w:tc>
        <w:tc>
          <w:tcPr>
            <w:tcW w:w="1575" w:type="dxa"/>
          </w:tcPr>
          <w:p w:rsidR="00F73EEF" w:rsidRPr="00F73EEF" w:rsidRDefault="00F73EEF" w:rsidP="00F73EEF">
            <w:pPr>
              <w:keepNext/>
              <w:keepLines/>
              <w:spacing w:before="120" w:after="120" w:line="240" w:lineRule="auto"/>
              <w:rPr>
                <w:rFonts w:ascii="Arial" w:hAnsi="Arial" w:cs="Arial"/>
              </w:rPr>
            </w:pPr>
          </w:p>
        </w:tc>
        <w:tc>
          <w:tcPr>
            <w:tcW w:w="1575" w:type="dxa"/>
          </w:tcPr>
          <w:p w:rsidR="00F73EEF" w:rsidRPr="00F73EEF" w:rsidRDefault="00F73EEF" w:rsidP="00F73EEF">
            <w:pPr>
              <w:keepNext/>
              <w:keepLines/>
              <w:spacing w:before="120" w:after="120" w:line="240" w:lineRule="auto"/>
              <w:rPr>
                <w:rFonts w:ascii="Arial" w:hAnsi="Arial" w:cs="Arial"/>
              </w:rPr>
            </w:pPr>
          </w:p>
        </w:tc>
      </w:tr>
      <w:tr w:rsidR="00F73EEF" w:rsidRPr="00F73EEF" w:rsidTr="00CF27BA">
        <w:tc>
          <w:tcPr>
            <w:tcW w:w="2943" w:type="dxa"/>
          </w:tcPr>
          <w:p w:rsidR="00F73EEF" w:rsidRPr="00F73EEF" w:rsidRDefault="00F73EEF" w:rsidP="00F73EEF">
            <w:pPr>
              <w:keepNext/>
              <w:keepLines/>
              <w:spacing w:before="120" w:after="120" w:line="240" w:lineRule="auto"/>
              <w:rPr>
                <w:rFonts w:ascii="Arial" w:hAnsi="Arial" w:cs="Arial"/>
                <w:b/>
              </w:rPr>
            </w:pPr>
            <w:r w:rsidRPr="00F73EEF">
              <w:rPr>
                <w:rFonts w:ascii="Arial" w:hAnsi="Arial" w:cs="Arial"/>
                <w:b/>
              </w:rPr>
              <w:t>RISK TO STAFF</w:t>
            </w:r>
          </w:p>
        </w:tc>
        <w:tc>
          <w:tcPr>
            <w:tcW w:w="1574" w:type="dxa"/>
          </w:tcPr>
          <w:p w:rsidR="00F73EEF" w:rsidRPr="00F73EEF" w:rsidRDefault="00F73EEF" w:rsidP="00F73EEF">
            <w:pPr>
              <w:keepNext/>
              <w:keepLines/>
              <w:spacing w:before="120" w:after="120" w:line="240" w:lineRule="auto"/>
              <w:rPr>
                <w:rFonts w:ascii="Arial" w:hAnsi="Arial" w:cs="Arial"/>
              </w:rPr>
            </w:pPr>
          </w:p>
        </w:tc>
        <w:tc>
          <w:tcPr>
            <w:tcW w:w="1575" w:type="dxa"/>
          </w:tcPr>
          <w:p w:rsidR="00F73EEF" w:rsidRPr="00F73EEF" w:rsidRDefault="00F73EEF" w:rsidP="00F73EEF">
            <w:pPr>
              <w:keepNext/>
              <w:keepLines/>
              <w:spacing w:before="120" w:after="120" w:line="240" w:lineRule="auto"/>
              <w:rPr>
                <w:rFonts w:ascii="Arial" w:hAnsi="Arial" w:cs="Arial"/>
              </w:rPr>
            </w:pPr>
          </w:p>
        </w:tc>
        <w:tc>
          <w:tcPr>
            <w:tcW w:w="1575" w:type="dxa"/>
          </w:tcPr>
          <w:p w:rsidR="00F73EEF" w:rsidRPr="00F73EEF" w:rsidRDefault="00F73EEF" w:rsidP="00F73EEF">
            <w:pPr>
              <w:keepNext/>
              <w:keepLines/>
              <w:spacing w:before="120" w:after="120" w:line="240" w:lineRule="auto"/>
              <w:rPr>
                <w:rFonts w:ascii="Arial" w:hAnsi="Arial" w:cs="Arial"/>
              </w:rPr>
            </w:pPr>
          </w:p>
        </w:tc>
        <w:tc>
          <w:tcPr>
            <w:tcW w:w="1575" w:type="dxa"/>
          </w:tcPr>
          <w:p w:rsidR="00F73EEF" w:rsidRPr="00F73EEF" w:rsidRDefault="00F73EEF" w:rsidP="00F73EEF">
            <w:pPr>
              <w:keepNext/>
              <w:keepLines/>
              <w:spacing w:before="120" w:after="120" w:line="240" w:lineRule="auto"/>
              <w:rPr>
                <w:rFonts w:ascii="Arial" w:hAnsi="Arial" w:cs="Arial"/>
              </w:rPr>
            </w:pPr>
          </w:p>
        </w:tc>
      </w:tr>
    </w:tbl>
    <w:p w:rsidR="00F73EEF" w:rsidRPr="00F73EEF" w:rsidRDefault="00F73EEF" w:rsidP="00F73EEF">
      <w:pPr>
        <w:keepNext/>
        <w:keepLines/>
        <w:spacing w:after="120" w:line="240" w:lineRule="auto"/>
        <w:rPr>
          <w:rFonts w:ascii="Arial" w:hAnsi="Arial" w:cs="Arial"/>
        </w:rPr>
      </w:pPr>
    </w:p>
    <w:p w:rsidR="00F73EEF" w:rsidRPr="00F73EEF" w:rsidRDefault="00F73EEF" w:rsidP="00F73EEF">
      <w:pPr>
        <w:keepNext/>
        <w:keepLines/>
        <w:spacing w:after="120" w:line="240" w:lineRule="auto"/>
        <w:rPr>
          <w:rFonts w:ascii="Arial" w:hAnsi="Arial" w:cs="Arial"/>
          <w:i/>
        </w:rPr>
      </w:pPr>
      <w:r w:rsidRPr="00F73EEF">
        <w:rPr>
          <w:rFonts w:ascii="Arial" w:hAnsi="Arial" w:cs="Arial"/>
          <w:b/>
          <w:i/>
        </w:rPr>
        <w:t>Low Risk of Serious Harm</w:t>
      </w:r>
      <w:r w:rsidRPr="00F73EEF">
        <w:rPr>
          <w:rFonts w:ascii="Arial" w:hAnsi="Arial" w:cs="Arial"/>
          <w:i/>
        </w:rPr>
        <w:t xml:space="preserve"> – Current evidence does not indicate likelihood of serious harm</w:t>
      </w:r>
    </w:p>
    <w:p w:rsidR="00F73EEF" w:rsidRPr="00F73EEF" w:rsidRDefault="00F73EEF" w:rsidP="00F73EEF">
      <w:pPr>
        <w:keepNext/>
        <w:keepLines/>
        <w:spacing w:after="120" w:line="240" w:lineRule="auto"/>
        <w:rPr>
          <w:rFonts w:ascii="Arial" w:hAnsi="Arial" w:cs="Arial"/>
          <w:i/>
        </w:rPr>
      </w:pPr>
      <w:r w:rsidRPr="00F73EEF">
        <w:rPr>
          <w:rFonts w:ascii="Arial" w:hAnsi="Arial" w:cs="Arial"/>
          <w:b/>
          <w:i/>
        </w:rPr>
        <w:t>Medium Risk of Serious Harm</w:t>
      </w:r>
      <w:r w:rsidRPr="00F73EEF">
        <w:rPr>
          <w:rFonts w:ascii="Arial" w:hAnsi="Arial" w:cs="Arial"/>
          <w:i/>
        </w:rPr>
        <w:t xml:space="preserve"> – There are identifiable indicators of risk of serious harm. The individual has the potential to cause serious harm but is unlikely to do so unless there is a change in circumstances, for example, failure to take medication, loss of accommodation, relationship breakdown, drug or alcohol misuse.</w:t>
      </w:r>
    </w:p>
    <w:p w:rsidR="00F73EEF" w:rsidRPr="00F73EEF" w:rsidRDefault="00F73EEF" w:rsidP="00F73EEF">
      <w:pPr>
        <w:keepNext/>
        <w:keepLines/>
        <w:spacing w:after="120" w:line="240" w:lineRule="auto"/>
        <w:rPr>
          <w:rFonts w:ascii="Arial" w:hAnsi="Arial" w:cs="Arial"/>
          <w:i/>
        </w:rPr>
      </w:pPr>
      <w:r w:rsidRPr="00F73EEF">
        <w:rPr>
          <w:rFonts w:ascii="Arial" w:hAnsi="Arial" w:cs="Arial"/>
          <w:b/>
          <w:i/>
        </w:rPr>
        <w:t>High Risk of Serious Harm</w:t>
      </w:r>
      <w:r w:rsidRPr="00F73EEF">
        <w:rPr>
          <w:rFonts w:ascii="Arial" w:hAnsi="Arial" w:cs="Arial"/>
          <w:i/>
        </w:rPr>
        <w:t xml:space="preserve"> – There are identifiable indicators of risk of serious harm. The potential event could happen at any time and the impact would be serious.</w:t>
      </w:r>
    </w:p>
    <w:p w:rsidR="00F73EEF" w:rsidRPr="00F73EEF" w:rsidRDefault="00F73EEF" w:rsidP="00F73EEF">
      <w:pPr>
        <w:keepNext/>
        <w:keepLines/>
        <w:spacing w:after="120" w:line="240" w:lineRule="auto"/>
        <w:rPr>
          <w:rFonts w:ascii="Arial" w:hAnsi="Arial" w:cs="Arial"/>
          <w:i/>
        </w:rPr>
      </w:pPr>
      <w:r w:rsidRPr="00F73EEF">
        <w:rPr>
          <w:rFonts w:ascii="Arial" w:hAnsi="Arial" w:cs="Arial"/>
          <w:b/>
          <w:i/>
        </w:rPr>
        <w:t>Very High Risk of Serious Harm</w:t>
      </w:r>
      <w:r w:rsidRPr="00F73EEF">
        <w:rPr>
          <w:rFonts w:ascii="Arial" w:hAnsi="Arial" w:cs="Arial"/>
          <w:i/>
        </w:rPr>
        <w:t xml:space="preserve"> – There is an imminent risk of serious harm. The potential event is more likely than not to happen imminently and the impact would be serious.</w:t>
      </w:r>
    </w:p>
    <w:p w:rsidR="00F73EEF" w:rsidRPr="00F73EEF" w:rsidRDefault="00F73EEF" w:rsidP="00F73EEF">
      <w:pPr>
        <w:keepNext/>
        <w:keepLines/>
        <w:spacing w:after="120" w:line="240" w:lineRule="auto"/>
        <w:rPr>
          <w:rFonts w:ascii="Arial" w:hAnsi="Arial" w:cs="Arial"/>
          <w:i/>
        </w:rPr>
      </w:pPr>
      <w:r w:rsidRPr="00F73EEF">
        <w:rPr>
          <w:rFonts w:ascii="Arial" w:hAnsi="Arial" w:cs="Arial"/>
          <w:b/>
          <w:i/>
        </w:rPr>
        <w:t>Serious Harm</w:t>
      </w:r>
      <w:r w:rsidRPr="00F73EEF">
        <w:rPr>
          <w:rFonts w:ascii="Arial" w:hAnsi="Arial" w:cs="Arial"/>
          <w:i/>
        </w:rPr>
        <w:t xml:space="preserve"> – An event which is life-threatening and/or traumatic and from which recovery, whether physical or psychological can be expected to be difficult or impossible.</w:t>
      </w:r>
    </w:p>
    <w:p w:rsidR="00F73EEF" w:rsidRPr="00F73EEF" w:rsidRDefault="00F73EEF" w:rsidP="00F73EEF">
      <w:pPr>
        <w:spacing w:after="12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F73EEF" w:rsidRPr="00F73EEF" w:rsidTr="00F73EEF">
        <w:trPr>
          <w:trHeight w:val="70"/>
        </w:trPr>
        <w:tc>
          <w:tcPr>
            <w:tcW w:w="9242" w:type="dxa"/>
            <w:shd w:val="clear" w:color="auto" w:fill="D9D9D9"/>
          </w:tcPr>
          <w:p w:rsidR="00F73EEF" w:rsidRPr="00F73EEF" w:rsidRDefault="00F73EEF" w:rsidP="00F73EEF">
            <w:pPr>
              <w:spacing w:after="120" w:line="240" w:lineRule="auto"/>
              <w:rPr>
                <w:rFonts w:ascii="Arial" w:hAnsi="Arial" w:cs="Arial"/>
                <w:i/>
              </w:rPr>
            </w:pPr>
            <w:r w:rsidRPr="00F73EEF">
              <w:rPr>
                <w:rFonts w:ascii="Arial" w:hAnsi="Arial" w:cs="Arial"/>
                <w:b/>
              </w:rPr>
              <w:t>Conclusion</w:t>
            </w:r>
            <w:r w:rsidRPr="00F73EEF">
              <w:rPr>
                <w:rFonts w:ascii="Arial" w:hAnsi="Arial" w:cs="Arial"/>
                <w:i/>
              </w:rPr>
              <w:t xml:space="preserve"> </w:t>
            </w:r>
          </w:p>
          <w:p w:rsidR="00F73EEF" w:rsidRPr="00F73EEF" w:rsidRDefault="00F73EEF" w:rsidP="00F73EEF">
            <w:pPr>
              <w:spacing w:after="120" w:line="240" w:lineRule="auto"/>
              <w:rPr>
                <w:rFonts w:ascii="Arial" w:hAnsi="Arial" w:cs="Arial"/>
                <w:i/>
              </w:rPr>
            </w:pPr>
            <w:r w:rsidRPr="00F73EEF">
              <w:rPr>
                <w:rFonts w:ascii="Arial" w:hAnsi="Arial" w:cs="Arial"/>
                <w:i/>
              </w:rPr>
              <w:t>Conclusion with reference to original purpose of assessment, further work needed</w:t>
            </w:r>
          </w:p>
        </w:tc>
      </w:tr>
      <w:tr w:rsidR="00F73EEF" w:rsidRPr="00F73EEF" w:rsidTr="00CF27BA">
        <w:tc>
          <w:tcPr>
            <w:tcW w:w="9242" w:type="dxa"/>
          </w:tcPr>
          <w:p w:rsidR="00F73EEF" w:rsidRPr="00F73EEF" w:rsidRDefault="00F73EEF" w:rsidP="00F73EEF">
            <w:pPr>
              <w:spacing w:after="120" w:line="240" w:lineRule="auto"/>
              <w:rPr>
                <w:rFonts w:ascii="Arial" w:hAnsi="Arial" w:cs="Arial"/>
              </w:rPr>
            </w:pPr>
          </w:p>
          <w:p w:rsidR="00F73EEF" w:rsidRPr="00F73EEF" w:rsidRDefault="00F73EEF" w:rsidP="00F73EEF">
            <w:pPr>
              <w:spacing w:after="120" w:line="240" w:lineRule="auto"/>
              <w:rPr>
                <w:rFonts w:ascii="Arial" w:hAnsi="Arial" w:cs="Arial"/>
              </w:rPr>
            </w:pPr>
          </w:p>
        </w:tc>
      </w:tr>
    </w:tbl>
    <w:p w:rsidR="00F73EEF" w:rsidRPr="00F73EEF" w:rsidRDefault="00F73EEF" w:rsidP="00F73EEF">
      <w:pPr>
        <w:spacing w:after="120" w:line="240" w:lineRule="auto"/>
        <w:rPr>
          <w:rFonts w:ascii="Arial" w:hAnsi="Arial" w:cs="Arial"/>
        </w:rPr>
      </w:pPr>
    </w:p>
    <w:tbl>
      <w:tblPr>
        <w:tblStyle w:val="TableGrid3"/>
        <w:tblW w:w="0" w:type="auto"/>
        <w:tblLook w:val="04A0" w:firstRow="1" w:lastRow="0" w:firstColumn="1" w:lastColumn="0" w:noHBand="0" w:noVBand="1"/>
      </w:tblPr>
      <w:tblGrid>
        <w:gridCol w:w="3728"/>
        <w:gridCol w:w="5288"/>
      </w:tblGrid>
      <w:tr w:rsidR="00F73EEF" w:rsidRPr="00F73EEF" w:rsidTr="00CF27BA">
        <w:tc>
          <w:tcPr>
            <w:tcW w:w="3794" w:type="dxa"/>
          </w:tcPr>
          <w:p w:rsidR="00F73EEF" w:rsidRPr="00F73EEF" w:rsidRDefault="00F73EEF" w:rsidP="00F73EEF">
            <w:pPr>
              <w:spacing w:before="120" w:after="120" w:line="240" w:lineRule="auto"/>
              <w:rPr>
                <w:rFonts w:ascii="Arial" w:eastAsia="Calibri" w:hAnsi="Arial" w:cs="Arial"/>
                <w:b/>
                <w:lang w:eastAsia="en-GB"/>
              </w:rPr>
            </w:pPr>
            <w:r w:rsidRPr="00F73EEF">
              <w:rPr>
                <w:rFonts w:ascii="Arial" w:eastAsia="Calibri" w:hAnsi="Arial" w:cs="Arial"/>
                <w:b/>
                <w:lang w:eastAsia="en-GB"/>
              </w:rPr>
              <w:t>DA Officer:</w:t>
            </w:r>
          </w:p>
        </w:tc>
        <w:tc>
          <w:tcPr>
            <w:tcW w:w="5448" w:type="dxa"/>
          </w:tcPr>
          <w:p w:rsidR="00F73EEF" w:rsidRPr="00F73EEF" w:rsidRDefault="00F73EEF" w:rsidP="00F73EEF">
            <w:pPr>
              <w:spacing w:before="120" w:after="120" w:line="240" w:lineRule="auto"/>
              <w:rPr>
                <w:rFonts w:ascii="Arial" w:eastAsia="Calibri" w:hAnsi="Arial" w:cs="Arial"/>
                <w:lang w:eastAsia="en-GB"/>
              </w:rPr>
            </w:pPr>
          </w:p>
        </w:tc>
      </w:tr>
      <w:tr w:rsidR="00F73EEF" w:rsidRPr="00F73EEF" w:rsidTr="00CF27BA">
        <w:tc>
          <w:tcPr>
            <w:tcW w:w="3794" w:type="dxa"/>
          </w:tcPr>
          <w:p w:rsidR="00F73EEF" w:rsidRPr="00F73EEF" w:rsidRDefault="00F73EEF" w:rsidP="00F73EEF">
            <w:pPr>
              <w:spacing w:before="120" w:after="120" w:line="240" w:lineRule="auto"/>
              <w:rPr>
                <w:rFonts w:ascii="Arial" w:eastAsia="Calibri" w:hAnsi="Arial" w:cs="Arial"/>
                <w:b/>
                <w:lang w:eastAsia="en-GB"/>
              </w:rPr>
            </w:pPr>
            <w:r w:rsidRPr="00F73EEF">
              <w:rPr>
                <w:rFonts w:ascii="Arial" w:eastAsia="Calibri" w:hAnsi="Arial" w:cs="Arial"/>
                <w:b/>
                <w:lang w:eastAsia="en-GB"/>
              </w:rPr>
              <w:t>Date of Assessment:</w:t>
            </w:r>
          </w:p>
        </w:tc>
        <w:tc>
          <w:tcPr>
            <w:tcW w:w="5448" w:type="dxa"/>
          </w:tcPr>
          <w:p w:rsidR="00F73EEF" w:rsidRPr="00F73EEF" w:rsidRDefault="00F73EEF" w:rsidP="00F73EEF">
            <w:pPr>
              <w:spacing w:before="120" w:after="120" w:line="240" w:lineRule="auto"/>
              <w:rPr>
                <w:rFonts w:ascii="Arial" w:eastAsia="Calibri" w:hAnsi="Arial" w:cs="Arial"/>
                <w:lang w:eastAsia="en-GB"/>
              </w:rPr>
            </w:pPr>
          </w:p>
        </w:tc>
      </w:tr>
      <w:tr w:rsidR="00F73EEF" w:rsidRPr="00F73EEF" w:rsidTr="00CF27BA">
        <w:tc>
          <w:tcPr>
            <w:tcW w:w="3794" w:type="dxa"/>
          </w:tcPr>
          <w:p w:rsidR="00F73EEF" w:rsidRPr="00F73EEF" w:rsidRDefault="00F73EEF" w:rsidP="00F73EEF">
            <w:pPr>
              <w:spacing w:before="120" w:after="120" w:line="240" w:lineRule="auto"/>
              <w:rPr>
                <w:rFonts w:ascii="Arial" w:eastAsia="Calibri" w:hAnsi="Arial" w:cs="Arial"/>
                <w:b/>
                <w:lang w:eastAsia="en-GB"/>
              </w:rPr>
            </w:pPr>
            <w:r w:rsidRPr="00F73EEF">
              <w:rPr>
                <w:rFonts w:ascii="Arial" w:eastAsia="Calibri" w:hAnsi="Arial" w:cs="Arial"/>
                <w:b/>
                <w:lang w:eastAsia="en-GB"/>
              </w:rPr>
              <w:t xml:space="preserve">Countersigned </w:t>
            </w:r>
            <w:r w:rsidRPr="00F73EEF">
              <w:rPr>
                <w:rFonts w:ascii="Arial" w:eastAsia="Calibri" w:hAnsi="Arial" w:cs="Arial"/>
                <w:b/>
                <w:i/>
                <w:lang w:eastAsia="en-GB"/>
              </w:rPr>
              <w:t>(as applicable)</w:t>
            </w:r>
            <w:r w:rsidRPr="00F73EEF">
              <w:rPr>
                <w:rFonts w:ascii="Arial" w:eastAsia="Calibri" w:hAnsi="Arial" w:cs="Arial"/>
                <w:b/>
                <w:lang w:eastAsia="en-GB"/>
              </w:rPr>
              <w:t xml:space="preserve"> by:</w:t>
            </w:r>
          </w:p>
        </w:tc>
        <w:tc>
          <w:tcPr>
            <w:tcW w:w="5448" w:type="dxa"/>
          </w:tcPr>
          <w:p w:rsidR="00F73EEF" w:rsidRPr="00F73EEF" w:rsidRDefault="00F73EEF" w:rsidP="00F73EEF">
            <w:pPr>
              <w:spacing w:before="120" w:after="120" w:line="240" w:lineRule="auto"/>
              <w:rPr>
                <w:rFonts w:ascii="Arial" w:eastAsia="Calibri" w:hAnsi="Arial" w:cs="Arial"/>
                <w:lang w:eastAsia="en-GB"/>
              </w:rPr>
            </w:pPr>
          </w:p>
        </w:tc>
      </w:tr>
    </w:tbl>
    <w:p w:rsidR="00F73EEF" w:rsidRPr="00F73EEF" w:rsidRDefault="00F73EEF" w:rsidP="00F73EEF">
      <w:pPr>
        <w:spacing w:after="0" w:line="240" w:lineRule="auto"/>
        <w:rPr>
          <w:rFonts w:ascii="Arial" w:hAnsi="Arial" w:cs="Arial"/>
        </w:rPr>
      </w:pPr>
    </w:p>
    <w:p w:rsidR="00F73EEF" w:rsidRPr="00F73EEF" w:rsidRDefault="00F73EEF" w:rsidP="00F73EEF">
      <w:pPr>
        <w:spacing w:after="0" w:line="240" w:lineRule="auto"/>
        <w:rPr>
          <w:rFonts w:ascii="Arial" w:hAnsi="Arial" w:cs="Arial"/>
        </w:rPr>
      </w:pPr>
    </w:p>
    <w:p w:rsidR="00F73EEF" w:rsidRPr="00F73EEF" w:rsidRDefault="00F73EEF" w:rsidP="00F73EEF">
      <w:pPr>
        <w:spacing w:after="0" w:line="240" w:lineRule="auto"/>
        <w:rPr>
          <w:rFonts w:ascii="Arial" w:hAnsi="Arial" w:cs="Arial"/>
        </w:rPr>
      </w:pPr>
    </w:p>
    <w:p w:rsidR="00F73EEF" w:rsidRPr="00F73EEF" w:rsidRDefault="00F73EEF" w:rsidP="00F73EEF">
      <w:pPr>
        <w:spacing w:after="0" w:line="240" w:lineRule="auto"/>
        <w:rPr>
          <w:rFonts w:ascii="Arial" w:hAnsi="Arial" w:cs="Arial"/>
        </w:rPr>
      </w:pPr>
    </w:p>
    <w:p w:rsidR="00F73EEF" w:rsidRPr="00F73EEF" w:rsidRDefault="00F73EEF" w:rsidP="00F73EEF">
      <w:pPr>
        <w:spacing w:after="0" w:line="240" w:lineRule="auto"/>
        <w:rPr>
          <w:rFonts w:ascii="Arial" w:hAnsi="Arial" w:cs="Arial"/>
        </w:rPr>
      </w:pPr>
    </w:p>
    <w:p w:rsidR="00F73EEF" w:rsidRPr="00F73EEF" w:rsidRDefault="00F73EEF" w:rsidP="00F73EEF">
      <w:pPr>
        <w:spacing w:after="0" w:line="240" w:lineRule="auto"/>
        <w:jc w:val="center"/>
        <w:rPr>
          <w:rFonts w:ascii="Arial" w:hAnsi="Arial" w:cs="Arial"/>
          <w:b/>
          <w:sz w:val="24"/>
          <w:szCs w:val="24"/>
          <w:u w:val="single"/>
        </w:rPr>
        <w:sectPr w:rsidR="00F73EEF" w:rsidRPr="00F73EEF" w:rsidSect="00382E40">
          <w:headerReference w:type="default" r:id="rId53"/>
          <w:footerReference w:type="default" r:id="rId54"/>
          <w:pgSz w:w="11906" w:h="16838" w:code="9"/>
          <w:pgMar w:top="1440" w:right="1440" w:bottom="1440" w:left="1440" w:header="708" w:footer="708" w:gutter="0"/>
          <w:cols w:space="708"/>
          <w:docGrid w:linePitch="360"/>
        </w:sectPr>
      </w:pPr>
    </w:p>
    <w:p w:rsidR="00F73EEF" w:rsidRPr="00F73EEF" w:rsidRDefault="00F73EEF" w:rsidP="00F73EEF">
      <w:pPr>
        <w:pBdr>
          <w:bottom w:val="single" w:sz="4" w:space="1" w:color="auto"/>
        </w:pBdr>
        <w:spacing w:after="0" w:line="240" w:lineRule="auto"/>
        <w:rPr>
          <w:rFonts w:ascii="Arial" w:hAnsi="Arial" w:cs="Arial"/>
          <w:b/>
          <w:sz w:val="28"/>
          <w:szCs w:val="24"/>
        </w:rPr>
      </w:pPr>
      <w:r w:rsidRPr="00F73EEF">
        <w:rPr>
          <w:rFonts w:ascii="Arial" w:hAnsi="Arial" w:cs="Arial"/>
          <w:b/>
          <w:sz w:val="28"/>
          <w:szCs w:val="24"/>
        </w:rPr>
        <w:t>Risk Assessment: Confidential Information</w:t>
      </w:r>
    </w:p>
    <w:p w:rsidR="00F73EEF" w:rsidRPr="00F73EEF" w:rsidRDefault="00F73EEF" w:rsidP="00F73EEF">
      <w:pPr>
        <w:spacing w:after="240" w:line="240" w:lineRule="auto"/>
        <w:rPr>
          <w:rFonts w:ascii="Arial" w:hAnsi="Arial" w:cs="Arial"/>
        </w:rPr>
      </w:pPr>
    </w:p>
    <w:tbl>
      <w:tblPr>
        <w:tblStyle w:val="TableGrid3"/>
        <w:tblW w:w="0" w:type="auto"/>
        <w:tblLook w:val="04A0" w:firstRow="1" w:lastRow="0" w:firstColumn="1" w:lastColumn="0" w:noHBand="0" w:noVBand="1"/>
      </w:tblPr>
      <w:tblGrid>
        <w:gridCol w:w="2205"/>
        <w:gridCol w:w="6811"/>
      </w:tblGrid>
      <w:tr w:rsidR="00F73EEF" w:rsidRPr="00F73EEF" w:rsidTr="00CF27BA">
        <w:tc>
          <w:tcPr>
            <w:tcW w:w="2235" w:type="dxa"/>
          </w:tcPr>
          <w:p w:rsidR="00F73EEF" w:rsidRPr="00F73EEF" w:rsidRDefault="00F73EEF" w:rsidP="00F73EEF">
            <w:pPr>
              <w:spacing w:before="120" w:after="120" w:line="240" w:lineRule="auto"/>
              <w:rPr>
                <w:rFonts w:ascii="Arial" w:eastAsia="Calibri" w:hAnsi="Arial" w:cs="Arial"/>
                <w:b/>
                <w:lang w:eastAsia="en-GB"/>
              </w:rPr>
            </w:pPr>
            <w:r w:rsidRPr="00F73EEF">
              <w:rPr>
                <w:rFonts w:ascii="Arial" w:eastAsia="Calibri" w:hAnsi="Arial" w:cs="Arial"/>
                <w:b/>
                <w:lang w:eastAsia="en-GB"/>
              </w:rPr>
              <w:t xml:space="preserve">Name of parent: </w:t>
            </w:r>
          </w:p>
        </w:tc>
        <w:tc>
          <w:tcPr>
            <w:tcW w:w="7007" w:type="dxa"/>
          </w:tcPr>
          <w:p w:rsidR="00F73EEF" w:rsidRPr="00F73EEF" w:rsidRDefault="00F73EEF" w:rsidP="00F73EEF">
            <w:pPr>
              <w:spacing w:before="120" w:after="120" w:line="240" w:lineRule="auto"/>
              <w:rPr>
                <w:rFonts w:ascii="Arial" w:eastAsia="Calibri" w:hAnsi="Arial" w:cs="Arial"/>
                <w:lang w:eastAsia="en-GB"/>
              </w:rPr>
            </w:pPr>
          </w:p>
        </w:tc>
      </w:tr>
      <w:tr w:rsidR="00F73EEF" w:rsidRPr="00F73EEF" w:rsidTr="00CF27BA">
        <w:tc>
          <w:tcPr>
            <w:tcW w:w="2235" w:type="dxa"/>
          </w:tcPr>
          <w:p w:rsidR="00F73EEF" w:rsidRPr="00F73EEF" w:rsidRDefault="00F73EEF" w:rsidP="00F73EEF">
            <w:pPr>
              <w:spacing w:before="120" w:after="120" w:line="240" w:lineRule="auto"/>
              <w:rPr>
                <w:rFonts w:ascii="Arial" w:eastAsia="Calibri" w:hAnsi="Arial" w:cs="Arial"/>
                <w:b/>
                <w:lang w:eastAsia="en-GB"/>
              </w:rPr>
            </w:pPr>
            <w:r w:rsidRPr="00F73EEF">
              <w:rPr>
                <w:rFonts w:ascii="Arial" w:eastAsia="Calibri" w:hAnsi="Arial" w:cs="Arial"/>
                <w:b/>
                <w:lang w:eastAsia="en-GB"/>
              </w:rPr>
              <w:t xml:space="preserve">DOB of parent: </w:t>
            </w:r>
          </w:p>
        </w:tc>
        <w:tc>
          <w:tcPr>
            <w:tcW w:w="7007" w:type="dxa"/>
          </w:tcPr>
          <w:p w:rsidR="00F73EEF" w:rsidRPr="00F73EEF" w:rsidRDefault="00F73EEF" w:rsidP="00F73EEF">
            <w:pPr>
              <w:spacing w:before="120" w:after="120" w:line="240" w:lineRule="auto"/>
              <w:rPr>
                <w:rFonts w:ascii="Arial" w:eastAsia="Calibri" w:hAnsi="Arial" w:cs="Arial"/>
                <w:lang w:eastAsia="en-GB"/>
              </w:rPr>
            </w:pPr>
          </w:p>
        </w:tc>
      </w:tr>
      <w:tr w:rsidR="00F73EEF" w:rsidRPr="00F73EEF" w:rsidTr="00CF27BA">
        <w:tc>
          <w:tcPr>
            <w:tcW w:w="2235" w:type="dxa"/>
          </w:tcPr>
          <w:p w:rsidR="00F73EEF" w:rsidRPr="00F73EEF" w:rsidRDefault="00F73EEF" w:rsidP="00F73EEF">
            <w:pPr>
              <w:spacing w:before="120" w:after="120" w:line="240" w:lineRule="auto"/>
              <w:rPr>
                <w:rFonts w:ascii="Arial" w:eastAsia="Calibri" w:hAnsi="Arial" w:cs="Arial"/>
                <w:b/>
                <w:lang w:eastAsia="en-GB"/>
              </w:rPr>
            </w:pPr>
            <w:r w:rsidRPr="00F73EEF">
              <w:rPr>
                <w:rFonts w:ascii="Arial" w:eastAsia="Calibri" w:hAnsi="Arial" w:cs="Arial"/>
                <w:b/>
                <w:lang w:eastAsia="en-GB"/>
              </w:rPr>
              <w:t xml:space="preserve">Name of child(ren): </w:t>
            </w:r>
          </w:p>
        </w:tc>
        <w:tc>
          <w:tcPr>
            <w:tcW w:w="7007" w:type="dxa"/>
          </w:tcPr>
          <w:p w:rsidR="00F73EEF" w:rsidRPr="00F73EEF" w:rsidRDefault="00F73EEF" w:rsidP="00F73EEF">
            <w:pPr>
              <w:spacing w:before="120" w:after="120" w:line="240" w:lineRule="auto"/>
              <w:rPr>
                <w:rFonts w:ascii="Arial" w:eastAsia="Calibri" w:hAnsi="Arial" w:cs="Arial"/>
                <w:lang w:eastAsia="en-GB"/>
              </w:rPr>
            </w:pPr>
          </w:p>
        </w:tc>
      </w:tr>
    </w:tbl>
    <w:p w:rsidR="00F73EEF" w:rsidRPr="00F73EEF" w:rsidRDefault="00F73EEF" w:rsidP="00F73EEF">
      <w:pPr>
        <w:spacing w:after="240" w:line="240" w:lineRule="auto"/>
        <w:rPr>
          <w:rFonts w:ascii="Arial" w:hAnsi="Arial" w:cs="Arial"/>
        </w:rPr>
      </w:pPr>
    </w:p>
    <w:p w:rsidR="00F73EEF" w:rsidRPr="00F73EEF" w:rsidRDefault="00F73EEF" w:rsidP="00F73EEF">
      <w:pPr>
        <w:spacing w:after="0" w:line="240" w:lineRule="auto"/>
        <w:rPr>
          <w:rFonts w:ascii="Arial" w:hAnsi="Arial" w:cs="Arial"/>
          <w:b/>
        </w:rPr>
      </w:pPr>
      <w:r w:rsidRPr="00F73EEF">
        <w:rPr>
          <w:rFonts w:ascii="Arial" w:hAnsi="Arial" w:cs="Arial"/>
          <w:b/>
        </w:rPr>
        <w:t>CONFIDENTIAL INFORMATION – NOT TO BE DISCLOSED TO PERPETRATOR</w:t>
      </w:r>
    </w:p>
    <w:tbl>
      <w:tblPr>
        <w:tblStyle w:val="TableGrid3"/>
        <w:tblW w:w="0" w:type="auto"/>
        <w:tblLook w:val="01E0" w:firstRow="1" w:lastRow="1" w:firstColumn="1" w:lastColumn="1" w:noHBand="0" w:noVBand="0"/>
      </w:tblPr>
      <w:tblGrid>
        <w:gridCol w:w="9016"/>
      </w:tblGrid>
      <w:tr w:rsidR="00F73EEF" w:rsidRPr="00F73EEF" w:rsidTr="00CF27BA">
        <w:trPr>
          <w:trHeight w:val="10495"/>
        </w:trPr>
        <w:tc>
          <w:tcPr>
            <w:tcW w:w="9242" w:type="dxa"/>
          </w:tcPr>
          <w:p w:rsidR="00F73EEF" w:rsidRPr="00F73EEF" w:rsidRDefault="00F73EEF" w:rsidP="00F73EEF">
            <w:pPr>
              <w:spacing w:after="120" w:line="240" w:lineRule="auto"/>
              <w:rPr>
                <w:rFonts w:ascii="Arial" w:eastAsia="Calibri" w:hAnsi="Arial" w:cs="Arial"/>
                <w:lang w:eastAsia="en-GB"/>
              </w:rPr>
            </w:pPr>
          </w:p>
        </w:tc>
      </w:tr>
    </w:tbl>
    <w:p w:rsidR="00F73EEF" w:rsidRPr="00F73EEF" w:rsidRDefault="00F73EEF" w:rsidP="00F73EEF">
      <w:pPr>
        <w:spacing w:before="100" w:beforeAutospacing="1" w:after="100" w:afterAutospacing="1" w:line="240" w:lineRule="auto"/>
        <w:contextualSpacing/>
        <w:rPr>
          <w:rFonts w:ascii="Arial" w:hAnsi="Arial" w:cs="Arial"/>
          <w:b/>
          <w:u w:val="single"/>
        </w:rPr>
      </w:pPr>
    </w:p>
    <w:p w:rsidR="00B1003C" w:rsidRDefault="00B1003C" w:rsidP="00F73EEF">
      <w:pPr>
        <w:spacing w:before="100" w:beforeAutospacing="1" w:after="100" w:afterAutospacing="1" w:line="240" w:lineRule="auto"/>
        <w:contextualSpacing/>
        <w:jc w:val="center"/>
        <w:rPr>
          <w:rFonts w:ascii="Arial" w:hAnsi="Arial" w:cs="Arial"/>
          <w:b/>
          <w:u w:val="single"/>
        </w:rPr>
      </w:pPr>
    </w:p>
    <w:p w:rsidR="00674239" w:rsidRDefault="00674239" w:rsidP="00F73EEF">
      <w:pPr>
        <w:spacing w:before="100" w:beforeAutospacing="1" w:after="100" w:afterAutospacing="1" w:line="240" w:lineRule="auto"/>
        <w:contextualSpacing/>
        <w:jc w:val="center"/>
        <w:rPr>
          <w:rFonts w:ascii="Arial" w:hAnsi="Arial" w:cs="Arial"/>
          <w:b/>
          <w:u w:val="single"/>
        </w:rPr>
      </w:pPr>
    </w:p>
    <w:p w:rsidR="00674239" w:rsidRDefault="00674239" w:rsidP="00F73EEF">
      <w:pPr>
        <w:spacing w:before="100" w:beforeAutospacing="1" w:after="100" w:afterAutospacing="1" w:line="240" w:lineRule="auto"/>
        <w:contextualSpacing/>
        <w:jc w:val="center"/>
        <w:rPr>
          <w:rFonts w:ascii="Arial" w:hAnsi="Arial" w:cs="Arial"/>
          <w:b/>
          <w:u w:val="single"/>
        </w:rPr>
      </w:pPr>
    </w:p>
    <w:p w:rsidR="00B1003C" w:rsidRDefault="00B1003C" w:rsidP="00F73EEF">
      <w:pPr>
        <w:spacing w:before="100" w:beforeAutospacing="1" w:after="100" w:afterAutospacing="1" w:line="240" w:lineRule="auto"/>
        <w:contextualSpacing/>
        <w:jc w:val="center"/>
        <w:rPr>
          <w:rFonts w:ascii="Arial" w:hAnsi="Arial" w:cs="Arial"/>
          <w:b/>
          <w:u w:val="single"/>
        </w:rPr>
      </w:pPr>
    </w:p>
    <w:p w:rsidR="00F73EEF" w:rsidRPr="00F73EEF" w:rsidRDefault="00F73EEF" w:rsidP="00F73EEF">
      <w:pPr>
        <w:spacing w:before="100" w:beforeAutospacing="1" w:after="100" w:afterAutospacing="1" w:line="240" w:lineRule="auto"/>
        <w:contextualSpacing/>
        <w:jc w:val="center"/>
        <w:rPr>
          <w:rFonts w:ascii="Arial" w:hAnsi="Arial" w:cs="Arial"/>
          <w:b/>
          <w:u w:val="single"/>
        </w:rPr>
      </w:pPr>
      <w:r w:rsidRPr="00F73EEF">
        <w:rPr>
          <w:rFonts w:ascii="Arial" w:hAnsi="Arial" w:cs="Arial"/>
          <w:b/>
          <w:u w:val="single"/>
        </w:rPr>
        <w:t>Risk Assessment Audit Tool</w:t>
      </w:r>
    </w:p>
    <w:p w:rsidR="00F73EEF" w:rsidRPr="00F73EEF" w:rsidRDefault="00F73EEF" w:rsidP="00F73EEF">
      <w:pPr>
        <w:spacing w:before="100" w:beforeAutospacing="1" w:after="100" w:afterAutospacing="1" w:line="240" w:lineRule="auto"/>
        <w:contextualSpacing/>
        <w:rPr>
          <w:rFonts w:ascii="Arial" w:hAnsi="Arial" w:cs="Arial"/>
        </w:rPr>
      </w:pPr>
    </w:p>
    <w:tbl>
      <w:tblPr>
        <w:tblStyle w:val="TableGrid2"/>
        <w:tblW w:w="0" w:type="auto"/>
        <w:tblLook w:val="04A0" w:firstRow="1" w:lastRow="0" w:firstColumn="1" w:lastColumn="0" w:noHBand="0" w:noVBand="1"/>
      </w:tblPr>
      <w:tblGrid>
        <w:gridCol w:w="2761"/>
        <w:gridCol w:w="6255"/>
      </w:tblGrid>
      <w:tr w:rsidR="00F73EEF" w:rsidRPr="00F73EEF" w:rsidTr="00CF27BA">
        <w:tc>
          <w:tcPr>
            <w:tcW w:w="2802"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Assessment Author</w:t>
            </w:r>
          </w:p>
        </w:tc>
        <w:tc>
          <w:tcPr>
            <w:tcW w:w="644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2802"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Assessment Completed Date</w:t>
            </w:r>
          </w:p>
        </w:tc>
        <w:tc>
          <w:tcPr>
            <w:tcW w:w="644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2802"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Name of client</w:t>
            </w:r>
          </w:p>
        </w:tc>
        <w:tc>
          <w:tcPr>
            <w:tcW w:w="644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2802"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Auditor Name</w:t>
            </w:r>
          </w:p>
        </w:tc>
        <w:tc>
          <w:tcPr>
            <w:tcW w:w="644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2802"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Audited on (date)?</w:t>
            </w:r>
          </w:p>
        </w:tc>
        <w:tc>
          <w:tcPr>
            <w:tcW w:w="6440" w:type="dxa"/>
          </w:tcPr>
          <w:p w:rsidR="00F73EEF" w:rsidRPr="00F73EEF" w:rsidRDefault="00F73EEF" w:rsidP="00F73EEF">
            <w:pPr>
              <w:spacing w:after="100" w:line="240" w:lineRule="auto"/>
              <w:contextualSpacing/>
              <w:rPr>
                <w:rFonts w:ascii="Arial" w:hAnsi="Arial" w:cs="Arial"/>
              </w:rPr>
            </w:pPr>
          </w:p>
        </w:tc>
      </w:tr>
    </w:tbl>
    <w:p w:rsidR="00F73EEF" w:rsidRPr="00F73EEF" w:rsidRDefault="00F73EEF" w:rsidP="00F73EEF">
      <w:pPr>
        <w:spacing w:before="100" w:beforeAutospacing="1" w:after="100" w:afterAutospacing="1" w:line="240" w:lineRule="auto"/>
        <w:contextualSpacing/>
        <w:rPr>
          <w:rFonts w:ascii="Arial" w:hAnsi="Arial" w:cs="Arial"/>
        </w:rPr>
      </w:pPr>
    </w:p>
    <w:p w:rsidR="00F73EEF" w:rsidRPr="00F73EEF" w:rsidRDefault="00F73EEF" w:rsidP="00F73EEF">
      <w:pPr>
        <w:contextualSpacing/>
        <w:rPr>
          <w:rFonts w:ascii="Arial" w:hAnsi="Arial" w:cs="Arial"/>
          <w:b/>
        </w:rPr>
      </w:pPr>
      <w:r w:rsidRPr="00F73EEF">
        <w:rPr>
          <w:rFonts w:ascii="Arial" w:hAnsi="Arial" w:cs="Arial"/>
          <w:b/>
        </w:rPr>
        <w:t>Sources of Information / Other Assessments?</w:t>
      </w:r>
    </w:p>
    <w:tbl>
      <w:tblPr>
        <w:tblStyle w:val="TableGrid2"/>
        <w:tblW w:w="0" w:type="auto"/>
        <w:tblLook w:val="04A0" w:firstRow="1" w:lastRow="0" w:firstColumn="1" w:lastColumn="0" w:noHBand="0" w:noVBand="1"/>
      </w:tblPr>
      <w:tblGrid>
        <w:gridCol w:w="7414"/>
        <w:gridCol w:w="842"/>
        <w:gridCol w:w="760"/>
      </w:tblGrid>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p>
        </w:tc>
        <w:tc>
          <w:tcPr>
            <w:tcW w:w="85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Yes</w:t>
            </w:r>
          </w:p>
        </w:tc>
        <w:tc>
          <w:tcPr>
            <w:tcW w:w="770"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No</w:t>
            </w: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Are the sources of information used adequate?</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Has the Officer spoken to the victim?</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Has information been sufficiently verified?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Has SARA been completed?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Has the behaviour inventory been used?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Has the Officer attended relevant meetings – CPCs, core groups, CIN meetings etc</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Has the client’s level of engagement been noted?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Has the client completed the Self Assessment Questionnaire?</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9242" w:type="dxa"/>
            <w:gridSpan w:val="3"/>
          </w:tcPr>
          <w:p w:rsidR="00F73EEF" w:rsidRPr="00F73EEF" w:rsidRDefault="00F73EEF" w:rsidP="00F73EEF">
            <w:pPr>
              <w:spacing w:after="100" w:line="240" w:lineRule="auto"/>
              <w:contextualSpacing/>
              <w:rPr>
                <w:rFonts w:ascii="Arial" w:hAnsi="Arial" w:cs="Arial"/>
              </w:rPr>
            </w:pPr>
            <w:r w:rsidRPr="00F73EEF">
              <w:rPr>
                <w:rFonts w:ascii="Arial" w:hAnsi="Arial" w:cs="Arial"/>
              </w:rPr>
              <w:t>Comments:</w:t>
            </w:r>
          </w:p>
          <w:p w:rsidR="00F73EEF" w:rsidRPr="00F73EEF" w:rsidRDefault="00F73EEF" w:rsidP="00F73EEF">
            <w:pPr>
              <w:spacing w:after="100" w:line="240" w:lineRule="auto"/>
              <w:contextualSpacing/>
              <w:rPr>
                <w:rFonts w:ascii="Arial" w:hAnsi="Arial" w:cs="Arial"/>
              </w:rPr>
            </w:pPr>
          </w:p>
        </w:tc>
      </w:tr>
    </w:tbl>
    <w:p w:rsidR="00F73EEF" w:rsidRPr="00F73EEF" w:rsidRDefault="00F73EEF" w:rsidP="00F73EEF">
      <w:pPr>
        <w:spacing w:before="100" w:beforeAutospacing="1" w:after="100" w:afterAutospacing="1" w:line="240" w:lineRule="auto"/>
        <w:contextualSpacing/>
        <w:rPr>
          <w:rFonts w:ascii="Arial" w:hAnsi="Arial" w:cs="Arial"/>
        </w:rPr>
      </w:pPr>
    </w:p>
    <w:p w:rsidR="00F73EEF" w:rsidRPr="00F73EEF" w:rsidRDefault="00F73EEF" w:rsidP="00F73EEF">
      <w:pPr>
        <w:spacing w:before="100" w:beforeAutospacing="1" w:after="100" w:afterAutospacing="1" w:line="240" w:lineRule="auto"/>
        <w:contextualSpacing/>
        <w:rPr>
          <w:rFonts w:ascii="Arial" w:hAnsi="Arial" w:cs="Arial"/>
          <w:b/>
        </w:rPr>
      </w:pPr>
      <w:r w:rsidRPr="00F73EEF">
        <w:rPr>
          <w:rFonts w:ascii="Arial" w:hAnsi="Arial" w:cs="Arial"/>
          <w:b/>
        </w:rPr>
        <w:t>Current Situation / Family Information</w:t>
      </w:r>
    </w:p>
    <w:tbl>
      <w:tblPr>
        <w:tblStyle w:val="TableGrid2"/>
        <w:tblW w:w="0" w:type="auto"/>
        <w:tblLook w:val="04A0" w:firstRow="1" w:lastRow="0" w:firstColumn="1" w:lastColumn="0" w:noHBand="0" w:noVBand="1"/>
      </w:tblPr>
      <w:tblGrid>
        <w:gridCol w:w="7413"/>
        <w:gridCol w:w="842"/>
        <w:gridCol w:w="761"/>
      </w:tblGrid>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p>
        </w:tc>
        <w:tc>
          <w:tcPr>
            <w:tcW w:w="85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Yes</w:t>
            </w:r>
          </w:p>
        </w:tc>
        <w:tc>
          <w:tcPr>
            <w:tcW w:w="770"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No</w:t>
            </w: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there sufficient information to provide a clear picture of the current circs?</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Have the relevant circumstances been linked to the concerns?</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Has the involvement with CS been sufficiently explained and history included?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there sufficient information regarding previous relationships?</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9242" w:type="dxa"/>
            <w:gridSpan w:val="3"/>
          </w:tcPr>
          <w:p w:rsidR="00F73EEF" w:rsidRPr="00F73EEF" w:rsidRDefault="00F73EEF" w:rsidP="00F73EEF">
            <w:pPr>
              <w:spacing w:after="100" w:line="240" w:lineRule="auto"/>
              <w:contextualSpacing/>
              <w:rPr>
                <w:rFonts w:ascii="Arial" w:hAnsi="Arial" w:cs="Arial"/>
              </w:rPr>
            </w:pPr>
            <w:r w:rsidRPr="00F73EEF">
              <w:rPr>
                <w:rFonts w:ascii="Arial" w:hAnsi="Arial" w:cs="Arial"/>
              </w:rPr>
              <w:t>Comments:</w:t>
            </w:r>
          </w:p>
          <w:p w:rsidR="00F73EEF" w:rsidRPr="00F73EEF" w:rsidRDefault="00F73EEF" w:rsidP="00F73EEF">
            <w:pPr>
              <w:spacing w:after="100" w:line="240" w:lineRule="auto"/>
              <w:contextualSpacing/>
              <w:rPr>
                <w:rFonts w:ascii="Arial" w:hAnsi="Arial" w:cs="Arial"/>
              </w:rPr>
            </w:pPr>
          </w:p>
        </w:tc>
      </w:tr>
    </w:tbl>
    <w:p w:rsidR="00F73EEF" w:rsidRPr="00F73EEF" w:rsidRDefault="00F73EEF" w:rsidP="00F73EEF">
      <w:pPr>
        <w:spacing w:before="100" w:beforeAutospacing="1" w:after="100" w:afterAutospacing="1" w:line="240" w:lineRule="auto"/>
        <w:contextualSpacing/>
        <w:rPr>
          <w:rFonts w:ascii="Arial" w:hAnsi="Arial" w:cs="Arial"/>
        </w:rPr>
      </w:pPr>
    </w:p>
    <w:p w:rsidR="00F73EEF" w:rsidRPr="00F73EEF" w:rsidRDefault="00F73EEF" w:rsidP="00F73EEF">
      <w:pPr>
        <w:spacing w:before="100" w:beforeAutospacing="1" w:after="100" w:afterAutospacing="1" w:line="240" w:lineRule="auto"/>
        <w:contextualSpacing/>
        <w:rPr>
          <w:rFonts w:ascii="Arial" w:hAnsi="Arial" w:cs="Arial"/>
          <w:b/>
        </w:rPr>
      </w:pPr>
      <w:r w:rsidRPr="00F73EEF">
        <w:rPr>
          <w:rFonts w:ascii="Arial" w:hAnsi="Arial" w:cs="Arial"/>
          <w:b/>
        </w:rPr>
        <w:t>Other Agencies Involved</w:t>
      </w:r>
    </w:p>
    <w:tbl>
      <w:tblPr>
        <w:tblStyle w:val="TableGrid2"/>
        <w:tblW w:w="0" w:type="auto"/>
        <w:tblLook w:val="04A0" w:firstRow="1" w:lastRow="0" w:firstColumn="1" w:lastColumn="0" w:noHBand="0" w:noVBand="1"/>
      </w:tblPr>
      <w:tblGrid>
        <w:gridCol w:w="7412"/>
        <w:gridCol w:w="843"/>
        <w:gridCol w:w="761"/>
      </w:tblGrid>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p>
        </w:tc>
        <w:tc>
          <w:tcPr>
            <w:tcW w:w="85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Yes</w:t>
            </w:r>
          </w:p>
        </w:tc>
        <w:tc>
          <w:tcPr>
            <w:tcW w:w="770"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No</w:t>
            </w: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Has the Officer attempted to verify information from other agencies involved?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information clearly dated?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9242" w:type="dxa"/>
            <w:gridSpan w:val="3"/>
          </w:tcPr>
          <w:p w:rsidR="00F73EEF" w:rsidRPr="00F73EEF" w:rsidRDefault="00F73EEF" w:rsidP="00F73EEF">
            <w:pPr>
              <w:spacing w:after="100" w:line="240" w:lineRule="auto"/>
              <w:contextualSpacing/>
              <w:rPr>
                <w:rFonts w:ascii="Arial" w:hAnsi="Arial" w:cs="Arial"/>
              </w:rPr>
            </w:pPr>
            <w:r w:rsidRPr="00F73EEF">
              <w:rPr>
                <w:rFonts w:ascii="Arial" w:hAnsi="Arial" w:cs="Arial"/>
              </w:rPr>
              <w:t>Comments:</w:t>
            </w:r>
          </w:p>
          <w:p w:rsidR="00F73EEF" w:rsidRPr="00F73EEF" w:rsidRDefault="00F73EEF" w:rsidP="00F73EEF">
            <w:pPr>
              <w:spacing w:after="100" w:line="240" w:lineRule="auto"/>
              <w:contextualSpacing/>
              <w:rPr>
                <w:rFonts w:ascii="Arial" w:hAnsi="Arial" w:cs="Arial"/>
              </w:rPr>
            </w:pPr>
          </w:p>
        </w:tc>
      </w:tr>
    </w:tbl>
    <w:p w:rsidR="00F73EEF" w:rsidRPr="00F73EEF" w:rsidRDefault="00F73EEF" w:rsidP="00F73EEF">
      <w:pPr>
        <w:spacing w:before="100" w:beforeAutospacing="1" w:after="100" w:afterAutospacing="1" w:line="240" w:lineRule="auto"/>
        <w:contextualSpacing/>
        <w:rPr>
          <w:rFonts w:ascii="Arial" w:hAnsi="Arial" w:cs="Arial"/>
        </w:rPr>
      </w:pPr>
    </w:p>
    <w:p w:rsidR="00F73EEF" w:rsidRPr="00F73EEF" w:rsidRDefault="00F73EEF" w:rsidP="00F73EEF">
      <w:pPr>
        <w:spacing w:before="100" w:beforeAutospacing="1" w:after="100" w:afterAutospacing="1" w:line="240" w:lineRule="auto"/>
        <w:contextualSpacing/>
        <w:rPr>
          <w:rFonts w:ascii="Arial" w:hAnsi="Arial" w:cs="Arial"/>
          <w:b/>
        </w:rPr>
      </w:pPr>
      <w:r w:rsidRPr="00F73EEF">
        <w:rPr>
          <w:rFonts w:ascii="Arial" w:hAnsi="Arial" w:cs="Arial"/>
          <w:b/>
        </w:rPr>
        <w:t>Concerning Behaviour / Strengths</w:t>
      </w:r>
    </w:p>
    <w:tbl>
      <w:tblPr>
        <w:tblStyle w:val="TableGrid2"/>
        <w:tblW w:w="0" w:type="auto"/>
        <w:tblLook w:val="04A0" w:firstRow="1" w:lastRow="0" w:firstColumn="1" w:lastColumn="0" w:noHBand="0" w:noVBand="1"/>
      </w:tblPr>
      <w:tblGrid>
        <w:gridCol w:w="7413"/>
        <w:gridCol w:w="842"/>
        <w:gridCol w:w="761"/>
      </w:tblGrid>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p>
        </w:tc>
        <w:tc>
          <w:tcPr>
            <w:tcW w:w="85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Yes</w:t>
            </w:r>
          </w:p>
        </w:tc>
        <w:tc>
          <w:tcPr>
            <w:tcW w:w="770"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No</w:t>
            </w: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there sufficient analysis / observation / reflection?</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the impact on the child/ren outlined and considered throughout the assessment?</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Are previous convictions included?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Are details of previous DV call outs included?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Are there sufficient strengths identified?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9242" w:type="dxa"/>
            <w:gridSpan w:val="3"/>
          </w:tcPr>
          <w:p w:rsidR="00F73EEF" w:rsidRPr="00F73EEF" w:rsidRDefault="00F73EEF" w:rsidP="00F73EEF">
            <w:pPr>
              <w:spacing w:after="100" w:line="240" w:lineRule="auto"/>
              <w:contextualSpacing/>
              <w:rPr>
                <w:rFonts w:ascii="Arial" w:hAnsi="Arial" w:cs="Arial"/>
              </w:rPr>
            </w:pPr>
            <w:r w:rsidRPr="00F73EEF">
              <w:rPr>
                <w:rFonts w:ascii="Arial" w:hAnsi="Arial" w:cs="Arial"/>
              </w:rPr>
              <w:t>Comments:</w:t>
            </w:r>
          </w:p>
          <w:p w:rsidR="00F73EEF" w:rsidRPr="00F73EEF" w:rsidRDefault="00F73EEF" w:rsidP="00F73EEF">
            <w:pPr>
              <w:spacing w:after="100" w:line="240" w:lineRule="auto"/>
              <w:contextualSpacing/>
              <w:rPr>
                <w:rFonts w:ascii="Arial" w:hAnsi="Arial" w:cs="Arial"/>
              </w:rPr>
            </w:pPr>
          </w:p>
        </w:tc>
      </w:tr>
    </w:tbl>
    <w:p w:rsidR="00F73EEF" w:rsidRPr="00F73EEF" w:rsidRDefault="00F73EEF" w:rsidP="00F73EEF">
      <w:pPr>
        <w:spacing w:before="100" w:beforeAutospacing="1" w:after="100" w:afterAutospacing="1" w:line="240" w:lineRule="auto"/>
        <w:contextualSpacing/>
        <w:rPr>
          <w:rFonts w:ascii="Arial" w:hAnsi="Arial" w:cs="Arial"/>
        </w:rPr>
      </w:pPr>
    </w:p>
    <w:p w:rsidR="00F73EEF" w:rsidRPr="00F73EEF" w:rsidRDefault="00F73EEF" w:rsidP="00F73EEF">
      <w:pPr>
        <w:spacing w:before="100" w:beforeAutospacing="1" w:after="100" w:afterAutospacing="1" w:line="240" w:lineRule="auto"/>
        <w:contextualSpacing/>
        <w:rPr>
          <w:rFonts w:ascii="Arial" w:hAnsi="Arial" w:cs="Arial"/>
          <w:b/>
        </w:rPr>
      </w:pPr>
      <w:r w:rsidRPr="00F73EEF">
        <w:rPr>
          <w:rFonts w:ascii="Arial" w:hAnsi="Arial" w:cs="Arial"/>
          <w:b/>
        </w:rPr>
        <w:t>Risk of Harm / Risk of Re-Offending</w:t>
      </w:r>
    </w:p>
    <w:tbl>
      <w:tblPr>
        <w:tblStyle w:val="TableGrid2"/>
        <w:tblW w:w="0" w:type="auto"/>
        <w:tblLook w:val="04A0" w:firstRow="1" w:lastRow="0" w:firstColumn="1" w:lastColumn="0" w:noHBand="0" w:noVBand="1"/>
      </w:tblPr>
      <w:tblGrid>
        <w:gridCol w:w="7413"/>
        <w:gridCol w:w="842"/>
        <w:gridCol w:w="761"/>
      </w:tblGrid>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p>
        </w:tc>
        <w:tc>
          <w:tcPr>
            <w:tcW w:w="85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Yes</w:t>
            </w:r>
          </w:p>
        </w:tc>
        <w:tc>
          <w:tcPr>
            <w:tcW w:w="770"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No</w:t>
            </w: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there a clear assessment of risk level?</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there sufficient evidence for the risk level identified?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9242" w:type="dxa"/>
            <w:gridSpan w:val="3"/>
          </w:tcPr>
          <w:p w:rsidR="00F73EEF" w:rsidRPr="00F73EEF" w:rsidRDefault="00F73EEF" w:rsidP="00F73EEF">
            <w:pPr>
              <w:spacing w:after="100" w:line="240" w:lineRule="auto"/>
              <w:contextualSpacing/>
              <w:rPr>
                <w:rFonts w:ascii="Arial" w:hAnsi="Arial" w:cs="Arial"/>
              </w:rPr>
            </w:pPr>
            <w:r w:rsidRPr="00F73EEF">
              <w:rPr>
                <w:rFonts w:ascii="Arial" w:hAnsi="Arial" w:cs="Arial"/>
              </w:rPr>
              <w:t>Comments:</w:t>
            </w:r>
          </w:p>
          <w:p w:rsidR="00F73EEF" w:rsidRPr="00F73EEF" w:rsidRDefault="00F73EEF" w:rsidP="00F73EEF">
            <w:pPr>
              <w:spacing w:after="100" w:line="240" w:lineRule="auto"/>
              <w:contextualSpacing/>
              <w:rPr>
                <w:rFonts w:ascii="Arial" w:hAnsi="Arial" w:cs="Arial"/>
              </w:rPr>
            </w:pPr>
          </w:p>
        </w:tc>
      </w:tr>
    </w:tbl>
    <w:p w:rsidR="00F73EEF" w:rsidRPr="00F73EEF" w:rsidRDefault="00F73EEF" w:rsidP="00F73EEF">
      <w:pPr>
        <w:spacing w:before="100" w:beforeAutospacing="1" w:after="100" w:afterAutospacing="1" w:line="240" w:lineRule="auto"/>
        <w:contextualSpacing/>
        <w:rPr>
          <w:rFonts w:ascii="Arial" w:hAnsi="Arial" w:cs="Arial"/>
        </w:rPr>
      </w:pPr>
    </w:p>
    <w:p w:rsidR="00F73EEF" w:rsidRPr="00F73EEF" w:rsidRDefault="00F73EEF" w:rsidP="00F73EEF">
      <w:pPr>
        <w:spacing w:before="100" w:beforeAutospacing="1" w:after="100" w:afterAutospacing="1" w:line="240" w:lineRule="auto"/>
        <w:contextualSpacing/>
        <w:rPr>
          <w:rFonts w:ascii="Arial" w:hAnsi="Arial" w:cs="Arial"/>
          <w:b/>
        </w:rPr>
      </w:pPr>
      <w:r w:rsidRPr="00F73EEF">
        <w:rPr>
          <w:rFonts w:ascii="Arial" w:hAnsi="Arial" w:cs="Arial"/>
          <w:b/>
        </w:rPr>
        <w:t>Conclusion</w:t>
      </w:r>
    </w:p>
    <w:tbl>
      <w:tblPr>
        <w:tblStyle w:val="TableGrid2"/>
        <w:tblW w:w="0" w:type="auto"/>
        <w:tblLook w:val="04A0" w:firstRow="1" w:lastRow="0" w:firstColumn="1" w:lastColumn="0" w:noHBand="0" w:noVBand="1"/>
      </w:tblPr>
      <w:tblGrid>
        <w:gridCol w:w="7414"/>
        <w:gridCol w:w="842"/>
        <w:gridCol w:w="760"/>
      </w:tblGrid>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p>
        </w:tc>
        <w:tc>
          <w:tcPr>
            <w:tcW w:w="85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Yes</w:t>
            </w:r>
          </w:p>
        </w:tc>
        <w:tc>
          <w:tcPr>
            <w:tcW w:w="770"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No</w:t>
            </w: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there a clear recommendation?</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Where further work is recommended does this match risk assessment?</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the recommendation realistic?</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Has the BMBU group been considered?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9242" w:type="dxa"/>
            <w:gridSpan w:val="3"/>
          </w:tcPr>
          <w:p w:rsidR="00F73EEF" w:rsidRPr="00F73EEF" w:rsidRDefault="00F73EEF" w:rsidP="00F73EEF">
            <w:pPr>
              <w:spacing w:after="100" w:line="240" w:lineRule="auto"/>
              <w:contextualSpacing/>
              <w:rPr>
                <w:rFonts w:ascii="Arial" w:hAnsi="Arial" w:cs="Arial"/>
              </w:rPr>
            </w:pPr>
            <w:r w:rsidRPr="00F73EEF">
              <w:rPr>
                <w:rFonts w:ascii="Arial" w:hAnsi="Arial" w:cs="Arial"/>
              </w:rPr>
              <w:t>Comments:</w:t>
            </w:r>
          </w:p>
          <w:p w:rsidR="00F73EEF" w:rsidRPr="00F73EEF" w:rsidRDefault="00F73EEF" w:rsidP="00F73EEF">
            <w:pPr>
              <w:spacing w:after="100" w:line="240" w:lineRule="auto"/>
              <w:contextualSpacing/>
              <w:rPr>
                <w:rFonts w:ascii="Arial" w:hAnsi="Arial" w:cs="Arial"/>
              </w:rPr>
            </w:pPr>
          </w:p>
        </w:tc>
      </w:tr>
    </w:tbl>
    <w:p w:rsidR="00F73EEF" w:rsidRPr="00F73EEF" w:rsidRDefault="00F73EEF" w:rsidP="00F73EEF">
      <w:pPr>
        <w:spacing w:before="100" w:beforeAutospacing="1" w:after="100" w:afterAutospacing="1" w:line="240" w:lineRule="auto"/>
        <w:contextualSpacing/>
        <w:rPr>
          <w:rFonts w:ascii="Arial" w:hAnsi="Arial" w:cs="Arial"/>
        </w:rPr>
      </w:pPr>
    </w:p>
    <w:p w:rsidR="00F73EEF" w:rsidRPr="00F73EEF" w:rsidRDefault="00F73EEF" w:rsidP="00F73EEF">
      <w:pPr>
        <w:contextualSpacing/>
        <w:rPr>
          <w:rFonts w:ascii="Arial" w:hAnsi="Arial" w:cs="Arial"/>
          <w:b/>
        </w:rPr>
      </w:pPr>
      <w:r w:rsidRPr="00F73EEF">
        <w:rPr>
          <w:rFonts w:ascii="Arial" w:hAnsi="Arial" w:cs="Arial"/>
          <w:b/>
        </w:rPr>
        <w:t>Overall Assessment</w:t>
      </w:r>
    </w:p>
    <w:tbl>
      <w:tblPr>
        <w:tblStyle w:val="TableGrid2"/>
        <w:tblW w:w="0" w:type="auto"/>
        <w:tblLook w:val="04A0" w:firstRow="1" w:lastRow="0" w:firstColumn="1" w:lastColumn="0" w:noHBand="0" w:noVBand="1"/>
      </w:tblPr>
      <w:tblGrid>
        <w:gridCol w:w="7414"/>
        <w:gridCol w:w="842"/>
        <w:gridCol w:w="760"/>
      </w:tblGrid>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p>
        </w:tc>
        <w:tc>
          <w:tcPr>
            <w:tcW w:w="85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Yes</w:t>
            </w:r>
          </w:p>
        </w:tc>
        <w:tc>
          <w:tcPr>
            <w:tcW w:w="770"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No</w:t>
            </w: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the assessment free of any language that may discriminate?</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any confidential information contained in the confidential report?</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the assessment well-organised and logical?</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all information relevant to the risk assessment?</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Is all language appropriate (understandable by client)?</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Does the assessment avoid copying and pasting from other sources?</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Has the assessment been shared with the client?</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7621" w:type="dxa"/>
          </w:tcPr>
          <w:p w:rsidR="00F73EEF" w:rsidRPr="00F73EEF" w:rsidRDefault="00F73EEF" w:rsidP="00F73EEF">
            <w:pPr>
              <w:spacing w:after="100" w:line="240" w:lineRule="auto"/>
              <w:contextualSpacing/>
              <w:rPr>
                <w:rFonts w:ascii="Arial" w:hAnsi="Arial" w:cs="Arial"/>
              </w:rPr>
            </w:pPr>
            <w:r w:rsidRPr="00F73EEF">
              <w:rPr>
                <w:rFonts w:ascii="Arial" w:hAnsi="Arial" w:cs="Arial"/>
              </w:rPr>
              <w:t>Has any research been appropriately referenced?</w:t>
            </w:r>
          </w:p>
        </w:tc>
        <w:tc>
          <w:tcPr>
            <w:tcW w:w="851" w:type="dxa"/>
          </w:tcPr>
          <w:p w:rsidR="00F73EEF" w:rsidRPr="00F73EEF" w:rsidRDefault="00F73EEF" w:rsidP="00F73EEF">
            <w:pPr>
              <w:spacing w:after="100" w:line="240" w:lineRule="auto"/>
              <w:contextualSpacing/>
              <w:rPr>
                <w:rFonts w:ascii="Arial" w:hAnsi="Arial" w:cs="Arial"/>
              </w:rPr>
            </w:pPr>
          </w:p>
        </w:tc>
        <w:tc>
          <w:tcPr>
            <w:tcW w:w="770" w:type="dxa"/>
          </w:tcPr>
          <w:p w:rsidR="00F73EEF" w:rsidRPr="00F73EEF" w:rsidRDefault="00F73EEF" w:rsidP="00F73EEF">
            <w:pPr>
              <w:spacing w:after="100" w:line="240" w:lineRule="auto"/>
              <w:contextualSpacing/>
              <w:rPr>
                <w:rFonts w:ascii="Arial" w:hAnsi="Arial" w:cs="Arial"/>
              </w:rPr>
            </w:pPr>
          </w:p>
        </w:tc>
      </w:tr>
      <w:tr w:rsidR="00F73EEF" w:rsidRPr="00F73EEF" w:rsidTr="00CF27BA">
        <w:tc>
          <w:tcPr>
            <w:tcW w:w="9242" w:type="dxa"/>
            <w:gridSpan w:val="3"/>
          </w:tcPr>
          <w:p w:rsidR="00F73EEF" w:rsidRPr="00F73EEF" w:rsidRDefault="00F73EEF" w:rsidP="00F73EEF">
            <w:pPr>
              <w:spacing w:after="100" w:line="240" w:lineRule="auto"/>
              <w:contextualSpacing/>
              <w:rPr>
                <w:rFonts w:ascii="Arial" w:hAnsi="Arial" w:cs="Arial"/>
              </w:rPr>
            </w:pPr>
            <w:r w:rsidRPr="00F73EEF">
              <w:rPr>
                <w:rFonts w:ascii="Arial" w:hAnsi="Arial" w:cs="Arial"/>
              </w:rPr>
              <w:t>Comments:</w:t>
            </w:r>
          </w:p>
          <w:p w:rsidR="00F73EEF" w:rsidRPr="00F73EEF" w:rsidRDefault="00F73EEF" w:rsidP="00F73EEF">
            <w:pPr>
              <w:spacing w:after="100" w:line="240" w:lineRule="auto"/>
              <w:contextualSpacing/>
              <w:rPr>
                <w:rFonts w:ascii="Arial" w:hAnsi="Arial" w:cs="Arial"/>
              </w:rPr>
            </w:pPr>
          </w:p>
        </w:tc>
      </w:tr>
    </w:tbl>
    <w:p w:rsidR="00F73EEF" w:rsidRPr="00F73EEF" w:rsidRDefault="00F73EEF" w:rsidP="00F73EEF">
      <w:pPr>
        <w:spacing w:before="100" w:beforeAutospacing="1" w:after="100" w:afterAutospacing="1" w:line="240" w:lineRule="auto"/>
        <w:contextualSpacing/>
        <w:rPr>
          <w:rFonts w:ascii="Arial" w:hAnsi="Arial" w:cs="Arial"/>
        </w:rPr>
      </w:pPr>
    </w:p>
    <w:p w:rsidR="00F73EEF" w:rsidRPr="00F73EEF" w:rsidRDefault="00F73EEF" w:rsidP="00F73EEF">
      <w:pPr>
        <w:spacing w:line="240" w:lineRule="auto"/>
        <w:rPr>
          <w:rFonts w:ascii="Arial" w:hAnsi="Arial" w:cs="Arial"/>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Pr="00F73EEF" w:rsidRDefault="00F73EEF" w:rsidP="00F73EEF">
      <w:pPr>
        <w:tabs>
          <w:tab w:val="left" w:pos="3705"/>
        </w:tabs>
        <w:spacing w:after="0" w:line="240" w:lineRule="auto"/>
        <w:rPr>
          <w:rFonts w:ascii="Arial" w:eastAsia="Times New Roman" w:hAnsi="Arial" w:cs="Arial"/>
          <w:sz w:val="28"/>
          <w:szCs w:val="28"/>
          <w:lang w:eastAsia="en-GB"/>
        </w:rPr>
      </w:pPr>
    </w:p>
    <w:p w:rsidR="00F73EEF" w:rsidRDefault="00F73EEF" w:rsidP="006E0B10">
      <w:pPr>
        <w:pStyle w:val="NoSpacing"/>
        <w:jc w:val="center"/>
        <w:rPr>
          <w:rFonts w:asciiTheme="minorHAnsi" w:hAnsiTheme="minorHAnsi" w:cstheme="minorHAnsi"/>
          <w:b/>
          <w:sz w:val="28"/>
          <w:szCs w:val="28"/>
          <w:u w:val="single"/>
        </w:rPr>
      </w:pPr>
    </w:p>
    <w:p w:rsidR="00F73EEF" w:rsidRDefault="00F73EEF" w:rsidP="006E0B10">
      <w:pPr>
        <w:pStyle w:val="NoSpacing"/>
        <w:jc w:val="center"/>
        <w:rPr>
          <w:rFonts w:asciiTheme="minorHAnsi" w:hAnsiTheme="minorHAnsi" w:cstheme="minorHAnsi"/>
          <w:b/>
          <w:sz w:val="28"/>
          <w:szCs w:val="28"/>
          <w:u w:val="single"/>
        </w:rPr>
      </w:pPr>
    </w:p>
    <w:p w:rsidR="00F73EEF" w:rsidRDefault="00F73EEF" w:rsidP="006E0B10">
      <w:pPr>
        <w:pStyle w:val="NoSpacing"/>
        <w:jc w:val="center"/>
        <w:rPr>
          <w:rFonts w:asciiTheme="minorHAnsi" w:hAnsiTheme="minorHAnsi" w:cstheme="minorHAnsi"/>
          <w:b/>
          <w:sz w:val="28"/>
          <w:szCs w:val="28"/>
          <w:u w:val="single"/>
        </w:rPr>
      </w:pPr>
    </w:p>
    <w:p w:rsidR="00F73EEF" w:rsidRDefault="00F73EEF" w:rsidP="006E0B10">
      <w:pPr>
        <w:pStyle w:val="NoSpacing"/>
        <w:jc w:val="center"/>
        <w:rPr>
          <w:rFonts w:asciiTheme="minorHAnsi" w:hAnsiTheme="minorHAnsi" w:cstheme="minorHAnsi"/>
          <w:b/>
          <w:sz w:val="28"/>
          <w:szCs w:val="28"/>
          <w:u w:val="single"/>
        </w:rPr>
      </w:pPr>
    </w:p>
    <w:p w:rsidR="00F73EEF" w:rsidRDefault="00F73EEF" w:rsidP="006E0B10">
      <w:pPr>
        <w:pStyle w:val="NoSpacing"/>
        <w:jc w:val="center"/>
        <w:rPr>
          <w:rFonts w:asciiTheme="minorHAnsi" w:hAnsiTheme="minorHAnsi" w:cstheme="minorHAnsi"/>
          <w:b/>
          <w:sz w:val="28"/>
          <w:szCs w:val="28"/>
          <w:u w:val="single"/>
        </w:rPr>
      </w:pPr>
    </w:p>
    <w:p w:rsidR="00F73EEF" w:rsidRDefault="00F73EEF" w:rsidP="006E0B10">
      <w:pPr>
        <w:pStyle w:val="NoSpacing"/>
        <w:jc w:val="center"/>
        <w:rPr>
          <w:rFonts w:asciiTheme="minorHAnsi" w:hAnsiTheme="minorHAnsi" w:cstheme="minorHAnsi"/>
          <w:b/>
          <w:sz w:val="28"/>
          <w:szCs w:val="28"/>
          <w:u w:val="single"/>
        </w:rPr>
      </w:pPr>
    </w:p>
    <w:p w:rsidR="00F73EEF" w:rsidRDefault="00F73EEF" w:rsidP="006E0B10">
      <w:pPr>
        <w:pStyle w:val="NoSpacing"/>
        <w:jc w:val="center"/>
        <w:rPr>
          <w:rFonts w:asciiTheme="minorHAnsi" w:hAnsiTheme="minorHAnsi" w:cstheme="minorHAnsi"/>
          <w:b/>
          <w:sz w:val="28"/>
          <w:szCs w:val="28"/>
          <w:u w:val="single"/>
        </w:rPr>
      </w:pPr>
    </w:p>
    <w:p w:rsidR="00F73EEF" w:rsidRDefault="00F73EEF" w:rsidP="006E0B10">
      <w:pPr>
        <w:pStyle w:val="NoSpacing"/>
        <w:jc w:val="center"/>
        <w:rPr>
          <w:rFonts w:asciiTheme="minorHAnsi" w:hAnsiTheme="minorHAnsi" w:cstheme="minorHAnsi"/>
          <w:b/>
          <w:sz w:val="28"/>
          <w:szCs w:val="28"/>
          <w:u w:val="single"/>
        </w:rPr>
      </w:pPr>
    </w:p>
    <w:p w:rsidR="00F73EEF" w:rsidRDefault="00F73EEF" w:rsidP="006E0B10">
      <w:pPr>
        <w:pStyle w:val="NoSpacing"/>
        <w:jc w:val="center"/>
        <w:rPr>
          <w:rFonts w:asciiTheme="minorHAnsi" w:hAnsiTheme="minorHAnsi" w:cstheme="minorHAnsi"/>
          <w:b/>
          <w:sz w:val="28"/>
          <w:szCs w:val="28"/>
          <w:u w:val="single"/>
        </w:rPr>
      </w:pPr>
    </w:p>
    <w:p w:rsidR="00F73EEF" w:rsidRDefault="00F73EEF" w:rsidP="006E0B10">
      <w:pPr>
        <w:pStyle w:val="NoSpacing"/>
        <w:jc w:val="center"/>
        <w:rPr>
          <w:rFonts w:asciiTheme="minorHAnsi" w:hAnsiTheme="minorHAnsi" w:cstheme="minorHAnsi"/>
          <w:b/>
          <w:sz w:val="28"/>
          <w:szCs w:val="28"/>
          <w:u w:val="single"/>
        </w:rPr>
      </w:pPr>
    </w:p>
    <w:p w:rsidR="00F73EEF" w:rsidRDefault="00F73EEF" w:rsidP="006E0B10">
      <w:pPr>
        <w:pStyle w:val="NoSpacing"/>
        <w:jc w:val="center"/>
        <w:rPr>
          <w:rFonts w:asciiTheme="minorHAnsi" w:hAnsiTheme="minorHAnsi" w:cstheme="minorHAnsi"/>
          <w:b/>
          <w:sz w:val="28"/>
          <w:szCs w:val="28"/>
          <w:u w:val="single"/>
        </w:rPr>
      </w:pPr>
    </w:p>
    <w:p w:rsidR="00F73EEF" w:rsidRDefault="00F73EEF" w:rsidP="006E0B10">
      <w:pPr>
        <w:pStyle w:val="NoSpacing"/>
        <w:jc w:val="center"/>
        <w:rPr>
          <w:rFonts w:asciiTheme="minorHAnsi" w:hAnsiTheme="minorHAnsi" w:cstheme="minorHAnsi"/>
          <w:b/>
          <w:sz w:val="28"/>
          <w:szCs w:val="28"/>
          <w:u w:val="single"/>
        </w:rPr>
      </w:pPr>
    </w:p>
    <w:p w:rsidR="00F802BA" w:rsidRDefault="00F802BA" w:rsidP="006E0B10">
      <w:pPr>
        <w:pStyle w:val="NoSpacing"/>
        <w:jc w:val="center"/>
        <w:rPr>
          <w:rFonts w:asciiTheme="minorHAnsi" w:hAnsiTheme="minorHAnsi" w:cstheme="minorHAnsi"/>
          <w:b/>
          <w:sz w:val="28"/>
          <w:szCs w:val="28"/>
          <w:u w:val="single"/>
        </w:rPr>
      </w:pPr>
    </w:p>
    <w:p w:rsidR="00D64979" w:rsidRPr="008001F3" w:rsidRDefault="00D64979" w:rsidP="006E0B10">
      <w:pPr>
        <w:pStyle w:val="NoSpacing"/>
        <w:jc w:val="center"/>
        <w:rPr>
          <w:rFonts w:asciiTheme="minorHAnsi" w:hAnsiTheme="minorHAnsi" w:cstheme="minorHAnsi"/>
          <w:b/>
          <w:sz w:val="28"/>
          <w:szCs w:val="28"/>
          <w:u w:val="single"/>
        </w:rPr>
      </w:pPr>
      <w:r w:rsidRPr="008001F3">
        <w:rPr>
          <w:rFonts w:asciiTheme="minorHAnsi" w:hAnsiTheme="minorHAnsi" w:cstheme="minorHAnsi"/>
          <w:b/>
          <w:sz w:val="28"/>
          <w:szCs w:val="28"/>
          <w:u w:val="single"/>
        </w:rPr>
        <w:t>Risk Assessment</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 xml:space="preserve">Name of </w:t>
      </w:r>
      <w:r w:rsidR="0076443D" w:rsidRPr="008001F3">
        <w:rPr>
          <w:rFonts w:asciiTheme="minorHAnsi" w:hAnsiTheme="minorHAnsi" w:cstheme="minorHAnsi"/>
          <w:sz w:val="24"/>
          <w:szCs w:val="24"/>
        </w:rPr>
        <w:t>parent</w:t>
      </w:r>
      <w:r w:rsidR="00A23311" w:rsidRPr="008001F3">
        <w:rPr>
          <w:rFonts w:asciiTheme="minorHAnsi" w:hAnsiTheme="minorHAnsi" w:cstheme="minorHAnsi"/>
          <w:sz w:val="24"/>
          <w:szCs w:val="24"/>
        </w:rPr>
        <w:t xml:space="preserve"> / adult</w:t>
      </w:r>
      <w:r w:rsidRPr="008001F3">
        <w:rPr>
          <w:rFonts w:asciiTheme="minorHAnsi" w:hAnsiTheme="minorHAnsi" w:cstheme="minorHAnsi"/>
          <w:sz w:val="24"/>
          <w:szCs w:val="24"/>
        </w:rPr>
        <w:t>:</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 xml:space="preserve">DOB of </w:t>
      </w:r>
      <w:r w:rsidR="0076443D" w:rsidRPr="008001F3">
        <w:rPr>
          <w:rFonts w:asciiTheme="minorHAnsi" w:hAnsiTheme="minorHAnsi" w:cstheme="minorHAnsi"/>
          <w:sz w:val="24"/>
          <w:szCs w:val="24"/>
        </w:rPr>
        <w:t>parent</w:t>
      </w:r>
      <w:r w:rsidR="00A23311" w:rsidRPr="008001F3">
        <w:rPr>
          <w:rFonts w:asciiTheme="minorHAnsi" w:hAnsiTheme="minorHAnsi" w:cstheme="minorHAnsi"/>
          <w:sz w:val="24"/>
          <w:szCs w:val="24"/>
        </w:rPr>
        <w:t xml:space="preserve"> / adult</w:t>
      </w:r>
      <w:r w:rsidRPr="008001F3">
        <w:rPr>
          <w:rFonts w:asciiTheme="minorHAnsi" w:hAnsiTheme="minorHAnsi" w:cstheme="minorHAnsi"/>
          <w:sz w:val="24"/>
          <w:szCs w:val="24"/>
        </w:rPr>
        <w:t>:</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Name of child(ren):</w:t>
      </w:r>
    </w:p>
    <w:p w:rsidR="00D64979" w:rsidRDefault="00D64979" w:rsidP="00D64979">
      <w:pPr>
        <w:pStyle w:val="NoSpacing"/>
        <w:rPr>
          <w:rFonts w:asciiTheme="minorHAnsi" w:hAnsiTheme="minorHAnsi" w:cstheme="minorHAnsi"/>
          <w:sz w:val="24"/>
          <w:szCs w:val="24"/>
        </w:rPr>
      </w:pPr>
    </w:p>
    <w:p w:rsidR="00BE7D63" w:rsidRPr="008001F3" w:rsidRDefault="00BE7D63" w:rsidP="00BE7D63">
      <w:pPr>
        <w:pStyle w:val="NoSpacing"/>
        <w:rPr>
          <w:rFonts w:asciiTheme="minorHAnsi" w:hAnsiTheme="minorHAnsi" w:cstheme="minorHAnsi"/>
          <w:b/>
          <w:sz w:val="24"/>
          <w:szCs w:val="24"/>
        </w:rPr>
      </w:pPr>
      <w:r>
        <w:rPr>
          <w:rFonts w:asciiTheme="minorHAnsi" w:hAnsiTheme="minorHAnsi" w:cstheme="minorHAnsi"/>
          <w:b/>
          <w:sz w:val="24"/>
          <w:szCs w:val="24"/>
        </w:rPr>
        <w:t>Professional Qualifications</w:t>
      </w:r>
    </w:p>
    <w:p w:rsidR="00BE7D63" w:rsidRPr="008001F3" w:rsidRDefault="00BE7D63" w:rsidP="00BE7D63">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BE7D63" w:rsidRPr="008001F3" w:rsidTr="00D351C3">
        <w:tc>
          <w:tcPr>
            <w:tcW w:w="9242" w:type="dxa"/>
          </w:tcPr>
          <w:p w:rsidR="00BE7D63" w:rsidRPr="008001F3" w:rsidRDefault="00BE7D63" w:rsidP="00D351C3">
            <w:pPr>
              <w:pStyle w:val="NoSpacing"/>
              <w:rPr>
                <w:rFonts w:asciiTheme="minorHAnsi" w:hAnsiTheme="minorHAnsi" w:cstheme="minorHAnsi"/>
                <w:sz w:val="24"/>
                <w:szCs w:val="24"/>
              </w:rPr>
            </w:pPr>
          </w:p>
          <w:p w:rsidR="00BE7D63" w:rsidRPr="008001F3" w:rsidRDefault="00BE7D63" w:rsidP="00D351C3">
            <w:pPr>
              <w:pStyle w:val="NoSpacing"/>
              <w:rPr>
                <w:rFonts w:asciiTheme="minorHAnsi" w:hAnsiTheme="minorHAnsi" w:cstheme="minorHAnsi"/>
                <w:sz w:val="24"/>
                <w:szCs w:val="24"/>
              </w:rPr>
            </w:pPr>
          </w:p>
          <w:p w:rsidR="00BE7D63" w:rsidRPr="008001F3" w:rsidRDefault="00BE7D63" w:rsidP="00D351C3">
            <w:pPr>
              <w:pStyle w:val="NoSpacing"/>
              <w:rPr>
                <w:rFonts w:asciiTheme="minorHAnsi" w:hAnsiTheme="minorHAnsi" w:cstheme="minorHAnsi"/>
                <w:sz w:val="24"/>
                <w:szCs w:val="24"/>
              </w:rPr>
            </w:pPr>
          </w:p>
          <w:p w:rsidR="00BE7D63" w:rsidRPr="008001F3" w:rsidRDefault="00BE7D63" w:rsidP="00D351C3">
            <w:pPr>
              <w:pStyle w:val="NoSpacing"/>
              <w:rPr>
                <w:rFonts w:asciiTheme="minorHAnsi" w:hAnsiTheme="minorHAnsi" w:cstheme="minorHAnsi"/>
                <w:sz w:val="24"/>
                <w:szCs w:val="24"/>
              </w:rPr>
            </w:pPr>
          </w:p>
          <w:p w:rsidR="00BE7D63" w:rsidRPr="008001F3" w:rsidRDefault="00BE7D63" w:rsidP="00D351C3">
            <w:pPr>
              <w:pStyle w:val="NoSpacing"/>
              <w:rPr>
                <w:rFonts w:asciiTheme="minorHAnsi" w:hAnsiTheme="minorHAnsi" w:cstheme="minorHAnsi"/>
                <w:sz w:val="24"/>
                <w:szCs w:val="24"/>
              </w:rPr>
            </w:pPr>
          </w:p>
        </w:tc>
      </w:tr>
    </w:tbl>
    <w:p w:rsidR="008001F3" w:rsidRDefault="008001F3" w:rsidP="00D64979">
      <w:pPr>
        <w:pStyle w:val="NoSpacing"/>
        <w:rPr>
          <w:rFonts w:asciiTheme="minorHAnsi" w:hAnsiTheme="minorHAnsi" w:cstheme="minorHAnsi"/>
          <w:b/>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Sources of Information</w:t>
      </w:r>
    </w:p>
    <w:p w:rsidR="00621BE3" w:rsidRPr="008001F3" w:rsidRDefault="00621BE3" w:rsidP="00D64979">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sz w:val="24"/>
                <w:szCs w:val="24"/>
              </w:rPr>
            </w:pPr>
          </w:p>
          <w:p w:rsidR="00843F86" w:rsidRPr="008001F3" w:rsidRDefault="00843F86" w:rsidP="004F037F">
            <w:pPr>
              <w:pStyle w:val="NoSpacing"/>
              <w:rPr>
                <w:rFonts w:asciiTheme="minorHAnsi" w:hAnsiTheme="minorHAnsi" w:cstheme="minorHAnsi"/>
                <w:sz w:val="24"/>
                <w:szCs w:val="24"/>
              </w:rPr>
            </w:pPr>
          </w:p>
          <w:p w:rsidR="00D64979" w:rsidRPr="008001F3" w:rsidRDefault="00D64979" w:rsidP="00621BE3">
            <w:pPr>
              <w:pStyle w:val="NoSpacing"/>
              <w:rPr>
                <w:rFonts w:asciiTheme="minorHAnsi" w:hAnsiTheme="minorHAnsi" w:cstheme="minorHAnsi"/>
                <w:sz w:val="24"/>
                <w:szCs w:val="24"/>
              </w:rPr>
            </w:pPr>
          </w:p>
          <w:p w:rsidR="00621BE3" w:rsidRPr="008001F3" w:rsidRDefault="00621BE3" w:rsidP="00621BE3">
            <w:pPr>
              <w:pStyle w:val="NoSpacing"/>
              <w:rPr>
                <w:rFonts w:asciiTheme="minorHAnsi" w:hAnsiTheme="minorHAnsi" w:cstheme="minorHAnsi"/>
                <w:sz w:val="24"/>
                <w:szCs w:val="24"/>
              </w:rPr>
            </w:pPr>
          </w:p>
          <w:p w:rsidR="00621BE3" w:rsidRPr="008001F3" w:rsidRDefault="00621BE3" w:rsidP="00621BE3">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Other assessments</w:t>
      </w:r>
    </w:p>
    <w:p w:rsidR="00621BE3" w:rsidRPr="008001F3" w:rsidRDefault="00621BE3" w:rsidP="00D64979">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4F037F">
        <w:tc>
          <w:tcPr>
            <w:tcW w:w="9242" w:type="dxa"/>
          </w:tcPr>
          <w:p w:rsidR="00621BE3" w:rsidRPr="008001F3" w:rsidRDefault="00621BE3" w:rsidP="00621BE3">
            <w:pPr>
              <w:pStyle w:val="NoSpacing"/>
              <w:rPr>
                <w:rFonts w:asciiTheme="minorHAnsi" w:hAnsiTheme="minorHAnsi" w:cstheme="minorHAnsi"/>
                <w:sz w:val="24"/>
                <w:szCs w:val="24"/>
              </w:rPr>
            </w:pPr>
          </w:p>
          <w:p w:rsidR="00621BE3" w:rsidRPr="008001F3" w:rsidRDefault="00621BE3" w:rsidP="00621BE3">
            <w:pPr>
              <w:pStyle w:val="NoSpacing"/>
              <w:rPr>
                <w:rFonts w:asciiTheme="minorHAnsi" w:hAnsiTheme="minorHAnsi" w:cstheme="minorHAnsi"/>
                <w:sz w:val="24"/>
                <w:szCs w:val="24"/>
              </w:rPr>
            </w:pPr>
          </w:p>
          <w:p w:rsidR="00621BE3" w:rsidRPr="008001F3" w:rsidRDefault="00621BE3" w:rsidP="00621BE3">
            <w:pPr>
              <w:pStyle w:val="NoSpacing"/>
              <w:rPr>
                <w:rFonts w:asciiTheme="minorHAnsi" w:hAnsiTheme="minorHAnsi" w:cstheme="minorHAnsi"/>
                <w:sz w:val="24"/>
                <w:szCs w:val="24"/>
              </w:rPr>
            </w:pPr>
          </w:p>
          <w:p w:rsidR="00621BE3" w:rsidRPr="008001F3" w:rsidRDefault="00621BE3" w:rsidP="00621BE3">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Current situation</w:t>
      </w:r>
    </w:p>
    <w:p w:rsidR="00621BE3" w:rsidRPr="008001F3" w:rsidRDefault="00621BE3" w:rsidP="00D64979">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sz w:val="24"/>
                <w:szCs w:val="24"/>
                <w:u w:val="single"/>
              </w:rPr>
            </w:pPr>
            <w:r w:rsidRPr="008001F3">
              <w:rPr>
                <w:rFonts w:asciiTheme="minorHAnsi" w:hAnsiTheme="minorHAnsi" w:cstheme="minorHAnsi"/>
                <w:sz w:val="24"/>
                <w:szCs w:val="24"/>
                <w:u w:val="single"/>
              </w:rPr>
              <w:t>Accommodation</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u w:val="single"/>
              </w:rPr>
            </w:pPr>
            <w:r w:rsidRPr="008001F3">
              <w:rPr>
                <w:rFonts w:asciiTheme="minorHAnsi" w:hAnsiTheme="minorHAnsi" w:cstheme="minorHAnsi"/>
                <w:sz w:val="24"/>
                <w:szCs w:val="24"/>
                <w:u w:val="single"/>
              </w:rPr>
              <w:t>Drugs / alcohol</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u w:val="single"/>
              </w:rPr>
            </w:pPr>
            <w:r w:rsidRPr="008001F3">
              <w:rPr>
                <w:rFonts w:asciiTheme="minorHAnsi" w:hAnsiTheme="minorHAnsi" w:cstheme="minorHAnsi"/>
                <w:sz w:val="24"/>
                <w:szCs w:val="24"/>
                <w:u w:val="single"/>
              </w:rPr>
              <w:t>Employment</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u w:val="single"/>
              </w:rPr>
            </w:pPr>
            <w:r w:rsidRPr="008001F3">
              <w:rPr>
                <w:rFonts w:asciiTheme="minorHAnsi" w:hAnsiTheme="minorHAnsi" w:cstheme="minorHAnsi"/>
                <w:sz w:val="24"/>
                <w:szCs w:val="24"/>
                <w:u w:val="single"/>
              </w:rPr>
              <w:t>Finances</w:t>
            </w:r>
          </w:p>
          <w:p w:rsidR="00A23311" w:rsidRPr="008001F3" w:rsidRDefault="00A23311" w:rsidP="004F037F">
            <w:pPr>
              <w:pStyle w:val="NoSpacing"/>
              <w:rPr>
                <w:rFonts w:asciiTheme="minorHAnsi" w:hAnsiTheme="minorHAnsi" w:cstheme="minorHAnsi"/>
                <w:sz w:val="24"/>
                <w:szCs w:val="24"/>
                <w:u w:val="single"/>
              </w:rPr>
            </w:pPr>
          </w:p>
          <w:p w:rsidR="00621BE3" w:rsidRPr="008001F3" w:rsidRDefault="00621BE3" w:rsidP="004F037F">
            <w:pPr>
              <w:pStyle w:val="NoSpacing"/>
              <w:rPr>
                <w:rFonts w:asciiTheme="minorHAnsi" w:hAnsiTheme="minorHAnsi" w:cstheme="minorHAnsi"/>
                <w:sz w:val="24"/>
                <w:szCs w:val="24"/>
                <w:u w:val="single"/>
              </w:rPr>
            </w:pPr>
          </w:p>
          <w:p w:rsidR="00A23311" w:rsidRPr="008001F3" w:rsidRDefault="00A23311" w:rsidP="004F037F">
            <w:pPr>
              <w:pStyle w:val="NoSpacing"/>
              <w:rPr>
                <w:rFonts w:asciiTheme="minorHAnsi" w:hAnsiTheme="minorHAnsi" w:cstheme="minorHAnsi"/>
                <w:sz w:val="24"/>
                <w:szCs w:val="24"/>
                <w:u w:val="single"/>
              </w:rPr>
            </w:pPr>
            <w:r w:rsidRPr="008001F3">
              <w:rPr>
                <w:rFonts w:asciiTheme="minorHAnsi" w:hAnsiTheme="minorHAnsi" w:cstheme="minorHAnsi"/>
                <w:sz w:val="24"/>
                <w:szCs w:val="24"/>
                <w:u w:val="single"/>
              </w:rPr>
              <w:t>Health / emotional well-being</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Family information / other relevant individuals</w:t>
      </w:r>
    </w:p>
    <w:p w:rsidR="00621BE3" w:rsidRPr="008001F3" w:rsidRDefault="00621BE3" w:rsidP="00D64979">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p>
          <w:p w:rsidR="00843F86" w:rsidRPr="008001F3" w:rsidRDefault="00843F86" w:rsidP="004F037F">
            <w:pPr>
              <w:pStyle w:val="NoSpacing"/>
              <w:rPr>
                <w:rFonts w:asciiTheme="minorHAnsi" w:hAnsiTheme="minorHAnsi" w:cstheme="minorHAnsi"/>
                <w:i/>
                <w:sz w:val="24"/>
                <w:szCs w:val="24"/>
              </w:rPr>
            </w:pPr>
          </w:p>
          <w:p w:rsidR="00843F86" w:rsidRPr="008001F3" w:rsidRDefault="00843F86"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Other agencies involved</w:t>
      </w:r>
    </w:p>
    <w:p w:rsidR="00621BE3" w:rsidRPr="008001F3" w:rsidRDefault="00621BE3" w:rsidP="00D64979">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sz w:val="24"/>
                <w:szCs w:val="24"/>
              </w:rPr>
            </w:pPr>
          </w:p>
          <w:p w:rsidR="00843F86" w:rsidRPr="008001F3" w:rsidRDefault="00843F86"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Concerning behaviour / offences / convictions</w:t>
      </w:r>
    </w:p>
    <w:p w:rsidR="00621BE3" w:rsidRPr="008001F3" w:rsidRDefault="00621BE3" w:rsidP="00D64979">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4F037F">
        <w:tc>
          <w:tcPr>
            <w:tcW w:w="9242" w:type="dxa"/>
          </w:tcPr>
          <w:p w:rsidR="00D64979" w:rsidRPr="008001F3" w:rsidRDefault="006E0B10"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 xml:space="preserve">e.g. </w:t>
            </w:r>
            <w:r w:rsidR="00D64979" w:rsidRPr="008001F3">
              <w:rPr>
                <w:rFonts w:asciiTheme="minorHAnsi" w:hAnsiTheme="minorHAnsi" w:cstheme="minorHAnsi"/>
                <w:i/>
                <w:sz w:val="24"/>
                <w:szCs w:val="24"/>
              </w:rPr>
              <w:t>Drugs, domestic abuse history, alcohol, previous thinking patterns and behaviour, attitudes, willingness / motivation to change, mental / emotional health and wellbeing</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Strengths</w:t>
      </w:r>
    </w:p>
    <w:p w:rsidR="00621BE3" w:rsidRPr="008001F3" w:rsidRDefault="00621BE3" w:rsidP="00D64979">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4F037F">
        <w:tc>
          <w:tcPr>
            <w:tcW w:w="9242" w:type="dxa"/>
          </w:tcPr>
          <w:p w:rsidR="00D64979" w:rsidRPr="008001F3" w:rsidRDefault="006E0B10"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 xml:space="preserve">e.g. </w:t>
            </w:r>
            <w:r w:rsidR="00D64979" w:rsidRPr="008001F3">
              <w:rPr>
                <w:rFonts w:asciiTheme="minorHAnsi" w:hAnsiTheme="minorHAnsi" w:cstheme="minorHAnsi"/>
                <w:i/>
                <w:sz w:val="24"/>
                <w:szCs w:val="24"/>
              </w:rPr>
              <w:t>Progress / changes made already, support available, how can strengths manage / reduce risk</w:t>
            </w:r>
          </w:p>
          <w:p w:rsidR="00D64979" w:rsidRPr="008001F3" w:rsidRDefault="00D64979" w:rsidP="004F037F">
            <w:pPr>
              <w:pStyle w:val="NoSpacing"/>
              <w:rPr>
                <w:rFonts w:asciiTheme="minorHAnsi" w:hAnsiTheme="minorHAnsi" w:cstheme="minorHAnsi"/>
                <w:sz w:val="24"/>
                <w:szCs w:val="24"/>
              </w:rPr>
            </w:pPr>
          </w:p>
          <w:p w:rsidR="00843F86" w:rsidRPr="008001F3" w:rsidRDefault="00843F86"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 xml:space="preserve">Risk of </w:t>
      </w:r>
      <w:r w:rsidR="00621BE3" w:rsidRPr="008001F3">
        <w:rPr>
          <w:rFonts w:asciiTheme="minorHAnsi" w:hAnsiTheme="minorHAnsi" w:cstheme="minorHAnsi"/>
          <w:b/>
          <w:sz w:val="24"/>
          <w:szCs w:val="24"/>
        </w:rPr>
        <w:t xml:space="preserve">serious </w:t>
      </w:r>
      <w:r w:rsidRPr="008001F3">
        <w:rPr>
          <w:rFonts w:asciiTheme="minorHAnsi" w:hAnsiTheme="minorHAnsi" w:cstheme="minorHAnsi"/>
          <w:b/>
          <w:sz w:val="24"/>
          <w:szCs w:val="24"/>
        </w:rPr>
        <w:t xml:space="preserve">harm </w:t>
      </w:r>
    </w:p>
    <w:p w:rsidR="00166941" w:rsidRPr="008001F3" w:rsidRDefault="00166941" w:rsidP="00D64979">
      <w:pPr>
        <w:pStyle w:val="NoSpacing"/>
        <w:rPr>
          <w:rFonts w:asciiTheme="minorHAnsi" w:hAnsiTheme="minorHAnsi" w:cstheme="minorHAnsi"/>
          <w:b/>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996"/>
      </w:tblGrid>
      <w:tr w:rsidR="00166941" w:rsidRPr="008001F3" w:rsidTr="00166941">
        <w:tc>
          <w:tcPr>
            <w:tcW w:w="9016" w:type="dxa"/>
          </w:tcPr>
          <w:p w:rsidR="00166941" w:rsidRPr="008001F3" w:rsidRDefault="00166941" w:rsidP="00166941">
            <w:pPr>
              <w:pStyle w:val="NoSpacing"/>
              <w:spacing w:after="0" w:line="240" w:lineRule="auto"/>
              <w:rPr>
                <w:rFonts w:asciiTheme="minorHAnsi" w:hAnsiTheme="minorHAnsi" w:cstheme="minorHAnsi"/>
                <w:i/>
                <w:sz w:val="16"/>
                <w:szCs w:val="16"/>
              </w:rPr>
            </w:pPr>
            <w:r w:rsidRPr="008001F3">
              <w:rPr>
                <w:rFonts w:asciiTheme="minorHAnsi" w:hAnsiTheme="minorHAnsi" w:cstheme="minorHAnsi"/>
                <w:b/>
                <w:i/>
                <w:sz w:val="16"/>
                <w:szCs w:val="16"/>
              </w:rPr>
              <w:t>Serious Harm</w:t>
            </w:r>
            <w:r w:rsidRPr="008001F3">
              <w:rPr>
                <w:rFonts w:asciiTheme="minorHAnsi" w:hAnsiTheme="minorHAnsi" w:cstheme="minorHAnsi"/>
                <w:i/>
                <w:sz w:val="16"/>
                <w:szCs w:val="16"/>
              </w:rPr>
              <w:t xml:space="preserve"> is defined as “an event which is life-threatening and/or traumatic and from which recovery, whether physical or psychological can be expected to be difficult or impossible”.</w:t>
            </w:r>
          </w:p>
          <w:p w:rsidR="00166941" w:rsidRPr="008001F3" w:rsidRDefault="00166941" w:rsidP="00166941">
            <w:pPr>
              <w:pStyle w:val="NoSpacing"/>
              <w:spacing w:after="0" w:line="240" w:lineRule="auto"/>
              <w:rPr>
                <w:rFonts w:asciiTheme="minorHAnsi" w:hAnsiTheme="minorHAnsi" w:cstheme="minorHAnsi"/>
                <w:i/>
                <w:sz w:val="16"/>
                <w:szCs w:val="16"/>
              </w:rPr>
            </w:pPr>
          </w:p>
          <w:p w:rsidR="00166941" w:rsidRPr="008001F3" w:rsidRDefault="00166941" w:rsidP="00166941">
            <w:pPr>
              <w:pStyle w:val="NoSpacing"/>
              <w:spacing w:after="0" w:line="240" w:lineRule="auto"/>
              <w:rPr>
                <w:rFonts w:asciiTheme="minorHAnsi" w:hAnsiTheme="minorHAnsi" w:cstheme="minorHAnsi"/>
                <w:i/>
                <w:sz w:val="16"/>
                <w:szCs w:val="16"/>
              </w:rPr>
            </w:pPr>
            <w:r w:rsidRPr="008001F3">
              <w:rPr>
                <w:rFonts w:asciiTheme="minorHAnsi" w:hAnsiTheme="minorHAnsi" w:cstheme="minorHAnsi"/>
                <w:b/>
                <w:i/>
                <w:sz w:val="16"/>
                <w:szCs w:val="16"/>
              </w:rPr>
              <w:t>Low Risk of Serious Harm</w:t>
            </w:r>
            <w:r w:rsidRPr="008001F3">
              <w:rPr>
                <w:rFonts w:asciiTheme="minorHAnsi" w:hAnsiTheme="minorHAnsi" w:cstheme="minorHAnsi"/>
                <w:i/>
                <w:sz w:val="16"/>
                <w:szCs w:val="16"/>
              </w:rPr>
              <w:t xml:space="preserve"> – Current evidence does not indicate likelihood of serious harm</w:t>
            </w:r>
          </w:p>
          <w:p w:rsidR="00166941" w:rsidRPr="008001F3" w:rsidRDefault="00166941" w:rsidP="00166941">
            <w:pPr>
              <w:pStyle w:val="NoSpacing"/>
              <w:spacing w:after="0" w:line="240" w:lineRule="auto"/>
              <w:rPr>
                <w:rFonts w:asciiTheme="minorHAnsi" w:hAnsiTheme="minorHAnsi" w:cstheme="minorHAnsi"/>
                <w:i/>
                <w:sz w:val="16"/>
                <w:szCs w:val="16"/>
              </w:rPr>
            </w:pPr>
            <w:r w:rsidRPr="008001F3">
              <w:rPr>
                <w:rFonts w:asciiTheme="minorHAnsi" w:hAnsiTheme="minorHAnsi" w:cstheme="minorHAnsi"/>
                <w:b/>
                <w:i/>
                <w:sz w:val="16"/>
                <w:szCs w:val="16"/>
              </w:rPr>
              <w:t>Medium Risk of Serious Harm</w:t>
            </w:r>
            <w:r w:rsidRPr="008001F3">
              <w:rPr>
                <w:rFonts w:asciiTheme="minorHAnsi" w:hAnsiTheme="minorHAnsi" w:cstheme="minorHAnsi"/>
                <w:i/>
                <w:sz w:val="16"/>
                <w:szCs w:val="16"/>
              </w:rPr>
              <w:t xml:space="preserve"> – There are identifiable indicators of risk of serious harm. The individual has the potential to cause serious harm but is unlikely to do so unless there is a change in circumstances, for example, failure to take medication, loss of accommodation, relationship breakdown, drug or alcohol misuse.</w:t>
            </w:r>
          </w:p>
          <w:p w:rsidR="00166941" w:rsidRPr="008001F3" w:rsidRDefault="00166941" w:rsidP="00166941">
            <w:pPr>
              <w:pStyle w:val="NoSpacing"/>
              <w:spacing w:after="0" w:line="240" w:lineRule="auto"/>
              <w:rPr>
                <w:rFonts w:asciiTheme="minorHAnsi" w:hAnsiTheme="minorHAnsi" w:cstheme="minorHAnsi"/>
                <w:i/>
                <w:sz w:val="16"/>
                <w:szCs w:val="16"/>
              </w:rPr>
            </w:pPr>
            <w:r w:rsidRPr="008001F3">
              <w:rPr>
                <w:rFonts w:asciiTheme="minorHAnsi" w:hAnsiTheme="minorHAnsi" w:cstheme="minorHAnsi"/>
                <w:b/>
                <w:i/>
                <w:sz w:val="16"/>
                <w:szCs w:val="16"/>
              </w:rPr>
              <w:t>High Risk of Serious Harm</w:t>
            </w:r>
            <w:r w:rsidRPr="008001F3">
              <w:rPr>
                <w:rFonts w:asciiTheme="minorHAnsi" w:hAnsiTheme="minorHAnsi" w:cstheme="minorHAnsi"/>
                <w:i/>
                <w:sz w:val="16"/>
                <w:szCs w:val="16"/>
              </w:rPr>
              <w:t xml:space="preserve"> – There are identifiable indicators of risk of serious harm. The potential event could happen at any time and the impact would be serious.</w:t>
            </w:r>
          </w:p>
          <w:p w:rsidR="00166941" w:rsidRPr="008001F3" w:rsidRDefault="00166941" w:rsidP="00166941">
            <w:pPr>
              <w:pStyle w:val="NoSpacing"/>
              <w:rPr>
                <w:rFonts w:asciiTheme="minorHAnsi" w:hAnsiTheme="minorHAnsi" w:cstheme="minorHAnsi"/>
                <w:b/>
                <w:sz w:val="24"/>
                <w:szCs w:val="24"/>
              </w:rPr>
            </w:pPr>
            <w:r w:rsidRPr="008001F3">
              <w:rPr>
                <w:rFonts w:asciiTheme="minorHAnsi" w:hAnsiTheme="minorHAnsi" w:cstheme="minorHAnsi"/>
                <w:b/>
                <w:i/>
                <w:sz w:val="16"/>
                <w:szCs w:val="16"/>
              </w:rPr>
              <w:t>Very High Risk of Serious Harm</w:t>
            </w:r>
            <w:r w:rsidRPr="008001F3">
              <w:rPr>
                <w:rFonts w:asciiTheme="minorHAnsi" w:hAnsiTheme="minorHAnsi" w:cstheme="minorHAnsi"/>
                <w:i/>
                <w:sz w:val="16"/>
                <w:szCs w:val="16"/>
              </w:rPr>
              <w:t xml:space="preserve"> – There is an imminent risk of serious harm. The potential event is more likely than not to happen imminently, and the impact would be serious.</w:t>
            </w:r>
          </w:p>
        </w:tc>
      </w:tr>
    </w:tbl>
    <w:p w:rsidR="00166941" w:rsidRPr="008001F3" w:rsidRDefault="00166941" w:rsidP="00D64979">
      <w:pPr>
        <w:pStyle w:val="NoSpacing"/>
        <w:rPr>
          <w:rFonts w:asciiTheme="minorHAnsi" w:hAnsiTheme="minorHAnsi" w:cstheme="minorHAnsi"/>
          <w:b/>
          <w:sz w:val="24"/>
          <w:szCs w:val="24"/>
        </w:rPr>
      </w:pPr>
    </w:p>
    <w:p w:rsidR="00621BE3" w:rsidRPr="008001F3" w:rsidRDefault="00621BE3" w:rsidP="00D64979">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b/>
                <w:sz w:val="24"/>
                <w:szCs w:val="24"/>
              </w:rPr>
            </w:pPr>
            <w:r w:rsidRPr="008001F3">
              <w:rPr>
                <w:rFonts w:asciiTheme="minorHAnsi" w:hAnsiTheme="minorHAnsi" w:cstheme="minorHAnsi"/>
                <w:b/>
                <w:sz w:val="24"/>
                <w:szCs w:val="24"/>
              </w:rPr>
              <w:t>Who is at risk?</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b/>
                <w:sz w:val="24"/>
                <w:szCs w:val="24"/>
              </w:rPr>
            </w:pPr>
            <w:r w:rsidRPr="008001F3">
              <w:rPr>
                <w:rFonts w:asciiTheme="minorHAnsi" w:hAnsiTheme="minorHAnsi" w:cstheme="minorHAnsi"/>
                <w:b/>
                <w:sz w:val="24"/>
                <w:szCs w:val="24"/>
              </w:rPr>
              <w:t>What is the nature of the risk?</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b/>
                <w:sz w:val="24"/>
                <w:szCs w:val="24"/>
              </w:rPr>
            </w:pPr>
            <w:r w:rsidRPr="008001F3">
              <w:rPr>
                <w:rFonts w:asciiTheme="minorHAnsi" w:hAnsiTheme="minorHAnsi" w:cstheme="minorHAnsi"/>
                <w:b/>
                <w:sz w:val="24"/>
                <w:szCs w:val="24"/>
              </w:rPr>
              <w:t>When will risk be greatest? How likely is it that these instances will happen?</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b/>
                <w:sz w:val="24"/>
                <w:szCs w:val="24"/>
              </w:rPr>
            </w:pPr>
            <w:r w:rsidRPr="008001F3">
              <w:rPr>
                <w:rFonts w:asciiTheme="minorHAnsi" w:hAnsiTheme="minorHAnsi" w:cstheme="minorHAnsi"/>
                <w:b/>
                <w:sz w:val="24"/>
                <w:szCs w:val="24"/>
              </w:rPr>
              <w:t>What will increase the risk? How likely is it that these instances will happen?</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b/>
                <w:sz w:val="24"/>
                <w:szCs w:val="24"/>
              </w:rPr>
            </w:pPr>
            <w:r w:rsidRPr="008001F3">
              <w:rPr>
                <w:rFonts w:asciiTheme="minorHAnsi" w:hAnsiTheme="minorHAnsi" w:cstheme="minorHAnsi"/>
                <w:b/>
                <w:sz w:val="24"/>
                <w:szCs w:val="24"/>
              </w:rPr>
              <w:t>What will reduce the risk?</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621BE3" w:rsidRPr="008001F3" w:rsidRDefault="00621BE3" w:rsidP="00D64979">
      <w:pPr>
        <w:pStyle w:val="NoSpacing"/>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1"/>
        <w:gridCol w:w="1532"/>
        <w:gridCol w:w="1553"/>
        <w:gridCol w:w="1535"/>
        <w:gridCol w:w="1535"/>
      </w:tblGrid>
      <w:tr w:rsidR="00D64979" w:rsidRPr="008001F3" w:rsidTr="004F037F">
        <w:tc>
          <w:tcPr>
            <w:tcW w:w="2943" w:type="dxa"/>
          </w:tcPr>
          <w:p w:rsidR="00D64979" w:rsidRPr="008001F3" w:rsidRDefault="00D64979" w:rsidP="004F037F">
            <w:pPr>
              <w:pStyle w:val="NoSpacing"/>
              <w:rPr>
                <w:rFonts w:asciiTheme="minorHAnsi" w:hAnsiTheme="minorHAnsi" w:cstheme="minorHAnsi"/>
                <w:sz w:val="24"/>
                <w:szCs w:val="24"/>
              </w:rPr>
            </w:pPr>
          </w:p>
        </w:tc>
        <w:tc>
          <w:tcPr>
            <w:tcW w:w="1574"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LOW</w:t>
            </w:r>
          </w:p>
        </w:tc>
        <w:tc>
          <w:tcPr>
            <w:tcW w:w="1575"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MEDIUM</w:t>
            </w:r>
          </w:p>
        </w:tc>
        <w:tc>
          <w:tcPr>
            <w:tcW w:w="1575"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HIGH</w:t>
            </w:r>
          </w:p>
        </w:tc>
        <w:tc>
          <w:tcPr>
            <w:tcW w:w="1575"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VERY HIGH</w:t>
            </w:r>
          </w:p>
        </w:tc>
      </w:tr>
      <w:tr w:rsidR="00D64979" w:rsidRPr="008001F3" w:rsidTr="004F037F">
        <w:tc>
          <w:tcPr>
            <w:tcW w:w="2943"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RISK TO PUBLIC</w:t>
            </w:r>
          </w:p>
        </w:tc>
        <w:tc>
          <w:tcPr>
            <w:tcW w:w="1574"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r>
      <w:tr w:rsidR="00D64979" w:rsidRPr="008001F3" w:rsidTr="004F037F">
        <w:tc>
          <w:tcPr>
            <w:tcW w:w="2943"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RISK TO CHILDREN</w:t>
            </w:r>
          </w:p>
        </w:tc>
        <w:tc>
          <w:tcPr>
            <w:tcW w:w="1574"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r>
      <w:tr w:rsidR="00D64979" w:rsidRPr="008001F3" w:rsidTr="004F037F">
        <w:tc>
          <w:tcPr>
            <w:tcW w:w="2943"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RISK TO KNOWN ADULT</w:t>
            </w:r>
          </w:p>
        </w:tc>
        <w:tc>
          <w:tcPr>
            <w:tcW w:w="1574"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r>
      <w:tr w:rsidR="00D64979" w:rsidRPr="008001F3" w:rsidTr="004F037F">
        <w:tc>
          <w:tcPr>
            <w:tcW w:w="2943"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RISK TO STAFF</w:t>
            </w:r>
          </w:p>
        </w:tc>
        <w:tc>
          <w:tcPr>
            <w:tcW w:w="1574"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8C7E4E" w:rsidRPr="008001F3" w:rsidRDefault="008C7E4E" w:rsidP="00D64979">
      <w:pPr>
        <w:pStyle w:val="NoSpacing"/>
        <w:rPr>
          <w:rFonts w:asciiTheme="minorHAnsi" w:hAnsiTheme="minorHAnsi" w:cstheme="minorHAnsi"/>
          <w:b/>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Conclusion</w:t>
      </w:r>
    </w:p>
    <w:p w:rsidR="00621BE3" w:rsidRPr="008001F3" w:rsidRDefault="00621BE3" w:rsidP="00D64979">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p>
          <w:p w:rsidR="00843F86" w:rsidRPr="008001F3" w:rsidRDefault="00843F86" w:rsidP="004F037F">
            <w:pPr>
              <w:pStyle w:val="NoSpacing"/>
              <w:rPr>
                <w:rFonts w:asciiTheme="minorHAnsi" w:hAnsiTheme="minorHAnsi" w:cstheme="minorHAnsi"/>
                <w:i/>
                <w:sz w:val="24"/>
                <w:szCs w:val="24"/>
              </w:rPr>
            </w:pPr>
          </w:p>
          <w:p w:rsidR="00843F86" w:rsidRPr="008001F3" w:rsidRDefault="00843F86"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p>
    <w:p w:rsidR="00621BE3" w:rsidRPr="008001F3" w:rsidRDefault="00621BE3"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DA Officer:</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Date of Assessment:</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Countersigned (as applicable) by:</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p>
    <w:p w:rsidR="00A8275F" w:rsidRPr="008001F3" w:rsidRDefault="00A8275F" w:rsidP="00D64979">
      <w:pPr>
        <w:pStyle w:val="NoSpacing"/>
        <w:rPr>
          <w:rFonts w:asciiTheme="minorHAnsi" w:hAnsiTheme="minorHAnsi" w:cstheme="minorHAnsi"/>
          <w:sz w:val="24"/>
          <w:szCs w:val="24"/>
        </w:rPr>
      </w:pPr>
    </w:p>
    <w:p w:rsidR="00A8275F" w:rsidRPr="008001F3" w:rsidRDefault="00A8275F" w:rsidP="00D64979">
      <w:pPr>
        <w:pStyle w:val="NoSpacing"/>
        <w:rPr>
          <w:rFonts w:asciiTheme="minorHAnsi" w:hAnsiTheme="minorHAnsi" w:cstheme="minorHAnsi"/>
          <w:sz w:val="24"/>
          <w:szCs w:val="24"/>
        </w:rPr>
      </w:pPr>
    </w:p>
    <w:p w:rsidR="00A8275F" w:rsidRPr="002C4A27" w:rsidRDefault="00A8275F" w:rsidP="00D64979">
      <w:pPr>
        <w:pStyle w:val="NoSpacing"/>
        <w:rPr>
          <w:rFonts w:asciiTheme="minorHAnsi" w:hAnsiTheme="minorHAnsi" w:cstheme="minorHAnsi"/>
        </w:rPr>
      </w:pPr>
    </w:p>
    <w:p w:rsidR="00A8275F" w:rsidRPr="002C4A27" w:rsidRDefault="00A8275F" w:rsidP="00D64979">
      <w:pPr>
        <w:pStyle w:val="NoSpacing"/>
        <w:rPr>
          <w:rFonts w:asciiTheme="minorHAnsi" w:hAnsiTheme="minorHAnsi" w:cstheme="minorHAnsi"/>
        </w:rPr>
      </w:pPr>
    </w:p>
    <w:p w:rsidR="00A23311" w:rsidRPr="002C4A27" w:rsidRDefault="00A23311">
      <w:pPr>
        <w:spacing w:after="0" w:line="240" w:lineRule="auto"/>
        <w:rPr>
          <w:rFonts w:asciiTheme="minorHAnsi" w:hAnsiTheme="minorHAnsi" w:cstheme="minorHAnsi"/>
        </w:rPr>
      </w:pPr>
      <w:r w:rsidRPr="002C4A27">
        <w:rPr>
          <w:rFonts w:asciiTheme="minorHAnsi" w:hAnsiTheme="minorHAnsi" w:cstheme="minorHAnsi"/>
        </w:rPr>
        <w:br w:type="page"/>
      </w:r>
    </w:p>
    <w:p w:rsidR="00A8275F" w:rsidRPr="002C4A27" w:rsidRDefault="00A8275F" w:rsidP="00D64979">
      <w:pPr>
        <w:pStyle w:val="NoSpacing"/>
        <w:rPr>
          <w:rFonts w:asciiTheme="minorHAnsi" w:hAnsiTheme="minorHAnsi" w:cstheme="minorHAnsi"/>
        </w:rPr>
      </w:pPr>
    </w:p>
    <w:p w:rsidR="00D64979" w:rsidRPr="008001F3" w:rsidRDefault="00D64979" w:rsidP="008465C9">
      <w:pPr>
        <w:pStyle w:val="NoSpacing"/>
        <w:rPr>
          <w:rFonts w:asciiTheme="minorHAnsi" w:hAnsiTheme="minorHAnsi" w:cstheme="minorHAnsi"/>
          <w:b/>
          <w:sz w:val="28"/>
          <w:szCs w:val="28"/>
          <w:u w:val="single"/>
        </w:rPr>
      </w:pPr>
      <w:r w:rsidRPr="008001F3">
        <w:rPr>
          <w:rFonts w:asciiTheme="minorHAnsi" w:hAnsiTheme="minorHAnsi" w:cstheme="minorHAnsi"/>
          <w:b/>
          <w:sz w:val="28"/>
          <w:szCs w:val="28"/>
          <w:u w:val="single"/>
        </w:rPr>
        <w:t>Risk Assessment</w:t>
      </w:r>
      <w:r w:rsidR="006E0B10" w:rsidRPr="008001F3">
        <w:rPr>
          <w:rFonts w:asciiTheme="minorHAnsi" w:hAnsiTheme="minorHAnsi" w:cstheme="minorHAnsi"/>
          <w:b/>
          <w:sz w:val="28"/>
          <w:szCs w:val="28"/>
          <w:u w:val="single"/>
        </w:rPr>
        <w:t xml:space="preserve"> </w:t>
      </w:r>
      <w:r w:rsidR="008465C9" w:rsidRPr="008001F3">
        <w:rPr>
          <w:rFonts w:asciiTheme="minorHAnsi" w:hAnsiTheme="minorHAnsi" w:cstheme="minorHAnsi"/>
          <w:b/>
          <w:sz w:val="28"/>
          <w:szCs w:val="28"/>
          <w:u w:val="single"/>
        </w:rPr>
        <w:t xml:space="preserve">- </w:t>
      </w:r>
      <w:r w:rsidR="0076443D" w:rsidRPr="008001F3">
        <w:rPr>
          <w:rFonts w:asciiTheme="minorHAnsi" w:hAnsiTheme="minorHAnsi" w:cstheme="minorHAnsi"/>
          <w:b/>
          <w:sz w:val="28"/>
          <w:szCs w:val="28"/>
          <w:u w:val="single"/>
        </w:rPr>
        <w:t>Confidential Information</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 xml:space="preserve">Name of </w:t>
      </w:r>
      <w:r w:rsidR="0076443D" w:rsidRPr="008001F3">
        <w:rPr>
          <w:rFonts w:asciiTheme="minorHAnsi" w:hAnsiTheme="minorHAnsi" w:cstheme="minorHAnsi"/>
          <w:sz w:val="24"/>
          <w:szCs w:val="24"/>
        </w:rPr>
        <w:t>parent</w:t>
      </w:r>
      <w:r w:rsidR="00A23311" w:rsidRPr="008001F3">
        <w:rPr>
          <w:rFonts w:asciiTheme="minorHAnsi" w:hAnsiTheme="minorHAnsi" w:cstheme="minorHAnsi"/>
          <w:sz w:val="24"/>
          <w:szCs w:val="24"/>
        </w:rPr>
        <w:t xml:space="preserve"> / adult</w:t>
      </w:r>
      <w:r w:rsidRPr="008001F3">
        <w:rPr>
          <w:rFonts w:asciiTheme="minorHAnsi" w:hAnsiTheme="minorHAnsi" w:cstheme="minorHAnsi"/>
          <w:sz w:val="24"/>
          <w:szCs w:val="24"/>
        </w:rPr>
        <w:t xml:space="preserve">: </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 xml:space="preserve">DOB of </w:t>
      </w:r>
      <w:r w:rsidR="0076443D" w:rsidRPr="008001F3">
        <w:rPr>
          <w:rFonts w:asciiTheme="minorHAnsi" w:hAnsiTheme="minorHAnsi" w:cstheme="minorHAnsi"/>
          <w:sz w:val="24"/>
          <w:szCs w:val="24"/>
        </w:rPr>
        <w:t>parent</w:t>
      </w:r>
      <w:r w:rsidR="00A23311" w:rsidRPr="008001F3">
        <w:rPr>
          <w:rFonts w:asciiTheme="minorHAnsi" w:hAnsiTheme="minorHAnsi" w:cstheme="minorHAnsi"/>
          <w:sz w:val="24"/>
          <w:szCs w:val="24"/>
        </w:rPr>
        <w:t xml:space="preserve"> / adult</w:t>
      </w:r>
      <w:r w:rsidRPr="008001F3">
        <w:rPr>
          <w:rFonts w:asciiTheme="minorHAnsi" w:hAnsiTheme="minorHAnsi" w:cstheme="minorHAnsi"/>
          <w:sz w:val="24"/>
          <w:szCs w:val="24"/>
        </w:rPr>
        <w:t xml:space="preserve">: </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 xml:space="preserve">Name of child(ren): </w:t>
      </w:r>
    </w:p>
    <w:p w:rsidR="00D64979" w:rsidRPr="008001F3" w:rsidRDefault="00D64979" w:rsidP="00D64979">
      <w:pPr>
        <w:pStyle w:val="NoSpacing"/>
        <w:rPr>
          <w:rFonts w:asciiTheme="minorHAnsi" w:hAnsiTheme="minorHAnsi" w:cstheme="minorHAnsi"/>
          <w:sz w:val="24"/>
          <w:szCs w:val="24"/>
        </w:rPr>
      </w:pPr>
    </w:p>
    <w:p w:rsidR="00D64979" w:rsidRDefault="00D64979" w:rsidP="00D64979">
      <w:pPr>
        <w:pStyle w:val="NoSpacing"/>
        <w:rPr>
          <w:rFonts w:asciiTheme="minorHAnsi" w:hAnsiTheme="minorHAnsi" w:cstheme="minorHAnsi"/>
          <w:color w:val="FF0000"/>
          <w:sz w:val="24"/>
          <w:szCs w:val="24"/>
        </w:rPr>
      </w:pPr>
      <w:r w:rsidRPr="008001F3">
        <w:rPr>
          <w:rFonts w:asciiTheme="minorHAnsi" w:hAnsiTheme="minorHAnsi" w:cstheme="minorHAnsi"/>
          <w:color w:val="FF0000"/>
          <w:sz w:val="24"/>
          <w:szCs w:val="24"/>
        </w:rPr>
        <w:t xml:space="preserve">CONFIDENTIAL INFORMATION – NOT TO BE DISCLOSED </w:t>
      </w:r>
      <w:r w:rsidR="0076443D" w:rsidRPr="008001F3">
        <w:rPr>
          <w:rFonts w:asciiTheme="minorHAnsi" w:hAnsiTheme="minorHAnsi" w:cstheme="minorHAnsi"/>
          <w:color w:val="FF0000"/>
          <w:sz w:val="24"/>
          <w:szCs w:val="24"/>
        </w:rPr>
        <w:t>TO</w:t>
      </w:r>
      <w:r w:rsidRPr="008001F3">
        <w:rPr>
          <w:rFonts w:asciiTheme="minorHAnsi" w:hAnsiTheme="minorHAnsi" w:cstheme="minorHAnsi"/>
          <w:color w:val="FF0000"/>
          <w:sz w:val="24"/>
          <w:szCs w:val="24"/>
        </w:rPr>
        <w:t xml:space="preserve"> PERPETRATOR</w:t>
      </w:r>
    </w:p>
    <w:p w:rsidR="008001F3" w:rsidRPr="008001F3" w:rsidRDefault="008001F3" w:rsidP="00D64979">
      <w:pPr>
        <w:pStyle w:val="NoSpacing"/>
        <w:rPr>
          <w:rFonts w:asciiTheme="minorHAnsi" w:hAnsiTheme="minorHAnsi" w:cstheme="minorHAnsi"/>
          <w:color w:val="FF0000"/>
          <w:sz w:val="24"/>
          <w:szCs w:val="24"/>
        </w:rPr>
      </w:pPr>
    </w:p>
    <w:tbl>
      <w:tblPr>
        <w:tblStyle w:val="TableGrid"/>
        <w:tblW w:w="0" w:type="auto"/>
        <w:tblLook w:val="01E0" w:firstRow="1" w:lastRow="1" w:firstColumn="1" w:lastColumn="1"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rPr>
          <w:rFonts w:asciiTheme="minorHAnsi" w:hAnsiTheme="minorHAnsi" w:cstheme="minorHAnsi"/>
          <w:sz w:val="24"/>
          <w:szCs w:val="24"/>
        </w:rPr>
      </w:pPr>
    </w:p>
    <w:p w:rsidR="00A23311" w:rsidRPr="008001F3" w:rsidRDefault="00A23311" w:rsidP="00A23311">
      <w:pPr>
        <w:pStyle w:val="NoSpacing"/>
        <w:rPr>
          <w:rFonts w:asciiTheme="minorHAnsi" w:hAnsiTheme="minorHAnsi" w:cstheme="minorHAnsi"/>
          <w:sz w:val="24"/>
          <w:szCs w:val="24"/>
        </w:rPr>
      </w:pPr>
      <w:r w:rsidRPr="008001F3">
        <w:rPr>
          <w:rFonts w:asciiTheme="minorHAnsi" w:hAnsiTheme="minorHAnsi" w:cstheme="minorHAnsi"/>
          <w:sz w:val="24"/>
          <w:szCs w:val="24"/>
        </w:rPr>
        <w:t>DA Officer:</w:t>
      </w:r>
    </w:p>
    <w:p w:rsidR="00A23311" w:rsidRPr="008001F3" w:rsidRDefault="00A23311" w:rsidP="00A23311">
      <w:pPr>
        <w:pStyle w:val="NoSpacing"/>
        <w:rPr>
          <w:rFonts w:asciiTheme="minorHAnsi" w:hAnsiTheme="minorHAnsi" w:cstheme="minorHAnsi"/>
          <w:sz w:val="24"/>
          <w:szCs w:val="24"/>
        </w:rPr>
      </w:pPr>
    </w:p>
    <w:p w:rsidR="00A23311" w:rsidRPr="008001F3" w:rsidRDefault="00A23311" w:rsidP="00A23311">
      <w:pPr>
        <w:pStyle w:val="NoSpacing"/>
        <w:rPr>
          <w:rFonts w:asciiTheme="minorHAnsi" w:hAnsiTheme="minorHAnsi" w:cstheme="minorHAnsi"/>
          <w:sz w:val="24"/>
          <w:szCs w:val="24"/>
        </w:rPr>
      </w:pPr>
      <w:r w:rsidRPr="008001F3">
        <w:rPr>
          <w:rFonts w:asciiTheme="minorHAnsi" w:hAnsiTheme="minorHAnsi" w:cstheme="minorHAnsi"/>
          <w:sz w:val="24"/>
          <w:szCs w:val="24"/>
        </w:rPr>
        <w:t>Date of Assessment:</w:t>
      </w:r>
    </w:p>
    <w:p w:rsidR="00A23311" w:rsidRPr="008001F3" w:rsidRDefault="00A23311" w:rsidP="00A23311">
      <w:pPr>
        <w:pStyle w:val="NoSpacing"/>
        <w:rPr>
          <w:rFonts w:asciiTheme="minorHAnsi" w:hAnsiTheme="minorHAnsi" w:cstheme="minorHAnsi"/>
          <w:sz w:val="24"/>
          <w:szCs w:val="24"/>
        </w:rPr>
      </w:pPr>
    </w:p>
    <w:p w:rsidR="00A23311" w:rsidRPr="008001F3" w:rsidRDefault="00A23311" w:rsidP="00A23311">
      <w:pPr>
        <w:pStyle w:val="NoSpacing"/>
        <w:rPr>
          <w:rFonts w:asciiTheme="minorHAnsi" w:hAnsiTheme="minorHAnsi" w:cstheme="minorHAnsi"/>
          <w:sz w:val="24"/>
          <w:szCs w:val="24"/>
        </w:rPr>
      </w:pPr>
      <w:r w:rsidRPr="008001F3">
        <w:rPr>
          <w:rFonts w:asciiTheme="minorHAnsi" w:hAnsiTheme="minorHAnsi" w:cstheme="minorHAnsi"/>
          <w:sz w:val="24"/>
          <w:szCs w:val="24"/>
        </w:rPr>
        <w:t>Countersigned (as applicable) by:</w:t>
      </w:r>
    </w:p>
    <w:p w:rsidR="00D64979" w:rsidRPr="002C4A27" w:rsidRDefault="00D64979" w:rsidP="00D64979">
      <w:pPr>
        <w:rPr>
          <w:rFonts w:asciiTheme="minorHAnsi" w:hAnsiTheme="minorHAnsi" w:cstheme="minorHAnsi"/>
        </w:rPr>
      </w:pPr>
    </w:p>
    <w:p w:rsidR="00644993" w:rsidRPr="002C4A27" w:rsidRDefault="00644993">
      <w:pPr>
        <w:spacing w:after="0" w:line="240" w:lineRule="auto"/>
        <w:rPr>
          <w:rFonts w:asciiTheme="minorHAnsi" w:hAnsiTheme="minorHAnsi" w:cstheme="minorHAnsi"/>
          <w:b/>
          <w:u w:val="single"/>
        </w:rPr>
      </w:pPr>
      <w:r w:rsidRPr="002C4A27">
        <w:rPr>
          <w:rFonts w:asciiTheme="minorHAnsi" w:hAnsiTheme="minorHAnsi" w:cstheme="minorHAnsi"/>
          <w:b/>
          <w:u w:val="single"/>
        </w:rPr>
        <w:br w:type="page"/>
      </w:r>
    </w:p>
    <w:p w:rsidR="00644993" w:rsidRPr="008001F3" w:rsidRDefault="00644993" w:rsidP="008465C9">
      <w:pPr>
        <w:pStyle w:val="NoSpacing"/>
        <w:rPr>
          <w:rFonts w:asciiTheme="minorHAnsi" w:hAnsiTheme="minorHAnsi" w:cstheme="minorHAnsi"/>
          <w:b/>
          <w:sz w:val="28"/>
          <w:szCs w:val="28"/>
          <w:u w:val="single"/>
        </w:rPr>
      </w:pPr>
      <w:r w:rsidRPr="008001F3">
        <w:rPr>
          <w:rFonts w:asciiTheme="minorHAnsi" w:hAnsiTheme="minorHAnsi" w:cstheme="minorHAnsi"/>
          <w:b/>
          <w:sz w:val="28"/>
          <w:szCs w:val="28"/>
          <w:u w:val="single"/>
        </w:rPr>
        <w:t>Addendum</w:t>
      </w:r>
      <w:r w:rsidR="00621BE3" w:rsidRPr="008001F3">
        <w:rPr>
          <w:rFonts w:asciiTheme="minorHAnsi" w:hAnsiTheme="minorHAnsi" w:cstheme="minorHAnsi"/>
          <w:b/>
          <w:sz w:val="28"/>
          <w:szCs w:val="28"/>
          <w:u w:val="single"/>
        </w:rPr>
        <w:t xml:space="preserve"> </w:t>
      </w:r>
      <w:r w:rsidRPr="008001F3">
        <w:rPr>
          <w:rFonts w:asciiTheme="minorHAnsi" w:hAnsiTheme="minorHAnsi" w:cstheme="minorHAnsi"/>
          <w:b/>
          <w:sz w:val="28"/>
          <w:szCs w:val="28"/>
          <w:u w:val="single"/>
        </w:rPr>
        <w:t>Risk Assessment</w:t>
      </w:r>
    </w:p>
    <w:p w:rsidR="00644993" w:rsidRPr="002C4A27" w:rsidRDefault="00644993" w:rsidP="00644993">
      <w:pPr>
        <w:pStyle w:val="NoSpacing"/>
        <w:rPr>
          <w:rFonts w:asciiTheme="minorHAnsi" w:hAnsiTheme="minorHAnsi" w:cstheme="minorHAnsi"/>
        </w:rPr>
      </w:pPr>
    </w:p>
    <w:p w:rsidR="00644993" w:rsidRPr="008001F3" w:rsidRDefault="00644993" w:rsidP="00644993">
      <w:pPr>
        <w:pStyle w:val="NoSpacing"/>
        <w:rPr>
          <w:rFonts w:asciiTheme="minorHAnsi" w:hAnsiTheme="minorHAnsi" w:cstheme="minorHAnsi"/>
          <w:sz w:val="24"/>
          <w:szCs w:val="24"/>
        </w:rPr>
      </w:pPr>
      <w:r w:rsidRPr="008001F3">
        <w:rPr>
          <w:rFonts w:asciiTheme="minorHAnsi" w:hAnsiTheme="minorHAnsi" w:cstheme="minorHAnsi"/>
          <w:sz w:val="24"/>
          <w:szCs w:val="24"/>
        </w:rPr>
        <w:t>Name of adult / parent:</w:t>
      </w:r>
    </w:p>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sz w:val="24"/>
          <w:szCs w:val="24"/>
        </w:rPr>
      </w:pPr>
      <w:r w:rsidRPr="008001F3">
        <w:rPr>
          <w:rFonts w:asciiTheme="minorHAnsi" w:hAnsiTheme="minorHAnsi" w:cstheme="minorHAnsi"/>
          <w:sz w:val="24"/>
          <w:szCs w:val="24"/>
        </w:rPr>
        <w:t>DOB of adult / parent:</w:t>
      </w:r>
    </w:p>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sz w:val="24"/>
          <w:szCs w:val="24"/>
        </w:rPr>
      </w:pPr>
      <w:r w:rsidRPr="008001F3">
        <w:rPr>
          <w:rFonts w:asciiTheme="minorHAnsi" w:hAnsiTheme="minorHAnsi" w:cstheme="minorHAnsi"/>
          <w:sz w:val="24"/>
          <w:szCs w:val="24"/>
        </w:rPr>
        <w:t>Name of child(ren):</w:t>
      </w:r>
    </w:p>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sz w:val="24"/>
          <w:szCs w:val="24"/>
        </w:rPr>
      </w:pPr>
      <w:r w:rsidRPr="008001F3">
        <w:rPr>
          <w:rFonts w:asciiTheme="minorHAnsi" w:hAnsiTheme="minorHAnsi" w:cstheme="minorHAnsi"/>
          <w:sz w:val="24"/>
          <w:szCs w:val="24"/>
        </w:rPr>
        <w:t>This assessment is an Addendum to the original Risk Assessment completed o</w:t>
      </w:r>
      <w:r w:rsidR="00843F86" w:rsidRPr="008001F3">
        <w:rPr>
          <w:rFonts w:asciiTheme="minorHAnsi" w:hAnsiTheme="minorHAnsi" w:cstheme="minorHAnsi"/>
          <w:sz w:val="24"/>
          <w:szCs w:val="24"/>
        </w:rPr>
        <w:t xml:space="preserve">n </w:t>
      </w:r>
      <w:r w:rsidR="00843F86" w:rsidRPr="008001F3">
        <w:rPr>
          <w:rFonts w:asciiTheme="minorHAnsi" w:hAnsiTheme="minorHAnsi" w:cstheme="minorHAnsi"/>
          <w:color w:val="FF0000"/>
          <w:sz w:val="24"/>
          <w:szCs w:val="24"/>
        </w:rPr>
        <w:t>[ADD DATE].</w:t>
      </w:r>
    </w:p>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b/>
          <w:sz w:val="24"/>
          <w:szCs w:val="24"/>
        </w:rPr>
      </w:pPr>
      <w:r w:rsidRPr="008001F3">
        <w:rPr>
          <w:rFonts w:asciiTheme="minorHAnsi" w:hAnsiTheme="minorHAnsi" w:cstheme="minorHAnsi"/>
          <w:b/>
          <w:sz w:val="24"/>
          <w:szCs w:val="24"/>
        </w:rPr>
        <w:t>Sources of Information</w:t>
      </w:r>
    </w:p>
    <w:p w:rsidR="00621BE3" w:rsidRPr="008001F3" w:rsidRDefault="00621BE3" w:rsidP="00644993">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644993" w:rsidRPr="008001F3" w:rsidTr="00404B9C">
        <w:tc>
          <w:tcPr>
            <w:tcW w:w="9242" w:type="dxa"/>
          </w:tcPr>
          <w:p w:rsidR="00644993" w:rsidRPr="008001F3" w:rsidRDefault="00644993" w:rsidP="00404B9C">
            <w:pPr>
              <w:pStyle w:val="NoSpacing"/>
              <w:rPr>
                <w:rFonts w:asciiTheme="minorHAnsi" w:hAnsiTheme="minorHAnsi" w:cstheme="minorHAnsi"/>
                <w:i/>
                <w:sz w:val="24"/>
                <w:szCs w:val="24"/>
              </w:rPr>
            </w:pPr>
            <w:r w:rsidRPr="008001F3">
              <w:rPr>
                <w:rFonts w:asciiTheme="minorHAnsi" w:hAnsiTheme="minorHAnsi" w:cstheme="minorHAnsi"/>
                <w:i/>
                <w:sz w:val="24"/>
                <w:szCs w:val="24"/>
              </w:rPr>
              <w:t>Were there any other sources of information uses in addition to what has already been included in the original Risk Assessment?</w:t>
            </w:r>
            <w:r w:rsidR="00843F86" w:rsidRPr="008001F3">
              <w:rPr>
                <w:rFonts w:asciiTheme="minorHAnsi" w:hAnsiTheme="minorHAnsi" w:cstheme="minorHAnsi"/>
                <w:i/>
                <w:sz w:val="24"/>
                <w:szCs w:val="24"/>
              </w:rPr>
              <w:t xml:space="preserve"> </w:t>
            </w:r>
            <w:r w:rsidRPr="008001F3">
              <w:rPr>
                <w:rFonts w:asciiTheme="minorHAnsi" w:hAnsiTheme="minorHAnsi" w:cstheme="minorHAnsi"/>
                <w:i/>
                <w:sz w:val="24"/>
                <w:szCs w:val="24"/>
              </w:rPr>
              <w:t>Why was the addendum done?</w:t>
            </w:r>
          </w:p>
          <w:p w:rsidR="008C7E4E" w:rsidRPr="008001F3" w:rsidRDefault="008C7E4E" w:rsidP="00404B9C">
            <w:pPr>
              <w:pStyle w:val="NoSpacing"/>
              <w:rPr>
                <w:rFonts w:asciiTheme="minorHAnsi" w:hAnsiTheme="minorHAnsi" w:cstheme="minorHAnsi"/>
                <w:i/>
                <w:sz w:val="24"/>
                <w:szCs w:val="24"/>
              </w:rPr>
            </w:pPr>
          </w:p>
          <w:p w:rsidR="008C7E4E" w:rsidRPr="008001F3" w:rsidRDefault="008C7E4E" w:rsidP="00404B9C">
            <w:pPr>
              <w:pStyle w:val="NoSpacing"/>
              <w:rPr>
                <w:rFonts w:asciiTheme="minorHAnsi" w:hAnsiTheme="minorHAnsi" w:cstheme="minorHAnsi"/>
                <w:i/>
                <w:sz w:val="24"/>
                <w:szCs w:val="24"/>
              </w:rPr>
            </w:pPr>
          </w:p>
          <w:p w:rsidR="00644993" w:rsidRPr="008001F3" w:rsidRDefault="00644993" w:rsidP="00404B9C">
            <w:pPr>
              <w:pStyle w:val="NoSpacing"/>
              <w:rPr>
                <w:rFonts w:asciiTheme="minorHAnsi" w:hAnsiTheme="minorHAnsi" w:cstheme="minorHAnsi"/>
                <w:sz w:val="24"/>
                <w:szCs w:val="24"/>
              </w:rPr>
            </w:pPr>
          </w:p>
        </w:tc>
      </w:tr>
    </w:tbl>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b/>
          <w:sz w:val="24"/>
          <w:szCs w:val="24"/>
        </w:rPr>
      </w:pPr>
      <w:r w:rsidRPr="008001F3">
        <w:rPr>
          <w:rFonts w:asciiTheme="minorHAnsi" w:hAnsiTheme="minorHAnsi" w:cstheme="minorHAnsi"/>
          <w:b/>
          <w:sz w:val="24"/>
          <w:szCs w:val="24"/>
        </w:rPr>
        <w:t>Other assessments</w:t>
      </w:r>
    </w:p>
    <w:p w:rsidR="00621BE3" w:rsidRPr="008001F3" w:rsidRDefault="00621BE3" w:rsidP="00644993">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644993" w:rsidRPr="008001F3" w:rsidTr="00404B9C">
        <w:tc>
          <w:tcPr>
            <w:tcW w:w="9242" w:type="dxa"/>
          </w:tcPr>
          <w:p w:rsidR="00644993" w:rsidRPr="008001F3" w:rsidRDefault="00644993" w:rsidP="00404B9C">
            <w:pPr>
              <w:pStyle w:val="NoSpacing"/>
              <w:rPr>
                <w:rFonts w:asciiTheme="minorHAnsi" w:hAnsiTheme="minorHAnsi" w:cstheme="minorHAnsi"/>
                <w:i/>
                <w:sz w:val="24"/>
                <w:szCs w:val="24"/>
              </w:rPr>
            </w:pPr>
            <w:r w:rsidRPr="008001F3">
              <w:rPr>
                <w:rFonts w:asciiTheme="minorHAnsi" w:hAnsiTheme="minorHAnsi" w:cstheme="minorHAnsi"/>
                <w:i/>
                <w:sz w:val="24"/>
                <w:szCs w:val="24"/>
              </w:rPr>
              <w:t>Were there any additional assessments undertaken?</w:t>
            </w:r>
          </w:p>
          <w:p w:rsidR="00644993" w:rsidRPr="008001F3" w:rsidRDefault="00644993" w:rsidP="00404B9C">
            <w:pPr>
              <w:pStyle w:val="NoSpacing"/>
              <w:rPr>
                <w:rFonts w:asciiTheme="minorHAnsi" w:hAnsiTheme="minorHAnsi" w:cstheme="minorHAnsi"/>
                <w:sz w:val="24"/>
                <w:szCs w:val="24"/>
              </w:rPr>
            </w:pPr>
          </w:p>
          <w:p w:rsidR="00644993" w:rsidRPr="008001F3" w:rsidRDefault="00644993" w:rsidP="00404B9C">
            <w:pPr>
              <w:pStyle w:val="NoSpacing"/>
              <w:rPr>
                <w:rFonts w:asciiTheme="minorHAnsi" w:hAnsiTheme="minorHAnsi" w:cstheme="minorHAnsi"/>
                <w:sz w:val="24"/>
                <w:szCs w:val="24"/>
              </w:rPr>
            </w:pPr>
          </w:p>
          <w:p w:rsidR="008C7E4E" w:rsidRPr="008001F3" w:rsidRDefault="008C7E4E" w:rsidP="00404B9C">
            <w:pPr>
              <w:pStyle w:val="NoSpacing"/>
              <w:rPr>
                <w:rFonts w:asciiTheme="minorHAnsi" w:hAnsiTheme="minorHAnsi" w:cstheme="minorHAnsi"/>
                <w:sz w:val="24"/>
                <w:szCs w:val="24"/>
              </w:rPr>
            </w:pPr>
          </w:p>
        </w:tc>
      </w:tr>
    </w:tbl>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b/>
          <w:sz w:val="24"/>
          <w:szCs w:val="24"/>
        </w:rPr>
      </w:pPr>
      <w:r w:rsidRPr="008001F3">
        <w:rPr>
          <w:rFonts w:asciiTheme="minorHAnsi" w:hAnsiTheme="minorHAnsi" w:cstheme="minorHAnsi"/>
          <w:b/>
          <w:sz w:val="24"/>
          <w:szCs w:val="24"/>
        </w:rPr>
        <w:t>Updated information</w:t>
      </w:r>
    </w:p>
    <w:p w:rsidR="00621BE3" w:rsidRPr="008001F3" w:rsidRDefault="00621BE3" w:rsidP="00644993">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644993" w:rsidRPr="008001F3" w:rsidTr="00404B9C">
        <w:tc>
          <w:tcPr>
            <w:tcW w:w="9242" w:type="dxa"/>
          </w:tcPr>
          <w:p w:rsidR="00644993" w:rsidRPr="008001F3" w:rsidRDefault="00644993" w:rsidP="00F802BA">
            <w:pPr>
              <w:pStyle w:val="NoSpacing"/>
              <w:numPr>
                <w:ilvl w:val="0"/>
                <w:numId w:val="11"/>
              </w:numPr>
              <w:rPr>
                <w:rFonts w:asciiTheme="minorHAnsi" w:hAnsiTheme="minorHAnsi" w:cstheme="minorHAnsi"/>
                <w:i/>
                <w:sz w:val="24"/>
                <w:szCs w:val="24"/>
              </w:rPr>
            </w:pPr>
            <w:r w:rsidRPr="008001F3">
              <w:rPr>
                <w:rFonts w:asciiTheme="minorHAnsi" w:hAnsiTheme="minorHAnsi" w:cstheme="minorHAnsi"/>
                <w:i/>
                <w:sz w:val="24"/>
                <w:szCs w:val="24"/>
              </w:rPr>
              <w:t>Are there any updates to the information contained in the original Risk Assessment in relation to the current circumstances, family and other agencies involved?</w:t>
            </w:r>
          </w:p>
          <w:p w:rsidR="00644993" w:rsidRPr="008001F3" w:rsidRDefault="00644993" w:rsidP="00F802BA">
            <w:pPr>
              <w:pStyle w:val="NoSpacing"/>
              <w:numPr>
                <w:ilvl w:val="0"/>
                <w:numId w:val="11"/>
              </w:numPr>
              <w:rPr>
                <w:rFonts w:asciiTheme="minorHAnsi" w:hAnsiTheme="minorHAnsi" w:cstheme="minorHAnsi"/>
                <w:i/>
                <w:sz w:val="24"/>
                <w:szCs w:val="24"/>
              </w:rPr>
            </w:pPr>
            <w:r w:rsidRPr="008001F3">
              <w:rPr>
                <w:rFonts w:asciiTheme="minorHAnsi" w:hAnsiTheme="minorHAnsi" w:cstheme="minorHAnsi"/>
                <w:i/>
                <w:sz w:val="24"/>
                <w:szCs w:val="24"/>
              </w:rPr>
              <w:t>Has any of the information regarding the concerns changed? What impact does any additional info have on your assessment of the concerns?</w:t>
            </w:r>
          </w:p>
          <w:p w:rsidR="00644993" w:rsidRPr="008001F3" w:rsidRDefault="00644993" w:rsidP="00F802BA">
            <w:pPr>
              <w:pStyle w:val="NoSpacing"/>
              <w:numPr>
                <w:ilvl w:val="0"/>
                <w:numId w:val="11"/>
              </w:numPr>
              <w:rPr>
                <w:rFonts w:asciiTheme="minorHAnsi" w:hAnsiTheme="minorHAnsi" w:cstheme="minorHAnsi"/>
                <w:i/>
                <w:sz w:val="24"/>
                <w:szCs w:val="24"/>
              </w:rPr>
            </w:pPr>
            <w:r w:rsidRPr="008001F3">
              <w:rPr>
                <w:rFonts w:asciiTheme="minorHAnsi" w:hAnsiTheme="minorHAnsi" w:cstheme="minorHAnsi"/>
                <w:i/>
                <w:sz w:val="24"/>
                <w:szCs w:val="24"/>
              </w:rPr>
              <w:t>Are there any additional strengths not previously mentioned?</w:t>
            </w:r>
          </w:p>
          <w:p w:rsidR="00644993" w:rsidRPr="008001F3" w:rsidRDefault="00644993" w:rsidP="00404B9C">
            <w:pPr>
              <w:pStyle w:val="NoSpacing"/>
              <w:rPr>
                <w:rFonts w:asciiTheme="minorHAnsi" w:hAnsiTheme="minorHAnsi" w:cstheme="minorHAnsi"/>
                <w:sz w:val="24"/>
                <w:szCs w:val="24"/>
              </w:rPr>
            </w:pPr>
          </w:p>
        </w:tc>
      </w:tr>
    </w:tbl>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b/>
          <w:sz w:val="24"/>
          <w:szCs w:val="24"/>
        </w:rPr>
      </w:pPr>
      <w:r w:rsidRPr="008001F3">
        <w:rPr>
          <w:rFonts w:asciiTheme="minorHAnsi" w:hAnsiTheme="minorHAnsi" w:cstheme="minorHAnsi"/>
          <w:b/>
          <w:sz w:val="24"/>
          <w:szCs w:val="24"/>
        </w:rPr>
        <w:t>Risk of harm / risk of re-offending</w:t>
      </w:r>
    </w:p>
    <w:p w:rsidR="00166941" w:rsidRPr="008001F3" w:rsidRDefault="00166941" w:rsidP="00644993">
      <w:pPr>
        <w:pStyle w:val="NoSpacing"/>
        <w:rPr>
          <w:rFonts w:asciiTheme="minorHAnsi" w:hAnsiTheme="minorHAnsi" w:cstheme="minorHAnsi"/>
          <w:b/>
          <w:sz w:val="24"/>
          <w:szCs w:val="24"/>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8980"/>
      </w:tblGrid>
      <w:tr w:rsidR="00166941" w:rsidRPr="008001F3" w:rsidTr="00166941">
        <w:tc>
          <w:tcPr>
            <w:tcW w:w="9016" w:type="dxa"/>
          </w:tcPr>
          <w:p w:rsidR="00166941" w:rsidRPr="008001F3" w:rsidRDefault="00166941" w:rsidP="00166941">
            <w:pPr>
              <w:pStyle w:val="NoSpacing"/>
              <w:spacing w:after="0" w:line="240" w:lineRule="auto"/>
              <w:rPr>
                <w:rFonts w:asciiTheme="minorHAnsi" w:hAnsiTheme="minorHAnsi" w:cstheme="minorHAnsi"/>
                <w:i/>
                <w:sz w:val="16"/>
                <w:szCs w:val="16"/>
              </w:rPr>
            </w:pPr>
            <w:r w:rsidRPr="008001F3">
              <w:rPr>
                <w:rFonts w:asciiTheme="minorHAnsi" w:hAnsiTheme="minorHAnsi" w:cstheme="minorHAnsi"/>
                <w:b/>
                <w:i/>
                <w:sz w:val="16"/>
                <w:szCs w:val="16"/>
              </w:rPr>
              <w:t>Serious Harm</w:t>
            </w:r>
            <w:r w:rsidRPr="008001F3">
              <w:rPr>
                <w:rFonts w:asciiTheme="minorHAnsi" w:hAnsiTheme="minorHAnsi" w:cstheme="minorHAnsi"/>
                <w:i/>
                <w:sz w:val="16"/>
                <w:szCs w:val="16"/>
              </w:rPr>
              <w:t xml:space="preserve"> is defined as “an event which is life-threatening and/or traumatic and from which recovery, whether physical or psychological can be expected to be difficult or impossible”.</w:t>
            </w:r>
          </w:p>
          <w:p w:rsidR="00166941" w:rsidRPr="008001F3" w:rsidRDefault="00166941" w:rsidP="00166941">
            <w:pPr>
              <w:pStyle w:val="NoSpacing"/>
              <w:spacing w:after="0" w:line="240" w:lineRule="auto"/>
              <w:rPr>
                <w:rFonts w:asciiTheme="minorHAnsi" w:hAnsiTheme="minorHAnsi" w:cstheme="minorHAnsi"/>
                <w:i/>
                <w:sz w:val="16"/>
                <w:szCs w:val="16"/>
              </w:rPr>
            </w:pPr>
          </w:p>
          <w:p w:rsidR="00166941" w:rsidRPr="008001F3" w:rsidRDefault="00166941" w:rsidP="00166941">
            <w:pPr>
              <w:pStyle w:val="NoSpacing"/>
              <w:spacing w:after="0" w:line="240" w:lineRule="auto"/>
              <w:rPr>
                <w:rFonts w:asciiTheme="minorHAnsi" w:hAnsiTheme="minorHAnsi" w:cstheme="minorHAnsi"/>
                <w:i/>
                <w:sz w:val="16"/>
                <w:szCs w:val="16"/>
              </w:rPr>
            </w:pPr>
            <w:r w:rsidRPr="008001F3">
              <w:rPr>
                <w:rFonts w:asciiTheme="minorHAnsi" w:hAnsiTheme="minorHAnsi" w:cstheme="minorHAnsi"/>
                <w:b/>
                <w:i/>
                <w:sz w:val="16"/>
                <w:szCs w:val="16"/>
              </w:rPr>
              <w:t>Low Risk of Serious Harm</w:t>
            </w:r>
            <w:r w:rsidRPr="008001F3">
              <w:rPr>
                <w:rFonts w:asciiTheme="minorHAnsi" w:hAnsiTheme="minorHAnsi" w:cstheme="minorHAnsi"/>
                <w:i/>
                <w:sz w:val="16"/>
                <w:szCs w:val="16"/>
              </w:rPr>
              <w:t xml:space="preserve"> – Current evidence does not indicate likelihood of serious harm</w:t>
            </w:r>
          </w:p>
          <w:p w:rsidR="00166941" w:rsidRPr="008001F3" w:rsidRDefault="00166941" w:rsidP="00166941">
            <w:pPr>
              <w:pStyle w:val="NoSpacing"/>
              <w:spacing w:after="0" w:line="240" w:lineRule="auto"/>
              <w:rPr>
                <w:rFonts w:asciiTheme="minorHAnsi" w:hAnsiTheme="minorHAnsi" w:cstheme="minorHAnsi"/>
                <w:i/>
                <w:sz w:val="16"/>
                <w:szCs w:val="16"/>
              </w:rPr>
            </w:pPr>
            <w:r w:rsidRPr="008001F3">
              <w:rPr>
                <w:rFonts w:asciiTheme="minorHAnsi" w:hAnsiTheme="minorHAnsi" w:cstheme="minorHAnsi"/>
                <w:b/>
                <w:i/>
                <w:sz w:val="16"/>
                <w:szCs w:val="16"/>
              </w:rPr>
              <w:t>Medium Risk of Serious Harm</w:t>
            </w:r>
            <w:r w:rsidRPr="008001F3">
              <w:rPr>
                <w:rFonts w:asciiTheme="minorHAnsi" w:hAnsiTheme="minorHAnsi" w:cstheme="minorHAnsi"/>
                <w:i/>
                <w:sz w:val="16"/>
                <w:szCs w:val="16"/>
              </w:rPr>
              <w:t xml:space="preserve"> – There are identifiable indicators of risk of serious harm. The individual has the potential to cause serious harm but is unlikely to do so unless there is a change in circumstances, for example, failure to take medication, loss of accommodation, relationship breakdown, drug or alcohol misuse.</w:t>
            </w:r>
          </w:p>
          <w:p w:rsidR="00166941" w:rsidRPr="008001F3" w:rsidRDefault="00166941" w:rsidP="00166941">
            <w:pPr>
              <w:pStyle w:val="NoSpacing"/>
              <w:spacing w:after="0" w:line="240" w:lineRule="auto"/>
              <w:rPr>
                <w:rFonts w:asciiTheme="minorHAnsi" w:hAnsiTheme="minorHAnsi" w:cstheme="minorHAnsi"/>
                <w:i/>
                <w:sz w:val="16"/>
                <w:szCs w:val="16"/>
              </w:rPr>
            </w:pPr>
            <w:r w:rsidRPr="008001F3">
              <w:rPr>
                <w:rFonts w:asciiTheme="minorHAnsi" w:hAnsiTheme="minorHAnsi" w:cstheme="minorHAnsi"/>
                <w:b/>
                <w:i/>
                <w:sz w:val="16"/>
                <w:szCs w:val="16"/>
              </w:rPr>
              <w:t>High Risk of Serious Harm</w:t>
            </w:r>
            <w:r w:rsidRPr="008001F3">
              <w:rPr>
                <w:rFonts w:asciiTheme="minorHAnsi" w:hAnsiTheme="minorHAnsi" w:cstheme="minorHAnsi"/>
                <w:i/>
                <w:sz w:val="16"/>
                <w:szCs w:val="16"/>
              </w:rPr>
              <w:t xml:space="preserve"> – There are identifiable indicators of risk of serious harm. The potential event could happen at any time and the impact would be serious.</w:t>
            </w:r>
          </w:p>
          <w:p w:rsidR="00166941" w:rsidRPr="008001F3" w:rsidRDefault="00166941" w:rsidP="00166941">
            <w:pPr>
              <w:pStyle w:val="NoSpacing"/>
              <w:rPr>
                <w:rFonts w:asciiTheme="minorHAnsi" w:hAnsiTheme="minorHAnsi" w:cstheme="minorHAnsi"/>
                <w:b/>
                <w:sz w:val="24"/>
                <w:szCs w:val="24"/>
              </w:rPr>
            </w:pPr>
            <w:r w:rsidRPr="008001F3">
              <w:rPr>
                <w:rFonts w:asciiTheme="minorHAnsi" w:hAnsiTheme="minorHAnsi" w:cstheme="minorHAnsi"/>
                <w:b/>
                <w:i/>
                <w:sz w:val="16"/>
                <w:szCs w:val="16"/>
              </w:rPr>
              <w:t>Very High Risk of Serious Harm</w:t>
            </w:r>
            <w:r w:rsidRPr="008001F3">
              <w:rPr>
                <w:rFonts w:asciiTheme="minorHAnsi" w:hAnsiTheme="minorHAnsi" w:cstheme="minorHAnsi"/>
                <w:i/>
                <w:sz w:val="16"/>
                <w:szCs w:val="16"/>
              </w:rPr>
              <w:t xml:space="preserve"> – There is an imminent risk of serious harm. The potential event is more likely than not to happen imminently, and the impact would be serious.</w:t>
            </w:r>
          </w:p>
        </w:tc>
      </w:tr>
    </w:tbl>
    <w:p w:rsidR="00166941" w:rsidRPr="008001F3" w:rsidRDefault="00166941" w:rsidP="00644993">
      <w:pPr>
        <w:pStyle w:val="NoSpacing"/>
        <w:rPr>
          <w:rFonts w:asciiTheme="minorHAnsi" w:hAnsiTheme="minorHAnsi" w:cstheme="minorHAnsi"/>
          <w:b/>
          <w:sz w:val="24"/>
          <w:szCs w:val="24"/>
        </w:rPr>
      </w:pPr>
    </w:p>
    <w:p w:rsidR="00621BE3" w:rsidRPr="008001F3" w:rsidRDefault="00621BE3" w:rsidP="00644993">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644993" w:rsidRPr="008001F3" w:rsidTr="00404B9C">
        <w:tc>
          <w:tcPr>
            <w:tcW w:w="9242" w:type="dxa"/>
          </w:tcPr>
          <w:p w:rsidR="00644993" w:rsidRPr="008001F3" w:rsidRDefault="00644993" w:rsidP="00404B9C">
            <w:pPr>
              <w:pStyle w:val="NoSpacing"/>
              <w:rPr>
                <w:rFonts w:asciiTheme="minorHAnsi" w:hAnsiTheme="minorHAnsi" w:cstheme="minorHAnsi"/>
                <w:b/>
                <w:sz w:val="24"/>
                <w:szCs w:val="24"/>
              </w:rPr>
            </w:pPr>
            <w:r w:rsidRPr="008001F3">
              <w:rPr>
                <w:rFonts w:asciiTheme="minorHAnsi" w:hAnsiTheme="minorHAnsi" w:cstheme="minorHAnsi"/>
                <w:b/>
                <w:sz w:val="24"/>
                <w:szCs w:val="24"/>
              </w:rPr>
              <w:t>Who is at risk?</w:t>
            </w:r>
          </w:p>
          <w:p w:rsidR="00644993" w:rsidRPr="008001F3" w:rsidRDefault="00644993" w:rsidP="00404B9C">
            <w:pPr>
              <w:pStyle w:val="NoSpacing"/>
              <w:rPr>
                <w:rFonts w:asciiTheme="minorHAnsi" w:hAnsiTheme="minorHAnsi" w:cstheme="minorHAnsi"/>
                <w:sz w:val="24"/>
                <w:szCs w:val="24"/>
              </w:rPr>
            </w:pPr>
          </w:p>
          <w:p w:rsidR="00644993" w:rsidRPr="008001F3" w:rsidRDefault="00644993" w:rsidP="00404B9C">
            <w:pPr>
              <w:pStyle w:val="NoSpacing"/>
              <w:rPr>
                <w:rFonts w:asciiTheme="minorHAnsi" w:hAnsiTheme="minorHAnsi" w:cstheme="minorHAnsi"/>
                <w:sz w:val="24"/>
                <w:szCs w:val="24"/>
              </w:rPr>
            </w:pPr>
          </w:p>
          <w:p w:rsidR="00644993" w:rsidRPr="008001F3" w:rsidRDefault="00644993" w:rsidP="00404B9C">
            <w:pPr>
              <w:pStyle w:val="NoSpacing"/>
              <w:rPr>
                <w:rFonts w:asciiTheme="minorHAnsi" w:hAnsiTheme="minorHAnsi" w:cstheme="minorHAnsi"/>
                <w:b/>
                <w:sz w:val="24"/>
                <w:szCs w:val="24"/>
              </w:rPr>
            </w:pPr>
            <w:r w:rsidRPr="008001F3">
              <w:rPr>
                <w:rFonts w:asciiTheme="minorHAnsi" w:hAnsiTheme="minorHAnsi" w:cstheme="minorHAnsi"/>
                <w:b/>
                <w:sz w:val="24"/>
                <w:szCs w:val="24"/>
              </w:rPr>
              <w:t>What is the nature of the risk?</w:t>
            </w:r>
          </w:p>
          <w:p w:rsidR="00644993" w:rsidRPr="008001F3" w:rsidRDefault="00644993" w:rsidP="00404B9C">
            <w:pPr>
              <w:pStyle w:val="NoSpacing"/>
              <w:rPr>
                <w:rFonts w:asciiTheme="minorHAnsi" w:hAnsiTheme="minorHAnsi" w:cstheme="minorHAnsi"/>
                <w:sz w:val="24"/>
                <w:szCs w:val="24"/>
              </w:rPr>
            </w:pPr>
          </w:p>
          <w:p w:rsidR="00644993" w:rsidRPr="008001F3" w:rsidRDefault="00644993" w:rsidP="00404B9C">
            <w:pPr>
              <w:pStyle w:val="NoSpacing"/>
              <w:rPr>
                <w:rFonts w:asciiTheme="minorHAnsi" w:hAnsiTheme="minorHAnsi" w:cstheme="minorHAnsi"/>
                <w:sz w:val="24"/>
                <w:szCs w:val="24"/>
              </w:rPr>
            </w:pPr>
          </w:p>
          <w:p w:rsidR="00644993" w:rsidRPr="008001F3" w:rsidRDefault="00644993" w:rsidP="00404B9C">
            <w:pPr>
              <w:pStyle w:val="NoSpacing"/>
              <w:rPr>
                <w:rFonts w:asciiTheme="minorHAnsi" w:hAnsiTheme="minorHAnsi" w:cstheme="minorHAnsi"/>
                <w:b/>
                <w:sz w:val="24"/>
                <w:szCs w:val="24"/>
              </w:rPr>
            </w:pPr>
            <w:r w:rsidRPr="008001F3">
              <w:rPr>
                <w:rFonts w:asciiTheme="minorHAnsi" w:hAnsiTheme="minorHAnsi" w:cstheme="minorHAnsi"/>
                <w:b/>
                <w:sz w:val="24"/>
                <w:szCs w:val="24"/>
              </w:rPr>
              <w:t>When will risk be greatest? How likely is it that these instances will happen?</w:t>
            </w:r>
          </w:p>
          <w:p w:rsidR="00644993" w:rsidRPr="008001F3" w:rsidRDefault="00644993" w:rsidP="00404B9C">
            <w:pPr>
              <w:pStyle w:val="NoSpacing"/>
              <w:rPr>
                <w:rFonts w:asciiTheme="minorHAnsi" w:hAnsiTheme="minorHAnsi" w:cstheme="minorHAnsi"/>
                <w:sz w:val="24"/>
                <w:szCs w:val="24"/>
              </w:rPr>
            </w:pPr>
          </w:p>
          <w:p w:rsidR="00644993" w:rsidRPr="008001F3" w:rsidRDefault="00644993" w:rsidP="00404B9C">
            <w:pPr>
              <w:pStyle w:val="NoSpacing"/>
              <w:rPr>
                <w:rFonts w:asciiTheme="minorHAnsi" w:hAnsiTheme="minorHAnsi" w:cstheme="minorHAnsi"/>
                <w:sz w:val="24"/>
                <w:szCs w:val="24"/>
              </w:rPr>
            </w:pPr>
          </w:p>
          <w:p w:rsidR="00644993" w:rsidRPr="008001F3" w:rsidRDefault="00644993" w:rsidP="00404B9C">
            <w:pPr>
              <w:pStyle w:val="NoSpacing"/>
              <w:rPr>
                <w:rFonts w:asciiTheme="minorHAnsi" w:hAnsiTheme="minorHAnsi" w:cstheme="minorHAnsi"/>
                <w:b/>
                <w:sz w:val="24"/>
                <w:szCs w:val="24"/>
              </w:rPr>
            </w:pPr>
            <w:r w:rsidRPr="008001F3">
              <w:rPr>
                <w:rFonts w:asciiTheme="minorHAnsi" w:hAnsiTheme="minorHAnsi" w:cstheme="minorHAnsi"/>
                <w:b/>
                <w:sz w:val="24"/>
                <w:szCs w:val="24"/>
              </w:rPr>
              <w:t>What will increase the risk? How likely is it that these instances will happen?</w:t>
            </w:r>
          </w:p>
          <w:p w:rsidR="00644993" w:rsidRPr="008001F3" w:rsidRDefault="00644993" w:rsidP="00404B9C">
            <w:pPr>
              <w:pStyle w:val="NoSpacing"/>
              <w:rPr>
                <w:rFonts w:asciiTheme="minorHAnsi" w:hAnsiTheme="minorHAnsi" w:cstheme="minorHAnsi"/>
                <w:sz w:val="24"/>
                <w:szCs w:val="24"/>
              </w:rPr>
            </w:pPr>
          </w:p>
          <w:p w:rsidR="00644993" w:rsidRPr="008001F3" w:rsidRDefault="00644993" w:rsidP="00404B9C">
            <w:pPr>
              <w:pStyle w:val="NoSpacing"/>
              <w:rPr>
                <w:rFonts w:asciiTheme="minorHAnsi" w:hAnsiTheme="minorHAnsi" w:cstheme="minorHAnsi"/>
                <w:sz w:val="24"/>
                <w:szCs w:val="24"/>
              </w:rPr>
            </w:pPr>
          </w:p>
          <w:p w:rsidR="00644993" w:rsidRPr="008001F3" w:rsidRDefault="00644993" w:rsidP="00404B9C">
            <w:pPr>
              <w:pStyle w:val="NoSpacing"/>
              <w:rPr>
                <w:rFonts w:asciiTheme="minorHAnsi" w:hAnsiTheme="minorHAnsi" w:cstheme="minorHAnsi"/>
                <w:b/>
                <w:sz w:val="24"/>
                <w:szCs w:val="24"/>
              </w:rPr>
            </w:pPr>
            <w:r w:rsidRPr="008001F3">
              <w:rPr>
                <w:rFonts w:asciiTheme="minorHAnsi" w:hAnsiTheme="minorHAnsi" w:cstheme="minorHAnsi"/>
                <w:b/>
                <w:sz w:val="24"/>
                <w:szCs w:val="24"/>
              </w:rPr>
              <w:t>What will reduce the risk?</w:t>
            </w:r>
          </w:p>
          <w:p w:rsidR="00644993" w:rsidRPr="008001F3" w:rsidRDefault="00644993" w:rsidP="00404B9C">
            <w:pPr>
              <w:pStyle w:val="NoSpacing"/>
              <w:rPr>
                <w:rFonts w:asciiTheme="minorHAnsi" w:hAnsiTheme="minorHAnsi" w:cstheme="minorHAnsi"/>
                <w:sz w:val="24"/>
                <w:szCs w:val="24"/>
              </w:rPr>
            </w:pPr>
          </w:p>
          <w:p w:rsidR="00644993" w:rsidRPr="008001F3" w:rsidRDefault="00644993" w:rsidP="00404B9C">
            <w:pPr>
              <w:pStyle w:val="NoSpacing"/>
              <w:rPr>
                <w:rFonts w:asciiTheme="minorHAnsi" w:hAnsiTheme="minorHAnsi" w:cstheme="minorHAnsi"/>
                <w:sz w:val="24"/>
                <w:szCs w:val="24"/>
              </w:rPr>
            </w:pPr>
          </w:p>
        </w:tc>
      </w:tr>
    </w:tbl>
    <w:p w:rsidR="00644993" w:rsidRPr="008001F3" w:rsidRDefault="00644993" w:rsidP="00644993">
      <w:pPr>
        <w:pStyle w:val="NoSpacing"/>
        <w:rPr>
          <w:rFonts w:asciiTheme="minorHAnsi" w:hAnsiTheme="minorHAnsi" w:cstheme="minorHAnsi"/>
          <w:sz w:val="24"/>
          <w:szCs w:val="24"/>
        </w:rPr>
      </w:pPr>
    </w:p>
    <w:p w:rsidR="00621BE3" w:rsidRPr="008001F3" w:rsidRDefault="00621BE3" w:rsidP="00644993">
      <w:pPr>
        <w:pStyle w:val="NoSpacing"/>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1"/>
        <w:gridCol w:w="1532"/>
        <w:gridCol w:w="1553"/>
        <w:gridCol w:w="1535"/>
        <w:gridCol w:w="1535"/>
      </w:tblGrid>
      <w:tr w:rsidR="00644993" w:rsidRPr="008001F3" w:rsidTr="00404B9C">
        <w:tc>
          <w:tcPr>
            <w:tcW w:w="2943" w:type="dxa"/>
          </w:tcPr>
          <w:p w:rsidR="00644993" w:rsidRPr="008001F3" w:rsidRDefault="00644993" w:rsidP="00404B9C">
            <w:pPr>
              <w:pStyle w:val="NoSpacing"/>
              <w:rPr>
                <w:rFonts w:asciiTheme="minorHAnsi" w:hAnsiTheme="minorHAnsi" w:cstheme="minorHAnsi"/>
                <w:sz w:val="24"/>
                <w:szCs w:val="24"/>
              </w:rPr>
            </w:pPr>
          </w:p>
        </w:tc>
        <w:tc>
          <w:tcPr>
            <w:tcW w:w="1574" w:type="dxa"/>
          </w:tcPr>
          <w:p w:rsidR="00644993" w:rsidRPr="008001F3" w:rsidRDefault="00644993" w:rsidP="00404B9C">
            <w:pPr>
              <w:pStyle w:val="NoSpacing"/>
              <w:rPr>
                <w:rFonts w:asciiTheme="minorHAnsi" w:hAnsiTheme="minorHAnsi" w:cstheme="minorHAnsi"/>
                <w:sz w:val="24"/>
                <w:szCs w:val="24"/>
              </w:rPr>
            </w:pPr>
            <w:r w:rsidRPr="008001F3">
              <w:rPr>
                <w:rFonts w:asciiTheme="minorHAnsi" w:hAnsiTheme="minorHAnsi" w:cstheme="minorHAnsi"/>
                <w:sz w:val="24"/>
                <w:szCs w:val="24"/>
              </w:rPr>
              <w:t>LOW</w:t>
            </w:r>
          </w:p>
        </w:tc>
        <w:tc>
          <w:tcPr>
            <w:tcW w:w="1575" w:type="dxa"/>
          </w:tcPr>
          <w:p w:rsidR="00644993" w:rsidRPr="008001F3" w:rsidRDefault="00644993" w:rsidP="00404B9C">
            <w:pPr>
              <w:pStyle w:val="NoSpacing"/>
              <w:rPr>
                <w:rFonts w:asciiTheme="minorHAnsi" w:hAnsiTheme="minorHAnsi" w:cstheme="minorHAnsi"/>
                <w:sz w:val="24"/>
                <w:szCs w:val="24"/>
              </w:rPr>
            </w:pPr>
            <w:r w:rsidRPr="008001F3">
              <w:rPr>
                <w:rFonts w:asciiTheme="minorHAnsi" w:hAnsiTheme="minorHAnsi" w:cstheme="minorHAnsi"/>
                <w:sz w:val="24"/>
                <w:szCs w:val="24"/>
              </w:rPr>
              <w:t>MEDIUM</w:t>
            </w:r>
          </w:p>
        </w:tc>
        <w:tc>
          <w:tcPr>
            <w:tcW w:w="1575" w:type="dxa"/>
          </w:tcPr>
          <w:p w:rsidR="00644993" w:rsidRPr="008001F3" w:rsidRDefault="00644993" w:rsidP="00404B9C">
            <w:pPr>
              <w:pStyle w:val="NoSpacing"/>
              <w:rPr>
                <w:rFonts w:asciiTheme="minorHAnsi" w:hAnsiTheme="minorHAnsi" w:cstheme="minorHAnsi"/>
                <w:sz w:val="24"/>
                <w:szCs w:val="24"/>
              </w:rPr>
            </w:pPr>
            <w:r w:rsidRPr="008001F3">
              <w:rPr>
                <w:rFonts w:asciiTheme="minorHAnsi" w:hAnsiTheme="minorHAnsi" w:cstheme="minorHAnsi"/>
                <w:sz w:val="24"/>
                <w:szCs w:val="24"/>
              </w:rPr>
              <w:t>HIGH</w:t>
            </w:r>
          </w:p>
        </w:tc>
        <w:tc>
          <w:tcPr>
            <w:tcW w:w="1575" w:type="dxa"/>
          </w:tcPr>
          <w:p w:rsidR="00644993" w:rsidRPr="008001F3" w:rsidRDefault="00644993" w:rsidP="00404B9C">
            <w:pPr>
              <w:pStyle w:val="NoSpacing"/>
              <w:rPr>
                <w:rFonts w:asciiTheme="minorHAnsi" w:hAnsiTheme="minorHAnsi" w:cstheme="minorHAnsi"/>
                <w:sz w:val="24"/>
                <w:szCs w:val="24"/>
              </w:rPr>
            </w:pPr>
            <w:r w:rsidRPr="008001F3">
              <w:rPr>
                <w:rFonts w:asciiTheme="minorHAnsi" w:hAnsiTheme="minorHAnsi" w:cstheme="minorHAnsi"/>
                <w:sz w:val="24"/>
                <w:szCs w:val="24"/>
              </w:rPr>
              <w:t>VERY HIGH</w:t>
            </w:r>
          </w:p>
        </w:tc>
      </w:tr>
      <w:tr w:rsidR="00644993" w:rsidRPr="008001F3" w:rsidTr="00404B9C">
        <w:tc>
          <w:tcPr>
            <w:tcW w:w="2943" w:type="dxa"/>
          </w:tcPr>
          <w:p w:rsidR="00644993" w:rsidRPr="008001F3" w:rsidRDefault="00644993" w:rsidP="00404B9C">
            <w:pPr>
              <w:pStyle w:val="NoSpacing"/>
              <w:rPr>
                <w:rFonts w:asciiTheme="minorHAnsi" w:hAnsiTheme="minorHAnsi" w:cstheme="minorHAnsi"/>
                <w:sz w:val="24"/>
                <w:szCs w:val="24"/>
              </w:rPr>
            </w:pPr>
            <w:r w:rsidRPr="008001F3">
              <w:rPr>
                <w:rFonts w:asciiTheme="minorHAnsi" w:hAnsiTheme="minorHAnsi" w:cstheme="minorHAnsi"/>
                <w:sz w:val="24"/>
                <w:szCs w:val="24"/>
              </w:rPr>
              <w:t>RISK TO PUBLIC</w:t>
            </w:r>
          </w:p>
        </w:tc>
        <w:tc>
          <w:tcPr>
            <w:tcW w:w="1574" w:type="dxa"/>
          </w:tcPr>
          <w:p w:rsidR="00644993" w:rsidRPr="008001F3" w:rsidRDefault="00644993" w:rsidP="00404B9C">
            <w:pPr>
              <w:pStyle w:val="NoSpacing"/>
              <w:rPr>
                <w:rFonts w:asciiTheme="minorHAnsi" w:hAnsiTheme="minorHAnsi" w:cstheme="minorHAnsi"/>
                <w:sz w:val="24"/>
                <w:szCs w:val="24"/>
              </w:rPr>
            </w:pPr>
          </w:p>
        </w:tc>
        <w:tc>
          <w:tcPr>
            <w:tcW w:w="1575" w:type="dxa"/>
          </w:tcPr>
          <w:p w:rsidR="00644993" w:rsidRPr="008001F3" w:rsidRDefault="00644993" w:rsidP="00404B9C">
            <w:pPr>
              <w:pStyle w:val="NoSpacing"/>
              <w:rPr>
                <w:rFonts w:asciiTheme="minorHAnsi" w:hAnsiTheme="minorHAnsi" w:cstheme="minorHAnsi"/>
                <w:sz w:val="24"/>
                <w:szCs w:val="24"/>
              </w:rPr>
            </w:pPr>
          </w:p>
        </w:tc>
        <w:tc>
          <w:tcPr>
            <w:tcW w:w="1575" w:type="dxa"/>
          </w:tcPr>
          <w:p w:rsidR="00644993" w:rsidRPr="008001F3" w:rsidRDefault="00644993" w:rsidP="00404B9C">
            <w:pPr>
              <w:pStyle w:val="NoSpacing"/>
              <w:rPr>
                <w:rFonts w:asciiTheme="minorHAnsi" w:hAnsiTheme="minorHAnsi" w:cstheme="minorHAnsi"/>
                <w:sz w:val="24"/>
                <w:szCs w:val="24"/>
              </w:rPr>
            </w:pPr>
          </w:p>
        </w:tc>
        <w:tc>
          <w:tcPr>
            <w:tcW w:w="1575" w:type="dxa"/>
          </w:tcPr>
          <w:p w:rsidR="00644993" w:rsidRPr="008001F3" w:rsidRDefault="00644993" w:rsidP="00404B9C">
            <w:pPr>
              <w:pStyle w:val="NoSpacing"/>
              <w:rPr>
                <w:rFonts w:asciiTheme="minorHAnsi" w:hAnsiTheme="minorHAnsi" w:cstheme="minorHAnsi"/>
                <w:sz w:val="24"/>
                <w:szCs w:val="24"/>
              </w:rPr>
            </w:pPr>
          </w:p>
        </w:tc>
      </w:tr>
      <w:tr w:rsidR="00644993" w:rsidRPr="008001F3" w:rsidTr="00404B9C">
        <w:tc>
          <w:tcPr>
            <w:tcW w:w="2943" w:type="dxa"/>
          </w:tcPr>
          <w:p w:rsidR="00644993" w:rsidRPr="008001F3" w:rsidRDefault="00644993" w:rsidP="00404B9C">
            <w:pPr>
              <w:pStyle w:val="NoSpacing"/>
              <w:rPr>
                <w:rFonts w:asciiTheme="minorHAnsi" w:hAnsiTheme="minorHAnsi" w:cstheme="minorHAnsi"/>
                <w:sz w:val="24"/>
                <w:szCs w:val="24"/>
              </w:rPr>
            </w:pPr>
            <w:r w:rsidRPr="008001F3">
              <w:rPr>
                <w:rFonts w:asciiTheme="minorHAnsi" w:hAnsiTheme="minorHAnsi" w:cstheme="minorHAnsi"/>
                <w:sz w:val="24"/>
                <w:szCs w:val="24"/>
              </w:rPr>
              <w:t>RISK TO CHILDREN</w:t>
            </w:r>
          </w:p>
        </w:tc>
        <w:tc>
          <w:tcPr>
            <w:tcW w:w="1574" w:type="dxa"/>
          </w:tcPr>
          <w:p w:rsidR="00644993" w:rsidRPr="008001F3" w:rsidRDefault="00644993" w:rsidP="00404B9C">
            <w:pPr>
              <w:pStyle w:val="NoSpacing"/>
              <w:rPr>
                <w:rFonts w:asciiTheme="minorHAnsi" w:hAnsiTheme="minorHAnsi" w:cstheme="minorHAnsi"/>
                <w:sz w:val="24"/>
                <w:szCs w:val="24"/>
              </w:rPr>
            </w:pPr>
          </w:p>
        </w:tc>
        <w:tc>
          <w:tcPr>
            <w:tcW w:w="1575" w:type="dxa"/>
          </w:tcPr>
          <w:p w:rsidR="00644993" w:rsidRPr="008001F3" w:rsidRDefault="00644993" w:rsidP="00404B9C">
            <w:pPr>
              <w:pStyle w:val="NoSpacing"/>
              <w:rPr>
                <w:rFonts w:asciiTheme="minorHAnsi" w:hAnsiTheme="minorHAnsi" w:cstheme="minorHAnsi"/>
                <w:sz w:val="24"/>
                <w:szCs w:val="24"/>
              </w:rPr>
            </w:pPr>
          </w:p>
        </w:tc>
        <w:tc>
          <w:tcPr>
            <w:tcW w:w="1575" w:type="dxa"/>
          </w:tcPr>
          <w:p w:rsidR="00644993" w:rsidRPr="008001F3" w:rsidRDefault="00644993" w:rsidP="00404B9C">
            <w:pPr>
              <w:pStyle w:val="NoSpacing"/>
              <w:rPr>
                <w:rFonts w:asciiTheme="minorHAnsi" w:hAnsiTheme="minorHAnsi" w:cstheme="minorHAnsi"/>
                <w:sz w:val="24"/>
                <w:szCs w:val="24"/>
              </w:rPr>
            </w:pPr>
          </w:p>
        </w:tc>
        <w:tc>
          <w:tcPr>
            <w:tcW w:w="1575" w:type="dxa"/>
          </w:tcPr>
          <w:p w:rsidR="00644993" w:rsidRPr="008001F3" w:rsidRDefault="00644993" w:rsidP="00404B9C">
            <w:pPr>
              <w:pStyle w:val="NoSpacing"/>
              <w:rPr>
                <w:rFonts w:asciiTheme="minorHAnsi" w:hAnsiTheme="minorHAnsi" w:cstheme="minorHAnsi"/>
                <w:sz w:val="24"/>
                <w:szCs w:val="24"/>
              </w:rPr>
            </w:pPr>
          </w:p>
        </w:tc>
      </w:tr>
      <w:tr w:rsidR="00644993" w:rsidRPr="008001F3" w:rsidTr="00404B9C">
        <w:tc>
          <w:tcPr>
            <w:tcW w:w="2943" w:type="dxa"/>
          </w:tcPr>
          <w:p w:rsidR="00644993" w:rsidRPr="008001F3" w:rsidRDefault="00644993" w:rsidP="00404B9C">
            <w:pPr>
              <w:pStyle w:val="NoSpacing"/>
              <w:rPr>
                <w:rFonts w:asciiTheme="minorHAnsi" w:hAnsiTheme="minorHAnsi" w:cstheme="minorHAnsi"/>
                <w:sz w:val="24"/>
                <w:szCs w:val="24"/>
              </w:rPr>
            </w:pPr>
            <w:r w:rsidRPr="008001F3">
              <w:rPr>
                <w:rFonts w:asciiTheme="minorHAnsi" w:hAnsiTheme="minorHAnsi" w:cstheme="minorHAnsi"/>
                <w:sz w:val="24"/>
                <w:szCs w:val="24"/>
              </w:rPr>
              <w:t>RISK TO KNOWN ADULT</w:t>
            </w:r>
          </w:p>
        </w:tc>
        <w:tc>
          <w:tcPr>
            <w:tcW w:w="1574" w:type="dxa"/>
          </w:tcPr>
          <w:p w:rsidR="00644993" w:rsidRPr="008001F3" w:rsidRDefault="00644993" w:rsidP="00404B9C">
            <w:pPr>
              <w:pStyle w:val="NoSpacing"/>
              <w:rPr>
                <w:rFonts w:asciiTheme="minorHAnsi" w:hAnsiTheme="minorHAnsi" w:cstheme="minorHAnsi"/>
                <w:sz w:val="24"/>
                <w:szCs w:val="24"/>
              </w:rPr>
            </w:pPr>
          </w:p>
        </w:tc>
        <w:tc>
          <w:tcPr>
            <w:tcW w:w="1575" w:type="dxa"/>
          </w:tcPr>
          <w:p w:rsidR="00644993" w:rsidRPr="008001F3" w:rsidRDefault="00644993" w:rsidP="00404B9C">
            <w:pPr>
              <w:pStyle w:val="NoSpacing"/>
              <w:rPr>
                <w:rFonts w:asciiTheme="minorHAnsi" w:hAnsiTheme="minorHAnsi" w:cstheme="minorHAnsi"/>
                <w:sz w:val="24"/>
                <w:szCs w:val="24"/>
              </w:rPr>
            </w:pPr>
          </w:p>
        </w:tc>
        <w:tc>
          <w:tcPr>
            <w:tcW w:w="1575" w:type="dxa"/>
          </w:tcPr>
          <w:p w:rsidR="00644993" w:rsidRPr="008001F3" w:rsidRDefault="00644993" w:rsidP="00404B9C">
            <w:pPr>
              <w:pStyle w:val="NoSpacing"/>
              <w:rPr>
                <w:rFonts w:asciiTheme="minorHAnsi" w:hAnsiTheme="minorHAnsi" w:cstheme="minorHAnsi"/>
                <w:sz w:val="24"/>
                <w:szCs w:val="24"/>
              </w:rPr>
            </w:pPr>
          </w:p>
        </w:tc>
        <w:tc>
          <w:tcPr>
            <w:tcW w:w="1575" w:type="dxa"/>
          </w:tcPr>
          <w:p w:rsidR="00644993" w:rsidRPr="008001F3" w:rsidRDefault="00644993" w:rsidP="00404B9C">
            <w:pPr>
              <w:pStyle w:val="NoSpacing"/>
              <w:rPr>
                <w:rFonts w:asciiTheme="minorHAnsi" w:hAnsiTheme="minorHAnsi" w:cstheme="minorHAnsi"/>
                <w:sz w:val="24"/>
                <w:szCs w:val="24"/>
              </w:rPr>
            </w:pPr>
          </w:p>
        </w:tc>
      </w:tr>
      <w:tr w:rsidR="00644993" w:rsidRPr="008001F3" w:rsidTr="00404B9C">
        <w:tc>
          <w:tcPr>
            <w:tcW w:w="2943" w:type="dxa"/>
          </w:tcPr>
          <w:p w:rsidR="00644993" w:rsidRPr="008001F3" w:rsidRDefault="00644993" w:rsidP="00404B9C">
            <w:pPr>
              <w:pStyle w:val="NoSpacing"/>
              <w:rPr>
                <w:rFonts w:asciiTheme="minorHAnsi" w:hAnsiTheme="minorHAnsi" w:cstheme="minorHAnsi"/>
                <w:sz w:val="24"/>
                <w:szCs w:val="24"/>
              </w:rPr>
            </w:pPr>
            <w:r w:rsidRPr="008001F3">
              <w:rPr>
                <w:rFonts w:asciiTheme="minorHAnsi" w:hAnsiTheme="minorHAnsi" w:cstheme="minorHAnsi"/>
                <w:sz w:val="24"/>
                <w:szCs w:val="24"/>
              </w:rPr>
              <w:t>RISK TO STAFF</w:t>
            </w:r>
          </w:p>
        </w:tc>
        <w:tc>
          <w:tcPr>
            <w:tcW w:w="1574" w:type="dxa"/>
          </w:tcPr>
          <w:p w:rsidR="00644993" w:rsidRPr="008001F3" w:rsidRDefault="00644993" w:rsidP="00404B9C">
            <w:pPr>
              <w:pStyle w:val="NoSpacing"/>
              <w:rPr>
                <w:rFonts w:asciiTheme="minorHAnsi" w:hAnsiTheme="minorHAnsi" w:cstheme="minorHAnsi"/>
                <w:sz w:val="24"/>
                <w:szCs w:val="24"/>
              </w:rPr>
            </w:pPr>
          </w:p>
        </w:tc>
        <w:tc>
          <w:tcPr>
            <w:tcW w:w="1575" w:type="dxa"/>
          </w:tcPr>
          <w:p w:rsidR="00644993" w:rsidRPr="008001F3" w:rsidRDefault="00644993" w:rsidP="00404B9C">
            <w:pPr>
              <w:pStyle w:val="NoSpacing"/>
              <w:rPr>
                <w:rFonts w:asciiTheme="minorHAnsi" w:hAnsiTheme="minorHAnsi" w:cstheme="minorHAnsi"/>
                <w:sz w:val="24"/>
                <w:szCs w:val="24"/>
              </w:rPr>
            </w:pPr>
          </w:p>
        </w:tc>
        <w:tc>
          <w:tcPr>
            <w:tcW w:w="1575" w:type="dxa"/>
          </w:tcPr>
          <w:p w:rsidR="00644993" w:rsidRPr="008001F3" w:rsidRDefault="00644993" w:rsidP="00404B9C">
            <w:pPr>
              <w:pStyle w:val="NoSpacing"/>
              <w:rPr>
                <w:rFonts w:asciiTheme="minorHAnsi" w:hAnsiTheme="minorHAnsi" w:cstheme="minorHAnsi"/>
                <w:sz w:val="24"/>
                <w:szCs w:val="24"/>
              </w:rPr>
            </w:pPr>
          </w:p>
        </w:tc>
        <w:tc>
          <w:tcPr>
            <w:tcW w:w="1575" w:type="dxa"/>
          </w:tcPr>
          <w:p w:rsidR="00644993" w:rsidRPr="008001F3" w:rsidRDefault="00644993" w:rsidP="00404B9C">
            <w:pPr>
              <w:pStyle w:val="NoSpacing"/>
              <w:rPr>
                <w:rFonts w:asciiTheme="minorHAnsi" w:hAnsiTheme="minorHAnsi" w:cstheme="minorHAnsi"/>
                <w:sz w:val="24"/>
                <w:szCs w:val="24"/>
              </w:rPr>
            </w:pPr>
          </w:p>
        </w:tc>
      </w:tr>
    </w:tbl>
    <w:p w:rsidR="00644993" w:rsidRPr="008001F3" w:rsidRDefault="00644993" w:rsidP="00644993">
      <w:pPr>
        <w:pStyle w:val="NoSpacing"/>
        <w:rPr>
          <w:rFonts w:asciiTheme="minorHAnsi" w:hAnsiTheme="minorHAnsi" w:cstheme="minorHAnsi"/>
          <w:i/>
          <w:sz w:val="24"/>
          <w:szCs w:val="24"/>
        </w:rPr>
      </w:pPr>
    </w:p>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b/>
          <w:sz w:val="24"/>
          <w:szCs w:val="24"/>
        </w:rPr>
      </w:pPr>
      <w:r w:rsidRPr="008001F3">
        <w:rPr>
          <w:rFonts w:asciiTheme="minorHAnsi" w:hAnsiTheme="minorHAnsi" w:cstheme="minorHAnsi"/>
          <w:b/>
          <w:sz w:val="24"/>
          <w:szCs w:val="24"/>
        </w:rPr>
        <w:t>Conclusion</w:t>
      </w:r>
    </w:p>
    <w:p w:rsidR="00621BE3" w:rsidRPr="008001F3" w:rsidRDefault="00621BE3" w:rsidP="00644993">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44993" w:rsidRPr="008001F3" w:rsidTr="00404B9C">
        <w:tc>
          <w:tcPr>
            <w:tcW w:w="9242" w:type="dxa"/>
          </w:tcPr>
          <w:p w:rsidR="00644993" w:rsidRPr="008001F3" w:rsidRDefault="00644993" w:rsidP="00404B9C">
            <w:pPr>
              <w:pStyle w:val="NoSpacing"/>
              <w:rPr>
                <w:rFonts w:asciiTheme="minorHAnsi" w:hAnsiTheme="minorHAnsi" w:cstheme="minorHAnsi"/>
                <w:i/>
                <w:sz w:val="24"/>
                <w:szCs w:val="24"/>
              </w:rPr>
            </w:pPr>
            <w:r w:rsidRPr="008001F3">
              <w:rPr>
                <w:rFonts w:asciiTheme="minorHAnsi" w:hAnsiTheme="minorHAnsi" w:cstheme="minorHAnsi"/>
                <w:i/>
                <w:sz w:val="24"/>
                <w:szCs w:val="24"/>
              </w:rPr>
              <w:t>Conclusion with reference to original purpose of assessment, further work needed</w:t>
            </w:r>
          </w:p>
          <w:p w:rsidR="00644993" w:rsidRPr="008001F3" w:rsidRDefault="00644993" w:rsidP="00404B9C">
            <w:pPr>
              <w:pStyle w:val="NoSpacing"/>
              <w:rPr>
                <w:rFonts w:asciiTheme="minorHAnsi" w:hAnsiTheme="minorHAnsi" w:cstheme="minorHAnsi"/>
                <w:sz w:val="24"/>
                <w:szCs w:val="24"/>
              </w:rPr>
            </w:pPr>
          </w:p>
          <w:p w:rsidR="008C7E4E" w:rsidRPr="008001F3" w:rsidRDefault="008C7E4E" w:rsidP="00404B9C">
            <w:pPr>
              <w:pStyle w:val="NoSpacing"/>
              <w:rPr>
                <w:rFonts w:asciiTheme="minorHAnsi" w:hAnsiTheme="minorHAnsi" w:cstheme="minorHAnsi"/>
                <w:sz w:val="24"/>
                <w:szCs w:val="24"/>
              </w:rPr>
            </w:pPr>
          </w:p>
          <w:p w:rsidR="00644993" w:rsidRPr="008001F3" w:rsidRDefault="00644993" w:rsidP="00404B9C">
            <w:pPr>
              <w:pStyle w:val="NoSpacing"/>
              <w:rPr>
                <w:rFonts w:asciiTheme="minorHAnsi" w:hAnsiTheme="minorHAnsi" w:cstheme="minorHAnsi"/>
                <w:sz w:val="24"/>
                <w:szCs w:val="24"/>
              </w:rPr>
            </w:pPr>
          </w:p>
        </w:tc>
      </w:tr>
    </w:tbl>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sz w:val="24"/>
          <w:szCs w:val="24"/>
        </w:rPr>
      </w:pPr>
      <w:r w:rsidRPr="008001F3">
        <w:rPr>
          <w:rFonts w:asciiTheme="minorHAnsi" w:hAnsiTheme="minorHAnsi" w:cstheme="minorHAnsi"/>
          <w:sz w:val="24"/>
          <w:szCs w:val="24"/>
        </w:rPr>
        <w:t>DA Officer:</w:t>
      </w:r>
    </w:p>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sz w:val="24"/>
          <w:szCs w:val="24"/>
        </w:rPr>
      </w:pPr>
      <w:r w:rsidRPr="008001F3">
        <w:rPr>
          <w:rFonts w:asciiTheme="minorHAnsi" w:hAnsiTheme="minorHAnsi" w:cstheme="minorHAnsi"/>
          <w:sz w:val="24"/>
          <w:szCs w:val="24"/>
        </w:rPr>
        <w:t>Date of Assessment:</w:t>
      </w:r>
    </w:p>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sz w:val="24"/>
          <w:szCs w:val="24"/>
        </w:rPr>
      </w:pPr>
      <w:r w:rsidRPr="008001F3">
        <w:rPr>
          <w:rFonts w:asciiTheme="minorHAnsi" w:hAnsiTheme="minorHAnsi" w:cstheme="minorHAnsi"/>
          <w:sz w:val="24"/>
          <w:szCs w:val="24"/>
        </w:rPr>
        <w:t>Countersigned (as applicable) by:</w:t>
      </w:r>
    </w:p>
    <w:p w:rsidR="00644993" w:rsidRPr="008001F3" w:rsidRDefault="00644993" w:rsidP="00644993">
      <w:pPr>
        <w:pStyle w:val="NoSpacing"/>
        <w:rPr>
          <w:rFonts w:asciiTheme="minorHAnsi" w:hAnsiTheme="minorHAnsi" w:cstheme="minorHAnsi"/>
          <w:sz w:val="24"/>
          <w:szCs w:val="24"/>
        </w:rPr>
      </w:pPr>
    </w:p>
    <w:p w:rsidR="00644993" w:rsidRPr="008001F3" w:rsidRDefault="00644993" w:rsidP="00644993">
      <w:pPr>
        <w:pStyle w:val="NoSpacing"/>
        <w:rPr>
          <w:rFonts w:asciiTheme="minorHAnsi" w:hAnsiTheme="minorHAnsi" w:cstheme="minorHAnsi"/>
          <w:sz w:val="24"/>
          <w:szCs w:val="24"/>
        </w:rPr>
      </w:pPr>
    </w:p>
    <w:p w:rsidR="00D64979" w:rsidRPr="002C4A27" w:rsidRDefault="00D64979" w:rsidP="00644993">
      <w:pPr>
        <w:spacing w:after="0" w:line="240" w:lineRule="auto"/>
        <w:rPr>
          <w:rFonts w:asciiTheme="minorHAnsi" w:hAnsiTheme="minorHAnsi" w:cstheme="minorHAnsi"/>
          <w:b/>
          <w:u w:val="single"/>
        </w:rPr>
        <w:sectPr w:rsidR="00D64979" w:rsidRPr="002C4A27" w:rsidSect="008A063B">
          <w:headerReference w:type="first" r:id="rId55"/>
          <w:pgSz w:w="11906" w:h="16838"/>
          <w:pgMar w:top="851" w:right="1440" w:bottom="851" w:left="1440" w:header="708" w:footer="708" w:gutter="0"/>
          <w:cols w:space="708"/>
          <w:titlePg/>
          <w:docGrid w:linePitch="360"/>
        </w:sectPr>
      </w:pPr>
    </w:p>
    <w:p w:rsidR="00D64979" w:rsidRPr="008001F3" w:rsidRDefault="00D64979" w:rsidP="00D64979">
      <w:pPr>
        <w:rPr>
          <w:rFonts w:asciiTheme="minorHAnsi" w:hAnsiTheme="minorHAnsi" w:cstheme="minorHAnsi"/>
          <w:b/>
          <w:sz w:val="24"/>
          <w:szCs w:val="24"/>
          <w:u w:val="single"/>
        </w:rPr>
      </w:pPr>
      <w:r w:rsidRPr="008001F3">
        <w:rPr>
          <w:rFonts w:asciiTheme="minorHAnsi" w:hAnsiTheme="minorHAnsi" w:cstheme="minorHAnsi"/>
          <w:b/>
          <w:sz w:val="24"/>
          <w:szCs w:val="24"/>
          <w:u w:val="single"/>
        </w:rPr>
        <w:t>Action Plan</w:t>
      </w:r>
      <w:r w:rsidRPr="008001F3">
        <w:rPr>
          <w:rFonts w:asciiTheme="minorHAnsi" w:hAnsiTheme="minorHAnsi" w:cstheme="minorHAnsi"/>
          <w:b/>
          <w:sz w:val="24"/>
          <w:szCs w:val="24"/>
        </w:rPr>
        <w:tab/>
        <w:t xml:space="preserve">    </w:t>
      </w:r>
      <w:r w:rsidRPr="008001F3">
        <w:rPr>
          <w:rFonts w:asciiTheme="minorHAnsi" w:hAnsiTheme="minorHAnsi" w:cstheme="minorHAnsi"/>
          <w:sz w:val="24"/>
          <w:szCs w:val="24"/>
        </w:rPr>
        <w:tab/>
      </w:r>
      <w:r w:rsidRPr="008001F3">
        <w:rPr>
          <w:rFonts w:asciiTheme="minorHAnsi" w:hAnsiTheme="minorHAnsi" w:cstheme="minorHAnsi"/>
          <w:sz w:val="24"/>
          <w:szCs w:val="24"/>
        </w:rPr>
        <w:tab/>
      </w:r>
      <w:r w:rsidRPr="008001F3">
        <w:rPr>
          <w:rFonts w:asciiTheme="minorHAnsi" w:hAnsiTheme="minorHAnsi" w:cstheme="minorHAnsi"/>
          <w:sz w:val="24"/>
          <w:szCs w:val="24"/>
        </w:rPr>
        <w:tab/>
      </w:r>
      <w:r w:rsidRPr="008001F3">
        <w:rPr>
          <w:rFonts w:asciiTheme="minorHAnsi" w:hAnsiTheme="minorHAnsi" w:cstheme="minorHAnsi"/>
          <w:sz w:val="24"/>
          <w:szCs w:val="24"/>
        </w:rPr>
        <w:tab/>
      </w:r>
      <w:r w:rsidRPr="008001F3">
        <w:rPr>
          <w:rFonts w:asciiTheme="minorHAnsi" w:hAnsiTheme="minorHAnsi" w:cstheme="minorHAnsi"/>
          <w:sz w:val="24"/>
          <w:szCs w:val="24"/>
        </w:rPr>
        <w:tab/>
      </w:r>
      <w:r w:rsidRPr="008001F3">
        <w:rPr>
          <w:rFonts w:asciiTheme="minorHAnsi" w:hAnsiTheme="minorHAnsi" w:cstheme="minorHAnsi"/>
          <w:sz w:val="24"/>
          <w:szCs w:val="24"/>
        </w:rPr>
        <w:tab/>
      </w:r>
      <w:r w:rsidRPr="008001F3">
        <w:rPr>
          <w:rFonts w:asciiTheme="minorHAnsi" w:hAnsiTheme="minorHAnsi" w:cstheme="minorHAnsi"/>
          <w:sz w:val="24"/>
          <w:szCs w:val="24"/>
        </w:rPr>
        <w:tab/>
      </w:r>
      <w:r w:rsidRPr="008001F3">
        <w:rPr>
          <w:rFonts w:asciiTheme="minorHAnsi" w:hAnsiTheme="minorHAnsi" w:cstheme="minorHAnsi"/>
          <w:sz w:val="24"/>
          <w:szCs w:val="24"/>
        </w:rPr>
        <w:tab/>
      </w:r>
      <w:r w:rsidRPr="008001F3">
        <w:rPr>
          <w:rFonts w:asciiTheme="minorHAnsi" w:hAnsiTheme="minorHAnsi" w:cstheme="minorHAnsi"/>
          <w:sz w:val="24"/>
          <w:szCs w:val="24"/>
        </w:rPr>
        <w:tab/>
        <w:t xml:space="preserve">       </w:t>
      </w:r>
      <w:r w:rsidRPr="008001F3">
        <w:rPr>
          <w:rFonts w:asciiTheme="minorHAnsi" w:hAnsiTheme="minorHAnsi" w:cstheme="minorHAnsi"/>
          <w:sz w:val="24"/>
          <w:szCs w:val="24"/>
        </w:rPr>
        <w:tab/>
      </w:r>
      <w:r w:rsidRPr="008001F3">
        <w:rPr>
          <w:rFonts w:asciiTheme="minorHAnsi" w:hAnsiTheme="minorHAnsi" w:cstheme="minorHAnsi"/>
          <w:sz w:val="24"/>
          <w:szCs w:val="24"/>
        </w:rPr>
        <w:tab/>
      </w:r>
      <w:r w:rsidRPr="008001F3">
        <w:rPr>
          <w:rFonts w:asciiTheme="minorHAnsi" w:hAnsiTheme="minorHAnsi" w:cstheme="minorHAnsi"/>
          <w:sz w:val="24"/>
          <w:szCs w:val="24"/>
        </w:rPr>
        <w:tab/>
      </w:r>
      <w:r w:rsidRPr="008001F3">
        <w:rPr>
          <w:rFonts w:asciiTheme="minorHAnsi" w:hAnsiTheme="minorHAnsi" w:cstheme="minorHAnsi"/>
          <w:sz w:val="24"/>
          <w:szCs w:val="24"/>
        </w:rPr>
        <w:tab/>
      </w:r>
      <w:r w:rsidRPr="008001F3">
        <w:rPr>
          <w:rFonts w:asciiTheme="minorHAnsi" w:hAnsiTheme="minorHAnsi" w:cstheme="minorHAnsi"/>
          <w:sz w:val="24"/>
          <w:szCs w:val="24"/>
        </w:rPr>
        <w:tab/>
      </w:r>
    </w:p>
    <w:p w:rsidR="00D64979" w:rsidRPr="008001F3" w:rsidRDefault="00D64979" w:rsidP="14CA9EB0">
      <w:pPr>
        <w:rPr>
          <w:rFonts w:asciiTheme="minorHAnsi" w:hAnsiTheme="minorHAnsi" w:cstheme="minorBidi"/>
          <w:b/>
          <w:bCs/>
          <w:sz w:val="24"/>
          <w:szCs w:val="24"/>
        </w:rPr>
      </w:pPr>
      <w:r w:rsidRPr="14CA9EB0">
        <w:rPr>
          <w:rFonts w:asciiTheme="minorHAnsi" w:hAnsiTheme="minorHAnsi" w:cstheme="minorBidi"/>
          <w:b/>
          <w:bCs/>
          <w:sz w:val="24"/>
          <w:szCs w:val="24"/>
        </w:rPr>
        <w:t>Name:</w:t>
      </w:r>
      <w:r>
        <w:tab/>
      </w:r>
      <w:r>
        <w:tab/>
      </w:r>
      <w:r>
        <w:tab/>
      </w:r>
      <w:r>
        <w:tab/>
      </w:r>
      <w:r>
        <w:tab/>
      </w:r>
      <w:r>
        <w:tab/>
      </w:r>
      <w:r>
        <w:tab/>
      </w:r>
      <w:r>
        <w:tab/>
      </w:r>
      <w:r>
        <w:tab/>
      </w:r>
      <w:r>
        <w:tab/>
      </w:r>
      <w:r>
        <w:tab/>
      </w:r>
      <w:r>
        <w:tab/>
      </w:r>
      <w:r>
        <w:tab/>
      </w:r>
      <w:r>
        <w:tab/>
      </w:r>
      <w:r>
        <w:tab/>
      </w:r>
      <w:r w:rsidRPr="14CA9EB0">
        <w:rPr>
          <w:rFonts w:asciiTheme="minorHAnsi" w:hAnsiTheme="minorHAnsi" w:cstheme="minorBidi"/>
          <w:b/>
          <w:bCs/>
          <w:sz w:val="24"/>
          <w:szCs w:val="24"/>
        </w:rPr>
        <w:t>Start date:</w:t>
      </w:r>
    </w:p>
    <w:p w:rsidR="006E0B10" w:rsidRPr="002C4A27" w:rsidRDefault="006E0B10" w:rsidP="00D64979">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3230"/>
        <w:gridCol w:w="3134"/>
        <w:gridCol w:w="2533"/>
        <w:gridCol w:w="2789"/>
      </w:tblGrid>
      <w:tr w:rsidR="00D64979" w:rsidRPr="002C4A27" w:rsidTr="14CA9EB0">
        <w:tc>
          <w:tcPr>
            <w:tcW w:w="2300" w:type="dxa"/>
            <w:shd w:val="clear" w:color="auto" w:fill="auto"/>
          </w:tcPr>
          <w:p w:rsidR="00D64979" w:rsidRPr="002C4A27" w:rsidRDefault="00D64979" w:rsidP="004F037F">
            <w:pPr>
              <w:jc w:val="center"/>
              <w:rPr>
                <w:rFonts w:asciiTheme="minorHAnsi" w:hAnsiTheme="minorHAnsi" w:cstheme="minorHAnsi"/>
                <w:b/>
              </w:rPr>
            </w:pPr>
            <w:r w:rsidRPr="002C4A27">
              <w:rPr>
                <w:rFonts w:asciiTheme="minorHAnsi" w:hAnsiTheme="minorHAnsi" w:cstheme="minorHAnsi"/>
                <w:b/>
              </w:rPr>
              <w:t>What is the issue?</w:t>
            </w:r>
          </w:p>
          <w:p w:rsidR="00D64979" w:rsidRPr="002C4A27" w:rsidRDefault="00D64979" w:rsidP="004F037F">
            <w:pPr>
              <w:jc w:val="center"/>
              <w:rPr>
                <w:rFonts w:asciiTheme="minorHAnsi" w:hAnsiTheme="minorHAnsi" w:cstheme="minorHAnsi"/>
                <w:b/>
              </w:rPr>
            </w:pPr>
          </w:p>
        </w:tc>
        <w:tc>
          <w:tcPr>
            <w:tcW w:w="3289" w:type="dxa"/>
            <w:shd w:val="clear" w:color="auto" w:fill="auto"/>
          </w:tcPr>
          <w:p w:rsidR="00D64979" w:rsidRPr="002C4A27" w:rsidRDefault="00D64979" w:rsidP="004F037F">
            <w:pPr>
              <w:jc w:val="center"/>
              <w:rPr>
                <w:rFonts w:asciiTheme="minorHAnsi" w:hAnsiTheme="minorHAnsi" w:cstheme="minorHAnsi"/>
                <w:b/>
              </w:rPr>
            </w:pPr>
            <w:r w:rsidRPr="002C4A27">
              <w:rPr>
                <w:rFonts w:asciiTheme="minorHAnsi" w:hAnsiTheme="minorHAnsi" w:cstheme="minorHAnsi"/>
                <w:b/>
              </w:rPr>
              <w:t>What are we trying to achieve?</w:t>
            </w:r>
          </w:p>
          <w:p w:rsidR="00D64979" w:rsidRPr="002C4A27" w:rsidRDefault="00D64979" w:rsidP="004F037F">
            <w:pPr>
              <w:jc w:val="center"/>
              <w:rPr>
                <w:rFonts w:asciiTheme="minorHAnsi" w:hAnsiTheme="minorHAnsi" w:cstheme="minorHAnsi"/>
                <w:b/>
              </w:rPr>
            </w:pPr>
          </w:p>
        </w:tc>
        <w:tc>
          <w:tcPr>
            <w:tcW w:w="3181" w:type="dxa"/>
            <w:shd w:val="clear" w:color="auto" w:fill="auto"/>
          </w:tcPr>
          <w:p w:rsidR="00D64979" w:rsidRPr="002C4A27" w:rsidRDefault="00D64979" w:rsidP="004F037F">
            <w:pPr>
              <w:jc w:val="center"/>
              <w:rPr>
                <w:rFonts w:asciiTheme="minorHAnsi" w:hAnsiTheme="minorHAnsi" w:cstheme="minorHAnsi"/>
                <w:b/>
              </w:rPr>
            </w:pPr>
            <w:r w:rsidRPr="002C4A27">
              <w:rPr>
                <w:rFonts w:asciiTheme="minorHAnsi" w:hAnsiTheme="minorHAnsi" w:cstheme="minorHAnsi"/>
                <w:b/>
              </w:rPr>
              <w:t>What will we do?</w:t>
            </w:r>
          </w:p>
          <w:p w:rsidR="00D64979" w:rsidRPr="002C4A27" w:rsidRDefault="00D64979" w:rsidP="004F037F">
            <w:pPr>
              <w:jc w:val="center"/>
              <w:rPr>
                <w:rFonts w:asciiTheme="minorHAnsi" w:hAnsiTheme="minorHAnsi" w:cstheme="minorHAnsi"/>
                <w:b/>
              </w:rPr>
            </w:pPr>
            <w:r w:rsidRPr="002C4A27">
              <w:rPr>
                <w:rFonts w:asciiTheme="minorHAnsi" w:hAnsiTheme="minorHAnsi" w:cstheme="minorHAnsi"/>
                <w:b/>
              </w:rPr>
              <w:t>Who will be responsible?</w:t>
            </w:r>
          </w:p>
        </w:tc>
        <w:tc>
          <w:tcPr>
            <w:tcW w:w="2569" w:type="dxa"/>
            <w:shd w:val="clear" w:color="auto" w:fill="auto"/>
          </w:tcPr>
          <w:p w:rsidR="00D64979" w:rsidRPr="002C4A27" w:rsidRDefault="00D64979" w:rsidP="004F037F">
            <w:pPr>
              <w:jc w:val="center"/>
              <w:rPr>
                <w:rFonts w:asciiTheme="minorHAnsi" w:hAnsiTheme="minorHAnsi" w:cstheme="minorHAnsi"/>
                <w:b/>
              </w:rPr>
            </w:pPr>
            <w:r w:rsidRPr="002C4A27">
              <w:rPr>
                <w:rFonts w:asciiTheme="minorHAnsi" w:hAnsiTheme="minorHAnsi" w:cstheme="minorHAnsi"/>
                <w:b/>
              </w:rPr>
              <w:t>When will we review / completed by?</w:t>
            </w:r>
          </w:p>
        </w:tc>
        <w:tc>
          <w:tcPr>
            <w:tcW w:w="2835" w:type="dxa"/>
            <w:shd w:val="clear" w:color="auto" w:fill="auto"/>
          </w:tcPr>
          <w:p w:rsidR="00D64979" w:rsidRPr="002C4A27" w:rsidRDefault="00D64979" w:rsidP="004F037F">
            <w:pPr>
              <w:jc w:val="center"/>
              <w:rPr>
                <w:rFonts w:asciiTheme="minorHAnsi" w:hAnsiTheme="minorHAnsi" w:cstheme="minorHAnsi"/>
                <w:b/>
              </w:rPr>
            </w:pPr>
            <w:r w:rsidRPr="002C4A27">
              <w:rPr>
                <w:rFonts w:asciiTheme="minorHAnsi" w:hAnsiTheme="minorHAnsi" w:cstheme="minorHAnsi"/>
                <w:b/>
              </w:rPr>
              <w:t>Outcome</w:t>
            </w:r>
          </w:p>
        </w:tc>
      </w:tr>
      <w:tr w:rsidR="00D64979" w:rsidRPr="002C4A27" w:rsidTr="14CA9EB0">
        <w:tc>
          <w:tcPr>
            <w:tcW w:w="2300" w:type="dxa"/>
            <w:shd w:val="clear" w:color="auto" w:fill="auto"/>
          </w:tcPr>
          <w:p w:rsidR="00D64979" w:rsidRPr="002C4A27" w:rsidRDefault="00D64979" w:rsidP="004F037F">
            <w:pPr>
              <w:rPr>
                <w:rFonts w:asciiTheme="minorHAnsi" w:hAnsiTheme="minorHAnsi" w:cstheme="minorHAnsi"/>
              </w:rPr>
            </w:pPr>
          </w:p>
          <w:p w:rsidR="00D64979" w:rsidRPr="002C4A27" w:rsidRDefault="00D64979" w:rsidP="004F037F">
            <w:pPr>
              <w:rPr>
                <w:rFonts w:asciiTheme="minorHAnsi" w:hAnsiTheme="minorHAnsi" w:cstheme="minorHAnsi"/>
              </w:rPr>
            </w:pPr>
          </w:p>
        </w:tc>
        <w:tc>
          <w:tcPr>
            <w:tcW w:w="3289" w:type="dxa"/>
            <w:shd w:val="clear" w:color="auto" w:fill="auto"/>
          </w:tcPr>
          <w:p w:rsidR="00D64979" w:rsidRPr="002C4A27" w:rsidRDefault="00D64979" w:rsidP="004F037F">
            <w:pPr>
              <w:rPr>
                <w:rFonts w:asciiTheme="minorHAnsi" w:hAnsiTheme="minorHAnsi" w:cstheme="minorHAnsi"/>
              </w:rPr>
            </w:pPr>
          </w:p>
        </w:tc>
        <w:tc>
          <w:tcPr>
            <w:tcW w:w="3181" w:type="dxa"/>
            <w:shd w:val="clear" w:color="auto" w:fill="auto"/>
          </w:tcPr>
          <w:p w:rsidR="00D64979" w:rsidRPr="002C4A27" w:rsidRDefault="00D64979" w:rsidP="004F037F">
            <w:pPr>
              <w:rPr>
                <w:rFonts w:asciiTheme="minorHAnsi" w:hAnsiTheme="minorHAnsi" w:cstheme="minorHAnsi"/>
              </w:rPr>
            </w:pPr>
          </w:p>
        </w:tc>
        <w:tc>
          <w:tcPr>
            <w:tcW w:w="2569" w:type="dxa"/>
            <w:shd w:val="clear" w:color="auto" w:fill="auto"/>
          </w:tcPr>
          <w:p w:rsidR="00D64979" w:rsidRPr="002C4A27" w:rsidRDefault="00D64979" w:rsidP="004F037F">
            <w:pPr>
              <w:rPr>
                <w:rFonts w:asciiTheme="minorHAnsi" w:hAnsiTheme="minorHAnsi" w:cstheme="minorHAnsi"/>
              </w:rPr>
            </w:pPr>
          </w:p>
        </w:tc>
        <w:tc>
          <w:tcPr>
            <w:tcW w:w="2835" w:type="dxa"/>
            <w:shd w:val="clear" w:color="auto" w:fill="auto"/>
          </w:tcPr>
          <w:p w:rsidR="00D64979" w:rsidRPr="002C4A27" w:rsidRDefault="00D64979" w:rsidP="004F037F">
            <w:pPr>
              <w:rPr>
                <w:rFonts w:asciiTheme="minorHAnsi" w:hAnsiTheme="minorHAnsi" w:cstheme="minorHAnsi"/>
              </w:rPr>
            </w:pPr>
          </w:p>
        </w:tc>
      </w:tr>
      <w:tr w:rsidR="00D64979" w:rsidRPr="002C4A27" w:rsidTr="14CA9EB0">
        <w:tc>
          <w:tcPr>
            <w:tcW w:w="2300" w:type="dxa"/>
            <w:shd w:val="clear" w:color="auto" w:fill="auto"/>
          </w:tcPr>
          <w:p w:rsidR="00D64979" w:rsidRPr="002C4A27" w:rsidRDefault="00D64979" w:rsidP="004F037F">
            <w:pPr>
              <w:rPr>
                <w:rFonts w:asciiTheme="minorHAnsi" w:hAnsiTheme="minorHAnsi" w:cstheme="minorHAnsi"/>
              </w:rPr>
            </w:pPr>
          </w:p>
          <w:p w:rsidR="00D64979" w:rsidRPr="002C4A27" w:rsidRDefault="00D64979" w:rsidP="004F037F">
            <w:pPr>
              <w:rPr>
                <w:rFonts w:asciiTheme="minorHAnsi" w:hAnsiTheme="minorHAnsi" w:cstheme="minorHAnsi"/>
              </w:rPr>
            </w:pPr>
          </w:p>
        </w:tc>
        <w:tc>
          <w:tcPr>
            <w:tcW w:w="3289" w:type="dxa"/>
            <w:shd w:val="clear" w:color="auto" w:fill="auto"/>
          </w:tcPr>
          <w:p w:rsidR="00D64979" w:rsidRPr="002C4A27" w:rsidRDefault="00D64979" w:rsidP="004F037F">
            <w:pPr>
              <w:rPr>
                <w:rFonts w:asciiTheme="minorHAnsi" w:hAnsiTheme="minorHAnsi" w:cstheme="minorHAnsi"/>
              </w:rPr>
            </w:pPr>
          </w:p>
        </w:tc>
        <w:tc>
          <w:tcPr>
            <w:tcW w:w="3181" w:type="dxa"/>
            <w:shd w:val="clear" w:color="auto" w:fill="auto"/>
          </w:tcPr>
          <w:p w:rsidR="00D64979" w:rsidRPr="002C4A27" w:rsidRDefault="00D64979" w:rsidP="004F037F">
            <w:pPr>
              <w:rPr>
                <w:rFonts w:asciiTheme="minorHAnsi" w:hAnsiTheme="minorHAnsi" w:cstheme="minorHAnsi"/>
              </w:rPr>
            </w:pPr>
          </w:p>
        </w:tc>
        <w:tc>
          <w:tcPr>
            <w:tcW w:w="2569" w:type="dxa"/>
            <w:shd w:val="clear" w:color="auto" w:fill="auto"/>
          </w:tcPr>
          <w:p w:rsidR="00D64979" w:rsidRPr="002C4A27" w:rsidRDefault="00D64979" w:rsidP="004F037F">
            <w:pPr>
              <w:rPr>
                <w:rFonts w:asciiTheme="minorHAnsi" w:hAnsiTheme="minorHAnsi" w:cstheme="minorHAnsi"/>
              </w:rPr>
            </w:pPr>
          </w:p>
        </w:tc>
        <w:tc>
          <w:tcPr>
            <w:tcW w:w="2835" w:type="dxa"/>
            <w:shd w:val="clear" w:color="auto" w:fill="auto"/>
          </w:tcPr>
          <w:p w:rsidR="00D64979" w:rsidRPr="002C4A27" w:rsidRDefault="00D64979" w:rsidP="004F037F">
            <w:pPr>
              <w:rPr>
                <w:rFonts w:asciiTheme="minorHAnsi" w:hAnsiTheme="minorHAnsi" w:cstheme="minorHAnsi"/>
              </w:rPr>
            </w:pPr>
          </w:p>
        </w:tc>
      </w:tr>
      <w:tr w:rsidR="00D64979" w:rsidRPr="002C4A27" w:rsidTr="14CA9EB0">
        <w:tc>
          <w:tcPr>
            <w:tcW w:w="2300" w:type="dxa"/>
            <w:shd w:val="clear" w:color="auto" w:fill="auto"/>
          </w:tcPr>
          <w:p w:rsidR="00D64979" w:rsidRPr="002C4A27" w:rsidRDefault="00D64979" w:rsidP="004F037F">
            <w:pPr>
              <w:rPr>
                <w:rFonts w:asciiTheme="minorHAnsi" w:hAnsiTheme="minorHAnsi" w:cstheme="minorHAnsi"/>
              </w:rPr>
            </w:pPr>
          </w:p>
          <w:p w:rsidR="00D64979" w:rsidRPr="002C4A27" w:rsidRDefault="00D64979" w:rsidP="004F037F">
            <w:pPr>
              <w:rPr>
                <w:rFonts w:asciiTheme="minorHAnsi" w:hAnsiTheme="minorHAnsi" w:cstheme="minorHAnsi"/>
              </w:rPr>
            </w:pPr>
          </w:p>
        </w:tc>
        <w:tc>
          <w:tcPr>
            <w:tcW w:w="3289" w:type="dxa"/>
            <w:shd w:val="clear" w:color="auto" w:fill="auto"/>
          </w:tcPr>
          <w:p w:rsidR="00D64979" w:rsidRPr="002C4A27" w:rsidRDefault="00D64979" w:rsidP="004F037F">
            <w:pPr>
              <w:rPr>
                <w:rFonts w:asciiTheme="minorHAnsi" w:hAnsiTheme="minorHAnsi" w:cstheme="minorHAnsi"/>
              </w:rPr>
            </w:pPr>
          </w:p>
        </w:tc>
        <w:tc>
          <w:tcPr>
            <w:tcW w:w="3181" w:type="dxa"/>
            <w:shd w:val="clear" w:color="auto" w:fill="auto"/>
          </w:tcPr>
          <w:p w:rsidR="00D64979" w:rsidRPr="002C4A27" w:rsidRDefault="00D64979" w:rsidP="004F037F">
            <w:pPr>
              <w:rPr>
                <w:rFonts w:asciiTheme="minorHAnsi" w:hAnsiTheme="minorHAnsi" w:cstheme="minorHAnsi"/>
              </w:rPr>
            </w:pPr>
          </w:p>
        </w:tc>
        <w:tc>
          <w:tcPr>
            <w:tcW w:w="2569" w:type="dxa"/>
            <w:shd w:val="clear" w:color="auto" w:fill="auto"/>
          </w:tcPr>
          <w:p w:rsidR="00D64979" w:rsidRPr="002C4A27" w:rsidRDefault="00D64979" w:rsidP="004F037F">
            <w:pPr>
              <w:rPr>
                <w:rFonts w:asciiTheme="minorHAnsi" w:hAnsiTheme="minorHAnsi" w:cstheme="minorHAnsi"/>
              </w:rPr>
            </w:pPr>
          </w:p>
        </w:tc>
        <w:tc>
          <w:tcPr>
            <w:tcW w:w="2835" w:type="dxa"/>
            <w:shd w:val="clear" w:color="auto" w:fill="auto"/>
          </w:tcPr>
          <w:p w:rsidR="00D64979" w:rsidRPr="002C4A27" w:rsidRDefault="00D64979" w:rsidP="004F037F">
            <w:pPr>
              <w:rPr>
                <w:rFonts w:asciiTheme="minorHAnsi" w:hAnsiTheme="minorHAnsi" w:cstheme="minorHAnsi"/>
              </w:rPr>
            </w:pPr>
          </w:p>
        </w:tc>
      </w:tr>
      <w:tr w:rsidR="00D64979" w:rsidRPr="002C4A27" w:rsidTr="14CA9EB0">
        <w:tc>
          <w:tcPr>
            <w:tcW w:w="2300" w:type="dxa"/>
            <w:shd w:val="clear" w:color="auto" w:fill="auto"/>
          </w:tcPr>
          <w:p w:rsidR="00D64979" w:rsidRPr="002C4A27" w:rsidRDefault="00D64979" w:rsidP="004F037F">
            <w:pPr>
              <w:rPr>
                <w:rFonts w:asciiTheme="minorHAnsi" w:hAnsiTheme="minorHAnsi" w:cstheme="minorHAnsi"/>
              </w:rPr>
            </w:pPr>
          </w:p>
          <w:p w:rsidR="00D64979" w:rsidRPr="002C4A27" w:rsidRDefault="00D64979" w:rsidP="004F037F">
            <w:pPr>
              <w:rPr>
                <w:rFonts w:asciiTheme="minorHAnsi" w:hAnsiTheme="minorHAnsi" w:cstheme="minorHAnsi"/>
              </w:rPr>
            </w:pPr>
          </w:p>
        </w:tc>
        <w:tc>
          <w:tcPr>
            <w:tcW w:w="3289" w:type="dxa"/>
            <w:shd w:val="clear" w:color="auto" w:fill="auto"/>
          </w:tcPr>
          <w:p w:rsidR="00D64979" w:rsidRPr="002C4A27" w:rsidRDefault="00D64979" w:rsidP="004F037F">
            <w:pPr>
              <w:rPr>
                <w:rFonts w:asciiTheme="minorHAnsi" w:hAnsiTheme="minorHAnsi" w:cstheme="minorHAnsi"/>
              </w:rPr>
            </w:pPr>
          </w:p>
        </w:tc>
        <w:tc>
          <w:tcPr>
            <w:tcW w:w="3181" w:type="dxa"/>
            <w:shd w:val="clear" w:color="auto" w:fill="auto"/>
          </w:tcPr>
          <w:p w:rsidR="00D64979" w:rsidRPr="002C4A27" w:rsidRDefault="00D64979" w:rsidP="004F037F">
            <w:pPr>
              <w:rPr>
                <w:rFonts w:asciiTheme="minorHAnsi" w:hAnsiTheme="minorHAnsi" w:cstheme="minorHAnsi"/>
              </w:rPr>
            </w:pPr>
          </w:p>
        </w:tc>
        <w:tc>
          <w:tcPr>
            <w:tcW w:w="2569" w:type="dxa"/>
            <w:shd w:val="clear" w:color="auto" w:fill="auto"/>
          </w:tcPr>
          <w:p w:rsidR="00D64979" w:rsidRPr="002C4A27" w:rsidRDefault="00D64979" w:rsidP="004F037F">
            <w:pPr>
              <w:rPr>
                <w:rFonts w:asciiTheme="minorHAnsi" w:hAnsiTheme="minorHAnsi" w:cstheme="minorHAnsi"/>
              </w:rPr>
            </w:pPr>
          </w:p>
        </w:tc>
        <w:tc>
          <w:tcPr>
            <w:tcW w:w="2835" w:type="dxa"/>
            <w:shd w:val="clear" w:color="auto" w:fill="auto"/>
          </w:tcPr>
          <w:p w:rsidR="00D64979" w:rsidRPr="002C4A27" w:rsidRDefault="00D64979" w:rsidP="004F037F">
            <w:pPr>
              <w:rPr>
                <w:rFonts w:asciiTheme="minorHAnsi" w:hAnsiTheme="minorHAnsi" w:cstheme="minorHAnsi"/>
              </w:rPr>
            </w:pPr>
          </w:p>
        </w:tc>
      </w:tr>
    </w:tbl>
    <w:p w:rsidR="00D64979" w:rsidRPr="008001F3" w:rsidRDefault="00D64979" w:rsidP="00D64979">
      <w:pPr>
        <w:rPr>
          <w:rFonts w:asciiTheme="minorHAnsi" w:hAnsiTheme="minorHAnsi" w:cstheme="minorHAnsi"/>
          <w:sz w:val="24"/>
          <w:szCs w:val="24"/>
        </w:rPr>
      </w:pPr>
    </w:p>
    <w:p w:rsidR="00D64979" w:rsidRPr="008001F3" w:rsidRDefault="00D64979" w:rsidP="00D64979">
      <w:pPr>
        <w:rPr>
          <w:rFonts w:asciiTheme="minorHAnsi" w:hAnsiTheme="minorHAnsi" w:cstheme="minorHAnsi"/>
          <w:b/>
          <w:sz w:val="24"/>
          <w:szCs w:val="24"/>
        </w:rPr>
      </w:pPr>
      <w:r w:rsidRPr="008001F3">
        <w:rPr>
          <w:rFonts w:asciiTheme="minorHAnsi" w:hAnsiTheme="minorHAnsi" w:cstheme="minorHAnsi"/>
          <w:b/>
          <w:sz w:val="24"/>
          <w:szCs w:val="24"/>
        </w:rPr>
        <w:t>Service User Signature:</w:t>
      </w:r>
      <w:r w:rsidRPr="008001F3">
        <w:rPr>
          <w:rFonts w:asciiTheme="minorHAnsi" w:hAnsiTheme="minorHAnsi" w:cstheme="minorHAnsi"/>
          <w:b/>
          <w:sz w:val="24"/>
          <w:szCs w:val="24"/>
        </w:rPr>
        <w:tab/>
      </w:r>
      <w:r w:rsidRPr="008001F3">
        <w:rPr>
          <w:rFonts w:asciiTheme="minorHAnsi" w:hAnsiTheme="minorHAnsi" w:cstheme="minorHAnsi"/>
          <w:b/>
          <w:sz w:val="24"/>
          <w:szCs w:val="24"/>
        </w:rPr>
        <w:tab/>
      </w:r>
      <w:r w:rsidRPr="008001F3">
        <w:rPr>
          <w:rFonts w:asciiTheme="minorHAnsi" w:hAnsiTheme="minorHAnsi" w:cstheme="minorHAnsi"/>
          <w:b/>
          <w:sz w:val="24"/>
          <w:szCs w:val="24"/>
        </w:rPr>
        <w:tab/>
      </w:r>
      <w:r w:rsidRPr="008001F3">
        <w:rPr>
          <w:rFonts w:asciiTheme="minorHAnsi" w:hAnsiTheme="minorHAnsi" w:cstheme="minorHAnsi"/>
          <w:b/>
          <w:sz w:val="24"/>
          <w:szCs w:val="24"/>
        </w:rPr>
        <w:tab/>
      </w:r>
      <w:r w:rsidRPr="008001F3">
        <w:rPr>
          <w:rFonts w:asciiTheme="minorHAnsi" w:hAnsiTheme="minorHAnsi" w:cstheme="minorHAnsi"/>
          <w:b/>
          <w:sz w:val="24"/>
          <w:szCs w:val="24"/>
        </w:rPr>
        <w:tab/>
      </w:r>
      <w:r w:rsidRPr="008001F3">
        <w:rPr>
          <w:rFonts w:asciiTheme="minorHAnsi" w:hAnsiTheme="minorHAnsi" w:cstheme="minorHAnsi"/>
          <w:b/>
          <w:sz w:val="24"/>
          <w:szCs w:val="24"/>
        </w:rPr>
        <w:tab/>
      </w:r>
      <w:r w:rsidR="008001F3">
        <w:rPr>
          <w:rFonts w:asciiTheme="minorHAnsi" w:hAnsiTheme="minorHAnsi" w:cstheme="minorHAnsi"/>
          <w:b/>
          <w:sz w:val="24"/>
          <w:szCs w:val="24"/>
        </w:rPr>
        <w:tab/>
      </w:r>
      <w:r w:rsidR="008001F3">
        <w:rPr>
          <w:rFonts w:asciiTheme="minorHAnsi" w:hAnsiTheme="minorHAnsi" w:cstheme="minorHAnsi"/>
          <w:b/>
          <w:sz w:val="24"/>
          <w:szCs w:val="24"/>
        </w:rPr>
        <w:tab/>
      </w:r>
      <w:r w:rsidR="008001F3">
        <w:rPr>
          <w:rFonts w:asciiTheme="minorHAnsi" w:hAnsiTheme="minorHAnsi" w:cstheme="minorHAnsi"/>
          <w:b/>
          <w:sz w:val="24"/>
          <w:szCs w:val="24"/>
        </w:rPr>
        <w:tab/>
      </w:r>
      <w:r w:rsidRPr="008001F3">
        <w:rPr>
          <w:rFonts w:asciiTheme="minorHAnsi" w:hAnsiTheme="minorHAnsi" w:cstheme="minorHAnsi"/>
          <w:b/>
          <w:sz w:val="24"/>
          <w:szCs w:val="24"/>
        </w:rPr>
        <w:t>DA worker signature:</w:t>
      </w:r>
    </w:p>
    <w:p w:rsidR="00D64979" w:rsidRPr="008001F3" w:rsidRDefault="00D64979" w:rsidP="00D64979">
      <w:pPr>
        <w:rPr>
          <w:rFonts w:asciiTheme="minorHAnsi" w:hAnsiTheme="minorHAnsi" w:cstheme="minorHAnsi"/>
          <w:b/>
          <w:sz w:val="24"/>
          <w:szCs w:val="24"/>
        </w:rPr>
        <w:sectPr w:rsidR="00D64979" w:rsidRPr="008001F3" w:rsidSect="004F037F">
          <w:headerReference w:type="default" r:id="rId56"/>
          <w:footerReference w:type="default" r:id="rId57"/>
          <w:headerReference w:type="first" r:id="rId58"/>
          <w:footerReference w:type="first" r:id="rId59"/>
          <w:pgSz w:w="16838" w:h="11906" w:orient="landscape"/>
          <w:pgMar w:top="794" w:right="1440" w:bottom="1440" w:left="1440" w:header="709" w:footer="709" w:gutter="0"/>
          <w:cols w:space="708"/>
          <w:docGrid w:linePitch="360"/>
        </w:sectPr>
      </w:pPr>
      <w:r w:rsidRPr="008001F3">
        <w:rPr>
          <w:rFonts w:asciiTheme="minorHAnsi" w:hAnsiTheme="minorHAnsi" w:cstheme="minorHAnsi"/>
          <w:b/>
          <w:sz w:val="24"/>
          <w:szCs w:val="24"/>
        </w:rPr>
        <w:t>Date:</w:t>
      </w:r>
    </w:p>
    <w:p w:rsidR="00D64979" w:rsidRPr="008001F3" w:rsidRDefault="00D64979" w:rsidP="008465C9">
      <w:pPr>
        <w:pStyle w:val="NoSpacing"/>
        <w:rPr>
          <w:rFonts w:asciiTheme="minorHAnsi" w:hAnsiTheme="minorHAnsi" w:cstheme="minorHAnsi"/>
          <w:b/>
          <w:sz w:val="28"/>
          <w:szCs w:val="28"/>
          <w:u w:val="single"/>
        </w:rPr>
      </w:pPr>
      <w:r w:rsidRPr="008001F3">
        <w:rPr>
          <w:rFonts w:asciiTheme="minorHAnsi" w:hAnsiTheme="minorHAnsi" w:cstheme="minorHAnsi"/>
          <w:b/>
          <w:sz w:val="28"/>
          <w:szCs w:val="28"/>
          <w:u w:val="single"/>
        </w:rPr>
        <w:t>Post</w:t>
      </w:r>
      <w:r w:rsidR="00621BE3" w:rsidRPr="008001F3">
        <w:rPr>
          <w:rFonts w:asciiTheme="minorHAnsi" w:hAnsiTheme="minorHAnsi" w:cstheme="minorHAnsi"/>
          <w:b/>
          <w:sz w:val="28"/>
          <w:szCs w:val="28"/>
          <w:u w:val="single"/>
        </w:rPr>
        <w:t>-</w:t>
      </w:r>
      <w:r w:rsidRPr="008001F3">
        <w:rPr>
          <w:rFonts w:asciiTheme="minorHAnsi" w:hAnsiTheme="minorHAnsi" w:cstheme="minorHAnsi"/>
          <w:b/>
          <w:sz w:val="28"/>
          <w:szCs w:val="28"/>
          <w:u w:val="single"/>
        </w:rPr>
        <w:t>Intervention Report</w:t>
      </w:r>
    </w:p>
    <w:p w:rsidR="00D64979" w:rsidRPr="002C4A27" w:rsidRDefault="00D64979" w:rsidP="00D64979">
      <w:pPr>
        <w:pStyle w:val="NoSpacing"/>
        <w:rPr>
          <w:rFonts w:asciiTheme="minorHAnsi" w:hAnsiTheme="minorHAnsi" w:cstheme="minorHAnsi"/>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 xml:space="preserve">Name of </w:t>
      </w:r>
      <w:r w:rsidR="0076443D" w:rsidRPr="008001F3">
        <w:rPr>
          <w:rFonts w:asciiTheme="minorHAnsi" w:hAnsiTheme="minorHAnsi" w:cstheme="minorHAnsi"/>
          <w:sz w:val="24"/>
          <w:szCs w:val="24"/>
        </w:rPr>
        <w:t>parent</w:t>
      </w:r>
      <w:r w:rsidRPr="008001F3">
        <w:rPr>
          <w:rFonts w:asciiTheme="minorHAnsi" w:hAnsiTheme="minorHAnsi" w:cstheme="minorHAnsi"/>
          <w:sz w:val="24"/>
          <w:szCs w:val="24"/>
        </w:rPr>
        <w:t>:</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 xml:space="preserve">DOB of </w:t>
      </w:r>
      <w:r w:rsidR="0076443D" w:rsidRPr="008001F3">
        <w:rPr>
          <w:rFonts w:asciiTheme="minorHAnsi" w:hAnsiTheme="minorHAnsi" w:cstheme="minorHAnsi"/>
          <w:sz w:val="24"/>
          <w:szCs w:val="24"/>
        </w:rPr>
        <w:t>parent</w:t>
      </w:r>
      <w:r w:rsidRPr="008001F3">
        <w:rPr>
          <w:rFonts w:asciiTheme="minorHAnsi" w:hAnsiTheme="minorHAnsi" w:cstheme="minorHAnsi"/>
          <w:sz w:val="24"/>
          <w:szCs w:val="24"/>
        </w:rPr>
        <w:t>:</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Name of child(ren):</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What work was planned? What work has been completed?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Reference original action plan objectives, nature of work completed</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How has the client engaged?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14CA9EB0">
        <w:tc>
          <w:tcPr>
            <w:tcW w:w="9242" w:type="dxa"/>
          </w:tcPr>
          <w:p w:rsidR="00D64979" w:rsidRPr="008001F3" w:rsidRDefault="00D64979" w:rsidP="14CA9EB0">
            <w:pPr>
              <w:pStyle w:val="NoSpacing"/>
              <w:rPr>
                <w:rFonts w:asciiTheme="minorHAnsi" w:hAnsiTheme="minorHAnsi" w:cstheme="minorBidi"/>
                <w:i/>
                <w:iCs/>
                <w:sz w:val="24"/>
                <w:szCs w:val="24"/>
              </w:rPr>
            </w:pPr>
            <w:r w:rsidRPr="14CA9EB0">
              <w:rPr>
                <w:rFonts w:asciiTheme="minorHAnsi" w:hAnsiTheme="minorHAnsi" w:cstheme="minorBidi"/>
                <w:i/>
                <w:iCs/>
                <w:sz w:val="24"/>
                <w:szCs w:val="24"/>
              </w:rPr>
              <w:t>Number of appointments attended, engagement with work.</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What progress has been made? What are the strengths?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How has the risk of harm changed? What is still of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b/>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Risk of harm / risk of re-offending</w:t>
      </w:r>
    </w:p>
    <w:p w:rsidR="00166941" w:rsidRPr="008001F3" w:rsidRDefault="00166941" w:rsidP="00D64979">
      <w:pPr>
        <w:pStyle w:val="NoSpacing"/>
        <w:rPr>
          <w:rFonts w:asciiTheme="minorHAnsi" w:hAnsiTheme="minorHAnsi" w:cstheme="minorHAnsi"/>
          <w:b/>
          <w:sz w:val="24"/>
          <w:szCs w:val="24"/>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8980"/>
      </w:tblGrid>
      <w:tr w:rsidR="00166941" w:rsidRPr="008001F3" w:rsidTr="00166941">
        <w:tc>
          <w:tcPr>
            <w:tcW w:w="9016" w:type="dxa"/>
          </w:tcPr>
          <w:p w:rsidR="00166941" w:rsidRPr="008001F3" w:rsidRDefault="00166941" w:rsidP="00166941">
            <w:pPr>
              <w:pStyle w:val="NoSpacing"/>
              <w:spacing w:after="0" w:line="240" w:lineRule="auto"/>
              <w:rPr>
                <w:rFonts w:asciiTheme="minorHAnsi" w:hAnsiTheme="minorHAnsi" w:cstheme="minorHAnsi"/>
                <w:i/>
                <w:sz w:val="16"/>
                <w:szCs w:val="16"/>
              </w:rPr>
            </w:pPr>
            <w:r w:rsidRPr="008001F3">
              <w:rPr>
                <w:rFonts w:asciiTheme="minorHAnsi" w:hAnsiTheme="minorHAnsi" w:cstheme="minorHAnsi"/>
                <w:b/>
                <w:i/>
                <w:sz w:val="16"/>
                <w:szCs w:val="16"/>
              </w:rPr>
              <w:t>Serious Harm</w:t>
            </w:r>
            <w:r w:rsidRPr="008001F3">
              <w:rPr>
                <w:rFonts w:asciiTheme="minorHAnsi" w:hAnsiTheme="minorHAnsi" w:cstheme="minorHAnsi"/>
                <w:i/>
                <w:sz w:val="16"/>
                <w:szCs w:val="16"/>
              </w:rPr>
              <w:t xml:space="preserve"> is defined as “an event which is life-threatening and/or traumatic and from which recovery, whether physical or psychological can be expected to be difficult or impossible”.</w:t>
            </w:r>
          </w:p>
          <w:p w:rsidR="00166941" w:rsidRPr="008001F3" w:rsidRDefault="00166941" w:rsidP="00166941">
            <w:pPr>
              <w:pStyle w:val="NoSpacing"/>
              <w:spacing w:after="0" w:line="240" w:lineRule="auto"/>
              <w:rPr>
                <w:rFonts w:asciiTheme="minorHAnsi" w:hAnsiTheme="minorHAnsi" w:cstheme="minorHAnsi"/>
                <w:i/>
                <w:sz w:val="16"/>
                <w:szCs w:val="16"/>
              </w:rPr>
            </w:pPr>
          </w:p>
          <w:p w:rsidR="00166941" w:rsidRPr="008001F3" w:rsidRDefault="00166941" w:rsidP="00166941">
            <w:pPr>
              <w:pStyle w:val="NoSpacing"/>
              <w:spacing w:after="0" w:line="240" w:lineRule="auto"/>
              <w:rPr>
                <w:rFonts w:asciiTheme="minorHAnsi" w:hAnsiTheme="minorHAnsi" w:cstheme="minorHAnsi"/>
                <w:i/>
                <w:sz w:val="16"/>
                <w:szCs w:val="16"/>
              </w:rPr>
            </w:pPr>
            <w:r w:rsidRPr="008001F3">
              <w:rPr>
                <w:rFonts w:asciiTheme="minorHAnsi" w:hAnsiTheme="minorHAnsi" w:cstheme="minorHAnsi"/>
                <w:b/>
                <w:i/>
                <w:sz w:val="16"/>
                <w:szCs w:val="16"/>
              </w:rPr>
              <w:t>Low Risk of Serious Harm</w:t>
            </w:r>
            <w:r w:rsidRPr="008001F3">
              <w:rPr>
                <w:rFonts w:asciiTheme="minorHAnsi" w:hAnsiTheme="minorHAnsi" w:cstheme="minorHAnsi"/>
                <w:i/>
                <w:sz w:val="16"/>
                <w:szCs w:val="16"/>
              </w:rPr>
              <w:t xml:space="preserve"> – Current evidence does not indicate likelihood of serious harm</w:t>
            </w:r>
          </w:p>
          <w:p w:rsidR="00166941" w:rsidRPr="008001F3" w:rsidRDefault="00166941" w:rsidP="00166941">
            <w:pPr>
              <w:pStyle w:val="NoSpacing"/>
              <w:spacing w:after="0" w:line="240" w:lineRule="auto"/>
              <w:rPr>
                <w:rFonts w:asciiTheme="minorHAnsi" w:hAnsiTheme="minorHAnsi" w:cstheme="minorHAnsi"/>
                <w:i/>
                <w:sz w:val="16"/>
                <w:szCs w:val="16"/>
              </w:rPr>
            </w:pPr>
            <w:r w:rsidRPr="008001F3">
              <w:rPr>
                <w:rFonts w:asciiTheme="minorHAnsi" w:hAnsiTheme="minorHAnsi" w:cstheme="minorHAnsi"/>
                <w:b/>
                <w:i/>
                <w:sz w:val="16"/>
                <w:szCs w:val="16"/>
              </w:rPr>
              <w:t>Medium Risk of Serious Harm</w:t>
            </w:r>
            <w:r w:rsidRPr="008001F3">
              <w:rPr>
                <w:rFonts w:asciiTheme="minorHAnsi" w:hAnsiTheme="minorHAnsi" w:cstheme="minorHAnsi"/>
                <w:i/>
                <w:sz w:val="16"/>
                <w:szCs w:val="16"/>
              </w:rPr>
              <w:t xml:space="preserve"> – There are identifiable indicators of risk of serious harm. The individual has the potential to cause serious harm but is unlikely to do so unless there is a change in circumstances, for example, failure to take medication, loss of accommodation, relationship breakdown, drug or alcohol misuse.</w:t>
            </w:r>
          </w:p>
          <w:p w:rsidR="00166941" w:rsidRPr="008001F3" w:rsidRDefault="00166941" w:rsidP="00166941">
            <w:pPr>
              <w:pStyle w:val="NoSpacing"/>
              <w:spacing w:after="0" w:line="240" w:lineRule="auto"/>
              <w:rPr>
                <w:rFonts w:asciiTheme="minorHAnsi" w:hAnsiTheme="minorHAnsi" w:cstheme="minorHAnsi"/>
                <w:i/>
                <w:sz w:val="16"/>
                <w:szCs w:val="16"/>
              </w:rPr>
            </w:pPr>
            <w:r w:rsidRPr="008001F3">
              <w:rPr>
                <w:rFonts w:asciiTheme="minorHAnsi" w:hAnsiTheme="minorHAnsi" w:cstheme="minorHAnsi"/>
                <w:b/>
                <w:i/>
                <w:sz w:val="16"/>
                <w:szCs w:val="16"/>
              </w:rPr>
              <w:t>High Risk of Serious Harm</w:t>
            </w:r>
            <w:r w:rsidRPr="008001F3">
              <w:rPr>
                <w:rFonts w:asciiTheme="minorHAnsi" w:hAnsiTheme="minorHAnsi" w:cstheme="minorHAnsi"/>
                <w:i/>
                <w:sz w:val="16"/>
                <w:szCs w:val="16"/>
              </w:rPr>
              <w:t xml:space="preserve"> – There are identifiable indicators of risk of serious harm. The potential event could happen at any time and the impact would be serious.</w:t>
            </w:r>
          </w:p>
          <w:p w:rsidR="00166941" w:rsidRPr="008001F3" w:rsidRDefault="00166941" w:rsidP="00166941">
            <w:pPr>
              <w:pStyle w:val="NoSpacing"/>
              <w:rPr>
                <w:rFonts w:asciiTheme="minorHAnsi" w:hAnsiTheme="minorHAnsi" w:cstheme="minorHAnsi"/>
                <w:b/>
                <w:i/>
                <w:sz w:val="16"/>
                <w:szCs w:val="16"/>
              </w:rPr>
            </w:pPr>
            <w:r w:rsidRPr="008001F3">
              <w:rPr>
                <w:rFonts w:asciiTheme="minorHAnsi" w:hAnsiTheme="minorHAnsi" w:cstheme="minorHAnsi"/>
                <w:b/>
                <w:i/>
                <w:sz w:val="16"/>
                <w:szCs w:val="16"/>
              </w:rPr>
              <w:t>Very High Risk of Serious Harm</w:t>
            </w:r>
            <w:r w:rsidRPr="008001F3">
              <w:rPr>
                <w:rFonts w:asciiTheme="minorHAnsi" w:hAnsiTheme="minorHAnsi" w:cstheme="minorHAnsi"/>
                <w:i/>
                <w:sz w:val="16"/>
                <w:szCs w:val="16"/>
              </w:rPr>
              <w:t xml:space="preserve"> – There is an imminent risk of serious harm. The potential event is more likely than not to happen imminently, and the impact would be serious.</w:t>
            </w:r>
          </w:p>
        </w:tc>
      </w:tr>
    </w:tbl>
    <w:p w:rsidR="00166941" w:rsidRPr="008001F3" w:rsidRDefault="00166941" w:rsidP="00166941">
      <w:pPr>
        <w:pStyle w:val="NoSpacing"/>
        <w:rPr>
          <w:rFonts w:asciiTheme="minorHAnsi" w:hAnsiTheme="minorHAnsi" w:cstheme="minorHAnsi"/>
          <w:b/>
          <w:i/>
          <w:sz w:val="24"/>
          <w:szCs w:val="24"/>
        </w:rPr>
      </w:pPr>
    </w:p>
    <w:p w:rsidR="00166941" w:rsidRPr="008001F3" w:rsidRDefault="00166941" w:rsidP="00166941">
      <w:pPr>
        <w:pStyle w:val="NoSpacing"/>
        <w:rPr>
          <w:rFonts w:asciiTheme="minorHAnsi" w:hAnsiTheme="minorHAnsi" w:cstheme="minorHAnsi"/>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166941">
        <w:tc>
          <w:tcPr>
            <w:tcW w:w="9016" w:type="dxa"/>
          </w:tcPr>
          <w:p w:rsidR="00D64979" w:rsidRPr="008001F3" w:rsidRDefault="00D64979" w:rsidP="004F037F">
            <w:pPr>
              <w:pStyle w:val="NoSpacing"/>
              <w:rPr>
                <w:rFonts w:asciiTheme="minorHAnsi" w:hAnsiTheme="minorHAnsi" w:cstheme="minorHAnsi"/>
                <w:b/>
                <w:sz w:val="24"/>
                <w:szCs w:val="24"/>
              </w:rPr>
            </w:pPr>
            <w:r w:rsidRPr="008001F3">
              <w:rPr>
                <w:rFonts w:asciiTheme="minorHAnsi" w:hAnsiTheme="minorHAnsi" w:cstheme="minorHAnsi"/>
                <w:b/>
                <w:sz w:val="24"/>
                <w:szCs w:val="24"/>
              </w:rPr>
              <w:t>Who is at risk?</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b/>
                <w:sz w:val="24"/>
                <w:szCs w:val="24"/>
              </w:rPr>
            </w:pPr>
            <w:r w:rsidRPr="008001F3">
              <w:rPr>
                <w:rFonts w:asciiTheme="minorHAnsi" w:hAnsiTheme="minorHAnsi" w:cstheme="minorHAnsi"/>
                <w:b/>
                <w:sz w:val="24"/>
                <w:szCs w:val="24"/>
              </w:rPr>
              <w:t>What is the nature of the risk?</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b/>
                <w:sz w:val="24"/>
                <w:szCs w:val="24"/>
              </w:rPr>
            </w:pPr>
            <w:r w:rsidRPr="008001F3">
              <w:rPr>
                <w:rFonts w:asciiTheme="minorHAnsi" w:hAnsiTheme="minorHAnsi" w:cstheme="minorHAnsi"/>
                <w:b/>
                <w:sz w:val="24"/>
                <w:szCs w:val="24"/>
              </w:rPr>
              <w:t>When will risk be greatest? How likely is it that these instances will happen?</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b/>
                <w:sz w:val="24"/>
                <w:szCs w:val="24"/>
              </w:rPr>
            </w:pPr>
            <w:r w:rsidRPr="008001F3">
              <w:rPr>
                <w:rFonts w:asciiTheme="minorHAnsi" w:hAnsiTheme="minorHAnsi" w:cstheme="minorHAnsi"/>
                <w:b/>
                <w:sz w:val="24"/>
                <w:szCs w:val="24"/>
              </w:rPr>
              <w:t>What will increase the risk? How likely is it that these instances will happen?</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b/>
                <w:sz w:val="24"/>
                <w:szCs w:val="24"/>
              </w:rPr>
            </w:pPr>
            <w:r w:rsidRPr="008001F3">
              <w:rPr>
                <w:rFonts w:asciiTheme="minorHAnsi" w:hAnsiTheme="minorHAnsi" w:cstheme="minorHAnsi"/>
                <w:b/>
                <w:sz w:val="24"/>
                <w:szCs w:val="24"/>
              </w:rPr>
              <w:t>What will reduce the risk?</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1"/>
        <w:gridCol w:w="1532"/>
        <w:gridCol w:w="1553"/>
        <w:gridCol w:w="1535"/>
        <w:gridCol w:w="1535"/>
      </w:tblGrid>
      <w:tr w:rsidR="00D64979" w:rsidRPr="008001F3" w:rsidTr="004F037F">
        <w:tc>
          <w:tcPr>
            <w:tcW w:w="2943" w:type="dxa"/>
          </w:tcPr>
          <w:p w:rsidR="00D64979" w:rsidRPr="008001F3" w:rsidRDefault="00D64979" w:rsidP="004F037F">
            <w:pPr>
              <w:pStyle w:val="NoSpacing"/>
              <w:rPr>
                <w:rFonts w:asciiTheme="minorHAnsi" w:hAnsiTheme="minorHAnsi" w:cstheme="minorHAnsi"/>
                <w:sz w:val="24"/>
                <w:szCs w:val="24"/>
              </w:rPr>
            </w:pPr>
          </w:p>
        </w:tc>
        <w:tc>
          <w:tcPr>
            <w:tcW w:w="1574"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LOW</w:t>
            </w:r>
          </w:p>
        </w:tc>
        <w:tc>
          <w:tcPr>
            <w:tcW w:w="1575"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MEDIUM</w:t>
            </w:r>
          </w:p>
        </w:tc>
        <w:tc>
          <w:tcPr>
            <w:tcW w:w="1575"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HIGH</w:t>
            </w:r>
          </w:p>
        </w:tc>
        <w:tc>
          <w:tcPr>
            <w:tcW w:w="1575"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VERY HIGH</w:t>
            </w:r>
          </w:p>
        </w:tc>
      </w:tr>
      <w:tr w:rsidR="00D64979" w:rsidRPr="008001F3" w:rsidTr="004F037F">
        <w:tc>
          <w:tcPr>
            <w:tcW w:w="2943"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RISK TO PUBLIC</w:t>
            </w:r>
          </w:p>
        </w:tc>
        <w:tc>
          <w:tcPr>
            <w:tcW w:w="1574"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r>
      <w:tr w:rsidR="00D64979" w:rsidRPr="008001F3" w:rsidTr="004F037F">
        <w:tc>
          <w:tcPr>
            <w:tcW w:w="2943"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RISK TO CHILDREN</w:t>
            </w:r>
          </w:p>
        </w:tc>
        <w:tc>
          <w:tcPr>
            <w:tcW w:w="1574"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r>
      <w:tr w:rsidR="00D64979" w:rsidRPr="008001F3" w:rsidTr="004F037F">
        <w:tc>
          <w:tcPr>
            <w:tcW w:w="2943"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RISK TO KNOWN ADULT</w:t>
            </w:r>
          </w:p>
        </w:tc>
        <w:tc>
          <w:tcPr>
            <w:tcW w:w="1574"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r>
      <w:tr w:rsidR="00D64979" w:rsidRPr="008001F3" w:rsidTr="004F037F">
        <w:tc>
          <w:tcPr>
            <w:tcW w:w="2943"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RISK TO STAFF</w:t>
            </w:r>
          </w:p>
        </w:tc>
        <w:tc>
          <w:tcPr>
            <w:tcW w:w="1574"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c>
          <w:tcPr>
            <w:tcW w:w="1575" w:type="dxa"/>
          </w:tcPr>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166941" w:rsidRPr="008001F3" w:rsidRDefault="00166941" w:rsidP="00621BE3">
      <w:pPr>
        <w:pStyle w:val="NoSpacing"/>
        <w:rPr>
          <w:rFonts w:asciiTheme="minorHAnsi" w:hAnsiTheme="minorHAnsi" w:cstheme="minorHAnsi"/>
          <w:b/>
          <w: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What if anything is still left to do?</w:t>
      </w:r>
    </w:p>
    <w:p w:rsidR="00621BE3" w:rsidRPr="008001F3" w:rsidRDefault="00621BE3" w:rsidP="00D64979">
      <w:pPr>
        <w:pStyle w:val="NoSpacing"/>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What work still needs to happen, who will do this</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DA Officer:</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Date of Assessment:</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Countersigned (as applicable) by:</w:t>
      </w:r>
    </w:p>
    <w:p w:rsidR="00D64979" w:rsidRPr="002C4A27" w:rsidRDefault="00D64979" w:rsidP="00D64979">
      <w:pPr>
        <w:pStyle w:val="NoSpacing"/>
        <w:rPr>
          <w:rFonts w:asciiTheme="minorHAnsi" w:hAnsiTheme="minorHAnsi" w:cstheme="minorHAnsi"/>
        </w:rPr>
      </w:pPr>
    </w:p>
    <w:p w:rsidR="00D64979" w:rsidRPr="002C4A27" w:rsidRDefault="00D64979" w:rsidP="00D64979">
      <w:pPr>
        <w:pStyle w:val="NoSpacing"/>
        <w:rPr>
          <w:rFonts w:asciiTheme="minorHAnsi" w:hAnsiTheme="minorHAnsi" w:cstheme="minorHAnsi"/>
        </w:rPr>
      </w:pPr>
    </w:p>
    <w:p w:rsidR="00D64979" w:rsidRPr="002C4A27" w:rsidRDefault="00D64979" w:rsidP="00D64979">
      <w:pPr>
        <w:rPr>
          <w:rFonts w:asciiTheme="minorHAnsi" w:hAnsiTheme="minorHAnsi" w:cstheme="minorHAnsi"/>
          <w:b/>
        </w:rPr>
      </w:pPr>
      <w:r w:rsidRPr="002C4A27">
        <w:rPr>
          <w:rFonts w:asciiTheme="minorHAnsi" w:hAnsiTheme="minorHAnsi" w:cstheme="minorHAnsi"/>
          <w:b/>
        </w:rPr>
        <w:br w:type="page"/>
      </w:r>
    </w:p>
    <w:p w:rsidR="00D64979" w:rsidRPr="008001F3" w:rsidRDefault="00D64979" w:rsidP="008465C9">
      <w:pPr>
        <w:pStyle w:val="NoSpacing"/>
        <w:rPr>
          <w:rFonts w:asciiTheme="minorHAnsi" w:hAnsiTheme="minorHAnsi" w:cstheme="minorHAnsi"/>
          <w:b/>
          <w:sz w:val="28"/>
          <w:szCs w:val="28"/>
          <w:u w:val="single"/>
        </w:rPr>
      </w:pPr>
      <w:r w:rsidRPr="008001F3">
        <w:rPr>
          <w:rFonts w:asciiTheme="minorHAnsi" w:hAnsiTheme="minorHAnsi" w:cstheme="minorHAnsi"/>
          <w:b/>
          <w:sz w:val="28"/>
          <w:szCs w:val="28"/>
          <w:u w:val="single"/>
        </w:rPr>
        <w:t>Post</w:t>
      </w:r>
      <w:r w:rsidR="00621BE3" w:rsidRPr="008001F3">
        <w:rPr>
          <w:rFonts w:asciiTheme="minorHAnsi" w:hAnsiTheme="minorHAnsi" w:cstheme="minorHAnsi"/>
          <w:b/>
          <w:sz w:val="28"/>
          <w:szCs w:val="28"/>
          <w:u w:val="single"/>
        </w:rPr>
        <w:t>-</w:t>
      </w:r>
      <w:r w:rsidRPr="008001F3">
        <w:rPr>
          <w:rFonts w:asciiTheme="minorHAnsi" w:hAnsiTheme="minorHAnsi" w:cstheme="minorHAnsi"/>
          <w:b/>
          <w:sz w:val="28"/>
          <w:szCs w:val="28"/>
          <w:u w:val="single"/>
        </w:rPr>
        <w:t>Programme Report</w:t>
      </w:r>
      <w:r w:rsidR="008465C9" w:rsidRPr="008001F3">
        <w:rPr>
          <w:rFonts w:asciiTheme="minorHAnsi" w:hAnsiTheme="minorHAnsi" w:cstheme="minorHAnsi"/>
          <w:b/>
          <w:sz w:val="28"/>
          <w:szCs w:val="28"/>
          <w:u w:val="single"/>
        </w:rPr>
        <w:t xml:space="preserve"> - </w:t>
      </w:r>
      <w:r w:rsidR="00D574C7" w:rsidRPr="008001F3">
        <w:rPr>
          <w:rFonts w:asciiTheme="minorHAnsi" w:hAnsiTheme="minorHAnsi" w:cstheme="minorHAnsi"/>
          <w:b/>
          <w:sz w:val="28"/>
          <w:szCs w:val="28"/>
          <w:u w:val="single"/>
        </w:rPr>
        <w:t>Better Me</w:t>
      </w:r>
      <w:r w:rsidR="00843F86" w:rsidRPr="008001F3">
        <w:rPr>
          <w:rFonts w:asciiTheme="minorHAnsi" w:hAnsiTheme="minorHAnsi" w:cstheme="minorHAnsi"/>
          <w:b/>
          <w:sz w:val="28"/>
          <w:szCs w:val="28"/>
          <w:u w:val="single"/>
        </w:rPr>
        <w:t>,</w:t>
      </w:r>
      <w:r w:rsidR="00D574C7" w:rsidRPr="008001F3">
        <w:rPr>
          <w:rFonts w:asciiTheme="minorHAnsi" w:hAnsiTheme="minorHAnsi" w:cstheme="minorHAnsi"/>
          <w:b/>
          <w:sz w:val="28"/>
          <w:szCs w:val="28"/>
          <w:u w:val="single"/>
        </w:rPr>
        <w:t xml:space="preserve"> Better Us</w:t>
      </w:r>
      <w:r w:rsidRPr="008001F3">
        <w:rPr>
          <w:rFonts w:asciiTheme="minorHAnsi" w:hAnsiTheme="minorHAnsi" w:cstheme="minorHAnsi"/>
          <w:b/>
          <w:sz w:val="28"/>
          <w:szCs w:val="28"/>
          <w:u w:val="single"/>
        </w:rPr>
        <w:t xml:space="preserve"> Programme</w:t>
      </w:r>
    </w:p>
    <w:p w:rsidR="00D64979" w:rsidRPr="002C4A27" w:rsidRDefault="00D64979" w:rsidP="00D64979">
      <w:pPr>
        <w:pStyle w:val="NoSpacing"/>
        <w:rPr>
          <w:rFonts w:asciiTheme="minorHAnsi" w:hAnsiTheme="minorHAnsi" w:cstheme="minorHAnsi"/>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 xml:space="preserve">Name of </w:t>
      </w:r>
      <w:r w:rsidR="0076443D" w:rsidRPr="008001F3">
        <w:rPr>
          <w:rFonts w:asciiTheme="minorHAnsi" w:hAnsiTheme="minorHAnsi" w:cstheme="minorHAnsi"/>
          <w:sz w:val="24"/>
          <w:szCs w:val="24"/>
        </w:rPr>
        <w:t>parent</w:t>
      </w:r>
      <w:r w:rsidRPr="008001F3">
        <w:rPr>
          <w:rFonts w:asciiTheme="minorHAnsi" w:hAnsiTheme="minorHAnsi" w:cstheme="minorHAnsi"/>
          <w:sz w:val="24"/>
          <w:szCs w:val="24"/>
        </w:rPr>
        <w:t>:</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 xml:space="preserve">DOB of </w:t>
      </w:r>
      <w:r w:rsidR="0076443D" w:rsidRPr="008001F3">
        <w:rPr>
          <w:rFonts w:asciiTheme="minorHAnsi" w:hAnsiTheme="minorHAnsi" w:cstheme="minorHAnsi"/>
          <w:sz w:val="24"/>
          <w:szCs w:val="24"/>
        </w:rPr>
        <w:t>parent</w:t>
      </w:r>
      <w:r w:rsidRPr="008001F3">
        <w:rPr>
          <w:rFonts w:asciiTheme="minorHAnsi" w:hAnsiTheme="minorHAnsi" w:cstheme="minorHAnsi"/>
          <w:sz w:val="24"/>
          <w:szCs w:val="24"/>
        </w:rPr>
        <w:t>:</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Name of child(ren):</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Social Worker:</w:t>
      </w:r>
    </w:p>
    <w:p w:rsidR="00D64979" w:rsidRPr="008001F3" w:rsidRDefault="00D64979" w:rsidP="00D64979">
      <w:pPr>
        <w:pStyle w:val="NoSpacing"/>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3308"/>
        <w:gridCol w:w="5708"/>
      </w:tblGrid>
      <w:tr w:rsidR="00D64979" w:rsidRPr="008001F3" w:rsidTr="004F037F">
        <w:tc>
          <w:tcPr>
            <w:tcW w:w="3369"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Date started</w:t>
            </w:r>
          </w:p>
        </w:tc>
        <w:tc>
          <w:tcPr>
            <w:tcW w:w="5873" w:type="dxa"/>
          </w:tcPr>
          <w:p w:rsidR="00D64979" w:rsidRPr="008001F3" w:rsidRDefault="00D64979" w:rsidP="004F037F">
            <w:pPr>
              <w:pStyle w:val="NoSpacing"/>
              <w:rPr>
                <w:rFonts w:asciiTheme="minorHAnsi" w:hAnsiTheme="minorHAnsi" w:cstheme="minorHAnsi"/>
                <w:sz w:val="24"/>
                <w:szCs w:val="24"/>
              </w:rPr>
            </w:pPr>
          </w:p>
        </w:tc>
      </w:tr>
      <w:tr w:rsidR="00D64979" w:rsidRPr="008001F3" w:rsidTr="004F037F">
        <w:tc>
          <w:tcPr>
            <w:tcW w:w="3369"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Date completed</w:t>
            </w:r>
          </w:p>
        </w:tc>
        <w:tc>
          <w:tcPr>
            <w:tcW w:w="5873" w:type="dxa"/>
          </w:tcPr>
          <w:p w:rsidR="00D64979" w:rsidRPr="008001F3" w:rsidRDefault="00D64979" w:rsidP="004F037F">
            <w:pPr>
              <w:pStyle w:val="NoSpacing"/>
              <w:rPr>
                <w:rFonts w:asciiTheme="minorHAnsi" w:hAnsiTheme="minorHAnsi" w:cstheme="minorHAnsi"/>
                <w:sz w:val="24"/>
                <w:szCs w:val="24"/>
              </w:rPr>
            </w:pPr>
          </w:p>
        </w:tc>
      </w:tr>
      <w:tr w:rsidR="00D64979" w:rsidRPr="008001F3" w:rsidTr="004F037F">
        <w:tc>
          <w:tcPr>
            <w:tcW w:w="3369"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Facilitators</w:t>
            </w:r>
          </w:p>
        </w:tc>
        <w:tc>
          <w:tcPr>
            <w:tcW w:w="5873" w:type="dxa"/>
          </w:tcPr>
          <w:p w:rsidR="00D64979" w:rsidRPr="008001F3" w:rsidRDefault="00D64979" w:rsidP="004F037F">
            <w:pPr>
              <w:pStyle w:val="NoSpacing"/>
              <w:rPr>
                <w:rFonts w:asciiTheme="minorHAnsi" w:hAnsiTheme="minorHAnsi" w:cstheme="minorHAnsi"/>
                <w:sz w:val="24"/>
                <w:szCs w:val="24"/>
              </w:rPr>
            </w:pPr>
          </w:p>
        </w:tc>
      </w:tr>
      <w:tr w:rsidR="00D64979" w:rsidRPr="008001F3" w:rsidTr="004F037F">
        <w:tc>
          <w:tcPr>
            <w:tcW w:w="3369"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Location</w:t>
            </w:r>
          </w:p>
        </w:tc>
        <w:tc>
          <w:tcPr>
            <w:tcW w:w="5873" w:type="dxa"/>
          </w:tcPr>
          <w:p w:rsidR="00D64979" w:rsidRPr="008001F3" w:rsidRDefault="00D64979" w:rsidP="004F037F">
            <w:pPr>
              <w:pStyle w:val="NoSpacing"/>
              <w:rPr>
                <w:rFonts w:asciiTheme="minorHAnsi" w:hAnsiTheme="minorHAnsi" w:cstheme="minorHAnsi"/>
                <w:sz w:val="24"/>
                <w:szCs w:val="24"/>
              </w:rPr>
            </w:pPr>
          </w:p>
        </w:tc>
      </w:tr>
      <w:tr w:rsidR="00D64979" w:rsidRPr="008001F3" w:rsidTr="004F037F">
        <w:tc>
          <w:tcPr>
            <w:tcW w:w="3369"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Author of report</w:t>
            </w:r>
          </w:p>
        </w:tc>
        <w:tc>
          <w:tcPr>
            <w:tcW w:w="5873" w:type="dxa"/>
          </w:tcPr>
          <w:p w:rsidR="00D64979" w:rsidRPr="008001F3" w:rsidRDefault="00D64979" w:rsidP="004F037F">
            <w:pPr>
              <w:pStyle w:val="NoSpacing"/>
              <w:rPr>
                <w:rFonts w:asciiTheme="minorHAnsi" w:hAnsiTheme="minorHAnsi" w:cstheme="minorHAnsi"/>
                <w:sz w:val="24"/>
                <w:szCs w:val="24"/>
              </w:rPr>
            </w:pPr>
          </w:p>
        </w:tc>
      </w:tr>
      <w:tr w:rsidR="00D64979" w:rsidRPr="008001F3" w:rsidTr="004F037F">
        <w:tc>
          <w:tcPr>
            <w:tcW w:w="3369"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Date of report</w:t>
            </w:r>
          </w:p>
        </w:tc>
        <w:tc>
          <w:tcPr>
            <w:tcW w:w="5873" w:type="dxa"/>
          </w:tcPr>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The programme aims to assist group members to recognise and accept responsibility for their abusive behaviour; reduce the frequency of abusive behaviour and their consequences for children, partners, perpetrators and the wider community. The group sessions incorporate a wide variety of methods including interactive discussions, flip chart work, written exercises, homework and the use of short videos of actors portraying incidents of domestic abuse.</w:t>
      </w:r>
    </w:p>
    <w:p w:rsidR="00D64979" w:rsidRPr="008001F3" w:rsidRDefault="00D64979" w:rsidP="00D64979">
      <w:pPr>
        <w:pStyle w:val="NoSpacing"/>
        <w:rPr>
          <w:rFonts w:asciiTheme="minorHAnsi" w:hAnsiTheme="minorHAnsi" w:cstheme="minorHAnsi"/>
          <w:sz w:val="24"/>
          <w:szCs w:val="24"/>
        </w:rPr>
      </w:pPr>
    </w:p>
    <w:p w:rsidR="00D64979" w:rsidRPr="008001F3" w:rsidRDefault="00843F86"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Participants</w:t>
      </w:r>
      <w:r w:rsidR="00D64979" w:rsidRPr="008001F3">
        <w:rPr>
          <w:rFonts w:asciiTheme="minorHAnsi" w:hAnsiTheme="minorHAnsi" w:cstheme="minorHAnsi"/>
          <w:sz w:val="24"/>
          <w:szCs w:val="24"/>
        </w:rPr>
        <w:t xml:space="preserve"> should attend 14 sessions including a pre</w:t>
      </w:r>
      <w:r w:rsidR="00621BE3" w:rsidRPr="008001F3">
        <w:rPr>
          <w:rFonts w:asciiTheme="minorHAnsi" w:hAnsiTheme="minorHAnsi" w:cstheme="minorHAnsi"/>
          <w:sz w:val="24"/>
          <w:szCs w:val="24"/>
        </w:rPr>
        <w:t>-</w:t>
      </w:r>
      <w:r w:rsidR="00D64979" w:rsidRPr="008001F3">
        <w:rPr>
          <w:rFonts w:asciiTheme="minorHAnsi" w:hAnsiTheme="minorHAnsi" w:cstheme="minorHAnsi"/>
          <w:sz w:val="24"/>
          <w:szCs w:val="24"/>
        </w:rPr>
        <w:t>group session, an individual session and a post group session</w:t>
      </w:r>
      <w:r w:rsidR="00621BE3" w:rsidRPr="008001F3">
        <w:rPr>
          <w:rFonts w:asciiTheme="minorHAnsi" w:hAnsiTheme="minorHAnsi" w:cstheme="minorHAnsi"/>
          <w:sz w:val="24"/>
          <w:szCs w:val="24"/>
        </w:rPr>
        <w:t>,</w:t>
      </w:r>
      <w:r w:rsidR="00D64979" w:rsidRPr="008001F3">
        <w:rPr>
          <w:rFonts w:asciiTheme="minorHAnsi" w:hAnsiTheme="minorHAnsi" w:cstheme="minorHAnsi"/>
          <w:sz w:val="24"/>
          <w:szCs w:val="24"/>
        </w:rPr>
        <w:t xml:space="preserve"> usually lasting 2 hours each.</w:t>
      </w:r>
    </w:p>
    <w:p w:rsidR="00D64979" w:rsidRPr="008001F3" w:rsidRDefault="00D64979" w:rsidP="14CA9EB0">
      <w:pPr>
        <w:pStyle w:val="NoSpacing"/>
        <w:rPr>
          <w:rFonts w:asciiTheme="minorHAnsi" w:hAnsiTheme="minorHAnsi" w:cstheme="minorBidi"/>
          <w:sz w:val="24"/>
          <w:szCs w:val="24"/>
        </w:rPr>
      </w:pPr>
    </w:p>
    <w:tbl>
      <w:tblPr>
        <w:tblStyle w:val="TableGrid"/>
        <w:tblW w:w="0" w:type="auto"/>
        <w:tblLook w:val="04A0" w:firstRow="1" w:lastRow="0" w:firstColumn="1" w:lastColumn="0" w:noHBand="0" w:noVBand="1"/>
      </w:tblPr>
      <w:tblGrid>
        <w:gridCol w:w="3304"/>
        <w:gridCol w:w="5712"/>
      </w:tblGrid>
      <w:tr w:rsidR="00D64979" w:rsidRPr="008001F3" w:rsidTr="14CA9EB0">
        <w:tc>
          <w:tcPr>
            <w:tcW w:w="3369"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No. of sessions attended</w:t>
            </w:r>
          </w:p>
        </w:tc>
        <w:tc>
          <w:tcPr>
            <w:tcW w:w="5873" w:type="dxa"/>
          </w:tcPr>
          <w:p w:rsidR="00D64979" w:rsidRPr="008001F3" w:rsidRDefault="00D64979" w:rsidP="004F037F">
            <w:pPr>
              <w:pStyle w:val="NoSpacing"/>
              <w:rPr>
                <w:rFonts w:asciiTheme="minorHAnsi" w:hAnsiTheme="minorHAnsi" w:cstheme="minorHAnsi"/>
                <w:sz w:val="24"/>
                <w:szCs w:val="24"/>
              </w:rPr>
            </w:pPr>
          </w:p>
        </w:tc>
      </w:tr>
      <w:tr w:rsidR="00D64979" w:rsidRPr="008001F3" w:rsidTr="14CA9EB0">
        <w:tc>
          <w:tcPr>
            <w:tcW w:w="3369"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No. of absences</w:t>
            </w:r>
          </w:p>
        </w:tc>
        <w:tc>
          <w:tcPr>
            <w:tcW w:w="5873" w:type="dxa"/>
          </w:tcPr>
          <w:p w:rsidR="00D64979" w:rsidRPr="008001F3" w:rsidRDefault="00D64979" w:rsidP="004F037F">
            <w:pPr>
              <w:pStyle w:val="NoSpacing"/>
              <w:rPr>
                <w:rFonts w:asciiTheme="minorHAnsi" w:hAnsiTheme="minorHAnsi" w:cstheme="minorHAnsi"/>
                <w:sz w:val="24"/>
                <w:szCs w:val="24"/>
              </w:rPr>
            </w:pPr>
          </w:p>
        </w:tc>
      </w:tr>
      <w:tr w:rsidR="00D64979" w:rsidRPr="008001F3" w:rsidTr="14CA9EB0">
        <w:trPr>
          <w:trHeight w:val="900"/>
        </w:trPr>
        <w:tc>
          <w:tcPr>
            <w:tcW w:w="3369" w:type="dxa"/>
          </w:tcPr>
          <w:p w:rsidR="00D64979" w:rsidRPr="008001F3" w:rsidRDefault="00D64979" w:rsidP="004F037F">
            <w:pPr>
              <w:pStyle w:val="NoSpacing"/>
              <w:rPr>
                <w:rFonts w:asciiTheme="minorHAnsi" w:hAnsiTheme="minorHAnsi" w:cstheme="minorHAnsi"/>
                <w:sz w:val="24"/>
                <w:szCs w:val="24"/>
              </w:rPr>
            </w:pPr>
            <w:r w:rsidRPr="008001F3">
              <w:rPr>
                <w:rFonts w:asciiTheme="minorHAnsi" w:hAnsiTheme="minorHAnsi" w:cstheme="minorHAnsi"/>
                <w:sz w:val="24"/>
                <w:szCs w:val="24"/>
              </w:rPr>
              <w:t xml:space="preserve">No. of </w:t>
            </w:r>
            <w:r w:rsidR="008001F3" w:rsidRPr="008001F3">
              <w:rPr>
                <w:rFonts w:asciiTheme="minorHAnsi" w:hAnsiTheme="minorHAnsi" w:cstheme="minorHAnsi"/>
                <w:sz w:val="24"/>
                <w:szCs w:val="24"/>
              </w:rPr>
              <w:t>catch-up</w:t>
            </w:r>
            <w:r w:rsidRPr="008001F3">
              <w:rPr>
                <w:rFonts w:asciiTheme="minorHAnsi" w:hAnsiTheme="minorHAnsi" w:cstheme="minorHAnsi"/>
                <w:sz w:val="24"/>
                <w:szCs w:val="24"/>
              </w:rPr>
              <w:t xml:space="preserve"> sessions attended</w:t>
            </w:r>
          </w:p>
        </w:tc>
        <w:tc>
          <w:tcPr>
            <w:tcW w:w="5873" w:type="dxa"/>
          </w:tcPr>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This report is based on a number of sources of information which includes facilitators’ records and views of the client’s progress, worksheets and exercises completed in the group and for homework, the client’s action plan and the client’s own reflection of the changes they have made.</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It is anticipated that on completion of the programme the men will be able to</w:t>
      </w:r>
      <w:r w:rsidR="006E4CAA">
        <w:rPr>
          <w:rFonts w:asciiTheme="minorHAnsi" w:hAnsiTheme="minorHAnsi" w:cstheme="minorHAnsi"/>
          <w:sz w:val="24"/>
          <w:szCs w:val="24"/>
        </w:rPr>
        <w:t>:</w:t>
      </w:r>
    </w:p>
    <w:p w:rsidR="00D64979" w:rsidRPr="008001F3" w:rsidRDefault="00D64979" w:rsidP="00F802BA">
      <w:pPr>
        <w:pStyle w:val="NoSpacing"/>
        <w:numPr>
          <w:ilvl w:val="0"/>
          <w:numId w:val="2"/>
        </w:numPr>
        <w:rPr>
          <w:rFonts w:asciiTheme="minorHAnsi" w:hAnsiTheme="minorHAnsi" w:cstheme="minorHAnsi"/>
          <w:sz w:val="24"/>
          <w:szCs w:val="24"/>
        </w:rPr>
      </w:pPr>
      <w:r w:rsidRPr="008001F3">
        <w:rPr>
          <w:rFonts w:asciiTheme="minorHAnsi" w:hAnsiTheme="minorHAnsi" w:cstheme="minorHAnsi"/>
          <w:sz w:val="24"/>
          <w:szCs w:val="24"/>
        </w:rPr>
        <w:t>Identify thoughts, feelings and behaviours</w:t>
      </w:r>
    </w:p>
    <w:p w:rsidR="00D64979" w:rsidRPr="008001F3" w:rsidRDefault="00D64979" w:rsidP="00F802BA">
      <w:pPr>
        <w:pStyle w:val="NoSpacing"/>
        <w:numPr>
          <w:ilvl w:val="0"/>
          <w:numId w:val="2"/>
        </w:numPr>
        <w:rPr>
          <w:rFonts w:asciiTheme="minorHAnsi" w:hAnsiTheme="minorHAnsi" w:cstheme="minorHAnsi"/>
          <w:sz w:val="24"/>
          <w:szCs w:val="24"/>
        </w:rPr>
      </w:pPr>
      <w:r w:rsidRPr="008001F3">
        <w:rPr>
          <w:rFonts w:asciiTheme="minorHAnsi" w:hAnsiTheme="minorHAnsi" w:cstheme="minorHAnsi"/>
          <w:sz w:val="24"/>
          <w:szCs w:val="24"/>
        </w:rPr>
        <w:t>Identify abusive behaviour</w:t>
      </w:r>
    </w:p>
    <w:p w:rsidR="00D64979" w:rsidRPr="008001F3" w:rsidRDefault="00D64979" w:rsidP="00F802BA">
      <w:pPr>
        <w:pStyle w:val="NoSpacing"/>
        <w:numPr>
          <w:ilvl w:val="0"/>
          <w:numId w:val="2"/>
        </w:numPr>
        <w:rPr>
          <w:rFonts w:asciiTheme="minorHAnsi" w:hAnsiTheme="minorHAnsi" w:cstheme="minorHAnsi"/>
          <w:sz w:val="24"/>
          <w:szCs w:val="24"/>
        </w:rPr>
      </w:pPr>
      <w:r w:rsidRPr="008001F3">
        <w:rPr>
          <w:rFonts w:asciiTheme="minorHAnsi" w:hAnsiTheme="minorHAnsi" w:cstheme="minorHAnsi"/>
          <w:sz w:val="24"/>
          <w:szCs w:val="24"/>
        </w:rPr>
        <w:t>Develop strategies to manage abusive behaviour including assertive communication techniques and self-talk</w:t>
      </w:r>
    </w:p>
    <w:p w:rsidR="00D64979" w:rsidRPr="008001F3" w:rsidRDefault="00D64979" w:rsidP="00F802BA">
      <w:pPr>
        <w:pStyle w:val="NoSpacing"/>
        <w:numPr>
          <w:ilvl w:val="0"/>
          <w:numId w:val="2"/>
        </w:numPr>
        <w:rPr>
          <w:rFonts w:asciiTheme="minorHAnsi" w:hAnsiTheme="minorHAnsi" w:cstheme="minorHAnsi"/>
          <w:sz w:val="24"/>
          <w:szCs w:val="24"/>
        </w:rPr>
      </w:pPr>
      <w:r w:rsidRPr="008001F3">
        <w:rPr>
          <w:rFonts w:asciiTheme="minorHAnsi" w:hAnsiTheme="minorHAnsi" w:cstheme="minorHAnsi"/>
          <w:sz w:val="24"/>
          <w:szCs w:val="24"/>
        </w:rPr>
        <w:t>Identify what a healthy relationship is</w:t>
      </w:r>
    </w:p>
    <w:p w:rsidR="00D64979" w:rsidRPr="008001F3" w:rsidRDefault="00D64979" w:rsidP="00F802BA">
      <w:pPr>
        <w:pStyle w:val="NoSpacing"/>
        <w:numPr>
          <w:ilvl w:val="0"/>
          <w:numId w:val="2"/>
        </w:numPr>
        <w:rPr>
          <w:rFonts w:asciiTheme="minorHAnsi" w:hAnsiTheme="minorHAnsi" w:cstheme="minorHAnsi"/>
          <w:sz w:val="24"/>
          <w:szCs w:val="24"/>
        </w:rPr>
      </w:pPr>
      <w:r w:rsidRPr="008001F3">
        <w:rPr>
          <w:rFonts w:asciiTheme="minorHAnsi" w:hAnsiTheme="minorHAnsi" w:cstheme="minorHAnsi"/>
          <w:sz w:val="24"/>
          <w:szCs w:val="24"/>
        </w:rPr>
        <w:t>Identify their own values and beliefs</w:t>
      </w:r>
    </w:p>
    <w:p w:rsidR="00D64979" w:rsidRPr="008001F3" w:rsidRDefault="00D64979" w:rsidP="00F802BA">
      <w:pPr>
        <w:pStyle w:val="NoSpacing"/>
        <w:numPr>
          <w:ilvl w:val="0"/>
          <w:numId w:val="2"/>
        </w:numPr>
        <w:rPr>
          <w:rFonts w:asciiTheme="minorHAnsi" w:hAnsiTheme="minorHAnsi" w:cstheme="minorHAnsi"/>
          <w:sz w:val="24"/>
          <w:szCs w:val="24"/>
        </w:rPr>
      </w:pPr>
      <w:r w:rsidRPr="008001F3">
        <w:rPr>
          <w:rFonts w:asciiTheme="minorHAnsi" w:hAnsiTheme="minorHAnsi" w:cstheme="minorHAnsi"/>
          <w:sz w:val="24"/>
          <w:szCs w:val="24"/>
        </w:rPr>
        <w:t>Identify the impact of abusive behaviour on children</w:t>
      </w:r>
    </w:p>
    <w:p w:rsidR="00D64979" w:rsidRPr="008001F3" w:rsidRDefault="00D64979" w:rsidP="00F802BA">
      <w:pPr>
        <w:pStyle w:val="NoSpacing"/>
        <w:numPr>
          <w:ilvl w:val="0"/>
          <w:numId w:val="2"/>
        </w:numPr>
        <w:rPr>
          <w:rFonts w:asciiTheme="minorHAnsi" w:hAnsiTheme="minorHAnsi" w:cstheme="minorHAnsi"/>
          <w:sz w:val="24"/>
          <w:szCs w:val="24"/>
        </w:rPr>
      </w:pPr>
      <w:r w:rsidRPr="008001F3">
        <w:rPr>
          <w:rFonts w:asciiTheme="minorHAnsi" w:hAnsiTheme="minorHAnsi" w:cstheme="minorHAnsi"/>
          <w:sz w:val="24"/>
          <w:szCs w:val="24"/>
        </w:rPr>
        <w:t>Develop relapse prevention plans</w:t>
      </w:r>
    </w:p>
    <w:p w:rsidR="00401561" w:rsidRPr="008001F3" w:rsidRDefault="00401561" w:rsidP="00401561">
      <w:pPr>
        <w:pStyle w:val="NoSpacing"/>
        <w:ind w:left="360"/>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Below are comments relating to the client’s progress in relation to each target.</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Identify thoughts, feelings and behaviours</w:t>
      </w:r>
    </w:p>
    <w:tbl>
      <w:tblPr>
        <w:tblStyle w:val="TableGrid"/>
        <w:tblW w:w="0" w:type="auto"/>
        <w:tblLook w:val="04A0" w:firstRow="1" w:lastRow="0" w:firstColumn="1" w:lastColumn="0" w:noHBand="0" w:noVBand="1"/>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Comment on progress in this area, strengths and any specific areas for improvement</w:t>
            </w: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Identify abusive behaviour</w:t>
      </w:r>
    </w:p>
    <w:tbl>
      <w:tblPr>
        <w:tblStyle w:val="TableGrid"/>
        <w:tblW w:w="0" w:type="auto"/>
        <w:tblLook w:val="04A0" w:firstRow="1" w:lastRow="0" w:firstColumn="1" w:lastColumn="0" w:noHBand="0" w:noVBand="1"/>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Comment on progress in this area, strengths and any specific areas for improvement</w:t>
            </w: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Develop strategies to manage abusive behaviour including assertive communication</w:t>
      </w:r>
    </w:p>
    <w:tbl>
      <w:tblPr>
        <w:tblStyle w:val="TableGrid"/>
        <w:tblW w:w="0" w:type="auto"/>
        <w:tblLook w:val="04A0" w:firstRow="1" w:lastRow="0" w:firstColumn="1" w:lastColumn="0" w:noHBand="0" w:noVBand="1"/>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Comment on progress in this area, strengths and any specific areas for improvement</w:t>
            </w: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Identify what a healthy relationship is</w:t>
      </w:r>
    </w:p>
    <w:tbl>
      <w:tblPr>
        <w:tblStyle w:val="TableGrid"/>
        <w:tblW w:w="0" w:type="auto"/>
        <w:tblLook w:val="04A0" w:firstRow="1" w:lastRow="0" w:firstColumn="1" w:lastColumn="0" w:noHBand="0" w:noVBand="1"/>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Comment on progress in this area, strengths and any specific areas for improvement</w:t>
            </w: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Identify their own values and beliefs</w:t>
      </w:r>
    </w:p>
    <w:tbl>
      <w:tblPr>
        <w:tblStyle w:val="TableGrid"/>
        <w:tblW w:w="0" w:type="auto"/>
        <w:tblLook w:val="04A0" w:firstRow="1" w:lastRow="0" w:firstColumn="1" w:lastColumn="0" w:noHBand="0" w:noVBand="1"/>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Comment on progress in this area, strengths and any specific areas for improvement</w:t>
            </w: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Identify the impact of abusive behaviour on children</w:t>
      </w:r>
    </w:p>
    <w:tbl>
      <w:tblPr>
        <w:tblStyle w:val="TableGrid"/>
        <w:tblW w:w="0" w:type="auto"/>
        <w:tblLook w:val="04A0" w:firstRow="1" w:lastRow="0" w:firstColumn="1" w:lastColumn="0" w:noHBand="0" w:noVBand="1"/>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Comment on progress in this area, strengths and any specific areas for improvement</w:t>
            </w: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Develop relapse prevention plans</w:t>
      </w:r>
    </w:p>
    <w:tbl>
      <w:tblPr>
        <w:tblStyle w:val="TableGrid"/>
        <w:tblW w:w="0" w:type="auto"/>
        <w:tblLook w:val="04A0" w:firstRow="1" w:lastRow="0" w:firstColumn="1" w:lastColumn="0" w:noHBand="0" w:noVBand="1"/>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Comment on progress in this area, strengths and any specific areas for improvement</w:t>
            </w: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General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General engagement with content, interaction with other group members, interaction with facilitators, completion of homework etc</w:t>
            </w: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What if anything is still left to do? Suggested area for further development and improvement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D64979" w:rsidRPr="008001F3" w:rsidTr="004F037F">
        <w:tc>
          <w:tcPr>
            <w:tcW w:w="9242" w:type="dxa"/>
          </w:tcPr>
          <w:p w:rsidR="00D64979" w:rsidRPr="008001F3" w:rsidRDefault="00D64979" w:rsidP="004F037F">
            <w:pPr>
              <w:pStyle w:val="NoSpacing"/>
              <w:rPr>
                <w:rFonts w:asciiTheme="minorHAnsi" w:hAnsiTheme="minorHAnsi" w:cstheme="minorHAnsi"/>
                <w:i/>
                <w:sz w:val="24"/>
                <w:szCs w:val="24"/>
              </w:rPr>
            </w:pPr>
            <w:r w:rsidRPr="008001F3">
              <w:rPr>
                <w:rFonts w:asciiTheme="minorHAnsi" w:hAnsiTheme="minorHAnsi" w:cstheme="minorHAnsi"/>
                <w:i/>
                <w:sz w:val="24"/>
                <w:szCs w:val="24"/>
              </w:rPr>
              <w:t>What work still needs to happen?</w:t>
            </w:r>
          </w:p>
          <w:p w:rsidR="00D64979" w:rsidRPr="008001F3" w:rsidRDefault="00D64979" w:rsidP="004F037F">
            <w:pPr>
              <w:pStyle w:val="NoSpacing"/>
              <w:rPr>
                <w:rFonts w:asciiTheme="minorHAnsi" w:hAnsiTheme="minorHAnsi" w:cstheme="minorHAnsi"/>
                <w:i/>
                <w:sz w:val="24"/>
                <w:szCs w:val="24"/>
              </w:rPr>
            </w:pPr>
          </w:p>
          <w:p w:rsidR="00D64979" w:rsidRPr="008001F3" w:rsidRDefault="00D64979" w:rsidP="004F037F">
            <w:pPr>
              <w:pStyle w:val="NoSpacing"/>
              <w:rPr>
                <w:rFonts w:asciiTheme="minorHAnsi" w:hAnsiTheme="minorHAnsi" w:cstheme="minorHAnsi"/>
                <w:sz w:val="24"/>
                <w:szCs w:val="24"/>
              </w:rPr>
            </w:pPr>
          </w:p>
          <w:p w:rsidR="00D64979" w:rsidRPr="008001F3" w:rsidRDefault="00D64979" w:rsidP="004F037F">
            <w:pPr>
              <w:pStyle w:val="NoSpacing"/>
              <w:rPr>
                <w:rFonts w:asciiTheme="minorHAnsi" w:hAnsiTheme="minorHAnsi" w:cstheme="minorHAnsi"/>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Client’s comments</w:t>
      </w:r>
    </w:p>
    <w:p w:rsidR="008C7E4E" w:rsidRPr="008001F3" w:rsidRDefault="008C7E4E" w:rsidP="00D64979">
      <w:pPr>
        <w:pStyle w:val="NoSpacing"/>
        <w:rPr>
          <w:rFonts w:asciiTheme="minorHAnsi" w:hAnsiTheme="minorHAnsi" w:cstheme="minorHAnsi"/>
          <w:b/>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How far do you agree with the report and its comments</w:t>
      </w:r>
      <w:r w:rsidR="008C7E4E" w:rsidRPr="008001F3">
        <w:rPr>
          <w:rFonts w:asciiTheme="minorHAnsi" w:hAnsiTheme="minorHAnsi" w:cstheme="minorHAnsi"/>
          <w:b/>
          <w:sz w:val="24"/>
          <w:szCs w:val="24"/>
        </w:rPr>
        <w:t>?</w:t>
      </w:r>
    </w:p>
    <w:p w:rsidR="008C7E4E" w:rsidRPr="008001F3" w:rsidRDefault="008C7E4E" w:rsidP="00D64979">
      <w:pPr>
        <w:pStyle w:val="NoSpacing"/>
        <w:rPr>
          <w:rFonts w:asciiTheme="minorHAnsi" w:hAnsiTheme="minorHAnsi" w:cstheme="minorHAnsi"/>
          <w:b/>
          <w:sz w:val="24"/>
          <w:szCs w:val="24"/>
        </w:rPr>
      </w:pPr>
    </w:p>
    <w:p w:rsidR="00FA073A" w:rsidRPr="008001F3" w:rsidRDefault="00FA073A" w:rsidP="00D64979">
      <w:pPr>
        <w:pStyle w:val="NoSpacing"/>
        <w:rPr>
          <w:rFonts w:asciiTheme="minorHAnsi" w:hAnsiTheme="minorHAnsi" w:cstheme="minorHAnsi"/>
          <w:b/>
          <w:sz w:val="24"/>
          <w:szCs w:val="24"/>
        </w:rPr>
      </w:pPr>
    </w:p>
    <w:p w:rsidR="00D64979" w:rsidRPr="008001F3" w:rsidRDefault="00D64979" w:rsidP="00D64979">
      <w:pPr>
        <w:pStyle w:val="NoSpacing"/>
        <w:rPr>
          <w:rFonts w:asciiTheme="minorHAnsi" w:hAnsiTheme="minorHAnsi" w:cstheme="minorHAnsi"/>
          <w:b/>
          <w:sz w:val="24"/>
          <w:szCs w:val="24"/>
        </w:rPr>
      </w:pPr>
      <w:r w:rsidRPr="008001F3">
        <w:rPr>
          <w:rFonts w:asciiTheme="minorHAnsi" w:hAnsiTheme="minorHAnsi" w:cstheme="minorHAnsi"/>
          <w:b/>
          <w:sz w:val="24"/>
          <w:szCs w:val="24"/>
        </w:rPr>
        <w:t xml:space="preserve">Totally   </w:t>
      </w:r>
      <w:r w:rsidRPr="008001F3">
        <w:rPr>
          <w:rFonts w:asciiTheme="minorHAnsi" w:hAnsiTheme="minorHAnsi" w:cstheme="minorHAnsi"/>
          <w:b/>
          <w:sz w:val="24"/>
          <w:szCs w:val="24"/>
        </w:rPr>
        <w:tab/>
      </w:r>
      <w:r w:rsidRPr="008001F3">
        <w:rPr>
          <w:rFonts w:asciiTheme="minorHAnsi" w:hAnsiTheme="minorHAnsi" w:cstheme="minorHAnsi"/>
          <w:b/>
          <w:sz w:val="24"/>
          <w:szCs w:val="24"/>
        </w:rPr>
        <w:tab/>
      </w:r>
      <w:r w:rsidRPr="008001F3">
        <w:rPr>
          <w:rFonts w:asciiTheme="minorHAnsi" w:hAnsiTheme="minorHAnsi" w:cstheme="minorHAnsi"/>
          <w:b/>
          <w:sz w:val="24"/>
          <w:szCs w:val="24"/>
        </w:rPr>
        <w:tab/>
        <w:t xml:space="preserve">Partially   </w:t>
      </w:r>
      <w:r w:rsidRPr="008001F3">
        <w:rPr>
          <w:rFonts w:asciiTheme="minorHAnsi" w:hAnsiTheme="minorHAnsi" w:cstheme="minorHAnsi"/>
          <w:b/>
          <w:sz w:val="24"/>
          <w:szCs w:val="24"/>
        </w:rPr>
        <w:tab/>
      </w:r>
      <w:r w:rsidRPr="008001F3">
        <w:rPr>
          <w:rFonts w:asciiTheme="minorHAnsi" w:hAnsiTheme="minorHAnsi" w:cstheme="minorHAnsi"/>
          <w:b/>
          <w:sz w:val="24"/>
          <w:szCs w:val="24"/>
        </w:rPr>
        <w:tab/>
      </w:r>
      <w:r w:rsidRPr="008001F3">
        <w:rPr>
          <w:rFonts w:asciiTheme="minorHAnsi" w:hAnsiTheme="minorHAnsi" w:cstheme="minorHAnsi"/>
          <w:b/>
          <w:sz w:val="24"/>
          <w:szCs w:val="24"/>
        </w:rPr>
        <w:tab/>
        <w:t xml:space="preserve">Not at all   </w:t>
      </w:r>
    </w:p>
    <w:tbl>
      <w:tblPr>
        <w:tblStyle w:val="TableGrid"/>
        <w:tblW w:w="0" w:type="auto"/>
        <w:tblLook w:val="04A0" w:firstRow="1" w:lastRow="0" w:firstColumn="1" w:lastColumn="0" w:noHBand="0" w:noVBand="1"/>
      </w:tblPr>
      <w:tblGrid>
        <w:gridCol w:w="9016"/>
      </w:tblGrid>
      <w:tr w:rsidR="00D64979" w:rsidRPr="008001F3" w:rsidTr="004F037F">
        <w:trPr>
          <w:trHeight w:val="1142"/>
        </w:trPr>
        <w:tc>
          <w:tcPr>
            <w:tcW w:w="9242" w:type="dxa"/>
          </w:tcPr>
          <w:p w:rsidR="00D64979" w:rsidRPr="008001F3" w:rsidRDefault="00D64979" w:rsidP="004F037F">
            <w:pPr>
              <w:pStyle w:val="NoSpacing"/>
              <w:rPr>
                <w:rFonts w:asciiTheme="minorHAnsi" w:hAnsiTheme="minorHAnsi" w:cstheme="minorHAnsi"/>
                <w:b/>
                <w:sz w:val="24"/>
                <w:szCs w:val="24"/>
              </w:rPr>
            </w:pPr>
            <w:r w:rsidRPr="008001F3">
              <w:rPr>
                <w:rFonts w:asciiTheme="minorHAnsi" w:hAnsiTheme="minorHAnsi" w:cstheme="minorHAnsi"/>
                <w:b/>
                <w:sz w:val="24"/>
                <w:szCs w:val="24"/>
              </w:rPr>
              <w:t>Are there any comments that you want to make regarding your time on the programme?</w:t>
            </w:r>
          </w:p>
          <w:p w:rsidR="00D64979" w:rsidRPr="008001F3" w:rsidRDefault="00D64979" w:rsidP="004F037F">
            <w:pPr>
              <w:pStyle w:val="NoSpacing"/>
              <w:rPr>
                <w:rFonts w:asciiTheme="minorHAnsi" w:hAnsiTheme="minorHAnsi" w:cstheme="minorHAnsi"/>
                <w:b/>
                <w:sz w:val="24"/>
                <w:szCs w:val="24"/>
              </w:rPr>
            </w:pPr>
          </w:p>
          <w:p w:rsidR="00D64979" w:rsidRPr="008001F3" w:rsidRDefault="00D64979" w:rsidP="004F037F">
            <w:pPr>
              <w:pStyle w:val="NoSpacing"/>
              <w:rPr>
                <w:rFonts w:asciiTheme="minorHAnsi" w:hAnsiTheme="minorHAnsi" w:cstheme="minorHAnsi"/>
                <w:b/>
                <w:sz w:val="24"/>
                <w:szCs w:val="24"/>
              </w:rPr>
            </w:pPr>
          </w:p>
        </w:tc>
      </w:tr>
    </w:tbl>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DA Officer:</w:t>
      </w:r>
    </w:p>
    <w:p w:rsidR="00D64979" w:rsidRPr="008001F3" w:rsidRDefault="00D64979" w:rsidP="00D64979">
      <w:pPr>
        <w:pStyle w:val="NoSpacing"/>
        <w:rPr>
          <w:rFonts w:asciiTheme="minorHAnsi" w:hAnsiTheme="minorHAnsi" w:cstheme="minorHAnsi"/>
          <w:sz w:val="24"/>
          <w:szCs w:val="24"/>
        </w:rPr>
      </w:pPr>
    </w:p>
    <w:p w:rsidR="00D64979" w:rsidRPr="008001F3" w:rsidRDefault="00D64979" w:rsidP="00D64979">
      <w:pPr>
        <w:pStyle w:val="NoSpacing"/>
        <w:rPr>
          <w:rFonts w:asciiTheme="minorHAnsi" w:hAnsiTheme="minorHAnsi" w:cstheme="minorHAnsi"/>
          <w:sz w:val="24"/>
          <w:szCs w:val="24"/>
        </w:rPr>
      </w:pPr>
      <w:r w:rsidRPr="008001F3">
        <w:rPr>
          <w:rFonts w:asciiTheme="minorHAnsi" w:hAnsiTheme="minorHAnsi" w:cstheme="minorHAnsi"/>
          <w:sz w:val="24"/>
          <w:szCs w:val="24"/>
        </w:rPr>
        <w:t>Date:</w:t>
      </w:r>
    </w:p>
    <w:p w:rsidR="00D64979" w:rsidRPr="008001F3" w:rsidRDefault="00D64979" w:rsidP="00D64979">
      <w:pPr>
        <w:pStyle w:val="NoSpacing"/>
        <w:rPr>
          <w:rFonts w:asciiTheme="minorHAnsi" w:hAnsiTheme="minorHAnsi" w:cstheme="minorHAnsi"/>
          <w:sz w:val="24"/>
          <w:szCs w:val="24"/>
        </w:rPr>
      </w:pPr>
    </w:p>
    <w:p w:rsidR="009C072A" w:rsidRDefault="00D64979" w:rsidP="006E4CAA">
      <w:pPr>
        <w:pStyle w:val="NoSpacing"/>
        <w:rPr>
          <w:rFonts w:asciiTheme="minorHAnsi" w:hAnsiTheme="minorHAnsi" w:cstheme="minorHAnsi"/>
          <w:sz w:val="24"/>
          <w:szCs w:val="24"/>
        </w:rPr>
      </w:pPr>
      <w:r w:rsidRPr="008001F3">
        <w:rPr>
          <w:rFonts w:asciiTheme="minorHAnsi" w:hAnsiTheme="minorHAnsi" w:cstheme="minorHAnsi"/>
          <w:sz w:val="24"/>
          <w:szCs w:val="24"/>
        </w:rPr>
        <w:t xml:space="preserve">Countersigned (as applicable) </w:t>
      </w:r>
      <w:r w:rsidR="009C072A">
        <w:rPr>
          <w:rFonts w:asciiTheme="minorHAnsi" w:hAnsiTheme="minorHAnsi" w:cstheme="minorHAnsi"/>
          <w:sz w:val="24"/>
          <w:szCs w:val="24"/>
        </w:rPr>
        <w:t>:</w:t>
      </w:r>
    </w:p>
    <w:p w:rsidR="009C072A" w:rsidRDefault="009C072A" w:rsidP="006E4CAA">
      <w:pPr>
        <w:pStyle w:val="NoSpacing"/>
        <w:rPr>
          <w:rFonts w:asciiTheme="minorHAnsi" w:hAnsiTheme="minorHAnsi" w:cstheme="minorHAnsi"/>
          <w:sz w:val="24"/>
          <w:szCs w:val="24"/>
        </w:rPr>
      </w:pPr>
    </w:p>
    <w:p w:rsidR="009C072A" w:rsidRDefault="009C072A" w:rsidP="006E4CAA">
      <w:pPr>
        <w:pStyle w:val="NoSpacing"/>
        <w:rPr>
          <w:rFonts w:asciiTheme="minorHAnsi" w:hAnsiTheme="minorHAnsi" w:cstheme="minorHAnsi"/>
          <w:sz w:val="24"/>
          <w:szCs w:val="24"/>
        </w:rPr>
      </w:pPr>
      <w:r>
        <w:rPr>
          <w:rFonts w:asciiTheme="minorHAnsi" w:hAnsiTheme="minorHAnsi" w:cstheme="minorHAnsi"/>
          <w:sz w:val="24"/>
          <w:szCs w:val="24"/>
        </w:rPr>
        <w:t>Date</w:t>
      </w:r>
      <w:r w:rsidR="00674239">
        <w:rPr>
          <w:rFonts w:asciiTheme="minorHAnsi" w:hAnsiTheme="minorHAnsi" w:cstheme="minorHAnsi"/>
          <w:sz w:val="24"/>
          <w:szCs w:val="24"/>
        </w:rPr>
        <w:t>:</w:t>
      </w:r>
    </w:p>
    <w:p w:rsidR="00674239" w:rsidRDefault="00674239" w:rsidP="006E4CAA">
      <w:pPr>
        <w:pStyle w:val="NoSpacing"/>
        <w:rPr>
          <w:rFonts w:asciiTheme="minorHAnsi" w:hAnsiTheme="minorHAnsi" w:cstheme="minorHAnsi"/>
          <w:sz w:val="24"/>
          <w:szCs w:val="24"/>
        </w:rPr>
      </w:pPr>
    </w:p>
    <w:p w:rsidR="00674239" w:rsidRDefault="00674239" w:rsidP="006E4CAA">
      <w:pPr>
        <w:pStyle w:val="NoSpacing"/>
        <w:rPr>
          <w:rFonts w:asciiTheme="minorHAnsi" w:hAnsiTheme="minorHAnsi" w:cstheme="minorHAnsi"/>
          <w:sz w:val="24"/>
          <w:szCs w:val="24"/>
        </w:rPr>
      </w:pPr>
    </w:p>
    <w:p w:rsidR="00674239" w:rsidRDefault="00674239" w:rsidP="006E4CAA">
      <w:pPr>
        <w:pStyle w:val="NoSpacing"/>
        <w:rPr>
          <w:rFonts w:asciiTheme="minorHAnsi" w:hAnsiTheme="minorHAnsi" w:cstheme="minorHAnsi"/>
          <w:sz w:val="24"/>
          <w:szCs w:val="24"/>
        </w:rPr>
      </w:pPr>
    </w:p>
    <w:p w:rsidR="00674239" w:rsidRDefault="00674239" w:rsidP="006E4CAA">
      <w:pPr>
        <w:pStyle w:val="NoSpacing"/>
        <w:rPr>
          <w:rFonts w:asciiTheme="minorHAnsi" w:hAnsiTheme="minorHAnsi" w:cstheme="minorHAnsi"/>
          <w:sz w:val="24"/>
          <w:szCs w:val="24"/>
        </w:rPr>
      </w:pPr>
    </w:p>
    <w:p w:rsidR="00674239" w:rsidRDefault="00674239" w:rsidP="006E4CAA">
      <w:pPr>
        <w:pStyle w:val="NoSpacing"/>
        <w:rPr>
          <w:rFonts w:asciiTheme="minorHAnsi" w:hAnsiTheme="minorHAnsi" w:cstheme="minorHAnsi"/>
          <w:sz w:val="24"/>
          <w:szCs w:val="24"/>
        </w:rPr>
      </w:pPr>
    </w:p>
    <w:p w:rsidR="00674239" w:rsidRDefault="00674239" w:rsidP="006E4CAA">
      <w:pPr>
        <w:pStyle w:val="NoSpacing"/>
        <w:rPr>
          <w:rFonts w:asciiTheme="minorHAnsi" w:hAnsiTheme="minorHAnsi" w:cstheme="minorHAnsi"/>
          <w:sz w:val="24"/>
          <w:szCs w:val="24"/>
        </w:rPr>
      </w:pPr>
    </w:p>
    <w:p w:rsidR="00674239" w:rsidRDefault="00674239" w:rsidP="006E4CAA">
      <w:pPr>
        <w:pStyle w:val="NoSpacing"/>
        <w:rPr>
          <w:rFonts w:asciiTheme="minorHAnsi" w:hAnsiTheme="minorHAnsi" w:cstheme="minorHAnsi"/>
          <w:sz w:val="24"/>
          <w:szCs w:val="24"/>
        </w:rPr>
      </w:pPr>
    </w:p>
    <w:p w:rsidR="00674239" w:rsidRDefault="00674239" w:rsidP="006E4CAA">
      <w:pPr>
        <w:pStyle w:val="NoSpacing"/>
        <w:rPr>
          <w:rFonts w:asciiTheme="minorHAnsi" w:hAnsiTheme="minorHAnsi" w:cstheme="minorHAnsi"/>
          <w:sz w:val="24"/>
          <w:szCs w:val="24"/>
        </w:rPr>
      </w:pPr>
    </w:p>
    <w:p w:rsidR="00674239" w:rsidRDefault="00674239" w:rsidP="006E4CAA">
      <w:pPr>
        <w:pStyle w:val="NoSpacing"/>
        <w:rPr>
          <w:rFonts w:asciiTheme="minorHAnsi" w:hAnsiTheme="minorHAnsi" w:cstheme="minorHAnsi"/>
          <w:sz w:val="24"/>
          <w:szCs w:val="24"/>
        </w:rPr>
      </w:pPr>
    </w:p>
    <w:p w:rsidR="00674239" w:rsidRPr="006E4CAA" w:rsidRDefault="00674239" w:rsidP="006E4CAA">
      <w:pPr>
        <w:pStyle w:val="NoSpacing"/>
        <w:rPr>
          <w:rFonts w:asciiTheme="minorHAnsi" w:hAnsiTheme="minorHAnsi" w:cstheme="minorHAnsi"/>
          <w:sz w:val="24"/>
          <w:szCs w:val="24"/>
        </w:rPr>
        <w:sectPr w:rsidR="00674239" w:rsidRPr="006E4CAA" w:rsidSect="00F87F3A">
          <w:headerReference w:type="first" r:id="rId60"/>
          <w:footerReference w:type="first" r:id="rId61"/>
          <w:pgSz w:w="11906" w:h="16838"/>
          <w:pgMar w:top="1440" w:right="1440" w:bottom="1440" w:left="1440" w:header="708" w:footer="708" w:gutter="0"/>
          <w:cols w:space="708"/>
          <w:docGrid w:linePitch="360"/>
        </w:sectPr>
      </w:pPr>
    </w:p>
    <w:p w:rsidR="00CF22DE" w:rsidRPr="00CF22DE" w:rsidRDefault="00CF22DE" w:rsidP="00674239">
      <w:pPr>
        <w:keepNext/>
        <w:keepLines/>
        <w:spacing w:after="0" w:line="240" w:lineRule="auto"/>
        <w:outlineLvl w:val="0"/>
        <w:rPr>
          <w:rFonts w:ascii="Arial" w:eastAsia="Times New Roman" w:hAnsi="Arial" w:cs="Arial"/>
          <w:bCs/>
          <w:sz w:val="32"/>
          <w:szCs w:val="32"/>
        </w:rPr>
      </w:pPr>
    </w:p>
    <w:sectPr w:rsidR="00CF22DE" w:rsidRPr="00CF22DE" w:rsidSect="00F73EEF">
      <w:headerReference w:type="default" r:id="rId62"/>
      <w:footerReference w:type="default" r:id="rId63"/>
      <w:pgSz w:w="11901" w:h="16817"/>
      <w:pgMar w:top="374" w:right="284" w:bottom="426" w:left="426" w:header="709" w:footer="709" w:gutter="0"/>
      <w:cols w:num="2"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7410" w:rsidRDefault="002D7410">
      <w:pPr>
        <w:spacing w:after="0" w:line="240" w:lineRule="auto"/>
      </w:pPr>
      <w:r>
        <w:separator/>
      </w:r>
    </w:p>
  </w:endnote>
  <w:endnote w:type="continuationSeparator" w:id="0">
    <w:p w:rsidR="002D7410" w:rsidRDefault="002D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ahoma-Bold">
    <w:altName w:val="MS Mincho"/>
    <w:panose1 w:val="00000000000000000000"/>
    <w:charset w:val="00"/>
    <w:family w:val="roman"/>
    <w:notTrueType/>
    <w:pitch w:val="default"/>
  </w:font>
  <w:font w:name="SymbolMT">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4468" w:rsidRDefault="00DA4468" w:rsidP="00DA4468">
    <w:pPr>
      <w:pStyle w:val="Footer"/>
      <w:tabs>
        <w:tab w:val="clear" w:pos="4513"/>
        <w:tab w:val="clear" w:pos="9026"/>
        <w:tab w:val="left" w:pos="2715"/>
        <w:tab w:val="left" w:pos="3240"/>
      </w:tabs>
    </w:pPr>
    <w:r>
      <w:rPr>
        <w:noProof/>
        <w:lang w:eastAsia="en-GB"/>
      </w:rPr>
      <mc:AlternateContent>
        <mc:Choice Requires="wps">
          <w:drawing>
            <wp:anchor distT="0" distB="0" distL="114300" distR="114300" simplePos="0" relativeHeight="251663360" behindDoc="0" locked="0" layoutInCell="1" allowOverlap="1" wp14:anchorId="0361BAF3" wp14:editId="784EB1B0">
              <wp:simplePos x="0" y="0"/>
              <wp:positionH relativeFrom="column">
                <wp:posOffset>-299720</wp:posOffset>
              </wp:positionH>
              <wp:positionV relativeFrom="paragraph">
                <wp:posOffset>-43180</wp:posOffset>
              </wp:positionV>
              <wp:extent cx="6872749" cy="334296"/>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DA4468" w:rsidRPr="00815D29" w:rsidRDefault="00DA4468" w:rsidP="00DA4468">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1BAF3" id="_x0000_t202" coordsize="21600,21600" o:spt="202" path="m,l,21600r21600,l21600,xe">
              <v:stroke joinstyle="miter"/>
              <v:path gradientshapeok="t" o:connecttype="rect"/>
            </v:shapetype>
            <v:shape id="Text Box 20" o:spid="_x0000_s1030" type="#_x0000_t202" style="position:absolute;margin-left:-23.6pt;margin-top:-3.4pt;width:541.15pt;height:2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" filled="f" stroked="f" strokeweight=".5pt">
              <v:textbox>
                <w:txbxContent>
                  <w:p w:rsidR="00DA4468" w:rsidRPr="00815D29" w:rsidRDefault="00DA4468" w:rsidP="00DA4468">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r w:rsidRPr="00DA4468">
      <w:rPr>
        <w:noProof/>
      </w:rPr>
      <w:drawing>
        <wp:anchor distT="0" distB="0" distL="114300" distR="114300" simplePos="0" relativeHeight="251661312" behindDoc="1" locked="0" layoutInCell="1" allowOverlap="1" wp14:anchorId="49891775" wp14:editId="4119D78F">
          <wp:simplePos x="0" y="0"/>
          <wp:positionH relativeFrom="column">
            <wp:posOffset>-494665</wp:posOffset>
          </wp:positionH>
          <wp:positionV relativeFrom="paragraph">
            <wp:posOffset>-17145</wp:posOffset>
          </wp:positionV>
          <wp:extent cx="7818755" cy="4857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18755" cy="485775"/>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239" w:rsidRDefault="00674239">
    <w:pPr>
      <w:pStyle w:val="Footer"/>
    </w:pPr>
    <w:r>
      <w:rPr>
        <w:noProof/>
        <w:lang w:eastAsia="en-GB"/>
      </w:rPr>
      <mc:AlternateContent>
        <mc:Choice Requires="wps">
          <w:drawing>
            <wp:anchor distT="0" distB="0" distL="114300" distR="114300" simplePos="0" relativeHeight="251677696" behindDoc="0" locked="0" layoutInCell="1" allowOverlap="1" wp14:anchorId="1C44E4C4" wp14:editId="2B369751">
              <wp:simplePos x="0" y="0"/>
              <wp:positionH relativeFrom="column">
                <wp:posOffset>-559435</wp:posOffset>
              </wp:positionH>
              <wp:positionV relativeFrom="paragraph">
                <wp:posOffset>162560</wp:posOffset>
              </wp:positionV>
              <wp:extent cx="6872749" cy="334296"/>
              <wp:effectExtent l="0" t="0" r="0" b="0"/>
              <wp:wrapNone/>
              <wp:docPr id="22500" name="Text Box 22500"/>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674239" w:rsidRPr="00815D29" w:rsidRDefault="00674239" w:rsidP="0067423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4E4C4" id="_x0000_t202" coordsize="21600,21600" o:spt="202" path="m,l,21600r21600,l21600,xe">
              <v:stroke joinstyle="miter"/>
              <v:path gradientshapeok="t" o:connecttype="rect"/>
            </v:shapetype>
            <v:shape id="Text Box 22500" o:spid="_x0000_s1031" type="#_x0000_t202" style="position:absolute;margin-left:-44.05pt;margin-top:12.8pt;width:541.15pt;height:2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" filled="f" stroked="f" strokeweight=".5pt">
              <v:textbox>
                <w:txbxContent>
                  <w:p w:rsidR="00674239" w:rsidRPr="00815D29" w:rsidRDefault="00674239" w:rsidP="0067423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r w:rsidRPr="00DA4468">
      <w:rPr>
        <w:noProof/>
      </w:rPr>
      <w:drawing>
        <wp:anchor distT="0" distB="0" distL="114300" distR="114300" simplePos="0" relativeHeight="251675648" behindDoc="1" locked="0" layoutInCell="1" allowOverlap="1" wp14:anchorId="1A4B2A9C" wp14:editId="7ACF9E97">
          <wp:simplePos x="0" y="0"/>
          <wp:positionH relativeFrom="column">
            <wp:posOffset>-912495</wp:posOffset>
          </wp:positionH>
          <wp:positionV relativeFrom="paragraph">
            <wp:posOffset>163830</wp:posOffset>
          </wp:positionV>
          <wp:extent cx="7818755" cy="485775"/>
          <wp:effectExtent l="0" t="0" r="0" b="9525"/>
          <wp:wrapNone/>
          <wp:docPr id="22499" name="Picture 2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18755" cy="4857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239" w:rsidRDefault="00674239" w:rsidP="00DA4468">
    <w:pPr>
      <w:pStyle w:val="Footer"/>
      <w:tabs>
        <w:tab w:val="clear" w:pos="4513"/>
        <w:tab w:val="clear" w:pos="9026"/>
        <w:tab w:val="left" w:pos="2715"/>
        <w:tab w:val="left" w:pos="3240"/>
      </w:tabs>
    </w:pPr>
    <w:r w:rsidRPr="00DA4468">
      <w:rPr>
        <w:noProof/>
      </w:rPr>
      <w:drawing>
        <wp:anchor distT="0" distB="0" distL="114300" distR="114300" simplePos="0" relativeHeight="251668480" behindDoc="1" locked="0" layoutInCell="1" allowOverlap="1" wp14:anchorId="436C5D24" wp14:editId="70B7A911">
          <wp:simplePos x="0" y="0"/>
          <wp:positionH relativeFrom="column">
            <wp:posOffset>-923290</wp:posOffset>
          </wp:positionH>
          <wp:positionV relativeFrom="paragraph">
            <wp:posOffset>154305</wp:posOffset>
          </wp:positionV>
          <wp:extent cx="7818755" cy="485775"/>
          <wp:effectExtent l="0" t="0" r="0" b="9525"/>
          <wp:wrapNone/>
          <wp:docPr id="22496" name="Picture 2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18755" cy="485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9504" behindDoc="0" locked="0" layoutInCell="1" allowOverlap="1" wp14:anchorId="2A6F8D2F" wp14:editId="491CCB7F">
              <wp:simplePos x="0" y="0"/>
              <wp:positionH relativeFrom="column">
                <wp:posOffset>-728345</wp:posOffset>
              </wp:positionH>
              <wp:positionV relativeFrom="paragraph">
                <wp:posOffset>128270</wp:posOffset>
              </wp:positionV>
              <wp:extent cx="6872749" cy="33429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674239" w:rsidRPr="00815D29" w:rsidRDefault="00674239" w:rsidP="00DA4468">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F8D2F" id="_x0000_t202" coordsize="21600,21600" o:spt="202" path="m,l,21600r21600,l21600,xe">
              <v:stroke joinstyle="miter"/>
              <v:path gradientshapeok="t" o:connecttype="rect"/>
            </v:shapetype>
            <v:shape id="Text Box 31" o:spid="_x0000_s1033" type="#_x0000_t202" style="position:absolute;margin-left:-57.35pt;margin-top:10.1pt;width:541.15pt;height:2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" filled="f" stroked="f" strokeweight=".5pt">
              <v:textbox>
                <w:txbxContent>
                  <w:p w:rsidR="00674239" w:rsidRPr="00815D29" w:rsidRDefault="00674239" w:rsidP="00DA4468">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239" w:rsidRDefault="00674239" w:rsidP="00DA4468">
    <w:pPr>
      <w:pStyle w:val="Footer"/>
      <w:tabs>
        <w:tab w:val="clear" w:pos="4513"/>
        <w:tab w:val="clear" w:pos="9026"/>
        <w:tab w:val="left" w:pos="2715"/>
        <w:tab w:val="left" w:pos="3240"/>
      </w:tabs>
    </w:pPr>
    <w:r w:rsidRPr="00DA4468">
      <w:rPr>
        <w:noProof/>
      </w:rPr>
      <w:drawing>
        <wp:anchor distT="0" distB="0" distL="114300" distR="114300" simplePos="0" relativeHeight="251682816" behindDoc="1" locked="0" layoutInCell="1" allowOverlap="1" wp14:anchorId="07619893" wp14:editId="63975148">
          <wp:simplePos x="0" y="0"/>
          <wp:positionH relativeFrom="column">
            <wp:posOffset>-930166</wp:posOffset>
          </wp:positionH>
          <wp:positionV relativeFrom="paragraph">
            <wp:posOffset>155203</wp:posOffset>
          </wp:positionV>
          <wp:extent cx="10751820" cy="485775"/>
          <wp:effectExtent l="0" t="0" r="0" b="9525"/>
          <wp:wrapNone/>
          <wp:docPr id="22504" name="Picture 2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757402" cy="48602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3840" behindDoc="0" locked="0" layoutInCell="1" allowOverlap="1" wp14:anchorId="5E7FDC13" wp14:editId="2B12CD45">
              <wp:simplePos x="0" y="0"/>
              <wp:positionH relativeFrom="column">
                <wp:posOffset>-728345</wp:posOffset>
              </wp:positionH>
              <wp:positionV relativeFrom="paragraph">
                <wp:posOffset>128270</wp:posOffset>
              </wp:positionV>
              <wp:extent cx="6872749" cy="334296"/>
              <wp:effectExtent l="0" t="0" r="0" b="0"/>
              <wp:wrapNone/>
              <wp:docPr id="22503" name="Text Box 22503"/>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674239" w:rsidRPr="00815D29" w:rsidRDefault="00674239" w:rsidP="00DA4468">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FDC13" id="_x0000_t202" coordsize="21600,21600" o:spt="202" path="m,l,21600r21600,l21600,xe">
              <v:stroke joinstyle="miter"/>
              <v:path gradientshapeok="t" o:connecttype="rect"/>
            </v:shapetype>
            <v:shape id="Text Box 22503" o:spid="_x0000_s1036" type="#_x0000_t202" style="position:absolute;margin-left:-57.35pt;margin-top:10.1pt;width:541.15pt;height:2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" filled="f" stroked="f" strokeweight=".5pt">
              <v:textbox>
                <w:txbxContent>
                  <w:p w:rsidR="00674239" w:rsidRPr="00815D29" w:rsidRDefault="00674239" w:rsidP="00DA4468">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27BCB183" w:rsidTr="27BCB183">
      <w:tc>
        <w:tcPr>
          <w:tcW w:w="4650" w:type="dxa"/>
        </w:tcPr>
        <w:p w:rsidR="27BCB183" w:rsidRDefault="27BCB183" w:rsidP="27BCB183">
          <w:pPr>
            <w:pStyle w:val="Header"/>
            <w:ind w:left="-115"/>
            <w:rPr>
              <w:rFonts w:ascii="Calibri" w:eastAsia="Calibri" w:hAnsi="Calibri"/>
            </w:rPr>
          </w:pPr>
        </w:p>
      </w:tc>
      <w:tc>
        <w:tcPr>
          <w:tcW w:w="4650" w:type="dxa"/>
        </w:tcPr>
        <w:p w:rsidR="27BCB183" w:rsidRDefault="27BCB183" w:rsidP="27BCB183">
          <w:pPr>
            <w:pStyle w:val="Header"/>
            <w:jc w:val="center"/>
            <w:rPr>
              <w:rFonts w:ascii="Calibri" w:eastAsia="Calibri" w:hAnsi="Calibri"/>
            </w:rPr>
          </w:pPr>
        </w:p>
      </w:tc>
      <w:tc>
        <w:tcPr>
          <w:tcW w:w="4650" w:type="dxa"/>
        </w:tcPr>
        <w:p w:rsidR="27BCB183" w:rsidRDefault="27BCB183" w:rsidP="27BCB183">
          <w:pPr>
            <w:pStyle w:val="Header"/>
            <w:ind w:right="-115"/>
            <w:jc w:val="right"/>
            <w:rPr>
              <w:rFonts w:ascii="Calibri" w:eastAsia="Calibri" w:hAnsi="Calibri"/>
            </w:rPr>
          </w:pPr>
        </w:p>
      </w:tc>
    </w:tr>
  </w:tbl>
  <w:p w:rsidR="27BCB183" w:rsidRDefault="27BCB183" w:rsidP="27BCB183">
    <w:pPr>
      <w:pStyle w:val="Footer"/>
      <w:rPr>
        <w:rFonts w:ascii="Calibri" w:eastAsia="Calibri" w:hAnsi="Calibr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7BCB183" w:rsidTr="27BCB183">
      <w:tc>
        <w:tcPr>
          <w:tcW w:w="3005" w:type="dxa"/>
        </w:tcPr>
        <w:p w:rsidR="27BCB183" w:rsidRDefault="27BCB183" w:rsidP="27BCB183">
          <w:pPr>
            <w:pStyle w:val="Header"/>
            <w:ind w:left="-115"/>
            <w:rPr>
              <w:rFonts w:ascii="Calibri" w:eastAsia="Calibri" w:hAnsi="Calibri"/>
            </w:rPr>
          </w:pPr>
        </w:p>
      </w:tc>
      <w:tc>
        <w:tcPr>
          <w:tcW w:w="3005" w:type="dxa"/>
        </w:tcPr>
        <w:p w:rsidR="27BCB183" w:rsidRDefault="27BCB183" w:rsidP="27BCB183">
          <w:pPr>
            <w:pStyle w:val="Header"/>
            <w:jc w:val="center"/>
            <w:rPr>
              <w:rFonts w:ascii="Calibri" w:eastAsia="Calibri" w:hAnsi="Calibri"/>
            </w:rPr>
          </w:pPr>
        </w:p>
      </w:tc>
      <w:tc>
        <w:tcPr>
          <w:tcW w:w="3005" w:type="dxa"/>
        </w:tcPr>
        <w:p w:rsidR="27BCB183" w:rsidRDefault="27BCB183" w:rsidP="27BCB183">
          <w:pPr>
            <w:pStyle w:val="Header"/>
            <w:ind w:right="-115"/>
            <w:jc w:val="right"/>
            <w:rPr>
              <w:rFonts w:ascii="Calibri" w:eastAsia="Calibri" w:hAnsi="Calibri"/>
            </w:rPr>
          </w:pPr>
        </w:p>
      </w:tc>
    </w:tr>
  </w:tbl>
  <w:p w:rsidR="27BCB183" w:rsidRDefault="27BCB183" w:rsidP="27BCB183">
    <w:pPr>
      <w:pStyle w:val="Footer"/>
      <w:rPr>
        <w:rFonts w:ascii="Calibri" w:eastAsia="Calibri" w:hAnsi="Calibr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239" w:rsidRDefault="00674239" w:rsidP="00DA4468">
    <w:pPr>
      <w:pStyle w:val="Footer"/>
      <w:tabs>
        <w:tab w:val="clear" w:pos="4513"/>
        <w:tab w:val="clear" w:pos="9026"/>
        <w:tab w:val="left" w:pos="2715"/>
        <w:tab w:val="left" w:pos="3240"/>
      </w:tabs>
    </w:pPr>
    <w:r>
      <w:rPr>
        <w:noProof/>
        <w:lang w:eastAsia="en-GB"/>
      </w:rPr>
      <mc:AlternateContent>
        <mc:Choice Requires="wps">
          <w:drawing>
            <wp:anchor distT="0" distB="0" distL="114300" distR="114300" simplePos="0" relativeHeight="251689984" behindDoc="0" locked="0" layoutInCell="1" allowOverlap="1" wp14:anchorId="1846B43A" wp14:editId="3A4104FA">
              <wp:simplePos x="0" y="0"/>
              <wp:positionH relativeFrom="column">
                <wp:posOffset>-13970</wp:posOffset>
              </wp:positionH>
              <wp:positionV relativeFrom="paragraph">
                <wp:posOffset>128270</wp:posOffset>
              </wp:positionV>
              <wp:extent cx="6872749" cy="334296"/>
              <wp:effectExtent l="0" t="0" r="0" b="0"/>
              <wp:wrapNone/>
              <wp:docPr id="22510" name="Text Box 22510"/>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674239" w:rsidRPr="00815D29" w:rsidRDefault="00674239" w:rsidP="00DA4468">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6B43A" id="_x0000_t202" coordsize="21600,21600" o:spt="202" path="m,l,21600r21600,l21600,xe">
              <v:stroke joinstyle="miter"/>
              <v:path gradientshapeok="t" o:connecttype="rect"/>
            </v:shapetype>
            <v:shape id="Text Box 22510" o:spid="_x0000_s1038" type="#_x0000_t202" style="position:absolute;margin-left:-1.1pt;margin-top:10.1pt;width:541.15pt;height:2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JzGw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" filled="f" stroked="f" strokeweight=".5pt">
              <v:textbox>
                <w:txbxContent>
                  <w:p w:rsidR="00674239" w:rsidRPr="00815D29" w:rsidRDefault="00674239" w:rsidP="00DA4468">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r w:rsidRPr="00DA4468">
      <w:rPr>
        <w:noProof/>
      </w:rPr>
      <w:drawing>
        <wp:anchor distT="0" distB="0" distL="114300" distR="114300" simplePos="0" relativeHeight="251688960" behindDoc="1" locked="0" layoutInCell="1" allowOverlap="1" wp14:anchorId="2ADFDCD1" wp14:editId="3B1B875D">
          <wp:simplePos x="0" y="0"/>
          <wp:positionH relativeFrom="column">
            <wp:posOffset>-930166</wp:posOffset>
          </wp:positionH>
          <wp:positionV relativeFrom="paragraph">
            <wp:posOffset>155203</wp:posOffset>
          </wp:positionV>
          <wp:extent cx="10751820" cy="485775"/>
          <wp:effectExtent l="0" t="0" r="0" b="9525"/>
          <wp:wrapNone/>
          <wp:docPr id="22512" name="Picture 2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757402" cy="486027"/>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7410" w:rsidRDefault="002D7410">
      <w:pPr>
        <w:spacing w:after="0" w:line="240" w:lineRule="auto"/>
      </w:pPr>
      <w:r>
        <w:separator/>
      </w:r>
    </w:p>
  </w:footnote>
  <w:footnote w:type="continuationSeparator" w:id="0">
    <w:p w:rsidR="002D7410" w:rsidRDefault="002D74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3FCC" w:rsidRDefault="00DA4468">
    <w:pPr>
      <w:pStyle w:val="Header"/>
    </w:pPr>
    <w:r w:rsidRPr="00BC64CC">
      <w:rPr>
        <w:noProof/>
        <w:lang w:eastAsia="en-GB"/>
      </w:rPr>
      <mc:AlternateContent>
        <mc:Choice Requires="wps">
          <w:drawing>
            <wp:anchor distT="0" distB="0" distL="114300" distR="114300" simplePos="0" relativeHeight="251660288" behindDoc="0" locked="0" layoutInCell="1" allowOverlap="1" wp14:anchorId="27ADC417" wp14:editId="59BC918F">
              <wp:simplePos x="0" y="0"/>
              <wp:positionH relativeFrom="column">
                <wp:posOffset>-132715</wp:posOffset>
              </wp:positionH>
              <wp:positionV relativeFrom="paragraph">
                <wp:posOffset>-287655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DA4468" w:rsidRPr="00291DD7" w:rsidRDefault="00DA4468" w:rsidP="00DA4468">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ADC417" id="_x0000_t202" coordsize="21600,21600" o:spt="202" path="m,l,21600r21600,l21600,xe">
              <v:stroke joinstyle="miter"/>
              <v:path gradientshapeok="t" o:connecttype="rect"/>
            </v:shapetype>
            <v:shape id="Text Box 11" o:spid="_x0000_s1029" type="#_x0000_t202" style="position:absolute;margin-left:-10.45pt;margin-top:-22.65pt;width:312pt;height:27.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" filled="f" stroked="f" strokeweight=".5pt">
              <v:textbox>
                <w:txbxContent>
                  <w:p w:rsidR="00DA4468" w:rsidRPr="00291DD7" w:rsidRDefault="00DA4468" w:rsidP="00DA4468">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9A3FCC" w:rsidRPr="009A3FCC">
      <w:rPr>
        <w:noProof/>
      </w:rPr>
      <w:drawing>
        <wp:anchor distT="0" distB="0" distL="114300" distR="114300" simplePos="0" relativeHeight="251658240" behindDoc="0" locked="0" layoutInCell="1" allowOverlap="1" wp14:anchorId="1051011E" wp14:editId="21D39463">
          <wp:simplePos x="0" y="0"/>
          <wp:positionH relativeFrom="column">
            <wp:posOffset>-494665</wp:posOffset>
          </wp:positionH>
          <wp:positionV relativeFrom="paragraph">
            <wp:posOffset>-297815</wp:posOffset>
          </wp:positionV>
          <wp:extent cx="7819050" cy="647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19050"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239" w:rsidRDefault="00674239">
    <w:pPr>
      <w:pStyle w:val="Header"/>
    </w:pPr>
    <w:r w:rsidRPr="00BC64CC">
      <w:rPr>
        <w:noProof/>
        <w:lang w:eastAsia="en-GB"/>
      </w:rPr>
      <mc:AlternateContent>
        <mc:Choice Requires="wps">
          <w:drawing>
            <wp:anchor distT="0" distB="0" distL="114300" distR="114300" simplePos="0" relativeHeight="251666432" behindDoc="0" locked="0" layoutInCell="1" allowOverlap="1" wp14:anchorId="2AB8AEA6" wp14:editId="1120CD45">
              <wp:simplePos x="0" y="0"/>
              <wp:positionH relativeFrom="column">
                <wp:posOffset>-494665</wp:posOffset>
              </wp:positionH>
              <wp:positionV relativeFrom="paragraph">
                <wp:posOffset>-411480</wp:posOffset>
              </wp:positionV>
              <wp:extent cx="3962400" cy="343535"/>
              <wp:effectExtent l="0" t="0" r="0" b="12065"/>
              <wp:wrapNone/>
              <wp:docPr id="29" name="Text Box 2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674239" w:rsidRPr="00291DD7" w:rsidRDefault="00674239" w:rsidP="00DA4468">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B8AEA6" id="_x0000_t202" coordsize="21600,21600" o:spt="202" path="m,l,21600r21600,l21600,xe">
              <v:stroke joinstyle="miter"/>
              <v:path gradientshapeok="t" o:connecttype="rect"/>
            </v:shapetype>
            <v:shape id="Text Box 29" o:spid="_x0000_s1032" type="#_x0000_t202" style="position:absolute;margin-left:-38.95pt;margin-top:-32.4pt;width:312pt;height:27.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" filled="f" stroked="f" strokeweight=".5pt">
              <v:textbox>
                <w:txbxContent>
                  <w:p w:rsidR="00674239" w:rsidRPr="00291DD7" w:rsidRDefault="00674239" w:rsidP="00DA4468">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Pr="009A3FCC">
      <w:rPr>
        <w:noProof/>
      </w:rPr>
      <w:drawing>
        <wp:anchor distT="0" distB="0" distL="114300" distR="114300" simplePos="0" relativeHeight="251665408" behindDoc="0" locked="0" layoutInCell="1" allowOverlap="1" wp14:anchorId="44D9FB23" wp14:editId="62CD3B15">
          <wp:simplePos x="0" y="0"/>
          <wp:positionH relativeFrom="column">
            <wp:posOffset>-923290</wp:posOffset>
          </wp:positionH>
          <wp:positionV relativeFrom="paragraph">
            <wp:posOffset>-459740</wp:posOffset>
          </wp:positionV>
          <wp:extent cx="7819050" cy="6477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19050"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239" w:rsidRDefault="00674239">
    <w:pPr>
      <w:pStyle w:val="Header"/>
    </w:pPr>
    <w:r w:rsidRPr="00BC64CC">
      <w:rPr>
        <w:noProof/>
        <w:lang w:eastAsia="en-GB"/>
      </w:rPr>
      <mc:AlternateContent>
        <mc:Choice Requires="wps">
          <w:drawing>
            <wp:anchor distT="0" distB="0" distL="114300" distR="114300" simplePos="0" relativeHeight="251673600" behindDoc="0" locked="0" layoutInCell="1" allowOverlap="1" wp14:anchorId="466CA06A" wp14:editId="5DDCF4DA">
              <wp:simplePos x="0" y="0"/>
              <wp:positionH relativeFrom="column">
                <wp:posOffset>-552450</wp:posOffset>
              </wp:positionH>
              <wp:positionV relativeFrom="paragraph">
                <wp:posOffset>-411480</wp:posOffset>
              </wp:positionV>
              <wp:extent cx="3962400" cy="343535"/>
              <wp:effectExtent l="0" t="0" r="0" b="12065"/>
              <wp:wrapNone/>
              <wp:docPr id="22498" name="Text Box 22498"/>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674239" w:rsidRPr="00291DD7" w:rsidRDefault="00674239" w:rsidP="00674239">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6CA06A" id="_x0000_t202" coordsize="21600,21600" o:spt="202" path="m,l,21600r21600,l21600,xe">
              <v:stroke joinstyle="miter"/>
              <v:path gradientshapeok="t" o:connecttype="rect"/>
            </v:shapetype>
            <v:shape id="Text Box 22498" o:spid="_x0000_s1034" type="#_x0000_t202" style="position:absolute;margin-left:-43.5pt;margin-top:-32.4pt;width:312pt;height:27.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" filled="f" stroked="f" strokeweight=".5pt">
              <v:textbox>
                <w:txbxContent>
                  <w:p w:rsidR="00674239" w:rsidRPr="00291DD7" w:rsidRDefault="00674239" w:rsidP="00674239">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Pr="009A3FCC">
      <w:rPr>
        <w:noProof/>
      </w:rPr>
      <w:drawing>
        <wp:anchor distT="0" distB="0" distL="114300" distR="114300" simplePos="0" relativeHeight="251671552" behindDoc="0" locked="0" layoutInCell="1" allowOverlap="1" wp14:anchorId="7725CC4D" wp14:editId="4A51CF63">
          <wp:simplePos x="0" y="0"/>
          <wp:positionH relativeFrom="column">
            <wp:posOffset>-923925</wp:posOffset>
          </wp:positionH>
          <wp:positionV relativeFrom="paragraph">
            <wp:posOffset>-476885</wp:posOffset>
          </wp:positionV>
          <wp:extent cx="7819050" cy="647700"/>
          <wp:effectExtent l="0" t="0" r="0" b="0"/>
          <wp:wrapNone/>
          <wp:docPr id="22497" name="Picture 2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19050"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239" w:rsidRDefault="00674239">
    <w:pPr>
      <w:pStyle w:val="Header"/>
    </w:pPr>
    <w:r w:rsidRPr="009A3FCC">
      <w:rPr>
        <w:noProof/>
      </w:rPr>
      <w:drawing>
        <wp:anchor distT="0" distB="0" distL="114300" distR="114300" simplePos="0" relativeHeight="251679744" behindDoc="0" locked="0" layoutInCell="1" allowOverlap="1" wp14:anchorId="76A00038" wp14:editId="2E9808E9">
          <wp:simplePos x="0" y="0"/>
          <wp:positionH relativeFrom="column">
            <wp:posOffset>-930166</wp:posOffset>
          </wp:positionH>
          <wp:positionV relativeFrom="paragraph">
            <wp:posOffset>-465981</wp:posOffset>
          </wp:positionV>
          <wp:extent cx="10752083" cy="647676"/>
          <wp:effectExtent l="0" t="0" r="0" b="635"/>
          <wp:wrapNone/>
          <wp:docPr id="22502" name="Picture 2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998409" cy="662514"/>
                  </a:xfrm>
                  <a:prstGeom prst="rect">
                    <a:avLst/>
                  </a:prstGeom>
                </pic:spPr>
              </pic:pic>
            </a:graphicData>
          </a:graphic>
          <wp14:sizeRelH relativeFrom="margin">
            <wp14:pctWidth>0</wp14:pctWidth>
          </wp14:sizeRelH>
          <wp14:sizeRelV relativeFrom="margin">
            <wp14:pctHeight>0</wp14:pctHeight>
          </wp14:sizeRelV>
        </wp:anchor>
      </w:drawing>
    </w:r>
    <w:r w:rsidRPr="00BC64CC">
      <w:rPr>
        <w:noProof/>
        <w:lang w:eastAsia="en-GB"/>
      </w:rPr>
      <mc:AlternateContent>
        <mc:Choice Requires="wps">
          <w:drawing>
            <wp:anchor distT="0" distB="0" distL="114300" distR="114300" simplePos="0" relativeHeight="251680768" behindDoc="0" locked="0" layoutInCell="1" allowOverlap="1" wp14:anchorId="12D0C086" wp14:editId="05CFE5FB">
              <wp:simplePos x="0" y="0"/>
              <wp:positionH relativeFrom="column">
                <wp:posOffset>-494665</wp:posOffset>
              </wp:positionH>
              <wp:positionV relativeFrom="paragraph">
                <wp:posOffset>-411480</wp:posOffset>
              </wp:positionV>
              <wp:extent cx="3962400" cy="343535"/>
              <wp:effectExtent l="0" t="0" r="0" b="12065"/>
              <wp:wrapNone/>
              <wp:docPr id="22501" name="Text Box 2250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674239" w:rsidRPr="00291DD7" w:rsidRDefault="00674239" w:rsidP="00DA4468">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D0C086" id="_x0000_t202" coordsize="21600,21600" o:spt="202" path="m,l,21600r21600,l21600,xe">
              <v:stroke joinstyle="miter"/>
              <v:path gradientshapeok="t" o:connecttype="rect"/>
            </v:shapetype>
            <v:shape id="Text Box 22501" o:spid="_x0000_s1035" type="#_x0000_t202" style="position:absolute;margin-left:-38.95pt;margin-top:-32.4pt;width:312pt;height:27.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" filled="f" stroked="f" strokeweight=".5pt">
              <v:textbox>
                <w:txbxContent>
                  <w:p w:rsidR="00674239" w:rsidRPr="00291DD7" w:rsidRDefault="00674239" w:rsidP="00DA4468">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27BCB183" w:rsidTr="27BCB183">
      <w:tc>
        <w:tcPr>
          <w:tcW w:w="4650" w:type="dxa"/>
        </w:tcPr>
        <w:p w:rsidR="27BCB183" w:rsidRDefault="27BCB183" w:rsidP="27BCB183">
          <w:pPr>
            <w:pStyle w:val="Header"/>
            <w:ind w:left="-115"/>
            <w:rPr>
              <w:rFonts w:ascii="Calibri" w:eastAsia="Calibri" w:hAnsi="Calibri"/>
            </w:rPr>
          </w:pPr>
        </w:p>
      </w:tc>
      <w:tc>
        <w:tcPr>
          <w:tcW w:w="4650" w:type="dxa"/>
        </w:tcPr>
        <w:p w:rsidR="27BCB183" w:rsidRDefault="27BCB183" w:rsidP="27BCB183">
          <w:pPr>
            <w:pStyle w:val="Header"/>
            <w:jc w:val="center"/>
            <w:rPr>
              <w:rFonts w:ascii="Calibri" w:eastAsia="Calibri" w:hAnsi="Calibri"/>
            </w:rPr>
          </w:pPr>
        </w:p>
      </w:tc>
      <w:tc>
        <w:tcPr>
          <w:tcW w:w="4650" w:type="dxa"/>
        </w:tcPr>
        <w:p w:rsidR="27BCB183" w:rsidRDefault="27BCB183" w:rsidP="27BCB183">
          <w:pPr>
            <w:pStyle w:val="Header"/>
            <w:ind w:right="-115"/>
            <w:jc w:val="right"/>
            <w:rPr>
              <w:rFonts w:ascii="Calibri" w:eastAsia="Calibri" w:hAnsi="Calibri"/>
            </w:rPr>
          </w:pPr>
        </w:p>
      </w:tc>
    </w:tr>
  </w:tbl>
  <w:p w:rsidR="27BCB183" w:rsidRDefault="27BCB183" w:rsidP="27BCB183">
    <w:pPr>
      <w:pStyle w:val="Header"/>
      <w:rPr>
        <w:rFonts w:ascii="Calibri" w:eastAsia="Calibri" w:hAnsi="Calibr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7BCB183" w:rsidTr="27BCB183">
      <w:tc>
        <w:tcPr>
          <w:tcW w:w="3005" w:type="dxa"/>
        </w:tcPr>
        <w:p w:rsidR="27BCB183" w:rsidRDefault="27BCB183" w:rsidP="27BCB183">
          <w:pPr>
            <w:pStyle w:val="Header"/>
            <w:ind w:left="-115"/>
            <w:rPr>
              <w:rFonts w:ascii="Calibri" w:eastAsia="Calibri" w:hAnsi="Calibri"/>
            </w:rPr>
          </w:pPr>
        </w:p>
      </w:tc>
      <w:tc>
        <w:tcPr>
          <w:tcW w:w="3005" w:type="dxa"/>
        </w:tcPr>
        <w:p w:rsidR="27BCB183" w:rsidRDefault="27BCB183" w:rsidP="27BCB183">
          <w:pPr>
            <w:pStyle w:val="Header"/>
            <w:jc w:val="center"/>
            <w:rPr>
              <w:rFonts w:ascii="Calibri" w:eastAsia="Calibri" w:hAnsi="Calibri"/>
            </w:rPr>
          </w:pPr>
        </w:p>
      </w:tc>
      <w:tc>
        <w:tcPr>
          <w:tcW w:w="3005" w:type="dxa"/>
        </w:tcPr>
        <w:p w:rsidR="27BCB183" w:rsidRDefault="27BCB183" w:rsidP="27BCB183">
          <w:pPr>
            <w:pStyle w:val="Header"/>
            <w:ind w:right="-115"/>
            <w:jc w:val="right"/>
            <w:rPr>
              <w:rFonts w:ascii="Calibri" w:eastAsia="Calibri" w:hAnsi="Calibri"/>
            </w:rPr>
          </w:pPr>
        </w:p>
      </w:tc>
    </w:tr>
  </w:tbl>
  <w:p w:rsidR="27BCB183" w:rsidRDefault="27BCB183" w:rsidP="27BCB183">
    <w:pPr>
      <w:pStyle w:val="Header"/>
      <w:rPr>
        <w:rFonts w:ascii="Calibri" w:eastAsia="Calibri" w:hAnsi="Calibr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239" w:rsidRDefault="00674239">
    <w:pPr>
      <w:pStyle w:val="Header"/>
    </w:pPr>
    <w:r w:rsidRPr="00BC64CC">
      <w:rPr>
        <w:noProof/>
        <w:lang w:eastAsia="en-GB"/>
      </w:rPr>
      <mc:AlternateContent>
        <mc:Choice Requires="wps">
          <w:drawing>
            <wp:anchor distT="0" distB="0" distL="114300" distR="114300" simplePos="0" relativeHeight="251686912" behindDoc="0" locked="0" layoutInCell="1" allowOverlap="1" wp14:anchorId="1059F513" wp14:editId="6D9DF1CD">
              <wp:simplePos x="0" y="0"/>
              <wp:positionH relativeFrom="column">
                <wp:posOffset>-180340</wp:posOffset>
              </wp:positionH>
              <wp:positionV relativeFrom="paragraph">
                <wp:posOffset>-411480</wp:posOffset>
              </wp:positionV>
              <wp:extent cx="3962400" cy="343535"/>
              <wp:effectExtent l="0" t="0" r="0" b="12065"/>
              <wp:wrapNone/>
              <wp:docPr id="22505" name="Text Box 22505"/>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674239" w:rsidRPr="00291DD7" w:rsidRDefault="00674239" w:rsidP="00DA4468">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59F513" id="_x0000_t202" coordsize="21600,21600" o:spt="202" path="m,l,21600r21600,l21600,xe">
              <v:stroke joinstyle="miter"/>
              <v:path gradientshapeok="t" o:connecttype="rect"/>
            </v:shapetype>
            <v:shape id="Text Box 22505" o:spid="_x0000_s1037" type="#_x0000_t202" style="position:absolute;margin-left:-14.2pt;margin-top:-32.4pt;width:312pt;height:27.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" filled="f" stroked="f" strokeweight=".5pt">
              <v:textbox>
                <w:txbxContent>
                  <w:p w:rsidR="00674239" w:rsidRPr="00291DD7" w:rsidRDefault="00674239" w:rsidP="00DA4468">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Pr="009A3FCC">
      <w:rPr>
        <w:noProof/>
      </w:rPr>
      <w:drawing>
        <wp:anchor distT="0" distB="0" distL="114300" distR="114300" simplePos="0" relativeHeight="251685888" behindDoc="0" locked="0" layoutInCell="1" allowOverlap="1" wp14:anchorId="323DF016" wp14:editId="791C5010">
          <wp:simplePos x="0" y="0"/>
          <wp:positionH relativeFrom="column">
            <wp:posOffset>-930166</wp:posOffset>
          </wp:positionH>
          <wp:positionV relativeFrom="paragraph">
            <wp:posOffset>-465981</wp:posOffset>
          </wp:positionV>
          <wp:extent cx="10752083" cy="647676"/>
          <wp:effectExtent l="0" t="0" r="0" b="635"/>
          <wp:wrapNone/>
          <wp:docPr id="22506" name="Picture 2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998409" cy="662514"/>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Kv0tHTVauOXgM" int2:id="lXcyqWZ2">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705B7B"/>
    <w:multiLevelType w:val="hybridMultilevel"/>
    <w:tmpl w:val="793EDE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A3B17"/>
    <w:multiLevelType w:val="hybridMultilevel"/>
    <w:tmpl w:val="3DD8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68016C"/>
    <w:multiLevelType w:val="singleLevel"/>
    <w:tmpl w:val="77AA5118"/>
    <w:lvl w:ilvl="0">
      <w:start w:val="11"/>
      <w:numFmt w:val="decimal"/>
      <w:lvlText w:val="%1."/>
      <w:legacy w:legacy="1" w:legacySpace="0" w:legacyIndent="288"/>
      <w:lvlJc w:val="left"/>
      <w:pPr>
        <w:ind w:left="288" w:hanging="288"/>
      </w:pPr>
      <w:rPr>
        <w:b/>
      </w:rPr>
    </w:lvl>
  </w:abstractNum>
  <w:abstractNum w:abstractNumId="4" w15:restartNumberingAfterBreak="0">
    <w:nsid w:val="21CB2360"/>
    <w:multiLevelType w:val="singleLevel"/>
    <w:tmpl w:val="082E4A6E"/>
    <w:lvl w:ilvl="0">
      <w:start w:val="18"/>
      <w:numFmt w:val="decimal"/>
      <w:lvlText w:val="%1."/>
      <w:legacy w:legacy="1" w:legacySpace="0" w:legacyIndent="288"/>
      <w:lvlJc w:val="left"/>
      <w:pPr>
        <w:ind w:left="288" w:hanging="288"/>
      </w:pPr>
      <w:rPr>
        <w:b/>
      </w:rPr>
    </w:lvl>
  </w:abstractNum>
  <w:abstractNum w:abstractNumId="5" w15:restartNumberingAfterBreak="0">
    <w:nsid w:val="25DA52C4"/>
    <w:multiLevelType w:val="hybridMultilevel"/>
    <w:tmpl w:val="AD3C5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2B6868"/>
    <w:multiLevelType w:val="hybridMultilevel"/>
    <w:tmpl w:val="71124A58"/>
    <w:lvl w:ilvl="0" w:tplc="DBCA6A94">
      <w:start w:val="1"/>
      <w:numFmt w:val="bullet"/>
      <w:lvlText w:val=""/>
      <w:lvlJc w:val="left"/>
      <w:pPr>
        <w:ind w:left="907"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E15B69"/>
    <w:multiLevelType w:val="hybridMultilevel"/>
    <w:tmpl w:val="45CAD1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35D324AB"/>
    <w:multiLevelType w:val="hybridMultilevel"/>
    <w:tmpl w:val="F972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07A7E"/>
    <w:multiLevelType w:val="singleLevel"/>
    <w:tmpl w:val="2B48B0F8"/>
    <w:lvl w:ilvl="0">
      <w:start w:val="1"/>
      <w:numFmt w:val="decimal"/>
      <w:lvlText w:val="%1."/>
      <w:legacy w:legacy="1" w:legacySpace="0" w:legacyIndent="288"/>
      <w:lvlJc w:val="left"/>
      <w:pPr>
        <w:ind w:left="288" w:hanging="288"/>
      </w:pPr>
    </w:lvl>
  </w:abstractNum>
  <w:abstractNum w:abstractNumId="10" w15:restartNumberingAfterBreak="0">
    <w:nsid w:val="396E7476"/>
    <w:multiLevelType w:val="hybridMultilevel"/>
    <w:tmpl w:val="6156A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CF3BF0"/>
    <w:multiLevelType w:val="hybridMultilevel"/>
    <w:tmpl w:val="4EC4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583415"/>
    <w:multiLevelType w:val="hybridMultilevel"/>
    <w:tmpl w:val="E55821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A31231"/>
    <w:multiLevelType w:val="hybridMultilevel"/>
    <w:tmpl w:val="1972A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735EA5"/>
    <w:multiLevelType w:val="singleLevel"/>
    <w:tmpl w:val="39C6A876"/>
    <w:lvl w:ilvl="0">
      <w:start w:val="4"/>
      <w:numFmt w:val="decimal"/>
      <w:lvlText w:val="%1."/>
      <w:legacy w:legacy="1" w:legacySpace="0" w:legacyIndent="288"/>
      <w:lvlJc w:val="left"/>
      <w:pPr>
        <w:ind w:left="288" w:hanging="288"/>
      </w:pPr>
    </w:lvl>
  </w:abstractNum>
  <w:abstractNum w:abstractNumId="15" w15:restartNumberingAfterBreak="0">
    <w:nsid w:val="4B08418D"/>
    <w:multiLevelType w:val="hybridMultilevel"/>
    <w:tmpl w:val="EC3E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224584"/>
    <w:multiLevelType w:val="hybridMultilevel"/>
    <w:tmpl w:val="3AA4FE00"/>
    <w:lvl w:ilvl="0" w:tplc="DBCA6A94">
      <w:start w:val="1"/>
      <w:numFmt w:val="bullet"/>
      <w:lvlText w:val=""/>
      <w:lvlJc w:val="left"/>
      <w:pPr>
        <w:ind w:left="907"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307769"/>
    <w:multiLevelType w:val="hybridMultilevel"/>
    <w:tmpl w:val="5D98EC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D27BBA"/>
    <w:multiLevelType w:val="hybridMultilevel"/>
    <w:tmpl w:val="D8E6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B958A2"/>
    <w:multiLevelType w:val="hybridMultilevel"/>
    <w:tmpl w:val="D0003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9F2D91"/>
    <w:multiLevelType w:val="hybridMultilevel"/>
    <w:tmpl w:val="8C6A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592059"/>
    <w:multiLevelType w:val="hybridMultilevel"/>
    <w:tmpl w:val="D8CE1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2A40AE"/>
    <w:multiLevelType w:val="hybridMultilevel"/>
    <w:tmpl w:val="240AE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512AE2"/>
    <w:multiLevelType w:val="hybridMultilevel"/>
    <w:tmpl w:val="3C726A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6A24E3"/>
    <w:multiLevelType w:val="hybridMultilevel"/>
    <w:tmpl w:val="D8CE1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7E001A"/>
    <w:multiLevelType w:val="hybridMultilevel"/>
    <w:tmpl w:val="0FEE6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9768979">
    <w:abstractNumId w:val="13"/>
  </w:num>
  <w:num w:numId="2" w16cid:durableId="471099901">
    <w:abstractNumId w:val="15"/>
  </w:num>
  <w:num w:numId="3" w16cid:durableId="60255754">
    <w:abstractNumId w:val="5"/>
  </w:num>
  <w:num w:numId="4" w16cid:durableId="1592079049">
    <w:abstractNumId w:val="18"/>
  </w:num>
  <w:num w:numId="5" w16cid:durableId="1483228730">
    <w:abstractNumId w:val="22"/>
  </w:num>
  <w:num w:numId="6" w16cid:durableId="788596131">
    <w:abstractNumId w:val="8"/>
  </w:num>
  <w:num w:numId="7" w16cid:durableId="263537901">
    <w:abstractNumId w:val="25"/>
  </w:num>
  <w:num w:numId="8" w16cid:durableId="913316218">
    <w:abstractNumId w:val="20"/>
  </w:num>
  <w:num w:numId="9" w16cid:durableId="749929368">
    <w:abstractNumId w:val="2"/>
  </w:num>
  <w:num w:numId="10" w16cid:durableId="470899964">
    <w:abstractNumId w:val="10"/>
  </w:num>
  <w:num w:numId="11" w16cid:durableId="449085059">
    <w:abstractNumId w:val="11"/>
  </w:num>
  <w:num w:numId="12" w16cid:durableId="667682329">
    <w:abstractNumId w:val="12"/>
  </w:num>
  <w:num w:numId="13" w16cid:durableId="1595363915">
    <w:abstractNumId w:val="23"/>
  </w:num>
  <w:num w:numId="14" w16cid:durableId="1385905934">
    <w:abstractNumId w:val="1"/>
  </w:num>
  <w:num w:numId="15" w16cid:durableId="1146050996">
    <w:abstractNumId w:val="17"/>
  </w:num>
  <w:num w:numId="16" w16cid:durableId="905149063">
    <w:abstractNumId w:val="24"/>
  </w:num>
  <w:num w:numId="17" w16cid:durableId="1605531208">
    <w:abstractNumId w:val="19"/>
  </w:num>
  <w:num w:numId="18" w16cid:durableId="1745949401">
    <w:abstractNumId w:val="21"/>
  </w:num>
  <w:num w:numId="19" w16cid:durableId="714963912">
    <w:abstractNumId w:val="9"/>
  </w:num>
  <w:num w:numId="20" w16cid:durableId="1504129878">
    <w:abstractNumId w:val="9"/>
    <w:lvlOverride w:ilvl="0">
      <w:lvl w:ilvl="0">
        <w:start w:val="1"/>
        <w:numFmt w:val="decimal"/>
        <w:lvlText w:val="%1."/>
        <w:legacy w:legacy="1" w:legacySpace="0" w:legacyIndent="288"/>
        <w:lvlJc w:val="left"/>
        <w:pPr>
          <w:ind w:left="288" w:hanging="288"/>
        </w:pPr>
      </w:lvl>
    </w:lvlOverride>
  </w:num>
  <w:num w:numId="21" w16cid:durableId="824206165">
    <w:abstractNumId w:val="9"/>
    <w:lvlOverride w:ilvl="0">
      <w:lvl w:ilvl="0">
        <w:start w:val="1"/>
        <w:numFmt w:val="decimal"/>
        <w:lvlText w:val="%1."/>
        <w:legacy w:legacy="1" w:legacySpace="0" w:legacyIndent="288"/>
        <w:lvlJc w:val="left"/>
        <w:pPr>
          <w:ind w:left="288" w:hanging="288"/>
        </w:pPr>
      </w:lvl>
    </w:lvlOverride>
  </w:num>
  <w:num w:numId="22" w16cid:durableId="462577751">
    <w:abstractNumId w:val="14"/>
  </w:num>
  <w:num w:numId="23" w16cid:durableId="604001568">
    <w:abstractNumId w:val="14"/>
    <w:lvlOverride w:ilvl="0">
      <w:lvl w:ilvl="0">
        <w:start w:val="4"/>
        <w:numFmt w:val="decimal"/>
        <w:lvlText w:val="%1."/>
        <w:legacy w:legacy="1" w:legacySpace="0" w:legacyIndent="288"/>
        <w:lvlJc w:val="left"/>
        <w:pPr>
          <w:ind w:left="288" w:hanging="288"/>
        </w:pPr>
      </w:lvl>
    </w:lvlOverride>
  </w:num>
  <w:num w:numId="24" w16cid:durableId="429740134">
    <w:abstractNumId w:val="14"/>
    <w:lvlOverride w:ilvl="0">
      <w:lvl w:ilvl="0">
        <w:start w:val="4"/>
        <w:numFmt w:val="decimal"/>
        <w:lvlText w:val="%1."/>
        <w:legacy w:legacy="1" w:legacySpace="0" w:legacyIndent="288"/>
        <w:lvlJc w:val="left"/>
        <w:pPr>
          <w:ind w:left="288" w:hanging="288"/>
        </w:pPr>
      </w:lvl>
    </w:lvlOverride>
  </w:num>
  <w:num w:numId="25" w16cid:durableId="1537035935">
    <w:abstractNumId w:val="14"/>
    <w:lvlOverride w:ilvl="0">
      <w:lvl w:ilvl="0">
        <w:start w:val="4"/>
        <w:numFmt w:val="decimal"/>
        <w:lvlText w:val="%1."/>
        <w:legacy w:legacy="1" w:legacySpace="0" w:legacyIndent="288"/>
        <w:lvlJc w:val="left"/>
        <w:pPr>
          <w:ind w:left="288" w:hanging="288"/>
        </w:pPr>
      </w:lvl>
    </w:lvlOverride>
  </w:num>
  <w:num w:numId="26" w16cid:durableId="519975571">
    <w:abstractNumId w:val="14"/>
    <w:lvlOverride w:ilvl="0">
      <w:lvl w:ilvl="0">
        <w:start w:val="4"/>
        <w:numFmt w:val="decimal"/>
        <w:lvlText w:val="%1."/>
        <w:legacy w:legacy="1" w:legacySpace="0" w:legacyIndent="288"/>
        <w:lvlJc w:val="left"/>
        <w:pPr>
          <w:ind w:left="288" w:hanging="288"/>
        </w:pPr>
      </w:lvl>
    </w:lvlOverride>
  </w:num>
  <w:num w:numId="27" w16cid:durableId="1127044259">
    <w:abstractNumId w:val="14"/>
    <w:lvlOverride w:ilvl="0">
      <w:lvl w:ilvl="0">
        <w:start w:val="4"/>
        <w:numFmt w:val="decimal"/>
        <w:lvlText w:val="%1."/>
        <w:legacy w:legacy="1" w:legacySpace="0" w:legacyIndent="288"/>
        <w:lvlJc w:val="left"/>
        <w:pPr>
          <w:ind w:left="288" w:hanging="288"/>
        </w:pPr>
      </w:lvl>
    </w:lvlOverride>
  </w:num>
  <w:num w:numId="28" w16cid:durableId="1013532680">
    <w:abstractNumId w:val="14"/>
    <w:lvlOverride w:ilvl="0">
      <w:lvl w:ilvl="0">
        <w:start w:val="4"/>
        <w:numFmt w:val="decimal"/>
        <w:lvlText w:val="%1."/>
        <w:legacy w:legacy="1" w:legacySpace="0" w:legacyIndent="288"/>
        <w:lvlJc w:val="left"/>
        <w:pPr>
          <w:ind w:left="288" w:hanging="288"/>
        </w:pPr>
      </w:lvl>
    </w:lvlOverride>
  </w:num>
  <w:num w:numId="29" w16cid:durableId="1620840629">
    <w:abstractNumId w:val="3"/>
  </w:num>
  <w:num w:numId="30" w16cid:durableId="508372548">
    <w:abstractNumId w:val="4"/>
  </w:num>
  <w:num w:numId="31" w16cid:durableId="1797291146">
    <w:abstractNumId w:val="0"/>
    <w:lvlOverride w:ilvl="0">
      <w:lvl w:ilvl="0">
        <w:start w:val="1"/>
        <w:numFmt w:val="bullet"/>
        <w:lvlText w:val=""/>
        <w:legacy w:legacy="1" w:legacySpace="0" w:legacyIndent="216"/>
        <w:lvlJc w:val="left"/>
        <w:pPr>
          <w:ind w:left="216" w:hanging="216"/>
        </w:pPr>
        <w:rPr>
          <w:rFonts w:ascii="Symbol" w:hAnsi="Symbol" w:hint="default"/>
          <w:sz w:val="20"/>
        </w:rPr>
      </w:lvl>
    </w:lvlOverride>
  </w:num>
  <w:num w:numId="32" w16cid:durableId="534542166">
    <w:abstractNumId w:val="6"/>
  </w:num>
  <w:num w:numId="33" w16cid:durableId="46146237">
    <w:abstractNumId w:val="16"/>
  </w:num>
  <w:num w:numId="34" w16cid:durableId="14433026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07E"/>
    <w:rsid w:val="00015995"/>
    <w:rsid w:val="00020EF6"/>
    <w:rsid w:val="00021C9A"/>
    <w:rsid w:val="000249B9"/>
    <w:rsid w:val="00032335"/>
    <w:rsid w:val="00034E97"/>
    <w:rsid w:val="00041903"/>
    <w:rsid w:val="000435A2"/>
    <w:rsid w:val="000457A8"/>
    <w:rsid w:val="00050203"/>
    <w:rsid w:val="0005202D"/>
    <w:rsid w:val="00056B54"/>
    <w:rsid w:val="00060E41"/>
    <w:rsid w:val="00063108"/>
    <w:rsid w:val="000807F1"/>
    <w:rsid w:val="00081DE8"/>
    <w:rsid w:val="00081F20"/>
    <w:rsid w:val="00082B1F"/>
    <w:rsid w:val="00082C46"/>
    <w:rsid w:val="0008707E"/>
    <w:rsid w:val="00092BD7"/>
    <w:rsid w:val="0009679B"/>
    <w:rsid w:val="000A58D9"/>
    <w:rsid w:val="000A5EFE"/>
    <w:rsid w:val="000A6B79"/>
    <w:rsid w:val="000B11C2"/>
    <w:rsid w:val="000B2929"/>
    <w:rsid w:val="000B6520"/>
    <w:rsid w:val="000D1CEC"/>
    <w:rsid w:val="000D616E"/>
    <w:rsid w:val="000E0174"/>
    <w:rsid w:val="000F0C55"/>
    <w:rsid w:val="00102CB3"/>
    <w:rsid w:val="00104A68"/>
    <w:rsid w:val="00110226"/>
    <w:rsid w:val="00110C94"/>
    <w:rsid w:val="00117E07"/>
    <w:rsid w:val="00124E2E"/>
    <w:rsid w:val="001300B0"/>
    <w:rsid w:val="001327AA"/>
    <w:rsid w:val="00136EA4"/>
    <w:rsid w:val="001455CF"/>
    <w:rsid w:val="001479E7"/>
    <w:rsid w:val="001543AD"/>
    <w:rsid w:val="00166941"/>
    <w:rsid w:val="00176E72"/>
    <w:rsid w:val="0017705D"/>
    <w:rsid w:val="0018083A"/>
    <w:rsid w:val="00184934"/>
    <w:rsid w:val="00185CF9"/>
    <w:rsid w:val="001876A9"/>
    <w:rsid w:val="001911EF"/>
    <w:rsid w:val="00197888"/>
    <w:rsid w:val="001A172B"/>
    <w:rsid w:val="001B4050"/>
    <w:rsid w:val="001B5262"/>
    <w:rsid w:val="001C77FE"/>
    <w:rsid w:val="001E73A9"/>
    <w:rsid w:val="00202A47"/>
    <w:rsid w:val="002031A4"/>
    <w:rsid w:val="002363C6"/>
    <w:rsid w:val="00243957"/>
    <w:rsid w:val="00243C69"/>
    <w:rsid w:val="00244321"/>
    <w:rsid w:val="0024597B"/>
    <w:rsid w:val="00260E8B"/>
    <w:rsid w:val="002753CB"/>
    <w:rsid w:val="00280483"/>
    <w:rsid w:val="00292278"/>
    <w:rsid w:val="002A259B"/>
    <w:rsid w:val="002A2843"/>
    <w:rsid w:val="002C4A27"/>
    <w:rsid w:val="002D7410"/>
    <w:rsid w:val="002D7F52"/>
    <w:rsid w:val="002E1264"/>
    <w:rsid w:val="002F3632"/>
    <w:rsid w:val="002F4897"/>
    <w:rsid w:val="0030255B"/>
    <w:rsid w:val="00302A54"/>
    <w:rsid w:val="00302F1C"/>
    <w:rsid w:val="00313A3D"/>
    <w:rsid w:val="00322F40"/>
    <w:rsid w:val="00323701"/>
    <w:rsid w:val="003252EF"/>
    <w:rsid w:val="0033654B"/>
    <w:rsid w:val="003446D4"/>
    <w:rsid w:val="003552EE"/>
    <w:rsid w:val="003576D2"/>
    <w:rsid w:val="00364A9A"/>
    <w:rsid w:val="0036516E"/>
    <w:rsid w:val="00365B0C"/>
    <w:rsid w:val="0036754E"/>
    <w:rsid w:val="00367661"/>
    <w:rsid w:val="00367C54"/>
    <w:rsid w:val="003811CE"/>
    <w:rsid w:val="00382E40"/>
    <w:rsid w:val="00387ECD"/>
    <w:rsid w:val="003912FE"/>
    <w:rsid w:val="003A4A0F"/>
    <w:rsid w:val="003B6A26"/>
    <w:rsid w:val="003C101A"/>
    <w:rsid w:val="003C2484"/>
    <w:rsid w:val="003C47AB"/>
    <w:rsid w:val="003C674E"/>
    <w:rsid w:val="003C7C84"/>
    <w:rsid w:val="003D3F11"/>
    <w:rsid w:val="003E47EB"/>
    <w:rsid w:val="003E7D52"/>
    <w:rsid w:val="00401561"/>
    <w:rsid w:val="004035AB"/>
    <w:rsid w:val="00404B9C"/>
    <w:rsid w:val="00412CD6"/>
    <w:rsid w:val="0041460C"/>
    <w:rsid w:val="00414B0F"/>
    <w:rsid w:val="004253D6"/>
    <w:rsid w:val="004340E3"/>
    <w:rsid w:val="00436919"/>
    <w:rsid w:val="00456FF5"/>
    <w:rsid w:val="0046399B"/>
    <w:rsid w:val="00475F4C"/>
    <w:rsid w:val="00480DF5"/>
    <w:rsid w:val="00481EF9"/>
    <w:rsid w:val="004837DF"/>
    <w:rsid w:val="00485A61"/>
    <w:rsid w:val="004969F0"/>
    <w:rsid w:val="004A56C0"/>
    <w:rsid w:val="004B5D00"/>
    <w:rsid w:val="004B7BB3"/>
    <w:rsid w:val="004C2A76"/>
    <w:rsid w:val="004E03E4"/>
    <w:rsid w:val="004F037F"/>
    <w:rsid w:val="004F482C"/>
    <w:rsid w:val="00527DF4"/>
    <w:rsid w:val="0053133D"/>
    <w:rsid w:val="005346B8"/>
    <w:rsid w:val="005373CF"/>
    <w:rsid w:val="005402BF"/>
    <w:rsid w:val="005411C6"/>
    <w:rsid w:val="0054409A"/>
    <w:rsid w:val="00562B35"/>
    <w:rsid w:val="00565480"/>
    <w:rsid w:val="00576D81"/>
    <w:rsid w:val="0058280E"/>
    <w:rsid w:val="005830B3"/>
    <w:rsid w:val="00593A72"/>
    <w:rsid w:val="0059751B"/>
    <w:rsid w:val="005B39ED"/>
    <w:rsid w:val="005C0160"/>
    <w:rsid w:val="005C0D1B"/>
    <w:rsid w:val="005C72C8"/>
    <w:rsid w:val="005D4864"/>
    <w:rsid w:val="005E3F08"/>
    <w:rsid w:val="005E3FFF"/>
    <w:rsid w:val="00603887"/>
    <w:rsid w:val="00607632"/>
    <w:rsid w:val="00607BF1"/>
    <w:rsid w:val="006153DD"/>
    <w:rsid w:val="00621BE3"/>
    <w:rsid w:val="006304E1"/>
    <w:rsid w:val="0063470A"/>
    <w:rsid w:val="00640C09"/>
    <w:rsid w:val="00644993"/>
    <w:rsid w:val="00674239"/>
    <w:rsid w:val="00685173"/>
    <w:rsid w:val="00690BF7"/>
    <w:rsid w:val="006A013B"/>
    <w:rsid w:val="006B0599"/>
    <w:rsid w:val="006B1CE7"/>
    <w:rsid w:val="006B3D4F"/>
    <w:rsid w:val="006C51BE"/>
    <w:rsid w:val="006C7C1E"/>
    <w:rsid w:val="006C7F67"/>
    <w:rsid w:val="006D7421"/>
    <w:rsid w:val="006E0B10"/>
    <w:rsid w:val="006E2952"/>
    <w:rsid w:val="006E4416"/>
    <w:rsid w:val="006E4CAA"/>
    <w:rsid w:val="006F1293"/>
    <w:rsid w:val="006F2774"/>
    <w:rsid w:val="006F4E96"/>
    <w:rsid w:val="007135DE"/>
    <w:rsid w:val="007452FC"/>
    <w:rsid w:val="00752EAC"/>
    <w:rsid w:val="0076443D"/>
    <w:rsid w:val="007728F4"/>
    <w:rsid w:val="007D585A"/>
    <w:rsid w:val="008001F3"/>
    <w:rsid w:val="00801123"/>
    <w:rsid w:val="008022E0"/>
    <w:rsid w:val="00802ECE"/>
    <w:rsid w:val="008131DB"/>
    <w:rsid w:val="0081755E"/>
    <w:rsid w:val="00822AE3"/>
    <w:rsid w:val="00827A13"/>
    <w:rsid w:val="00843236"/>
    <w:rsid w:val="00843F86"/>
    <w:rsid w:val="008465C9"/>
    <w:rsid w:val="00852613"/>
    <w:rsid w:val="008575F2"/>
    <w:rsid w:val="00882C16"/>
    <w:rsid w:val="008834C4"/>
    <w:rsid w:val="0089517B"/>
    <w:rsid w:val="008A063B"/>
    <w:rsid w:val="008A48A2"/>
    <w:rsid w:val="008B0E1F"/>
    <w:rsid w:val="008B3550"/>
    <w:rsid w:val="008C7E4E"/>
    <w:rsid w:val="008D0FA8"/>
    <w:rsid w:val="008D1771"/>
    <w:rsid w:val="008D5B6D"/>
    <w:rsid w:val="008E0273"/>
    <w:rsid w:val="008E0359"/>
    <w:rsid w:val="008E709A"/>
    <w:rsid w:val="008F5F41"/>
    <w:rsid w:val="0091249C"/>
    <w:rsid w:val="009165D2"/>
    <w:rsid w:val="00922526"/>
    <w:rsid w:val="00922ECC"/>
    <w:rsid w:val="00925452"/>
    <w:rsid w:val="009328DA"/>
    <w:rsid w:val="00933143"/>
    <w:rsid w:val="00945D14"/>
    <w:rsid w:val="00962F88"/>
    <w:rsid w:val="009756DD"/>
    <w:rsid w:val="00976847"/>
    <w:rsid w:val="0099028C"/>
    <w:rsid w:val="009A33FE"/>
    <w:rsid w:val="009A3FCC"/>
    <w:rsid w:val="009A7362"/>
    <w:rsid w:val="009C072A"/>
    <w:rsid w:val="009C2A10"/>
    <w:rsid w:val="009C3E51"/>
    <w:rsid w:val="009C50AB"/>
    <w:rsid w:val="009C5EF8"/>
    <w:rsid w:val="009C6A1C"/>
    <w:rsid w:val="009C7D0E"/>
    <w:rsid w:val="009D4711"/>
    <w:rsid w:val="009D7645"/>
    <w:rsid w:val="009F5FF8"/>
    <w:rsid w:val="00A028E7"/>
    <w:rsid w:val="00A02BCA"/>
    <w:rsid w:val="00A042A0"/>
    <w:rsid w:val="00A1463A"/>
    <w:rsid w:val="00A1712C"/>
    <w:rsid w:val="00A17D06"/>
    <w:rsid w:val="00A23311"/>
    <w:rsid w:val="00A62543"/>
    <w:rsid w:val="00A8275F"/>
    <w:rsid w:val="00A87AAD"/>
    <w:rsid w:val="00AA2FCE"/>
    <w:rsid w:val="00AB43A3"/>
    <w:rsid w:val="00AB6795"/>
    <w:rsid w:val="00AB75DC"/>
    <w:rsid w:val="00AC17D5"/>
    <w:rsid w:val="00AC32E5"/>
    <w:rsid w:val="00AC58B6"/>
    <w:rsid w:val="00AD5E25"/>
    <w:rsid w:val="00B019FD"/>
    <w:rsid w:val="00B1003C"/>
    <w:rsid w:val="00B12F94"/>
    <w:rsid w:val="00B169FB"/>
    <w:rsid w:val="00B37820"/>
    <w:rsid w:val="00B42352"/>
    <w:rsid w:val="00B57498"/>
    <w:rsid w:val="00B60519"/>
    <w:rsid w:val="00B6713C"/>
    <w:rsid w:val="00B77A03"/>
    <w:rsid w:val="00B81040"/>
    <w:rsid w:val="00B95BE8"/>
    <w:rsid w:val="00BA4244"/>
    <w:rsid w:val="00BA4CB3"/>
    <w:rsid w:val="00BB38C9"/>
    <w:rsid w:val="00BC005B"/>
    <w:rsid w:val="00BC02A4"/>
    <w:rsid w:val="00BD222D"/>
    <w:rsid w:val="00BD2BA5"/>
    <w:rsid w:val="00BE7D63"/>
    <w:rsid w:val="00BF2702"/>
    <w:rsid w:val="00BF5689"/>
    <w:rsid w:val="00C26272"/>
    <w:rsid w:val="00C36794"/>
    <w:rsid w:val="00C41EFC"/>
    <w:rsid w:val="00C44D3A"/>
    <w:rsid w:val="00C472A3"/>
    <w:rsid w:val="00C53C48"/>
    <w:rsid w:val="00C5657E"/>
    <w:rsid w:val="00C67F74"/>
    <w:rsid w:val="00C96FFC"/>
    <w:rsid w:val="00CA2B17"/>
    <w:rsid w:val="00CA49AE"/>
    <w:rsid w:val="00CB6505"/>
    <w:rsid w:val="00CC62DF"/>
    <w:rsid w:val="00CD360E"/>
    <w:rsid w:val="00CD6142"/>
    <w:rsid w:val="00CF22DE"/>
    <w:rsid w:val="00D14254"/>
    <w:rsid w:val="00D24FD8"/>
    <w:rsid w:val="00D255C3"/>
    <w:rsid w:val="00D27C7F"/>
    <w:rsid w:val="00D504E8"/>
    <w:rsid w:val="00D510C1"/>
    <w:rsid w:val="00D574C7"/>
    <w:rsid w:val="00D62F6D"/>
    <w:rsid w:val="00D64979"/>
    <w:rsid w:val="00D70AAE"/>
    <w:rsid w:val="00D777F9"/>
    <w:rsid w:val="00D97EED"/>
    <w:rsid w:val="00DA4468"/>
    <w:rsid w:val="00DA6BB1"/>
    <w:rsid w:val="00DB64EF"/>
    <w:rsid w:val="00DC04B2"/>
    <w:rsid w:val="00DC45E3"/>
    <w:rsid w:val="00DC5721"/>
    <w:rsid w:val="00DC6EF4"/>
    <w:rsid w:val="00DC7B97"/>
    <w:rsid w:val="00DD2B15"/>
    <w:rsid w:val="00DE412D"/>
    <w:rsid w:val="00E05C76"/>
    <w:rsid w:val="00E06488"/>
    <w:rsid w:val="00E1019C"/>
    <w:rsid w:val="00E14F0B"/>
    <w:rsid w:val="00E217C2"/>
    <w:rsid w:val="00E34AED"/>
    <w:rsid w:val="00E45A5A"/>
    <w:rsid w:val="00E573C0"/>
    <w:rsid w:val="00E6243B"/>
    <w:rsid w:val="00E842CE"/>
    <w:rsid w:val="00E93809"/>
    <w:rsid w:val="00E95A0F"/>
    <w:rsid w:val="00EA6C2D"/>
    <w:rsid w:val="00EA6CE9"/>
    <w:rsid w:val="00EA773C"/>
    <w:rsid w:val="00EC090D"/>
    <w:rsid w:val="00ED1795"/>
    <w:rsid w:val="00EF408C"/>
    <w:rsid w:val="00F14B61"/>
    <w:rsid w:val="00F171E2"/>
    <w:rsid w:val="00F3655E"/>
    <w:rsid w:val="00F37217"/>
    <w:rsid w:val="00F5057E"/>
    <w:rsid w:val="00F54C1B"/>
    <w:rsid w:val="00F6772E"/>
    <w:rsid w:val="00F71DE8"/>
    <w:rsid w:val="00F73EEF"/>
    <w:rsid w:val="00F802BA"/>
    <w:rsid w:val="00F80ED2"/>
    <w:rsid w:val="00F855B2"/>
    <w:rsid w:val="00F87F3A"/>
    <w:rsid w:val="00F9566E"/>
    <w:rsid w:val="00FA073A"/>
    <w:rsid w:val="00FA217F"/>
    <w:rsid w:val="00FA33F6"/>
    <w:rsid w:val="00FA4298"/>
    <w:rsid w:val="00FC6DCF"/>
    <w:rsid w:val="00FD625C"/>
    <w:rsid w:val="00FE0BB6"/>
    <w:rsid w:val="00FE3606"/>
    <w:rsid w:val="00FE368A"/>
    <w:rsid w:val="00FE66D0"/>
    <w:rsid w:val="00FF494A"/>
    <w:rsid w:val="01996718"/>
    <w:rsid w:val="02D6C14B"/>
    <w:rsid w:val="07EF803F"/>
    <w:rsid w:val="0945C184"/>
    <w:rsid w:val="0F91BA32"/>
    <w:rsid w:val="1036A069"/>
    <w:rsid w:val="10619A1A"/>
    <w:rsid w:val="12889FA6"/>
    <w:rsid w:val="133232E6"/>
    <w:rsid w:val="13A5BAEE"/>
    <w:rsid w:val="13D02858"/>
    <w:rsid w:val="14ACED22"/>
    <w:rsid w:val="14CA9EB0"/>
    <w:rsid w:val="162C735D"/>
    <w:rsid w:val="19606EF2"/>
    <w:rsid w:val="1F47C669"/>
    <w:rsid w:val="208F934E"/>
    <w:rsid w:val="21F83BD4"/>
    <w:rsid w:val="245F599A"/>
    <w:rsid w:val="2583386D"/>
    <w:rsid w:val="26440975"/>
    <w:rsid w:val="27BCB183"/>
    <w:rsid w:val="295352C5"/>
    <w:rsid w:val="29A65D5D"/>
    <w:rsid w:val="2D450615"/>
    <w:rsid w:val="30505334"/>
    <w:rsid w:val="32187738"/>
    <w:rsid w:val="3242BB47"/>
    <w:rsid w:val="32BE5A92"/>
    <w:rsid w:val="3331E29A"/>
    <w:rsid w:val="341F7E6F"/>
    <w:rsid w:val="360D1291"/>
    <w:rsid w:val="37A2B406"/>
    <w:rsid w:val="3887B8BC"/>
    <w:rsid w:val="3A23891D"/>
    <w:rsid w:val="3B0D1186"/>
    <w:rsid w:val="3C4C147B"/>
    <w:rsid w:val="3DC702C5"/>
    <w:rsid w:val="3FC77D3C"/>
    <w:rsid w:val="40192F47"/>
    <w:rsid w:val="404881B8"/>
    <w:rsid w:val="40FEA387"/>
    <w:rsid w:val="427BB21C"/>
    <w:rsid w:val="42FFE43E"/>
    <w:rsid w:val="45DC3AFA"/>
    <w:rsid w:val="45DFB85A"/>
    <w:rsid w:val="4BDD6ACE"/>
    <w:rsid w:val="4D879061"/>
    <w:rsid w:val="532D9FDC"/>
    <w:rsid w:val="54BB29C3"/>
    <w:rsid w:val="552702A9"/>
    <w:rsid w:val="558F06BE"/>
    <w:rsid w:val="611D5AD1"/>
    <w:rsid w:val="6307F7E5"/>
    <w:rsid w:val="633D6AB2"/>
    <w:rsid w:val="63E51E11"/>
    <w:rsid w:val="645784EE"/>
    <w:rsid w:val="654C0885"/>
    <w:rsid w:val="6580EE72"/>
    <w:rsid w:val="65CCFE06"/>
    <w:rsid w:val="67F7B378"/>
    <w:rsid w:val="69588B0B"/>
    <w:rsid w:val="69BAF2B0"/>
    <w:rsid w:val="6B4AFF97"/>
    <w:rsid w:val="6D1291C7"/>
    <w:rsid w:val="6DE48FFD"/>
    <w:rsid w:val="6F6110E3"/>
    <w:rsid w:val="6F73E04C"/>
    <w:rsid w:val="6F786F8A"/>
    <w:rsid w:val="6FA3AAED"/>
    <w:rsid w:val="7149165A"/>
    <w:rsid w:val="7475963E"/>
    <w:rsid w:val="758A7A43"/>
    <w:rsid w:val="7745E3DC"/>
    <w:rsid w:val="789A923F"/>
    <w:rsid w:val="7A67F7C9"/>
    <w:rsid w:val="7FE3A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D72072"/>
  <w15:docId w15:val="{0ACD9AB5-9DD0-41A2-9717-69F35296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F3A"/>
    <w:pPr>
      <w:spacing w:after="200" w:line="276" w:lineRule="auto"/>
    </w:pPr>
    <w:rPr>
      <w:lang w:eastAsia="en-US"/>
    </w:rPr>
  </w:style>
  <w:style w:type="paragraph" w:styleId="Heading1">
    <w:name w:val="heading 1"/>
    <w:basedOn w:val="Normal"/>
    <w:next w:val="Normal"/>
    <w:link w:val="Heading1Char"/>
    <w:uiPriority w:val="9"/>
    <w:qFormat/>
    <w:locked/>
    <w:rsid w:val="006E4CAA"/>
    <w:pPr>
      <w:keepNext/>
      <w:keepLines/>
      <w:spacing w:before="480" w:after="0" w:line="240" w:lineRule="auto"/>
      <w:outlineLvl w:val="0"/>
    </w:pPr>
    <w:rPr>
      <w:rFonts w:ascii="Arial" w:eastAsiaTheme="majorEastAsia" w:hAnsi="Arial" w:cstheme="majorBidi"/>
      <w:b/>
      <w:bCs/>
      <w:sz w:val="32"/>
      <w:szCs w:val="32"/>
    </w:rPr>
  </w:style>
  <w:style w:type="paragraph" w:styleId="Heading6">
    <w:name w:val="heading 6"/>
    <w:basedOn w:val="Normal"/>
    <w:next w:val="Normal"/>
    <w:link w:val="Heading6Char"/>
    <w:unhideWhenUsed/>
    <w:qFormat/>
    <w:locked/>
    <w:rsid w:val="00F73EE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131DB"/>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D24FD8"/>
    <w:rPr>
      <w:rFonts w:cs="Times New Roman"/>
      <w:sz w:val="16"/>
      <w:szCs w:val="16"/>
    </w:rPr>
  </w:style>
  <w:style w:type="paragraph" w:styleId="CommentText">
    <w:name w:val="annotation text"/>
    <w:basedOn w:val="Normal"/>
    <w:link w:val="CommentTextChar"/>
    <w:uiPriority w:val="99"/>
    <w:semiHidden/>
    <w:rsid w:val="00D24FD8"/>
    <w:rPr>
      <w:sz w:val="20"/>
      <w:szCs w:val="20"/>
    </w:rPr>
  </w:style>
  <w:style w:type="character" w:customStyle="1" w:styleId="CommentTextChar">
    <w:name w:val="Comment Text Char"/>
    <w:basedOn w:val="DefaultParagraphFont"/>
    <w:link w:val="CommentText"/>
    <w:uiPriority w:val="99"/>
    <w:semiHidden/>
    <w:locked/>
    <w:rsid w:val="003D3F11"/>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24FD8"/>
    <w:rPr>
      <w:b/>
      <w:bCs/>
    </w:rPr>
  </w:style>
  <w:style w:type="character" w:customStyle="1" w:styleId="CommentSubjectChar">
    <w:name w:val="Comment Subject Char"/>
    <w:basedOn w:val="CommentTextChar"/>
    <w:link w:val="CommentSubject"/>
    <w:uiPriority w:val="99"/>
    <w:semiHidden/>
    <w:locked/>
    <w:rsid w:val="003D3F11"/>
    <w:rPr>
      <w:rFonts w:cs="Times New Roman"/>
      <w:b/>
      <w:bCs/>
      <w:sz w:val="20"/>
      <w:szCs w:val="20"/>
      <w:lang w:eastAsia="en-US"/>
    </w:rPr>
  </w:style>
  <w:style w:type="paragraph" w:styleId="BalloonText">
    <w:name w:val="Balloon Text"/>
    <w:basedOn w:val="Normal"/>
    <w:link w:val="BalloonTextChar"/>
    <w:uiPriority w:val="99"/>
    <w:semiHidden/>
    <w:rsid w:val="00D24F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11"/>
    <w:rPr>
      <w:rFonts w:ascii="Times New Roman" w:hAnsi="Times New Roman" w:cs="Times New Roman"/>
      <w:sz w:val="2"/>
      <w:lang w:eastAsia="en-US"/>
    </w:rPr>
  </w:style>
  <w:style w:type="paragraph" w:styleId="ListParagraph">
    <w:name w:val="List Paragraph"/>
    <w:basedOn w:val="Normal"/>
    <w:uiPriority w:val="34"/>
    <w:qFormat/>
    <w:rsid w:val="00D64979"/>
    <w:pPr>
      <w:ind w:left="720"/>
      <w:contextualSpacing/>
    </w:pPr>
    <w:rPr>
      <w:rFonts w:asciiTheme="minorHAnsi" w:eastAsiaTheme="minorHAnsi" w:hAnsiTheme="minorHAnsi" w:cstheme="minorBidi"/>
    </w:rPr>
  </w:style>
  <w:style w:type="paragraph" w:styleId="NoSpacing">
    <w:name w:val="No Spacing"/>
    <w:uiPriority w:val="1"/>
    <w:qFormat/>
    <w:rsid w:val="00D64979"/>
    <w:rPr>
      <w:lang w:eastAsia="en-US"/>
    </w:rPr>
  </w:style>
  <w:style w:type="paragraph" w:styleId="Header">
    <w:name w:val="header"/>
    <w:basedOn w:val="Normal"/>
    <w:link w:val="HeaderChar"/>
    <w:uiPriority w:val="99"/>
    <w:unhideWhenUsed/>
    <w:rsid w:val="00D6497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D64979"/>
    <w:rPr>
      <w:rFonts w:asciiTheme="minorHAnsi" w:eastAsiaTheme="minorHAnsi" w:hAnsiTheme="minorHAnsi" w:cstheme="minorBidi"/>
      <w:lang w:eastAsia="en-US"/>
    </w:rPr>
  </w:style>
  <w:style w:type="paragraph" w:styleId="Footer">
    <w:name w:val="footer"/>
    <w:basedOn w:val="Normal"/>
    <w:link w:val="FooterChar"/>
    <w:uiPriority w:val="99"/>
    <w:unhideWhenUsed/>
    <w:rsid w:val="00D6497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D64979"/>
    <w:rPr>
      <w:rFonts w:asciiTheme="minorHAnsi" w:eastAsiaTheme="minorHAnsi" w:hAnsiTheme="minorHAnsi" w:cstheme="minorBidi"/>
      <w:lang w:eastAsia="en-US"/>
    </w:rPr>
  </w:style>
  <w:style w:type="character" w:styleId="Hyperlink">
    <w:name w:val="Hyperlink"/>
    <w:basedOn w:val="DefaultParagraphFont"/>
    <w:uiPriority w:val="99"/>
    <w:unhideWhenUsed/>
    <w:rsid w:val="009328DA"/>
    <w:rPr>
      <w:color w:val="0000FF" w:themeColor="hyperlink"/>
      <w:u w:val="single"/>
    </w:rPr>
  </w:style>
  <w:style w:type="paragraph" w:styleId="Revision">
    <w:name w:val="Revision"/>
    <w:hidden/>
    <w:uiPriority w:val="99"/>
    <w:semiHidden/>
    <w:rsid w:val="00021C9A"/>
    <w:rPr>
      <w:lang w:eastAsia="en-US"/>
    </w:rPr>
  </w:style>
  <w:style w:type="character" w:styleId="UnresolvedMention">
    <w:name w:val="Unresolved Mention"/>
    <w:basedOn w:val="DefaultParagraphFont"/>
    <w:uiPriority w:val="99"/>
    <w:semiHidden/>
    <w:unhideWhenUsed/>
    <w:rsid w:val="00302A54"/>
    <w:rPr>
      <w:color w:val="605E5C"/>
      <w:shd w:val="clear" w:color="auto" w:fill="E1DFDD"/>
    </w:rPr>
  </w:style>
  <w:style w:type="character" w:customStyle="1" w:styleId="Heading1Char">
    <w:name w:val="Heading 1 Char"/>
    <w:basedOn w:val="DefaultParagraphFont"/>
    <w:link w:val="Heading1"/>
    <w:uiPriority w:val="9"/>
    <w:rsid w:val="006E4CAA"/>
    <w:rPr>
      <w:rFonts w:ascii="Arial" w:eastAsiaTheme="majorEastAsia" w:hAnsi="Arial" w:cstheme="majorBidi"/>
      <w:b/>
      <w:bCs/>
      <w:sz w:val="32"/>
      <w:szCs w:val="32"/>
      <w:lang w:eastAsia="en-US"/>
    </w:rPr>
  </w:style>
  <w:style w:type="paragraph" w:styleId="NormalWeb">
    <w:name w:val="Normal (Web)"/>
    <w:basedOn w:val="Normal"/>
    <w:uiPriority w:val="99"/>
    <w:unhideWhenUsed/>
    <w:rsid w:val="006E4CA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6Char">
    <w:name w:val="Heading 6 Char"/>
    <w:basedOn w:val="DefaultParagraphFont"/>
    <w:link w:val="Heading6"/>
    <w:rsid w:val="00F73EEF"/>
    <w:rPr>
      <w:rFonts w:asciiTheme="majorHAnsi" w:eastAsiaTheme="majorEastAsia" w:hAnsiTheme="majorHAnsi" w:cstheme="majorBidi"/>
      <w:color w:val="243F60" w:themeColor="accent1" w:themeShade="7F"/>
      <w:lang w:eastAsia="en-US"/>
    </w:rPr>
  </w:style>
  <w:style w:type="numbering" w:customStyle="1" w:styleId="NoList1">
    <w:name w:val="No List1"/>
    <w:next w:val="NoList"/>
    <w:uiPriority w:val="99"/>
    <w:semiHidden/>
    <w:unhideWhenUsed/>
    <w:rsid w:val="00F73EEF"/>
  </w:style>
  <w:style w:type="table" w:customStyle="1" w:styleId="TableGrid1">
    <w:name w:val="Table Grid1"/>
    <w:basedOn w:val="TableNormal"/>
    <w:next w:val="TableGrid"/>
    <w:uiPriority w:val="39"/>
    <w:rsid w:val="00F73E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F73EEF"/>
    <w:rPr>
      <w:rFonts w:cs="Times New Roman"/>
    </w:rPr>
  </w:style>
  <w:style w:type="character" w:customStyle="1" w:styleId="fontstyle01">
    <w:name w:val="fontstyle01"/>
    <w:basedOn w:val="DefaultParagraphFont"/>
    <w:rsid w:val="00F73EEF"/>
    <w:rPr>
      <w:rFonts w:ascii="Tahoma-Bold" w:hAnsi="Tahoma-Bold" w:hint="default"/>
      <w:b/>
      <w:bCs/>
      <w:i w:val="0"/>
      <w:iCs w:val="0"/>
      <w:color w:val="000000"/>
      <w:sz w:val="20"/>
      <w:szCs w:val="20"/>
    </w:rPr>
  </w:style>
  <w:style w:type="character" w:customStyle="1" w:styleId="fontstyle21">
    <w:name w:val="fontstyle21"/>
    <w:basedOn w:val="DefaultParagraphFont"/>
    <w:rsid w:val="00F73EEF"/>
    <w:rPr>
      <w:rFonts w:ascii="SymbolMT" w:hAnsi="SymbolMT" w:hint="default"/>
      <w:b w:val="0"/>
      <w:bCs w:val="0"/>
      <w:i w:val="0"/>
      <w:iCs w:val="0"/>
      <w:color w:val="000000"/>
      <w:sz w:val="20"/>
      <w:szCs w:val="20"/>
    </w:rPr>
  </w:style>
  <w:style w:type="character" w:customStyle="1" w:styleId="fontstyle31">
    <w:name w:val="fontstyle31"/>
    <w:basedOn w:val="DefaultParagraphFont"/>
    <w:rsid w:val="00F73EEF"/>
    <w:rPr>
      <w:rFonts w:ascii="Tahoma" w:hAnsi="Tahoma" w:cs="Tahoma" w:hint="default"/>
      <w:b w:val="0"/>
      <w:bCs w:val="0"/>
      <w:i w:val="0"/>
      <w:iCs w:val="0"/>
      <w:color w:val="000000"/>
      <w:sz w:val="20"/>
      <w:szCs w:val="20"/>
    </w:rPr>
  </w:style>
  <w:style w:type="character" w:customStyle="1" w:styleId="fontstyle41">
    <w:name w:val="fontstyle41"/>
    <w:basedOn w:val="DefaultParagraphFont"/>
    <w:rsid w:val="00F73EEF"/>
    <w:rPr>
      <w:rFonts w:ascii="ArialMT" w:hAnsi="ArialMT" w:hint="default"/>
      <w:b w:val="0"/>
      <w:bCs w:val="0"/>
      <w:i w:val="0"/>
      <w:iCs w:val="0"/>
      <w:color w:val="000000"/>
      <w:sz w:val="18"/>
      <w:szCs w:val="18"/>
    </w:rPr>
  </w:style>
  <w:style w:type="paragraph" w:styleId="BodyText">
    <w:name w:val="Body Text"/>
    <w:basedOn w:val="Normal"/>
    <w:link w:val="BodyTextChar"/>
    <w:rsid w:val="00F73EEF"/>
    <w:pPr>
      <w:spacing w:after="0" w:line="240" w:lineRule="auto"/>
      <w:jc w:val="both"/>
    </w:pPr>
    <w:rPr>
      <w:rFonts w:ascii="Comic Sans MS" w:eastAsia="Times New Roman" w:hAnsi="Comic Sans MS"/>
      <w:sz w:val="24"/>
      <w:szCs w:val="20"/>
      <w:lang w:eastAsia="en-GB"/>
    </w:rPr>
  </w:style>
  <w:style w:type="character" w:customStyle="1" w:styleId="BodyTextChar">
    <w:name w:val="Body Text Char"/>
    <w:basedOn w:val="DefaultParagraphFont"/>
    <w:link w:val="BodyText"/>
    <w:rsid w:val="00F73EEF"/>
    <w:rPr>
      <w:rFonts w:ascii="Comic Sans MS" w:eastAsia="Times New Roman" w:hAnsi="Comic Sans MS"/>
      <w:sz w:val="24"/>
      <w:szCs w:val="20"/>
    </w:rPr>
  </w:style>
  <w:style w:type="paragraph" w:styleId="FootnoteText">
    <w:name w:val="footnote text"/>
    <w:basedOn w:val="Normal"/>
    <w:link w:val="FootnoteTextChar"/>
    <w:semiHidden/>
    <w:rsid w:val="00F73EEF"/>
    <w:pPr>
      <w:spacing w:after="0" w:line="240" w:lineRule="auto"/>
    </w:pPr>
    <w:rPr>
      <w:rFonts w:ascii="Times New Roman" w:eastAsia="Times New Roman" w:hAnsi="Times New Roman"/>
      <w:sz w:val="20"/>
      <w:szCs w:val="20"/>
      <w:lang w:val="en-US" w:eastAsia="en-GB"/>
    </w:rPr>
  </w:style>
  <w:style w:type="character" w:customStyle="1" w:styleId="FootnoteTextChar">
    <w:name w:val="Footnote Text Char"/>
    <w:basedOn w:val="DefaultParagraphFont"/>
    <w:link w:val="FootnoteText"/>
    <w:semiHidden/>
    <w:rsid w:val="00F73EEF"/>
    <w:rPr>
      <w:rFonts w:ascii="Times New Roman" w:eastAsia="Times New Roman" w:hAnsi="Times New Roman"/>
      <w:sz w:val="20"/>
      <w:szCs w:val="20"/>
      <w:lang w:val="en-US"/>
    </w:rPr>
  </w:style>
  <w:style w:type="table" w:customStyle="1" w:styleId="TableGrid11">
    <w:name w:val="Table Grid11"/>
    <w:basedOn w:val="TableNormal"/>
    <w:next w:val="TableGrid"/>
    <w:uiPriority w:val="59"/>
    <w:rsid w:val="00F73EEF"/>
    <w:rPr>
      <w:rFonts w:ascii="Times New Roman" w:eastAsia="Times New Roman" w:hAnsi="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E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73EEF"/>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73EEF"/>
  </w:style>
  <w:style w:type="paragraph" w:styleId="TOCHeading">
    <w:name w:val="TOC Heading"/>
    <w:basedOn w:val="Heading1"/>
    <w:next w:val="Normal"/>
    <w:uiPriority w:val="39"/>
    <w:unhideWhenUsed/>
    <w:qFormat/>
    <w:rsid w:val="00DA4468"/>
    <w:pPr>
      <w:spacing w:before="240" w:line="259" w:lineRule="auto"/>
      <w:outlineLvl w:val="9"/>
    </w:pPr>
    <w:rPr>
      <w:rFonts w:asciiTheme="majorHAnsi" w:hAnsiTheme="majorHAnsi"/>
      <w:b w:val="0"/>
      <w:bCs w:val="0"/>
      <w:color w:val="365F91" w:themeColor="accent1" w:themeShade="BF"/>
      <w:lang w:val="en-US"/>
    </w:rPr>
  </w:style>
  <w:style w:type="paragraph" w:styleId="TOC1">
    <w:name w:val="toc 1"/>
    <w:basedOn w:val="Normal"/>
    <w:next w:val="Normal"/>
    <w:autoRedefine/>
    <w:uiPriority w:val="39"/>
    <w:locked/>
    <w:rsid w:val="00DA446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38296">
      <w:bodyDiv w:val="1"/>
      <w:marLeft w:val="0"/>
      <w:marRight w:val="0"/>
      <w:marTop w:val="0"/>
      <w:marBottom w:val="0"/>
      <w:divBdr>
        <w:top w:val="none" w:sz="0" w:space="0" w:color="auto"/>
        <w:left w:val="none" w:sz="0" w:space="0" w:color="auto"/>
        <w:bottom w:val="none" w:sz="0" w:space="0" w:color="auto"/>
        <w:right w:val="none" w:sz="0" w:space="0" w:color="auto"/>
      </w:divBdr>
    </w:div>
    <w:div w:id="245923631">
      <w:bodyDiv w:val="1"/>
      <w:marLeft w:val="0"/>
      <w:marRight w:val="0"/>
      <w:marTop w:val="0"/>
      <w:marBottom w:val="0"/>
      <w:divBdr>
        <w:top w:val="none" w:sz="0" w:space="0" w:color="auto"/>
        <w:left w:val="none" w:sz="0" w:space="0" w:color="auto"/>
        <w:bottom w:val="none" w:sz="0" w:space="0" w:color="auto"/>
        <w:right w:val="none" w:sz="0" w:space="0" w:color="auto"/>
      </w:divBdr>
    </w:div>
    <w:div w:id="465467284">
      <w:bodyDiv w:val="1"/>
      <w:marLeft w:val="0"/>
      <w:marRight w:val="0"/>
      <w:marTop w:val="0"/>
      <w:marBottom w:val="0"/>
      <w:divBdr>
        <w:top w:val="none" w:sz="0" w:space="0" w:color="auto"/>
        <w:left w:val="none" w:sz="0" w:space="0" w:color="auto"/>
        <w:bottom w:val="none" w:sz="0" w:space="0" w:color="auto"/>
        <w:right w:val="none" w:sz="0" w:space="0" w:color="auto"/>
      </w:divBdr>
    </w:div>
    <w:div w:id="184143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diagramLayout" Target="diagrams/layout3.xml"/><Relationship Id="rId39" Type="http://schemas.openxmlformats.org/officeDocument/2006/relationships/header" Target="header1.xml"/><Relationship Id="rId21" Type="http://schemas.openxmlformats.org/officeDocument/2006/relationships/diagramLayout" Target="diagrams/layout2.xml"/><Relationship Id="rId34" Type="http://schemas.openxmlformats.org/officeDocument/2006/relationships/diagramQuickStyle" Target="diagrams/quickStyle4.xml"/><Relationship Id="rId42" Type="http://schemas.openxmlformats.org/officeDocument/2006/relationships/diagramData" Target="diagrams/data5.xml"/><Relationship Id="rId47" Type="http://schemas.openxmlformats.org/officeDocument/2006/relationships/image" Target="media/image9.png"/><Relationship Id="rId50" Type="http://schemas.openxmlformats.org/officeDocument/2006/relationships/diagramQuickStyle" Target="diagrams/quickStyle6.xml"/><Relationship Id="rId55" Type="http://schemas.openxmlformats.org/officeDocument/2006/relationships/header" Target="header3.xml"/><Relationship Id="rId63"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diagramDrawing" Target="diagrams/drawing2.xml"/><Relationship Id="rId32" Type="http://schemas.openxmlformats.org/officeDocument/2006/relationships/diagramData" Target="diagrams/data4.xml"/><Relationship Id="rId37" Type="http://schemas.openxmlformats.org/officeDocument/2006/relationships/image" Target="media/image5.jpg"/><Relationship Id="rId40" Type="http://schemas.openxmlformats.org/officeDocument/2006/relationships/footer" Target="footer1.xml"/><Relationship Id="rId45" Type="http://schemas.openxmlformats.org/officeDocument/2006/relationships/diagramColors" Target="diagrams/colors5.xml"/><Relationship Id="rId53" Type="http://schemas.openxmlformats.org/officeDocument/2006/relationships/header" Target="header2.xml"/><Relationship Id="rId58" Type="http://schemas.openxmlformats.org/officeDocument/2006/relationships/header" Target="header5.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microsoft.com/office/2007/relationships/diagramDrawing" Target="diagrams/drawing4.xml"/><Relationship Id="rId49" Type="http://schemas.openxmlformats.org/officeDocument/2006/relationships/diagramLayout" Target="diagrams/layout6.xml"/><Relationship Id="rId57" Type="http://schemas.openxmlformats.org/officeDocument/2006/relationships/footer" Target="footer4.xml"/><Relationship Id="rId61"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mailto:DAOfficer.Referrals@surreycc.gov.uk" TargetMode="External"/><Relationship Id="rId31" Type="http://schemas.openxmlformats.org/officeDocument/2006/relationships/image" Target="media/image4.png"/><Relationship Id="rId44" Type="http://schemas.openxmlformats.org/officeDocument/2006/relationships/diagramQuickStyle" Target="diagrams/quickStyle5.xml"/><Relationship Id="rId52" Type="http://schemas.microsoft.com/office/2007/relationships/diagramDrawing" Target="diagrams/drawing6.xml"/><Relationship Id="rId60" Type="http://schemas.openxmlformats.org/officeDocument/2006/relationships/header" Target="header6.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3.png"/><Relationship Id="rId35" Type="http://schemas.openxmlformats.org/officeDocument/2006/relationships/diagramColors" Target="diagrams/colors4.xml"/><Relationship Id="rId43" Type="http://schemas.openxmlformats.org/officeDocument/2006/relationships/diagramLayout" Target="diagrams/layout5.xml"/><Relationship Id="rId48" Type="http://schemas.openxmlformats.org/officeDocument/2006/relationships/diagramData" Target="diagrams/data6.xml"/><Relationship Id="rId56" Type="http://schemas.openxmlformats.org/officeDocument/2006/relationships/header" Target="header4.xm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diagramColors" Target="diagrams/colors6.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diagramLayout" Target="diagrams/layout4.xml"/><Relationship Id="rId38" Type="http://schemas.openxmlformats.org/officeDocument/2006/relationships/image" Target="media/image6.png"/><Relationship Id="rId46" Type="http://schemas.microsoft.com/office/2007/relationships/diagramDrawing" Target="diagrams/drawing5.xml"/><Relationship Id="rId59" Type="http://schemas.openxmlformats.org/officeDocument/2006/relationships/footer" Target="footer5.xml"/><Relationship Id="rId67" Type="http://schemas.microsoft.com/office/2020/10/relationships/intelligence" Target="intelligence2.xml"/><Relationship Id="rId20" Type="http://schemas.openxmlformats.org/officeDocument/2006/relationships/diagramData" Target="diagrams/data2.xml"/><Relationship Id="rId41" Type="http://schemas.openxmlformats.org/officeDocument/2006/relationships/footer" Target="footer2.xml"/><Relationship Id="rId54" Type="http://schemas.openxmlformats.org/officeDocument/2006/relationships/footer" Target="footer3.xml"/><Relationship Id="rId62"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CEFBF2-86E0-45FE-BBBF-649D8B018FC2}" type="doc">
      <dgm:prSet loTypeId="urn:microsoft.com/office/officeart/2005/8/layout/chevron1" loCatId="process" qsTypeId="urn:microsoft.com/office/officeart/2005/8/quickstyle/simple1" qsCatId="simple" csTypeId="urn:microsoft.com/office/officeart/2005/8/colors/accent1_2" csCatId="accent1" phldr="1"/>
      <dgm:spPr/>
    </dgm:pt>
    <dgm:pt modelId="{8BAC2D91-C1A0-4F29-A318-FE16BB20E147}">
      <dgm:prSet phldrT="[Text]"/>
      <dgm:spPr/>
      <dgm:t>
        <a:bodyPr/>
        <a:lstStyle/>
        <a:p>
          <a:pPr algn="ctr"/>
          <a:r>
            <a:rPr lang="en-GB"/>
            <a:t>Request for Service from Social Worker</a:t>
          </a:r>
        </a:p>
      </dgm:t>
    </dgm:pt>
    <dgm:pt modelId="{5A7820BA-21F9-4712-933C-290CC14BEDF4}" type="parTrans" cxnId="{F919C864-406F-4271-816C-F69416D54D29}">
      <dgm:prSet/>
      <dgm:spPr/>
      <dgm:t>
        <a:bodyPr/>
        <a:lstStyle/>
        <a:p>
          <a:pPr algn="ctr"/>
          <a:endParaRPr lang="en-GB"/>
        </a:p>
      </dgm:t>
    </dgm:pt>
    <dgm:pt modelId="{EE131A80-9835-498F-B321-C7017FBD2DD3}" type="sibTrans" cxnId="{F919C864-406F-4271-816C-F69416D54D29}">
      <dgm:prSet/>
      <dgm:spPr/>
      <dgm:t>
        <a:bodyPr/>
        <a:lstStyle/>
        <a:p>
          <a:pPr algn="ctr"/>
          <a:endParaRPr lang="en-GB"/>
        </a:p>
      </dgm:t>
    </dgm:pt>
    <dgm:pt modelId="{9B98512C-5E54-4C75-86C9-FB6ADA58D25C}">
      <dgm:prSet phldrT="[Text]"/>
      <dgm:spPr/>
      <dgm:t>
        <a:bodyPr/>
        <a:lstStyle/>
        <a:p>
          <a:pPr algn="ctr"/>
          <a:r>
            <a:rPr lang="en-GB"/>
            <a:t>Risk assessment</a:t>
          </a:r>
        </a:p>
      </dgm:t>
    </dgm:pt>
    <dgm:pt modelId="{B22DD85D-4DD7-4C5A-93EA-E8B9BEF77441}" type="parTrans" cxnId="{37018DC8-AD82-4CAF-A559-31DAEB3842FA}">
      <dgm:prSet/>
      <dgm:spPr/>
      <dgm:t>
        <a:bodyPr/>
        <a:lstStyle/>
        <a:p>
          <a:pPr algn="ctr"/>
          <a:endParaRPr lang="en-GB"/>
        </a:p>
      </dgm:t>
    </dgm:pt>
    <dgm:pt modelId="{CBB74FAD-683F-4909-8E7E-1936F9A97F3D}" type="sibTrans" cxnId="{37018DC8-AD82-4CAF-A559-31DAEB3842FA}">
      <dgm:prSet/>
      <dgm:spPr/>
      <dgm:t>
        <a:bodyPr/>
        <a:lstStyle/>
        <a:p>
          <a:pPr algn="ctr"/>
          <a:endParaRPr lang="en-GB"/>
        </a:p>
      </dgm:t>
    </dgm:pt>
    <dgm:pt modelId="{99334876-7EEB-4D28-A1CF-6AD816403ED0}">
      <dgm:prSet phldrT="[Text]"/>
      <dgm:spPr/>
      <dgm:t>
        <a:bodyPr/>
        <a:lstStyle/>
        <a:p>
          <a:pPr algn="ctr"/>
          <a:r>
            <a:rPr lang="en-GB"/>
            <a:t>Intervention</a:t>
          </a:r>
        </a:p>
        <a:p>
          <a:pPr algn="ctr"/>
          <a:r>
            <a:rPr lang="en-GB"/>
            <a:t>Better Me, Better Us</a:t>
          </a:r>
        </a:p>
      </dgm:t>
    </dgm:pt>
    <dgm:pt modelId="{4F592CF6-6511-4020-AD5E-1EE25AEC8938}" type="parTrans" cxnId="{5E8F178E-9F1B-4930-AF74-7F0220C44DC9}">
      <dgm:prSet/>
      <dgm:spPr/>
      <dgm:t>
        <a:bodyPr/>
        <a:lstStyle/>
        <a:p>
          <a:pPr algn="ctr"/>
          <a:endParaRPr lang="en-GB"/>
        </a:p>
      </dgm:t>
    </dgm:pt>
    <dgm:pt modelId="{524CEFA4-97A7-4FE5-B169-E39C583DA9CE}" type="sibTrans" cxnId="{5E8F178E-9F1B-4930-AF74-7F0220C44DC9}">
      <dgm:prSet/>
      <dgm:spPr/>
      <dgm:t>
        <a:bodyPr/>
        <a:lstStyle/>
        <a:p>
          <a:pPr algn="ctr"/>
          <a:endParaRPr lang="en-GB"/>
        </a:p>
      </dgm:t>
    </dgm:pt>
    <dgm:pt modelId="{84D912DE-8ACF-49F2-AE89-D98EE5B5E17D}">
      <dgm:prSet phldrT="[Text]"/>
      <dgm:spPr/>
      <dgm:t>
        <a:bodyPr/>
        <a:lstStyle/>
        <a:p>
          <a:pPr algn="ctr"/>
          <a:endParaRPr lang="en-GB"/>
        </a:p>
      </dgm:t>
    </dgm:pt>
    <dgm:pt modelId="{5994FB47-26C2-47CE-8F43-73F4C998D1B3}" type="parTrans" cxnId="{E70965A3-241C-4382-B7D5-378C4639ABBE}">
      <dgm:prSet/>
      <dgm:spPr/>
      <dgm:t>
        <a:bodyPr/>
        <a:lstStyle/>
        <a:p>
          <a:pPr algn="ctr"/>
          <a:endParaRPr lang="en-GB"/>
        </a:p>
      </dgm:t>
    </dgm:pt>
    <dgm:pt modelId="{E3BE316C-2EC7-4D58-B407-FBDA8D5C25B0}" type="sibTrans" cxnId="{E70965A3-241C-4382-B7D5-378C4639ABBE}">
      <dgm:prSet/>
      <dgm:spPr/>
      <dgm:t>
        <a:bodyPr/>
        <a:lstStyle/>
        <a:p>
          <a:pPr algn="ctr"/>
          <a:endParaRPr lang="en-GB"/>
        </a:p>
      </dgm:t>
    </dgm:pt>
    <dgm:pt modelId="{672529C2-B451-42FF-A17C-D995A59C6302}">
      <dgm:prSet phldrT="[Text]"/>
      <dgm:spPr/>
      <dgm:t>
        <a:bodyPr/>
        <a:lstStyle/>
        <a:p>
          <a:pPr algn="ctr"/>
          <a:endParaRPr lang="en-GB"/>
        </a:p>
      </dgm:t>
    </dgm:pt>
    <dgm:pt modelId="{AD37DAF0-BB2D-4A9D-962D-368C70FA2681}" type="parTrans" cxnId="{D261B626-87C3-4318-A543-250CA426C47A}">
      <dgm:prSet/>
      <dgm:spPr/>
      <dgm:t>
        <a:bodyPr/>
        <a:lstStyle/>
        <a:p>
          <a:pPr algn="ctr"/>
          <a:endParaRPr lang="en-GB"/>
        </a:p>
      </dgm:t>
    </dgm:pt>
    <dgm:pt modelId="{ED547268-D457-4B1A-A4EC-1BE47B783B87}" type="sibTrans" cxnId="{D261B626-87C3-4318-A543-250CA426C47A}">
      <dgm:prSet/>
      <dgm:spPr/>
      <dgm:t>
        <a:bodyPr/>
        <a:lstStyle/>
        <a:p>
          <a:pPr algn="ctr"/>
          <a:endParaRPr lang="en-GB"/>
        </a:p>
      </dgm:t>
    </dgm:pt>
    <dgm:pt modelId="{F62AF3E4-D6F5-4D7E-987A-5AA4A6DB2C7D}">
      <dgm:prSet phldrT="[Text]"/>
      <dgm:spPr/>
      <dgm:t>
        <a:bodyPr/>
        <a:lstStyle/>
        <a:p>
          <a:pPr algn="ctr"/>
          <a:r>
            <a:rPr lang="en-GB"/>
            <a:t>Final report</a:t>
          </a:r>
        </a:p>
      </dgm:t>
    </dgm:pt>
    <dgm:pt modelId="{2FBDCFE3-7157-45BF-B4A1-ED870D700A4E}" type="parTrans" cxnId="{B3713729-E39E-440F-AD72-8478AA645182}">
      <dgm:prSet/>
      <dgm:spPr/>
      <dgm:t>
        <a:bodyPr/>
        <a:lstStyle/>
        <a:p>
          <a:pPr algn="ctr"/>
          <a:endParaRPr lang="en-GB"/>
        </a:p>
      </dgm:t>
    </dgm:pt>
    <dgm:pt modelId="{2664A39A-68E3-4D0B-BC19-F6EEF80DF4B3}" type="sibTrans" cxnId="{B3713729-E39E-440F-AD72-8478AA645182}">
      <dgm:prSet/>
      <dgm:spPr/>
      <dgm:t>
        <a:bodyPr/>
        <a:lstStyle/>
        <a:p>
          <a:pPr algn="ctr"/>
          <a:endParaRPr lang="en-GB"/>
        </a:p>
      </dgm:t>
    </dgm:pt>
    <dgm:pt modelId="{5D5C4E1B-97D5-43A6-8173-4FC1AD0E6B2F}" type="pres">
      <dgm:prSet presAssocID="{D1CEFBF2-86E0-45FE-BBBF-649D8B018FC2}" presName="Name0" presStyleCnt="0">
        <dgm:presLayoutVars>
          <dgm:dir/>
          <dgm:animLvl val="lvl"/>
          <dgm:resizeHandles val="exact"/>
        </dgm:presLayoutVars>
      </dgm:prSet>
      <dgm:spPr/>
    </dgm:pt>
    <dgm:pt modelId="{8604673D-9243-4EEF-B1E5-B2DC23B59415}" type="pres">
      <dgm:prSet presAssocID="{8BAC2D91-C1A0-4F29-A318-FE16BB20E147}" presName="composite" presStyleCnt="0"/>
      <dgm:spPr/>
    </dgm:pt>
    <dgm:pt modelId="{98F8E3B7-97C5-4D9F-97D1-5888881F2EBB}" type="pres">
      <dgm:prSet presAssocID="{8BAC2D91-C1A0-4F29-A318-FE16BB20E147}" presName="parTx" presStyleLbl="node1" presStyleIdx="0" presStyleCnt="4">
        <dgm:presLayoutVars>
          <dgm:chMax val="0"/>
          <dgm:chPref val="0"/>
          <dgm:bulletEnabled val="1"/>
        </dgm:presLayoutVars>
      </dgm:prSet>
      <dgm:spPr/>
    </dgm:pt>
    <dgm:pt modelId="{485DC5B6-503A-4691-8B7F-D13304A8D41E}" type="pres">
      <dgm:prSet presAssocID="{8BAC2D91-C1A0-4F29-A318-FE16BB20E147}" presName="desTx" presStyleLbl="revTx" presStyleIdx="0" presStyleCnt="2">
        <dgm:presLayoutVars>
          <dgm:bulletEnabled val="1"/>
        </dgm:presLayoutVars>
      </dgm:prSet>
      <dgm:spPr/>
    </dgm:pt>
    <dgm:pt modelId="{C67BF79E-0FA3-457A-9038-6D59FFC83D2E}" type="pres">
      <dgm:prSet presAssocID="{EE131A80-9835-498F-B321-C7017FBD2DD3}" presName="space" presStyleCnt="0"/>
      <dgm:spPr/>
    </dgm:pt>
    <dgm:pt modelId="{99361CD6-7727-4C7A-9C21-8A1D4E1D8454}" type="pres">
      <dgm:prSet presAssocID="{9B98512C-5E54-4C75-86C9-FB6ADA58D25C}" presName="composite" presStyleCnt="0"/>
      <dgm:spPr/>
    </dgm:pt>
    <dgm:pt modelId="{C3C0BDAA-B260-470D-9291-8A44BAA0C6D7}" type="pres">
      <dgm:prSet presAssocID="{9B98512C-5E54-4C75-86C9-FB6ADA58D25C}" presName="parTx" presStyleLbl="node1" presStyleIdx="1" presStyleCnt="4">
        <dgm:presLayoutVars>
          <dgm:chMax val="0"/>
          <dgm:chPref val="0"/>
          <dgm:bulletEnabled val="1"/>
        </dgm:presLayoutVars>
      </dgm:prSet>
      <dgm:spPr/>
    </dgm:pt>
    <dgm:pt modelId="{07F3C13E-6C9E-4DFF-B1EF-8979629DB156}" type="pres">
      <dgm:prSet presAssocID="{9B98512C-5E54-4C75-86C9-FB6ADA58D25C}" presName="desTx" presStyleLbl="revTx" presStyleIdx="0" presStyleCnt="2">
        <dgm:presLayoutVars>
          <dgm:bulletEnabled val="1"/>
        </dgm:presLayoutVars>
      </dgm:prSet>
      <dgm:spPr/>
    </dgm:pt>
    <dgm:pt modelId="{B63E837B-2BE6-4E66-B546-CECD3139AFB0}" type="pres">
      <dgm:prSet presAssocID="{CBB74FAD-683F-4909-8E7E-1936F9A97F3D}" presName="space" presStyleCnt="0"/>
      <dgm:spPr/>
    </dgm:pt>
    <dgm:pt modelId="{124F57D3-4B5B-4DBB-BBCC-FC4E0848DEC1}" type="pres">
      <dgm:prSet presAssocID="{99334876-7EEB-4D28-A1CF-6AD816403ED0}" presName="composite" presStyleCnt="0"/>
      <dgm:spPr/>
    </dgm:pt>
    <dgm:pt modelId="{C860251E-3455-489E-A3B0-C49FC9F6AA85}" type="pres">
      <dgm:prSet presAssocID="{99334876-7EEB-4D28-A1CF-6AD816403ED0}" presName="parTx" presStyleLbl="node1" presStyleIdx="2" presStyleCnt="4">
        <dgm:presLayoutVars>
          <dgm:chMax val="0"/>
          <dgm:chPref val="0"/>
          <dgm:bulletEnabled val="1"/>
        </dgm:presLayoutVars>
      </dgm:prSet>
      <dgm:spPr/>
    </dgm:pt>
    <dgm:pt modelId="{4EBB166D-C02D-4D3E-831C-B1CF39FE5161}" type="pres">
      <dgm:prSet presAssocID="{99334876-7EEB-4D28-A1CF-6AD816403ED0}" presName="desTx" presStyleLbl="revTx" presStyleIdx="1" presStyleCnt="2">
        <dgm:presLayoutVars>
          <dgm:bulletEnabled val="1"/>
        </dgm:presLayoutVars>
      </dgm:prSet>
      <dgm:spPr/>
    </dgm:pt>
    <dgm:pt modelId="{4C618E6F-AC53-4B1B-85C6-430815A020A5}" type="pres">
      <dgm:prSet presAssocID="{524CEFA4-97A7-4FE5-B169-E39C583DA9CE}" presName="space" presStyleCnt="0"/>
      <dgm:spPr/>
    </dgm:pt>
    <dgm:pt modelId="{356BA121-4D2B-4F14-AC58-EBAC1154EBB7}" type="pres">
      <dgm:prSet presAssocID="{F62AF3E4-D6F5-4D7E-987A-5AA4A6DB2C7D}" presName="composite" presStyleCnt="0"/>
      <dgm:spPr/>
    </dgm:pt>
    <dgm:pt modelId="{B1578DF3-444B-463A-8CE2-795350CE49E3}" type="pres">
      <dgm:prSet presAssocID="{F62AF3E4-D6F5-4D7E-987A-5AA4A6DB2C7D}" presName="parTx" presStyleLbl="node1" presStyleIdx="3" presStyleCnt="4">
        <dgm:presLayoutVars>
          <dgm:chMax val="0"/>
          <dgm:chPref val="0"/>
          <dgm:bulletEnabled val="1"/>
        </dgm:presLayoutVars>
      </dgm:prSet>
      <dgm:spPr/>
    </dgm:pt>
    <dgm:pt modelId="{CC82F136-AC95-4959-A0A4-D86BFFB6F9AA}" type="pres">
      <dgm:prSet presAssocID="{F62AF3E4-D6F5-4D7E-987A-5AA4A6DB2C7D}" presName="desTx" presStyleLbl="revTx" presStyleIdx="1" presStyleCnt="2">
        <dgm:presLayoutVars>
          <dgm:bulletEnabled val="1"/>
        </dgm:presLayoutVars>
      </dgm:prSet>
      <dgm:spPr/>
    </dgm:pt>
  </dgm:ptLst>
  <dgm:cxnLst>
    <dgm:cxn modelId="{14B5720D-F51E-45C6-B186-EDE0CB3A52F0}" type="presOf" srcId="{F62AF3E4-D6F5-4D7E-987A-5AA4A6DB2C7D}" destId="{B1578DF3-444B-463A-8CE2-795350CE49E3}" srcOrd="0" destOrd="0" presId="urn:microsoft.com/office/officeart/2005/8/layout/chevron1"/>
    <dgm:cxn modelId="{79399B26-E458-4F15-9A5C-3F20B97EC94F}" type="presOf" srcId="{99334876-7EEB-4D28-A1CF-6AD816403ED0}" destId="{C860251E-3455-489E-A3B0-C49FC9F6AA85}" srcOrd="0" destOrd="0" presId="urn:microsoft.com/office/officeart/2005/8/layout/chevron1"/>
    <dgm:cxn modelId="{D261B626-87C3-4318-A543-250CA426C47A}" srcId="{99334876-7EEB-4D28-A1CF-6AD816403ED0}" destId="{672529C2-B451-42FF-A17C-D995A59C6302}" srcOrd="0" destOrd="0" parTransId="{AD37DAF0-BB2D-4A9D-962D-368C70FA2681}" sibTransId="{ED547268-D457-4B1A-A4EC-1BE47B783B87}"/>
    <dgm:cxn modelId="{23B56828-0619-4F66-A349-2F8D307A7855}" type="presOf" srcId="{84D912DE-8ACF-49F2-AE89-D98EE5B5E17D}" destId="{07F3C13E-6C9E-4DFF-B1EF-8979629DB156}" srcOrd="0" destOrd="0" presId="urn:microsoft.com/office/officeart/2005/8/layout/chevron1"/>
    <dgm:cxn modelId="{B3713729-E39E-440F-AD72-8478AA645182}" srcId="{D1CEFBF2-86E0-45FE-BBBF-649D8B018FC2}" destId="{F62AF3E4-D6F5-4D7E-987A-5AA4A6DB2C7D}" srcOrd="3" destOrd="0" parTransId="{2FBDCFE3-7157-45BF-B4A1-ED870D700A4E}" sibTransId="{2664A39A-68E3-4D0B-BC19-F6EEF80DF4B3}"/>
    <dgm:cxn modelId="{F919C864-406F-4271-816C-F69416D54D29}" srcId="{D1CEFBF2-86E0-45FE-BBBF-649D8B018FC2}" destId="{8BAC2D91-C1A0-4F29-A318-FE16BB20E147}" srcOrd="0" destOrd="0" parTransId="{5A7820BA-21F9-4712-933C-290CC14BEDF4}" sibTransId="{EE131A80-9835-498F-B321-C7017FBD2DD3}"/>
    <dgm:cxn modelId="{108B034C-CC16-49E2-9FE5-C6B8BDE40343}" type="presOf" srcId="{8BAC2D91-C1A0-4F29-A318-FE16BB20E147}" destId="{98F8E3B7-97C5-4D9F-97D1-5888881F2EBB}" srcOrd="0" destOrd="0" presId="urn:microsoft.com/office/officeart/2005/8/layout/chevron1"/>
    <dgm:cxn modelId="{57D01381-4EDA-4CF4-8C0B-3BC72610D531}" type="presOf" srcId="{9B98512C-5E54-4C75-86C9-FB6ADA58D25C}" destId="{C3C0BDAA-B260-470D-9291-8A44BAA0C6D7}" srcOrd="0" destOrd="0" presId="urn:microsoft.com/office/officeart/2005/8/layout/chevron1"/>
    <dgm:cxn modelId="{5E8F178E-9F1B-4930-AF74-7F0220C44DC9}" srcId="{D1CEFBF2-86E0-45FE-BBBF-649D8B018FC2}" destId="{99334876-7EEB-4D28-A1CF-6AD816403ED0}" srcOrd="2" destOrd="0" parTransId="{4F592CF6-6511-4020-AD5E-1EE25AEC8938}" sibTransId="{524CEFA4-97A7-4FE5-B169-E39C583DA9CE}"/>
    <dgm:cxn modelId="{A0AFDD9F-2587-47C1-98EE-EEE94067B918}" type="presOf" srcId="{D1CEFBF2-86E0-45FE-BBBF-649D8B018FC2}" destId="{5D5C4E1B-97D5-43A6-8173-4FC1AD0E6B2F}" srcOrd="0" destOrd="0" presId="urn:microsoft.com/office/officeart/2005/8/layout/chevron1"/>
    <dgm:cxn modelId="{E70965A3-241C-4382-B7D5-378C4639ABBE}" srcId="{9B98512C-5E54-4C75-86C9-FB6ADA58D25C}" destId="{84D912DE-8ACF-49F2-AE89-D98EE5B5E17D}" srcOrd="0" destOrd="0" parTransId="{5994FB47-26C2-47CE-8F43-73F4C998D1B3}" sibTransId="{E3BE316C-2EC7-4D58-B407-FBDA8D5C25B0}"/>
    <dgm:cxn modelId="{37018DC8-AD82-4CAF-A559-31DAEB3842FA}" srcId="{D1CEFBF2-86E0-45FE-BBBF-649D8B018FC2}" destId="{9B98512C-5E54-4C75-86C9-FB6ADA58D25C}" srcOrd="1" destOrd="0" parTransId="{B22DD85D-4DD7-4C5A-93EA-E8B9BEF77441}" sibTransId="{CBB74FAD-683F-4909-8E7E-1936F9A97F3D}"/>
    <dgm:cxn modelId="{7A687BD7-70B9-4D78-88DB-68F67455AC6B}" type="presOf" srcId="{672529C2-B451-42FF-A17C-D995A59C6302}" destId="{4EBB166D-C02D-4D3E-831C-B1CF39FE5161}" srcOrd="0" destOrd="0" presId="urn:microsoft.com/office/officeart/2005/8/layout/chevron1"/>
    <dgm:cxn modelId="{51891B81-7E28-4B9D-93CA-77804A0DE629}" type="presParOf" srcId="{5D5C4E1B-97D5-43A6-8173-4FC1AD0E6B2F}" destId="{8604673D-9243-4EEF-B1E5-B2DC23B59415}" srcOrd="0" destOrd="0" presId="urn:microsoft.com/office/officeart/2005/8/layout/chevron1"/>
    <dgm:cxn modelId="{10E10830-9E1E-4E3A-AC35-60B8015E1DE2}" type="presParOf" srcId="{8604673D-9243-4EEF-B1E5-B2DC23B59415}" destId="{98F8E3B7-97C5-4D9F-97D1-5888881F2EBB}" srcOrd="0" destOrd="0" presId="urn:microsoft.com/office/officeart/2005/8/layout/chevron1"/>
    <dgm:cxn modelId="{975130A6-A9BD-44E8-9DCD-36EFD5AC5D24}" type="presParOf" srcId="{8604673D-9243-4EEF-B1E5-B2DC23B59415}" destId="{485DC5B6-503A-4691-8B7F-D13304A8D41E}" srcOrd="1" destOrd="0" presId="urn:microsoft.com/office/officeart/2005/8/layout/chevron1"/>
    <dgm:cxn modelId="{F76F90D9-E9D5-43B9-BA18-7F07905B0603}" type="presParOf" srcId="{5D5C4E1B-97D5-43A6-8173-4FC1AD0E6B2F}" destId="{C67BF79E-0FA3-457A-9038-6D59FFC83D2E}" srcOrd="1" destOrd="0" presId="urn:microsoft.com/office/officeart/2005/8/layout/chevron1"/>
    <dgm:cxn modelId="{F44FE08B-B214-4E28-BC36-BC8B2E793062}" type="presParOf" srcId="{5D5C4E1B-97D5-43A6-8173-4FC1AD0E6B2F}" destId="{99361CD6-7727-4C7A-9C21-8A1D4E1D8454}" srcOrd="2" destOrd="0" presId="urn:microsoft.com/office/officeart/2005/8/layout/chevron1"/>
    <dgm:cxn modelId="{1EF8D46D-DB28-45B4-8063-5810B55CC312}" type="presParOf" srcId="{99361CD6-7727-4C7A-9C21-8A1D4E1D8454}" destId="{C3C0BDAA-B260-470D-9291-8A44BAA0C6D7}" srcOrd="0" destOrd="0" presId="urn:microsoft.com/office/officeart/2005/8/layout/chevron1"/>
    <dgm:cxn modelId="{0203DB78-4B54-4077-A836-8CF0A5C1EB15}" type="presParOf" srcId="{99361CD6-7727-4C7A-9C21-8A1D4E1D8454}" destId="{07F3C13E-6C9E-4DFF-B1EF-8979629DB156}" srcOrd="1" destOrd="0" presId="urn:microsoft.com/office/officeart/2005/8/layout/chevron1"/>
    <dgm:cxn modelId="{9C7CC678-C146-4B9E-87B2-2DF73960AAAA}" type="presParOf" srcId="{5D5C4E1B-97D5-43A6-8173-4FC1AD0E6B2F}" destId="{B63E837B-2BE6-4E66-B546-CECD3139AFB0}" srcOrd="3" destOrd="0" presId="urn:microsoft.com/office/officeart/2005/8/layout/chevron1"/>
    <dgm:cxn modelId="{00482580-BD94-45B2-B1DD-29C993FCD8A7}" type="presParOf" srcId="{5D5C4E1B-97D5-43A6-8173-4FC1AD0E6B2F}" destId="{124F57D3-4B5B-4DBB-BBCC-FC4E0848DEC1}" srcOrd="4" destOrd="0" presId="urn:microsoft.com/office/officeart/2005/8/layout/chevron1"/>
    <dgm:cxn modelId="{FB5C4F02-FB24-43B8-932E-453ACE2F4249}" type="presParOf" srcId="{124F57D3-4B5B-4DBB-BBCC-FC4E0848DEC1}" destId="{C860251E-3455-489E-A3B0-C49FC9F6AA85}" srcOrd="0" destOrd="0" presId="urn:microsoft.com/office/officeart/2005/8/layout/chevron1"/>
    <dgm:cxn modelId="{F2B0A7EC-268C-4A82-BE05-FF2E79E2B81C}" type="presParOf" srcId="{124F57D3-4B5B-4DBB-BBCC-FC4E0848DEC1}" destId="{4EBB166D-C02D-4D3E-831C-B1CF39FE5161}" srcOrd="1" destOrd="0" presId="urn:microsoft.com/office/officeart/2005/8/layout/chevron1"/>
    <dgm:cxn modelId="{9ABC1A9F-F285-48C5-837B-24BE595BF56B}" type="presParOf" srcId="{5D5C4E1B-97D5-43A6-8173-4FC1AD0E6B2F}" destId="{4C618E6F-AC53-4B1B-85C6-430815A020A5}" srcOrd="5" destOrd="0" presId="urn:microsoft.com/office/officeart/2005/8/layout/chevron1"/>
    <dgm:cxn modelId="{FFA1D349-B08E-4736-BFDA-F8DC342774A0}" type="presParOf" srcId="{5D5C4E1B-97D5-43A6-8173-4FC1AD0E6B2F}" destId="{356BA121-4D2B-4F14-AC58-EBAC1154EBB7}" srcOrd="6" destOrd="0" presId="urn:microsoft.com/office/officeart/2005/8/layout/chevron1"/>
    <dgm:cxn modelId="{AD360051-5657-4EA9-8E84-C67D9AC931DD}" type="presParOf" srcId="{356BA121-4D2B-4F14-AC58-EBAC1154EBB7}" destId="{B1578DF3-444B-463A-8CE2-795350CE49E3}" srcOrd="0" destOrd="0" presId="urn:microsoft.com/office/officeart/2005/8/layout/chevron1"/>
    <dgm:cxn modelId="{C55E3303-97B9-42A2-92E6-1D64508AF5DA}" type="presParOf" srcId="{356BA121-4D2B-4F14-AC58-EBAC1154EBB7}" destId="{CC82F136-AC95-4959-A0A4-D86BFFB6F9AA}" srcOrd="1"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11350B-5F66-4696-B350-3B79A29A34BB}"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CB6D4BBD-241F-4D46-A4D4-14B6A1D37DF7}">
      <dgm:prSet phldrT="[Text]" custT="1"/>
      <dgm:spPr>
        <a:xfrm>
          <a:off x="2573895" y="981452"/>
          <a:ext cx="1443509" cy="1323220"/>
        </a:xfrm>
        <a:prstGeom prst="ellipse">
          <a:avLst/>
        </a:prstGeom>
        <a:solidFill>
          <a:srgbClr val="F79646">
            <a:lumMod val="7500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100">
              <a:solidFill>
                <a:sysClr val="window" lastClr="FFFFFF"/>
              </a:solidFill>
              <a:latin typeface="Comic Sans MS" panose="030F0702030302020204" pitchFamily="66" charset="0"/>
              <a:ea typeface="+mn-ea"/>
              <a:cs typeface="+mn-cs"/>
            </a:rPr>
            <a:t>Assessement</a:t>
          </a:r>
        </a:p>
      </dgm:t>
    </dgm:pt>
    <dgm:pt modelId="{29902A5B-A3DF-48F4-8B09-896785D090EC}" type="parTrans" cxnId="{83CB3084-AE3D-4312-A351-24A42C1A7D84}">
      <dgm:prSet/>
      <dgm:spPr/>
      <dgm:t>
        <a:bodyPr/>
        <a:lstStyle/>
        <a:p>
          <a:endParaRPr lang="en-US"/>
        </a:p>
      </dgm:t>
    </dgm:pt>
    <dgm:pt modelId="{1F596130-3052-4934-B882-4D23042EE51B}" type="sibTrans" cxnId="{83CB3084-AE3D-4312-A351-24A42C1A7D84}">
      <dgm:prSet/>
      <dgm:spPr/>
      <dgm:t>
        <a:bodyPr/>
        <a:lstStyle/>
        <a:p>
          <a:endParaRPr lang="en-US"/>
        </a:p>
      </dgm:t>
    </dgm:pt>
    <dgm:pt modelId="{1153EEE3-3643-4E61-BD87-9C4AC6858B57}">
      <dgm:prSet phldrT="[Text]" custT="1"/>
      <dgm:spPr>
        <a:xfrm>
          <a:off x="2888440" y="1541"/>
          <a:ext cx="814418" cy="8144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endParaRPr lang="en-US" sz="1600" baseline="0">
            <a:solidFill>
              <a:sysClr val="window" lastClr="FFFFFF"/>
            </a:solidFill>
            <a:latin typeface="Comic Sans MS" panose="030F0702030302020204" pitchFamily="66" charset="0"/>
            <a:ea typeface="+mn-ea"/>
            <a:cs typeface="+mn-cs"/>
          </a:endParaRPr>
        </a:p>
        <a:p>
          <a:pPr>
            <a:buNone/>
          </a:pPr>
          <a:r>
            <a:rPr lang="en-US" sz="1000" baseline="0">
              <a:solidFill>
                <a:sysClr val="window" lastClr="FFFFFF"/>
              </a:solidFill>
              <a:latin typeface="Comic Sans MS" panose="030F0702030302020204" pitchFamily="66" charset="0"/>
              <a:ea typeface="+mn-ea"/>
              <a:cs typeface="+mn-cs"/>
            </a:rPr>
            <a:t>Session  1</a:t>
          </a:r>
        </a:p>
        <a:p>
          <a:pPr>
            <a:buNone/>
          </a:pPr>
          <a:endParaRPr lang="en-US" sz="1600" baseline="0">
            <a:solidFill>
              <a:sysClr val="window" lastClr="FFFFFF"/>
            </a:solidFill>
            <a:latin typeface="Comic Sans MS" panose="030F0702030302020204" pitchFamily="66" charset="0"/>
            <a:ea typeface="+mn-ea"/>
            <a:cs typeface="+mn-cs"/>
          </a:endParaRPr>
        </a:p>
      </dgm:t>
    </dgm:pt>
    <dgm:pt modelId="{013BEDC5-B994-4E57-A169-26A3CA2A3D59}" type="parTrans" cxnId="{7A30CD54-CF91-40FC-8058-576960C946B5}">
      <dgm:prSet/>
      <dgm:spPr/>
      <dgm:t>
        <a:bodyPr/>
        <a:lstStyle/>
        <a:p>
          <a:endParaRPr lang="en-US"/>
        </a:p>
      </dgm:t>
    </dgm:pt>
    <dgm:pt modelId="{26E91048-F3A5-4412-87B3-25C93D570C8C}" type="sibTrans" cxnId="{7A30CD54-CF91-40FC-8058-576960C946B5}">
      <dgm:prSet/>
      <dgm:spPr>
        <a:xfrm>
          <a:off x="2053384" y="379246"/>
          <a:ext cx="2527261" cy="2527261"/>
        </a:xfrm>
        <a:prstGeom prst="blockArc">
          <a:avLst>
            <a:gd name="adj1" fmla="val 16140492"/>
            <a:gd name="adj2" fmla="val 21570832"/>
            <a:gd name="adj3" fmla="val 4640"/>
          </a:avLst>
        </a:prstGeom>
        <a:solidFill>
          <a:srgbClr val="4F81BD">
            <a:tint val="60000"/>
            <a:hueOff val="0"/>
            <a:satOff val="0"/>
            <a:lumOff val="0"/>
            <a:alphaOff val="0"/>
          </a:srgbClr>
        </a:solidFill>
        <a:ln>
          <a:noFill/>
        </a:ln>
        <a:effectLst/>
      </dgm:spPr>
      <dgm:t>
        <a:bodyPr/>
        <a:lstStyle/>
        <a:p>
          <a:endParaRPr lang="en-US"/>
        </a:p>
      </dgm:t>
    </dgm:pt>
    <dgm:pt modelId="{B1AF287D-40C7-46ED-9EBC-4343A446435F}">
      <dgm:prSet phldrT="[Text]" custT="1"/>
      <dgm:spPr>
        <a:xfrm>
          <a:off x="4144073" y="1225195"/>
          <a:ext cx="814418" cy="8144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1000" baseline="0">
              <a:solidFill>
                <a:sysClr val="window" lastClr="FFFFFF"/>
              </a:solidFill>
              <a:latin typeface="Comic Sans MS" panose="030F0702030302020204" pitchFamily="66" charset="0"/>
              <a:ea typeface="+mn-ea"/>
              <a:cs typeface="+mn-cs"/>
            </a:rPr>
            <a:t>Session 2</a:t>
          </a:r>
        </a:p>
      </dgm:t>
    </dgm:pt>
    <dgm:pt modelId="{54F5F0CB-ECE9-48DF-9030-252EBB124E8A}" type="parTrans" cxnId="{799F2BB4-0408-4A89-91B8-F30BBF40EBDF}">
      <dgm:prSet/>
      <dgm:spPr/>
      <dgm:t>
        <a:bodyPr/>
        <a:lstStyle/>
        <a:p>
          <a:endParaRPr lang="en-US"/>
        </a:p>
      </dgm:t>
    </dgm:pt>
    <dgm:pt modelId="{AB4A8AAA-3730-46FC-BDE8-21C299501973}" type="sibTrans" cxnId="{799F2BB4-0408-4A89-91B8-F30BBF40EBDF}">
      <dgm:prSet/>
      <dgm:spPr>
        <a:xfrm>
          <a:off x="2053387" y="379616"/>
          <a:ext cx="2527261" cy="2527261"/>
        </a:xfrm>
        <a:prstGeom prst="blockArc">
          <a:avLst>
            <a:gd name="adj1" fmla="val 21569802"/>
            <a:gd name="adj2" fmla="val 5459517"/>
            <a:gd name="adj3" fmla="val 4640"/>
          </a:avLst>
        </a:prstGeom>
        <a:solidFill>
          <a:srgbClr val="4F81BD">
            <a:tint val="60000"/>
            <a:hueOff val="0"/>
            <a:satOff val="0"/>
            <a:lumOff val="0"/>
            <a:alphaOff val="0"/>
          </a:srgbClr>
        </a:solidFill>
        <a:ln>
          <a:noFill/>
        </a:ln>
        <a:effectLst/>
      </dgm:spPr>
      <dgm:t>
        <a:bodyPr/>
        <a:lstStyle/>
        <a:p>
          <a:endParaRPr lang="en-US"/>
        </a:p>
      </dgm:t>
    </dgm:pt>
    <dgm:pt modelId="{51D23836-2481-40CA-93C3-DAB9945AAF9E}">
      <dgm:prSet phldrT="[Text]"/>
      <dgm:spPr>
        <a:xfrm>
          <a:off x="2888440" y="2470165"/>
          <a:ext cx="814418" cy="8144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mic Sans MS" panose="030F0702030302020204" pitchFamily="66" charset="0"/>
              <a:ea typeface="+mn-ea"/>
              <a:cs typeface="+mn-cs"/>
            </a:rPr>
            <a:t>Session 3</a:t>
          </a:r>
        </a:p>
      </dgm:t>
    </dgm:pt>
    <dgm:pt modelId="{AE28FB70-B690-406D-8371-FE17243D8C53}" type="parTrans" cxnId="{BEA9A619-0C1E-48F3-A22B-4DA8F684B524}">
      <dgm:prSet/>
      <dgm:spPr/>
      <dgm:t>
        <a:bodyPr/>
        <a:lstStyle/>
        <a:p>
          <a:endParaRPr lang="en-US"/>
        </a:p>
      </dgm:t>
    </dgm:pt>
    <dgm:pt modelId="{2D9CC01B-A404-4005-B3C9-369906497C24}" type="sibTrans" cxnId="{BEA9A619-0C1E-48F3-A22B-4DA8F684B524}">
      <dgm:prSet/>
      <dgm:spPr>
        <a:xfrm>
          <a:off x="2032019" y="379431"/>
          <a:ext cx="2527261" cy="2527261"/>
        </a:xfrm>
        <a:prstGeom prst="blockArc">
          <a:avLst>
            <a:gd name="adj1" fmla="val 5400000"/>
            <a:gd name="adj2" fmla="val 10800000"/>
            <a:gd name="adj3" fmla="val 4640"/>
          </a:avLst>
        </a:prstGeom>
        <a:solidFill>
          <a:srgbClr val="4F81BD">
            <a:tint val="60000"/>
            <a:hueOff val="0"/>
            <a:satOff val="0"/>
            <a:lumOff val="0"/>
            <a:alphaOff val="0"/>
          </a:srgbClr>
        </a:solidFill>
        <a:ln>
          <a:noFill/>
        </a:ln>
        <a:effectLst/>
      </dgm:spPr>
      <dgm:t>
        <a:bodyPr/>
        <a:lstStyle/>
        <a:p>
          <a:endParaRPr lang="en-US"/>
        </a:p>
      </dgm:t>
    </dgm:pt>
    <dgm:pt modelId="{A1B6DFE0-28B5-4112-AB3E-726484327624}">
      <dgm:prSet phldrT="[Text]"/>
      <dgm:spPr>
        <a:xfrm>
          <a:off x="1654129" y="1235853"/>
          <a:ext cx="814418" cy="8144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mic Sans MS" panose="030F0702030302020204" pitchFamily="66" charset="0"/>
              <a:ea typeface="+mn-ea"/>
              <a:cs typeface="+mn-cs"/>
            </a:rPr>
            <a:t>Session 4</a:t>
          </a:r>
        </a:p>
      </dgm:t>
    </dgm:pt>
    <dgm:pt modelId="{D1E39644-D4EE-4E5E-B118-91497E61ECF0}" type="parTrans" cxnId="{56046BBA-77EA-45A8-8603-7B980A8C0297}">
      <dgm:prSet/>
      <dgm:spPr/>
      <dgm:t>
        <a:bodyPr/>
        <a:lstStyle/>
        <a:p>
          <a:endParaRPr lang="en-US"/>
        </a:p>
      </dgm:t>
    </dgm:pt>
    <dgm:pt modelId="{14728154-F882-4074-B78D-2270811ACE31}" type="sibTrans" cxnId="{56046BBA-77EA-45A8-8603-7B980A8C0297}">
      <dgm:prSet/>
      <dgm:spPr>
        <a:xfrm>
          <a:off x="2032019" y="379431"/>
          <a:ext cx="2527261" cy="2527261"/>
        </a:xfrm>
        <a:prstGeom prst="blockArc">
          <a:avLst>
            <a:gd name="adj1" fmla="val 10800000"/>
            <a:gd name="adj2" fmla="val 16200000"/>
            <a:gd name="adj3" fmla="val 4640"/>
          </a:avLst>
        </a:prstGeom>
        <a:solidFill>
          <a:srgbClr val="4F81BD">
            <a:tint val="60000"/>
            <a:hueOff val="0"/>
            <a:satOff val="0"/>
            <a:lumOff val="0"/>
            <a:alphaOff val="0"/>
          </a:srgbClr>
        </a:solidFill>
        <a:ln>
          <a:noFill/>
        </a:ln>
        <a:effectLst/>
      </dgm:spPr>
      <dgm:t>
        <a:bodyPr/>
        <a:lstStyle/>
        <a:p>
          <a:endParaRPr lang="en-US"/>
        </a:p>
      </dgm:t>
    </dgm:pt>
    <dgm:pt modelId="{904E1ADB-5D26-430A-B0F5-18695F190448}" type="pres">
      <dgm:prSet presAssocID="{A911350B-5F66-4696-B350-3B79A29A34BB}" presName="Name0" presStyleCnt="0">
        <dgm:presLayoutVars>
          <dgm:chMax val="1"/>
          <dgm:dir/>
          <dgm:animLvl val="ctr"/>
          <dgm:resizeHandles val="exact"/>
        </dgm:presLayoutVars>
      </dgm:prSet>
      <dgm:spPr/>
    </dgm:pt>
    <dgm:pt modelId="{A035AE6D-8FBD-4E2A-9FA9-0AD358AC0996}" type="pres">
      <dgm:prSet presAssocID="{CB6D4BBD-241F-4D46-A4D4-14B6A1D37DF7}" presName="centerShape" presStyleLbl="node0" presStyleIdx="0" presStyleCnt="1" custScaleX="124071" custScaleY="113732"/>
      <dgm:spPr/>
    </dgm:pt>
    <dgm:pt modelId="{DE1919E5-2CBF-4EF3-B01B-167B738ED9AC}" type="pres">
      <dgm:prSet presAssocID="{1153EEE3-3643-4E61-BD87-9C4AC6858B57}" presName="node" presStyleLbl="node1" presStyleIdx="0" presStyleCnt="4">
        <dgm:presLayoutVars>
          <dgm:bulletEnabled val="1"/>
        </dgm:presLayoutVars>
      </dgm:prSet>
      <dgm:spPr/>
    </dgm:pt>
    <dgm:pt modelId="{856E4BFA-561A-4CEF-A495-0E980ED76DEA}" type="pres">
      <dgm:prSet presAssocID="{1153EEE3-3643-4E61-BD87-9C4AC6858B57}" presName="dummy" presStyleCnt="0"/>
      <dgm:spPr/>
    </dgm:pt>
    <dgm:pt modelId="{9F1C5B91-7E6D-49A5-A88D-B0BAAA191848}" type="pres">
      <dgm:prSet presAssocID="{26E91048-F3A5-4412-87B3-25C93D570C8C}" presName="sibTrans" presStyleLbl="sibTrans2D1" presStyleIdx="0" presStyleCnt="4"/>
      <dgm:spPr/>
    </dgm:pt>
    <dgm:pt modelId="{78EBCA90-E72C-47FE-A24E-0A2B40C6AA20}" type="pres">
      <dgm:prSet presAssocID="{B1AF287D-40C7-46ED-9EBC-4343A446435F}" presName="node" presStyleLbl="node1" presStyleIdx="1" presStyleCnt="4" custRadScaleRad="101731" custRadScaleInc="-1621">
        <dgm:presLayoutVars>
          <dgm:bulletEnabled val="1"/>
        </dgm:presLayoutVars>
      </dgm:prSet>
      <dgm:spPr/>
    </dgm:pt>
    <dgm:pt modelId="{DE3C6FA1-C573-428A-97A3-6498098AC228}" type="pres">
      <dgm:prSet presAssocID="{B1AF287D-40C7-46ED-9EBC-4343A446435F}" presName="dummy" presStyleCnt="0"/>
      <dgm:spPr/>
    </dgm:pt>
    <dgm:pt modelId="{4D4D066E-02F4-4DBB-933F-0D33BA43ED28}" type="pres">
      <dgm:prSet presAssocID="{AB4A8AAA-3730-46FC-BDE8-21C299501973}" presName="sibTrans" presStyleLbl="sibTrans2D1" presStyleIdx="1" presStyleCnt="4"/>
      <dgm:spPr/>
    </dgm:pt>
    <dgm:pt modelId="{31F73DC5-9D38-43AD-9A9E-1C354EF12758}" type="pres">
      <dgm:prSet presAssocID="{51D23836-2481-40CA-93C3-DAB9945AAF9E}" presName="node" presStyleLbl="node1" presStyleIdx="2" presStyleCnt="4">
        <dgm:presLayoutVars>
          <dgm:bulletEnabled val="1"/>
        </dgm:presLayoutVars>
      </dgm:prSet>
      <dgm:spPr/>
    </dgm:pt>
    <dgm:pt modelId="{16F50FD3-55A8-4A6B-B9D0-2201C9800CF8}" type="pres">
      <dgm:prSet presAssocID="{51D23836-2481-40CA-93C3-DAB9945AAF9E}" presName="dummy" presStyleCnt="0"/>
      <dgm:spPr/>
    </dgm:pt>
    <dgm:pt modelId="{91F6BAFB-47A2-434F-930D-55C062B7DDAC}" type="pres">
      <dgm:prSet presAssocID="{2D9CC01B-A404-4005-B3C9-369906497C24}" presName="sibTrans" presStyleLbl="sibTrans2D1" presStyleIdx="2" presStyleCnt="4"/>
      <dgm:spPr/>
    </dgm:pt>
    <dgm:pt modelId="{BF4919E2-CCF6-4E45-B2A7-5C6348343230}" type="pres">
      <dgm:prSet presAssocID="{A1B6DFE0-28B5-4112-AB3E-726484327624}" presName="node" presStyleLbl="node1" presStyleIdx="3" presStyleCnt="4">
        <dgm:presLayoutVars>
          <dgm:bulletEnabled val="1"/>
        </dgm:presLayoutVars>
      </dgm:prSet>
      <dgm:spPr/>
    </dgm:pt>
    <dgm:pt modelId="{C07F632E-2F2A-4FF4-B3AD-E2E044D607D7}" type="pres">
      <dgm:prSet presAssocID="{A1B6DFE0-28B5-4112-AB3E-726484327624}" presName="dummy" presStyleCnt="0"/>
      <dgm:spPr/>
    </dgm:pt>
    <dgm:pt modelId="{4C1345D5-A8A4-4D4D-B77F-EA5613839E7D}" type="pres">
      <dgm:prSet presAssocID="{14728154-F882-4074-B78D-2270811ACE31}" presName="sibTrans" presStyleLbl="sibTrans2D1" presStyleIdx="3" presStyleCnt="4"/>
      <dgm:spPr/>
    </dgm:pt>
  </dgm:ptLst>
  <dgm:cxnLst>
    <dgm:cxn modelId="{84CBD207-F671-4291-B450-D510B75C48D1}" type="presOf" srcId="{A911350B-5F66-4696-B350-3B79A29A34BB}" destId="{904E1ADB-5D26-430A-B0F5-18695F190448}" srcOrd="0" destOrd="0" presId="urn:microsoft.com/office/officeart/2005/8/layout/radial6"/>
    <dgm:cxn modelId="{BEA9A619-0C1E-48F3-A22B-4DA8F684B524}" srcId="{CB6D4BBD-241F-4D46-A4D4-14B6A1D37DF7}" destId="{51D23836-2481-40CA-93C3-DAB9945AAF9E}" srcOrd="2" destOrd="0" parTransId="{AE28FB70-B690-406D-8371-FE17243D8C53}" sibTransId="{2D9CC01B-A404-4005-B3C9-369906497C24}"/>
    <dgm:cxn modelId="{45474729-6245-4A24-923E-6492348D10B4}" type="presOf" srcId="{14728154-F882-4074-B78D-2270811ACE31}" destId="{4C1345D5-A8A4-4D4D-B77F-EA5613839E7D}" srcOrd="0" destOrd="0" presId="urn:microsoft.com/office/officeart/2005/8/layout/radial6"/>
    <dgm:cxn modelId="{F073A53A-7C7B-48FF-B2A9-C885E36680C8}" type="presOf" srcId="{26E91048-F3A5-4412-87B3-25C93D570C8C}" destId="{9F1C5B91-7E6D-49A5-A88D-B0BAAA191848}" srcOrd="0" destOrd="0" presId="urn:microsoft.com/office/officeart/2005/8/layout/radial6"/>
    <dgm:cxn modelId="{98D6903D-C7FC-4C35-B6D9-57705D7A4050}" type="presOf" srcId="{AB4A8AAA-3730-46FC-BDE8-21C299501973}" destId="{4D4D066E-02F4-4DBB-933F-0D33BA43ED28}" srcOrd="0" destOrd="0" presId="urn:microsoft.com/office/officeart/2005/8/layout/radial6"/>
    <dgm:cxn modelId="{E18CA147-001D-456D-A6A5-2220D8A728B6}" type="presOf" srcId="{1153EEE3-3643-4E61-BD87-9C4AC6858B57}" destId="{DE1919E5-2CBF-4EF3-B01B-167B738ED9AC}" srcOrd="0" destOrd="0" presId="urn:microsoft.com/office/officeart/2005/8/layout/radial6"/>
    <dgm:cxn modelId="{6992B474-7538-459F-B1AD-3864C940E8F7}" type="presOf" srcId="{51D23836-2481-40CA-93C3-DAB9945AAF9E}" destId="{31F73DC5-9D38-43AD-9A9E-1C354EF12758}" srcOrd="0" destOrd="0" presId="urn:microsoft.com/office/officeart/2005/8/layout/radial6"/>
    <dgm:cxn modelId="{7A30CD54-CF91-40FC-8058-576960C946B5}" srcId="{CB6D4BBD-241F-4D46-A4D4-14B6A1D37DF7}" destId="{1153EEE3-3643-4E61-BD87-9C4AC6858B57}" srcOrd="0" destOrd="0" parTransId="{013BEDC5-B994-4E57-A169-26A3CA2A3D59}" sibTransId="{26E91048-F3A5-4412-87B3-25C93D570C8C}"/>
    <dgm:cxn modelId="{83CB3084-AE3D-4312-A351-24A42C1A7D84}" srcId="{A911350B-5F66-4696-B350-3B79A29A34BB}" destId="{CB6D4BBD-241F-4D46-A4D4-14B6A1D37DF7}" srcOrd="0" destOrd="0" parTransId="{29902A5B-A3DF-48F4-8B09-896785D090EC}" sibTransId="{1F596130-3052-4934-B882-4D23042EE51B}"/>
    <dgm:cxn modelId="{8A097BA1-64D9-4927-A335-CC7AF1976E5B}" type="presOf" srcId="{B1AF287D-40C7-46ED-9EBC-4343A446435F}" destId="{78EBCA90-E72C-47FE-A24E-0A2B40C6AA20}" srcOrd="0" destOrd="0" presId="urn:microsoft.com/office/officeart/2005/8/layout/radial6"/>
    <dgm:cxn modelId="{941DABAD-D230-40EE-B45E-82EA59090F36}" type="presOf" srcId="{CB6D4BBD-241F-4D46-A4D4-14B6A1D37DF7}" destId="{A035AE6D-8FBD-4E2A-9FA9-0AD358AC0996}" srcOrd="0" destOrd="0" presId="urn:microsoft.com/office/officeart/2005/8/layout/radial6"/>
    <dgm:cxn modelId="{799F2BB4-0408-4A89-91B8-F30BBF40EBDF}" srcId="{CB6D4BBD-241F-4D46-A4D4-14B6A1D37DF7}" destId="{B1AF287D-40C7-46ED-9EBC-4343A446435F}" srcOrd="1" destOrd="0" parTransId="{54F5F0CB-ECE9-48DF-9030-252EBB124E8A}" sibTransId="{AB4A8AAA-3730-46FC-BDE8-21C299501973}"/>
    <dgm:cxn modelId="{56046BBA-77EA-45A8-8603-7B980A8C0297}" srcId="{CB6D4BBD-241F-4D46-A4D4-14B6A1D37DF7}" destId="{A1B6DFE0-28B5-4112-AB3E-726484327624}" srcOrd="3" destOrd="0" parTransId="{D1E39644-D4EE-4E5E-B118-91497E61ECF0}" sibTransId="{14728154-F882-4074-B78D-2270811ACE31}"/>
    <dgm:cxn modelId="{DDA776E5-D074-48DE-8C3F-4B7974D33D7F}" type="presOf" srcId="{2D9CC01B-A404-4005-B3C9-369906497C24}" destId="{91F6BAFB-47A2-434F-930D-55C062B7DDAC}" srcOrd="0" destOrd="0" presId="urn:microsoft.com/office/officeart/2005/8/layout/radial6"/>
    <dgm:cxn modelId="{95B2B0FB-2522-4FE3-914C-E683B057157F}" type="presOf" srcId="{A1B6DFE0-28B5-4112-AB3E-726484327624}" destId="{BF4919E2-CCF6-4E45-B2A7-5C6348343230}" srcOrd="0" destOrd="0" presId="urn:microsoft.com/office/officeart/2005/8/layout/radial6"/>
    <dgm:cxn modelId="{5BA6E01F-D9D5-44C3-8A4A-C55BADD537B2}" type="presParOf" srcId="{904E1ADB-5D26-430A-B0F5-18695F190448}" destId="{A035AE6D-8FBD-4E2A-9FA9-0AD358AC0996}" srcOrd="0" destOrd="0" presId="urn:microsoft.com/office/officeart/2005/8/layout/radial6"/>
    <dgm:cxn modelId="{0E424535-FF17-471B-BB72-168DDC177FB2}" type="presParOf" srcId="{904E1ADB-5D26-430A-B0F5-18695F190448}" destId="{DE1919E5-2CBF-4EF3-B01B-167B738ED9AC}" srcOrd="1" destOrd="0" presId="urn:microsoft.com/office/officeart/2005/8/layout/radial6"/>
    <dgm:cxn modelId="{3CBE120E-C1C4-4184-8218-762026CF9344}" type="presParOf" srcId="{904E1ADB-5D26-430A-B0F5-18695F190448}" destId="{856E4BFA-561A-4CEF-A495-0E980ED76DEA}" srcOrd="2" destOrd="0" presId="urn:microsoft.com/office/officeart/2005/8/layout/radial6"/>
    <dgm:cxn modelId="{9C7CF8EE-32BB-4C84-9E62-5B2C6F4A425A}" type="presParOf" srcId="{904E1ADB-5D26-430A-B0F5-18695F190448}" destId="{9F1C5B91-7E6D-49A5-A88D-B0BAAA191848}" srcOrd="3" destOrd="0" presId="urn:microsoft.com/office/officeart/2005/8/layout/radial6"/>
    <dgm:cxn modelId="{5CCDB5C4-9574-4E1F-B997-D0C0480F5C3A}" type="presParOf" srcId="{904E1ADB-5D26-430A-B0F5-18695F190448}" destId="{78EBCA90-E72C-47FE-A24E-0A2B40C6AA20}" srcOrd="4" destOrd="0" presId="urn:microsoft.com/office/officeart/2005/8/layout/radial6"/>
    <dgm:cxn modelId="{0451C569-78F1-45AF-BC39-16ACA98ABED3}" type="presParOf" srcId="{904E1ADB-5D26-430A-B0F5-18695F190448}" destId="{DE3C6FA1-C573-428A-97A3-6498098AC228}" srcOrd="5" destOrd="0" presId="urn:microsoft.com/office/officeart/2005/8/layout/radial6"/>
    <dgm:cxn modelId="{BF0488E7-1600-4DEB-83F9-91358BA54749}" type="presParOf" srcId="{904E1ADB-5D26-430A-B0F5-18695F190448}" destId="{4D4D066E-02F4-4DBB-933F-0D33BA43ED28}" srcOrd="6" destOrd="0" presId="urn:microsoft.com/office/officeart/2005/8/layout/radial6"/>
    <dgm:cxn modelId="{26EC03D4-919E-4BDF-9713-4E6AA31510C6}" type="presParOf" srcId="{904E1ADB-5D26-430A-B0F5-18695F190448}" destId="{31F73DC5-9D38-43AD-9A9E-1C354EF12758}" srcOrd="7" destOrd="0" presId="urn:microsoft.com/office/officeart/2005/8/layout/radial6"/>
    <dgm:cxn modelId="{EA134DA5-2171-4A32-83E8-D5EB190D9740}" type="presParOf" srcId="{904E1ADB-5D26-430A-B0F5-18695F190448}" destId="{16F50FD3-55A8-4A6B-B9D0-2201C9800CF8}" srcOrd="8" destOrd="0" presId="urn:microsoft.com/office/officeart/2005/8/layout/radial6"/>
    <dgm:cxn modelId="{A90C5A1F-F8EE-4702-8E55-6844CC6B0618}" type="presParOf" srcId="{904E1ADB-5D26-430A-B0F5-18695F190448}" destId="{91F6BAFB-47A2-434F-930D-55C062B7DDAC}" srcOrd="9" destOrd="0" presId="urn:microsoft.com/office/officeart/2005/8/layout/radial6"/>
    <dgm:cxn modelId="{351A4958-6EA5-41FC-9B4B-7D23AE75237B}" type="presParOf" srcId="{904E1ADB-5D26-430A-B0F5-18695F190448}" destId="{BF4919E2-CCF6-4E45-B2A7-5C6348343230}" srcOrd="10" destOrd="0" presId="urn:microsoft.com/office/officeart/2005/8/layout/radial6"/>
    <dgm:cxn modelId="{0FFFF49F-536D-4A48-8F67-6674B03BAC89}" type="presParOf" srcId="{904E1ADB-5D26-430A-B0F5-18695F190448}" destId="{C07F632E-2F2A-4FF4-B3AD-E2E044D607D7}" srcOrd="11" destOrd="0" presId="urn:microsoft.com/office/officeart/2005/8/layout/radial6"/>
    <dgm:cxn modelId="{F9F1982F-4717-44D7-B4B7-E4721D07A384}" type="presParOf" srcId="{904E1ADB-5D26-430A-B0F5-18695F190448}" destId="{4C1345D5-A8A4-4D4D-B77F-EA5613839E7D}" srcOrd="12"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729F88-DDBD-4C7B-996F-9108DF5E081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7860A075-816E-4886-A240-5D649F40E7CE}">
      <dgm:prSet phldrT="[Text]"/>
      <dgm:spPr>
        <a:xfrm rot="5400000">
          <a:off x="-382025" y="429756"/>
          <a:ext cx="2168042" cy="140399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Intro</a:t>
          </a:r>
        </a:p>
      </dgm:t>
    </dgm:pt>
    <dgm:pt modelId="{AEF0ECD2-9D31-472F-A66A-935EA68DAD07}" type="parTrans" cxnId="{21371DDD-A17F-4DFD-9BFC-1F28349F5E4D}">
      <dgm:prSet/>
      <dgm:spPr/>
      <dgm:t>
        <a:bodyPr/>
        <a:lstStyle/>
        <a:p>
          <a:endParaRPr lang="en-US"/>
        </a:p>
      </dgm:t>
    </dgm:pt>
    <dgm:pt modelId="{AE8266D5-50E1-435D-8439-F6C941D0B133}" type="sibTrans" cxnId="{21371DDD-A17F-4DFD-9BFC-1F28349F5E4D}">
      <dgm:prSet/>
      <dgm:spPr/>
      <dgm:t>
        <a:bodyPr/>
        <a:lstStyle/>
        <a:p>
          <a:endParaRPr lang="en-US"/>
        </a:p>
      </dgm:t>
    </dgm:pt>
    <dgm:pt modelId="{EB7300F3-E61E-475B-A049-747B65C0A137}">
      <dgm:prSet phldrT="[Text]" custT="1"/>
      <dgm:spPr>
        <a:xfrm rot="5400000">
          <a:off x="3205692" y="-1784325"/>
          <a:ext cx="1526756"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2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Introduction/ Consent Form</a:t>
          </a:r>
        </a:p>
      </dgm:t>
    </dgm:pt>
    <dgm:pt modelId="{9A623ACE-423B-4E2D-8793-38AE392BB596}" type="parTrans" cxnId="{319FF4DB-2672-464E-962A-2D5B1496FBAB}">
      <dgm:prSet/>
      <dgm:spPr/>
      <dgm:t>
        <a:bodyPr/>
        <a:lstStyle/>
        <a:p>
          <a:endParaRPr lang="en-US"/>
        </a:p>
      </dgm:t>
    </dgm:pt>
    <dgm:pt modelId="{B14B505A-9204-44D3-965B-89CAA6D3D5B8}" type="sibTrans" cxnId="{319FF4DB-2672-464E-962A-2D5B1496FBAB}">
      <dgm:prSet/>
      <dgm:spPr/>
      <dgm:t>
        <a:bodyPr/>
        <a:lstStyle/>
        <a:p>
          <a:endParaRPr lang="en-US"/>
        </a:p>
      </dgm:t>
    </dgm:pt>
    <dgm:pt modelId="{CFE09081-561F-4F58-BCE7-910D4A3FDCFE}">
      <dgm:prSet phldrT="[Text]"/>
      <dgm:spPr>
        <a:xfrm rot="5400000">
          <a:off x="-300855" y="2379569"/>
          <a:ext cx="2005700" cy="140399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1</a:t>
          </a:r>
        </a:p>
      </dgm:t>
    </dgm:pt>
    <dgm:pt modelId="{4E064657-96FB-4870-8DF5-FA7970B0C102}" type="parTrans" cxnId="{085C5A3D-95BD-4051-BA76-49EC955A70CE}">
      <dgm:prSet/>
      <dgm:spPr/>
      <dgm:t>
        <a:bodyPr/>
        <a:lstStyle/>
        <a:p>
          <a:endParaRPr lang="en-US"/>
        </a:p>
      </dgm:t>
    </dgm:pt>
    <dgm:pt modelId="{FAC9B82D-2154-45B6-A015-8860E46A1D4D}" type="sibTrans" cxnId="{085C5A3D-95BD-4051-BA76-49EC955A70CE}">
      <dgm:prSet/>
      <dgm:spPr/>
      <dgm:t>
        <a:bodyPr/>
        <a:lstStyle/>
        <a:p>
          <a:endParaRPr lang="en-US"/>
        </a:p>
      </dgm:t>
    </dgm:pt>
    <dgm:pt modelId="{18327107-E5F2-4603-9D9D-B75C8CE4C420}">
      <dgm:prSet phldrT="[Text]" custT="1"/>
      <dgm:spPr>
        <a:xfrm rot="5400000">
          <a:off x="3317217" y="165487"/>
          <a:ext cx="1303705"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2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Why am I engaging? Questionnaire</a:t>
          </a:r>
        </a:p>
      </dgm:t>
    </dgm:pt>
    <dgm:pt modelId="{5BE0E903-72B3-455B-A998-55A819D31BCD}" type="parTrans" cxnId="{BCB56D8A-82A8-4DEB-8A46-3B0B24CAAF0D}">
      <dgm:prSet/>
      <dgm:spPr/>
      <dgm:t>
        <a:bodyPr/>
        <a:lstStyle/>
        <a:p>
          <a:endParaRPr lang="en-US"/>
        </a:p>
      </dgm:t>
    </dgm:pt>
    <dgm:pt modelId="{D2FFF079-7051-455E-92E3-652F6644C080}" type="sibTrans" cxnId="{BCB56D8A-82A8-4DEB-8A46-3B0B24CAAF0D}">
      <dgm:prSet/>
      <dgm:spPr/>
      <dgm:t>
        <a:bodyPr/>
        <a:lstStyle/>
        <a:p>
          <a:endParaRPr lang="en-US"/>
        </a:p>
      </dgm:t>
    </dgm:pt>
    <dgm:pt modelId="{4EB35340-1C45-4CE4-8483-438FD386B2DF}">
      <dgm:prSet phldrT="[Text]"/>
      <dgm:spPr>
        <a:xfrm rot="5400000">
          <a:off x="3317217" y="165487"/>
          <a:ext cx="1303705"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endParaRPr lang="en-US" sz="3500">
            <a:solidFill>
              <a:sysClr val="windowText" lastClr="000000">
                <a:hueOff val="0"/>
                <a:satOff val="0"/>
                <a:lumOff val="0"/>
                <a:alphaOff val="0"/>
              </a:sysClr>
            </a:solidFill>
            <a:latin typeface="Calibri"/>
            <a:ea typeface="+mn-ea"/>
            <a:cs typeface="+mn-cs"/>
          </a:endParaRPr>
        </a:p>
      </dgm:t>
    </dgm:pt>
    <dgm:pt modelId="{0A69D08A-6475-497B-951F-80BD8A095004}" type="parTrans" cxnId="{94BF934D-E9E6-47D9-BB6C-2F437EA339A5}">
      <dgm:prSet/>
      <dgm:spPr/>
      <dgm:t>
        <a:bodyPr/>
        <a:lstStyle/>
        <a:p>
          <a:endParaRPr lang="en-US"/>
        </a:p>
      </dgm:t>
    </dgm:pt>
    <dgm:pt modelId="{2C1D8EC3-B4BB-4CBB-8A1C-0A02DB79F7F7}" type="sibTrans" cxnId="{94BF934D-E9E6-47D9-BB6C-2F437EA339A5}">
      <dgm:prSet/>
      <dgm:spPr/>
      <dgm:t>
        <a:bodyPr/>
        <a:lstStyle/>
        <a:p>
          <a:endParaRPr lang="en-US"/>
        </a:p>
      </dgm:t>
    </dgm:pt>
    <dgm:pt modelId="{5B3436C0-B225-4FEA-89FA-19495C31503A}">
      <dgm:prSet phldrT="[Text]"/>
      <dgm:spPr>
        <a:xfrm rot="5400000">
          <a:off x="-300855" y="6116853"/>
          <a:ext cx="2005700" cy="140399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3</a:t>
          </a:r>
        </a:p>
      </dgm:t>
    </dgm:pt>
    <dgm:pt modelId="{A28AD4EF-8ADF-44DD-A151-AF1B2702E315}" type="parTrans" cxnId="{45C18757-063D-4EE5-9063-34EA21E0EC52}">
      <dgm:prSet/>
      <dgm:spPr/>
      <dgm:t>
        <a:bodyPr/>
        <a:lstStyle/>
        <a:p>
          <a:endParaRPr lang="en-US"/>
        </a:p>
      </dgm:t>
    </dgm:pt>
    <dgm:pt modelId="{8A80B850-AED5-4ADA-A25C-8FD69F095F5E}" type="sibTrans" cxnId="{45C18757-063D-4EE5-9063-34EA21E0EC52}">
      <dgm:prSet/>
      <dgm:spPr/>
      <dgm:t>
        <a:bodyPr/>
        <a:lstStyle/>
        <a:p>
          <a:endParaRPr lang="en-US"/>
        </a:p>
      </dgm:t>
    </dgm:pt>
    <dgm:pt modelId="{259648C9-B00B-42D8-8EE4-EE69B299BCC2}">
      <dgm:prSet phldrT="[Text]" custT="1"/>
      <dgm:spPr>
        <a:xfrm rot="5400000">
          <a:off x="3317217" y="3902771"/>
          <a:ext cx="1303705"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Life Map (Homework)</a:t>
          </a:r>
        </a:p>
      </dgm:t>
    </dgm:pt>
    <dgm:pt modelId="{7FC21DE8-2FA6-4FBE-9DAC-87542C95BF62}" type="parTrans" cxnId="{5142045E-B033-4297-A579-9E41DC2BBC26}">
      <dgm:prSet/>
      <dgm:spPr/>
      <dgm:t>
        <a:bodyPr/>
        <a:lstStyle/>
        <a:p>
          <a:endParaRPr lang="en-US"/>
        </a:p>
      </dgm:t>
    </dgm:pt>
    <dgm:pt modelId="{908AF856-07AD-4529-A2BA-B28D3F36CCA1}" type="sibTrans" cxnId="{5142045E-B033-4297-A579-9E41DC2BBC26}">
      <dgm:prSet/>
      <dgm:spPr/>
      <dgm:t>
        <a:bodyPr/>
        <a:lstStyle/>
        <a:p>
          <a:endParaRPr lang="en-US"/>
        </a:p>
      </dgm:t>
    </dgm:pt>
    <dgm:pt modelId="{9EA92493-83F8-4B33-A2DF-12DB15F50A32}">
      <dgm:prSet phldrT="[Text]" custT="1"/>
      <dgm:spPr>
        <a:xfrm rot="5400000">
          <a:off x="3205692" y="-1784325"/>
          <a:ext cx="1526756"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2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How we can help </a:t>
          </a:r>
        </a:p>
      </dgm:t>
    </dgm:pt>
    <dgm:pt modelId="{21A8B4B6-D430-4C1F-B6D3-CA6B170E39F7}" type="parTrans" cxnId="{92F07145-62A8-4A62-AD09-9354D305E8AE}">
      <dgm:prSet/>
      <dgm:spPr/>
      <dgm:t>
        <a:bodyPr/>
        <a:lstStyle/>
        <a:p>
          <a:endParaRPr lang="en-US"/>
        </a:p>
      </dgm:t>
    </dgm:pt>
    <dgm:pt modelId="{2A6314B2-E54E-4A67-85C6-482C4B955CAA}" type="sibTrans" cxnId="{92F07145-62A8-4A62-AD09-9354D305E8AE}">
      <dgm:prSet/>
      <dgm:spPr/>
      <dgm:t>
        <a:bodyPr/>
        <a:lstStyle/>
        <a:p>
          <a:endParaRPr lang="en-US"/>
        </a:p>
      </dgm:t>
    </dgm:pt>
    <dgm:pt modelId="{D31420F9-840F-4C6C-8117-F9A9FBEAF5AA}">
      <dgm:prSet/>
      <dgm:spPr>
        <a:xfrm rot="5400000">
          <a:off x="-300855" y="4248211"/>
          <a:ext cx="2005700" cy="140399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2</a:t>
          </a:r>
        </a:p>
      </dgm:t>
    </dgm:pt>
    <dgm:pt modelId="{EDC6ADD3-911A-4C09-8A8E-2845C756103D}" type="parTrans" cxnId="{67C61FFC-6ECC-4BF7-A869-FE83429578B2}">
      <dgm:prSet/>
      <dgm:spPr/>
      <dgm:t>
        <a:bodyPr/>
        <a:lstStyle/>
        <a:p>
          <a:endParaRPr lang="en-US"/>
        </a:p>
      </dgm:t>
    </dgm:pt>
    <dgm:pt modelId="{2A2E14CF-2DC1-4752-851B-C6F178B71EE1}" type="sibTrans" cxnId="{67C61FFC-6ECC-4BF7-A869-FE83429578B2}">
      <dgm:prSet/>
      <dgm:spPr/>
      <dgm:t>
        <a:bodyPr/>
        <a:lstStyle/>
        <a:p>
          <a:endParaRPr lang="en-US"/>
        </a:p>
      </dgm:t>
    </dgm:pt>
    <dgm:pt modelId="{5E4BD364-C0A4-472C-ABE0-30CB51A89B88}">
      <dgm:prSet custT="1"/>
      <dgm:spPr>
        <a:xfrm rot="5400000">
          <a:off x="3317217" y="2034129"/>
          <a:ext cx="1303705"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Personal history</a:t>
          </a:r>
        </a:p>
      </dgm:t>
    </dgm:pt>
    <dgm:pt modelId="{597AC0A5-F6AE-448B-A4AB-2C242A42F649}" type="parTrans" cxnId="{E1BD677E-D96E-4694-BE1D-2FA9FA91E026}">
      <dgm:prSet/>
      <dgm:spPr/>
      <dgm:t>
        <a:bodyPr/>
        <a:lstStyle/>
        <a:p>
          <a:endParaRPr lang="en-US"/>
        </a:p>
      </dgm:t>
    </dgm:pt>
    <dgm:pt modelId="{F405CAE4-1FA6-4F78-9E22-F962D37F2055}" type="sibTrans" cxnId="{E1BD677E-D96E-4694-BE1D-2FA9FA91E026}">
      <dgm:prSet/>
      <dgm:spPr/>
      <dgm:t>
        <a:bodyPr/>
        <a:lstStyle/>
        <a:p>
          <a:endParaRPr lang="en-US"/>
        </a:p>
      </dgm:t>
    </dgm:pt>
    <dgm:pt modelId="{72DB9BD2-E921-4D17-A495-583AE06E1DFD}">
      <dgm:prSet custT="1"/>
      <dgm:spPr>
        <a:xfrm rot="5400000">
          <a:off x="3317217" y="2034129"/>
          <a:ext cx="1303705"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Self Assessment Questionnaire (SAQ)</a:t>
          </a:r>
        </a:p>
      </dgm:t>
    </dgm:pt>
    <dgm:pt modelId="{7D4D92EF-F741-430C-AFBC-38F56FC9E103}" type="sibTrans" cxnId="{A1E62F36-9DF1-4A08-AD3C-D4C7C7875F83}">
      <dgm:prSet/>
      <dgm:spPr/>
      <dgm:t>
        <a:bodyPr/>
        <a:lstStyle/>
        <a:p>
          <a:endParaRPr lang="en-US"/>
        </a:p>
      </dgm:t>
    </dgm:pt>
    <dgm:pt modelId="{3F248F29-00D4-4198-BF1B-741BF86BB3E2}" type="parTrans" cxnId="{A1E62F36-9DF1-4A08-AD3C-D4C7C7875F83}">
      <dgm:prSet/>
      <dgm:spPr/>
      <dgm:t>
        <a:bodyPr/>
        <a:lstStyle/>
        <a:p>
          <a:endParaRPr lang="en-US"/>
        </a:p>
      </dgm:t>
    </dgm:pt>
    <dgm:pt modelId="{231ACDE4-F9EE-4B1E-A464-6997937F6B34}">
      <dgm:prSet custT="1"/>
      <dgm:spPr>
        <a:xfrm rot="5400000">
          <a:off x="3317217" y="2034129"/>
          <a:ext cx="1303705"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endParaRPr lang="en-US" sz="1200">
            <a:solidFill>
              <a:sysClr val="windowText" lastClr="000000">
                <a:hueOff val="0"/>
                <a:satOff val="0"/>
                <a:lumOff val="0"/>
                <a:alphaOff val="0"/>
              </a:sysClr>
            </a:solidFill>
            <a:latin typeface="Comic Sans MS" panose="030F0702030302020204" pitchFamily="66" charset="0"/>
            <a:ea typeface="+mn-ea"/>
            <a:cs typeface="+mn-cs"/>
          </a:endParaRPr>
        </a:p>
      </dgm:t>
    </dgm:pt>
    <dgm:pt modelId="{A1F07ACD-1F6F-4E71-89A3-1A6EF7F52272}" type="parTrans" cxnId="{4183C9F5-1BEB-4F36-BE96-8539E8FBD64B}">
      <dgm:prSet/>
      <dgm:spPr/>
      <dgm:t>
        <a:bodyPr/>
        <a:lstStyle/>
        <a:p>
          <a:endParaRPr lang="en-GB"/>
        </a:p>
      </dgm:t>
    </dgm:pt>
    <dgm:pt modelId="{B6FA0A31-9EB2-46BB-8DE7-21D43E2319B3}" type="sibTrans" cxnId="{4183C9F5-1BEB-4F36-BE96-8539E8FBD64B}">
      <dgm:prSet/>
      <dgm:spPr/>
      <dgm:t>
        <a:bodyPr/>
        <a:lstStyle/>
        <a:p>
          <a:endParaRPr lang="en-GB"/>
        </a:p>
      </dgm:t>
    </dgm:pt>
    <dgm:pt modelId="{C271CBE2-6444-4AC7-9E0D-D6DAD214A315}">
      <dgm:prSet phldrT="[Text]" custT="1"/>
      <dgm:spPr>
        <a:xfrm rot="5400000">
          <a:off x="3317217" y="165487"/>
          <a:ext cx="1303705"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2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My Expectations &amp; Goals</a:t>
          </a:r>
        </a:p>
      </dgm:t>
    </dgm:pt>
    <dgm:pt modelId="{B85D657E-CD8A-48D2-9641-8F13E4C3426A}" type="parTrans" cxnId="{F83A709E-0801-4CDA-B5AA-E1D677CE95BA}">
      <dgm:prSet/>
      <dgm:spPr/>
      <dgm:t>
        <a:bodyPr/>
        <a:lstStyle/>
        <a:p>
          <a:endParaRPr lang="en-GB"/>
        </a:p>
      </dgm:t>
    </dgm:pt>
    <dgm:pt modelId="{338BA92B-170C-4789-A12D-A7BFA29D60CD}" type="sibTrans" cxnId="{F83A709E-0801-4CDA-B5AA-E1D677CE95BA}">
      <dgm:prSet/>
      <dgm:spPr/>
      <dgm:t>
        <a:bodyPr/>
        <a:lstStyle/>
        <a:p>
          <a:endParaRPr lang="en-GB"/>
        </a:p>
      </dgm:t>
    </dgm:pt>
    <dgm:pt modelId="{885D6F34-3751-4C8D-89B0-E2D7919CD193}">
      <dgm:prSet custT="1"/>
      <dgm:spPr>
        <a:xfrm rot="5400000">
          <a:off x="3317217" y="2034129"/>
          <a:ext cx="1303705"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Risk &amp; Needs</a:t>
          </a:r>
        </a:p>
      </dgm:t>
    </dgm:pt>
    <dgm:pt modelId="{14124B3D-16B1-4920-B5F1-A073A01ECC98}" type="parTrans" cxnId="{BFE888A0-51B4-480E-B4D0-D8562EC948CC}">
      <dgm:prSet/>
      <dgm:spPr/>
      <dgm:t>
        <a:bodyPr/>
        <a:lstStyle/>
        <a:p>
          <a:endParaRPr lang="en-GB"/>
        </a:p>
      </dgm:t>
    </dgm:pt>
    <dgm:pt modelId="{4FF2F229-5F25-40A7-9304-71A4911A480E}" type="sibTrans" cxnId="{BFE888A0-51B4-480E-B4D0-D8562EC948CC}">
      <dgm:prSet/>
      <dgm:spPr/>
      <dgm:t>
        <a:bodyPr/>
        <a:lstStyle/>
        <a:p>
          <a:endParaRPr lang="en-GB"/>
        </a:p>
      </dgm:t>
    </dgm:pt>
    <dgm:pt modelId="{9EF79CB0-36B7-4C02-96AC-8AE194006807}">
      <dgm:prSet custT="1"/>
      <dgm:spPr>
        <a:xfrm rot="5400000">
          <a:off x="3317217" y="2034129"/>
          <a:ext cx="1303705"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My Relationship Circle</a:t>
          </a:r>
        </a:p>
      </dgm:t>
    </dgm:pt>
    <dgm:pt modelId="{1E18A945-BC4B-486E-AE64-964C96033748}" type="parTrans" cxnId="{6FC870C4-3F63-4957-8CFA-5057EACE202F}">
      <dgm:prSet/>
      <dgm:spPr/>
      <dgm:t>
        <a:bodyPr/>
        <a:lstStyle/>
        <a:p>
          <a:endParaRPr lang="en-GB"/>
        </a:p>
      </dgm:t>
    </dgm:pt>
    <dgm:pt modelId="{85459C54-D985-4463-8344-BCBBE2993374}" type="sibTrans" cxnId="{6FC870C4-3F63-4957-8CFA-5057EACE202F}">
      <dgm:prSet/>
      <dgm:spPr/>
      <dgm:t>
        <a:bodyPr/>
        <a:lstStyle/>
        <a:p>
          <a:endParaRPr lang="en-GB"/>
        </a:p>
      </dgm:t>
    </dgm:pt>
    <dgm:pt modelId="{0C826D98-3371-4E6C-A218-7F8A3862CC8E}" type="pres">
      <dgm:prSet presAssocID="{E6729F88-DDBD-4C7B-996F-9108DF5E0810}" presName="linearFlow" presStyleCnt="0">
        <dgm:presLayoutVars>
          <dgm:dir/>
          <dgm:animLvl val="lvl"/>
          <dgm:resizeHandles val="exact"/>
        </dgm:presLayoutVars>
      </dgm:prSet>
      <dgm:spPr/>
    </dgm:pt>
    <dgm:pt modelId="{D82BB4B0-67BA-4F96-827F-8C3298FBF843}" type="pres">
      <dgm:prSet presAssocID="{7860A075-816E-4886-A240-5D649F40E7CE}" presName="composite" presStyleCnt="0"/>
      <dgm:spPr/>
    </dgm:pt>
    <dgm:pt modelId="{2EAE2525-099A-43C8-9571-F72E8891A405}" type="pres">
      <dgm:prSet presAssocID="{7860A075-816E-4886-A240-5D649F40E7CE}" presName="parentText" presStyleLbl="alignNode1" presStyleIdx="0" presStyleCnt="4" custScaleY="108094">
        <dgm:presLayoutVars>
          <dgm:chMax val="1"/>
          <dgm:bulletEnabled val="1"/>
        </dgm:presLayoutVars>
      </dgm:prSet>
      <dgm:spPr/>
    </dgm:pt>
    <dgm:pt modelId="{4E5E55C2-4955-4838-8749-71922438FCF2}" type="pres">
      <dgm:prSet presAssocID="{7860A075-816E-4886-A240-5D649F40E7CE}" presName="descendantText" presStyleLbl="alignAcc1" presStyleIdx="0" presStyleCnt="4" custScaleY="117109">
        <dgm:presLayoutVars>
          <dgm:bulletEnabled val="1"/>
        </dgm:presLayoutVars>
      </dgm:prSet>
      <dgm:spPr/>
    </dgm:pt>
    <dgm:pt modelId="{D47F5554-DA1C-43C4-825D-FEBA230ABE9E}" type="pres">
      <dgm:prSet presAssocID="{AE8266D5-50E1-435D-8439-F6C941D0B133}" presName="sp" presStyleCnt="0"/>
      <dgm:spPr/>
    </dgm:pt>
    <dgm:pt modelId="{09DCBF27-0CF7-464C-9B60-0993839D1B47}" type="pres">
      <dgm:prSet presAssocID="{CFE09081-561F-4F58-BCE7-910D4A3FDCFE}" presName="composite" presStyleCnt="0"/>
      <dgm:spPr/>
    </dgm:pt>
    <dgm:pt modelId="{2F48BA2E-E00C-4E30-8889-F625D0B44A7A}" type="pres">
      <dgm:prSet presAssocID="{CFE09081-561F-4F58-BCE7-910D4A3FDCFE}" presName="parentText" presStyleLbl="alignNode1" presStyleIdx="1" presStyleCnt="4">
        <dgm:presLayoutVars>
          <dgm:chMax val="1"/>
          <dgm:bulletEnabled val="1"/>
        </dgm:presLayoutVars>
      </dgm:prSet>
      <dgm:spPr/>
    </dgm:pt>
    <dgm:pt modelId="{D89475C4-49E2-4D64-A425-9BC3BE923BE1}" type="pres">
      <dgm:prSet presAssocID="{CFE09081-561F-4F58-BCE7-910D4A3FDCFE}" presName="descendantText" presStyleLbl="alignAcc1" presStyleIdx="1" presStyleCnt="4">
        <dgm:presLayoutVars>
          <dgm:bulletEnabled val="1"/>
        </dgm:presLayoutVars>
      </dgm:prSet>
      <dgm:spPr/>
    </dgm:pt>
    <dgm:pt modelId="{04097B9C-D53D-4A1B-BFD5-0E544AE12B38}" type="pres">
      <dgm:prSet presAssocID="{FAC9B82D-2154-45B6-A015-8860E46A1D4D}" presName="sp" presStyleCnt="0"/>
      <dgm:spPr/>
    </dgm:pt>
    <dgm:pt modelId="{99C90265-13C5-463C-80BA-ED66D4AD0ADD}" type="pres">
      <dgm:prSet presAssocID="{D31420F9-840F-4C6C-8117-F9A9FBEAF5AA}" presName="composite" presStyleCnt="0"/>
      <dgm:spPr/>
    </dgm:pt>
    <dgm:pt modelId="{D55C180E-2784-4DE6-904B-46DDD02A32E1}" type="pres">
      <dgm:prSet presAssocID="{D31420F9-840F-4C6C-8117-F9A9FBEAF5AA}" presName="parentText" presStyleLbl="alignNode1" presStyleIdx="2" presStyleCnt="4">
        <dgm:presLayoutVars>
          <dgm:chMax val="1"/>
          <dgm:bulletEnabled val="1"/>
        </dgm:presLayoutVars>
      </dgm:prSet>
      <dgm:spPr/>
    </dgm:pt>
    <dgm:pt modelId="{DF6A01B3-897B-47FE-82C8-00D8AAE7B7F5}" type="pres">
      <dgm:prSet presAssocID="{D31420F9-840F-4C6C-8117-F9A9FBEAF5AA}" presName="descendantText" presStyleLbl="alignAcc1" presStyleIdx="2" presStyleCnt="4">
        <dgm:presLayoutVars>
          <dgm:bulletEnabled val="1"/>
        </dgm:presLayoutVars>
      </dgm:prSet>
      <dgm:spPr/>
    </dgm:pt>
    <dgm:pt modelId="{25A8CF47-4D3D-4ED4-8DF5-4A0129D2469B}" type="pres">
      <dgm:prSet presAssocID="{2A2E14CF-2DC1-4752-851B-C6F178B71EE1}" presName="sp" presStyleCnt="0"/>
      <dgm:spPr/>
    </dgm:pt>
    <dgm:pt modelId="{B924D5B8-B21A-467C-8127-C99E38DC5F1B}" type="pres">
      <dgm:prSet presAssocID="{5B3436C0-B225-4FEA-89FA-19495C31503A}" presName="composite" presStyleCnt="0"/>
      <dgm:spPr/>
    </dgm:pt>
    <dgm:pt modelId="{845AF1D3-8208-40AC-91EA-C15823A5C5C2}" type="pres">
      <dgm:prSet presAssocID="{5B3436C0-B225-4FEA-89FA-19495C31503A}" presName="parentText" presStyleLbl="alignNode1" presStyleIdx="3" presStyleCnt="4">
        <dgm:presLayoutVars>
          <dgm:chMax val="1"/>
          <dgm:bulletEnabled val="1"/>
        </dgm:presLayoutVars>
      </dgm:prSet>
      <dgm:spPr/>
    </dgm:pt>
    <dgm:pt modelId="{367C35F0-6781-4C53-8435-2CF360B250EE}" type="pres">
      <dgm:prSet presAssocID="{5B3436C0-B225-4FEA-89FA-19495C31503A}" presName="descendantText" presStyleLbl="alignAcc1" presStyleIdx="3" presStyleCnt="4">
        <dgm:presLayoutVars>
          <dgm:bulletEnabled val="1"/>
        </dgm:presLayoutVars>
      </dgm:prSet>
      <dgm:spPr/>
    </dgm:pt>
  </dgm:ptLst>
  <dgm:cxnLst>
    <dgm:cxn modelId="{3449500B-5E70-41AC-B9F2-7BAE66BA3F3A}" type="presOf" srcId="{EB7300F3-E61E-475B-A049-747B65C0A137}" destId="{4E5E55C2-4955-4838-8749-71922438FCF2}" srcOrd="0" destOrd="0" presId="urn:microsoft.com/office/officeart/2005/8/layout/chevron2"/>
    <dgm:cxn modelId="{AA62A110-1436-48B0-A364-01A7868A8B03}" type="presOf" srcId="{5B3436C0-B225-4FEA-89FA-19495C31503A}" destId="{845AF1D3-8208-40AC-91EA-C15823A5C5C2}" srcOrd="0" destOrd="0" presId="urn:microsoft.com/office/officeart/2005/8/layout/chevron2"/>
    <dgm:cxn modelId="{DBB54F22-BB79-498C-BD89-9D54D471607B}" type="presOf" srcId="{E6729F88-DDBD-4C7B-996F-9108DF5E0810}" destId="{0C826D98-3371-4E6C-A218-7F8A3862CC8E}" srcOrd="0" destOrd="0" presId="urn:microsoft.com/office/officeart/2005/8/layout/chevron2"/>
    <dgm:cxn modelId="{4959EF2C-4BC5-4DE9-9C2A-0F9F82F15FBD}" type="presOf" srcId="{CFE09081-561F-4F58-BCE7-910D4A3FDCFE}" destId="{2F48BA2E-E00C-4E30-8889-F625D0B44A7A}" srcOrd="0" destOrd="0" presId="urn:microsoft.com/office/officeart/2005/8/layout/chevron2"/>
    <dgm:cxn modelId="{4FDA9833-C87F-4A79-A762-5E84D8BB4BE7}" type="presOf" srcId="{259648C9-B00B-42D8-8EE4-EE69B299BCC2}" destId="{367C35F0-6781-4C53-8435-2CF360B250EE}" srcOrd="0" destOrd="0" presId="urn:microsoft.com/office/officeart/2005/8/layout/chevron2"/>
    <dgm:cxn modelId="{A1E62F36-9DF1-4A08-AD3C-D4C7C7875F83}" srcId="{5E4BD364-C0A4-472C-ABE0-30CB51A89B88}" destId="{72DB9BD2-E921-4D17-A495-583AE06E1DFD}" srcOrd="0" destOrd="0" parTransId="{3F248F29-00D4-4198-BF1B-741BF86BB3E2}" sibTransId="{7D4D92EF-F741-430C-AFBC-38F56FC9E103}"/>
    <dgm:cxn modelId="{06694C37-F948-4C41-9503-7C38918E10D2}" type="presOf" srcId="{9EF79CB0-36B7-4C02-96AC-8AE194006807}" destId="{DF6A01B3-897B-47FE-82C8-00D8AAE7B7F5}" srcOrd="0" destOrd="4" presId="urn:microsoft.com/office/officeart/2005/8/layout/chevron2"/>
    <dgm:cxn modelId="{085C5A3D-95BD-4051-BA76-49EC955A70CE}" srcId="{E6729F88-DDBD-4C7B-996F-9108DF5E0810}" destId="{CFE09081-561F-4F58-BCE7-910D4A3FDCFE}" srcOrd="1" destOrd="0" parTransId="{4E064657-96FB-4870-8DF5-FA7970B0C102}" sibTransId="{FAC9B82D-2154-45B6-A015-8860E46A1D4D}"/>
    <dgm:cxn modelId="{0EE8F840-FF0E-4F67-AD81-CAE4B805C5B7}" type="presOf" srcId="{231ACDE4-F9EE-4B1E-A464-6997937F6B34}" destId="{DF6A01B3-897B-47FE-82C8-00D8AAE7B7F5}" srcOrd="0" destOrd="0" presId="urn:microsoft.com/office/officeart/2005/8/layout/chevron2"/>
    <dgm:cxn modelId="{5142045E-B033-4297-A579-9E41DC2BBC26}" srcId="{5B3436C0-B225-4FEA-89FA-19495C31503A}" destId="{259648C9-B00B-42D8-8EE4-EE69B299BCC2}" srcOrd="0" destOrd="0" parTransId="{7FC21DE8-2FA6-4FBE-9DAC-87542C95BF62}" sibTransId="{908AF856-07AD-4529-A2BA-B28D3F36CCA1}"/>
    <dgm:cxn modelId="{92F07145-62A8-4A62-AD09-9354D305E8AE}" srcId="{7860A075-816E-4886-A240-5D649F40E7CE}" destId="{9EA92493-83F8-4B33-A2DF-12DB15F50A32}" srcOrd="1" destOrd="0" parTransId="{21A8B4B6-D430-4C1F-B6D3-CA6B170E39F7}" sibTransId="{2A6314B2-E54E-4A67-85C6-482C4B955CAA}"/>
    <dgm:cxn modelId="{94BF934D-E9E6-47D9-BB6C-2F437EA339A5}" srcId="{C271CBE2-6444-4AC7-9E0D-D6DAD214A315}" destId="{4EB35340-1C45-4CE4-8483-438FD386B2DF}" srcOrd="0" destOrd="0" parTransId="{0A69D08A-6475-497B-951F-80BD8A095004}" sibTransId="{2C1D8EC3-B4BB-4CBB-8A1C-0A02DB79F7F7}"/>
    <dgm:cxn modelId="{45C18757-063D-4EE5-9063-34EA21E0EC52}" srcId="{E6729F88-DDBD-4C7B-996F-9108DF5E0810}" destId="{5B3436C0-B225-4FEA-89FA-19495C31503A}" srcOrd="3" destOrd="0" parTransId="{A28AD4EF-8ADF-44DD-A151-AF1B2702E315}" sibTransId="{8A80B850-AED5-4ADA-A25C-8FD69F095F5E}"/>
    <dgm:cxn modelId="{B1348877-5B51-4FF4-BF08-FCE3D69CD586}" type="presOf" srcId="{4EB35340-1C45-4CE4-8483-438FD386B2DF}" destId="{D89475C4-49E2-4D64-A425-9BC3BE923BE1}" srcOrd="0" destOrd="2" presId="urn:microsoft.com/office/officeart/2005/8/layout/chevron2"/>
    <dgm:cxn modelId="{BE5EE059-1091-42BE-9D51-0992CD73DCA0}" type="presOf" srcId="{7860A075-816E-4886-A240-5D649F40E7CE}" destId="{2EAE2525-099A-43C8-9571-F72E8891A405}" srcOrd="0" destOrd="0" presId="urn:microsoft.com/office/officeart/2005/8/layout/chevron2"/>
    <dgm:cxn modelId="{2149557D-D282-46FC-BFDA-3881A9939F8F}" type="presOf" srcId="{9EA92493-83F8-4B33-A2DF-12DB15F50A32}" destId="{4E5E55C2-4955-4838-8749-71922438FCF2}" srcOrd="0" destOrd="1" presId="urn:microsoft.com/office/officeart/2005/8/layout/chevron2"/>
    <dgm:cxn modelId="{67BA097E-6AD1-46B8-B04A-89B74CD96076}" type="presOf" srcId="{885D6F34-3751-4C8D-89B0-E2D7919CD193}" destId="{DF6A01B3-897B-47FE-82C8-00D8AAE7B7F5}" srcOrd="0" destOrd="3" presId="urn:microsoft.com/office/officeart/2005/8/layout/chevron2"/>
    <dgm:cxn modelId="{E1BD677E-D96E-4694-BE1D-2FA9FA91E026}" srcId="{D31420F9-840F-4C6C-8117-F9A9FBEAF5AA}" destId="{5E4BD364-C0A4-472C-ABE0-30CB51A89B88}" srcOrd="1" destOrd="0" parTransId="{597AC0A5-F6AE-448B-A4AB-2C242A42F649}" sibTransId="{F405CAE4-1FA6-4F78-9E22-F962D37F2055}"/>
    <dgm:cxn modelId="{BCB56D8A-82A8-4DEB-8A46-3B0B24CAAF0D}" srcId="{CFE09081-561F-4F58-BCE7-910D4A3FDCFE}" destId="{18327107-E5F2-4603-9D9D-B75C8CE4C420}" srcOrd="0" destOrd="0" parTransId="{5BE0E903-72B3-455B-A998-55A819D31BCD}" sibTransId="{D2FFF079-7051-455E-92E3-652F6644C080}"/>
    <dgm:cxn modelId="{7BD8008B-6A02-4A98-8AE2-FE654B5715AE}" type="presOf" srcId="{D31420F9-840F-4C6C-8117-F9A9FBEAF5AA}" destId="{D55C180E-2784-4DE6-904B-46DDD02A32E1}" srcOrd="0" destOrd="0" presId="urn:microsoft.com/office/officeart/2005/8/layout/chevron2"/>
    <dgm:cxn modelId="{0EC5A88C-A920-4F23-AF14-90D79F5B0626}" type="presOf" srcId="{C271CBE2-6444-4AC7-9E0D-D6DAD214A315}" destId="{D89475C4-49E2-4D64-A425-9BC3BE923BE1}" srcOrd="0" destOrd="1" presId="urn:microsoft.com/office/officeart/2005/8/layout/chevron2"/>
    <dgm:cxn modelId="{2B9AAE9A-74C3-4F59-8C90-AA0DC2375389}" type="presOf" srcId="{5E4BD364-C0A4-472C-ABE0-30CB51A89B88}" destId="{DF6A01B3-897B-47FE-82C8-00D8AAE7B7F5}" srcOrd="0" destOrd="1" presId="urn:microsoft.com/office/officeart/2005/8/layout/chevron2"/>
    <dgm:cxn modelId="{45FC739D-735F-49F3-90C3-782721D29C77}" type="presOf" srcId="{18327107-E5F2-4603-9D9D-B75C8CE4C420}" destId="{D89475C4-49E2-4D64-A425-9BC3BE923BE1}" srcOrd="0" destOrd="0" presId="urn:microsoft.com/office/officeart/2005/8/layout/chevron2"/>
    <dgm:cxn modelId="{F83A709E-0801-4CDA-B5AA-E1D677CE95BA}" srcId="{CFE09081-561F-4F58-BCE7-910D4A3FDCFE}" destId="{C271CBE2-6444-4AC7-9E0D-D6DAD214A315}" srcOrd="1" destOrd="0" parTransId="{B85D657E-CD8A-48D2-9641-8F13E4C3426A}" sibTransId="{338BA92B-170C-4789-A12D-A7BFA29D60CD}"/>
    <dgm:cxn modelId="{BFE888A0-51B4-480E-B4D0-D8562EC948CC}" srcId="{5E4BD364-C0A4-472C-ABE0-30CB51A89B88}" destId="{885D6F34-3751-4C8D-89B0-E2D7919CD193}" srcOrd="1" destOrd="0" parTransId="{14124B3D-16B1-4920-B5F1-A073A01ECC98}" sibTransId="{4FF2F229-5F25-40A7-9304-71A4911A480E}"/>
    <dgm:cxn modelId="{6FC870C4-3F63-4957-8CFA-5057EACE202F}" srcId="{5E4BD364-C0A4-472C-ABE0-30CB51A89B88}" destId="{9EF79CB0-36B7-4C02-96AC-8AE194006807}" srcOrd="2" destOrd="0" parTransId="{1E18A945-BC4B-486E-AE64-964C96033748}" sibTransId="{85459C54-D985-4463-8344-BCBBE2993374}"/>
    <dgm:cxn modelId="{319FF4DB-2672-464E-962A-2D5B1496FBAB}" srcId="{7860A075-816E-4886-A240-5D649F40E7CE}" destId="{EB7300F3-E61E-475B-A049-747B65C0A137}" srcOrd="0" destOrd="0" parTransId="{9A623ACE-423B-4E2D-8793-38AE392BB596}" sibTransId="{B14B505A-9204-44D3-965B-89CAA6D3D5B8}"/>
    <dgm:cxn modelId="{21371DDD-A17F-4DFD-9BFC-1F28349F5E4D}" srcId="{E6729F88-DDBD-4C7B-996F-9108DF5E0810}" destId="{7860A075-816E-4886-A240-5D649F40E7CE}" srcOrd="0" destOrd="0" parTransId="{AEF0ECD2-9D31-472F-A66A-935EA68DAD07}" sibTransId="{AE8266D5-50E1-435D-8439-F6C941D0B133}"/>
    <dgm:cxn modelId="{4183C9F5-1BEB-4F36-BE96-8539E8FBD64B}" srcId="{D31420F9-840F-4C6C-8117-F9A9FBEAF5AA}" destId="{231ACDE4-F9EE-4B1E-A464-6997937F6B34}" srcOrd="0" destOrd="0" parTransId="{A1F07ACD-1F6F-4E71-89A3-1A6EF7F52272}" sibTransId="{B6FA0A31-9EB2-46BB-8DE7-21D43E2319B3}"/>
    <dgm:cxn modelId="{67C61FFC-6ECC-4BF7-A869-FE83429578B2}" srcId="{E6729F88-DDBD-4C7B-996F-9108DF5E0810}" destId="{D31420F9-840F-4C6C-8117-F9A9FBEAF5AA}" srcOrd="2" destOrd="0" parTransId="{EDC6ADD3-911A-4C09-8A8E-2845C756103D}" sibTransId="{2A2E14CF-2DC1-4752-851B-C6F178B71EE1}"/>
    <dgm:cxn modelId="{DD102FFC-25C5-4ADF-866B-F2BD6AE1277C}" type="presOf" srcId="{72DB9BD2-E921-4D17-A495-583AE06E1DFD}" destId="{DF6A01B3-897B-47FE-82C8-00D8AAE7B7F5}" srcOrd="0" destOrd="2" presId="urn:microsoft.com/office/officeart/2005/8/layout/chevron2"/>
    <dgm:cxn modelId="{295659B4-7C26-41B2-A0F0-D3D75F567BD0}" type="presParOf" srcId="{0C826D98-3371-4E6C-A218-7F8A3862CC8E}" destId="{D82BB4B0-67BA-4F96-827F-8C3298FBF843}" srcOrd="0" destOrd="0" presId="urn:microsoft.com/office/officeart/2005/8/layout/chevron2"/>
    <dgm:cxn modelId="{9B8F3C9C-D3F0-41C7-BC2F-B75FC0921738}" type="presParOf" srcId="{D82BB4B0-67BA-4F96-827F-8C3298FBF843}" destId="{2EAE2525-099A-43C8-9571-F72E8891A405}" srcOrd="0" destOrd="0" presId="urn:microsoft.com/office/officeart/2005/8/layout/chevron2"/>
    <dgm:cxn modelId="{18D2E0E1-1FC0-4266-861A-6654CADE9C0F}" type="presParOf" srcId="{D82BB4B0-67BA-4F96-827F-8C3298FBF843}" destId="{4E5E55C2-4955-4838-8749-71922438FCF2}" srcOrd="1" destOrd="0" presId="urn:microsoft.com/office/officeart/2005/8/layout/chevron2"/>
    <dgm:cxn modelId="{6BADF376-117F-46DD-A787-A81EF026ED9E}" type="presParOf" srcId="{0C826D98-3371-4E6C-A218-7F8A3862CC8E}" destId="{D47F5554-DA1C-43C4-825D-FEBA230ABE9E}" srcOrd="1" destOrd="0" presId="urn:microsoft.com/office/officeart/2005/8/layout/chevron2"/>
    <dgm:cxn modelId="{B588D9D3-87C3-4F62-AAFE-BC6C47AE2D00}" type="presParOf" srcId="{0C826D98-3371-4E6C-A218-7F8A3862CC8E}" destId="{09DCBF27-0CF7-464C-9B60-0993839D1B47}" srcOrd="2" destOrd="0" presId="urn:microsoft.com/office/officeart/2005/8/layout/chevron2"/>
    <dgm:cxn modelId="{4ECE93EF-C5D2-42CC-BF7E-CE9F4F1E26EB}" type="presParOf" srcId="{09DCBF27-0CF7-464C-9B60-0993839D1B47}" destId="{2F48BA2E-E00C-4E30-8889-F625D0B44A7A}" srcOrd="0" destOrd="0" presId="urn:microsoft.com/office/officeart/2005/8/layout/chevron2"/>
    <dgm:cxn modelId="{337A1AAD-E0BD-4CE1-A1FA-D0B45D2937F2}" type="presParOf" srcId="{09DCBF27-0CF7-464C-9B60-0993839D1B47}" destId="{D89475C4-49E2-4D64-A425-9BC3BE923BE1}" srcOrd="1" destOrd="0" presId="urn:microsoft.com/office/officeart/2005/8/layout/chevron2"/>
    <dgm:cxn modelId="{1C6ACEB9-75DC-45F6-A666-7536C956ADE1}" type="presParOf" srcId="{0C826D98-3371-4E6C-A218-7F8A3862CC8E}" destId="{04097B9C-D53D-4A1B-BFD5-0E544AE12B38}" srcOrd="3" destOrd="0" presId="urn:microsoft.com/office/officeart/2005/8/layout/chevron2"/>
    <dgm:cxn modelId="{BE6852E6-A56A-46A2-8D72-14F9D66D8121}" type="presParOf" srcId="{0C826D98-3371-4E6C-A218-7F8A3862CC8E}" destId="{99C90265-13C5-463C-80BA-ED66D4AD0ADD}" srcOrd="4" destOrd="0" presId="urn:microsoft.com/office/officeart/2005/8/layout/chevron2"/>
    <dgm:cxn modelId="{5A460C5E-AC67-4F31-98A2-AF6AE7A0A597}" type="presParOf" srcId="{99C90265-13C5-463C-80BA-ED66D4AD0ADD}" destId="{D55C180E-2784-4DE6-904B-46DDD02A32E1}" srcOrd="0" destOrd="0" presId="urn:microsoft.com/office/officeart/2005/8/layout/chevron2"/>
    <dgm:cxn modelId="{06E5A4F8-9EF1-44DC-AC95-08F226D7D2BE}" type="presParOf" srcId="{99C90265-13C5-463C-80BA-ED66D4AD0ADD}" destId="{DF6A01B3-897B-47FE-82C8-00D8AAE7B7F5}" srcOrd="1" destOrd="0" presId="urn:microsoft.com/office/officeart/2005/8/layout/chevron2"/>
    <dgm:cxn modelId="{ADDB4CA8-672D-4380-B59D-B30A764396DD}" type="presParOf" srcId="{0C826D98-3371-4E6C-A218-7F8A3862CC8E}" destId="{25A8CF47-4D3D-4ED4-8DF5-4A0129D2469B}" srcOrd="5" destOrd="0" presId="urn:microsoft.com/office/officeart/2005/8/layout/chevron2"/>
    <dgm:cxn modelId="{A5EB01A4-C235-4E32-99B8-54E40F432675}" type="presParOf" srcId="{0C826D98-3371-4E6C-A218-7F8A3862CC8E}" destId="{B924D5B8-B21A-467C-8127-C99E38DC5F1B}" srcOrd="6" destOrd="0" presId="urn:microsoft.com/office/officeart/2005/8/layout/chevron2"/>
    <dgm:cxn modelId="{E780B3EC-6B53-47C6-9A12-6DA4017E4AB5}" type="presParOf" srcId="{B924D5B8-B21A-467C-8127-C99E38DC5F1B}" destId="{845AF1D3-8208-40AC-91EA-C15823A5C5C2}" srcOrd="0" destOrd="0" presId="urn:microsoft.com/office/officeart/2005/8/layout/chevron2"/>
    <dgm:cxn modelId="{F425D8B6-AFFF-4DB2-8A0E-BAB300C2E645}" type="presParOf" srcId="{B924D5B8-B21A-467C-8127-C99E38DC5F1B}" destId="{367C35F0-6781-4C53-8435-2CF360B250EE}"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6729F88-DDBD-4C7B-996F-9108DF5E081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7860A075-816E-4886-A240-5D649F40E7CE}">
      <dgm:prSet phldrT="[Text]"/>
      <dgm:spPr>
        <a:xfrm rot="5400000">
          <a:off x="-337309" y="382023"/>
          <a:ext cx="1914270" cy="123965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1</a:t>
          </a:r>
        </a:p>
      </dgm:t>
    </dgm:pt>
    <dgm:pt modelId="{AEF0ECD2-9D31-472F-A66A-935EA68DAD07}" type="parTrans" cxnId="{21371DDD-A17F-4DFD-9BFC-1F28349F5E4D}">
      <dgm:prSet/>
      <dgm:spPr/>
      <dgm:t>
        <a:bodyPr/>
        <a:lstStyle/>
        <a:p>
          <a:endParaRPr lang="en-US"/>
        </a:p>
      </dgm:t>
    </dgm:pt>
    <dgm:pt modelId="{AE8266D5-50E1-435D-8439-F6C941D0B133}" type="sibTrans" cxnId="{21371DDD-A17F-4DFD-9BFC-1F28349F5E4D}">
      <dgm:prSet/>
      <dgm:spPr/>
      <dgm:t>
        <a:bodyPr/>
        <a:lstStyle/>
        <a:p>
          <a:endParaRPr lang="en-US"/>
        </a:p>
      </dgm:t>
    </dgm:pt>
    <dgm:pt modelId="{EB7300F3-E61E-475B-A049-747B65C0A137}">
      <dgm:prSet phldrT="[Text]" custT="1"/>
      <dgm:spPr>
        <a:xfrm rot="5400000">
          <a:off x="2811556" y="-1553992"/>
          <a:ext cx="1348047" cy="449185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300">
              <a:solidFill>
                <a:sysClr val="windowText" lastClr="000000">
                  <a:hueOff val="0"/>
                  <a:satOff val="0"/>
                  <a:lumOff val="0"/>
                  <a:alphaOff val="0"/>
                </a:sysClr>
              </a:solidFill>
              <a:latin typeface="Comic Sans MS" panose="030F0702030302020204" pitchFamily="66" charset="0"/>
              <a:ea typeface="+mn-ea"/>
              <a:cs typeface="+mn-cs"/>
            </a:rPr>
            <a:t>Check In (Any Police Callouts/ Change in Relationship)</a:t>
          </a:r>
        </a:p>
      </dgm:t>
    </dgm:pt>
    <dgm:pt modelId="{9A623ACE-423B-4E2D-8793-38AE392BB596}" type="parTrans" cxnId="{319FF4DB-2672-464E-962A-2D5B1496FBAB}">
      <dgm:prSet/>
      <dgm:spPr/>
      <dgm:t>
        <a:bodyPr/>
        <a:lstStyle/>
        <a:p>
          <a:endParaRPr lang="en-US"/>
        </a:p>
      </dgm:t>
    </dgm:pt>
    <dgm:pt modelId="{B14B505A-9204-44D3-965B-89CAA6D3D5B8}" type="sibTrans" cxnId="{319FF4DB-2672-464E-962A-2D5B1496FBAB}">
      <dgm:prSet/>
      <dgm:spPr/>
      <dgm:t>
        <a:bodyPr/>
        <a:lstStyle/>
        <a:p>
          <a:endParaRPr lang="en-US"/>
        </a:p>
      </dgm:t>
    </dgm:pt>
    <dgm:pt modelId="{18327107-E5F2-4603-9D9D-B75C8CE4C420}">
      <dgm:prSet phldrT="[Text]"/>
      <dgm:spPr>
        <a:xfrm rot="5400000">
          <a:off x="2910028" y="150637"/>
          <a:ext cx="1151105" cy="449185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endParaRPr lang="en-US" sz="2000">
            <a:solidFill>
              <a:sysClr val="windowText" lastClr="000000">
                <a:hueOff val="0"/>
                <a:satOff val="0"/>
                <a:lumOff val="0"/>
                <a:alphaOff val="0"/>
              </a:sysClr>
            </a:solidFill>
            <a:latin typeface="Comic Sans MS" panose="030F0702030302020204" pitchFamily="66" charset="0"/>
            <a:ea typeface="+mn-ea"/>
            <a:cs typeface="+mn-cs"/>
          </a:endParaRPr>
        </a:p>
      </dgm:t>
    </dgm:pt>
    <dgm:pt modelId="{5BE0E903-72B3-455B-A998-55A819D31BCD}" type="parTrans" cxnId="{BCB56D8A-82A8-4DEB-8A46-3B0B24CAAF0D}">
      <dgm:prSet/>
      <dgm:spPr/>
      <dgm:t>
        <a:bodyPr/>
        <a:lstStyle/>
        <a:p>
          <a:endParaRPr lang="en-US"/>
        </a:p>
      </dgm:t>
    </dgm:pt>
    <dgm:pt modelId="{D2FFF079-7051-455E-92E3-652F6644C080}" type="sibTrans" cxnId="{BCB56D8A-82A8-4DEB-8A46-3B0B24CAAF0D}">
      <dgm:prSet/>
      <dgm:spPr/>
      <dgm:t>
        <a:bodyPr/>
        <a:lstStyle/>
        <a:p>
          <a:endParaRPr lang="en-US"/>
        </a:p>
      </dgm:t>
    </dgm:pt>
    <dgm:pt modelId="{4EB35340-1C45-4CE4-8483-438FD386B2DF}">
      <dgm:prSet phldrT="[Text]"/>
      <dgm:spPr>
        <a:xfrm rot="5400000">
          <a:off x="2910028" y="150637"/>
          <a:ext cx="1151105" cy="449185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endParaRPr lang="en-US" sz="2000">
            <a:solidFill>
              <a:sysClr val="windowText" lastClr="000000">
                <a:hueOff val="0"/>
                <a:satOff val="0"/>
                <a:lumOff val="0"/>
                <a:alphaOff val="0"/>
              </a:sysClr>
            </a:solidFill>
            <a:latin typeface="Calibri"/>
            <a:ea typeface="+mn-ea"/>
            <a:cs typeface="+mn-cs"/>
          </a:endParaRPr>
        </a:p>
      </dgm:t>
    </dgm:pt>
    <dgm:pt modelId="{0A69D08A-6475-497B-951F-80BD8A095004}" type="parTrans" cxnId="{94BF934D-E9E6-47D9-BB6C-2F437EA339A5}">
      <dgm:prSet/>
      <dgm:spPr/>
      <dgm:t>
        <a:bodyPr/>
        <a:lstStyle/>
        <a:p>
          <a:endParaRPr lang="en-US"/>
        </a:p>
      </dgm:t>
    </dgm:pt>
    <dgm:pt modelId="{2C1D8EC3-B4BB-4CBB-8A1C-0A02DB79F7F7}" type="sibTrans" cxnId="{94BF934D-E9E6-47D9-BB6C-2F437EA339A5}">
      <dgm:prSet/>
      <dgm:spPr/>
      <dgm:t>
        <a:bodyPr/>
        <a:lstStyle/>
        <a:p>
          <a:endParaRPr lang="en-US"/>
        </a:p>
      </dgm:t>
    </dgm:pt>
    <dgm:pt modelId="{5B3436C0-B225-4FEA-89FA-19495C31503A}">
      <dgm:prSet phldrT="[Text]"/>
      <dgm:spPr>
        <a:xfrm rot="5400000">
          <a:off x="-265639" y="5352575"/>
          <a:ext cx="1770930" cy="123965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4</a:t>
          </a:r>
        </a:p>
      </dgm:t>
    </dgm:pt>
    <dgm:pt modelId="{A28AD4EF-8ADF-44DD-A151-AF1B2702E315}" type="parTrans" cxnId="{45C18757-063D-4EE5-9063-34EA21E0EC52}">
      <dgm:prSet/>
      <dgm:spPr/>
      <dgm:t>
        <a:bodyPr/>
        <a:lstStyle/>
        <a:p>
          <a:endParaRPr lang="en-US"/>
        </a:p>
      </dgm:t>
    </dgm:pt>
    <dgm:pt modelId="{8A80B850-AED5-4ADA-A25C-8FD69F095F5E}" type="sibTrans" cxnId="{45C18757-063D-4EE5-9063-34EA21E0EC52}">
      <dgm:prSet/>
      <dgm:spPr/>
      <dgm:t>
        <a:bodyPr/>
        <a:lstStyle/>
        <a:p>
          <a:endParaRPr lang="en-US"/>
        </a:p>
      </dgm:t>
    </dgm:pt>
    <dgm:pt modelId="{259648C9-B00B-42D8-8EE4-EE69B299BCC2}">
      <dgm:prSet phldrT="[Text]" custT="1"/>
      <dgm:spPr>
        <a:xfrm rot="5400000">
          <a:off x="2910028" y="3416559"/>
          <a:ext cx="1151105" cy="449185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300">
              <a:solidFill>
                <a:sysClr val="windowText" lastClr="000000">
                  <a:hueOff val="0"/>
                  <a:satOff val="0"/>
                  <a:lumOff val="0"/>
                  <a:alphaOff val="0"/>
                </a:sysClr>
              </a:solidFill>
              <a:latin typeface="Comic Sans MS" panose="030F0702030302020204" pitchFamily="66" charset="0"/>
              <a:ea typeface="+mn-ea"/>
              <a:cs typeface="+mn-cs"/>
            </a:rPr>
            <a:t>Explore abusive behaviour within my current/past relationships</a:t>
          </a:r>
        </a:p>
      </dgm:t>
    </dgm:pt>
    <dgm:pt modelId="{7FC21DE8-2FA6-4FBE-9DAC-87542C95BF62}" type="parTrans" cxnId="{5142045E-B033-4297-A579-9E41DC2BBC26}">
      <dgm:prSet/>
      <dgm:spPr/>
      <dgm:t>
        <a:bodyPr/>
        <a:lstStyle/>
        <a:p>
          <a:endParaRPr lang="en-US"/>
        </a:p>
      </dgm:t>
    </dgm:pt>
    <dgm:pt modelId="{908AF856-07AD-4529-A2BA-B28D3F36CCA1}" type="sibTrans" cxnId="{5142045E-B033-4297-A579-9E41DC2BBC26}">
      <dgm:prSet/>
      <dgm:spPr/>
      <dgm:t>
        <a:bodyPr/>
        <a:lstStyle/>
        <a:p>
          <a:endParaRPr lang="en-US"/>
        </a:p>
      </dgm:t>
    </dgm:pt>
    <dgm:pt modelId="{D31420F9-840F-4C6C-8117-F9A9FBEAF5AA}">
      <dgm:prSet/>
      <dgm:spPr>
        <a:xfrm rot="5400000">
          <a:off x="-265639" y="3719615"/>
          <a:ext cx="1770930" cy="123965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3</a:t>
          </a:r>
        </a:p>
      </dgm:t>
    </dgm:pt>
    <dgm:pt modelId="{EDC6ADD3-911A-4C09-8A8E-2845C756103D}" type="parTrans" cxnId="{67C61FFC-6ECC-4BF7-A869-FE83429578B2}">
      <dgm:prSet/>
      <dgm:spPr/>
      <dgm:t>
        <a:bodyPr/>
        <a:lstStyle/>
        <a:p>
          <a:endParaRPr lang="en-US"/>
        </a:p>
      </dgm:t>
    </dgm:pt>
    <dgm:pt modelId="{2A2E14CF-2DC1-4752-851B-C6F178B71EE1}" type="sibTrans" cxnId="{67C61FFC-6ECC-4BF7-A869-FE83429578B2}">
      <dgm:prSet/>
      <dgm:spPr/>
      <dgm:t>
        <a:bodyPr/>
        <a:lstStyle/>
        <a:p>
          <a:endParaRPr lang="en-US"/>
        </a:p>
      </dgm:t>
    </dgm:pt>
    <dgm:pt modelId="{5E4BD364-C0A4-472C-ABE0-30CB51A89B88}">
      <dgm:prSet custT="1"/>
      <dgm:spPr>
        <a:xfrm rot="5400000">
          <a:off x="2910028" y="1783598"/>
          <a:ext cx="1151105" cy="449185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300">
              <a:solidFill>
                <a:sysClr val="windowText" lastClr="000000">
                  <a:hueOff val="0"/>
                  <a:satOff val="0"/>
                  <a:lumOff val="0"/>
                  <a:alphaOff val="0"/>
                </a:sysClr>
              </a:solidFill>
              <a:latin typeface="Comic Sans MS" panose="030F0702030302020204" pitchFamily="66" charset="0"/>
              <a:ea typeface="+mn-ea"/>
              <a:cs typeface="+mn-cs"/>
            </a:rPr>
            <a:t>What makes a good relationship? (Equality Wheel)</a:t>
          </a:r>
        </a:p>
      </dgm:t>
    </dgm:pt>
    <dgm:pt modelId="{597AC0A5-F6AE-448B-A4AB-2C242A42F649}" type="parTrans" cxnId="{E1BD677E-D96E-4694-BE1D-2FA9FA91E026}">
      <dgm:prSet/>
      <dgm:spPr/>
      <dgm:t>
        <a:bodyPr/>
        <a:lstStyle/>
        <a:p>
          <a:endParaRPr lang="en-US"/>
        </a:p>
      </dgm:t>
    </dgm:pt>
    <dgm:pt modelId="{F405CAE4-1FA6-4F78-9E22-F962D37F2055}" type="sibTrans" cxnId="{E1BD677E-D96E-4694-BE1D-2FA9FA91E026}">
      <dgm:prSet/>
      <dgm:spPr/>
      <dgm:t>
        <a:bodyPr/>
        <a:lstStyle/>
        <a:p>
          <a:endParaRPr lang="en-US"/>
        </a:p>
      </dgm:t>
    </dgm:pt>
    <dgm:pt modelId="{CFE09081-561F-4F58-BCE7-910D4A3FDCFE}">
      <dgm:prSet phldrT="[Text]"/>
      <dgm:spPr>
        <a:xfrm rot="5400000">
          <a:off x="-265639" y="2086654"/>
          <a:ext cx="1770930" cy="123965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2</a:t>
          </a:r>
        </a:p>
      </dgm:t>
    </dgm:pt>
    <dgm:pt modelId="{FAC9B82D-2154-45B6-A015-8860E46A1D4D}" type="sibTrans" cxnId="{085C5A3D-95BD-4051-BA76-49EC955A70CE}">
      <dgm:prSet/>
      <dgm:spPr/>
      <dgm:t>
        <a:bodyPr/>
        <a:lstStyle/>
        <a:p>
          <a:endParaRPr lang="en-US"/>
        </a:p>
      </dgm:t>
    </dgm:pt>
    <dgm:pt modelId="{4E064657-96FB-4870-8DF5-FA7970B0C102}" type="parTrans" cxnId="{085C5A3D-95BD-4051-BA76-49EC955A70CE}">
      <dgm:prSet/>
      <dgm:spPr/>
      <dgm:t>
        <a:bodyPr/>
        <a:lstStyle/>
        <a:p>
          <a:endParaRPr lang="en-US"/>
        </a:p>
      </dgm:t>
    </dgm:pt>
    <dgm:pt modelId="{DACEADD5-A32A-4675-AD34-436F093B1BBE}">
      <dgm:prSet phldrT="[Text]" custT="1"/>
      <dgm:spPr>
        <a:xfrm rot="5400000">
          <a:off x="2811556" y="-1553992"/>
          <a:ext cx="1348047" cy="449185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300">
              <a:solidFill>
                <a:sysClr val="windowText" lastClr="000000">
                  <a:hueOff val="0"/>
                  <a:satOff val="0"/>
                  <a:lumOff val="0"/>
                  <a:alphaOff val="0"/>
                </a:sysClr>
              </a:solidFill>
              <a:latin typeface="Comic Sans MS" panose="030F0702030302020204" pitchFamily="66" charset="0"/>
              <a:ea typeface="+mn-ea"/>
              <a:cs typeface="+mn-cs"/>
            </a:rPr>
            <a:t>Review of Life Map</a:t>
          </a:r>
        </a:p>
      </dgm:t>
    </dgm:pt>
    <dgm:pt modelId="{CEB1B9A7-F61E-4328-9CD9-52D675DCF14B}" type="parTrans" cxnId="{47D34925-EFB5-412B-B0B0-35A31981B5E8}">
      <dgm:prSet/>
      <dgm:spPr/>
      <dgm:t>
        <a:bodyPr/>
        <a:lstStyle/>
        <a:p>
          <a:endParaRPr lang="en-GB"/>
        </a:p>
      </dgm:t>
    </dgm:pt>
    <dgm:pt modelId="{DA262231-C336-4099-A3DD-63E3A5669960}" type="sibTrans" cxnId="{47D34925-EFB5-412B-B0B0-35A31981B5E8}">
      <dgm:prSet/>
      <dgm:spPr/>
      <dgm:t>
        <a:bodyPr/>
        <a:lstStyle/>
        <a:p>
          <a:endParaRPr lang="en-GB"/>
        </a:p>
      </dgm:t>
    </dgm:pt>
    <dgm:pt modelId="{04484CA2-88CB-49E6-8569-F289FA027FD9}">
      <dgm:prSet custT="1"/>
      <dgm:spPr>
        <a:xfrm rot="5400000">
          <a:off x="2910028" y="150637"/>
          <a:ext cx="1151105" cy="449185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GB" sz="1300">
              <a:solidFill>
                <a:sysClr val="windowText" lastClr="000000">
                  <a:hueOff val="0"/>
                  <a:satOff val="0"/>
                  <a:lumOff val="0"/>
                  <a:alphaOff val="0"/>
                </a:sysClr>
              </a:solidFill>
              <a:latin typeface="Comic Sans MS" panose="030F0702030302020204" pitchFamily="66" charset="0"/>
              <a:ea typeface="+mn-ea"/>
              <a:cs typeface="+mn-cs"/>
            </a:rPr>
            <a:t>What are you worried about?</a:t>
          </a:r>
        </a:p>
      </dgm:t>
    </dgm:pt>
    <dgm:pt modelId="{5F502287-1904-43B1-9796-7ECF0F67B5AE}" type="parTrans" cxnId="{C32ABFB5-FBE2-4B01-9434-3EA3E0C76298}">
      <dgm:prSet/>
      <dgm:spPr/>
      <dgm:t>
        <a:bodyPr/>
        <a:lstStyle/>
        <a:p>
          <a:endParaRPr lang="en-GB"/>
        </a:p>
      </dgm:t>
    </dgm:pt>
    <dgm:pt modelId="{72D925E2-85F2-4D38-99EB-450BEA9DD8AF}" type="sibTrans" cxnId="{C32ABFB5-FBE2-4B01-9434-3EA3E0C76298}">
      <dgm:prSet/>
      <dgm:spPr/>
      <dgm:t>
        <a:bodyPr/>
        <a:lstStyle/>
        <a:p>
          <a:endParaRPr lang="en-GB"/>
        </a:p>
      </dgm:t>
    </dgm:pt>
    <dgm:pt modelId="{92C97F3F-EE7B-448E-8E76-728F5EC8AECF}">
      <dgm:prSet custT="1"/>
      <dgm:spPr>
        <a:xfrm rot="5400000">
          <a:off x="2910028" y="150637"/>
          <a:ext cx="1151105" cy="449185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GB" sz="1300">
              <a:solidFill>
                <a:sysClr val="windowText" lastClr="000000">
                  <a:hueOff val="0"/>
                  <a:satOff val="0"/>
                  <a:lumOff val="0"/>
                  <a:alphaOff val="0"/>
                </a:sysClr>
              </a:solidFill>
              <a:latin typeface="Comic Sans MS" panose="030F0702030302020204" pitchFamily="66" charset="0"/>
              <a:ea typeface="+mn-ea"/>
              <a:cs typeface="+mn-cs"/>
            </a:rPr>
            <a:t>Storyboarding</a:t>
          </a:r>
        </a:p>
      </dgm:t>
    </dgm:pt>
    <dgm:pt modelId="{FCF5AE49-3E82-40CA-B4F5-58C75819131B}" type="parTrans" cxnId="{E2EEE823-E29E-4162-AB2D-D56A3DE3844F}">
      <dgm:prSet/>
      <dgm:spPr/>
      <dgm:t>
        <a:bodyPr/>
        <a:lstStyle/>
        <a:p>
          <a:endParaRPr lang="en-GB"/>
        </a:p>
      </dgm:t>
    </dgm:pt>
    <dgm:pt modelId="{BBC7B61A-D9FD-4E27-A75E-33AD520C38A7}" type="sibTrans" cxnId="{E2EEE823-E29E-4162-AB2D-D56A3DE3844F}">
      <dgm:prSet/>
      <dgm:spPr/>
      <dgm:t>
        <a:bodyPr/>
        <a:lstStyle/>
        <a:p>
          <a:endParaRPr lang="en-GB"/>
        </a:p>
      </dgm:t>
    </dgm:pt>
    <dgm:pt modelId="{08FDCEDB-F2EA-4AD9-A3A2-32B45BF39DCA}">
      <dgm:prSet custT="1"/>
      <dgm:spPr>
        <a:xfrm rot="5400000">
          <a:off x="2910028" y="1783598"/>
          <a:ext cx="1151105" cy="449185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300">
              <a:solidFill>
                <a:sysClr val="windowText" lastClr="000000">
                  <a:hueOff val="0"/>
                  <a:satOff val="0"/>
                  <a:lumOff val="0"/>
                  <a:alphaOff val="0"/>
                </a:sysClr>
              </a:solidFill>
              <a:latin typeface="Comic Sans MS" panose="030F0702030302020204" pitchFamily="66" charset="0"/>
              <a:ea typeface="+mn-ea"/>
              <a:cs typeface="+mn-cs"/>
            </a:rPr>
            <a:t>My relationships... </a:t>
          </a:r>
        </a:p>
      </dgm:t>
    </dgm:pt>
    <dgm:pt modelId="{540C5566-DFE9-4867-9AA1-105F581C1164}" type="parTrans" cxnId="{9357843F-54BA-4C86-B7A4-C5E631A8808A}">
      <dgm:prSet/>
      <dgm:spPr/>
      <dgm:t>
        <a:bodyPr/>
        <a:lstStyle/>
        <a:p>
          <a:endParaRPr lang="en-GB"/>
        </a:p>
      </dgm:t>
    </dgm:pt>
    <dgm:pt modelId="{DA9958C8-B823-494D-8C70-1940CE367A7E}" type="sibTrans" cxnId="{9357843F-54BA-4C86-B7A4-C5E631A8808A}">
      <dgm:prSet/>
      <dgm:spPr/>
      <dgm:t>
        <a:bodyPr/>
        <a:lstStyle/>
        <a:p>
          <a:endParaRPr lang="en-GB"/>
        </a:p>
      </dgm:t>
    </dgm:pt>
    <dgm:pt modelId="{0C826D98-3371-4E6C-A218-7F8A3862CC8E}" type="pres">
      <dgm:prSet presAssocID="{E6729F88-DDBD-4C7B-996F-9108DF5E0810}" presName="linearFlow" presStyleCnt="0">
        <dgm:presLayoutVars>
          <dgm:dir/>
          <dgm:animLvl val="lvl"/>
          <dgm:resizeHandles val="exact"/>
        </dgm:presLayoutVars>
      </dgm:prSet>
      <dgm:spPr/>
    </dgm:pt>
    <dgm:pt modelId="{D82BB4B0-67BA-4F96-827F-8C3298FBF843}" type="pres">
      <dgm:prSet presAssocID="{7860A075-816E-4886-A240-5D649F40E7CE}" presName="composite" presStyleCnt="0"/>
      <dgm:spPr/>
    </dgm:pt>
    <dgm:pt modelId="{2EAE2525-099A-43C8-9571-F72E8891A405}" type="pres">
      <dgm:prSet presAssocID="{7860A075-816E-4886-A240-5D649F40E7CE}" presName="parentText" presStyleLbl="alignNode1" presStyleIdx="0" presStyleCnt="4" custScaleY="108094">
        <dgm:presLayoutVars>
          <dgm:chMax val="1"/>
          <dgm:bulletEnabled val="1"/>
        </dgm:presLayoutVars>
      </dgm:prSet>
      <dgm:spPr/>
    </dgm:pt>
    <dgm:pt modelId="{4E5E55C2-4955-4838-8749-71922438FCF2}" type="pres">
      <dgm:prSet presAssocID="{7860A075-816E-4886-A240-5D649F40E7CE}" presName="descendantText" presStyleLbl="alignAcc1" presStyleIdx="0" presStyleCnt="4" custScaleY="117109">
        <dgm:presLayoutVars>
          <dgm:bulletEnabled val="1"/>
        </dgm:presLayoutVars>
      </dgm:prSet>
      <dgm:spPr/>
    </dgm:pt>
    <dgm:pt modelId="{D47F5554-DA1C-43C4-825D-FEBA230ABE9E}" type="pres">
      <dgm:prSet presAssocID="{AE8266D5-50E1-435D-8439-F6C941D0B133}" presName="sp" presStyleCnt="0"/>
      <dgm:spPr/>
    </dgm:pt>
    <dgm:pt modelId="{09DCBF27-0CF7-464C-9B60-0993839D1B47}" type="pres">
      <dgm:prSet presAssocID="{CFE09081-561F-4F58-BCE7-910D4A3FDCFE}" presName="composite" presStyleCnt="0"/>
      <dgm:spPr/>
    </dgm:pt>
    <dgm:pt modelId="{2F48BA2E-E00C-4E30-8889-F625D0B44A7A}" type="pres">
      <dgm:prSet presAssocID="{CFE09081-561F-4F58-BCE7-910D4A3FDCFE}" presName="parentText" presStyleLbl="alignNode1" presStyleIdx="1" presStyleCnt="4">
        <dgm:presLayoutVars>
          <dgm:chMax val="1"/>
          <dgm:bulletEnabled val="1"/>
        </dgm:presLayoutVars>
      </dgm:prSet>
      <dgm:spPr/>
    </dgm:pt>
    <dgm:pt modelId="{D89475C4-49E2-4D64-A425-9BC3BE923BE1}" type="pres">
      <dgm:prSet presAssocID="{CFE09081-561F-4F58-BCE7-910D4A3FDCFE}" presName="descendantText" presStyleLbl="alignAcc1" presStyleIdx="1" presStyleCnt="4">
        <dgm:presLayoutVars>
          <dgm:bulletEnabled val="1"/>
        </dgm:presLayoutVars>
      </dgm:prSet>
      <dgm:spPr/>
    </dgm:pt>
    <dgm:pt modelId="{04097B9C-D53D-4A1B-BFD5-0E544AE12B38}" type="pres">
      <dgm:prSet presAssocID="{FAC9B82D-2154-45B6-A015-8860E46A1D4D}" presName="sp" presStyleCnt="0"/>
      <dgm:spPr/>
    </dgm:pt>
    <dgm:pt modelId="{99C90265-13C5-463C-80BA-ED66D4AD0ADD}" type="pres">
      <dgm:prSet presAssocID="{D31420F9-840F-4C6C-8117-F9A9FBEAF5AA}" presName="composite" presStyleCnt="0"/>
      <dgm:spPr/>
    </dgm:pt>
    <dgm:pt modelId="{D55C180E-2784-4DE6-904B-46DDD02A32E1}" type="pres">
      <dgm:prSet presAssocID="{D31420F9-840F-4C6C-8117-F9A9FBEAF5AA}" presName="parentText" presStyleLbl="alignNode1" presStyleIdx="2" presStyleCnt="4">
        <dgm:presLayoutVars>
          <dgm:chMax val="1"/>
          <dgm:bulletEnabled val="1"/>
        </dgm:presLayoutVars>
      </dgm:prSet>
      <dgm:spPr/>
    </dgm:pt>
    <dgm:pt modelId="{DF6A01B3-897B-47FE-82C8-00D8AAE7B7F5}" type="pres">
      <dgm:prSet presAssocID="{D31420F9-840F-4C6C-8117-F9A9FBEAF5AA}" presName="descendantText" presStyleLbl="alignAcc1" presStyleIdx="2" presStyleCnt="4">
        <dgm:presLayoutVars>
          <dgm:bulletEnabled val="1"/>
        </dgm:presLayoutVars>
      </dgm:prSet>
      <dgm:spPr/>
    </dgm:pt>
    <dgm:pt modelId="{25A8CF47-4D3D-4ED4-8DF5-4A0129D2469B}" type="pres">
      <dgm:prSet presAssocID="{2A2E14CF-2DC1-4752-851B-C6F178B71EE1}" presName="sp" presStyleCnt="0"/>
      <dgm:spPr/>
    </dgm:pt>
    <dgm:pt modelId="{B924D5B8-B21A-467C-8127-C99E38DC5F1B}" type="pres">
      <dgm:prSet presAssocID="{5B3436C0-B225-4FEA-89FA-19495C31503A}" presName="composite" presStyleCnt="0"/>
      <dgm:spPr/>
    </dgm:pt>
    <dgm:pt modelId="{845AF1D3-8208-40AC-91EA-C15823A5C5C2}" type="pres">
      <dgm:prSet presAssocID="{5B3436C0-B225-4FEA-89FA-19495C31503A}" presName="parentText" presStyleLbl="alignNode1" presStyleIdx="3" presStyleCnt="4">
        <dgm:presLayoutVars>
          <dgm:chMax val="1"/>
          <dgm:bulletEnabled val="1"/>
        </dgm:presLayoutVars>
      </dgm:prSet>
      <dgm:spPr/>
    </dgm:pt>
    <dgm:pt modelId="{367C35F0-6781-4C53-8435-2CF360B250EE}" type="pres">
      <dgm:prSet presAssocID="{5B3436C0-B225-4FEA-89FA-19495C31503A}" presName="descendantText" presStyleLbl="alignAcc1" presStyleIdx="3" presStyleCnt="4">
        <dgm:presLayoutVars>
          <dgm:bulletEnabled val="1"/>
        </dgm:presLayoutVars>
      </dgm:prSet>
      <dgm:spPr/>
    </dgm:pt>
  </dgm:ptLst>
  <dgm:cxnLst>
    <dgm:cxn modelId="{3449500B-5E70-41AC-B9F2-7BAE66BA3F3A}" type="presOf" srcId="{EB7300F3-E61E-475B-A049-747B65C0A137}" destId="{4E5E55C2-4955-4838-8749-71922438FCF2}" srcOrd="0" destOrd="0" presId="urn:microsoft.com/office/officeart/2005/8/layout/chevron2"/>
    <dgm:cxn modelId="{AA62A110-1436-48B0-A364-01A7868A8B03}" type="presOf" srcId="{5B3436C0-B225-4FEA-89FA-19495C31503A}" destId="{845AF1D3-8208-40AC-91EA-C15823A5C5C2}" srcOrd="0" destOrd="0" presId="urn:microsoft.com/office/officeart/2005/8/layout/chevron2"/>
    <dgm:cxn modelId="{DBB54F22-BB79-498C-BD89-9D54D471607B}" type="presOf" srcId="{E6729F88-DDBD-4C7B-996F-9108DF5E0810}" destId="{0C826D98-3371-4E6C-A218-7F8A3862CC8E}" srcOrd="0" destOrd="0" presId="urn:microsoft.com/office/officeart/2005/8/layout/chevron2"/>
    <dgm:cxn modelId="{E2EEE823-E29E-4162-AB2D-D56A3DE3844F}" srcId="{CFE09081-561F-4F58-BCE7-910D4A3FDCFE}" destId="{92C97F3F-EE7B-448E-8E76-728F5EC8AECF}" srcOrd="2" destOrd="0" parTransId="{FCF5AE49-3E82-40CA-B4F5-58C75819131B}" sibTransId="{BBC7B61A-D9FD-4E27-A75E-33AD520C38A7}"/>
    <dgm:cxn modelId="{47D34925-EFB5-412B-B0B0-35A31981B5E8}" srcId="{7860A075-816E-4886-A240-5D649F40E7CE}" destId="{DACEADD5-A32A-4675-AD34-436F093B1BBE}" srcOrd="1" destOrd="0" parTransId="{CEB1B9A7-F61E-4328-9CD9-52D675DCF14B}" sibTransId="{DA262231-C336-4099-A3DD-63E3A5669960}"/>
    <dgm:cxn modelId="{4959EF2C-4BC5-4DE9-9C2A-0F9F82F15FBD}" type="presOf" srcId="{CFE09081-561F-4F58-BCE7-910D4A3FDCFE}" destId="{2F48BA2E-E00C-4E30-8889-F625D0B44A7A}" srcOrd="0" destOrd="0" presId="urn:microsoft.com/office/officeart/2005/8/layout/chevron2"/>
    <dgm:cxn modelId="{4FDA9833-C87F-4A79-A762-5E84D8BB4BE7}" type="presOf" srcId="{259648C9-B00B-42D8-8EE4-EE69B299BCC2}" destId="{367C35F0-6781-4C53-8435-2CF360B250EE}" srcOrd="0" destOrd="0" presId="urn:microsoft.com/office/officeart/2005/8/layout/chevron2"/>
    <dgm:cxn modelId="{4D11023A-A2E4-4C02-819D-93DD6C65AC81}" type="presOf" srcId="{04484CA2-88CB-49E6-8569-F289FA027FD9}" destId="{D89475C4-49E2-4D64-A425-9BC3BE923BE1}" srcOrd="0" destOrd="1" presId="urn:microsoft.com/office/officeart/2005/8/layout/chevron2"/>
    <dgm:cxn modelId="{085C5A3D-95BD-4051-BA76-49EC955A70CE}" srcId="{E6729F88-DDBD-4C7B-996F-9108DF5E0810}" destId="{CFE09081-561F-4F58-BCE7-910D4A3FDCFE}" srcOrd="1" destOrd="0" parTransId="{4E064657-96FB-4870-8DF5-FA7970B0C102}" sibTransId="{FAC9B82D-2154-45B6-A015-8860E46A1D4D}"/>
    <dgm:cxn modelId="{9357843F-54BA-4C86-B7A4-C5E631A8808A}" srcId="{D31420F9-840F-4C6C-8117-F9A9FBEAF5AA}" destId="{08FDCEDB-F2EA-4AD9-A3A2-32B45BF39DCA}" srcOrd="1" destOrd="0" parTransId="{540C5566-DFE9-4867-9AA1-105F581C1164}" sibTransId="{DA9958C8-B823-494D-8C70-1940CE367A7E}"/>
    <dgm:cxn modelId="{5142045E-B033-4297-A579-9E41DC2BBC26}" srcId="{5B3436C0-B225-4FEA-89FA-19495C31503A}" destId="{259648C9-B00B-42D8-8EE4-EE69B299BCC2}" srcOrd="0" destOrd="0" parTransId="{7FC21DE8-2FA6-4FBE-9DAC-87542C95BF62}" sibTransId="{908AF856-07AD-4529-A2BA-B28D3F36CCA1}"/>
    <dgm:cxn modelId="{94BF934D-E9E6-47D9-BB6C-2F437EA339A5}" srcId="{CFE09081-561F-4F58-BCE7-910D4A3FDCFE}" destId="{4EB35340-1C45-4CE4-8483-438FD386B2DF}" srcOrd="3" destOrd="0" parTransId="{0A69D08A-6475-497B-951F-80BD8A095004}" sibTransId="{2C1D8EC3-B4BB-4CBB-8A1C-0A02DB79F7F7}"/>
    <dgm:cxn modelId="{62533953-664A-4787-87E2-4D29B3662201}" type="presOf" srcId="{08FDCEDB-F2EA-4AD9-A3A2-32B45BF39DCA}" destId="{DF6A01B3-897B-47FE-82C8-00D8AAE7B7F5}" srcOrd="0" destOrd="1" presId="urn:microsoft.com/office/officeart/2005/8/layout/chevron2"/>
    <dgm:cxn modelId="{45C18757-063D-4EE5-9063-34EA21E0EC52}" srcId="{E6729F88-DDBD-4C7B-996F-9108DF5E0810}" destId="{5B3436C0-B225-4FEA-89FA-19495C31503A}" srcOrd="3" destOrd="0" parTransId="{A28AD4EF-8ADF-44DD-A151-AF1B2702E315}" sibTransId="{8A80B850-AED5-4ADA-A25C-8FD69F095F5E}"/>
    <dgm:cxn modelId="{B1348877-5B51-4FF4-BF08-FCE3D69CD586}" type="presOf" srcId="{4EB35340-1C45-4CE4-8483-438FD386B2DF}" destId="{D89475C4-49E2-4D64-A425-9BC3BE923BE1}" srcOrd="0" destOrd="3" presId="urn:microsoft.com/office/officeart/2005/8/layout/chevron2"/>
    <dgm:cxn modelId="{BE5EE059-1091-42BE-9D51-0992CD73DCA0}" type="presOf" srcId="{7860A075-816E-4886-A240-5D649F40E7CE}" destId="{2EAE2525-099A-43C8-9571-F72E8891A405}" srcOrd="0" destOrd="0" presId="urn:microsoft.com/office/officeart/2005/8/layout/chevron2"/>
    <dgm:cxn modelId="{E1BD677E-D96E-4694-BE1D-2FA9FA91E026}" srcId="{D31420F9-840F-4C6C-8117-F9A9FBEAF5AA}" destId="{5E4BD364-C0A4-472C-ABE0-30CB51A89B88}" srcOrd="0" destOrd="0" parTransId="{597AC0A5-F6AE-448B-A4AB-2C242A42F649}" sibTransId="{F405CAE4-1FA6-4F78-9E22-F962D37F2055}"/>
    <dgm:cxn modelId="{50F78682-6A25-4C94-9A60-C5EC638FBF22}" type="presOf" srcId="{92C97F3F-EE7B-448E-8E76-728F5EC8AECF}" destId="{D89475C4-49E2-4D64-A425-9BC3BE923BE1}" srcOrd="0" destOrd="2" presId="urn:microsoft.com/office/officeart/2005/8/layout/chevron2"/>
    <dgm:cxn modelId="{BCB56D8A-82A8-4DEB-8A46-3B0B24CAAF0D}" srcId="{CFE09081-561F-4F58-BCE7-910D4A3FDCFE}" destId="{18327107-E5F2-4603-9D9D-B75C8CE4C420}" srcOrd="0" destOrd="0" parTransId="{5BE0E903-72B3-455B-A998-55A819D31BCD}" sibTransId="{D2FFF079-7051-455E-92E3-652F6644C080}"/>
    <dgm:cxn modelId="{7BD8008B-6A02-4A98-8AE2-FE654B5715AE}" type="presOf" srcId="{D31420F9-840F-4C6C-8117-F9A9FBEAF5AA}" destId="{D55C180E-2784-4DE6-904B-46DDD02A32E1}" srcOrd="0" destOrd="0" presId="urn:microsoft.com/office/officeart/2005/8/layout/chevron2"/>
    <dgm:cxn modelId="{2B9AAE9A-74C3-4F59-8C90-AA0DC2375389}" type="presOf" srcId="{5E4BD364-C0A4-472C-ABE0-30CB51A89B88}" destId="{DF6A01B3-897B-47FE-82C8-00D8AAE7B7F5}" srcOrd="0" destOrd="0" presId="urn:microsoft.com/office/officeart/2005/8/layout/chevron2"/>
    <dgm:cxn modelId="{45FC739D-735F-49F3-90C3-782721D29C77}" type="presOf" srcId="{18327107-E5F2-4603-9D9D-B75C8CE4C420}" destId="{D89475C4-49E2-4D64-A425-9BC3BE923BE1}" srcOrd="0" destOrd="0" presId="urn:microsoft.com/office/officeart/2005/8/layout/chevron2"/>
    <dgm:cxn modelId="{3662919F-FB25-409B-91A6-EF2EEA471C7D}" type="presOf" srcId="{DACEADD5-A32A-4675-AD34-436F093B1BBE}" destId="{4E5E55C2-4955-4838-8749-71922438FCF2}" srcOrd="0" destOrd="1" presId="urn:microsoft.com/office/officeart/2005/8/layout/chevron2"/>
    <dgm:cxn modelId="{C32ABFB5-FBE2-4B01-9434-3EA3E0C76298}" srcId="{CFE09081-561F-4F58-BCE7-910D4A3FDCFE}" destId="{04484CA2-88CB-49E6-8569-F289FA027FD9}" srcOrd="1" destOrd="0" parTransId="{5F502287-1904-43B1-9796-7ECF0F67B5AE}" sibTransId="{72D925E2-85F2-4D38-99EB-450BEA9DD8AF}"/>
    <dgm:cxn modelId="{319FF4DB-2672-464E-962A-2D5B1496FBAB}" srcId="{7860A075-816E-4886-A240-5D649F40E7CE}" destId="{EB7300F3-E61E-475B-A049-747B65C0A137}" srcOrd="0" destOrd="0" parTransId="{9A623ACE-423B-4E2D-8793-38AE392BB596}" sibTransId="{B14B505A-9204-44D3-965B-89CAA6D3D5B8}"/>
    <dgm:cxn modelId="{21371DDD-A17F-4DFD-9BFC-1F28349F5E4D}" srcId="{E6729F88-DDBD-4C7B-996F-9108DF5E0810}" destId="{7860A075-816E-4886-A240-5D649F40E7CE}" srcOrd="0" destOrd="0" parTransId="{AEF0ECD2-9D31-472F-A66A-935EA68DAD07}" sibTransId="{AE8266D5-50E1-435D-8439-F6C941D0B133}"/>
    <dgm:cxn modelId="{67C61FFC-6ECC-4BF7-A869-FE83429578B2}" srcId="{E6729F88-DDBD-4C7B-996F-9108DF5E0810}" destId="{D31420F9-840F-4C6C-8117-F9A9FBEAF5AA}" srcOrd="2" destOrd="0" parTransId="{EDC6ADD3-911A-4C09-8A8E-2845C756103D}" sibTransId="{2A2E14CF-2DC1-4752-851B-C6F178B71EE1}"/>
    <dgm:cxn modelId="{295659B4-7C26-41B2-A0F0-D3D75F567BD0}" type="presParOf" srcId="{0C826D98-3371-4E6C-A218-7F8A3862CC8E}" destId="{D82BB4B0-67BA-4F96-827F-8C3298FBF843}" srcOrd="0" destOrd="0" presId="urn:microsoft.com/office/officeart/2005/8/layout/chevron2"/>
    <dgm:cxn modelId="{9B8F3C9C-D3F0-41C7-BC2F-B75FC0921738}" type="presParOf" srcId="{D82BB4B0-67BA-4F96-827F-8C3298FBF843}" destId="{2EAE2525-099A-43C8-9571-F72E8891A405}" srcOrd="0" destOrd="0" presId="urn:microsoft.com/office/officeart/2005/8/layout/chevron2"/>
    <dgm:cxn modelId="{18D2E0E1-1FC0-4266-861A-6654CADE9C0F}" type="presParOf" srcId="{D82BB4B0-67BA-4F96-827F-8C3298FBF843}" destId="{4E5E55C2-4955-4838-8749-71922438FCF2}" srcOrd="1" destOrd="0" presId="urn:microsoft.com/office/officeart/2005/8/layout/chevron2"/>
    <dgm:cxn modelId="{6BADF376-117F-46DD-A787-A81EF026ED9E}" type="presParOf" srcId="{0C826D98-3371-4E6C-A218-7F8A3862CC8E}" destId="{D47F5554-DA1C-43C4-825D-FEBA230ABE9E}" srcOrd="1" destOrd="0" presId="urn:microsoft.com/office/officeart/2005/8/layout/chevron2"/>
    <dgm:cxn modelId="{B588D9D3-87C3-4F62-AAFE-BC6C47AE2D00}" type="presParOf" srcId="{0C826D98-3371-4E6C-A218-7F8A3862CC8E}" destId="{09DCBF27-0CF7-464C-9B60-0993839D1B47}" srcOrd="2" destOrd="0" presId="urn:microsoft.com/office/officeart/2005/8/layout/chevron2"/>
    <dgm:cxn modelId="{4ECE93EF-C5D2-42CC-BF7E-CE9F4F1E26EB}" type="presParOf" srcId="{09DCBF27-0CF7-464C-9B60-0993839D1B47}" destId="{2F48BA2E-E00C-4E30-8889-F625D0B44A7A}" srcOrd="0" destOrd="0" presId="urn:microsoft.com/office/officeart/2005/8/layout/chevron2"/>
    <dgm:cxn modelId="{337A1AAD-E0BD-4CE1-A1FA-D0B45D2937F2}" type="presParOf" srcId="{09DCBF27-0CF7-464C-9B60-0993839D1B47}" destId="{D89475C4-49E2-4D64-A425-9BC3BE923BE1}" srcOrd="1" destOrd="0" presId="urn:microsoft.com/office/officeart/2005/8/layout/chevron2"/>
    <dgm:cxn modelId="{1C6ACEB9-75DC-45F6-A666-7536C956ADE1}" type="presParOf" srcId="{0C826D98-3371-4E6C-A218-7F8A3862CC8E}" destId="{04097B9C-D53D-4A1B-BFD5-0E544AE12B38}" srcOrd="3" destOrd="0" presId="urn:microsoft.com/office/officeart/2005/8/layout/chevron2"/>
    <dgm:cxn modelId="{BE6852E6-A56A-46A2-8D72-14F9D66D8121}" type="presParOf" srcId="{0C826D98-3371-4E6C-A218-7F8A3862CC8E}" destId="{99C90265-13C5-463C-80BA-ED66D4AD0ADD}" srcOrd="4" destOrd="0" presId="urn:microsoft.com/office/officeart/2005/8/layout/chevron2"/>
    <dgm:cxn modelId="{5A460C5E-AC67-4F31-98A2-AF6AE7A0A597}" type="presParOf" srcId="{99C90265-13C5-463C-80BA-ED66D4AD0ADD}" destId="{D55C180E-2784-4DE6-904B-46DDD02A32E1}" srcOrd="0" destOrd="0" presId="urn:microsoft.com/office/officeart/2005/8/layout/chevron2"/>
    <dgm:cxn modelId="{06E5A4F8-9EF1-44DC-AC95-08F226D7D2BE}" type="presParOf" srcId="{99C90265-13C5-463C-80BA-ED66D4AD0ADD}" destId="{DF6A01B3-897B-47FE-82C8-00D8AAE7B7F5}" srcOrd="1" destOrd="0" presId="urn:microsoft.com/office/officeart/2005/8/layout/chevron2"/>
    <dgm:cxn modelId="{ADDB4CA8-672D-4380-B59D-B30A764396DD}" type="presParOf" srcId="{0C826D98-3371-4E6C-A218-7F8A3862CC8E}" destId="{25A8CF47-4D3D-4ED4-8DF5-4A0129D2469B}" srcOrd="5" destOrd="0" presId="urn:microsoft.com/office/officeart/2005/8/layout/chevron2"/>
    <dgm:cxn modelId="{A5EB01A4-C235-4E32-99B8-54E40F432675}" type="presParOf" srcId="{0C826D98-3371-4E6C-A218-7F8A3862CC8E}" destId="{B924D5B8-B21A-467C-8127-C99E38DC5F1B}" srcOrd="6" destOrd="0" presId="urn:microsoft.com/office/officeart/2005/8/layout/chevron2"/>
    <dgm:cxn modelId="{E780B3EC-6B53-47C6-9A12-6DA4017E4AB5}" type="presParOf" srcId="{B924D5B8-B21A-467C-8127-C99E38DC5F1B}" destId="{845AF1D3-8208-40AC-91EA-C15823A5C5C2}" srcOrd="0" destOrd="0" presId="urn:microsoft.com/office/officeart/2005/8/layout/chevron2"/>
    <dgm:cxn modelId="{F425D8B6-AFFF-4DB2-8A0E-BAB300C2E645}" type="presParOf" srcId="{B924D5B8-B21A-467C-8127-C99E38DC5F1B}" destId="{367C35F0-6781-4C53-8435-2CF360B250EE}"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6729F88-DDBD-4C7B-996F-9108DF5E081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7860A075-816E-4886-A240-5D649F40E7CE}">
      <dgm:prSet phldrT="[Text]"/>
      <dgm:spPr>
        <a:xfrm rot="5400000">
          <a:off x="-337326" y="382033"/>
          <a:ext cx="1914370" cy="123971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1</a:t>
          </a:r>
        </a:p>
      </dgm:t>
    </dgm:pt>
    <dgm:pt modelId="{AEF0ECD2-9D31-472F-A66A-935EA68DAD07}" type="parTrans" cxnId="{21371DDD-A17F-4DFD-9BFC-1F28349F5E4D}">
      <dgm:prSet/>
      <dgm:spPr/>
      <dgm:t>
        <a:bodyPr/>
        <a:lstStyle/>
        <a:p>
          <a:endParaRPr lang="en-US"/>
        </a:p>
      </dgm:t>
    </dgm:pt>
    <dgm:pt modelId="{AE8266D5-50E1-435D-8439-F6C941D0B133}" type="sibTrans" cxnId="{21371DDD-A17F-4DFD-9BFC-1F28349F5E4D}">
      <dgm:prSet/>
      <dgm:spPr/>
      <dgm:t>
        <a:bodyPr/>
        <a:lstStyle/>
        <a:p>
          <a:endParaRPr lang="en-US"/>
        </a:p>
      </dgm:t>
    </dgm:pt>
    <dgm:pt modelId="{EB7300F3-E61E-475B-A049-747B65C0A137}">
      <dgm:prSet phldrT="[Text]" custT="1"/>
      <dgm:spPr>
        <a:xfrm rot="5400000">
          <a:off x="2811554" y="-1553934"/>
          <a:ext cx="1348118"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In (Any Police Callouts/ Change in Relationship)</a:t>
          </a:r>
        </a:p>
      </dgm:t>
    </dgm:pt>
    <dgm:pt modelId="{9A623ACE-423B-4E2D-8793-38AE392BB596}" type="parTrans" cxnId="{319FF4DB-2672-464E-962A-2D5B1496FBAB}">
      <dgm:prSet/>
      <dgm:spPr/>
      <dgm:t>
        <a:bodyPr/>
        <a:lstStyle/>
        <a:p>
          <a:endParaRPr lang="en-US"/>
        </a:p>
      </dgm:t>
    </dgm:pt>
    <dgm:pt modelId="{B14B505A-9204-44D3-965B-89CAA6D3D5B8}" type="sibTrans" cxnId="{319FF4DB-2672-464E-962A-2D5B1496FBAB}">
      <dgm:prSet/>
      <dgm:spPr/>
      <dgm:t>
        <a:bodyPr/>
        <a:lstStyle/>
        <a:p>
          <a:endParaRPr lang="en-US"/>
        </a:p>
      </dgm:t>
    </dgm:pt>
    <dgm:pt modelId="{18327107-E5F2-4603-9D9D-B75C8CE4C420}">
      <dgm:prSet phldrT="[Text]"/>
      <dgm:spPr>
        <a:xfrm rot="5400000">
          <a:off x="2910030" y="150792"/>
          <a:ext cx="1151165"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endParaRPr lang="en-US" sz="2000">
            <a:solidFill>
              <a:sysClr val="windowText" lastClr="000000">
                <a:hueOff val="0"/>
                <a:satOff val="0"/>
                <a:lumOff val="0"/>
                <a:alphaOff val="0"/>
              </a:sysClr>
            </a:solidFill>
            <a:latin typeface="Comic Sans MS" panose="030F0702030302020204" pitchFamily="66" charset="0"/>
            <a:ea typeface="+mn-ea"/>
            <a:cs typeface="+mn-cs"/>
          </a:endParaRPr>
        </a:p>
      </dgm:t>
    </dgm:pt>
    <dgm:pt modelId="{5BE0E903-72B3-455B-A998-55A819D31BCD}" type="parTrans" cxnId="{BCB56D8A-82A8-4DEB-8A46-3B0B24CAAF0D}">
      <dgm:prSet/>
      <dgm:spPr/>
      <dgm:t>
        <a:bodyPr/>
        <a:lstStyle/>
        <a:p>
          <a:endParaRPr lang="en-US"/>
        </a:p>
      </dgm:t>
    </dgm:pt>
    <dgm:pt modelId="{D2FFF079-7051-455E-92E3-652F6644C080}" type="sibTrans" cxnId="{BCB56D8A-82A8-4DEB-8A46-3B0B24CAAF0D}">
      <dgm:prSet/>
      <dgm:spPr/>
      <dgm:t>
        <a:bodyPr/>
        <a:lstStyle/>
        <a:p>
          <a:endParaRPr lang="en-US"/>
        </a:p>
      </dgm:t>
    </dgm:pt>
    <dgm:pt modelId="{4EB35340-1C45-4CE4-8483-438FD386B2DF}">
      <dgm:prSet phldrT="[Text]"/>
      <dgm:spPr>
        <a:xfrm rot="5400000">
          <a:off x="2910030" y="150792"/>
          <a:ext cx="1151165"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endParaRPr lang="en-US" sz="2000">
            <a:solidFill>
              <a:sysClr val="windowText" lastClr="000000">
                <a:hueOff val="0"/>
                <a:satOff val="0"/>
                <a:lumOff val="0"/>
                <a:alphaOff val="0"/>
              </a:sysClr>
            </a:solidFill>
            <a:latin typeface="Calibri"/>
            <a:ea typeface="+mn-ea"/>
            <a:cs typeface="+mn-cs"/>
          </a:endParaRPr>
        </a:p>
      </dgm:t>
    </dgm:pt>
    <dgm:pt modelId="{0A69D08A-6475-497B-951F-80BD8A095004}" type="parTrans" cxnId="{94BF934D-E9E6-47D9-BB6C-2F437EA339A5}">
      <dgm:prSet/>
      <dgm:spPr/>
      <dgm:t>
        <a:bodyPr/>
        <a:lstStyle/>
        <a:p>
          <a:endParaRPr lang="en-US"/>
        </a:p>
      </dgm:t>
    </dgm:pt>
    <dgm:pt modelId="{2C1D8EC3-B4BB-4CBB-8A1C-0A02DB79F7F7}" type="sibTrans" cxnId="{94BF934D-E9E6-47D9-BB6C-2F437EA339A5}">
      <dgm:prSet/>
      <dgm:spPr/>
      <dgm:t>
        <a:bodyPr/>
        <a:lstStyle/>
        <a:p>
          <a:endParaRPr lang="en-US"/>
        </a:p>
      </dgm:t>
    </dgm:pt>
    <dgm:pt modelId="{5B3436C0-B225-4FEA-89FA-19495C31503A}">
      <dgm:prSet phldrT="[Text]"/>
      <dgm:spPr>
        <a:xfrm rot="5400000">
          <a:off x="-265653" y="5352867"/>
          <a:ext cx="1771023" cy="123971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4</a:t>
          </a:r>
        </a:p>
      </dgm:t>
    </dgm:pt>
    <dgm:pt modelId="{A28AD4EF-8ADF-44DD-A151-AF1B2702E315}" type="parTrans" cxnId="{45C18757-063D-4EE5-9063-34EA21E0EC52}">
      <dgm:prSet/>
      <dgm:spPr/>
      <dgm:t>
        <a:bodyPr/>
        <a:lstStyle/>
        <a:p>
          <a:endParaRPr lang="en-US"/>
        </a:p>
      </dgm:t>
    </dgm:pt>
    <dgm:pt modelId="{8A80B850-AED5-4ADA-A25C-8FD69F095F5E}" type="sibTrans" cxnId="{45C18757-063D-4EE5-9063-34EA21E0EC52}">
      <dgm:prSet/>
      <dgm:spPr/>
      <dgm:t>
        <a:bodyPr/>
        <a:lstStyle/>
        <a:p>
          <a:endParaRPr lang="en-US"/>
        </a:p>
      </dgm:t>
    </dgm:pt>
    <dgm:pt modelId="{259648C9-B00B-42D8-8EE4-EE69B299BCC2}">
      <dgm:prSet phldrT="[Text]" custT="1"/>
      <dgm:spPr>
        <a:xfrm rot="5400000">
          <a:off x="2910030" y="3416900"/>
          <a:ext cx="1151165"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300">
              <a:solidFill>
                <a:sysClr val="windowText" lastClr="000000">
                  <a:hueOff val="0"/>
                  <a:satOff val="0"/>
                  <a:lumOff val="0"/>
                  <a:alphaOff val="0"/>
                </a:sysClr>
              </a:solidFill>
              <a:latin typeface="Comic Sans MS" panose="030F0702030302020204" pitchFamily="66" charset="0"/>
              <a:ea typeface="+mn-ea"/>
              <a:cs typeface="+mn-cs"/>
            </a:rPr>
            <a:t>Goals &amp; Action Plan</a:t>
          </a:r>
        </a:p>
      </dgm:t>
    </dgm:pt>
    <dgm:pt modelId="{7FC21DE8-2FA6-4FBE-9DAC-87542C95BF62}" type="parTrans" cxnId="{5142045E-B033-4297-A579-9E41DC2BBC26}">
      <dgm:prSet/>
      <dgm:spPr/>
      <dgm:t>
        <a:bodyPr/>
        <a:lstStyle/>
        <a:p>
          <a:endParaRPr lang="en-US"/>
        </a:p>
      </dgm:t>
    </dgm:pt>
    <dgm:pt modelId="{908AF856-07AD-4529-A2BA-B28D3F36CCA1}" type="sibTrans" cxnId="{5142045E-B033-4297-A579-9E41DC2BBC26}">
      <dgm:prSet/>
      <dgm:spPr/>
      <dgm:t>
        <a:bodyPr/>
        <a:lstStyle/>
        <a:p>
          <a:endParaRPr lang="en-US"/>
        </a:p>
      </dgm:t>
    </dgm:pt>
    <dgm:pt modelId="{D31420F9-840F-4C6C-8117-F9A9FBEAF5AA}">
      <dgm:prSet/>
      <dgm:spPr>
        <a:xfrm rot="5400000">
          <a:off x="-265653" y="3719813"/>
          <a:ext cx="1771023" cy="123971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3</a:t>
          </a:r>
        </a:p>
      </dgm:t>
    </dgm:pt>
    <dgm:pt modelId="{EDC6ADD3-911A-4C09-8A8E-2845C756103D}" type="parTrans" cxnId="{67C61FFC-6ECC-4BF7-A869-FE83429578B2}">
      <dgm:prSet/>
      <dgm:spPr/>
      <dgm:t>
        <a:bodyPr/>
        <a:lstStyle/>
        <a:p>
          <a:endParaRPr lang="en-US"/>
        </a:p>
      </dgm:t>
    </dgm:pt>
    <dgm:pt modelId="{2A2E14CF-2DC1-4752-851B-C6F178B71EE1}" type="sibTrans" cxnId="{67C61FFC-6ECC-4BF7-A869-FE83429578B2}">
      <dgm:prSet/>
      <dgm:spPr/>
      <dgm:t>
        <a:bodyPr/>
        <a:lstStyle/>
        <a:p>
          <a:endParaRPr lang="en-US"/>
        </a:p>
      </dgm:t>
    </dgm:pt>
    <dgm:pt modelId="{5E4BD364-C0A4-472C-ABE0-30CB51A89B88}">
      <dgm:prSet custT="1"/>
      <dgm:spPr>
        <a:xfrm rot="5400000">
          <a:off x="2910030" y="1783846"/>
          <a:ext cx="1151165"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300">
              <a:solidFill>
                <a:sysClr val="windowText" lastClr="000000">
                  <a:hueOff val="0"/>
                  <a:satOff val="0"/>
                  <a:lumOff val="0"/>
                  <a:alphaOff val="0"/>
                </a:sysClr>
              </a:solidFill>
              <a:latin typeface="Comic Sans MS" panose="030F0702030302020204" pitchFamily="66" charset="0"/>
              <a:ea typeface="+mn-ea"/>
              <a:cs typeface="+mn-cs"/>
            </a:rPr>
            <a:t>Self-Control Worksheet </a:t>
          </a:r>
        </a:p>
      </dgm:t>
    </dgm:pt>
    <dgm:pt modelId="{597AC0A5-F6AE-448B-A4AB-2C242A42F649}" type="parTrans" cxnId="{E1BD677E-D96E-4694-BE1D-2FA9FA91E026}">
      <dgm:prSet/>
      <dgm:spPr/>
      <dgm:t>
        <a:bodyPr/>
        <a:lstStyle/>
        <a:p>
          <a:endParaRPr lang="en-US"/>
        </a:p>
      </dgm:t>
    </dgm:pt>
    <dgm:pt modelId="{F405CAE4-1FA6-4F78-9E22-F962D37F2055}" type="sibTrans" cxnId="{E1BD677E-D96E-4694-BE1D-2FA9FA91E026}">
      <dgm:prSet/>
      <dgm:spPr/>
      <dgm:t>
        <a:bodyPr/>
        <a:lstStyle/>
        <a:p>
          <a:endParaRPr lang="en-US"/>
        </a:p>
      </dgm:t>
    </dgm:pt>
    <dgm:pt modelId="{CFE09081-561F-4F58-BCE7-910D4A3FDCFE}">
      <dgm:prSet phldrT="[Text]"/>
      <dgm:spPr>
        <a:xfrm rot="5400000">
          <a:off x="-265653" y="2086760"/>
          <a:ext cx="1771023" cy="123971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2</a:t>
          </a:r>
        </a:p>
      </dgm:t>
    </dgm:pt>
    <dgm:pt modelId="{FAC9B82D-2154-45B6-A015-8860E46A1D4D}" type="sibTrans" cxnId="{085C5A3D-95BD-4051-BA76-49EC955A70CE}">
      <dgm:prSet/>
      <dgm:spPr/>
      <dgm:t>
        <a:bodyPr/>
        <a:lstStyle/>
        <a:p>
          <a:endParaRPr lang="en-US"/>
        </a:p>
      </dgm:t>
    </dgm:pt>
    <dgm:pt modelId="{4E064657-96FB-4870-8DF5-FA7970B0C102}" type="parTrans" cxnId="{085C5A3D-95BD-4051-BA76-49EC955A70CE}">
      <dgm:prSet/>
      <dgm:spPr/>
      <dgm:t>
        <a:bodyPr/>
        <a:lstStyle/>
        <a:p>
          <a:endParaRPr lang="en-US"/>
        </a:p>
      </dgm:t>
    </dgm:pt>
    <dgm:pt modelId="{959CD5AB-91D1-491A-BDBE-A0AE1C9B264F}">
      <dgm:prSet custT="1"/>
      <dgm:spPr>
        <a:xfrm rot="5400000">
          <a:off x="2910030" y="150792"/>
          <a:ext cx="1151165"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GB" sz="1300">
              <a:solidFill>
                <a:sysClr val="windowText" lastClr="000000">
                  <a:hueOff val="0"/>
                  <a:satOff val="0"/>
                  <a:lumOff val="0"/>
                  <a:alphaOff val="0"/>
                </a:sysClr>
              </a:solidFill>
              <a:latin typeface="Comic Sans MS" panose="030F0702030302020204" pitchFamily="66" charset="0"/>
              <a:ea typeface="+mn-ea"/>
              <a:cs typeface="+mn-cs"/>
            </a:rPr>
            <a:t>Relationship Health Check</a:t>
          </a:r>
        </a:p>
      </dgm:t>
    </dgm:pt>
    <dgm:pt modelId="{6EA6EC76-BE30-497A-BD6B-F324CE605E6C}" type="parTrans" cxnId="{D551DCB0-AB18-4558-94A2-10FC3CBCEF72}">
      <dgm:prSet/>
      <dgm:spPr/>
      <dgm:t>
        <a:bodyPr/>
        <a:lstStyle/>
        <a:p>
          <a:endParaRPr lang="en-US"/>
        </a:p>
      </dgm:t>
    </dgm:pt>
    <dgm:pt modelId="{2CD6AE0D-4840-47DB-86A9-A5CF62A1012F}" type="sibTrans" cxnId="{D551DCB0-AB18-4558-94A2-10FC3CBCEF72}">
      <dgm:prSet/>
      <dgm:spPr/>
      <dgm:t>
        <a:bodyPr/>
        <a:lstStyle/>
        <a:p>
          <a:endParaRPr lang="en-US"/>
        </a:p>
      </dgm:t>
    </dgm:pt>
    <dgm:pt modelId="{A9F38DFA-3211-4C27-BBE5-B2F810E34880}">
      <dgm:prSet custT="1"/>
      <dgm:spPr>
        <a:xfrm rot="5400000">
          <a:off x="2811554" y="-1553934"/>
          <a:ext cx="1348118"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Reflect on the Power &amp; Control Wheel</a:t>
          </a:r>
        </a:p>
      </dgm:t>
    </dgm:pt>
    <dgm:pt modelId="{845DBDB9-5359-4CA7-B8CA-D218A1D82A28}" type="parTrans" cxnId="{0487A0AF-DEEF-4062-82EA-653D873C9E43}">
      <dgm:prSet/>
      <dgm:spPr/>
      <dgm:t>
        <a:bodyPr/>
        <a:lstStyle/>
        <a:p>
          <a:endParaRPr lang="en-GB"/>
        </a:p>
      </dgm:t>
    </dgm:pt>
    <dgm:pt modelId="{E24552CD-BB9C-45C1-86F5-8E7F0F8216E7}" type="sibTrans" cxnId="{0487A0AF-DEEF-4062-82EA-653D873C9E43}">
      <dgm:prSet/>
      <dgm:spPr/>
      <dgm:t>
        <a:bodyPr/>
        <a:lstStyle/>
        <a:p>
          <a:endParaRPr lang="en-GB"/>
        </a:p>
      </dgm:t>
    </dgm:pt>
    <dgm:pt modelId="{6128B4DF-83A4-4D02-8892-45F13403EFD4}">
      <dgm:prSet custT="1"/>
      <dgm:spPr>
        <a:xfrm rot="5400000">
          <a:off x="2910030" y="150792"/>
          <a:ext cx="1151165"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GB" sz="1300">
              <a:solidFill>
                <a:sysClr val="windowText" lastClr="000000">
                  <a:hueOff val="0"/>
                  <a:satOff val="0"/>
                  <a:lumOff val="0"/>
                  <a:alphaOff val="0"/>
                </a:sysClr>
              </a:solidFill>
              <a:latin typeface="Comic Sans MS" panose="030F0702030302020204" pitchFamily="66" charset="0"/>
              <a:ea typeface="+mn-ea"/>
              <a:cs typeface="+mn-cs"/>
            </a:rPr>
            <a:t>Behaviour Inventory</a:t>
          </a:r>
        </a:p>
      </dgm:t>
    </dgm:pt>
    <dgm:pt modelId="{926C8F52-6ADE-4BFD-928B-4A927A887A5F}" type="parTrans" cxnId="{6DC0FC7B-EE10-4CA0-A901-5ED52BCA047B}">
      <dgm:prSet/>
      <dgm:spPr/>
    </dgm:pt>
    <dgm:pt modelId="{C9953E90-0196-4CF4-8ECD-69B395D85DF9}" type="sibTrans" cxnId="{6DC0FC7B-EE10-4CA0-A901-5ED52BCA047B}">
      <dgm:prSet/>
      <dgm:spPr/>
    </dgm:pt>
    <dgm:pt modelId="{0C826D98-3371-4E6C-A218-7F8A3862CC8E}" type="pres">
      <dgm:prSet presAssocID="{E6729F88-DDBD-4C7B-996F-9108DF5E0810}" presName="linearFlow" presStyleCnt="0">
        <dgm:presLayoutVars>
          <dgm:dir/>
          <dgm:animLvl val="lvl"/>
          <dgm:resizeHandles val="exact"/>
        </dgm:presLayoutVars>
      </dgm:prSet>
      <dgm:spPr/>
    </dgm:pt>
    <dgm:pt modelId="{D82BB4B0-67BA-4F96-827F-8C3298FBF843}" type="pres">
      <dgm:prSet presAssocID="{7860A075-816E-4886-A240-5D649F40E7CE}" presName="composite" presStyleCnt="0"/>
      <dgm:spPr/>
    </dgm:pt>
    <dgm:pt modelId="{2EAE2525-099A-43C8-9571-F72E8891A405}" type="pres">
      <dgm:prSet presAssocID="{7860A075-816E-4886-A240-5D649F40E7CE}" presName="parentText" presStyleLbl="alignNode1" presStyleIdx="0" presStyleCnt="4" custScaleY="108094">
        <dgm:presLayoutVars>
          <dgm:chMax val="1"/>
          <dgm:bulletEnabled val="1"/>
        </dgm:presLayoutVars>
      </dgm:prSet>
      <dgm:spPr/>
    </dgm:pt>
    <dgm:pt modelId="{4E5E55C2-4955-4838-8749-71922438FCF2}" type="pres">
      <dgm:prSet presAssocID="{7860A075-816E-4886-A240-5D649F40E7CE}" presName="descendantText" presStyleLbl="alignAcc1" presStyleIdx="0" presStyleCnt="4" custScaleY="117109">
        <dgm:presLayoutVars>
          <dgm:bulletEnabled val="1"/>
        </dgm:presLayoutVars>
      </dgm:prSet>
      <dgm:spPr/>
    </dgm:pt>
    <dgm:pt modelId="{D47F5554-DA1C-43C4-825D-FEBA230ABE9E}" type="pres">
      <dgm:prSet presAssocID="{AE8266D5-50E1-435D-8439-F6C941D0B133}" presName="sp" presStyleCnt="0"/>
      <dgm:spPr/>
    </dgm:pt>
    <dgm:pt modelId="{09DCBF27-0CF7-464C-9B60-0993839D1B47}" type="pres">
      <dgm:prSet presAssocID="{CFE09081-561F-4F58-BCE7-910D4A3FDCFE}" presName="composite" presStyleCnt="0"/>
      <dgm:spPr/>
    </dgm:pt>
    <dgm:pt modelId="{2F48BA2E-E00C-4E30-8889-F625D0B44A7A}" type="pres">
      <dgm:prSet presAssocID="{CFE09081-561F-4F58-BCE7-910D4A3FDCFE}" presName="parentText" presStyleLbl="alignNode1" presStyleIdx="1" presStyleCnt="4">
        <dgm:presLayoutVars>
          <dgm:chMax val="1"/>
          <dgm:bulletEnabled val="1"/>
        </dgm:presLayoutVars>
      </dgm:prSet>
      <dgm:spPr/>
    </dgm:pt>
    <dgm:pt modelId="{D89475C4-49E2-4D64-A425-9BC3BE923BE1}" type="pres">
      <dgm:prSet presAssocID="{CFE09081-561F-4F58-BCE7-910D4A3FDCFE}" presName="descendantText" presStyleLbl="alignAcc1" presStyleIdx="1" presStyleCnt="4">
        <dgm:presLayoutVars>
          <dgm:bulletEnabled val="1"/>
        </dgm:presLayoutVars>
      </dgm:prSet>
      <dgm:spPr/>
    </dgm:pt>
    <dgm:pt modelId="{04097B9C-D53D-4A1B-BFD5-0E544AE12B38}" type="pres">
      <dgm:prSet presAssocID="{FAC9B82D-2154-45B6-A015-8860E46A1D4D}" presName="sp" presStyleCnt="0"/>
      <dgm:spPr/>
    </dgm:pt>
    <dgm:pt modelId="{99C90265-13C5-463C-80BA-ED66D4AD0ADD}" type="pres">
      <dgm:prSet presAssocID="{D31420F9-840F-4C6C-8117-F9A9FBEAF5AA}" presName="composite" presStyleCnt="0"/>
      <dgm:spPr/>
    </dgm:pt>
    <dgm:pt modelId="{D55C180E-2784-4DE6-904B-46DDD02A32E1}" type="pres">
      <dgm:prSet presAssocID="{D31420F9-840F-4C6C-8117-F9A9FBEAF5AA}" presName="parentText" presStyleLbl="alignNode1" presStyleIdx="2" presStyleCnt="4">
        <dgm:presLayoutVars>
          <dgm:chMax val="1"/>
          <dgm:bulletEnabled val="1"/>
        </dgm:presLayoutVars>
      </dgm:prSet>
      <dgm:spPr/>
    </dgm:pt>
    <dgm:pt modelId="{DF6A01B3-897B-47FE-82C8-00D8AAE7B7F5}" type="pres">
      <dgm:prSet presAssocID="{D31420F9-840F-4C6C-8117-F9A9FBEAF5AA}" presName="descendantText" presStyleLbl="alignAcc1" presStyleIdx="2" presStyleCnt="4">
        <dgm:presLayoutVars>
          <dgm:bulletEnabled val="1"/>
        </dgm:presLayoutVars>
      </dgm:prSet>
      <dgm:spPr/>
    </dgm:pt>
    <dgm:pt modelId="{25A8CF47-4D3D-4ED4-8DF5-4A0129D2469B}" type="pres">
      <dgm:prSet presAssocID="{2A2E14CF-2DC1-4752-851B-C6F178B71EE1}" presName="sp" presStyleCnt="0"/>
      <dgm:spPr/>
    </dgm:pt>
    <dgm:pt modelId="{B924D5B8-B21A-467C-8127-C99E38DC5F1B}" type="pres">
      <dgm:prSet presAssocID="{5B3436C0-B225-4FEA-89FA-19495C31503A}" presName="composite" presStyleCnt="0"/>
      <dgm:spPr/>
    </dgm:pt>
    <dgm:pt modelId="{845AF1D3-8208-40AC-91EA-C15823A5C5C2}" type="pres">
      <dgm:prSet presAssocID="{5B3436C0-B225-4FEA-89FA-19495C31503A}" presName="parentText" presStyleLbl="alignNode1" presStyleIdx="3" presStyleCnt="4">
        <dgm:presLayoutVars>
          <dgm:chMax val="1"/>
          <dgm:bulletEnabled val="1"/>
        </dgm:presLayoutVars>
      </dgm:prSet>
      <dgm:spPr/>
    </dgm:pt>
    <dgm:pt modelId="{367C35F0-6781-4C53-8435-2CF360B250EE}" type="pres">
      <dgm:prSet presAssocID="{5B3436C0-B225-4FEA-89FA-19495C31503A}" presName="descendantText" presStyleLbl="alignAcc1" presStyleIdx="3" presStyleCnt="4">
        <dgm:presLayoutVars>
          <dgm:bulletEnabled val="1"/>
        </dgm:presLayoutVars>
      </dgm:prSet>
      <dgm:spPr/>
    </dgm:pt>
  </dgm:ptLst>
  <dgm:cxnLst>
    <dgm:cxn modelId="{3449500B-5E70-41AC-B9F2-7BAE66BA3F3A}" type="presOf" srcId="{EB7300F3-E61E-475B-A049-747B65C0A137}" destId="{4E5E55C2-4955-4838-8749-71922438FCF2}" srcOrd="0" destOrd="0" presId="urn:microsoft.com/office/officeart/2005/8/layout/chevron2"/>
    <dgm:cxn modelId="{AA62A110-1436-48B0-A364-01A7868A8B03}" type="presOf" srcId="{5B3436C0-B225-4FEA-89FA-19495C31503A}" destId="{845AF1D3-8208-40AC-91EA-C15823A5C5C2}" srcOrd="0" destOrd="0" presId="urn:microsoft.com/office/officeart/2005/8/layout/chevron2"/>
    <dgm:cxn modelId="{DBB54F22-BB79-498C-BD89-9D54D471607B}" type="presOf" srcId="{E6729F88-DDBD-4C7B-996F-9108DF5E0810}" destId="{0C826D98-3371-4E6C-A218-7F8A3862CC8E}" srcOrd="0" destOrd="0" presId="urn:microsoft.com/office/officeart/2005/8/layout/chevron2"/>
    <dgm:cxn modelId="{4959EF2C-4BC5-4DE9-9C2A-0F9F82F15FBD}" type="presOf" srcId="{CFE09081-561F-4F58-BCE7-910D4A3FDCFE}" destId="{2F48BA2E-E00C-4E30-8889-F625D0B44A7A}" srcOrd="0" destOrd="0" presId="urn:microsoft.com/office/officeart/2005/8/layout/chevron2"/>
    <dgm:cxn modelId="{4FDA9833-C87F-4A79-A762-5E84D8BB4BE7}" type="presOf" srcId="{259648C9-B00B-42D8-8EE4-EE69B299BCC2}" destId="{367C35F0-6781-4C53-8435-2CF360B250EE}" srcOrd="0" destOrd="0" presId="urn:microsoft.com/office/officeart/2005/8/layout/chevron2"/>
    <dgm:cxn modelId="{B306A639-47BE-499C-82CD-C9DF9B702210}" type="presOf" srcId="{A9F38DFA-3211-4C27-BBE5-B2F810E34880}" destId="{4E5E55C2-4955-4838-8749-71922438FCF2}" srcOrd="0" destOrd="1" presId="urn:microsoft.com/office/officeart/2005/8/layout/chevron2"/>
    <dgm:cxn modelId="{085C5A3D-95BD-4051-BA76-49EC955A70CE}" srcId="{E6729F88-DDBD-4C7B-996F-9108DF5E0810}" destId="{CFE09081-561F-4F58-BCE7-910D4A3FDCFE}" srcOrd="1" destOrd="0" parTransId="{4E064657-96FB-4870-8DF5-FA7970B0C102}" sibTransId="{FAC9B82D-2154-45B6-A015-8860E46A1D4D}"/>
    <dgm:cxn modelId="{5142045E-B033-4297-A579-9E41DC2BBC26}" srcId="{5B3436C0-B225-4FEA-89FA-19495C31503A}" destId="{259648C9-B00B-42D8-8EE4-EE69B299BCC2}" srcOrd="0" destOrd="0" parTransId="{7FC21DE8-2FA6-4FBE-9DAC-87542C95BF62}" sibTransId="{908AF856-07AD-4529-A2BA-B28D3F36CCA1}"/>
    <dgm:cxn modelId="{94BF934D-E9E6-47D9-BB6C-2F437EA339A5}" srcId="{CFE09081-561F-4F58-BCE7-910D4A3FDCFE}" destId="{4EB35340-1C45-4CE4-8483-438FD386B2DF}" srcOrd="3" destOrd="0" parTransId="{0A69D08A-6475-497B-951F-80BD8A095004}" sibTransId="{2C1D8EC3-B4BB-4CBB-8A1C-0A02DB79F7F7}"/>
    <dgm:cxn modelId="{45C18757-063D-4EE5-9063-34EA21E0EC52}" srcId="{E6729F88-DDBD-4C7B-996F-9108DF5E0810}" destId="{5B3436C0-B225-4FEA-89FA-19495C31503A}" srcOrd="3" destOrd="0" parTransId="{A28AD4EF-8ADF-44DD-A151-AF1B2702E315}" sibTransId="{8A80B850-AED5-4ADA-A25C-8FD69F095F5E}"/>
    <dgm:cxn modelId="{B1348877-5B51-4FF4-BF08-FCE3D69CD586}" type="presOf" srcId="{4EB35340-1C45-4CE4-8483-438FD386B2DF}" destId="{D89475C4-49E2-4D64-A425-9BC3BE923BE1}" srcOrd="0" destOrd="3" presId="urn:microsoft.com/office/officeart/2005/8/layout/chevron2"/>
    <dgm:cxn modelId="{BE5EE059-1091-42BE-9D51-0992CD73DCA0}" type="presOf" srcId="{7860A075-816E-4886-A240-5D649F40E7CE}" destId="{2EAE2525-099A-43C8-9571-F72E8891A405}" srcOrd="0" destOrd="0" presId="urn:microsoft.com/office/officeart/2005/8/layout/chevron2"/>
    <dgm:cxn modelId="{6DC0FC7B-EE10-4CA0-A901-5ED52BCA047B}" srcId="{CFE09081-561F-4F58-BCE7-910D4A3FDCFE}" destId="{6128B4DF-83A4-4D02-8892-45F13403EFD4}" srcOrd="2" destOrd="0" parTransId="{926C8F52-6ADE-4BFD-928B-4A927A887A5F}" sibTransId="{C9953E90-0196-4CF4-8ECD-69B395D85DF9}"/>
    <dgm:cxn modelId="{E1BD677E-D96E-4694-BE1D-2FA9FA91E026}" srcId="{D31420F9-840F-4C6C-8117-F9A9FBEAF5AA}" destId="{5E4BD364-C0A4-472C-ABE0-30CB51A89B88}" srcOrd="0" destOrd="0" parTransId="{597AC0A5-F6AE-448B-A4AB-2C242A42F649}" sibTransId="{F405CAE4-1FA6-4F78-9E22-F962D37F2055}"/>
    <dgm:cxn modelId="{BCB56D8A-82A8-4DEB-8A46-3B0B24CAAF0D}" srcId="{CFE09081-561F-4F58-BCE7-910D4A3FDCFE}" destId="{18327107-E5F2-4603-9D9D-B75C8CE4C420}" srcOrd="0" destOrd="0" parTransId="{5BE0E903-72B3-455B-A998-55A819D31BCD}" sibTransId="{D2FFF079-7051-455E-92E3-652F6644C080}"/>
    <dgm:cxn modelId="{7BD8008B-6A02-4A98-8AE2-FE654B5715AE}" type="presOf" srcId="{D31420F9-840F-4C6C-8117-F9A9FBEAF5AA}" destId="{D55C180E-2784-4DE6-904B-46DDD02A32E1}" srcOrd="0" destOrd="0" presId="urn:microsoft.com/office/officeart/2005/8/layout/chevron2"/>
    <dgm:cxn modelId="{2B9AAE9A-74C3-4F59-8C90-AA0DC2375389}" type="presOf" srcId="{5E4BD364-C0A4-472C-ABE0-30CB51A89B88}" destId="{DF6A01B3-897B-47FE-82C8-00D8AAE7B7F5}" srcOrd="0" destOrd="0" presId="urn:microsoft.com/office/officeart/2005/8/layout/chevron2"/>
    <dgm:cxn modelId="{45FC739D-735F-49F3-90C3-782721D29C77}" type="presOf" srcId="{18327107-E5F2-4603-9D9D-B75C8CE4C420}" destId="{D89475C4-49E2-4D64-A425-9BC3BE923BE1}" srcOrd="0" destOrd="0" presId="urn:microsoft.com/office/officeart/2005/8/layout/chevron2"/>
    <dgm:cxn modelId="{4E6D95A7-E805-4375-9774-7D503A9AF640}" type="presOf" srcId="{6128B4DF-83A4-4D02-8892-45F13403EFD4}" destId="{D89475C4-49E2-4D64-A425-9BC3BE923BE1}" srcOrd="0" destOrd="2" presId="urn:microsoft.com/office/officeart/2005/8/layout/chevron2"/>
    <dgm:cxn modelId="{0487A0AF-DEEF-4062-82EA-653D873C9E43}" srcId="{7860A075-816E-4886-A240-5D649F40E7CE}" destId="{A9F38DFA-3211-4C27-BBE5-B2F810E34880}" srcOrd="1" destOrd="0" parTransId="{845DBDB9-5359-4CA7-B8CA-D218A1D82A28}" sibTransId="{E24552CD-BB9C-45C1-86F5-8E7F0F8216E7}"/>
    <dgm:cxn modelId="{D551DCB0-AB18-4558-94A2-10FC3CBCEF72}" srcId="{CFE09081-561F-4F58-BCE7-910D4A3FDCFE}" destId="{959CD5AB-91D1-491A-BDBE-A0AE1C9B264F}" srcOrd="1" destOrd="0" parTransId="{6EA6EC76-BE30-497A-BD6B-F324CE605E6C}" sibTransId="{2CD6AE0D-4840-47DB-86A9-A5CF62A1012F}"/>
    <dgm:cxn modelId="{7092F6C1-C17E-4C2D-B5F8-4A7CEC1A27EA}" type="presOf" srcId="{959CD5AB-91D1-491A-BDBE-A0AE1C9B264F}" destId="{D89475C4-49E2-4D64-A425-9BC3BE923BE1}" srcOrd="0" destOrd="1" presId="urn:microsoft.com/office/officeart/2005/8/layout/chevron2"/>
    <dgm:cxn modelId="{319FF4DB-2672-464E-962A-2D5B1496FBAB}" srcId="{7860A075-816E-4886-A240-5D649F40E7CE}" destId="{EB7300F3-E61E-475B-A049-747B65C0A137}" srcOrd="0" destOrd="0" parTransId="{9A623ACE-423B-4E2D-8793-38AE392BB596}" sibTransId="{B14B505A-9204-44D3-965B-89CAA6D3D5B8}"/>
    <dgm:cxn modelId="{21371DDD-A17F-4DFD-9BFC-1F28349F5E4D}" srcId="{E6729F88-DDBD-4C7B-996F-9108DF5E0810}" destId="{7860A075-816E-4886-A240-5D649F40E7CE}" srcOrd="0" destOrd="0" parTransId="{AEF0ECD2-9D31-472F-A66A-935EA68DAD07}" sibTransId="{AE8266D5-50E1-435D-8439-F6C941D0B133}"/>
    <dgm:cxn modelId="{67C61FFC-6ECC-4BF7-A869-FE83429578B2}" srcId="{E6729F88-DDBD-4C7B-996F-9108DF5E0810}" destId="{D31420F9-840F-4C6C-8117-F9A9FBEAF5AA}" srcOrd="2" destOrd="0" parTransId="{EDC6ADD3-911A-4C09-8A8E-2845C756103D}" sibTransId="{2A2E14CF-2DC1-4752-851B-C6F178B71EE1}"/>
    <dgm:cxn modelId="{295659B4-7C26-41B2-A0F0-D3D75F567BD0}" type="presParOf" srcId="{0C826D98-3371-4E6C-A218-7F8A3862CC8E}" destId="{D82BB4B0-67BA-4F96-827F-8C3298FBF843}" srcOrd="0" destOrd="0" presId="urn:microsoft.com/office/officeart/2005/8/layout/chevron2"/>
    <dgm:cxn modelId="{9B8F3C9C-D3F0-41C7-BC2F-B75FC0921738}" type="presParOf" srcId="{D82BB4B0-67BA-4F96-827F-8C3298FBF843}" destId="{2EAE2525-099A-43C8-9571-F72E8891A405}" srcOrd="0" destOrd="0" presId="urn:microsoft.com/office/officeart/2005/8/layout/chevron2"/>
    <dgm:cxn modelId="{18D2E0E1-1FC0-4266-861A-6654CADE9C0F}" type="presParOf" srcId="{D82BB4B0-67BA-4F96-827F-8C3298FBF843}" destId="{4E5E55C2-4955-4838-8749-71922438FCF2}" srcOrd="1" destOrd="0" presId="urn:microsoft.com/office/officeart/2005/8/layout/chevron2"/>
    <dgm:cxn modelId="{6BADF376-117F-46DD-A787-A81EF026ED9E}" type="presParOf" srcId="{0C826D98-3371-4E6C-A218-7F8A3862CC8E}" destId="{D47F5554-DA1C-43C4-825D-FEBA230ABE9E}" srcOrd="1" destOrd="0" presId="urn:microsoft.com/office/officeart/2005/8/layout/chevron2"/>
    <dgm:cxn modelId="{B588D9D3-87C3-4F62-AAFE-BC6C47AE2D00}" type="presParOf" srcId="{0C826D98-3371-4E6C-A218-7F8A3862CC8E}" destId="{09DCBF27-0CF7-464C-9B60-0993839D1B47}" srcOrd="2" destOrd="0" presId="urn:microsoft.com/office/officeart/2005/8/layout/chevron2"/>
    <dgm:cxn modelId="{4ECE93EF-C5D2-42CC-BF7E-CE9F4F1E26EB}" type="presParOf" srcId="{09DCBF27-0CF7-464C-9B60-0993839D1B47}" destId="{2F48BA2E-E00C-4E30-8889-F625D0B44A7A}" srcOrd="0" destOrd="0" presId="urn:microsoft.com/office/officeart/2005/8/layout/chevron2"/>
    <dgm:cxn modelId="{337A1AAD-E0BD-4CE1-A1FA-D0B45D2937F2}" type="presParOf" srcId="{09DCBF27-0CF7-464C-9B60-0993839D1B47}" destId="{D89475C4-49E2-4D64-A425-9BC3BE923BE1}" srcOrd="1" destOrd="0" presId="urn:microsoft.com/office/officeart/2005/8/layout/chevron2"/>
    <dgm:cxn modelId="{1C6ACEB9-75DC-45F6-A666-7536C956ADE1}" type="presParOf" srcId="{0C826D98-3371-4E6C-A218-7F8A3862CC8E}" destId="{04097B9C-D53D-4A1B-BFD5-0E544AE12B38}" srcOrd="3" destOrd="0" presId="urn:microsoft.com/office/officeart/2005/8/layout/chevron2"/>
    <dgm:cxn modelId="{BE6852E6-A56A-46A2-8D72-14F9D66D8121}" type="presParOf" srcId="{0C826D98-3371-4E6C-A218-7F8A3862CC8E}" destId="{99C90265-13C5-463C-80BA-ED66D4AD0ADD}" srcOrd="4" destOrd="0" presId="urn:microsoft.com/office/officeart/2005/8/layout/chevron2"/>
    <dgm:cxn modelId="{5A460C5E-AC67-4F31-98A2-AF6AE7A0A597}" type="presParOf" srcId="{99C90265-13C5-463C-80BA-ED66D4AD0ADD}" destId="{D55C180E-2784-4DE6-904B-46DDD02A32E1}" srcOrd="0" destOrd="0" presId="urn:microsoft.com/office/officeart/2005/8/layout/chevron2"/>
    <dgm:cxn modelId="{06E5A4F8-9EF1-44DC-AC95-08F226D7D2BE}" type="presParOf" srcId="{99C90265-13C5-463C-80BA-ED66D4AD0ADD}" destId="{DF6A01B3-897B-47FE-82C8-00D8AAE7B7F5}" srcOrd="1" destOrd="0" presId="urn:microsoft.com/office/officeart/2005/8/layout/chevron2"/>
    <dgm:cxn modelId="{ADDB4CA8-672D-4380-B59D-B30A764396DD}" type="presParOf" srcId="{0C826D98-3371-4E6C-A218-7F8A3862CC8E}" destId="{25A8CF47-4D3D-4ED4-8DF5-4A0129D2469B}" srcOrd="5" destOrd="0" presId="urn:microsoft.com/office/officeart/2005/8/layout/chevron2"/>
    <dgm:cxn modelId="{A5EB01A4-C235-4E32-99B8-54E40F432675}" type="presParOf" srcId="{0C826D98-3371-4E6C-A218-7F8A3862CC8E}" destId="{B924D5B8-B21A-467C-8127-C99E38DC5F1B}" srcOrd="6" destOrd="0" presId="urn:microsoft.com/office/officeart/2005/8/layout/chevron2"/>
    <dgm:cxn modelId="{E780B3EC-6B53-47C6-9A12-6DA4017E4AB5}" type="presParOf" srcId="{B924D5B8-B21A-467C-8127-C99E38DC5F1B}" destId="{845AF1D3-8208-40AC-91EA-C15823A5C5C2}" srcOrd="0" destOrd="0" presId="urn:microsoft.com/office/officeart/2005/8/layout/chevron2"/>
    <dgm:cxn modelId="{F425D8B6-AFFF-4DB2-8A0E-BAB300C2E645}" type="presParOf" srcId="{B924D5B8-B21A-467C-8127-C99E38DC5F1B}" destId="{367C35F0-6781-4C53-8435-2CF360B250EE}" srcOrd="1" destOrd="0" presId="urn:microsoft.com/office/officeart/2005/8/layout/chevron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6729F88-DDBD-4C7B-996F-9108DF5E081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7860A075-816E-4886-A240-5D649F40E7CE}">
      <dgm:prSet phldrT="[Text]"/>
      <dgm:spPr>
        <a:xfrm rot="5400000">
          <a:off x="-442534" y="500085"/>
          <a:ext cx="2511438" cy="162636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1</a:t>
          </a:r>
        </a:p>
      </dgm:t>
    </dgm:pt>
    <dgm:pt modelId="{AEF0ECD2-9D31-472F-A66A-935EA68DAD07}" type="parTrans" cxnId="{21371DDD-A17F-4DFD-9BFC-1F28349F5E4D}">
      <dgm:prSet/>
      <dgm:spPr/>
      <dgm:t>
        <a:bodyPr/>
        <a:lstStyle/>
        <a:p>
          <a:endParaRPr lang="en-US"/>
        </a:p>
      </dgm:t>
    </dgm:pt>
    <dgm:pt modelId="{AE8266D5-50E1-435D-8439-F6C941D0B133}" type="sibTrans" cxnId="{21371DDD-A17F-4DFD-9BFC-1F28349F5E4D}">
      <dgm:prSet/>
      <dgm:spPr/>
      <dgm:t>
        <a:bodyPr/>
        <a:lstStyle/>
        <a:p>
          <a:endParaRPr lang="en-US"/>
        </a:p>
      </dgm:t>
    </dgm:pt>
    <dgm:pt modelId="{EB7300F3-E61E-475B-A049-747B65C0A137}">
      <dgm:prSet phldrT="[Text]" custT="1"/>
      <dgm:spPr>
        <a:xfrm rot="5400000">
          <a:off x="2794649" y="-1145893"/>
          <a:ext cx="1768579" cy="410514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1300">
              <a:solidFill>
                <a:sysClr val="windowText" lastClr="000000">
                  <a:hueOff val="0"/>
                  <a:satOff val="0"/>
                  <a:lumOff val="0"/>
                  <a:alphaOff val="0"/>
                </a:sysClr>
              </a:solidFill>
              <a:latin typeface="Comic Sans MS" panose="030F0702030302020204" pitchFamily="66" charset="0"/>
              <a:ea typeface="+mn-ea"/>
              <a:cs typeface="+mn-cs"/>
            </a:rPr>
            <a:t>SARA</a:t>
          </a:r>
        </a:p>
      </dgm:t>
    </dgm:pt>
    <dgm:pt modelId="{9A623ACE-423B-4E2D-8793-38AE392BB596}" type="parTrans" cxnId="{319FF4DB-2672-464E-962A-2D5B1496FBAB}">
      <dgm:prSet/>
      <dgm:spPr/>
      <dgm:t>
        <a:bodyPr/>
        <a:lstStyle/>
        <a:p>
          <a:endParaRPr lang="en-US"/>
        </a:p>
      </dgm:t>
    </dgm:pt>
    <dgm:pt modelId="{B14B505A-9204-44D3-965B-89CAA6D3D5B8}" type="sibTrans" cxnId="{319FF4DB-2672-464E-962A-2D5B1496FBAB}">
      <dgm:prSet/>
      <dgm:spPr/>
      <dgm:t>
        <a:bodyPr/>
        <a:lstStyle/>
        <a:p>
          <a:endParaRPr lang="en-US"/>
        </a:p>
      </dgm:t>
    </dgm:pt>
    <dgm:pt modelId="{18327107-E5F2-4603-9D9D-B75C8CE4C420}">
      <dgm:prSet phldrT="[Text]" custT="1"/>
      <dgm:spPr>
        <a:xfrm rot="5400000">
          <a:off x="2923839" y="1090516"/>
          <a:ext cx="1510199" cy="410514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US" sz="2000">
              <a:solidFill>
                <a:sysClr val="windowText" lastClr="000000">
                  <a:hueOff val="0"/>
                  <a:satOff val="0"/>
                  <a:lumOff val="0"/>
                  <a:alphaOff val="0"/>
                </a:sysClr>
              </a:solidFill>
              <a:latin typeface="Comic Sans MS" panose="030F0702030302020204" pitchFamily="66" charset="0"/>
              <a:ea typeface="+mn-ea"/>
              <a:cs typeface="+mn-cs"/>
            </a:rPr>
            <a:t>Assessment</a:t>
          </a:r>
        </a:p>
      </dgm:t>
    </dgm:pt>
    <dgm:pt modelId="{5BE0E903-72B3-455B-A998-55A819D31BCD}" type="parTrans" cxnId="{BCB56D8A-82A8-4DEB-8A46-3B0B24CAAF0D}">
      <dgm:prSet/>
      <dgm:spPr/>
      <dgm:t>
        <a:bodyPr/>
        <a:lstStyle/>
        <a:p>
          <a:endParaRPr lang="en-US"/>
        </a:p>
      </dgm:t>
    </dgm:pt>
    <dgm:pt modelId="{D2FFF079-7051-455E-92E3-652F6644C080}" type="sibTrans" cxnId="{BCB56D8A-82A8-4DEB-8A46-3B0B24CAAF0D}">
      <dgm:prSet/>
      <dgm:spPr/>
      <dgm:t>
        <a:bodyPr/>
        <a:lstStyle/>
        <a:p>
          <a:endParaRPr lang="en-US"/>
        </a:p>
      </dgm:t>
    </dgm:pt>
    <dgm:pt modelId="{D31420F9-840F-4C6C-8117-F9A9FBEAF5AA}">
      <dgm:prSet/>
      <dgm:spPr>
        <a:xfrm rot="5400000">
          <a:off x="-348507" y="4878877"/>
          <a:ext cx="2323383" cy="162636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3</a:t>
          </a:r>
        </a:p>
      </dgm:t>
    </dgm:pt>
    <dgm:pt modelId="{EDC6ADD3-911A-4C09-8A8E-2845C756103D}" type="parTrans" cxnId="{67C61FFC-6ECC-4BF7-A869-FE83429578B2}">
      <dgm:prSet/>
      <dgm:spPr/>
      <dgm:t>
        <a:bodyPr/>
        <a:lstStyle/>
        <a:p>
          <a:endParaRPr lang="en-US"/>
        </a:p>
      </dgm:t>
    </dgm:pt>
    <dgm:pt modelId="{2A2E14CF-2DC1-4752-851B-C6F178B71EE1}" type="sibTrans" cxnId="{67C61FFC-6ECC-4BF7-A869-FE83429578B2}">
      <dgm:prSet/>
      <dgm:spPr/>
      <dgm:t>
        <a:bodyPr/>
        <a:lstStyle/>
        <a:p>
          <a:endParaRPr lang="en-US"/>
        </a:p>
      </dgm:t>
    </dgm:pt>
    <dgm:pt modelId="{5E4BD364-C0A4-472C-ABE0-30CB51A89B88}">
      <dgm:prSet custT="1"/>
      <dgm:spPr>
        <a:xfrm rot="5400000">
          <a:off x="2923839" y="3232898"/>
          <a:ext cx="1510199" cy="410514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endParaRPr lang="en-US" sz="1300">
            <a:solidFill>
              <a:sysClr val="windowText" lastClr="000000">
                <a:hueOff val="0"/>
                <a:satOff val="0"/>
                <a:lumOff val="0"/>
                <a:alphaOff val="0"/>
              </a:sysClr>
            </a:solidFill>
            <a:latin typeface="Comic Sans MS" panose="030F0702030302020204" pitchFamily="66" charset="0"/>
            <a:ea typeface="+mn-ea"/>
            <a:cs typeface="+mn-cs"/>
          </a:endParaRPr>
        </a:p>
      </dgm:t>
    </dgm:pt>
    <dgm:pt modelId="{597AC0A5-F6AE-448B-A4AB-2C242A42F649}" type="parTrans" cxnId="{E1BD677E-D96E-4694-BE1D-2FA9FA91E026}">
      <dgm:prSet/>
      <dgm:spPr/>
      <dgm:t>
        <a:bodyPr/>
        <a:lstStyle/>
        <a:p>
          <a:endParaRPr lang="en-US"/>
        </a:p>
      </dgm:t>
    </dgm:pt>
    <dgm:pt modelId="{F405CAE4-1FA6-4F78-9E22-F962D37F2055}" type="sibTrans" cxnId="{E1BD677E-D96E-4694-BE1D-2FA9FA91E026}">
      <dgm:prSet/>
      <dgm:spPr/>
      <dgm:t>
        <a:bodyPr/>
        <a:lstStyle/>
        <a:p>
          <a:endParaRPr lang="en-US"/>
        </a:p>
      </dgm:t>
    </dgm:pt>
    <dgm:pt modelId="{CFE09081-561F-4F58-BCE7-910D4A3FDCFE}">
      <dgm:prSet phldrT="[Text]"/>
      <dgm:spPr>
        <a:xfrm rot="5400000">
          <a:off x="-348507" y="2736494"/>
          <a:ext cx="2323383" cy="162636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2</a:t>
          </a:r>
        </a:p>
      </dgm:t>
    </dgm:pt>
    <dgm:pt modelId="{FAC9B82D-2154-45B6-A015-8860E46A1D4D}" type="sibTrans" cxnId="{085C5A3D-95BD-4051-BA76-49EC955A70CE}">
      <dgm:prSet/>
      <dgm:spPr/>
      <dgm:t>
        <a:bodyPr/>
        <a:lstStyle/>
        <a:p>
          <a:endParaRPr lang="en-US"/>
        </a:p>
      </dgm:t>
    </dgm:pt>
    <dgm:pt modelId="{4E064657-96FB-4870-8DF5-FA7970B0C102}" type="parTrans" cxnId="{085C5A3D-95BD-4051-BA76-49EC955A70CE}">
      <dgm:prSet/>
      <dgm:spPr/>
      <dgm:t>
        <a:bodyPr/>
        <a:lstStyle/>
        <a:p>
          <a:endParaRPr lang="en-US"/>
        </a:p>
      </dgm:t>
    </dgm:pt>
    <dgm:pt modelId="{0C826D98-3371-4E6C-A218-7F8A3862CC8E}" type="pres">
      <dgm:prSet presAssocID="{E6729F88-DDBD-4C7B-996F-9108DF5E0810}" presName="linearFlow" presStyleCnt="0">
        <dgm:presLayoutVars>
          <dgm:dir/>
          <dgm:animLvl val="lvl"/>
          <dgm:resizeHandles val="exact"/>
        </dgm:presLayoutVars>
      </dgm:prSet>
      <dgm:spPr/>
    </dgm:pt>
    <dgm:pt modelId="{D82BB4B0-67BA-4F96-827F-8C3298FBF843}" type="pres">
      <dgm:prSet presAssocID="{7860A075-816E-4886-A240-5D649F40E7CE}" presName="composite" presStyleCnt="0"/>
      <dgm:spPr/>
    </dgm:pt>
    <dgm:pt modelId="{2EAE2525-099A-43C8-9571-F72E8891A405}" type="pres">
      <dgm:prSet presAssocID="{7860A075-816E-4886-A240-5D649F40E7CE}" presName="parentText" presStyleLbl="alignNode1" presStyleIdx="0" presStyleCnt="3" custScaleY="108094">
        <dgm:presLayoutVars>
          <dgm:chMax val="1"/>
          <dgm:bulletEnabled val="1"/>
        </dgm:presLayoutVars>
      </dgm:prSet>
      <dgm:spPr/>
    </dgm:pt>
    <dgm:pt modelId="{4E5E55C2-4955-4838-8749-71922438FCF2}" type="pres">
      <dgm:prSet presAssocID="{7860A075-816E-4886-A240-5D649F40E7CE}" presName="descendantText" presStyleLbl="alignAcc1" presStyleIdx="0" presStyleCnt="3" custScaleY="117109">
        <dgm:presLayoutVars>
          <dgm:bulletEnabled val="1"/>
        </dgm:presLayoutVars>
      </dgm:prSet>
      <dgm:spPr>
        <a:prstGeom prst="round2SameRect">
          <a:avLst/>
        </a:prstGeom>
      </dgm:spPr>
    </dgm:pt>
    <dgm:pt modelId="{D47F5554-DA1C-43C4-825D-FEBA230ABE9E}" type="pres">
      <dgm:prSet presAssocID="{AE8266D5-50E1-435D-8439-F6C941D0B133}" presName="sp" presStyleCnt="0"/>
      <dgm:spPr/>
    </dgm:pt>
    <dgm:pt modelId="{09DCBF27-0CF7-464C-9B60-0993839D1B47}" type="pres">
      <dgm:prSet presAssocID="{CFE09081-561F-4F58-BCE7-910D4A3FDCFE}" presName="composite" presStyleCnt="0"/>
      <dgm:spPr/>
    </dgm:pt>
    <dgm:pt modelId="{2F48BA2E-E00C-4E30-8889-F625D0B44A7A}" type="pres">
      <dgm:prSet presAssocID="{CFE09081-561F-4F58-BCE7-910D4A3FDCFE}" presName="parentText" presStyleLbl="alignNode1" presStyleIdx="1" presStyleCnt="3">
        <dgm:presLayoutVars>
          <dgm:chMax val="1"/>
          <dgm:bulletEnabled val="1"/>
        </dgm:presLayoutVars>
      </dgm:prSet>
      <dgm:spPr/>
    </dgm:pt>
    <dgm:pt modelId="{D89475C4-49E2-4D64-A425-9BC3BE923BE1}" type="pres">
      <dgm:prSet presAssocID="{CFE09081-561F-4F58-BCE7-910D4A3FDCFE}" presName="descendantText" presStyleLbl="alignAcc1" presStyleIdx="1" presStyleCnt="3">
        <dgm:presLayoutVars>
          <dgm:bulletEnabled val="1"/>
        </dgm:presLayoutVars>
      </dgm:prSet>
      <dgm:spPr/>
    </dgm:pt>
    <dgm:pt modelId="{04097B9C-D53D-4A1B-BFD5-0E544AE12B38}" type="pres">
      <dgm:prSet presAssocID="{FAC9B82D-2154-45B6-A015-8860E46A1D4D}" presName="sp" presStyleCnt="0"/>
      <dgm:spPr/>
    </dgm:pt>
    <dgm:pt modelId="{99C90265-13C5-463C-80BA-ED66D4AD0ADD}" type="pres">
      <dgm:prSet presAssocID="{D31420F9-840F-4C6C-8117-F9A9FBEAF5AA}" presName="composite" presStyleCnt="0"/>
      <dgm:spPr/>
    </dgm:pt>
    <dgm:pt modelId="{D55C180E-2784-4DE6-904B-46DDD02A32E1}" type="pres">
      <dgm:prSet presAssocID="{D31420F9-840F-4C6C-8117-F9A9FBEAF5AA}" presName="parentText" presStyleLbl="alignNode1" presStyleIdx="2" presStyleCnt="3">
        <dgm:presLayoutVars>
          <dgm:chMax val="1"/>
          <dgm:bulletEnabled val="1"/>
        </dgm:presLayoutVars>
      </dgm:prSet>
      <dgm:spPr/>
    </dgm:pt>
    <dgm:pt modelId="{DF6A01B3-897B-47FE-82C8-00D8AAE7B7F5}" type="pres">
      <dgm:prSet presAssocID="{D31420F9-840F-4C6C-8117-F9A9FBEAF5AA}" presName="descendantText" presStyleLbl="alignAcc1" presStyleIdx="2" presStyleCnt="3">
        <dgm:presLayoutVars>
          <dgm:bulletEnabled val="1"/>
        </dgm:presLayoutVars>
      </dgm:prSet>
      <dgm:spPr/>
    </dgm:pt>
  </dgm:ptLst>
  <dgm:cxnLst>
    <dgm:cxn modelId="{3449500B-5E70-41AC-B9F2-7BAE66BA3F3A}" type="presOf" srcId="{EB7300F3-E61E-475B-A049-747B65C0A137}" destId="{4E5E55C2-4955-4838-8749-71922438FCF2}" srcOrd="0" destOrd="0" presId="urn:microsoft.com/office/officeart/2005/8/layout/chevron2"/>
    <dgm:cxn modelId="{DBB54F22-BB79-498C-BD89-9D54D471607B}" type="presOf" srcId="{E6729F88-DDBD-4C7B-996F-9108DF5E0810}" destId="{0C826D98-3371-4E6C-A218-7F8A3862CC8E}" srcOrd="0" destOrd="0" presId="urn:microsoft.com/office/officeart/2005/8/layout/chevron2"/>
    <dgm:cxn modelId="{4959EF2C-4BC5-4DE9-9C2A-0F9F82F15FBD}" type="presOf" srcId="{CFE09081-561F-4F58-BCE7-910D4A3FDCFE}" destId="{2F48BA2E-E00C-4E30-8889-F625D0B44A7A}" srcOrd="0" destOrd="0" presId="urn:microsoft.com/office/officeart/2005/8/layout/chevron2"/>
    <dgm:cxn modelId="{085C5A3D-95BD-4051-BA76-49EC955A70CE}" srcId="{E6729F88-DDBD-4C7B-996F-9108DF5E0810}" destId="{CFE09081-561F-4F58-BCE7-910D4A3FDCFE}" srcOrd="1" destOrd="0" parTransId="{4E064657-96FB-4870-8DF5-FA7970B0C102}" sibTransId="{FAC9B82D-2154-45B6-A015-8860E46A1D4D}"/>
    <dgm:cxn modelId="{BE5EE059-1091-42BE-9D51-0992CD73DCA0}" type="presOf" srcId="{7860A075-816E-4886-A240-5D649F40E7CE}" destId="{2EAE2525-099A-43C8-9571-F72E8891A405}" srcOrd="0" destOrd="0" presId="urn:microsoft.com/office/officeart/2005/8/layout/chevron2"/>
    <dgm:cxn modelId="{E1BD677E-D96E-4694-BE1D-2FA9FA91E026}" srcId="{D31420F9-840F-4C6C-8117-F9A9FBEAF5AA}" destId="{5E4BD364-C0A4-472C-ABE0-30CB51A89B88}" srcOrd="0" destOrd="0" parTransId="{597AC0A5-F6AE-448B-A4AB-2C242A42F649}" sibTransId="{F405CAE4-1FA6-4F78-9E22-F962D37F2055}"/>
    <dgm:cxn modelId="{BCB56D8A-82A8-4DEB-8A46-3B0B24CAAF0D}" srcId="{CFE09081-561F-4F58-BCE7-910D4A3FDCFE}" destId="{18327107-E5F2-4603-9D9D-B75C8CE4C420}" srcOrd="0" destOrd="0" parTransId="{5BE0E903-72B3-455B-A998-55A819D31BCD}" sibTransId="{D2FFF079-7051-455E-92E3-652F6644C080}"/>
    <dgm:cxn modelId="{7BD8008B-6A02-4A98-8AE2-FE654B5715AE}" type="presOf" srcId="{D31420F9-840F-4C6C-8117-F9A9FBEAF5AA}" destId="{D55C180E-2784-4DE6-904B-46DDD02A32E1}" srcOrd="0" destOrd="0" presId="urn:microsoft.com/office/officeart/2005/8/layout/chevron2"/>
    <dgm:cxn modelId="{2B9AAE9A-74C3-4F59-8C90-AA0DC2375389}" type="presOf" srcId="{5E4BD364-C0A4-472C-ABE0-30CB51A89B88}" destId="{DF6A01B3-897B-47FE-82C8-00D8AAE7B7F5}" srcOrd="0" destOrd="0" presId="urn:microsoft.com/office/officeart/2005/8/layout/chevron2"/>
    <dgm:cxn modelId="{45FC739D-735F-49F3-90C3-782721D29C77}" type="presOf" srcId="{18327107-E5F2-4603-9D9D-B75C8CE4C420}" destId="{D89475C4-49E2-4D64-A425-9BC3BE923BE1}" srcOrd="0" destOrd="0" presId="urn:microsoft.com/office/officeart/2005/8/layout/chevron2"/>
    <dgm:cxn modelId="{319FF4DB-2672-464E-962A-2D5B1496FBAB}" srcId="{7860A075-816E-4886-A240-5D649F40E7CE}" destId="{EB7300F3-E61E-475B-A049-747B65C0A137}" srcOrd="0" destOrd="0" parTransId="{9A623ACE-423B-4E2D-8793-38AE392BB596}" sibTransId="{B14B505A-9204-44D3-965B-89CAA6D3D5B8}"/>
    <dgm:cxn modelId="{21371DDD-A17F-4DFD-9BFC-1F28349F5E4D}" srcId="{E6729F88-DDBD-4C7B-996F-9108DF5E0810}" destId="{7860A075-816E-4886-A240-5D649F40E7CE}" srcOrd="0" destOrd="0" parTransId="{AEF0ECD2-9D31-472F-A66A-935EA68DAD07}" sibTransId="{AE8266D5-50E1-435D-8439-F6C941D0B133}"/>
    <dgm:cxn modelId="{67C61FFC-6ECC-4BF7-A869-FE83429578B2}" srcId="{E6729F88-DDBD-4C7B-996F-9108DF5E0810}" destId="{D31420F9-840F-4C6C-8117-F9A9FBEAF5AA}" srcOrd="2" destOrd="0" parTransId="{EDC6ADD3-911A-4C09-8A8E-2845C756103D}" sibTransId="{2A2E14CF-2DC1-4752-851B-C6F178B71EE1}"/>
    <dgm:cxn modelId="{295659B4-7C26-41B2-A0F0-D3D75F567BD0}" type="presParOf" srcId="{0C826D98-3371-4E6C-A218-7F8A3862CC8E}" destId="{D82BB4B0-67BA-4F96-827F-8C3298FBF843}" srcOrd="0" destOrd="0" presId="urn:microsoft.com/office/officeart/2005/8/layout/chevron2"/>
    <dgm:cxn modelId="{9B8F3C9C-D3F0-41C7-BC2F-B75FC0921738}" type="presParOf" srcId="{D82BB4B0-67BA-4F96-827F-8C3298FBF843}" destId="{2EAE2525-099A-43C8-9571-F72E8891A405}" srcOrd="0" destOrd="0" presId="urn:microsoft.com/office/officeart/2005/8/layout/chevron2"/>
    <dgm:cxn modelId="{18D2E0E1-1FC0-4266-861A-6654CADE9C0F}" type="presParOf" srcId="{D82BB4B0-67BA-4F96-827F-8C3298FBF843}" destId="{4E5E55C2-4955-4838-8749-71922438FCF2}" srcOrd="1" destOrd="0" presId="urn:microsoft.com/office/officeart/2005/8/layout/chevron2"/>
    <dgm:cxn modelId="{6BADF376-117F-46DD-A787-A81EF026ED9E}" type="presParOf" srcId="{0C826D98-3371-4E6C-A218-7F8A3862CC8E}" destId="{D47F5554-DA1C-43C4-825D-FEBA230ABE9E}" srcOrd="1" destOrd="0" presId="urn:microsoft.com/office/officeart/2005/8/layout/chevron2"/>
    <dgm:cxn modelId="{B588D9D3-87C3-4F62-AAFE-BC6C47AE2D00}" type="presParOf" srcId="{0C826D98-3371-4E6C-A218-7F8A3862CC8E}" destId="{09DCBF27-0CF7-464C-9B60-0993839D1B47}" srcOrd="2" destOrd="0" presId="urn:microsoft.com/office/officeart/2005/8/layout/chevron2"/>
    <dgm:cxn modelId="{4ECE93EF-C5D2-42CC-BF7E-CE9F4F1E26EB}" type="presParOf" srcId="{09DCBF27-0CF7-464C-9B60-0993839D1B47}" destId="{2F48BA2E-E00C-4E30-8889-F625D0B44A7A}" srcOrd="0" destOrd="0" presId="urn:microsoft.com/office/officeart/2005/8/layout/chevron2"/>
    <dgm:cxn modelId="{337A1AAD-E0BD-4CE1-A1FA-D0B45D2937F2}" type="presParOf" srcId="{09DCBF27-0CF7-464C-9B60-0993839D1B47}" destId="{D89475C4-49E2-4D64-A425-9BC3BE923BE1}" srcOrd="1" destOrd="0" presId="urn:microsoft.com/office/officeart/2005/8/layout/chevron2"/>
    <dgm:cxn modelId="{1C6ACEB9-75DC-45F6-A666-7536C956ADE1}" type="presParOf" srcId="{0C826D98-3371-4E6C-A218-7F8A3862CC8E}" destId="{04097B9C-D53D-4A1B-BFD5-0E544AE12B38}" srcOrd="3" destOrd="0" presId="urn:microsoft.com/office/officeart/2005/8/layout/chevron2"/>
    <dgm:cxn modelId="{BE6852E6-A56A-46A2-8D72-14F9D66D8121}" type="presParOf" srcId="{0C826D98-3371-4E6C-A218-7F8A3862CC8E}" destId="{99C90265-13C5-463C-80BA-ED66D4AD0ADD}" srcOrd="4" destOrd="0" presId="urn:microsoft.com/office/officeart/2005/8/layout/chevron2"/>
    <dgm:cxn modelId="{5A460C5E-AC67-4F31-98A2-AF6AE7A0A597}" type="presParOf" srcId="{99C90265-13C5-463C-80BA-ED66D4AD0ADD}" destId="{D55C180E-2784-4DE6-904B-46DDD02A32E1}" srcOrd="0" destOrd="0" presId="urn:microsoft.com/office/officeart/2005/8/layout/chevron2"/>
    <dgm:cxn modelId="{06E5A4F8-9EF1-44DC-AC95-08F226D7D2BE}" type="presParOf" srcId="{99C90265-13C5-463C-80BA-ED66D4AD0ADD}" destId="{DF6A01B3-897B-47FE-82C8-00D8AAE7B7F5}"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F8E3B7-97C5-4D9F-97D1-5888881F2EBB}">
      <dsp:nvSpPr>
        <dsp:cNvPr id="0" name=""/>
        <dsp:cNvSpPr/>
      </dsp:nvSpPr>
      <dsp:spPr>
        <a:xfrm>
          <a:off x="763" y="136462"/>
          <a:ext cx="1816586" cy="72663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GB" sz="1400" kern="1200"/>
            <a:t>Request for Service from Social Worker</a:t>
          </a:r>
        </a:p>
      </dsp:txBody>
      <dsp:txXfrm>
        <a:off x="364080" y="136462"/>
        <a:ext cx="1089952" cy="726634"/>
      </dsp:txXfrm>
    </dsp:sp>
    <dsp:sp modelId="{C3C0BDAA-B260-470D-9291-8A44BAA0C6D7}">
      <dsp:nvSpPr>
        <dsp:cNvPr id="0" name=""/>
        <dsp:cNvSpPr/>
      </dsp:nvSpPr>
      <dsp:spPr>
        <a:xfrm>
          <a:off x="1601350" y="136462"/>
          <a:ext cx="1816586" cy="72663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GB" sz="1400" kern="1200"/>
            <a:t>Risk assessment</a:t>
          </a:r>
        </a:p>
      </dsp:txBody>
      <dsp:txXfrm>
        <a:off x="1964667" y="136462"/>
        <a:ext cx="1089952" cy="726634"/>
      </dsp:txXfrm>
    </dsp:sp>
    <dsp:sp modelId="{07F3C13E-6C9E-4DFF-B1EF-8979629DB156}">
      <dsp:nvSpPr>
        <dsp:cNvPr id="0" name=""/>
        <dsp:cNvSpPr/>
      </dsp:nvSpPr>
      <dsp:spPr>
        <a:xfrm>
          <a:off x="1601350" y="953927"/>
          <a:ext cx="1453269" cy="2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114300" algn="ctr" defTabSz="622300">
            <a:lnSpc>
              <a:spcPct val="90000"/>
            </a:lnSpc>
            <a:spcBef>
              <a:spcPct val="0"/>
            </a:spcBef>
            <a:spcAft>
              <a:spcPct val="15000"/>
            </a:spcAft>
            <a:buChar char="•"/>
          </a:pPr>
          <a:endParaRPr lang="en-GB" sz="1400" kern="1200"/>
        </a:p>
      </dsp:txBody>
      <dsp:txXfrm>
        <a:off x="1601350" y="953927"/>
        <a:ext cx="1453269" cy="252000"/>
      </dsp:txXfrm>
    </dsp:sp>
    <dsp:sp modelId="{C860251E-3455-489E-A3B0-C49FC9F6AA85}">
      <dsp:nvSpPr>
        <dsp:cNvPr id="0" name=""/>
        <dsp:cNvSpPr/>
      </dsp:nvSpPr>
      <dsp:spPr>
        <a:xfrm>
          <a:off x="3201937" y="136462"/>
          <a:ext cx="1816586" cy="72663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GB" sz="1400" kern="1200"/>
            <a:t>Intervention</a:t>
          </a:r>
        </a:p>
        <a:p>
          <a:pPr marL="0" lvl="0" indent="0" algn="ctr" defTabSz="622300">
            <a:lnSpc>
              <a:spcPct val="90000"/>
            </a:lnSpc>
            <a:spcBef>
              <a:spcPct val="0"/>
            </a:spcBef>
            <a:spcAft>
              <a:spcPct val="35000"/>
            </a:spcAft>
            <a:buNone/>
          </a:pPr>
          <a:r>
            <a:rPr lang="en-GB" sz="1400" kern="1200"/>
            <a:t>Better Me, Better Us</a:t>
          </a:r>
        </a:p>
      </dsp:txBody>
      <dsp:txXfrm>
        <a:off x="3565254" y="136462"/>
        <a:ext cx="1089952" cy="726634"/>
      </dsp:txXfrm>
    </dsp:sp>
    <dsp:sp modelId="{4EBB166D-C02D-4D3E-831C-B1CF39FE5161}">
      <dsp:nvSpPr>
        <dsp:cNvPr id="0" name=""/>
        <dsp:cNvSpPr/>
      </dsp:nvSpPr>
      <dsp:spPr>
        <a:xfrm>
          <a:off x="3201937" y="953927"/>
          <a:ext cx="1453269" cy="2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114300" algn="ctr" defTabSz="622300">
            <a:lnSpc>
              <a:spcPct val="90000"/>
            </a:lnSpc>
            <a:spcBef>
              <a:spcPct val="0"/>
            </a:spcBef>
            <a:spcAft>
              <a:spcPct val="15000"/>
            </a:spcAft>
            <a:buChar char="•"/>
          </a:pPr>
          <a:endParaRPr lang="en-GB" sz="1400" kern="1200"/>
        </a:p>
      </dsp:txBody>
      <dsp:txXfrm>
        <a:off x="3201937" y="953927"/>
        <a:ext cx="1453269" cy="252000"/>
      </dsp:txXfrm>
    </dsp:sp>
    <dsp:sp modelId="{B1578DF3-444B-463A-8CE2-795350CE49E3}">
      <dsp:nvSpPr>
        <dsp:cNvPr id="0" name=""/>
        <dsp:cNvSpPr/>
      </dsp:nvSpPr>
      <dsp:spPr>
        <a:xfrm>
          <a:off x="4802524" y="136462"/>
          <a:ext cx="1816586" cy="72663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GB" sz="1400" kern="1200"/>
            <a:t>Final report</a:t>
          </a:r>
        </a:p>
      </dsp:txBody>
      <dsp:txXfrm>
        <a:off x="5165841" y="136462"/>
        <a:ext cx="1089952" cy="7266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1345D5-A8A4-4D4D-B77F-EA5613839E7D}">
      <dsp:nvSpPr>
        <dsp:cNvPr id="0" name=""/>
        <dsp:cNvSpPr/>
      </dsp:nvSpPr>
      <dsp:spPr>
        <a:xfrm>
          <a:off x="2032019" y="379431"/>
          <a:ext cx="2527261" cy="2527261"/>
        </a:xfrm>
        <a:prstGeom prst="blockArc">
          <a:avLst>
            <a:gd name="adj1" fmla="val 10800000"/>
            <a:gd name="adj2" fmla="val 16200000"/>
            <a:gd name="adj3" fmla="val 464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1F6BAFB-47A2-434F-930D-55C062B7DDAC}">
      <dsp:nvSpPr>
        <dsp:cNvPr id="0" name=""/>
        <dsp:cNvSpPr/>
      </dsp:nvSpPr>
      <dsp:spPr>
        <a:xfrm>
          <a:off x="2032019" y="379431"/>
          <a:ext cx="2527261" cy="2527261"/>
        </a:xfrm>
        <a:prstGeom prst="blockArc">
          <a:avLst>
            <a:gd name="adj1" fmla="val 5400000"/>
            <a:gd name="adj2" fmla="val 10800000"/>
            <a:gd name="adj3" fmla="val 464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D4D066E-02F4-4DBB-933F-0D33BA43ED28}">
      <dsp:nvSpPr>
        <dsp:cNvPr id="0" name=""/>
        <dsp:cNvSpPr/>
      </dsp:nvSpPr>
      <dsp:spPr>
        <a:xfrm>
          <a:off x="2053387" y="379616"/>
          <a:ext cx="2527261" cy="2527261"/>
        </a:xfrm>
        <a:prstGeom prst="blockArc">
          <a:avLst>
            <a:gd name="adj1" fmla="val 21569802"/>
            <a:gd name="adj2" fmla="val 5459517"/>
            <a:gd name="adj3" fmla="val 464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F1C5B91-7E6D-49A5-A88D-B0BAAA191848}">
      <dsp:nvSpPr>
        <dsp:cNvPr id="0" name=""/>
        <dsp:cNvSpPr/>
      </dsp:nvSpPr>
      <dsp:spPr>
        <a:xfrm>
          <a:off x="2053384" y="379246"/>
          <a:ext cx="2527261" cy="2527261"/>
        </a:xfrm>
        <a:prstGeom prst="blockArc">
          <a:avLst>
            <a:gd name="adj1" fmla="val 16140492"/>
            <a:gd name="adj2" fmla="val 21570832"/>
            <a:gd name="adj3" fmla="val 464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035AE6D-8FBD-4E2A-9FA9-0AD358AC0996}">
      <dsp:nvSpPr>
        <dsp:cNvPr id="0" name=""/>
        <dsp:cNvSpPr/>
      </dsp:nvSpPr>
      <dsp:spPr>
        <a:xfrm>
          <a:off x="2573895" y="981452"/>
          <a:ext cx="1443509" cy="1323220"/>
        </a:xfrm>
        <a:prstGeom prst="ellipse">
          <a:avLst/>
        </a:prstGeom>
        <a:solidFill>
          <a:srgbClr val="F7964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omic Sans MS" panose="030F0702030302020204" pitchFamily="66" charset="0"/>
              <a:ea typeface="+mn-ea"/>
              <a:cs typeface="+mn-cs"/>
            </a:rPr>
            <a:t>Assessement</a:t>
          </a:r>
        </a:p>
      </dsp:txBody>
      <dsp:txXfrm>
        <a:off x="2785292" y="1175233"/>
        <a:ext cx="1020715" cy="935658"/>
      </dsp:txXfrm>
    </dsp:sp>
    <dsp:sp modelId="{DE1919E5-2CBF-4EF3-B01B-167B738ED9AC}">
      <dsp:nvSpPr>
        <dsp:cNvPr id="0" name=""/>
        <dsp:cNvSpPr/>
      </dsp:nvSpPr>
      <dsp:spPr>
        <a:xfrm>
          <a:off x="2888440" y="1541"/>
          <a:ext cx="814418" cy="8144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US" sz="1600" kern="1200" baseline="0">
            <a:solidFill>
              <a:sysClr val="window" lastClr="FFFFFF"/>
            </a:solidFill>
            <a:latin typeface="Comic Sans MS" panose="030F0702030302020204" pitchFamily="66" charset="0"/>
            <a:ea typeface="+mn-ea"/>
            <a:cs typeface="+mn-cs"/>
          </a:endParaRPr>
        </a:p>
        <a:p>
          <a:pPr marL="0" lvl="0" indent="0" algn="ctr" defTabSz="711200">
            <a:lnSpc>
              <a:spcPct val="90000"/>
            </a:lnSpc>
            <a:spcBef>
              <a:spcPct val="0"/>
            </a:spcBef>
            <a:spcAft>
              <a:spcPct val="35000"/>
            </a:spcAft>
            <a:buNone/>
          </a:pPr>
          <a:r>
            <a:rPr lang="en-US" sz="1000" kern="1200" baseline="0">
              <a:solidFill>
                <a:sysClr val="window" lastClr="FFFFFF"/>
              </a:solidFill>
              <a:latin typeface="Comic Sans MS" panose="030F0702030302020204" pitchFamily="66" charset="0"/>
              <a:ea typeface="+mn-ea"/>
              <a:cs typeface="+mn-cs"/>
            </a:rPr>
            <a:t>Session  1</a:t>
          </a:r>
        </a:p>
        <a:p>
          <a:pPr marL="0" lvl="0" indent="0" algn="ctr" defTabSz="711200">
            <a:lnSpc>
              <a:spcPct val="90000"/>
            </a:lnSpc>
            <a:spcBef>
              <a:spcPct val="0"/>
            </a:spcBef>
            <a:spcAft>
              <a:spcPct val="35000"/>
            </a:spcAft>
            <a:buNone/>
          </a:pPr>
          <a:endParaRPr lang="en-US" sz="1600" kern="1200" baseline="0">
            <a:solidFill>
              <a:sysClr val="window" lastClr="FFFFFF"/>
            </a:solidFill>
            <a:latin typeface="Comic Sans MS" panose="030F0702030302020204" pitchFamily="66" charset="0"/>
            <a:ea typeface="+mn-ea"/>
            <a:cs typeface="+mn-cs"/>
          </a:endParaRPr>
        </a:p>
      </dsp:txBody>
      <dsp:txXfrm>
        <a:off x="3007709" y="120810"/>
        <a:ext cx="575880" cy="575880"/>
      </dsp:txXfrm>
    </dsp:sp>
    <dsp:sp modelId="{78EBCA90-E72C-47FE-A24E-0A2B40C6AA20}">
      <dsp:nvSpPr>
        <dsp:cNvPr id="0" name=""/>
        <dsp:cNvSpPr/>
      </dsp:nvSpPr>
      <dsp:spPr>
        <a:xfrm>
          <a:off x="4144073" y="1225195"/>
          <a:ext cx="814418" cy="8144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baseline="0">
              <a:solidFill>
                <a:sysClr val="window" lastClr="FFFFFF"/>
              </a:solidFill>
              <a:latin typeface="Comic Sans MS" panose="030F0702030302020204" pitchFamily="66" charset="0"/>
              <a:ea typeface="+mn-ea"/>
              <a:cs typeface="+mn-cs"/>
            </a:rPr>
            <a:t>Session 2</a:t>
          </a:r>
        </a:p>
      </dsp:txBody>
      <dsp:txXfrm>
        <a:off x="4263342" y="1344464"/>
        <a:ext cx="575880" cy="575880"/>
      </dsp:txXfrm>
    </dsp:sp>
    <dsp:sp modelId="{31F73DC5-9D38-43AD-9A9E-1C354EF12758}">
      <dsp:nvSpPr>
        <dsp:cNvPr id="0" name=""/>
        <dsp:cNvSpPr/>
      </dsp:nvSpPr>
      <dsp:spPr>
        <a:xfrm>
          <a:off x="2888440" y="2470165"/>
          <a:ext cx="814418" cy="8144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omic Sans MS" panose="030F0702030302020204" pitchFamily="66" charset="0"/>
              <a:ea typeface="+mn-ea"/>
              <a:cs typeface="+mn-cs"/>
            </a:rPr>
            <a:t>Session 3</a:t>
          </a:r>
        </a:p>
      </dsp:txBody>
      <dsp:txXfrm>
        <a:off x="3007709" y="2589434"/>
        <a:ext cx="575880" cy="575880"/>
      </dsp:txXfrm>
    </dsp:sp>
    <dsp:sp modelId="{BF4919E2-CCF6-4E45-B2A7-5C6348343230}">
      <dsp:nvSpPr>
        <dsp:cNvPr id="0" name=""/>
        <dsp:cNvSpPr/>
      </dsp:nvSpPr>
      <dsp:spPr>
        <a:xfrm>
          <a:off x="1654129" y="1235853"/>
          <a:ext cx="814418" cy="8144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omic Sans MS" panose="030F0702030302020204" pitchFamily="66" charset="0"/>
              <a:ea typeface="+mn-ea"/>
              <a:cs typeface="+mn-cs"/>
            </a:rPr>
            <a:t>Session 4</a:t>
          </a:r>
        </a:p>
      </dsp:txBody>
      <dsp:txXfrm>
        <a:off x="1773398" y="1355122"/>
        <a:ext cx="575880" cy="5758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E2525-099A-43C8-9571-F72E8891A405}">
      <dsp:nvSpPr>
        <dsp:cNvPr id="0" name=""/>
        <dsp:cNvSpPr/>
      </dsp:nvSpPr>
      <dsp:spPr>
        <a:xfrm rot="5400000">
          <a:off x="-382025" y="429756"/>
          <a:ext cx="2168042" cy="140399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n-US" sz="3900" kern="1200">
              <a:solidFill>
                <a:sysClr val="window" lastClr="FFFFFF"/>
              </a:solidFill>
              <a:latin typeface="Calibri"/>
              <a:ea typeface="+mn-ea"/>
              <a:cs typeface="+mn-cs"/>
            </a:rPr>
            <a:t>Intro</a:t>
          </a:r>
        </a:p>
      </dsp:txBody>
      <dsp:txXfrm rot="-5400000">
        <a:off x="1" y="749725"/>
        <a:ext cx="1403990" cy="764052"/>
      </dsp:txXfrm>
    </dsp:sp>
    <dsp:sp modelId="{4E5E55C2-4955-4838-8749-71922438FCF2}">
      <dsp:nvSpPr>
        <dsp:cNvPr id="0" name=""/>
        <dsp:cNvSpPr/>
      </dsp:nvSpPr>
      <dsp:spPr>
        <a:xfrm rot="5400000">
          <a:off x="3205692" y="-1784325"/>
          <a:ext cx="1526756"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Introduction/ Consent Form</a:t>
          </a:r>
        </a:p>
        <a:p>
          <a:pPr marL="114300" lvl="1" indent="-114300" algn="l" defTabSz="533400">
            <a:lnSpc>
              <a:spcPct val="90000"/>
            </a:lnSpc>
            <a:spcBef>
              <a:spcPct val="0"/>
            </a:spcBef>
            <a:spcAft>
              <a:spcPct val="15000"/>
            </a:spcAft>
            <a:buChar char="•"/>
          </a:pPr>
          <a:r>
            <a:rPr lang="en-US" sz="12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How we can help </a:t>
          </a:r>
        </a:p>
      </dsp:txBody>
      <dsp:txXfrm rot="-5400000">
        <a:off x="1403991" y="91906"/>
        <a:ext cx="5055629" cy="1377696"/>
      </dsp:txXfrm>
    </dsp:sp>
    <dsp:sp modelId="{2F48BA2E-E00C-4E30-8889-F625D0B44A7A}">
      <dsp:nvSpPr>
        <dsp:cNvPr id="0" name=""/>
        <dsp:cNvSpPr/>
      </dsp:nvSpPr>
      <dsp:spPr>
        <a:xfrm rot="5400000">
          <a:off x="-300855" y="2379569"/>
          <a:ext cx="2005700" cy="140399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n-US" sz="3900" kern="1200">
              <a:solidFill>
                <a:sysClr val="window" lastClr="FFFFFF"/>
              </a:solidFill>
              <a:latin typeface="Calibri"/>
              <a:ea typeface="+mn-ea"/>
              <a:cs typeface="+mn-cs"/>
            </a:rPr>
            <a:t>1</a:t>
          </a:r>
        </a:p>
      </dsp:txBody>
      <dsp:txXfrm rot="-5400000">
        <a:off x="0" y="2780709"/>
        <a:ext cx="1403990" cy="601710"/>
      </dsp:txXfrm>
    </dsp:sp>
    <dsp:sp modelId="{D89475C4-49E2-4D64-A425-9BC3BE923BE1}">
      <dsp:nvSpPr>
        <dsp:cNvPr id="0" name=""/>
        <dsp:cNvSpPr/>
      </dsp:nvSpPr>
      <dsp:spPr>
        <a:xfrm rot="5400000">
          <a:off x="3317217" y="165487"/>
          <a:ext cx="1303705"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Why am I engaging? Questionnaire</a:t>
          </a:r>
        </a:p>
        <a:p>
          <a:pPr marL="114300" lvl="1" indent="-114300" algn="l" defTabSz="533400">
            <a:lnSpc>
              <a:spcPct val="90000"/>
            </a:lnSpc>
            <a:spcBef>
              <a:spcPct val="0"/>
            </a:spcBef>
            <a:spcAft>
              <a:spcPct val="15000"/>
            </a:spcAft>
            <a:buChar char="•"/>
          </a:pPr>
          <a:r>
            <a:rPr lang="en-US" sz="12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My Expectations &amp; Goals</a:t>
          </a:r>
        </a:p>
        <a:p>
          <a:pPr marL="571500" lvl="2" indent="-285750" algn="l" defTabSz="1555750">
            <a:lnSpc>
              <a:spcPct val="90000"/>
            </a:lnSpc>
            <a:spcBef>
              <a:spcPct val="0"/>
            </a:spcBef>
            <a:spcAft>
              <a:spcPct val="15000"/>
            </a:spcAft>
            <a:buChar char="•"/>
          </a:pPr>
          <a:endParaRPr lang="en-US" sz="3500" kern="1200">
            <a:solidFill>
              <a:sysClr val="windowText" lastClr="000000">
                <a:hueOff val="0"/>
                <a:satOff val="0"/>
                <a:lumOff val="0"/>
                <a:alphaOff val="0"/>
              </a:sysClr>
            </a:solidFill>
            <a:latin typeface="Calibri"/>
            <a:ea typeface="+mn-ea"/>
            <a:cs typeface="+mn-cs"/>
          </a:endParaRPr>
        </a:p>
      </dsp:txBody>
      <dsp:txXfrm rot="-5400000">
        <a:off x="1403990" y="2142356"/>
        <a:ext cx="5066517" cy="1176421"/>
      </dsp:txXfrm>
    </dsp:sp>
    <dsp:sp modelId="{D55C180E-2784-4DE6-904B-46DDD02A32E1}">
      <dsp:nvSpPr>
        <dsp:cNvPr id="0" name=""/>
        <dsp:cNvSpPr/>
      </dsp:nvSpPr>
      <dsp:spPr>
        <a:xfrm rot="5400000">
          <a:off x="-300855" y="4248211"/>
          <a:ext cx="2005700" cy="140399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n-US" sz="3900" kern="1200">
              <a:solidFill>
                <a:sysClr val="window" lastClr="FFFFFF"/>
              </a:solidFill>
              <a:latin typeface="Calibri"/>
              <a:ea typeface="+mn-ea"/>
              <a:cs typeface="+mn-cs"/>
            </a:rPr>
            <a:t>2</a:t>
          </a:r>
        </a:p>
      </dsp:txBody>
      <dsp:txXfrm rot="-5400000">
        <a:off x="0" y="4649351"/>
        <a:ext cx="1403990" cy="601710"/>
      </dsp:txXfrm>
    </dsp:sp>
    <dsp:sp modelId="{DF6A01B3-897B-47FE-82C8-00D8AAE7B7F5}">
      <dsp:nvSpPr>
        <dsp:cNvPr id="0" name=""/>
        <dsp:cNvSpPr/>
      </dsp:nvSpPr>
      <dsp:spPr>
        <a:xfrm rot="5400000">
          <a:off x="3317217" y="2034129"/>
          <a:ext cx="1303705"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Comic Sans MS" panose="030F0702030302020204" pitchFamily="66" charset="0"/>
            <a:ea typeface="+mn-ea"/>
            <a:cs typeface="+mn-cs"/>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Personal history</a:t>
          </a:r>
        </a:p>
        <a:p>
          <a:pPr marL="228600" lvl="2"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Self Assessment Questionnaire (SAQ)</a:t>
          </a:r>
        </a:p>
        <a:p>
          <a:pPr marL="228600" lvl="2"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Risk &amp; Needs</a:t>
          </a:r>
        </a:p>
        <a:p>
          <a:pPr marL="228600" lvl="2"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My Relationship Circle</a:t>
          </a:r>
        </a:p>
      </dsp:txBody>
      <dsp:txXfrm rot="-5400000">
        <a:off x="1403990" y="4010998"/>
        <a:ext cx="5066517" cy="1176421"/>
      </dsp:txXfrm>
    </dsp:sp>
    <dsp:sp modelId="{845AF1D3-8208-40AC-91EA-C15823A5C5C2}">
      <dsp:nvSpPr>
        <dsp:cNvPr id="0" name=""/>
        <dsp:cNvSpPr/>
      </dsp:nvSpPr>
      <dsp:spPr>
        <a:xfrm rot="5400000">
          <a:off x="-300855" y="6116853"/>
          <a:ext cx="2005700" cy="140399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n-US" sz="3900" kern="1200">
              <a:solidFill>
                <a:sysClr val="window" lastClr="FFFFFF"/>
              </a:solidFill>
              <a:latin typeface="Calibri"/>
              <a:ea typeface="+mn-ea"/>
              <a:cs typeface="+mn-cs"/>
            </a:rPr>
            <a:t>3</a:t>
          </a:r>
        </a:p>
      </dsp:txBody>
      <dsp:txXfrm rot="-5400000">
        <a:off x="0" y="6517993"/>
        <a:ext cx="1403990" cy="601710"/>
      </dsp:txXfrm>
    </dsp:sp>
    <dsp:sp modelId="{367C35F0-6781-4C53-8435-2CF360B250EE}">
      <dsp:nvSpPr>
        <dsp:cNvPr id="0" name=""/>
        <dsp:cNvSpPr/>
      </dsp:nvSpPr>
      <dsp:spPr>
        <a:xfrm rot="5400000">
          <a:off x="3317217" y="3902771"/>
          <a:ext cx="1303705" cy="513015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Life Map (Homework)</a:t>
          </a:r>
        </a:p>
      </dsp:txBody>
      <dsp:txXfrm rot="-5400000">
        <a:off x="1403990" y="5879640"/>
        <a:ext cx="5066517" cy="11764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E2525-099A-43C8-9571-F72E8891A405}">
      <dsp:nvSpPr>
        <dsp:cNvPr id="0" name=""/>
        <dsp:cNvSpPr/>
      </dsp:nvSpPr>
      <dsp:spPr>
        <a:xfrm rot="5400000">
          <a:off x="-337326" y="382033"/>
          <a:ext cx="1914370" cy="123971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US" sz="3400" kern="1200">
              <a:solidFill>
                <a:sysClr val="window" lastClr="FFFFFF"/>
              </a:solidFill>
              <a:latin typeface="Calibri"/>
              <a:ea typeface="+mn-ea"/>
              <a:cs typeface="+mn-cs"/>
            </a:rPr>
            <a:t>1</a:t>
          </a:r>
        </a:p>
      </dsp:txBody>
      <dsp:txXfrm rot="-5400000">
        <a:off x="1" y="664564"/>
        <a:ext cx="1239716" cy="674654"/>
      </dsp:txXfrm>
    </dsp:sp>
    <dsp:sp modelId="{4E5E55C2-4955-4838-8749-71922438FCF2}">
      <dsp:nvSpPr>
        <dsp:cNvPr id="0" name=""/>
        <dsp:cNvSpPr/>
      </dsp:nvSpPr>
      <dsp:spPr>
        <a:xfrm rot="5400000">
          <a:off x="2811554" y="-1553934"/>
          <a:ext cx="1348118"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omic Sans MS" panose="030F0702030302020204" pitchFamily="66" charset="0"/>
              <a:ea typeface="+mn-ea"/>
              <a:cs typeface="+mn-cs"/>
            </a:rPr>
            <a:t>Check In (Any Police Callouts/ Change in Relationship)</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omic Sans MS" panose="030F0702030302020204" pitchFamily="66" charset="0"/>
              <a:ea typeface="+mn-ea"/>
              <a:cs typeface="+mn-cs"/>
            </a:rPr>
            <a:t>Review of Life Map</a:t>
          </a:r>
        </a:p>
      </dsp:txBody>
      <dsp:txXfrm rot="-5400000">
        <a:off x="1239717" y="83713"/>
        <a:ext cx="4425983" cy="1216498"/>
      </dsp:txXfrm>
    </dsp:sp>
    <dsp:sp modelId="{2F48BA2E-E00C-4E30-8889-F625D0B44A7A}">
      <dsp:nvSpPr>
        <dsp:cNvPr id="0" name=""/>
        <dsp:cNvSpPr/>
      </dsp:nvSpPr>
      <dsp:spPr>
        <a:xfrm rot="5400000">
          <a:off x="-265653" y="2086760"/>
          <a:ext cx="1771023" cy="123971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US" sz="3400" kern="1200">
              <a:solidFill>
                <a:sysClr val="window" lastClr="FFFFFF"/>
              </a:solidFill>
              <a:latin typeface="Calibri"/>
              <a:ea typeface="+mn-ea"/>
              <a:cs typeface="+mn-cs"/>
            </a:rPr>
            <a:t>2</a:t>
          </a:r>
        </a:p>
      </dsp:txBody>
      <dsp:txXfrm rot="-5400000">
        <a:off x="1" y="2440964"/>
        <a:ext cx="1239716" cy="531307"/>
      </dsp:txXfrm>
    </dsp:sp>
    <dsp:sp modelId="{D89475C4-49E2-4D64-A425-9BC3BE923BE1}">
      <dsp:nvSpPr>
        <dsp:cNvPr id="0" name=""/>
        <dsp:cNvSpPr/>
      </dsp:nvSpPr>
      <dsp:spPr>
        <a:xfrm rot="5400000">
          <a:off x="2910030" y="150792"/>
          <a:ext cx="1151165"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228600" lvl="1" indent="-228600" algn="l" defTabSz="889000">
            <a:lnSpc>
              <a:spcPct val="90000"/>
            </a:lnSpc>
            <a:spcBef>
              <a:spcPct val="0"/>
            </a:spcBef>
            <a:spcAft>
              <a:spcPct val="15000"/>
            </a:spcAft>
            <a:buChar char="•"/>
          </a:pPr>
          <a:endParaRPr lang="en-US" sz="2000" kern="1200">
            <a:solidFill>
              <a:sysClr val="windowText" lastClr="000000">
                <a:hueOff val="0"/>
                <a:satOff val="0"/>
                <a:lumOff val="0"/>
                <a:alphaOff val="0"/>
              </a:sysClr>
            </a:solidFill>
            <a:latin typeface="Comic Sans MS" panose="030F0702030302020204" pitchFamily="66" charset="0"/>
            <a:ea typeface="+mn-ea"/>
            <a:cs typeface="+mn-cs"/>
          </a:endParaRPr>
        </a:p>
        <a:p>
          <a:pPr marL="114300" lvl="1" indent="-114300" algn="l" defTabSz="577850">
            <a:lnSpc>
              <a:spcPct val="90000"/>
            </a:lnSpc>
            <a:spcBef>
              <a:spcPct val="0"/>
            </a:spcBef>
            <a:spcAft>
              <a:spcPct val="15000"/>
            </a:spcAft>
            <a:buChar char="•"/>
          </a:pPr>
          <a:r>
            <a:rPr lang="en-GB" sz="1300" kern="1200">
              <a:solidFill>
                <a:sysClr val="windowText" lastClr="000000">
                  <a:hueOff val="0"/>
                  <a:satOff val="0"/>
                  <a:lumOff val="0"/>
                  <a:alphaOff val="0"/>
                </a:sysClr>
              </a:solidFill>
              <a:latin typeface="Comic Sans MS" panose="030F0702030302020204" pitchFamily="66" charset="0"/>
              <a:ea typeface="+mn-ea"/>
              <a:cs typeface="+mn-cs"/>
            </a:rPr>
            <a:t>What are you worried about?</a:t>
          </a:r>
        </a:p>
        <a:p>
          <a:pPr marL="114300" lvl="1" indent="-114300" algn="l" defTabSz="577850">
            <a:lnSpc>
              <a:spcPct val="90000"/>
            </a:lnSpc>
            <a:spcBef>
              <a:spcPct val="0"/>
            </a:spcBef>
            <a:spcAft>
              <a:spcPct val="15000"/>
            </a:spcAft>
            <a:buChar char="•"/>
          </a:pPr>
          <a:r>
            <a:rPr lang="en-GB" sz="1300" kern="1200">
              <a:solidFill>
                <a:sysClr val="windowText" lastClr="000000">
                  <a:hueOff val="0"/>
                  <a:satOff val="0"/>
                  <a:lumOff val="0"/>
                  <a:alphaOff val="0"/>
                </a:sysClr>
              </a:solidFill>
              <a:latin typeface="Comic Sans MS" panose="030F0702030302020204" pitchFamily="66" charset="0"/>
              <a:ea typeface="+mn-ea"/>
              <a:cs typeface="+mn-cs"/>
            </a:rPr>
            <a:t>Storyboarding</a:t>
          </a:r>
        </a:p>
        <a:p>
          <a:pPr marL="228600" lvl="1" indent="-228600" algn="l" defTabSz="889000">
            <a:lnSpc>
              <a:spcPct val="90000"/>
            </a:lnSpc>
            <a:spcBef>
              <a:spcPct val="0"/>
            </a:spcBef>
            <a:spcAft>
              <a:spcPct val="15000"/>
            </a:spcAft>
            <a:buChar char="•"/>
          </a:pPr>
          <a:endParaRPr lang="en-US" sz="2000" kern="1200">
            <a:solidFill>
              <a:sysClr val="windowText" lastClr="000000">
                <a:hueOff val="0"/>
                <a:satOff val="0"/>
                <a:lumOff val="0"/>
                <a:alphaOff val="0"/>
              </a:sysClr>
            </a:solidFill>
            <a:latin typeface="Calibri"/>
            <a:ea typeface="+mn-ea"/>
            <a:cs typeface="+mn-cs"/>
          </a:endParaRPr>
        </a:p>
      </dsp:txBody>
      <dsp:txXfrm rot="-5400000">
        <a:off x="1239717" y="1877301"/>
        <a:ext cx="4435598" cy="1038775"/>
      </dsp:txXfrm>
    </dsp:sp>
    <dsp:sp modelId="{D55C180E-2784-4DE6-904B-46DDD02A32E1}">
      <dsp:nvSpPr>
        <dsp:cNvPr id="0" name=""/>
        <dsp:cNvSpPr/>
      </dsp:nvSpPr>
      <dsp:spPr>
        <a:xfrm rot="5400000">
          <a:off x="-265653" y="3719813"/>
          <a:ext cx="1771023" cy="123971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US" sz="3400" kern="1200">
              <a:solidFill>
                <a:sysClr val="window" lastClr="FFFFFF"/>
              </a:solidFill>
              <a:latin typeface="Calibri"/>
              <a:ea typeface="+mn-ea"/>
              <a:cs typeface="+mn-cs"/>
            </a:rPr>
            <a:t>3</a:t>
          </a:r>
        </a:p>
      </dsp:txBody>
      <dsp:txXfrm rot="-5400000">
        <a:off x="1" y="4074017"/>
        <a:ext cx="1239716" cy="531307"/>
      </dsp:txXfrm>
    </dsp:sp>
    <dsp:sp modelId="{DF6A01B3-897B-47FE-82C8-00D8AAE7B7F5}">
      <dsp:nvSpPr>
        <dsp:cNvPr id="0" name=""/>
        <dsp:cNvSpPr/>
      </dsp:nvSpPr>
      <dsp:spPr>
        <a:xfrm rot="5400000">
          <a:off x="2910030" y="1783846"/>
          <a:ext cx="1151165"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omic Sans MS" panose="030F0702030302020204" pitchFamily="66" charset="0"/>
              <a:ea typeface="+mn-ea"/>
              <a:cs typeface="+mn-cs"/>
            </a:rPr>
            <a:t>What makes a good relationship? (Equality Wheel)</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omic Sans MS" panose="030F0702030302020204" pitchFamily="66" charset="0"/>
              <a:ea typeface="+mn-ea"/>
              <a:cs typeface="+mn-cs"/>
            </a:rPr>
            <a:t>My relationships... </a:t>
          </a:r>
        </a:p>
      </dsp:txBody>
      <dsp:txXfrm rot="-5400000">
        <a:off x="1239717" y="3510355"/>
        <a:ext cx="4435598" cy="1038775"/>
      </dsp:txXfrm>
    </dsp:sp>
    <dsp:sp modelId="{845AF1D3-8208-40AC-91EA-C15823A5C5C2}">
      <dsp:nvSpPr>
        <dsp:cNvPr id="0" name=""/>
        <dsp:cNvSpPr/>
      </dsp:nvSpPr>
      <dsp:spPr>
        <a:xfrm rot="5400000">
          <a:off x="-265653" y="5352867"/>
          <a:ext cx="1771023" cy="123971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US" sz="3400" kern="1200">
              <a:solidFill>
                <a:sysClr val="window" lastClr="FFFFFF"/>
              </a:solidFill>
              <a:latin typeface="Calibri"/>
              <a:ea typeface="+mn-ea"/>
              <a:cs typeface="+mn-cs"/>
            </a:rPr>
            <a:t>4</a:t>
          </a:r>
        </a:p>
      </dsp:txBody>
      <dsp:txXfrm rot="-5400000">
        <a:off x="1" y="5707071"/>
        <a:ext cx="1239716" cy="531307"/>
      </dsp:txXfrm>
    </dsp:sp>
    <dsp:sp modelId="{367C35F0-6781-4C53-8435-2CF360B250EE}">
      <dsp:nvSpPr>
        <dsp:cNvPr id="0" name=""/>
        <dsp:cNvSpPr/>
      </dsp:nvSpPr>
      <dsp:spPr>
        <a:xfrm rot="5400000">
          <a:off x="2910030" y="3416900"/>
          <a:ext cx="1151165"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omic Sans MS" panose="030F0702030302020204" pitchFamily="66" charset="0"/>
              <a:ea typeface="+mn-ea"/>
              <a:cs typeface="+mn-cs"/>
            </a:rPr>
            <a:t>Explore abusive behaviour within my current/past relationships</a:t>
          </a:r>
        </a:p>
      </dsp:txBody>
      <dsp:txXfrm rot="-5400000">
        <a:off x="1239717" y="5143409"/>
        <a:ext cx="4435598" cy="10387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E2525-099A-43C8-9571-F72E8891A405}">
      <dsp:nvSpPr>
        <dsp:cNvPr id="0" name=""/>
        <dsp:cNvSpPr/>
      </dsp:nvSpPr>
      <dsp:spPr>
        <a:xfrm rot="5400000">
          <a:off x="-337326" y="382033"/>
          <a:ext cx="1914370" cy="123971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US" sz="3400" kern="1200">
              <a:solidFill>
                <a:sysClr val="window" lastClr="FFFFFF"/>
              </a:solidFill>
              <a:latin typeface="Calibri"/>
              <a:ea typeface="+mn-ea"/>
              <a:cs typeface="+mn-cs"/>
            </a:rPr>
            <a:t>1</a:t>
          </a:r>
        </a:p>
      </dsp:txBody>
      <dsp:txXfrm rot="-5400000">
        <a:off x="1" y="664564"/>
        <a:ext cx="1239716" cy="674654"/>
      </dsp:txXfrm>
    </dsp:sp>
    <dsp:sp modelId="{4E5E55C2-4955-4838-8749-71922438FCF2}">
      <dsp:nvSpPr>
        <dsp:cNvPr id="0" name=""/>
        <dsp:cNvSpPr/>
      </dsp:nvSpPr>
      <dsp:spPr>
        <a:xfrm rot="5400000">
          <a:off x="2811554" y="-1553934"/>
          <a:ext cx="1348118"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In (Any Police Callouts/ Change in Relationship)</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Reflect on the Power &amp; Control Wheel</a:t>
          </a:r>
        </a:p>
      </dsp:txBody>
      <dsp:txXfrm rot="-5400000">
        <a:off x="1239717" y="83713"/>
        <a:ext cx="4425983" cy="1216498"/>
      </dsp:txXfrm>
    </dsp:sp>
    <dsp:sp modelId="{2F48BA2E-E00C-4E30-8889-F625D0B44A7A}">
      <dsp:nvSpPr>
        <dsp:cNvPr id="0" name=""/>
        <dsp:cNvSpPr/>
      </dsp:nvSpPr>
      <dsp:spPr>
        <a:xfrm rot="5400000">
          <a:off x="-265653" y="2086760"/>
          <a:ext cx="1771023" cy="123971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US" sz="3400" kern="1200">
              <a:solidFill>
                <a:sysClr val="window" lastClr="FFFFFF"/>
              </a:solidFill>
              <a:latin typeface="Calibri"/>
              <a:ea typeface="+mn-ea"/>
              <a:cs typeface="+mn-cs"/>
            </a:rPr>
            <a:t>2</a:t>
          </a:r>
        </a:p>
      </dsp:txBody>
      <dsp:txXfrm rot="-5400000">
        <a:off x="1" y="2440964"/>
        <a:ext cx="1239716" cy="531307"/>
      </dsp:txXfrm>
    </dsp:sp>
    <dsp:sp modelId="{D89475C4-49E2-4D64-A425-9BC3BE923BE1}">
      <dsp:nvSpPr>
        <dsp:cNvPr id="0" name=""/>
        <dsp:cNvSpPr/>
      </dsp:nvSpPr>
      <dsp:spPr>
        <a:xfrm rot="5400000">
          <a:off x="2910030" y="150792"/>
          <a:ext cx="1151165"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228600" lvl="1" indent="-228600" algn="l" defTabSz="889000">
            <a:lnSpc>
              <a:spcPct val="90000"/>
            </a:lnSpc>
            <a:spcBef>
              <a:spcPct val="0"/>
            </a:spcBef>
            <a:spcAft>
              <a:spcPct val="15000"/>
            </a:spcAft>
            <a:buChar char="•"/>
          </a:pPr>
          <a:endParaRPr lang="en-US" sz="2000" kern="1200">
            <a:solidFill>
              <a:sysClr val="windowText" lastClr="000000">
                <a:hueOff val="0"/>
                <a:satOff val="0"/>
                <a:lumOff val="0"/>
                <a:alphaOff val="0"/>
              </a:sysClr>
            </a:solidFill>
            <a:latin typeface="Comic Sans MS" panose="030F0702030302020204" pitchFamily="66" charset="0"/>
            <a:ea typeface="+mn-ea"/>
            <a:cs typeface="+mn-cs"/>
          </a:endParaRPr>
        </a:p>
        <a:p>
          <a:pPr marL="114300" lvl="1" indent="-114300" algn="l" defTabSz="577850">
            <a:lnSpc>
              <a:spcPct val="90000"/>
            </a:lnSpc>
            <a:spcBef>
              <a:spcPct val="0"/>
            </a:spcBef>
            <a:spcAft>
              <a:spcPct val="15000"/>
            </a:spcAft>
            <a:buChar char="•"/>
          </a:pPr>
          <a:r>
            <a:rPr lang="en-GB" sz="1300" kern="1200">
              <a:solidFill>
                <a:sysClr val="windowText" lastClr="000000">
                  <a:hueOff val="0"/>
                  <a:satOff val="0"/>
                  <a:lumOff val="0"/>
                  <a:alphaOff val="0"/>
                </a:sysClr>
              </a:solidFill>
              <a:latin typeface="Comic Sans MS" panose="030F0702030302020204" pitchFamily="66" charset="0"/>
              <a:ea typeface="+mn-ea"/>
              <a:cs typeface="+mn-cs"/>
            </a:rPr>
            <a:t>Relationship Health Check</a:t>
          </a:r>
        </a:p>
        <a:p>
          <a:pPr marL="114300" lvl="1" indent="-114300" algn="l" defTabSz="577850">
            <a:lnSpc>
              <a:spcPct val="90000"/>
            </a:lnSpc>
            <a:spcBef>
              <a:spcPct val="0"/>
            </a:spcBef>
            <a:spcAft>
              <a:spcPct val="15000"/>
            </a:spcAft>
            <a:buChar char="•"/>
          </a:pPr>
          <a:r>
            <a:rPr lang="en-GB" sz="1300" kern="1200">
              <a:solidFill>
                <a:sysClr val="windowText" lastClr="000000">
                  <a:hueOff val="0"/>
                  <a:satOff val="0"/>
                  <a:lumOff val="0"/>
                  <a:alphaOff val="0"/>
                </a:sysClr>
              </a:solidFill>
              <a:latin typeface="Comic Sans MS" panose="030F0702030302020204" pitchFamily="66" charset="0"/>
              <a:ea typeface="+mn-ea"/>
              <a:cs typeface="+mn-cs"/>
            </a:rPr>
            <a:t>Behaviour Inventory</a:t>
          </a:r>
        </a:p>
        <a:p>
          <a:pPr marL="228600" lvl="1" indent="-228600" algn="l" defTabSz="889000">
            <a:lnSpc>
              <a:spcPct val="90000"/>
            </a:lnSpc>
            <a:spcBef>
              <a:spcPct val="0"/>
            </a:spcBef>
            <a:spcAft>
              <a:spcPct val="15000"/>
            </a:spcAft>
            <a:buChar char="•"/>
          </a:pPr>
          <a:endParaRPr lang="en-US" sz="2000" kern="1200">
            <a:solidFill>
              <a:sysClr val="windowText" lastClr="000000">
                <a:hueOff val="0"/>
                <a:satOff val="0"/>
                <a:lumOff val="0"/>
                <a:alphaOff val="0"/>
              </a:sysClr>
            </a:solidFill>
            <a:latin typeface="Calibri"/>
            <a:ea typeface="+mn-ea"/>
            <a:cs typeface="+mn-cs"/>
          </a:endParaRPr>
        </a:p>
      </dsp:txBody>
      <dsp:txXfrm rot="-5400000">
        <a:off x="1239717" y="1877301"/>
        <a:ext cx="4435598" cy="1038775"/>
      </dsp:txXfrm>
    </dsp:sp>
    <dsp:sp modelId="{D55C180E-2784-4DE6-904B-46DDD02A32E1}">
      <dsp:nvSpPr>
        <dsp:cNvPr id="0" name=""/>
        <dsp:cNvSpPr/>
      </dsp:nvSpPr>
      <dsp:spPr>
        <a:xfrm rot="5400000">
          <a:off x="-265653" y="3719813"/>
          <a:ext cx="1771023" cy="123971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US" sz="3400" kern="1200">
              <a:solidFill>
                <a:sysClr val="window" lastClr="FFFFFF"/>
              </a:solidFill>
              <a:latin typeface="Calibri"/>
              <a:ea typeface="+mn-ea"/>
              <a:cs typeface="+mn-cs"/>
            </a:rPr>
            <a:t>3</a:t>
          </a:r>
        </a:p>
      </dsp:txBody>
      <dsp:txXfrm rot="-5400000">
        <a:off x="1" y="4074017"/>
        <a:ext cx="1239716" cy="531307"/>
      </dsp:txXfrm>
    </dsp:sp>
    <dsp:sp modelId="{DF6A01B3-897B-47FE-82C8-00D8AAE7B7F5}">
      <dsp:nvSpPr>
        <dsp:cNvPr id="0" name=""/>
        <dsp:cNvSpPr/>
      </dsp:nvSpPr>
      <dsp:spPr>
        <a:xfrm rot="5400000">
          <a:off x="2910030" y="1783846"/>
          <a:ext cx="1151165"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omic Sans MS" panose="030F0702030302020204" pitchFamily="66" charset="0"/>
              <a:ea typeface="+mn-ea"/>
              <a:cs typeface="+mn-cs"/>
            </a:rPr>
            <a:t>Self-Control Worksheet </a:t>
          </a:r>
        </a:p>
      </dsp:txBody>
      <dsp:txXfrm rot="-5400000">
        <a:off x="1239717" y="3510355"/>
        <a:ext cx="4435598" cy="1038775"/>
      </dsp:txXfrm>
    </dsp:sp>
    <dsp:sp modelId="{845AF1D3-8208-40AC-91EA-C15823A5C5C2}">
      <dsp:nvSpPr>
        <dsp:cNvPr id="0" name=""/>
        <dsp:cNvSpPr/>
      </dsp:nvSpPr>
      <dsp:spPr>
        <a:xfrm rot="5400000">
          <a:off x="-265653" y="5352867"/>
          <a:ext cx="1771023" cy="123971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US" sz="3400" kern="1200">
              <a:solidFill>
                <a:sysClr val="window" lastClr="FFFFFF"/>
              </a:solidFill>
              <a:latin typeface="Calibri"/>
              <a:ea typeface="+mn-ea"/>
              <a:cs typeface="+mn-cs"/>
            </a:rPr>
            <a:t>4</a:t>
          </a:r>
        </a:p>
      </dsp:txBody>
      <dsp:txXfrm rot="-5400000">
        <a:off x="1" y="5707071"/>
        <a:ext cx="1239716" cy="531307"/>
      </dsp:txXfrm>
    </dsp:sp>
    <dsp:sp modelId="{367C35F0-6781-4C53-8435-2CF360B250EE}">
      <dsp:nvSpPr>
        <dsp:cNvPr id="0" name=""/>
        <dsp:cNvSpPr/>
      </dsp:nvSpPr>
      <dsp:spPr>
        <a:xfrm rot="5400000">
          <a:off x="2910030" y="3416900"/>
          <a:ext cx="1151165" cy="449179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omic Sans MS" panose="030F0702030302020204" pitchFamily="66" charset="0"/>
              <a:ea typeface="+mn-ea"/>
              <a:cs typeface="+mn-cs"/>
            </a:rPr>
            <a:t>Goals &amp; Action Plan</a:t>
          </a:r>
        </a:p>
      </dsp:txBody>
      <dsp:txXfrm rot="-5400000">
        <a:off x="1239717" y="5143409"/>
        <a:ext cx="4435598" cy="10387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E2525-099A-43C8-9571-F72E8891A405}">
      <dsp:nvSpPr>
        <dsp:cNvPr id="0" name=""/>
        <dsp:cNvSpPr/>
      </dsp:nvSpPr>
      <dsp:spPr>
        <a:xfrm rot="5400000">
          <a:off x="-442534" y="500085"/>
          <a:ext cx="2511438" cy="162636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marL="0" lvl="0" indent="0" algn="ctr" defTabSz="2000250">
            <a:lnSpc>
              <a:spcPct val="90000"/>
            </a:lnSpc>
            <a:spcBef>
              <a:spcPct val="0"/>
            </a:spcBef>
            <a:spcAft>
              <a:spcPct val="35000"/>
            </a:spcAft>
            <a:buNone/>
          </a:pPr>
          <a:r>
            <a:rPr lang="en-US" sz="4500" kern="1200">
              <a:solidFill>
                <a:sysClr val="window" lastClr="FFFFFF"/>
              </a:solidFill>
              <a:latin typeface="Calibri"/>
              <a:ea typeface="+mn-ea"/>
              <a:cs typeface="+mn-cs"/>
            </a:rPr>
            <a:t>1</a:t>
          </a:r>
        </a:p>
      </dsp:txBody>
      <dsp:txXfrm rot="-5400000">
        <a:off x="1" y="870734"/>
        <a:ext cx="1626368" cy="885070"/>
      </dsp:txXfrm>
    </dsp:sp>
    <dsp:sp modelId="{4E5E55C2-4955-4838-8749-71922438FCF2}">
      <dsp:nvSpPr>
        <dsp:cNvPr id="0" name=""/>
        <dsp:cNvSpPr/>
      </dsp:nvSpPr>
      <dsp:spPr>
        <a:xfrm rot="5400000">
          <a:off x="2794649" y="-1145893"/>
          <a:ext cx="1768579" cy="410514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omic Sans MS" panose="030F0702030302020204" pitchFamily="66" charset="0"/>
              <a:ea typeface="+mn-ea"/>
              <a:cs typeface="+mn-cs"/>
            </a:rPr>
            <a:t>SARA</a:t>
          </a:r>
        </a:p>
      </dsp:txBody>
      <dsp:txXfrm rot="-5400000">
        <a:off x="1626369" y="108722"/>
        <a:ext cx="4018806" cy="1595909"/>
      </dsp:txXfrm>
    </dsp:sp>
    <dsp:sp modelId="{2F48BA2E-E00C-4E30-8889-F625D0B44A7A}">
      <dsp:nvSpPr>
        <dsp:cNvPr id="0" name=""/>
        <dsp:cNvSpPr/>
      </dsp:nvSpPr>
      <dsp:spPr>
        <a:xfrm rot="5400000">
          <a:off x="-348507" y="2736494"/>
          <a:ext cx="2323383" cy="162636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marL="0" lvl="0" indent="0" algn="ctr" defTabSz="2000250">
            <a:lnSpc>
              <a:spcPct val="90000"/>
            </a:lnSpc>
            <a:spcBef>
              <a:spcPct val="0"/>
            </a:spcBef>
            <a:spcAft>
              <a:spcPct val="35000"/>
            </a:spcAft>
            <a:buNone/>
          </a:pPr>
          <a:r>
            <a:rPr lang="en-US" sz="4500" kern="1200">
              <a:solidFill>
                <a:sysClr val="window" lastClr="FFFFFF"/>
              </a:solidFill>
              <a:latin typeface="Calibri"/>
              <a:ea typeface="+mn-ea"/>
              <a:cs typeface="+mn-cs"/>
            </a:rPr>
            <a:t>2</a:t>
          </a:r>
        </a:p>
      </dsp:txBody>
      <dsp:txXfrm rot="-5400000">
        <a:off x="1" y="3201170"/>
        <a:ext cx="1626368" cy="697015"/>
      </dsp:txXfrm>
    </dsp:sp>
    <dsp:sp modelId="{D89475C4-49E2-4D64-A425-9BC3BE923BE1}">
      <dsp:nvSpPr>
        <dsp:cNvPr id="0" name=""/>
        <dsp:cNvSpPr/>
      </dsp:nvSpPr>
      <dsp:spPr>
        <a:xfrm rot="5400000">
          <a:off x="2923839" y="1090516"/>
          <a:ext cx="1510199" cy="410514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US" sz="2000" kern="1200">
              <a:solidFill>
                <a:sysClr val="windowText" lastClr="000000">
                  <a:hueOff val="0"/>
                  <a:satOff val="0"/>
                  <a:lumOff val="0"/>
                  <a:alphaOff val="0"/>
                </a:sysClr>
              </a:solidFill>
              <a:latin typeface="Comic Sans MS" panose="030F0702030302020204" pitchFamily="66" charset="0"/>
              <a:ea typeface="+mn-ea"/>
              <a:cs typeface="+mn-cs"/>
            </a:rPr>
            <a:t>Assessment</a:t>
          </a:r>
        </a:p>
      </dsp:txBody>
      <dsp:txXfrm rot="-5400000">
        <a:off x="1626368" y="2461709"/>
        <a:ext cx="4031419" cy="1362755"/>
      </dsp:txXfrm>
    </dsp:sp>
    <dsp:sp modelId="{D55C180E-2784-4DE6-904B-46DDD02A32E1}">
      <dsp:nvSpPr>
        <dsp:cNvPr id="0" name=""/>
        <dsp:cNvSpPr/>
      </dsp:nvSpPr>
      <dsp:spPr>
        <a:xfrm rot="5400000">
          <a:off x="-348507" y="4878877"/>
          <a:ext cx="2323383" cy="162636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marL="0" lvl="0" indent="0" algn="ctr" defTabSz="2000250">
            <a:lnSpc>
              <a:spcPct val="90000"/>
            </a:lnSpc>
            <a:spcBef>
              <a:spcPct val="0"/>
            </a:spcBef>
            <a:spcAft>
              <a:spcPct val="35000"/>
            </a:spcAft>
            <a:buNone/>
          </a:pPr>
          <a:r>
            <a:rPr lang="en-US" sz="4500" kern="1200">
              <a:solidFill>
                <a:sysClr val="window" lastClr="FFFFFF"/>
              </a:solidFill>
              <a:latin typeface="Calibri"/>
              <a:ea typeface="+mn-ea"/>
              <a:cs typeface="+mn-cs"/>
            </a:rPr>
            <a:t>3</a:t>
          </a:r>
        </a:p>
      </dsp:txBody>
      <dsp:txXfrm rot="-5400000">
        <a:off x="1" y="5343553"/>
        <a:ext cx="1626368" cy="697015"/>
      </dsp:txXfrm>
    </dsp:sp>
    <dsp:sp modelId="{DF6A01B3-897B-47FE-82C8-00D8AAE7B7F5}">
      <dsp:nvSpPr>
        <dsp:cNvPr id="0" name=""/>
        <dsp:cNvSpPr/>
      </dsp:nvSpPr>
      <dsp:spPr>
        <a:xfrm rot="5400000">
          <a:off x="2923839" y="3232898"/>
          <a:ext cx="1510199" cy="410514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n-US" sz="1300" kern="1200">
            <a:solidFill>
              <a:sysClr val="windowText" lastClr="000000">
                <a:hueOff val="0"/>
                <a:satOff val="0"/>
                <a:lumOff val="0"/>
                <a:alphaOff val="0"/>
              </a:sysClr>
            </a:solidFill>
            <a:latin typeface="Comic Sans MS" panose="030F0702030302020204" pitchFamily="66" charset="0"/>
            <a:ea typeface="+mn-ea"/>
            <a:cs typeface="+mn-cs"/>
          </a:endParaRPr>
        </a:p>
      </dsp:txBody>
      <dsp:txXfrm rot="-5400000">
        <a:off x="1626368" y="4604091"/>
        <a:ext cx="4031419" cy="136275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C914E9AE-C4BE-4456-A89D-87F830237F57}"/>
      </w:docPartPr>
      <w:docPartBody>
        <w:p w:rsidR="00B674DF" w:rsidRDefault="00B674D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ahoma-Bold">
    <w:altName w:val="MS Mincho"/>
    <w:panose1 w:val="00000000000000000000"/>
    <w:charset w:val="00"/>
    <w:family w:val="roman"/>
    <w:notTrueType/>
    <w:pitch w:val="default"/>
  </w:font>
  <w:font w:name="SymbolMT">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674DF"/>
    <w:rsid w:val="005114D7"/>
    <w:rsid w:val="006F7BBC"/>
    <w:rsid w:val="007C2E94"/>
    <w:rsid w:val="00900BD4"/>
    <w:rsid w:val="009D257E"/>
    <w:rsid w:val="00B10364"/>
    <w:rsid w:val="00B674DF"/>
    <w:rsid w:val="00BB3298"/>
    <w:rsid w:val="00C702E6"/>
    <w:rsid w:val="00DF3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bcb0d32c-48df-4e63-9249-43ad8a863af5;2023-07-27 08:36:43;FULLYMANUALCLASSIFIED;False</CSMeta2010Fiel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Props1.xml><?xml version="1.0" encoding="utf-8"?>
<ds:datastoreItem xmlns:ds="http://schemas.openxmlformats.org/officeDocument/2006/customXml" ds:itemID="{39C69D48-F30B-48CC-9269-96D265DB9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C346FF-F8C5-468B-A2A8-68D9469B3C7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E49C234-6AEC-42D5-8922-8A797B632707}">
  <ds:schemaRefs>
    <ds:schemaRef ds:uri="http://schemas.openxmlformats.org/officeDocument/2006/bibliography"/>
  </ds:schemaRefs>
</ds:datastoreItem>
</file>

<file path=customXml/itemProps4.xml><?xml version="1.0" encoding="utf-8"?>
<ds:datastoreItem xmlns:ds="http://schemas.openxmlformats.org/officeDocument/2006/customXml" ds:itemID="{7378103B-BBC2-40D1-BDC2-4D80E4B6071E}">
  <ds:schemaRefs>
    <ds:schemaRef ds:uri="http://schemas.microsoft.com/sharepoint/v3/contenttype/forms"/>
  </ds:schemaRefs>
</ds:datastoreItem>
</file>

<file path=customXml/itemProps5.xml><?xml version="1.0" encoding="utf-8"?>
<ds:datastoreItem xmlns:ds="http://schemas.openxmlformats.org/officeDocument/2006/customXml" ds:itemID="{5A4060E6-5E75-4229-846D-97E82AD1D6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8474</Words>
  <Characters>48306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Referrals and Allocation</vt:lpstr>
    </vt:vector>
  </TitlesOfParts>
  <Company>Hertfordshire County Council</Company>
  <LinksUpToDate>false</LinksUpToDate>
  <CharactersWithSpaces>56667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Referrals and Allocation</dc:title>
  <dc:subject/>
  <dc:creator>Neena Khosla</dc:creator>
  <cp:keywords/>
  <dc:description/>
  <cp:lastModifiedBy>Amanda Cole</cp:lastModifiedBy>
  <cp:revision>1</cp:revision>
  <cp:lastPrinted>2017-11-28T16:20:00Z</cp:lastPrinted>
  <dcterms:created xsi:type="dcterms:W3CDTF">2023-07-28T10:00:00Z</dcterms:created>
  <dcterms:modified xsi:type="dcterms:W3CDTF">2023-07-28T10:00:00Z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ies>
</file>