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D9A" w14:textId="663C32A5" w:rsidR="00F9145B" w:rsidRDefault="00485EA3" w:rsidP="00F9145B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FD7EF" wp14:editId="332038E1">
            <wp:simplePos x="0" y="0"/>
            <wp:positionH relativeFrom="column">
              <wp:posOffset>4071731</wp:posOffset>
            </wp:positionH>
            <wp:positionV relativeFrom="paragraph">
              <wp:posOffset>-604465</wp:posOffset>
            </wp:positionV>
            <wp:extent cx="2333625" cy="934085"/>
            <wp:effectExtent l="0" t="0" r="9525" b="0"/>
            <wp:wrapNone/>
            <wp:docPr id="2" name="Picture 2" descr="A logo with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person's hea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63A64" w14:textId="264159EF" w:rsidR="3AF7767E" w:rsidRDefault="3AF7767E" w:rsidP="3AF7767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2311"/>
        <w:gridCol w:w="2330"/>
        <w:gridCol w:w="2346"/>
        <w:gridCol w:w="2029"/>
      </w:tblGrid>
      <w:tr w:rsidR="00F9145B" w:rsidRPr="00497DA4" w14:paraId="3D609E34" w14:textId="77777777" w:rsidTr="3AF7767E">
        <w:tc>
          <w:tcPr>
            <w:tcW w:w="2311" w:type="dxa"/>
          </w:tcPr>
          <w:p w14:paraId="264BC9F5" w14:textId="31FCD0EC" w:rsidR="00F9145B" w:rsidRPr="001C376B" w:rsidRDefault="00F9145B" w:rsidP="00F9145B">
            <w:pPr>
              <w:spacing w:line="360" w:lineRule="auto"/>
              <w:rPr>
                <w:rFonts w:ascii="Microsoft New Tai Lue" w:hAnsi="Microsoft New Tai Lue" w:cs="Microsoft New Tai Lue"/>
                <w:b/>
                <w:bCs/>
              </w:rPr>
            </w:pPr>
            <w:r w:rsidRPr="001C376B">
              <w:rPr>
                <w:rFonts w:ascii="Microsoft New Tai Lue" w:hAnsi="Microsoft New Tai Lue" w:cs="Microsoft New Tai Lue"/>
                <w:b/>
                <w:bCs/>
              </w:rPr>
              <w:t>Version number</w:t>
            </w:r>
          </w:p>
        </w:tc>
        <w:tc>
          <w:tcPr>
            <w:tcW w:w="2330" w:type="dxa"/>
          </w:tcPr>
          <w:p w14:paraId="448F7A45" w14:textId="77777777" w:rsidR="00F9145B" w:rsidRPr="001C376B" w:rsidRDefault="00F9145B" w:rsidP="00F9145B">
            <w:pPr>
              <w:spacing w:line="360" w:lineRule="auto"/>
              <w:rPr>
                <w:rFonts w:ascii="Microsoft New Tai Lue" w:hAnsi="Microsoft New Tai Lue" w:cs="Microsoft New Tai Lue"/>
                <w:b/>
                <w:bCs/>
              </w:rPr>
            </w:pPr>
            <w:r w:rsidRPr="001C376B">
              <w:rPr>
                <w:rFonts w:ascii="Microsoft New Tai Lue" w:hAnsi="Microsoft New Tai Lue" w:cs="Microsoft New Tai Lue"/>
                <w:b/>
                <w:bCs/>
              </w:rPr>
              <w:t>Date updated</w:t>
            </w:r>
          </w:p>
        </w:tc>
        <w:tc>
          <w:tcPr>
            <w:tcW w:w="2346" w:type="dxa"/>
          </w:tcPr>
          <w:p w14:paraId="4F5280BB" w14:textId="77777777" w:rsidR="00F9145B" w:rsidRPr="001C376B" w:rsidRDefault="00F9145B" w:rsidP="00F9145B">
            <w:pPr>
              <w:spacing w:line="360" w:lineRule="auto"/>
              <w:rPr>
                <w:rFonts w:ascii="Microsoft New Tai Lue" w:hAnsi="Microsoft New Tai Lue" w:cs="Microsoft New Tai Lue"/>
                <w:b/>
                <w:bCs/>
              </w:rPr>
            </w:pPr>
            <w:r w:rsidRPr="001C376B">
              <w:rPr>
                <w:rFonts w:ascii="Microsoft New Tai Lue" w:hAnsi="Microsoft New Tai Lue" w:cs="Microsoft New Tai Lue"/>
                <w:b/>
                <w:bCs/>
              </w:rPr>
              <w:t>Updated by</w:t>
            </w:r>
          </w:p>
        </w:tc>
        <w:tc>
          <w:tcPr>
            <w:tcW w:w="2029" w:type="dxa"/>
          </w:tcPr>
          <w:p w14:paraId="2B2173B5" w14:textId="77777777" w:rsidR="00F9145B" w:rsidRPr="001C376B" w:rsidRDefault="00F9145B" w:rsidP="00F9145B">
            <w:pPr>
              <w:spacing w:line="360" w:lineRule="auto"/>
              <w:rPr>
                <w:rFonts w:ascii="Microsoft New Tai Lue" w:hAnsi="Microsoft New Tai Lue" w:cs="Microsoft New Tai Lue"/>
                <w:b/>
                <w:bCs/>
              </w:rPr>
            </w:pPr>
            <w:r w:rsidRPr="001C376B">
              <w:rPr>
                <w:rFonts w:ascii="Microsoft New Tai Lue" w:hAnsi="Microsoft New Tai Lue" w:cs="Microsoft New Tai Lue"/>
                <w:b/>
                <w:bCs/>
              </w:rPr>
              <w:t>Review date</w:t>
            </w:r>
          </w:p>
        </w:tc>
      </w:tr>
      <w:tr w:rsidR="00F9145B" w:rsidRPr="00497DA4" w14:paraId="6D53EBAA" w14:textId="77777777" w:rsidTr="3AF7767E">
        <w:sdt>
          <w:sdtPr>
            <w:rPr>
              <w:rFonts w:ascii="Microsoft New Tai Lue" w:hAnsi="Microsoft New Tai Lue" w:cs="Microsoft New Tai Lue"/>
            </w:rPr>
            <w:alias w:val="Vnumber1"/>
            <w:tag w:val="Vnumber1"/>
            <w:id w:val="-561950098"/>
            <w:placeholder>
              <w:docPart w:val="8CEA7CF20D35484F9BF1C2E3857640F1"/>
            </w:placeholder>
          </w:sdtPr>
          <w:sdtEndPr/>
          <w:sdtContent>
            <w:tc>
              <w:tcPr>
                <w:tcW w:w="2311" w:type="dxa"/>
              </w:tcPr>
              <w:p w14:paraId="3EA1F440" w14:textId="77777777" w:rsidR="00F9145B" w:rsidRPr="00497DA4" w:rsidRDefault="00F9145B" w:rsidP="00F9145B">
                <w:pPr>
                  <w:spacing w:line="360" w:lineRule="auto"/>
                  <w:rPr>
                    <w:rFonts w:ascii="Microsoft New Tai Lue" w:hAnsi="Microsoft New Tai Lue" w:cs="Microsoft New Tai Lue"/>
                  </w:rPr>
                </w:pPr>
                <w:r w:rsidRPr="00497DA4">
                  <w:rPr>
                    <w:rFonts w:ascii="Microsoft New Tai Lue" w:hAnsi="Microsoft New Tai Lue" w:cs="Microsoft New Tai Lue"/>
                  </w:rPr>
                  <w:t>1</w:t>
                </w:r>
              </w:p>
            </w:tc>
          </w:sdtContent>
        </w:sdt>
        <w:tc>
          <w:tcPr>
            <w:tcW w:w="2330" w:type="dxa"/>
          </w:tcPr>
          <w:p w14:paraId="66242067" w14:textId="77777777" w:rsidR="00F9145B" w:rsidRPr="00497DA4" w:rsidRDefault="00F9145B" w:rsidP="00F9145B">
            <w:pPr>
              <w:spacing w:line="360" w:lineRule="auto"/>
              <w:rPr>
                <w:rFonts w:ascii="Microsoft New Tai Lue" w:hAnsi="Microsoft New Tai Lue" w:cs="Microsoft New Tai Lue"/>
                <w:color w:val="808080"/>
              </w:rPr>
            </w:pPr>
            <w:r>
              <w:rPr>
                <w:rFonts w:ascii="Microsoft New Tai Lue" w:hAnsi="Microsoft New Tai Lue" w:cs="Microsoft New Tai Lue"/>
              </w:rPr>
              <w:t>June 2023</w:t>
            </w:r>
          </w:p>
        </w:tc>
        <w:sdt>
          <w:sdtPr>
            <w:rPr>
              <w:rFonts w:ascii="Microsoft New Tai Lue" w:hAnsi="Microsoft New Tai Lue" w:cs="Microsoft New Tai Lue"/>
            </w:rPr>
            <w:alias w:val="UpdatedBy1"/>
            <w:tag w:val="UpdatedBy1"/>
            <w:id w:val="519130218"/>
            <w:placeholder>
              <w:docPart w:val="F98644CA27C74D12A0DEE4F3FBE603A2"/>
            </w:placeholder>
          </w:sdtPr>
          <w:sdtEndPr/>
          <w:sdtContent>
            <w:tc>
              <w:tcPr>
                <w:tcW w:w="2346" w:type="dxa"/>
              </w:tcPr>
              <w:p w14:paraId="12FBF181" w14:textId="77777777" w:rsidR="00F9145B" w:rsidRPr="00497DA4" w:rsidRDefault="00F9145B" w:rsidP="00F9145B">
                <w:pPr>
                  <w:spacing w:line="360" w:lineRule="auto"/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Rachel Bovingdon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ReviewDate1"/>
            <w:tag w:val="ReviewDate1"/>
            <w:id w:val="-1431587781"/>
            <w:placeholder>
              <w:docPart w:val="0AE6B2EA768F43238780459F1E27239C"/>
            </w:placeholder>
          </w:sdtPr>
          <w:sdtEndPr/>
          <w:sdtContent>
            <w:tc>
              <w:tcPr>
                <w:tcW w:w="2029" w:type="dxa"/>
              </w:tcPr>
              <w:p w14:paraId="666C8C6C" w14:textId="77777777" w:rsidR="00F9145B" w:rsidRPr="00497DA4" w:rsidRDefault="00F9145B" w:rsidP="00F9145B">
                <w:pPr>
                  <w:spacing w:line="360" w:lineRule="auto"/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June 2024</w:t>
                </w:r>
              </w:p>
            </w:tc>
          </w:sdtContent>
        </w:sdt>
      </w:tr>
    </w:tbl>
    <w:p w14:paraId="1E5345A7" w14:textId="77777777" w:rsidR="00F9145B" w:rsidRDefault="00F9145B" w:rsidP="00485EA3">
      <w:pPr>
        <w:rPr>
          <w:rFonts w:ascii="Arial" w:hAnsi="Arial" w:cs="Arial"/>
          <w:b/>
          <w:bCs/>
          <w:sz w:val="28"/>
          <w:szCs w:val="28"/>
        </w:rPr>
      </w:pPr>
    </w:p>
    <w:p w14:paraId="0476F662" w14:textId="77777777" w:rsidR="00485EA3" w:rsidRDefault="00485EA3" w:rsidP="00A134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F2BCB1" w14:textId="77777777" w:rsidR="00A11E94" w:rsidRPr="00545593" w:rsidRDefault="00A11E94" w:rsidP="00A11E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5593">
        <w:rPr>
          <w:rFonts w:ascii="Arial" w:hAnsi="Arial" w:cs="Arial"/>
          <w:b/>
          <w:bCs/>
          <w:sz w:val="28"/>
          <w:szCs w:val="28"/>
        </w:rPr>
        <w:t>UNPLANNED ENDING OF A CHILD’S PERMANENT HOME</w:t>
      </w:r>
    </w:p>
    <w:p w14:paraId="433DD101" w14:textId="77777777" w:rsidR="00A11E94" w:rsidRPr="00545593" w:rsidRDefault="00A11E94" w:rsidP="00A11E94">
      <w:pPr>
        <w:rPr>
          <w:rFonts w:ascii="Arial" w:hAnsi="Arial" w:cs="Arial"/>
          <w:b/>
          <w:bCs/>
          <w:sz w:val="24"/>
          <w:szCs w:val="24"/>
        </w:rPr>
      </w:pPr>
      <w:r w:rsidRPr="00545593">
        <w:rPr>
          <w:rFonts w:ascii="Arial" w:hAnsi="Arial" w:cs="Arial"/>
          <w:b/>
          <w:bCs/>
          <w:sz w:val="24"/>
          <w:szCs w:val="24"/>
        </w:rPr>
        <w:t xml:space="preserve">Please note: Adoption disruption pre and post Adoption Order is managed by Adopt </w:t>
      </w:r>
      <w:proofErr w:type="gramStart"/>
      <w:r w:rsidRPr="00545593">
        <w:rPr>
          <w:rFonts w:ascii="Arial" w:hAnsi="Arial" w:cs="Arial"/>
          <w:b/>
          <w:bCs/>
          <w:sz w:val="24"/>
          <w:szCs w:val="24"/>
        </w:rPr>
        <w:t>South West</w:t>
      </w:r>
      <w:proofErr w:type="gramEnd"/>
      <w:r w:rsidRPr="00545593">
        <w:rPr>
          <w:rFonts w:ascii="Arial" w:hAnsi="Arial" w:cs="Arial"/>
          <w:b/>
          <w:bCs/>
          <w:sz w:val="24"/>
          <w:szCs w:val="24"/>
        </w:rPr>
        <w:t>.</w:t>
      </w:r>
    </w:p>
    <w:p w14:paraId="3587F31F" w14:textId="77777777" w:rsidR="00A11E94" w:rsidRDefault="00A11E94" w:rsidP="00A11E94">
      <w:pPr>
        <w:rPr>
          <w:rFonts w:ascii="Arial" w:hAnsi="Arial" w:cs="Arial"/>
          <w:b/>
          <w:bCs/>
          <w:sz w:val="24"/>
          <w:szCs w:val="24"/>
        </w:rPr>
      </w:pPr>
      <w:r w:rsidRPr="00545593">
        <w:rPr>
          <w:rFonts w:ascii="Arial" w:hAnsi="Arial" w:cs="Arial"/>
          <w:b/>
          <w:bCs/>
          <w:sz w:val="24"/>
          <w:szCs w:val="24"/>
        </w:rPr>
        <w:t xml:space="preserve">The unplanned ending meeting does not replace the formal review of foster care status, the care planning, or the managing allegations against foster carers process.  </w:t>
      </w:r>
    </w:p>
    <w:p w14:paraId="3B86CB59" w14:textId="77777777" w:rsidR="00A11E94" w:rsidRDefault="00A11E94" w:rsidP="00A11E94">
      <w:pPr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006072"/>
        </w:rPr>
        <w:id w:val="-16552901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14:paraId="71C88B65" w14:textId="2F22372D" w:rsidR="001C376B" w:rsidRPr="001C376B" w:rsidRDefault="001C376B">
          <w:pPr>
            <w:pStyle w:val="TOCHeading"/>
            <w:rPr>
              <w:rFonts w:ascii="Arial" w:hAnsi="Arial" w:cs="Arial"/>
              <w:color w:val="006072"/>
            </w:rPr>
          </w:pPr>
          <w:r w:rsidRPr="001C376B">
            <w:rPr>
              <w:rFonts w:ascii="Arial" w:hAnsi="Arial" w:cs="Arial"/>
              <w:color w:val="006072"/>
            </w:rPr>
            <w:t>Contents</w:t>
          </w:r>
        </w:p>
        <w:p w14:paraId="73473680" w14:textId="75D35484" w:rsidR="001C376B" w:rsidRDefault="001C376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252906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Definition and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2C510" w14:textId="73BDCE25" w:rsidR="001C376B" w:rsidRDefault="001C37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07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2.  Referral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EB455" w14:textId="6E481940" w:rsidR="001C376B" w:rsidRDefault="001C376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08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Timing the meeting and arrangements for chairing the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8D93A" w14:textId="55C2E79F" w:rsidR="001C376B" w:rsidRDefault="001C376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09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Who participates in the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25054" w14:textId="58EB81D2" w:rsidR="001C376B" w:rsidRDefault="001C37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10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5.  Information required prior to the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05A37" w14:textId="4AA971C8" w:rsidR="001C376B" w:rsidRDefault="001C37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11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6.  Agenda for all unplanned endings 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1D68E" w14:textId="26A78270" w:rsidR="001C376B" w:rsidRDefault="001C37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12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7. Future Actions for all unplanned endings 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0F8F9" w14:textId="32721007" w:rsidR="001C376B" w:rsidRDefault="001C37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13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8. Distribution of minutes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C5E2C" w14:textId="3BCA940C" w:rsidR="001C376B" w:rsidRDefault="001C37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252914" w:history="1">
            <w:r w:rsidRPr="00875BF7">
              <w:rPr>
                <w:rStyle w:val="Hyperlink"/>
                <w:rFonts w:ascii="Arial" w:hAnsi="Arial" w:cs="Arial"/>
                <w:b/>
                <w:bCs/>
                <w:noProof/>
              </w:rPr>
              <w:t>Appendix: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_Toc143252914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893A9" w14:textId="27257F2D" w:rsidR="001C376B" w:rsidRDefault="001C376B">
          <w:r>
            <w:rPr>
              <w:b/>
              <w:bCs/>
              <w:noProof/>
            </w:rPr>
            <w:fldChar w:fldCharType="end"/>
          </w:r>
        </w:p>
      </w:sdtContent>
    </w:sdt>
    <w:p w14:paraId="58C827C4" w14:textId="77777777" w:rsidR="001C376B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654A415D" w14:textId="77777777" w:rsidR="001C376B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1C00E39F" w14:textId="77777777" w:rsidR="001C376B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32FAEFEB" w14:textId="77777777" w:rsidR="001C376B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564CD543" w14:textId="77777777" w:rsidR="001C376B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48E4E739" w14:textId="77777777" w:rsidR="001C376B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4C8F024A" w14:textId="77777777" w:rsidR="001C376B" w:rsidRPr="00545593" w:rsidRDefault="001C376B" w:rsidP="00E32F7D">
      <w:pPr>
        <w:rPr>
          <w:rFonts w:ascii="Arial" w:hAnsi="Arial" w:cs="Arial"/>
          <w:b/>
          <w:bCs/>
          <w:sz w:val="24"/>
          <w:szCs w:val="24"/>
        </w:rPr>
      </w:pPr>
    </w:p>
    <w:p w14:paraId="2A2A33FA" w14:textId="68DE72E7" w:rsidR="00F90DE3" w:rsidRDefault="003A0057" w:rsidP="00485EA3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006072"/>
          <w:sz w:val="28"/>
          <w:szCs w:val="28"/>
        </w:rPr>
      </w:pPr>
      <w:bookmarkStart w:id="0" w:name="_Toc143252906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Definition and Purpose</w:t>
      </w:r>
      <w:bookmarkEnd w:id="0"/>
      <w:r w:rsidR="00F90DE3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 </w:t>
      </w:r>
    </w:p>
    <w:p w14:paraId="3D89C1D9" w14:textId="77777777" w:rsidR="00485EA3" w:rsidRPr="00485EA3" w:rsidRDefault="00485EA3" w:rsidP="00485EA3"/>
    <w:p w14:paraId="1BB787D1" w14:textId="41BDB470" w:rsidR="00105D8A" w:rsidRPr="00545593" w:rsidRDefault="00F90DE3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lastRenderedPageBreak/>
        <w:t xml:space="preserve">An unplanned ending meeting should be held for all children where a permanent foster </w:t>
      </w:r>
      <w:r w:rsidR="007B06B8" w:rsidRPr="00545593">
        <w:rPr>
          <w:rFonts w:ascii="Arial" w:hAnsi="Arial" w:cs="Arial"/>
          <w:sz w:val="24"/>
          <w:szCs w:val="24"/>
        </w:rPr>
        <w:t>home</w:t>
      </w:r>
      <w:r w:rsidR="00AF2BED" w:rsidRPr="00545593">
        <w:rPr>
          <w:rFonts w:ascii="Arial" w:hAnsi="Arial" w:cs="Arial"/>
          <w:sz w:val="24"/>
          <w:szCs w:val="24"/>
        </w:rPr>
        <w:t xml:space="preserve">* </w:t>
      </w:r>
      <w:r w:rsidRPr="00545593">
        <w:rPr>
          <w:rFonts w:ascii="Arial" w:hAnsi="Arial" w:cs="Arial"/>
          <w:sz w:val="24"/>
          <w:szCs w:val="24"/>
        </w:rPr>
        <w:t xml:space="preserve">or special guardianship arrangement breaks down. </w:t>
      </w:r>
    </w:p>
    <w:p w14:paraId="386A98BC" w14:textId="342F0E49" w:rsidR="003A0057" w:rsidRPr="00545593" w:rsidRDefault="00F409D0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The purpose of an </w:t>
      </w:r>
      <w:r w:rsidR="00AC1060" w:rsidRPr="00545593">
        <w:rPr>
          <w:rFonts w:ascii="Arial" w:hAnsi="Arial" w:cs="Arial"/>
          <w:sz w:val="24"/>
          <w:szCs w:val="24"/>
        </w:rPr>
        <w:t xml:space="preserve">unplanned </w:t>
      </w:r>
      <w:r w:rsidR="00AB3919" w:rsidRPr="00545593">
        <w:rPr>
          <w:rFonts w:ascii="Arial" w:hAnsi="Arial" w:cs="Arial"/>
          <w:sz w:val="24"/>
          <w:szCs w:val="24"/>
        </w:rPr>
        <w:t xml:space="preserve">ending meeting is to focus on the best interests of the child </w:t>
      </w:r>
      <w:r w:rsidR="00662AB4" w:rsidRPr="00545593">
        <w:rPr>
          <w:rFonts w:ascii="Arial" w:hAnsi="Arial" w:cs="Arial"/>
          <w:sz w:val="24"/>
          <w:szCs w:val="24"/>
        </w:rPr>
        <w:t xml:space="preserve">to understand what happened in their home and to </w:t>
      </w:r>
      <w:r w:rsidR="00E440E9" w:rsidRPr="00545593">
        <w:rPr>
          <w:rFonts w:ascii="Arial" w:hAnsi="Arial" w:cs="Arial"/>
          <w:sz w:val="24"/>
          <w:szCs w:val="24"/>
        </w:rPr>
        <w:t>inform</w:t>
      </w:r>
      <w:r w:rsidR="00366F17" w:rsidRPr="00545593">
        <w:rPr>
          <w:rFonts w:ascii="Arial" w:hAnsi="Arial" w:cs="Arial"/>
          <w:sz w:val="24"/>
          <w:szCs w:val="24"/>
        </w:rPr>
        <w:t xml:space="preserve"> planning for their future. </w:t>
      </w:r>
      <w:r w:rsidR="006B3942" w:rsidRPr="00545593">
        <w:rPr>
          <w:rFonts w:ascii="Arial" w:hAnsi="Arial" w:cs="Arial"/>
          <w:sz w:val="24"/>
          <w:szCs w:val="24"/>
        </w:rPr>
        <w:t xml:space="preserve"> </w:t>
      </w:r>
      <w:r w:rsidR="001266F1" w:rsidRPr="00545593">
        <w:rPr>
          <w:rFonts w:ascii="Arial" w:hAnsi="Arial" w:cs="Arial"/>
          <w:sz w:val="24"/>
          <w:szCs w:val="24"/>
        </w:rPr>
        <w:t xml:space="preserve">The meeting will </w:t>
      </w:r>
      <w:r w:rsidR="00AF2BED" w:rsidRPr="00545593">
        <w:rPr>
          <w:rFonts w:ascii="Arial" w:hAnsi="Arial" w:cs="Arial"/>
          <w:sz w:val="24"/>
          <w:szCs w:val="24"/>
        </w:rPr>
        <w:t>include:</w:t>
      </w:r>
    </w:p>
    <w:p w14:paraId="6692EDF8" w14:textId="20DB5CD8" w:rsidR="00E440E9" w:rsidRPr="00545593" w:rsidRDefault="0065572C" w:rsidP="001A07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Identif</w:t>
      </w:r>
      <w:r w:rsidR="00570A8B" w:rsidRPr="00545593">
        <w:rPr>
          <w:rFonts w:ascii="Arial" w:hAnsi="Arial" w:cs="Arial"/>
          <w:sz w:val="24"/>
          <w:szCs w:val="24"/>
        </w:rPr>
        <w:t>ying</w:t>
      </w:r>
      <w:r w:rsidRPr="00545593">
        <w:rPr>
          <w:rFonts w:ascii="Arial" w:hAnsi="Arial" w:cs="Arial"/>
          <w:sz w:val="24"/>
          <w:szCs w:val="24"/>
        </w:rPr>
        <w:t xml:space="preserve"> significant factors leading to the </w:t>
      </w:r>
      <w:r w:rsidR="00C7094C" w:rsidRPr="00545593">
        <w:rPr>
          <w:rFonts w:ascii="Arial" w:hAnsi="Arial" w:cs="Arial"/>
          <w:sz w:val="24"/>
          <w:szCs w:val="24"/>
        </w:rPr>
        <w:t xml:space="preserve">unplanned </w:t>
      </w:r>
      <w:proofErr w:type="gramStart"/>
      <w:r w:rsidR="00C7094C" w:rsidRPr="00545593">
        <w:rPr>
          <w:rFonts w:ascii="Arial" w:hAnsi="Arial" w:cs="Arial"/>
          <w:sz w:val="24"/>
          <w:szCs w:val="24"/>
        </w:rPr>
        <w:t>ending</w:t>
      </w:r>
      <w:r w:rsidR="00E77F46" w:rsidRPr="00545593">
        <w:rPr>
          <w:rFonts w:ascii="Arial" w:hAnsi="Arial" w:cs="Arial"/>
          <w:sz w:val="24"/>
          <w:szCs w:val="24"/>
        </w:rPr>
        <w:t>;</w:t>
      </w:r>
      <w:proofErr w:type="gramEnd"/>
    </w:p>
    <w:p w14:paraId="6D5E558C" w14:textId="438C80FD" w:rsidR="0065572C" w:rsidRPr="00545593" w:rsidRDefault="0038521C" w:rsidP="001A07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Enabl</w:t>
      </w:r>
      <w:r w:rsidR="00570A8B" w:rsidRPr="00545593">
        <w:rPr>
          <w:rFonts w:ascii="Arial" w:hAnsi="Arial" w:cs="Arial"/>
          <w:sz w:val="24"/>
          <w:szCs w:val="24"/>
        </w:rPr>
        <w:t>ing</w:t>
      </w:r>
      <w:r w:rsidRPr="00545593">
        <w:rPr>
          <w:rFonts w:ascii="Arial" w:hAnsi="Arial" w:cs="Arial"/>
          <w:sz w:val="24"/>
          <w:szCs w:val="24"/>
        </w:rPr>
        <w:t xml:space="preserve"> participa</w:t>
      </w:r>
      <w:r w:rsidR="007F0C3D" w:rsidRPr="00545593">
        <w:rPr>
          <w:rFonts w:ascii="Arial" w:hAnsi="Arial" w:cs="Arial"/>
          <w:sz w:val="24"/>
          <w:szCs w:val="24"/>
        </w:rPr>
        <w:t>nts to share their information and views about what has happe</w:t>
      </w:r>
      <w:r w:rsidR="00E77F46" w:rsidRPr="00545593">
        <w:rPr>
          <w:rFonts w:ascii="Arial" w:hAnsi="Arial" w:cs="Arial"/>
          <w:sz w:val="24"/>
          <w:szCs w:val="24"/>
        </w:rPr>
        <w:t>ned</w:t>
      </w:r>
      <w:r w:rsidR="0050206C" w:rsidRPr="00545593">
        <w:rPr>
          <w:rFonts w:ascii="Arial" w:hAnsi="Arial" w:cs="Arial"/>
          <w:sz w:val="24"/>
          <w:szCs w:val="24"/>
        </w:rPr>
        <w:t xml:space="preserve">. </w:t>
      </w:r>
      <w:r w:rsidR="00100E14" w:rsidRPr="00545593">
        <w:rPr>
          <w:rFonts w:ascii="Arial" w:hAnsi="Arial" w:cs="Arial"/>
          <w:sz w:val="24"/>
          <w:szCs w:val="24"/>
        </w:rPr>
        <w:t xml:space="preserve">Fostering and Kinship should review </w:t>
      </w:r>
      <w:r w:rsidR="0050206C" w:rsidRPr="00545593">
        <w:rPr>
          <w:rFonts w:ascii="Arial" w:hAnsi="Arial" w:cs="Arial"/>
          <w:sz w:val="24"/>
          <w:szCs w:val="24"/>
        </w:rPr>
        <w:t xml:space="preserve">the </w:t>
      </w:r>
      <w:r w:rsidR="00CB4FC4" w:rsidRPr="00545593">
        <w:rPr>
          <w:rFonts w:ascii="Arial" w:hAnsi="Arial" w:cs="Arial"/>
          <w:sz w:val="24"/>
          <w:szCs w:val="24"/>
        </w:rPr>
        <w:t>assess</w:t>
      </w:r>
      <w:r w:rsidR="001B0787" w:rsidRPr="00545593">
        <w:rPr>
          <w:rFonts w:ascii="Arial" w:hAnsi="Arial" w:cs="Arial"/>
          <w:sz w:val="24"/>
          <w:szCs w:val="24"/>
        </w:rPr>
        <w:t xml:space="preserve">ment and </w:t>
      </w:r>
      <w:r w:rsidR="0050206C" w:rsidRPr="00545593">
        <w:rPr>
          <w:rFonts w:ascii="Arial" w:hAnsi="Arial" w:cs="Arial"/>
          <w:sz w:val="24"/>
          <w:szCs w:val="24"/>
        </w:rPr>
        <w:t xml:space="preserve">approval of carers to provide a permanent home and the matching </w:t>
      </w:r>
      <w:proofErr w:type="gramStart"/>
      <w:r w:rsidR="0050206C" w:rsidRPr="00545593">
        <w:rPr>
          <w:rFonts w:ascii="Arial" w:hAnsi="Arial" w:cs="Arial"/>
          <w:sz w:val="24"/>
          <w:szCs w:val="24"/>
        </w:rPr>
        <w:t>process;</w:t>
      </w:r>
      <w:proofErr w:type="gramEnd"/>
    </w:p>
    <w:p w14:paraId="44EAE8A8" w14:textId="243E547B" w:rsidR="0050206C" w:rsidRPr="00545593" w:rsidRDefault="00C1145F" w:rsidP="001A07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Consider</w:t>
      </w:r>
      <w:r w:rsidR="00A02FBF" w:rsidRPr="00545593">
        <w:rPr>
          <w:rFonts w:ascii="Arial" w:hAnsi="Arial" w:cs="Arial"/>
          <w:sz w:val="24"/>
          <w:szCs w:val="24"/>
        </w:rPr>
        <w:t>ation to</w:t>
      </w:r>
      <w:r w:rsidRPr="00545593">
        <w:rPr>
          <w:rFonts w:ascii="Arial" w:hAnsi="Arial" w:cs="Arial"/>
          <w:sz w:val="24"/>
          <w:szCs w:val="24"/>
        </w:rPr>
        <w:t xml:space="preserve"> the quality of preparation</w:t>
      </w:r>
      <w:r w:rsidR="0041485E" w:rsidRPr="00545593">
        <w:rPr>
          <w:rFonts w:ascii="Arial" w:hAnsi="Arial" w:cs="Arial"/>
          <w:sz w:val="24"/>
          <w:szCs w:val="24"/>
        </w:rPr>
        <w:t xml:space="preserve"> and support offered to child, </w:t>
      </w:r>
      <w:proofErr w:type="gramStart"/>
      <w:r w:rsidR="0041485E" w:rsidRPr="00545593">
        <w:rPr>
          <w:rFonts w:ascii="Arial" w:hAnsi="Arial" w:cs="Arial"/>
          <w:sz w:val="24"/>
          <w:szCs w:val="24"/>
        </w:rPr>
        <w:t>family</w:t>
      </w:r>
      <w:proofErr w:type="gramEnd"/>
      <w:r w:rsidR="0041485E" w:rsidRPr="00545593">
        <w:rPr>
          <w:rFonts w:ascii="Arial" w:hAnsi="Arial" w:cs="Arial"/>
          <w:sz w:val="24"/>
          <w:szCs w:val="24"/>
        </w:rPr>
        <w:t xml:space="preserve"> and carers.</w:t>
      </w:r>
    </w:p>
    <w:p w14:paraId="03BEC6C3" w14:textId="21C6AE67" w:rsidR="00E77F46" w:rsidRPr="00545593" w:rsidRDefault="008A3ABC" w:rsidP="00BF3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Understand the current needs of the child </w:t>
      </w:r>
      <w:r w:rsidR="003B265F" w:rsidRPr="00545593">
        <w:rPr>
          <w:rFonts w:ascii="Arial" w:hAnsi="Arial" w:cs="Arial"/>
          <w:sz w:val="24"/>
          <w:szCs w:val="24"/>
        </w:rPr>
        <w:t xml:space="preserve">to inform next steps for the child and future care planning. </w:t>
      </w:r>
    </w:p>
    <w:p w14:paraId="5E1D6687" w14:textId="484A005D" w:rsidR="007E7DBB" w:rsidRPr="00545593" w:rsidRDefault="00A42730" w:rsidP="00AF0D1A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The meeting should not attribute blame</w:t>
      </w:r>
      <w:r w:rsidR="00AF0D1A" w:rsidRPr="00545593">
        <w:rPr>
          <w:rFonts w:ascii="Arial" w:hAnsi="Arial" w:cs="Arial"/>
          <w:sz w:val="24"/>
          <w:szCs w:val="24"/>
        </w:rPr>
        <w:t>.</w:t>
      </w:r>
      <w:r w:rsidRPr="00545593">
        <w:rPr>
          <w:rFonts w:ascii="Arial" w:hAnsi="Arial" w:cs="Arial"/>
          <w:sz w:val="24"/>
          <w:szCs w:val="24"/>
        </w:rPr>
        <w:t xml:space="preserve"> </w:t>
      </w:r>
      <w:r w:rsidR="00AF0D1A" w:rsidRPr="00545593">
        <w:rPr>
          <w:rFonts w:ascii="Arial" w:hAnsi="Arial" w:cs="Arial"/>
          <w:sz w:val="24"/>
          <w:szCs w:val="24"/>
        </w:rPr>
        <w:t>I</w:t>
      </w:r>
      <w:r w:rsidRPr="00545593">
        <w:rPr>
          <w:rFonts w:ascii="Arial" w:hAnsi="Arial" w:cs="Arial"/>
          <w:sz w:val="24"/>
          <w:szCs w:val="24"/>
        </w:rPr>
        <w:t>t is an opportunity to i</w:t>
      </w:r>
      <w:r w:rsidR="007E7DBB" w:rsidRPr="00545593">
        <w:rPr>
          <w:rFonts w:ascii="Arial" w:hAnsi="Arial" w:cs="Arial"/>
          <w:sz w:val="24"/>
          <w:szCs w:val="24"/>
        </w:rPr>
        <w:t xml:space="preserve">dentify </w:t>
      </w:r>
      <w:r w:rsidR="00723851" w:rsidRPr="00545593">
        <w:rPr>
          <w:rFonts w:ascii="Arial" w:hAnsi="Arial" w:cs="Arial"/>
          <w:sz w:val="24"/>
          <w:szCs w:val="24"/>
        </w:rPr>
        <w:t xml:space="preserve">learning, </w:t>
      </w:r>
      <w:proofErr w:type="gramStart"/>
      <w:r w:rsidR="00723851" w:rsidRPr="00545593">
        <w:rPr>
          <w:rFonts w:ascii="Arial" w:hAnsi="Arial" w:cs="Arial"/>
          <w:sz w:val="24"/>
          <w:szCs w:val="24"/>
        </w:rPr>
        <w:t>actions</w:t>
      </w:r>
      <w:proofErr w:type="gramEnd"/>
      <w:r w:rsidR="00723851" w:rsidRPr="00545593">
        <w:rPr>
          <w:rFonts w:ascii="Arial" w:hAnsi="Arial" w:cs="Arial"/>
          <w:sz w:val="24"/>
          <w:szCs w:val="24"/>
        </w:rPr>
        <w:t xml:space="preserve"> and areas of development for all agencies involved. </w:t>
      </w:r>
    </w:p>
    <w:p w14:paraId="7467E629" w14:textId="1CFF1FDD" w:rsidR="003A0057" w:rsidRDefault="00435735" w:rsidP="00485EA3">
      <w:pPr>
        <w:pStyle w:val="Heading1"/>
        <w:rPr>
          <w:rFonts w:ascii="Arial" w:hAnsi="Arial" w:cs="Arial"/>
          <w:b/>
          <w:bCs/>
          <w:color w:val="006072"/>
          <w:sz w:val="28"/>
          <w:szCs w:val="28"/>
        </w:rPr>
      </w:pPr>
      <w:bookmarkStart w:id="1" w:name="_Toc143252907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2. </w:t>
      </w:r>
      <w:r w:rsidR="00362C74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 </w:t>
      </w:r>
      <w:r w:rsidR="00E32F7D" w:rsidRPr="00485EA3">
        <w:rPr>
          <w:rFonts w:ascii="Arial" w:hAnsi="Arial" w:cs="Arial"/>
          <w:b/>
          <w:bCs/>
          <w:color w:val="006072"/>
          <w:sz w:val="28"/>
          <w:szCs w:val="28"/>
        </w:rPr>
        <w:t>Referral</w:t>
      </w:r>
      <w:bookmarkEnd w:id="1"/>
      <w:r w:rsidR="00E32F7D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 </w:t>
      </w:r>
    </w:p>
    <w:p w14:paraId="7D62A44E" w14:textId="77777777" w:rsidR="00485EA3" w:rsidRPr="00485EA3" w:rsidRDefault="00485EA3" w:rsidP="00485EA3"/>
    <w:p w14:paraId="535CCE27" w14:textId="3BF00166" w:rsidR="0056783C" w:rsidRPr="00545593" w:rsidRDefault="00E43061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Referrals </w:t>
      </w:r>
      <w:r w:rsidR="00D57131" w:rsidRPr="00545593">
        <w:rPr>
          <w:rFonts w:ascii="Arial" w:hAnsi="Arial" w:cs="Arial"/>
          <w:sz w:val="24"/>
          <w:szCs w:val="24"/>
        </w:rPr>
        <w:t>for an unplanned ending meeting should be made</w:t>
      </w:r>
      <w:r w:rsidR="0085692F" w:rsidRPr="00545593">
        <w:rPr>
          <w:rFonts w:ascii="Arial" w:hAnsi="Arial" w:cs="Arial"/>
          <w:sz w:val="24"/>
          <w:szCs w:val="24"/>
        </w:rPr>
        <w:t xml:space="preserve"> to the Quality Assurance Service Manager</w:t>
      </w:r>
      <w:r w:rsidR="00D57131" w:rsidRPr="00545593">
        <w:rPr>
          <w:rFonts w:ascii="Arial" w:hAnsi="Arial" w:cs="Arial"/>
          <w:sz w:val="24"/>
          <w:szCs w:val="24"/>
        </w:rPr>
        <w:t xml:space="preserve"> via</w:t>
      </w:r>
      <w:r w:rsidR="00716A8F" w:rsidRPr="00545593">
        <w:rPr>
          <w:rFonts w:ascii="Arial" w:hAnsi="Arial" w:cs="Arial"/>
          <w:sz w:val="24"/>
          <w:szCs w:val="24"/>
        </w:rPr>
        <w:t xml:space="preserve"> email to:</w:t>
      </w:r>
      <w:r w:rsidR="00701830" w:rsidRPr="0054559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01830" w:rsidRPr="00545593">
          <w:rPr>
            <w:rStyle w:val="Hyperlink"/>
            <w:rFonts w:ascii="Arial" w:hAnsi="Arial" w:cs="Arial"/>
            <w:sz w:val="24"/>
            <w:szCs w:val="24"/>
          </w:rPr>
          <w:t>rachel.bovingdon@somerset.gov.uk</w:t>
        </w:r>
      </w:hyperlink>
      <w:r w:rsidR="00701830" w:rsidRPr="00545593">
        <w:rPr>
          <w:rFonts w:ascii="Arial" w:hAnsi="Arial" w:cs="Arial"/>
          <w:sz w:val="24"/>
          <w:szCs w:val="24"/>
        </w:rPr>
        <w:t xml:space="preserve"> </w:t>
      </w:r>
      <w:r w:rsidR="00B429D0" w:rsidRPr="00545593">
        <w:rPr>
          <w:rFonts w:ascii="Arial" w:hAnsi="Arial" w:cs="Arial"/>
          <w:sz w:val="24"/>
          <w:szCs w:val="24"/>
        </w:rPr>
        <w:t>within 1 week of the ending taking place.</w:t>
      </w:r>
    </w:p>
    <w:p w14:paraId="547E8A63" w14:textId="10F3C3C1" w:rsidR="00DD70E4" w:rsidRPr="00545593" w:rsidRDefault="008A59F4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Referrals </w:t>
      </w:r>
      <w:r w:rsidR="0040532C" w:rsidRPr="00545593">
        <w:rPr>
          <w:rFonts w:ascii="Arial" w:hAnsi="Arial" w:cs="Arial"/>
          <w:sz w:val="24"/>
          <w:szCs w:val="24"/>
        </w:rPr>
        <w:t>for an unplanned ending meeting</w:t>
      </w:r>
      <w:r w:rsidR="00B05407" w:rsidRPr="00545593">
        <w:rPr>
          <w:rFonts w:ascii="Arial" w:hAnsi="Arial" w:cs="Arial"/>
          <w:sz w:val="24"/>
          <w:szCs w:val="24"/>
        </w:rPr>
        <w:t xml:space="preserve"> </w:t>
      </w:r>
      <w:r w:rsidR="004A4B11" w:rsidRPr="00545593">
        <w:rPr>
          <w:rFonts w:ascii="Arial" w:hAnsi="Arial" w:cs="Arial"/>
          <w:sz w:val="24"/>
          <w:szCs w:val="24"/>
        </w:rPr>
        <w:t xml:space="preserve">will </w:t>
      </w:r>
      <w:r w:rsidR="0017482E" w:rsidRPr="00545593">
        <w:rPr>
          <w:rFonts w:ascii="Arial" w:hAnsi="Arial" w:cs="Arial"/>
          <w:sz w:val="24"/>
          <w:szCs w:val="24"/>
        </w:rPr>
        <w:t xml:space="preserve">need to be sent by the Child Looked After </w:t>
      </w:r>
      <w:r w:rsidR="00CA18D3" w:rsidRPr="00545593">
        <w:rPr>
          <w:rFonts w:ascii="Arial" w:hAnsi="Arial" w:cs="Arial"/>
          <w:sz w:val="24"/>
          <w:szCs w:val="24"/>
        </w:rPr>
        <w:t>or</w:t>
      </w:r>
      <w:r w:rsidR="0017482E" w:rsidRPr="00545593">
        <w:rPr>
          <w:rFonts w:ascii="Arial" w:hAnsi="Arial" w:cs="Arial"/>
          <w:sz w:val="24"/>
          <w:szCs w:val="24"/>
        </w:rPr>
        <w:t xml:space="preserve"> Kinship Team Manager</w:t>
      </w:r>
      <w:r w:rsidR="00B32A05" w:rsidRPr="00545593">
        <w:rPr>
          <w:rFonts w:ascii="Arial" w:hAnsi="Arial" w:cs="Arial"/>
          <w:sz w:val="24"/>
          <w:szCs w:val="24"/>
        </w:rPr>
        <w:t xml:space="preserve">. </w:t>
      </w:r>
      <w:r w:rsidR="00E97AAD" w:rsidRPr="00545593">
        <w:rPr>
          <w:rFonts w:ascii="Arial" w:hAnsi="Arial" w:cs="Arial"/>
          <w:sz w:val="24"/>
          <w:szCs w:val="24"/>
        </w:rPr>
        <w:t xml:space="preserve">It is also the responsibility of the </w:t>
      </w:r>
      <w:r w:rsidR="00201EE1" w:rsidRPr="00545593">
        <w:rPr>
          <w:rFonts w:ascii="Arial" w:hAnsi="Arial" w:cs="Arial"/>
          <w:sz w:val="24"/>
          <w:szCs w:val="24"/>
        </w:rPr>
        <w:t>Independent Reviewing Officer (IRO)</w:t>
      </w:r>
      <w:r w:rsidR="00E97AAD" w:rsidRPr="00545593">
        <w:rPr>
          <w:rFonts w:ascii="Arial" w:hAnsi="Arial" w:cs="Arial"/>
          <w:sz w:val="24"/>
          <w:szCs w:val="24"/>
        </w:rPr>
        <w:t xml:space="preserve"> to share this information with the Quality Assurance Service Manager. </w:t>
      </w:r>
    </w:p>
    <w:p w14:paraId="372EB950" w14:textId="1080245A" w:rsidR="00716A8F" w:rsidRPr="00545593" w:rsidRDefault="00716A8F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The email should include the child and carer’s </w:t>
      </w:r>
      <w:r w:rsidR="00785552" w:rsidRPr="00545593">
        <w:rPr>
          <w:rFonts w:ascii="Arial" w:hAnsi="Arial" w:cs="Arial"/>
          <w:sz w:val="24"/>
          <w:szCs w:val="24"/>
        </w:rPr>
        <w:t>LCS ID</w:t>
      </w:r>
      <w:r w:rsidRPr="00545593">
        <w:rPr>
          <w:rFonts w:ascii="Arial" w:hAnsi="Arial" w:cs="Arial"/>
          <w:sz w:val="24"/>
          <w:szCs w:val="24"/>
        </w:rPr>
        <w:t xml:space="preserve">; type of </w:t>
      </w:r>
      <w:r w:rsidR="00C660F6" w:rsidRPr="00545593">
        <w:rPr>
          <w:rFonts w:ascii="Arial" w:hAnsi="Arial" w:cs="Arial"/>
          <w:sz w:val="24"/>
          <w:szCs w:val="24"/>
        </w:rPr>
        <w:t>permanent arrangement; date the child left the home</w:t>
      </w:r>
      <w:r w:rsidR="007B2ED2" w:rsidRPr="00545593">
        <w:rPr>
          <w:rFonts w:ascii="Arial" w:hAnsi="Arial" w:cs="Arial"/>
          <w:sz w:val="24"/>
          <w:szCs w:val="24"/>
        </w:rPr>
        <w:t xml:space="preserve"> and social worker for child and carers. </w:t>
      </w:r>
    </w:p>
    <w:p w14:paraId="60B62C37" w14:textId="31905199" w:rsidR="0056783C" w:rsidRPr="00485EA3" w:rsidRDefault="00587823" w:rsidP="00485EA3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006072"/>
          <w:sz w:val="28"/>
          <w:szCs w:val="28"/>
        </w:rPr>
      </w:pPr>
      <w:bookmarkStart w:id="2" w:name="_Toc143252908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Timing the meeting and a</w:t>
      </w:r>
      <w:r w:rsidR="0056783C" w:rsidRPr="00485EA3">
        <w:rPr>
          <w:rFonts w:ascii="Arial" w:hAnsi="Arial" w:cs="Arial"/>
          <w:b/>
          <w:bCs/>
          <w:color w:val="006072"/>
          <w:sz w:val="28"/>
          <w:szCs w:val="28"/>
        </w:rPr>
        <w:t>rrangements for chairing the meeting</w:t>
      </w:r>
      <w:bookmarkEnd w:id="2"/>
    </w:p>
    <w:p w14:paraId="2525ADFC" w14:textId="77777777" w:rsidR="00485EA3" w:rsidRPr="00485EA3" w:rsidRDefault="00485EA3" w:rsidP="00485EA3">
      <w:pPr>
        <w:pStyle w:val="ListParagraph"/>
        <w:ind w:left="750"/>
      </w:pPr>
    </w:p>
    <w:p w14:paraId="24E63CFA" w14:textId="547A975C" w:rsidR="00D5443F" w:rsidRPr="00545593" w:rsidRDefault="00106DEF" w:rsidP="00B94F1C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The timing of the meeting</w:t>
      </w:r>
      <w:r w:rsidR="00666BDF" w:rsidRPr="00545593">
        <w:rPr>
          <w:rFonts w:ascii="Arial" w:hAnsi="Arial" w:cs="Arial"/>
          <w:sz w:val="24"/>
          <w:szCs w:val="24"/>
        </w:rPr>
        <w:t xml:space="preserve"> may vary. </w:t>
      </w:r>
      <w:r w:rsidR="00CE146E" w:rsidRPr="00545593">
        <w:rPr>
          <w:rFonts w:ascii="Arial" w:hAnsi="Arial" w:cs="Arial"/>
          <w:sz w:val="24"/>
          <w:szCs w:val="24"/>
        </w:rPr>
        <w:t xml:space="preserve">It can be helpful for there to be </w:t>
      </w:r>
      <w:r w:rsidR="00514393" w:rsidRPr="00545593">
        <w:rPr>
          <w:rFonts w:ascii="Arial" w:hAnsi="Arial" w:cs="Arial"/>
          <w:sz w:val="24"/>
          <w:szCs w:val="24"/>
        </w:rPr>
        <w:t>a period of ‘cooling off’ and reflection before the meeting is held. The meeting should be held no later than 42 days</w:t>
      </w:r>
      <w:r w:rsidR="002A6664" w:rsidRPr="00545593">
        <w:rPr>
          <w:rFonts w:ascii="Arial" w:hAnsi="Arial" w:cs="Arial"/>
          <w:sz w:val="24"/>
          <w:szCs w:val="24"/>
        </w:rPr>
        <w:t xml:space="preserve"> </w:t>
      </w:r>
      <w:r w:rsidR="002A6664" w:rsidRPr="00545593">
        <w:rPr>
          <w:rFonts w:ascii="Arial" w:hAnsi="Arial" w:cs="Arial"/>
          <w:b/>
          <w:bCs/>
          <w:sz w:val="24"/>
          <w:szCs w:val="24"/>
        </w:rPr>
        <w:t>calendar month</w:t>
      </w:r>
      <w:r w:rsidR="00514393" w:rsidRPr="00545593">
        <w:rPr>
          <w:rFonts w:ascii="Arial" w:hAnsi="Arial" w:cs="Arial"/>
          <w:b/>
          <w:bCs/>
          <w:sz w:val="24"/>
          <w:szCs w:val="24"/>
        </w:rPr>
        <w:t xml:space="preserve"> </w:t>
      </w:r>
      <w:r w:rsidR="001411D3" w:rsidRPr="00545593">
        <w:rPr>
          <w:rFonts w:ascii="Arial" w:hAnsi="Arial" w:cs="Arial"/>
          <w:b/>
          <w:bCs/>
          <w:sz w:val="24"/>
          <w:szCs w:val="24"/>
        </w:rPr>
        <w:t xml:space="preserve">is this working days? </w:t>
      </w:r>
      <w:r w:rsidR="00514393" w:rsidRPr="00545593">
        <w:rPr>
          <w:rFonts w:ascii="Arial" w:hAnsi="Arial" w:cs="Arial"/>
          <w:sz w:val="24"/>
          <w:szCs w:val="24"/>
        </w:rPr>
        <w:t>after the child has left the home</w:t>
      </w:r>
      <w:r w:rsidR="00684505" w:rsidRPr="00545593">
        <w:rPr>
          <w:rFonts w:ascii="Arial" w:hAnsi="Arial" w:cs="Arial"/>
          <w:sz w:val="24"/>
          <w:szCs w:val="24"/>
        </w:rPr>
        <w:t xml:space="preserve">; it is acknowledged there </w:t>
      </w:r>
      <w:proofErr w:type="spellStart"/>
      <w:r w:rsidR="003D154F" w:rsidRPr="00545593">
        <w:rPr>
          <w:rFonts w:ascii="Arial" w:hAnsi="Arial" w:cs="Arial"/>
          <w:sz w:val="24"/>
          <w:szCs w:val="24"/>
        </w:rPr>
        <w:t>maybe</w:t>
      </w:r>
      <w:proofErr w:type="spellEnd"/>
      <w:r w:rsidR="003D154F" w:rsidRPr="00545593">
        <w:rPr>
          <w:rFonts w:ascii="Arial" w:hAnsi="Arial" w:cs="Arial"/>
          <w:sz w:val="24"/>
          <w:szCs w:val="24"/>
        </w:rPr>
        <w:t xml:space="preserve"> some circumstances where this timescale is longer. </w:t>
      </w:r>
      <w:r w:rsidR="00654B87" w:rsidRPr="00545593">
        <w:rPr>
          <w:rFonts w:ascii="Arial" w:hAnsi="Arial" w:cs="Arial"/>
          <w:sz w:val="24"/>
          <w:szCs w:val="24"/>
        </w:rPr>
        <w:t>These circumstances may include where there is an investigation relating to a foster carer or an appeal</w:t>
      </w:r>
      <w:r w:rsidR="001D5C04" w:rsidRPr="00545593">
        <w:rPr>
          <w:rFonts w:ascii="Arial" w:hAnsi="Arial" w:cs="Arial"/>
          <w:sz w:val="24"/>
          <w:szCs w:val="24"/>
        </w:rPr>
        <w:t>. T</w:t>
      </w:r>
      <w:r w:rsidR="0069776A" w:rsidRPr="00545593">
        <w:rPr>
          <w:rFonts w:ascii="Arial" w:hAnsi="Arial" w:cs="Arial"/>
          <w:sz w:val="24"/>
          <w:szCs w:val="24"/>
        </w:rPr>
        <w:t xml:space="preserve">he meeting would be more beneficial post investigation or appeal. </w:t>
      </w:r>
    </w:p>
    <w:p w14:paraId="55ECC7AC" w14:textId="2666920E" w:rsidR="0056783C" w:rsidRPr="00545593" w:rsidRDefault="007D4EC8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Following </w:t>
      </w:r>
      <w:r w:rsidR="00783369" w:rsidRPr="00545593">
        <w:rPr>
          <w:rFonts w:ascii="Arial" w:hAnsi="Arial" w:cs="Arial"/>
          <w:sz w:val="24"/>
          <w:szCs w:val="24"/>
        </w:rPr>
        <w:t xml:space="preserve">the </w:t>
      </w:r>
      <w:r w:rsidRPr="00545593">
        <w:rPr>
          <w:rFonts w:ascii="Arial" w:hAnsi="Arial" w:cs="Arial"/>
          <w:sz w:val="24"/>
          <w:szCs w:val="24"/>
        </w:rPr>
        <w:t>referral</w:t>
      </w:r>
      <w:r w:rsidR="001D5C04" w:rsidRPr="00545593">
        <w:rPr>
          <w:rFonts w:ascii="Arial" w:hAnsi="Arial" w:cs="Arial"/>
          <w:sz w:val="24"/>
          <w:szCs w:val="24"/>
        </w:rPr>
        <w:t>,</w:t>
      </w:r>
      <w:r w:rsidRPr="00545593">
        <w:rPr>
          <w:rFonts w:ascii="Arial" w:hAnsi="Arial" w:cs="Arial"/>
          <w:sz w:val="24"/>
          <w:szCs w:val="24"/>
        </w:rPr>
        <w:t xml:space="preserve"> </w:t>
      </w:r>
      <w:r w:rsidR="00EC51F4" w:rsidRPr="00545593">
        <w:rPr>
          <w:rFonts w:ascii="Arial" w:hAnsi="Arial" w:cs="Arial"/>
          <w:sz w:val="24"/>
          <w:szCs w:val="24"/>
        </w:rPr>
        <w:t>the Quality Assurance Service Manager</w:t>
      </w:r>
      <w:r w:rsidR="00AF614C" w:rsidRPr="00545593">
        <w:rPr>
          <w:rFonts w:ascii="Arial" w:hAnsi="Arial" w:cs="Arial"/>
          <w:sz w:val="24"/>
          <w:szCs w:val="24"/>
        </w:rPr>
        <w:t xml:space="preserve"> will allocate</w:t>
      </w:r>
      <w:r w:rsidR="00EC51F4" w:rsidRPr="00545593">
        <w:rPr>
          <w:rFonts w:ascii="Arial" w:hAnsi="Arial" w:cs="Arial"/>
          <w:sz w:val="24"/>
          <w:szCs w:val="24"/>
        </w:rPr>
        <w:t xml:space="preserve"> </w:t>
      </w:r>
      <w:r w:rsidR="00AF614C" w:rsidRPr="00545593">
        <w:rPr>
          <w:rFonts w:ascii="Arial" w:hAnsi="Arial" w:cs="Arial"/>
          <w:sz w:val="24"/>
          <w:szCs w:val="24"/>
        </w:rPr>
        <w:t xml:space="preserve">an </w:t>
      </w:r>
      <w:r w:rsidR="005900A4" w:rsidRPr="00545593">
        <w:rPr>
          <w:rFonts w:ascii="Arial" w:hAnsi="Arial" w:cs="Arial"/>
          <w:sz w:val="24"/>
          <w:szCs w:val="24"/>
        </w:rPr>
        <w:t>IRO</w:t>
      </w:r>
      <w:r w:rsidR="00AF614C" w:rsidRPr="00545593">
        <w:rPr>
          <w:rFonts w:ascii="Arial" w:hAnsi="Arial" w:cs="Arial"/>
          <w:sz w:val="24"/>
          <w:szCs w:val="24"/>
        </w:rPr>
        <w:t xml:space="preserve"> </w:t>
      </w:r>
      <w:r w:rsidR="00421714" w:rsidRPr="00545593">
        <w:rPr>
          <w:rFonts w:ascii="Arial" w:hAnsi="Arial" w:cs="Arial"/>
          <w:sz w:val="24"/>
          <w:szCs w:val="24"/>
        </w:rPr>
        <w:t xml:space="preserve">to convene the meeting.  </w:t>
      </w:r>
    </w:p>
    <w:p w14:paraId="4C43DA79" w14:textId="77777777" w:rsidR="009A2EC9" w:rsidRPr="00545593" w:rsidRDefault="0030718B" w:rsidP="009A2E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lastRenderedPageBreak/>
        <w:t xml:space="preserve">The IRO will identify an appropriate venue, </w:t>
      </w:r>
      <w:proofErr w:type="gramStart"/>
      <w:r w:rsidRPr="00545593">
        <w:rPr>
          <w:rFonts w:ascii="Arial" w:hAnsi="Arial" w:cs="Arial"/>
          <w:sz w:val="24"/>
          <w:szCs w:val="24"/>
        </w:rPr>
        <w:t>date</w:t>
      </w:r>
      <w:proofErr w:type="gramEnd"/>
      <w:r w:rsidRPr="00545593">
        <w:rPr>
          <w:rFonts w:ascii="Arial" w:hAnsi="Arial" w:cs="Arial"/>
          <w:sz w:val="24"/>
          <w:szCs w:val="24"/>
        </w:rPr>
        <w:t xml:space="preserve"> and time for the meeting to be held. </w:t>
      </w:r>
    </w:p>
    <w:p w14:paraId="1036036A" w14:textId="12C82A14" w:rsidR="005900A4" w:rsidRPr="00545593" w:rsidRDefault="00C349BD" w:rsidP="009A2E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The IRO will </w:t>
      </w:r>
      <w:r w:rsidR="002C5738" w:rsidRPr="00545593">
        <w:rPr>
          <w:rFonts w:ascii="Arial" w:hAnsi="Arial" w:cs="Arial"/>
          <w:sz w:val="24"/>
          <w:szCs w:val="24"/>
        </w:rPr>
        <w:t>have a pre-meeting consultation with the</w:t>
      </w:r>
      <w:r w:rsidRPr="00545593">
        <w:rPr>
          <w:rFonts w:ascii="Arial" w:hAnsi="Arial" w:cs="Arial"/>
          <w:sz w:val="24"/>
          <w:szCs w:val="24"/>
        </w:rPr>
        <w:t xml:space="preserve"> </w:t>
      </w:r>
      <w:r w:rsidR="00A14D92" w:rsidRPr="00545593">
        <w:rPr>
          <w:rFonts w:ascii="Arial" w:hAnsi="Arial" w:cs="Arial"/>
          <w:sz w:val="24"/>
          <w:szCs w:val="24"/>
        </w:rPr>
        <w:t xml:space="preserve">child and carer’s social workers to ensure all participants are identified and meeting invites can be sent out. </w:t>
      </w:r>
    </w:p>
    <w:p w14:paraId="2CA4CB44" w14:textId="5C9FA7C5" w:rsidR="009A2EC9" w:rsidRPr="00545593" w:rsidRDefault="00E20C0D" w:rsidP="009A2E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The IRO will contact the area CLA business support and request for invites to be sent for the meeting. </w:t>
      </w:r>
    </w:p>
    <w:p w14:paraId="74A8CA52" w14:textId="2194E4DC" w:rsidR="0056783C" w:rsidRPr="00485EA3" w:rsidRDefault="0056783C" w:rsidP="00485EA3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006072"/>
          <w:sz w:val="28"/>
          <w:szCs w:val="28"/>
        </w:rPr>
      </w:pPr>
      <w:bookmarkStart w:id="3" w:name="_Toc143252909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Who participates in</w:t>
      </w:r>
      <w:r w:rsidR="006F301F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 the meeting</w:t>
      </w:r>
      <w:bookmarkEnd w:id="3"/>
      <w:r w:rsidR="00485EA3" w:rsidRPr="00485EA3">
        <w:rPr>
          <w:rFonts w:ascii="Arial" w:hAnsi="Arial" w:cs="Arial"/>
          <w:b/>
          <w:bCs/>
          <w:color w:val="006072"/>
          <w:sz w:val="28"/>
          <w:szCs w:val="28"/>
        </w:rPr>
        <w:br/>
      </w:r>
    </w:p>
    <w:p w14:paraId="567111DF" w14:textId="7C288836" w:rsidR="004677CC" w:rsidRPr="00545593" w:rsidRDefault="004F6235" w:rsidP="00096871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Participants may vary </w:t>
      </w:r>
      <w:r w:rsidR="004B14C8" w:rsidRPr="00545593">
        <w:rPr>
          <w:rFonts w:ascii="Arial" w:hAnsi="Arial" w:cs="Arial"/>
          <w:sz w:val="24"/>
          <w:szCs w:val="24"/>
        </w:rPr>
        <w:t xml:space="preserve">depending on the nature of the </w:t>
      </w:r>
      <w:r w:rsidR="00755E7D" w:rsidRPr="00545593">
        <w:rPr>
          <w:rFonts w:ascii="Arial" w:hAnsi="Arial" w:cs="Arial"/>
          <w:sz w:val="24"/>
          <w:szCs w:val="24"/>
        </w:rPr>
        <w:t>ending</w:t>
      </w:r>
      <w:r w:rsidR="004B14C8" w:rsidRPr="00545593">
        <w:rPr>
          <w:rFonts w:ascii="Arial" w:hAnsi="Arial" w:cs="Arial"/>
          <w:sz w:val="24"/>
          <w:szCs w:val="24"/>
        </w:rPr>
        <w:t>.</w:t>
      </w:r>
      <w:r w:rsidR="00A97B15" w:rsidRPr="00545593">
        <w:rPr>
          <w:rFonts w:ascii="Arial" w:hAnsi="Arial" w:cs="Arial"/>
          <w:sz w:val="24"/>
          <w:szCs w:val="24"/>
        </w:rPr>
        <w:t xml:space="preserve"> </w:t>
      </w:r>
      <w:r w:rsidR="000526BE" w:rsidRPr="00545593">
        <w:rPr>
          <w:rFonts w:ascii="Arial" w:hAnsi="Arial" w:cs="Arial"/>
          <w:sz w:val="24"/>
          <w:szCs w:val="24"/>
        </w:rPr>
        <w:t xml:space="preserve">This may </w:t>
      </w:r>
      <w:proofErr w:type="gramStart"/>
      <w:r w:rsidR="000526BE" w:rsidRPr="00545593">
        <w:rPr>
          <w:rFonts w:ascii="Arial" w:hAnsi="Arial" w:cs="Arial"/>
          <w:sz w:val="24"/>
          <w:szCs w:val="24"/>
        </w:rPr>
        <w:t>include;</w:t>
      </w:r>
      <w:proofErr w:type="gramEnd"/>
    </w:p>
    <w:p w14:paraId="64F37097" w14:textId="3920D999" w:rsidR="00096871" w:rsidRPr="00545593" w:rsidRDefault="00096871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Child’s </w:t>
      </w:r>
      <w:r w:rsidR="00442A08" w:rsidRPr="00545593">
        <w:rPr>
          <w:rFonts w:ascii="Arial" w:hAnsi="Arial" w:cs="Arial"/>
          <w:sz w:val="24"/>
          <w:szCs w:val="24"/>
        </w:rPr>
        <w:t>S</w:t>
      </w:r>
      <w:r w:rsidRPr="00545593">
        <w:rPr>
          <w:rFonts w:ascii="Arial" w:hAnsi="Arial" w:cs="Arial"/>
          <w:sz w:val="24"/>
          <w:szCs w:val="24"/>
        </w:rPr>
        <w:t xml:space="preserve">ocial </w:t>
      </w:r>
      <w:r w:rsidR="00442A08" w:rsidRPr="00545593">
        <w:rPr>
          <w:rFonts w:ascii="Arial" w:hAnsi="Arial" w:cs="Arial"/>
          <w:sz w:val="24"/>
          <w:szCs w:val="24"/>
        </w:rPr>
        <w:t>W</w:t>
      </w:r>
      <w:r w:rsidRPr="00545593">
        <w:rPr>
          <w:rFonts w:ascii="Arial" w:hAnsi="Arial" w:cs="Arial"/>
          <w:sz w:val="24"/>
          <w:szCs w:val="24"/>
        </w:rPr>
        <w:t xml:space="preserve">orker and </w:t>
      </w:r>
      <w:r w:rsidR="00442A08" w:rsidRPr="00545593">
        <w:rPr>
          <w:rFonts w:ascii="Arial" w:hAnsi="Arial" w:cs="Arial"/>
          <w:sz w:val="24"/>
          <w:szCs w:val="24"/>
        </w:rPr>
        <w:t xml:space="preserve">Team Manager </w:t>
      </w:r>
    </w:p>
    <w:p w14:paraId="3C489022" w14:textId="6595DDD3" w:rsidR="00442A08" w:rsidRPr="00545593" w:rsidRDefault="00442A08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Carers Social Worker and Team Manager</w:t>
      </w:r>
    </w:p>
    <w:p w14:paraId="416BD439" w14:textId="52A13AA3" w:rsidR="00442A08" w:rsidRPr="00545593" w:rsidRDefault="00D25FFA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Child’s carers</w:t>
      </w:r>
    </w:p>
    <w:p w14:paraId="0E535C81" w14:textId="13649B10" w:rsidR="00D25FFA" w:rsidRPr="00545593" w:rsidRDefault="00D25FFA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Child’s IRO</w:t>
      </w:r>
    </w:p>
    <w:p w14:paraId="1391F3F1" w14:textId="77777777" w:rsidR="00FB4883" w:rsidRPr="00545593" w:rsidRDefault="00D25FFA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Child</w:t>
      </w:r>
      <w:r w:rsidR="008051C1" w:rsidRPr="00545593">
        <w:rPr>
          <w:rFonts w:ascii="Arial" w:hAnsi="Arial" w:cs="Arial"/>
          <w:sz w:val="24"/>
          <w:szCs w:val="24"/>
        </w:rPr>
        <w:t xml:space="preserve"> </w:t>
      </w:r>
    </w:p>
    <w:p w14:paraId="159D7A20" w14:textId="543485D8" w:rsidR="00D25FFA" w:rsidRPr="00545593" w:rsidRDefault="00FB4883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Route 1 Advocacy </w:t>
      </w:r>
      <w:r w:rsidR="008051C1" w:rsidRPr="00545593">
        <w:rPr>
          <w:rFonts w:ascii="Arial" w:hAnsi="Arial" w:cs="Arial"/>
          <w:sz w:val="24"/>
          <w:szCs w:val="24"/>
        </w:rPr>
        <w:t xml:space="preserve"> </w:t>
      </w:r>
    </w:p>
    <w:p w14:paraId="5D01FDF6" w14:textId="3C3200AF" w:rsidR="002453BF" w:rsidRPr="00545593" w:rsidRDefault="009B23EE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Designated</w:t>
      </w:r>
      <w:r w:rsidR="009B7B1B" w:rsidRPr="00545593">
        <w:rPr>
          <w:rFonts w:ascii="Arial" w:hAnsi="Arial" w:cs="Arial"/>
          <w:sz w:val="24"/>
          <w:szCs w:val="24"/>
        </w:rPr>
        <w:t xml:space="preserve"> Teacher</w:t>
      </w:r>
      <w:r w:rsidRPr="00545593">
        <w:rPr>
          <w:rFonts w:ascii="Arial" w:hAnsi="Arial" w:cs="Arial"/>
          <w:sz w:val="24"/>
          <w:szCs w:val="24"/>
        </w:rPr>
        <w:t xml:space="preserve"> </w:t>
      </w:r>
    </w:p>
    <w:p w14:paraId="65511F66" w14:textId="01B5B783" w:rsidR="009B23EE" w:rsidRPr="00545593" w:rsidRDefault="00723EE0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Appropriate health representative</w:t>
      </w:r>
    </w:p>
    <w:p w14:paraId="334DCAE6" w14:textId="1BEC1BAB" w:rsidR="00723EE0" w:rsidRPr="00545593" w:rsidRDefault="005D07C8" w:rsidP="000968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Other professionals </w:t>
      </w:r>
      <w:r w:rsidR="006D12AB" w:rsidRPr="00545593">
        <w:rPr>
          <w:rFonts w:ascii="Arial" w:hAnsi="Arial" w:cs="Arial"/>
          <w:sz w:val="24"/>
          <w:szCs w:val="24"/>
        </w:rPr>
        <w:t>as appropriate</w:t>
      </w:r>
    </w:p>
    <w:p w14:paraId="05008807" w14:textId="66EB559D" w:rsidR="00F763D6" w:rsidRPr="00545593" w:rsidRDefault="00F763D6" w:rsidP="00F763D6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Participants who are unable to or do not wish to attend will be invited </w:t>
      </w:r>
      <w:r w:rsidR="005C695E" w:rsidRPr="00545593">
        <w:rPr>
          <w:rFonts w:ascii="Arial" w:hAnsi="Arial" w:cs="Arial"/>
          <w:sz w:val="24"/>
          <w:szCs w:val="24"/>
        </w:rPr>
        <w:t xml:space="preserve">to share their views in writing to the Chair before the meeting. </w:t>
      </w:r>
    </w:p>
    <w:p w14:paraId="254A6509" w14:textId="07B2A462" w:rsidR="00753434" w:rsidRPr="00545593" w:rsidRDefault="00351EBE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If the child is u</w:t>
      </w:r>
      <w:r w:rsidR="00420173" w:rsidRPr="00545593">
        <w:rPr>
          <w:rFonts w:ascii="Arial" w:hAnsi="Arial" w:cs="Arial"/>
          <w:sz w:val="24"/>
          <w:szCs w:val="24"/>
        </w:rPr>
        <w:t>nable or does not wish to attend their social worker or independent advocate must seek their views</w:t>
      </w:r>
      <w:r w:rsidR="007512B0" w:rsidRPr="00545593">
        <w:rPr>
          <w:rFonts w:ascii="Arial" w:hAnsi="Arial" w:cs="Arial"/>
          <w:sz w:val="24"/>
          <w:szCs w:val="24"/>
        </w:rPr>
        <w:t xml:space="preserve"> prior to the meeting.</w:t>
      </w:r>
    </w:p>
    <w:p w14:paraId="5965A71A" w14:textId="0F4D0CF5" w:rsidR="006F301F" w:rsidRPr="00485EA3" w:rsidRDefault="006E6CC4" w:rsidP="00485EA3">
      <w:pPr>
        <w:pStyle w:val="Heading1"/>
        <w:rPr>
          <w:rFonts w:ascii="Arial" w:hAnsi="Arial" w:cs="Arial"/>
          <w:b/>
          <w:bCs/>
          <w:color w:val="006072"/>
          <w:sz w:val="28"/>
          <w:szCs w:val="28"/>
        </w:rPr>
      </w:pPr>
      <w:bookmarkStart w:id="4" w:name="_Toc143252910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5</w:t>
      </w:r>
      <w:r w:rsidR="006F301F" w:rsidRPr="00485EA3">
        <w:rPr>
          <w:rFonts w:ascii="Arial" w:hAnsi="Arial" w:cs="Arial"/>
          <w:b/>
          <w:bCs/>
          <w:color w:val="006072"/>
          <w:sz w:val="28"/>
          <w:szCs w:val="28"/>
        </w:rPr>
        <w:t>.  Information required prior to the meeting</w:t>
      </w:r>
      <w:bookmarkEnd w:id="4"/>
      <w:r w:rsidR="00485EA3" w:rsidRPr="00485EA3">
        <w:rPr>
          <w:rFonts w:ascii="Arial" w:hAnsi="Arial" w:cs="Arial"/>
          <w:b/>
          <w:bCs/>
          <w:color w:val="006072"/>
          <w:sz w:val="28"/>
          <w:szCs w:val="28"/>
        </w:rPr>
        <w:br/>
      </w:r>
    </w:p>
    <w:p w14:paraId="006A3538" w14:textId="38722290" w:rsidR="001432A6" w:rsidRPr="00545593" w:rsidRDefault="009F0C9E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W</w:t>
      </w:r>
      <w:r w:rsidR="003D65AB" w:rsidRPr="00545593">
        <w:rPr>
          <w:rFonts w:ascii="Arial" w:hAnsi="Arial" w:cs="Arial"/>
          <w:sz w:val="24"/>
          <w:szCs w:val="24"/>
        </w:rPr>
        <w:t xml:space="preserve">ritten reports will be required </w:t>
      </w:r>
      <w:r w:rsidR="00F12425" w:rsidRPr="00545593">
        <w:rPr>
          <w:rFonts w:ascii="Arial" w:hAnsi="Arial" w:cs="Arial"/>
          <w:sz w:val="24"/>
          <w:szCs w:val="24"/>
        </w:rPr>
        <w:t>from the following people:</w:t>
      </w:r>
    </w:p>
    <w:p w14:paraId="35E834F0" w14:textId="055733E8" w:rsidR="003D65AB" w:rsidRPr="00545593" w:rsidRDefault="003D65AB" w:rsidP="003D65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Chi</w:t>
      </w:r>
      <w:r w:rsidR="00227018" w:rsidRPr="00545593">
        <w:rPr>
          <w:rFonts w:ascii="Arial" w:hAnsi="Arial" w:cs="Arial"/>
          <w:sz w:val="24"/>
          <w:szCs w:val="24"/>
        </w:rPr>
        <w:t>ld’s social worker</w:t>
      </w:r>
    </w:p>
    <w:p w14:paraId="7D6EF6E3" w14:textId="4F900B79" w:rsidR="00227018" w:rsidRPr="00545593" w:rsidRDefault="00227018" w:rsidP="003D65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Carer’s social worker</w:t>
      </w:r>
    </w:p>
    <w:p w14:paraId="6414F194" w14:textId="58C88C46" w:rsidR="00227018" w:rsidRPr="00545593" w:rsidRDefault="00227018" w:rsidP="003D65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</w:t>
      </w:r>
      <w:r w:rsidR="00160E14" w:rsidRPr="00545593">
        <w:rPr>
          <w:rFonts w:ascii="Arial" w:hAnsi="Arial" w:cs="Arial"/>
          <w:sz w:val="24"/>
          <w:szCs w:val="24"/>
        </w:rPr>
        <w:t xml:space="preserve">hild’s IRO </w:t>
      </w:r>
    </w:p>
    <w:p w14:paraId="20BA2E07" w14:textId="354FAD0C" w:rsidR="002F499D" w:rsidRPr="00545593" w:rsidRDefault="00111CF4" w:rsidP="003D65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Any other agency that is agreed at the pre-</w:t>
      </w:r>
      <w:r w:rsidR="00B657D5" w:rsidRPr="00545593">
        <w:rPr>
          <w:rFonts w:ascii="Arial" w:hAnsi="Arial" w:cs="Arial"/>
          <w:sz w:val="24"/>
          <w:szCs w:val="24"/>
        </w:rPr>
        <w:t xml:space="preserve">meeting </w:t>
      </w:r>
      <w:proofErr w:type="gramStart"/>
      <w:r w:rsidR="00B657D5" w:rsidRPr="00545593">
        <w:rPr>
          <w:rFonts w:ascii="Arial" w:hAnsi="Arial" w:cs="Arial"/>
          <w:sz w:val="24"/>
          <w:szCs w:val="24"/>
        </w:rPr>
        <w:t>consultation</w:t>
      </w:r>
      <w:proofErr w:type="gramEnd"/>
    </w:p>
    <w:p w14:paraId="47209057" w14:textId="4E1255F9" w:rsidR="00052CB7" w:rsidRPr="00545593" w:rsidRDefault="00052CB7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The Chair of the meeting will be able to review</w:t>
      </w:r>
      <w:r w:rsidR="00574C34" w:rsidRPr="00545593">
        <w:rPr>
          <w:rFonts w:ascii="Arial" w:hAnsi="Arial" w:cs="Arial"/>
          <w:sz w:val="24"/>
          <w:szCs w:val="24"/>
        </w:rPr>
        <w:t>:</w:t>
      </w:r>
    </w:p>
    <w:p w14:paraId="30790AB3" w14:textId="061BE7FF" w:rsidR="00574C34" w:rsidRPr="00545593" w:rsidRDefault="002049A2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Child’s </w:t>
      </w:r>
      <w:r w:rsidR="00574C34" w:rsidRPr="00545593">
        <w:rPr>
          <w:rFonts w:ascii="Arial" w:hAnsi="Arial" w:cs="Arial"/>
          <w:sz w:val="24"/>
          <w:szCs w:val="24"/>
        </w:rPr>
        <w:t>CLA review</w:t>
      </w:r>
      <w:r w:rsidR="003A32CB" w:rsidRPr="00545593">
        <w:rPr>
          <w:rFonts w:ascii="Arial" w:hAnsi="Arial" w:cs="Arial"/>
          <w:sz w:val="24"/>
          <w:szCs w:val="24"/>
        </w:rPr>
        <w:t xml:space="preserve"> minutes </w:t>
      </w:r>
    </w:p>
    <w:p w14:paraId="7279E4D9" w14:textId="1CA4C352" w:rsidR="00574C34" w:rsidRPr="00545593" w:rsidRDefault="00574C34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Carer’s assessment form</w:t>
      </w:r>
    </w:p>
    <w:p w14:paraId="77E5E74B" w14:textId="72057929" w:rsidR="002049A2" w:rsidRPr="00545593" w:rsidRDefault="002049A2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Matching information</w:t>
      </w:r>
    </w:p>
    <w:p w14:paraId="570601D2" w14:textId="7B51C3C8" w:rsidR="002049A2" w:rsidRPr="00545593" w:rsidRDefault="00DA628A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S</w:t>
      </w:r>
      <w:r w:rsidR="002049A2" w:rsidRPr="00545593">
        <w:rPr>
          <w:rFonts w:ascii="Arial" w:hAnsi="Arial" w:cs="Arial"/>
          <w:sz w:val="24"/>
          <w:szCs w:val="24"/>
        </w:rPr>
        <w:t>upport plans and minutes of meetings</w:t>
      </w:r>
      <w:r w:rsidRPr="00545593">
        <w:rPr>
          <w:rFonts w:ascii="Arial" w:hAnsi="Arial" w:cs="Arial"/>
          <w:sz w:val="24"/>
          <w:szCs w:val="24"/>
        </w:rPr>
        <w:t xml:space="preserve"> for the home</w:t>
      </w:r>
    </w:p>
    <w:p w14:paraId="0AD0BCFB" w14:textId="71CDE12E" w:rsidR="005B6C03" w:rsidRPr="00545593" w:rsidRDefault="005B6C03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Special Guardianship support episodes</w:t>
      </w:r>
    </w:p>
    <w:p w14:paraId="2EA87B66" w14:textId="1D387B71" w:rsidR="00CB64D4" w:rsidRPr="00545593" w:rsidRDefault="00CB64D4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Fostering logs </w:t>
      </w:r>
    </w:p>
    <w:p w14:paraId="1AE44FBB" w14:textId="20288721" w:rsidR="00440DA8" w:rsidRPr="00545593" w:rsidRDefault="00440DA8" w:rsidP="00574C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Foster carer reviews if necessary </w:t>
      </w:r>
    </w:p>
    <w:p w14:paraId="4DD4AE37" w14:textId="6DA0F412" w:rsidR="001C7704" w:rsidRPr="00545593" w:rsidRDefault="001C7704" w:rsidP="001C7704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lastRenderedPageBreak/>
        <w:t xml:space="preserve">At the end of this document there are embedded forms which will assist you in providing necessary information to the Chair ahead of the </w:t>
      </w:r>
      <w:r w:rsidR="00C72042" w:rsidRPr="00545593">
        <w:rPr>
          <w:rFonts w:ascii="Arial" w:hAnsi="Arial" w:cs="Arial"/>
          <w:sz w:val="24"/>
          <w:szCs w:val="24"/>
        </w:rPr>
        <w:t xml:space="preserve">meeting. These reports </w:t>
      </w:r>
      <w:r w:rsidR="00C50417" w:rsidRPr="00545593">
        <w:rPr>
          <w:rFonts w:ascii="Arial" w:hAnsi="Arial" w:cs="Arial"/>
          <w:sz w:val="24"/>
          <w:szCs w:val="24"/>
        </w:rPr>
        <w:t xml:space="preserve">must </w:t>
      </w:r>
      <w:r w:rsidR="00C72042" w:rsidRPr="00545593">
        <w:rPr>
          <w:rFonts w:ascii="Arial" w:hAnsi="Arial" w:cs="Arial"/>
          <w:sz w:val="24"/>
          <w:szCs w:val="24"/>
        </w:rPr>
        <w:t xml:space="preserve">be provided 5 working days before the meeting. </w:t>
      </w:r>
    </w:p>
    <w:p w14:paraId="269D1E4A" w14:textId="19F6CAAE" w:rsidR="006F301F" w:rsidRPr="00485EA3" w:rsidRDefault="006E6CC4" w:rsidP="00485EA3">
      <w:pPr>
        <w:pStyle w:val="Heading1"/>
        <w:rPr>
          <w:rFonts w:ascii="Arial" w:hAnsi="Arial" w:cs="Arial"/>
          <w:b/>
          <w:bCs/>
          <w:color w:val="006072"/>
          <w:sz w:val="28"/>
          <w:szCs w:val="28"/>
        </w:rPr>
      </w:pPr>
      <w:bookmarkStart w:id="5" w:name="_Toc143252911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6</w:t>
      </w:r>
      <w:r w:rsidR="006F301F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.  </w:t>
      </w:r>
      <w:r w:rsidR="00BA3FB6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Agenda </w:t>
      </w:r>
      <w:r w:rsidR="004E1F98" w:rsidRPr="00485EA3">
        <w:rPr>
          <w:rFonts w:ascii="Arial" w:hAnsi="Arial" w:cs="Arial"/>
          <w:b/>
          <w:bCs/>
          <w:color w:val="006072"/>
          <w:sz w:val="28"/>
          <w:szCs w:val="28"/>
        </w:rPr>
        <w:t>for all unplanned endings meetings</w:t>
      </w:r>
      <w:bookmarkEnd w:id="5"/>
      <w:r w:rsidR="00485EA3" w:rsidRPr="00485EA3">
        <w:rPr>
          <w:rFonts w:ascii="Arial" w:hAnsi="Arial" w:cs="Arial"/>
          <w:b/>
          <w:bCs/>
          <w:color w:val="006072"/>
          <w:sz w:val="28"/>
          <w:szCs w:val="28"/>
        </w:rPr>
        <w:br/>
      </w:r>
    </w:p>
    <w:p w14:paraId="067A087F" w14:textId="22127807" w:rsidR="00207424" w:rsidRPr="00545593" w:rsidRDefault="00207424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The Chair will follow the attached agenda for the meeting </w:t>
      </w:r>
      <w:r w:rsidR="00A9437E" w:rsidRPr="00545593">
        <w:rPr>
          <w:rFonts w:ascii="Arial" w:hAnsi="Arial" w:cs="Arial"/>
          <w:sz w:val="24"/>
          <w:szCs w:val="24"/>
        </w:rPr>
        <w:t xml:space="preserve">to ensure all views are obtained. </w:t>
      </w:r>
    </w:p>
    <w:bookmarkStart w:id="6" w:name="_MON_1730544751"/>
    <w:bookmarkEnd w:id="6"/>
    <w:p w14:paraId="37CD30D1" w14:textId="4873A164" w:rsidR="00BA3FB6" w:rsidRPr="00545593" w:rsidRDefault="00E267E3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object w:dxaOrig="1226" w:dyaOrig="798" w14:anchorId="658EE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39.45pt" o:ole="">
            <v:imagedata r:id="rId14" o:title=""/>
          </v:shape>
          <o:OLEObject Type="Embed" ProgID="Word.Document.12" ShapeID="_x0000_i1025" DrawAspect="Icon" ObjectID="_1753865831" r:id="rId15">
            <o:FieldCodes>\s</o:FieldCodes>
          </o:OLEObject>
        </w:object>
      </w:r>
    </w:p>
    <w:p w14:paraId="26B20DE7" w14:textId="2BCA271D" w:rsidR="00BA3FB6" w:rsidRPr="00485EA3" w:rsidRDefault="006E6CC4" w:rsidP="00485EA3">
      <w:pPr>
        <w:pStyle w:val="Heading1"/>
        <w:rPr>
          <w:rFonts w:ascii="Arial" w:hAnsi="Arial" w:cs="Arial"/>
          <w:b/>
          <w:bCs/>
          <w:color w:val="006072"/>
          <w:sz w:val="28"/>
          <w:szCs w:val="28"/>
        </w:rPr>
      </w:pPr>
      <w:bookmarkStart w:id="7" w:name="_Toc143252912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7</w:t>
      </w:r>
      <w:r w:rsidR="00BA3FB6" w:rsidRPr="00485EA3">
        <w:rPr>
          <w:rFonts w:ascii="Arial" w:hAnsi="Arial" w:cs="Arial"/>
          <w:b/>
          <w:bCs/>
          <w:color w:val="006072"/>
          <w:sz w:val="28"/>
          <w:szCs w:val="28"/>
        </w:rPr>
        <w:t>. Future Actions</w:t>
      </w:r>
      <w:r w:rsidR="00BA4896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 for all unplanned endings meetings</w:t>
      </w:r>
      <w:bookmarkEnd w:id="7"/>
      <w:r w:rsidR="00485EA3" w:rsidRPr="00485EA3">
        <w:rPr>
          <w:rFonts w:ascii="Arial" w:hAnsi="Arial" w:cs="Arial"/>
          <w:b/>
          <w:bCs/>
          <w:color w:val="006072"/>
          <w:sz w:val="28"/>
          <w:szCs w:val="28"/>
        </w:rPr>
        <w:br/>
      </w:r>
    </w:p>
    <w:p w14:paraId="57870EBD" w14:textId="7E1B0D91" w:rsidR="00196DC7" w:rsidRPr="00545593" w:rsidRDefault="0032741C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The Chair will complete the </w:t>
      </w:r>
      <w:r w:rsidR="002A6684" w:rsidRPr="00545593">
        <w:rPr>
          <w:rFonts w:ascii="Arial" w:hAnsi="Arial" w:cs="Arial"/>
          <w:sz w:val="24"/>
          <w:szCs w:val="24"/>
        </w:rPr>
        <w:t>recommendations and lessons learnt template</w:t>
      </w:r>
      <w:r w:rsidR="00237725" w:rsidRPr="00545593">
        <w:rPr>
          <w:rFonts w:ascii="Arial" w:hAnsi="Arial" w:cs="Arial"/>
          <w:sz w:val="24"/>
          <w:szCs w:val="24"/>
        </w:rPr>
        <w:t xml:space="preserve"> – attached below. </w:t>
      </w:r>
    </w:p>
    <w:bookmarkStart w:id="8" w:name="_MON_1723885626"/>
    <w:bookmarkEnd w:id="8"/>
    <w:p w14:paraId="69586608" w14:textId="71770AFC" w:rsidR="00F55FD8" w:rsidRPr="00545593" w:rsidRDefault="000D0631" w:rsidP="003A0057">
      <w:pPr>
        <w:rPr>
          <w:rFonts w:ascii="Arial" w:hAnsi="Arial" w:cs="Arial"/>
          <w:color w:val="FF0000"/>
          <w:sz w:val="24"/>
          <w:szCs w:val="24"/>
        </w:rPr>
      </w:pPr>
      <w:r w:rsidRPr="00545593">
        <w:rPr>
          <w:rFonts w:ascii="Arial" w:hAnsi="Arial" w:cs="Arial"/>
          <w:color w:val="FF0000"/>
          <w:sz w:val="24"/>
          <w:szCs w:val="24"/>
        </w:rPr>
        <w:object w:dxaOrig="1226" w:dyaOrig="798" w14:anchorId="697BBA89">
          <v:shape id="_x0000_i1026" type="#_x0000_t75" style="width:61.35pt;height:39.45pt" o:ole="">
            <v:imagedata r:id="rId16" o:title=""/>
          </v:shape>
          <o:OLEObject Type="Embed" ProgID="Word.Document.12" ShapeID="_x0000_i1026" DrawAspect="Icon" ObjectID="_1753865832" r:id="rId17">
            <o:FieldCodes>\s</o:FieldCodes>
          </o:OLEObject>
        </w:object>
      </w:r>
    </w:p>
    <w:p w14:paraId="4A31096C" w14:textId="54C8E2E7" w:rsidR="002D4860" w:rsidRPr="00545593" w:rsidRDefault="00DF1BE7" w:rsidP="003A0057">
      <w:pPr>
        <w:rPr>
          <w:rFonts w:ascii="Arial" w:hAnsi="Arial" w:cs="Arial"/>
          <w:color w:val="FF0000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This </w:t>
      </w:r>
      <w:r w:rsidR="00387E72" w:rsidRPr="00545593">
        <w:rPr>
          <w:rFonts w:ascii="Arial" w:hAnsi="Arial" w:cs="Arial"/>
          <w:sz w:val="24"/>
          <w:szCs w:val="24"/>
        </w:rPr>
        <w:t xml:space="preserve">template will be sent to the Quality Assurance Service Manager and </w:t>
      </w:r>
      <w:r w:rsidR="00287BCE" w:rsidRPr="00545593">
        <w:rPr>
          <w:rFonts w:ascii="Arial" w:hAnsi="Arial" w:cs="Arial"/>
          <w:sz w:val="24"/>
          <w:szCs w:val="24"/>
        </w:rPr>
        <w:t xml:space="preserve">monitored </w:t>
      </w:r>
      <w:r w:rsidR="000B0ED1" w:rsidRPr="00545593">
        <w:rPr>
          <w:rFonts w:ascii="Arial" w:hAnsi="Arial" w:cs="Arial"/>
          <w:sz w:val="24"/>
          <w:szCs w:val="24"/>
        </w:rPr>
        <w:t>to enable learning for the whole service.</w:t>
      </w:r>
      <w:r w:rsidR="005949FC" w:rsidRPr="00545593">
        <w:rPr>
          <w:rFonts w:ascii="Arial" w:hAnsi="Arial" w:cs="Arial"/>
          <w:sz w:val="24"/>
          <w:szCs w:val="24"/>
        </w:rPr>
        <w:t xml:space="preserve"> The working group for learning </w:t>
      </w:r>
      <w:r w:rsidR="00D15FF7" w:rsidRPr="00545593">
        <w:rPr>
          <w:rFonts w:ascii="Arial" w:hAnsi="Arial" w:cs="Arial"/>
          <w:sz w:val="24"/>
          <w:szCs w:val="24"/>
        </w:rPr>
        <w:t>from</w:t>
      </w:r>
      <w:r w:rsidR="005949FC" w:rsidRPr="00545593">
        <w:rPr>
          <w:rFonts w:ascii="Arial" w:hAnsi="Arial" w:cs="Arial"/>
          <w:sz w:val="24"/>
          <w:szCs w:val="24"/>
        </w:rPr>
        <w:t xml:space="preserve"> endings will meet quarterly to </w:t>
      </w:r>
      <w:r w:rsidR="001344C5" w:rsidRPr="00545593">
        <w:rPr>
          <w:rFonts w:ascii="Arial" w:hAnsi="Arial" w:cs="Arial"/>
          <w:sz w:val="24"/>
          <w:szCs w:val="24"/>
        </w:rPr>
        <w:t xml:space="preserve">analyse the learning and distribute </w:t>
      </w:r>
      <w:r w:rsidR="00237725" w:rsidRPr="00545593">
        <w:rPr>
          <w:rFonts w:ascii="Arial" w:hAnsi="Arial" w:cs="Arial"/>
          <w:sz w:val="24"/>
          <w:szCs w:val="24"/>
        </w:rPr>
        <w:t xml:space="preserve">themes within the County Management group. </w:t>
      </w:r>
      <w:r w:rsidR="001344C5" w:rsidRPr="00545593">
        <w:rPr>
          <w:rFonts w:ascii="Arial" w:hAnsi="Arial" w:cs="Arial"/>
          <w:sz w:val="24"/>
          <w:szCs w:val="24"/>
        </w:rPr>
        <w:t xml:space="preserve"> </w:t>
      </w:r>
    </w:p>
    <w:p w14:paraId="5C316FC5" w14:textId="054B5C54" w:rsidR="00BA3FB6" w:rsidRPr="00485EA3" w:rsidRDefault="00B429D0" w:rsidP="00485EA3">
      <w:pPr>
        <w:pStyle w:val="Heading1"/>
        <w:rPr>
          <w:rFonts w:ascii="Arial" w:hAnsi="Arial" w:cs="Arial"/>
          <w:b/>
          <w:bCs/>
          <w:color w:val="006072"/>
          <w:sz w:val="28"/>
          <w:szCs w:val="28"/>
        </w:rPr>
      </w:pPr>
      <w:bookmarkStart w:id="9" w:name="_Toc143252913"/>
      <w:r w:rsidRPr="00485EA3">
        <w:rPr>
          <w:rFonts w:ascii="Arial" w:hAnsi="Arial" w:cs="Arial"/>
          <w:b/>
          <w:bCs/>
          <w:color w:val="006072"/>
          <w:sz w:val="28"/>
          <w:szCs w:val="28"/>
        </w:rPr>
        <w:t>8</w:t>
      </w:r>
      <w:r w:rsidR="00BA3FB6" w:rsidRPr="00485EA3">
        <w:rPr>
          <w:rFonts w:ascii="Arial" w:hAnsi="Arial" w:cs="Arial"/>
          <w:b/>
          <w:bCs/>
          <w:color w:val="006072"/>
          <w:sz w:val="28"/>
          <w:szCs w:val="28"/>
        </w:rPr>
        <w:t>. Distribution of minutes</w:t>
      </w:r>
      <w:bookmarkEnd w:id="9"/>
      <w:r w:rsidR="00BA3FB6" w:rsidRPr="00485EA3">
        <w:rPr>
          <w:rFonts w:ascii="Arial" w:hAnsi="Arial" w:cs="Arial"/>
          <w:b/>
          <w:bCs/>
          <w:color w:val="006072"/>
          <w:sz w:val="28"/>
          <w:szCs w:val="28"/>
        </w:rPr>
        <w:t xml:space="preserve"> </w:t>
      </w:r>
      <w:r w:rsidR="00485EA3" w:rsidRPr="00485EA3">
        <w:rPr>
          <w:rFonts w:ascii="Arial" w:hAnsi="Arial" w:cs="Arial"/>
          <w:b/>
          <w:bCs/>
          <w:color w:val="006072"/>
          <w:sz w:val="28"/>
          <w:szCs w:val="28"/>
        </w:rPr>
        <w:br/>
      </w:r>
    </w:p>
    <w:p w14:paraId="0F7003B7" w14:textId="7B572AA1" w:rsidR="00C0407C" w:rsidRPr="00545593" w:rsidRDefault="00C0407C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When the </w:t>
      </w:r>
      <w:r w:rsidR="00F446A5" w:rsidRPr="00545593">
        <w:rPr>
          <w:rFonts w:ascii="Arial" w:hAnsi="Arial" w:cs="Arial"/>
          <w:sz w:val="24"/>
          <w:szCs w:val="24"/>
        </w:rPr>
        <w:t xml:space="preserve">minutes have been </w:t>
      </w:r>
      <w:proofErr w:type="gramStart"/>
      <w:r w:rsidR="00F446A5" w:rsidRPr="00545593">
        <w:rPr>
          <w:rFonts w:ascii="Arial" w:hAnsi="Arial" w:cs="Arial"/>
          <w:sz w:val="24"/>
          <w:szCs w:val="24"/>
        </w:rPr>
        <w:t>approved</w:t>
      </w:r>
      <w:proofErr w:type="gramEnd"/>
      <w:r w:rsidR="00F446A5" w:rsidRPr="00545593">
        <w:rPr>
          <w:rFonts w:ascii="Arial" w:hAnsi="Arial" w:cs="Arial"/>
          <w:sz w:val="24"/>
          <w:szCs w:val="24"/>
        </w:rPr>
        <w:t xml:space="preserve"> they will be distributed to all those who were invited to the meeting.</w:t>
      </w:r>
      <w:r w:rsidR="00404934" w:rsidRPr="00545593">
        <w:rPr>
          <w:rFonts w:ascii="Arial" w:hAnsi="Arial" w:cs="Arial"/>
          <w:sz w:val="24"/>
          <w:szCs w:val="24"/>
        </w:rPr>
        <w:t xml:space="preserve"> Meeting minutes will be redacted where participants have left the meeting.</w:t>
      </w:r>
    </w:p>
    <w:p w14:paraId="53B49740" w14:textId="1D8CD7D1" w:rsidR="00404934" w:rsidRPr="00545593" w:rsidRDefault="00E97973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Minutes must be uploaded to the LCS record of child </w:t>
      </w:r>
      <w:r w:rsidR="00557B95" w:rsidRPr="00545593">
        <w:rPr>
          <w:rFonts w:ascii="Arial" w:hAnsi="Arial" w:cs="Arial"/>
          <w:sz w:val="24"/>
          <w:szCs w:val="24"/>
        </w:rPr>
        <w:t>and carer</w:t>
      </w:r>
      <w:r w:rsidR="00CC1EDD" w:rsidRPr="00545593">
        <w:rPr>
          <w:rFonts w:ascii="Arial" w:hAnsi="Arial" w:cs="Arial"/>
          <w:sz w:val="24"/>
          <w:szCs w:val="24"/>
        </w:rPr>
        <w:t xml:space="preserve"> in the documents tab. </w:t>
      </w:r>
    </w:p>
    <w:p w14:paraId="1F924EC1" w14:textId="2AA3CEBF" w:rsidR="00264C9C" w:rsidRDefault="00AF2BED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*Foster home includes connected persons foster family. </w:t>
      </w:r>
    </w:p>
    <w:p w14:paraId="46C07BB6" w14:textId="77777777" w:rsidR="001903B4" w:rsidRDefault="001903B4" w:rsidP="003A0057">
      <w:pPr>
        <w:rPr>
          <w:rFonts w:ascii="Arial" w:hAnsi="Arial" w:cs="Arial"/>
          <w:sz w:val="24"/>
          <w:szCs w:val="24"/>
        </w:rPr>
      </w:pPr>
    </w:p>
    <w:p w14:paraId="597F67FC" w14:textId="77777777" w:rsidR="001903B4" w:rsidRDefault="001903B4" w:rsidP="003A0057">
      <w:pPr>
        <w:rPr>
          <w:rFonts w:ascii="Arial" w:hAnsi="Arial" w:cs="Arial"/>
          <w:sz w:val="24"/>
          <w:szCs w:val="24"/>
        </w:rPr>
      </w:pPr>
    </w:p>
    <w:p w14:paraId="3D78A88F" w14:textId="77777777" w:rsidR="001903B4" w:rsidRDefault="001903B4" w:rsidP="003A0057">
      <w:pPr>
        <w:rPr>
          <w:rFonts w:ascii="Arial" w:hAnsi="Arial" w:cs="Arial"/>
          <w:sz w:val="24"/>
          <w:szCs w:val="24"/>
        </w:rPr>
      </w:pPr>
    </w:p>
    <w:p w14:paraId="5A70F87B" w14:textId="77777777" w:rsidR="001903B4" w:rsidRDefault="001903B4" w:rsidP="003A0057">
      <w:pPr>
        <w:rPr>
          <w:rFonts w:ascii="Arial" w:hAnsi="Arial" w:cs="Arial"/>
          <w:sz w:val="24"/>
          <w:szCs w:val="24"/>
        </w:rPr>
      </w:pPr>
    </w:p>
    <w:p w14:paraId="033F93E6" w14:textId="77777777" w:rsidR="001903B4" w:rsidRDefault="001903B4" w:rsidP="003A0057">
      <w:pPr>
        <w:rPr>
          <w:rFonts w:ascii="Arial" w:hAnsi="Arial" w:cs="Arial"/>
          <w:sz w:val="24"/>
          <w:szCs w:val="24"/>
        </w:rPr>
      </w:pPr>
    </w:p>
    <w:p w14:paraId="1757D48B" w14:textId="77777777" w:rsidR="001903B4" w:rsidRPr="00545593" w:rsidRDefault="001903B4" w:rsidP="003A0057">
      <w:pPr>
        <w:rPr>
          <w:rFonts w:ascii="Arial" w:hAnsi="Arial" w:cs="Arial"/>
          <w:sz w:val="24"/>
          <w:szCs w:val="24"/>
        </w:rPr>
      </w:pPr>
    </w:p>
    <w:p w14:paraId="34225B4A" w14:textId="76E5F408" w:rsidR="002D4860" w:rsidRPr="001903B4" w:rsidRDefault="002D4860" w:rsidP="00485EA3">
      <w:pPr>
        <w:pStyle w:val="Heading1"/>
        <w:rPr>
          <w:rFonts w:ascii="Arial" w:hAnsi="Arial" w:cs="Arial"/>
          <w:b/>
          <w:bCs/>
          <w:color w:val="006072"/>
          <w:sz w:val="28"/>
          <w:szCs w:val="28"/>
        </w:rPr>
      </w:pPr>
      <w:bookmarkStart w:id="10" w:name="_Toc143252914"/>
      <w:r w:rsidRPr="001903B4">
        <w:rPr>
          <w:rFonts w:ascii="Arial" w:hAnsi="Arial" w:cs="Arial"/>
          <w:b/>
          <w:bCs/>
          <w:color w:val="006072"/>
          <w:sz w:val="28"/>
          <w:szCs w:val="28"/>
        </w:rPr>
        <w:t>Appendix:</w:t>
      </w:r>
      <w:bookmarkEnd w:id="10"/>
    </w:p>
    <w:p w14:paraId="284869C7" w14:textId="77777777" w:rsidR="00485EA3" w:rsidRPr="00485EA3" w:rsidRDefault="00485EA3" w:rsidP="00485EA3"/>
    <w:p w14:paraId="5DA525B9" w14:textId="5C14531E" w:rsidR="00264C9C" w:rsidRPr="00545593" w:rsidRDefault="00AC13B4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Below are template documents to complete (dependent on your role) ahead of the meeting: </w:t>
      </w:r>
    </w:p>
    <w:p w14:paraId="12C59279" w14:textId="6F8754E3" w:rsidR="004C78E6" w:rsidRPr="00545593" w:rsidRDefault="004C78E6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Social Worker Professional Report: </w:t>
      </w:r>
    </w:p>
    <w:bookmarkStart w:id="11" w:name="_MON_1742036003"/>
    <w:bookmarkEnd w:id="11"/>
    <w:p w14:paraId="193B2691" w14:textId="7932B372" w:rsidR="008674BC" w:rsidRPr="00545593" w:rsidRDefault="00423755" w:rsidP="003A0057">
      <w:pPr>
        <w:rPr>
          <w:rFonts w:ascii="Arial" w:hAnsi="Arial" w:cs="Arial"/>
          <w:b/>
          <w:bCs/>
          <w:sz w:val="24"/>
          <w:szCs w:val="24"/>
        </w:rPr>
      </w:pPr>
      <w:r w:rsidRPr="00545593">
        <w:rPr>
          <w:rFonts w:ascii="Arial" w:hAnsi="Arial" w:cs="Arial"/>
          <w:b/>
          <w:bCs/>
          <w:sz w:val="24"/>
          <w:szCs w:val="24"/>
        </w:rPr>
        <w:object w:dxaOrig="1075" w:dyaOrig="702" w14:anchorId="0CB8D390">
          <v:shape id="_x0000_i1027" type="#_x0000_t75" style="width:53.85pt;height:35.05pt" o:ole="">
            <v:imagedata r:id="rId18" o:title=""/>
          </v:shape>
          <o:OLEObject Type="Embed" ProgID="Word.Document.12" ShapeID="_x0000_i1027" DrawAspect="Icon" ObjectID="_1753865833" r:id="rId19">
            <o:FieldCodes>\s</o:FieldCodes>
          </o:OLEObject>
        </w:object>
      </w:r>
    </w:p>
    <w:p w14:paraId="2BE895F5" w14:textId="11B2F3AE" w:rsidR="00AB3B6D" w:rsidRPr="00545593" w:rsidRDefault="006F02BF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Kinship Social Worker Professional Report</w:t>
      </w:r>
      <w:r w:rsidR="00AB3B6D" w:rsidRPr="00545593">
        <w:rPr>
          <w:rFonts w:ascii="Arial" w:hAnsi="Arial" w:cs="Arial"/>
          <w:sz w:val="24"/>
          <w:szCs w:val="24"/>
        </w:rPr>
        <w:t xml:space="preserve">: </w:t>
      </w:r>
    </w:p>
    <w:bookmarkStart w:id="12" w:name="_MON_1730546365"/>
    <w:bookmarkEnd w:id="12"/>
    <w:p w14:paraId="1D6F5452" w14:textId="2EDD4464" w:rsidR="00945319" w:rsidRPr="00545593" w:rsidRDefault="008C03CA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object w:dxaOrig="1226" w:dyaOrig="798" w14:anchorId="7ADC80AC">
          <v:shape id="_x0000_i1028" type="#_x0000_t75" style="width:61.35pt;height:39.45pt" o:ole="">
            <v:imagedata r:id="rId20" o:title=""/>
          </v:shape>
          <o:OLEObject Type="Embed" ProgID="Word.Document.12" ShapeID="_x0000_i1028" DrawAspect="Icon" ObjectID="_1753865834" r:id="rId21">
            <o:FieldCodes>\s</o:FieldCodes>
          </o:OLEObject>
        </w:object>
      </w:r>
    </w:p>
    <w:p w14:paraId="2306154A" w14:textId="4AB8062D" w:rsidR="00945319" w:rsidRPr="00545593" w:rsidRDefault="006F02BF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Supervising Social Worker Professional Report</w:t>
      </w:r>
      <w:r w:rsidR="00E332B8" w:rsidRPr="00545593">
        <w:rPr>
          <w:rFonts w:ascii="Arial" w:hAnsi="Arial" w:cs="Arial"/>
          <w:sz w:val="24"/>
          <w:szCs w:val="24"/>
        </w:rPr>
        <w:t>:</w:t>
      </w:r>
    </w:p>
    <w:bookmarkStart w:id="13" w:name="_MON_1730546434"/>
    <w:bookmarkEnd w:id="13"/>
    <w:p w14:paraId="599BC563" w14:textId="0A14F544" w:rsidR="00E332B8" w:rsidRPr="00545593" w:rsidRDefault="00040D6B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object w:dxaOrig="1226" w:dyaOrig="798" w14:anchorId="6884686C">
          <v:shape id="_x0000_i1029" type="#_x0000_t75" style="width:61.35pt;height:39.45pt" o:ole="">
            <v:imagedata r:id="rId22" o:title=""/>
          </v:shape>
          <o:OLEObject Type="Embed" ProgID="Word.Document.12" ShapeID="_x0000_i1029" DrawAspect="Icon" ObjectID="_1753865835" r:id="rId23">
            <o:FieldCodes>\s</o:FieldCodes>
          </o:OLEObject>
        </w:object>
      </w:r>
    </w:p>
    <w:p w14:paraId="408D16F4" w14:textId="14A856D9" w:rsidR="00BC108B" w:rsidRPr="00545593" w:rsidRDefault="00BC108B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Independent Reviewing Officer Professional Report: </w:t>
      </w:r>
    </w:p>
    <w:bookmarkStart w:id="14" w:name="_MON_1742036021"/>
    <w:bookmarkEnd w:id="14"/>
    <w:p w14:paraId="127CF7C0" w14:textId="50D9DB1F" w:rsidR="00BC108B" w:rsidRPr="00545593" w:rsidRDefault="001F5157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object w:dxaOrig="1075" w:dyaOrig="702" w14:anchorId="2FE21486">
          <v:shape id="_x0000_i1030" type="#_x0000_t75" style="width:53.85pt;height:35.05pt" o:ole="">
            <v:imagedata r:id="rId24" o:title=""/>
          </v:shape>
          <o:OLEObject Type="Embed" ProgID="Word.Document.12" ShapeID="_x0000_i1030" DrawAspect="Icon" ObjectID="_1753865836" r:id="rId25">
            <o:FieldCodes>\s</o:FieldCodes>
          </o:OLEObject>
        </w:object>
      </w:r>
    </w:p>
    <w:p w14:paraId="20D4A058" w14:textId="3DBEEBF8" w:rsidR="00264C9C" w:rsidRPr="00545593" w:rsidRDefault="00302418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>Carer</w:t>
      </w:r>
      <w:r w:rsidR="00143FA8" w:rsidRPr="00545593">
        <w:rPr>
          <w:rFonts w:ascii="Arial" w:hAnsi="Arial" w:cs="Arial"/>
          <w:sz w:val="24"/>
          <w:szCs w:val="24"/>
        </w:rPr>
        <w:t>’</w:t>
      </w:r>
      <w:r w:rsidRPr="00545593">
        <w:rPr>
          <w:rFonts w:ascii="Arial" w:hAnsi="Arial" w:cs="Arial"/>
          <w:sz w:val="24"/>
          <w:szCs w:val="24"/>
        </w:rPr>
        <w:t xml:space="preserve">s </w:t>
      </w:r>
      <w:r w:rsidR="006F02BF" w:rsidRPr="00545593">
        <w:rPr>
          <w:rFonts w:ascii="Arial" w:hAnsi="Arial" w:cs="Arial"/>
          <w:sz w:val="24"/>
          <w:szCs w:val="24"/>
        </w:rPr>
        <w:t>Views and Feedback Form</w:t>
      </w:r>
      <w:r w:rsidRPr="00545593">
        <w:rPr>
          <w:rFonts w:ascii="Arial" w:hAnsi="Arial" w:cs="Arial"/>
          <w:sz w:val="24"/>
          <w:szCs w:val="24"/>
        </w:rPr>
        <w:t xml:space="preserve">: </w:t>
      </w:r>
    </w:p>
    <w:bookmarkStart w:id="15" w:name="_MON_1730546597"/>
    <w:bookmarkEnd w:id="15"/>
    <w:p w14:paraId="7D8765E6" w14:textId="661F9339" w:rsidR="00302418" w:rsidRPr="00545593" w:rsidRDefault="00811038" w:rsidP="003A0057">
      <w:pPr>
        <w:rPr>
          <w:rFonts w:ascii="Arial" w:hAnsi="Arial" w:cs="Arial"/>
          <w:b/>
          <w:bCs/>
          <w:sz w:val="24"/>
          <w:szCs w:val="24"/>
        </w:rPr>
      </w:pPr>
      <w:r w:rsidRPr="00545593">
        <w:rPr>
          <w:rFonts w:ascii="Arial" w:hAnsi="Arial" w:cs="Arial"/>
          <w:b/>
          <w:bCs/>
          <w:sz w:val="24"/>
          <w:szCs w:val="24"/>
        </w:rPr>
        <w:object w:dxaOrig="1226" w:dyaOrig="798" w14:anchorId="0DEFB803">
          <v:shape id="_x0000_i1031" type="#_x0000_t75" style="width:61.35pt;height:39.45pt" o:ole="">
            <v:imagedata r:id="rId26" o:title=""/>
          </v:shape>
          <o:OLEObject Type="Embed" ProgID="Word.Document.12" ShapeID="_x0000_i1031" DrawAspect="Icon" ObjectID="_1753865837" r:id="rId27">
            <o:FieldCodes>\s</o:FieldCodes>
          </o:OLEObject>
        </w:object>
      </w:r>
    </w:p>
    <w:p w14:paraId="1C82CCD0" w14:textId="5BA5B0F7" w:rsidR="006D4A49" w:rsidRPr="00545593" w:rsidRDefault="006D4A49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t xml:space="preserve">Child’s </w:t>
      </w:r>
      <w:r w:rsidR="006F02BF" w:rsidRPr="00545593">
        <w:rPr>
          <w:rFonts w:ascii="Arial" w:hAnsi="Arial" w:cs="Arial"/>
          <w:sz w:val="24"/>
          <w:szCs w:val="24"/>
        </w:rPr>
        <w:t>Views and Feedback Form</w:t>
      </w:r>
      <w:r w:rsidR="00133507" w:rsidRPr="00545593">
        <w:rPr>
          <w:rFonts w:ascii="Arial" w:hAnsi="Arial" w:cs="Arial"/>
          <w:sz w:val="24"/>
          <w:szCs w:val="24"/>
        </w:rPr>
        <w:t xml:space="preserve">: </w:t>
      </w:r>
    </w:p>
    <w:bookmarkStart w:id="16" w:name="_MON_1730546688"/>
    <w:bookmarkEnd w:id="16"/>
    <w:p w14:paraId="1FBFB351" w14:textId="7BC38CE4" w:rsidR="00BA4896" w:rsidRPr="00545593" w:rsidRDefault="00811038" w:rsidP="003A0057">
      <w:pPr>
        <w:rPr>
          <w:rFonts w:ascii="Arial" w:hAnsi="Arial" w:cs="Arial"/>
          <w:sz w:val="24"/>
          <w:szCs w:val="24"/>
        </w:rPr>
      </w:pPr>
      <w:r w:rsidRPr="00545593">
        <w:rPr>
          <w:rFonts w:ascii="Arial" w:hAnsi="Arial" w:cs="Arial"/>
          <w:sz w:val="24"/>
          <w:szCs w:val="24"/>
        </w:rPr>
        <w:object w:dxaOrig="1226" w:dyaOrig="798" w14:anchorId="2FE2F251">
          <v:shape id="_x0000_i1032" type="#_x0000_t75" style="width:61.35pt;height:39.45pt" o:ole="">
            <v:imagedata r:id="rId28" o:title=""/>
          </v:shape>
          <o:OLEObject Type="Embed" ProgID="Word.Document.12" ShapeID="_x0000_i1032" DrawAspect="Icon" ObjectID="_1753865838" r:id="rId29">
            <o:FieldCodes>\s</o:FieldCodes>
          </o:OLEObject>
        </w:object>
      </w:r>
      <w:r w:rsidR="00BA4896" w:rsidRPr="00545593">
        <w:rPr>
          <w:rFonts w:ascii="Arial" w:hAnsi="Arial" w:cs="Arial"/>
          <w:sz w:val="24"/>
          <w:szCs w:val="24"/>
        </w:rPr>
        <w:t xml:space="preserve"> </w:t>
      </w:r>
    </w:p>
    <w:sectPr w:rsidR="00BA4896" w:rsidRPr="00545593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577E" w14:textId="77777777" w:rsidR="001C376B" w:rsidRDefault="001C376B" w:rsidP="001C376B">
      <w:pPr>
        <w:spacing w:after="0" w:line="240" w:lineRule="auto"/>
      </w:pPr>
      <w:r>
        <w:separator/>
      </w:r>
    </w:p>
  </w:endnote>
  <w:endnote w:type="continuationSeparator" w:id="0">
    <w:p w14:paraId="030DAA7A" w14:textId="77777777" w:rsidR="001C376B" w:rsidRDefault="001C376B" w:rsidP="001C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53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83EF5" w14:textId="448733E1" w:rsidR="001C376B" w:rsidRDefault="001C3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C8143" w14:textId="77777777" w:rsidR="001C376B" w:rsidRDefault="001C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0472" w14:textId="77777777" w:rsidR="001C376B" w:rsidRDefault="001C376B" w:rsidP="001C376B">
      <w:pPr>
        <w:spacing w:after="0" w:line="240" w:lineRule="auto"/>
      </w:pPr>
      <w:r>
        <w:separator/>
      </w:r>
    </w:p>
  </w:footnote>
  <w:footnote w:type="continuationSeparator" w:id="0">
    <w:p w14:paraId="63B140AE" w14:textId="77777777" w:rsidR="001C376B" w:rsidRDefault="001C376B" w:rsidP="001C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C91"/>
    <w:multiLevelType w:val="hybridMultilevel"/>
    <w:tmpl w:val="D8A4C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7E3D"/>
    <w:multiLevelType w:val="hybridMultilevel"/>
    <w:tmpl w:val="87D6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1107"/>
    <w:multiLevelType w:val="hybridMultilevel"/>
    <w:tmpl w:val="0B2ACB2C"/>
    <w:lvl w:ilvl="0" w:tplc="D62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7D8"/>
    <w:multiLevelType w:val="hybridMultilevel"/>
    <w:tmpl w:val="3314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3983"/>
    <w:multiLevelType w:val="hybridMultilevel"/>
    <w:tmpl w:val="78B06BC4"/>
    <w:lvl w:ilvl="0" w:tplc="889C4A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0238"/>
    <w:multiLevelType w:val="hybridMultilevel"/>
    <w:tmpl w:val="86C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A0F"/>
    <w:multiLevelType w:val="hybridMultilevel"/>
    <w:tmpl w:val="4F76CCC4"/>
    <w:lvl w:ilvl="0" w:tplc="76807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497B"/>
    <w:multiLevelType w:val="hybridMultilevel"/>
    <w:tmpl w:val="793A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40EC"/>
    <w:multiLevelType w:val="hybridMultilevel"/>
    <w:tmpl w:val="9A6A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14BF"/>
    <w:multiLevelType w:val="hybridMultilevel"/>
    <w:tmpl w:val="3C5AD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74187">
    <w:abstractNumId w:val="2"/>
  </w:num>
  <w:num w:numId="2" w16cid:durableId="384108169">
    <w:abstractNumId w:val="7"/>
  </w:num>
  <w:num w:numId="3" w16cid:durableId="764886895">
    <w:abstractNumId w:val="6"/>
  </w:num>
  <w:num w:numId="4" w16cid:durableId="1771317137">
    <w:abstractNumId w:val="1"/>
  </w:num>
  <w:num w:numId="5" w16cid:durableId="622882531">
    <w:abstractNumId w:val="3"/>
  </w:num>
  <w:num w:numId="6" w16cid:durableId="1195921622">
    <w:abstractNumId w:val="8"/>
  </w:num>
  <w:num w:numId="7" w16cid:durableId="2140803241">
    <w:abstractNumId w:val="5"/>
  </w:num>
  <w:num w:numId="8" w16cid:durableId="1689797549">
    <w:abstractNumId w:val="9"/>
  </w:num>
  <w:num w:numId="9" w16cid:durableId="1453328189">
    <w:abstractNumId w:val="0"/>
  </w:num>
  <w:num w:numId="10" w16cid:durableId="11410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07"/>
    <w:rsid w:val="00005C0C"/>
    <w:rsid w:val="00040D6B"/>
    <w:rsid w:val="000506D8"/>
    <w:rsid w:val="000526BE"/>
    <w:rsid w:val="00052CB7"/>
    <w:rsid w:val="000667FA"/>
    <w:rsid w:val="00076DED"/>
    <w:rsid w:val="00080BA2"/>
    <w:rsid w:val="00096871"/>
    <w:rsid w:val="000A0209"/>
    <w:rsid w:val="000A17E9"/>
    <w:rsid w:val="000A5E18"/>
    <w:rsid w:val="000B0ED1"/>
    <w:rsid w:val="000D0631"/>
    <w:rsid w:val="000F7E43"/>
    <w:rsid w:val="00100E14"/>
    <w:rsid w:val="00105D8A"/>
    <w:rsid w:val="00106DEF"/>
    <w:rsid w:val="00111CF4"/>
    <w:rsid w:val="001266F1"/>
    <w:rsid w:val="00133507"/>
    <w:rsid w:val="0013428A"/>
    <w:rsid w:val="001344C5"/>
    <w:rsid w:val="001411D3"/>
    <w:rsid w:val="001432A6"/>
    <w:rsid w:val="00143FA8"/>
    <w:rsid w:val="00160E14"/>
    <w:rsid w:val="00161CF1"/>
    <w:rsid w:val="00163C6F"/>
    <w:rsid w:val="00165DBE"/>
    <w:rsid w:val="0017482E"/>
    <w:rsid w:val="001765E5"/>
    <w:rsid w:val="00176692"/>
    <w:rsid w:val="0018096F"/>
    <w:rsid w:val="00182E8B"/>
    <w:rsid w:val="00184406"/>
    <w:rsid w:val="001903B4"/>
    <w:rsid w:val="00196DC7"/>
    <w:rsid w:val="001A07F1"/>
    <w:rsid w:val="001B0787"/>
    <w:rsid w:val="001C376B"/>
    <w:rsid w:val="001C7704"/>
    <w:rsid w:val="001D1D8B"/>
    <w:rsid w:val="001D5C04"/>
    <w:rsid w:val="001D677D"/>
    <w:rsid w:val="001F5157"/>
    <w:rsid w:val="00201EE1"/>
    <w:rsid w:val="002045BF"/>
    <w:rsid w:val="002049A2"/>
    <w:rsid w:val="00207424"/>
    <w:rsid w:val="00211C9B"/>
    <w:rsid w:val="0021319B"/>
    <w:rsid w:val="00227018"/>
    <w:rsid w:val="00233899"/>
    <w:rsid w:val="00237725"/>
    <w:rsid w:val="00242D20"/>
    <w:rsid w:val="002453BF"/>
    <w:rsid w:val="00251097"/>
    <w:rsid w:val="00264C9C"/>
    <w:rsid w:val="00274535"/>
    <w:rsid w:val="00284C8C"/>
    <w:rsid w:val="00287BCE"/>
    <w:rsid w:val="002A6664"/>
    <w:rsid w:val="002A6684"/>
    <w:rsid w:val="002C1E6F"/>
    <w:rsid w:val="002C2857"/>
    <w:rsid w:val="002C4C98"/>
    <w:rsid w:val="002C5738"/>
    <w:rsid w:val="002D4860"/>
    <w:rsid w:val="002F499D"/>
    <w:rsid w:val="00302418"/>
    <w:rsid w:val="0030718B"/>
    <w:rsid w:val="00317CE5"/>
    <w:rsid w:val="0032741C"/>
    <w:rsid w:val="00327CF5"/>
    <w:rsid w:val="003316CB"/>
    <w:rsid w:val="00347947"/>
    <w:rsid w:val="00351EBE"/>
    <w:rsid w:val="003570EA"/>
    <w:rsid w:val="00362C74"/>
    <w:rsid w:val="00366F17"/>
    <w:rsid w:val="0038521C"/>
    <w:rsid w:val="00387E72"/>
    <w:rsid w:val="003A0057"/>
    <w:rsid w:val="003A251F"/>
    <w:rsid w:val="003A32CB"/>
    <w:rsid w:val="003B265F"/>
    <w:rsid w:val="003C4FD4"/>
    <w:rsid w:val="003D0022"/>
    <w:rsid w:val="003D154F"/>
    <w:rsid w:val="003D65AB"/>
    <w:rsid w:val="00404934"/>
    <w:rsid w:val="0040532C"/>
    <w:rsid w:val="0041485E"/>
    <w:rsid w:val="0041535D"/>
    <w:rsid w:val="00420173"/>
    <w:rsid w:val="00421714"/>
    <w:rsid w:val="00423755"/>
    <w:rsid w:val="00435735"/>
    <w:rsid w:val="00440B9C"/>
    <w:rsid w:val="00440DA8"/>
    <w:rsid w:val="004411F7"/>
    <w:rsid w:val="00442A08"/>
    <w:rsid w:val="004677CC"/>
    <w:rsid w:val="00474E1F"/>
    <w:rsid w:val="00485EA3"/>
    <w:rsid w:val="00486737"/>
    <w:rsid w:val="004A4B11"/>
    <w:rsid w:val="004B14C8"/>
    <w:rsid w:val="004B2F3F"/>
    <w:rsid w:val="004C78E6"/>
    <w:rsid w:val="004E1F98"/>
    <w:rsid w:val="004F38D9"/>
    <w:rsid w:val="004F6235"/>
    <w:rsid w:val="0050206C"/>
    <w:rsid w:val="00514393"/>
    <w:rsid w:val="00517110"/>
    <w:rsid w:val="00526DEF"/>
    <w:rsid w:val="005422DB"/>
    <w:rsid w:val="00545593"/>
    <w:rsid w:val="00557B95"/>
    <w:rsid w:val="0056783C"/>
    <w:rsid w:val="00570A8B"/>
    <w:rsid w:val="00574C34"/>
    <w:rsid w:val="00587823"/>
    <w:rsid w:val="005900A4"/>
    <w:rsid w:val="00590984"/>
    <w:rsid w:val="005949FC"/>
    <w:rsid w:val="005B6C03"/>
    <w:rsid w:val="005C3BA2"/>
    <w:rsid w:val="005C695E"/>
    <w:rsid w:val="005D07C8"/>
    <w:rsid w:val="005E29D6"/>
    <w:rsid w:val="00622161"/>
    <w:rsid w:val="00646A6A"/>
    <w:rsid w:val="00654B87"/>
    <w:rsid w:val="0065572C"/>
    <w:rsid w:val="00662AB4"/>
    <w:rsid w:val="00663283"/>
    <w:rsid w:val="00666BDF"/>
    <w:rsid w:val="00672410"/>
    <w:rsid w:val="00684505"/>
    <w:rsid w:val="0069776A"/>
    <w:rsid w:val="006B3942"/>
    <w:rsid w:val="006D12AB"/>
    <w:rsid w:val="006D4A49"/>
    <w:rsid w:val="006E1B51"/>
    <w:rsid w:val="006E6CC4"/>
    <w:rsid w:val="006F02BF"/>
    <w:rsid w:val="006F1B5E"/>
    <w:rsid w:val="006F301F"/>
    <w:rsid w:val="006F3C6F"/>
    <w:rsid w:val="006F5A4F"/>
    <w:rsid w:val="00701830"/>
    <w:rsid w:val="00715D16"/>
    <w:rsid w:val="00716A8F"/>
    <w:rsid w:val="00723851"/>
    <w:rsid w:val="00723EE0"/>
    <w:rsid w:val="00734211"/>
    <w:rsid w:val="00736E13"/>
    <w:rsid w:val="007512B0"/>
    <w:rsid w:val="00753434"/>
    <w:rsid w:val="00755E7D"/>
    <w:rsid w:val="007574D0"/>
    <w:rsid w:val="00783369"/>
    <w:rsid w:val="00785552"/>
    <w:rsid w:val="007970C9"/>
    <w:rsid w:val="007B06B8"/>
    <w:rsid w:val="007B2ED2"/>
    <w:rsid w:val="007B3AFA"/>
    <w:rsid w:val="007B3E6A"/>
    <w:rsid w:val="007C4519"/>
    <w:rsid w:val="007C761F"/>
    <w:rsid w:val="007D112C"/>
    <w:rsid w:val="007D4EC8"/>
    <w:rsid w:val="007E7DBB"/>
    <w:rsid w:val="007F0C3D"/>
    <w:rsid w:val="007F1D01"/>
    <w:rsid w:val="007F2240"/>
    <w:rsid w:val="008051C1"/>
    <w:rsid w:val="00811038"/>
    <w:rsid w:val="008501D9"/>
    <w:rsid w:val="0085692F"/>
    <w:rsid w:val="00861A2B"/>
    <w:rsid w:val="008674BC"/>
    <w:rsid w:val="008734F9"/>
    <w:rsid w:val="00884C3A"/>
    <w:rsid w:val="008A3ABC"/>
    <w:rsid w:val="008A59F4"/>
    <w:rsid w:val="008C03CA"/>
    <w:rsid w:val="008C6E1C"/>
    <w:rsid w:val="008D6FB1"/>
    <w:rsid w:val="009178D5"/>
    <w:rsid w:val="009238B1"/>
    <w:rsid w:val="0093560A"/>
    <w:rsid w:val="00941DFD"/>
    <w:rsid w:val="00945319"/>
    <w:rsid w:val="009A2EC9"/>
    <w:rsid w:val="009A4270"/>
    <w:rsid w:val="009B23EE"/>
    <w:rsid w:val="009B7B1B"/>
    <w:rsid w:val="009C4807"/>
    <w:rsid w:val="009C489A"/>
    <w:rsid w:val="009C58DC"/>
    <w:rsid w:val="009F0323"/>
    <w:rsid w:val="009F0C9E"/>
    <w:rsid w:val="009F1F41"/>
    <w:rsid w:val="009F63D2"/>
    <w:rsid w:val="00A02FBF"/>
    <w:rsid w:val="00A11E94"/>
    <w:rsid w:val="00A13490"/>
    <w:rsid w:val="00A14D92"/>
    <w:rsid w:val="00A42730"/>
    <w:rsid w:val="00A75DB8"/>
    <w:rsid w:val="00A9437E"/>
    <w:rsid w:val="00A97B15"/>
    <w:rsid w:val="00AA2A58"/>
    <w:rsid w:val="00AA72F9"/>
    <w:rsid w:val="00AB3919"/>
    <w:rsid w:val="00AB3B6D"/>
    <w:rsid w:val="00AB4513"/>
    <w:rsid w:val="00AB7ECC"/>
    <w:rsid w:val="00AC1060"/>
    <w:rsid w:val="00AC13B4"/>
    <w:rsid w:val="00AF0D1A"/>
    <w:rsid w:val="00AF2BED"/>
    <w:rsid w:val="00AF614C"/>
    <w:rsid w:val="00B05407"/>
    <w:rsid w:val="00B32A05"/>
    <w:rsid w:val="00B35836"/>
    <w:rsid w:val="00B429D0"/>
    <w:rsid w:val="00B44331"/>
    <w:rsid w:val="00B657D5"/>
    <w:rsid w:val="00B82ADD"/>
    <w:rsid w:val="00B87F7A"/>
    <w:rsid w:val="00B92CAA"/>
    <w:rsid w:val="00B94F1C"/>
    <w:rsid w:val="00BA3FB6"/>
    <w:rsid w:val="00BA4896"/>
    <w:rsid w:val="00BC108B"/>
    <w:rsid w:val="00BC20DB"/>
    <w:rsid w:val="00BC5580"/>
    <w:rsid w:val="00BF2B47"/>
    <w:rsid w:val="00BF32CA"/>
    <w:rsid w:val="00C0407C"/>
    <w:rsid w:val="00C057A7"/>
    <w:rsid w:val="00C1145F"/>
    <w:rsid w:val="00C13F5E"/>
    <w:rsid w:val="00C152BD"/>
    <w:rsid w:val="00C31165"/>
    <w:rsid w:val="00C34454"/>
    <w:rsid w:val="00C349BD"/>
    <w:rsid w:val="00C50417"/>
    <w:rsid w:val="00C528BE"/>
    <w:rsid w:val="00C660F6"/>
    <w:rsid w:val="00C66317"/>
    <w:rsid w:val="00C673DE"/>
    <w:rsid w:val="00C7094C"/>
    <w:rsid w:val="00C72042"/>
    <w:rsid w:val="00C82108"/>
    <w:rsid w:val="00C84FFF"/>
    <w:rsid w:val="00CA18D3"/>
    <w:rsid w:val="00CB4FC4"/>
    <w:rsid w:val="00CB6452"/>
    <w:rsid w:val="00CB64D4"/>
    <w:rsid w:val="00CC0478"/>
    <w:rsid w:val="00CC1EDD"/>
    <w:rsid w:val="00CE146E"/>
    <w:rsid w:val="00CE222E"/>
    <w:rsid w:val="00D15FF7"/>
    <w:rsid w:val="00D25FFA"/>
    <w:rsid w:val="00D30D37"/>
    <w:rsid w:val="00D464F5"/>
    <w:rsid w:val="00D5443F"/>
    <w:rsid w:val="00D57131"/>
    <w:rsid w:val="00D71816"/>
    <w:rsid w:val="00D85398"/>
    <w:rsid w:val="00DA628A"/>
    <w:rsid w:val="00DB0D0F"/>
    <w:rsid w:val="00DD70E4"/>
    <w:rsid w:val="00DE76E5"/>
    <w:rsid w:val="00DF1BE7"/>
    <w:rsid w:val="00E04916"/>
    <w:rsid w:val="00E10A43"/>
    <w:rsid w:val="00E20C0D"/>
    <w:rsid w:val="00E233D4"/>
    <w:rsid w:val="00E267E3"/>
    <w:rsid w:val="00E32F7D"/>
    <w:rsid w:val="00E332B8"/>
    <w:rsid w:val="00E43061"/>
    <w:rsid w:val="00E440E9"/>
    <w:rsid w:val="00E45996"/>
    <w:rsid w:val="00E562BE"/>
    <w:rsid w:val="00E61063"/>
    <w:rsid w:val="00E63D61"/>
    <w:rsid w:val="00E66B2E"/>
    <w:rsid w:val="00E77F46"/>
    <w:rsid w:val="00E81ECB"/>
    <w:rsid w:val="00E8717E"/>
    <w:rsid w:val="00E8737E"/>
    <w:rsid w:val="00E97973"/>
    <w:rsid w:val="00E97AAD"/>
    <w:rsid w:val="00EA0514"/>
    <w:rsid w:val="00EA4A3E"/>
    <w:rsid w:val="00EA67B2"/>
    <w:rsid w:val="00EC1652"/>
    <w:rsid w:val="00EC257F"/>
    <w:rsid w:val="00EC51F4"/>
    <w:rsid w:val="00ED50D3"/>
    <w:rsid w:val="00F12425"/>
    <w:rsid w:val="00F25BF8"/>
    <w:rsid w:val="00F3496D"/>
    <w:rsid w:val="00F409D0"/>
    <w:rsid w:val="00F446A5"/>
    <w:rsid w:val="00F55FD8"/>
    <w:rsid w:val="00F64782"/>
    <w:rsid w:val="00F67879"/>
    <w:rsid w:val="00F763D6"/>
    <w:rsid w:val="00F77E6F"/>
    <w:rsid w:val="00F90DE3"/>
    <w:rsid w:val="00F91422"/>
    <w:rsid w:val="00F9145B"/>
    <w:rsid w:val="00FB4883"/>
    <w:rsid w:val="00FF6CFC"/>
    <w:rsid w:val="3A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E516796"/>
  <w15:chartTrackingRefBased/>
  <w15:docId w15:val="{462D0A22-39A8-42F4-AA2D-B434545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E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8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4559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59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5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3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376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C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6B"/>
  </w:style>
  <w:style w:type="paragraph" w:styleId="Footer">
    <w:name w:val="footer"/>
    <w:basedOn w:val="Normal"/>
    <w:link w:val="FooterChar"/>
    <w:uiPriority w:val="99"/>
    <w:unhideWhenUsed/>
    <w:rsid w:val="001C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hel.bovingdon@somerset.gov.uk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3.docx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package" Target="embeddings/Microsoft_Word_Document1.docx"/><Relationship Id="rId25" Type="http://schemas.openxmlformats.org/officeDocument/2006/relationships/package" Target="embeddings/Microsoft_Word_Document5.docx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Word_Document7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.docx"/><Relationship Id="rId23" Type="http://schemas.openxmlformats.org/officeDocument/2006/relationships/package" Target="embeddings/Microsoft_Word_Document4.docx"/><Relationship Id="rId28" Type="http://schemas.openxmlformats.org/officeDocument/2006/relationships/image" Target="media/image9.emf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2.docx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Word_Document6.docx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A7CF20D35484F9BF1C2E38576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3E7A-7E28-45A7-BAA4-2A43F9FE65AC}"/>
      </w:docPartPr>
      <w:docPartBody>
        <w:p w:rsidR="00B907CA" w:rsidRDefault="00F25BF8" w:rsidP="00F25BF8">
          <w:pPr>
            <w:pStyle w:val="8CEA7CF20D35484F9BF1C2E3857640F1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F98644CA27C74D12A0DEE4F3FBE6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BC0D-63CA-4865-97B5-BDADAE1181B1}"/>
      </w:docPartPr>
      <w:docPartBody>
        <w:p w:rsidR="00B907CA" w:rsidRDefault="00F25BF8" w:rsidP="00F25BF8">
          <w:pPr>
            <w:pStyle w:val="F98644CA27C74D12A0DEE4F3FBE603A2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0AE6B2EA768F43238780459F1E27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A54B-7EDD-4E2F-BC27-853F6E182116}"/>
      </w:docPartPr>
      <w:docPartBody>
        <w:p w:rsidR="00B907CA" w:rsidRDefault="00F25BF8" w:rsidP="00F25BF8">
          <w:pPr>
            <w:pStyle w:val="0AE6B2EA768F43238780459F1E27239C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F8"/>
    <w:rsid w:val="00593011"/>
    <w:rsid w:val="006C720B"/>
    <w:rsid w:val="00AB0E4C"/>
    <w:rsid w:val="00B907CA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BF8"/>
    <w:rPr>
      <w:color w:val="808080"/>
    </w:rPr>
  </w:style>
  <w:style w:type="paragraph" w:customStyle="1" w:styleId="8CEA7CF20D35484F9BF1C2E3857640F1">
    <w:name w:val="8CEA7CF20D35484F9BF1C2E3857640F1"/>
    <w:rsid w:val="00F25BF8"/>
  </w:style>
  <w:style w:type="paragraph" w:customStyle="1" w:styleId="F98644CA27C74D12A0DEE4F3FBE603A2">
    <w:name w:val="F98644CA27C74D12A0DEE4F3FBE603A2"/>
    <w:rsid w:val="00F25BF8"/>
  </w:style>
  <w:style w:type="paragraph" w:customStyle="1" w:styleId="0AE6B2EA768F43238780459F1E27239C">
    <w:name w:val="0AE6B2EA768F43238780459F1E27239C"/>
    <w:rsid w:val="00F2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F89F2187A084EA4FCEEDD1DCE916B" ma:contentTypeVersion="12" ma:contentTypeDescription="Create a new document." ma:contentTypeScope="" ma:versionID="6f7b8be300c9e75e0c3e4ff2323b3bfb">
  <xsd:schema xmlns:xsd="http://www.w3.org/2001/XMLSchema" xmlns:xs="http://www.w3.org/2001/XMLSchema" xmlns:p="http://schemas.microsoft.com/office/2006/metadata/properties" xmlns:ns2="018b8512-4a01-46a4-8d01-826fb3f5380e" xmlns:ns3="c6fb278d-4bcf-43e7-bbb3-e801820e4562" targetNamespace="http://schemas.microsoft.com/office/2006/metadata/properties" ma:root="true" ma:fieldsID="38d4b7b8d180468ec6f584b0363bc76c" ns2:_="" ns3:_="">
    <xsd:import namespace="018b8512-4a01-46a4-8d01-826fb3f5380e"/>
    <xsd:import namespace="c6fb278d-4bcf-43e7-bbb3-e801820e4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8512-4a01-46a4-8d01-826fb3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278d-4bcf-43e7-bbb3-e801820e4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4FEEC156-CADE-41DB-9D8D-0D83A18FC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87214-AA9B-4DA5-8BBD-B4EF5A862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07005-31B6-40EB-BDA1-D8581199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8512-4a01-46a4-8d01-826fb3f5380e"/>
    <ds:schemaRef ds:uri="c6fb278d-4bcf-43e7-bbb3-e801820e4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926F2-5DE8-4151-9D08-669D7098A0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05F1C6-1FE2-4785-BE57-3B7C0282E8E7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93ca2043-b579-4aec-b164-86dbed9516ae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mailto:rachel.bovingdon@somerset.gov.uk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Lyus</dc:creator>
  <cp:keywords/>
  <dc:description/>
  <cp:lastModifiedBy>Heidi Hunt</cp:lastModifiedBy>
  <cp:revision>2</cp:revision>
  <dcterms:created xsi:type="dcterms:W3CDTF">2023-08-18T11:10:00Z</dcterms:created>
  <dcterms:modified xsi:type="dcterms:W3CDTF">2023-08-18T11:10:00Z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0x010100F77F89F2187A084EA4FCEEDD1DCE916B</vt:lpwstr>
  </property>
</Properties>
</file>