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3F3F" w14:textId="0D372074" w:rsidR="00B30CAD" w:rsidRPr="00B30CAD" w:rsidRDefault="00B30CAD" w:rsidP="00B30CAD">
      <w:pPr>
        <w:jc w:val="center"/>
        <w:rPr>
          <w:rFonts w:ascii="Arial" w:hAnsi="Arial" w:cs="Arial"/>
          <w:b/>
          <w:bCs/>
          <w:sz w:val="28"/>
          <w:szCs w:val="28"/>
        </w:rPr>
      </w:pPr>
      <w:r w:rsidRPr="00B30CAD">
        <w:rPr>
          <w:rFonts w:ascii="Arial" w:hAnsi="Arial" w:cs="Arial"/>
          <w:b/>
          <w:bCs/>
          <w:sz w:val="28"/>
          <w:szCs w:val="28"/>
        </w:rPr>
        <w:t>Children, Young People</w:t>
      </w:r>
      <w:r>
        <w:rPr>
          <w:rFonts w:ascii="Arial" w:hAnsi="Arial" w:cs="Arial"/>
          <w:b/>
          <w:bCs/>
          <w:sz w:val="28"/>
          <w:szCs w:val="28"/>
        </w:rPr>
        <w:t xml:space="preserve">             </w:t>
      </w:r>
      <w:r w:rsidR="00AE5A53">
        <w:rPr>
          <w:rFonts w:ascii="Arial" w:hAnsi="Arial" w:cs="Arial"/>
          <w:b/>
          <w:bCs/>
          <w:sz w:val="28"/>
          <w:szCs w:val="28"/>
        </w:rPr>
        <w:t xml:space="preserve">            </w:t>
      </w:r>
      <w:r>
        <w:rPr>
          <w:rFonts w:ascii="Arial" w:hAnsi="Arial" w:cs="Arial"/>
          <w:b/>
          <w:bCs/>
          <w:sz w:val="28"/>
          <w:szCs w:val="28"/>
        </w:rPr>
        <w:t xml:space="preserve">     </w:t>
      </w:r>
      <w:r w:rsidRPr="00B30CAD">
        <w:rPr>
          <w:rFonts w:ascii="Arial" w:hAnsi="Arial" w:cs="Arial"/>
          <w:b/>
          <w:bCs/>
          <w:sz w:val="28"/>
          <w:szCs w:val="28"/>
        </w:rPr>
        <w:t xml:space="preserve">Adult Social Care </w:t>
      </w:r>
      <w:r w:rsidR="00AE5A53" w:rsidRPr="00B30CAD">
        <w:rPr>
          <w:rFonts w:ascii="Arial" w:hAnsi="Arial" w:cs="Arial"/>
          <w:b/>
          <w:bCs/>
          <w:sz w:val="28"/>
          <w:szCs w:val="28"/>
        </w:rPr>
        <w:t>&amp; Health</w:t>
      </w:r>
    </w:p>
    <w:p w14:paraId="5E009E7E" w14:textId="36351E6E" w:rsidR="00B30CAD" w:rsidRPr="00B30CAD" w:rsidRDefault="00B30CAD" w:rsidP="00B30CAD">
      <w:pPr>
        <w:rPr>
          <w:rFonts w:ascii="Arial" w:hAnsi="Arial" w:cs="Arial"/>
          <w:sz w:val="28"/>
          <w:szCs w:val="28"/>
        </w:rPr>
      </w:pPr>
      <w:r>
        <w:rPr>
          <w:rFonts w:ascii="Arial" w:hAnsi="Arial" w:cs="Arial"/>
          <w:b/>
          <w:bCs/>
          <w:sz w:val="28"/>
          <w:szCs w:val="28"/>
        </w:rPr>
        <w:t xml:space="preserve">          </w:t>
      </w:r>
      <w:r w:rsidRPr="00B30CAD">
        <w:rPr>
          <w:rFonts w:ascii="Arial" w:hAnsi="Arial" w:cs="Arial"/>
          <w:b/>
          <w:bCs/>
          <w:sz w:val="28"/>
          <w:szCs w:val="28"/>
        </w:rPr>
        <w:t>&amp; Education</w:t>
      </w:r>
      <w:r w:rsidR="00AE5A53">
        <w:rPr>
          <w:rFonts w:ascii="Arial" w:hAnsi="Arial" w:cs="Arial"/>
          <w:b/>
          <w:bCs/>
          <w:sz w:val="28"/>
          <w:szCs w:val="28"/>
        </w:rPr>
        <w:t xml:space="preserve">                                                             </w:t>
      </w:r>
    </w:p>
    <w:p w14:paraId="406E5A06" w14:textId="648081C0" w:rsidR="00B4138D" w:rsidRDefault="00B4138D" w:rsidP="00955D71">
      <w:pPr>
        <w:rPr>
          <w:rFonts w:ascii="Arial" w:hAnsi="Arial" w:cs="Arial"/>
        </w:rPr>
      </w:pPr>
    </w:p>
    <w:p w14:paraId="0084B2D8" w14:textId="3DFFA5A2" w:rsidR="00415ECA" w:rsidRDefault="00415ECA">
      <w:pPr>
        <w:jc w:val="center"/>
      </w:pPr>
    </w:p>
    <w:p w14:paraId="7DCDBFB0" w14:textId="15133F21" w:rsidR="00415ECA" w:rsidRDefault="00415ECA">
      <w:pPr>
        <w:jc w:val="center"/>
        <w:rPr>
          <w:rFonts w:ascii="Arial" w:hAnsi="Arial" w:cs="Arial"/>
        </w:rPr>
      </w:pPr>
    </w:p>
    <w:p w14:paraId="593FBE1F" w14:textId="78D347E6" w:rsidR="00415ECA" w:rsidRDefault="00415ECA">
      <w:pPr>
        <w:jc w:val="center"/>
        <w:rPr>
          <w:rFonts w:ascii="Arial" w:hAnsi="Arial" w:cs="Arial"/>
        </w:rPr>
      </w:pPr>
    </w:p>
    <w:p w14:paraId="52D83EAF" w14:textId="77777777" w:rsidR="00AE5A53" w:rsidRDefault="00AE5A53">
      <w:pPr>
        <w:jc w:val="center"/>
        <w:rPr>
          <w:rFonts w:ascii="Arial" w:hAnsi="Arial" w:cs="Arial"/>
        </w:rPr>
      </w:pPr>
    </w:p>
    <w:p w14:paraId="3A643586" w14:textId="77777777" w:rsidR="00AE5A53" w:rsidRDefault="00AE5A53">
      <w:pPr>
        <w:jc w:val="center"/>
        <w:rPr>
          <w:rFonts w:ascii="Arial" w:hAnsi="Arial" w:cs="Arial"/>
        </w:rPr>
      </w:pPr>
    </w:p>
    <w:p w14:paraId="3645A97E" w14:textId="77777777" w:rsidR="00AE5A53" w:rsidRDefault="00AE5A53">
      <w:pPr>
        <w:jc w:val="center"/>
        <w:rPr>
          <w:rFonts w:ascii="Arial" w:hAnsi="Arial" w:cs="Arial"/>
        </w:rPr>
      </w:pPr>
    </w:p>
    <w:p w14:paraId="7D6D81F3" w14:textId="0C28E4D3" w:rsidR="00415ECA" w:rsidRDefault="00415ECA">
      <w:pPr>
        <w:jc w:val="center"/>
        <w:rPr>
          <w:rFonts w:ascii="Arial" w:hAnsi="Arial" w:cs="Arial"/>
        </w:rPr>
      </w:pPr>
    </w:p>
    <w:p w14:paraId="64EEE0E1" w14:textId="77777777" w:rsidR="00415ECA" w:rsidRDefault="00415ECA" w:rsidP="00FB06BC">
      <w:pPr>
        <w:rPr>
          <w:rFonts w:ascii="Arial" w:hAnsi="Arial" w:cs="Arial"/>
        </w:rPr>
      </w:pPr>
    </w:p>
    <w:p w14:paraId="1D3B420F" w14:textId="144858D6" w:rsidR="00AE5A53" w:rsidRPr="005C501C" w:rsidRDefault="007D3001" w:rsidP="005C501C">
      <w:pPr>
        <w:jc w:val="center"/>
        <w:rPr>
          <w:rFonts w:ascii="Arial" w:hAnsi="Arial" w:cs="Arial"/>
        </w:rPr>
      </w:pPr>
      <w:r>
        <w:rPr>
          <w:rFonts w:ascii="Arial" w:hAnsi="Arial" w:cs="Arial"/>
          <w:b/>
          <w:bCs/>
          <w:sz w:val="40"/>
          <w:szCs w:val="40"/>
        </w:rPr>
        <w:t xml:space="preserve">Social Work Student </w:t>
      </w:r>
      <w:r w:rsidR="00762CB2">
        <w:rPr>
          <w:rFonts w:ascii="Arial" w:hAnsi="Arial" w:cs="Arial"/>
          <w:b/>
          <w:bCs/>
          <w:sz w:val="40"/>
          <w:szCs w:val="40"/>
        </w:rPr>
        <w:t>Handbook</w:t>
      </w:r>
    </w:p>
    <w:p w14:paraId="1CBC0461" w14:textId="77777777" w:rsidR="00AE5A53" w:rsidRDefault="00AE5A53">
      <w:pPr>
        <w:jc w:val="center"/>
        <w:rPr>
          <w:rFonts w:ascii="Arial" w:hAnsi="Arial" w:cs="Arial"/>
          <w:b/>
          <w:bCs/>
          <w:sz w:val="40"/>
          <w:szCs w:val="40"/>
        </w:rPr>
      </w:pPr>
    </w:p>
    <w:p w14:paraId="5C60280F" w14:textId="77777777" w:rsidR="00AE5A53" w:rsidRDefault="00AE5A53">
      <w:pPr>
        <w:jc w:val="center"/>
        <w:rPr>
          <w:rFonts w:ascii="Arial" w:hAnsi="Arial" w:cs="Arial"/>
          <w:b/>
          <w:bCs/>
          <w:sz w:val="40"/>
          <w:szCs w:val="40"/>
        </w:rPr>
      </w:pPr>
    </w:p>
    <w:p w14:paraId="6EE29CD9" w14:textId="77777777" w:rsidR="003176F7" w:rsidRPr="003176F7" w:rsidRDefault="003176F7" w:rsidP="003176F7">
      <w:pPr>
        <w:rPr>
          <w:rFonts w:ascii="Arial" w:hAnsi="Arial" w:cs="Arial"/>
          <w:sz w:val="40"/>
          <w:szCs w:val="40"/>
        </w:rPr>
      </w:pPr>
    </w:p>
    <w:p w14:paraId="7888B066" w14:textId="77777777" w:rsidR="003176F7" w:rsidRDefault="003176F7" w:rsidP="003176F7">
      <w:pPr>
        <w:rPr>
          <w:rFonts w:ascii="Arial" w:hAnsi="Arial" w:cs="Arial"/>
          <w:sz w:val="40"/>
          <w:szCs w:val="40"/>
        </w:rPr>
      </w:pPr>
    </w:p>
    <w:p w14:paraId="1040153E" w14:textId="77777777" w:rsidR="007100D7" w:rsidRPr="003176F7" w:rsidRDefault="007100D7" w:rsidP="003176F7">
      <w:pPr>
        <w:rPr>
          <w:rFonts w:ascii="Arial" w:hAnsi="Arial" w:cs="Arial"/>
          <w:sz w:val="40"/>
          <w:szCs w:val="40"/>
        </w:rPr>
      </w:pPr>
    </w:p>
    <w:p w14:paraId="047E0A6A" w14:textId="7262391B" w:rsidR="003176F7" w:rsidRPr="003176F7" w:rsidRDefault="003176F7" w:rsidP="003176F7">
      <w:pPr>
        <w:tabs>
          <w:tab w:val="left" w:pos="2055"/>
        </w:tabs>
        <w:rPr>
          <w:rFonts w:ascii="Arial" w:hAnsi="Arial" w:cs="Arial"/>
          <w:sz w:val="40"/>
          <w:szCs w:val="40"/>
        </w:rPr>
      </w:pPr>
      <w:r>
        <w:rPr>
          <w:rFonts w:ascii="Arial" w:hAnsi="Arial" w:cs="Arial"/>
          <w:sz w:val="40"/>
          <w:szCs w:val="40"/>
        </w:rPr>
        <w:tab/>
      </w:r>
    </w:p>
    <w:p w14:paraId="51579C4C" w14:textId="24B590CB" w:rsidR="00AE5A53" w:rsidRDefault="009673C0">
      <w:pPr>
        <w:jc w:val="cente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0" locked="0" layoutInCell="1" allowOverlap="1" wp14:anchorId="259641E5" wp14:editId="430D134C">
            <wp:simplePos x="0" y="0"/>
            <wp:positionH relativeFrom="column">
              <wp:posOffset>4026535</wp:posOffset>
            </wp:positionH>
            <wp:positionV relativeFrom="paragraph">
              <wp:posOffset>238760</wp:posOffset>
            </wp:positionV>
            <wp:extent cx="2000250" cy="1573530"/>
            <wp:effectExtent l="0" t="0" r="0" b="7620"/>
            <wp:wrapThrough wrapText="bothSides">
              <wp:wrapPolygon edited="0">
                <wp:start x="0" y="0"/>
                <wp:lineTo x="0" y="21443"/>
                <wp:lineTo x="21394" y="21443"/>
                <wp:lineTo x="21394" y="0"/>
                <wp:lineTo x="0" y="0"/>
              </wp:wrapPolygon>
            </wp:wrapThrough>
            <wp:docPr id="850530103" name="Picture 2" descr="Description: Description: Description: \\invicta.cantium.net\kccroot\users\shq\shq5\JacquY01\WORKAREA\Policy\K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invicta.cantium.net\kccroot\users\shq\shq5\JacquY01\WORKAREA\Policy\Ken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14199" w14:textId="77777777" w:rsidR="009673C0" w:rsidRDefault="009673C0" w:rsidP="00AE5A53">
      <w:pPr>
        <w:rPr>
          <w:noProof/>
          <w:color w:val="1F497D"/>
          <w:sz w:val="24"/>
          <w:szCs w:val="24"/>
          <w:lang w:eastAsia="en-GB"/>
        </w:rPr>
      </w:pPr>
    </w:p>
    <w:p w14:paraId="71FEEDA4" w14:textId="4F9F2242" w:rsidR="009673C0" w:rsidRDefault="00AE5A53" w:rsidP="00AE5A53">
      <w:r>
        <w:rPr>
          <w:noProof/>
          <w:color w:val="1F497D"/>
          <w:sz w:val="24"/>
          <w:szCs w:val="24"/>
          <w:lang w:eastAsia="en-GB"/>
        </w:rPr>
        <w:drawing>
          <wp:inline distT="0" distB="0" distL="0" distR="0" wp14:anchorId="5851AA61" wp14:editId="190C0DF6">
            <wp:extent cx="2152650" cy="666750"/>
            <wp:effectExtent l="0" t="0" r="0" b="0"/>
            <wp:docPr id="2" name="Picture 2" descr="The Kent Academy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Kent Academy logo ">
                      <a:extLst>
                        <a:ext uri="{C183D7F6-B498-43B3-948B-1728B52AA6E4}">
                          <adec:decorative xmlns:adec="http://schemas.microsoft.com/office/drawing/2017/decorative" val="0"/>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52650" cy="666750"/>
                    </a:xfrm>
                    <a:prstGeom prst="rect">
                      <a:avLst/>
                    </a:prstGeom>
                    <a:noFill/>
                    <a:ln>
                      <a:noFill/>
                    </a:ln>
                  </pic:spPr>
                </pic:pic>
              </a:graphicData>
            </a:graphic>
          </wp:inline>
        </w:drawing>
      </w:r>
    </w:p>
    <w:p w14:paraId="0DA4D768" w14:textId="77777777" w:rsidR="007100D7" w:rsidRDefault="007100D7" w:rsidP="000634B6">
      <w:pPr>
        <w:rPr>
          <w:rFonts w:ascii="Arial" w:hAnsi="Arial" w:cs="Arial"/>
          <w:b/>
          <w:sz w:val="28"/>
          <w:szCs w:val="28"/>
          <w:lang w:eastAsia="en-GB"/>
        </w:rPr>
      </w:pPr>
    </w:p>
    <w:p w14:paraId="48129E37" w14:textId="7EFEBCFB" w:rsidR="000634B6" w:rsidRPr="00415C62" w:rsidRDefault="000634B6" w:rsidP="000634B6">
      <w:pPr>
        <w:rPr>
          <w:rFonts w:ascii="Arial" w:hAnsi="Arial" w:cs="Arial"/>
          <w:b/>
          <w:sz w:val="28"/>
          <w:szCs w:val="28"/>
          <w:lang w:eastAsia="en-GB"/>
        </w:rPr>
      </w:pPr>
      <w:r w:rsidRPr="00415C62">
        <w:rPr>
          <w:rFonts w:ascii="Arial" w:hAnsi="Arial" w:cs="Arial"/>
          <w:b/>
          <w:sz w:val="28"/>
          <w:szCs w:val="28"/>
          <w:lang w:eastAsia="en-GB"/>
        </w:rPr>
        <w:t>Document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09"/>
      </w:tblGrid>
      <w:tr w:rsidR="000634B6" w:rsidRPr="00F76DAF" w14:paraId="71D23962" w14:textId="77777777" w:rsidTr="00021128">
        <w:trPr>
          <w:trHeight w:val="1969"/>
        </w:trPr>
        <w:tc>
          <w:tcPr>
            <w:tcW w:w="1555" w:type="dxa"/>
            <w:shd w:val="clear" w:color="auto" w:fill="auto"/>
          </w:tcPr>
          <w:p w14:paraId="0D4C8C36" w14:textId="4BA6C80E" w:rsidR="000634B6" w:rsidRPr="00021128" w:rsidRDefault="000634B6" w:rsidP="001F065D">
            <w:pPr>
              <w:jc w:val="center"/>
              <w:rPr>
                <w:rFonts w:ascii="Arial" w:hAnsi="Arial" w:cs="Arial"/>
                <w:b/>
                <w:sz w:val="20"/>
                <w:szCs w:val="20"/>
              </w:rPr>
            </w:pPr>
            <w:r w:rsidRPr="00021128">
              <w:rPr>
                <w:rFonts w:ascii="Arial" w:hAnsi="Arial" w:cs="Arial"/>
                <w:b/>
                <w:sz w:val="20"/>
                <w:szCs w:val="20"/>
              </w:rPr>
              <w:t>Owners:</w:t>
            </w:r>
          </w:p>
          <w:p w14:paraId="4CAB9A21" w14:textId="77777777" w:rsidR="000634B6" w:rsidRPr="000544FD" w:rsidRDefault="000634B6" w:rsidP="001F065D">
            <w:pPr>
              <w:spacing w:line="360" w:lineRule="auto"/>
              <w:jc w:val="center"/>
              <w:rPr>
                <w:rFonts w:ascii="Arial" w:hAnsi="Arial" w:cs="Arial"/>
                <w:b/>
              </w:rPr>
            </w:pPr>
          </w:p>
        </w:tc>
        <w:tc>
          <w:tcPr>
            <w:tcW w:w="7909" w:type="dxa"/>
            <w:shd w:val="clear" w:color="auto" w:fill="auto"/>
          </w:tcPr>
          <w:p w14:paraId="79E3AEB6" w14:textId="77777777" w:rsidR="004D052A" w:rsidRDefault="004D052A" w:rsidP="004D052A">
            <w:pPr>
              <w:spacing w:after="0"/>
              <w:jc w:val="center"/>
              <w:rPr>
                <w:rFonts w:ascii="Arial" w:hAnsi="Arial" w:cs="Arial"/>
                <w:color w:val="000000"/>
                <w:sz w:val="20"/>
                <w:szCs w:val="20"/>
              </w:rPr>
            </w:pPr>
          </w:p>
          <w:p w14:paraId="49CB28B6" w14:textId="48D7790E" w:rsidR="004D052A" w:rsidRDefault="00D91F03" w:rsidP="004D052A">
            <w:pPr>
              <w:spacing w:after="0"/>
              <w:jc w:val="center"/>
              <w:rPr>
                <w:rFonts w:ascii="Arial" w:hAnsi="Arial" w:cs="Arial"/>
                <w:sz w:val="20"/>
                <w:szCs w:val="20"/>
              </w:rPr>
            </w:pPr>
            <w:r>
              <w:rPr>
                <w:rFonts w:ascii="Arial" w:hAnsi="Arial" w:cs="Arial"/>
                <w:sz w:val="20"/>
                <w:szCs w:val="20"/>
              </w:rPr>
              <w:t>Integrated Children’s Services</w:t>
            </w:r>
          </w:p>
          <w:p w14:paraId="0CE88F1D" w14:textId="77777777" w:rsidR="004D052A" w:rsidRDefault="004D052A" w:rsidP="004D052A">
            <w:pPr>
              <w:spacing w:after="0"/>
              <w:jc w:val="center"/>
              <w:rPr>
                <w:rFonts w:ascii="Arial" w:hAnsi="Arial" w:cs="Arial"/>
                <w:lang w:eastAsia="en-GB"/>
              </w:rPr>
            </w:pPr>
          </w:p>
          <w:p w14:paraId="4E5B2880" w14:textId="77777777" w:rsidR="00B411F7" w:rsidRDefault="00B411F7" w:rsidP="004D052A">
            <w:pPr>
              <w:spacing w:after="0"/>
              <w:jc w:val="center"/>
              <w:rPr>
                <w:rFonts w:ascii="Arial" w:hAnsi="Arial" w:cs="Arial"/>
                <w:color w:val="000000"/>
                <w:sz w:val="20"/>
                <w:szCs w:val="20"/>
              </w:rPr>
            </w:pPr>
          </w:p>
          <w:p w14:paraId="6049E7A2" w14:textId="669B22D0" w:rsidR="000634B6" w:rsidRDefault="000634B6" w:rsidP="003011EC">
            <w:pPr>
              <w:spacing w:after="0"/>
              <w:jc w:val="center"/>
              <w:rPr>
                <w:rFonts w:ascii="Arial" w:hAnsi="Arial" w:cs="Arial"/>
                <w:color w:val="000000"/>
                <w:sz w:val="20"/>
                <w:szCs w:val="20"/>
              </w:rPr>
            </w:pPr>
            <w:r w:rsidRPr="00B54332">
              <w:rPr>
                <w:rFonts w:ascii="Arial" w:hAnsi="Arial" w:cs="Arial"/>
                <w:color w:val="000000"/>
                <w:sz w:val="20"/>
                <w:szCs w:val="20"/>
              </w:rPr>
              <w:t>Sarah Denson, Assistant Director, Strategic Safeguarding and Quality Assurance</w:t>
            </w:r>
          </w:p>
          <w:p w14:paraId="7D600ECE" w14:textId="4B54EA7B" w:rsidR="003011EC" w:rsidRPr="00B54332" w:rsidRDefault="003011EC" w:rsidP="003011EC">
            <w:pPr>
              <w:spacing w:after="0"/>
              <w:jc w:val="center"/>
              <w:rPr>
                <w:rFonts w:ascii="Arial" w:hAnsi="Arial" w:cs="Arial"/>
                <w:color w:val="000000"/>
                <w:sz w:val="20"/>
                <w:szCs w:val="20"/>
              </w:rPr>
            </w:pPr>
            <w:r>
              <w:rPr>
                <w:rFonts w:ascii="Arial" w:hAnsi="Arial" w:cs="Arial"/>
                <w:color w:val="000000"/>
                <w:sz w:val="20"/>
                <w:szCs w:val="20"/>
              </w:rPr>
              <w:t>Adult Social Care &amp; Health Directorate</w:t>
            </w:r>
          </w:p>
          <w:p w14:paraId="47004E8C" w14:textId="4F3BE8DB" w:rsidR="000634B6" w:rsidRPr="004D052A" w:rsidRDefault="000634B6" w:rsidP="004D052A">
            <w:pPr>
              <w:spacing w:after="0"/>
              <w:jc w:val="center"/>
              <w:rPr>
                <w:rFonts w:ascii="Arial" w:hAnsi="Arial" w:cs="Arial"/>
                <w:sz w:val="20"/>
                <w:szCs w:val="20"/>
              </w:rPr>
            </w:pPr>
            <w:r w:rsidRPr="00B54332">
              <w:rPr>
                <w:rFonts w:ascii="Arial" w:hAnsi="Arial" w:cs="Arial"/>
                <w:sz w:val="20"/>
                <w:szCs w:val="20"/>
              </w:rPr>
              <w:t>Third Floor, Invicta House, Sandling Road, Maidstone, Kent, ME14 1XX</w:t>
            </w:r>
          </w:p>
        </w:tc>
      </w:tr>
      <w:tr w:rsidR="000634B6" w:rsidRPr="00F76DAF" w14:paraId="18A7D5D6" w14:textId="77777777" w:rsidTr="00021128">
        <w:tc>
          <w:tcPr>
            <w:tcW w:w="1555" w:type="dxa"/>
            <w:tcBorders>
              <w:top w:val="single" w:sz="4" w:space="0" w:color="auto"/>
              <w:left w:val="single" w:sz="4" w:space="0" w:color="auto"/>
              <w:bottom w:val="single" w:sz="4" w:space="0" w:color="auto"/>
              <w:right w:val="single" w:sz="4" w:space="0" w:color="auto"/>
            </w:tcBorders>
            <w:shd w:val="clear" w:color="auto" w:fill="auto"/>
          </w:tcPr>
          <w:p w14:paraId="28F04D5A" w14:textId="77777777" w:rsidR="000634B6" w:rsidRPr="000544FD" w:rsidRDefault="000634B6" w:rsidP="001F065D">
            <w:pPr>
              <w:jc w:val="center"/>
              <w:rPr>
                <w:rFonts w:ascii="Arial" w:hAnsi="Arial" w:cs="Arial"/>
                <w:b/>
              </w:rPr>
            </w:pPr>
            <w:r w:rsidRPr="00021128">
              <w:rPr>
                <w:rFonts w:ascii="Arial" w:hAnsi="Arial" w:cs="Arial"/>
                <w:b/>
                <w:sz w:val="20"/>
                <w:szCs w:val="20"/>
              </w:rPr>
              <w:t>Reviewed by</w:t>
            </w:r>
            <w:r w:rsidRPr="000544FD">
              <w:rPr>
                <w:rFonts w:ascii="Arial" w:hAnsi="Arial" w:cs="Arial"/>
                <w:b/>
              </w:rPr>
              <w:t xml:space="preserve">: </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282E70BD" w14:textId="6BEA763D" w:rsidR="000634B6" w:rsidRPr="004D052A" w:rsidRDefault="000634B6" w:rsidP="004D052A">
            <w:pPr>
              <w:jc w:val="center"/>
              <w:rPr>
                <w:rFonts w:ascii="Arial" w:hAnsi="Arial" w:cs="Arial"/>
              </w:rPr>
            </w:pPr>
            <w:r>
              <w:rPr>
                <w:rFonts w:ascii="Arial" w:hAnsi="Arial" w:cs="Arial"/>
                <w:color w:val="000000"/>
              </w:rPr>
              <w:t xml:space="preserve">        </w:t>
            </w:r>
          </w:p>
        </w:tc>
      </w:tr>
    </w:tbl>
    <w:p w14:paraId="79C32EAE" w14:textId="77777777" w:rsidR="000634B6" w:rsidRPr="00C474C3" w:rsidRDefault="000634B6" w:rsidP="000634B6">
      <w:pPr>
        <w:rPr>
          <w:rFonts w:ascii="Arial" w:hAnsi="Arial" w:cs="Arial"/>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850"/>
        <w:gridCol w:w="851"/>
        <w:gridCol w:w="1275"/>
        <w:gridCol w:w="1134"/>
        <w:gridCol w:w="4366"/>
      </w:tblGrid>
      <w:tr w:rsidR="00900A14" w:rsidRPr="00F76DAF" w14:paraId="669BEC67" w14:textId="77777777" w:rsidTr="00EE3CB1">
        <w:trPr>
          <w:trHeight w:val="170"/>
        </w:trPr>
        <w:tc>
          <w:tcPr>
            <w:tcW w:w="1022" w:type="dxa"/>
            <w:tcBorders>
              <w:top w:val="single" w:sz="4" w:space="0" w:color="auto"/>
              <w:left w:val="single" w:sz="4" w:space="0" w:color="auto"/>
              <w:bottom w:val="single" w:sz="4" w:space="0" w:color="auto"/>
              <w:right w:val="single" w:sz="4" w:space="0" w:color="auto"/>
            </w:tcBorders>
          </w:tcPr>
          <w:p w14:paraId="4FE2D567" w14:textId="0562BE5C" w:rsidR="000634B6" w:rsidRPr="0044483D" w:rsidRDefault="000634B6" w:rsidP="006A2B4A">
            <w:pPr>
              <w:spacing w:after="0"/>
              <w:rPr>
                <w:rFonts w:ascii="Arial" w:hAnsi="Arial" w:cs="Arial"/>
                <w:b/>
                <w:sz w:val="20"/>
                <w:szCs w:val="20"/>
              </w:rPr>
            </w:pPr>
            <w:r w:rsidRPr="0044483D">
              <w:rPr>
                <w:rFonts w:ascii="Arial" w:hAnsi="Arial" w:cs="Arial"/>
                <w:b/>
                <w:sz w:val="20"/>
                <w:szCs w:val="20"/>
              </w:rPr>
              <w:t>Vers</w:t>
            </w:r>
            <w:r w:rsidR="004D052A" w:rsidRPr="0044483D">
              <w:rPr>
                <w:rFonts w:ascii="Arial" w:hAnsi="Arial" w:cs="Arial"/>
                <w:b/>
                <w:sz w:val="20"/>
                <w:szCs w:val="20"/>
              </w:rPr>
              <w:t>i</w:t>
            </w:r>
            <w:r w:rsidR="006A2B4A" w:rsidRPr="0044483D">
              <w:rPr>
                <w:rFonts w:ascii="Arial" w:hAnsi="Arial" w:cs="Arial"/>
                <w:b/>
                <w:sz w:val="20"/>
                <w:szCs w:val="20"/>
              </w:rPr>
              <w:t>o</w:t>
            </w:r>
            <w:r w:rsidRPr="0044483D">
              <w:rPr>
                <w:rFonts w:ascii="Arial" w:hAnsi="Arial" w:cs="Arial"/>
                <w:b/>
                <w:sz w:val="20"/>
                <w:szCs w:val="20"/>
              </w:rPr>
              <w:t>n</w:t>
            </w:r>
          </w:p>
        </w:tc>
        <w:tc>
          <w:tcPr>
            <w:tcW w:w="850" w:type="dxa"/>
            <w:tcBorders>
              <w:top w:val="single" w:sz="4" w:space="0" w:color="auto"/>
              <w:left w:val="single" w:sz="4" w:space="0" w:color="auto"/>
              <w:bottom w:val="single" w:sz="4" w:space="0" w:color="auto"/>
              <w:right w:val="single" w:sz="4" w:space="0" w:color="auto"/>
            </w:tcBorders>
          </w:tcPr>
          <w:p w14:paraId="4C21A490" w14:textId="77777777" w:rsidR="000634B6" w:rsidRPr="0044483D" w:rsidRDefault="000634B6" w:rsidP="006A2B4A">
            <w:pPr>
              <w:spacing w:after="0"/>
              <w:rPr>
                <w:rFonts w:ascii="Arial" w:hAnsi="Arial" w:cs="Arial"/>
                <w:b/>
                <w:sz w:val="20"/>
                <w:szCs w:val="20"/>
              </w:rPr>
            </w:pPr>
            <w:r w:rsidRPr="0044483D">
              <w:rPr>
                <w:rFonts w:ascii="Arial" w:hAnsi="Arial" w:cs="Arial"/>
                <w:b/>
                <w:sz w:val="20"/>
                <w:szCs w:val="20"/>
              </w:rPr>
              <w:t>Status</w:t>
            </w:r>
          </w:p>
        </w:tc>
        <w:tc>
          <w:tcPr>
            <w:tcW w:w="851" w:type="dxa"/>
            <w:tcBorders>
              <w:top w:val="single" w:sz="4" w:space="0" w:color="auto"/>
              <w:left w:val="single" w:sz="4" w:space="0" w:color="auto"/>
              <w:bottom w:val="single" w:sz="4" w:space="0" w:color="auto"/>
              <w:right w:val="single" w:sz="4" w:space="0" w:color="auto"/>
            </w:tcBorders>
          </w:tcPr>
          <w:p w14:paraId="44217479" w14:textId="77777777" w:rsidR="00900A14" w:rsidRPr="0044483D" w:rsidRDefault="000634B6" w:rsidP="006A2B4A">
            <w:pPr>
              <w:spacing w:after="0"/>
              <w:rPr>
                <w:rFonts w:ascii="Arial" w:hAnsi="Arial" w:cs="Arial"/>
                <w:b/>
                <w:sz w:val="20"/>
                <w:szCs w:val="20"/>
              </w:rPr>
            </w:pPr>
            <w:r w:rsidRPr="0044483D">
              <w:rPr>
                <w:rFonts w:ascii="Arial" w:hAnsi="Arial" w:cs="Arial"/>
                <w:b/>
                <w:sz w:val="20"/>
                <w:szCs w:val="20"/>
              </w:rPr>
              <w:t>Date</w:t>
            </w:r>
          </w:p>
          <w:p w14:paraId="41B3017A" w14:textId="38517E1C" w:rsidR="000634B6" w:rsidRPr="006A2B4A" w:rsidRDefault="00900A14" w:rsidP="006A2B4A">
            <w:pPr>
              <w:spacing w:after="0"/>
              <w:rPr>
                <w:rFonts w:ascii="Arial" w:hAnsi="Arial" w:cs="Arial"/>
                <w:bCs/>
                <w:sz w:val="20"/>
                <w:szCs w:val="20"/>
              </w:rPr>
            </w:pPr>
            <w:r w:rsidRPr="0044483D">
              <w:rPr>
                <w:rFonts w:ascii="Arial" w:hAnsi="Arial" w:cs="Arial"/>
                <w:b/>
                <w:sz w:val="20"/>
                <w:szCs w:val="20"/>
              </w:rPr>
              <w:t>Issued</w:t>
            </w:r>
            <w:r w:rsidR="000634B6" w:rsidRPr="006A2B4A">
              <w:rPr>
                <w:rFonts w:ascii="Arial" w:hAnsi="Arial" w:cs="Arial"/>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B4C8502" w14:textId="77777777" w:rsidR="000634B6" w:rsidRPr="0044483D" w:rsidRDefault="000634B6" w:rsidP="006A2B4A">
            <w:pPr>
              <w:spacing w:after="0"/>
              <w:rPr>
                <w:rFonts w:ascii="Arial" w:hAnsi="Arial" w:cs="Arial"/>
                <w:b/>
                <w:sz w:val="20"/>
                <w:szCs w:val="20"/>
              </w:rPr>
            </w:pPr>
            <w:r w:rsidRPr="0044483D">
              <w:rPr>
                <w:rFonts w:ascii="Arial" w:hAnsi="Arial" w:cs="Arial"/>
                <w:b/>
                <w:sz w:val="20"/>
                <w:szCs w:val="20"/>
              </w:rPr>
              <w:t>Issued by /</w:t>
            </w:r>
          </w:p>
          <w:p w14:paraId="11974F7B" w14:textId="77777777" w:rsidR="000634B6" w:rsidRPr="006A2B4A" w:rsidRDefault="000634B6" w:rsidP="006A2B4A">
            <w:pPr>
              <w:spacing w:after="0"/>
              <w:rPr>
                <w:rFonts w:ascii="Arial" w:hAnsi="Arial" w:cs="Arial"/>
                <w:bCs/>
                <w:sz w:val="20"/>
                <w:szCs w:val="20"/>
              </w:rPr>
            </w:pPr>
            <w:r w:rsidRPr="0044483D">
              <w:rPr>
                <w:rFonts w:ascii="Arial" w:hAnsi="Arial" w:cs="Arial"/>
                <w:b/>
                <w:sz w:val="20"/>
                <w:szCs w:val="20"/>
              </w:rPr>
              <w:t>Amended</w:t>
            </w:r>
            <w:r w:rsidRPr="006A2B4A">
              <w:rPr>
                <w:rFonts w:ascii="Arial" w:hAnsi="Arial" w:cs="Arial"/>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4D0EC89" w14:textId="77777777" w:rsidR="000634B6" w:rsidRPr="0044483D" w:rsidRDefault="000634B6" w:rsidP="006A2B4A">
            <w:pPr>
              <w:spacing w:after="0"/>
              <w:rPr>
                <w:rFonts w:ascii="Arial" w:hAnsi="Arial" w:cs="Arial"/>
                <w:b/>
                <w:sz w:val="20"/>
                <w:szCs w:val="20"/>
              </w:rPr>
            </w:pPr>
            <w:r w:rsidRPr="0044483D">
              <w:rPr>
                <w:rFonts w:ascii="Arial" w:hAnsi="Arial" w:cs="Arial"/>
                <w:b/>
                <w:sz w:val="20"/>
                <w:szCs w:val="20"/>
              </w:rPr>
              <w:t xml:space="preserve">Review </w:t>
            </w:r>
          </w:p>
          <w:p w14:paraId="0E0F2F38" w14:textId="77777777" w:rsidR="000634B6" w:rsidRPr="006A2B4A" w:rsidRDefault="000634B6" w:rsidP="006A2B4A">
            <w:pPr>
              <w:spacing w:after="0"/>
              <w:rPr>
                <w:rFonts w:ascii="Arial" w:hAnsi="Arial" w:cs="Arial"/>
                <w:bCs/>
                <w:sz w:val="20"/>
                <w:szCs w:val="20"/>
              </w:rPr>
            </w:pPr>
            <w:r w:rsidRPr="0044483D">
              <w:rPr>
                <w:rFonts w:ascii="Arial" w:hAnsi="Arial" w:cs="Arial"/>
                <w:b/>
                <w:sz w:val="20"/>
                <w:szCs w:val="20"/>
              </w:rPr>
              <w:t>Date</w:t>
            </w:r>
          </w:p>
        </w:tc>
        <w:tc>
          <w:tcPr>
            <w:tcW w:w="4366" w:type="dxa"/>
            <w:tcBorders>
              <w:top w:val="single" w:sz="4" w:space="0" w:color="auto"/>
              <w:left w:val="single" w:sz="4" w:space="0" w:color="auto"/>
              <w:bottom w:val="single" w:sz="4" w:space="0" w:color="auto"/>
              <w:right w:val="single" w:sz="4" w:space="0" w:color="auto"/>
            </w:tcBorders>
          </w:tcPr>
          <w:p w14:paraId="77933D19" w14:textId="77777777" w:rsidR="000634B6" w:rsidRPr="0044483D" w:rsidRDefault="000634B6" w:rsidP="006A2B4A">
            <w:pPr>
              <w:spacing w:after="0"/>
              <w:rPr>
                <w:rFonts w:ascii="Arial" w:hAnsi="Arial" w:cs="Arial"/>
                <w:b/>
                <w:sz w:val="20"/>
                <w:szCs w:val="20"/>
              </w:rPr>
            </w:pPr>
            <w:r w:rsidRPr="0044483D">
              <w:rPr>
                <w:rFonts w:ascii="Arial" w:hAnsi="Arial" w:cs="Arial"/>
                <w:b/>
                <w:sz w:val="20"/>
                <w:szCs w:val="20"/>
              </w:rPr>
              <w:t>Changes</w:t>
            </w:r>
          </w:p>
        </w:tc>
      </w:tr>
      <w:tr w:rsidR="00900A14" w:rsidRPr="00F76DAF" w14:paraId="60E89D03" w14:textId="77777777" w:rsidTr="00EE3CB1">
        <w:trPr>
          <w:trHeight w:val="170"/>
        </w:trPr>
        <w:tc>
          <w:tcPr>
            <w:tcW w:w="1022" w:type="dxa"/>
            <w:tcBorders>
              <w:top w:val="single" w:sz="4" w:space="0" w:color="auto"/>
              <w:left w:val="single" w:sz="4" w:space="0" w:color="auto"/>
              <w:bottom w:val="single" w:sz="4" w:space="0" w:color="auto"/>
              <w:right w:val="single" w:sz="4" w:space="0" w:color="auto"/>
            </w:tcBorders>
          </w:tcPr>
          <w:p w14:paraId="4D6E6EFB" w14:textId="074969B5" w:rsidR="00900A14" w:rsidRPr="006A2B4A" w:rsidRDefault="000307C6" w:rsidP="006A2B4A">
            <w:pPr>
              <w:spacing w:after="0"/>
              <w:rPr>
                <w:rFonts w:ascii="Arial" w:hAnsi="Arial" w:cs="Arial"/>
                <w:bCs/>
                <w:sz w:val="20"/>
                <w:szCs w:val="20"/>
              </w:rPr>
            </w:pPr>
            <w:r>
              <w:rPr>
                <w:rFonts w:ascii="Arial" w:hAnsi="Arial" w:cs="Arial"/>
                <w:bCs/>
                <w:sz w:val="20"/>
                <w:szCs w:val="20"/>
              </w:rPr>
              <w:t>v.</w:t>
            </w:r>
            <w:r w:rsidR="00EE3CB1">
              <w:rPr>
                <w:rFonts w:ascii="Arial" w:hAnsi="Arial" w:cs="Arial"/>
                <w:bCs/>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20A46F1F" w14:textId="29C70CBC" w:rsidR="00900A14" w:rsidRPr="006A2B4A" w:rsidRDefault="00900A14" w:rsidP="006A2B4A">
            <w:pPr>
              <w:spacing w:after="0"/>
              <w:rPr>
                <w:rFonts w:ascii="Arial" w:hAnsi="Arial" w:cs="Arial"/>
                <w:bCs/>
                <w:sz w:val="20"/>
                <w:szCs w:val="20"/>
              </w:rPr>
            </w:pPr>
            <w:r>
              <w:rPr>
                <w:rFonts w:ascii="Arial" w:hAnsi="Arial" w:cs="Arial"/>
                <w:bCs/>
                <w:sz w:val="20"/>
                <w:szCs w:val="20"/>
              </w:rPr>
              <w:t>Final</w:t>
            </w:r>
          </w:p>
        </w:tc>
        <w:tc>
          <w:tcPr>
            <w:tcW w:w="851" w:type="dxa"/>
            <w:tcBorders>
              <w:top w:val="single" w:sz="4" w:space="0" w:color="auto"/>
              <w:left w:val="single" w:sz="4" w:space="0" w:color="auto"/>
              <w:bottom w:val="single" w:sz="4" w:space="0" w:color="auto"/>
              <w:right w:val="single" w:sz="4" w:space="0" w:color="auto"/>
            </w:tcBorders>
          </w:tcPr>
          <w:p w14:paraId="5F47CD3B" w14:textId="74B8201F" w:rsidR="00900A14" w:rsidRPr="006A2B4A" w:rsidRDefault="000307C6" w:rsidP="006A2B4A">
            <w:pPr>
              <w:spacing w:after="0"/>
              <w:rPr>
                <w:rFonts w:ascii="Arial" w:hAnsi="Arial" w:cs="Arial"/>
                <w:bCs/>
                <w:sz w:val="20"/>
                <w:szCs w:val="20"/>
              </w:rPr>
            </w:pPr>
            <w:r>
              <w:rPr>
                <w:rFonts w:ascii="Arial" w:hAnsi="Arial" w:cs="Arial"/>
                <w:bCs/>
                <w:sz w:val="20"/>
                <w:szCs w:val="20"/>
              </w:rPr>
              <w:t>Jul 2023</w:t>
            </w:r>
          </w:p>
        </w:tc>
        <w:tc>
          <w:tcPr>
            <w:tcW w:w="1275" w:type="dxa"/>
            <w:tcBorders>
              <w:top w:val="single" w:sz="4" w:space="0" w:color="auto"/>
              <w:left w:val="single" w:sz="4" w:space="0" w:color="auto"/>
              <w:bottom w:val="single" w:sz="4" w:space="0" w:color="auto"/>
              <w:right w:val="single" w:sz="4" w:space="0" w:color="auto"/>
            </w:tcBorders>
          </w:tcPr>
          <w:p w14:paraId="60992986" w14:textId="79E4278D" w:rsidR="00900A14" w:rsidRPr="006A2B4A" w:rsidRDefault="008B3FD4" w:rsidP="006A2B4A">
            <w:pPr>
              <w:spacing w:after="0"/>
              <w:rPr>
                <w:rFonts w:ascii="Arial" w:hAnsi="Arial" w:cs="Arial"/>
                <w:bCs/>
                <w:sz w:val="20"/>
                <w:szCs w:val="20"/>
              </w:rPr>
            </w:pPr>
            <w:r>
              <w:rPr>
                <w:rFonts w:ascii="Arial" w:hAnsi="Arial" w:cs="Arial"/>
                <w:bCs/>
                <w:sz w:val="20"/>
                <w:szCs w:val="20"/>
              </w:rPr>
              <w:t>C. Brodie</w:t>
            </w:r>
          </w:p>
        </w:tc>
        <w:tc>
          <w:tcPr>
            <w:tcW w:w="1134" w:type="dxa"/>
            <w:tcBorders>
              <w:top w:val="single" w:sz="4" w:space="0" w:color="auto"/>
              <w:left w:val="single" w:sz="4" w:space="0" w:color="auto"/>
              <w:bottom w:val="single" w:sz="4" w:space="0" w:color="auto"/>
              <w:right w:val="single" w:sz="4" w:space="0" w:color="auto"/>
            </w:tcBorders>
          </w:tcPr>
          <w:p w14:paraId="6EDAD264" w14:textId="77777777" w:rsidR="00900A14" w:rsidRPr="006A2B4A" w:rsidRDefault="00900A14" w:rsidP="006A2B4A">
            <w:pPr>
              <w:spacing w:after="0"/>
              <w:rPr>
                <w:rFonts w:ascii="Arial" w:hAnsi="Arial" w:cs="Arial"/>
                <w:bCs/>
                <w:sz w:val="20"/>
                <w:szCs w:val="20"/>
              </w:rPr>
            </w:pPr>
          </w:p>
        </w:tc>
        <w:tc>
          <w:tcPr>
            <w:tcW w:w="4366" w:type="dxa"/>
            <w:tcBorders>
              <w:top w:val="single" w:sz="4" w:space="0" w:color="auto"/>
              <w:left w:val="single" w:sz="4" w:space="0" w:color="auto"/>
              <w:bottom w:val="single" w:sz="4" w:space="0" w:color="auto"/>
              <w:right w:val="single" w:sz="4" w:space="0" w:color="auto"/>
            </w:tcBorders>
          </w:tcPr>
          <w:p w14:paraId="5BC648ED" w14:textId="6DE41D87" w:rsidR="00900A14" w:rsidRPr="006A2B4A" w:rsidRDefault="000307C6" w:rsidP="006A2B4A">
            <w:pPr>
              <w:spacing w:after="0"/>
              <w:rPr>
                <w:rFonts w:ascii="Arial" w:hAnsi="Arial" w:cs="Arial"/>
                <w:bCs/>
                <w:sz w:val="20"/>
                <w:szCs w:val="20"/>
              </w:rPr>
            </w:pPr>
            <w:r>
              <w:rPr>
                <w:rFonts w:ascii="Arial" w:hAnsi="Arial" w:cs="Arial"/>
                <w:bCs/>
                <w:sz w:val="20"/>
                <w:szCs w:val="20"/>
              </w:rPr>
              <w:t xml:space="preserve">Students must </w:t>
            </w:r>
            <w:r w:rsidR="00495937">
              <w:rPr>
                <w:rFonts w:ascii="Arial" w:hAnsi="Arial" w:cs="Arial"/>
                <w:bCs/>
                <w:sz w:val="20"/>
                <w:szCs w:val="20"/>
              </w:rPr>
              <w:t>clarify their title as student</w:t>
            </w:r>
          </w:p>
        </w:tc>
      </w:tr>
      <w:tr w:rsidR="00900A14" w:rsidRPr="00F76DAF" w14:paraId="54006BD6" w14:textId="77777777" w:rsidTr="00EE3CB1">
        <w:trPr>
          <w:trHeight w:val="170"/>
        </w:trPr>
        <w:tc>
          <w:tcPr>
            <w:tcW w:w="1022" w:type="dxa"/>
            <w:tcBorders>
              <w:top w:val="single" w:sz="4" w:space="0" w:color="auto"/>
              <w:left w:val="single" w:sz="4" w:space="0" w:color="auto"/>
              <w:bottom w:val="single" w:sz="4" w:space="0" w:color="auto"/>
              <w:right w:val="single" w:sz="4" w:space="0" w:color="auto"/>
            </w:tcBorders>
          </w:tcPr>
          <w:p w14:paraId="337D903F" w14:textId="77777777" w:rsidR="00900A14" w:rsidRPr="006A2B4A" w:rsidRDefault="00900A14" w:rsidP="006A2B4A">
            <w:pPr>
              <w:spacing w:after="0"/>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3139421" w14:textId="77777777" w:rsidR="00900A14" w:rsidRPr="006A2B4A" w:rsidRDefault="00900A14" w:rsidP="006A2B4A">
            <w:pPr>
              <w:spacing w:after="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26AE9F" w14:textId="77777777" w:rsidR="00900A14" w:rsidRPr="006A2B4A" w:rsidRDefault="00900A14" w:rsidP="006A2B4A">
            <w:pPr>
              <w:spacing w:after="0"/>
              <w:rPr>
                <w:rFonts w:ascii="Arial" w:hAnsi="Arial"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05F4AF" w14:textId="77777777" w:rsidR="00900A14" w:rsidRPr="006A2B4A" w:rsidRDefault="00900A14" w:rsidP="006A2B4A">
            <w:pPr>
              <w:spacing w:after="0"/>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88BF23" w14:textId="77777777" w:rsidR="00900A14" w:rsidRPr="006A2B4A" w:rsidRDefault="00900A14" w:rsidP="006A2B4A">
            <w:pPr>
              <w:spacing w:after="0"/>
              <w:rPr>
                <w:rFonts w:ascii="Arial" w:hAnsi="Arial" w:cs="Arial"/>
                <w:bCs/>
                <w:sz w:val="20"/>
                <w:szCs w:val="20"/>
              </w:rPr>
            </w:pPr>
          </w:p>
        </w:tc>
        <w:tc>
          <w:tcPr>
            <w:tcW w:w="4366" w:type="dxa"/>
            <w:tcBorders>
              <w:top w:val="single" w:sz="4" w:space="0" w:color="auto"/>
              <w:left w:val="single" w:sz="4" w:space="0" w:color="auto"/>
              <w:bottom w:val="single" w:sz="4" w:space="0" w:color="auto"/>
              <w:right w:val="single" w:sz="4" w:space="0" w:color="auto"/>
            </w:tcBorders>
          </w:tcPr>
          <w:p w14:paraId="301941DC" w14:textId="77777777" w:rsidR="00900A14" w:rsidRPr="006A2B4A" w:rsidRDefault="00900A14" w:rsidP="006A2B4A">
            <w:pPr>
              <w:spacing w:after="0"/>
              <w:rPr>
                <w:rFonts w:ascii="Arial" w:hAnsi="Arial" w:cs="Arial"/>
                <w:bCs/>
                <w:sz w:val="20"/>
                <w:szCs w:val="20"/>
              </w:rPr>
            </w:pPr>
          </w:p>
        </w:tc>
      </w:tr>
      <w:tr w:rsidR="00900A14" w:rsidRPr="00F76DAF" w14:paraId="5C0EABFA" w14:textId="77777777" w:rsidTr="00EE3CB1">
        <w:trPr>
          <w:trHeight w:val="170"/>
        </w:trPr>
        <w:tc>
          <w:tcPr>
            <w:tcW w:w="1022" w:type="dxa"/>
            <w:tcBorders>
              <w:top w:val="single" w:sz="4" w:space="0" w:color="auto"/>
              <w:left w:val="single" w:sz="4" w:space="0" w:color="auto"/>
              <w:bottom w:val="single" w:sz="4" w:space="0" w:color="auto"/>
              <w:right w:val="single" w:sz="4" w:space="0" w:color="auto"/>
            </w:tcBorders>
          </w:tcPr>
          <w:p w14:paraId="0D441868" w14:textId="77777777" w:rsidR="00900A14" w:rsidRPr="006A2B4A" w:rsidRDefault="00900A14" w:rsidP="006A2B4A">
            <w:pPr>
              <w:spacing w:after="0"/>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68F2F3" w14:textId="77777777" w:rsidR="00900A14" w:rsidRPr="006A2B4A" w:rsidRDefault="00900A14" w:rsidP="006A2B4A">
            <w:pPr>
              <w:spacing w:after="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3D0B5A" w14:textId="77777777" w:rsidR="00900A14" w:rsidRPr="006A2B4A" w:rsidRDefault="00900A14" w:rsidP="006A2B4A">
            <w:pPr>
              <w:spacing w:after="0"/>
              <w:rPr>
                <w:rFonts w:ascii="Arial" w:hAnsi="Arial"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9E94293" w14:textId="77777777" w:rsidR="00900A14" w:rsidRPr="006A2B4A" w:rsidRDefault="00900A14" w:rsidP="006A2B4A">
            <w:pPr>
              <w:spacing w:after="0"/>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ABFB29" w14:textId="77777777" w:rsidR="00900A14" w:rsidRPr="006A2B4A" w:rsidRDefault="00900A14" w:rsidP="006A2B4A">
            <w:pPr>
              <w:spacing w:after="0"/>
              <w:rPr>
                <w:rFonts w:ascii="Arial" w:hAnsi="Arial" w:cs="Arial"/>
                <w:bCs/>
                <w:sz w:val="20"/>
                <w:szCs w:val="20"/>
              </w:rPr>
            </w:pPr>
          </w:p>
        </w:tc>
        <w:tc>
          <w:tcPr>
            <w:tcW w:w="4366" w:type="dxa"/>
            <w:tcBorders>
              <w:top w:val="single" w:sz="4" w:space="0" w:color="auto"/>
              <w:left w:val="single" w:sz="4" w:space="0" w:color="auto"/>
              <w:bottom w:val="single" w:sz="4" w:space="0" w:color="auto"/>
              <w:right w:val="single" w:sz="4" w:space="0" w:color="auto"/>
            </w:tcBorders>
          </w:tcPr>
          <w:p w14:paraId="44CF341A" w14:textId="77777777" w:rsidR="00900A14" w:rsidRPr="006A2B4A" w:rsidRDefault="00900A14" w:rsidP="006A2B4A">
            <w:pPr>
              <w:spacing w:after="0"/>
              <w:rPr>
                <w:rFonts w:ascii="Arial" w:hAnsi="Arial" w:cs="Arial"/>
                <w:bCs/>
                <w:sz w:val="20"/>
                <w:szCs w:val="20"/>
              </w:rPr>
            </w:pPr>
          </w:p>
        </w:tc>
      </w:tr>
    </w:tbl>
    <w:p w14:paraId="53AA5A5F" w14:textId="77777777" w:rsidR="009673C0" w:rsidRDefault="009673C0" w:rsidP="00AE5A53"/>
    <w:p w14:paraId="724C5ECA" w14:textId="16382B23" w:rsidR="00021128" w:rsidRPr="00021128" w:rsidRDefault="00021128" w:rsidP="00AE5A53">
      <w:pPr>
        <w:rPr>
          <w:rFonts w:ascii="Arial" w:hAnsi="Arial" w:cs="Arial"/>
          <w:b/>
          <w:bCs/>
          <w:sz w:val="20"/>
          <w:szCs w:val="20"/>
        </w:rPr>
      </w:pPr>
      <w:r w:rsidRPr="00021128">
        <w:rPr>
          <w:rFonts w:ascii="Arial" w:hAnsi="Arial" w:cs="Arial"/>
          <w:b/>
          <w:bCs/>
          <w:sz w:val="20"/>
          <w:szCs w:val="20"/>
        </w:rPr>
        <w:t>Governance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850"/>
        <w:gridCol w:w="7513"/>
      </w:tblGrid>
      <w:tr w:rsidR="00021128" w:rsidRPr="006A2B4A" w14:paraId="5F6ABF53" w14:textId="77777777" w:rsidTr="00021128">
        <w:trPr>
          <w:trHeight w:val="170"/>
        </w:trPr>
        <w:tc>
          <w:tcPr>
            <w:tcW w:w="1022" w:type="dxa"/>
            <w:tcBorders>
              <w:top w:val="single" w:sz="4" w:space="0" w:color="auto"/>
              <w:left w:val="single" w:sz="4" w:space="0" w:color="auto"/>
              <w:bottom w:val="single" w:sz="4" w:space="0" w:color="auto"/>
              <w:right w:val="single" w:sz="4" w:space="0" w:color="auto"/>
            </w:tcBorders>
          </w:tcPr>
          <w:p w14:paraId="105DBD0F" w14:textId="391B7CCF" w:rsidR="00021128" w:rsidRPr="0044483D" w:rsidRDefault="00021128" w:rsidP="001F065D">
            <w:pPr>
              <w:spacing w:after="0"/>
              <w:rPr>
                <w:rFonts w:ascii="Arial" w:hAnsi="Arial" w:cs="Arial"/>
                <w:b/>
                <w:sz w:val="20"/>
                <w:szCs w:val="20"/>
              </w:rPr>
            </w:pPr>
            <w:r w:rsidRPr="0044483D">
              <w:rPr>
                <w:rFonts w:ascii="Arial" w:hAnsi="Arial" w:cs="Arial"/>
                <w:b/>
                <w:sz w:val="20"/>
                <w:szCs w:val="20"/>
              </w:rPr>
              <w:t>Sign off</w:t>
            </w:r>
          </w:p>
        </w:tc>
        <w:tc>
          <w:tcPr>
            <w:tcW w:w="850" w:type="dxa"/>
            <w:tcBorders>
              <w:top w:val="single" w:sz="4" w:space="0" w:color="auto"/>
              <w:left w:val="single" w:sz="4" w:space="0" w:color="auto"/>
              <w:bottom w:val="single" w:sz="4" w:space="0" w:color="auto"/>
              <w:right w:val="single" w:sz="4" w:space="0" w:color="auto"/>
            </w:tcBorders>
          </w:tcPr>
          <w:p w14:paraId="772A9E05" w14:textId="00D4991F" w:rsidR="00021128" w:rsidRPr="0044483D" w:rsidRDefault="00021128" w:rsidP="001F065D">
            <w:pPr>
              <w:spacing w:after="0"/>
              <w:rPr>
                <w:rFonts w:ascii="Arial" w:hAnsi="Arial" w:cs="Arial"/>
                <w:b/>
                <w:sz w:val="20"/>
                <w:szCs w:val="20"/>
              </w:rPr>
            </w:pPr>
            <w:r w:rsidRPr="0044483D">
              <w:rPr>
                <w:rFonts w:ascii="Arial" w:hAnsi="Arial" w:cs="Arial"/>
                <w:b/>
                <w:sz w:val="20"/>
                <w:szCs w:val="20"/>
              </w:rPr>
              <w:t>Date</w:t>
            </w:r>
          </w:p>
        </w:tc>
        <w:tc>
          <w:tcPr>
            <w:tcW w:w="7513" w:type="dxa"/>
            <w:tcBorders>
              <w:top w:val="single" w:sz="4" w:space="0" w:color="auto"/>
              <w:left w:val="single" w:sz="4" w:space="0" w:color="auto"/>
              <w:bottom w:val="single" w:sz="4" w:space="0" w:color="auto"/>
              <w:right w:val="single" w:sz="4" w:space="0" w:color="auto"/>
            </w:tcBorders>
          </w:tcPr>
          <w:p w14:paraId="103E7A9E" w14:textId="77777777" w:rsidR="00021128" w:rsidRDefault="00021128" w:rsidP="00021128">
            <w:pPr>
              <w:spacing w:after="0"/>
              <w:jc w:val="center"/>
              <w:rPr>
                <w:rFonts w:ascii="Arial" w:hAnsi="Arial" w:cs="Arial"/>
                <w:b/>
                <w:sz w:val="20"/>
                <w:szCs w:val="20"/>
              </w:rPr>
            </w:pPr>
            <w:r w:rsidRPr="00021128">
              <w:rPr>
                <w:rFonts w:ascii="Arial" w:hAnsi="Arial" w:cs="Arial"/>
                <w:b/>
                <w:sz w:val="20"/>
                <w:szCs w:val="20"/>
              </w:rPr>
              <w:t>Meetings</w:t>
            </w:r>
          </w:p>
          <w:p w14:paraId="66D6F465" w14:textId="4297B9DA" w:rsidR="00021128" w:rsidRPr="00021128" w:rsidRDefault="00021128" w:rsidP="00021128">
            <w:pPr>
              <w:spacing w:after="0"/>
              <w:jc w:val="center"/>
              <w:rPr>
                <w:rFonts w:ascii="Arial" w:hAnsi="Arial" w:cs="Arial"/>
                <w:b/>
                <w:sz w:val="20"/>
                <w:szCs w:val="20"/>
              </w:rPr>
            </w:pPr>
          </w:p>
        </w:tc>
      </w:tr>
      <w:tr w:rsidR="00021128" w:rsidRPr="006A2B4A" w14:paraId="48818472" w14:textId="77777777" w:rsidTr="00021128">
        <w:trPr>
          <w:trHeight w:val="170"/>
        </w:trPr>
        <w:tc>
          <w:tcPr>
            <w:tcW w:w="1022" w:type="dxa"/>
            <w:tcBorders>
              <w:top w:val="single" w:sz="4" w:space="0" w:color="auto"/>
              <w:left w:val="single" w:sz="4" w:space="0" w:color="auto"/>
              <w:bottom w:val="single" w:sz="4" w:space="0" w:color="auto"/>
              <w:right w:val="single" w:sz="4" w:space="0" w:color="auto"/>
            </w:tcBorders>
          </w:tcPr>
          <w:p w14:paraId="24A27FA8" w14:textId="0D014A61" w:rsidR="00021128" w:rsidRPr="0044483D" w:rsidRDefault="00021128" w:rsidP="001F065D">
            <w:pPr>
              <w:spacing w:after="0"/>
              <w:rPr>
                <w:rFonts w:ascii="Arial" w:hAnsi="Arial" w:cs="Arial"/>
                <w:b/>
                <w:sz w:val="20"/>
                <w:szCs w:val="20"/>
              </w:rPr>
            </w:pPr>
            <w:r>
              <w:rPr>
                <w:rFonts w:ascii="Arial" w:hAnsi="Arial" w:cs="Arial"/>
                <w:b/>
                <w:sz w:val="20"/>
                <w:szCs w:val="20"/>
              </w:rPr>
              <w:t>ASCH</w:t>
            </w:r>
          </w:p>
        </w:tc>
        <w:tc>
          <w:tcPr>
            <w:tcW w:w="850" w:type="dxa"/>
            <w:tcBorders>
              <w:top w:val="single" w:sz="4" w:space="0" w:color="auto"/>
              <w:left w:val="single" w:sz="4" w:space="0" w:color="auto"/>
              <w:bottom w:val="single" w:sz="4" w:space="0" w:color="auto"/>
              <w:right w:val="single" w:sz="4" w:space="0" w:color="auto"/>
            </w:tcBorders>
          </w:tcPr>
          <w:p w14:paraId="090805E9" w14:textId="77777777" w:rsidR="00021128" w:rsidRPr="0044483D" w:rsidRDefault="00021128" w:rsidP="001F065D">
            <w:pPr>
              <w:spacing w:after="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13D75FC3" w14:textId="34BE9756" w:rsidR="00021128" w:rsidRPr="00021128" w:rsidRDefault="00021128" w:rsidP="00021128">
            <w:pPr>
              <w:spacing w:after="0"/>
              <w:jc w:val="center"/>
              <w:rPr>
                <w:rFonts w:ascii="Arial" w:hAnsi="Arial" w:cs="Arial"/>
                <w:bCs/>
                <w:sz w:val="20"/>
                <w:szCs w:val="20"/>
              </w:rPr>
            </w:pPr>
            <w:r w:rsidRPr="00021128">
              <w:rPr>
                <w:rFonts w:ascii="Arial" w:hAnsi="Arial" w:cs="Arial"/>
                <w:bCs/>
                <w:sz w:val="20"/>
                <w:szCs w:val="20"/>
              </w:rPr>
              <w:t>Senior Management meeting</w:t>
            </w:r>
          </w:p>
        </w:tc>
      </w:tr>
      <w:tr w:rsidR="00021128" w:rsidRPr="006A2B4A" w14:paraId="15456AC6" w14:textId="77777777" w:rsidTr="00021128">
        <w:trPr>
          <w:trHeight w:val="170"/>
        </w:trPr>
        <w:tc>
          <w:tcPr>
            <w:tcW w:w="1022" w:type="dxa"/>
            <w:tcBorders>
              <w:top w:val="single" w:sz="4" w:space="0" w:color="auto"/>
              <w:left w:val="single" w:sz="4" w:space="0" w:color="auto"/>
              <w:bottom w:val="single" w:sz="4" w:space="0" w:color="auto"/>
              <w:right w:val="single" w:sz="4" w:space="0" w:color="auto"/>
            </w:tcBorders>
          </w:tcPr>
          <w:p w14:paraId="5D970508" w14:textId="17CDA9AE" w:rsidR="00021128" w:rsidRPr="0044483D" w:rsidRDefault="00021128" w:rsidP="001F065D">
            <w:pPr>
              <w:spacing w:after="0"/>
              <w:rPr>
                <w:rFonts w:ascii="Arial" w:hAnsi="Arial" w:cs="Arial"/>
                <w:b/>
                <w:sz w:val="20"/>
                <w:szCs w:val="20"/>
              </w:rPr>
            </w:pPr>
            <w:r>
              <w:rPr>
                <w:rFonts w:ascii="Arial" w:hAnsi="Arial" w:cs="Arial"/>
                <w:b/>
                <w:sz w:val="20"/>
                <w:szCs w:val="20"/>
              </w:rPr>
              <w:t>CIS</w:t>
            </w:r>
          </w:p>
        </w:tc>
        <w:tc>
          <w:tcPr>
            <w:tcW w:w="850" w:type="dxa"/>
            <w:tcBorders>
              <w:top w:val="single" w:sz="4" w:space="0" w:color="auto"/>
              <w:left w:val="single" w:sz="4" w:space="0" w:color="auto"/>
              <w:bottom w:val="single" w:sz="4" w:space="0" w:color="auto"/>
              <w:right w:val="single" w:sz="4" w:space="0" w:color="auto"/>
            </w:tcBorders>
          </w:tcPr>
          <w:p w14:paraId="05A8F25B" w14:textId="77777777" w:rsidR="00021128" w:rsidRPr="0044483D" w:rsidRDefault="00021128" w:rsidP="001F065D">
            <w:pPr>
              <w:spacing w:after="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D66367F" w14:textId="77777777" w:rsidR="00021128" w:rsidRPr="00021128" w:rsidRDefault="00021128" w:rsidP="00021128">
            <w:pPr>
              <w:spacing w:after="0"/>
              <w:jc w:val="center"/>
              <w:rPr>
                <w:rFonts w:ascii="Arial" w:hAnsi="Arial" w:cs="Arial"/>
                <w:b/>
                <w:sz w:val="20"/>
                <w:szCs w:val="20"/>
              </w:rPr>
            </w:pPr>
          </w:p>
        </w:tc>
      </w:tr>
    </w:tbl>
    <w:p w14:paraId="4557E46B" w14:textId="77777777" w:rsidR="009673C0" w:rsidRDefault="009673C0" w:rsidP="00AE5A53"/>
    <w:p w14:paraId="3006B01A" w14:textId="77777777" w:rsidR="009673C0" w:rsidRDefault="009673C0" w:rsidP="00AE5A53"/>
    <w:p w14:paraId="5D78C613" w14:textId="77777777" w:rsidR="009673C0" w:rsidRDefault="009673C0" w:rsidP="00AE5A53"/>
    <w:p w14:paraId="0FB44362" w14:textId="77777777" w:rsidR="009673C0" w:rsidRDefault="009673C0" w:rsidP="00AE5A53"/>
    <w:p w14:paraId="6DA2CCB1" w14:textId="77777777" w:rsidR="009673C0" w:rsidRDefault="009673C0" w:rsidP="00AE5A53"/>
    <w:p w14:paraId="4CFF60F1" w14:textId="77777777" w:rsidR="009673C0" w:rsidRDefault="009673C0" w:rsidP="00AE5A53"/>
    <w:p w14:paraId="29EE8A74" w14:textId="77777777" w:rsidR="009673C0" w:rsidRDefault="009673C0" w:rsidP="00AE5A53"/>
    <w:p w14:paraId="6CE8FCB6" w14:textId="77777777" w:rsidR="009673C0" w:rsidRDefault="009673C0" w:rsidP="00AE5A53"/>
    <w:p w14:paraId="79D0DFB6" w14:textId="77777777" w:rsidR="009673C0" w:rsidRDefault="009673C0" w:rsidP="00AE5A53"/>
    <w:p w14:paraId="2C92CE31" w14:textId="77777777" w:rsidR="009673C0" w:rsidRDefault="009673C0" w:rsidP="00AE5A53">
      <w:pPr>
        <w:rPr>
          <w:b/>
          <w:bCs/>
          <w:sz w:val="40"/>
          <w:szCs w:val="40"/>
        </w:rPr>
      </w:pPr>
    </w:p>
    <w:p w14:paraId="508118FC" w14:textId="114B1AFD" w:rsidR="00122642" w:rsidRDefault="00390E8F" w:rsidP="00122642">
      <w:pPr>
        <w:jc w:val="center"/>
        <w:rPr>
          <w:rFonts w:ascii="Arial" w:hAnsi="Arial" w:cs="Arial"/>
        </w:rPr>
      </w:pPr>
      <w:r>
        <w:rPr>
          <w:noProof/>
        </w:rPr>
        <w:lastRenderedPageBreak/>
        <w:drawing>
          <wp:inline distT="0" distB="0" distL="0" distR="0" wp14:anchorId="09572472" wp14:editId="6F036E3F">
            <wp:extent cx="1933575" cy="2257425"/>
            <wp:effectExtent l="0" t="0" r="9525" b="9525"/>
            <wp:docPr id="4" name="Picture 4" descr="Picture of the corporate director for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corporate director for childrens "/>
                    <pic:cNvPicPr/>
                  </pic:nvPicPr>
                  <pic:blipFill>
                    <a:blip r:embed="rId14"/>
                    <a:stretch>
                      <a:fillRect/>
                    </a:stretch>
                  </pic:blipFill>
                  <pic:spPr>
                    <a:xfrm>
                      <a:off x="0" y="0"/>
                      <a:ext cx="1933575" cy="2257425"/>
                    </a:xfrm>
                    <a:prstGeom prst="rect">
                      <a:avLst/>
                    </a:prstGeom>
                    <a:ln>
                      <a:noFill/>
                    </a:ln>
                    <a:effectLst>
                      <a:softEdge rad="112500"/>
                    </a:effectLst>
                  </pic:spPr>
                </pic:pic>
              </a:graphicData>
            </a:graphic>
          </wp:inline>
        </w:drawing>
      </w:r>
    </w:p>
    <w:p w14:paraId="6D6BF92C" w14:textId="5101E37D" w:rsidR="00415ECA" w:rsidRPr="00122642" w:rsidRDefault="006A6F96" w:rsidP="00122642">
      <w:pPr>
        <w:jc w:val="center"/>
        <w:rPr>
          <w:rFonts w:ascii="Arial" w:hAnsi="Arial" w:cs="Arial"/>
        </w:rPr>
      </w:pPr>
      <w:r>
        <w:rPr>
          <w:rFonts w:ascii="Arial" w:hAnsi="Arial" w:cs="Arial"/>
        </w:rPr>
        <w:t>Sarah Hammond</w:t>
      </w:r>
      <w:r w:rsidR="007D3001">
        <w:rPr>
          <w:rFonts w:ascii="Arial" w:hAnsi="Arial" w:cs="Arial"/>
        </w:rPr>
        <w:br/>
        <w:t>Corporate Director of Children, Young People and Education</w:t>
      </w:r>
    </w:p>
    <w:p w14:paraId="3DF9A33E" w14:textId="375A37EA" w:rsidR="00415ECA" w:rsidRPr="00485638" w:rsidRDefault="00485638" w:rsidP="00485638">
      <w:pPr>
        <w:jc w:val="center"/>
        <w:rPr>
          <w:rFonts w:ascii="Arial" w:hAnsi="Arial" w:cs="Arial"/>
        </w:rPr>
      </w:pPr>
      <w:r>
        <w:rPr>
          <w:noProof/>
        </w:rPr>
        <w:drawing>
          <wp:inline distT="0" distB="0" distL="0" distR="0" wp14:anchorId="278DA360" wp14:editId="48CE9930">
            <wp:extent cx="1570542" cy="1881655"/>
            <wp:effectExtent l="0" t="0" r="0" b="4445"/>
            <wp:docPr id="3" name="Picture 3" descr="Picture of the corporate director of Adult Social Care and Health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the corporate director of Adult Social Care and Health ">
                      <a:extLst>
                        <a:ext uri="{C183D7F6-B498-43B3-948B-1728B52AA6E4}">
                          <adec:decorative xmlns:adec="http://schemas.microsoft.com/office/drawing/2017/decorative" val="0"/>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955" cy="1921687"/>
                    </a:xfrm>
                    <a:prstGeom prst="rect">
                      <a:avLst/>
                    </a:prstGeom>
                    <a:noFill/>
                    <a:ln>
                      <a:noFill/>
                    </a:ln>
                  </pic:spPr>
                </pic:pic>
              </a:graphicData>
            </a:graphic>
          </wp:inline>
        </w:drawing>
      </w:r>
      <w:r w:rsidR="007D3001">
        <w:rPr>
          <w:rFonts w:ascii="Arial" w:hAnsi="Arial" w:cs="Arial"/>
        </w:rPr>
        <w:br/>
      </w:r>
      <w:r w:rsidR="00CC3C9E">
        <w:rPr>
          <w:rFonts w:ascii="Arial" w:hAnsi="Arial" w:cs="Arial"/>
        </w:rPr>
        <w:t>Richard Smith</w:t>
      </w:r>
      <w:r w:rsidR="007D3001">
        <w:rPr>
          <w:rFonts w:ascii="Arial" w:hAnsi="Arial" w:cs="Arial"/>
        </w:rPr>
        <w:br/>
        <w:t>Corporate Director of Adult Social Care and Health</w:t>
      </w:r>
    </w:p>
    <w:p w14:paraId="2CF84C74" w14:textId="77777777" w:rsidR="00415ECA" w:rsidRDefault="00415ECA">
      <w:pPr>
        <w:rPr>
          <w:rFonts w:ascii="Arial" w:hAnsi="Arial" w:cs="Arial"/>
        </w:rPr>
      </w:pPr>
    </w:p>
    <w:p w14:paraId="57BC5411" w14:textId="77777777" w:rsidR="00415ECA" w:rsidRPr="006736F8" w:rsidRDefault="007D3001">
      <w:pPr>
        <w:rPr>
          <w:rFonts w:ascii="Arial" w:hAnsi="Arial" w:cs="Arial"/>
          <w:b/>
          <w:sz w:val="23"/>
          <w:szCs w:val="23"/>
        </w:rPr>
      </w:pPr>
      <w:r w:rsidRPr="006736F8">
        <w:rPr>
          <w:rFonts w:ascii="Arial" w:hAnsi="Arial" w:cs="Arial"/>
          <w:b/>
          <w:sz w:val="23"/>
          <w:szCs w:val="23"/>
        </w:rPr>
        <w:t>Welcome</w:t>
      </w:r>
    </w:p>
    <w:p w14:paraId="6775431E" w14:textId="64BD8476" w:rsidR="003C3A67" w:rsidRPr="006736F8" w:rsidRDefault="003C3A67" w:rsidP="003C3A67">
      <w:pPr>
        <w:jc w:val="both"/>
        <w:rPr>
          <w:rFonts w:ascii="Arial" w:hAnsi="Arial" w:cs="Arial"/>
          <w:sz w:val="23"/>
          <w:szCs w:val="23"/>
        </w:rPr>
      </w:pPr>
      <w:r w:rsidRPr="006736F8">
        <w:rPr>
          <w:rFonts w:ascii="Arial" w:hAnsi="Arial" w:cs="Arial"/>
          <w:sz w:val="23"/>
          <w:szCs w:val="23"/>
        </w:rPr>
        <w:t>We would like to congratulate you on obtaining your social work placement with us and to welcome you to K</w:t>
      </w:r>
      <w:r w:rsidR="00FA509E">
        <w:rPr>
          <w:rFonts w:ascii="Arial" w:hAnsi="Arial" w:cs="Arial"/>
          <w:sz w:val="23"/>
          <w:szCs w:val="23"/>
        </w:rPr>
        <w:t xml:space="preserve">ent </w:t>
      </w:r>
      <w:r>
        <w:rPr>
          <w:rFonts w:ascii="Arial" w:hAnsi="Arial" w:cs="Arial"/>
          <w:sz w:val="23"/>
          <w:szCs w:val="23"/>
        </w:rPr>
        <w:t>C</w:t>
      </w:r>
      <w:r w:rsidR="00FA509E">
        <w:rPr>
          <w:rFonts w:ascii="Arial" w:hAnsi="Arial" w:cs="Arial"/>
          <w:sz w:val="23"/>
          <w:szCs w:val="23"/>
        </w:rPr>
        <w:t xml:space="preserve">ounty </w:t>
      </w:r>
      <w:r>
        <w:rPr>
          <w:rFonts w:ascii="Arial" w:hAnsi="Arial" w:cs="Arial"/>
          <w:sz w:val="23"/>
          <w:szCs w:val="23"/>
        </w:rPr>
        <w:t>C</w:t>
      </w:r>
      <w:r w:rsidR="00FA509E">
        <w:rPr>
          <w:rFonts w:ascii="Arial" w:hAnsi="Arial" w:cs="Arial"/>
          <w:sz w:val="23"/>
          <w:szCs w:val="23"/>
        </w:rPr>
        <w:t>ouncil (KCC)</w:t>
      </w:r>
      <w:r w:rsidRPr="006736F8">
        <w:rPr>
          <w:rFonts w:ascii="Arial" w:hAnsi="Arial" w:cs="Arial"/>
          <w:sz w:val="23"/>
          <w:szCs w:val="23"/>
        </w:rPr>
        <w:t>.</w:t>
      </w:r>
    </w:p>
    <w:p w14:paraId="189CC7DF" w14:textId="77777777" w:rsidR="003C3A67" w:rsidRPr="006736F8" w:rsidRDefault="003C3A67" w:rsidP="003C3A67">
      <w:pPr>
        <w:jc w:val="both"/>
        <w:rPr>
          <w:rFonts w:ascii="Arial" w:hAnsi="Arial" w:cs="Arial"/>
          <w:sz w:val="23"/>
          <w:szCs w:val="23"/>
        </w:rPr>
      </w:pPr>
      <w:r w:rsidRPr="006736F8">
        <w:rPr>
          <w:rFonts w:ascii="Arial" w:hAnsi="Arial" w:cs="Arial"/>
          <w:sz w:val="23"/>
          <w:szCs w:val="23"/>
        </w:rPr>
        <w:t>This induction pack has been put together to guide and support you through your placement. You will be supported by our skilled and trained Practice Educators, alongside the whole team.</w:t>
      </w:r>
    </w:p>
    <w:p w14:paraId="5528B220" w14:textId="3589C13B" w:rsidR="00415ECA" w:rsidRDefault="003C3A67" w:rsidP="003C3A67">
      <w:pPr>
        <w:jc w:val="both"/>
      </w:pPr>
      <w:r w:rsidRPr="006736F8">
        <w:rPr>
          <w:rFonts w:ascii="Arial" w:hAnsi="Arial" w:cs="Arial"/>
          <w:sz w:val="23"/>
          <w:szCs w:val="23"/>
        </w:rPr>
        <w:t>K</w:t>
      </w:r>
      <w:r>
        <w:rPr>
          <w:rFonts w:ascii="Arial" w:hAnsi="Arial" w:cs="Arial"/>
          <w:sz w:val="23"/>
          <w:szCs w:val="23"/>
        </w:rPr>
        <w:t xml:space="preserve">CC </w:t>
      </w:r>
      <w:r w:rsidRPr="006736F8">
        <w:rPr>
          <w:rFonts w:ascii="Arial" w:hAnsi="Arial" w:cs="Arial"/>
          <w:sz w:val="23"/>
          <w:szCs w:val="23"/>
        </w:rPr>
        <w:t>are proud to support you throughout your social work placement. We hope you will take advantage of all the learning and development opportunities K</w:t>
      </w:r>
      <w:r>
        <w:rPr>
          <w:rFonts w:ascii="Arial" w:hAnsi="Arial" w:cs="Arial"/>
          <w:sz w:val="23"/>
          <w:szCs w:val="23"/>
        </w:rPr>
        <w:t>CC</w:t>
      </w:r>
      <w:r w:rsidRPr="006736F8">
        <w:rPr>
          <w:rFonts w:ascii="Arial" w:hAnsi="Arial" w:cs="Arial"/>
          <w:sz w:val="23"/>
          <w:szCs w:val="23"/>
        </w:rPr>
        <w:t xml:space="preserve"> has to offer</w:t>
      </w:r>
      <w:r>
        <w:rPr>
          <w:rFonts w:ascii="Arial" w:hAnsi="Arial" w:cs="Arial"/>
          <w:sz w:val="23"/>
          <w:szCs w:val="23"/>
        </w:rPr>
        <w:t xml:space="preserve"> available through our</w:t>
      </w:r>
      <w:r w:rsidR="00576A68">
        <w:rPr>
          <w:rFonts w:ascii="Arial" w:hAnsi="Arial" w:cs="Arial"/>
          <w:sz w:val="23"/>
          <w:szCs w:val="23"/>
        </w:rPr>
        <w:t xml:space="preserve"> student hub</w:t>
      </w:r>
      <w:r>
        <w:rPr>
          <w:rFonts w:ascii="Arial" w:hAnsi="Arial" w:cs="Arial"/>
          <w:sz w:val="23"/>
          <w:szCs w:val="23"/>
        </w:rPr>
        <w:t xml:space="preserve"> accessible via the </w:t>
      </w:r>
      <w:hyperlink r:id="rId16" w:history="1">
        <w:r w:rsidRPr="00B16836">
          <w:rPr>
            <w:rStyle w:val="Hyperlink"/>
            <w:rFonts w:ascii="Arial" w:hAnsi="Arial" w:cs="Arial"/>
          </w:rPr>
          <w:t>Kent Academy for the Children</w:t>
        </w:r>
        <w:r w:rsidR="00FA509E">
          <w:rPr>
            <w:rStyle w:val="Hyperlink"/>
            <w:rFonts w:ascii="Arial" w:hAnsi="Arial" w:cs="Arial"/>
          </w:rPr>
          <w:t>’</w:t>
        </w:r>
        <w:r w:rsidRPr="00B16836">
          <w:rPr>
            <w:rStyle w:val="Hyperlink"/>
            <w:rFonts w:ascii="Arial" w:hAnsi="Arial" w:cs="Arial"/>
          </w:rPr>
          <w:t>s and Adults</w:t>
        </w:r>
        <w:r w:rsidR="00FA509E">
          <w:rPr>
            <w:rStyle w:val="Hyperlink"/>
            <w:rFonts w:ascii="Arial" w:hAnsi="Arial" w:cs="Arial"/>
          </w:rPr>
          <w:t>’</w:t>
        </w:r>
        <w:r w:rsidRPr="00B16836">
          <w:rPr>
            <w:rStyle w:val="Hyperlink"/>
            <w:rFonts w:ascii="Arial" w:hAnsi="Arial" w:cs="Arial"/>
          </w:rPr>
          <w:t xml:space="preserve"> Workforce</w:t>
        </w:r>
      </w:hyperlink>
      <w:r w:rsidRPr="00B16836">
        <w:rPr>
          <w:rFonts w:ascii="Arial" w:hAnsi="Arial" w:cs="Arial"/>
        </w:rPr>
        <w:t>.</w:t>
      </w:r>
      <w:r w:rsidR="00910F87">
        <w:rPr>
          <w:rFonts w:ascii="Arial" w:hAnsi="Arial" w:cs="Arial"/>
          <w:color w:val="auto"/>
          <w:sz w:val="23"/>
          <w:szCs w:val="23"/>
        </w:rPr>
        <w:t xml:space="preserve"> </w:t>
      </w:r>
      <w:r w:rsidRPr="00B16836">
        <w:rPr>
          <w:rFonts w:ascii="Arial" w:hAnsi="Arial" w:cs="Arial"/>
          <w:sz w:val="23"/>
          <w:szCs w:val="23"/>
        </w:rPr>
        <w:t>We look forward to meeting you.</w:t>
      </w:r>
      <w:r w:rsidR="00293098">
        <w:rPr>
          <w:rFonts w:ascii="Arial" w:hAnsi="Arial" w:cs="Arial"/>
          <w:sz w:val="23"/>
          <w:szCs w:val="23"/>
        </w:rPr>
        <w:t xml:space="preserve"> </w:t>
      </w:r>
      <w:r w:rsidR="007D3001">
        <w:br w:type="page"/>
      </w:r>
    </w:p>
    <w:p w14:paraId="0CAAA0DC" w14:textId="08E9D9B6" w:rsidR="008855BA" w:rsidRDefault="008855BA" w:rsidP="003C3A67">
      <w:pPr>
        <w:jc w:val="both"/>
        <w:rPr>
          <w:rFonts w:ascii="Arial" w:hAnsi="Arial" w:cs="Arial"/>
          <w:b/>
          <w:u w:val="single"/>
        </w:rPr>
      </w:pPr>
    </w:p>
    <w:sdt>
      <w:sdtPr>
        <w:rPr>
          <w:rFonts w:asciiTheme="minorHAnsi" w:eastAsiaTheme="minorHAnsi" w:hAnsiTheme="minorHAnsi" w:cstheme="minorBidi"/>
          <w:color w:val="00000A"/>
          <w:sz w:val="22"/>
          <w:szCs w:val="22"/>
          <w:lang w:val="en-GB"/>
        </w:rPr>
        <w:id w:val="-1039659459"/>
        <w:docPartObj>
          <w:docPartGallery w:val="Table of Contents"/>
          <w:docPartUnique/>
        </w:docPartObj>
      </w:sdtPr>
      <w:sdtEndPr>
        <w:rPr>
          <w:b/>
          <w:bCs/>
          <w:noProof/>
        </w:rPr>
      </w:sdtEndPr>
      <w:sdtContent>
        <w:p w14:paraId="19CA1687" w14:textId="226A3F21" w:rsidR="008855BA" w:rsidRPr="000D3B1D" w:rsidRDefault="008855BA">
          <w:pPr>
            <w:pStyle w:val="TOCHeading"/>
            <w:rPr>
              <w:rFonts w:ascii="Arial" w:hAnsi="Arial" w:cs="Arial"/>
            </w:rPr>
          </w:pPr>
          <w:r>
            <w:t>Co</w:t>
          </w:r>
          <w:r w:rsidRPr="000D3B1D">
            <w:rPr>
              <w:rFonts w:ascii="Arial" w:hAnsi="Arial" w:cs="Arial"/>
            </w:rPr>
            <w:t>ntents</w:t>
          </w:r>
        </w:p>
        <w:p w14:paraId="707FC92E" w14:textId="3EB3545D" w:rsidR="00853F34" w:rsidRDefault="008855BA">
          <w:pPr>
            <w:pStyle w:val="TOC1"/>
            <w:rPr>
              <w:rFonts w:asciiTheme="minorHAnsi" w:eastAsiaTheme="minorEastAsia" w:hAnsiTheme="minorHAnsi" w:cstheme="minorBidi"/>
              <w:color w:val="auto"/>
              <w:lang w:eastAsia="en-GB"/>
            </w:rPr>
          </w:pPr>
          <w:r w:rsidRPr="000D3B1D">
            <w:fldChar w:fldCharType="begin"/>
          </w:r>
          <w:r w:rsidRPr="000D3B1D">
            <w:instrText xml:space="preserve"> TOC \o "1-3" \h \z \u </w:instrText>
          </w:r>
          <w:r w:rsidRPr="000D3B1D">
            <w:fldChar w:fldCharType="separate"/>
          </w:r>
          <w:hyperlink w:anchor="_Toc121737651" w:history="1">
            <w:r w:rsidR="00853F34" w:rsidRPr="003A44FE">
              <w:rPr>
                <w:rStyle w:val="Hyperlink"/>
              </w:rPr>
              <w:t>Your Details</w:t>
            </w:r>
            <w:r w:rsidR="00853F34">
              <w:rPr>
                <w:webHidden/>
              </w:rPr>
              <w:tab/>
            </w:r>
            <w:r w:rsidR="00853F34">
              <w:rPr>
                <w:webHidden/>
              </w:rPr>
              <w:fldChar w:fldCharType="begin"/>
            </w:r>
            <w:r w:rsidR="00853F34">
              <w:rPr>
                <w:webHidden/>
              </w:rPr>
              <w:instrText xml:space="preserve"> PAGEREF _Toc121737651 \h </w:instrText>
            </w:r>
            <w:r w:rsidR="00853F34">
              <w:rPr>
                <w:webHidden/>
              </w:rPr>
            </w:r>
            <w:r w:rsidR="00853F34">
              <w:rPr>
                <w:webHidden/>
              </w:rPr>
              <w:fldChar w:fldCharType="separate"/>
            </w:r>
            <w:r w:rsidR="00670C14">
              <w:rPr>
                <w:webHidden/>
              </w:rPr>
              <w:t>5</w:t>
            </w:r>
            <w:r w:rsidR="00853F34">
              <w:rPr>
                <w:webHidden/>
              </w:rPr>
              <w:fldChar w:fldCharType="end"/>
            </w:r>
          </w:hyperlink>
        </w:p>
        <w:p w14:paraId="7155E6FD" w14:textId="0CA96ED8" w:rsidR="00853F34" w:rsidRDefault="009906DF">
          <w:pPr>
            <w:pStyle w:val="TOC1"/>
            <w:rPr>
              <w:rFonts w:asciiTheme="minorHAnsi" w:eastAsiaTheme="minorEastAsia" w:hAnsiTheme="minorHAnsi" w:cstheme="minorBidi"/>
              <w:color w:val="auto"/>
              <w:lang w:eastAsia="en-GB"/>
            </w:rPr>
          </w:pPr>
          <w:hyperlink w:anchor="_Toc121737652" w:history="1">
            <w:r w:rsidR="00853F34" w:rsidRPr="003A44FE">
              <w:rPr>
                <w:rStyle w:val="Hyperlink"/>
              </w:rPr>
              <w:t>Our values and culture</w:t>
            </w:r>
            <w:r w:rsidR="00853F34">
              <w:rPr>
                <w:webHidden/>
              </w:rPr>
              <w:tab/>
            </w:r>
            <w:r w:rsidR="00853F34">
              <w:rPr>
                <w:webHidden/>
              </w:rPr>
              <w:fldChar w:fldCharType="begin"/>
            </w:r>
            <w:r w:rsidR="00853F34">
              <w:rPr>
                <w:webHidden/>
              </w:rPr>
              <w:instrText xml:space="preserve"> PAGEREF _Toc121737652 \h </w:instrText>
            </w:r>
            <w:r w:rsidR="00853F34">
              <w:rPr>
                <w:webHidden/>
              </w:rPr>
            </w:r>
            <w:r w:rsidR="00853F34">
              <w:rPr>
                <w:webHidden/>
              </w:rPr>
              <w:fldChar w:fldCharType="separate"/>
            </w:r>
            <w:r w:rsidR="00670C14">
              <w:rPr>
                <w:webHidden/>
              </w:rPr>
              <w:t>6</w:t>
            </w:r>
            <w:r w:rsidR="00853F34">
              <w:rPr>
                <w:webHidden/>
              </w:rPr>
              <w:fldChar w:fldCharType="end"/>
            </w:r>
          </w:hyperlink>
        </w:p>
        <w:p w14:paraId="078B7844" w14:textId="763DCB9A" w:rsidR="00853F34" w:rsidRDefault="009906DF">
          <w:pPr>
            <w:pStyle w:val="TOC1"/>
            <w:rPr>
              <w:rFonts w:asciiTheme="minorHAnsi" w:eastAsiaTheme="minorEastAsia" w:hAnsiTheme="minorHAnsi" w:cstheme="minorBidi"/>
              <w:color w:val="auto"/>
              <w:lang w:eastAsia="en-GB"/>
            </w:rPr>
          </w:pPr>
          <w:hyperlink w:anchor="_Toc121737653" w:history="1">
            <w:r w:rsidR="00853F34" w:rsidRPr="003A44FE">
              <w:rPr>
                <w:rStyle w:val="Hyperlink"/>
              </w:rPr>
              <w:t>KCC Policies</w:t>
            </w:r>
            <w:r w:rsidR="00853F34">
              <w:rPr>
                <w:webHidden/>
              </w:rPr>
              <w:tab/>
            </w:r>
            <w:r w:rsidR="00853F34">
              <w:rPr>
                <w:webHidden/>
              </w:rPr>
              <w:fldChar w:fldCharType="begin"/>
            </w:r>
            <w:r w:rsidR="00853F34">
              <w:rPr>
                <w:webHidden/>
              </w:rPr>
              <w:instrText xml:space="preserve"> PAGEREF _Toc121737653 \h </w:instrText>
            </w:r>
            <w:r w:rsidR="00853F34">
              <w:rPr>
                <w:webHidden/>
              </w:rPr>
            </w:r>
            <w:r w:rsidR="00853F34">
              <w:rPr>
                <w:webHidden/>
              </w:rPr>
              <w:fldChar w:fldCharType="separate"/>
            </w:r>
            <w:r w:rsidR="00670C14">
              <w:rPr>
                <w:webHidden/>
              </w:rPr>
              <w:t>7</w:t>
            </w:r>
            <w:r w:rsidR="00853F34">
              <w:rPr>
                <w:webHidden/>
              </w:rPr>
              <w:fldChar w:fldCharType="end"/>
            </w:r>
          </w:hyperlink>
        </w:p>
        <w:p w14:paraId="0C918207" w14:textId="04F3345A" w:rsidR="00853F34" w:rsidRDefault="009906DF">
          <w:pPr>
            <w:pStyle w:val="TOC1"/>
            <w:rPr>
              <w:rFonts w:asciiTheme="minorHAnsi" w:eastAsiaTheme="minorEastAsia" w:hAnsiTheme="minorHAnsi" w:cstheme="minorBidi"/>
              <w:color w:val="auto"/>
              <w:lang w:eastAsia="en-GB"/>
            </w:rPr>
          </w:pPr>
          <w:hyperlink w:anchor="_Toc121737654" w:history="1">
            <w:r w:rsidR="00853F34" w:rsidRPr="003A44FE">
              <w:rPr>
                <w:rStyle w:val="Hyperlink"/>
              </w:rPr>
              <w:t>Kent County Council Staff Groups</w:t>
            </w:r>
            <w:r w:rsidR="00853F34">
              <w:rPr>
                <w:webHidden/>
              </w:rPr>
              <w:tab/>
            </w:r>
            <w:r w:rsidR="00853F34">
              <w:rPr>
                <w:webHidden/>
              </w:rPr>
              <w:fldChar w:fldCharType="begin"/>
            </w:r>
            <w:r w:rsidR="00853F34">
              <w:rPr>
                <w:webHidden/>
              </w:rPr>
              <w:instrText xml:space="preserve"> PAGEREF _Toc121737654 \h </w:instrText>
            </w:r>
            <w:r w:rsidR="00853F34">
              <w:rPr>
                <w:webHidden/>
              </w:rPr>
            </w:r>
            <w:r w:rsidR="00853F34">
              <w:rPr>
                <w:webHidden/>
              </w:rPr>
              <w:fldChar w:fldCharType="separate"/>
            </w:r>
            <w:r w:rsidR="00670C14">
              <w:rPr>
                <w:webHidden/>
              </w:rPr>
              <w:t>7</w:t>
            </w:r>
            <w:r w:rsidR="00853F34">
              <w:rPr>
                <w:webHidden/>
              </w:rPr>
              <w:fldChar w:fldCharType="end"/>
            </w:r>
          </w:hyperlink>
        </w:p>
        <w:p w14:paraId="4535F84C" w14:textId="19BEDDCA" w:rsidR="00853F34" w:rsidRDefault="009906DF">
          <w:pPr>
            <w:pStyle w:val="TOC1"/>
            <w:rPr>
              <w:rFonts w:asciiTheme="minorHAnsi" w:eastAsiaTheme="minorEastAsia" w:hAnsiTheme="minorHAnsi" w:cstheme="minorBidi"/>
              <w:color w:val="auto"/>
              <w:lang w:eastAsia="en-GB"/>
            </w:rPr>
          </w:pPr>
          <w:hyperlink w:anchor="_Toc121737655" w:history="1">
            <w:r w:rsidR="00853F34" w:rsidRPr="003A44FE">
              <w:rPr>
                <w:rStyle w:val="Hyperlink"/>
              </w:rPr>
              <w:t>Our directorates</w:t>
            </w:r>
            <w:r w:rsidR="00853F34">
              <w:rPr>
                <w:webHidden/>
              </w:rPr>
              <w:tab/>
            </w:r>
            <w:r w:rsidR="00853F34">
              <w:rPr>
                <w:webHidden/>
              </w:rPr>
              <w:fldChar w:fldCharType="begin"/>
            </w:r>
            <w:r w:rsidR="00853F34">
              <w:rPr>
                <w:webHidden/>
              </w:rPr>
              <w:instrText xml:space="preserve"> PAGEREF _Toc121737655 \h </w:instrText>
            </w:r>
            <w:r w:rsidR="00853F34">
              <w:rPr>
                <w:webHidden/>
              </w:rPr>
            </w:r>
            <w:r w:rsidR="00853F34">
              <w:rPr>
                <w:webHidden/>
              </w:rPr>
              <w:fldChar w:fldCharType="separate"/>
            </w:r>
            <w:r w:rsidR="00670C14">
              <w:rPr>
                <w:webHidden/>
              </w:rPr>
              <w:t>8</w:t>
            </w:r>
            <w:r w:rsidR="00853F34">
              <w:rPr>
                <w:webHidden/>
              </w:rPr>
              <w:fldChar w:fldCharType="end"/>
            </w:r>
          </w:hyperlink>
        </w:p>
        <w:p w14:paraId="42834677" w14:textId="4BC71066" w:rsidR="00853F34" w:rsidRPr="00F00B3E" w:rsidRDefault="009906DF">
          <w:pPr>
            <w:pStyle w:val="TOC2"/>
            <w:rPr>
              <w:rFonts w:asciiTheme="minorHAnsi" w:hAnsiTheme="minorHAnsi" w:cstheme="minorBidi"/>
              <w:lang w:val="en-GB" w:eastAsia="en-GB"/>
            </w:rPr>
          </w:pPr>
          <w:hyperlink w:anchor="_Toc121737656" w:history="1">
            <w:r w:rsidR="00853F34" w:rsidRPr="00F00B3E">
              <w:rPr>
                <w:rStyle w:val="Hyperlink"/>
              </w:rPr>
              <w:t xml:space="preserve">Children, Young People and Education- </w:t>
            </w:r>
            <w:r w:rsidR="00853F34" w:rsidRPr="00F00B3E">
              <w:rPr>
                <w:rStyle w:val="Hyperlink"/>
                <w:lang w:eastAsia="en-GB"/>
              </w:rPr>
              <w:t>Integrated Children’s Services</w:t>
            </w:r>
            <w:r w:rsidR="00853F34" w:rsidRPr="00F00B3E">
              <w:rPr>
                <w:webHidden/>
              </w:rPr>
              <w:tab/>
            </w:r>
            <w:r w:rsidR="00853F34" w:rsidRPr="00F00B3E">
              <w:rPr>
                <w:webHidden/>
              </w:rPr>
              <w:fldChar w:fldCharType="begin"/>
            </w:r>
            <w:r w:rsidR="00853F34" w:rsidRPr="00F00B3E">
              <w:rPr>
                <w:webHidden/>
              </w:rPr>
              <w:instrText xml:space="preserve"> PAGEREF _Toc121737656 \h </w:instrText>
            </w:r>
            <w:r w:rsidR="00853F34" w:rsidRPr="00F00B3E">
              <w:rPr>
                <w:webHidden/>
              </w:rPr>
            </w:r>
            <w:r w:rsidR="00853F34" w:rsidRPr="00F00B3E">
              <w:rPr>
                <w:webHidden/>
              </w:rPr>
              <w:fldChar w:fldCharType="separate"/>
            </w:r>
            <w:r w:rsidR="00670C14">
              <w:rPr>
                <w:webHidden/>
              </w:rPr>
              <w:t>8</w:t>
            </w:r>
            <w:r w:rsidR="00853F34" w:rsidRPr="00F00B3E">
              <w:rPr>
                <w:webHidden/>
              </w:rPr>
              <w:fldChar w:fldCharType="end"/>
            </w:r>
          </w:hyperlink>
        </w:p>
        <w:p w14:paraId="41330851" w14:textId="415F48FC" w:rsidR="00853F34" w:rsidRPr="00F00B3E" w:rsidRDefault="009906DF">
          <w:pPr>
            <w:pStyle w:val="TOC2"/>
            <w:rPr>
              <w:rFonts w:asciiTheme="minorHAnsi" w:hAnsiTheme="minorHAnsi" w:cstheme="minorBidi"/>
              <w:lang w:val="en-GB" w:eastAsia="en-GB"/>
            </w:rPr>
          </w:pPr>
          <w:hyperlink w:anchor="_Toc121737657" w:history="1">
            <w:r w:rsidR="00853F34" w:rsidRPr="00F00B3E">
              <w:rPr>
                <w:rStyle w:val="Hyperlink"/>
              </w:rPr>
              <w:t>Adults Social Care and Health</w:t>
            </w:r>
            <w:r w:rsidR="00853F34" w:rsidRPr="00F00B3E">
              <w:rPr>
                <w:webHidden/>
              </w:rPr>
              <w:tab/>
            </w:r>
            <w:r w:rsidR="00853F34" w:rsidRPr="00F00B3E">
              <w:rPr>
                <w:webHidden/>
              </w:rPr>
              <w:fldChar w:fldCharType="begin"/>
            </w:r>
            <w:r w:rsidR="00853F34" w:rsidRPr="00F00B3E">
              <w:rPr>
                <w:webHidden/>
              </w:rPr>
              <w:instrText xml:space="preserve"> PAGEREF _Toc121737657 \h </w:instrText>
            </w:r>
            <w:r w:rsidR="00853F34" w:rsidRPr="00F00B3E">
              <w:rPr>
                <w:webHidden/>
              </w:rPr>
            </w:r>
            <w:r w:rsidR="00853F34" w:rsidRPr="00F00B3E">
              <w:rPr>
                <w:webHidden/>
              </w:rPr>
              <w:fldChar w:fldCharType="separate"/>
            </w:r>
            <w:r w:rsidR="00670C14">
              <w:rPr>
                <w:webHidden/>
              </w:rPr>
              <w:t>9</w:t>
            </w:r>
            <w:r w:rsidR="00853F34" w:rsidRPr="00F00B3E">
              <w:rPr>
                <w:webHidden/>
              </w:rPr>
              <w:fldChar w:fldCharType="end"/>
            </w:r>
          </w:hyperlink>
        </w:p>
        <w:p w14:paraId="5DD2D108" w14:textId="3122F960" w:rsidR="00853F34" w:rsidRDefault="009906DF">
          <w:pPr>
            <w:pStyle w:val="TOC1"/>
            <w:rPr>
              <w:rFonts w:asciiTheme="minorHAnsi" w:eastAsiaTheme="minorEastAsia" w:hAnsiTheme="minorHAnsi" w:cstheme="minorBidi"/>
              <w:color w:val="auto"/>
              <w:lang w:eastAsia="en-GB"/>
            </w:rPr>
          </w:pPr>
          <w:hyperlink w:anchor="_Toc121737658" w:history="1">
            <w:r w:rsidR="00853F34" w:rsidRPr="003A44FE">
              <w:rPr>
                <w:rStyle w:val="Hyperlink"/>
              </w:rPr>
              <w:t>The Practice Educator (PE):</w:t>
            </w:r>
            <w:r w:rsidR="00853F34">
              <w:rPr>
                <w:webHidden/>
              </w:rPr>
              <w:tab/>
            </w:r>
            <w:r w:rsidR="00853F34">
              <w:rPr>
                <w:webHidden/>
              </w:rPr>
              <w:fldChar w:fldCharType="begin"/>
            </w:r>
            <w:r w:rsidR="00853F34">
              <w:rPr>
                <w:webHidden/>
              </w:rPr>
              <w:instrText xml:space="preserve"> PAGEREF _Toc121737658 \h </w:instrText>
            </w:r>
            <w:r w:rsidR="00853F34">
              <w:rPr>
                <w:webHidden/>
              </w:rPr>
            </w:r>
            <w:r w:rsidR="00853F34">
              <w:rPr>
                <w:webHidden/>
              </w:rPr>
              <w:fldChar w:fldCharType="separate"/>
            </w:r>
            <w:r w:rsidR="00670C14">
              <w:rPr>
                <w:webHidden/>
              </w:rPr>
              <w:t>10</w:t>
            </w:r>
            <w:r w:rsidR="00853F34">
              <w:rPr>
                <w:webHidden/>
              </w:rPr>
              <w:fldChar w:fldCharType="end"/>
            </w:r>
          </w:hyperlink>
        </w:p>
        <w:p w14:paraId="7BAA164A" w14:textId="11600536" w:rsidR="00853F34" w:rsidRDefault="009906DF">
          <w:pPr>
            <w:pStyle w:val="TOC1"/>
            <w:rPr>
              <w:rFonts w:asciiTheme="minorHAnsi" w:eastAsiaTheme="minorEastAsia" w:hAnsiTheme="minorHAnsi" w:cstheme="minorBidi"/>
              <w:color w:val="auto"/>
              <w:lang w:eastAsia="en-GB"/>
            </w:rPr>
          </w:pPr>
          <w:hyperlink w:anchor="_Toc121737659" w:history="1">
            <w:r w:rsidR="00853F34" w:rsidRPr="003A44FE">
              <w:rPr>
                <w:rStyle w:val="Hyperlink"/>
              </w:rPr>
              <w:t>Placements in Kent County Council</w:t>
            </w:r>
            <w:r w:rsidR="00853F34">
              <w:rPr>
                <w:webHidden/>
              </w:rPr>
              <w:tab/>
            </w:r>
            <w:r w:rsidR="00853F34">
              <w:rPr>
                <w:webHidden/>
              </w:rPr>
              <w:fldChar w:fldCharType="begin"/>
            </w:r>
            <w:r w:rsidR="00853F34">
              <w:rPr>
                <w:webHidden/>
              </w:rPr>
              <w:instrText xml:space="preserve"> PAGEREF _Toc121737659 \h </w:instrText>
            </w:r>
            <w:r w:rsidR="00853F34">
              <w:rPr>
                <w:webHidden/>
              </w:rPr>
            </w:r>
            <w:r w:rsidR="00853F34">
              <w:rPr>
                <w:webHidden/>
              </w:rPr>
              <w:fldChar w:fldCharType="separate"/>
            </w:r>
            <w:r w:rsidR="00670C14">
              <w:rPr>
                <w:webHidden/>
              </w:rPr>
              <w:t>10</w:t>
            </w:r>
            <w:r w:rsidR="00853F34">
              <w:rPr>
                <w:webHidden/>
              </w:rPr>
              <w:fldChar w:fldCharType="end"/>
            </w:r>
          </w:hyperlink>
        </w:p>
        <w:p w14:paraId="472614C9" w14:textId="0010CF56" w:rsidR="00853F34" w:rsidRDefault="009906DF">
          <w:pPr>
            <w:pStyle w:val="TOC1"/>
            <w:rPr>
              <w:rFonts w:asciiTheme="minorHAnsi" w:eastAsiaTheme="minorEastAsia" w:hAnsiTheme="minorHAnsi" w:cstheme="minorBidi"/>
              <w:color w:val="auto"/>
              <w:lang w:eastAsia="en-GB"/>
            </w:rPr>
          </w:pPr>
          <w:hyperlink w:anchor="_Toc121737660" w:history="1">
            <w:r w:rsidR="00853F34" w:rsidRPr="003A44FE">
              <w:rPr>
                <w:rStyle w:val="Hyperlink"/>
              </w:rPr>
              <w:t>Expectations for students</w:t>
            </w:r>
            <w:r w:rsidR="00853F34">
              <w:rPr>
                <w:webHidden/>
              </w:rPr>
              <w:tab/>
            </w:r>
            <w:r w:rsidR="00853F34">
              <w:rPr>
                <w:webHidden/>
              </w:rPr>
              <w:fldChar w:fldCharType="begin"/>
            </w:r>
            <w:r w:rsidR="00853F34">
              <w:rPr>
                <w:webHidden/>
              </w:rPr>
              <w:instrText xml:space="preserve"> PAGEREF _Toc121737660 \h </w:instrText>
            </w:r>
            <w:r w:rsidR="00853F34">
              <w:rPr>
                <w:webHidden/>
              </w:rPr>
            </w:r>
            <w:r w:rsidR="00853F34">
              <w:rPr>
                <w:webHidden/>
              </w:rPr>
              <w:fldChar w:fldCharType="separate"/>
            </w:r>
            <w:r w:rsidR="00670C14">
              <w:rPr>
                <w:webHidden/>
              </w:rPr>
              <w:t>14</w:t>
            </w:r>
            <w:r w:rsidR="00853F34">
              <w:rPr>
                <w:webHidden/>
              </w:rPr>
              <w:fldChar w:fldCharType="end"/>
            </w:r>
          </w:hyperlink>
        </w:p>
        <w:p w14:paraId="1AF83F42" w14:textId="4C7F2338" w:rsidR="00853F34" w:rsidRDefault="009906DF">
          <w:pPr>
            <w:pStyle w:val="TOC2"/>
            <w:rPr>
              <w:rFonts w:asciiTheme="minorHAnsi" w:hAnsiTheme="minorHAnsi" w:cstheme="minorBidi"/>
              <w:lang w:val="en-GB" w:eastAsia="en-GB"/>
            </w:rPr>
          </w:pPr>
          <w:hyperlink w:anchor="_Toc121737661" w:history="1">
            <w:r w:rsidR="00853F34" w:rsidRPr="003A44FE">
              <w:rPr>
                <w:rStyle w:val="Hyperlink"/>
              </w:rPr>
              <w:t>We expect students to:</w:t>
            </w:r>
            <w:r w:rsidR="00853F34">
              <w:rPr>
                <w:webHidden/>
              </w:rPr>
              <w:tab/>
            </w:r>
            <w:r w:rsidR="00853F34">
              <w:rPr>
                <w:webHidden/>
              </w:rPr>
              <w:fldChar w:fldCharType="begin"/>
            </w:r>
            <w:r w:rsidR="00853F34">
              <w:rPr>
                <w:webHidden/>
              </w:rPr>
              <w:instrText xml:space="preserve"> PAGEREF _Toc121737661 \h </w:instrText>
            </w:r>
            <w:r w:rsidR="00853F34">
              <w:rPr>
                <w:webHidden/>
              </w:rPr>
            </w:r>
            <w:r w:rsidR="00853F34">
              <w:rPr>
                <w:webHidden/>
              </w:rPr>
              <w:fldChar w:fldCharType="separate"/>
            </w:r>
            <w:r w:rsidR="00670C14">
              <w:rPr>
                <w:webHidden/>
              </w:rPr>
              <w:t>14</w:t>
            </w:r>
            <w:r w:rsidR="00853F34">
              <w:rPr>
                <w:webHidden/>
              </w:rPr>
              <w:fldChar w:fldCharType="end"/>
            </w:r>
          </w:hyperlink>
        </w:p>
        <w:p w14:paraId="409F9175" w14:textId="3E35FB16" w:rsidR="00853F34" w:rsidRPr="00853F34" w:rsidRDefault="009906DF">
          <w:pPr>
            <w:pStyle w:val="TOC2"/>
            <w:rPr>
              <w:rFonts w:asciiTheme="minorHAnsi" w:hAnsiTheme="minorHAnsi" w:cstheme="minorBidi"/>
              <w:lang w:val="en-GB" w:eastAsia="en-GB"/>
            </w:rPr>
          </w:pPr>
          <w:hyperlink w:anchor="_Toc121737662" w:history="1">
            <w:r w:rsidR="00853F34" w:rsidRPr="00853F34">
              <w:rPr>
                <w:rStyle w:val="Hyperlink"/>
              </w:rPr>
              <w:t>Working in an open plan office</w:t>
            </w:r>
            <w:r w:rsidR="00853F34" w:rsidRPr="00853F34">
              <w:rPr>
                <w:webHidden/>
              </w:rPr>
              <w:tab/>
            </w:r>
            <w:r w:rsidR="00853F34" w:rsidRPr="00853F34">
              <w:rPr>
                <w:webHidden/>
              </w:rPr>
              <w:fldChar w:fldCharType="begin"/>
            </w:r>
            <w:r w:rsidR="00853F34" w:rsidRPr="00853F34">
              <w:rPr>
                <w:webHidden/>
              </w:rPr>
              <w:instrText xml:space="preserve"> PAGEREF _Toc121737662 \h </w:instrText>
            </w:r>
            <w:r w:rsidR="00853F34" w:rsidRPr="00853F34">
              <w:rPr>
                <w:webHidden/>
              </w:rPr>
            </w:r>
            <w:r w:rsidR="00853F34" w:rsidRPr="00853F34">
              <w:rPr>
                <w:webHidden/>
              </w:rPr>
              <w:fldChar w:fldCharType="separate"/>
            </w:r>
            <w:r w:rsidR="00670C14">
              <w:rPr>
                <w:webHidden/>
              </w:rPr>
              <w:t>14</w:t>
            </w:r>
            <w:r w:rsidR="00853F34" w:rsidRPr="00853F34">
              <w:rPr>
                <w:webHidden/>
              </w:rPr>
              <w:fldChar w:fldCharType="end"/>
            </w:r>
          </w:hyperlink>
        </w:p>
        <w:p w14:paraId="449BFE1C" w14:textId="471FB02F" w:rsidR="00853F34" w:rsidRPr="00853F34" w:rsidRDefault="009906DF">
          <w:pPr>
            <w:pStyle w:val="TOC2"/>
            <w:rPr>
              <w:rFonts w:asciiTheme="minorHAnsi" w:hAnsiTheme="minorHAnsi" w:cstheme="minorBidi"/>
              <w:lang w:val="en-GB" w:eastAsia="en-GB"/>
            </w:rPr>
          </w:pPr>
          <w:hyperlink w:anchor="_Toc121737663" w:history="1">
            <w:r w:rsidR="00853F34" w:rsidRPr="00853F34">
              <w:rPr>
                <w:rStyle w:val="Hyperlink"/>
              </w:rPr>
              <w:t>Remote Working in KCC</w:t>
            </w:r>
            <w:r w:rsidR="00853F34" w:rsidRPr="00853F34">
              <w:rPr>
                <w:webHidden/>
              </w:rPr>
              <w:tab/>
            </w:r>
            <w:r w:rsidR="00853F34" w:rsidRPr="00853F34">
              <w:rPr>
                <w:webHidden/>
              </w:rPr>
              <w:fldChar w:fldCharType="begin"/>
            </w:r>
            <w:r w:rsidR="00853F34" w:rsidRPr="00853F34">
              <w:rPr>
                <w:webHidden/>
              </w:rPr>
              <w:instrText xml:space="preserve"> PAGEREF _Toc121737663 \h </w:instrText>
            </w:r>
            <w:r w:rsidR="00853F34" w:rsidRPr="00853F34">
              <w:rPr>
                <w:webHidden/>
              </w:rPr>
            </w:r>
            <w:r w:rsidR="00853F34" w:rsidRPr="00853F34">
              <w:rPr>
                <w:webHidden/>
              </w:rPr>
              <w:fldChar w:fldCharType="separate"/>
            </w:r>
            <w:r w:rsidR="00670C14">
              <w:rPr>
                <w:webHidden/>
              </w:rPr>
              <w:t>15</w:t>
            </w:r>
            <w:r w:rsidR="00853F34" w:rsidRPr="00853F34">
              <w:rPr>
                <w:webHidden/>
              </w:rPr>
              <w:fldChar w:fldCharType="end"/>
            </w:r>
          </w:hyperlink>
        </w:p>
        <w:p w14:paraId="2F705263" w14:textId="23D7006A" w:rsidR="00853F34" w:rsidRPr="00853F34" w:rsidRDefault="009906DF">
          <w:pPr>
            <w:pStyle w:val="TOC2"/>
            <w:rPr>
              <w:rFonts w:asciiTheme="minorHAnsi" w:hAnsiTheme="minorHAnsi" w:cstheme="minorBidi"/>
              <w:lang w:val="en-GB" w:eastAsia="en-GB"/>
            </w:rPr>
          </w:pPr>
          <w:hyperlink w:anchor="_Toc121737664" w:history="1">
            <w:r w:rsidR="00853F34" w:rsidRPr="00853F34">
              <w:rPr>
                <w:rStyle w:val="Hyperlink"/>
              </w:rPr>
              <w:t>ID cards</w:t>
            </w:r>
            <w:r w:rsidR="00853F34" w:rsidRPr="00853F34">
              <w:rPr>
                <w:webHidden/>
              </w:rPr>
              <w:tab/>
            </w:r>
            <w:r w:rsidR="00853F34" w:rsidRPr="00853F34">
              <w:rPr>
                <w:webHidden/>
              </w:rPr>
              <w:fldChar w:fldCharType="begin"/>
            </w:r>
            <w:r w:rsidR="00853F34" w:rsidRPr="00853F34">
              <w:rPr>
                <w:webHidden/>
              </w:rPr>
              <w:instrText xml:space="preserve"> PAGEREF _Toc121737664 \h </w:instrText>
            </w:r>
            <w:r w:rsidR="00853F34" w:rsidRPr="00853F34">
              <w:rPr>
                <w:webHidden/>
              </w:rPr>
            </w:r>
            <w:r w:rsidR="00853F34" w:rsidRPr="00853F34">
              <w:rPr>
                <w:webHidden/>
              </w:rPr>
              <w:fldChar w:fldCharType="separate"/>
            </w:r>
            <w:r w:rsidR="00670C14">
              <w:rPr>
                <w:webHidden/>
              </w:rPr>
              <w:t>15</w:t>
            </w:r>
            <w:r w:rsidR="00853F34" w:rsidRPr="00853F34">
              <w:rPr>
                <w:webHidden/>
              </w:rPr>
              <w:fldChar w:fldCharType="end"/>
            </w:r>
          </w:hyperlink>
        </w:p>
        <w:p w14:paraId="03156E1E" w14:textId="6AF1395B" w:rsidR="00853F34" w:rsidRPr="00853F34" w:rsidRDefault="009906DF">
          <w:pPr>
            <w:pStyle w:val="TOC2"/>
            <w:rPr>
              <w:rFonts w:asciiTheme="minorHAnsi" w:hAnsiTheme="minorHAnsi" w:cstheme="minorBidi"/>
              <w:lang w:val="en-GB" w:eastAsia="en-GB"/>
            </w:rPr>
          </w:pPr>
          <w:hyperlink w:anchor="_Toc121737665" w:history="1">
            <w:r w:rsidR="00853F34" w:rsidRPr="00853F34">
              <w:rPr>
                <w:rStyle w:val="Hyperlink"/>
              </w:rPr>
              <w:t>Laptop Policy</w:t>
            </w:r>
            <w:r w:rsidR="00853F34" w:rsidRPr="00853F34">
              <w:rPr>
                <w:webHidden/>
              </w:rPr>
              <w:tab/>
            </w:r>
            <w:r w:rsidR="00853F34" w:rsidRPr="00853F34">
              <w:rPr>
                <w:webHidden/>
              </w:rPr>
              <w:fldChar w:fldCharType="begin"/>
            </w:r>
            <w:r w:rsidR="00853F34" w:rsidRPr="00853F34">
              <w:rPr>
                <w:webHidden/>
              </w:rPr>
              <w:instrText xml:space="preserve"> PAGEREF _Toc121737665 \h </w:instrText>
            </w:r>
            <w:r w:rsidR="00853F34" w:rsidRPr="00853F34">
              <w:rPr>
                <w:webHidden/>
              </w:rPr>
            </w:r>
            <w:r w:rsidR="00853F34" w:rsidRPr="00853F34">
              <w:rPr>
                <w:webHidden/>
              </w:rPr>
              <w:fldChar w:fldCharType="separate"/>
            </w:r>
            <w:r w:rsidR="00670C14">
              <w:rPr>
                <w:webHidden/>
              </w:rPr>
              <w:t>15</w:t>
            </w:r>
            <w:r w:rsidR="00853F34" w:rsidRPr="00853F34">
              <w:rPr>
                <w:webHidden/>
              </w:rPr>
              <w:fldChar w:fldCharType="end"/>
            </w:r>
          </w:hyperlink>
        </w:p>
        <w:p w14:paraId="682E39AE" w14:textId="3A654C28" w:rsidR="00853F34" w:rsidRPr="00853F34" w:rsidRDefault="009906DF">
          <w:pPr>
            <w:pStyle w:val="TOC2"/>
            <w:rPr>
              <w:rFonts w:asciiTheme="minorHAnsi" w:hAnsiTheme="minorHAnsi" w:cstheme="minorBidi"/>
              <w:lang w:val="en-GB" w:eastAsia="en-GB"/>
            </w:rPr>
          </w:pPr>
          <w:hyperlink w:anchor="_Toc121737666" w:history="1">
            <w:r w:rsidR="00853F34" w:rsidRPr="00853F34">
              <w:rPr>
                <w:rStyle w:val="Hyperlink"/>
              </w:rPr>
              <w:t>Misconduct</w:t>
            </w:r>
            <w:r w:rsidR="00853F34" w:rsidRPr="00853F34">
              <w:rPr>
                <w:webHidden/>
              </w:rPr>
              <w:tab/>
            </w:r>
            <w:r w:rsidR="00853F34" w:rsidRPr="00853F34">
              <w:rPr>
                <w:webHidden/>
              </w:rPr>
              <w:fldChar w:fldCharType="begin"/>
            </w:r>
            <w:r w:rsidR="00853F34" w:rsidRPr="00853F34">
              <w:rPr>
                <w:webHidden/>
              </w:rPr>
              <w:instrText xml:space="preserve"> PAGEREF _Toc121737666 \h </w:instrText>
            </w:r>
            <w:r w:rsidR="00853F34" w:rsidRPr="00853F34">
              <w:rPr>
                <w:webHidden/>
              </w:rPr>
            </w:r>
            <w:r w:rsidR="00853F34" w:rsidRPr="00853F34">
              <w:rPr>
                <w:webHidden/>
              </w:rPr>
              <w:fldChar w:fldCharType="separate"/>
            </w:r>
            <w:r w:rsidR="00670C14">
              <w:rPr>
                <w:webHidden/>
              </w:rPr>
              <w:t>16</w:t>
            </w:r>
            <w:r w:rsidR="00853F34" w:rsidRPr="00853F34">
              <w:rPr>
                <w:webHidden/>
              </w:rPr>
              <w:fldChar w:fldCharType="end"/>
            </w:r>
          </w:hyperlink>
        </w:p>
        <w:p w14:paraId="5067BEAD" w14:textId="52A14252" w:rsidR="00853F34" w:rsidRPr="00853F34" w:rsidRDefault="009906DF">
          <w:pPr>
            <w:pStyle w:val="TOC2"/>
            <w:rPr>
              <w:rFonts w:asciiTheme="minorHAnsi" w:hAnsiTheme="minorHAnsi" w:cstheme="minorBidi"/>
              <w:lang w:val="en-GB" w:eastAsia="en-GB"/>
            </w:rPr>
          </w:pPr>
          <w:hyperlink w:anchor="_Toc121737667" w:history="1">
            <w:r w:rsidR="00853F34" w:rsidRPr="00853F34">
              <w:rPr>
                <w:rStyle w:val="Hyperlink"/>
              </w:rPr>
              <w:t>Email-Confidentiality</w:t>
            </w:r>
            <w:r w:rsidR="00853F34" w:rsidRPr="00853F34">
              <w:rPr>
                <w:webHidden/>
              </w:rPr>
              <w:tab/>
            </w:r>
            <w:r w:rsidR="00853F34" w:rsidRPr="00853F34">
              <w:rPr>
                <w:webHidden/>
              </w:rPr>
              <w:fldChar w:fldCharType="begin"/>
            </w:r>
            <w:r w:rsidR="00853F34" w:rsidRPr="00853F34">
              <w:rPr>
                <w:webHidden/>
              </w:rPr>
              <w:instrText xml:space="preserve"> PAGEREF _Toc121737667 \h </w:instrText>
            </w:r>
            <w:r w:rsidR="00853F34" w:rsidRPr="00853F34">
              <w:rPr>
                <w:webHidden/>
              </w:rPr>
            </w:r>
            <w:r w:rsidR="00853F34" w:rsidRPr="00853F34">
              <w:rPr>
                <w:webHidden/>
              </w:rPr>
              <w:fldChar w:fldCharType="separate"/>
            </w:r>
            <w:r w:rsidR="00670C14">
              <w:rPr>
                <w:webHidden/>
              </w:rPr>
              <w:t>16</w:t>
            </w:r>
            <w:r w:rsidR="00853F34" w:rsidRPr="00853F34">
              <w:rPr>
                <w:webHidden/>
              </w:rPr>
              <w:fldChar w:fldCharType="end"/>
            </w:r>
          </w:hyperlink>
        </w:p>
        <w:p w14:paraId="370AC3FF" w14:textId="50C4AC0A" w:rsidR="00853F34" w:rsidRPr="00853F34" w:rsidRDefault="009906DF">
          <w:pPr>
            <w:pStyle w:val="TOC2"/>
            <w:rPr>
              <w:rFonts w:asciiTheme="minorHAnsi" w:hAnsiTheme="minorHAnsi" w:cstheme="minorBidi"/>
              <w:lang w:val="en-GB" w:eastAsia="en-GB"/>
            </w:rPr>
          </w:pPr>
          <w:hyperlink w:anchor="_Toc121737668" w:history="1">
            <w:r w:rsidR="00853F34" w:rsidRPr="00853F34">
              <w:rPr>
                <w:rStyle w:val="Hyperlink"/>
              </w:rPr>
              <w:t>Management of lone workers</w:t>
            </w:r>
            <w:r w:rsidR="00853F34" w:rsidRPr="00853F34">
              <w:rPr>
                <w:webHidden/>
              </w:rPr>
              <w:tab/>
            </w:r>
            <w:r w:rsidR="00853F34" w:rsidRPr="00853F34">
              <w:rPr>
                <w:webHidden/>
              </w:rPr>
              <w:fldChar w:fldCharType="begin"/>
            </w:r>
            <w:r w:rsidR="00853F34" w:rsidRPr="00853F34">
              <w:rPr>
                <w:webHidden/>
              </w:rPr>
              <w:instrText xml:space="preserve"> PAGEREF _Toc121737668 \h </w:instrText>
            </w:r>
            <w:r w:rsidR="00853F34" w:rsidRPr="00853F34">
              <w:rPr>
                <w:webHidden/>
              </w:rPr>
            </w:r>
            <w:r w:rsidR="00853F34" w:rsidRPr="00853F34">
              <w:rPr>
                <w:webHidden/>
              </w:rPr>
              <w:fldChar w:fldCharType="separate"/>
            </w:r>
            <w:r w:rsidR="00670C14">
              <w:rPr>
                <w:webHidden/>
              </w:rPr>
              <w:t>16</w:t>
            </w:r>
            <w:r w:rsidR="00853F34" w:rsidRPr="00853F34">
              <w:rPr>
                <w:webHidden/>
              </w:rPr>
              <w:fldChar w:fldCharType="end"/>
            </w:r>
          </w:hyperlink>
        </w:p>
        <w:p w14:paraId="330DDC9D" w14:textId="66DB840D" w:rsidR="00853F34" w:rsidRPr="00853F34" w:rsidRDefault="009906DF">
          <w:pPr>
            <w:pStyle w:val="TOC2"/>
            <w:rPr>
              <w:rFonts w:asciiTheme="minorHAnsi" w:hAnsiTheme="minorHAnsi" w:cstheme="minorBidi"/>
              <w:lang w:val="en-GB" w:eastAsia="en-GB"/>
            </w:rPr>
          </w:pPr>
          <w:hyperlink w:anchor="_Toc121737669" w:history="1">
            <w:r w:rsidR="00853F34" w:rsidRPr="00853F34">
              <w:rPr>
                <w:rStyle w:val="Hyperlink"/>
              </w:rPr>
              <w:t>Health and safety</w:t>
            </w:r>
            <w:r w:rsidR="00853F34" w:rsidRPr="00853F34">
              <w:rPr>
                <w:webHidden/>
              </w:rPr>
              <w:tab/>
            </w:r>
            <w:r w:rsidR="00853F34" w:rsidRPr="00853F34">
              <w:rPr>
                <w:webHidden/>
              </w:rPr>
              <w:fldChar w:fldCharType="begin"/>
            </w:r>
            <w:r w:rsidR="00853F34" w:rsidRPr="00853F34">
              <w:rPr>
                <w:webHidden/>
              </w:rPr>
              <w:instrText xml:space="preserve"> PAGEREF _Toc121737669 \h </w:instrText>
            </w:r>
            <w:r w:rsidR="00853F34" w:rsidRPr="00853F34">
              <w:rPr>
                <w:webHidden/>
              </w:rPr>
            </w:r>
            <w:r w:rsidR="00853F34" w:rsidRPr="00853F34">
              <w:rPr>
                <w:webHidden/>
              </w:rPr>
              <w:fldChar w:fldCharType="separate"/>
            </w:r>
            <w:r w:rsidR="00670C14">
              <w:rPr>
                <w:webHidden/>
              </w:rPr>
              <w:t>17</w:t>
            </w:r>
            <w:r w:rsidR="00853F34" w:rsidRPr="00853F34">
              <w:rPr>
                <w:webHidden/>
              </w:rPr>
              <w:fldChar w:fldCharType="end"/>
            </w:r>
          </w:hyperlink>
        </w:p>
        <w:p w14:paraId="35D537BF" w14:textId="18EC7596" w:rsidR="00853F34" w:rsidRDefault="009906DF">
          <w:pPr>
            <w:pStyle w:val="TOC1"/>
            <w:rPr>
              <w:rFonts w:asciiTheme="minorHAnsi" w:eastAsiaTheme="minorEastAsia" w:hAnsiTheme="minorHAnsi" w:cstheme="minorBidi"/>
              <w:color w:val="auto"/>
              <w:lang w:eastAsia="en-GB"/>
            </w:rPr>
          </w:pPr>
          <w:hyperlink w:anchor="_Toc121737670" w:history="1">
            <w:r w:rsidR="00853F34" w:rsidRPr="003A44FE">
              <w:rPr>
                <w:rStyle w:val="Hyperlink"/>
              </w:rPr>
              <w:t>Useful resources</w:t>
            </w:r>
            <w:r w:rsidR="00853F34">
              <w:rPr>
                <w:webHidden/>
              </w:rPr>
              <w:tab/>
            </w:r>
            <w:r w:rsidR="00853F34">
              <w:rPr>
                <w:webHidden/>
              </w:rPr>
              <w:fldChar w:fldCharType="begin"/>
            </w:r>
            <w:r w:rsidR="00853F34">
              <w:rPr>
                <w:webHidden/>
              </w:rPr>
              <w:instrText xml:space="preserve"> PAGEREF _Toc121737670 \h </w:instrText>
            </w:r>
            <w:r w:rsidR="00853F34">
              <w:rPr>
                <w:webHidden/>
              </w:rPr>
            </w:r>
            <w:r w:rsidR="00853F34">
              <w:rPr>
                <w:webHidden/>
              </w:rPr>
              <w:fldChar w:fldCharType="separate"/>
            </w:r>
            <w:r w:rsidR="00670C14">
              <w:rPr>
                <w:webHidden/>
              </w:rPr>
              <w:t>17</w:t>
            </w:r>
            <w:r w:rsidR="00853F34">
              <w:rPr>
                <w:webHidden/>
              </w:rPr>
              <w:fldChar w:fldCharType="end"/>
            </w:r>
          </w:hyperlink>
        </w:p>
        <w:p w14:paraId="4FC86384" w14:textId="347FD16E" w:rsidR="00853F34" w:rsidRPr="00853F34" w:rsidRDefault="009906DF">
          <w:pPr>
            <w:pStyle w:val="TOC1"/>
            <w:rPr>
              <w:rFonts w:asciiTheme="minorHAnsi" w:eastAsiaTheme="minorEastAsia" w:hAnsiTheme="minorHAnsi" w:cstheme="minorBidi"/>
              <w:color w:val="auto"/>
              <w:lang w:eastAsia="en-GB"/>
            </w:rPr>
          </w:pPr>
          <w:hyperlink w:anchor="_Toc121737671" w:history="1">
            <w:r w:rsidR="00853F34" w:rsidRPr="00853F34">
              <w:rPr>
                <w:rStyle w:val="Hyperlink"/>
                <w:rFonts w:eastAsia="Times New Roman"/>
                <w:kern w:val="32"/>
              </w:rPr>
              <w:t>At the end of your final placement:</w:t>
            </w:r>
            <w:r w:rsidR="00853F34" w:rsidRPr="00853F34">
              <w:rPr>
                <w:webHidden/>
              </w:rPr>
              <w:tab/>
            </w:r>
            <w:r w:rsidR="00853F34" w:rsidRPr="00853F34">
              <w:rPr>
                <w:webHidden/>
              </w:rPr>
              <w:fldChar w:fldCharType="begin"/>
            </w:r>
            <w:r w:rsidR="00853F34" w:rsidRPr="00853F34">
              <w:rPr>
                <w:webHidden/>
              </w:rPr>
              <w:instrText xml:space="preserve"> PAGEREF _Toc121737671 \h </w:instrText>
            </w:r>
            <w:r w:rsidR="00853F34" w:rsidRPr="00853F34">
              <w:rPr>
                <w:webHidden/>
              </w:rPr>
            </w:r>
            <w:r w:rsidR="00853F34" w:rsidRPr="00853F34">
              <w:rPr>
                <w:webHidden/>
              </w:rPr>
              <w:fldChar w:fldCharType="separate"/>
            </w:r>
            <w:r w:rsidR="00670C14">
              <w:rPr>
                <w:webHidden/>
              </w:rPr>
              <w:t>18</w:t>
            </w:r>
            <w:r w:rsidR="00853F34" w:rsidRPr="00853F34">
              <w:rPr>
                <w:webHidden/>
              </w:rPr>
              <w:fldChar w:fldCharType="end"/>
            </w:r>
          </w:hyperlink>
        </w:p>
        <w:p w14:paraId="559EA395" w14:textId="286B4373" w:rsidR="00853F34" w:rsidRPr="00853F34" w:rsidRDefault="009906DF">
          <w:pPr>
            <w:pStyle w:val="TOC2"/>
            <w:rPr>
              <w:rFonts w:asciiTheme="minorHAnsi" w:hAnsiTheme="minorHAnsi" w:cstheme="minorBidi"/>
              <w:lang w:val="en-GB" w:eastAsia="en-GB"/>
            </w:rPr>
          </w:pPr>
          <w:hyperlink w:anchor="_Toc121737672" w:history="1">
            <w:r w:rsidR="00853F34" w:rsidRPr="00853F34">
              <w:rPr>
                <w:rStyle w:val="Hyperlink"/>
              </w:rPr>
              <w:t>The Assessed &amp; Supported Year in Employment for Newly Qualified Social Workers</w:t>
            </w:r>
            <w:r w:rsidR="00853F34" w:rsidRPr="00853F34">
              <w:rPr>
                <w:webHidden/>
              </w:rPr>
              <w:tab/>
            </w:r>
            <w:r w:rsidR="00853F34" w:rsidRPr="00853F34">
              <w:rPr>
                <w:webHidden/>
              </w:rPr>
              <w:fldChar w:fldCharType="begin"/>
            </w:r>
            <w:r w:rsidR="00853F34" w:rsidRPr="00853F34">
              <w:rPr>
                <w:webHidden/>
              </w:rPr>
              <w:instrText xml:space="preserve"> PAGEREF _Toc121737672 \h </w:instrText>
            </w:r>
            <w:r w:rsidR="00853F34" w:rsidRPr="00853F34">
              <w:rPr>
                <w:webHidden/>
              </w:rPr>
            </w:r>
            <w:r w:rsidR="00853F34" w:rsidRPr="00853F34">
              <w:rPr>
                <w:webHidden/>
              </w:rPr>
              <w:fldChar w:fldCharType="separate"/>
            </w:r>
            <w:r w:rsidR="00670C14">
              <w:rPr>
                <w:webHidden/>
              </w:rPr>
              <w:t>18</w:t>
            </w:r>
            <w:r w:rsidR="00853F34" w:rsidRPr="00853F34">
              <w:rPr>
                <w:webHidden/>
              </w:rPr>
              <w:fldChar w:fldCharType="end"/>
            </w:r>
          </w:hyperlink>
        </w:p>
        <w:p w14:paraId="41F662CC" w14:textId="2F705C75" w:rsidR="00853F34" w:rsidRDefault="009906DF">
          <w:pPr>
            <w:pStyle w:val="TOC1"/>
            <w:rPr>
              <w:rFonts w:asciiTheme="minorHAnsi" w:eastAsiaTheme="minorEastAsia" w:hAnsiTheme="minorHAnsi" w:cstheme="minorBidi"/>
              <w:color w:val="auto"/>
              <w:lang w:eastAsia="en-GB"/>
            </w:rPr>
          </w:pPr>
          <w:hyperlink w:anchor="_Toc121737673" w:history="1">
            <w:r w:rsidR="00853F34" w:rsidRPr="003A44FE">
              <w:rPr>
                <w:rStyle w:val="Hyperlink"/>
              </w:rPr>
              <w:t>Useful Contacts</w:t>
            </w:r>
            <w:r w:rsidR="00853F34">
              <w:rPr>
                <w:webHidden/>
              </w:rPr>
              <w:tab/>
            </w:r>
            <w:r w:rsidR="00853F34">
              <w:rPr>
                <w:webHidden/>
              </w:rPr>
              <w:fldChar w:fldCharType="begin"/>
            </w:r>
            <w:r w:rsidR="00853F34">
              <w:rPr>
                <w:webHidden/>
              </w:rPr>
              <w:instrText xml:space="preserve"> PAGEREF _Toc121737673 \h </w:instrText>
            </w:r>
            <w:r w:rsidR="00853F34">
              <w:rPr>
                <w:webHidden/>
              </w:rPr>
            </w:r>
            <w:r w:rsidR="00853F34">
              <w:rPr>
                <w:webHidden/>
              </w:rPr>
              <w:fldChar w:fldCharType="separate"/>
            </w:r>
            <w:r w:rsidR="00670C14">
              <w:rPr>
                <w:webHidden/>
              </w:rPr>
              <w:t>19</w:t>
            </w:r>
            <w:r w:rsidR="00853F34">
              <w:rPr>
                <w:webHidden/>
              </w:rPr>
              <w:fldChar w:fldCharType="end"/>
            </w:r>
          </w:hyperlink>
        </w:p>
        <w:p w14:paraId="78CEF56F" w14:textId="2438F385" w:rsidR="008855BA" w:rsidRDefault="008855BA">
          <w:r w:rsidRPr="000D3B1D">
            <w:rPr>
              <w:rFonts w:ascii="Arial" w:hAnsi="Arial" w:cs="Arial"/>
              <w:b/>
              <w:bCs/>
              <w:noProof/>
            </w:rPr>
            <w:fldChar w:fldCharType="end"/>
          </w:r>
        </w:p>
      </w:sdtContent>
    </w:sdt>
    <w:p w14:paraId="0E51E107" w14:textId="76328F13" w:rsidR="008855BA" w:rsidRDefault="008855BA" w:rsidP="003C3A67">
      <w:pPr>
        <w:jc w:val="both"/>
        <w:rPr>
          <w:rFonts w:ascii="Arial" w:hAnsi="Arial" w:cs="Arial"/>
          <w:b/>
          <w:u w:val="single"/>
        </w:rPr>
      </w:pPr>
    </w:p>
    <w:p w14:paraId="0CA7BB53" w14:textId="77777777" w:rsidR="008855BA" w:rsidRPr="00485638" w:rsidRDefault="008855BA" w:rsidP="003C3A67">
      <w:pPr>
        <w:jc w:val="both"/>
        <w:rPr>
          <w:rFonts w:ascii="Arial" w:hAnsi="Arial" w:cs="Arial"/>
          <w:b/>
          <w:u w:val="single"/>
        </w:rPr>
      </w:pPr>
    </w:p>
    <w:p w14:paraId="729373DD" w14:textId="77777777" w:rsidR="003C3A67" w:rsidRDefault="003C3A67">
      <w:pPr>
        <w:rPr>
          <w:rFonts w:ascii="Arial" w:hAnsi="Arial" w:cs="Arial"/>
          <w:b/>
          <w:u w:val="single"/>
        </w:rPr>
      </w:pPr>
    </w:p>
    <w:p w14:paraId="72375BC6" w14:textId="77777777" w:rsidR="003C3A67" w:rsidRDefault="003C3A67">
      <w:pPr>
        <w:rPr>
          <w:rFonts w:ascii="Arial" w:hAnsi="Arial" w:cs="Arial"/>
          <w:b/>
          <w:u w:val="single"/>
        </w:rPr>
      </w:pPr>
    </w:p>
    <w:p w14:paraId="3BC926D3" w14:textId="77777777" w:rsidR="003C3A67" w:rsidRDefault="003C3A67">
      <w:pPr>
        <w:rPr>
          <w:rFonts w:ascii="Arial" w:hAnsi="Arial" w:cs="Arial"/>
          <w:b/>
          <w:u w:val="single"/>
        </w:rPr>
      </w:pPr>
    </w:p>
    <w:p w14:paraId="61A3AF78" w14:textId="77777777" w:rsidR="003C3A67" w:rsidRDefault="003C3A67">
      <w:pPr>
        <w:rPr>
          <w:rFonts w:ascii="Arial" w:hAnsi="Arial" w:cs="Arial"/>
          <w:b/>
          <w:u w:val="single"/>
        </w:rPr>
      </w:pPr>
    </w:p>
    <w:p w14:paraId="45C1BEC2" w14:textId="77777777" w:rsidR="003C3A67" w:rsidRDefault="003C3A67">
      <w:pPr>
        <w:rPr>
          <w:rFonts w:ascii="Arial" w:hAnsi="Arial" w:cs="Arial"/>
          <w:b/>
          <w:u w:val="single"/>
        </w:rPr>
      </w:pPr>
    </w:p>
    <w:p w14:paraId="7B167570" w14:textId="75468ED9" w:rsidR="00762CB2" w:rsidRPr="008E04BF" w:rsidRDefault="00762CB2" w:rsidP="008E04BF">
      <w:pPr>
        <w:pStyle w:val="Heading1"/>
        <w:rPr>
          <w:rFonts w:ascii="Arial" w:hAnsi="Arial" w:cs="Arial"/>
          <w:color w:val="000000" w:themeColor="text1"/>
          <w:sz w:val="22"/>
          <w:szCs w:val="22"/>
        </w:rPr>
      </w:pPr>
      <w:bookmarkStart w:id="0" w:name="_Toc121737651"/>
      <w:r w:rsidRPr="008E04BF">
        <w:rPr>
          <w:rFonts w:ascii="Arial" w:hAnsi="Arial" w:cs="Arial"/>
          <w:color w:val="000000" w:themeColor="text1"/>
          <w:sz w:val="22"/>
          <w:szCs w:val="22"/>
        </w:rPr>
        <w:lastRenderedPageBreak/>
        <w:t>Your Details</w:t>
      </w:r>
      <w:bookmarkEnd w:id="0"/>
    </w:p>
    <w:p w14:paraId="61974579" w14:textId="77777777" w:rsidR="00762CB2" w:rsidRDefault="00762CB2">
      <w:pPr>
        <w:rPr>
          <w:rFonts w:ascii="Arial" w:hAnsi="Arial" w:cs="Arial"/>
        </w:rPr>
      </w:pPr>
    </w:p>
    <w:p w14:paraId="15466B91" w14:textId="27A43523" w:rsidR="00415ECA" w:rsidRDefault="007D3001">
      <w:r>
        <w:rPr>
          <w:rFonts w:ascii="Arial" w:hAnsi="Arial" w:cs="Arial"/>
        </w:rPr>
        <w:t>Name of Student:</w:t>
      </w:r>
    </w:p>
    <w:p w14:paraId="49994968" w14:textId="77777777" w:rsidR="00415ECA" w:rsidRDefault="00415ECA">
      <w:pPr>
        <w:rPr>
          <w:rFonts w:ascii="Arial" w:hAnsi="Arial" w:cs="Arial"/>
        </w:rPr>
      </w:pPr>
    </w:p>
    <w:p w14:paraId="18A1E94F" w14:textId="77777777" w:rsidR="00415ECA" w:rsidRDefault="00415ECA">
      <w:pPr>
        <w:rPr>
          <w:rFonts w:ascii="Arial" w:hAnsi="Arial" w:cs="Arial"/>
        </w:rPr>
      </w:pPr>
    </w:p>
    <w:p w14:paraId="16803CF7" w14:textId="77777777" w:rsidR="00415ECA" w:rsidRDefault="007D3001">
      <w:pPr>
        <w:rPr>
          <w:rFonts w:ascii="Arial" w:hAnsi="Arial" w:cs="Arial"/>
        </w:rPr>
      </w:pPr>
      <w:r>
        <w:rPr>
          <w:rFonts w:ascii="Arial" w:hAnsi="Arial" w:cs="Arial"/>
        </w:rPr>
        <w:t>Role:</w:t>
      </w:r>
    </w:p>
    <w:p w14:paraId="50AF8B39" w14:textId="77777777" w:rsidR="00415ECA" w:rsidRDefault="00415ECA">
      <w:pPr>
        <w:rPr>
          <w:rFonts w:ascii="Arial" w:hAnsi="Arial" w:cs="Arial"/>
        </w:rPr>
      </w:pPr>
    </w:p>
    <w:p w14:paraId="797CEC16" w14:textId="77777777" w:rsidR="00415ECA" w:rsidRDefault="00415ECA">
      <w:pPr>
        <w:rPr>
          <w:rFonts w:ascii="Arial" w:hAnsi="Arial" w:cs="Arial"/>
        </w:rPr>
      </w:pPr>
    </w:p>
    <w:p w14:paraId="4879F4CA" w14:textId="77777777" w:rsidR="00415ECA" w:rsidRDefault="007D3001">
      <w:pPr>
        <w:rPr>
          <w:rFonts w:ascii="Arial" w:hAnsi="Arial" w:cs="Arial"/>
        </w:rPr>
      </w:pPr>
      <w:r>
        <w:rPr>
          <w:rFonts w:ascii="Arial" w:hAnsi="Arial" w:cs="Arial"/>
        </w:rPr>
        <w:t>Directorate:</w:t>
      </w:r>
    </w:p>
    <w:p w14:paraId="09B0B956" w14:textId="77777777" w:rsidR="00415ECA" w:rsidRDefault="00415ECA">
      <w:pPr>
        <w:rPr>
          <w:rFonts w:ascii="Arial" w:hAnsi="Arial" w:cs="Arial"/>
        </w:rPr>
      </w:pPr>
    </w:p>
    <w:p w14:paraId="5BC2C473" w14:textId="77777777" w:rsidR="00415ECA" w:rsidRDefault="00415ECA">
      <w:pPr>
        <w:rPr>
          <w:rFonts w:ascii="Arial" w:hAnsi="Arial" w:cs="Arial"/>
        </w:rPr>
      </w:pPr>
    </w:p>
    <w:p w14:paraId="59F7500F" w14:textId="77777777" w:rsidR="00415ECA" w:rsidRDefault="007D3001">
      <w:pPr>
        <w:rPr>
          <w:rFonts w:ascii="Arial" w:hAnsi="Arial" w:cs="Arial"/>
        </w:rPr>
      </w:pPr>
      <w:r>
        <w:rPr>
          <w:rFonts w:ascii="Arial" w:hAnsi="Arial" w:cs="Arial"/>
        </w:rPr>
        <w:t>Location:</w:t>
      </w:r>
    </w:p>
    <w:p w14:paraId="7FC738F2" w14:textId="77777777" w:rsidR="00415ECA" w:rsidRDefault="00415ECA">
      <w:pPr>
        <w:rPr>
          <w:rFonts w:ascii="Arial" w:hAnsi="Arial" w:cs="Arial"/>
        </w:rPr>
      </w:pPr>
    </w:p>
    <w:p w14:paraId="18E09287" w14:textId="77777777" w:rsidR="00415ECA" w:rsidRDefault="00415ECA">
      <w:pPr>
        <w:rPr>
          <w:rFonts w:ascii="Arial" w:hAnsi="Arial" w:cs="Arial"/>
        </w:rPr>
      </w:pPr>
    </w:p>
    <w:p w14:paraId="7A620D32" w14:textId="77777777" w:rsidR="00415ECA" w:rsidRDefault="007D3001">
      <w:pPr>
        <w:rPr>
          <w:rFonts w:ascii="Arial" w:hAnsi="Arial" w:cs="Arial"/>
        </w:rPr>
      </w:pPr>
      <w:r>
        <w:rPr>
          <w:rFonts w:ascii="Arial" w:hAnsi="Arial" w:cs="Arial"/>
        </w:rPr>
        <w:t>Date of commencement of placement:</w:t>
      </w:r>
    </w:p>
    <w:p w14:paraId="1EA1344C" w14:textId="77777777" w:rsidR="00415ECA" w:rsidRDefault="00415ECA">
      <w:pPr>
        <w:rPr>
          <w:rFonts w:ascii="Arial" w:hAnsi="Arial" w:cs="Arial"/>
        </w:rPr>
      </w:pPr>
    </w:p>
    <w:p w14:paraId="29600846" w14:textId="77777777" w:rsidR="000B7546" w:rsidRDefault="000B7546">
      <w:pPr>
        <w:rPr>
          <w:rFonts w:ascii="Arial" w:hAnsi="Arial" w:cs="Arial"/>
        </w:rPr>
      </w:pPr>
    </w:p>
    <w:p w14:paraId="642A35E7" w14:textId="77777777" w:rsidR="000B7546" w:rsidRDefault="007D3001">
      <w:pPr>
        <w:rPr>
          <w:rFonts w:ascii="Arial" w:hAnsi="Arial" w:cs="Arial"/>
        </w:rPr>
      </w:pPr>
      <w:r>
        <w:rPr>
          <w:rFonts w:ascii="Arial" w:hAnsi="Arial" w:cs="Arial"/>
        </w:rPr>
        <w:t>Practice Educator:</w:t>
      </w:r>
    </w:p>
    <w:p w14:paraId="4262BBE7" w14:textId="77777777" w:rsidR="000B7546" w:rsidRDefault="000B7546">
      <w:pPr>
        <w:rPr>
          <w:rFonts w:ascii="Arial" w:hAnsi="Arial" w:cs="Arial"/>
        </w:rPr>
      </w:pPr>
    </w:p>
    <w:p w14:paraId="60CF76B7" w14:textId="77777777" w:rsidR="000B7546" w:rsidRDefault="000B7546">
      <w:pPr>
        <w:rPr>
          <w:rFonts w:ascii="Arial" w:hAnsi="Arial" w:cs="Arial"/>
        </w:rPr>
      </w:pPr>
    </w:p>
    <w:p w14:paraId="120A369B" w14:textId="77777777" w:rsidR="000B7546" w:rsidRDefault="000B7546">
      <w:pPr>
        <w:rPr>
          <w:rFonts w:ascii="Arial" w:hAnsi="Arial" w:cs="Arial"/>
        </w:rPr>
      </w:pPr>
      <w:r>
        <w:rPr>
          <w:rFonts w:ascii="Arial" w:hAnsi="Arial" w:cs="Arial"/>
        </w:rPr>
        <w:t>Onsite Supervisor:</w:t>
      </w:r>
    </w:p>
    <w:p w14:paraId="2CDD8FE8" w14:textId="77777777" w:rsidR="000B7546" w:rsidRDefault="000B7546">
      <w:pPr>
        <w:rPr>
          <w:rFonts w:ascii="Arial" w:hAnsi="Arial" w:cs="Arial"/>
        </w:rPr>
      </w:pPr>
    </w:p>
    <w:p w14:paraId="4AE68894" w14:textId="77777777" w:rsidR="000B7546" w:rsidRDefault="000B7546">
      <w:pPr>
        <w:rPr>
          <w:rFonts w:ascii="Arial" w:hAnsi="Arial" w:cs="Arial"/>
        </w:rPr>
      </w:pPr>
    </w:p>
    <w:p w14:paraId="091272AE" w14:textId="77777777" w:rsidR="00415ECA" w:rsidRDefault="000B7546">
      <w:r>
        <w:rPr>
          <w:rFonts w:ascii="Arial" w:hAnsi="Arial" w:cs="Arial"/>
        </w:rPr>
        <w:t>Offsite Practice Educator:</w:t>
      </w:r>
      <w:r w:rsidR="007D3001">
        <w:br w:type="page"/>
      </w:r>
    </w:p>
    <w:p w14:paraId="57C286BB" w14:textId="6B828709" w:rsidR="00297EAF" w:rsidRPr="00560CCE" w:rsidRDefault="00297EAF" w:rsidP="00560CCE">
      <w:pPr>
        <w:pStyle w:val="Heading1"/>
        <w:rPr>
          <w:rFonts w:ascii="Arial" w:hAnsi="Arial" w:cs="Arial"/>
          <w:color w:val="000000" w:themeColor="text1"/>
          <w:sz w:val="22"/>
          <w:szCs w:val="22"/>
        </w:rPr>
      </w:pPr>
      <w:bookmarkStart w:id="1" w:name="_Toc121737652"/>
      <w:r w:rsidRPr="00560CCE">
        <w:rPr>
          <w:rFonts w:ascii="Arial" w:hAnsi="Arial" w:cs="Arial"/>
          <w:color w:val="000000" w:themeColor="text1"/>
          <w:sz w:val="22"/>
          <w:szCs w:val="22"/>
        </w:rPr>
        <w:lastRenderedPageBreak/>
        <w:t>Our values and culture</w:t>
      </w:r>
      <w:bookmarkEnd w:id="1"/>
    </w:p>
    <w:p w14:paraId="4BDE0F1F" w14:textId="77777777" w:rsidR="00251D21" w:rsidRDefault="00251D21" w:rsidP="004205BA">
      <w:pPr>
        <w:spacing w:after="0" w:line="240" w:lineRule="auto"/>
        <w:rPr>
          <w:rFonts w:ascii="Arial" w:eastAsia="Times New Roman" w:hAnsi="Arial" w:cs="Arial"/>
          <w:sz w:val="23"/>
          <w:szCs w:val="23"/>
          <w:lang w:eastAsia="en-GB"/>
        </w:rPr>
      </w:pPr>
    </w:p>
    <w:p w14:paraId="6FE9CDA0" w14:textId="71EB41A2" w:rsidR="004205BA" w:rsidRPr="00921B73" w:rsidRDefault="00251D21" w:rsidP="004205BA">
      <w:pPr>
        <w:spacing w:after="0" w:line="240" w:lineRule="auto"/>
        <w:rPr>
          <w:rFonts w:ascii="Arial" w:eastAsia="Times New Roman" w:hAnsi="Arial" w:cs="Arial"/>
          <w:lang w:eastAsia="en-GB"/>
        </w:rPr>
      </w:pPr>
      <w:r w:rsidRPr="00921B73">
        <w:rPr>
          <w:rFonts w:ascii="Arial" w:eastAsia="Times New Roman" w:hAnsi="Arial" w:cs="Arial"/>
          <w:lang w:eastAsia="en-GB"/>
        </w:rPr>
        <w:t xml:space="preserve">Our culture and values make us who we are as an organisation and as an employer. </w:t>
      </w:r>
      <w:r w:rsidR="004205BA" w:rsidRPr="00921B73">
        <w:rPr>
          <w:rFonts w:ascii="Arial" w:eastAsia="Times New Roman" w:hAnsi="Arial" w:cs="Arial"/>
          <w:lang w:eastAsia="en-GB"/>
        </w:rPr>
        <w:t xml:space="preserve">Everything we do should be guided by our values. </w:t>
      </w:r>
      <w:r w:rsidR="00E37EE2" w:rsidRPr="00921B73">
        <w:rPr>
          <w:rFonts w:ascii="Arial" w:eastAsia="Times New Roman" w:hAnsi="Arial" w:cs="Arial"/>
          <w:lang w:eastAsia="en-GB"/>
        </w:rPr>
        <w:t>They set out who we are as people, what we stand for and how we act.</w:t>
      </w:r>
      <w:r w:rsidR="00E106FC" w:rsidRPr="00921B73">
        <w:rPr>
          <w:rFonts w:ascii="Arial" w:eastAsia="Times New Roman" w:hAnsi="Arial" w:cs="Arial"/>
          <w:lang w:eastAsia="en-GB"/>
        </w:rPr>
        <w:t xml:space="preserve"> </w:t>
      </w:r>
      <w:r w:rsidR="003D60D4" w:rsidRPr="00921B73">
        <w:rPr>
          <w:rFonts w:ascii="Arial" w:eastAsia="Times New Roman" w:hAnsi="Arial" w:cs="Arial"/>
          <w:lang w:eastAsia="en-GB"/>
        </w:rPr>
        <w:t>Our values are as follows:</w:t>
      </w:r>
    </w:p>
    <w:p w14:paraId="2C361B3F" w14:textId="77777777" w:rsidR="00932A43" w:rsidRDefault="00932A43" w:rsidP="004205BA">
      <w:pPr>
        <w:spacing w:after="0" w:line="240" w:lineRule="auto"/>
        <w:rPr>
          <w:rFonts w:ascii="Arial" w:eastAsia="Times New Roman" w:hAnsi="Arial" w:cs="Arial"/>
          <w:b/>
          <w:bCs/>
          <w:sz w:val="23"/>
          <w:szCs w:val="23"/>
          <w:lang w:eastAsia="en-GB"/>
        </w:rPr>
      </w:pPr>
    </w:p>
    <w:p w14:paraId="5F0E579C" w14:textId="32C00280" w:rsidR="004205BA" w:rsidRPr="004205BA" w:rsidRDefault="004205BA" w:rsidP="004205BA">
      <w:pPr>
        <w:spacing w:after="0" w:line="240" w:lineRule="auto"/>
        <w:rPr>
          <w:rFonts w:ascii="Arial" w:eastAsia="Times New Roman" w:hAnsi="Arial" w:cs="Arial"/>
          <w:b/>
          <w:sz w:val="23"/>
          <w:szCs w:val="23"/>
          <w:lang w:eastAsia="en-GB"/>
        </w:rPr>
      </w:pPr>
      <w:r w:rsidRPr="004205BA">
        <w:rPr>
          <w:rFonts w:ascii="Arial" w:eastAsia="Times New Roman" w:hAnsi="Arial" w:cs="Arial"/>
          <w:b/>
          <w:sz w:val="23"/>
          <w:szCs w:val="23"/>
          <w:lang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7043"/>
      </w:tblGrid>
      <w:tr w:rsidR="00F517F4" w14:paraId="69DEBB64" w14:textId="15B19E48" w:rsidTr="00074251">
        <w:trPr>
          <w:trHeight w:val="882"/>
        </w:trPr>
        <w:tc>
          <w:tcPr>
            <w:tcW w:w="1599" w:type="dxa"/>
          </w:tcPr>
          <w:p w14:paraId="7082ED83" w14:textId="68E9C026" w:rsidR="00F517F4" w:rsidRDefault="00F517F4">
            <w:pPr>
              <w:rPr>
                <w:rFonts w:ascii="Arial" w:hAnsi="Arial" w:cs="Arial"/>
                <w:b/>
                <w:bCs/>
                <w:sz w:val="23"/>
                <w:szCs w:val="23"/>
              </w:rPr>
            </w:pPr>
            <w:r>
              <w:rPr>
                <w:rFonts w:ascii="Arial" w:hAnsi="Arial" w:cs="Arial"/>
                <w:b/>
                <w:bCs/>
                <w:noProof/>
                <w:sz w:val="23"/>
                <w:szCs w:val="23"/>
              </w:rPr>
              <w:drawing>
                <wp:inline distT="0" distB="0" distL="0" distR="0" wp14:anchorId="7F191F76" wp14:editId="5D2ECCD8">
                  <wp:extent cx="619125" cy="53415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5762" cy="539881"/>
                          </a:xfrm>
                          <a:prstGeom prst="rect">
                            <a:avLst/>
                          </a:prstGeom>
                          <a:noFill/>
                        </pic:spPr>
                      </pic:pic>
                    </a:graphicData>
                  </a:graphic>
                </wp:inline>
              </w:drawing>
            </w:r>
          </w:p>
        </w:tc>
        <w:tc>
          <w:tcPr>
            <w:tcW w:w="7043" w:type="dxa"/>
          </w:tcPr>
          <w:p w14:paraId="5A11F683" w14:textId="47C1DB4D" w:rsidR="00F517F4" w:rsidRPr="0046424E" w:rsidRDefault="003D60D4">
            <w:pPr>
              <w:rPr>
                <w:rFonts w:ascii="Arial" w:hAnsi="Arial" w:cs="Arial"/>
                <w:noProof/>
                <w:sz w:val="23"/>
                <w:szCs w:val="23"/>
              </w:rPr>
            </w:pPr>
            <w:r>
              <w:rPr>
                <w:rFonts w:ascii="Arial" w:hAnsi="Arial" w:cs="Arial"/>
                <w:noProof/>
                <w:sz w:val="23"/>
                <w:szCs w:val="23"/>
              </w:rPr>
              <w:t>We are b</w:t>
            </w:r>
            <w:r w:rsidR="00F517F4" w:rsidRPr="0046424E">
              <w:rPr>
                <w:rFonts w:ascii="Arial" w:hAnsi="Arial" w:cs="Arial"/>
                <w:noProof/>
                <w:sz w:val="23"/>
                <w:szCs w:val="23"/>
              </w:rPr>
              <w:t>rave. We do the right thing, we accept and offer challenge</w:t>
            </w:r>
          </w:p>
        </w:tc>
      </w:tr>
      <w:tr w:rsidR="00F517F4" w14:paraId="6B6F6513" w14:textId="571C34D0" w:rsidTr="00074251">
        <w:trPr>
          <w:trHeight w:val="912"/>
        </w:trPr>
        <w:tc>
          <w:tcPr>
            <w:tcW w:w="1599" w:type="dxa"/>
          </w:tcPr>
          <w:p w14:paraId="2C484442" w14:textId="2724BAF6" w:rsidR="00F517F4" w:rsidRDefault="00F517F4">
            <w:pPr>
              <w:rPr>
                <w:rFonts w:ascii="Arial" w:hAnsi="Arial" w:cs="Arial"/>
                <w:b/>
                <w:bCs/>
                <w:sz w:val="23"/>
                <w:szCs w:val="23"/>
              </w:rPr>
            </w:pPr>
            <w:r>
              <w:rPr>
                <w:rFonts w:ascii="Arial" w:hAnsi="Arial" w:cs="Arial"/>
                <w:b/>
                <w:bCs/>
                <w:noProof/>
                <w:sz w:val="23"/>
                <w:szCs w:val="23"/>
              </w:rPr>
              <w:drawing>
                <wp:inline distT="0" distB="0" distL="0" distR="0" wp14:anchorId="645F1B80" wp14:editId="677555E1">
                  <wp:extent cx="609382" cy="52387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676" cy="529286"/>
                          </a:xfrm>
                          <a:prstGeom prst="rect">
                            <a:avLst/>
                          </a:prstGeom>
                          <a:noFill/>
                        </pic:spPr>
                      </pic:pic>
                    </a:graphicData>
                  </a:graphic>
                </wp:inline>
              </w:drawing>
            </w:r>
          </w:p>
        </w:tc>
        <w:tc>
          <w:tcPr>
            <w:tcW w:w="7043" w:type="dxa"/>
          </w:tcPr>
          <w:p w14:paraId="7022F04B" w14:textId="3F306D81" w:rsidR="00F517F4" w:rsidRPr="0046424E" w:rsidRDefault="003D60D4">
            <w:pPr>
              <w:rPr>
                <w:rFonts w:ascii="Arial" w:hAnsi="Arial" w:cs="Arial"/>
                <w:noProof/>
                <w:sz w:val="23"/>
                <w:szCs w:val="23"/>
              </w:rPr>
            </w:pPr>
            <w:r>
              <w:rPr>
                <w:rFonts w:ascii="Arial" w:hAnsi="Arial" w:cs="Arial"/>
                <w:noProof/>
                <w:sz w:val="23"/>
                <w:szCs w:val="23"/>
              </w:rPr>
              <w:t xml:space="preserve">We are </w:t>
            </w:r>
            <w:r w:rsidR="0089380C">
              <w:rPr>
                <w:rFonts w:ascii="Arial" w:hAnsi="Arial" w:cs="Arial"/>
                <w:noProof/>
                <w:sz w:val="23"/>
                <w:szCs w:val="23"/>
              </w:rPr>
              <w:t>c</w:t>
            </w:r>
            <w:r w:rsidR="00F517F4" w:rsidRPr="0046424E">
              <w:rPr>
                <w:rFonts w:ascii="Arial" w:hAnsi="Arial" w:cs="Arial"/>
                <w:noProof/>
                <w:sz w:val="23"/>
                <w:szCs w:val="23"/>
              </w:rPr>
              <w:t>urious to innovate and improve</w:t>
            </w:r>
          </w:p>
        </w:tc>
      </w:tr>
      <w:tr w:rsidR="00F517F4" w14:paraId="6ADB7A36" w14:textId="7F7786AA" w:rsidTr="00074251">
        <w:trPr>
          <w:trHeight w:val="842"/>
        </w:trPr>
        <w:tc>
          <w:tcPr>
            <w:tcW w:w="1599" w:type="dxa"/>
          </w:tcPr>
          <w:p w14:paraId="3C88E58F" w14:textId="79E05C8A" w:rsidR="00F517F4" w:rsidRDefault="00F517F4">
            <w:pPr>
              <w:rPr>
                <w:rFonts w:ascii="Arial" w:hAnsi="Arial" w:cs="Arial"/>
                <w:b/>
                <w:bCs/>
                <w:sz w:val="23"/>
                <w:szCs w:val="23"/>
              </w:rPr>
            </w:pPr>
            <w:r>
              <w:rPr>
                <w:rFonts w:ascii="Arial" w:hAnsi="Arial" w:cs="Arial"/>
                <w:b/>
                <w:bCs/>
                <w:noProof/>
                <w:sz w:val="23"/>
                <w:szCs w:val="23"/>
              </w:rPr>
              <w:drawing>
                <wp:inline distT="0" distB="0" distL="0" distR="0" wp14:anchorId="1BF703F9" wp14:editId="5B72C650">
                  <wp:extent cx="565416" cy="48577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592" cy="490222"/>
                          </a:xfrm>
                          <a:prstGeom prst="rect">
                            <a:avLst/>
                          </a:prstGeom>
                          <a:noFill/>
                        </pic:spPr>
                      </pic:pic>
                    </a:graphicData>
                  </a:graphic>
                </wp:inline>
              </w:drawing>
            </w:r>
          </w:p>
        </w:tc>
        <w:tc>
          <w:tcPr>
            <w:tcW w:w="7043" w:type="dxa"/>
          </w:tcPr>
          <w:p w14:paraId="277618E7" w14:textId="0A27973C" w:rsidR="00F517F4" w:rsidRPr="0046424E" w:rsidRDefault="0089380C">
            <w:pPr>
              <w:rPr>
                <w:rFonts w:ascii="Arial" w:hAnsi="Arial" w:cs="Arial"/>
                <w:noProof/>
                <w:sz w:val="23"/>
                <w:szCs w:val="23"/>
              </w:rPr>
            </w:pPr>
            <w:r>
              <w:rPr>
                <w:rFonts w:ascii="Arial" w:hAnsi="Arial" w:cs="Arial"/>
                <w:noProof/>
                <w:sz w:val="23"/>
                <w:szCs w:val="23"/>
              </w:rPr>
              <w:t>We are c</w:t>
            </w:r>
            <w:r w:rsidR="00F517F4" w:rsidRPr="0046424E">
              <w:rPr>
                <w:rFonts w:ascii="Arial" w:hAnsi="Arial" w:cs="Arial"/>
                <w:noProof/>
                <w:sz w:val="23"/>
                <w:szCs w:val="23"/>
              </w:rPr>
              <w:t>ompassionate, understanding and respectful to all</w:t>
            </w:r>
          </w:p>
        </w:tc>
      </w:tr>
      <w:tr w:rsidR="00F517F4" w14:paraId="27FF3B46" w14:textId="3DF42F83" w:rsidTr="00074251">
        <w:trPr>
          <w:trHeight w:val="910"/>
        </w:trPr>
        <w:tc>
          <w:tcPr>
            <w:tcW w:w="1599" w:type="dxa"/>
          </w:tcPr>
          <w:p w14:paraId="0443617A" w14:textId="11189634" w:rsidR="00F517F4" w:rsidRDefault="00F517F4">
            <w:pPr>
              <w:rPr>
                <w:rFonts w:ascii="Arial" w:hAnsi="Arial" w:cs="Arial"/>
                <w:b/>
                <w:bCs/>
                <w:sz w:val="23"/>
                <w:szCs w:val="23"/>
              </w:rPr>
            </w:pPr>
            <w:r>
              <w:rPr>
                <w:rFonts w:ascii="Arial" w:hAnsi="Arial" w:cs="Arial"/>
                <w:b/>
                <w:bCs/>
                <w:noProof/>
                <w:sz w:val="23"/>
                <w:szCs w:val="23"/>
              </w:rPr>
              <w:drawing>
                <wp:inline distT="0" distB="0" distL="0" distR="0" wp14:anchorId="74DC4892" wp14:editId="38421D82">
                  <wp:extent cx="621109" cy="4572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7429" cy="461852"/>
                          </a:xfrm>
                          <a:prstGeom prst="rect">
                            <a:avLst/>
                          </a:prstGeom>
                          <a:noFill/>
                        </pic:spPr>
                      </pic:pic>
                    </a:graphicData>
                  </a:graphic>
                </wp:inline>
              </w:drawing>
            </w:r>
          </w:p>
        </w:tc>
        <w:tc>
          <w:tcPr>
            <w:tcW w:w="7043" w:type="dxa"/>
          </w:tcPr>
          <w:p w14:paraId="5BCF9612" w14:textId="07616F89" w:rsidR="00F517F4" w:rsidRPr="0046424E" w:rsidRDefault="0089380C">
            <w:pPr>
              <w:rPr>
                <w:rFonts w:ascii="Arial" w:hAnsi="Arial" w:cs="Arial"/>
                <w:noProof/>
                <w:sz w:val="23"/>
                <w:szCs w:val="23"/>
              </w:rPr>
            </w:pPr>
            <w:r>
              <w:rPr>
                <w:rFonts w:ascii="Arial" w:hAnsi="Arial" w:cs="Arial"/>
                <w:noProof/>
                <w:sz w:val="23"/>
                <w:szCs w:val="23"/>
              </w:rPr>
              <w:t>We are s</w:t>
            </w:r>
            <w:r w:rsidR="00F517F4" w:rsidRPr="0046424E">
              <w:rPr>
                <w:rFonts w:ascii="Arial" w:hAnsi="Arial" w:cs="Arial"/>
                <w:noProof/>
                <w:sz w:val="23"/>
                <w:szCs w:val="23"/>
              </w:rPr>
              <w:t>trong together by sharing knowledge</w:t>
            </w:r>
          </w:p>
        </w:tc>
      </w:tr>
      <w:tr w:rsidR="00F517F4" w14:paraId="67D69BE6" w14:textId="0FEBA825" w:rsidTr="00074251">
        <w:trPr>
          <w:trHeight w:val="1010"/>
        </w:trPr>
        <w:tc>
          <w:tcPr>
            <w:tcW w:w="1599" w:type="dxa"/>
          </w:tcPr>
          <w:p w14:paraId="3F277595" w14:textId="0A6CFF4E" w:rsidR="00F517F4" w:rsidRDefault="00F517F4">
            <w:pPr>
              <w:rPr>
                <w:rFonts w:ascii="Arial" w:hAnsi="Arial" w:cs="Arial"/>
                <w:b/>
                <w:bCs/>
                <w:sz w:val="23"/>
                <w:szCs w:val="23"/>
              </w:rPr>
            </w:pPr>
            <w:r>
              <w:rPr>
                <w:rFonts w:ascii="Arial" w:hAnsi="Arial" w:cs="Arial"/>
                <w:b/>
                <w:bCs/>
                <w:noProof/>
                <w:sz w:val="23"/>
                <w:szCs w:val="23"/>
              </w:rPr>
              <w:drawing>
                <wp:inline distT="0" distB="0" distL="0" distR="0" wp14:anchorId="0A2AF551" wp14:editId="479B9F7B">
                  <wp:extent cx="616730" cy="5334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589" cy="538468"/>
                          </a:xfrm>
                          <a:prstGeom prst="rect">
                            <a:avLst/>
                          </a:prstGeom>
                          <a:noFill/>
                        </pic:spPr>
                      </pic:pic>
                    </a:graphicData>
                  </a:graphic>
                </wp:inline>
              </w:drawing>
            </w:r>
          </w:p>
        </w:tc>
        <w:tc>
          <w:tcPr>
            <w:tcW w:w="7043" w:type="dxa"/>
          </w:tcPr>
          <w:p w14:paraId="5E9E584D" w14:textId="002F2DAA" w:rsidR="00F517F4" w:rsidRPr="0046424E" w:rsidRDefault="0089380C">
            <w:pPr>
              <w:rPr>
                <w:rFonts w:ascii="Arial" w:hAnsi="Arial" w:cs="Arial"/>
                <w:noProof/>
                <w:sz w:val="23"/>
                <w:szCs w:val="23"/>
              </w:rPr>
            </w:pPr>
            <w:r>
              <w:rPr>
                <w:rFonts w:ascii="Arial" w:hAnsi="Arial" w:cs="Arial"/>
                <w:noProof/>
                <w:sz w:val="23"/>
                <w:szCs w:val="23"/>
              </w:rPr>
              <w:t>We are r</w:t>
            </w:r>
            <w:r w:rsidR="00F517F4" w:rsidRPr="0046424E">
              <w:rPr>
                <w:rFonts w:ascii="Arial" w:hAnsi="Arial" w:cs="Arial"/>
                <w:noProof/>
                <w:sz w:val="23"/>
                <w:szCs w:val="23"/>
              </w:rPr>
              <w:t>esponsible for the difference we make</w:t>
            </w:r>
          </w:p>
        </w:tc>
      </w:tr>
    </w:tbl>
    <w:p w14:paraId="12F76D02" w14:textId="77777777" w:rsidR="004205BA" w:rsidRDefault="004205BA">
      <w:pPr>
        <w:rPr>
          <w:rFonts w:ascii="Arial" w:hAnsi="Arial" w:cs="Arial"/>
          <w:b/>
          <w:bCs/>
          <w:sz w:val="23"/>
          <w:szCs w:val="23"/>
        </w:rPr>
      </w:pPr>
    </w:p>
    <w:p w14:paraId="33BEAB8F" w14:textId="1B67651B" w:rsidR="00EA1EA5" w:rsidRPr="00921B73" w:rsidRDefault="00EA1EA5" w:rsidP="00EA1EA5">
      <w:pPr>
        <w:rPr>
          <w:rFonts w:ascii="Arial" w:hAnsi="Arial"/>
          <w:bCs/>
        </w:rPr>
      </w:pPr>
      <w:r w:rsidRPr="00921B73">
        <w:rPr>
          <w:rFonts w:ascii="Arial" w:hAnsi="Arial"/>
          <w:bCs/>
        </w:rPr>
        <w:t>Our values enable us to build a culture that is:</w:t>
      </w:r>
    </w:p>
    <w:p w14:paraId="34C85448" w14:textId="3B33ED45" w:rsidR="00EA1EA5" w:rsidRPr="00921B73" w:rsidRDefault="00EA1EA5" w:rsidP="00EA1EA5">
      <w:pPr>
        <w:rPr>
          <w:rFonts w:ascii="Arial" w:hAnsi="Arial" w:cs="Arial"/>
        </w:rPr>
      </w:pPr>
      <w:r w:rsidRPr="00921B73">
        <w:rPr>
          <w:rFonts w:ascii="Arial" w:hAnsi="Arial" w:cs="Arial"/>
          <w:b/>
        </w:rPr>
        <w:t>Flexible/agile</w:t>
      </w:r>
      <w:r w:rsidRPr="00921B73">
        <w:rPr>
          <w:rFonts w:ascii="Arial" w:hAnsi="Arial" w:cs="Arial"/>
        </w:rPr>
        <w:t xml:space="preserve"> </w:t>
      </w:r>
      <w:r w:rsidR="00FA509E">
        <w:rPr>
          <w:rFonts w:ascii="Arial" w:hAnsi="Arial" w:cs="Arial"/>
        </w:rPr>
        <w:t>–</w:t>
      </w:r>
      <w:r w:rsidRPr="00921B73">
        <w:rPr>
          <w:rFonts w:ascii="Arial" w:hAnsi="Arial" w:cs="Arial"/>
        </w:rPr>
        <w:t xml:space="preserve"> willing to take (calculated) risks and want people that are flexible and agile</w:t>
      </w:r>
    </w:p>
    <w:p w14:paraId="04562501" w14:textId="1D12D00D" w:rsidR="00EA1EA5" w:rsidRPr="00921B73" w:rsidRDefault="00EA1EA5" w:rsidP="00EA1EA5">
      <w:pPr>
        <w:rPr>
          <w:rFonts w:ascii="Arial" w:hAnsi="Arial" w:cs="Arial"/>
        </w:rPr>
      </w:pPr>
      <w:r w:rsidRPr="00921B73">
        <w:rPr>
          <w:rFonts w:ascii="Arial" w:hAnsi="Arial" w:cs="Arial"/>
          <w:b/>
        </w:rPr>
        <w:t xml:space="preserve">Curious </w:t>
      </w:r>
      <w:r w:rsidR="00FA509E">
        <w:rPr>
          <w:rFonts w:ascii="Arial" w:hAnsi="Arial" w:cs="Arial"/>
        </w:rPr>
        <w:t>–</w:t>
      </w:r>
      <w:r w:rsidRPr="00921B73">
        <w:rPr>
          <w:rFonts w:ascii="Arial" w:hAnsi="Arial" w:cs="Arial"/>
        </w:rPr>
        <w:t xml:space="preserve"> constantly learning and evolving</w:t>
      </w:r>
    </w:p>
    <w:p w14:paraId="77D6387A" w14:textId="4124C977" w:rsidR="00EA1EA5" w:rsidRPr="00921B73" w:rsidRDefault="00EA1EA5" w:rsidP="00EA1EA5">
      <w:pPr>
        <w:rPr>
          <w:rFonts w:ascii="Arial" w:hAnsi="Arial" w:cs="Arial"/>
        </w:rPr>
      </w:pPr>
      <w:r w:rsidRPr="00921B73">
        <w:rPr>
          <w:rFonts w:ascii="Arial" w:hAnsi="Arial" w:cs="Arial"/>
          <w:b/>
        </w:rPr>
        <w:t>Compassionate and Inclusive</w:t>
      </w:r>
      <w:r w:rsidRPr="00921B73">
        <w:rPr>
          <w:rFonts w:ascii="Arial" w:hAnsi="Arial" w:cs="Arial"/>
        </w:rPr>
        <w:t xml:space="preserve"> </w:t>
      </w:r>
      <w:r w:rsidR="00FA509E">
        <w:rPr>
          <w:rFonts w:ascii="Arial" w:hAnsi="Arial" w:cs="Arial"/>
        </w:rPr>
        <w:t>–</w:t>
      </w:r>
      <w:r w:rsidRPr="00921B73">
        <w:rPr>
          <w:rFonts w:ascii="Arial" w:hAnsi="Arial" w:cs="Arial"/>
        </w:rPr>
        <w:t xml:space="preserve"> compassionate, understanding and respectful to all</w:t>
      </w:r>
    </w:p>
    <w:p w14:paraId="7041AB76" w14:textId="61F1D143" w:rsidR="00EA1EA5" w:rsidRPr="00921B73" w:rsidRDefault="00EA1EA5" w:rsidP="00EA1EA5">
      <w:pPr>
        <w:rPr>
          <w:rFonts w:ascii="Arial" w:hAnsi="Arial" w:cs="Arial"/>
        </w:rPr>
      </w:pPr>
      <w:r w:rsidRPr="00921B73">
        <w:rPr>
          <w:rFonts w:ascii="Arial" w:hAnsi="Arial" w:cs="Arial"/>
          <w:b/>
        </w:rPr>
        <w:t>Working Together</w:t>
      </w:r>
      <w:r w:rsidRPr="00921B73">
        <w:rPr>
          <w:rFonts w:ascii="Arial" w:hAnsi="Arial" w:cs="Arial"/>
        </w:rPr>
        <w:t xml:space="preserve"> </w:t>
      </w:r>
      <w:r w:rsidR="00FA509E">
        <w:rPr>
          <w:rFonts w:ascii="Arial" w:hAnsi="Arial" w:cs="Arial"/>
        </w:rPr>
        <w:t>–</w:t>
      </w:r>
      <w:r w:rsidRPr="00921B73">
        <w:rPr>
          <w:rFonts w:ascii="Arial" w:hAnsi="Arial" w:cs="Arial"/>
        </w:rPr>
        <w:t xml:space="preserve"> building and delivering for the best interests of Kent</w:t>
      </w:r>
    </w:p>
    <w:p w14:paraId="225BB38C" w14:textId="503BF297" w:rsidR="00EA1EA5" w:rsidRPr="00921B73" w:rsidRDefault="00EA1EA5" w:rsidP="00EA1EA5">
      <w:pPr>
        <w:rPr>
          <w:rFonts w:ascii="Arial" w:hAnsi="Arial" w:cs="Arial"/>
        </w:rPr>
      </w:pPr>
      <w:r w:rsidRPr="00921B73">
        <w:rPr>
          <w:rFonts w:ascii="Arial" w:hAnsi="Arial" w:cs="Arial"/>
          <w:b/>
        </w:rPr>
        <w:t xml:space="preserve">Empowering </w:t>
      </w:r>
      <w:r w:rsidR="00FA509E">
        <w:rPr>
          <w:rFonts w:ascii="Arial" w:hAnsi="Arial" w:cs="Arial"/>
          <w:b/>
        </w:rPr>
        <w:t>–</w:t>
      </w:r>
      <w:r w:rsidRPr="00921B73">
        <w:rPr>
          <w:rFonts w:ascii="Arial" w:hAnsi="Arial" w:cs="Arial"/>
        </w:rPr>
        <w:t xml:space="preserve"> Our people take accountability for their decisions and actions</w:t>
      </w:r>
    </w:p>
    <w:p w14:paraId="3303C811" w14:textId="22903503" w:rsidR="00EA1EA5" w:rsidRPr="00921B73" w:rsidRDefault="00EA1EA5" w:rsidP="00EA1EA5">
      <w:pPr>
        <w:rPr>
          <w:rFonts w:ascii="Arial" w:hAnsi="Arial" w:cs="Arial"/>
        </w:rPr>
      </w:pPr>
      <w:r w:rsidRPr="00921B73">
        <w:rPr>
          <w:rFonts w:ascii="Arial" w:hAnsi="Arial" w:cs="Arial"/>
          <w:b/>
        </w:rPr>
        <w:t>Externally Focused</w:t>
      </w:r>
      <w:r w:rsidRPr="00921B73">
        <w:rPr>
          <w:rFonts w:ascii="Arial" w:hAnsi="Arial" w:cs="Arial"/>
        </w:rPr>
        <w:t xml:space="preserve"> </w:t>
      </w:r>
      <w:r w:rsidR="00FA509E">
        <w:rPr>
          <w:rFonts w:ascii="Arial" w:hAnsi="Arial" w:cs="Arial"/>
        </w:rPr>
        <w:t>–</w:t>
      </w:r>
      <w:r w:rsidRPr="00921B73">
        <w:rPr>
          <w:rFonts w:ascii="Arial" w:hAnsi="Arial" w:cs="Arial"/>
        </w:rPr>
        <w:t xml:space="preserve"> Residents, </w:t>
      </w:r>
      <w:r w:rsidR="00C134DA" w:rsidRPr="00921B73">
        <w:rPr>
          <w:rFonts w:ascii="Arial" w:hAnsi="Arial" w:cs="Arial"/>
        </w:rPr>
        <w:t>families,</w:t>
      </w:r>
      <w:r w:rsidRPr="00921B73">
        <w:rPr>
          <w:rFonts w:ascii="Arial" w:hAnsi="Arial" w:cs="Arial"/>
        </w:rPr>
        <w:t xml:space="preserve"> and communities at the heart of decision making </w:t>
      </w:r>
    </w:p>
    <w:p w14:paraId="2670357A" w14:textId="79A4FFAF" w:rsidR="00921B73" w:rsidRDefault="00DE03D1">
      <w:pPr>
        <w:rPr>
          <w:rFonts w:ascii="Arial" w:hAnsi="Arial" w:cs="Arial"/>
          <w:b/>
          <w:bCs/>
        </w:rPr>
      </w:pPr>
      <w:r w:rsidRPr="00921B73">
        <w:rPr>
          <w:rFonts w:ascii="Arial" w:hAnsi="Arial" w:cs="Arial"/>
          <w:b/>
          <w:bCs/>
        </w:rPr>
        <w:t xml:space="preserve">For more information on culture and values </w:t>
      </w:r>
      <w:r w:rsidR="00A229C3">
        <w:rPr>
          <w:rFonts w:ascii="Arial" w:hAnsi="Arial" w:cs="Arial"/>
          <w:b/>
          <w:bCs/>
        </w:rPr>
        <w:t xml:space="preserve">in </w:t>
      </w:r>
      <w:r w:rsidRPr="00921B73">
        <w:rPr>
          <w:rFonts w:ascii="Arial" w:hAnsi="Arial" w:cs="Arial"/>
          <w:b/>
          <w:bCs/>
        </w:rPr>
        <w:t xml:space="preserve">practice, please see the following </w:t>
      </w:r>
      <w:hyperlink r:id="rId22" w:history="1">
        <w:r w:rsidRPr="00BA408C">
          <w:rPr>
            <w:rStyle w:val="Hyperlink"/>
            <w:rFonts w:ascii="Arial" w:hAnsi="Arial" w:cs="Arial"/>
            <w:b/>
            <w:bCs/>
          </w:rPr>
          <w:t>K</w:t>
        </w:r>
        <w:r w:rsidR="00FA509E" w:rsidRPr="00BA408C">
          <w:rPr>
            <w:rStyle w:val="Hyperlink"/>
            <w:rFonts w:ascii="Arial" w:hAnsi="Arial" w:cs="Arial"/>
            <w:b/>
            <w:bCs/>
          </w:rPr>
          <w:t>n</w:t>
        </w:r>
        <w:r w:rsidRPr="00BA408C">
          <w:rPr>
            <w:rStyle w:val="Hyperlink"/>
            <w:rFonts w:ascii="Arial" w:hAnsi="Arial" w:cs="Arial"/>
            <w:b/>
            <w:bCs/>
          </w:rPr>
          <w:t>et page</w:t>
        </w:r>
        <w:r w:rsidR="00273A4C" w:rsidRPr="00BA408C">
          <w:rPr>
            <w:rStyle w:val="Hyperlink"/>
            <w:rFonts w:ascii="Arial" w:hAnsi="Arial" w:cs="Arial"/>
            <w:b/>
            <w:bCs/>
          </w:rPr>
          <w:t>.</w:t>
        </w:r>
      </w:hyperlink>
    </w:p>
    <w:p w14:paraId="084767B8" w14:textId="3662B13F" w:rsidR="0066519B" w:rsidRDefault="0066519B">
      <w:pPr>
        <w:rPr>
          <w:rFonts w:ascii="Arial" w:hAnsi="Arial" w:cs="Arial"/>
          <w:b/>
          <w:bCs/>
        </w:rPr>
      </w:pPr>
    </w:p>
    <w:p w14:paraId="03368898" w14:textId="38DE5047" w:rsidR="0066519B" w:rsidRDefault="0066519B">
      <w:pPr>
        <w:rPr>
          <w:rFonts w:ascii="Arial" w:hAnsi="Arial" w:cs="Arial"/>
          <w:b/>
          <w:bCs/>
        </w:rPr>
      </w:pPr>
    </w:p>
    <w:p w14:paraId="43BA8B62" w14:textId="77777777" w:rsidR="0066519B" w:rsidRDefault="0066519B">
      <w:pPr>
        <w:rPr>
          <w:rFonts w:ascii="Arial" w:hAnsi="Arial" w:cs="Arial"/>
          <w:b/>
          <w:bCs/>
        </w:rPr>
      </w:pPr>
    </w:p>
    <w:p w14:paraId="20557345" w14:textId="65F7560E" w:rsidR="00921B73" w:rsidRPr="008E04BF" w:rsidRDefault="00921B73" w:rsidP="00921B73">
      <w:pPr>
        <w:pStyle w:val="Heading1"/>
        <w:rPr>
          <w:rFonts w:ascii="Arial" w:hAnsi="Arial" w:cs="Arial"/>
          <w:color w:val="000000" w:themeColor="text1"/>
          <w:sz w:val="22"/>
          <w:szCs w:val="22"/>
        </w:rPr>
      </w:pPr>
      <w:bookmarkStart w:id="2" w:name="_Ref121578729"/>
      <w:bookmarkStart w:id="3" w:name="_Ref121578732"/>
      <w:bookmarkStart w:id="4" w:name="_Ref121578807"/>
      <w:bookmarkStart w:id="5" w:name="_Toc121737653"/>
      <w:r w:rsidRPr="008E04BF">
        <w:rPr>
          <w:rFonts w:ascii="Arial" w:hAnsi="Arial" w:cs="Arial"/>
          <w:color w:val="000000" w:themeColor="text1"/>
          <w:sz w:val="22"/>
          <w:szCs w:val="22"/>
        </w:rPr>
        <w:lastRenderedPageBreak/>
        <w:t>KCC Policies</w:t>
      </w:r>
      <w:bookmarkEnd w:id="2"/>
      <w:bookmarkEnd w:id="3"/>
      <w:bookmarkEnd w:id="4"/>
      <w:bookmarkEnd w:id="5"/>
    </w:p>
    <w:p w14:paraId="0933F330" w14:textId="28CD090B" w:rsidR="00921B73" w:rsidRPr="006736F8" w:rsidRDefault="00921B73" w:rsidP="00921B73">
      <w:pPr>
        <w:keepNext/>
        <w:spacing w:after="113" w:line="240" w:lineRule="auto"/>
        <w:rPr>
          <w:sz w:val="23"/>
          <w:szCs w:val="23"/>
        </w:rPr>
      </w:pPr>
      <w:r w:rsidRPr="006736F8">
        <w:rPr>
          <w:rFonts w:ascii="Arial" w:eastAsia="Times New Roman" w:hAnsi="Arial" w:cs="Arial"/>
          <w:color w:val="000000"/>
          <w:sz w:val="23"/>
          <w:szCs w:val="23"/>
          <w:lang w:eastAsia="en-GB"/>
        </w:rPr>
        <w:t xml:space="preserve">A full list of Kent County Council Policies can be found </w:t>
      </w:r>
      <w:hyperlink r:id="rId23">
        <w:r w:rsidRPr="006736F8">
          <w:rPr>
            <w:rStyle w:val="InternetLink"/>
            <w:rFonts w:ascii="Arial" w:eastAsia="Times New Roman" w:hAnsi="Arial" w:cs="Arial"/>
            <w:sz w:val="23"/>
            <w:szCs w:val="23"/>
            <w:lang w:eastAsia="en-GB"/>
          </w:rPr>
          <w:t>here</w:t>
        </w:r>
      </w:hyperlink>
      <w:r w:rsidRPr="006736F8">
        <w:rPr>
          <w:rFonts w:ascii="Arial" w:eastAsia="Times New Roman" w:hAnsi="Arial" w:cs="Arial"/>
          <w:color w:val="000000"/>
          <w:sz w:val="23"/>
          <w:szCs w:val="23"/>
          <w:lang w:eastAsia="en-GB"/>
        </w:rPr>
        <w:t>.</w:t>
      </w:r>
    </w:p>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0"/>
      </w:tblGrid>
      <w:tr w:rsidR="00921B73" w14:paraId="2CBF8B2D" w14:textId="77777777" w:rsidTr="009411B6">
        <w:trPr>
          <w:trHeight w:val="865"/>
        </w:trPr>
        <w:tc>
          <w:tcPr>
            <w:tcW w:w="9400" w:type="dxa"/>
            <w:tcBorders>
              <w:top w:val="single" w:sz="4" w:space="0" w:color="auto"/>
              <w:left w:val="single" w:sz="4" w:space="0" w:color="auto"/>
              <w:bottom w:val="single" w:sz="4" w:space="0" w:color="auto"/>
              <w:right w:val="single" w:sz="4" w:space="0" w:color="auto"/>
            </w:tcBorders>
          </w:tcPr>
          <w:p w14:paraId="19FA6C5A" w14:textId="767170A5" w:rsidR="00447A08" w:rsidRPr="00BA408C" w:rsidRDefault="00BA408C" w:rsidP="00447A08">
            <w:pPr>
              <w:pStyle w:val="ListParagraph"/>
              <w:numPr>
                <w:ilvl w:val="0"/>
                <w:numId w:val="19"/>
              </w:numPr>
              <w:spacing w:after="57"/>
              <w:rPr>
                <w:rStyle w:val="Hyperlink"/>
                <w:rFonts w:ascii="Arial" w:eastAsia="Cambria" w:hAnsi="Arial" w:cs="Arial"/>
                <w:sz w:val="22"/>
                <w:szCs w:val="22"/>
                <w:lang w:val="en-US"/>
              </w:rPr>
            </w:pPr>
            <w:r>
              <w:rPr>
                <w:rFonts w:ascii="Arial" w:eastAsia="Cambria" w:hAnsi="Arial" w:cs="Arial"/>
                <w:sz w:val="22"/>
                <w:szCs w:val="22"/>
                <w:lang w:val="en-US"/>
              </w:rPr>
              <w:fldChar w:fldCharType="begin"/>
            </w:r>
            <w:r>
              <w:rPr>
                <w:rFonts w:ascii="Arial" w:eastAsia="Cambria" w:hAnsi="Arial" w:cs="Arial"/>
                <w:sz w:val="22"/>
                <w:szCs w:val="22"/>
                <w:lang w:val="en-US"/>
              </w:rPr>
              <w:instrText>HYPERLINK "https://kentcountycouncil.sharepoint.com/:w:/r/sites/KCCKNet/_layouts/15/Doc.aspx?sourcedoc=%7B3575AC0C-9976-4545-8007-DC5658F599FA%7D&amp;file=The%20Kent%20Code.docx&amp;action=default&amp;mobileredirect=true&amp;DefaultItemOpen=1"</w:instrText>
            </w:r>
            <w:r>
              <w:rPr>
                <w:rFonts w:ascii="Arial" w:eastAsia="Cambria" w:hAnsi="Arial" w:cs="Arial"/>
                <w:sz w:val="22"/>
                <w:szCs w:val="22"/>
                <w:lang w:val="en-US"/>
              </w:rPr>
            </w:r>
            <w:r>
              <w:rPr>
                <w:rFonts w:ascii="Arial" w:eastAsia="Cambria" w:hAnsi="Arial" w:cs="Arial"/>
                <w:sz w:val="22"/>
                <w:szCs w:val="22"/>
                <w:lang w:val="en-US"/>
              </w:rPr>
              <w:fldChar w:fldCharType="separate"/>
            </w:r>
            <w:r w:rsidR="00921B73" w:rsidRPr="00BA408C">
              <w:rPr>
                <w:rStyle w:val="Hyperlink"/>
                <w:rFonts w:ascii="Arial" w:eastAsia="Cambria" w:hAnsi="Arial" w:cs="Arial"/>
                <w:sz w:val="22"/>
                <w:szCs w:val="22"/>
                <w:lang w:val="en-US"/>
              </w:rPr>
              <w:t>The Kent Code</w:t>
            </w:r>
            <w:r w:rsidR="00224C92" w:rsidRPr="00BA408C">
              <w:rPr>
                <w:rStyle w:val="Hyperlink"/>
                <w:rFonts w:ascii="Arial" w:eastAsia="Cambria" w:hAnsi="Arial" w:cs="Arial"/>
                <w:sz w:val="22"/>
                <w:szCs w:val="22"/>
                <w:lang w:val="en-US"/>
              </w:rPr>
              <w:t xml:space="preserve"> </w:t>
            </w:r>
          </w:p>
          <w:p w14:paraId="5FA5C114" w14:textId="44FCA6B4" w:rsidR="00447A08" w:rsidRPr="00BA408C" w:rsidRDefault="00BA408C" w:rsidP="001F065D">
            <w:pPr>
              <w:pStyle w:val="ListParagraph"/>
              <w:numPr>
                <w:ilvl w:val="0"/>
                <w:numId w:val="19"/>
              </w:numPr>
              <w:spacing w:after="57"/>
              <w:rPr>
                <w:rStyle w:val="Hyperlink"/>
                <w:rFonts w:ascii="Arial" w:eastAsia="Cambria" w:hAnsi="Arial" w:cs="Arial"/>
                <w:sz w:val="22"/>
                <w:szCs w:val="22"/>
                <w:lang w:val="en-US"/>
              </w:rPr>
            </w:pPr>
            <w:r>
              <w:rPr>
                <w:rFonts w:ascii="Arial" w:eastAsia="Cambria" w:hAnsi="Arial" w:cs="Arial"/>
                <w:sz w:val="22"/>
                <w:szCs w:val="22"/>
                <w:lang w:val="en-US"/>
              </w:rPr>
              <w:fldChar w:fldCharType="end"/>
            </w:r>
            <w:r>
              <w:rPr>
                <w:rFonts w:ascii="Arial" w:hAnsi="Arial" w:cs="Arial"/>
                <w:sz w:val="22"/>
                <w:szCs w:val="22"/>
              </w:rPr>
              <w:fldChar w:fldCharType="begin"/>
            </w:r>
            <w:r>
              <w:rPr>
                <w:rFonts w:ascii="Arial" w:hAnsi="Arial" w:cs="Arial"/>
                <w:sz w:val="22"/>
                <w:szCs w:val="22"/>
              </w:rPr>
              <w:instrText>HYPERLINK "https://kentcountycouncil.sharepoint.com/sites/KCCKNet/Shared%20Documents/Forms/AllItems.aspx?id=%2Fsites%2FKCCKNet%2FShared%20Documents%2FPolicy%20and%20Strategy%2FStrategic%20Statement%202022%2D2026%20%2D%20Framing%20Kent%27s%20Future%2Epdf&amp;parent=%2Fsites%2FKCCKNet%2FShared%20Documents%2FPolicy%20and%20Strategy"</w:instrText>
            </w:r>
            <w:r>
              <w:rPr>
                <w:rFonts w:ascii="Arial" w:hAnsi="Arial" w:cs="Arial"/>
                <w:sz w:val="22"/>
                <w:szCs w:val="22"/>
              </w:rPr>
            </w:r>
            <w:r>
              <w:rPr>
                <w:rFonts w:ascii="Arial" w:hAnsi="Arial" w:cs="Arial"/>
                <w:sz w:val="22"/>
                <w:szCs w:val="22"/>
              </w:rPr>
              <w:fldChar w:fldCharType="separate"/>
            </w:r>
            <w:r w:rsidR="00393C18" w:rsidRPr="00BA408C">
              <w:rPr>
                <w:rStyle w:val="Hyperlink"/>
                <w:rFonts w:ascii="Arial" w:hAnsi="Arial" w:cs="Arial"/>
                <w:sz w:val="22"/>
                <w:szCs w:val="22"/>
              </w:rPr>
              <w:t>Framing Kent</w:t>
            </w:r>
            <w:r w:rsidR="00FA509E" w:rsidRPr="00BA408C">
              <w:rPr>
                <w:rStyle w:val="Hyperlink"/>
                <w:rFonts w:ascii="Arial" w:hAnsi="Arial" w:cs="Arial"/>
                <w:sz w:val="22"/>
                <w:szCs w:val="22"/>
              </w:rPr>
              <w:t>’</w:t>
            </w:r>
            <w:r w:rsidR="00393C18" w:rsidRPr="00BA408C">
              <w:rPr>
                <w:rStyle w:val="Hyperlink"/>
                <w:rFonts w:ascii="Arial" w:hAnsi="Arial" w:cs="Arial"/>
                <w:sz w:val="22"/>
                <w:szCs w:val="22"/>
              </w:rPr>
              <w:t xml:space="preserve">s Future </w:t>
            </w:r>
            <w:r w:rsidR="00FA509E" w:rsidRPr="00BA408C">
              <w:rPr>
                <w:rStyle w:val="Hyperlink"/>
                <w:rFonts w:ascii="Arial" w:hAnsi="Arial" w:cs="Arial"/>
                <w:sz w:val="22"/>
                <w:szCs w:val="22"/>
              </w:rPr>
              <w:t>–</w:t>
            </w:r>
            <w:r w:rsidR="00393C18" w:rsidRPr="00BA408C">
              <w:rPr>
                <w:rStyle w:val="Hyperlink"/>
                <w:rFonts w:ascii="Arial" w:hAnsi="Arial" w:cs="Arial"/>
                <w:sz w:val="22"/>
                <w:szCs w:val="22"/>
              </w:rPr>
              <w:t xml:space="preserve"> Our Council Strategy 2022-2026 </w:t>
            </w:r>
          </w:p>
          <w:p w14:paraId="59DD05E2" w14:textId="2B9326E2" w:rsidR="00447A08" w:rsidRPr="00BA408C" w:rsidRDefault="00BA408C" w:rsidP="001F065D">
            <w:pPr>
              <w:pStyle w:val="ListParagraph"/>
              <w:numPr>
                <w:ilvl w:val="0"/>
                <w:numId w:val="19"/>
              </w:numPr>
              <w:spacing w:after="57"/>
              <w:rPr>
                <w:rStyle w:val="Hyperlink"/>
                <w:rFonts w:ascii="Arial" w:eastAsia="Cambria" w:hAnsi="Arial" w:cs="Arial"/>
                <w:sz w:val="22"/>
                <w:szCs w:val="22"/>
                <w:lang w:val="en-US"/>
              </w:rPr>
            </w:pPr>
            <w:r>
              <w:rPr>
                <w:rFonts w:ascii="Arial" w:hAnsi="Arial" w:cs="Arial"/>
                <w:sz w:val="22"/>
                <w:szCs w:val="22"/>
              </w:rPr>
              <w:fldChar w:fldCharType="end"/>
            </w:r>
            <w:hyperlink r:id="rId24" w:history="1">
              <w:r w:rsidR="00843697" w:rsidRPr="00910F87">
                <w:rPr>
                  <w:rStyle w:val="Hyperlink"/>
                  <w:rFonts w:ascii="Arial" w:eastAsia="Cambria" w:hAnsi="Arial" w:cs="Arial"/>
                  <w:sz w:val="22"/>
                  <w:szCs w:val="22"/>
                  <w:lang w:val="en-US"/>
                </w:rPr>
                <w:t>Whistle Blowing Policy</w:t>
              </w:r>
            </w:hyperlink>
            <w:r w:rsidR="00843697" w:rsidRPr="00910F87">
              <w:rPr>
                <w:rFonts w:ascii="Arial" w:eastAsia="Cambria" w:hAnsi="Arial" w:cs="Arial"/>
                <w:sz w:val="22"/>
                <w:szCs w:val="22"/>
                <w:lang w:val="en-US"/>
              </w:rPr>
              <w:t xml:space="preserve"> &amp; </w:t>
            </w:r>
            <w:r>
              <w:rPr>
                <w:rStyle w:val="InternetLink"/>
                <w:rFonts w:ascii="Arial" w:eastAsia="Cambria" w:hAnsi="Arial" w:cs="Arial"/>
                <w:sz w:val="22"/>
                <w:szCs w:val="22"/>
                <w:lang w:val="en-US"/>
              </w:rPr>
              <w:fldChar w:fldCharType="begin"/>
            </w:r>
            <w:r>
              <w:rPr>
                <w:rStyle w:val="InternetLink"/>
                <w:rFonts w:ascii="Arial" w:eastAsia="Cambria" w:hAnsi="Arial" w:cs="Arial"/>
                <w:sz w:val="22"/>
                <w:szCs w:val="22"/>
                <w:lang w:val="en-US"/>
              </w:rPr>
              <w:instrText>HYPERLINK "https://kentcountycouncil.sharepoint.com/:w:/r/sites/KCCKNet/_layouts/15/Doc.aspx?sourcedoc=%7B52609B83-E18F-49EC-AC7D-078DA01F3EE4%7D&amp;file=Whistle%20Blowing%20Procedure.docx&amp;action=default&amp;mobileredirect=true&amp;DefaultItemOpen=1"</w:instrText>
            </w:r>
            <w:r>
              <w:rPr>
                <w:rStyle w:val="InternetLink"/>
                <w:rFonts w:ascii="Arial" w:eastAsia="Cambria" w:hAnsi="Arial" w:cs="Arial"/>
                <w:sz w:val="22"/>
                <w:szCs w:val="22"/>
                <w:lang w:val="en-US"/>
              </w:rPr>
            </w:r>
            <w:r>
              <w:rPr>
                <w:rStyle w:val="InternetLink"/>
                <w:rFonts w:ascii="Arial" w:eastAsia="Cambria" w:hAnsi="Arial" w:cs="Arial"/>
                <w:sz w:val="22"/>
                <w:szCs w:val="22"/>
                <w:lang w:val="en-US"/>
              </w:rPr>
              <w:fldChar w:fldCharType="separate"/>
            </w:r>
            <w:r w:rsidR="00843697" w:rsidRPr="00BA408C">
              <w:rPr>
                <w:rStyle w:val="Hyperlink"/>
                <w:rFonts w:ascii="Arial" w:eastAsia="Cambria" w:hAnsi="Arial" w:cs="Arial"/>
                <w:sz w:val="22"/>
                <w:szCs w:val="22"/>
                <w:lang w:val="en-US"/>
              </w:rPr>
              <w:t>Whistle Blowing Procedure</w:t>
            </w:r>
          </w:p>
          <w:p w14:paraId="19C72840" w14:textId="42E2F2E3" w:rsidR="00447A08" w:rsidRPr="00C62161" w:rsidRDefault="00BA408C" w:rsidP="001F065D">
            <w:pPr>
              <w:pStyle w:val="ListParagraph"/>
              <w:numPr>
                <w:ilvl w:val="0"/>
                <w:numId w:val="19"/>
              </w:numPr>
              <w:spacing w:after="57"/>
              <w:rPr>
                <w:rStyle w:val="Hyperlink"/>
                <w:rFonts w:ascii="Arial" w:eastAsia="Cambria" w:hAnsi="Arial" w:cs="Arial"/>
                <w:sz w:val="22"/>
                <w:szCs w:val="22"/>
                <w:lang w:val="en-US"/>
              </w:rPr>
            </w:pPr>
            <w:r>
              <w:rPr>
                <w:rStyle w:val="InternetLink"/>
                <w:rFonts w:ascii="Arial" w:eastAsia="Cambria" w:hAnsi="Arial" w:cs="Arial"/>
                <w:sz w:val="22"/>
                <w:szCs w:val="22"/>
                <w:lang w:val="en-US"/>
              </w:rPr>
              <w:fldChar w:fldCharType="end"/>
            </w:r>
            <w:r w:rsidR="00C62161">
              <w:rPr>
                <w:rFonts w:ascii="Arial" w:eastAsia="Cambria" w:hAnsi="Arial" w:cs="Arial"/>
                <w:sz w:val="22"/>
                <w:szCs w:val="22"/>
                <w:lang w:val="en-US"/>
              </w:rPr>
              <w:fldChar w:fldCharType="begin"/>
            </w:r>
            <w:r w:rsidR="00C62161">
              <w:rPr>
                <w:rFonts w:ascii="Arial" w:eastAsia="Cambria" w:hAnsi="Arial" w:cs="Arial"/>
                <w:sz w:val="22"/>
                <w:szCs w:val="22"/>
                <w:lang w:val="en-US"/>
              </w:rPr>
              <w:instrText>HYPERLINK "https://kentcountycouncil.sharepoint.com/:w:/r/sites/KCCKNet/_layouts/15/Doc.aspx?sourcedoc=%7BDA993512-6105-4577-8274-32FBAB74BD36%7D&amp;file=ICT%20acceptable%20use%20policy.docx&amp;action=default&amp;mobileredirect=true&amp;DefaultItemOpen=1"</w:instrText>
            </w:r>
            <w:r w:rsidR="00C62161">
              <w:rPr>
                <w:rFonts w:ascii="Arial" w:eastAsia="Cambria" w:hAnsi="Arial" w:cs="Arial"/>
                <w:sz w:val="22"/>
                <w:szCs w:val="22"/>
                <w:lang w:val="en-US"/>
              </w:rPr>
            </w:r>
            <w:r w:rsidR="00C62161">
              <w:rPr>
                <w:rFonts w:ascii="Arial" w:eastAsia="Cambria" w:hAnsi="Arial" w:cs="Arial"/>
                <w:sz w:val="22"/>
                <w:szCs w:val="22"/>
                <w:lang w:val="en-US"/>
              </w:rPr>
              <w:fldChar w:fldCharType="separate"/>
            </w:r>
            <w:r w:rsidR="00921B73" w:rsidRPr="00C62161">
              <w:rPr>
                <w:rStyle w:val="Hyperlink"/>
                <w:rFonts w:ascii="Arial" w:eastAsia="Cambria" w:hAnsi="Arial" w:cs="Arial"/>
                <w:sz w:val="22"/>
                <w:szCs w:val="22"/>
                <w:lang w:val="en-US"/>
              </w:rPr>
              <w:t>ICT Acceptable Use Policy</w:t>
            </w:r>
            <w:r w:rsidR="0077694E" w:rsidRPr="00C62161">
              <w:rPr>
                <w:rStyle w:val="Hyperlink"/>
                <w:rFonts w:ascii="Arial" w:eastAsia="Cambria" w:hAnsi="Arial" w:cs="Arial"/>
                <w:sz w:val="22"/>
                <w:szCs w:val="22"/>
                <w:lang w:val="en-US"/>
              </w:rPr>
              <w:t xml:space="preserve"> </w:t>
            </w:r>
          </w:p>
          <w:p w14:paraId="442C9AB2" w14:textId="2A6016C4" w:rsidR="009F2900" w:rsidRPr="00910F87" w:rsidRDefault="00C62161" w:rsidP="001F065D">
            <w:pPr>
              <w:pStyle w:val="ListParagraph"/>
              <w:numPr>
                <w:ilvl w:val="0"/>
                <w:numId w:val="19"/>
              </w:numPr>
              <w:spacing w:after="57"/>
              <w:rPr>
                <w:rStyle w:val="Hyperlink"/>
                <w:rFonts w:ascii="Arial" w:eastAsia="Cambria" w:hAnsi="Arial" w:cs="Arial"/>
                <w:color w:val="0000FF"/>
                <w:sz w:val="22"/>
                <w:szCs w:val="22"/>
                <w:lang w:val="en-US"/>
              </w:rPr>
            </w:pPr>
            <w:r>
              <w:rPr>
                <w:rFonts w:ascii="Arial" w:eastAsia="Cambria" w:hAnsi="Arial" w:cs="Arial"/>
                <w:sz w:val="22"/>
                <w:szCs w:val="22"/>
                <w:lang w:val="en-US"/>
              </w:rPr>
              <w:fldChar w:fldCharType="end"/>
            </w:r>
            <w:r w:rsidR="000E5D5C" w:rsidRPr="00910F87">
              <w:rPr>
                <w:rFonts w:ascii="Arial" w:hAnsi="Arial" w:cs="Arial"/>
                <w:sz w:val="22"/>
                <w:szCs w:val="22"/>
              </w:rPr>
              <w:fldChar w:fldCharType="begin"/>
            </w:r>
            <w:r w:rsidR="001E00AC">
              <w:rPr>
                <w:rFonts w:ascii="Arial" w:hAnsi="Arial" w:cs="Arial"/>
                <w:sz w:val="22"/>
                <w:szCs w:val="22"/>
              </w:rPr>
              <w:instrText>HYPERLINK "https://kentcountycouncil.sharepoint.com/:w:/r/sites/KCCKNet/_layouts/15/Doc.aspx?sourcedoc=%7B30964D96-6526-4EEE-82D3-2FB0405C3410%7D&amp;file=ICT%20User%20Standards.docx&amp;action=default&amp;mobileredirect=true&amp;DefaultItemOpen=1"</w:instrText>
            </w:r>
            <w:r w:rsidR="000E5D5C" w:rsidRPr="00910F87">
              <w:rPr>
                <w:rFonts w:ascii="Arial" w:hAnsi="Arial" w:cs="Arial"/>
                <w:sz w:val="22"/>
                <w:szCs w:val="22"/>
              </w:rPr>
            </w:r>
            <w:r w:rsidR="000E5D5C" w:rsidRPr="00910F87">
              <w:rPr>
                <w:rFonts w:ascii="Arial" w:hAnsi="Arial" w:cs="Arial"/>
                <w:sz w:val="22"/>
                <w:szCs w:val="22"/>
              </w:rPr>
              <w:fldChar w:fldCharType="separate"/>
            </w:r>
            <w:r w:rsidR="009F2900" w:rsidRPr="00910F87">
              <w:rPr>
                <w:rStyle w:val="Hyperlink"/>
                <w:rFonts w:ascii="Arial" w:hAnsi="Arial" w:cs="Arial"/>
                <w:sz w:val="22"/>
                <w:szCs w:val="22"/>
              </w:rPr>
              <w:t>ICT User Standards</w:t>
            </w:r>
            <w:r w:rsidR="003C01A5" w:rsidRPr="00910F87">
              <w:rPr>
                <w:rStyle w:val="Hyperlink"/>
                <w:rFonts w:ascii="Arial" w:hAnsi="Arial" w:cs="Arial"/>
                <w:sz w:val="22"/>
                <w:szCs w:val="22"/>
              </w:rPr>
              <w:t xml:space="preserve"> </w:t>
            </w:r>
          </w:p>
          <w:p w14:paraId="7FF2811B" w14:textId="64A970BB" w:rsidR="00921B73" w:rsidRPr="008E22D9" w:rsidRDefault="000E5D5C" w:rsidP="0052237D">
            <w:pPr>
              <w:pStyle w:val="ListParagraph"/>
              <w:numPr>
                <w:ilvl w:val="0"/>
                <w:numId w:val="19"/>
              </w:numPr>
              <w:rPr>
                <w:rStyle w:val="Hyperlink"/>
                <w:rFonts w:ascii="Arial" w:eastAsiaTheme="minorHAnsi" w:hAnsi="Arial" w:cs="Arial"/>
                <w:sz w:val="22"/>
                <w:szCs w:val="22"/>
              </w:rPr>
            </w:pPr>
            <w:r w:rsidRPr="00910F87">
              <w:rPr>
                <w:rFonts w:ascii="Arial" w:hAnsi="Arial" w:cs="Arial"/>
                <w:sz w:val="22"/>
                <w:szCs w:val="22"/>
              </w:rPr>
              <w:fldChar w:fldCharType="end"/>
            </w:r>
            <w:r w:rsidR="008E22D9">
              <w:rPr>
                <w:rFonts w:ascii="Arial" w:eastAsia="Cambria" w:hAnsi="Arial" w:cs="Arial"/>
                <w:sz w:val="22"/>
                <w:szCs w:val="22"/>
                <w:lang w:val="en-US"/>
              </w:rPr>
              <w:fldChar w:fldCharType="begin"/>
            </w:r>
            <w:r w:rsidR="008E22D9">
              <w:rPr>
                <w:rFonts w:ascii="Arial" w:eastAsia="Cambria" w:hAnsi="Arial" w:cs="Arial"/>
                <w:sz w:val="22"/>
                <w:szCs w:val="22"/>
                <w:lang w:val="en-US"/>
              </w:rPr>
              <w:instrText>HYPERLINK "https://kentcountycouncil.sharepoint.com/:w:/r/sites/KCCKNet/_layouts/15/Doc.aspx?sourcedoc=%7B8BDCF371-32B7-4A06-87B6-36AC30A4299F%7D&amp;file=Lone%20working%20and%20personal%20safety%20guidance.docx&amp;action=default&amp;mobileredirect=true&amp;DefaultItemOpen=1"</w:instrText>
            </w:r>
            <w:r w:rsidR="008E22D9">
              <w:rPr>
                <w:rFonts w:ascii="Arial" w:eastAsia="Cambria" w:hAnsi="Arial" w:cs="Arial"/>
                <w:sz w:val="22"/>
                <w:szCs w:val="22"/>
                <w:lang w:val="en-US"/>
              </w:rPr>
            </w:r>
            <w:r w:rsidR="008E22D9">
              <w:rPr>
                <w:rFonts w:ascii="Arial" w:eastAsia="Cambria" w:hAnsi="Arial" w:cs="Arial"/>
                <w:sz w:val="22"/>
                <w:szCs w:val="22"/>
                <w:lang w:val="en-US"/>
              </w:rPr>
              <w:fldChar w:fldCharType="separate"/>
            </w:r>
            <w:r w:rsidR="00921B73" w:rsidRPr="008E22D9">
              <w:rPr>
                <w:rStyle w:val="Hyperlink"/>
                <w:rFonts w:ascii="Arial" w:eastAsia="Cambria" w:hAnsi="Arial" w:cs="Arial"/>
                <w:sz w:val="22"/>
                <w:szCs w:val="22"/>
                <w:lang w:val="en-US"/>
              </w:rPr>
              <w:t>Lone Working Policy</w:t>
            </w:r>
          </w:p>
          <w:p w14:paraId="5EA0A1E5" w14:textId="7338ED5F" w:rsidR="00393C18" w:rsidRPr="00C7231D" w:rsidRDefault="008E22D9" w:rsidP="0052237D">
            <w:pPr>
              <w:pStyle w:val="ListParagraph"/>
              <w:numPr>
                <w:ilvl w:val="0"/>
                <w:numId w:val="19"/>
              </w:numPr>
              <w:rPr>
                <w:rStyle w:val="Hyperlink"/>
                <w:rFonts w:ascii="Arial" w:hAnsi="Arial" w:cs="Arial"/>
                <w:sz w:val="22"/>
                <w:szCs w:val="22"/>
              </w:rPr>
            </w:pPr>
            <w:r>
              <w:rPr>
                <w:rFonts w:ascii="Arial" w:eastAsia="Cambria" w:hAnsi="Arial" w:cs="Arial"/>
                <w:sz w:val="22"/>
                <w:szCs w:val="22"/>
                <w:lang w:val="en-US"/>
              </w:rPr>
              <w:fldChar w:fldCharType="end"/>
            </w:r>
            <w:r w:rsidR="00C7231D">
              <w:rPr>
                <w:rFonts w:ascii="Arial" w:hAnsi="Arial" w:cs="Arial"/>
                <w:sz w:val="22"/>
                <w:szCs w:val="22"/>
              </w:rPr>
              <w:fldChar w:fldCharType="begin"/>
            </w:r>
            <w:r w:rsidR="00C7231D">
              <w:rPr>
                <w:rFonts w:ascii="Arial" w:hAnsi="Arial" w:cs="Arial"/>
                <w:sz w:val="22"/>
                <w:szCs w:val="22"/>
              </w:rPr>
              <w:instrText>HYPERLINK "https://kentcountycouncil.sharepoint.com/sites/KCCKNet/Shared%20Documents/Forms/AllItems.aspx?id=%2Fsites%2FKCCKNet%2FShared%20Documents%2FPolicy%20and%20Strategy%2FRecords%20Management%20Policy%2Epdf&amp;parent=%2Fsites%2FKCCKNet%2FShared%20Documents%2FPolicy%20and%20Strategy"</w:instrText>
            </w:r>
            <w:r w:rsidR="00C7231D">
              <w:rPr>
                <w:rFonts w:ascii="Arial" w:hAnsi="Arial" w:cs="Arial"/>
                <w:sz w:val="22"/>
                <w:szCs w:val="22"/>
              </w:rPr>
            </w:r>
            <w:r w:rsidR="00C7231D">
              <w:rPr>
                <w:rFonts w:ascii="Arial" w:hAnsi="Arial" w:cs="Arial"/>
                <w:sz w:val="22"/>
                <w:szCs w:val="22"/>
              </w:rPr>
              <w:fldChar w:fldCharType="separate"/>
            </w:r>
            <w:r w:rsidR="000020C4" w:rsidRPr="00C7231D">
              <w:rPr>
                <w:rStyle w:val="Hyperlink"/>
                <w:rFonts w:ascii="Arial" w:hAnsi="Arial" w:cs="Arial"/>
                <w:sz w:val="22"/>
                <w:szCs w:val="22"/>
              </w:rPr>
              <w:t>Records management policy</w:t>
            </w:r>
            <w:r w:rsidR="00A0010C" w:rsidRPr="00C7231D">
              <w:rPr>
                <w:rStyle w:val="Hyperlink"/>
                <w:rFonts w:ascii="Arial" w:hAnsi="Arial" w:cs="Arial"/>
                <w:sz w:val="22"/>
                <w:szCs w:val="22"/>
              </w:rPr>
              <w:t xml:space="preserve"> </w:t>
            </w:r>
          </w:p>
          <w:p w14:paraId="290341E4" w14:textId="64548EB7" w:rsidR="009F2900" w:rsidRPr="004473F9" w:rsidRDefault="00C7231D" w:rsidP="0052237D">
            <w:pPr>
              <w:pStyle w:val="ListParagraph"/>
              <w:numPr>
                <w:ilvl w:val="0"/>
                <w:numId w:val="19"/>
              </w:numPr>
              <w:rPr>
                <w:rStyle w:val="Hyperlink"/>
                <w:rFonts w:ascii="Arial" w:eastAsiaTheme="minorHAnsi" w:hAnsi="Arial" w:cs="Arial"/>
                <w:sz w:val="22"/>
                <w:szCs w:val="22"/>
              </w:rPr>
            </w:pPr>
            <w:r>
              <w:rPr>
                <w:rFonts w:ascii="Arial" w:hAnsi="Arial" w:cs="Arial"/>
                <w:sz w:val="22"/>
                <w:szCs w:val="22"/>
              </w:rPr>
              <w:fldChar w:fldCharType="end"/>
            </w:r>
            <w:r w:rsidR="004473F9">
              <w:rPr>
                <w:rFonts w:ascii="Arial" w:hAnsi="Arial" w:cs="Arial"/>
                <w:sz w:val="22"/>
                <w:szCs w:val="22"/>
              </w:rPr>
              <w:fldChar w:fldCharType="begin"/>
            </w:r>
            <w:r w:rsidR="004473F9">
              <w:rPr>
                <w:rFonts w:ascii="Arial" w:hAnsi="Arial" w:cs="Arial"/>
                <w:sz w:val="22"/>
                <w:szCs w:val="22"/>
              </w:rPr>
              <w:instrText>HYPERLINK "https://kentcountycouncil.sharepoint.com/sites/KCCKNet/Shared%20Documents/Forms/AllItems.aspx?id=%2Fsites%2FKCCKNet%2FShared%20Documents%2FInformation%20Governance%2FInformation%2DManagement%2DManual%2Epdf&amp;parent=%2Fsites%2FKCCKNet%2FShared%20Documents%2FInformation%20Governance"</w:instrText>
            </w:r>
            <w:r w:rsidR="004473F9">
              <w:rPr>
                <w:rFonts w:ascii="Arial" w:hAnsi="Arial" w:cs="Arial"/>
                <w:sz w:val="22"/>
                <w:szCs w:val="22"/>
              </w:rPr>
            </w:r>
            <w:r w:rsidR="004473F9">
              <w:rPr>
                <w:rFonts w:ascii="Arial" w:hAnsi="Arial" w:cs="Arial"/>
                <w:sz w:val="22"/>
                <w:szCs w:val="22"/>
              </w:rPr>
              <w:fldChar w:fldCharType="separate"/>
            </w:r>
            <w:r w:rsidR="00804322" w:rsidRPr="004473F9">
              <w:rPr>
                <w:rStyle w:val="Hyperlink"/>
                <w:rFonts w:ascii="Arial" w:hAnsi="Arial" w:cs="Arial"/>
                <w:sz w:val="22"/>
                <w:szCs w:val="22"/>
              </w:rPr>
              <w:t>Information</w:t>
            </w:r>
            <w:r w:rsidR="00843697" w:rsidRPr="004473F9">
              <w:rPr>
                <w:rStyle w:val="Hyperlink"/>
                <w:rFonts w:ascii="Arial" w:hAnsi="Arial" w:cs="Arial"/>
                <w:sz w:val="22"/>
                <w:szCs w:val="22"/>
              </w:rPr>
              <w:t xml:space="preserve"> </w:t>
            </w:r>
            <w:r w:rsidR="00804322" w:rsidRPr="004473F9">
              <w:rPr>
                <w:rStyle w:val="Hyperlink"/>
                <w:rFonts w:ascii="Arial" w:hAnsi="Arial" w:cs="Arial"/>
                <w:sz w:val="22"/>
                <w:szCs w:val="22"/>
              </w:rPr>
              <w:t>Management</w:t>
            </w:r>
            <w:r w:rsidR="00843697" w:rsidRPr="004473F9">
              <w:rPr>
                <w:rStyle w:val="Hyperlink"/>
                <w:rFonts w:ascii="Arial" w:hAnsi="Arial" w:cs="Arial"/>
                <w:sz w:val="22"/>
                <w:szCs w:val="22"/>
              </w:rPr>
              <w:t xml:space="preserve"> </w:t>
            </w:r>
            <w:r w:rsidR="00804322" w:rsidRPr="004473F9">
              <w:rPr>
                <w:rStyle w:val="Hyperlink"/>
                <w:rFonts w:ascii="Arial" w:hAnsi="Arial" w:cs="Arial"/>
                <w:sz w:val="22"/>
                <w:szCs w:val="22"/>
              </w:rPr>
              <w:t>Manual</w:t>
            </w:r>
            <w:r w:rsidR="008114B7" w:rsidRPr="004473F9">
              <w:rPr>
                <w:rStyle w:val="Hyperlink"/>
                <w:rFonts w:ascii="Arial" w:hAnsi="Arial" w:cs="Arial"/>
                <w:sz w:val="22"/>
                <w:szCs w:val="22"/>
              </w:rPr>
              <w:t xml:space="preserve"> </w:t>
            </w:r>
          </w:p>
          <w:p w14:paraId="4BC0ADC8" w14:textId="30562AB0" w:rsidR="004B5A85" w:rsidRPr="003E77AB" w:rsidRDefault="004473F9" w:rsidP="0052237D">
            <w:pPr>
              <w:pStyle w:val="ListParagraph"/>
              <w:numPr>
                <w:ilvl w:val="0"/>
                <w:numId w:val="19"/>
              </w:numPr>
              <w:rPr>
                <w:rFonts w:ascii="Arial" w:eastAsiaTheme="minorHAnsi" w:hAnsi="Arial" w:cs="Arial"/>
                <w:color w:val="auto"/>
                <w:sz w:val="22"/>
                <w:szCs w:val="22"/>
              </w:rPr>
            </w:pPr>
            <w:r>
              <w:rPr>
                <w:rFonts w:ascii="Arial" w:hAnsi="Arial" w:cs="Arial"/>
                <w:sz w:val="22"/>
                <w:szCs w:val="22"/>
              </w:rPr>
              <w:fldChar w:fldCharType="end"/>
            </w:r>
            <w:hyperlink r:id="rId25" w:history="1">
              <w:r w:rsidR="004B5A85" w:rsidRPr="007E0DA7">
                <w:rPr>
                  <w:rStyle w:val="Hyperlink"/>
                  <w:rFonts w:ascii="Arial" w:hAnsi="Arial" w:cs="Arial"/>
                  <w:sz w:val="22"/>
                  <w:szCs w:val="22"/>
                </w:rPr>
                <w:t>ASCH Supervision policy and practice guidance</w:t>
              </w:r>
            </w:hyperlink>
          </w:p>
          <w:p w14:paraId="230C5FAF" w14:textId="11141D9C" w:rsidR="004B5A85" w:rsidRPr="0052237D" w:rsidRDefault="004B5A85" w:rsidP="004B5A85">
            <w:pPr>
              <w:pStyle w:val="ListParagraph"/>
              <w:rPr>
                <w:rFonts w:ascii="Arial" w:eastAsiaTheme="minorHAnsi" w:hAnsi="Arial" w:cs="Arial"/>
                <w:color w:val="0000FF"/>
                <w:sz w:val="22"/>
                <w:szCs w:val="22"/>
                <w:u w:val="single"/>
              </w:rPr>
            </w:pPr>
          </w:p>
        </w:tc>
      </w:tr>
    </w:tbl>
    <w:p w14:paraId="75E598A8" w14:textId="590D29AE" w:rsidR="00560CCE" w:rsidRDefault="00560CCE">
      <w:pPr>
        <w:rPr>
          <w:rFonts w:ascii="Arial" w:hAnsi="Arial" w:cs="Arial"/>
          <w:b/>
          <w:bCs/>
        </w:rPr>
      </w:pPr>
    </w:p>
    <w:p w14:paraId="6D78C79A" w14:textId="77777777" w:rsidR="007458F5" w:rsidRPr="00AE5F3D" w:rsidRDefault="007458F5" w:rsidP="007458F5">
      <w:pPr>
        <w:pStyle w:val="Heading1"/>
        <w:rPr>
          <w:rFonts w:ascii="Arial" w:hAnsi="Arial" w:cs="Arial"/>
          <w:color w:val="000000" w:themeColor="text1"/>
          <w:sz w:val="22"/>
          <w:szCs w:val="22"/>
        </w:rPr>
      </w:pPr>
      <w:bookmarkStart w:id="6" w:name="_Toc121737654"/>
      <w:r w:rsidRPr="00AE5F3D">
        <w:rPr>
          <w:rFonts w:ascii="Arial" w:hAnsi="Arial" w:cs="Arial"/>
          <w:color w:val="000000" w:themeColor="text1"/>
          <w:sz w:val="22"/>
          <w:szCs w:val="22"/>
        </w:rPr>
        <w:t>Kent County Council Staff Groups</w:t>
      </w:r>
      <w:bookmarkEnd w:id="6"/>
    </w:p>
    <w:p w14:paraId="4D8E4D77" w14:textId="77777777" w:rsidR="007458F5" w:rsidRPr="00AE5F3D" w:rsidRDefault="007458F5" w:rsidP="007458F5">
      <w:pPr>
        <w:pStyle w:val="Default"/>
        <w:rPr>
          <w:b/>
          <w:sz w:val="22"/>
          <w:szCs w:val="22"/>
          <w:u w:val="single"/>
        </w:rPr>
      </w:pPr>
    </w:p>
    <w:p w14:paraId="673EA512" w14:textId="1733F820" w:rsidR="007458F5" w:rsidRPr="00AE5F3D" w:rsidRDefault="007458F5" w:rsidP="007458F5">
      <w:pPr>
        <w:pStyle w:val="Default"/>
        <w:rPr>
          <w:color w:val="auto"/>
          <w:sz w:val="22"/>
          <w:szCs w:val="22"/>
        </w:rPr>
      </w:pPr>
      <w:r w:rsidRPr="00AE5F3D">
        <w:rPr>
          <w:color w:val="auto"/>
          <w:sz w:val="22"/>
          <w:szCs w:val="22"/>
        </w:rPr>
        <w:t xml:space="preserve">KCC staff groups provide support and development opportunities to you as a member of our diverse workforce. Staff groups also have a role in advising on policy and practice to support KCC’s commitment to promoting equality, valuing </w:t>
      </w:r>
      <w:r w:rsidR="008F3AA3" w:rsidRPr="00AE5F3D">
        <w:rPr>
          <w:color w:val="auto"/>
          <w:sz w:val="22"/>
          <w:szCs w:val="22"/>
        </w:rPr>
        <w:t>diversity,</w:t>
      </w:r>
      <w:r w:rsidRPr="00AE5F3D">
        <w:rPr>
          <w:color w:val="auto"/>
          <w:sz w:val="22"/>
          <w:szCs w:val="22"/>
        </w:rPr>
        <w:t xml:space="preserve"> and combating unfair treatment. Attending the group meetings and actively contributing to the work of the groups is fully supported by KCC and is recognised within your working time as agreed with your </w:t>
      </w:r>
      <w:r w:rsidR="00976075">
        <w:rPr>
          <w:color w:val="auto"/>
          <w:sz w:val="22"/>
          <w:szCs w:val="22"/>
        </w:rPr>
        <w:t>supervisor</w:t>
      </w:r>
      <w:r w:rsidRPr="00AE5F3D">
        <w:rPr>
          <w:color w:val="auto"/>
          <w:sz w:val="22"/>
          <w:szCs w:val="22"/>
        </w:rPr>
        <w:t>.</w:t>
      </w:r>
    </w:p>
    <w:p w14:paraId="694F9162" w14:textId="77777777" w:rsidR="007458F5" w:rsidRPr="00AE5F3D" w:rsidRDefault="007458F5" w:rsidP="007458F5">
      <w:pPr>
        <w:pStyle w:val="Default"/>
        <w:rPr>
          <w:color w:val="auto"/>
          <w:sz w:val="22"/>
          <w:szCs w:val="22"/>
        </w:rPr>
      </w:pPr>
    </w:p>
    <w:p w14:paraId="2C894162" w14:textId="57D7F365" w:rsidR="007458F5" w:rsidRPr="00AE5F3D" w:rsidRDefault="007458F5" w:rsidP="007458F5">
      <w:pPr>
        <w:pStyle w:val="Default"/>
        <w:rPr>
          <w:b/>
          <w:color w:val="auto"/>
          <w:sz w:val="22"/>
          <w:szCs w:val="22"/>
        </w:rPr>
      </w:pPr>
      <w:r w:rsidRPr="00AE5F3D">
        <w:rPr>
          <w:b/>
          <w:color w:val="auto"/>
          <w:sz w:val="22"/>
          <w:szCs w:val="22"/>
        </w:rPr>
        <w:t xml:space="preserve">There are </w:t>
      </w:r>
      <w:r w:rsidR="0040790A">
        <w:rPr>
          <w:b/>
          <w:color w:val="auto"/>
          <w:sz w:val="22"/>
          <w:szCs w:val="22"/>
        </w:rPr>
        <w:t>6</w:t>
      </w:r>
      <w:r w:rsidR="00D91A6F">
        <w:rPr>
          <w:b/>
          <w:color w:val="auto"/>
          <w:sz w:val="22"/>
          <w:szCs w:val="22"/>
        </w:rPr>
        <w:t xml:space="preserve"> </w:t>
      </w:r>
      <w:r w:rsidRPr="00AE5F3D">
        <w:rPr>
          <w:b/>
          <w:color w:val="auto"/>
          <w:sz w:val="22"/>
          <w:szCs w:val="22"/>
        </w:rPr>
        <w:t>Staff Groups</w:t>
      </w:r>
    </w:p>
    <w:p w14:paraId="289E0BD8" w14:textId="77777777" w:rsidR="007458F5" w:rsidRPr="00AE5F3D" w:rsidRDefault="007458F5" w:rsidP="007458F5">
      <w:pPr>
        <w:pStyle w:val="Default"/>
        <w:rPr>
          <w:b/>
          <w:sz w:val="22"/>
          <w:szCs w:val="22"/>
        </w:rPr>
      </w:pPr>
    </w:p>
    <w:p w14:paraId="179C0BD4" w14:textId="36C1F453" w:rsidR="007458F5" w:rsidRPr="0040790A" w:rsidRDefault="00355FC8" w:rsidP="0040790A">
      <w:pPr>
        <w:spacing w:after="225" w:line="240" w:lineRule="auto"/>
        <w:rPr>
          <w:rFonts w:ascii="Arial" w:eastAsia="Times New Roman" w:hAnsi="Arial" w:cs="Arial"/>
          <w:color w:val="auto"/>
          <w:lang w:eastAsia="en-GB"/>
        </w:rPr>
      </w:pPr>
      <w:r w:rsidRPr="00355FC8">
        <w:rPr>
          <w:rFonts w:ascii="Arial" w:hAnsi="Arial" w:cs="Arial"/>
          <w:b/>
        </w:rPr>
        <w:t>Staff Ethnic Diversity Forum</w:t>
      </w:r>
      <w:r w:rsidR="007458F5" w:rsidRPr="00AE5F3D">
        <w:rPr>
          <w:rFonts w:ascii="Arial" w:hAnsi="Arial" w:cs="Arial"/>
          <w:color w:val="auto"/>
        </w:rPr>
        <w:t xml:space="preserve">– </w:t>
      </w:r>
      <w:r w:rsidR="007458F5" w:rsidRPr="0015392E">
        <w:rPr>
          <w:rFonts w:ascii="Arial" w:eastAsia="Times New Roman" w:hAnsi="Arial" w:cs="Arial"/>
          <w:color w:val="auto"/>
          <w:lang w:eastAsia="en-GB"/>
        </w:rPr>
        <w:t xml:space="preserve">The Forum is for </w:t>
      </w:r>
      <w:r w:rsidR="009979EE" w:rsidRPr="0015392E">
        <w:rPr>
          <w:rFonts w:ascii="Arial" w:eastAsia="Times New Roman" w:hAnsi="Arial" w:cs="Arial"/>
          <w:color w:val="auto"/>
          <w:lang w:eastAsia="en-GB"/>
        </w:rPr>
        <w:t>Black and Minority Ethnic (</w:t>
      </w:r>
      <w:r w:rsidR="007458F5" w:rsidRPr="0015392E">
        <w:rPr>
          <w:rFonts w:ascii="Arial" w:eastAsia="Times New Roman" w:hAnsi="Arial" w:cs="Arial"/>
          <w:color w:val="auto"/>
          <w:lang w:eastAsia="en-GB"/>
        </w:rPr>
        <w:t>BME</w:t>
      </w:r>
      <w:r w:rsidR="009979EE" w:rsidRPr="0015392E">
        <w:rPr>
          <w:rFonts w:ascii="Arial" w:eastAsia="Times New Roman" w:hAnsi="Arial" w:cs="Arial"/>
          <w:color w:val="auto"/>
          <w:lang w:eastAsia="en-GB"/>
        </w:rPr>
        <w:t>)</w:t>
      </w:r>
      <w:r w:rsidR="007458F5" w:rsidRPr="0015392E">
        <w:rPr>
          <w:rFonts w:ascii="Arial" w:eastAsia="Times New Roman" w:hAnsi="Arial" w:cs="Arial"/>
          <w:color w:val="auto"/>
          <w:lang w:eastAsia="en-GB"/>
        </w:rPr>
        <w:t xml:space="preserve"> staff and those interested in promoting equality and diversity. The staff group includes all directorates and meets to discuss key issues impacting upon BME staff and acts as an advisory/consultative forum for the local authority. The group aims to influence and support the equality agenda.  </w:t>
      </w:r>
      <w:r w:rsidR="007458F5" w:rsidRPr="0015392E">
        <w:rPr>
          <w:rStyle w:val="Strong"/>
          <w:rFonts w:ascii="Arial" w:hAnsi="Arial" w:cs="Arial"/>
          <w:b w:val="0"/>
          <w:bCs w:val="0"/>
          <w:color w:val="auto"/>
        </w:rPr>
        <w:t xml:space="preserve">To join or to find out more please visit the </w:t>
      </w:r>
      <w:hyperlink r:id="rId26" w:history="1">
        <w:r w:rsidR="0015392E" w:rsidRPr="00827DF7">
          <w:rPr>
            <w:rStyle w:val="Hyperlink"/>
            <w:rFonts w:ascii="Arial" w:hAnsi="Arial" w:cs="Arial"/>
          </w:rPr>
          <w:t>KNet page</w:t>
        </w:r>
      </w:hyperlink>
      <w:r w:rsidR="007458F5" w:rsidRPr="0015392E">
        <w:rPr>
          <w:rStyle w:val="Strong"/>
          <w:rFonts w:ascii="Arial" w:hAnsi="Arial" w:cs="Arial"/>
          <w:color w:val="auto"/>
        </w:rPr>
        <w:t xml:space="preserve"> </w:t>
      </w:r>
      <w:r w:rsidR="007458F5" w:rsidRPr="0015392E">
        <w:rPr>
          <w:rStyle w:val="Strong"/>
          <w:rFonts w:ascii="Arial" w:hAnsi="Arial" w:cs="Arial"/>
          <w:b w:val="0"/>
          <w:bCs w:val="0"/>
          <w:color w:val="auto"/>
        </w:rPr>
        <w:t>or email</w:t>
      </w:r>
      <w:r w:rsidRPr="0015392E">
        <w:rPr>
          <w:rFonts w:ascii="Arial" w:hAnsi="Arial" w:cs="Arial"/>
          <w:color w:val="auto"/>
        </w:rPr>
        <w:t xml:space="preserve"> </w:t>
      </w:r>
      <w:hyperlink r:id="rId27" w:history="1">
        <w:r w:rsidRPr="0015392E">
          <w:rPr>
            <w:rStyle w:val="Hyperlink"/>
            <w:rFonts w:ascii="Arial" w:hAnsi="Arial" w:cs="Arial"/>
          </w:rPr>
          <w:t>michelle.bramble@kent.gov.uk</w:t>
        </w:r>
      </w:hyperlink>
      <w:r w:rsidR="00FA509E" w:rsidRPr="0015392E">
        <w:rPr>
          <w:rFonts w:ascii="Arial" w:hAnsi="Arial" w:cs="Arial"/>
          <w:color w:val="auto"/>
        </w:rPr>
        <w:t>–</w:t>
      </w:r>
      <w:r w:rsidR="007458F5" w:rsidRPr="0015392E">
        <w:rPr>
          <w:rFonts w:ascii="Arial" w:hAnsi="Arial" w:cs="Arial"/>
          <w:color w:val="auto"/>
        </w:rPr>
        <w:t xml:space="preserve"> Chair of the </w:t>
      </w:r>
      <w:r w:rsidR="008D5646" w:rsidRPr="0015392E">
        <w:rPr>
          <w:rFonts w:ascii="Arial" w:hAnsi="Arial" w:cs="Arial"/>
          <w:color w:val="auto"/>
        </w:rPr>
        <w:t>Ethnic Diversity Forum</w:t>
      </w:r>
      <w:r w:rsidR="007458F5" w:rsidRPr="0015392E">
        <w:rPr>
          <w:rFonts w:ascii="Arial" w:hAnsi="Arial" w:cs="Arial"/>
          <w:color w:val="auto"/>
        </w:rPr>
        <w:t>, for further details</w:t>
      </w:r>
      <w:r w:rsidR="007458F5" w:rsidRPr="00AE5F3D">
        <w:rPr>
          <w:color w:val="auto"/>
        </w:rPr>
        <w:t>.</w:t>
      </w:r>
    </w:p>
    <w:p w14:paraId="587E8008" w14:textId="20CB247D" w:rsidR="007458F5" w:rsidRPr="00AE5F3D" w:rsidRDefault="007458F5" w:rsidP="007458F5">
      <w:pPr>
        <w:pStyle w:val="Default"/>
        <w:rPr>
          <w:b/>
          <w:bCs/>
          <w:color w:val="auto"/>
          <w:sz w:val="22"/>
          <w:szCs w:val="22"/>
        </w:rPr>
      </w:pPr>
      <w:r w:rsidRPr="00AE5F3D">
        <w:rPr>
          <w:b/>
          <w:sz w:val="22"/>
          <w:szCs w:val="22"/>
        </w:rPr>
        <w:t>Rainbow</w:t>
      </w:r>
      <w:r w:rsidRPr="00AE5F3D">
        <w:rPr>
          <w:color w:val="auto"/>
          <w:sz w:val="22"/>
          <w:szCs w:val="22"/>
        </w:rPr>
        <w:t xml:space="preserve"> </w:t>
      </w:r>
      <w:r w:rsidR="00FA509E">
        <w:rPr>
          <w:color w:val="auto"/>
          <w:sz w:val="22"/>
          <w:szCs w:val="22"/>
        </w:rPr>
        <w:t>–</w:t>
      </w:r>
      <w:r w:rsidR="000E535F">
        <w:rPr>
          <w:color w:val="auto"/>
          <w:sz w:val="22"/>
          <w:szCs w:val="22"/>
        </w:rPr>
        <w:t xml:space="preserve"> </w:t>
      </w:r>
      <w:r w:rsidR="000E535F" w:rsidRPr="000E535F">
        <w:rPr>
          <w:color w:val="auto"/>
          <w:sz w:val="22"/>
          <w:szCs w:val="22"/>
        </w:rPr>
        <w:t>KCC's Rainbow staff group supports those who identify as lesbian, gay, bisexual, trans, queer or questioning, and anyone else who identifies as LGBTQ+.</w:t>
      </w:r>
      <w:r w:rsidRPr="00AE5F3D">
        <w:rPr>
          <w:color w:val="auto"/>
          <w:sz w:val="22"/>
          <w:szCs w:val="22"/>
        </w:rPr>
        <w:t xml:space="preserve"> </w:t>
      </w:r>
      <w:r w:rsidR="00BE27BF" w:rsidRPr="00BE27BF">
        <w:rPr>
          <w:color w:val="auto"/>
          <w:sz w:val="22"/>
          <w:szCs w:val="22"/>
        </w:rPr>
        <w:t xml:space="preserve">Established in 2003, </w:t>
      </w:r>
      <w:r w:rsidR="00BE27BF">
        <w:rPr>
          <w:color w:val="auto"/>
          <w:sz w:val="22"/>
          <w:szCs w:val="22"/>
        </w:rPr>
        <w:t>they</w:t>
      </w:r>
      <w:r w:rsidR="00BE27BF" w:rsidRPr="00BE27BF">
        <w:rPr>
          <w:color w:val="auto"/>
          <w:sz w:val="22"/>
          <w:szCs w:val="22"/>
        </w:rPr>
        <w:t xml:space="preserve"> welcome members of the LGBTQ+ community, as well as allies and others who have a personal or professional interest in issues of sexuality and gender - including guests from other public sector organisations in </w:t>
      </w:r>
      <w:bookmarkStart w:id="7" w:name="_Hlk773336"/>
      <w:r w:rsidR="00B96446" w:rsidRPr="00BE27BF">
        <w:rPr>
          <w:color w:val="auto"/>
          <w:sz w:val="22"/>
          <w:szCs w:val="22"/>
        </w:rPr>
        <w:t>Kent.</w:t>
      </w:r>
      <w:r w:rsidR="00B96446" w:rsidRPr="00AE5F3D">
        <w:rPr>
          <w:rStyle w:val="Strong"/>
          <w:b w:val="0"/>
          <w:bCs w:val="0"/>
          <w:color w:val="auto"/>
          <w:sz w:val="22"/>
          <w:szCs w:val="22"/>
        </w:rPr>
        <w:t xml:space="preserve"> To</w:t>
      </w:r>
      <w:r w:rsidRPr="00AE5F3D">
        <w:rPr>
          <w:rStyle w:val="Strong"/>
          <w:b w:val="0"/>
          <w:bCs w:val="0"/>
          <w:color w:val="auto"/>
          <w:sz w:val="22"/>
          <w:szCs w:val="22"/>
        </w:rPr>
        <w:t xml:space="preserve"> join or to find out more please visit the</w:t>
      </w:r>
      <w:r w:rsidRPr="00AE5F3D">
        <w:rPr>
          <w:rStyle w:val="Strong"/>
          <w:color w:val="auto"/>
          <w:sz w:val="22"/>
          <w:szCs w:val="22"/>
        </w:rPr>
        <w:t xml:space="preserve"> </w:t>
      </w:r>
      <w:hyperlink r:id="rId28" w:history="1">
        <w:r w:rsidR="00D91A6F" w:rsidRPr="00CE3012">
          <w:rPr>
            <w:rStyle w:val="Hyperlink"/>
            <w:sz w:val="22"/>
            <w:szCs w:val="22"/>
          </w:rPr>
          <w:t>KNet page</w:t>
        </w:r>
      </w:hyperlink>
      <w:r w:rsidRPr="00AE5F3D">
        <w:rPr>
          <w:rStyle w:val="Strong"/>
          <w:color w:val="auto"/>
          <w:sz w:val="22"/>
          <w:szCs w:val="22"/>
        </w:rPr>
        <w:t xml:space="preserve"> </w:t>
      </w:r>
      <w:r w:rsidRPr="00AE5F3D">
        <w:rPr>
          <w:rFonts w:eastAsiaTheme="minorHAnsi"/>
          <w:color w:val="00000A"/>
          <w:sz w:val="22"/>
          <w:szCs w:val="22"/>
        </w:rPr>
        <w:t>or contact</w:t>
      </w:r>
      <w:bookmarkEnd w:id="7"/>
      <w:r w:rsidRPr="00AE5F3D">
        <w:rPr>
          <w:rFonts w:eastAsiaTheme="minorHAnsi"/>
          <w:color w:val="00000A"/>
          <w:sz w:val="22"/>
          <w:szCs w:val="22"/>
        </w:rPr>
        <w:t xml:space="preserve"> </w:t>
      </w:r>
      <w:hyperlink r:id="rId29" w:history="1">
        <w:r w:rsidRPr="00AE5F3D">
          <w:rPr>
            <w:rStyle w:val="Hyperlink"/>
            <w:sz w:val="22"/>
            <w:szCs w:val="22"/>
          </w:rPr>
          <w:t>rainbow@kent.gov.uk</w:t>
        </w:r>
      </w:hyperlink>
      <w:r w:rsidRPr="00AE5F3D">
        <w:rPr>
          <w:rStyle w:val="Strong"/>
          <w:b w:val="0"/>
          <w:color w:val="auto"/>
          <w:sz w:val="22"/>
          <w:szCs w:val="22"/>
        </w:rPr>
        <w:t>.</w:t>
      </w:r>
    </w:p>
    <w:p w14:paraId="08029FB5" w14:textId="77777777" w:rsidR="007458F5" w:rsidRPr="00AE5F3D" w:rsidRDefault="007458F5" w:rsidP="007458F5">
      <w:pPr>
        <w:pStyle w:val="Default"/>
        <w:rPr>
          <w:sz w:val="22"/>
          <w:szCs w:val="22"/>
        </w:rPr>
      </w:pPr>
    </w:p>
    <w:p w14:paraId="67B58C56" w14:textId="2F0175FE" w:rsidR="007458F5" w:rsidRPr="00AE5F3D" w:rsidRDefault="007458F5" w:rsidP="007458F5">
      <w:pPr>
        <w:pStyle w:val="Default"/>
        <w:rPr>
          <w:sz w:val="22"/>
          <w:szCs w:val="22"/>
        </w:rPr>
      </w:pPr>
      <w:r w:rsidRPr="00AE5F3D">
        <w:rPr>
          <w:b/>
          <w:sz w:val="22"/>
          <w:szCs w:val="22"/>
        </w:rPr>
        <w:t>Level Playing Field</w:t>
      </w:r>
      <w:r w:rsidRPr="00AE5F3D">
        <w:rPr>
          <w:sz w:val="22"/>
          <w:szCs w:val="22"/>
        </w:rPr>
        <w:t xml:space="preserve"> – ​Level Playing Field (LPF) represents the interests of disabled staff and carers of disabled people and provides opportunities for staff who have an interest in disability issues. To join or to find out more please visit the </w:t>
      </w:r>
      <w:hyperlink r:id="rId30" w:history="1">
        <w:r w:rsidR="004A39B1" w:rsidRPr="00827DF7">
          <w:rPr>
            <w:rStyle w:val="Hyperlink"/>
            <w:sz w:val="22"/>
            <w:szCs w:val="22"/>
          </w:rPr>
          <w:t>KNet page</w:t>
        </w:r>
      </w:hyperlink>
      <w:r w:rsidRPr="00AE5F3D">
        <w:rPr>
          <w:rFonts w:eastAsiaTheme="minorHAnsi"/>
          <w:color w:val="00000A"/>
          <w:sz w:val="22"/>
          <w:szCs w:val="22"/>
        </w:rPr>
        <w:t xml:space="preserve"> or contact</w:t>
      </w:r>
      <w:r w:rsidRPr="00AE5F3D">
        <w:rPr>
          <w:rFonts w:eastAsiaTheme="minorHAnsi"/>
          <w:color w:val="auto"/>
          <w:sz w:val="22"/>
          <w:szCs w:val="22"/>
        </w:rPr>
        <w:t xml:space="preserve"> </w:t>
      </w:r>
      <w:hyperlink r:id="rId31" w:history="1">
        <w:r w:rsidRPr="00AE5F3D">
          <w:rPr>
            <w:rFonts w:eastAsiaTheme="minorHAnsi"/>
            <w:color w:val="auto"/>
            <w:sz w:val="22"/>
            <w:szCs w:val="22"/>
          </w:rPr>
          <w:t>lpf@kent.gov.uk</w:t>
        </w:r>
      </w:hyperlink>
      <w:r w:rsidRPr="00AE5F3D">
        <w:rPr>
          <w:rFonts w:eastAsiaTheme="minorHAnsi"/>
          <w:color w:val="auto"/>
          <w:sz w:val="22"/>
          <w:szCs w:val="22"/>
        </w:rPr>
        <w:t>.  </w:t>
      </w:r>
      <w:r w:rsidRPr="00AE5F3D">
        <w:rPr>
          <w:color w:val="auto"/>
          <w:sz w:val="22"/>
          <w:szCs w:val="22"/>
        </w:rPr>
        <w:t> </w:t>
      </w:r>
    </w:p>
    <w:p w14:paraId="3AD5B82D" w14:textId="77777777" w:rsidR="007458F5" w:rsidRPr="00AE5F3D" w:rsidRDefault="007458F5" w:rsidP="007458F5">
      <w:pPr>
        <w:pStyle w:val="Default"/>
        <w:rPr>
          <w:color w:val="auto"/>
          <w:sz w:val="22"/>
          <w:szCs w:val="22"/>
        </w:rPr>
      </w:pPr>
      <w:r w:rsidRPr="00AE5F3D">
        <w:rPr>
          <w:sz w:val="22"/>
          <w:szCs w:val="22"/>
        </w:rPr>
        <w:t xml:space="preserve"> </w:t>
      </w:r>
    </w:p>
    <w:p w14:paraId="340776A2" w14:textId="5D4001BF" w:rsidR="007458F5" w:rsidRPr="00AE5F3D" w:rsidRDefault="007458F5" w:rsidP="007458F5">
      <w:pPr>
        <w:pStyle w:val="Default"/>
        <w:rPr>
          <w:rStyle w:val="Strong"/>
          <w:b w:val="0"/>
          <w:bCs w:val="0"/>
          <w:color w:val="auto"/>
          <w:sz w:val="22"/>
          <w:szCs w:val="22"/>
          <w:u w:val="single"/>
        </w:rPr>
      </w:pPr>
      <w:r w:rsidRPr="00AE5F3D">
        <w:rPr>
          <w:b/>
          <w:sz w:val="22"/>
          <w:szCs w:val="22"/>
        </w:rPr>
        <w:t>Aspire</w:t>
      </w:r>
      <w:r w:rsidRPr="00AE5F3D">
        <w:rPr>
          <w:color w:val="auto"/>
          <w:sz w:val="22"/>
          <w:szCs w:val="22"/>
        </w:rPr>
        <w:t xml:space="preserve"> </w:t>
      </w:r>
      <w:r w:rsidR="00FA509E">
        <w:rPr>
          <w:color w:val="auto"/>
          <w:sz w:val="22"/>
          <w:szCs w:val="22"/>
        </w:rPr>
        <w:t>–</w:t>
      </w:r>
      <w:r w:rsidRPr="00AE5F3D">
        <w:rPr>
          <w:rStyle w:val="InternetLink"/>
          <w:color w:val="auto"/>
          <w:sz w:val="22"/>
          <w:szCs w:val="22"/>
        </w:rPr>
        <w:t xml:space="preserve"> </w:t>
      </w:r>
      <w:r w:rsidRPr="00AE5F3D">
        <w:rPr>
          <w:rStyle w:val="Strong"/>
          <w:b w:val="0"/>
          <w:color w:val="auto"/>
          <w:sz w:val="22"/>
          <w:szCs w:val="22"/>
        </w:rPr>
        <w:t>Aspire ​represents the interests of younger employees</w:t>
      </w:r>
      <w:r w:rsidRPr="00AE5F3D">
        <w:rPr>
          <w:rStyle w:val="Strong"/>
          <w:color w:val="auto"/>
          <w:sz w:val="22"/>
          <w:szCs w:val="22"/>
        </w:rPr>
        <w:t xml:space="preserve"> </w:t>
      </w:r>
      <w:r w:rsidRPr="00AE5F3D">
        <w:rPr>
          <w:color w:val="auto"/>
          <w:sz w:val="22"/>
          <w:szCs w:val="22"/>
        </w:rPr>
        <w:t xml:space="preserve">and is open to all employees aged 30 and under. </w:t>
      </w:r>
      <w:r w:rsidRPr="00AE5F3D">
        <w:rPr>
          <w:rStyle w:val="InternetLink"/>
          <w:color w:val="auto"/>
          <w:sz w:val="22"/>
          <w:szCs w:val="22"/>
          <w:u w:val="none"/>
        </w:rPr>
        <w:t xml:space="preserve">To join or to find out more please visit the </w:t>
      </w:r>
      <w:hyperlink r:id="rId32" w:history="1">
        <w:r w:rsidR="00BB2CC8" w:rsidRPr="00827DF7">
          <w:rPr>
            <w:rStyle w:val="Hyperlink"/>
            <w:sz w:val="22"/>
            <w:szCs w:val="22"/>
          </w:rPr>
          <w:t>KNet page</w:t>
        </w:r>
      </w:hyperlink>
      <w:r w:rsidRPr="00AE5F3D">
        <w:rPr>
          <w:rStyle w:val="InternetLink"/>
          <w:color w:val="auto"/>
          <w:sz w:val="22"/>
          <w:szCs w:val="22"/>
          <w:u w:val="none"/>
        </w:rPr>
        <w:t xml:space="preserve"> </w:t>
      </w:r>
      <w:r w:rsidRPr="00AE5F3D">
        <w:rPr>
          <w:rStyle w:val="Strong"/>
          <w:b w:val="0"/>
          <w:color w:val="auto"/>
          <w:sz w:val="22"/>
          <w:szCs w:val="22"/>
        </w:rPr>
        <w:t>or email</w:t>
      </w:r>
      <w:r w:rsidRPr="00AE5F3D">
        <w:rPr>
          <w:color w:val="auto"/>
          <w:sz w:val="22"/>
          <w:szCs w:val="22"/>
        </w:rPr>
        <w:t> </w:t>
      </w:r>
      <w:hyperlink r:id="rId33" w:history="1">
        <w:r w:rsidRPr="00AE5F3D">
          <w:rPr>
            <w:rStyle w:val="Hyperlink"/>
            <w:sz w:val="22"/>
            <w:szCs w:val="22"/>
          </w:rPr>
          <w:t>aspire@kent.gov.uk</w:t>
        </w:r>
      </w:hyperlink>
      <w:r w:rsidRPr="00AE5F3D">
        <w:rPr>
          <w:rStyle w:val="Strong"/>
          <w:color w:val="auto"/>
          <w:sz w:val="22"/>
          <w:szCs w:val="22"/>
        </w:rPr>
        <w:t>.</w:t>
      </w:r>
    </w:p>
    <w:p w14:paraId="1D5EE7FD" w14:textId="77777777" w:rsidR="007458F5" w:rsidRPr="00AE5F3D" w:rsidRDefault="007458F5" w:rsidP="007458F5">
      <w:pPr>
        <w:pStyle w:val="Default"/>
        <w:rPr>
          <w:rStyle w:val="Strong"/>
          <w:color w:val="auto"/>
          <w:sz w:val="22"/>
          <w:szCs w:val="22"/>
        </w:rPr>
      </w:pPr>
    </w:p>
    <w:p w14:paraId="5CF6A528" w14:textId="3B188293" w:rsidR="007458F5" w:rsidRDefault="007458F5" w:rsidP="007458F5">
      <w:pPr>
        <w:pStyle w:val="Default"/>
        <w:rPr>
          <w:bCs/>
          <w:sz w:val="22"/>
          <w:szCs w:val="22"/>
        </w:rPr>
      </w:pPr>
      <w:r w:rsidRPr="00AE5F3D">
        <w:rPr>
          <w:b/>
          <w:sz w:val="22"/>
          <w:szCs w:val="22"/>
        </w:rPr>
        <w:t>Mental Health Support Network</w:t>
      </w:r>
      <w:r w:rsidRPr="00AE5F3D">
        <w:rPr>
          <w:bCs/>
          <w:sz w:val="22"/>
          <w:szCs w:val="22"/>
        </w:rPr>
        <w:t xml:space="preserve"> </w:t>
      </w:r>
      <w:r w:rsidR="00FA509E">
        <w:rPr>
          <w:bCs/>
          <w:sz w:val="22"/>
          <w:szCs w:val="22"/>
        </w:rPr>
        <w:t>–</w:t>
      </w:r>
      <w:r w:rsidRPr="00AE5F3D">
        <w:rPr>
          <w:bCs/>
          <w:sz w:val="22"/>
          <w:szCs w:val="22"/>
        </w:rPr>
        <w:t xml:space="preserve"> The Mental Health Support Network acts as a critical friend to the organisation to influence the direction of mental health awareness and support for staff, the aim is to raise the profile of mental health within KCC so that people feel comfortable to talk openly about their mental health with their friends and colleagues without fear of discrimination or prejudice. Anybody who is passionate about raising the profile of </w:t>
      </w:r>
      <w:r w:rsidRPr="00AE5F3D">
        <w:rPr>
          <w:bCs/>
          <w:sz w:val="22"/>
          <w:szCs w:val="22"/>
        </w:rPr>
        <w:lastRenderedPageBreak/>
        <w:t xml:space="preserve">mental health in the workplace is very welcome to join the staff group.   To join or to find out more visit the </w:t>
      </w:r>
      <w:hyperlink r:id="rId34" w:history="1">
        <w:r w:rsidR="00A90397" w:rsidRPr="00827DF7">
          <w:rPr>
            <w:rStyle w:val="Hyperlink"/>
            <w:bCs/>
            <w:sz w:val="22"/>
            <w:szCs w:val="22"/>
          </w:rPr>
          <w:t>KNet page</w:t>
        </w:r>
      </w:hyperlink>
      <w:r w:rsidRPr="00AE5F3D">
        <w:rPr>
          <w:bCs/>
          <w:sz w:val="22"/>
          <w:szCs w:val="22"/>
        </w:rPr>
        <w:t xml:space="preserve"> or contact </w:t>
      </w:r>
      <w:hyperlink r:id="rId35" w:history="1">
        <w:r w:rsidRPr="00AE5F3D">
          <w:rPr>
            <w:rStyle w:val="Hyperlink"/>
            <w:bCs/>
            <w:sz w:val="22"/>
            <w:szCs w:val="22"/>
          </w:rPr>
          <w:t>mhsnsecretary@kent.gov.uk</w:t>
        </w:r>
      </w:hyperlink>
      <w:r w:rsidRPr="00AE5F3D">
        <w:rPr>
          <w:bCs/>
          <w:sz w:val="22"/>
          <w:szCs w:val="22"/>
        </w:rPr>
        <w:t>.</w:t>
      </w:r>
    </w:p>
    <w:p w14:paraId="7AC0C856" w14:textId="77777777" w:rsidR="00355FC8" w:rsidRDefault="00355FC8" w:rsidP="007458F5">
      <w:pPr>
        <w:pStyle w:val="Default"/>
        <w:rPr>
          <w:bCs/>
          <w:sz w:val="22"/>
          <w:szCs w:val="22"/>
        </w:rPr>
      </w:pPr>
    </w:p>
    <w:p w14:paraId="6904E0E2" w14:textId="64BAEBF9" w:rsidR="0066519B" w:rsidRPr="00355FC8" w:rsidRDefault="00355FC8" w:rsidP="00355FC8">
      <w:pPr>
        <w:pStyle w:val="Default"/>
        <w:rPr>
          <w:bCs/>
          <w:sz w:val="22"/>
          <w:szCs w:val="22"/>
        </w:rPr>
      </w:pPr>
      <w:r w:rsidRPr="00355FC8">
        <w:rPr>
          <w:b/>
          <w:sz w:val="22"/>
          <w:szCs w:val="22"/>
        </w:rPr>
        <w:t>Single Parent Staff Group</w:t>
      </w:r>
      <w:r>
        <w:rPr>
          <w:b/>
          <w:sz w:val="22"/>
          <w:szCs w:val="22"/>
        </w:rPr>
        <w:t xml:space="preserve">- </w:t>
      </w:r>
      <w:r w:rsidRPr="00355FC8">
        <w:rPr>
          <w:bCs/>
          <w:sz w:val="22"/>
          <w:szCs w:val="22"/>
        </w:rPr>
        <w:t xml:space="preserve">The Single Parent Staff Group (SPSG) represents the interests of single parents and is open to all single parents and/ or those who have caring responsibilities for a child from across directorates. To join or to find out more visit the </w:t>
      </w:r>
      <w:hyperlink r:id="rId36" w:history="1">
        <w:r w:rsidR="001F2446" w:rsidRPr="00827DF7">
          <w:rPr>
            <w:rStyle w:val="Hyperlink"/>
            <w:bCs/>
            <w:sz w:val="22"/>
            <w:szCs w:val="22"/>
          </w:rPr>
          <w:t>KNet page</w:t>
        </w:r>
      </w:hyperlink>
      <w:r w:rsidRPr="00355FC8">
        <w:rPr>
          <w:bCs/>
          <w:sz w:val="22"/>
          <w:szCs w:val="22"/>
        </w:rPr>
        <w:t xml:space="preserve"> or contact </w:t>
      </w:r>
      <w:hyperlink r:id="rId37" w:history="1">
        <w:r w:rsidRPr="00E13AEA">
          <w:rPr>
            <w:rStyle w:val="Hyperlink"/>
            <w:bCs/>
            <w:sz w:val="22"/>
            <w:szCs w:val="22"/>
          </w:rPr>
          <w:t>singleparentstaffgroup@kent.gov.uk</w:t>
        </w:r>
      </w:hyperlink>
      <w:r>
        <w:rPr>
          <w:bCs/>
          <w:sz w:val="22"/>
          <w:szCs w:val="22"/>
        </w:rPr>
        <w:t xml:space="preserve">. </w:t>
      </w:r>
    </w:p>
    <w:p w14:paraId="751230A5" w14:textId="28522DC0" w:rsidR="00C25A38" w:rsidRDefault="00C25A38" w:rsidP="00C25A38">
      <w:pPr>
        <w:pStyle w:val="Heading1"/>
        <w:rPr>
          <w:rFonts w:ascii="Arial" w:hAnsi="Arial" w:cs="Arial"/>
          <w:color w:val="000000" w:themeColor="text1"/>
          <w:sz w:val="22"/>
          <w:szCs w:val="22"/>
        </w:rPr>
      </w:pPr>
      <w:bookmarkStart w:id="8" w:name="_Toc121737655"/>
      <w:r>
        <w:rPr>
          <w:rFonts w:ascii="Arial" w:hAnsi="Arial" w:cs="Arial"/>
          <w:color w:val="000000" w:themeColor="text1"/>
          <w:sz w:val="22"/>
          <w:szCs w:val="22"/>
        </w:rPr>
        <w:t>Our</w:t>
      </w:r>
      <w:r w:rsidR="00B24D02" w:rsidRPr="00B73CC6">
        <w:rPr>
          <w:rFonts w:ascii="Arial" w:hAnsi="Arial" w:cs="Arial"/>
          <w:color w:val="000000" w:themeColor="text1"/>
          <w:sz w:val="22"/>
          <w:szCs w:val="22"/>
        </w:rPr>
        <w:t xml:space="preserve"> </w:t>
      </w:r>
      <w:r>
        <w:rPr>
          <w:rFonts w:ascii="Arial" w:hAnsi="Arial" w:cs="Arial"/>
          <w:color w:val="000000" w:themeColor="text1"/>
          <w:sz w:val="22"/>
          <w:szCs w:val="22"/>
        </w:rPr>
        <w:t>d</w:t>
      </w:r>
      <w:r w:rsidR="00B24D02" w:rsidRPr="00B73CC6">
        <w:rPr>
          <w:rFonts w:ascii="Arial" w:hAnsi="Arial" w:cs="Arial"/>
          <w:color w:val="000000" w:themeColor="text1"/>
          <w:sz w:val="22"/>
          <w:szCs w:val="22"/>
        </w:rPr>
        <w:t>irectorates</w:t>
      </w:r>
      <w:bookmarkEnd w:id="8"/>
      <w:r w:rsidR="00B24D02" w:rsidRPr="00B73CC6">
        <w:rPr>
          <w:rFonts w:ascii="Arial" w:hAnsi="Arial" w:cs="Arial"/>
          <w:color w:val="000000" w:themeColor="text1"/>
          <w:sz w:val="22"/>
          <w:szCs w:val="22"/>
        </w:rPr>
        <w:t xml:space="preserve"> </w:t>
      </w:r>
    </w:p>
    <w:p w14:paraId="713A02FF" w14:textId="2D970992" w:rsidR="00C25A38" w:rsidRPr="00C25A38" w:rsidRDefault="00C25A38" w:rsidP="00C25A38">
      <w:pPr>
        <w:rPr>
          <w:rFonts w:ascii="Arial" w:hAnsi="Arial" w:cs="Arial"/>
        </w:rPr>
      </w:pPr>
      <w:r w:rsidRPr="00C25A38">
        <w:rPr>
          <w:rFonts w:ascii="Arial" w:hAnsi="Arial" w:cs="Arial"/>
        </w:rPr>
        <w:t xml:space="preserve">Please see below more information about the directorates you will be </w:t>
      </w:r>
      <w:r w:rsidR="006F59E2">
        <w:rPr>
          <w:rFonts w:ascii="Arial" w:hAnsi="Arial" w:cs="Arial"/>
        </w:rPr>
        <w:t>working in</w:t>
      </w:r>
      <w:r w:rsidRPr="00C25A38">
        <w:rPr>
          <w:rFonts w:ascii="Arial" w:hAnsi="Arial" w:cs="Arial"/>
        </w:rPr>
        <w:t xml:space="preserve"> during your placement.</w:t>
      </w:r>
    </w:p>
    <w:p w14:paraId="1B4D936E" w14:textId="14D11767" w:rsidR="00176D71" w:rsidRPr="0070257B" w:rsidRDefault="00176D71" w:rsidP="00DB46DD">
      <w:pPr>
        <w:pStyle w:val="Heading2"/>
        <w:rPr>
          <w:rFonts w:ascii="Arial" w:hAnsi="Arial" w:cs="Arial"/>
          <w:b/>
          <w:bCs/>
          <w:color w:val="auto"/>
          <w:sz w:val="22"/>
          <w:szCs w:val="22"/>
        </w:rPr>
      </w:pPr>
      <w:bookmarkStart w:id="9" w:name="_Toc121737656"/>
      <w:r w:rsidRPr="0070257B">
        <w:rPr>
          <w:rFonts w:ascii="Arial" w:hAnsi="Arial" w:cs="Arial"/>
          <w:b/>
          <w:bCs/>
          <w:color w:val="auto"/>
          <w:sz w:val="22"/>
          <w:szCs w:val="22"/>
        </w:rPr>
        <w:t>Children, Young People and Education</w:t>
      </w:r>
      <w:bookmarkStart w:id="10" w:name="_Toc30064410"/>
      <w:r w:rsidR="00C25A38">
        <w:rPr>
          <w:rFonts w:ascii="Arial" w:hAnsi="Arial" w:cs="Arial"/>
          <w:b/>
          <w:bCs/>
          <w:color w:val="auto"/>
          <w:sz w:val="22"/>
          <w:szCs w:val="22"/>
        </w:rPr>
        <w:t xml:space="preserve">- </w:t>
      </w:r>
      <w:r w:rsidRPr="0070257B">
        <w:rPr>
          <w:rFonts w:ascii="Arial" w:hAnsi="Arial" w:cs="Arial"/>
          <w:b/>
          <w:bCs/>
          <w:color w:val="auto"/>
          <w:sz w:val="22"/>
          <w:szCs w:val="22"/>
          <w:lang w:eastAsia="en-GB"/>
        </w:rPr>
        <w:t>Integrated Children’s Services</w:t>
      </w:r>
      <w:bookmarkEnd w:id="9"/>
      <w:bookmarkEnd w:id="10"/>
    </w:p>
    <w:p w14:paraId="0A1D983D" w14:textId="77777777" w:rsidR="00176D71" w:rsidRPr="0077391E" w:rsidRDefault="00176D71" w:rsidP="00176D71">
      <w:pPr>
        <w:spacing w:after="0" w:line="240" w:lineRule="auto"/>
        <w:rPr>
          <w:color w:val="auto"/>
          <w:lang w:eastAsia="en-GB"/>
        </w:rPr>
      </w:pPr>
    </w:p>
    <w:p w14:paraId="2C661542" w14:textId="77777777" w:rsidR="00176D71" w:rsidRPr="0077391E" w:rsidRDefault="00176D71" w:rsidP="00B73CC6">
      <w:pPr>
        <w:jc w:val="both"/>
        <w:rPr>
          <w:rFonts w:ascii="Arial" w:hAnsi="Arial" w:cs="Arial"/>
          <w:b/>
          <w:color w:val="auto"/>
          <w:lang w:eastAsia="en-GB"/>
        </w:rPr>
      </w:pPr>
      <w:r w:rsidRPr="0077391E">
        <w:rPr>
          <w:rFonts w:ascii="Arial" w:hAnsi="Arial" w:cs="Arial"/>
          <w:b/>
          <w:color w:val="auto"/>
          <w:lang w:eastAsia="en-GB"/>
        </w:rPr>
        <w:t>Who We Are and What We Do</w:t>
      </w:r>
    </w:p>
    <w:p w14:paraId="634A482F" w14:textId="77777777" w:rsidR="00176D71" w:rsidRPr="0077391E" w:rsidRDefault="00176D71" w:rsidP="00B73CC6">
      <w:pPr>
        <w:jc w:val="both"/>
        <w:rPr>
          <w:rFonts w:ascii="Arial" w:hAnsi="Arial" w:cs="Arial"/>
          <w:color w:val="auto"/>
          <w:lang w:eastAsia="en-GB"/>
        </w:rPr>
      </w:pPr>
      <w:r w:rsidRPr="0077391E">
        <w:rPr>
          <w:rFonts w:ascii="Arial" w:hAnsi="Arial" w:cs="Arial"/>
          <w:color w:val="auto"/>
          <w:lang w:eastAsia="en-GB"/>
        </w:rPr>
        <w:t xml:space="preserve">Integrated Children’s Services, social work service has a statutory duty to safeguard and promote the welfare of children. Our Division is responsible for the protection, health and wellbeing of Kent’s most vulnerable children and young people. </w:t>
      </w:r>
      <w:r w:rsidRPr="0077391E">
        <w:rPr>
          <w:rFonts w:ascii="Arial" w:hAnsi="Arial" w:cs="Arial"/>
          <w:color w:val="auto"/>
          <w:lang w:val="en-US" w:eastAsia="en-GB"/>
        </w:rPr>
        <w:t>Our driving vision is to deliver the best outcomes we can for these children, young people and their families.</w:t>
      </w:r>
      <w:r w:rsidRPr="0077391E">
        <w:rPr>
          <w:rFonts w:ascii="Arial" w:hAnsi="Arial" w:cs="Arial"/>
          <w:color w:val="auto"/>
          <w:lang w:eastAsia="en-GB"/>
        </w:rPr>
        <w:t xml:space="preserve"> </w:t>
      </w:r>
    </w:p>
    <w:p w14:paraId="33C030A8" w14:textId="77777777" w:rsidR="00176D71" w:rsidRPr="0077391E" w:rsidRDefault="00176D71" w:rsidP="00176D71">
      <w:pPr>
        <w:ind w:left="142"/>
        <w:rPr>
          <w:rFonts w:ascii="Arial" w:hAnsi="Arial" w:cs="Arial"/>
          <w:b/>
          <w:color w:val="auto"/>
          <w:lang w:eastAsia="en-GB"/>
        </w:rPr>
      </w:pPr>
      <w:r w:rsidRPr="0077391E">
        <w:rPr>
          <w:rFonts w:ascii="Arial" w:hAnsi="Arial" w:cs="Arial"/>
          <w:b/>
          <w:color w:val="auto"/>
          <w:lang w:eastAsia="en-GB"/>
        </w:rPr>
        <w:t>“We want Kent to be the best place for children and young people to grow up, be supported and safeguarded so that they can flourish and achieve their potential.”</w:t>
      </w:r>
    </w:p>
    <w:p w14:paraId="6F1760FD" w14:textId="77777777" w:rsidR="00176D71" w:rsidRPr="0077391E" w:rsidRDefault="00176D71" w:rsidP="00B73CC6">
      <w:pPr>
        <w:spacing w:before="240"/>
        <w:rPr>
          <w:rFonts w:ascii="Arial" w:hAnsi="Arial" w:cs="Arial"/>
          <w:color w:val="auto"/>
          <w:lang w:eastAsia="en-GB"/>
        </w:rPr>
      </w:pPr>
      <w:r w:rsidRPr="0077391E">
        <w:rPr>
          <w:rFonts w:ascii="Arial" w:hAnsi="Arial" w:cs="Arial"/>
          <w:color w:val="auto"/>
          <w:lang w:eastAsia="en-GB"/>
        </w:rPr>
        <w:t>We place our children at the heart of everything we do, and their voices drive our service delivery and commitment to the process of continual improvement.</w:t>
      </w:r>
    </w:p>
    <w:p w14:paraId="3D02C558" w14:textId="77777777" w:rsidR="00B73CC6" w:rsidRDefault="00176D71" w:rsidP="00B73CC6">
      <w:pPr>
        <w:spacing w:before="360"/>
        <w:jc w:val="both"/>
        <w:rPr>
          <w:rFonts w:ascii="Arial" w:hAnsi="Arial" w:cs="Arial"/>
          <w:color w:val="auto"/>
          <w:lang w:eastAsia="en-GB"/>
        </w:rPr>
      </w:pPr>
      <w:r w:rsidRPr="0077391E">
        <w:rPr>
          <w:rFonts w:ascii="Arial" w:hAnsi="Arial" w:cs="Arial"/>
          <w:color w:val="auto"/>
          <w:lang w:eastAsia="en-GB"/>
        </w:rPr>
        <w:t xml:space="preserve">Our service supports all children and young people across the county, including: </w:t>
      </w:r>
    </w:p>
    <w:p w14:paraId="1CD8A654" w14:textId="77777777" w:rsidR="00B73CC6" w:rsidRPr="00FB06BC" w:rsidRDefault="00176D71" w:rsidP="00B73CC6">
      <w:pPr>
        <w:pStyle w:val="ListParagraph"/>
        <w:numPr>
          <w:ilvl w:val="0"/>
          <w:numId w:val="18"/>
        </w:numPr>
        <w:spacing w:before="360"/>
        <w:jc w:val="both"/>
        <w:rPr>
          <w:rFonts w:ascii="Arial" w:hAnsi="Arial" w:cs="Arial"/>
          <w:color w:val="auto"/>
          <w:sz w:val="22"/>
          <w:szCs w:val="22"/>
        </w:rPr>
      </w:pPr>
      <w:r w:rsidRPr="00FB06BC">
        <w:rPr>
          <w:rFonts w:ascii="Arial" w:hAnsi="Arial" w:cs="Arial"/>
          <w:b/>
          <w:color w:val="auto"/>
          <w:sz w:val="22"/>
          <w:szCs w:val="22"/>
          <w:lang w:val="en-US"/>
        </w:rPr>
        <w:t>Children in need and their wider families</w:t>
      </w:r>
      <w:r w:rsidRPr="00FB06BC">
        <w:rPr>
          <w:rFonts w:ascii="Arial" w:hAnsi="Arial" w:cs="Arial"/>
          <w:color w:val="auto"/>
          <w:sz w:val="22"/>
          <w:szCs w:val="22"/>
          <w:lang w:val="en-US"/>
        </w:rPr>
        <w:t xml:space="preserve">. We </w:t>
      </w:r>
      <w:r w:rsidRPr="00FB06BC">
        <w:rPr>
          <w:rFonts w:ascii="Arial" w:hAnsi="Arial" w:cs="Arial"/>
          <w:color w:val="auto"/>
          <w:sz w:val="22"/>
          <w:szCs w:val="22"/>
        </w:rPr>
        <w:t>work with children and families who are vulnerable and need extra support, in collaboration with colleagues at Children’s centres and with our partners in health, the Police and Adult services.</w:t>
      </w:r>
    </w:p>
    <w:p w14:paraId="2740DDD6" w14:textId="77777777" w:rsidR="00B73CC6" w:rsidRPr="00FB06BC" w:rsidRDefault="00176D71" w:rsidP="00B73CC6">
      <w:pPr>
        <w:pStyle w:val="ListParagraph"/>
        <w:numPr>
          <w:ilvl w:val="0"/>
          <w:numId w:val="18"/>
        </w:numPr>
        <w:spacing w:before="360"/>
        <w:jc w:val="both"/>
        <w:rPr>
          <w:rFonts w:ascii="Arial" w:hAnsi="Arial" w:cs="Arial"/>
          <w:color w:val="auto"/>
          <w:sz w:val="22"/>
          <w:szCs w:val="22"/>
        </w:rPr>
      </w:pPr>
      <w:r w:rsidRPr="00FB06BC">
        <w:rPr>
          <w:rFonts w:ascii="Arial" w:hAnsi="Arial" w:cs="Arial"/>
          <w:b/>
          <w:color w:val="auto"/>
          <w:sz w:val="22"/>
          <w:szCs w:val="22"/>
          <w:lang w:val="en-US"/>
        </w:rPr>
        <w:t>Children requiring protection that are at risk of abuse or neglect</w:t>
      </w:r>
      <w:r w:rsidRPr="00FB06BC">
        <w:rPr>
          <w:rFonts w:ascii="Arial" w:hAnsi="Arial" w:cs="Arial"/>
          <w:color w:val="auto"/>
          <w:sz w:val="22"/>
          <w:szCs w:val="22"/>
          <w:lang w:val="en-US"/>
        </w:rPr>
        <w:t xml:space="preserve">. We </w:t>
      </w:r>
      <w:r w:rsidRPr="00FB06BC">
        <w:rPr>
          <w:rFonts w:ascii="Arial" w:hAnsi="Arial" w:cs="Arial"/>
          <w:color w:val="auto"/>
          <w:sz w:val="22"/>
          <w:szCs w:val="22"/>
        </w:rPr>
        <w:t>safeguard all children and young people at risk in their homes and communities as well as those who are in local authority care. We do this working with adult social care services to ensure a better continuity of support through transition.</w:t>
      </w:r>
    </w:p>
    <w:p w14:paraId="494280D0" w14:textId="77777777" w:rsidR="00B73CC6" w:rsidRPr="00FB06BC" w:rsidRDefault="00176D71" w:rsidP="00B73CC6">
      <w:pPr>
        <w:pStyle w:val="ListParagraph"/>
        <w:numPr>
          <w:ilvl w:val="0"/>
          <w:numId w:val="18"/>
        </w:numPr>
        <w:spacing w:before="360"/>
        <w:jc w:val="both"/>
        <w:rPr>
          <w:rFonts w:ascii="Arial" w:hAnsi="Arial" w:cs="Arial"/>
          <w:color w:val="auto"/>
          <w:sz w:val="22"/>
          <w:szCs w:val="22"/>
        </w:rPr>
      </w:pPr>
      <w:r w:rsidRPr="00FB06BC">
        <w:rPr>
          <w:rFonts w:ascii="Arial" w:hAnsi="Arial" w:cs="Arial"/>
          <w:b/>
          <w:color w:val="auto"/>
          <w:sz w:val="22"/>
          <w:szCs w:val="22"/>
        </w:rPr>
        <w:t>Children requiring early support</w:t>
      </w:r>
      <w:r w:rsidRPr="00FB06BC">
        <w:rPr>
          <w:rFonts w:ascii="Arial" w:hAnsi="Arial" w:cs="Arial"/>
          <w:color w:val="auto"/>
          <w:sz w:val="22"/>
          <w:szCs w:val="22"/>
        </w:rPr>
        <w:t xml:space="preserve">. We work to identify children and young people’s needs as early as possible to improve their chances of success and to get the best from our limited resources. </w:t>
      </w:r>
    </w:p>
    <w:p w14:paraId="69453075" w14:textId="77777777" w:rsidR="00B73CC6" w:rsidRPr="00FB06BC" w:rsidRDefault="00176D71" w:rsidP="00B73CC6">
      <w:pPr>
        <w:pStyle w:val="ListParagraph"/>
        <w:numPr>
          <w:ilvl w:val="0"/>
          <w:numId w:val="18"/>
        </w:numPr>
        <w:spacing w:before="360"/>
        <w:jc w:val="both"/>
        <w:rPr>
          <w:rFonts w:ascii="Arial" w:hAnsi="Arial" w:cs="Arial"/>
          <w:color w:val="auto"/>
          <w:sz w:val="22"/>
          <w:szCs w:val="22"/>
        </w:rPr>
      </w:pPr>
      <w:r w:rsidRPr="00FB06BC">
        <w:rPr>
          <w:rFonts w:ascii="Arial" w:hAnsi="Arial" w:cs="Arial"/>
          <w:b/>
          <w:color w:val="auto"/>
          <w:sz w:val="22"/>
          <w:szCs w:val="22"/>
          <w:lang w:val="en-US"/>
        </w:rPr>
        <w:t>Children in our care</w:t>
      </w:r>
      <w:r w:rsidRPr="00FB06BC">
        <w:rPr>
          <w:rFonts w:ascii="Arial" w:hAnsi="Arial" w:cs="Arial"/>
          <w:color w:val="auto"/>
          <w:sz w:val="22"/>
          <w:szCs w:val="22"/>
          <w:lang w:val="en-US"/>
        </w:rPr>
        <w:t>. We strive to meet the needs of the children we look after and work to achieve permanence and stability.</w:t>
      </w:r>
    </w:p>
    <w:p w14:paraId="7132930C" w14:textId="77777777" w:rsidR="005E0F7E" w:rsidRPr="005E0F7E" w:rsidRDefault="005E0F7E" w:rsidP="005E0F7E">
      <w:pPr>
        <w:pStyle w:val="ListParagraph"/>
        <w:numPr>
          <w:ilvl w:val="0"/>
          <w:numId w:val="18"/>
        </w:numPr>
        <w:spacing w:before="360"/>
        <w:jc w:val="both"/>
        <w:rPr>
          <w:rFonts w:ascii="Arial" w:hAnsi="Arial" w:cs="Arial"/>
          <w:color w:val="auto"/>
          <w:sz w:val="22"/>
          <w:szCs w:val="22"/>
          <w:lang w:val="en-US"/>
        </w:rPr>
      </w:pPr>
      <w:r w:rsidRPr="005E0F7E">
        <w:rPr>
          <w:rFonts w:ascii="Arial" w:hAnsi="Arial" w:cs="Arial"/>
          <w:b/>
          <w:bCs/>
          <w:color w:val="auto"/>
          <w:sz w:val="22"/>
          <w:szCs w:val="22"/>
          <w:lang w:val="en-US"/>
        </w:rPr>
        <w:t>Children with Special Educational Needs and Disabilities.</w:t>
      </w:r>
      <w:r w:rsidRPr="005E0F7E">
        <w:rPr>
          <w:rFonts w:ascii="Arial" w:hAnsi="Arial" w:cs="Arial"/>
          <w:color w:val="auto"/>
          <w:sz w:val="22"/>
          <w:szCs w:val="22"/>
          <w:lang w:val="en-US"/>
        </w:rPr>
        <w:t xml:space="preserve"> Our service for disabled children and young people sits within Children’s Integrated Services to support those with the most complex and severe needs. </w:t>
      </w:r>
    </w:p>
    <w:p w14:paraId="202FF3D7" w14:textId="77777777" w:rsidR="00FF7E96" w:rsidRPr="00060409" w:rsidRDefault="00FF7E96" w:rsidP="005E0F7E">
      <w:pPr>
        <w:pStyle w:val="ListParagraph"/>
        <w:spacing w:before="360"/>
        <w:jc w:val="both"/>
        <w:rPr>
          <w:rFonts w:ascii="Arial" w:hAnsi="Arial" w:cs="Arial"/>
          <w:color w:val="auto"/>
          <w:sz w:val="22"/>
          <w:szCs w:val="22"/>
        </w:rPr>
      </w:pPr>
    </w:p>
    <w:p w14:paraId="26D37CBC" w14:textId="77777777" w:rsidR="00176D71" w:rsidRPr="00FB06BC" w:rsidRDefault="00176D71" w:rsidP="00176D71">
      <w:pPr>
        <w:tabs>
          <w:tab w:val="left" w:pos="7800"/>
        </w:tabs>
        <w:rPr>
          <w:rFonts w:ascii="Arial" w:hAnsi="Arial" w:cs="Arial"/>
          <w:i/>
          <w:color w:val="auto"/>
          <w:lang w:eastAsia="en-GB"/>
        </w:rPr>
      </w:pPr>
      <w:r w:rsidRPr="00FB06BC">
        <w:rPr>
          <w:rFonts w:ascii="Arial" w:hAnsi="Arial" w:cs="Arial"/>
          <w:i/>
          <w:color w:val="auto"/>
          <w:lang w:eastAsia="en-GB"/>
        </w:rPr>
        <w:t>Increasing Opportunities, Improving Outcomes: Kent County Council’s Strategic Statement 2015-2020</w:t>
      </w:r>
    </w:p>
    <w:p w14:paraId="74BA2A52" w14:textId="2F9A44C5" w:rsidR="00176D71" w:rsidRPr="00C25A38" w:rsidRDefault="00176D71" w:rsidP="00C25A38">
      <w:pPr>
        <w:spacing w:before="100" w:beforeAutospacing="1" w:after="100" w:afterAutospacing="1" w:line="240" w:lineRule="auto"/>
        <w:jc w:val="both"/>
        <w:rPr>
          <w:rFonts w:ascii="Arial" w:eastAsia="Times New Roman" w:hAnsi="Arial" w:cs="Arial"/>
          <w:color w:val="auto"/>
          <w:lang w:eastAsia="en-GB"/>
        </w:rPr>
      </w:pPr>
      <w:r w:rsidRPr="00DE3385">
        <w:rPr>
          <w:rFonts w:ascii="Arial" w:hAnsi="Arial" w:cs="Arial"/>
          <w:b/>
          <w:bCs/>
        </w:rPr>
        <w:t>For more information about Practice in CY</w:t>
      </w:r>
      <w:r w:rsidR="00355FC8">
        <w:rPr>
          <w:rFonts w:ascii="Arial" w:hAnsi="Arial" w:cs="Arial"/>
          <w:b/>
          <w:bCs/>
        </w:rPr>
        <w:t>P</w:t>
      </w:r>
      <w:r w:rsidRPr="00DE3385">
        <w:rPr>
          <w:rFonts w:ascii="Arial" w:hAnsi="Arial" w:cs="Arial"/>
          <w:b/>
          <w:bCs/>
        </w:rPr>
        <w:t>E</w:t>
      </w:r>
      <w:r w:rsidR="001F2446">
        <w:rPr>
          <w:rFonts w:ascii="Arial" w:hAnsi="Arial" w:cs="Arial"/>
          <w:b/>
          <w:bCs/>
        </w:rPr>
        <w:t xml:space="preserve"> </w:t>
      </w:r>
      <w:r w:rsidR="005E223F">
        <w:rPr>
          <w:rFonts w:ascii="Arial" w:hAnsi="Arial" w:cs="Arial"/>
          <w:b/>
          <w:bCs/>
        </w:rPr>
        <w:t xml:space="preserve">and the </w:t>
      </w:r>
      <w:r w:rsidR="00085DD2">
        <w:rPr>
          <w:rFonts w:ascii="Arial" w:hAnsi="Arial" w:cs="Arial"/>
          <w:b/>
          <w:bCs/>
        </w:rPr>
        <w:t xml:space="preserve">directorate </w:t>
      </w:r>
      <w:hyperlink r:id="rId38" w:history="1">
        <w:r w:rsidRPr="00DE3385">
          <w:rPr>
            <w:rStyle w:val="Hyperlink"/>
            <w:rFonts w:ascii="Arial" w:hAnsi="Arial" w:cs="Arial"/>
          </w:rPr>
          <w:t>click here</w:t>
        </w:r>
      </w:hyperlink>
      <w:r w:rsidR="00085DD2">
        <w:rPr>
          <w:rStyle w:val="Hyperlink"/>
          <w:rFonts w:ascii="Arial" w:hAnsi="Arial" w:cs="Arial"/>
        </w:rPr>
        <w:t>.</w:t>
      </w:r>
    </w:p>
    <w:p w14:paraId="24F66EEC" w14:textId="77777777" w:rsidR="00176D71" w:rsidRPr="00DE3385" w:rsidRDefault="00176D71" w:rsidP="00176D71">
      <w:pPr>
        <w:spacing w:after="0"/>
        <w:rPr>
          <w:rFonts w:ascii="Arial" w:hAnsi="Arial" w:cs="Arial"/>
          <w:b/>
          <w:u w:val="single"/>
        </w:rPr>
      </w:pPr>
      <w:r w:rsidRPr="00DE3385">
        <w:rPr>
          <w:rFonts w:ascii="Arial" w:hAnsi="Arial" w:cs="Arial"/>
          <w:b/>
          <w:u w:val="single"/>
        </w:rPr>
        <w:t>Quick Links</w:t>
      </w:r>
    </w:p>
    <w:p w14:paraId="1D0A1333" w14:textId="565345DA" w:rsidR="00176D71" w:rsidRPr="00A81AB1" w:rsidRDefault="00176D71" w:rsidP="00176D71">
      <w:pPr>
        <w:pStyle w:val="NormalWeb"/>
        <w:numPr>
          <w:ilvl w:val="0"/>
          <w:numId w:val="17"/>
        </w:numPr>
        <w:spacing w:before="0" w:beforeAutospacing="0" w:after="0" w:afterAutospacing="0"/>
        <w:ind w:left="360"/>
        <w:rPr>
          <w:rFonts w:ascii="Arial" w:hAnsi="Arial" w:cs="Arial"/>
          <w:color w:val="444444"/>
          <w:sz w:val="22"/>
          <w:szCs w:val="22"/>
        </w:rPr>
      </w:pPr>
      <w:r w:rsidRPr="00A81AB1">
        <w:rPr>
          <w:rFonts w:ascii="Arial" w:hAnsi="Arial" w:cs="Arial"/>
          <w:sz w:val="22"/>
          <w:szCs w:val="22"/>
        </w:rPr>
        <w:t>View our</w:t>
      </w:r>
      <w:r w:rsidRPr="00A81AB1">
        <w:rPr>
          <w:rFonts w:ascii="Arial" w:hAnsi="Arial" w:cs="Arial"/>
          <w:color w:val="444444"/>
          <w:sz w:val="22"/>
          <w:szCs w:val="22"/>
        </w:rPr>
        <w:t xml:space="preserve"> </w:t>
      </w:r>
      <w:hyperlink r:id="rId39" w:history="1">
        <w:r w:rsidRPr="00A81AB1">
          <w:rPr>
            <w:rStyle w:val="Hyperlink"/>
            <w:rFonts w:ascii="Arial" w:hAnsi="Arial" w:cs="Arial"/>
            <w:sz w:val="22"/>
            <w:szCs w:val="22"/>
          </w:rPr>
          <w:t>structure chart for Children, Young People and Education.</w:t>
        </w:r>
      </w:hyperlink>
    </w:p>
    <w:p w14:paraId="268F5F99" w14:textId="74524C87" w:rsidR="00176D71" w:rsidRPr="00B8504B" w:rsidRDefault="009906DF" w:rsidP="00176D71">
      <w:pPr>
        <w:numPr>
          <w:ilvl w:val="0"/>
          <w:numId w:val="17"/>
        </w:numPr>
        <w:spacing w:after="0" w:line="240" w:lineRule="auto"/>
        <w:ind w:left="360"/>
        <w:rPr>
          <w:rFonts w:ascii="Arial" w:hAnsi="Arial" w:cs="Arial"/>
          <w:color w:val="auto"/>
        </w:rPr>
      </w:pPr>
      <w:hyperlink r:id="rId40" w:history="1">
        <w:r w:rsidR="00176D71" w:rsidRPr="00A81AB1">
          <w:rPr>
            <w:rStyle w:val="Hyperlink"/>
            <w:rFonts w:ascii="Arial" w:hAnsi="Arial" w:cs="Arial"/>
          </w:rPr>
          <w:t>Practice in CYPE</w:t>
        </w:r>
      </w:hyperlink>
      <w:r w:rsidR="00176D71" w:rsidRPr="00A81AB1">
        <w:rPr>
          <w:rFonts w:ascii="Arial" w:hAnsi="Arial" w:cs="Arial"/>
        </w:rPr>
        <w:t xml:space="preserve">  for links to Direct Work Tools, Kent Academy, Practice Forums, Practice Framework, Quality Assurance &amp;Audits, Policies &amp; Guidance and Breaktime biteable</w:t>
      </w:r>
    </w:p>
    <w:p w14:paraId="7C336FCE" w14:textId="2B959C45" w:rsidR="00B8504B" w:rsidRPr="00A81AB1" w:rsidRDefault="009906DF" w:rsidP="00176D71">
      <w:pPr>
        <w:numPr>
          <w:ilvl w:val="0"/>
          <w:numId w:val="17"/>
        </w:numPr>
        <w:spacing w:after="0" w:line="240" w:lineRule="auto"/>
        <w:ind w:left="360"/>
        <w:rPr>
          <w:rFonts w:ascii="Arial" w:hAnsi="Arial" w:cs="Arial"/>
          <w:color w:val="auto"/>
        </w:rPr>
      </w:pPr>
      <w:hyperlink r:id="rId41" w:history="1">
        <w:r w:rsidR="00B8504B" w:rsidRPr="00910F87">
          <w:rPr>
            <w:rStyle w:val="Hyperlink"/>
            <w:rFonts w:ascii="Arial" w:hAnsi="Arial" w:cs="Arial"/>
          </w:rPr>
          <w:t>Practice framework</w:t>
        </w:r>
      </w:hyperlink>
      <w:r w:rsidR="00B8504B">
        <w:rPr>
          <w:rFonts w:ascii="Arial" w:hAnsi="Arial" w:cs="Arial"/>
        </w:rPr>
        <w:t xml:space="preserve"> </w:t>
      </w:r>
    </w:p>
    <w:p w14:paraId="655342C7" w14:textId="191FF03E" w:rsidR="00176D71" w:rsidRPr="00A81AB1" w:rsidRDefault="009906DF" w:rsidP="00176D71">
      <w:pPr>
        <w:pStyle w:val="NormalWeb"/>
        <w:numPr>
          <w:ilvl w:val="0"/>
          <w:numId w:val="17"/>
        </w:numPr>
        <w:spacing w:before="0" w:beforeAutospacing="0" w:after="0" w:afterAutospacing="0"/>
        <w:ind w:left="360"/>
        <w:rPr>
          <w:rFonts w:ascii="Arial" w:hAnsi="Arial" w:cs="Arial"/>
          <w:color w:val="444444"/>
          <w:sz w:val="22"/>
          <w:szCs w:val="22"/>
        </w:rPr>
      </w:pPr>
      <w:hyperlink r:id="rId42" w:history="1">
        <w:r w:rsidR="00176D71" w:rsidRPr="00A81AB1">
          <w:rPr>
            <w:rStyle w:val="Hyperlink"/>
            <w:rFonts w:ascii="Arial" w:hAnsi="Arial" w:cs="Arial"/>
            <w:sz w:val="22"/>
            <w:szCs w:val="22"/>
          </w:rPr>
          <w:t>Kent Children</w:t>
        </w:r>
        <w:r w:rsidR="00FA509E">
          <w:rPr>
            <w:rStyle w:val="Hyperlink"/>
            <w:rFonts w:ascii="Arial" w:hAnsi="Arial" w:cs="Arial"/>
            <w:sz w:val="22"/>
            <w:szCs w:val="22"/>
          </w:rPr>
          <w:t>’</w:t>
        </w:r>
        <w:r w:rsidR="00176D71" w:rsidRPr="00A81AB1">
          <w:rPr>
            <w:rStyle w:val="Hyperlink"/>
            <w:rFonts w:ascii="Arial" w:hAnsi="Arial" w:cs="Arial"/>
            <w:sz w:val="22"/>
            <w:szCs w:val="22"/>
          </w:rPr>
          <w:t>s Services Procedures Manual</w:t>
        </w:r>
      </w:hyperlink>
    </w:p>
    <w:p w14:paraId="4635B019" w14:textId="77777777" w:rsidR="00176D71" w:rsidRPr="00A81AB1" w:rsidRDefault="009906DF" w:rsidP="00176D71">
      <w:pPr>
        <w:pStyle w:val="NormalWeb"/>
        <w:numPr>
          <w:ilvl w:val="0"/>
          <w:numId w:val="17"/>
        </w:numPr>
        <w:spacing w:before="0" w:beforeAutospacing="0" w:after="0" w:afterAutospacing="0"/>
        <w:ind w:left="360"/>
        <w:rPr>
          <w:rFonts w:ascii="Arial" w:hAnsi="Arial" w:cs="Arial"/>
          <w:color w:val="444444"/>
          <w:sz w:val="22"/>
          <w:szCs w:val="22"/>
        </w:rPr>
      </w:pPr>
      <w:hyperlink r:id="rId43" w:history="1">
        <w:r w:rsidR="00176D71" w:rsidRPr="00A81AB1">
          <w:rPr>
            <w:rStyle w:val="Hyperlink"/>
            <w:rFonts w:ascii="Arial" w:hAnsi="Arial" w:cs="Arial"/>
            <w:sz w:val="22"/>
            <w:szCs w:val="22"/>
          </w:rPr>
          <w:t xml:space="preserve">Kent Safeguarding Children multi-agency partnership </w:t>
        </w:r>
      </w:hyperlink>
    </w:p>
    <w:p w14:paraId="798E1B06" w14:textId="19A92527" w:rsidR="00176D71" w:rsidRPr="0036745E" w:rsidRDefault="009906DF" w:rsidP="00176D71">
      <w:pPr>
        <w:pStyle w:val="NormalWeb"/>
        <w:numPr>
          <w:ilvl w:val="0"/>
          <w:numId w:val="17"/>
        </w:numPr>
        <w:spacing w:before="0" w:beforeAutospacing="0" w:after="0" w:afterAutospacing="0"/>
        <w:ind w:left="360"/>
        <w:rPr>
          <w:rStyle w:val="Hyperlink"/>
          <w:rFonts w:ascii="Arial" w:hAnsi="Arial" w:cs="Arial"/>
          <w:color w:val="444444"/>
          <w:sz w:val="22"/>
          <w:szCs w:val="22"/>
          <w:u w:val="none"/>
        </w:rPr>
      </w:pPr>
      <w:hyperlink r:id="rId44" w:history="1">
        <w:r w:rsidR="00176D71" w:rsidRPr="00A81AB1">
          <w:rPr>
            <w:rStyle w:val="Hyperlink"/>
            <w:rFonts w:ascii="Arial" w:hAnsi="Arial" w:cs="Arial"/>
            <w:sz w:val="22"/>
            <w:szCs w:val="22"/>
          </w:rPr>
          <w:t>Kelsi</w:t>
        </w:r>
      </w:hyperlink>
    </w:p>
    <w:p w14:paraId="09030C75" w14:textId="347B89BC" w:rsidR="0036745E" w:rsidRPr="00C25A38" w:rsidRDefault="009906DF" w:rsidP="00176D71">
      <w:pPr>
        <w:pStyle w:val="NormalWeb"/>
        <w:numPr>
          <w:ilvl w:val="0"/>
          <w:numId w:val="17"/>
        </w:numPr>
        <w:spacing w:before="0" w:beforeAutospacing="0" w:after="0" w:afterAutospacing="0"/>
        <w:ind w:left="360"/>
        <w:rPr>
          <w:rStyle w:val="Hyperlink"/>
          <w:rFonts w:ascii="Arial" w:hAnsi="Arial" w:cs="Arial"/>
          <w:color w:val="444444"/>
          <w:sz w:val="22"/>
          <w:szCs w:val="22"/>
          <w:u w:val="none"/>
        </w:rPr>
      </w:pPr>
      <w:hyperlink r:id="rId45" w:history="1">
        <w:r w:rsidR="0036745E" w:rsidRPr="0036745E">
          <w:rPr>
            <w:rStyle w:val="Hyperlink"/>
            <w:rFonts w:ascii="Arial" w:hAnsi="Arial" w:cs="Arial"/>
            <w:sz w:val="22"/>
            <w:szCs w:val="22"/>
          </w:rPr>
          <w:t>Childrens Social Work teams</w:t>
        </w:r>
      </w:hyperlink>
    </w:p>
    <w:p w14:paraId="699A8171" w14:textId="55E7849B" w:rsidR="00C25A38" w:rsidRDefault="00C25A38" w:rsidP="00C25A38">
      <w:pPr>
        <w:pStyle w:val="NormalWeb"/>
        <w:spacing w:before="0" w:beforeAutospacing="0" w:after="0" w:afterAutospacing="0"/>
        <w:rPr>
          <w:rStyle w:val="Hyperlink"/>
          <w:rFonts w:ascii="Arial" w:hAnsi="Arial" w:cs="Arial"/>
          <w:color w:val="444444"/>
          <w:sz w:val="22"/>
          <w:szCs w:val="22"/>
          <w:u w:val="none"/>
        </w:rPr>
      </w:pPr>
    </w:p>
    <w:p w14:paraId="2C96BBFC" w14:textId="77777777" w:rsidR="00C25A38" w:rsidRPr="00C25A38" w:rsidRDefault="00C25A38" w:rsidP="00C25A38">
      <w:pPr>
        <w:pStyle w:val="NormalWeb"/>
        <w:spacing w:before="0" w:beforeAutospacing="0" w:after="0" w:afterAutospacing="0"/>
        <w:rPr>
          <w:rFonts w:ascii="Arial" w:hAnsi="Arial" w:cs="Arial"/>
          <w:color w:val="444444"/>
          <w:sz w:val="22"/>
          <w:szCs w:val="22"/>
        </w:rPr>
      </w:pPr>
    </w:p>
    <w:p w14:paraId="06B86373" w14:textId="196BECF2" w:rsidR="00C25A38" w:rsidRPr="006F59E2" w:rsidRDefault="00176D71" w:rsidP="006F59E2">
      <w:pPr>
        <w:pStyle w:val="Heading2"/>
        <w:rPr>
          <w:rFonts w:ascii="Arial" w:hAnsi="Arial" w:cs="Arial"/>
          <w:b/>
          <w:bCs/>
          <w:color w:val="auto"/>
          <w:sz w:val="22"/>
          <w:szCs w:val="22"/>
          <w:u w:val="single"/>
        </w:rPr>
      </w:pPr>
      <w:bookmarkStart w:id="11" w:name="_Toc121737657"/>
      <w:r w:rsidRPr="00B8504B">
        <w:rPr>
          <w:rFonts w:ascii="Arial" w:hAnsi="Arial" w:cs="Arial"/>
          <w:b/>
          <w:bCs/>
          <w:color w:val="auto"/>
          <w:sz w:val="22"/>
          <w:szCs w:val="22"/>
          <w:u w:val="single"/>
        </w:rPr>
        <w:t>Adult Social Care and Health</w:t>
      </w:r>
      <w:bookmarkEnd w:id="11"/>
    </w:p>
    <w:p w14:paraId="5B1961CF" w14:textId="14FE9C21" w:rsidR="00892B4A" w:rsidRPr="00892B4A" w:rsidRDefault="00892B4A" w:rsidP="00892B4A">
      <w:pPr>
        <w:rPr>
          <w:rFonts w:ascii="Arial" w:hAnsi="Arial" w:cs="Arial"/>
          <w:b/>
          <w:bCs/>
        </w:rPr>
      </w:pPr>
      <w:r w:rsidRPr="00892B4A">
        <w:rPr>
          <w:rFonts w:ascii="Arial" w:hAnsi="Arial" w:cs="Arial"/>
          <w:b/>
          <w:bCs/>
        </w:rPr>
        <w:t>Our vision</w:t>
      </w:r>
    </w:p>
    <w:p w14:paraId="77CA2D45" w14:textId="1B1FCF6B" w:rsidR="00892B4A" w:rsidRPr="00892B4A" w:rsidRDefault="00892B4A" w:rsidP="00892B4A">
      <w:pPr>
        <w:rPr>
          <w:rFonts w:ascii="Arial" w:hAnsi="Arial" w:cs="Arial"/>
        </w:rPr>
      </w:pPr>
      <w:r w:rsidRPr="00892B4A">
        <w:rPr>
          <w:rFonts w:ascii="Arial" w:hAnsi="Arial" w:cs="Arial"/>
        </w:rPr>
        <w:t xml:space="preserve">Our shared vision for social care in Kent is </w:t>
      </w:r>
      <w:r w:rsidR="00FA509E">
        <w:rPr>
          <w:rFonts w:ascii="Arial" w:hAnsi="Arial" w:cs="Arial"/>
        </w:rPr>
        <w:t>“</w:t>
      </w:r>
      <w:r w:rsidR="00FA509E">
        <w:rPr>
          <w:rFonts w:ascii="Arial" w:hAnsi="Arial" w:cs="Arial"/>
          <w:b/>
          <w:bCs/>
        </w:rPr>
        <w:t>M</w:t>
      </w:r>
      <w:r w:rsidRPr="00C47AAE">
        <w:rPr>
          <w:rFonts w:ascii="Arial" w:hAnsi="Arial" w:cs="Arial"/>
          <w:b/>
          <w:bCs/>
        </w:rPr>
        <w:t>aking a positive difference every day, supporting you to live as full and safe a life as possible and make informed choices</w:t>
      </w:r>
      <w:r w:rsidRPr="00892B4A">
        <w:rPr>
          <w:rFonts w:ascii="Arial" w:hAnsi="Arial" w:cs="Arial"/>
        </w:rPr>
        <w:t>.</w:t>
      </w:r>
      <w:r w:rsidR="00FA509E">
        <w:rPr>
          <w:rFonts w:ascii="Arial" w:hAnsi="Arial" w:cs="Arial"/>
        </w:rPr>
        <w:t>”</w:t>
      </w:r>
    </w:p>
    <w:p w14:paraId="22379F90" w14:textId="77777777" w:rsidR="00892B4A" w:rsidRPr="00892B4A" w:rsidRDefault="00892B4A" w:rsidP="00892B4A">
      <w:pPr>
        <w:rPr>
          <w:rFonts w:ascii="Arial" w:hAnsi="Arial" w:cs="Arial"/>
          <w:b/>
          <w:bCs/>
        </w:rPr>
      </w:pPr>
      <w:r w:rsidRPr="00892B4A">
        <w:rPr>
          <w:rFonts w:ascii="Arial" w:hAnsi="Arial" w:cs="Arial"/>
          <w:b/>
          <w:bCs/>
        </w:rPr>
        <w:t>Our principles</w:t>
      </w:r>
    </w:p>
    <w:p w14:paraId="4AF11594" w14:textId="77777777" w:rsidR="00892B4A" w:rsidRPr="00892B4A" w:rsidRDefault="00892B4A" w:rsidP="00892B4A">
      <w:pPr>
        <w:rPr>
          <w:rFonts w:ascii="Arial" w:hAnsi="Arial" w:cs="Arial"/>
        </w:rPr>
      </w:pPr>
      <w:r w:rsidRPr="00892B4A">
        <w:rPr>
          <w:rFonts w:ascii="Arial" w:hAnsi="Arial" w:cs="Arial"/>
        </w:rPr>
        <w:t>Our three core principles will guide how we improve things for the future:</w:t>
      </w:r>
    </w:p>
    <w:p w14:paraId="1DD5A66F" w14:textId="77777777" w:rsidR="00892B4A" w:rsidRPr="00892B4A" w:rsidRDefault="00892B4A" w:rsidP="00892B4A">
      <w:pPr>
        <w:numPr>
          <w:ilvl w:val="0"/>
          <w:numId w:val="20"/>
        </w:numPr>
        <w:rPr>
          <w:rFonts w:ascii="Arial" w:hAnsi="Arial" w:cs="Arial"/>
        </w:rPr>
      </w:pPr>
      <w:r w:rsidRPr="00C47AAE">
        <w:rPr>
          <w:rFonts w:ascii="Arial" w:hAnsi="Arial" w:cs="Arial"/>
          <w:b/>
          <w:bCs/>
        </w:rPr>
        <w:t>Putting the person first</w:t>
      </w:r>
      <w:r w:rsidRPr="00892B4A">
        <w:rPr>
          <w:rFonts w:ascii="Arial" w:hAnsi="Arial" w:cs="Arial"/>
        </w:rPr>
        <w:t xml:space="preserve"> - always starting our conversation with the voice of the person, focusing on what the person can do and keeping them at the heart of everything we do; developing working relationships people can trust and helping them to achieve outcomes that are important to them.</w:t>
      </w:r>
    </w:p>
    <w:p w14:paraId="285EB7BC" w14:textId="3B8D400B" w:rsidR="00892B4A" w:rsidRPr="00892B4A" w:rsidRDefault="00892B4A" w:rsidP="00892B4A">
      <w:pPr>
        <w:numPr>
          <w:ilvl w:val="0"/>
          <w:numId w:val="20"/>
        </w:numPr>
        <w:rPr>
          <w:rFonts w:ascii="Arial" w:hAnsi="Arial" w:cs="Arial"/>
        </w:rPr>
      </w:pPr>
      <w:r w:rsidRPr="00C47AAE">
        <w:rPr>
          <w:rFonts w:ascii="Arial" w:hAnsi="Arial" w:cs="Arial"/>
          <w:b/>
          <w:bCs/>
        </w:rPr>
        <w:t>Improving all the time</w:t>
      </w:r>
      <w:r w:rsidRPr="00892B4A">
        <w:rPr>
          <w:rFonts w:ascii="Arial" w:hAnsi="Arial" w:cs="Arial"/>
        </w:rPr>
        <w:t xml:space="preserve"> - find</w:t>
      </w:r>
      <w:r w:rsidR="00FA509E">
        <w:rPr>
          <w:rFonts w:ascii="Arial" w:hAnsi="Arial" w:cs="Arial"/>
        </w:rPr>
        <w:t>ing</w:t>
      </w:r>
      <w:r w:rsidRPr="00892B4A">
        <w:rPr>
          <w:rFonts w:ascii="Arial" w:hAnsi="Arial" w:cs="Arial"/>
        </w:rPr>
        <w:t xml:space="preserve"> innovative ways to help people and mak</w:t>
      </w:r>
      <w:r w:rsidR="00FA509E">
        <w:rPr>
          <w:rFonts w:ascii="Arial" w:hAnsi="Arial" w:cs="Arial"/>
        </w:rPr>
        <w:t>ing</w:t>
      </w:r>
      <w:r w:rsidRPr="00892B4A">
        <w:rPr>
          <w:rFonts w:ascii="Arial" w:hAnsi="Arial" w:cs="Arial"/>
        </w:rPr>
        <w:t xml:space="preserve"> sure any support offer is tailored to the individual, learning from feedback from the people we support and building continuous improvements together.</w:t>
      </w:r>
    </w:p>
    <w:p w14:paraId="54BB5EBE" w14:textId="5B5DA9EE" w:rsidR="00892B4A" w:rsidRPr="00892B4A" w:rsidRDefault="00892B4A" w:rsidP="00892B4A">
      <w:pPr>
        <w:numPr>
          <w:ilvl w:val="0"/>
          <w:numId w:val="20"/>
        </w:numPr>
        <w:rPr>
          <w:rFonts w:ascii="Arial" w:hAnsi="Arial" w:cs="Arial"/>
        </w:rPr>
      </w:pPr>
      <w:r w:rsidRPr="00C47AAE">
        <w:rPr>
          <w:rFonts w:ascii="Arial" w:hAnsi="Arial" w:cs="Arial"/>
          <w:b/>
          <w:bCs/>
        </w:rPr>
        <w:t>Measuring what matters</w:t>
      </w:r>
      <w:r w:rsidRPr="00892B4A">
        <w:rPr>
          <w:rFonts w:ascii="Arial" w:hAnsi="Arial" w:cs="Arial"/>
        </w:rPr>
        <w:t xml:space="preserve"> </w:t>
      </w:r>
      <w:r w:rsidR="00FA509E">
        <w:rPr>
          <w:rFonts w:ascii="Arial" w:hAnsi="Arial" w:cs="Arial"/>
        </w:rPr>
        <w:t>–</w:t>
      </w:r>
      <w:r w:rsidRPr="00892B4A">
        <w:rPr>
          <w:rFonts w:ascii="Arial" w:hAnsi="Arial" w:cs="Arial"/>
        </w:rPr>
        <w:t xml:space="preserve"> understand</w:t>
      </w:r>
      <w:r w:rsidR="00FA509E">
        <w:rPr>
          <w:rFonts w:ascii="Arial" w:hAnsi="Arial" w:cs="Arial"/>
        </w:rPr>
        <w:t>ing</w:t>
      </w:r>
      <w:r w:rsidRPr="00892B4A">
        <w:rPr>
          <w:rFonts w:ascii="Arial" w:hAnsi="Arial" w:cs="Arial"/>
        </w:rPr>
        <w:t xml:space="preserve"> how we are making a difference to the life of the person we support by working with them, our </w:t>
      </w:r>
      <w:r w:rsidR="00B50154" w:rsidRPr="00892B4A">
        <w:rPr>
          <w:rFonts w:ascii="Arial" w:hAnsi="Arial" w:cs="Arial"/>
        </w:rPr>
        <w:t>staff,</w:t>
      </w:r>
      <w:r w:rsidRPr="00892B4A">
        <w:rPr>
          <w:rFonts w:ascii="Arial" w:hAnsi="Arial" w:cs="Arial"/>
        </w:rPr>
        <w:t xml:space="preserve"> and partners.</w:t>
      </w:r>
    </w:p>
    <w:p w14:paraId="34C1756D" w14:textId="44273FDF" w:rsidR="00176D71" w:rsidRDefault="00892B4A" w:rsidP="00892B4A">
      <w:pPr>
        <w:rPr>
          <w:rFonts w:ascii="Arial" w:hAnsi="Arial" w:cs="Arial"/>
        </w:rPr>
      </w:pPr>
      <w:r w:rsidRPr="00892B4A">
        <w:rPr>
          <w:rFonts w:ascii="Arial" w:hAnsi="Arial" w:cs="Arial"/>
        </w:rPr>
        <w:t>The principles build on the good work that has been done so far by our workforce and partner organisations, but they also challenge us to take action where change is still needed.</w:t>
      </w:r>
      <w:r w:rsidR="00FA509E">
        <w:rPr>
          <w:rFonts w:ascii="Arial" w:hAnsi="Arial" w:cs="Arial"/>
        </w:rPr>
        <w:t xml:space="preserve"> Our key strategies have been co-produced with people that draw on care </w:t>
      </w:r>
      <w:r w:rsidR="006418CE">
        <w:rPr>
          <w:rFonts w:ascii="Arial" w:hAnsi="Arial" w:cs="Arial"/>
        </w:rPr>
        <w:t xml:space="preserve">and support and other </w:t>
      </w:r>
      <w:r w:rsidR="00B50154">
        <w:rPr>
          <w:rFonts w:ascii="Arial" w:hAnsi="Arial" w:cs="Arial"/>
        </w:rPr>
        <w:t>stakeholders</w:t>
      </w:r>
      <w:r w:rsidR="006418CE">
        <w:rPr>
          <w:rFonts w:ascii="Arial" w:hAnsi="Arial" w:cs="Arial"/>
        </w:rPr>
        <w:t>.</w:t>
      </w:r>
    </w:p>
    <w:p w14:paraId="2373CEF4" w14:textId="1D3D7FB7" w:rsidR="00060409" w:rsidRPr="00281D3D" w:rsidRDefault="009906DF" w:rsidP="00372EB7">
      <w:pPr>
        <w:pStyle w:val="ListParagraph"/>
        <w:numPr>
          <w:ilvl w:val="0"/>
          <w:numId w:val="22"/>
        </w:numPr>
        <w:rPr>
          <w:rFonts w:ascii="Arial" w:hAnsi="Arial" w:cs="Arial"/>
          <w:i/>
          <w:iCs/>
          <w:sz w:val="22"/>
          <w:szCs w:val="22"/>
        </w:rPr>
      </w:pPr>
      <w:hyperlink r:id="rId46" w:history="1">
        <w:r w:rsidR="00060409" w:rsidRPr="00281D3D">
          <w:rPr>
            <w:rStyle w:val="Hyperlink"/>
            <w:rFonts w:ascii="Arial" w:hAnsi="Arial" w:cs="Arial"/>
            <w:i/>
            <w:iCs/>
            <w:sz w:val="22"/>
            <w:szCs w:val="22"/>
          </w:rPr>
          <w:t>Making a Difference Every Day: Our Strategy for Adult Social Care 2022 to 2027</w:t>
        </w:r>
      </w:hyperlink>
    </w:p>
    <w:p w14:paraId="5B593FA8" w14:textId="4BFEFB9B" w:rsidR="00FA509E" w:rsidRPr="00281D3D" w:rsidRDefault="009906DF" w:rsidP="00372EB7">
      <w:pPr>
        <w:pStyle w:val="ListParagraph"/>
        <w:numPr>
          <w:ilvl w:val="0"/>
          <w:numId w:val="22"/>
        </w:numPr>
        <w:rPr>
          <w:rStyle w:val="Hyperlink"/>
          <w:rFonts w:ascii="Arial" w:hAnsi="Arial" w:cs="Arial"/>
          <w:i/>
          <w:iCs/>
          <w:color w:val="00000A"/>
          <w:sz w:val="22"/>
          <w:szCs w:val="22"/>
          <w:u w:val="none"/>
        </w:rPr>
      </w:pPr>
      <w:hyperlink r:id="rId47" w:history="1">
        <w:r w:rsidR="00FA509E" w:rsidRPr="00281D3D">
          <w:rPr>
            <w:rStyle w:val="Hyperlink"/>
            <w:rFonts w:ascii="Arial" w:hAnsi="Arial" w:cs="Arial"/>
            <w:i/>
            <w:iCs/>
            <w:sz w:val="22"/>
            <w:szCs w:val="22"/>
          </w:rPr>
          <w:t>Kent Adult Carers’ Strategy 2022 to 2027</w:t>
        </w:r>
      </w:hyperlink>
    </w:p>
    <w:p w14:paraId="10075283" w14:textId="77777777" w:rsidR="00281D3D" w:rsidRPr="00281D3D" w:rsidRDefault="00281D3D" w:rsidP="00281D3D">
      <w:pPr>
        <w:pStyle w:val="ListParagraph"/>
        <w:rPr>
          <w:rFonts w:ascii="Arial" w:hAnsi="Arial" w:cs="Arial"/>
          <w:i/>
          <w:iCs/>
          <w:sz w:val="22"/>
          <w:szCs w:val="22"/>
        </w:rPr>
      </w:pPr>
    </w:p>
    <w:p w14:paraId="7CC2ACFD" w14:textId="7B547C9C" w:rsidR="00176D71" w:rsidRPr="00892B4A" w:rsidRDefault="00176D71" w:rsidP="00176D71">
      <w:pPr>
        <w:spacing w:after="0" w:line="240" w:lineRule="auto"/>
        <w:rPr>
          <w:rFonts w:ascii="Arial" w:hAnsi="Arial" w:cs="Arial"/>
          <w:color w:val="auto"/>
        </w:rPr>
      </w:pPr>
      <w:r w:rsidRPr="00892B4A">
        <w:rPr>
          <w:rFonts w:ascii="Arial" w:hAnsi="Arial" w:cs="Arial"/>
          <w:b/>
          <w:bCs/>
        </w:rPr>
        <w:t xml:space="preserve">For more information about </w:t>
      </w:r>
      <w:r w:rsidR="00085DD2" w:rsidRPr="00892B4A">
        <w:rPr>
          <w:rFonts w:ascii="Arial" w:hAnsi="Arial" w:cs="Arial"/>
          <w:b/>
          <w:bCs/>
        </w:rPr>
        <w:t xml:space="preserve">practice in </w:t>
      </w:r>
      <w:r w:rsidR="00892B4A">
        <w:rPr>
          <w:rFonts w:ascii="Arial" w:hAnsi="Arial" w:cs="Arial"/>
          <w:b/>
          <w:bCs/>
        </w:rPr>
        <w:t xml:space="preserve">adult social care </w:t>
      </w:r>
      <w:r w:rsidR="00085DD2" w:rsidRPr="00892B4A">
        <w:rPr>
          <w:rFonts w:ascii="Arial" w:hAnsi="Arial" w:cs="Arial"/>
          <w:b/>
          <w:bCs/>
        </w:rPr>
        <w:t xml:space="preserve">and the directorate </w:t>
      </w:r>
      <w:hyperlink r:id="rId48" w:history="1">
        <w:r w:rsidRPr="00892B4A">
          <w:rPr>
            <w:rStyle w:val="Hyperlink"/>
            <w:rFonts w:ascii="Arial" w:hAnsi="Arial" w:cs="Arial"/>
          </w:rPr>
          <w:t>please click here</w:t>
        </w:r>
      </w:hyperlink>
      <w:r w:rsidR="00085DD2" w:rsidRPr="00892B4A">
        <w:rPr>
          <w:rStyle w:val="Hyperlink"/>
          <w:rFonts w:ascii="Arial" w:hAnsi="Arial" w:cs="Arial"/>
        </w:rPr>
        <w:t>.</w:t>
      </w:r>
    </w:p>
    <w:p w14:paraId="5373504F" w14:textId="77777777" w:rsidR="00176D71" w:rsidRPr="00892B4A" w:rsidRDefault="00176D71" w:rsidP="00176D71">
      <w:pPr>
        <w:jc w:val="both"/>
        <w:rPr>
          <w:rFonts w:ascii="Arial" w:hAnsi="Arial" w:cs="Arial"/>
        </w:rPr>
      </w:pPr>
    </w:p>
    <w:p w14:paraId="09DCBDD8" w14:textId="77777777" w:rsidR="00176D71" w:rsidRPr="00892B4A" w:rsidRDefault="00176D71" w:rsidP="00176D71">
      <w:pPr>
        <w:spacing w:after="0"/>
        <w:jc w:val="both"/>
        <w:rPr>
          <w:rFonts w:ascii="Arial" w:hAnsi="Arial" w:cs="Arial"/>
          <w:b/>
          <w:u w:val="single"/>
        </w:rPr>
      </w:pPr>
      <w:r w:rsidRPr="00892B4A">
        <w:rPr>
          <w:rFonts w:ascii="Arial" w:hAnsi="Arial" w:cs="Arial"/>
          <w:b/>
          <w:u w:val="single"/>
        </w:rPr>
        <w:t>Quick Links</w:t>
      </w:r>
    </w:p>
    <w:p w14:paraId="746BC475" w14:textId="661742BB" w:rsidR="00176D71" w:rsidRPr="00892B4A" w:rsidRDefault="00176D71" w:rsidP="00176D71">
      <w:pPr>
        <w:numPr>
          <w:ilvl w:val="0"/>
          <w:numId w:val="16"/>
        </w:numPr>
        <w:spacing w:after="0" w:line="240" w:lineRule="auto"/>
        <w:ind w:left="714" w:hanging="357"/>
        <w:rPr>
          <w:rFonts w:ascii="Arial" w:hAnsi="Arial" w:cs="Arial"/>
          <w:color w:val="444444"/>
        </w:rPr>
      </w:pPr>
      <w:r w:rsidRPr="00892B4A">
        <w:rPr>
          <w:rFonts w:ascii="Arial" w:hAnsi="Arial" w:cs="Arial"/>
        </w:rPr>
        <w:t xml:space="preserve">ASCH Structure Charts can be found </w:t>
      </w:r>
      <w:hyperlink r:id="rId49" w:history="1">
        <w:r w:rsidRPr="00FA509E">
          <w:rPr>
            <w:rStyle w:val="Hyperlink"/>
            <w:rFonts w:ascii="Arial" w:hAnsi="Arial" w:cs="Arial"/>
          </w:rPr>
          <w:t>here</w:t>
        </w:r>
      </w:hyperlink>
      <w:r w:rsidRPr="00892B4A">
        <w:rPr>
          <w:rFonts w:ascii="Arial" w:hAnsi="Arial" w:cs="Arial"/>
          <w:color w:val="444444"/>
        </w:rPr>
        <w:t xml:space="preserve"> </w:t>
      </w:r>
    </w:p>
    <w:p w14:paraId="655CB729" w14:textId="445F9BB0" w:rsidR="00176D71" w:rsidRPr="00892B4A" w:rsidRDefault="009906DF" w:rsidP="00176D71">
      <w:pPr>
        <w:numPr>
          <w:ilvl w:val="0"/>
          <w:numId w:val="16"/>
        </w:numPr>
        <w:spacing w:after="0" w:line="240" w:lineRule="auto"/>
        <w:ind w:left="714" w:hanging="357"/>
        <w:rPr>
          <w:rStyle w:val="ms-rtethemebackcolor-1-01"/>
          <w:rFonts w:ascii="Arial" w:hAnsi="Arial" w:cs="Arial"/>
          <w:color w:val="auto"/>
          <w:shd w:val="clear" w:color="auto" w:fill="auto"/>
        </w:rPr>
      </w:pPr>
      <w:hyperlink r:id="rId50" w:history="1">
        <w:r w:rsidR="00176D71" w:rsidRPr="00892B4A">
          <w:rPr>
            <w:rStyle w:val="ms-rtethemebackcolor-1-01"/>
            <w:rFonts w:ascii="Arial" w:hAnsi="Arial" w:cs="Arial"/>
            <w:color w:val="0000FF"/>
            <w:u w:val="single"/>
          </w:rPr>
          <w:t>Your guide to adult social care in Kent​</w:t>
        </w:r>
      </w:hyperlink>
      <w:r w:rsidR="00176D71" w:rsidRPr="00892B4A">
        <w:rPr>
          <w:rStyle w:val="ms-rtethemebackcolor-1-01"/>
          <w:rFonts w:ascii="Arial" w:hAnsi="Arial" w:cs="Arial"/>
          <w:color w:val="444444"/>
        </w:rPr>
        <w:t> (</w:t>
      </w:r>
      <w:r w:rsidR="00176D71" w:rsidRPr="00892B4A">
        <w:rPr>
          <w:rStyle w:val="ms-rtethemebackcolor-1-01"/>
          <w:rFonts w:ascii="Arial" w:hAnsi="Arial" w:cs="Arial"/>
          <w:color w:val="auto"/>
        </w:rPr>
        <w:t>202</w:t>
      </w:r>
      <w:r w:rsidR="00F9358A" w:rsidRPr="00892B4A">
        <w:rPr>
          <w:rStyle w:val="ms-rtethemebackcolor-1-01"/>
          <w:rFonts w:ascii="Arial" w:hAnsi="Arial" w:cs="Arial"/>
          <w:color w:val="auto"/>
        </w:rPr>
        <w:t>2</w:t>
      </w:r>
      <w:r w:rsidR="00176D71" w:rsidRPr="00892B4A">
        <w:rPr>
          <w:rStyle w:val="ms-rtethemebackcolor-1-01"/>
          <w:rFonts w:ascii="Arial" w:hAnsi="Arial" w:cs="Arial"/>
          <w:color w:val="auto"/>
        </w:rPr>
        <w:t>)</w:t>
      </w:r>
    </w:p>
    <w:p w14:paraId="22E48B7A" w14:textId="5B1C68D1" w:rsidR="000C511C" w:rsidRPr="00892B4A" w:rsidRDefault="00733CEA" w:rsidP="00176D71">
      <w:pPr>
        <w:numPr>
          <w:ilvl w:val="0"/>
          <w:numId w:val="16"/>
        </w:numPr>
        <w:spacing w:after="0" w:line="240" w:lineRule="auto"/>
        <w:ind w:left="714" w:hanging="357"/>
        <w:rPr>
          <w:rFonts w:ascii="Arial" w:hAnsi="Arial" w:cs="Arial"/>
          <w:color w:val="auto"/>
        </w:rPr>
      </w:pPr>
      <w:r w:rsidRPr="00892B4A">
        <w:rPr>
          <w:rFonts w:ascii="Arial" w:hAnsi="Arial" w:cs="Arial"/>
          <w:color w:val="auto"/>
        </w:rPr>
        <w:t xml:space="preserve">Adult </w:t>
      </w:r>
      <w:r w:rsidR="00F0659F" w:rsidRPr="00892B4A">
        <w:rPr>
          <w:rFonts w:ascii="Arial" w:hAnsi="Arial" w:cs="Arial"/>
          <w:color w:val="auto"/>
        </w:rPr>
        <w:t xml:space="preserve">Social Care Strategy can be found </w:t>
      </w:r>
      <w:hyperlink r:id="rId51" w:history="1">
        <w:r w:rsidR="00F0659F" w:rsidRPr="00060409">
          <w:rPr>
            <w:rStyle w:val="Hyperlink"/>
            <w:rFonts w:ascii="Arial" w:hAnsi="Arial" w:cs="Arial"/>
          </w:rPr>
          <w:t>here</w:t>
        </w:r>
      </w:hyperlink>
      <w:r w:rsidR="00F0659F" w:rsidRPr="00892B4A">
        <w:rPr>
          <w:rFonts w:ascii="Arial" w:hAnsi="Arial" w:cs="Arial"/>
          <w:color w:val="auto"/>
        </w:rPr>
        <w:t xml:space="preserve"> </w:t>
      </w:r>
    </w:p>
    <w:p w14:paraId="30EB8712" w14:textId="299E4612" w:rsidR="00176D71" w:rsidRPr="00892B4A" w:rsidRDefault="009906DF" w:rsidP="00176D71">
      <w:pPr>
        <w:numPr>
          <w:ilvl w:val="0"/>
          <w:numId w:val="16"/>
        </w:numPr>
        <w:spacing w:after="0" w:line="240" w:lineRule="auto"/>
        <w:ind w:left="714" w:hanging="357"/>
        <w:rPr>
          <w:rStyle w:val="Hyperlink"/>
          <w:rFonts w:ascii="Arial" w:hAnsi="Arial" w:cs="Arial"/>
          <w:color w:val="444444"/>
          <w:u w:val="none"/>
        </w:rPr>
      </w:pPr>
      <w:hyperlink r:id="rId52" w:history="1">
        <w:r w:rsidR="00176D71" w:rsidRPr="00892B4A">
          <w:rPr>
            <w:rStyle w:val="Hyperlink"/>
            <w:rFonts w:ascii="Arial" w:hAnsi="Arial" w:cs="Arial"/>
          </w:rPr>
          <w:t>Your guide to accessing adult social care​​</w:t>
        </w:r>
      </w:hyperlink>
    </w:p>
    <w:p w14:paraId="04BDB35C" w14:textId="2682F455" w:rsidR="006F59E2" w:rsidRPr="00BD4D02" w:rsidRDefault="00BD4D02" w:rsidP="00832487">
      <w:pPr>
        <w:numPr>
          <w:ilvl w:val="0"/>
          <w:numId w:val="16"/>
        </w:numPr>
        <w:spacing w:after="0" w:line="240" w:lineRule="auto"/>
        <w:ind w:left="714" w:hanging="357"/>
        <w:rPr>
          <w:rStyle w:val="Hyperlink"/>
          <w:rFonts w:ascii="Arial" w:hAnsi="Arial" w:cs="Arial"/>
        </w:rPr>
      </w:pPr>
      <w:r>
        <w:rPr>
          <w:rFonts w:ascii="Arial" w:hAnsi="Arial" w:cs="Arial"/>
        </w:rPr>
        <w:fldChar w:fldCharType="begin"/>
      </w:r>
      <w:r>
        <w:rPr>
          <w:rFonts w:ascii="Arial" w:hAnsi="Arial" w:cs="Arial"/>
        </w:rPr>
        <w:instrText>HYPERLINK "https://kentcountycouncil.sharepoint.com/sites/AdultSocialCareandHealth/Shared%20Documents/Forms/AllItems.aspx?id=%2Fsites%2FAdultSocialCareandHealth%2FShared%20Documents%2FASCHPractice%20Framework%2Epdf&amp;parent=%2Fsites%2FAdultSocialCareandHealth%2FShared%20Documents"</w:instrText>
      </w:r>
      <w:r>
        <w:rPr>
          <w:rFonts w:ascii="Arial" w:hAnsi="Arial" w:cs="Arial"/>
        </w:rPr>
      </w:r>
      <w:r>
        <w:rPr>
          <w:rFonts w:ascii="Arial" w:hAnsi="Arial" w:cs="Arial"/>
        </w:rPr>
        <w:fldChar w:fldCharType="separate"/>
      </w:r>
      <w:r w:rsidR="00892B4A" w:rsidRPr="00BD4D02">
        <w:rPr>
          <w:rStyle w:val="Hyperlink"/>
          <w:rFonts w:ascii="Arial" w:hAnsi="Arial" w:cs="Arial"/>
        </w:rPr>
        <w:t xml:space="preserve">Practice framework </w:t>
      </w:r>
    </w:p>
    <w:bookmarkStart w:id="12" w:name="_Toc121737658"/>
    <w:p w14:paraId="15DCFD12" w14:textId="59588874" w:rsidR="009638C2" w:rsidRPr="008E04BF" w:rsidRDefault="00BD4D02" w:rsidP="008E04BF">
      <w:pPr>
        <w:pStyle w:val="Heading1"/>
        <w:rPr>
          <w:rFonts w:ascii="Arial" w:hAnsi="Arial" w:cs="Arial"/>
          <w:color w:val="000000" w:themeColor="text1"/>
          <w:sz w:val="22"/>
          <w:szCs w:val="22"/>
        </w:rPr>
      </w:pPr>
      <w:r>
        <w:rPr>
          <w:rFonts w:ascii="Arial" w:eastAsiaTheme="minorHAnsi" w:hAnsi="Arial" w:cs="Arial"/>
          <w:b w:val="0"/>
          <w:bCs w:val="0"/>
          <w:color w:val="00000A"/>
          <w:kern w:val="0"/>
          <w:sz w:val="22"/>
          <w:szCs w:val="22"/>
        </w:rPr>
        <w:lastRenderedPageBreak/>
        <w:fldChar w:fldCharType="end"/>
      </w:r>
      <w:r w:rsidR="009638C2" w:rsidRPr="008E04BF">
        <w:rPr>
          <w:rFonts w:ascii="Arial" w:hAnsi="Arial" w:cs="Arial"/>
          <w:color w:val="000000" w:themeColor="text1"/>
          <w:sz w:val="22"/>
          <w:szCs w:val="22"/>
        </w:rPr>
        <w:t>The Practice Educator</w:t>
      </w:r>
      <w:r w:rsidR="00762CB2" w:rsidRPr="008E04BF">
        <w:rPr>
          <w:rFonts w:ascii="Arial" w:hAnsi="Arial" w:cs="Arial"/>
          <w:color w:val="000000" w:themeColor="text1"/>
          <w:sz w:val="22"/>
          <w:szCs w:val="22"/>
        </w:rPr>
        <w:t xml:space="preserve"> (PE)</w:t>
      </w:r>
      <w:r w:rsidR="009638C2" w:rsidRPr="008E04BF">
        <w:rPr>
          <w:rFonts w:ascii="Arial" w:hAnsi="Arial" w:cs="Arial"/>
          <w:color w:val="000000" w:themeColor="text1"/>
          <w:sz w:val="22"/>
          <w:szCs w:val="22"/>
        </w:rPr>
        <w:t>:</w:t>
      </w:r>
      <w:bookmarkEnd w:id="12"/>
    </w:p>
    <w:p w14:paraId="26FBC838" w14:textId="61F548FD" w:rsidR="00762CB2" w:rsidRPr="00AE5F3D" w:rsidRDefault="009638C2">
      <w:pPr>
        <w:rPr>
          <w:rFonts w:ascii="Arial" w:hAnsi="Arial" w:cs="Arial"/>
          <w:bCs/>
        </w:rPr>
      </w:pPr>
      <w:r w:rsidRPr="00AE5F3D">
        <w:rPr>
          <w:rFonts w:ascii="Arial" w:hAnsi="Arial" w:cs="Arial"/>
          <w:bCs/>
        </w:rPr>
        <w:t>Your P</w:t>
      </w:r>
      <w:r w:rsidR="00762CB2" w:rsidRPr="00AE5F3D">
        <w:rPr>
          <w:rFonts w:ascii="Arial" w:hAnsi="Arial" w:cs="Arial"/>
          <w:bCs/>
        </w:rPr>
        <w:t>E</w:t>
      </w:r>
      <w:r w:rsidRPr="00AE5F3D">
        <w:rPr>
          <w:rFonts w:ascii="Arial" w:hAnsi="Arial" w:cs="Arial"/>
          <w:bCs/>
        </w:rPr>
        <w:t xml:space="preserve"> will oversee the placement arrangements and support in providing opportunities to meet the assessment criteria.</w:t>
      </w:r>
      <w:r w:rsidR="00762CB2" w:rsidRPr="00AE5F3D">
        <w:rPr>
          <w:rFonts w:ascii="Arial" w:hAnsi="Arial" w:cs="Arial"/>
          <w:bCs/>
        </w:rPr>
        <w:t xml:space="preserve"> </w:t>
      </w:r>
    </w:p>
    <w:p w14:paraId="5EBA03F6" w14:textId="406B6B41" w:rsidR="00376A6A" w:rsidRPr="006F59E2" w:rsidRDefault="00762CB2" w:rsidP="006F59E2">
      <w:pPr>
        <w:rPr>
          <w:rFonts w:ascii="Arial" w:hAnsi="Arial" w:cs="Arial"/>
          <w:bCs/>
        </w:rPr>
      </w:pPr>
      <w:r w:rsidRPr="00AE5F3D">
        <w:rPr>
          <w:rFonts w:ascii="Arial" w:hAnsi="Arial" w:cs="Arial"/>
          <w:bCs/>
        </w:rPr>
        <w:t xml:space="preserve">Your PE may be based </w:t>
      </w:r>
      <w:r w:rsidR="00A47D97" w:rsidRPr="00AE5F3D">
        <w:rPr>
          <w:rFonts w:ascii="Arial" w:hAnsi="Arial" w:cs="Arial"/>
          <w:bCs/>
        </w:rPr>
        <w:t>on site</w:t>
      </w:r>
      <w:r w:rsidRPr="00AE5F3D">
        <w:rPr>
          <w:rFonts w:ascii="Arial" w:hAnsi="Arial" w:cs="Arial"/>
          <w:bCs/>
        </w:rPr>
        <w:t xml:space="preserve"> within the team you are placed, or you may have an offsite arrangement where your PE will visit you at least fortnightly</w:t>
      </w:r>
      <w:r w:rsidR="004405B4" w:rsidRPr="00AE5F3D">
        <w:rPr>
          <w:rFonts w:ascii="Arial" w:hAnsi="Arial" w:cs="Arial"/>
          <w:bCs/>
        </w:rPr>
        <w:t xml:space="preserve"> for supervision</w:t>
      </w:r>
      <w:r w:rsidRPr="00AE5F3D">
        <w:rPr>
          <w:rFonts w:ascii="Arial" w:hAnsi="Arial" w:cs="Arial"/>
          <w:bCs/>
        </w:rPr>
        <w:t>. If you have an offsite arrangement your onsite supervisor</w:t>
      </w:r>
      <w:r w:rsidR="004405B4" w:rsidRPr="00AE5F3D">
        <w:rPr>
          <w:rFonts w:ascii="Arial" w:hAnsi="Arial" w:cs="Arial"/>
          <w:bCs/>
        </w:rPr>
        <w:t xml:space="preserve"> (OSS)</w:t>
      </w:r>
      <w:r w:rsidRPr="00AE5F3D">
        <w:rPr>
          <w:rFonts w:ascii="Arial" w:hAnsi="Arial" w:cs="Arial"/>
          <w:bCs/>
        </w:rPr>
        <w:t xml:space="preserve"> will be an experienced practitioner within the team</w:t>
      </w:r>
      <w:r w:rsidR="004405B4" w:rsidRPr="00AE5F3D">
        <w:rPr>
          <w:rFonts w:ascii="Arial" w:hAnsi="Arial" w:cs="Arial"/>
          <w:bCs/>
        </w:rPr>
        <w:t xml:space="preserve"> day to day support and case direction</w:t>
      </w:r>
      <w:r w:rsidRPr="00AE5F3D">
        <w:rPr>
          <w:rFonts w:ascii="Arial" w:hAnsi="Arial" w:cs="Arial"/>
          <w:bCs/>
        </w:rPr>
        <w:t>.</w:t>
      </w:r>
    </w:p>
    <w:p w14:paraId="4E2F2379" w14:textId="55C76D54" w:rsidR="00921B73" w:rsidRPr="00921B73" w:rsidRDefault="00921B73" w:rsidP="00921B73">
      <w:pPr>
        <w:pStyle w:val="Heading1"/>
        <w:rPr>
          <w:rFonts w:ascii="Arial" w:hAnsi="Arial" w:cs="Arial"/>
          <w:color w:val="000000" w:themeColor="text1"/>
          <w:sz w:val="22"/>
          <w:szCs w:val="22"/>
        </w:rPr>
      </w:pPr>
      <w:bookmarkStart w:id="13" w:name="_Toc121737659"/>
      <w:r w:rsidRPr="00921B73">
        <w:rPr>
          <w:rFonts w:ascii="Arial" w:hAnsi="Arial" w:cs="Arial"/>
          <w:color w:val="000000" w:themeColor="text1"/>
          <w:sz w:val="22"/>
          <w:szCs w:val="22"/>
        </w:rPr>
        <w:t>Placements in Kent County Council</w:t>
      </w:r>
      <w:bookmarkEnd w:id="13"/>
    </w:p>
    <w:p w14:paraId="420E81F6" w14:textId="77777777" w:rsidR="0020207C" w:rsidRPr="00F00B3E" w:rsidRDefault="007D3001">
      <w:pPr>
        <w:rPr>
          <w:rFonts w:ascii="Arial" w:hAnsi="Arial" w:cs="Arial"/>
          <w:b/>
          <w:bCs/>
        </w:rPr>
      </w:pPr>
      <w:r w:rsidRPr="00F00B3E">
        <w:rPr>
          <w:rFonts w:ascii="Arial" w:hAnsi="Arial" w:cs="Arial"/>
          <w:b/>
          <w:bCs/>
        </w:rPr>
        <w:t xml:space="preserve">On your first day you </w:t>
      </w:r>
      <w:r w:rsidR="009638C2" w:rsidRPr="00F00B3E">
        <w:rPr>
          <w:rFonts w:ascii="Arial" w:hAnsi="Arial" w:cs="Arial"/>
          <w:b/>
          <w:bCs/>
        </w:rPr>
        <w:t>can</w:t>
      </w:r>
      <w:r w:rsidRPr="00F00B3E">
        <w:rPr>
          <w:rFonts w:ascii="Arial" w:hAnsi="Arial" w:cs="Arial"/>
          <w:b/>
          <w:bCs/>
        </w:rPr>
        <w:t xml:space="preserve"> expect:</w:t>
      </w:r>
    </w:p>
    <w:p w14:paraId="55711E91" w14:textId="4B43591E" w:rsidR="007E10D7" w:rsidRPr="0020207C" w:rsidRDefault="007E10D7">
      <w:pPr>
        <w:rPr>
          <w:rFonts w:ascii="Arial" w:hAnsi="Arial" w:cs="Arial"/>
          <w:b/>
          <w:bCs/>
          <w:i/>
          <w:iCs/>
          <w:sz w:val="23"/>
          <w:szCs w:val="23"/>
        </w:rPr>
      </w:pPr>
      <w:r w:rsidRPr="0020207C">
        <w:rPr>
          <w:rFonts w:ascii="Arial" w:hAnsi="Arial" w:cs="Arial"/>
          <w:i/>
          <w:iCs/>
          <w:sz w:val="20"/>
          <w:szCs w:val="20"/>
        </w:rPr>
        <w:t xml:space="preserve">*Relevant KCC policies referenced below can be found </w:t>
      </w:r>
      <w:r w:rsidR="003B3C2E" w:rsidRPr="003B3C2E">
        <w:rPr>
          <w:rFonts w:ascii="Arial" w:hAnsi="Arial" w:cs="Arial"/>
          <w:b/>
          <w:bCs/>
          <w:i/>
          <w:iCs/>
          <w:sz w:val="20"/>
          <w:szCs w:val="20"/>
        </w:rPr>
        <w:fldChar w:fldCharType="begin"/>
      </w:r>
      <w:r w:rsidR="003B3C2E" w:rsidRPr="003B3C2E">
        <w:rPr>
          <w:rFonts w:ascii="Arial" w:hAnsi="Arial" w:cs="Arial"/>
          <w:b/>
          <w:bCs/>
          <w:i/>
          <w:iCs/>
          <w:sz w:val="20"/>
          <w:szCs w:val="20"/>
        </w:rPr>
        <w:instrText xml:space="preserve"> REF _Ref121578807 \p \h </w:instrText>
      </w:r>
      <w:r w:rsidR="003B3C2E">
        <w:rPr>
          <w:rFonts w:ascii="Arial" w:hAnsi="Arial" w:cs="Arial"/>
          <w:b/>
          <w:bCs/>
          <w:i/>
          <w:iCs/>
          <w:sz w:val="20"/>
          <w:szCs w:val="20"/>
        </w:rPr>
        <w:instrText xml:space="preserve"> \* MERGEFORMAT </w:instrText>
      </w:r>
      <w:r w:rsidR="003B3C2E" w:rsidRPr="003B3C2E">
        <w:rPr>
          <w:rFonts w:ascii="Arial" w:hAnsi="Arial" w:cs="Arial"/>
          <w:b/>
          <w:bCs/>
          <w:i/>
          <w:iCs/>
          <w:sz w:val="20"/>
          <w:szCs w:val="20"/>
        </w:rPr>
      </w:r>
      <w:r w:rsidR="003B3C2E" w:rsidRPr="003B3C2E">
        <w:rPr>
          <w:rFonts w:ascii="Arial" w:hAnsi="Arial" w:cs="Arial"/>
          <w:b/>
          <w:bCs/>
          <w:i/>
          <w:iCs/>
          <w:sz w:val="20"/>
          <w:szCs w:val="20"/>
        </w:rPr>
        <w:fldChar w:fldCharType="separate"/>
      </w:r>
      <w:r w:rsidR="003B3C2E" w:rsidRPr="003B3C2E">
        <w:rPr>
          <w:rFonts w:ascii="Arial" w:hAnsi="Arial" w:cs="Arial"/>
          <w:b/>
          <w:bCs/>
          <w:i/>
          <w:iCs/>
          <w:sz w:val="20"/>
          <w:szCs w:val="20"/>
        </w:rPr>
        <w:t>above</w:t>
      </w:r>
      <w:r w:rsidR="003B3C2E" w:rsidRPr="003B3C2E">
        <w:rPr>
          <w:rFonts w:ascii="Arial" w:hAnsi="Arial" w:cs="Arial"/>
          <w:b/>
          <w:bCs/>
          <w:i/>
          <w:iCs/>
          <w:sz w:val="20"/>
          <w:szCs w:val="20"/>
        </w:rPr>
        <w:fldChar w:fldCharType="end"/>
      </w:r>
      <w:r w:rsidR="003B3C2E" w:rsidRPr="003B3C2E">
        <w:rPr>
          <w:rFonts w:ascii="Arial" w:hAnsi="Arial" w:cs="Arial"/>
          <w:b/>
          <w:bCs/>
          <w:i/>
          <w:iCs/>
          <w:sz w:val="20"/>
          <w:szCs w:val="20"/>
        </w:rPr>
        <w:t>.</w:t>
      </w:r>
      <w:r w:rsidR="00BC0BEC" w:rsidRPr="0020207C">
        <w:rPr>
          <w:rFonts w:ascii="Arial" w:hAnsi="Arial" w:cs="Arial"/>
          <w:b/>
          <w:bCs/>
          <w:i/>
          <w:iCs/>
          <w:sz w:val="23"/>
          <w:szCs w:val="23"/>
        </w:rPr>
        <w:t xml:space="preserve"> </w:t>
      </w:r>
    </w:p>
    <w:tbl>
      <w:tblPr>
        <w:tblStyle w:val="TableGrid"/>
        <w:tblW w:w="9242" w:type="dxa"/>
        <w:tblInd w:w="-5" w:type="dxa"/>
        <w:tblCellMar>
          <w:top w:w="57" w:type="dxa"/>
          <w:left w:w="103" w:type="dxa"/>
          <w:bottom w:w="57" w:type="dxa"/>
          <w:right w:w="113" w:type="dxa"/>
        </w:tblCellMar>
        <w:tblLook w:val="04A0" w:firstRow="1" w:lastRow="0" w:firstColumn="1" w:lastColumn="0" w:noHBand="0" w:noVBand="1"/>
      </w:tblPr>
      <w:tblGrid>
        <w:gridCol w:w="3227"/>
        <w:gridCol w:w="4394"/>
        <w:gridCol w:w="1621"/>
      </w:tblGrid>
      <w:tr w:rsidR="00247BE0" w14:paraId="5A34F085" w14:textId="77777777" w:rsidTr="00247BE0">
        <w:tc>
          <w:tcPr>
            <w:tcW w:w="3227" w:type="dxa"/>
            <w:shd w:val="clear" w:color="auto" w:fill="auto"/>
            <w:tcMar>
              <w:left w:w="103" w:type="dxa"/>
            </w:tcMar>
          </w:tcPr>
          <w:p w14:paraId="57935A14" w14:textId="15730384" w:rsidR="00247BE0" w:rsidRPr="00247BE0" w:rsidRDefault="00247BE0">
            <w:pPr>
              <w:spacing w:after="0" w:line="240" w:lineRule="auto"/>
              <w:rPr>
                <w:rFonts w:ascii="Arial" w:hAnsi="Arial" w:cs="Arial"/>
                <w:b/>
                <w:bCs/>
              </w:rPr>
            </w:pPr>
            <w:r w:rsidRPr="00247BE0">
              <w:rPr>
                <w:rFonts w:ascii="Arial" w:hAnsi="Arial" w:cs="Arial"/>
                <w:b/>
                <w:bCs/>
              </w:rPr>
              <w:t xml:space="preserve">Activities </w:t>
            </w:r>
          </w:p>
        </w:tc>
        <w:tc>
          <w:tcPr>
            <w:tcW w:w="4394" w:type="dxa"/>
            <w:shd w:val="clear" w:color="auto" w:fill="auto"/>
          </w:tcPr>
          <w:p w14:paraId="4AF39DFC" w14:textId="7A3C32A9" w:rsidR="00247BE0" w:rsidRPr="00247BE0" w:rsidRDefault="00247BE0">
            <w:pPr>
              <w:spacing w:after="0" w:line="240" w:lineRule="auto"/>
              <w:rPr>
                <w:rFonts w:ascii="Arial" w:hAnsi="Arial" w:cs="Arial"/>
                <w:b/>
                <w:bCs/>
              </w:rPr>
            </w:pPr>
            <w:r w:rsidRPr="00247BE0">
              <w:rPr>
                <w:rFonts w:ascii="Arial" w:hAnsi="Arial" w:cs="Arial"/>
                <w:b/>
                <w:bCs/>
              </w:rPr>
              <w:t xml:space="preserve">Comments </w:t>
            </w:r>
          </w:p>
        </w:tc>
        <w:tc>
          <w:tcPr>
            <w:tcW w:w="1621" w:type="dxa"/>
            <w:shd w:val="clear" w:color="auto" w:fill="auto"/>
            <w:tcMar>
              <w:left w:w="103" w:type="dxa"/>
            </w:tcMar>
          </w:tcPr>
          <w:p w14:paraId="7F00BBE3" w14:textId="3BDA72DA" w:rsidR="00247BE0" w:rsidRPr="00247BE0" w:rsidRDefault="00247BE0">
            <w:pPr>
              <w:spacing w:after="0" w:line="240" w:lineRule="auto"/>
              <w:rPr>
                <w:rFonts w:ascii="Arial" w:hAnsi="Arial" w:cs="Arial"/>
                <w:b/>
                <w:bCs/>
              </w:rPr>
            </w:pPr>
            <w:r w:rsidRPr="00247BE0">
              <w:rPr>
                <w:rFonts w:ascii="Arial" w:hAnsi="Arial" w:cs="Arial"/>
                <w:b/>
                <w:bCs/>
              </w:rPr>
              <w:t xml:space="preserve">Completed </w:t>
            </w:r>
          </w:p>
        </w:tc>
      </w:tr>
      <w:tr w:rsidR="00415ECA" w14:paraId="41B60BC3" w14:textId="77777777" w:rsidTr="00247BE0">
        <w:tc>
          <w:tcPr>
            <w:tcW w:w="3227" w:type="dxa"/>
            <w:shd w:val="clear" w:color="auto" w:fill="auto"/>
            <w:tcMar>
              <w:left w:w="103" w:type="dxa"/>
            </w:tcMar>
          </w:tcPr>
          <w:p w14:paraId="3F27A4B7" w14:textId="4D0C8F81" w:rsidR="00415ECA" w:rsidRDefault="007D3001">
            <w:pPr>
              <w:spacing w:after="0" w:line="240" w:lineRule="auto"/>
              <w:rPr>
                <w:rFonts w:ascii="Arial" w:hAnsi="Arial" w:cs="Arial"/>
              </w:rPr>
            </w:pPr>
            <w:r>
              <w:rPr>
                <w:rFonts w:ascii="Arial" w:hAnsi="Arial" w:cs="Arial"/>
              </w:rPr>
              <w:t>PE</w:t>
            </w:r>
            <w:r w:rsidR="004405B4">
              <w:rPr>
                <w:rFonts w:ascii="Arial" w:hAnsi="Arial" w:cs="Arial"/>
              </w:rPr>
              <w:t>/OSS</w:t>
            </w:r>
            <w:r>
              <w:rPr>
                <w:rFonts w:ascii="Arial" w:hAnsi="Arial" w:cs="Arial"/>
              </w:rPr>
              <w:t xml:space="preserve"> to meet and greet </w:t>
            </w:r>
            <w:r w:rsidR="009638C2">
              <w:rPr>
                <w:rFonts w:ascii="Arial" w:hAnsi="Arial" w:cs="Arial"/>
              </w:rPr>
              <w:t>you</w:t>
            </w:r>
            <w:r>
              <w:rPr>
                <w:rFonts w:ascii="Arial" w:hAnsi="Arial" w:cs="Arial"/>
              </w:rPr>
              <w:t xml:space="preserve"> and introduce </w:t>
            </w:r>
            <w:r w:rsidR="009638C2">
              <w:rPr>
                <w:rFonts w:ascii="Arial" w:hAnsi="Arial" w:cs="Arial"/>
              </w:rPr>
              <w:t>you</w:t>
            </w:r>
            <w:r>
              <w:rPr>
                <w:rFonts w:ascii="Arial" w:hAnsi="Arial" w:cs="Arial"/>
              </w:rPr>
              <w:t xml:space="preserve"> to </w:t>
            </w:r>
            <w:r w:rsidR="009638C2">
              <w:rPr>
                <w:rFonts w:ascii="Arial" w:hAnsi="Arial" w:cs="Arial"/>
              </w:rPr>
              <w:t>your</w:t>
            </w:r>
            <w:r>
              <w:rPr>
                <w:rFonts w:ascii="Arial" w:hAnsi="Arial" w:cs="Arial"/>
              </w:rPr>
              <w:t xml:space="preserve"> working environment and other members of the team.</w:t>
            </w:r>
          </w:p>
          <w:p w14:paraId="6EE6DBF7" w14:textId="23B1FED1" w:rsidR="00415ECA" w:rsidRDefault="007D3001">
            <w:pPr>
              <w:spacing w:after="0" w:line="240" w:lineRule="auto"/>
              <w:rPr>
                <w:rFonts w:ascii="Arial" w:hAnsi="Arial" w:cs="Arial"/>
              </w:rPr>
            </w:pPr>
            <w:r>
              <w:rPr>
                <w:rFonts w:ascii="Arial" w:hAnsi="Arial" w:cs="Arial"/>
              </w:rPr>
              <w:t>Outline of role and responsibilitie</w:t>
            </w:r>
            <w:r w:rsidR="008263D5">
              <w:rPr>
                <w:rFonts w:ascii="Arial" w:hAnsi="Arial" w:cs="Arial"/>
              </w:rPr>
              <w:t>s</w:t>
            </w:r>
          </w:p>
          <w:p w14:paraId="29918A9E" w14:textId="77777777" w:rsidR="00415ECA" w:rsidRDefault="007D3001">
            <w:pPr>
              <w:spacing w:after="0" w:line="240" w:lineRule="auto"/>
              <w:rPr>
                <w:rFonts w:ascii="Arial" w:hAnsi="Arial" w:cs="Arial"/>
              </w:rPr>
            </w:pPr>
            <w:r>
              <w:rPr>
                <w:rFonts w:ascii="Arial" w:hAnsi="Arial" w:cs="Arial"/>
              </w:rPr>
              <w:t>Discussion around dress code and placement hours</w:t>
            </w:r>
          </w:p>
        </w:tc>
        <w:tc>
          <w:tcPr>
            <w:tcW w:w="4394" w:type="dxa"/>
            <w:shd w:val="clear" w:color="auto" w:fill="auto"/>
          </w:tcPr>
          <w:p w14:paraId="4F7F9ADA" w14:textId="77777777" w:rsidR="00415ECA" w:rsidRDefault="00415ECA">
            <w:pPr>
              <w:spacing w:after="0" w:line="240" w:lineRule="auto"/>
              <w:rPr>
                <w:rFonts w:ascii="Arial" w:hAnsi="Arial" w:cs="Arial"/>
              </w:rPr>
            </w:pPr>
          </w:p>
        </w:tc>
        <w:tc>
          <w:tcPr>
            <w:tcW w:w="1621" w:type="dxa"/>
            <w:shd w:val="clear" w:color="auto" w:fill="auto"/>
            <w:tcMar>
              <w:left w:w="103" w:type="dxa"/>
            </w:tcMar>
          </w:tcPr>
          <w:p w14:paraId="6D6473A9" w14:textId="77777777" w:rsidR="00415ECA" w:rsidRDefault="00415ECA">
            <w:pPr>
              <w:spacing w:after="0" w:line="240" w:lineRule="auto"/>
              <w:rPr>
                <w:rFonts w:ascii="Arial" w:hAnsi="Arial" w:cs="Arial"/>
              </w:rPr>
            </w:pPr>
          </w:p>
        </w:tc>
      </w:tr>
      <w:tr w:rsidR="00415ECA" w14:paraId="653951BF" w14:textId="77777777" w:rsidTr="00247BE0">
        <w:tc>
          <w:tcPr>
            <w:tcW w:w="3227" w:type="dxa"/>
            <w:shd w:val="clear" w:color="auto" w:fill="auto"/>
            <w:tcMar>
              <w:left w:w="103" w:type="dxa"/>
            </w:tcMar>
          </w:tcPr>
          <w:p w14:paraId="669851A7" w14:textId="591668E4" w:rsidR="00BB261A" w:rsidRDefault="007D3001">
            <w:pPr>
              <w:spacing w:after="0" w:line="240" w:lineRule="auto"/>
              <w:rPr>
                <w:rFonts w:ascii="Arial" w:hAnsi="Arial" w:cs="Arial"/>
              </w:rPr>
            </w:pPr>
            <w:r>
              <w:rPr>
                <w:rFonts w:ascii="Arial" w:hAnsi="Arial" w:cs="Arial"/>
              </w:rPr>
              <w:t>Introduction to workplace</w:t>
            </w:r>
            <w:r w:rsidR="00D940D0">
              <w:rPr>
                <w:rFonts w:ascii="Arial" w:hAnsi="Arial" w:cs="Arial"/>
              </w:rPr>
              <w:t>, hybrid working</w:t>
            </w:r>
            <w:r>
              <w:rPr>
                <w:rFonts w:ascii="Arial" w:hAnsi="Arial" w:cs="Arial"/>
              </w:rPr>
              <w:t xml:space="preserve"> and read </w:t>
            </w:r>
            <w:r w:rsidR="004405B4">
              <w:rPr>
                <w:rFonts w:ascii="Arial" w:hAnsi="Arial" w:cs="Arial"/>
              </w:rPr>
              <w:t>student handbook</w:t>
            </w:r>
            <w:r>
              <w:rPr>
                <w:rFonts w:ascii="Arial" w:hAnsi="Arial" w:cs="Arial"/>
              </w:rPr>
              <w:t xml:space="preserve">. </w:t>
            </w:r>
          </w:p>
          <w:p w14:paraId="4BC2D7C2" w14:textId="77777777" w:rsidR="00305E2B" w:rsidRDefault="00305E2B">
            <w:pPr>
              <w:spacing w:after="0" w:line="240" w:lineRule="auto"/>
              <w:rPr>
                <w:rFonts w:ascii="Arial" w:hAnsi="Arial" w:cs="Arial"/>
              </w:rPr>
            </w:pPr>
          </w:p>
          <w:p w14:paraId="7FEE0AEF" w14:textId="4528D633" w:rsidR="00305E2B" w:rsidRDefault="00BB261A">
            <w:pPr>
              <w:spacing w:after="0" w:line="240" w:lineRule="auto"/>
              <w:rPr>
                <w:rFonts w:ascii="Arial" w:hAnsi="Arial" w:cs="Arial"/>
              </w:rPr>
            </w:pPr>
            <w:r w:rsidRPr="00BB261A">
              <w:rPr>
                <w:rFonts w:ascii="Arial" w:hAnsi="Arial" w:cs="Arial"/>
              </w:rPr>
              <w:t xml:space="preserve">Opportunity to highlight any </w:t>
            </w:r>
            <w:r w:rsidR="00BE72A9" w:rsidRPr="00BB261A">
              <w:rPr>
                <w:rFonts w:ascii="Arial" w:hAnsi="Arial" w:cs="Arial"/>
              </w:rPr>
              <w:t>needs/ accommodations</w:t>
            </w:r>
            <w:r w:rsidRPr="00BB261A">
              <w:rPr>
                <w:rFonts w:ascii="Arial" w:hAnsi="Arial" w:cs="Arial"/>
              </w:rPr>
              <w:t xml:space="preserve"> that would help you to settle into your new role. Taking into account any health and safety and diversity requirements</w:t>
            </w:r>
            <w:r w:rsidR="00305E2B">
              <w:rPr>
                <w:rFonts w:ascii="Arial" w:hAnsi="Arial" w:cs="Arial"/>
              </w:rPr>
              <w:t>.</w:t>
            </w:r>
          </w:p>
        </w:tc>
        <w:tc>
          <w:tcPr>
            <w:tcW w:w="4394" w:type="dxa"/>
            <w:shd w:val="clear" w:color="auto" w:fill="auto"/>
          </w:tcPr>
          <w:p w14:paraId="6A265D85" w14:textId="77777777" w:rsidR="00415ECA" w:rsidRDefault="00415ECA">
            <w:pPr>
              <w:spacing w:after="0" w:line="240" w:lineRule="auto"/>
              <w:rPr>
                <w:rFonts w:ascii="Arial" w:hAnsi="Arial" w:cs="Arial"/>
              </w:rPr>
            </w:pPr>
          </w:p>
        </w:tc>
        <w:tc>
          <w:tcPr>
            <w:tcW w:w="1621" w:type="dxa"/>
            <w:shd w:val="clear" w:color="auto" w:fill="auto"/>
            <w:tcMar>
              <w:left w:w="103" w:type="dxa"/>
            </w:tcMar>
          </w:tcPr>
          <w:p w14:paraId="5CDEAA54" w14:textId="77777777" w:rsidR="00415ECA" w:rsidRDefault="00415ECA">
            <w:pPr>
              <w:spacing w:after="0" w:line="240" w:lineRule="auto"/>
              <w:rPr>
                <w:rFonts w:ascii="Arial" w:hAnsi="Arial" w:cs="Arial"/>
              </w:rPr>
            </w:pPr>
          </w:p>
        </w:tc>
      </w:tr>
      <w:tr w:rsidR="00415ECA" w14:paraId="72DA9E4E" w14:textId="77777777" w:rsidTr="00247BE0">
        <w:tc>
          <w:tcPr>
            <w:tcW w:w="3227" w:type="dxa"/>
            <w:shd w:val="clear" w:color="auto" w:fill="auto"/>
            <w:tcMar>
              <w:left w:w="103" w:type="dxa"/>
            </w:tcMar>
          </w:tcPr>
          <w:p w14:paraId="6883E90C" w14:textId="7492CA78" w:rsidR="00415ECA" w:rsidRDefault="000B7546">
            <w:pPr>
              <w:spacing w:after="0" w:line="240" w:lineRule="auto"/>
              <w:rPr>
                <w:rFonts w:ascii="Arial" w:hAnsi="Arial" w:cs="Arial"/>
              </w:rPr>
            </w:pPr>
            <w:r>
              <w:rPr>
                <w:rFonts w:ascii="Arial" w:hAnsi="Arial" w:cs="Arial"/>
              </w:rPr>
              <w:t>Housekeeping</w:t>
            </w:r>
            <w:r w:rsidR="007D3001">
              <w:rPr>
                <w:rFonts w:ascii="Arial" w:hAnsi="Arial" w:cs="Arial"/>
              </w:rPr>
              <w:t xml:space="preserve"> – be shown around; the location of toilets, tea and coffee making facilities, first aid, break area, canteen, etc.  Confirm who</w:t>
            </w:r>
            <w:r w:rsidR="004405B4">
              <w:rPr>
                <w:rFonts w:ascii="Arial" w:hAnsi="Arial" w:cs="Arial"/>
              </w:rPr>
              <w:t xml:space="preserve"> are</w:t>
            </w:r>
            <w:r w:rsidR="007D3001">
              <w:rPr>
                <w:rFonts w:ascii="Arial" w:hAnsi="Arial" w:cs="Arial"/>
              </w:rPr>
              <w:t xml:space="preserve"> the first aiders.</w:t>
            </w:r>
          </w:p>
          <w:p w14:paraId="279063DA" w14:textId="77777777" w:rsidR="00415ECA" w:rsidRDefault="00415ECA">
            <w:pPr>
              <w:spacing w:after="0" w:line="240" w:lineRule="auto"/>
              <w:rPr>
                <w:rFonts w:ascii="Arial" w:hAnsi="Arial" w:cs="Arial"/>
              </w:rPr>
            </w:pPr>
          </w:p>
        </w:tc>
        <w:tc>
          <w:tcPr>
            <w:tcW w:w="4394" w:type="dxa"/>
            <w:shd w:val="clear" w:color="auto" w:fill="auto"/>
          </w:tcPr>
          <w:p w14:paraId="69536AA6" w14:textId="77777777" w:rsidR="00415ECA" w:rsidRDefault="00415ECA">
            <w:pPr>
              <w:spacing w:after="0" w:line="240" w:lineRule="auto"/>
              <w:rPr>
                <w:rFonts w:ascii="Arial" w:hAnsi="Arial" w:cs="Arial"/>
              </w:rPr>
            </w:pPr>
          </w:p>
        </w:tc>
        <w:tc>
          <w:tcPr>
            <w:tcW w:w="1621" w:type="dxa"/>
            <w:shd w:val="clear" w:color="auto" w:fill="auto"/>
            <w:tcMar>
              <w:left w:w="103" w:type="dxa"/>
            </w:tcMar>
          </w:tcPr>
          <w:p w14:paraId="402F54F2" w14:textId="77777777" w:rsidR="00415ECA" w:rsidRDefault="00415ECA">
            <w:pPr>
              <w:spacing w:after="0" w:line="240" w:lineRule="auto"/>
              <w:rPr>
                <w:rFonts w:ascii="Arial" w:hAnsi="Arial" w:cs="Arial"/>
              </w:rPr>
            </w:pPr>
          </w:p>
        </w:tc>
      </w:tr>
      <w:tr w:rsidR="00415ECA" w14:paraId="5BA0514A" w14:textId="77777777" w:rsidTr="00247BE0">
        <w:tc>
          <w:tcPr>
            <w:tcW w:w="3227" w:type="dxa"/>
            <w:shd w:val="clear" w:color="auto" w:fill="auto"/>
            <w:tcMar>
              <w:left w:w="103" w:type="dxa"/>
            </w:tcMar>
          </w:tcPr>
          <w:p w14:paraId="47F800BC" w14:textId="79009358" w:rsidR="00415ECA" w:rsidRDefault="007D3001">
            <w:pPr>
              <w:spacing w:after="0" w:line="240" w:lineRule="auto"/>
              <w:rPr>
                <w:rFonts w:ascii="Arial" w:hAnsi="Arial" w:cs="Arial"/>
              </w:rPr>
            </w:pPr>
            <w:r>
              <w:rPr>
                <w:rFonts w:ascii="Arial" w:hAnsi="Arial" w:cs="Arial"/>
              </w:rPr>
              <w:t xml:space="preserve">Cover the health and safety </w:t>
            </w:r>
            <w:r w:rsidR="00FC71E6">
              <w:rPr>
                <w:rFonts w:ascii="Arial" w:hAnsi="Arial" w:cs="Arial"/>
              </w:rPr>
              <w:t xml:space="preserve">policies and </w:t>
            </w:r>
            <w:r>
              <w:rPr>
                <w:rFonts w:ascii="Arial" w:hAnsi="Arial" w:cs="Arial"/>
              </w:rPr>
              <w:t xml:space="preserve">procedures including fire exits, office procedures, </w:t>
            </w:r>
            <w:r w:rsidR="00102AC3">
              <w:rPr>
                <w:rFonts w:ascii="Arial" w:hAnsi="Arial" w:cs="Arial"/>
              </w:rPr>
              <w:t>security,</w:t>
            </w:r>
            <w:r>
              <w:rPr>
                <w:rFonts w:ascii="Arial" w:hAnsi="Arial" w:cs="Arial"/>
              </w:rPr>
              <w:t xml:space="preserve"> and safe working procedures. </w:t>
            </w:r>
          </w:p>
        </w:tc>
        <w:tc>
          <w:tcPr>
            <w:tcW w:w="4394" w:type="dxa"/>
            <w:shd w:val="clear" w:color="auto" w:fill="auto"/>
          </w:tcPr>
          <w:p w14:paraId="10410371" w14:textId="77777777" w:rsidR="00415ECA" w:rsidRDefault="00415ECA">
            <w:pPr>
              <w:spacing w:after="0" w:line="240" w:lineRule="auto"/>
              <w:rPr>
                <w:rFonts w:ascii="Arial" w:hAnsi="Arial" w:cs="Arial"/>
              </w:rPr>
            </w:pPr>
          </w:p>
        </w:tc>
        <w:tc>
          <w:tcPr>
            <w:tcW w:w="1621" w:type="dxa"/>
            <w:shd w:val="clear" w:color="auto" w:fill="auto"/>
            <w:tcMar>
              <w:left w:w="103" w:type="dxa"/>
            </w:tcMar>
          </w:tcPr>
          <w:p w14:paraId="292DC30B" w14:textId="77777777" w:rsidR="00415ECA" w:rsidRDefault="00415ECA">
            <w:pPr>
              <w:spacing w:after="0" w:line="240" w:lineRule="auto"/>
              <w:rPr>
                <w:rFonts w:ascii="Arial" w:hAnsi="Arial" w:cs="Arial"/>
              </w:rPr>
            </w:pPr>
          </w:p>
        </w:tc>
      </w:tr>
      <w:tr w:rsidR="00415ECA" w14:paraId="66B1841E" w14:textId="77777777" w:rsidTr="00247BE0">
        <w:tc>
          <w:tcPr>
            <w:tcW w:w="3227" w:type="dxa"/>
            <w:shd w:val="clear" w:color="auto" w:fill="auto"/>
            <w:tcMar>
              <w:left w:w="103" w:type="dxa"/>
            </w:tcMar>
          </w:tcPr>
          <w:p w14:paraId="5E762A0B" w14:textId="77777777" w:rsidR="00415ECA" w:rsidRDefault="007D3001">
            <w:pPr>
              <w:spacing w:after="0" w:line="240" w:lineRule="auto"/>
              <w:rPr>
                <w:rFonts w:ascii="Arial" w:hAnsi="Arial" w:cs="Arial"/>
              </w:rPr>
            </w:pPr>
            <w:r>
              <w:rPr>
                <w:rFonts w:ascii="Arial" w:hAnsi="Arial" w:cs="Arial"/>
              </w:rPr>
              <w:t>Basic instruction in the use of ICT systems including how to log on, set up a password, etc. Photograph to be provided for ID card</w:t>
            </w:r>
          </w:p>
        </w:tc>
        <w:tc>
          <w:tcPr>
            <w:tcW w:w="4394" w:type="dxa"/>
            <w:shd w:val="clear" w:color="auto" w:fill="auto"/>
          </w:tcPr>
          <w:p w14:paraId="7637D7B6" w14:textId="77777777" w:rsidR="00415ECA" w:rsidRDefault="00415ECA">
            <w:pPr>
              <w:spacing w:after="0" w:line="240" w:lineRule="auto"/>
              <w:rPr>
                <w:rFonts w:ascii="Arial" w:hAnsi="Arial" w:cs="Arial"/>
              </w:rPr>
            </w:pPr>
          </w:p>
        </w:tc>
        <w:tc>
          <w:tcPr>
            <w:tcW w:w="1621" w:type="dxa"/>
            <w:shd w:val="clear" w:color="auto" w:fill="auto"/>
            <w:tcMar>
              <w:left w:w="103" w:type="dxa"/>
            </w:tcMar>
          </w:tcPr>
          <w:p w14:paraId="575B5AA6" w14:textId="77777777" w:rsidR="00415ECA" w:rsidRDefault="00415ECA">
            <w:pPr>
              <w:spacing w:after="0" w:line="240" w:lineRule="auto"/>
              <w:rPr>
                <w:rFonts w:ascii="Arial" w:hAnsi="Arial" w:cs="Arial"/>
              </w:rPr>
            </w:pPr>
          </w:p>
        </w:tc>
      </w:tr>
      <w:tr w:rsidR="00415ECA" w14:paraId="31DDB1FC" w14:textId="77777777" w:rsidTr="00247BE0">
        <w:tc>
          <w:tcPr>
            <w:tcW w:w="3227" w:type="dxa"/>
            <w:shd w:val="clear" w:color="auto" w:fill="auto"/>
            <w:tcMar>
              <w:left w:w="103" w:type="dxa"/>
            </w:tcMar>
          </w:tcPr>
          <w:p w14:paraId="43266FBB" w14:textId="30C1D55A" w:rsidR="00415ECA" w:rsidRDefault="00770183">
            <w:pPr>
              <w:spacing w:after="0" w:line="240" w:lineRule="auto"/>
            </w:pPr>
            <w:r>
              <w:rPr>
                <w:rFonts w:ascii="Arial" w:hAnsi="Arial" w:cs="Arial"/>
              </w:rPr>
              <w:t xml:space="preserve">Information on how </w:t>
            </w:r>
            <w:r w:rsidR="007D3001">
              <w:rPr>
                <w:rFonts w:ascii="Arial" w:hAnsi="Arial" w:cs="Arial"/>
              </w:rPr>
              <w:t xml:space="preserve">to access </w:t>
            </w:r>
            <w:hyperlink r:id="rId53" w:history="1">
              <w:r w:rsidR="007D3001" w:rsidRPr="00F057AF">
                <w:rPr>
                  <w:rStyle w:val="Hyperlink"/>
                  <w:rFonts w:ascii="Arial" w:hAnsi="Arial" w:cs="Arial"/>
                </w:rPr>
                <w:t>KNet</w:t>
              </w:r>
            </w:hyperlink>
            <w:r w:rsidR="007D3001">
              <w:rPr>
                <w:rFonts w:ascii="Arial" w:hAnsi="Arial" w:cs="Arial"/>
              </w:rPr>
              <w:t xml:space="preserve"> </w:t>
            </w:r>
          </w:p>
        </w:tc>
        <w:tc>
          <w:tcPr>
            <w:tcW w:w="4394" w:type="dxa"/>
            <w:shd w:val="clear" w:color="auto" w:fill="auto"/>
          </w:tcPr>
          <w:p w14:paraId="349923F0" w14:textId="77777777" w:rsidR="00415ECA" w:rsidRDefault="00415ECA">
            <w:pPr>
              <w:spacing w:after="0" w:line="240" w:lineRule="auto"/>
              <w:rPr>
                <w:rFonts w:ascii="Arial" w:hAnsi="Arial" w:cs="Arial"/>
              </w:rPr>
            </w:pPr>
          </w:p>
        </w:tc>
        <w:tc>
          <w:tcPr>
            <w:tcW w:w="1621" w:type="dxa"/>
            <w:shd w:val="clear" w:color="auto" w:fill="auto"/>
            <w:tcMar>
              <w:left w:w="103" w:type="dxa"/>
            </w:tcMar>
          </w:tcPr>
          <w:p w14:paraId="72048135" w14:textId="77777777" w:rsidR="00415ECA" w:rsidRDefault="00415ECA">
            <w:pPr>
              <w:spacing w:after="0" w:line="240" w:lineRule="auto"/>
              <w:rPr>
                <w:rFonts w:ascii="Arial" w:hAnsi="Arial" w:cs="Arial"/>
              </w:rPr>
            </w:pPr>
          </w:p>
        </w:tc>
      </w:tr>
    </w:tbl>
    <w:p w14:paraId="5219F036" w14:textId="77777777" w:rsidR="00376A6A" w:rsidRDefault="00376A6A"/>
    <w:p w14:paraId="6030B927" w14:textId="5057C47E" w:rsidR="00415ECA" w:rsidRPr="006736F8" w:rsidRDefault="004405B4">
      <w:pPr>
        <w:rPr>
          <w:rFonts w:ascii="Arial" w:hAnsi="Arial" w:cs="Arial"/>
          <w:sz w:val="23"/>
          <w:szCs w:val="23"/>
        </w:rPr>
      </w:pPr>
      <w:r w:rsidRPr="006736F8">
        <w:rPr>
          <w:rFonts w:ascii="Arial" w:hAnsi="Arial" w:cs="Arial"/>
          <w:b/>
          <w:bCs/>
          <w:sz w:val="23"/>
          <w:szCs w:val="23"/>
        </w:rPr>
        <w:t>During</w:t>
      </w:r>
      <w:r w:rsidR="007D3001" w:rsidRPr="006736F8">
        <w:rPr>
          <w:rFonts w:ascii="Arial" w:hAnsi="Arial" w:cs="Arial"/>
          <w:b/>
          <w:bCs/>
          <w:sz w:val="23"/>
          <w:szCs w:val="23"/>
        </w:rPr>
        <w:t xml:space="preserve"> your first </w:t>
      </w:r>
      <w:r w:rsidR="006D7340">
        <w:rPr>
          <w:rFonts w:ascii="Arial" w:hAnsi="Arial" w:cs="Arial"/>
          <w:b/>
          <w:bCs/>
          <w:sz w:val="23"/>
          <w:szCs w:val="23"/>
        </w:rPr>
        <w:t xml:space="preserve">two </w:t>
      </w:r>
      <w:r w:rsidR="007D3001" w:rsidRPr="006736F8">
        <w:rPr>
          <w:rFonts w:ascii="Arial" w:hAnsi="Arial" w:cs="Arial"/>
          <w:b/>
          <w:bCs/>
          <w:sz w:val="23"/>
          <w:szCs w:val="23"/>
        </w:rPr>
        <w:t>week</w:t>
      </w:r>
      <w:r w:rsidR="006D7340">
        <w:rPr>
          <w:rFonts w:ascii="Arial" w:hAnsi="Arial" w:cs="Arial"/>
          <w:b/>
          <w:bCs/>
          <w:sz w:val="23"/>
          <w:szCs w:val="23"/>
        </w:rPr>
        <w:t>s</w:t>
      </w:r>
      <w:r w:rsidR="007D3001" w:rsidRPr="006736F8">
        <w:rPr>
          <w:rFonts w:ascii="Arial" w:hAnsi="Arial" w:cs="Arial"/>
          <w:b/>
          <w:bCs/>
          <w:sz w:val="23"/>
          <w:szCs w:val="23"/>
        </w:rPr>
        <w:t xml:space="preserve"> you </w:t>
      </w:r>
      <w:r w:rsidR="00683DBE" w:rsidRPr="006736F8">
        <w:rPr>
          <w:rFonts w:ascii="Arial" w:hAnsi="Arial" w:cs="Arial"/>
          <w:b/>
          <w:bCs/>
          <w:sz w:val="23"/>
          <w:szCs w:val="23"/>
        </w:rPr>
        <w:t>will work with your PE</w:t>
      </w:r>
      <w:r w:rsidRPr="006736F8">
        <w:rPr>
          <w:rFonts w:ascii="Arial" w:hAnsi="Arial" w:cs="Arial"/>
          <w:b/>
          <w:bCs/>
          <w:sz w:val="23"/>
          <w:szCs w:val="23"/>
        </w:rPr>
        <w:t>/OSS</w:t>
      </w:r>
      <w:r w:rsidR="00683DBE" w:rsidRPr="006736F8">
        <w:rPr>
          <w:rFonts w:ascii="Arial" w:hAnsi="Arial" w:cs="Arial"/>
          <w:b/>
          <w:bCs/>
          <w:sz w:val="23"/>
          <w:szCs w:val="23"/>
        </w:rPr>
        <w:t xml:space="preserve"> to</w:t>
      </w:r>
      <w:r w:rsidR="007D3001" w:rsidRPr="006736F8">
        <w:rPr>
          <w:rFonts w:ascii="Arial" w:hAnsi="Arial" w:cs="Arial"/>
          <w:b/>
          <w:bCs/>
          <w:sz w:val="23"/>
          <w:szCs w:val="23"/>
        </w:rPr>
        <w:t>:</w:t>
      </w:r>
    </w:p>
    <w:tbl>
      <w:tblPr>
        <w:tblStyle w:val="TableGrid"/>
        <w:tblW w:w="9214" w:type="dxa"/>
        <w:tblInd w:w="-5" w:type="dxa"/>
        <w:tblLayout w:type="fixed"/>
        <w:tblCellMar>
          <w:top w:w="57" w:type="dxa"/>
          <w:left w:w="103" w:type="dxa"/>
          <w:bottom w:w="57" w:type="dxa"/>
          <w:right w:w="113" w:type="dxa"/>
        </w:tblCellMar>
        <w:tblLook w:val="04A0" w:firstRow="1" w:lastRow="0" w:firstColumn="1" w:lastColumn="0" w:noHBand="0" w:noVBand="1"/>
      </w:tblPr>
      <w:tblGrid>
        <w:gridCol w:w="3261"/>
        <w:gridCol w:w="4252"/>
        <w:gridCol w:w="1701"/>
      </w:tblGrid>
      <w:tr w:rsidR="003252EA" w14:paraId="454C94FC" w14:textId="77777777" w:rsidTr="00DE0A7F">
        <w:trPr>
          <w:cantSplit/>
        </w:trPr>
        <w:tc>
          <w:tcPr>
            <w:tcW w:w="3261" w:type="dxa"/>
            <w:shd w:val="clear" w:color="auto" w:fill="auto"/>
            <w:tcMar>
              <w:left w:w="103" w:type="dxa"/>
            </w:tcMar>
          </w:tcPr>
          <w:p w14:paraId="73749F5A" w14:textId="481FF1C7" w:rsidR="003252EA" w:rsidRPr="003252EA" w:rsidRDefault="003252EA">
            <w:pPr>
              <w:spacing w:after="0" w:line="240" w:lineRule="auto"/>
              <w:rPr>
                <w:rFonts w:ascii="Arial" w:hAnsi="Arial" w:cs="Arial"/>
                <w:b/>
                <w:bCs/>
              </w:rPr>
            </w:pPr>
            <w:r w:rsidRPr="003252EA">
              <w:rPr>
                <w:rFonts w:ascii="Arial" w:hAnsi="Arial" w:cs="Arial"/>
                <w:b/>
                <w:bCs/>
              </w:rPr>
              <w:t xml:space="preserve">Activity </w:t>
            </w:r>
          </w:p>
        </w:tc>
        <w:tc>
          <w:tcPr>
            <w:tcW w:w="4252" w:type="dxa"/>
          </w:tcPr>
          <w:p w14:paraId="5C123FE5" w14:textId="44D45169" w:rsidR="003252EA" w:rsidRPr="003252EA" w:rsidRDefault="003252EA">
            <w:pPr>
              <w:spacing w:after="0" w:line="240" w:lineRule="auto"/>
              <w:rPr>
                <w:rFonts w:ascii="Arial" w:hAnsi="Arial" w:cs="Arial"/>
                <w:b/>
                <w:bCs/>
              </w:rPr>
            </w:pPr>
            <w:r w:rsidRPr="003252EA">
              <w:rPr>
                <w:rFonts w:ascii="Arial" w:hAnsi="Arial" w:cs="Arial"/>
                <w:b/>
                <w:bCs/>
              </w:rPr>
              <w:t xml:space="preserve">Comments </w:t>
            </w:r>
          </w:p>
        </w:tc>
        <w:tc>
          <w:tcPr>
            <w:tcW w:w="1701" w:type="dxa"/>
            <w:shd w:val="clear" w:color="auto" w:fill="auto"/>
            <w:tcMar>
              <w:left w:w="103" w:type="dxa"/>
            </w:tcMar>
          </w:tcPr>
          <w:p w14:paraId="43F26655" w14:textId="69ADA298" w:rsidR="003252EA" w:rsidRPr="003252EA" w:rsidRDefault="003252EA">
            <w:pPr>
              <w:spacing w:after="0" w:line="240" w:lineRule="auto"/>
              <w:rPr>
                <w:rFonts w:ascii="Arial" w:hAnsi="Arial" w:cs="Arial"/>
                <w:b/>
                <w:bCs/>
              </w:rPr>
            </w:pPr>
            <w:r w:rsidRPr="003252EA">
              <w:rPr>
                <w:rFonts w:ascii="Arial" w:hAnsi="Arial" w:cs="Arial"/>
                <w:b/>
                <w:bCs/>
              </w:rPr>
              <w:t xml:space="preserve">Completed </w:t>
            </w:r>
          </w:p>
        </w:tc>
      </w:tr>
      <w:tr w:rsidR="003252EA" w14:paraId="46259245" w14:textId="77777777" w:rsidTr="00DE0A7F">
        <w:trPr>
          <w:cantSplit/>
        </w:trPr>
        <w:tc>
          <w:tcPr>
            <w:tcW w:w="3261" w:type="dxa"/>
            <w:shd w:val="clear" w:color="auto" w:fill="auto"/>
            <w:tcMar>
              <w:left w:w="103" w:type="dxa"/>
            </w:tcMar>
          </w:tcPr>
          <w:p w14:paraId="6B284961" w14:textId="77777777" w:rsidR="003252EA" w:rsidRDefault="003252EA">
            <w:pPr>
              <w:spacing w:after="0" w:line="240" w:lineRule="auto"/>
            </w:pPr>
            <w:r>
              <w:rPr>
                <w:rFonts w:ascii="Arial" w:hAnsi="Arial" w:cs="Arial"/>
              </w:rPr>
              <w:t>Access the KCC e-induction</w:t>
            </w:r>
          </w:p>
        </w:tc>
        <w:tc>
          <w:tcPr>
            <w:tcW w:w="4252" w:type="dxa"/>
          </w:tcPr>
          <w:p w14:paraId="448EFDA3"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5F547551" w14:textId="77777777" w:rsidR="003252EA" w:rsidRDefault="003252EA">
            <w:pPr>
              <w:spacing w:after="0" w:line="240" w:lineRule="auto"/>
              <w:rPr>
                <w:rFonts w:ascii="Arial" w:hAnsi="Arial" w:cs="Arial"/>
              </w:rPr>
            </w:pPr>
          </w:p>
        </w:tc>
      </w:tr>
      <w:tr w:rsidR="003252EA" w14:paraId="2EFE5FBD" w14:textId="77777777" w:rsidTr="00DE0A7F">
        <w:trPr>
          <w:cantSplit/>
        </w:trPr>
        <w:tc>
          <w:tcPr>
            <w:tcW w:w="3261" w:type="dxa"/>
            <w:shd w:val="clear" w:color="auto" w:fill="auto"/>
            <w:tcMar>
              <w:left w:w="103" w:type="dxa"/>
            </w:tcMar>
          </w:tcPr>
          <w:p w14:paraId="2A6945D9" w14:textId="77777777" w:rsidR="003252EA" w:rsidRDefault="003252EA">
            <w:pPr>
              <w:spacing w:after="0" w:line="240" w:lineRule="auto"/>
            </w:pPr>
            <w:r>
              <w:rPr>
                <w:rFonts w:ascii="Arial" w:hAnsi="Arial" w:cs="Arial"/>
              </w:rPr>
              <w:t>Access any specific e-induction module to complete</w:t>
            </w:r>
          </w:p>
        </w:tc>
        <w:tc>
          <w:tcPr>
            <w:tcW w:w="4252" w:type="dxa"/>
          </w:tcPr>
          <w:p w14:paraId="2651505B"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32317911" w14:textId="77777777" w:rsidR="003252EA" w:rsidRDefault="003252EA">
            <w:pPr>
              <w:spacing w:after="0" w:line="240" w:lineRule="auto"/>
              <w:rPr>
                <w:rFonts w:ascii="Arial" w:hAnsi="Arial" w:cs="Arial"/>
              </w:rPr>
            </w:pPr>
          </w:p>
        </w:tc>
      </w:tr>
      <w:tr w:rsidR="003252EA" w14:paraId="63BFDA62" w14:textId="77777777" w:rsidTr="00DE0A7F">
        <w:trPr>
          <w:cantSplit/>
        </w:trPr>
        <w:tc>
          <w:tcPr>
            <w:tcW w:w="3261" w:type="dxa"/>
            <w:shd w:val="clear" w:color="auto" w:fill="auto"/>
            <w:tcMar>
              <w:left w:w="103" w:type="dxa"/>
            </w:tcMar>
          </w:tcPr>
          <w:p w14:paraId="766E3EC5" w14:textId="609670F6" w:rsidR="003252EA" w:rsidRDefault="003252EA">
            <w:pPr>
              <w:spacing w:after="0" w:line="240" w:lineRule="auto"/>
              <w:rPr>
                <w:rFonts w:ascii="Arial" w:hAnsi="Arial" w:cs="Arial"/>
              </w:rPr>
            </w:pPr>
            <w:r>
              <w:rPr>
                <w:rFonts w:ascii="Arial" w:hAnsi="Arial" w:cs="Arial"/>
              </w:rPr>
              <w:t xml:space="preserve">Access the </w:t>
            </w:r>
            <w:hyperlink r:id="rId54" w:history="1">
              <w:r w:rsidRPr="00261DC9">
                <w:rPr>
                  <w:rStyle w:val="Hyperlink"/>
                  <w:rFonts w:ascii="Arial" w:hAnsi="Arial" w:cs="Arial"/>
                </w:rPr>
                <w:t>Student hub</w:t>
              </w:r>
            </w:hyperlink>
            <w:r>
              <w:rPr>
                <w:rFonts w:ascii="Arial" w:hAnsi="Arial" w:cs="Arial"/>
              </w:rPr>
              <w:t xml:space="preserve"> </w:t>
            </w:r>
          </w:p>
        </w:tc>
        <w:tc>
          <w:tcPr>
            <w:tcW w:w="4252" w:type="dxa"/>
          </w:tcPr>
          <w:p w14:paraId="7E6AFAD5"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6665A034" w14:textId="77777777" w:rsidR="003252EA" w:rsidRDefault="003252EA">
            <w:pPr>
              <w:spacing w:after="0" w:line="240" w:lineRule="auto"/>
              <w:rPr>
                <w:rFonts w:ascii="Arial" w:hAnsi="Arial" w:cs="Arial"/>
              </w:rPr>
            </w:pPr>
          </w:p>
        </w:tc>
      </w:tr>
      <w:tr w:rsidR="003252EA" w14:paraId="16E02652" w14:textId="77777777" w:rsidTr="00DE0A7F">
        <w:trPr>
          <w:cantSplit/>
        </w:trPr>
        <w:tc>
          <w:tcPr>
            <w:tcW w:w="3261" w:type="dxa"/>
            <w:shd w:val="clear" w:color="auto" w:fill="auto"/>
            <w:tcMar>
              <w:left w:w="103" w:type="dxa"/>
            </w:tcMar>
          </w:tcPr>
          <w:p w14:paraId="7F2CC1C6" w14:textId="77777777" w:rsidR="003252EA" w:rsidRDefault="003252EA">
            <w:pPr>
              <w:spacing w:after="0"/>
              <w:rPr>
                <w:rFonts w:ascii="Arial" w:hAnsi="Arial" w:cs="Arial"/>
              </w:rPr>
            </w:pPr>
            <w:r>
              <w:rPr>
                <w:rFonts w:ascii="Arial" w:hAnsi="Arial" w:cs="Arial"/>
              </w:rPr>
              <w:t>Completion of all the mandatory e-learning</w:t>
            </w:r>
          </w:p>
          <w:p w14:paraId="6FAB91FA" w14:textId="7312B44D" w:rsidR="003252EA" w:rsidRDefault="003252EA">
            <w:pPr>
              <w:spacing w:after="0"/>
              <w:rPr>
                <w:rFonts w:ascii="Arial" w:hAnsi="Arial" w:cs="Arial"/>
              </w:rPr>
            </w:pPr>
          </w:p>
          <w:p w14:paraId="240C0621" w14:textId="77777777" w:rsidR="003252EA" w:rsidRPr="004405B4" w:rsidRDefault="003252EA">
            <w:pPr>
              <w:pStyle w:val="ListParagraph"/>
              <w:numPr>
                <w:ilvl w:val="0"/>
                <w:numId w:val="1"/>
              </w:numPr>
              <w:ind w:left="283" w:hanging="283"/>
              <w:rPr>
                <w:rFonts w:ascii="Arial" w:hAnsi="Arial" w:cs="Arial"/>
                <w:sz w:val="22"/>
                <w:szCs w:val="22"/>
              </w:rPr>
            </w:pPr>
            <w:r w:rsidRPr="004405B4">
              <w:rPr>
                <w:rFonts w:ascii="Arial" w:hAnsi="Arial" w:cs="Arial"/>
                <w:sz w:val="22"/>
                <w:szCs w:val="22"/>
              </w:rPr>
              <w:t>Information Governance</w:t>
            </w:r>
          </w:p>
          <w:p w14:paraId="7C53DF73" w14:textId="77777777" w:rsidR="003252EA" w:rsidRPr="004405B4" w:rsidRDefault="003252EA">
            <w:pPr>
              <w:pStyle w:val="ListParagraph"/>
              <w:numPr>
                <w:ilvl w:val="0"/>
                <w:numId w:val="1"/>
              </w:numPr>
              <w:ind w:left="283" w:hanging="283"/>
              <w:rPr>
                <w:rFonts w:ascii="Arial" w:hAnsi="Arial" w:cs="Arial"/>
                <w:sz w:val="22"/>
                <w:szCs w:val="22"/>
              </w:rPr>
            </w:pPr>
            <w:r w:rsidRPr="004405B4">
              <w:rPr>
                <w:rFonts w:ascii="Arial" w:hAnsi="Arial" w:cs="Arial"/>
                <w:sz w:val="22"/>
                <w:szCs w:val="22"/>
              </w:rPr>
              <w:t>Prevent</w:t>
            </w:r>
          </w:p>
          <w:p w14:paraId="38B03936" w14:textId="77777777" w:rsidR="003252EA" w:rsidRPr="004405B4" w:rsidRDefault="003252EA">
            <w:pPr>
              <w:pStyle w:val="ListParagraph"/>
              <w:numPr>
                <w:ilvl w:val="0"/>
                <w:numId w:val="1"/>
              </w:numPr>
              <w:ind w:left="283" w:hanging="283"/>
              <w:rPr>
                <w:rFonts w:ascii="Arial" w:hAnsi="Arial" w:cs="Arial"/>
                <w:sz w:val="22"/>
                <w:szCs w:val="22"/>
              </w:rPr>
            </w:pPr>
            <w:r w:rsidRPr="004405B4">
              <w:rPr>
                <w:rFonts w:ascii="Arial" w:hAnsi="Arial" w:cs="Arial"/>
                <w:sz w:val="22"/>
                <w:szCs w:val="22"/>
              </w:rPr>
              <w:t>General Data Protection Regulations</w:t>
            </w:r>
          </w:p>
          <w:p w14:paraId="5B8F9EF6" w14:textId="77777777" w:rsidR="003252EA" w:rsidRPr="004405B4" w:rsidRDefault="003252EA">
            <w:pPr>
              <w:pStyle w:val="ListParagraph"/>
              <w:numPr>
                <w:ilvl w:val="0"/>
                <w:numId w:val="1"/>
              </w:numPr>
              <w:ind w:left="283" w:hanging="283"/>
              <w:rPr>
                <w:rFonts w:ascii="Arial" w:hAnsi="Arial" w:cs="Arial"/>
                <w:sz w:val="22"/>
                <w:szCs w:val="22"/>
              </w:rPr>
            </w:pPr>
            <w:r w:rsidRPr="004405B4">
              <w:rPr>
                <w:rFonts w:ascii="Arial" w:hAnsi="Arial" w:cs="Arial"/>
                <w:sz w:val="22"/>
                <w:szCs w:val="22"/>
              </w:rPr>
              <w:t>Safeguarding</w:t>
            </w:r>
          </w:p>
          <w:p w14:paraId="2FD2351C" w14:textId="77777777" w:rsidR="003252EA" w:rsidRDefault="003252EA">
            <w:pPr>
              <w:pStyle w:val="ListParagraph"/>
              <w:numPr>
                <w:ilvl w:val="0"/>
                <w:numId w:val="1"/>
              </w:numPr>
              <w:ind w:left="283" w:hanging="283"/>
            </w:pPr>
            <w:r w:rsidRPr="004405B4">
              <w:rPr>
                <w:rFonts w:ascii="Arial" w:hAnsi="Arial" w:cs="Arial"/>
                <w:sz w:val="22"/>
                <w:szCs w:val="22"/>
              </w:rPr>
              <w:t>Data Protection Awareness</w:t>
            </w:r>
          </w:p>
        </w:tc>
        <w:tc>
          <w:tcPr>
            <w:tcW w:w="4252" w:type="dxa"/>
          </w:tcPr>
          <w:p w14:paraId="2FB3CA03"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3EA68F9C" w14:textId="77777777" w:rsidR="003252EA" w:rsidRDefault="003252EA">
            <w:pPr>
              <w:spacing w:after="0" w:line="240" w:lineRule="auto"/>
              <w:rPr>
                <w:rFonts w:ascii="Arial" w:hAnsi="Arial" w:cs="Arial"/>
              </w:rPr>
            </w:pPr>
          </w:p>
        </w:tc>
      </w:tr>
      <w:tr w:rsidR="003252EA" w14:paraId="3D386839" w14:textId="77777777" w:rsidTr="00DE0A7F">
        <w:trPr>
          <w:cantSplit/>
        </w:trPr>
        <w:tc>
          <w:tcPr>
            <w:tcW w:w="3261" w:type="dxa"/>
            <w:shd w:val="clear" w:color="auto" w:fill="auto"/>
            <w:tcMar>
              <w:left w:w="103" w:type="dxa"/>
            </w:tcMar>
          </w:tcPr>
          <w:p w14:paraId="302AD8AE" w14:textId="492FB986" w:rsidR="003252EA" w:rsidRDefault="003252EA">
            <w:pPr>
              <w:spacing w:after="0" w:line="240" w:lineRule="auto"/>
            </w:pPr>
            <w:r>
              <w:rPr>
                <w:rFonts w:ascii="Arial" w:hAnsi="Arial" w:cs="Arial"/>
              </w:rPr>
              <w:t>You are to arrange Practice Learning Agreement meeting between PE/OSS, University and yourself</w:t>
            </w:r>
          </w:p>
        </w:tc>
        <w:tc>
          <w:tcPr>
            <w:tcW w:w="4252" w:type="dxa"/>
          </w:tcPr>
          <w:p w14:paraId="4E621497"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567763B1" w14:textId="77777777" w:rsidR="003252EA" w:rsidRDefault="003252EA">
            <w:pPr>
              <w:spacing w:after="0" w:line="240" w:lineRule="auto"/>
              <w:rPr>
                <w:rFonts w:ascii="Arial" w:hAnsi="Arial" w:cs="Arial"/>
              </w:rPr>
            </w:pPr>
          </w:p>
        </w:tc>
      </w:tr>
      <w:tr w:rsidR="003252EA" w14:paraId="0422BF39" w14:textId="77777777" w:rsidTr="00DE0A7F">
        <w:trPr>
          <w:cantSplit/>
        </w:trPr>
        <w:tc>
          <w:tcPr>
            <w:tcW w:w="3261" w:type="dxa"/>
            <w:shd w:val="clear" w:color="auto" w:fill="auto"/>
            <w:tcMar>
              <w:left w:w="103" w:type="dxa"/>
            </w:tcMar>
          </w:tcPr>
          <w:p w14:paraId="38033444" w14:textId="00EC2941" w:rsidR="003252EA" w:rsidRDefault="003252EA">
            <w:pPr>
              <w:spacing w:after="0" w:line="240" w:lineRule="auto"/>
            </w:pPr>
            <w:r>
              <w:rPr>
                <w:rFonts w:ascii="Arial" w:hAnsi="Arial" w:cs="Arial"/>
              </w:rPr>
              <w:t>Ensure access and use of KCC ICT systems and related policies, including ICT Acceptable Use Policy and ICT User - Standards. The use of electronic diaries, accessing other team member’s diaries, creating appointments etc.</w:t>
            </w:r>
          </w:p>
        </w:tc>
        <w:tc>
          <w:tcPr>
            <w:tcW w:w="4252" w:type="dxa"/>
          </w:tcPr>
          <w:p w14:paraId="1B17A266"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7EFE7D88" w14:textId="77777777" w:rsidR="003252EA" w:rsidRDefault="003252EA">
            <w:pPr>
              <w:spacing w:after="0" w:line="240" w:lineRule="auto"/>
              <w:rPr>
                <w:rFonts w:ascii="Arial" w:hAnsi="Arial" w:cs="Arial"/>
              </w:rPr>
            </w:pPr>
          </w:p>
        </w:tc>
      </w:tr>
      <w:tr w:rsidR="003252EA" w14:paraId="558CEC2C" w14:textId="77777777" w:rsidTr="00DE0A7F">
        <w:trPr>
          <w:cantSplit/>
        </w:trPr>
        <w:tc>
          <w:tcPr>
            <w:tcW w:w="3261" w:type="dxa"/>
            <w:shd w:val="clear" w:color="auto" w:fill="auto"/>
            <w:tcMar>
              <w:left w:w="103" w:type="dxa"/>
            </w:tcMar>
          </w:tcPr>
          <w:p w14:paraId="440EA814" w14:textId="069109CC" w:rsidR="003252EA" w:rsidRPr="000A60FD" w:rsidRDefault="003252EA">
            <w:pPr>
              <w:spacing w:after="0" w:line="240" w:lineRule="auto"/>
              <w:rPr>
                <w:rFonts w:ascii="Arial" w:hAnsi="Arial" w:cs="Arial"/>
              </w:rPr>
            </w:pPr>
            <w:r>
              <w:rPr>
                <w:rFonts w:ascii="Arial" w:hAnsi="Arial" w:cs="Arial"/>
              </w:rPr>
              <w:t>Discuss any specific health and safety procedures relevant to your placement, e.g., purple folder etc.</w:t>
            </w:r>
          </w:p>
        </w:tc>
        <w:tc>
          <w:tcPr>
            <w:tcW w:w="4252" w:type="dxa"/>
          </w:tcPr>
          <w:p w14:paraId="3406B81F"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60AFDBB7" w14:textId="77777777" w:rsidR="003252EA" w:rsidRDefault="003252EA">
            <w:pPr>
              <w:spacing w:after="0" w:line="240" w:lineRule="auto"/>
              <w:rPr>
                <w:rFonts w:ascii="Arial" w:hAnsi="Arial" w:cs="Arial"/>
              </w:rPr>
            </w:pPr>
          </w:p>
        </w:tc>
      </w:tr>
      <w:tr w:rsidR="003252EA" w14:paraId="0857690D" w14:textId="77777777" w:rsidTr="00DE0A7F">
        <w:trPr>
          <w:cantSplit/>
        </w:trPr>
        <w:tc>
          <w:tcPr>
            <w:tcW w:w="3261" w:type="dxa"/>
            <w:shd w:val="clear" w:color="auto" w:fill="auto"/>
            <w:tcMar>
              <w:left w:w="103" w:type="dxa"/>
            </w:tcMar>
          </w:tcPr>
          <w:p w14:paraId="1A4D407C" w14:textId="7B1DEAA7" w:rsidR="003252EA" w:rsidRDefault="003252EA">
            <w:pPr>
              <w:spacing w:after="0"/>
              <w:rPr>
                <w:rFonts w:ascii="Arial" w:hAnsi="Arial" w:cs="Arial"/>
              </w:rPr>
            </w:pPr>
            <w:r>
              <w:rPr>
                <w:rFonts w:ascii="Arial" w:hAnsi="Arial" w:cs="Arial"/>
              </w:rPr>
              <w:t>Access:</w:t>
            </w:r>
          </w:p>
          <w:p w14:paraId="20AF8920" w14:textId="77777777" w:rsidR="003252EA" w:rsidRDefault="003252EA">
            <w:pPr>
              <w:pStyle w:val="ListParagraph"/>
              <w:numPr>
                <w:ilvl w:val="0"/>
                <w:numId w:val="2"/>
              </w:numPr>
              <w:rPr>
                <w:rFonts w:ascii="Arial" w:hAnsi="Arial" w:cs="Arial"/>
                <w:sz w:val="22"/>
                <w:szCs w:val="22"/>
              </w:rPr>
            </w:pPr>
            <w:r>
              <w:rPr>
                <w:rFonts w:ascii="Arial" w:hAnsi="Arial" w:cs="Arial"/>
                <w:sz w:val="22"/>
                <w:szCs w:val="22"/>
              </w:rPr>
              <w:t>Mileage claim process</w:t>
            </w:r>
          </w:p>
          <w:p w14:paraId="092C4D52" w14:textId="77777777" w:rsidR="003252EA" w:rsidRDefault="003252EA">
            <w:pPr>
              <w:pStyle w:val="ListParagraph"/>
              <w:numPr>
                <w:ilvl w:val="0"/>
                <w:numId w:val="2"/>
              </w:numPr>
            </w:pPr>
            <w:r>
              <w:rPr>
                <w:rFonts w:ascii="Arial" w:hAnsi="Arial" w:cs="Arial"/>
                <w:sz w:val="22"/>
                <w:szCs w:val="22"/>
              </w:rPr>
              <w:t>Ensure placement attendance sheet is seen and agreed</w:t>
            </w:r>
          </w:p>
        </w:tc>
        <w:tc>
          <w:tcPr>
            <w:tcW w:w="4252" w:type="dxa"/>
          </w:tcPr>
          <w:p w14:paraId="1C200343"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051817D8" w14:textId="77777777" w:rsidR="003252EA" w:rsidRDefault="003252EA">
            <w:pPr>
              <w:spacing w:after="0" w:line="240" w:lineRule="auto"/>
              <w:rPr>
                <w:rFonts w:ascii="Arial" w:hAnsi="Arial" w:cs="Arial"/>
              </w:rPr>
            </w:pPr>
          </w:p>
        </w:tc>
      </w:tr>
      <w:tr w:rsidR="003252EA" w14:paraId="0B1DDF15" w14:textId="77777777" w:rsidTr="00DE0A7F">
        <w:trPr>
          <w:cantSplit/>
        </w:trPr>
        <w:tc>
          <w:tcPr>
            <w:tcW w:w="3261" w:type="dxa"/>
            <w:shd w:val="clear" w:color="auto" w:fill="auto"/>
            <w:tcMar>
              <w:left w:w="103" w:type="dxa"/>
            </w:tcMar>
          </w:tcPr>
          <w:p w14:paraId="1C65D850" w14:textId="77777777" w:rsidR="003252EA" w:rsidRDefault="003252EA">
            <w:pPr>
              <w:spacing w:after="0" w:line="240" w:lineRule="auto"/>
            </w:pPr>
            <w:r>
              <w:rPr>
                <w:rFonts w:ascii="Arial" w:hAnsi="Arial" w:cs="Arial"/>
              </w:rPr>
              <w:t>Discuss the procedure for reporting sickness absences and/or accidents.</w:t>
            </w:r>
          </w:p>
        </w:tc>
        <w:tc>
          <w:tcPr>
            <w:tcW w:w="4252" w:type="dxa"/>
          </w:tcPr>
          <w:p w14:paraId="4B7C3D8F"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44F521C8" w14:textId="77777777" w:rsidR="003252EA" w:rsidRDefault="003252EA">
            <w:pPr>
              <w:spacing w:after="0" w:line="240" w:lineRule="auto"/>
              <w:rPr>
                <w:rFonts w:ascii="Arial" w:hAnsi="Arial" w:cs="Arial"/>
              </w:rPr>
            </w:pPr>
          </w:p>
        </w:tc>
      </w:tr>
      <w:tr w:rsidR="003252EA" w14:paraId="2C35CB22" w14:textId="77777777" w:rsidTr="00DE0A7F">
        <w:trPr>
          <w:cantSplit/>
        </w:trPr>
        <w:tc>
          <w:tcPr>
            <w:tcW w:w="3261" w:type="dxa"/>
            <w:shd w:val="clear" w:color="auto" w:fill="auto"/>
            <w:tcMar>
              <w:left w:w="103" w:type="dxa"/>
            </w:tcMar>
          </w:tcPr>
          <w:p w14:paraId="1403F1E9" w14:textId="60FA842F" w:rsidR="003252EA" w:rsidRDefault="003252EA">
            <w:pPr>
              <w:spacing w:after="0" w:line="240" w:lineRule="auto"/>
            </w:pPr>
            <w:r>
              <w:rPr>
                <w:rFonts w:ascii="Arial" w:hAnsi="Arial" w:cs="Arial"/>
              </w:rPr>
              <w:t>Meet other colleagues in different departments who you will be working with.</w:t>
            </w:r>
          </w:p>
        </w:tc>
        <w:tc>
          <w:tcPr>
            <w:tcW w:w="4252" w:type="dxa"/>
          </w:tcPr>
          <w:p w14:paraId="0D26DDE3"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7F8BAB41" w14:textId="77777777" w:rsidR="003252EA" w:rsidRDefault="003252EA">
            <w:pPr>
              <w:spacing w:after="0" w:line="240" w:lineRule="auto"/>
              <w:rPr>
                <w:rFonts w:ascii="Arial" w:hAnsi="Arial" w:cs="Arial"/>
              </w:rPr>
            </w:pPr>
          </w:p>
        </w:tc>
      </w:tr>
      <w:tr w:rsidR="003252EA" w14:paraId="65CB7185" w14:textId="77777777" w:rsidTr="00DE0A7F">
        <w:trPr>
          <w:cantSplit/>
        </w:trPr>
        <w:tc>
          <w:tcPr>
            <w:tcW w:w="3261" w:type="dxa"/>
            <w:shd w:val="clear" w:color="auto" w:fill="auto"/>
            <w:tcMar>
              <w:left w:w="103" w:type="dxa"/>
            </w:tcMar>
          </w:tcPr>
          <w:p w14:paraId="26BEAE32" w14:textId="3DD7C90D" w:rsidR="003252EA" w:rsidRDefault="003252EA">
            <w:pPr>
              <w:spacing w:after="0" w:line="240" w:lineRule="auto"/>
            </w:pPr>
            <w:r>
              <w:rPr>
                <w:rFonts w:ascii="Arial" w:hAnsi="Arial" w:cs="Arial"/>
              </w:rPr>
              <w:lastRenderedPageBreak/>
              <w:t>Book supervision sessions with PE/OSS for the duration of the placement.</w:t>
            </w:r>
          </w:p>
        </w:tc>
        <w:tc>
          <w:tcPr>
            <w:tcW w:w="4252" w:type="dxa"/>
          </w:tcPr>
          <w:p w14:paraId="506201D8"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77ED4DB8" w14:textId="77777777" w:rsidR="003252EA" w:rsidRDefault="003252EA">
            <w:pPr>
              <w:spacing w:after="0" w:line="240" w:lineRule="auto"/>
              <w:rPr>
                <w:rFonts w:ascii="Arial" w:hAnsi="Arial" w:cs="Arial"/>
              </w:rPr>
            </w:pPr>
          </w:p>
        </w:tc>
      </w:tr>
      <w:tr w:rsidR="003252EA" w14:paraId="213CF813" w14:textId="77777777" w:rsidTr="00DE0A7F">
        <w:trPr>
          <w:cantSplit/>
        </w:trPr>
        <w:tc>
          <w:tcPr>
            <w:tcW w:w="3261" w:type="dxa"/>
            <w:shd w:val="clear" w:color="auto" w:fill="auto"/>
            <w:tcMar>
              <w:left w:w="103" w:type="dxa"/>
            </w:tcMar>
          </w:tcPr>
          <w:p w14:paraId="48CEE7E3" w14:textId="05317A2E" w:rsidR="003252EA" w:rsidRDefault="003252EA">
            <w:pPr>
              <w:spacing w:after="0" w:line="240" w:lineRule="auto"/>
            </w:pPr>
            <w:r>
              <w:rPr>
                <w:rFonts w:ascii="Arial" w:hAnsi="Arial" w:cs="Arial"/>
              </w:rPr>
              <w:t>Basic instructions in commonly used items of equipment e.g., photocopier.</w:t>
            </w:r>
          </w:p>
        </w:tc>
        <w:tc>
          <w:tcPr>
            <w:tcW w:w="4252" w:type="dxa"/>
          </w:tcPr>
          <w:p w14:paraId="6A266B1B"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3533D9F2" w14:textId="77777777" w:rsidR="003252EA" w:rsidRDefault="003252EA">
            <w:pPr>
              <w:spacing w:after="0" w:line="240" w:lineRule="auto"/>
              <w:rPr>
                <w:rFonts w:ascii="Arial" w:hAnsi="Arial" w:cs="Arial"/>
              </w:rPr>
            </w:pPr>
          </w:p>
        </w:tc>
      </w:tr>
      <w:tr w:rsidR="003252EA" w14:paraId="6FFDE076" w14:textId="77777777" w:rsidTr="00DE0A7F">
        <w:trPr>
          <w:cantSplit/>
        </w:trPr>
        <w:tc>
          <w:tcPr>
            <w:tcW w:w="3261" w:type="dxa"/>
            <w:shd w:val="clear" w:color="auto" w:fill="auto"/>
            <w:tcMar>
              <w:left w:w="103" w:type="dxa"/>
            </w:tcMar>
          </w:tcPr>
          <w:p w14:paraId="3B05BE9B" w14:textId="77777777" w:rsidR="003252EA" w:rsidRDefault="003252EA">
            <w:pPr>
              <w:spacing w:after="0" w:line="240" w:lineRule="auto"/>
            </w:pPr>
            <w:r>
              <w:rPr>
                <w:rFonts w:ascii="Arial" w:hAnsi="Arial" w:cs="Arial"/>
              </w:rPr>
              <w:t>Agree and diarise dates for team meetings, 1:1 supervision.</w:t>
            </w:r>
          </w:p>
        </w:tc>
        <w:tc>
          <w:tcPr>
            <w:tcW w:w="4252" w:type="dxa"/>
          </w:tcPr>
          <w:p w14:paraId="01552D98"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2541FFC5" w14:textId="77777777" w:rsidR="003252EA" w:rsidRDefault="003252EA">
            <w:pPr>
              <w:spacing w:after="0" w:line="240" w:lineRule="auto"/>
              <w:rPr>
                <w:rFonts w:ascii="Arial" w:hAnsi="Arial" w:cs="Arial"/>
              </w:rPr>
            </w:pPr>
          </w:p>
        </w:tc>
      </w:tr>
      <w:tr w:rsidR="003252EA" w14:paraId="36584D49" w14:textId="77777777" w:rsidTr="00DE0A7F">
        <w:trPr>
          <w:cantSplit/>
        </w:trPr>
        <w:tc>
          <w:tcPr>
            <w:tcW w:w="3261" w:type="dxa"/>
            <w:shd w:val="clear" w:color="auto" w:fill="auto"/>
            <w:tcMar>
              <w:left w:w="103" w:type="dxa"/>
            </w:tcMar>
          </w:tcPr>
          <w:p w14:paraId="7998FC09" w14:textId="5322F421" w:rsidR="003252EA" w:rsidRDefault="003252EA">
            <w:pPr>
              <w:spacing w:after="0" w:line="240" w:lineRule="auto"/>
            </w:pPr>
            <w:r>
              <w:rPr>
                <w:rFonts w:ascii="Arial" w:hAnsi="Arial" w:cs="Arial"/>
              </w:rPr>
              <w:t>Understand the filing systems and where and how documents should be stored electronically and physically, in line with information governance policy.</w:t>
            </w:r>
          </w:p>
        </w:tc>
        <w:tc>
          <w:tcPr>
            <w:tcW w:w="4252" w:type="dxa"/>
          </w:tcPr>
          <w:p w14:paraId="3D205B40"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7DB57BB8" w14:textId="77777777" w:rsidR="003252EA" w:rsidRDefault="003252EA">
            <w:pPr>
              <w:spacing w:after="0" w:line="240" w:lineRule="auto"/>
              <w:rPr>
                <w:rFonts w:ascii="Arial" w:hAnsi="Arial" w:cs="Arial"/>
              </w:rPr>
            </w:pPr>
          </w:p>
        </w:tc>
      </w:tr>
      <w:tr w:rsidR="003252EA" w14:paraId="4DFF900C" w14:textId="77777777" w:rsidTr="00DE0A7F">
        <w:trPr>
          <w:cantSplit/>
        </w:trPr>
        <w:tc>
          <w:tcPr>
            <w:tcW w:w="3261" w:type="dxa"/>
            <w:shd w:val="clear" w:color="auto" w:fill="auto"/>
            <w:tcMar>
              <w:left w:w="103" w:type="dxa"/>
            </w:tcMar>
          </w:tcPr>
          <w:p w14:paraId="7499C4B4" w14:textId="07AF1E88" w:rsidR="003252EA" w:rsidRDefault="003252EA">
            <w:pPr>
              <w:spacing w:after="0" w:line="240" w:lineRule="auto"/>
            </w:pPr>
            <w:r>
              <w:rPr>
                <w:rFonts w:ascii="Arial" w:hAnsi="Arial" w:cs="Arial"/>
              </w:rPr>
              <w:t>Ensure that you are directed to KCC’s Records Management policy and Information Management manual. Identity whether you need to complete the records management e-Learning module.</w:t>
            </w:r>
          </w:p>
        </w:tc>
        <w:tc>
          <w:tcPr>
            <w:tcW w:w="4252" w:type="dxa"/>
          </w:tcPr>
          <w:p w14:paraId="0D0CAA1C" w14:textId="77777777" w:rsidR="003252EA" w:rsidRDefault="003252EA">
            <w:pPr>
              <w:spacing w:after="0" w:line="240" w:lineRule="auto"/>
              <w:rPr>
                <w:rFonts w:ascii="Arial" w:hAnsi="Arial" w:cs="Arial"/>
              </w:rPr>
            </w:pPr>
          </w:p>
        </w:tc>
        <w:tc>
          <w:tcPr>
            <w:tcW w:w="1701" w:type="dxa"/>
            <w:shd w:val="clear" w:color="auto" w:fill="auto"/>
            <w:tcMar>
              <w:left w:w="103" w:type="dxa"/>
            </w:tcMar>
          </w:tcPr>
          <w:p w14:paraId="36614E24" w14:textId="77777777" w:rsidR="003252EA" w:rsidRDefault="003252EA">
            <w:pPr>
              <w:spacing w:after="0" w:line="240" w:lineRule="auto"/>
              <w:rPr>
                <w:rFonts w:ascii="Arial" w:hAnsi="Arial" w:cs="Arial"/>
              </w:rPr>
            </w:pPr>
          </w:p>
        </w:tc>
      </w:tr>
    </w:tbl>
    <w:p w14:paraId="259096ED" w14:textId="46D7F2CB" w:rsidR="00415ECA" w:rsidRDefault="00415ECA">
      <w:pPr>
        <w:rPr>
          <w:rFonts w:ascii="Arial" w:hAnsi="Arial" w:cs="Arial"/>
        </w:rPr>
      </w:pPr>
    </w:p>
    <w:p w14:paraId="10261738" w14:textId="77777777" w:rsidR="00921B73" w:rsidRDefault="00921B73">
      <w:pPr>
        <w:rPr>
          <w:rFonts w:ascii="Arial" w:hAnsi="Arial" w:cs="Arial"/>
          <w:sz w:val="4"/>
          <w:szCs w:val="4"/>
        </w:rPr>
      </w:pPr>
    </w:p>
    <w:p w14:paraId="36FABC2B" w14:textId="77777777" w:rsidR="00415ECA" w:rsidRPr="006736F8" w:rsidRDefault="007D3001">
      <w:pPr>
        <w:rPr>
          <w:b/>
          <w:bCs/>
          <w:sz w:val="23"/>
          <w:szCs w:val="23"/>
        </w:rPr>
      </w:pPr>
      <w:r w:rsidRPr="006736F8">
        <w:rPr>
          <w:rFonts w:ascii="Arial" w:hAnsi="Arial" w:cs="Arial"/>
          <w:b/>
          <w:bCs/>
          <w:sz w:val="23"/>
          <w:szCs w:val="23"/>
        </w:rPr>
        <w:t>In your first month you should expect:</w:t>
      </w:r>
    </w:p>
    <w:tbl>
      <w:tblPr>
        <w:tblStyle w:val="TableGrid"/>
        <w:tblW w:w="9214" w:type="dxa"/>
        <w:tblInd w:w="-5" w:type="dxa"/>
        <w:tblCellMar>
          <w:top w:w="57" w:type="dxa"/>
          <w:left w:w="103" w:type="dxa"/>
          <w:bottom w:w="57" w:type="dxa"/>
          <w:right w:w="113" w:type="dxa"/>
        </w:tblCellMar>
        <w:tblLook w:val="04A0" w:firstRow="1" w:lastRow="0" w:firstColumn="1" w:lastColumn="0" w:noHBand="0" w:noVBand="1"/>
      </w:tblPr>
      <w:tblGrid>
        <w:gridCol w:w="3261"/>
        <w:gridCol w:w="4252"/>
        <w:gridCol w:w="1701"/>
      </w:tblGrid>
      <w:tr w:rsidR="00BE72A9" w14:paraId="59534339" w14:textId="77777777" w:rsidTr="00BE72A9">
        <w:tc>
          <w:tcPr>
            <w:tcW w:w="3261" w:type="dxa"/>
            <w:shd w:val="clear" w:color="auto" w:fill="auto"/>
            <w:tcMar>
              <w:left w:w="103" w:type="dxa"/>
            </w:tcMar>
          </w:tcPr>
          <w:p w14:paraId="38B33619" w14:textId="287A66C3" w:rsidR="00BE72A9" w:rsidRPr="00BE72A9" w:rsidRDefault="00BE72A9">
            <w:pPr>
              <w:spacing w:after="0" w:line="240" w:lineRule="auto"/>
              <w:rPr>
                <w:rFonts w:ascii="Arial" w:hAnsi="Arial" w:cs="Arial"/>
                <w:b/>
                <w:bCs/>
              </w:rPr>
            </w:pPr>
            <w:r w:rsidRPr="00BE72A9">
              <w:rPr>
                <w:rFonts w:ascii="Arial" w:hAnsi="Arial" w:cs="Arial"/>
                <w:b/>
                <w:bCs/>
              </w:rPr>
              <w:t>Activity</w:t>
            </w:r>
            <w:r w:rsidRPr="00BE72A9">
              <w:rPr>
                <w:b/>
                <w:bCs/>
              </w:rPr>
              <w:t xml:space="preserve"> </w:t>
            </w:r>
          </w:p>
        </w:tc>
        <w:tc>
          <w:tcPr>
            <w:tcW w:w="4252" w:type="dxa"/>
          </w:tcPr>
          <w:p w14:paraId="4E2F2709" w14:textId="5A5D6E78" w:rsidR="00BE72A9" w:rsidRPr="00BE72A9" w:rsidRDefault="00BE72A9">
            <w:pPr>
              <w:spacing w:after="0" w:line="240" w:lineRule="auto"/>
              <w:rPr>
                <w:rFonts w:ascii="Arial" w:hAnsi="Arial" w:cs="Arial"/>
                <w:b/>
                <w:bCs/>
              </w:rPr>
            </w:pPr>
            <w:r w:rsidRPr="00BE72A9">
              <w:rPr>
                <w:rFonts w:ascii="Arial" w:hAnsi="Arial" w:cs="Arial"/>
                <w:b/>
                <w:bCs/>
              </w:rPr>
              <w:t xml:space="preserve">Comments </w:t>
            </w:r>
          </w:p>
        </w:tc>
        <w:tc>
          <w:tcPr>
            <w:tcW w:w="1701" w:type="dxa"/>
            <w:shd w:val="clear" w:color="auto" w:fill="auto"/>
            <w:tcMar>
              <w:left w:w="103" w:type="dxa"/>
            </w:tcMar>
          </w:tcPr>
          <w:p w14:paraId="58373759" w14:textId="10BA2984" w:rsidR="00BE72A9" w:rsidRPr="00BE72A9" w:rsidRDefault="00BE72A9">
            <w:pPr>
              <w:spacing w:after="0" w:line="240" w:lineRule="auto"/>
              <w:rPr>
                <w:rFonts w:ascii="Arial" w:hAnsi="Arial" w:cs="Arial"/>
                <w:b/>
                <w:bCs/>
              </w:rPr>
            </w:pPr>
            <w:r w:rsidRPr="00BE72A9">
              <w:rPr>
                <w:rFonts w:ascii="Arial" w:hAnsi="Arial" w:cs="Arial"/>
                <w:b/>
                <w:bCs/>
              </w:rPr>
              <w:t xml:space="preserve">Completed </w:t>
            </w:r>
          </w:p>
        </w:tc>
      </w:tr>
      <w:tr w:rsidR="00BE72A9" w14:paraId="4987C1AC" w14:textId="77777777" w:rsidTr="00BE72A9">
        <w:tc>
          <w:tcPr>
            <w:tcW w:w="3261" w:type="dxa"/>
            <w:shd w:val="clear" w:color="auto" w:fill="auto"/>
            <w:tcMar>
              <w:left w:w="103" w:type="dxa"/>
            </w:tcMar>
          </w:tcPr>
          <w:p w14:paraId="00DF01F1" w14:textId="77777777" w:rsidR="00BE72A9" w:rsidRDefault="00BE72A9">
            <w:pPr>
              <w:spacing w:after="0" w:line="240" w:lineRule="auto"/>
              <w:rPr>
                <w:rFonts w:ascii="Arial" w:hAnsi="Arial" w:cs="Arial"/>
              </w:rPr>
            </w:pPr>
            <w:r>
              <w:rPr>
                <w:rFonts w:ascii="Arial" w:hAnsi="Arial" w:cs="Arial"/>
              </w:rPr>
              <w:t>Completed e-induction for overview of KCC</w:t>
            </w:r>
          </w:p>
        </w:tc>
        <w:tc>
          <w:tcPr>
            <w:tcW w:w="4252" w:type="dxa"/>
          </w:tcPr>
          <w:p w14:paraId="5B968FDD" w14:textId="77777777" w:rsidR="00BE72A9" w:rsidRDefault="00BE72A9">
            <w:pPr>
              <w:spacing w:after="0" w:line="240" w:lineRule="auto"/>
              <w:rPr>
                <w:rFonts w:ascii="Arial" w:hAnsi="Arial" w:cs="Arial"/>
              </w:rPr>
            </w:pPr>
          </w:p>
        </w:tc>
        <w:tc>
          <w:tcPr>
            <w:tcW w:w="1701" w:type="dxa"/>
            <w:shd w:val="clear" w:color="auto" w:fill="auto"/>
            <w:tcMar>
              <w:left w:w="103" w:type="dxa"/>
            </w:tcMar>
          </w:tcPr>
          <w:p w14:paraId="4AB62A76" w14:textId="77777777" w:rsidR="00BE72A9" w:rsidRDefault="00BE72A9">
            <w:pPr>
              <w:spacing w:after="0" w:line="240" w:lineRule="auto"/>
              <w:rPr>
                <w:rFonts w:ascii="Arial" w:hAnsi="Arial" w:cs="Arial"/>
              </w:rPr>
            </w:pPr>
          </w:p>
        </w:tc>
      </w:tr>
      <w:tr w:rsidR="00BE72A9" w14:paraId="2DCAEAFA" w14:textId="77777777" w:rsidTr="00BE72A9">
        <w:tc>
          <w:tcPr>
            <w:tcW w:w="3261" w:type="dxa"/>
            <w:shd w:val="clear" w:color="auto" w:fill="auto"/>
            <w:tcMar>
              <w:left w:w="103" w:type="dxa"/>
            </w:tcMar>
          </w:tcPr>
          <w:p w14:paraId="781DC50A" w14:textId="40CA3EB9" w:rsidR="00BE72A9" w:rsidRDefault="00BE72A9">
            <w:pPr>
              <w:spacing w:after="0" w:line="240" w:lineRule="auto"/>
              <w:rPr>
                <w:rFonts w:ascii="Arial" w:hAnsi="Arial" w:cs="Arial"/>
              </w:rPr>
            </w:pPr>
            <w:r>
              <w:rPr>
                <w:rFonts w:ascii="Arial" w:hAnsi="Arial" w:cs="Arial"/>
              </w:rPr>
              <w:t>Discuss if any relevant training courses need to be attended which can be found on Delta or KSCB</w:t>
            </w:r>
          </w:p>
        </w:tc>
        <w:tc>
          <w:tcPr>
            <w:tcW w:w="4252" w:type="dxa"/>
          </w:tcPr>
          <w:p w14:paraId="13351012" w14:textId="77777777" w:rsidR="00BE72A9" w:rsidRDefault="00BE72A9">
            <w:pPr>
              <w:spacing w:after="0" w:line="240" w:lineRule="auto"/>
              <w:rPr>
                <w:rFonts w:ascii="Arial" w:hAnsi="Arial" w:cs="Arial"/>
              </w:rPr>
            </w:pPr>
          </w:p>
        </w:tc>
        <w:tc>
          <w:tcPr>
            <w:tcW w:w="1701" w:type="dxa"/>
            <w:shd w:val="clear" w:color="auto" w:fill="auto"/>
            <w:tcMar>
              <w:left w:w="103" w:type="dxa"/>
            </w:tcMar>
          </w:tcPr>
          <w:p w14:paraId="583614DB" w14:textId="77777777" w:rsidR="00BE72A9" w:rsidRDefault="00BE72A9">
            <w:pPr>
              <w:spacing w:after="0" w:line="240" w:lineRule="auto"/>
              <w:rPr>
                <w:rFonts w:ascii="Arial" w:hAnsi="Arial" w:cs="Arial"/>
              </w:rPr>
            </w:pPr>
          </w:p>
        </w:tc>
      </w:tr>
      <w:tr w:rsidR="00BE72A9" w14:paraId="52022833" w14:textId="77777777" w:rsidTr="00BE72A9">
        <w:tc>
          <w:tcPr>
            <w:tcW w:w="3261" w:type="dxa"/>
            <w:shd w:val="clear" w:color="auto" w:fill="auto"/>
            <w:tcMar>
              <w:left w:w="103" w:type="dxa"/>
            </w:tcMar>
          </w:tcPr>
          <w:p w14:paraId="5CA5555B" w14:textId="77777777" w:rsidR="00BE72A9" w:rsidRDefault="00BE72A9">
            <w:pPr>
              <w:spacing w:after="0" w:line="240" w:lineRule="auto"/>
              <w:rPr>
                <w:rFonts w:ascii="Arial" w:hAnsi="Arial" w:cs="Arial"/>
              </w:rPr>
            </w:pPr>
            <w:r>
              <w:rPr>
                <w:rFonts w:ascii="Arial" w:hAnsi="Arial" w:cs="Arial"/>
              </w:rPr>
              <w:t>Discuss learning and development opportunities – any training gaps identified, book onto relevant training courses</w:t>
            </w:r>
          </w:p>
        </w:tc>
        <w:tc>
          <w:tcPr>
            <w:tcW w:w="4252" w:type="dxa"/>
          </w:tcPr>
          <w:p w14:paraId="6BB2F892" w14:textId="77777777" w:rsidR="00BE72A9" w:rsidRDefault="00BE72A9">
            <w:pPr>
              <w:spacing w:after="0" w:line="240" w:lineRule="auto"/>
              <w:rPr>
                <w:rFonts w:ascii="Arial" w:hAnsi="Arial" w:cs="Arial"/>
              </w:rPr>
            </w:pPr>
          </w:p>
        </w:tc>
        <w:tc>
          <w:tcPr>
            <w:tcW w:w="1701" w:type="dxa"/>
            <w:shd w:val="clear" w:color="auto" w:fill="auto"/>
            <w:tcMar>
              <w:left w:w="103" w:type="dxa"/>
            </w:tcMar>
          </w:tcPr>
          <w:p w14:paraId="1CA71CA2" w14:textId="77777777" w:rsidR="00BE72A9" w:rsidRDefault="00BE72A9">
            <w:pPr>
              <w:spacing w:after="0" w:line="240" w:lineRule="auto"/>
              <w:rPr>
                <w:rFonts w:ascii="Arial" w:hAnsi="Arial" w:cs="Arial"/>
              </w:rPr>
            </w:pPr>
          </w:p>
        </w:tc>
      </w:tr>
      <w:tr w:rsidR="00BE72A9" w14:paraId="3D118DED" w14:textId="77777777" w:rsidTr="00BE72A9">
        <w:tc>
          <w:tcPr>
            <w:tcW w:w="3261" w:type="dxa"/>
            <w:shd w:val="clear" w:color="auto" w:fill="auto"/>
            <w:tcMar>
              <w:left w:w="103" w:type="dxa"/>
            </w:tcMar>
          </w:tcPr>
          <w:p w14:paraId="276C2B07" w14:textId="514A6469" w:rsidR="00BE72A9" w:rsidRDefault="00BE72A9">
            <w:pPr>
              <w:spacing w:after="0" w:line="240" w:lineRule="auto"/>
              <w:rPr>
                <w:rFonts w:ascii="Arial" w:hAnsi="Arial" w:cs="Arial"/>
              </w:rPr>
            </w:pPr>
            <w:r>
              <w:rPr>
                <w:rFonts w:ascii="Arial" w:hAnsi="Arial" w:cs="Arial"/>
              </w:rPr>
              <w:t>Discuss ‘The Kent Code’</w:t>
            </w:r>
          </w:p>
        </w:tc>
        <w:tc>
          <w:tcPr>
            <w:tcW w:w="4252" w:type="dxa"/>
          </w:tcPr>
          <w:p w14:paraId="7BBB7C63" w14:textId="77777777" w:rsidR="00BE72A9" w:rsidRDefault="00BE72A9">
            <w:pPr>
              <w:spacing w:after="0" w:line="240" w:lineRule="auto"/>
              <w:rPr>
                <w:rFonts w:ascii="Arial" w:hAnsi="Arial" w:cs="Arial"/>
              </w:rPr>
            </w:pPr>
          </w:p>
        </w:tc>
        <w:tc>
          <w:tcPr>
            <w:tcW w:w="1701" w:type="dxa"/>
            <w:shd w:val="clear" w:color="auto" w:fill="auto"/>
            <w:tcMar>
              <w:left w:w="103" w:type="dxa"/>
            </w:tcMar>
          </w:tcPr>
          <w:p w14:paraId="2AA5FE17" w14:textId="77777777" w:rsidR="00BE72A9" w:rsidRDefault="00BE72A9">
            <w:pPr>
              <w:spacing w:after="0" w:line="240" w:lineRule="auto"/>
              <w:rPr>
                <w:rFonts w:ascii="Arial" w:hAnsi="Arial" w:cs="Arial"/>
              </w:rPr>
            </w:pPr>
          </w:p>
        </w:tc>
      </w:tr>
      <w:tr w:rsidR="00BE72A9" w14:paraId="6BB66D80" w14:textId="77777777" w:rsidTr="00BE72A9">
        <w:tc>
          <w:tcPr>
            <w:tcW w:w="3261" w:type="dxa"/>
            <w:shd w:val="clear" w:color="auto" w:fill="auto"/>
            <w:tcMar>
              <w:left w:w="103" w:type="dxa"/>
            </w:tcMar>
          </w:tcPr>
          <w:p w14:paraId="37CD12F5" w14:textId="7AB88497" w:rsidR="00BE72A9" w:rsidRPr="00762CB2" w:rsidRDefault="00BE72A9">
            <w:pPr>
              <w:spacing w:after="0" w:line="240" w:lineRule="auto"/>
              <w:rPr>
                <w:rFonts w:ascii="Arial" w:hAnsi="Arial" w:cs="Arial"/>
              </w:rPr>
            </w:pPr>
            <w:r w:rsidRPr="00762CB2">
              <w:rPr>
                <w:rFonts w:ascii="Arial" w:hAnsi="Arial" w:cs="Arial"/>
              </w:rPr>
              <w:t>To</w:t>
            </w:r>
            <w:r>
              <w:rPr>
                <w:rFonts w:ascii="Arial" w:hAnsi="Arial" w:cs="Arial"/>
              </w:rPr>
              <w:t xml:space="preserve"> have explored and signed a supervision contract and had weekly supervision by your PE/OSS.  </w:t>
            </w:r>
          </w:p>
        </w:tc>
        <w:tc>
          <w:tcPr>
            <w:tcW w:w="4252" w:type="dxa"/>
          </w:tcPr>
          <w:p w14:paraId="58694373" w14:textId="77777777" w:rsidR="00BE72A9" w:rsidRDefault="00BE72A9">
            <w:pPr>
              <w:spacing w:after="0" w:line="240" w:lineRule="auto"/>
              <w:rPr>
                <w:rFonts w:ascii="Arial" w:hAnsi="Arial" w:cs="Arial"/>
              </w:rPr>
            </w:pPr>
          </w:p>
        </w:tc>
        <w:tc>
          <w:tcPr>
            <w:tcW w:w="1701" w:type="dxa"/>
            <w:shd w:val="clear" w:color="auto" w:fill="auto"/>
            <w:tcMar>
              <w:left w:w="103" w:type="dxa"/>
            </w:tcMar>
          </w:tcPr>
          <w:p w14:paraId="77D9704F" w14:textId="77777777" w:rsidR="00BE72A9" w:rsidRDefault="00BE72A9">
            <w:pPr>
              <w:spacing w:after="0" w:line="240" w:lineRule="auto"/>
              <w:rPr>
                <w:rFonts w:ascii="Arial" w:hAnsi="Arial" w:cs="Arial"/>
              </w:rPr>
            </w:pPr>
          </w:p>
        </w:tc>
      </w:tr>
    </w:tbl>
    <w:p w14:paraId="5093A96E" w14:textId="23541DE8" w:rsidR="00415ECA" w:rsidRDefault="00415ECA"/>
    <w:p w14:paraId="6D0C2492" w14:textId="300C4998" w:rsidR="00797206" w:rsidRPr="001F3A82" w:rsidRDefault="00797206">
      <w:pPr>
        <w:rPr>
          <w:rFonts w:ascii="Arial" w:hAnsi="Arial" w:cs="Arial"/>
        </w:rPr>
      </w:pPr>
      <w:r w:rsidRPr="001F3A82">
        <w:rPr>
          <w:rFonts w:ascii="Arial" w:hAnsi="Arial" w:cs="Arial"/>
        </w:rPr>
        <w:t xml:space="preserve">If you have any concerns that these elements of the induction process are not being </w:t>
      </w:r>
      <w:r w:rsidR="001F3A82" w:rsidRPr="001F3A82">
        <w:rPr>
          <w:rFonts w:ascii="Arial" w:hAnsi="Arial" w:cs="Arial"/>
        </w:rPr>
        <w:t>completed,</w:t>
      </w:r>
      <w:r w:rsidRPr="001F3A82">
        <w:rPr>
          <w:rFonts w:ascii="Arial" w:hAnsi="Arial" w:cs="Arial"/>
        </w:rPr>
        <w:t xml:space="preserve"> </w:t>
      </w:r>
      <w:r w:rsidR="001F3A82" w:rsidRPr="001F3A82">
        <w:rPr>
          <w:rFonts w:ascii="Arial" w:hAnsi="Arial" w:cs="Arial"/>
        </w:rPr>
        <w:t>please discuss this with your PE/OSS</w:t>
      </w:r>
      <w:r w:rsidR="00C73423">
        <w:rPr>
          <w:rFonts w:ascii="Arial" w:hAnsi="Arial" w:cs="Arial"/>
        </w:rPr>
        <w:t xml:space="preserve">. If you don’t feel comfortable speaking to your </w:t>
      </w:r>
      <w:r w:rsidR="00FB3052">
        <w:rPr>
          <w:rFonts w:ascii="Arial" w:hAnsi="Arial" w:cs="Arial"/>
        </w:rPr>
        <w:t>PE/</w:t>
      </w:r>
      <w:r w:rsidR="0017710A">
        <w:rPr>
          <w:rFonts w:ascii="Arial" w:hAnsi="Arial" w:cs="Arial"/>
        </w:rPr>
        <w:t>OSS,</w:t>
      </w:r>
      <w:r w:rsidR="00FB3052">
        <w:rPr>
          <w:rFonts w:ascii="Arial" w:hAnsi="Arial" w:cs="Arial"/>
        </w:rPr>
        <w:t xml:space="preserve"> please raise this with the Team Manager or </w:t>
      </w:r>
      <w:r w:rsidR="00586975">
        <w:rPr>
          <w:rFonts w:ascii="Arial" w:hAnsi="Arial" w:cs="Arial"/>
        </w:rPr>
        <w:t>your university.</w:t>
      </w:r>
    </w:p>
    <w:p w14:paraId="307C013F" w14:textId="77777777" w:rsidR="00415ECA" w:rsidRPr="006736F8" w:rsidRDefault="007D3001">
      <w:pPr>
        <w:rPr>
          <w:rFonts w:ascii="Arial" w:hAnsi="Arial" w:cs="Arial"/>
          <w:sz w:val="23"/>
          <w:szCs w:val="23"/>
        </w:rPr>
      </w:pPr>
      <w:r w:rsidRPr="006736F8">
        <w:rPr>
          <w:rFonts w:ascii="Arial" w:hAnsi="Arial" w:cs="Arial"/>
          <w:b/>
          <w:bCs/>
          <w:sz w:val="23"/>
          <w:szCs w:val="23"/>
        </w:rPr>
        <w:lastRenderedPageBreak/>
        <w:t>Dates training completed</w:t>
      </w:r>
    </w:p>
    <w:tbl>
      <w:tblPr>
        <w:tblStyle w:val="TableGrid"/>
        <w:tblW w:w="9214" w:type="dxa"/>
        <w:tblInd w:w="-5" w:type="dxa"/>
        <w:tblCellMar>
          <w:top w:w="57" w:type="dxa"/>
          <w:left w:w="103" w:type="dxa"/>
          <w:bottom w:w="57" w:type="dxa"/>
          <w:right w:w="113" w:type="dxa"/>
        </w:tblCellMar>
        <w:tblLook w:val="04A0" w:firstRow="1" w:lastRow="0" w:firstColumn="1" w:lastColumn="0" w:noHBand="0" w:noVBand="1"/>
      </w:tblPr>
      <w:tblGrid>
        <w:gridCol w:w="3024"/>
        <w:gridCol w:w="2999"/>
        <w:gridCol w:w="1023"/>
        <w:gridCol w:w="2168"/>
      </w:tblGrid>
      <w:tr w:rsidR="0041016C" w:rsidRPr="003E3D1C" w14:paraId="58AECD54" w14:textId="77777777" w:rsidTr="0041016C">
        <w:trPr>
          <w:tblHeader/>
        </w:trPr>
        <w:tc>
          <w:tcPr>
            <w:tcW w:w="3024" w:type="dxa"/>
            <w:tcBorders>
              <w:right w:val="nil"/>
            </w:tcBorders>
            <w:shd w:val="clear" w:color="auto" w:fill="auto"/>
            <w:tcMar>
              <w:left w:w="103" w:type="dxa"/>
            </w:tcMar>
          </w:tcPr>
          <w:p w14:paraId="20489A17" w14:textId="380E6929" w:rsidR="0041016C" w:rsidRPr="003E3D1C" w:rsidRDefault="00997AE8">
            <w:pPr>
              <w:spacing w:after="0" w:line="240" w:lineRule="auto"/>
              <w:rPr>
                <w:rFonts w:ascii="Arial" w:hAnsi="Arial" w:cs="Arial"/>
                <w:b/>
                <w:bCs/>
              </w:rPr>
            </w:pPr>
            <w:r w:rsidRPr="00997AE8">
              <w:rPr>
                <w:rFonts w:ascii="Arial" w:hAnsi="Arial" w:cs="Arial"/>
                <w:b/>
                <w:bCs/>
              </w:rPr>
              <w:t xml:space="preserve">System Training for your service </w:t>
            </w:r>
            <w:r w:rsidR="00B72238" w:rsidRPr="006F1824">
              <w:rPr>
                <w:rFonts w:ascii="Arial" w:hAnsi="Arial" w:cs="Arial"/>
                <w:b/>
                <w:bCs/>
              </w:rPr>
              <w:t>e.g.</w:t>
            </w:r>
            <w:r w:rsidRPr="006F1824">
              <w:rPr>
                <w:rFonts w:ascii="Arial" w:hAnsi="Arial" w:cs="Arial"/>
                <w:b/>
                <w:bCs/>
              </w:rPr>
              <w:t xml:space="preserve"> </w:t>
            </w:r>
            <w:r w:rsidR="006F1824" w:rsidRPr="00A82941">
              <w:rPr>
                <w:rFonts w:ascii="Arial" w:hAnsi="Arial" w:cs="Arial"/>
              </w:rPr>
              <w:t>Mosaic</w:t>
            </w:r>
            <w:r w:rsidR="009B37BA">
              <w:rPr>
                <w:rFonts w:ascii="Arial" w:hAnsi="Arial" w:cs="Arial"/>
              </w:rPr>
              <w:t xml:space="preserve">, </w:t>
            </w:r>
            <w:r w:rsidR="00EA0E8E">
              <w:rPr>
                <w:rFonts w:ascii="Arial" w:hAnsi="Arial" w:cs="Arial"/>
              </w:rPr>
              <w:t>L</w:t>
            </w:r>
            <w:r w:rsidR="009B37BA">
              <w:rPr>
                <w:rFonts w:ascii="Arial" w:hAnsi="Arial" w:cs="Arial"/>
              </w:rPr>
              <w:t>iberi</w:t>
            </w:r>
            <w:r w:rsidR="006F1824" w:rsidRPr="00A82941">
              <w:rPr>
                <w:rFonts w:ascii="Arial" w:hAnsi="Arial" w:cs="Arial"/>
              </w:rPr>
              <w:t xml:space="preserve"> and LPS</w:t>
            </w:r>
          </w:p>
        </w:tc>
        <w:tc>
          <w:tcPr>
            <w:tcW w:w="2999" w:type="dxa"/>
            <w:tcBorders>
              <w:right w:val="nil"/>
            </w:tcBorders>
          </w:tcPr>
          <w:p w14:paraId="2B415ED0" w14:textId="107816D6" w:rsidR="0041016C" w:rsidRPr="003E3D1C" w:rsidRDefault="0041016C">
            <w:pPr>
              <w:spacing w:after="0" w:line="240" w:lineRule="auto"/>
              <w:rPr>
                <w:rFonts w:ascii="Arial" w:hAnsi="Arial" w:cs="Arial"/>
                <w:b/>
                <w:bCs/>
              </w:rPr>
            </w:pPr>
            <w:r>
              <w:rPr>
                <w:rFonts w:ascii="Arial" w:hAnsi="Arial" w:cs="Arial"/>
                <w:b/>
                <w:bCs/>
              </w:rPr>
              <w:t>Date Booked</w:t>
            </w:r>
          </w:p>
        </w:tc>
        <w:tc>
          <w:tcPr>
            <w:tcW w:w="1023" w:type="dxa"/>
            <w:tcBorders>
              <w:left w:val="nil"/>
              <w:right w:val="nil"/>
            </w:tcBorders>
            <w:shd w:val="clear" w:color="auto" w:fill="auto"/>
          </w:tcPr>
          <w:p w14:paraId="1C4C33C8" w14:textId="2919B4D6" w:rsidR="0041016C" w:rsidRPr="003E3D1C" w:rsidRDefault="0041016C">
            <w:pPr>
              <w:spacing w:after="0" w:line="240" w:lineRule="auto"/>
              <w:rPr>
                <w:rFonts w:ascii="Arial" w:hAnsi="Arial" w:cs="Arial"/>
                <w:b/>
                <w:bCs/>
              </w:rPr>
            </w:pPr>
          </w:p>
        </w:tc>
        <w:tc>
          <w:tcPr>
            <w:tcW w:w="2168" w:type="dxa"/>
            <w:shd w:val="clear" w:color="auto" w:fill="auto"/>
            <w:tcMar>
              <w:left w:w="103" w:type="dxa"/>
            </w:tcMar>
          </w:tcPr>
          <w:p w14:paraId="326B47D0" w14:textId="77777777" w:rsidR="0041016C" w:rsidRPr="003E3D1C" w:rsidRDefault="0041016C">
            <w:pPr>
              <w:spacing w:after="0" w:line="240" w:lineRule="auto"/>
              <w:rPr>
                <w:rFonts w:ascii="Arial" w:hAnsi="Arial" w:cs="Arial"/>
                <w:b/>
                <w:bCs/>
              </w:rPr>
            </w:pPr>
            <w:r w:rsidRPr="003E3D1C">
              <w:rPr>
                <w:rFonts w:ascii="Arial" w:hAnsi="Arial" w:cs="Arial"/>
                <w:b/>
                <w:bCs/>
              </w:rPr>
              <w:t>Date Completed</w:t>
            </w:r>
          </w:p>
        </w:tc>
      </w:tr>
      <w:tr w:rsidR="0041016C" w:rsidRPr="003E3D1C" w14:paraId="358365A9" w14:textId="77777777" w:rsidTr="0041016C">
        <w:tc>
          <w:tcPr>
            <w:tcW w:w="3024" w:type="dxa"/>
            <w:tcBorders>
              <w:top w:val="nil"/>
              <w:right w:val="nil"/>
            </w:tcBorders>
            <w:shd w:val="clear" w:color="auto" w:fill="auto"/>
            <w:tcMar>
              <w:left w:w="103" w:type="dxa"/>
            </w:tcMar>
          </w:tcPr>
          <w:p w14:paraId="4507F664" w14:textId="289024EE" w:rsidR="0041016C" w:rsidRPr="003E3D1C" w:rsidRDefault="0041016C">
            <w:pPr>
              <w:spacing w:after="0" w:line="240" w:lineRule="auto"/>
              <w:rPr>
                <w:rFonts w:ascii="Arial" w:hAnsi="Arial" w:cs="Arial"/>
              </w:rPr>
            </w:pPr>
          </w:p>
        </w:tc>
        <w:tc>
          <w:tcPr>
            <w:tcW w:w="2999" w:type="dxa"/>
            <w:tcBorders>
              <w:top w:val="nil"/>
              <w:right w:val="nil"/>
            </w:tcBorders>
          </w:tcPr>
          <w:p w14:paraId="5C99AB36" w14:textId="77777777" w:rsidR="0041016C" w:rsidRPr="003E3D1C" w:rsidRDefault="0041016C">
            <w:pPr>
              <w:spacing w:after="0" w:line="240" w:lineRule="auto"/>
              <w:rPr>
                <w:rFonts w:ascii="Arial" w:hAnsi="Arial" w:cs="Arial"/>
              </w:rPr>
            </w:pPr>
          </w:p>
        </w:tc>
        <w:tc>
          <w:tcPr>
            <w:tcW w:w="1023" w:type="dxa"/>
            <w:tcBorders>
              <w:top w:val="nil"/>
              <w:left w:val="nil"/>
              <w:right w:val="nil"/>
            </w:tcBorders>
            <w:shd w:val="clear" w:color="auto" w:fill="auto"/>
          </w:tcPr>
          <w:p w14:paraId="5D84433A" w14:textId="05DF24F6" w:rsidR="0041016C" w:rsidRPr="003E3D1C" w:rsidRDefault="0041016C">
            <w:pPr>
              <w:spacing w:after="0" w:line="240" w:lineRule="auto"/>
              <w:rPr>
                <w:rFonts w:ascii="Arial" w:hAnsi="Arial" w:cs="Arial"/>
              </w:rPr>
            </w:pPr>
          </w:p>
        </w:tc>
        <w:tc>
          <w:tcPr>
            <w:tcW w:w="2168" w:type="dxa"/>
            <w:tcBorders>
              <w:top w:val="nil"/>
            </w:tcBorders>
            <w:shd w:val="clear" w:color="auto" w:fill="auto"/>
            <w:tcMar>
              <w:left w:w="103" w:type="dxa"/>
            </w:tcMar>
          </w:tcPr>
          <w:p w14:paraId="3613ED4D" w14:textId="77777777" w:rsidR="0041016C" w:rsidRPr="003E3D1C" w:rsidRDefault="0041016C">
            <w:pPr>
              <w:spacing w:after="0" w:line="240" w:lineRule="auto"/>
              <w:rPr>
                <w:rFonts w:ascii="Arial" w:hAnsi="Arial" w:cs="Arial"/>
              </w:rPr>
            </w:pPr>
          </w:p>
        </w:tc>
      </w:tr>
      <w:tr w:rsidR="0041016C" w:rsidRPr="003E3D1C" w14:paraId="39C0EF7E" w14:textId="77777777" w:rsidTr="0041016C">
        <w:tc>
          <w:tcPr>
            <w:tcW w:w="3024" w:type="dxa"/>
            <w:tcBorders>
              <w:top w:val="nil"/>
              <w:right w:val="nil"/>
            </w:tcBorders>
            <w:shd w:val="clear" w:color="auto" w:fill="auto"/>
            <w:tcMar>
              <w:left w:w="103" w:type="dxa"/>
            </w:tcMar>
          </w:tcPr>
          <w:p w14:paraId="0CDFD133" w14:textId="3CE57D8D" w:rsidR="0041016C" w:rsidRPr="003E3D1C" w:rsidRDefault="0041016C">
            <w:pPr>
              <w:spacing w:after="0" w:line="240" w:lineRule="auto"/>
              <w:rPr>
                <w:rFonts w:ascii="Arial" w:hAnsi="Arial" w:cs="Arial"/>
              </w:rPr>
            </w:pPr>
          </w:p>
        </w:tc>
        <w:tc>
          <w:tcPr>
            <w:tcW w:w="2999" w:type="dxa"/>
            <w:tcBorders>
              <w:top w:val="nil"/>
              <w:right w:val="nil"/>
            </w:tcBorders>
          </w:tcPr>
          <w:p w14:paraId="4BB39B2C" w14:textId="77777777" w:rsidR="0041016C" w:rsidRPr="003E3D1C" w:rsidRDefault="0041016C">
            <w:pPr>
              <w:spacing w:after="0" w:line="240" w:lineRule="auto"/>
              <w:rPr>
                <w:rFonts w:ascii="Arial" w:hAnsi="Arial" w:cs="Arial"/>
              </w:rPr>
            </w:pPr>
          </w:p>
        </w:tc>
        <w:tc>
          <w:tcPr>
            <w:tcW w:w="1023" w:type="dxa"/>
            <w:tcBorders>
              <w:top w:val="nil"/>
              <w:left w:val="nil"/>
              <w:right w:val="nil"/>
            </w:tcBorders>
            <w:shd w:val="clear" w:color="auto" w:fill="auto"/>
          </w:tcPr>
          <w:p w14:paraId="01694BFA" w14:textId="0E4A1927" w:rsidR="0041016C" w:rsidRPr="003E3D1C" w:rsidRDefault="0041016C">
            <w:pPr>
              <w:spacing w:after="0" w:line="240" w:lineRule="auto"/>
              <w:rPr>
                <w:rFonts w:ascii="Arial" w:hAnsi="Arial" w:cs="Arial"/>
              </w:rPr>
            </w:pPr>
          </w:p>
        </w:tc>
        <w:tc>
          <w:tcPr>
            <w:tcW w:w="2168" w:type="dxa"/>
            <w:tcBorders>
              <w:top w:val="nil"/>
            </w:tcBorders>
            <w:shd w:val="clear" w:color="auto" w:fill="auto"/>
            <w:tcMar>
              <w:left w:w="103" w:type="dxa"/>
            </w:tcMar>
          </w:tcPr>
          <w:p w14:paraId="3F945D02" w14:textId="77777777" w:rsidR="0041016C" w:rsidRPr="003E3D1C" w:rsidRDefault="0041016C">
            <w:pPr>
              <w:spacing w:after="0" w:line="240" w:lineRule="auto"/>
              <w:rPr>
                <w:rFonts w:ascii="Arial" w:hAnsi="Arial" w:cs="Arial"/>
              </w:rPr>
            </w:pPr>
          </w:p>
        </w:tc>
      </w:tr>
      <w:tr w:rsidR="0041016C" w:rsidRPr="003E3D1C" w14:paraId="2BD652BC" w14:textId="77777777" w:rsidTr="0041016C">
        <w:tc>
          <w:tcPr>
            <w:tcW w:w="3024" w:type="dxa"/>
            <w:tcBorders>
              <w:top w:val="nil"/>
              <w:right w:val="nil"/>
            </w:tcBorders>
            <w:shd w:val="clear" w:color="auto" w:fill="auto"/>
            <w:tcMar>
              <w:left w:w="103" w:type="dxa"/>
            </w:tcMar>
          </w:tcPr>
          <w:p w14:paraId="39B08AF1" w14:textId="4B0E61D0" w:rsidR="0041016C" w:rsidRPr="003E3D1C" w:rsidRDefault="0041016C">
            <w:pPr>
              <w:spacing w:after="0" w:line="240" w:lineRule="auto"/>
              <w:rPr>
                <w:rFonts w:ascii="Arial" w:hAnsi="Arial" w:cs="Arial"/>
              </w:rPr>
            </w:pPr>
          </w:p>
        </w:tc>
        <w:tc>
          <w:tcPr>
            <w:tcW w:w="2999" w:type="dxa"/>
            <w:tcBorders>
              <w:top w:val="nil"/>
              <w:right w:val="nil"/>
            </w:tcBorders>
          </w:tcPr>
          <w:p w14:paraId="057E4D69" w14:textId="77777777" w:rsidR="0041016C" w:rsidRPr="003E3D1C" w:rsidRDefault="0041016C">
            <w:pPr>
              <w:spacing w:after="0" w:line="240" w:lineRule="auto"/>
              <w:rPr>
                <w:rFonts w:ascii="Arial" w:hAnsi="Arial" w:cs="Arial"/>
              </w:rPr>
            </w:pPr>
          </w:p>
        </w:tc>
        <w:tc>
          <w:tcPr>
            <w:tcW w:w="1023" w:type="dxa"/>
            <w:tcBorders>
              <w:top w:val="nil"/>
              <w:left w:val="nil"/>
              <w:right w:val="nil"/>
            </w:tcBorders>
            <w:shd w:val="clear" w:color="auto" w:fill="auto"/>
          </w:tcPr>
          <w:p w14:paraId="44CF150B" w14:textId="4454D50E" w:rsidR="0041016C" w:rsidRPr="003E3D1C" w:rsidRDefault="0041016C">
            <w:pPr>
              <w:spacing w:after="0" w:line="240" w:lineRule="auto"/>
              <w:rPr>
                <w:rFonts w:ascii="Arial" w:hAnsi="Arial" w:cs="Arial"/>
              </w:rPr>
            </w:pPr>
          </w:p>
        </w:tc>
        <w:tc>
          <w:tcPr>
            <w:tcW w:w="2168" w:type="dxa"/>
            <w:tcBorders>
              <w:top w:val="nil"/>
            </w:tcBorders>
            <w:shd w:val="clear" w:color="auto" w:fill="auto"/>
            <w:tcMar>
              <w:left w:w="103" w:type="dxa"/>
            </w:tcMar>
          </w:tcPr>
          <w:p w14:paraId="57672A80" w14:textId="77777777" w:rsidR="0041016C" w:rsidRPr="003E3D1C" w:rsidRDefault="0041016C">
            <w:pPr>
              <w:spacing w:after="0" w:line="240" w:lineRule="auto"/>
              <w:rPr>
                <w:rFonts w:ascii="Arial" w:hAnsi="Arial" w:cs="Arial"/>
              </w:rPr>
            </w:pPr>
          </w:p>
        </w:tc>
      </w:tr>
      <w:tr w:rsidR="0041016C" w:rsidRPr="003E3D1C" w14:paraId="26EE3A0E" w14:textId="77777777" w:rsidTr="0041016C">
        <w:tc>
          <w:tcPr>
            <w:tcW w:w="3024" w:type="dxa"/>
            <w:tcBorders>
              <w:top w:val="nil"/>
              <w:right w:val="nil"/>
            </w:tcBorders>
            <w:shd w:val="clear" w:color="auto" w:fill="auto"/>
            <w:tcMar>
              <w:left w:w="103" w:type="dxa"/>
            </w:tcMar>
          </w:tcPr>
          <w:p w14:paraId="5830AECB" w14:textId="01CB4F5E" w:rsidR="0041016C" w:rsidRPr="003E3D1C" w:rsidRDefault="0041016C">
            <w:pPr>
              <w:spacing w:after="0" w:line="240" w:lineRule="auto"/>
              <w:rPr>
                <w:rFonts w:ascii="Arial" w:hAnsi="Arial" w:cs="Arial"/>
              </w:rPr>
            </w:pPr>
          </w:p>
        </w:tc>
        <w:tc>
          <w:tcPr>
            <w:tcW w:w="2999" w:type="dxa"/>
            <w:tcBorders>
              <w:top w:val="nil"/>
              <w:right w:val="nil"/>
            </w:tcBorders>
          </w:tcPr>
          <w:p w14:paraId="2EDF6E78" w14:textId="77777777" w:rsidR="0041016C" w:rsidRPr="003E3D1C" w:rsidRDefault="0041016C">
            <w:pPr>
              <w:spacing w:after="0" w:line="240" w:lineRule="auto"/>
              <w:rPr>
                <w:rFonts w:ascii="Arial" w:hAnsi="Arial" w:cs="Arial"/>
              </w:rPr>
            </w:pPr>
          </w:p>
        </w:tc>
        <w:tc>
          <w:tcPr>
            <w:tcW w:w="1023" w:type="dxa"/>
            <w:tcBorders>
              <w:top w:val="nil"/>
              <w:left w:val="nil"/>
              <w:right w:val="nil"/>
            </w:tcBorders>
            <w:shd w:val="clear" w:color="auto" w:fill="auto"/>
          </w:tcPr>
          <w:p w14:paraId="5EAE79EF" w14:textId="596C6805" w:rsidR="0041016C" w:rsidRPr="003E3D1C" w:rsidRDefault="0041016C">
            <w:pPr>
              <w:spacing w:after="0" w:line="240" w:lineRule="auto"/>
              <w:rPr>
                <w:rFonts w:ascii="Arial" w:hAnsi="Arial" w:cs="Arial"/>
              </w:rPr>
            </w:pPr>
          </w:p>
        </w:tc>
        <w:tc>
          <w:tcPr>
            <w:tcW w:w="2168" w:type="dxa"/>
            <w:tcBorders>
              <w:top w:val="nil"/>
            </w:tcBorders>
            <w:shd w:val="clear" w:color="auto" w:fill="auto"/>
            <w:tcMar>
              <w:left w:w="103" w:type="dxa"/>
            </w:tcMar>
          </w:tcPr>
          <w:p w14:paraId="6688BE02" w14:textId="77777777" w:rsidR="0041016C" w:rsidRPr="003E3D1C" w:rsidRDefault="0041016C">
            <w:pPr>
              <w:spacing w:after="0" w:line="240" w:lineRule="auto"/>
              <w:rPr>
                <w:rFonts w:ascii="Arial" w:hAnsi="Arial" w:cs="Arial"/>
              </w:rPr>
            </w:pPr>
          </w:p>
        </w:tc>
      </w:tr>
      <w:tr w:rsidR="00B56BD9" w:rsidRPr="003E3D1C" w14:paraId="73C67D7F" w14:textId="77777777" w:rsidTr="0041016C">
        <w:tc>
          <w:tcPr>
            <w:tcW w:w="3024" w:type="dxa"/>
            <w:tcBorders>
              <w:top w:val="nil"/>
              <w:right w:val="nil"/>
            </w:tcBorders>
            <w:shd w:val="clear" w:color="auto" w:fill="auto"/>
            <w:tcMar>
              <w:left w:w="103" w:type="dxa"/>
            </w:tcMar>
          </w:tcPr>
          <w:p w14:paraId="4C524D42" w14:textId="6FB084B7" w:rsidR="00B56BD9" w:rsidRPr="003E3D1C" w:rsidRDefault="00B56BD9">
            <w:pPr>
              <w:spacing w:after="0" w:line="240" w:lineRule="auto"/>
              <w:rPr>
                <w:rFonts w:ascii="Arial" w:hAnsi="Arial" w:cs="Arial"/>
              </w:rPr>
            </w:pPr>
          </w:p>
        </w:tc>
        <w:tc>
          <w:tcPr>
            <w:tcW w:w="2999" w:type="dxa"/>
            <w:tcBorders>
              <w:top w:val="nil"/>
              <w:right w:val="nil"/>
            </w:tcBorders>
          </w:tcPr>
          <w:p w14:paraId="0C6AC581" w14:textId="77777777" w:rsidR="00B56BD9" w:rsidRPr="003E3D1C" w:rsidRDefault="00B56BD9">
            <w:pPr>
              <w:spacing w:after="0" w:line="240" w:lineRule="auto"/>
              <w:rPr>
                <w:rFonts w:ascii="Arial" w:hAnsi="Arial" w:cs="Arial"/>
              </w:rPr>
            </w:pPr>
          </w:p>
        </w:tc>
        <w:tc>
          <w:tcPr>
            <w:tcW w:w="1023" w:type="dxa"/>
            <w:tcBorders>
              <w:top w:val="nil"/>
              <w:left w:val="nil"/>
              <w:right w:val="nil"/>
            </w:tcBorders>
            <w:shd w:val="clear" w:color="auto" w:fill="auto"/>
          </w:tcPr>
          <w:p w14:paraId="7727A83F" w14:textId="77777777" w:rsidR="00B56BD9" w:rsidRPr="003E3D1C" w:rsidRDefault="00B56BD9">
            <w:pPr>
              <w:spacing w:after="0" w:line="240" w:lineRule="auto"/>
              <w:rPr>
                <w:rFonts w:ascii="Arial" w:hAnsi="Arial" w:cs="Arial"/>
              </w:rPr>
            </w:pPr>
          </w:p>
        </w:tc>
        <w:tc>
          <w:tcPr>
            <w:tcW w:w="2168" w:type="dxa"/>
            <w:tcBorders>
              <w:top w:val="nil"/>
            </w:tcBorders>
            <w:shd w:val="clear" w:color="auto" w:fill="auto"/>
            <w:tcMar>
              <w:left w:w="103" w:type="dxa"/>
            </w:tcMar>
          </w:tcPr>
          <w:p w14:paraId="476E768B" w14:textId="77777777" w:rsidR="00B56BD9" w:rsidRPr="003E3D1C" w:rsidRDefault="00B56BD9">
            <w:pPr>
              <w:spacing w:after="0" w:line="240" w:lineRule="auto"/>
              <w:rPr>
                <w:rFonts w:ascii="Arial" w:hAnsi="Arial" w:cs="Arial"/>
              </w:rPr>
            </w:pPr>
          </w:p>
        </w:tc>
      </w:tr>
      <w:tr w:rsidR="00B56BD9" w:rsidRPr="003E3D1C" w14:paraId="4B95C48A" w14:textId="77777777" w:rsidTr="0041016C">
        <w:tc>
          <w:tcPr>
            <w:tcW w:w="3024" w:type="dxa"/>
            <w:tcBorders>
              <w:top w:val="nil"/>
              <w:right w:val="nil"/>
            </w:tcBorders>
            <w:shd w:val="clear" w:color="auto" w:fill="auto"/>
            <w:tcMar>
              <w:left w:w="103" w:type="dxa"/>
            </w:tcMar>
          </w:tcPr>
          <w:p w14:paraId="14974926" w14:textId="77777777" w:rsidR="00B56BD9" w:rsidRPr="003E3D1C" w:rsidRDefault="00B56BD9">
            <w:pPr>
              <w:spacing w:after="0" w:line="240" w:lineRule="auto"/>
              <w:rPr>
                <w:rFonts w:ascii="Arial" w:hAnsi="Arial" w:cs="Arial"/>
              </w:rPr>
            </w:pPr>
          </w:p>
        </w:tc>
        <w:tc>
          <w:tcPr>
            <w:tcW w:w="2999" w:type="dxa"/>
            <w:tcBorders>
              <w:top w:val="nil"/>
              <w:right w:val="nil"/>
            </w:tcBorders>
          </w:tcPr>
          <w:p w14:paraId="0ADDFE11" w14:textId="77777777" w:rsidR="00B56BD9" w:rsidRPr="003E3D1C" w:rsidRDefault="00B56BD9">
            <w:pPr>
              <w:spacing w:after="0" w:line="240" w:lineRule="auto"/>
              <w:rPr>
                <w:rFonts w:ascii="Arial" w:hAnsi="Arial" w:cs="Arial"/>
              </w:rPr>
            </w:pPr>
          </w:p>
        </w:tc>
        <w:tc>
          <w:tcPr>
            <w:tcW w:w="1023" w:type="dxa"/>
            <w:tcBorders>
              <w:top w:val="nil"/>
              <w:left w:val="nil"/>
              <w:right w:val="nil"/>
            </w:tcBorders>
            <w:shd w:val="clear" w:color="auto" w:fill="auto"/>
          </w:tcPr>
          <w:p w14:paraId="01687BB1" w14:textId="77777777" w:rsidR="00B56BD9" w:rsidRPr="003E3D1C" w:rsidRDefault="00B56BD9">
            <w:pPr>
              <w:spacing w:after="0" w:line="240" w:lineRule="auto"/>
              <w:rPr>
                <w:rFonts w:ascii="Arial" w:hAnsi="Arial" w:cs="Arial"/>
              </w:rPr>
            </w:pPr>
          </w:p>
        </w:tc>
        <w:tc>
          <w:tcPr>
            <w:tcW w:w="2168" w:type="dxa"/>
            <w:tcBorders>
              <w:top w:val="nil"/>
            </w:tcBorders>
            <w:shd w:val="clear" w:color="auto" w:fill="auto"/>
            <w:tcMar>
              <w:left w:w="103" w:type="dxa"/>
            </w:tcMar>
          </w:tcPr>
          <w:p w14:paraId="205DDA8B" w14:textId="77777777" w:rsidR="00B56BD9" w:rsidRPr="003E3D1C" w:rsidRDefault="00B56BD9">
            <w:pPr>
              <w:spacing w:after="0" w:line="240" w:lineRule="auto"/>
              <w:rPr>
                <w:rFonts w:ascii="Arial" w:hAnsi="Arial" w:cs="Arial"/>
              </w:rPr>
            </w:pPr>
          </w:p>
        </w:tc>
      </w:tr>
      <w:tr w:rsidR="00B56BD9" w:rsidRPr="003E3D1C" w14:paraId="27671A97" w14:textId="77777777" w:rsidTr="0041016C">
        <w:tc>
          <w:tcPr>
            <w:tcW w:w="3024" w:type="dxa"/>
            <w:tcBorders>
              <w:top w:val="nil"/>
              <w:right w:val="nil"/>
            </w:tcBorders>
            <w:shd w:val="clear" w:color="auto" w:fill="auto"/>
            <w:tcMar>
              <w:left w:w="103" w:type="dxa"/>
            </w:tcMar>
          </w:tcPr>
          <w:p w14:paraId="02DAC9B9" w14:textId="021D4506" w:rsidR="00B56BD9" w:rsidRPr="00E966C2" w:rsidRDefault="00E966C2">
            <w:pPr>
              <w:spacing w:after="0" w:line="240" w:lineRule="auto"/>
              <w:rPr>
                <w:rFonts w:ascii="Arial" w:hAnsi="Arial" w:cs="Arial"/>
                <w:bCs/>
              </w:rPr>
            </w:pPr>
            <w:r w:rsidRPr="00E966C2">
              <w:rPr>
                <w:rFonts w:ascii="Arial" w:hAnsi="Arial" w:cs="Arial"/>
                <w:b/>
              </w:rPr>
              <w:t xml:space="preserve">Other </w:t>
            </w:r>
            <w:r w:rsidR="0017710A" w:rsidRPr="00E966C2">
              <w:rPr>
                <w:rFonts w:ascii="Arial" w:hAnsi="Arial" w:cs="Arial"/>
                <w:b/>
              </w:rPr>
              <w:t>Training</w:t>
            </w:r>
            <w:r w:rsidR="00B72238">
              <w:rPr>
                <w:rFonts w:ascii="Arial" w:hAnsi="Arial" w:cs="Arial"/>
                <w:b/>
              </w:rPr>
              <w:t xml:space="preserve"> </w:t>
            </w:r>
            <w:r w:rsidR="0017710A" w:rsidRPr="00E966C2">
              <w:rPr>
                <w:rFonts w:ascii="Arial" w:hAnsi="Arial" w:cs="Arial"/>
                <w:b/>
              </w:rPr>
              <w:t>.</w:t>
            </w:r>
            <w:r w:rsidR="0017710A" w:rsidRPr="00E966C2">
              <w:rPr>
                <w:rFonts w:ascii="Arial" w:hAnsi="Arial" w:cs="Arial"/>
                <w:bCs/>
              </w:rPr>
              <w:t>e.g.,</w:t>
            </w:r>
            <w:r w:rsidRPr="00E966C2">
              <w:rPr>
                <w:rFonts w:ascii="Arial" w:hAnsi="Arial" w:cs="Arial"/>
                <w:bCs/>
              </w:rPr>
              <w:t xml:space="preserve"> Prevent, GDPR</w:t>
            </w:r>
            <w:r w:rsidR="002F4BF3">
              <w:rPr>
                <w:rFonts w:ascii="Arial" w:hAnsi="Arial" w:cs="Arial"/>
                <w:bCs/>
              </w:rPr>
              <w:t>, Workshops</w:t>
            </w:r>
          </w:p>
          <w:p w14:paraId="07342194" w14:textId="74ABEE1D" w:rsidR="00B56BD9" w:rsidRPr="00B56BD9" w:rsidRDefault="00B56BD9">
            <w:pPr>
              <w:spacing w:after="0" w:line="240" w:lineRule="auto"/>
              <w:rPr>
                <w:rFonts w:ascii="Arial" w:hAnsi="Arial" w:cs="Arial"/>
                <w:b/>
              </w:rPr>
            </w:pPr>
          </w:p>
        </w:tc>
        <w:tc>
          <w:tcPr>
            <w:tcW w:w="2999" w:type="dxa"/>
            <w:tcBorders>
              <w:top w:val="nil"/>
              <w:right w:val="nil"/>
            </w:tcBorders>
          </w:tcPr>
          <w:p w14:paraId="75F8E129" w14:textId="77777777" w:rsidR="00B56BD9" w:rsidRPr="003E3D1C" w:rsidRDefault="00B56BD9">
            <w:pPr>
              <w:spacing w:after="0" w:line="240" w:lineRule="auto"/>
              <w:rPr>
                <w:rFonts w:ascii="Arial" w:hAnsi="Arial" w:cs="Arial"/>
              </w:rPr>
            </w:pPr>
          </w:p>
        </w:tc>
        <w:tc>
          <w:tcPr>
            <w:tcW w:w="1023" w:type="dxa"/>
            <w:tcBorders>
              <w:top w:val="nil"/>
              <w:left w:val="nil"/>
              <w:right w:val="nil"/>
            </w:tcBorders>
            <w:shd w:val="clear" w:color="auto" w:fill="auto"/>
          </w:tcPr>
          <w:p w14:paraId="67E2DD26" w14:textId="77777777" w:rsidR="00B56BD9" w:rsidRPr="003E3D1C" w:rsidRDefault="00B56BD9">
            <w:pPr>
              <w:spacing w:after="0" w:line="240" w:lineRule="auto"/>
              <w:rPr>
                <w:rFonts w:ascii="Arial" w:hAnsi="Arial" w:cs="Arial"/>
              </w:rPr>
            </w:pPr>
          </w:p>
        </w:tc>
        <w:tc>
          <w:tcPr>
            <w:tcW w:w="2168" w:type="dxa"/>
            <w:tcBorders>
              <w:top w:val="nil"/>
            </w:tcBorders>
            <w:shd w:val="clear" w:color="auto" w:fill="auto"/>
            <w:tcMar>
              <w:left w:w="103" w:type="dxa"/>
            </w:tcMar>
          </w:tcPr>
          <w:p w14:paraId="054AF35E" w14:textId="77777777" w:rsidR="00B56BD9" w:rsidRPr="003E3D1C" w:rsidRDefault="00B56BD9">
            <w:pPr>
              <w:spacing w:after="0" w:line="240" w:lineRule="auto"/>
              <w:rPr>
                <w:rFonts w:ascii="Arial" w:hAnsi="Arial" w:cs="Arial"/>
              </w:rPr>
            </w:pPr>
          </w:p>
        </w:tc>
      </w:tr>
    </w:tbl>
    <w:p w14:paraId="01E4A803" w14:textId="5723A9F6" w:rsidR="00540638" w:rsidRPr="00281D3D" w:rsidRDefault="007D3001" w:rsidP="00B76588">
      <w:pPr>
        <w:pStyle w:val="Heading1"/>
        <w:rPr>
          <w:rFonts w:ascii="Arial" w:hAnsi="Arial" w:cs="Arial"/>
          <w:sz w:val="22"/>
          <w:szCs w:val="22"/>
          <w:u w:val="single"/>
        </w:rPr>
      </w:pPr>
      <w:r>
        <w:br w:type="page"/>
      </w:r>
      <w:bookmarkStart w:id="14" w:name="_Toc121737660"/>
      <w:r w:rsidR="00540638" w:rsidRPr="00281D3D">
        <w:rPr>
          <w:rFonts w:ascii="Arial" w:hAnsi="Arial" w:cs="Arial"/>
          <w:sz w:val="22"/>
          <w:szCs w:val="22"/>
          <w:u w:val="single"/>
        </w:rPr>
        <w:lastRenderedPageBreak/>
        <w:t xml:space="preserve">Expectations </w:t>
      </w:r>
      <w:r w:rsidR="00EB24C8" w:rsidRPr="00281D3D">
        <w:rPr>
          <w:rFonts w:ascii="Arial" w:hAnsi="Arial" w:cs="Arial"/>
          <w:sz w:val="22"/>
          <w:szCs w:val="22"/>
          <w:u w:val="single"/>
        </w:rPr>
        <w:t>for</w:t>
      </w:r>
      <w:r w:rsidR="00540638" w:rsidRPr="00281D3D">
        <w:rPr>
          <w:rFonts w:ascii="Arial" w:hAnsi="Arial" w:cs="Arial"/>
          <w:sz w:val="22"/>
          <w:szCs w:val="22"/>
          <w:u w:val="single"/>
        </w:rPr>
        <w:t xml:space="preserve"> students</w:t>
      </w:r>
      <w:bookmarkEnd w:id="14"/>
      <w:r w:rsidR="00540638" w:rsidRPr="00281D3D">
        <w:rPr>
          <w:rFonts w:ascii="Arial" w:hAnsi="Arial" w:cs="Arial"/>
          <w:sz w:val="22"/>
          <w:szCs w:val="22"/>
          <w:u w:val="single"/>
        </w:rPr>
        <w:t xml:space="preserve"> </w:t>
      </w:r>
    </w:p>
    <w:p w14:paraId="3C0E2C9E" w14:textId="77777777" w:rsidR="00540638" w:rsidRPr="00AE5F3D" w:rsidRDefault="00540638" w:rsidP="00540638">
      <w:pPr>
        <w:spacing w:after="0" w:line="240" w:lineRule="auto"/>
        <w:rPr>
          <w:rFonts w:ascii="Arial" w:hAnsi="Arial" w:cs="Arial"/>
        </w:rPr>
      </w:pPr>
    </w:p>
    <w:p w14:paraId="06D285B7" w14:textId="77777777" w:rsidR="00540638" w:rsidRPr="00B76588" w:rsidRDefault="00540638" w:rsidP="00B76588">
      <w:pPr>
        <w:pStyle w:val="Heading2"/>
        <w:rPr>
          <w:rFonts w:ascii="Arial" w:hAnsi="Arial" w:cs="Arial"/>
          <w:color w:val="auto"/>
          <w:sz w:val="22"/>
          <w:szCs w:val="22"/>
        </w:rPr>
      </w:pPr>
      <w:bookmarkStart w:id="15" w:name="_Toc121737661"/>
      <w:r w:rsidRPr="00B76588">
        <w:rPr>
          <w:rFonts w:ascii="Arial" w:hAnsi="Arial" w:cs="Arial"/>
          <w:color w:val="auto"/>
          <w:sz w:val="22"/>
          <w:szCs w:val="22"/>
        </w:rPr>
        <w:t>We expect students to:</w:t>
      </w:r>
      <w:bookmarkEnd w:id="15"/>
      <w:r w:rsidRPr="00B76588">
        <w:rPr>
          <w:rFonts w:ascii="Arial" w:hAnsi="Arial" w:cs="Arial"/>
          <w:color w:val="auto"/>
          <w:sz w:val="22"/>
          <w:szCs w:val="22"/>
        </w:rPr>
        <w:t xml:space="preserve"> </w:t>
      </w:r>
    </w:p>
    <w:p w14:paraId="55607F91"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set their own personal development goals and take responsibility for their own learning. </w:t>
      </w:r>
    </w:p>
    <w:p w14:paraId="4D4925FB" w14:textId="77777777" w:rsidR="00C45ADF" w:rsidRPr="00AE5F3D" w:rsidRDefault="00C45ADF" w:rsidP="00C45ADF">
      <w:pPr>
        <w:pStyle w:val="ListParagraph"/>
        <w:numPr>
          <w:ilvl w:val="0"/>
          <w:numId w:val="10"/>
        </w:numPr>
        <w:rPr>
          <w:rFonts w:ascii="Arial" w:eastAsiaTheme="minorHAnsi" w:hAnsi="Arial" w:cs="Arial"/>
          <w:sz w:val="22"/>
          <w:szCs w:val="22"/>
          <w:lang w:eastAsia="en-US"/>
        </w:rPr>
      </w:pPr>
      <w:r w:rsidRPr="00AE5F3D">
        <w:rPr>
          <w:rFonts w:ascii="Arial" w:eastAsiaTheme="minorHAnsi" w:hAnsi="Arial" w:cs="Arial"/>
          <w:sz w:val="22"/>
          <w:szCs w:val="22"/>
          <w:lang w:eastAsia="en-US"/>
        </w:rPr>
        <w:t>be prepared to learn and to be intellectually challenged</w:t>
      </w:r>
    </w:p>
    <w:p w14:paraId="215FC6EB"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be honest and transparent.</w:t>
      </w:r>
    </w:p>
    <w:p w14:paraId="725EEFEC"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have an inquisitive mind. </w:t>
      </w:r>
    </w:p>
    <w:p w14:paraId="3F2726AC"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be meaningfully engaged in the work allocated to them. </w:t>
      </w:r>
    </w:p>
    <w:p w14:paraId="5C036ABA"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take full advantage of opportunities made available to them whilst on placement. </w:t>
      </w:r>
    </w:p>
    <w:p w14:paraId="0A223E09"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take full accountability for their actions. </w:t>
      </w:r>
    </w:p>
    <w:p w14:paraId="5EB2984A" w14:textId="4C5BC3AD"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maintain expected levels of attendance and performance </w:t>
      </w:r>
      <w:r w:rsidR="00F233A0" w:rsidRPr="00AE5F3D">
        <w:rPr>
          <w:rFonts w:ascii="Arial" w:hAnsi="Arial" w:cs="Arial"/>
        </w:rPr>
        <w:t>on placement.</w:t>
      </w:r>
      <w:r w:rsidRPr="00AE5F3D">
        <w:rPr>
          <w:rFonts w:ascii="Arial" w:hAnsi="Arial" w:cs="Arial"/>
        </w:rPr>
        <w:t xml:space="preserve"> </w:t>
      </w:r>
    </w:p>
    <w:p w14:paraId="0489317E"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read and abide by the Council's Code of Conduct and other published policies. </w:t>
      </w:r>
    </w:p>
    <w:p w14:paraId="1E3C63C0"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attend and participate in relevant meetings. </w:t>
      </w:r>
    </w:p>
    <w:p w14:paraId="0DCB8057" w14:textId="77777777" w:rsidR="00540638" w:rsidRPr="00AE5F3D" w:rsidRDefault="00540638" w:rsidP="00540638">
      <w:pPr>
        <w:numPr>
          <w:ilvl w:val="0"/>
          <w:numId w:val="10"/>
        </w:numPr>
        <w:spacing w:after="57" w:line="240" w:lineRule="auto"/>
        <w:rPr>
          <w:rFonts w:ascii="Arial" w:hAnsi="Arial" w:cs="Arial"/>
        </w:rPr>
      </w:pPr>
      <w:r w:rsidRPr="00AE5F3D">
        <w:rPr>
          <w:rFonts w:ascii="Arial" w:hAnsi="Arial" w:cs="Arial"/>
        </w:rPr>
        <w:t xml:space="preserve">conform with any Council or statutory rules or agreements applicable to their role. </w:t>
      </w:r>
    </w:p>
    <w:p w14:paraId="530736F0" w14:textId="77777777" w:rsidR="00540638" w:rsidRDefault="00540638" w:rsidP="00540638">
      <w:pPr>
        <w:numPr>
          <w:ilvl w:val="0"/>
          <w:numId w:val="10"/>
        </w:numPr>
        <w:spacing w:after="57" w:line="240" w:lineRule="auto"/>
        <w:rPr>
          <w:rFonts w:ascii="Arial" w:hAnsi="Arial" w:cs="Arial"/>
        </w:rPr>
      </w:pPr>
      <w:r w:rsidRPr="00AE5F3D">
        <w:rPr>
          <w:rFonts w:ascii="Arial" w:hAnsi="Arial" w:cs="Arial"/>
        </w:rPr>
        <w:t xml:space="preserve">maintain a standard of behaviour acceptable to management and their PE. </w:t>
      </w:r>
    </w:p>
    <w:p w14:paraId="227ED170" w14:textId="10C3B19F" w:rsidR="004B5A85" w:rsidRPr="00AC2FE8" w:rsidRDefault="008E7BE2" w:rsidP="00540638">
      <w:pPr>
        <w:numPr>
          <w:ilvl w:val="0"/>
          <w:numId w:val="10"/>
        </w:numPr>
        <w:spacing w:after="57" w:line="240" w:lineRule="auto"/>
        <w:rPr>
          <w:rFonts w:ascii="Arial" w:hAnsi="Arial" w:cs="Arial"/>
          <w:color w:val="auto"/>
        </w:rPr>
      </w:pPr>
      <w:r w:rsidRPr="00AC2FE8">
        <w:rPr>
          <w:rFonts w:ascii="Arial" w:hAnsi="Arial" w:cs="Arial"/>
          <w:color w:val="auto"/>
        </w:rPr>
        <w:t xml:space="preserve">Introduce themselves as students </w:t>
      </w:r>
      <w:r w:rsidR="000F596E" w:rsidRPr="00AC2FE8">
        <w:rPr>
          <w:rFonts w:ascii="Arial" w:hAnsi="Arial" w:cs="Arial"/>
          <w:color w:val="auto"/>
        </w:rPr>
        <w:t>to everyone they are working with in particular, the person</w:t>
      </w:r>
      <w:r w:rsidR="00B328CB" w:rsidRPr="00AC2FE8">
        <w:rPr>
          <w:rFonts w:ascii="Arial" w:hAnsi="Arial" w:cs="Arial"/>
          <w:color w:val="auto"/>
        </w:rPr>
        <w:t xml:space="preserve"> who is</w:t>
      </w:r>
      <w:r w:rsidR="000F596E" w:rsidRPr="00AC2FE8">
        <w:rPr>
          <w:rFonts w:ascii="Arial" w:hAnsi="Arial" w:cs="Arial"/>
          <w:color w:val="auto"/>
        </w:rPr>
        <w:t xml:space="preserve"> receiving services</w:t>
      </w:r>
      <w:r w:rsidR="00F84913" w:rsidRPr="00AC2FE8">
        <w:rPr>
          <w:rFonts w:ascii="Arial" w:hAnsi="Arial" w:cs="Arial"/>
          <w:color w:val="auto"/>
        </w:rPr>
        <w:t>.</w:t>
      </w:r>
    </w:p>
    <w:p w14:paraId="3C6051AE" w14:textId="1989293C" w:rsidR="000F596E" w:rsidRPr="00AC2FE8" w:rsidRDefault="00F84913" w:rsidP="00540638">
      <w:pPr>
        <w:numPr>
          <w:ilvl w:val="0"/>
          <w:numId w:val="10"/>
        </w:numPr>
        <w:spacing w:after="57" w:line="240" w:lineRule="auto"/>
        <w:rPr>
          <w:rFonts w:ascii="Arial" w:hAnsi="Arial" w:cs="Arial"/>
          <w:color w:val="auto"/>
        </w:rPr>
      </w:pPr>
      <w:r w:rsidRPr="00AC2FE8">
        <w:rPr>
          <w:rFonts w:ascii="Arial" w:hAnsi="Arial" w:cs="Arial"/>
          <w:color w:val="auto"/>
        </w:rPr>
        <w:t xml:space="preserve">Use their title </w:t>
      </w:r>
      <w:r w:rsidR="00B328CB" w:rsidRPr="00AC2FE8">
        <w:rPr>
          <w:rFonts w:ascii="Arial" w:hAnsi="Arial" w:cs="Arial"/>
          <w:color w:val="auto"/>
        </w:rPr>
        <w:t>of</w:t>
      </w:r>
      <w:r w:rsidRPr="00AC2FE8">
        <w:rPr>
          <w:rFonts w:ascii="Arial" w:hAnsi="Arial" w:cs="Arial"/>
          <w:color w:val="auto"/>
        </w:rPr>
        <w:t xml:space="preserve"> </w:t>
      </w:r>
      <w:r w:rsidR="00B328CB" w:rsidRPr="00AC2FE8">
        <w:rPr>
          <w:rFonts w:ascii="Arial" w:hAnsi="Arial" w:cs="Arial"/>
          <w:color w:val="auto"/>
        </w:rPr>
        <w:t>‘</w:t>
      </w:r>
      <w:r w:rsidRPr="00AC2FE8">
        <w:rPr>
          <w:rFonts w:ascii="Arial" w:hAnsi="Arial" w:cs="Arial"/>
          <w:color w:val="auto"/>
        </w:rPr>
        <w:t>student</w:t>
      </w:r>
      <w:r w:rsidR="00B328CB" w:rsidRPr="00AC2FE8">
        <w:rPr>
          <w:rFonts w:ascii="Arial" w:hAnsi="Arial" w:cs="Arial"/>
          <w:color w:val="auto"/>
        </w:rPr>
        <w:t xml:space="preserve">’ </w:t>
      </w:r>
      <w:r w:rsidR="00B30CAD" w:rsidRPr="00AC2FE8">
        <w:rPr>
          <w:rFonts w:ascii="Arial" w:hAnsi="Arial" w:cs="Arial"/>
          <w:color w:val="auto"/>
        </w:rPr>
        <w:t>in all correspondence including their email signature</w:t>
      </w:r>
      <w:r w:rsidRPr="00AC2FE8">
        <w:rPr>
          <w:rFonts w:ascii="Arial" w:hAnsi="Arial" w:cs="Arial"/>
          <w:color w:val="auto"/>
        </w:rPr>
        <w:t xml:space="preserve"> </w:t>
      </w:r>
    </w:p>
    <w:p w14:paraId="07FA3E8E" w14:textId="77777777" w:rsidR="00540638" w:rsidRPr="00AE5F3D" w:rsidRDefault="00540638">
      <w:pPr>
        <w:spacing w:after="0" w:line="240" w:lineRule="auto"/>
        <w:rPr>
          <w:rFonts w:ascii="Arial" w:hAnsi="Arial" w:cs="Arial"/>
          <w:b/>
          <w:bCs/>
          <w:color w:val="000000"/>
          <w:u w:val="single"/>
        </w:rPr>
      </w:pPr>
    </w:p>
    <w:p w14:paraId="44E78BA2" w14:textId="77777777" w:rsidR="00540638" w:rsidRPr="00AE5F3D" w:rsidRDefault="00540638">
      <w:pPr>
        <w:spacing w:after="0" w:line="240" w:lineRule="auto"/>
        <w:rPr>
          <w:rFonts w:ascii="Arial" w:hAnsi="Arial" w:cs="Arial"/>
          <w:b/>
          <w:bCs/>
          <w:color w:val="000000"/>
          <w:u w:val="single"/>
        </w:rPr>
      </w:pPr>
    </w:p>
    <w:p w14:paraId="0E29B73A" w14:textId="2DB0CDB1" w:rsidR="00415ECA" w:rsidRPr="00B76588" w:rsidRDefault="00067062" w:rsidP="00B76588">
      <w:pPr>
        <w:pStyle w:val="Heading2"/>
        <w:rPr>
          <w:rFonts w:ascii="Arial" w:hAnsi="Arial" w:cs="Arial"/>
          <w:b/>
          <w:bCs/>
          <w:color w:val="auto"/>
          <w:sz w:val="22"/>
          <w:szCs w:val="22"/>
          <w:u w:val="single"/>
        </w:rPr>
      </w:pPr>
      <w:bookmarkStart w:id="16" w:name="_Toc121737662"/>
      <w:r w:rsidRPr="00B76588">
        <w:rPr>
          <w:rFonts w:ascii="Arial" w:hAnsi="Arial" w:cs="Arial"/>
          <w:b/>
          <w:bCs/>
          <w:color w:val="auto"/>
          <w:sz w:val="22"/>
          <w:szCs w:val="22"/>
          <w:u w:val="single"/>
        </w:rPr>
        <w:t>W</w:t>
      </w:r>
      <w:r w:rsidR="007D3001" w:rsidRPr="00B76588">
        <w:rPr>
          <w:rFonts w:ascii="Arial" w:hAnsi="Arial" w:cs="Arial"/>
          <w:b/>
          <w:bCs/>
          <w:color w:val="auto"/>
          <w:sz w:val="22"/>
          <w:szCs w:val="22"/>
          <w:u w:val="single"/>
        </w:rPr>
        <w:t>orking in an open plan office</w:t>
      </w:r>
      <w:bookmarkEnd w:id="16"/>
      <w:r w:rsidR="007D3001" w:rsidRPr="00B76588">
        <w:rPr>
          <w:rFonts w:ascii="Arial" w:hAnsi="Arial" w:cs="Arial"/>
          <w:b/>
          <w:bCs/>
          <w:color w:val="auto"/>
          <w:sz w:val="22"/>
          <w:szCs w:val="22"/>
          <w:u w:val="single"/>
        </w:rPr>
        <w:t xml:space="preserve"> </w:t>
      </w:r>
    </w:p>
    <w:p w14:paraId="7166F50C" w14:textId="77777777" w:rsidR="00415ECA" w:rsidRPr="00AE5F3D" w:rsidRDefault="00415ECA">
      <w:pPr>
        <w:spacing w:after="0" w:line="240" w:lineRule="auto"/>
        <w:rPr>
          <w:rFonts w:ascii="Arial" w:hAnsi="Arial" w:cs="Arial"/>
          <w:color w:val="000000"/>
          <w:u w:val="single"/>
        </w:rPr>
      </w:pPr>
    </w:p>
    <w:p w14:paraId="15D3CA6B" w14:textId="77777777" w:rsidR="00415ECA" w:rsidRPr="00AE5F3D" w:rsidRDefault="007D3001">
      <w:pPr>
        <w:spacing w:after="57" w:line="240" w:lineRule="auto"/>
        <w:rPr>
          <w:rFonts w:ascii="Arial" w:hAnsi="Arial" w:cs="Arial"/>
        </w:rPr>
      </w:pPr>
      <w:r w:rsidRPr="00AE5F3D">
        <w:rPr>
          <w:rFonts w:ascii="Arial" w:hAnsi="Arial" w:cs="Arial"/>
          <w:color w:val="000000"/>
        </w:rPr>
        <w:t>Please ensure that:</w:t>
      </w:r>
    </w:p>
    <w:p w14:paraId="161286A2" w14:textId="1720B234" w:rsidR="007319AB" w:rsidRPr="007319AB" w:rsidRDefault="007319AB" w:rsidP="007319AB">
      <w:pPr>
        <w:pStyle w:val="ListParagraph"/>
        <w:numPr>
          <w:ilvl w:val="0"/>
          <w:numId w:val="3"/>
        </w:numPr>
        <w:rPr>
          <w:rFonts w:ascii="Arial" w:eastAsiaTheme="minorHAnsi" w:hAnsi="Arial" w:cs="Arial"/>
          <w:color w:val="000000"/>
          <w:sz w:val="22"/>
          <w:szCs w:val="22"/>
          <w:lang w:eastAsia="en-US"/>
        </w:rPr>
      </w:pPr>
      <w:r w:rsidRPr="007319AB">
        <w:rPr>
          <w:rFonts w:ascii="Arial" w:eastAsiaTheme="minorHAnsi" w:hAnsi="Arial" w:cs="Arial"/>
          <w:color w:val="000000"/>
          <w:sz w:val="22"/>
          <w:szCs w:val="22"/>
          <w:lang w:eastAsia="en-US"/>
        </w:rPr>
        <w:t xml:space="preserve">At the end of each working day the </w:t>
      </w:r>
      <w:r w:rsidR="00F0046C">
        <w:rPr>
          <w:rFonts w:ascii="Arial" w:eastAsiaTheme="minorHAnsi" w:hAnsi="Arial" w:cs="Arial"/>
          <w:color w:val="000000"/>
          <w:sz w:val="22"/>
          <w:szCs w:val="22"/>
          <w:lang w:eastAsia="en-US"/>
        </w:rPr>
        <w:t xml:space="preserve">desk </w:t>
      </w:r>
      <w:r w:rsidRPr="007319AB">
        <w:rPr>
          <w:rFonts w:ascii="Arial" w:eastAsiaTheme="minorHAnsi" w:hAnsi="Arial" w:cs="Arial"/>
          <w:color w:val="000000"/>
          <w:sz w:val="22"/>
          <w:szCs w:val="22"/>
          <w:lang w:eastAsia="en-US"/>
        </w:rPr>
        <w:t xml:space="preserve">is cleared of any paper and all items stored in a safe place (identified by your PE). </w:t>
      </w:r>
    </w:p>
    <w:p w14:paraId="6EC9C366"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Students should respect their colleagues whilst in an open environment. </w:t>
      </w:r>
    </w:p>
    <w:p w14:paraId="4D5A00C9" w14:textId="13C38421"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Loud and animated conversations should be conducted in an enclosed meeting area </w:t>
      </w:r>
      <w:r w:rsidR="002577F3" w:rsidRPr="00AE5F3D">
        <w:rPr>
          <w:rFonts w:ascii="Arial" w:hAnsi="Arial" w:cs="Arial"/>
          <w:color w:val="000000"/>
        </w:rPr>
        <w:t>to</w:t>
      </w:r>
      <w:r w:rsidRPr="00AE5F3D">
        <w:rPr>
          <w:rFonts w:ascii="Arial" w:hAnsi="Arial" w:cs="Arial"/>
          <w:color w:val="000000"/>
        </w:rPr>
        <w:t xml:space="preserve"> not to disrupt others. </w:t>
      </w:r>
    </w:p>
    <w:p w14:paraId="10DD0C0B"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All mobile phones must be on silent or vibrate when in the office and kept with the individual at all times. </w:t>
      </w:r>
    </w:p>
    <w:p w14:paraId="0B23C07D"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Speaker phones should not be used in the open office environment except where a conference call has been agreed as a part of the learning process. </w:t>
      </w:r>
    </w:p>
    <w:p w14:paraId="759C419D"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Students must only use the storage units assigned to them. </w:t>
      </w:r>
    </w:p>
    <w:p w14:paraId="068E2BCF"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When storage is full, remove outdated and/or unnecessary paperwork and either scan to folder, archive or dispose of it. </w:t>
      </w:r>
    </w:p>
    <w:p w14:paraId="17335CC6"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No personal valuables should be kept in the office environment overnight. </w:t>
      </w:r>
    </w:p>
    <w:p w14:paraId="287AD0BA"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All work-related valuable items should be locked away. </w:t>
      </w:r>
    </w:p>
    <w:p w14:paraId="0AA63D46" w14:textId="4EB08F6C"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Laptops and </w:t>
      </w:r>
      <w:r w:rsidR="00A47D97" w:rsidRPr="00AE5F3D">
        <w:rPr>
          <w:rFonts w:ascii="Arial" w:hAnsi="Arial" w:cs="Arial"/>
          <w:color w:val="000000"/>
        </w:rPr>
        <w:t>workstations</w:t>
      </w:r>
      <w:r w:rsidRPr="00AE5F3D">
        <w:rPr>
          <w:rFonts w:ascii="Arial" w:hAnsi="Arial" w:cs="Arial"/>
          <w:color w:val="000000"/>
        </w:rPr>
        <w:t xml:space="preserve"> should always be logged off after use. </w:t>
      </w:r>
    </w:p>
    <w:p w14:paraId="268967C5"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Cabinets and filing areas to be locked at the end of each day. </w:t>
      </w:r>
    </w:p>
    <w:p w14:paraId="005EB308"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Materials containing service users’ details must be kept locked. </w:t>
      </w:r>
    </w:p>
    <w:p w14:paraId="4C06F1CD"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Students must take special care when taking service users’ sensitive materials out of the office, especially while travelling, or in meetings. </w:t>
      </w:r>
    </w:p>
    <w:p w14:paraId="417732A5"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All sensitive waste must be disposed of in the secure disposal bins. </w:t>
      </w:r>
    </w:p>
    <w:p w14:paraId="14DEBEC2" w14:textId="77777777" w:rsidR="00415ECA" w:rsidRPr="00AE5F3D" w:rsidRDefault="007D3001">
      <w:pPr>
        <w:numPr>
          <w:ilvl w:val="0"/>
          <w:numId w:val="3"/>
        </w:numPr>
        <w:spacing w:after="57" w:line="240" w:lineRule="auto"/>
        <w:rPr>
          <w:rFonts w:ascii="Arial" w:hAnsi="Arial" w:cs="Arial"/>
        </w:rPr>
      </w:pPr>
      <w:r w:rsidRPr="00AE5F3D">
        <w:rPr>
          <w:rFonts w:ascii="Arial" w:hAnsi="Arial" w:cs="Arial"/>
          <w:color w:val="000000"/>
        </w:rPr>
        <w:t xml:space="preserve">Official information must not be disclosed without authority. </w:t>
      </w:r>
    </w:p>
    <w:p w14:paraId="4048D1A6" w14:textId="77777777" w:rsidR="00415ECA" w:rsidRPr="00AE5F3D" w:rsidRDefault="00415ECA">
      <w:pPr>
        <w:spacing w:after="0" w:line="240" w:lineRule="auto"/>
        <w:rPr>
          <w:rFonts w:ascii="Arial" w:hAnsi="Arial" w:cs="Arial"/>
          <w:color w:val="000000"/>
        </w:rPr>
      </w:pPr>
    </w:p>
    <w:p w14:paraId="417A75FA" w14:textId="77777777" w:rsidR="008E2F80" w:rsidRPr="00D70A62" w:rsidRDefault="008E2F80" w:rsidP="00B76588">
      <w:pPr>
        <w:pStyle w:val="Heading2"/>
        <w:rPr>
          <w:rFonts w:ascii="Arial" w:hAnsi="Arial" w:cs="Arial"/>
          <w:b/>
          <w:bCs/>
          <w:color w:val="auto"/>
          <w:sz w:val="22"/>
          <w:szCs w:val="22"/>
          <w:u w:val="single"/>
        </w:rPr>
      </w:pPr>
      <w:bookmarkStart w:id="17" w:name="_Toc121737663"/>
      <w:r w:rsidRPr="00D70A62">
        <w:rPr>
          <w:rFonts w:ascii="Arial" w:hAnsi="Arial" w:cs="Arial"/>
          <w:b/>
          <w:bCs/>
          <w:color w:val="auto"/>
          <w:sz w:val="22"/>
          <w:szCs w:val="22"/>
          <w:u w:val="single"/>
        </w:rPr>
        <w:t>Remote Working in KCC</w:t>
      </w:r>
      <w:bookmarkEnd w:id="17"/>
    </w:p>
    <w:p w14:paraId="54FB42FA" w14:textId="77777777" w:rsidR="00A20851" w:rsidRPr="00D70A62" w:rsidRDefault="008E2F80" w:rsidP="00A20851">
      <w:pPr>
        <w:spacing w:after="57" w:line="240" w:lineRule="auto"/>
        <w:rPr>
          <w:rFonts w:ascii="Arial" w:hAnsi="Arial" w:cs="Arial"/>
        </w:rPr>
      </w:pPr>
      <w:r w:rsidRPr="00D70A62">
        <w:rPr>
          <w:rFonts w:ascii="Arial" w:hAnsi="Arial" w:cs="Arial"/>
        </w:rPr>
        <w:t xml:space="preserve">Information about helpful resources to help you with working from home can be found </w:t>
      </w:r>
      <w:r w:rsidR="00C27769" w:rsidRPr="00D70A62">
        <w:rPr>
          <w:rFonts w:ascii="Arial" w:hAnsi="Arial" w:cs="Arial"/>
        </w:rPr>
        <w:t>on the links below:</w:t>
      </w:r>
    </w:p>
    <w:p w14:paraId="3DD3C12C" w14:textId="05797E99" w:rsidR="00276148" w:rsidRPr="00276148" w:rsidRDefault="009906DF" w:rsidP="00276148">
      <w:pPr>
        <w:numPr>
          <w:ilvl w:val="0"/>
          <w:numId w:val="27"/>
        </w:numPr>
        <w:spacing w:after="57"/>
        <w:rPr>
          <w:rFonts w:ascii="Arial" w:eastAsia="Times New Roman" w:hAnsi="Arial" w:cs="Arial"/>
          <w:color w:val="auto"/>
          <w:lang w:eastAsia="en-GB"/>
        </w:rPr>
      </w:pPr>
      <w:hyperlink r:id="rId55" w:history="1">
        <w:r w:rsidR="00276148" w:rsidRPr="00276148">
          <w:rPr>
            <w:rStyle w:val="Hyperlink"/>
            <w:rFonts w:ascii="Arial" w:eastAsia="Times New Roman" w:hAnsi="Arial" w:cs="Arial"/>
            <w:lang w:eastAsia="en-GB"/>
          </w:rPr>
          <w:t>DSE - Tips for working from hom</w:t>
        </w:r>
        <w:r w:rsidR="00276148" w:rsidRPr="00D70A62">
          <w:rPr>
            <w:rStyle w:val="Hyperlink"/>
            <w:rFonts w:ascii="Arial" w:eastAsia="Times New Roman" w:hAnsi="Arial" w:cs="Arial"/>
            <w:lang w:eastAsia="en-GB"/>
          </w:rPr>
          <w:t>e</w:t>
        </w:r>
      </w:hyperlink>
    </w:p>
    <w:p w14:paraId="33158E16" w14:textId="77777777" w:rsidR="00276148" w:rsidRPr="00276148" w:rsidRDefault="009906DF" w:rsidP="00276148">
      <w:pPr>
        <w:numPr>
          <w:ilvl w:val="0"/>
          <w:numId w:val="27"/>
        </w:numPr>
        <w:spacing w:after="57"/>
        <w:rPr>
          <w:rFonts w:ascii="Arial" w:eastAsia="Times New Roman" w:hAnsi="Arial" w:cs="Arial"/>
          <w:color w:val="auto"/>
          <w:lang w:eastAsia="en-GB"/>
        </w:rPr>
      </w:pPr>
      <w:hyperlink r:id="rId56" w:tooltip="https://kentcountycouncil.sharepoint.com/sites/KCCKNet/Health%20and%20Safety/Additional%20useful%20hints%20and%20tips%20when%20using%20your%20computer%20at%20home.docx" w:history="1">
        <w:r w:rsidR="00276148" w:rsidRPr="00276148">
          <w:rPr>
            <w:rStyle w:val="Hyperlink"/>
            <w:rFonts w:ascii="Arial" w:eastAsia="Times New Roman" w:hAnsi="Arial" w:cs="Arial"/>
            <w:lang w:eastAsia="en-GB"/>
          </w:rPr>
          <w:t>A​dditional useful hints and tips when using your computer at home</w:t>
        </w:r>
      </w:hyperlink>
    </w:p>
    <w:p w14:paraId="066B6178" w14:textId="7B2157B1" w:rsidR="00C27769" w:rsidRPr="00F05D10" w:rsidRDefault="00C27769" w:rsidP="00F05D10">
      <w:pPr>
        <w:spacing w:after="57"/>
        <w:ind w:left="360"/>
        <w:rPr>
          <w:rFonts w:ascii="Arial" w:hAnsi="Arial" w:cs="Arial"/>
        </w:rPr>
      </w:pPr>
    </w:p>
    <w:p w14:paraId="651DC0CD" w14:textId="77777777" w:rsidR="008E2F80" w:rsidRPr="00AE5F3D" w:rsidRDefault="008E2F80">
      <w:pPr>
        <w:spacing w:after="0" w:line="240" w:lineRule="auto"/>
        <w:rPr>
          <w:rFonts w:ascii="Arial" w:hAnsi="Arial" w:cs="Arial"/>
          <w:b/>
          <w:bCs/>
          <w:color w:val="000000"/>
          <w:u w:val="single"/>
        </w:rPr>
      </w:pPr>
    </w:p>
    <w:p w14:paraId="449F977C" w14:textId="1F53FDDF" w:rsidR="00415ECA" w:rsidRPr="00B76588" w:rsidRDefault="007D3001" w:rsidP="00B76588">
      <w:pPr>
        <w:pStyle w:val="Heading2"/>
        <w:rPr>
          <w:rFonts w:ascii="Arial" w:hAnsi="Arial" w:cs="Arial"/>
          <w:b/>
          <w:bCs/>
          <w:color w:val="auto"/>
          <w:sz w:val="22"/>
          <w:szCs w:val="22"/>
          <w:u w:val="single"/>
        </w:rPr>
      </w:pPr>
      <w:bookmarkStart w:id="18" w:name="_Toc121737664"/>
      <w:r w:rsidRPr="00B76588">
        <w:rPr>
          <w:rFonts w:ascii="Arial" w:hAnsi="Arial" w:cs="Arial"/>
          <w:b/>
          <w:bCs/>
          <w:color w:val="auto"/>
          <w:sz w:val="22"/>
          <w:szCs w:val="22"/>
          <w:u w:val="single"/>
        </w:rPr>
        <w:t>ID cards</w:t>
      </w:r>
      <w:bookmarkEnd w:id="18"/>
    </w:p>
    <w:p w14:paraId="39834325" w14:textId="77777777" w:rsidR="00415ECA" w:rsidRPr="00AE5F3D" w:rsidRDefault="00415ECA">
      <w:pPr>
        <w:spacing w:after="0" w:line="240" w:lineRule="auto"/>
        <w:rPr>
          <w:rFonts w:ascii="Arial" w:hAnsi="Arial" w:cs="Arial"/>
          <w:color w:val="000000"/>
        </w:rPr>
      </w:pPr>
    </w:p>
    <w:p w14:paraId="7BB3A6C6" w14:textId="77777777" w:rsidR="00415ECA" w:rsidRPr="00AE5F3D" w:rsidRDefault="007D3001">
      <w:pPr>
        <w:numPr>
          <w:ilvl w:val="0"/>
          <w:numId w:val="4"/>
        </w:numPr>
        <w:spacing w:after="57" w:line="240" w:lineRule="auto"/>
        <w:rPr>
          <w:rFonts w:ascii="Arial" w:hAnsi="Arial" w:cs="Arial"/>
        </w:rPr>
      </w:pPr>
      <w:r w:rsidRPr="00AE5F3D">
        <w:rPr>
          <w:rFonts w:ascii="Arial" w:hAnsi="Arial" w:cs="Arial"/>
          <w:color w:val="000000"/>
        </w:rPr>
        <w:t xml:space="preserve">All ID cards are the property of </w:t>
      </w:r>
      <w:r w:rsidR="006A25E1" w:rsidRPr="00AE5F3D">
        <w:rPr>
          <w:rFonts w:ascii="Arial" w:hAnsi="Arial" w:cs="Arial"/>
          <w:color w:val="000000"/>
        </w:rPr>
        <w:t>Kent County</w:t>
      </w:r>
      <w:r w:rsidRPr="00AE5F3D">
        <w:rPr>
          <w:rFonts w:ascii="Arial" w:hAnsi="Arial" w:cs="Arial"/>
          <w:color w:val="000000"/>
        </w:rPr>
        <w:t xml:space="preserve"> Council and are provided for the purposes of identification and authorised access to services and buildings. The ID card is not transferable and is valid only whilst the holder is on placement with the Council.</w:t>
      </w:r>
    </w:p>
    <w:p w14:paraId="70576516" w14:textId="77777777" w:rsidR="001B4A16" w:rsidRPr="00AE5F3D" w:rsidRDefault="007D3001">
      <w:pPr>
        <w:numPr>
          <w:ilvl w:val="0"/>
          <w:numId w:val="4"/>
        </w:numPr>
        <w:spacing w:after="57" w:line="240" w:lineRule="auto"/>
        <w:rPr>
          <w:rFonts w:ascii="Arial" w:hAnsi="Arial" w:cs="Arial"/>
        </w:rPr>
      </w:pPr>
      <w:r w:rsidRPr="00AE5F3D">
        <w:rPr>
          <w:rFonts w:ascii="Arial" w:hAnsi="Arial" w:cs="Arial"/>
          <w:color w:val="000000"/>
        </w:rPr>
        <w:t>It is the responsibility of the cardholder to ensure the appropriate use of their ID card and to return it to the PE at the end of their placement.</w:t>
      </w:r>
    </w:p>
    <w:p w14:paraId="5EB1FECC" w14:textId="77777777" w:rsidR="001B4A16" w:rsidRPr="00AE5F3D" w:rsidRDefault="001B4A16" w:rsidP="001B4A16">
      <w:pPr>
        <w:spacing w:after="57" w:line="240" w:lineRule="auto"/>
        <w:rPr>
          <w:rFonts w:ascii="Arial" w:hAnsi="Arial" w:cs="Arial"/>
          <w:color w:val="000000"/>
        </w:rPr>
      </w:pPr>
    </w:p>
    <w:p w14:paraId="3925AC7F" w14:textId="77777777" w:rsidR="00894E52" w:rsidRPr="00B76588" w:rsidRDefault="00894E52" w:rsidP="00B76588">
      <w:pPr>
        <w:pStyle w:val="Heading2"/>
        <w:rPr>
          <w:rFonts w:ascii="Arial" w:hAnsi="Arial" w:cs="Arial"/>
          <w:b/>
          <w:bCs/>
          <w:color w:val="auto"/>
          <w:sz w:val="22"/>
          <w:szCs w:val="22"/>
          <w:u w:val="single"/>
        </w:rPr>
      </w:pPr>
      <w:bookmarkStart w:id="19" w:name="_Toc121737665"/>
      <w:r w:rsidRPr="00B76588">
        <w:rPr>
          <w:rFonts w:ascii="Arial" w:hAnsi="Arial" w:cs="Arial"/>
          <w:b/>
          <w:bCs/>
          <w:color w:val="auto"/>
          <w:sz w:val="22"/>
          <w:szCs w:val="22"/>
          <w:u w:val="single"/>
        </w:rPr>
        <w:t>Laptop Policy</w:t>
      </w:r>
      <w:bookmarkEnd w:id="19"/>
    </w:p>
    <w:p w14:paraId="75574938" w14:textId="77777777" w:rsidR="00894E52" w:rsidRPr="00AE5F3D" w:rsidRDefault="00894E52" w:rsidP="00894E52">
      <w:pPr>
        <w:spacing w:after="0" w:line="240" w:lineRule="auto"/>
        <w:rPr>
          <w:rFonts w:ascii="Arial" w:hAnsi="Arial" w:cs="Arial"/>
          <w:color w:val="auto"/>
        </w:rPr>
      </w:pPr>
    </w:p>
    <w:p w14:paraId="30A0D551" w14:textId="77777777" w:rsidR="00894E52" w:rsidRPr="00AE5F3D" w:rsidRDefault="00894E52" w:rsidP="00894E52">
      <w:pPr>
        <w:spacing w:after="0" w:line="240" w:lineRule="auto"/>
        <w:rPr>
          <w:rFonts w:ascii="Arial" w:hAnsi="Arial" w:cs="Arial"/>
          <w:b/>
          <w:color w:val="auto"/>
        </w:rPr>
      </w:pPr>
      <w:r w:rsidRPr="00AE5F3D">
        <w:rPr>
          <w:rFonts w:ascii="Arial" w:hAnsi="Arial" w:cs="Arial"/>
          <w:b/>
          <w:color w:val="auto"/>
        </w:rPr>
        <w:t>Overview:</w:t>
      </w:r>
    </w:p>
    <w:p w14:paraId="25245487" w14:textId="77777777" w:rsidR="00894E52" w:rsidRPr="00AE5F3D" w:rsidRDefault="00894E52" w:rsidP="00894E52">
      <w:pPr>
        <w:numPr>
          <w:ilvl w:val="0"/>
          <w:numId w:val="13"/>
        </w:numPr>
        <w:tabs>
          <w:tab w:val="num" w:pos="240"/>
        </w:tabs>
        <w:spacing w:after="0" w:line="240" w:lineRule="auto"/>
        <w:ind w:left="240" w:hanging="240"/>
        <w:rPr>
          <w:rFonts w:ascii="Arial" w:hAnsi="Arial" w:cs="Arial"/>
          <w:color w:val="auto"/>
        </w:rPr>
      </w:pPr>
      <w:r w:rsidRPr="00AE5F3D">
        <w:rPr>
          <w:rFonts w:ascii="Arial" w:hAnsi="Arial" w:cs="Arial"/>
          <w:color w:val="auto"/>
        </w:rPr>
        <w:t>The council is committed to providing access to an appropriate computer system for each student. This policy addresses the need by some students to have a laptop computer.</w:t>
      </w:r>
    </w:p>
    <w:p w14:paraId="7DCB792F" w14:textId="77777777" w:rsidR="00894E52" w:rsidRPr="00AE5F3D" w:rsidRDefault="00894E52" w:rsidP="00894E52">
      <w:pPr>
        <w:numPr>
          <w:ilvl w:val="0"/>
          <w:numId w:val="13"/>
        </w:numPr>
        <w:tabs>
          <w:tab w:val="num" w:pos="240"/>
        </w:tabs>
        <w:spacing w:after="0" w:line="240" w:lineRule="auto"/>
        <w:ind w:left="240" w:hanging="240"/>
        <w:rPr>
          <w:rFonts w:ascii="Arial" w:hAnsi="Arial" w:cs="Arial"/>
          <w:color w:val="auto"/>
        </w:rPr>
      </w:pPr>
      <w:r w:rsidRPr="00AE5F3D">
        <w:rPr>
          <w:rFonts w:ascii="Arial" w:hAnsi="Arial" w:cs="Arial"/>
          <w:color w:val="auto"/>
        </w:rPr>
        <w:t>A laptop is intended for use for council related business.</w:t>
      </w:r>
    </w:p>
    <w:p w14:paraId="01F4FE7B" w14:textId="77777777" w:rsidR="00894E52" w:rsidRPr="00AE5F3D" w:rsidRDefault="00894E52" w:rsidP="00894E52">
      <w:pPr>
        <w:numPr>
          <w:ilvl w:val="0"/>
          <w:numId w:val="13"/>
        </w:numPr>
        <w:tabs>
          <w:tab w:val="num" w:pos="240"/>
        </w:tabs>
        <w:spacing w:after="0" w:line="240" w:lineRule="auto"/>
        <w:ind w:left="240" w:hanging="240"/>
        <w:rPr>
          <w:rFonts w:ascii="Arial" w:hAnsi="Arial" w:cs="Arial"/>
          <w:color w:val="auto"/>
        </w:rPr>
      </w:pPr>
      <w:r w:rsidRPr="00AE5F3D">
        <w:rPr>
          <w:rFonts w:ascii="Arial" w:hAnsi="Arial" w:cs="Arial"/>
          <w:color w:val="auto"/>
        </w:rPr>
        <w:t xml:space="preserve">Use of the laptop is not for personal purposes.  </w:t>
      </w:r>
    </w:p>
    <w:p w14:paraId="2ED378A5" w14:textId="77777777" w:rsidR="00894E52" w:rsidRPr="00AE5F3D" w:rsidRDefault="00894E52" w:rsidP="00894E52">
      <w:pPr>
        <w:numPr>
          <w:ilvl w:val="0"/>
          <w:numId w:val="13"/>
        </w:numPr>
        <w:tabs>
          <w:tab w:val="num" w:pos="240"/>
        </w:tabs>
        <w:spacing w:after="0" w:line="240" w:lineRule="auto"/>
        <w:ind w:left="240" w:hanging="240"/>
        <w:rPr>
          <w:rFonts w:ascii="Arial" w:hAnsi="Arial" w:cs="Arial"/>
          <w:color w:val="auto"/>
        </w:rPr>
      </w:pPr>
      <w:r w:rsidRPr="00AE5F3D">
        <w:rPr>
          <w:rFonts w:ascii="Arial" w:hAnsi="Arial" w:cs="Arial"/>
          <w:color w:val="auto"/>
        </w:rPr>
        <w:t>Students MUST use standards of good judgement and common sense, in compliance with the council’s published policies on acceptable use, and as required through the terms and conditions of applicable software license agreements.</w:t>
      </w:r>
    </w:p>
    <w:p w14:paraId="01C8221F" w14:textId="77777777" w:rsidR="00894E52" w:rsidRPr="00AE5F3D" w:rsidRDefault="00894E52" w:rsidP="00894E52">
      <w:pPr>
        <w:spacing w:after="0" w:line="240" w:lineRule="auto"/>
        <w:rPr>
          <w:rFonts w:ascii="Arial" w:hAnsi="Arial" w:cs="Arial"/>
          <w:color w:val="auto"/>
        </w:rPr>
      </w:pPr>
    </w:p>
    <w:p w14:paraId="75D1B103" w14:textId="77777777" w:rsidR="00894E52" w:rsidRPr="00EB24C8" w:rsidRDefault="00894E52" w:rsidP="00EB24C8">
      <w:pPr>
        <w:spacing w:after="0" w:line="240" w:lineRule="auto"/>
        <w:rPr>
          <w:rFonts w:ascii="Arial" w:hAnsi="Arial" w:cs="Arial"/>
          <w:b/>
          <w:color w:val="auto"/>
        </w:rPr>
      </w:pPr>
      <w:r w:rsidRPr="00EB24C8">
        <w:rPr>
          <w:rFonts w:ascii="Arial" w:hAnsi="Arial" w:cs="Arial"/>
          <w:b/>
          <w:color w:val="auto"/>
        </w:rPr>
        <w:t>Process:</w:t>
      </w:r>
    </w:p>
    <w:p w14:paraId="0880B150" w14:textId="77777777" w:rsidR="00894E52" w:rsidRPr="00AE5F3D" w:rsidRDefault="00894E52" w:rsidP="00894E52">
      <w:pPr>
        <w:spacing w:after="0" w:line="240" w:lineRule="auto"/>
        <w:rPr>
          <w:rFonts w:ascii="Arial" w:hAnsi="Arial" w:cs="Arial"/>
          <w:color w:val="auto"/>
        </w:rPr>
      </w:pPr>
      <w:r w:rsidRPr="00AE5F3D">
        <w:rPr>
          <w:rFonts w:ascii="Arial" w:hAnsi="Arial" w:cs="Arial"/>
          <w:color w:val="auto"/>
        </w:rPr>
        <w:t xml:space="preserve">All laptops will be stored in line with Kent County Council policy. </w:t>
      </w:r>
    </w:p>
    <w:p w14:paraId="4C1EFFC9" w14:textId="77777777" w:rsidR="00894E52" w:rsidRPr="00AE5F3D" w:rsidRDefault="00894E52" w:rsidP="00894E52">
      <w:pPr>
        <w:spacing w:after="0" w:line="240" w:lineRule="auto"/>
        <w:rPr>
          <w:rFonts w:ascii="Arial" w:hAnsi="Arial" w:cs="Arial"/>
          <w:color w:val="auto"/>
        </w:rPr>
      </w:pPr>
    </w:p>
    <w:p w14:paraId="5C47A4EC" w14:textId="77777777" w:rsidR="00894E52" w:rsidRPr="00AE5F3D" w:rsidRDefault="00894E52" w:rsidP="00894E52">
      <w:pPr>
        <w:spacing w:after="0" w:line="240" w:lineRule="auto"/>
        <w:rPr>
          <w:rFonts w:ascii="Arial" w:hAnsi="Arial" w:cs="Arial"/>
          <w:b/>
          <w:color w:val="auto"/>
        </w:rPr>
      </w:pPr>
      <w:r w:rsidRPr="00AE5F3D">
        <w:rPr>
          <w:rFonts w:ascii="Arial" w:hAnsi="Arial" w:cs="Arial"/>
          <w:b/>
          <w:color w:val="auto"/>
        </w:rPr>
        <w:t>Responsibility:</w:t>
      </w:r>
    </w:p>
    <w:p w14:paraId="438EE8F2" w14:textId="78D2E170" w:rsidR="00894E52" w:rsidRPr="00AE5F3D" w:rsidRDefault="00894E52" w:rsidP="00894E52">
      <w:pPr>
        <w:spacing w:after="0" w:line="240" w:lineRule="auto"/>
        <w:rPr>
          <w:rFonts w:ascii="Arial" w:hAnsi="Arial" w:cs="Arial"/>
          <w:color w:val="auto"/>
        </w:rPr>
      </w:pPr>
      <w:r w:rsidRPr="00AE5F3D">
        <w:rPr>
          <w:rFonts w:ascii="Arial" w:hAnsi="Arial" w:cs="Arial"/>
          <w:color w:val="auto"/>
        </w:rPr>
        <w:t xml:space="preserve">It is the student’s responsibility to take appropriate precautions to prevent damage to, or loss/theft of, their laptop. </w:t>
      </w:r>
      <w:r w:rsidR="00327149" w:rsidRPr="00327149">
        <w:rPr>
          <w:rFonts w:ascii="Arial" w:hAnsi="Arial" w:cs="Arial"/>
          <w:color w:val="auto"/>
        </w:rPr>
        <w:t xml:space="preserve">Laptops are purely for the use of the student whilst on placement and </w:t>
      </w:r>
      <w:r w:rsidR="000B1DA3">
        <w:rPr>
          <w:rFonts w:ascii="Arial" w:hAnsi="Arial" w:cs="Arial"/>
          <w:color w:val="auto"/>
        </w:rPr>
        <w:t>MUST</w:t>
      </w:r>
      <w:r w:rsidR="00327149" w:rsidRPr="00327149">
        <w:rPr>
          <w:rFonts w:ascii="Arial" w:hAnsi="Arial" w:cs="Arial"/>
          <w:color w:val="auto"/>
        </w:rPr>
        <w:t xml:space="preserve"> be returned to the SCD team to be re-configured for the next batch of students. if you are successful at getting a role within KCC, please do not take the laptop with you</w:t>
      </w:r>
      <w:r w:rsidR="00281D3D">
        <w:rPr>
          <w:rFonts w:ascii="Arial" w:hAnsi="Arial" w:cs="Arial"/>
          <w:color w:val="auto"/>
        </w:rPr>
        <w:t>.</w:t>
      </w:r>
    </w:p>
    <w:p w14:paraId="5C8B6561" w14:textId="77777777" w:rsidR="00894E52" w:rsidRPr="00AE5F3D" w:rsidRDefault="00894E52" w:rsidP="00894E52">
      <w:pPr>
        <w:spacing w:after="0" w:line="240" w:lineRule="auto"/>
        <w:rPr>
          <w:rFonts w:ascii="Arial" w:hAnsi="Arial" w:cs="Arial"/>
          <w:color w:val="auto"/>
        </w:rPr>
      </w:pPr>
    </w:p>
    <w:p w14:paraId="6ABD0F6E" w14:textId="77777777" w:rsidR="00894E52" w:rsidRPr="00AE5F3D" w:rsidRDefault="00894E52" w:rsidP="00894E52">
      <w:pPr>
        <w:spacing w:after="0" w:line="240" w:lineRule="auto"/>
        <w:rPr>
          <w:rFonts w:ascii="Arial" w:hAnsi="Arial" w:cs="Arial"/>
          <w:b/>
          <w:color w:val="auto"/>
        </w:rPr>
      </w:pPr>
      <w:r w:rsidRPr="00AE5F3D">
        <w:rPr>
          <w:rFonts w:ascii="Arial" w:hAnsi="Arial" w:cs="Arial"/>
          <w:b/>
          <w:color w:val="auto"/>
        </w:rPr>
        <w:t>Theft:</w:t>
      </w:r>
    </w:p>
    <w:p w14:paraId="7205DCF4" w14:textId="77777777" w:rsidR="00894E52" w:rsidRPr="00AE5F3D" w:rsidRDefault="00894E52" w:rsidP="00894E52">
      <w:pPr>
        <w:spacing w:after="0" w:line="240" w:lineRule="auto"/>
        <w:rPr>
          <w:rFonts w:ascii="Arial" w:hAnsi="Arial" w:cs="Arial"/>
          <w:color w:val="auto"/>
        </w:rPr>
      </w:pPr>
      <w:r w:rsidRPr="00AE5F3D">
        <w:rPr>
          <w:rFonts w:ascii="Arial" w:hAnsi="Arial" w:cs="Arial"/>
          <w:color w:val="auto"/>
        </w:rPr>
        <w:t>If the laptop is lost or stolen it must be reported to your PE immediately.</w:t>
      </w:r>
    </w:p>
    <w:p w14:paraId="65FA6F5B" w14:textId="77777777" w:rsidR="00894E52" w:rsidRPr="00AE5F3D" w:rsidRDefault="00894E52" w:rsidP="00894E52">
      <w:pPr>
        <w:spacing w:after="0" w:line="240" w:lineRule="auto"/>
        <w:rPr>
          <w:rFonts w:ascii="Arial" w:hAnsi="Arial" w:cs="Arial"/>
          <w:color w:val="auto"/>
        </w:rPr>
      </w:pPr>
    </w:p>
    <w:p w14:paraId="538ED37E" w14:textId="77777777" w:rsidR="00894E52" w:rsidRPr="00AE5F3D" w:rsidRDefault="00894E52" w:rsidP="00894E52">
      <w:pPr>
        <w:spacing w:after="0" w:line="240" w:lineRule="auto"/>
        <w:rPr>
          <w:rFonts w:ascii="Arial" w:hAnsi="Arial" w:cs="Arial"/>
          <w:b/>
          <w:color w:val="auto"/>
        </w:rPr>
      </w:pPr>
      <w:r w:rsidRPr="00AE5F3D">
        <w:rPr>
          <w:rFonts w:ascii="Arial" w:hAnsi="Arial" w:cs="Arial"/>
          <w:b/>
          <w:color w:val="auto"/>
        </w:rPr>
        <w:t>Software Licensing:</w:t>
      </w:r>
    </w:p>
    <w:p w14:paraId="4B4404D3" w14:textId="222E73C1" w:rsidR="00894E52" w:rsidRPr="00AE5F3D" w:rsidRDefault="00894E52" w:rsidP="00894E52">
      <w:pPr>
        <w:spacing w:after="0" w:line="240" w:lineRule="auto"/>
        <w:rPr>
          <w:rFonts w:ascii="Arial" w:hAnsi="Arial" w:cs="Arial"/>
          <w:color w:val="auto"/>
        </w:rPr>
      </w:pPr>
      <w:r w:rsidRPr="00AE5F3D">
        <w:rPr>
          <w:rFonts w:ascii="Arial" w:hAnsi="Arial" w:cs="Arial"/>
          <w:color w:val="auto"/>
        </w:rPr>
        <w:t>The laptop will be configured with a standard suite of programs that are appropriate for the type of computer supplied, based upon the council’s software standards.</w:t>
      </w:r>
      <w:r w:rsidR="00F611E2">
        <w:rPr>
          <w:rFonts w:ascii="Arial" w:hAnsi="Arial" w:cs="Arial"/>
          <w:color w:val="auto"/>
        </w:rPr>
        <w:t xml:space="preserve"> </w:t>
      </w:r>
      <w:r w:rsidRPr="00AE5F3D">
        <w:rPr>
          <w:rFonts w:ascii="Arial" w:hAnsi="Arial" w:cs="Arial"/>
          <w:color w:val="auto"/>
        </w:rPr>
        <w:t xml:space="preserve">Software packages (Excel, Word) are loaded onto the computer. No additional software may be loaded. </w:t>
      </w:r>
    </w:p>
    <w:p w14:paraId="62F9C1C5" w14:textId="1011DF2B" w:rsidR="00415ECA" w:rsidRPr="00AE5F3D" w:rsidRDefault="007D3001" w:rsidP="0052613D">
      <w:pPr>
        <w:spacing w:after="57" w:line="240" w:lineRule="auto"/>
        <w:rPr>
          <w:rFonts w:ascii="Arial" w:hAnsi="Arial" w:cs="Arial"/>
        </w:rPr>
      </w:pPr>
      <w:r w:rsidRPr="00AE5F3D">
        <w:rPr>
          <w:rFonts w:ascii="Arial" w:hAnsi="Arial" w:cs="Arial"/>
        </w:rPr>
        <w:br w:type="page"/>
      </w:r>
    </w:p>
    <w:p w14:paraId="228B7EF5" w14:textId="77777777" w:rsidR="00040F3C" w:rsidRPr="00AE5F3D" w:rsidRDefault="00040F3C">
      <w:pPr>
        <w:spacing w:after="0" w:line="240" w:lineRule="auto"/>
        <w:rPr>
          <w:rFonts w:ascii="Arial" w:hAnsi="Arial" w:cs="Arial"/>
          <w:b/>
          <w:bCs/>
          <w:color w:val="000000"/>
          <w:u w:val="single"/>
        </w:rPr>
      </w:pPr>
    </w:p>
    <w:p w14:paraId="5C923A85" w14:textId="77777777" w:rsidR="00415ECA" w:rsidRPr="00EB24C8" w:rsidRDefault="007D3001" w:rsidP="00EB24C8">
      <w:pPr>
        <w:pStyle w:val="Heading2"/>
        <w:rPr>
          <w:rFonts w:ascii="Arial" w:hAnsi="Arial" w:cs="Arial"/>
          <w:b/>
          <w:bCs/>
          <w:color w:val="auto"/>
          <w:sz w:val="22"/>
          <w:szCs w:val="22"/>
          <w:u w:val="single"/>
        </w:rPr>
      </w:pPr>
      <w:bookmarkStart w:id="20" w:name="_Toc121737666"/>
      <w:r w:rsidRPr="00EB24C8">
        <w:rPr>
          <w:rFonts w:ascii="Arial" w:hAnsi="Arial" w:cs="Arial"/>
          <w:b/>
          <w:bCs/>
          <w:color w:val="auto"/>
          <w:sz w:val="22"/>
          <w:szCs w:val="22"/>
          <w:u w:val="single"/>
        </w:rPr>
        <w:t>Misconduct</w:t>
      </w:r>
      <w:bookmarkEnd w:id="20"/>
      <w:r w:rsidRPr="00EB24C8">
        <w:rPr>
          <w:rFonts w:ascii="Arial" w:hAnsi="Arial" w:cs="Arial"/>
          <w:b/>
          <w:bCs/>
          <w:color w:val="auto"/>
          <w:sz w:val="22"/>
          <w:szCs w:val="22"/>
          <w:u w:val="single"/>
        </w:rPr>
        <w:t xml:space="preserve"> </w:t>
      </w:r>
    </w:p>
    <w:p w14:paraId="70DBDF06" w14:textId="77777777" w:rsidR="00415ECA" w:rsidRPr="00AE5F3D" w:rsidRDefault="00415ECA">
      <w:pPr>
        <w:spacing w:after="0" w:line="240" w:lineRule="auto"/>
        <w:rPr>
          <w:rFonts w:ascii="Arial" w:hAnsi="Arial" w:cs="Arial"/>
          <w:color w:val="000000"/>
        </w:rPr>
      </w:pPr>
    </w:p>
    <w:p w14:paraId="3E07D9CC" w14:textId="77777777" w:rsidR="00415ECA" w:rsidRPr="00AE5F3D" w:rsidRDefault="007D3001">
      <w:pPr>
        <w:spacing w:after="0" w:line="240" w:lineRule="auto"/>
        <w:rPr>
          <w:rFonts w:ascii="Arial" w:hAnsi="Arial" w:cs="Arial"/>
        </w:rPr>
      </w:pPr>
      <w:r w:rsidRPr="00AE5F3D">
        <w:rPr>
          <w:rFonts w:ascii="Arial" w:hAnsi="Arial" w:cs="Arial"/>
          <w:color w:val="000000"/>
        </w:rPr>
        <w:t xml:space="preserve">Students on placement with </w:t>
      </w:r>
      <w:r w:rsidR="00173C30" w:rsidRPr="00AE5F3D">
        <w:rPr>
          <w:rFonts w:ascii="Arial" w:hAnsi="Arial" w:cs="Arial"/>
          <w:color w:val="000000"/>
        </w:rPr>
        <w:t xml:space="preserve">Kent County </w:t>
      </w:r>
      <w:r w:rsidRPr="00AE5F3D">
        <w:rPr>
          <w:rFonts w:ascii="Arial" w:hAnsi="Arial" w:cs="Arial"/>
          <w:color w:val="000000"/>
        </w:rPr>
        <w:t xml:space="preserve">Council are expected to behave responsibly, honestly and above reproach. If a student fails to meet the Council’s high standard their placement will be terminated using the University procedures. </w:t>
      </w:r>
    </w:p>
    <w:p w14:paraId="4E3B413F" w14:textId="77777777" w:rsidR="00415ECA" w:rsidRPr="00AE5F3D" w:rsidRDefault="00415ECA">
      <w:pPr>
        <w:spacing w:after="0" w:line="240" w:lineRule="auto"/>
        <w:rPr>
          <w:rFonts w:ascii="Arial" w:hAnsi="Arial" w:cs="Arial"/>
          <w:color w:val="000000"/>
        </w:rPr>
      </w:pPr>
    </w:p>
    <w:p w14:paraId="5242FB6E" w14:textId="65247821" w:rsidR="00415ECA" w:rsidRPr="00AE5F3D" w:rsidRDefault="007D3001">
      <w:pPr>
        <w:spacing w:after="0" w:line="240" w:lineRule="auto"/>
        <w:rPr>
          <w:rFonts w:ascii="Arial" w:hAnsi="Arial" w:cs="Arial"/>
          <w:color w:val="000000"/>
        </w:rPr>
      </w:pPr>
      <w:r w:rsidRPr="00AE5F3D">
        <w:rPr>
          <w:rFonts w:ascii="Arial" w:hAnsi="Arial" w:cs="Arial"/>
          <w:color w:val="000000"/>
        </w:rPr>
        <w:t xml:space="preserve">Software packages </w:t>
      </w:r>
      <w:r w:rsidR="004405B4" w:rsidRPr="00AE5F3D">
        <w:rPr>
          <w:rFonts w:ascii="Arial" w:hAnsi="Arial" w:cs="Arial"/>
          <w:color w:val="000000"/>
        </w:rPr>
        <w:t xml:space="preserve">relevant to the business </w:t>
      </w:r>
      <w:r w:rsidRPr="00AE5F3D">
        <w:rPr>
          <w:rFonts w:ascii="Arial" w:hAnsi="Arial" w:cs="Arial"/>
          <w:color w:val="000000"/>
        </w:rPr>
        <w:t>are loaded onto the computer. No additional software may be loaded</w:t>
      </w:r>
      <w:r w:rsidR="004405B4" w:rsidRPr="00AE5F3D">
        <w:rPr>
          <w:rFonts w:ascii="Arial" w:hAnsi="Arial" w:cs="Arial"/>
          <w:color w:val="000000"/>
        </w:rPr>
        <w:t>, to do so will constitute misconduct.</w:t>
      </w:r>
    </w:p>
    <w:p w14:paraId="6EB49A3A" w14:textId="77777777" w:rsidR="00415ECA" w:rsidRPr="00AE5F3D" w:rsidRDefault="00415ECA">
      <w:pPr>
        <w:spacing w:after="0" w:line="240" w:lineRule="auto"/>
        <w:rPr>
          <w:rFonts w:ascii="Arial" w:hAnsi="Arial" w:cs="Arial"/>
          <w:color w:val="000000"/>
        </w:rPr>
      </w:pPr>
    </w:p>
    <w:p w14:paraId="218D9929" w14:textId="77777777" w:rsidR="007D3001" w:rsidRPr="00AE5F3D" w:rsidRDefault="007D3001">
      <w:pPr>
        <w:spacing w:after="0" w:line="240" w:lineRule="auto"/>
        <w:rPr>
          <w:rFonts w:ascii="Arial" w:hAnsi="Arial" w:cs="Arial"/>
          <w:b/>
          <w:bCs/>
          <w:color w:val="000000"/>
          <w:u w:val="single"/>
        </w:rPr>
      </w:pPr>
    </w:p>
    <w:p w14:paraId="5039778F" w14:textId="77777777" w:rsidR="00415ECA" w:rsidRPr="00EB24C8" w:rsidRDefault="007D3001" w:rsidP="00EB24C8">
      <w:pPr>
        <w:pStyle w:val="Heading2"/>
        <w:rPr>
          <w:rFonts w:ascii="Arial" w:hAnsi="Arial" w:cs="Arial"/>
          <w:b/>
          <w:bCs/>
          <w:color w:val="auto"/>
          <w:sz w:val="22"/>
          <w:szCs w:val="22"/>
          <w:u w:val="single"/>
        </w:rPr>
      </w:pPr>
      <w:bookmarkStart w:id="21" w:name="_Toc121737667"/>
      <w:r w:rsidRPr="00EB24C8">
        <w:rPr>
          <w:rFonts w:ascii="Arial" w:hAnsi="Arial" w:cs="Arial"/>
          <w:b/>
          <w:bCs/>
          <w:color w:val="auto"/>
          <w:sz w:val="22"/>
          <w:szCs w:val="22"/>
          <w:u w:val="single"/>
        </w:rPr>
        <w:t>Email-Confidentiality</w:t>
      </w:r>
      <w:bookmarkEnd w:id="21"/>
    </w:p>
    <w:p w14:paraId="47AC9598" w14:textId="77777777" w:rsidR="00415ECA" w:rsidRPr="00AE5F3D" w:rsidRDefault="007D3001">
      <w:pPr>
        <w:spacing w:after="0" w:line="240" w:lineRule="auto"/>
        <w:rPr>
          <w:rFonts w:ascii="Arial" w:hAnsi="Arial" w:cs="Arial"/>
          <w:color w:val="000000"/>
        </w:rPr>
      </w:pPr>
      <w:r w:rsidRPr="00AE5F3D">
        <w:rPr>
          <w:rFonts w:ascii="Arial" w:hAnsi="Arial" w:cs="Arial"/>
          <w:b/>
          <w:bCs/>
          <w:color w:val="000000"/>
        </w:rPr>
        <w:t xml:space="preserve"> </w:t>
      </w:r>
    </w:p>
    <w:p w14:paraId="42F3D098" w14:textId="77777777" w:rsidR="001A36D2" w:rsidRPr="00305278" w:rsidRDefault="001A36D2" w:rsidP="001A36D2">
      <w:pPr>
        <w:spacing w:after="0" w:line="240" w:lineRule="auto"/>
        <w:rPr>
          <w:rFonts w:ascii="Arial" w:hAnsi="Arial" w:cs="Arial"/>
          <w:color w:val="000000"/>
        </w:rPr>
      </w:pPr>
      <w:r w:rsidRPr="00AE5F3D">
        <w:rPr>
          <w:rFonts w:ascii="Arial" w:hAnsi="Arial" w:cs="Arial"/>
          <w:color w:val="000000"/>
        </w:rPr>
        <w:t>E</w:t>
      </w:r>
      <w:r w:rsidRPr="00305278">
        <w:rPr>
          <w:rFonts w:ascii="Arial" w:hAnsi="Arial" w:cs="Arial"/>
          <w:color w:val="000000"/>
        </w:rPr>
        <w:t>-mail is not a secure way of exchanging private, confidential, personal or sensitive information. Observe GDPR protocols.</w:t>
      </w:r>
    </w:p>
    <w:p w14:paraId="1E963209" w14:textId="77777777" w:rsidR="001A36D2" w:rsidRPr="00305278" w:rsidRDefault="001A36D2" w:rsidP="001A36D2">
      <w:pPr>
        <w:spacing w:after="0" w:line="240" w:lineRule="auto"/>
        <w:rPr>
          <w:rFonts w:ascii="Arial" w:hAnsi="Arial" w:cs="Arial"/>
          <w:color w:val="000000"/>
        </w:rPr>
      </w:pPr>
    </w:p>
    <w:p w14:paraId="030A3C72" w14:textId="77777777" w:rsidR="001A36D2" w:rsidRPr="00305278" w:rsidRDefault="001A36D2" w:rsidP="001A36D2">
      <w:pPr>
        <w:spacing w:after="0" w:line="240" w:lineRule="auto"/>
        <w:rPr>
          <w:rFonts w:ascii="Arial" w:hAnsi="Arial" w:cs="Arial"/>
          <w:color w:val="000000"/>
        </w:rPr>
      </w:pPr>
      <w:r w:rsidRPr="00305278">
        <w:rPr>
          <w:rFonts w:ascii="Arial" w:hAnsi="Arial" w:cs="Arial"/>
          <w:color w:val="000000"/>
        </w:rPr>
        <w:t xml:space="preserve">Personal email or personal mobile number should not be used for any </w:t>
      </w:r>
      <w:r w:rsidR="005010BA" w:rsidRPr="00305278">
        <w:rPr>
          <w:rFonts w:ascii="Arial" w:hAnsi="Arial" w:cs="Arial"/>
          <w:color w:val="000000"/>
        </w:rPr>
        <w:t>work-related</w:t>
      </w:r>
      <w:r w:rsidRPr="00305278">
        <w:rPr>
          <w:rFonts w:ascii="Arial" w:hAnsi="Arial" w:cs="Arial"/>
          <w:color w:val="000000"/>
        </w:rPr>
        <w:t xml:space="preserve"> activity.</w:t>
      </w:r>
    </w:p>
    <w:p w14:paraId="3ABD853B" w14:textId="77777777" w:rsidR="001A36D2" w:rsidRPr="00305278" w:rsidRDefault="001A36D2" w:rsidP="001A36D2">
      <w:pPr>
        <w:spacing w:after="0" w:line="240" w:lineRule="auto"/>
        <w:rPr>
          <w:rFonts w:ascii="Arial" w:hAnsi="Arial" w:cs="Arial"/>
          <w:color w:val="000000"/>
        </w:rPr>
      </w:pPr>
    </w:p>
    <w:p w14:paraId="13ACFB89" w14:textId="5CC7BC9C" w:rsidR="001A36D2" w:rsidRPr="00305278" w:rsidRDefault="001A36D2" w:rsidP="001A36D2">
      <w:pPr>
        <w:spacing w:after="0" w:line="240" w:lineRule="auto"/>
        <w:rPr>
          <w:rFonts w:ascii="Arial" w:hAnsi="Arial" w:cs="Arial"/>
          <w:color w:val="000000"/>
        </w:rPr>
      </w:pPr>
      <w:r w:rsidRPr="00305278">
        <w:rPr>
          <w:rFonts w:ascii="Arial" w:hAnsi="Arial" w:cs="Arial"/>
          <w:color w:val="000000"/>
        </w:rPr>
        <w:t xml:space="preserve">Be aware of your responsibilities under the Data Protection Act (student to be given access to the council policy by the PE). </w:t>
      </w:r>
    </w:p>
    <w:p w14:paraId="759B8A54" w14:textId="6B16BAAA" w:rsidR="000D3B1D" w:rsidRPr="00305278" w:rsidRDefault="000D3B1D" w:rsidP="001A36D2">
      <w:pPr>
        <w:spacing w:after="0" w:line="240" w:lineRule="auto"/>
        <w:rPr>
          <w:rFonts w:ascii="Arial" w:hAnsi="Arial" w:cs="Arial"/>
          <w:color w:val="000000"/>
        </w:rPr>
      </w:pPr>
    </w:p>
    <w:p w14:paraId="08488A96" w14:textId="77777777" w:rsidR="000D3B1D" w:rsidRPr="00305278" w:rsidRDefault="000D3B1D" w:rsidP="000D3B1D">
      <w:pPr>
        <w:spacing w:after="0" w:line="240" w:lineRule="auto"/>
        <w:rPr>
          <w:rFonts w:ascii="Arial" w:hAnsi="Arial" w:cs="Arial"/>
          <w:color w:val="000000"/>
        </w:rPr>
      </w:pPr>
      <w:r w:rsidRPr="00305278">
        <w:rPr>
          <w:rFonts w:ascii="Arial" w:hAnsi="Arial" w:cs="Arial"/>
          <w:color w:val="000000"/>
        </w:rPr>
        <w:t xml:space="preserve">Do not put anything on an e-mail that you wouldn't put on official headed paper. </w:t>
      </w:r>
    </w:p>
    <w:p w14:paraId="61F94AF2" w14:textId="77777777" w:rsidR="000D3B1D" w:rsidRPr="00305278" w:rsidRDefault="000D3B1D" w:rsidP="000D3B1D">
      <w:pPr>
        <w:spacing w:after="0" w:line="240" w:lineRule="auto"/>
        <w:rPr>
          <w:rFonts w:ascii="Arial" w:hAnsi="Arial" w:cs="Arial"/>
          <w:color w:val="000000"/>
        </w:rPr>
      </w:pPr>
    </w:p>
    <w:p w14:paraId="6203F93A" w14:textId="4960BF67" w:rsidR="000D3B1D" w:rsidRPr="00305278" w:rsidRDefault="000D3B1D" w:rsidP="000D3B1D">
      <w:pPr>
        <w:spacing w:after="0" w:line="240" w:lineRule="auto"/>
        <w:rPr>
          <w:rFonts w:ascii="Arial" w:hAnsi="Arial" w:cs="Arial"/>
          <w:color w:val="000000"/>
        </w:rPr>
      </w:pPr>
      <w:r w:rsidRPr="00305278">
        <w:rPr>
          <w:rFonts w:ascii="Arial" w:hAnsi="Arial" w:cs="Arial"/>
          <w:color w:val="000000"/>
        </w:rPr>
        <w:t>Before sending an email imagine how your words might sound if read out loud as evidence in court or at a disciplinary or grievance hearing.</w:t>
      </w:r>
    </w:p>
    <w:p w14:paraId="1F9BAB9F" w14:textId="3213C2C9" w:rsidR="00E004FF" w:rsidRPr="00305278" w:rsidRDefault="00E004FF" w:rsidP="000D3B1D">
      <w:pPr>
        <w:spacing w:after="0" w:line="240" w:lineRule="auto"/>
        <w:rPr>
          <w:rFonts w:ascii="Arial" w:hAnsi="Arial" w:cs="Arial"/>
          <w:color w:val="000000"/>
        </w:rPr>
      </w:pPr>
    </w:p>
    <w:p w14:paraId="028C1805" w14:textId="77777777" w:rsidR="00FF2733" w:rsidRPr="00305278" w:rsidRDefault="00E004FF" w:rsidP="00FF2733">
      <w:pPr>
        <w:spacing w:after="0" w:line="240" w:lineRule="auto"/>
        <w:rPr>
          <w:rFonts w:ascii="Arial" w:hAnsi="Arial" w:cs="Arial"/>
          <w:color w:val="000000"/>
        </w:rPr>
      </w:pPr>
      <w:r w:rsidRPr="00305278">
        <w:rPr>
          <w:rFonts w:ascii="Arial" w:hAnsi="Arial" w:cs="Arial"/>
          <w:color w:val="000000"/>
        </w:rPr>
        <w:t>Students must:</w:t>
      </w:r>
    </w:p>
    <w:p w14:paraId="547A6C17" w14:textId="77777777" w:rsidR="00FF2733" w:rsidRPr="00305278" w:rsidRDefault="00E004FF" w:rsidP="00E004FF">
      <w:pPr>
        <w:pStyle w:val="ListParagraph"/>
        <w:numPr>
          <w:ilvl w:val="0"/>
          <w:numId w:val="14"/>
        </w:numPr>
        <w:rPr>
          <w:rFonts w:ascii="Arial" w:hAnsi="Arial" w:cs="Arial"/>
          <w:color w:val="000000"/>
          <w:sz w:val="22"/>
          <w:szCs w:val="22"/>
        </w:rPr>
      </w:pPr>
      <w:r w:rsidRPr="00305278">
        <w:rPr>
          <w:rFonts w:ascii="Arial" w:hAnsi="Arial" w:cs="Arial"/>
          <w:color w:val="000000"/>
          <w:sz w:val="22"/>
          <w:szCs w:val="22"/>
        </w:rPr>
        <w:t xml:space="preserve">Keep e-mail and network passwords secure. Change them regularly and don't share them with others. </w:t>
      </w:r>
    </w:p>
    <w:p w14:paraId="2B09CC28" w14:textId="77777777" w:rsidR="00FF2733" w:rsidRPr="00305278" w:rsidRDefault="00E004FF" w:rsidP="00E004FF">
      <w:pPr>
        <w:pStyle w:val="ListParagraph"/>
        <w:numPr>
          <w:ilvl w:val="0"/>
          <w:numId w:val="14"/>
        </w:numPr>
        <w:rPr>
          <w:rFonts w:ascii="Arial" w:hAnsi="Arial" w:cs="Arial"/>
          <w:color w:val="000000"/>
          <w:sz w:val="22"/>
          <w:szCs w:val="22"/>
        </w:rPr>
      </w:pPr>
      <w:r w:rsidRPr="00305278">
        <w:rPr>
          <w:rFonts w:ascii="Arial" w:hAnsi="Arial" w:cs="Arial"/>
          <w:color w:val="000000"/>
          <w:sz w:val="22"/>
          <w:szCs w:val="22"/>
        </w:rPr>
        <w:t>Do not write your password down.</w:t>
      </w:r>
    </w:p>
    <w:p w14:paraId="631431B9" w14:textId="77777777" w:rsidR="00FF2733" w:rsidRPr="00305278" w:rsidRDefault="00E004FF" w:rsidP="00E004FF">
      <w:pPr>
        <w:pStyle w:val="ListParagraph"/>
        <w:numPr>
          <w:ilvl w:val="0"/>
          <w:numId w:val="14"/>
        </w:numPr>
        <w:rPr>
          <w:rFonts w:ascii="Arial" w:hAnsi="Arial" w:cs="Arial"/>
          <w:color w:val="000000"/>
          <w:sz w:val="22"/>
          <w:szCs w:val="22"/>
        </w:rPr>
      </w:pPr>
      <w:r w:rsidRPr="00305278">
        <w:rPr>
          <w:rFonts w:ascii="Arial" w:hAnsi="Arial" w:cs="Arial"/>
          <w:color w:val="000000"/>
          <w:sz w:val="22"/>
          <w:szCs w:val="22"/>
        </w:rPr>
        <w:t>When creating a password use a mix of capitals, lower case letters, numbers and symbols.</w:t>
      </w:r>
    </w:p>
    <w:p w14:paraId="337E081F" w14:textId="5351BAAC" w:rsidR="00FF2733" w:rsidRPr="00305278" w:rsidRDefault="00752992" w:rsidP="00E004FF">
      <w:pPr>
        <w:pStyle w:val="ListParagraph"/>
        <w:numPr>
          <w:ilvl w:val="0"/>
          <w:numId w:val="14"/>
        </w:numPr>
        <w:rPr>
          <w:rFonts w:ascii="Arial" w:hAnsi="Arial" w:cs="Arial"/>
          <w:color w:val="000000"/>
          <w:sz w:val="22"/>
          <w:szCs w:val="22"/>
        </w:rPr>
      </w:pPr>
      <w:r w:rsidRPr="00305278">
        <w:rPr>
          <w:rFonts w:ascii="Arial" w:hAnsi="Arial" w:cs="Arial"/>
          <w:color w:val="000000"/>
          <w:sz w:val="22"/>
          <w:szCs w:val="22"/>
        </w:rPr>
        <w:t>L</w:t>
      </w:r>
      <w:r w:rsidR="00E004FF" w:rsidRPr="00305278">
        <w:rPr>
          <w:rFonts w:ascii="Arial" w:hAnsi="Arial" w:cs="Arial"/>
          <w:color w:val="000000"/>
          <w:sz w:val="22"/>
          <w:szCs w:val="22"/>
        </w:rPr>
        <w:t>o</w:t>
      </w:r>
      <w:r w:rsidR="00305278">
        <w:rPr>
          <w:rFonts w:ascii="Arial" w:hAnsi="Arial" w:cs="Arial"/>
          <w:color w:val="000000"/>
          <w:sz w:val="22"/>
          <w:szCs w:val="22"/>
        </w:rPr>
        <w:t xml:space="preserve">ck </w:t>
      </w:r>
      <w:r w:rsidR="00E004FF" w:rsidRPr="00305278">
        <w:rPr>
          <w:rFonts w:ascii="Arial" w:hAnsi="Arial" w:cs="Arial"/>
          <w:color w:val="000000"/>
          <w:sz w:val="22"/>
          <w:szCs w:val="22"/>
        </w:rPr>
        <w:t xml:space="preserve">computer </w:t>
      </w:r>
      <w:r w:rsidR="00305278">
        <w:rPr>
          <w:rFonts w:ascii="Arial" w:hAnsi="Arial" w:cs="Arial"/>
          <w:color w:val="000000"/>
          <w:sz w:val="22"/>
          <w:szCs w:val="22"/>
        </w:rPr>
        <w:t xml:space="preserve">if it </w:t>
      </w:r>
      <w:r w:rsidR="00E004FF" w:rsidRPr="00305278">
        <w:rPr>
          <w:rFonts w:ascii="Arial" w:hAnsi="Arial" w:cs="Arial"/>
          <w:color w:val="000000"/>
          <w:sz w:val="22"/>
          <w:szCs w:val="22"/>
        </w:rPr>
        <w:t>is unattended for any length of time.</w:t>
      </w:r>
    </w:p>
    <w:p w14:paraId="0BEFDA7D" w14:textId="0A5259F3" w:rsidR="00FF2733" w:rsidRPr="00305278" w:rsidRDefault="00E004FF" w:rsidP="00E004FF">
      <w:pPr>
        <w:pStyle w:val="ListParagraph"/>
        <w:numPr>
          <w:ilvl w:val="0"/>
          <w:numId w:val="14"/>
        </w:numPr>
        <w:rPr>
          <w:rFonts w:ascii="Arial" w:hAnsi="Arial" w:cs="Arial"/>
          <w:color w:val="000000"/>
          <w:sz w:val="22"/>
          <w:szCs w:val="22"/>
        </w:rPr>
      </w:pPr>
      <w:r w:rsidRPr="00305278">
        <w:rPr>
          <w:rFonts w:ascii="Arial" w:hAnsi="Arial" w:cs="Arial"/>
          <w:color w:val="000000"/>
          <w:sz w:val="22"/>
          <w:szCs w:val="22"/>
        </w:rPr>
        <w:t xml:space="preserve">Never save information to your hard drive or desktop, use shared drives for all </w:t>
      </w:r>
      <w:r w:rsidR="0017710A" w:rsidRPr="00305278">
        <w:rPr>
          <w:rFonts w:ascii="Arial" w:hAnsi="Arial" w:cs="Arial"/>
          <w:color w:val="000000"/>
          <w:sz w:val="22"/>
          <w:szCs w:val="22"/>
        </w:rPr>
        <w:t>day-to-day</w:t>
      </w:r>
      <w:r w:rsidRPr="00305278">
        <w:rPr>
          <w:rFonts w:ascii="Arial" w:hAnsi="Arial" w:cs="Arial"/>
          <w:color w:val="000000"/>
          <w:sz w:val="22"/>
          <w:szCs w:val="22"/>
        </w:rPr>
        <w:t xml:space="preserve"> activities.</w:t>
      </w:r>
    </w:p>
    <w:p w14:paraId="3C7C6E28" w14:textId="77777777" w:rsidR="00FF2733" w:rsidRPr="00305278" w:rsidRDefault="00E004FF" w:rsidP="00E004FF">
      <w:pPr>
        <w:pStyle w:val="ListParagraph"/>
        <w:numPr>
          <w:ilvl w:val="0"/>
          <w:numId w:val="14"/>
        </w:numPr>
        <w:rPr>
          <w:rFonts w:ascii="Arial" w:hAnsi="Arial" w:cs="Arial"/>
          <w:color w:val="000000"/>
          <w:sz w:val="22"/>
          <w:szCs w:val="22"/>
        </w:rPr>
      </w:pPr>
      <w:r w:rsidRPr="00305278">
        <w:rPr>
          <w:rFonts w:ascii="Arial" w:hAnsi="Arial" w:cs="Arial"/>
          <w:color w:val="000000"/>
          <w:sz w:val="22"/>
          <w:szCs w:val="22"/>
        </w:rPr>
        <w:t>Laptops to be locked away at the end of the day.</w:t>
      </w:r>
    </w:p>
    <w:p w14:paraId="3B24728F" w14:textId="0712A78E" w:rsidR="00E004FF" w:rsidRPr="00FF2733" w:rsidRDefault="00DF031B" w:rsidP="00E004FF">
      <w:pPr>
        <w:pStyle w:val="ListParagraph"/>
        <w:numPr>
          <w:ilvl w:val="0"/>
          <w:numId w:val="14"/>
        </w:numPr>
        <w:rPr>
          <w:rFonts w:ascii="Arial" w:hAnsi="Arial" w:cs="Arial"/>
          <w:color w:val="000000"/>
        </w:rPr>
      </w:pPr>
      <w:r>
        <w:rPr>
          <w:rFonts w:ascii="Arial" w:hAnsi="Arial" w:cs="Arial"/>
          <w:color w:val="000000"/>
          <w:sz w:val="22"/>
          <w:szCs w:val="22"/>
        </w:rPr>
        <w:t>Get</w:t>
      </w:r>
      <w:r w:rsidR="00E004FF" w:rsidRPr="00305278">
        <w:rPr>
          <w:rFonts w:ascii="Arial" w:hAnsi="Arial" w:cs="Arial"/>
          <w:color w:val="000000"/>
          <w:sz w:val="22"/>
          <w:szCs w:val="22"/>
        </w:rPr>
        <w:t xml:space="preserve"> permission before sending 'all user' e-mails.</w:t>
      </w:r>
    </w:p>
    <w:p w14:paraId="6E3A6BBE" w14:textId="77777777" w:rsidR="00040F3C" w:rsidRPr="00AE5F3D" w:rsidRDefault="00040F3C">
      <w:pPr>
        <w:pStyle w:val="Default"/>
        <w:rPr>
          <w:b/>
          <w:bCs/>
          <w:sz w:val="22"/>
          <w:szCs w:val="22"/>
          <w:u w:val="single"/>
        </w:rPr>
      </w:pPr>
    </w:p>
    <w:p w14:paraId="524441F9" w14:textId="77777777" w:rsidR="00415ECA" w:rsidRPr="00EB24C8" w:rsidRDefault="007D3001" w:rsidP="00EB24C8">
      <w:pPr>
        <w:pStyle w:val="Heading2"/>
        <w:rPr>
          <w:rFonts w:ascii="Arial" w:hAnsi="Arial" w:cs="Arial"/>
          <w:b/>
          <w:bCs/>
          <w:color w:val="auto"/>
          <w:sz w:val="22"/>
          <w:szCs w:val="22"/>
          <w:u w:val="single"/>
        </w:rPr>
      </w:pPr>
      <w:bookmarkStart w:id="22" w:name="_Toc121737668"/>
      <w:r w:rsidRPr="00EB24C8">
        <w:rPr>
          <w:rFonts w:ascii="Arial" w:hAnsi="Arial" w:cs="Arial"/>
          <w:b/>
          <w:bCs/>
          <w:color w:val="auto"/>
          <w:sz w:val="22"/>
          <w:szCs w:val="22"/>
          <w:u w:val="single"/>
        </w:rPr>
        <w:t>Management of lone workers</w:t>
      </w:r>
      <w:bookmarkEnd w:id="22"/>
      <w:r w:rsidRPr="00EB24C8">
        <w:rPr>
          <w:rFonts w:ascii="Arial" w:hAnsi="Arial" w:cs="Arial"/>
          <w:b/>
          <w:bCs/>
          <w:color w:val="auto"/>
          <w:sz w:val="22"/>
          <w:szCs w:val="22"/>
          <w:u w:val="single"/>
        </w:rPr>
        <w:t xml:space="preserve"> </w:t>
      </w:r>
    </w:p>
    <w:p w14:paraId="1FA3C14E" w14:textId="77777777" w:rsidR="00415ECA" w:rsidRPr="00AE5F3D" w:rsidRDefault="00415ECA">
      <w:pPr>
        <w:pStyle w:val="Default"/>
        <w:rPr>
          <w:sz w:val="22"/>
          <w:szCs w:val="22"/>
          <w:u w:val="single"/>
        </w:rPr>
      </w:pPr>
    </w:p>
    <w:p w14:paraId="683B8AA0" w14:textId="1D339FE6" w:rsidR="00415ECA" w:rsidRPr="00AE5F3D" w:rsidRDefault="007D3001">
      <w:pPr>
        <w:pStyle w:val="Default"/>
        <w:spacing w:after="57"/>
        <w:rPr>
          <w:sz w:val="22"/>
          <w:szCs w:val="22"/>
        </w:rPr>
      </w:pPr>
      <w:r w:rsidRPr="00AE5F3D">
        <w:rPr>
          <w:sz w:val="22"/>
          <w:szCs w:val="22"/>
        </w:rPr>
        <w:t>Lone workers by</w:t>
      </w:r>
      <w:r w:rsidR="00497BDF" w:rsidRPr="00AE5F3D">
        <w:rPr>
          <w:sz w:val="22"/>
          <w:szCs w:val="22"/>
        </w:rPr>
        <w:t xml:space="preserve"> </w:t>
      </w:r>
      <w:r w:rsidRPr="00AE5F3D">
        <w:rPr>
          <w:sz w:val="22"/>
          <w:szCs w:val="22"/>
        </w:rPr>
        <w:t xml:space="preserve">definition are not under constant supervision. However, supervisors will ensure that their student understands the risks associated with their work and the relevant safety precautions. </w:t>
      </w:r>
    </w:p>
    <w:p w14:paraId="4F420C4B" w14:textId="77777777" w:rsidR="00415ECA" w:rsidRPr="00AE5F3D" w:rsidRDefault="007D3001">
      <w:pPr>
        <w:pStyle w:val="Default"/>
        <w:numPr>
          <w:ilvl w:val="0"/>
          <w:numId w:val="6"/>
        </w:numPr>
        <w:spacing w:after="57"/>
        <w:rPr>
          <w:sz w:val="22"/>
          <w:szCs w:val="22"/>
        </w:rPr>
      </w:pPr>
      <w:r w:rsidRPr="00AE5F3D">
        <w:rPr>
          <w:sz w:val="22"/>
          <w:szCs w:val="22"/>
        </w:rPr>
        <w:t xml:space="preserve">They will put into place arrangements for the individual to contact a supervisor if they need additional guidance and support. </w:t>
      </w:r>
    </w:p>
    <w:p w14:paraId="33DE6FDD" w14:textId="77777777" w:rsidR="00415ECA" w:rsidRPr="00AE5F3D" w:rsidRDefault="007D3001">
      <w:pPr>
        <w:pStyle w:val="Default"/>
        <w:numPr>
          <w:ilvl w:val="0"/>
          <w:numId w:val="6"/>
        </w:numPr>
        <w:spacing w:after="57"/>
        <w:rPr>
          <w:sz w:val="22"/>
          <w:szCs w:val="22"/>
        </w:rPr>
      </w:pPr>
      <w:r w:rsidRPr="00AE5F3D">
        <w:rPr>
          <w:sz w:val="22"/>
          <w:szCs w:val="22"/>
        </w:rPr>
        <w:t xml:space="preserve">Occasionally contact with service users at the office may be appropriate, particularly if there are high-risk activities. </w:t>
      </w:r>
    </w:p>
    <w:p w14:paraId="77764A39" w14:textId="77777777" w:rsidR="00415ECA" w:rsidRPr="00AE5F3D" w:rsidRDefault="007D3001">
      <w:pPr>
        <w:pStyle w:val="Default"/>
        <w:numPr>
          <w:ilvl w:val="0"/>
          <w:numId w:val="6"/>
        </w:numPr>
        <w:spacing w:after="57"/>
        <w:rPr>
          <w:sz w:val="22"/>
          <w:szCs w:val="22"/>
        </w:rPr>
      </w:pPr>
      <w:r w:rsidRPr="00AE5F3D">
        <w:rPr>
          <w:sz w:val="22"/>
          <w:szCs w:val="22"/>
        </w:rPr>
        <w:t xml:space="preserve">Students MUST inform their supervisor, or a colleague, where they are going and when they are expected back. They MUST ring the office at the conclusion of a visit. A mobile phone number must be given to the PE to enable the office to contact the student if their return is overdue. </w:t>
      </w:r>
    </w:p>
    <w:p w14:paraId="100A5DDA" w14:textId="77777777" w:rsidR="00415ECA" w:rsidRPr="00AE5F3D" w:rsidRDefault="007D3001">
      <w:pPr>
        <w:pStyle w:val="Default"/>
        <w:numPr>
          <w:ilvl w:val="0"/>
          <w:numId w:val="6"/>
        </w:numPr>
        <w:spacing w:after="57"/>
        <w:rPr>
          <w:sz w:val="22"/>
          <w:szCs w:val="22"/>
        </w:rPr>
      </w:pPr>
      <w:r w:rsidRPr="00AE5F3D">
        <w:rPr>
          <w:sz w:val="22"/>
          <w:szCs w:val="22"/>
        </w:rPr>
        <w:lastRenderedPageBreak/>
        <w:t xml:space="preserve">Students must use the council’s Outlook calendar, diary systems or notice boards to indicate whereabouts. The PE should ensure that the return of the student or a call from them is expected and waited for, and that action is taken to contact them if they do not return, or the call is not made. All staff involved share a responsibility to maintain such informal systems for safe lone working. </w:t>
      </w:r>
    </w:p>
    <w:p w14:paraId="78BF3275" w14:textId="667B0D3B" w:rsidR="00415ECA" w:rsidRPr="00AE5F3D" w:rsidRDefault="007D3001">
      <w:pPr>
        <w:pStyle w:val="Default"/>
        <w:numPr>
          <w:ilvl w:val="0"/>
          <w:numId w:val="6"/>
        </w:numPr>
        <w:spacing w:after="57"/>
        <w:rPr>
          <w:sz w:val="22"/>
          <w:szCs w:val="22"/>
        </w:rPr>
      </w:pPr>
      <w:r w:rsidRPr="00AE5F3D">
        <w:rPr>
          <w:sz w:val="22"/>
          <w:szCs w:val="22"/>
        </w:rPr>
        <w:t>The PE will also take into consideration the student who meets with service users on a one-to-one basis on council premises. Whilst they are not alone in the building, they may be alone with the service user in a place where other colleagues cannot see them. PEs will consider systems for ensuring that they have emerged safely from such a meeting and the student understands the system for raising an alarm; if necessary (</w:t>
      </w:r>
      <w:r w:rsidR="00A47D97" w:rsidRPr="00AE5F3D">
        <w:rPr>
          <w:sz w:val="22"/>
          <w:szCs w:val="22"/>
        </w:rPr>
        <w:t>e.g.,</w:t>
      </w:r>
      <w:r w:rsidRPr="00AE5F3D">
        <w:rPr>
          <w:sz w:val="22"/>
          <w:szCs w:val="22"/>
        </w:rPr>
        <w:t xml:space="preserve"> panic alarms). </w:t>
      </w:r>
    </w:p>
    <w:p w14:paraId="59FFB088" w14:textId="77777777" w:rsidR="00415ECA" w:rsidRPr="00AE5F3D" w:rsidRDefault="00415ECA">
      <w:pPr>
        <w:pStyle w:val="Default"/>
        <w:rPr>
          <w:sz w:val="22"/>
          <w:szCs w:val="22"/>
        </w:rPr>
      </w:pPr>
    </w:p>
    <w:p w14:paraId="41243F54" w14:textId="79606B8F" w:rsidR="00415ECA" w:rsidRPr="00AE5F3D" w:rsidRDefault="007D3001">
      <w:pPr>
        <w:pStyle w:val="Default"/>
        <w:rPr>
          <w:sz w:val="22"/>
          <w:szCs w:val="22"/>
        </w:rPr>
      </w:pPr>
      <w:r w:rsidRPr="00AE5F3D">
        <w:rPr>
          <w:sz w:val="22"/>
          <w:szCs w:val="22"/>
        </w:rPr>
        <w:t xml:space="preserve">It is essential that the student leaves a daily diary or record of visit and movements with their PE, line manager or another nominated person and clarify </w:t>
      </w:r>
      <w:r w:rsidR="000A60FD" w:rsidRPr="00AE5F3D">
        <w:rPr>
          <w:sz w:val="22"/>
          <w:szCs w:val="22"/>
        </w:rPr>
        <w:t>the</w:t>
      </w:r>
      <w:r w:rsidRPr="00AE5F3D">
        <w:rPr>
          <w:sz w:val="22"/>
          <w:szCs w:val="22"/>
        </w:rPr>
        <w:t xml:space="preserve"> team’s end of day reporting arrangements.</w:t>
      </w:r>
    </w:p>
    <w:p w14:paraId="2D3453CA" w14:textId="4B7F2806" w:rsidR="0041016C" w:rsidRPr="00AE5F3D" w:rsidRDefault="0041016C">
      <w:pPr>
        <w:pStyle w:val="Default"/>
        <w:rPr>
          <w:sz w:val="22"/>
          <w:szCs w:val="22"/>
        </w:rPr>
      </w:pPr>
    </w:p>
    <w:p w14:paraId="682F5E7F" w14:textId="18FB2ECE" w:rsidR="0041016C" w:rsidRPr="00AE5F3D" w:rsidRDefault="0041016C">
      <w:pPr>
        <w:pStyle w:val="Default"/>
        <w:rPr>
          <w:sz w:val="22"/>
          <w:szCs w:val="22"/>
        </w:rPr>
      </w:pPr>
      <w:r w:rsidRPr="00AE5F3D">
        <w:rPr>
          <w:sz w:val="22"/>
          <w:szCs w:val="22"/>
        </w:rPr>
        <w:t xml:space="preserve">For further information please see the </w:t>
      </w:r>
      <w:hyperlink r:id="rId57" w:history="1">
        <w:r w:rsidRPr="00FB19A9">
          <w:rPr>
            <w:rStyle w:val="Hyperlink"/>
            <w:sz w:val="22"/>
            <w:szCs w:val="22"/>
          </w:rPr>
          <w:t>KCC lone working policy</w:t>
        </w:r>
      </w:hyperlink>
      <w:r w:rsidRPr="00AE5F3D">
        <w:rPr>
          <w:sz w:val="22"/>
          <w:szCs w:val="22"/>
        </w:rPr>
        <w:t xml:space="preserve"> on KNET. </w:t>
      </w:r>
    </w:p>
    <w:p w14:paraId="269E3EE7" w14:textId="77777777" w:rsidR="00415ECA" w:rsidRPr="00AE5F3D" w:rsidRDefault="00415ECA">
      <w:pPr>
        <w:pStyle w:val="Default"/>
        <w:rPr>
          <w:sz w:val="22"/>
          <w:szCs w:val="22"/>
        </w:rPr>
      </w:pPr>
    </w:p>
    <w:p w14:paraId="1FDFDF0A" w14:textId="77777777" w:rsidR="00040F3C" w:rsidRPr="00AE5F3D" w:rsidRDefault="00040F3C">
      <w:pPr>
        <w:pStyle w:val="Default"/>
        <w:rPr>
          <w:b/>
          <w:sz w:val="22"/>
          <w:szCs w:val="22"/>
          <w:u w:val="single"/>
        </w:rPr>
      </w:pPr>
    </w:p>
    <w:p w14:paraId="6A7C422B" w14:textId="77777777" w:rsidR="00415ECA" w:rsidRPr="00EB24C8" w:rsidRDefault="007D3001" w:rsidP="00EB24C8">
      <w:pPr>
        <w:pStyle w:val="Heading2"/>
        <w:rPr>
          <w:rFonts w:ascii="Arial" w:hAnsi="Arial" w:cs="Arial"/>
          <w:b/>
          <w:bCs/>
          <w:color w:val="auto"/>
          <w:sz w:val="22"/>
          <w:szCs w:val="22"/>
          <w:u w:val="single"/>
        </w:rPr>
      </w:pPr>
      <w:bookmarkStart w:id="23" w:name="_Toc121737669"/>
      <w:r w:rsidRPr="00EB24C8">
        <w:rPr>
          <w:rFonts w:ascii="Arial" w:hAnsi="Arial" w:cs="Arial"/>
          <w:b/>
          <w:bCs/>
          <w:color w:val="auto"/>
          <w:sz w:val="22"/>
          <w:szCs w:val="22"/>
          <w:u w:val="single"/>
        </w:rPr>
        <w:t>Health and safety</w:t>
      </w:r>
      <w:bookmarkEnd w:id="23"/>
    </w:p>
    <w:p w14:paraId="3C036D06" w14:textId="77777777" w:rsidR="00415ECA" w:rsidRPr="00AE5F3D" w:rsidRDefault="00415ECA">
      <w:pPr>
        <w:pStyle w:val="Default"/>
        <w:rPr>
          <w:b/>
          <w:sz w:val="22"/>
          <w:szCs w:val="22"/>
          <w:u w:val="single"/>
        </w:rPr>
      </w:pPr>
    </w:p>
    <w:p w14:paraId="6A7A4D41" w14:textId="77777777" w:rsidR="00415ECA" w:rsidRPr="00AE5F3D" w:rsidRDefault="007D3001">
      <w:pPr>
        <w:pStyle w:val="Default"/>
        <w:rPr>
          <w:sz w:val="22"/>
          <w:szCs w:val="22"/>
        </w:rPr>
      </w:pPr>
      <w:r w:rsidRPr="00AE5F3D">
        <w:rPr>
          <w:sz w:val="22"/>
          <w:szCs w:val="22"/>
        </w:rPr>
        <w:t>Students are required to follow safe working practices which will include contact arrangements, the provision of first aid, keeping safe in lone working situations and emergency procedures. PEs are responsible for ensuring that their student reads the relevant policies and understands them.</w:t>
      </w:r>
    </w:p>
    <w:p w14:paraId="70F29ACA" w14:textId="77777777" w:rsidR="001C7E26" w:rsidRPr="00AE5F3D" w:rsidRDefault="001C7E26">
      <w:pPr>
        <w:pStyle w:val="Default"/>
        <w:rPr>
          <w:sz w:val="22"/>
          <w:szCs w:val="22"/>
        </w:rPr>
      </w:pPr>
    </w:p>
    <w:p w14:paraId="262931F8" w14:textId="77777777" w:rsidR="00415ECA" w:rsidRPr="00AE5F3D" w:rsidRDefault="007D3001">
      <w:pPr>
        <w:pStyle w:val="Default"/>
        <w:rPr>
          <w:sz w:val="22"/>
          <w:szCs w:val="22"/>
        </w:rPr>
      </w:pPr>
      <w:r w:rsidRPr="00AE5F3D">
        <w:rPr>
          <w:sz w:val="22"/>
          <w:szCs w:val="22"/>
        </w:rPr>
        <w:t>Students should remember that their own personal safety should be a priority. They should not get involved in any situation that is escalating towards, or where there are concerns that it might result in, violence. If they cannot avoid it, they should make sure they have a way out. If an individual’s personal safety is compromised, they should:</w:t>
      </w:r>
    </w:p>
    <w:p w14:paraId="156EB0DE" w14:textId="77777777" w:rsidR="00415ECA" w:rsidRPr="00AE5F3D" w:rsidRDefault="00415ECA">
      <w:pPr>
        <w:pStyle w:val="Default"/>
        <w:rPr>
          <w:sz w:val="22"/>
          <w:szCs w:val="22"/>
        </w:rPr>
      </w:pPr>
    </w:p>
    <w:p w14:paraId="5283E9D9" w14:textId="77777777" w:rsidR="00081CAC" w:rsidRPr="00AE5F3D" w:rsidRDefault="00081CAC" w:rsidP="00081CAC">
      <w:pPr>
        <w:pStyle w:val="Default"/>
        <w:numPr>
          <w:ilvl w:val="0"/>
          <w:numId w:val="9"/>
        </w:numPr>
        <w:rPr>
          <w:sz w:val="22"/>
          <w:szCs w:val="22"/>
        </w:rPr>
      </w:pPr>
      <w:r w:rsidRPr="00AE5F3D">
        <w:rPr>
          <w:sz w:val="22"/>
          <w:szCs w:val="22"/>
        </w:rPr>
        <w:t>Get out of the situation</w:t>
      </w:r>
    </w:p>
    <w:p w14:paraId="29AF0253" w14:textId="77777777" w:rsidR="00081CAC" w:rsidRPr="00AE5F3D" w:rsidRDefault="00081CAC" w:rsidP="00081CAC">
      <w:pPr>
        <w:pStyle w:val="Default"/>
        <w:numPr>
          <w:ilvl w:val="0"/>
          <w:numId w:val="9"/>
        </w:numPr>
        <w:rPr>
          <w:sz w:val="22"/>
          <w:szCs w:val="22"/>
        </w:rPr>
      </w:pPr>
      <w:r w:rsidRPr="00AE5F3D">
        <w:rPr>
          <w:sz w:val="22"/>
          <w:szCs w:val="22"/>
        </w:rPr>
        <w:t>Summon help</w:t>
      </w:r>
    </w:p>
    <w:p w14:paraId="39F8F17C" w14:textId="77777777" w:rsidR="00081CAC" w:rsidRPr="00AE5F3D" w:rsidRDefault="00081CAC" w:rsidP="00081CAC">
      <w:pPr>
        <w:pStyle w:val="Default"/>
        <w:numPr>
          <w:ilvl w:val="0"/>
          <w:numId w:val="9"/>
        </w:numPr>
        <w:rPr>
          <w:sz w:val="22"/>
          <w:szCs w:val="22"/>
        </w:rPr>
      </w:pPr>
      <w:r w:rsidRPr="00AE5F3D">
        <w:rPr>
          <w:sz w:val="22"/>
          <w:szCs w:val="22"/>
        </w:rPr>
        <w:t>Call security or the police</w:t>
      </w:r>
    </w:p>
    <w:p w14:paraId="1E54F8E4" w14:textId="77777777" w:rsidR="00081CAC" w:rsidRPr="00AE5F3D" w:rsidRDefault="00081CAC" w:rsidP="00081CAC">
      <w:pPr>
        <w:pStyle w:val="Default"/>
        <w:rPr>
          <w:sz w:val="22"/>
          <w:szCs w:val="22"/>
        </w:rPr>
      </w:pPr>
    </w:p>
    <w:p w14:paraId="3CDD0A4F" w14:textId="005B7379" w:rsidR="00081CAC" w:rsidRPr="00AE5F3D" w:rsidRDefault="00081CAC" w:rsidP="00081CAC">
      <w:pPr>
        <w:pStyle w:val="Default"/>
        <w:rPr>
          <w:sz w:val="22"/>
          <w:szCs w:val="22"/>
        </w:rPr>
      </w:pPr>
      <w:r w:rsidRPr="00AE5F3D">
        <w:rPr>
          <w:sz w:val="22"/>
          <w:szCs w:val="22"/>
        </w:rPr>
        <w:t>Where students are involved in an incident where they felt threatened or intimidated, they should complete an accident/</w:t>
      </w:r>
      <w:r w:rsidR="00F11EE4" w:rsidRPr="00AE5F3D">
        <w:rPr>
          <w:sz w:val="22"/>
          <w:szCs w:val="22"/>
        </w:rPr>
        <w:t>incident</w:t>
      </w:r>
      <w:r w:rsidRPr="00AE5F3D">
        <w:rPr>
          <w:sz w:val="22"/>
          <w:szCs w:val="22"/>
        </w:rPr>
        <w:t xml:space="preserve"> report. If </w:t>
      </w:r>
      <w:r w:rsidR="000A60FD" w:rsidRPr="00AE5F3D">
        <w:rPr>
          <w:sz w:val="22"/>
          <w:szCs w:val="22"/>
        </w:rPr>
        <w:t>students</w:t>
      </w:r>
      <w:r w:rsidRPr="00AE5F3D">
        <w:rPr>
          <w:sz w:val="22"/>
          <w:szCs w:val="22"/>
        </w:rPr>
        <w:t xml:space="preserve"> remain concerned, </w:t>
      </w:r>
      <w:r w:rsidR="000A60FD" w:rsidRPr="00AE5F3D">
        <w:rPr>
          <w:sz w:val="22"/>
          <w:szCs w:val="22"/>
        </w:rPr>
        <w:t>they should</w:t>
      </w:r>
      <w:r w:rsidRPr="00AE5F3D">
        <w:rPr>
          <w:sz w:val="22"/>
          <w:szCs w:val="22"/>
        </w:rPr>
        <w:t xml:space="preserve"> </w:t>
      </w:r>
      <w:r w:rsidR="00CF1F3F" w:rsidRPr="00AE5F3D">
        <w:rPr>
          <w:sz w:val="22"/>
          <w:szCs w:val="22"/>
        </w:rPr>
        <w:t xml:space="preserve">the health and safety team on </w:t>
      </w:r>
      <w:hyperlink r:id="rId58" w:history="1">
        <w:r w:rsidR="00CF1F3F" w:rsidRPr="00AE5F3D">
          <w:rPr>
            <w:rStyle w:val="Hyperlink"/>
            <w:sz w:val="22"/>
            <w:szCs w:val="22"/>
          </w:rPr>
          <w:t>healthandsafety@kent.gov.uk</w:t>
        </w:r>
      </w:hyperlink>
      <w:r w:rsidR="00CF1F3F" w:rsidRPr="00AE5F3D">
        <w:rPr>
          <w:sz w:val="22"/>
          <w:szCs w:val="22"/>
        </w:rPr>
        <w:t xml:space="preserve"> or </w:t>
      </w:r>
      <w:r w:rsidR="00E85B40" w:rsidRPr="00AE5F3D">
        <w:rPr>
          <w:sz w:val="22"/>
          <w:szCs w:val="22"/>
        </w:rPr>
        <w:t>03000 418456</w:t>
      </w:r>
      <w:r w:rsidR="00173C30" w:rsidRPr="00AE5F3D">
        <w:rPr>
          <w:sz w:val="22"/>
          <w:szCs w:val="22"/>
        </w:rPr>
        <w:t>.</w:t>
      </w:r>
    </w:p>
    <w:p w14:paraId="06E15D7B" w14:textId="77777777" w:rsidR="00081CAC" w:rsidRPr="00AE5F3D" w:rsidRDefault="00081CAC" w:rsidP="00081CAC">
      <w:pPr>
        <w:pStyle w:val="Default"/>
        <w:rPr>
          <w:sz w:val="22"/>
          <w:szCs w:val="22"/>
        </w:rPr>
      </w:pPr>
    </w:p>
    <w:p w14:paraId="0ECBF6ED" w14:textId="0F8E175C" w:rsidR="00081CAC" w:rsidRPr="00AE5F3D" w:rsidRDefault="00081CAC" w:rsidP="00081CAC">
      <w:pPr>
        <w:pStyle w:val="Default"/>
        <w:rPr>
          <w:sz w:val="22"/>
          <w:szCs w:val="22"/>
        </w:rPr>
      </w:pPr>
      <w:r w:rsidRPr="00AE5F3D">
        <w:rPr>
          <w:sz w:val="22"/>
          <w:szCs w:val="22"/>
        </w:rPr>
        <w:t>HS157 Accident/incident report</w:t>
      </w:r>
      <w:r w:rsidR="001C7E26" w:rsidRPr="00AE5F3D">
        <w:rPr>
          <w:sz w:val="22"/>
          <w:szCs w:val="22"/>
        </w:rPr>
        <w:t xml:space="preserve"> can be found </w:t>
      </w:r>
      <w:hyperlink r:id="rId59" w:history="1">
        <w:r w:rsidR="00DD20EE" w:rsidRPr="00DD20EE">
          <w:rPr>
            <w:rStyle w:val="Hyperlink"/>
            <w:sz w:val="22"/>
            <w:szCs w:val="22"/>
          </w:rPr>
          <w:t>here</w:t>
        </w:r>
      </w:hyperlink>
      <w:r w:rsidR="00DD20EE">
        <w:rPr>
          <w:sz w:val="22"/>
          <w:szCs w:val="22"/>
        </w:rPr>
        <w:t>.</w:t>
      </w:r>
    </w:p>
    <w:p w14:paraId="71E7AE5E" w14:textId="77777777" w:rsidR="00FE530B" w:rsidRPr="00AE5F3D" w:rsidRDefault="00FE530B">
      <w:pPr>
        <w:pStyle w:val="Default"/>
        <w:rPr>
          <w:b/>
          <w:sz w:val="22"/>
          <w:szCs w:val="22"/>
          <w:u w:val="single"/>
        </w:rPr>
      </w:pPr>
    </w:p>
    <w:p w14:paraId="60194934" w14:textId="3D8831C5" w:rsidR="00D1603F" w:rsidRPr="00AE5F3D" w:rsidRDefault="009E5C7D" w:rsidP="004A0AC4">
      <w:pPr>
        <w:pStyle w:val="Heading1"/>
        <w:rPr>
          <w:rFonts w:ascii="Arial" w:hAnsi="Arial" w:cs="Arial"/>
          <w:color w:val="000000" w:themeColor="text1"/>
          <w:sz w:val="22"/>
          <w:szCs w:val="22"/>
        </w:rPr>
      </w:pPr>
      <w:bookmarkStart w:id="24" w:name="_Toc121737670"/>
      <w:r w:rsidRPr="00AE5F3D">
        <w:rPr>
          <w:rFonts w:ascii="Arial" w:hAnsi="Arial" w:cs="Arial"/>
          <w:color w:val="000000" w:themeColor="text1"/>
          <w:sz w:val="22"/>
          <w:szCs w:val="22"/>
        </w:rPr>
        <w:t>U</w:t>
      </w:r>
      <w:r w:rsidR="00552079" w:rsidRPr="00AE5F3D">
        <w:rPr>
          <w:rFonts w:ascii="Arial" w:hAnsi="Arial" w:cs="Arial"/>
          <w:color w:val="000000" w:themeColor="text1"/>
          <w:sz w:val="22"/>
          <w:szCs w:val="22"/>
        </w:rPr>
        <w:t>seful</w:t>
      </w:r>
      <w:r w:rsidRPr="00AE5F3D">
        <w:rPr>
          <w:rFonts w:ascii="Arial" w:hAnsi="Arial" w:cs="Arial"/>
          <w:color w:val="000000" w:themeColor="text1"/>
          <w:sz w:val="22"/>
          <w:szCs w:val="22"/>
        </w:rPr>
        <w:t xml:space="preserve"> </w:t>
      </w:r>
      <w:r w:rsidR="004A0AC4" w:rsidRPr="00AE5F3D">
        <w:rPr>
          <w:rFonts w:ascii="Arial" w:hAnsi="Arial" w:cs="Arial"/>
          <w:color w:val="000000" w:themeColor="text1"/>
          <w:sz w:val="22"/>
          <w:szCs w:val="22"/>
        </w:rPr>
        <w:t>resources</w:t>
      </w:r>
      <w:bookmarkEnd w:id="24"/>
      <w:r w:rsidR="004A0AC4" w:rsidRPr="00AE5F3D">
        <w:rPr>
          <w:rFonts w:ascii="Arial" w:hAnsi="Arial" w:cs="Arial"/>
          <w:color w:val="000000" w:themeColor="text1"/>
          <w:sz w:val="22"/>
          <w:szCs w:val="22"/>
        </w:rPr>
        <w:t xml:space="preserve"> </w:t>
      </w:r>
    </w:p>
    <w:p w14:paraId="451A2FE0" w14:textId="77777777" w:rsidR="00040F3C" w:rsidRPr="00AE5F3D" w:rsidRDefault="00040F3C">
      <w:pPr>
        <w:pStyle w:val="Default"/>
        <w:rPr>
          <w:sz w:val="22"/>
          <w:szCs w:val="22"/>
        </w:rPr>
      </w:pPr>
    </w:p>
    <w:p w14:paraId="04414ABD" w14:textId="244EC24E" w:rsidR="000B7546" w:rsidRPr="003B3C2E" w:rsidRDefault="00782FBD" w:rsidP="000B7546">
      <w:pPr>
        <w:rPr>
          <w:rFonts w:ascii="Arial" w:hAnsi="Arial" w:cs="Arial"/>
          <w:color w:val="auto"/>
        </w:rPr>
      </w:pPr>
      <w:r w:rsidRPr="003B3C2E">
        <w:rPr>
          <w:noProof/>
        </w:rPr>
        <w:drawing>
          <wp:inline distT="0" distB="0" distL="0" distR="0" wp14:anchorId="50F1CF52" wp14:editId="7F7E0AFF">
            <wp:extent cx="361950" cy="313038"/>
            <wp:effectExtent l="0" t="0" r="0" b="0"/>
            <wp:docPr id="19" name="Picture 19" descr="A picture containing the delt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he delta logo&#10;"/>
                    <pic:cNvPicPr/>
                  </pic:nvPicPr>
                  <pic:blipFill rotWithShape="1">
                    <a:blip r:embed="rId60" cstate="print">
                      <a:extLst>
                        <a:ext uri="{28A0092B-C50C-407E-A947-70E740481C1C}">
                          <a14:useLocalDpi xmlns:a14="http://schemas.microsoft.com/office/drawing/2010/main" val="0"/>
                        </a:ext>
                      </a:extLst>
                    </a:blip>
                    <a:srcRect l="20714" t="3031"/>
                    <a:stretch/>
                  </pic:blipFill>
                  <pic:spPr bwMode="auto">
                    <a:xfrm>
                      <a:off x="0" y="0"/>
                      <a:ext cx="361950" cy="313038"/>
                    </a:xfrm>
                    <a:prstGeom prst="rect">
                      <a:avLst/>
                    </a:prstGeom>
                    <a:ln>
                      <a:noFill/>
                    </a:ln>
                    <a:extLst>
                      <a:ext uri="{53640926-AAD7-44D8-BBD7-CCE9431645EC}">
                        <a14:shadowObscured xmlns:a14="http://schemas.microsoft.com/office/drawing/2010/main"/>
                      </a:ext>
                    </a:extLst>
                  </pic:spPr>
                </pic:pic>
              </a:graphicData>
            </a:graphic>
          </wp:inline>
        </w:drawing>
      </w:r>
      <w:r w:rsidR="000B7546" w:rsidRPr="003B3C2E">
        <w:rPr>
          <w:rFonts w:ascii="Arial" w:hAnsi="Arial" w:cs="Arial"/>
          <w:color w:val="auto"/>
        </w:rPr>
        <w:t xml:space="preserve">Delta is the online training portal used by KCC.  You can book onto your compulsory e-learning </w:t>
      </w:r>
      <w:r w:rsidR="00852242" w:rsidRPr="003B3C2E">
        <w:rPr>
          <w:rFonts w:ascii="Arial" w:hAnsi="Arial" w:cs="Arial"/>
          <w:color w:val="auto"/>
        </w:rPr>
        <w:t>on</w:t>
      </w:r>
      <w:r w:rsidR="000B7546" w:rsidRPr="003B3C2E">
        <w:rPr>
          <w:rFonts w:ascii="Arial" w:hAnsi="Arial" w:cs="Arial"/>
          <w:color w:val="auto"/>
        </w:rPr>
        <w:t xml:space="preserve"> </w:t>
      </w:r>
      <w:hyperlink r:id="rId61" w:history="1">
        <w:r w:rsidR="007D3001" w:rsidRPr="003B3C2E">
          <w:rPr>
            <w:rStyle w:val="Hyperlink"/>
            <w:rFonts w:ascii="Arial" w:hAnsi="Arial" w:cs="Arial"/>
            <w:b/>
          </w:rPr>
          <w:t>https://www.delta-learning.com/login/index.php</w:t>
        </w:r>
      </w:hyperlink>
      <w:r w:rsidR="00852242" w:rsidRPr="003B3C2E">
        <w:rPr>
          <w:rStyle w:val="Hyperlink"/>
          <w:rFonts w:ascii="Arial" w:hAnsi="Arial" w:cs="Arial"/>
          <w:b/>
        </w:rPr>
        <w:t>.</w:t>
      </w:r>
      <w:r w:rsidR="001C7D18" w:rsidRPr="003B3C2E">
        <w:rPr>
          <w:rFonts w:ascii="Arial" w:hAnsi="Arial" w:cs="Arial"/>
          <w:color w:val="auto"/>
        </w:rPr>
        <w:t xml:space="preserve"> </w:t>
      </w:r>
      <w:r w:rsidR="000B7546" w:rsidRPr="003B3C2E">
        <w:rPr>
          <w:rFonts w:ascii="Arial" w:hAnsi="Arial" w:cs="Arial"/>
          <w:color w:val="auto"/>
        </w:rPr>
        <w:t xml:space="preserve">Please create an account on the system and then book onto training.  The </w:t>
      </w:r>
      <w:r w:rsidR="0041016C" w:rsidRPr="003B3C2E">
        <w:rPr>
          <w:rFonts w:ascii="Arial" w:hAnsi="Arial" w:cs="Arial"/>
          <w:color w:val="auto"/>
        </w:rPr>
        <w:t xml:space="preserve">Learning and Development </w:t>
      </w:r>
      <w:r w:rsidR="000B7546" w:rsidRPr="003B3C2E">
        <w:rPr>
          <w:rFonts w:ascii="Arial" w:hAnsi="Arial" w:cs="Arial"/>
          <w:color w:val="auto"/>
        </w:rPr>
        <w:t xml:space="preserve">team </w:t>
      </w:r>
      <w:r w:rsidR="0010282A" w:rsidRPr="003B3C2E">
        <w:rPr>
          <w:rFonts w:ascii="Arial" w:hAnsi="Arial" w:cs="Arial"/>
          <w:color w:val="auto"/>
        </w:rPr>
        <w:t>can</w:t>
      </w:r>
      <w:r w:rsidR="000B7546" w:rsidRPr="003B3C2E">
        <w:rPr>
          <w:rFonts w:ascii="Arial" w:hAnsi="Arial" w:cs="Arial"/>
          <w:color w:val="auto"/>
        </w:rPr>
        <w:t xml:space="preserve"> provide technical support if you are having any trouble doing this.  </w:t>
      </w:r>
      <w:r w:rsidR="005B39EA" w:rsidRPr="003B3C2E">
        <w:rPr>
          <w:rFonts w:ascii="Arial" w:hAnsi="Arial" w:cs="Arial"/>
          <w:color w:val="auto"/>
        </w:rPr>
        <w:t>Consult your PE to approve</w:t>
      </w:r>
      <w:r w:rsidR="000B7546" w:rsidRPr="003B3C2E">
        <w:rPr>
          <w:rFonts w:ascii="Arial" w:hAnsi="Arial" w:cs="Arial"/>
          <w:color w:val="auto"/>
        </w:rPr>
        <w:t xml:space="preserve"> all training requests. </w:t>
      </w:r>
    </w:p>
    <w:p w14:paraId="5D2D9945" w14:textId="004A0EA0" w:rsidR="009623AE" w:rsidRPr="003B3C2E" w:rsidRDefault="0002508A" w:rsidP="0051277E">
      <w:r w:rsidRPr="003B3C2E">
        <w:rPr>
          <w:noProof/>
          <w:color w:val="1F497D"/>
          <w:lang w:eastAsia="en-GB"/>
        </w:rPr>
        <w:lastRenderedPageBreak/>
        <w:drawing>
          <wp:inline distT="0" distB="0" distL="0" distR="0" wp14:anchorId="7C9C425E" wp14:editId="467EBF24">
            <wp:extent cx="1076325" cy="333375"/>
            <wp:effectExtent l="0" t="0" r="9525" b="9525"/>
            <wp:docPr id="20" name="Picture 20" descr="A picture containing the Kent Academ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he Kent Academy logo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hyperlink r:id="rId62" w:history="1">
        <w:r w:rsidR="001474E7" w:rsidRPr="00FD11EB">
          <w:rPr>
            <w:rStyle w:val="Hyperlink"/>
            <w:rFonts w:ascii="Arial" w:hAnsi="Arial" w:cs="Arial"/>
          </w:rPr>
          <w:t>Kent Academy</w:t>
        </w:r>
      </w:hyperlink>
      <w:r w:rsidR="001474E7" w:rsidRPr="003B3C2E">
        <w:rPr>
          <w:rFonts w:ascii="Arial" w:hAnsi="Arial" w:cs="Arial"/>
          <w:color w:val="auto"/>
        </w:rPr>
        <w:t xml:space="preserve"> our </w:t>
      </w:r>
      <w:r w:rsidR="00D16C5E" w:rsidRPr="003B3C2E">
        <w:rPr>
          <w:rFonts w:ascii="Arial" w:hAnsi="Arial" w:cs="Arial"/>
          <w:color w:val="auto"/>
        </w:rPr>
        <w:t xml:space="preserve">one stop shop for all things to do </w:t>
      </w:r>
      <w:r w:rsidR="0017710A" w:rsidRPr="003B3C2E">
        <w:rPr>
          <w:rFonts w:ascii="Arial" w:hAnsi="Arial" w:cs="Arial"/>
          <w:color w:val="auto"/>
        </w:rPr>
        <w:t>with professional</w:t>
      </w:r>
      <w:r w:rsidR="00D16C5E" w:rsidRPr="003B3C2E">
        <w:rPr>
          <w:rFonts w:ascii="Arial" w:hAnsi="Arial" w:cs="Arial"/>
          <w:color w:val="auto"/>
        </w:rPr>
        <w:t xml:space="preserve"> development</w:t>
      </w:r>
      <w:r w:rsidR="00CE0F24" w:rsidRPr="003B3C2E">
        <w:rPr>
          <w:rFonts w:ascii="Arial" w:hAnsi="Arial" w:cs="Arial"/>
          <w:color w:val="auto"/>
        </w:rPr>
        <w:t>,</w:t>
      </w:r>
      <w:r w:rsidR="00C9559A" w:rsidRPr="003B3C2E">
        <w:rPr>
          <w:rFonts w:ascii="Arial" w:hAnsi="Arial" w:cs="Arial"/>
          <w:color w:val="auto"/>
        </w:rPr>
        <w:t xml:space="preserve"> with</w:t>
      </w:r>
      <w:r w:rsidR="0018237F" w:rsidRPr="003B3C2E">
        <w:rPr>
          <w:rFonts w:ascii="Arial" w:hAnsi="Arial" w:cs="Arial"/>
          <w:color w:val="auto"/>
        </w:rPr>
        <w:t>in</w:t>
      </w:r>
      <w:r w:rsidR="00C9559A" w:rsidRPr="003B3C2E">
        <w:rPr>
          <w:rFonts w:ascii="Arial" w:hAnsi="Arial" w:cs="Arial"/>
          <w:color w:val="auto"/>
        </w:rPr>
        <w:t xml:space="preserve"> Children and Adults Workforce. Within the academy </w:t>
      </w:r>
      <w:r w:rsidR="007B227E" w:rsidRPr="003B3C2E">
        <w:rPr>
          <w:rFonts w:ascii="Arial" w:hAnsi="Arial" w:cs="Arial"/>
          <w:color w:val="auto"/>
        </w:rPr>
        <w:t xml:space="preserve">also sits the </w:t>
      </w:r>
      <w:hyperlink r:id="rId63" w:history="1">
        <w:r w:rsidR="007B227E" w:rsidRPr="003B3C2E">
          <w:rPr>
            <w:rStyle w:val="Hyperlink"/>
            <w:rFonts w:ascii="Arial" w:hAnsi="Arial" w:cs="Arial"/>
          </w:rPr>
          <w:t>student hub</w:t>
        </w:r>
      </w:hyperlink>
      <w:r w:rsidR="007B227E" w:rsidRPr="003B3C2E">
        <w:rPr>
          <w:rFonts w:ascii="Arial" w:hAnsi="Arial" w:cs="Arial"/>
          <w:color w:val="auto"/>
        </w:rPr>
        <w:t xml:space="preserve"> which</w:t>
      </w:r>
      <w:r w:rsidR="006D0DBA" w:rsidRPr="003B3C2E">
        <w:rPr>
          <w:rFonts w:ascii="Arial" w:hAnsi="Arial" w:cs="Arial"/>
          <w:color w:val="auto"/>
        </w:rPr>
        <w:t xml:space="preserve"> will provide you with</w:t>
      </w:r>
      <w:r w:rsidR="00964E8C" w:rsidRPr="003B3C2E">
        <w:rPr>
          <w:rFonts w:ascii="Arial" w:hAnsi="Arial" w:cs="Arial"/>
          <w:color w:val="auto"/>
        </w:rPr>
        <w:t xml:space="preserve"> access to book on to workshops </w:t>
      </w:r>
      <w:r w:rsidR="00916B2B" w:rsidRPr="003B3C2E">
        <w:rPr>
          <w:rFonts w:ascii="Arial" w:hAnsi="Arial" w:cs="Arial"/>
          <w:color w:val="auto"/>
        </w:rPr>
        <w:t xml:space="preserve">in the </w:t>
      </w:r>
      <w:r w:rsidR="00964E8C" w:rsidRPr="003B3C2E">
        <w:rPr>
          <w:rFonts w:ascii="Arial" w:hAnsi="Arial" w:cs="Arial"/>
          <w:color w:val="auto"/>
        </w:rPr>
        <w:t>support with practice</w:t>
      </w:r>
      <w:r w:rsidR="00916B2B" w:rsidRPr="003B3C2E">
        <w:rPr>
          <w:rFonts w:ascii="Arial" w:hAnsi="Arial" w:cs="Arial"/>
          <w:color w:val="auto"/>
        </w:rPr>
        <w:t xml:space="preserve"> tab</w:t>
      </w:r>
      <w:r w:rsidR="00964E8C" w:rsidRPr="003B3C2E">
        <w:rPr>
          <w:rFonts w:ascii="Arial" w:hAnsi="Arial" w:cs="Arial"/>
          <w:color w:val="auto"/>
        </w:rPr>
        <w:t xml:space="preserve"> and</w:t>
      </w:r>
      <w:r w:rsidR="009F3553" w:rsidRPr="003B3C2E">
        <w:rPr>
          <w:rFonts w:ascii="Arial" w:hAnsi="Arial" w:cs="Arial"/>
          <w:color w:val="auto"/>
        </w:rPr>
        <w:t xml:space="preserve"> other information and guidance on making the most out of your placement</w:t>
      </w:r>
      <w:r w:rsidR="00D617D3">
        <w:rPr>
          <w:rFonts w:ascii="Arial" w:hAnsi="Arial" w:cs="Arial"/>
          <w:color w:val="auto"/>
        </w:rPr>
        <w:t>.</w:t>
      </w:r>
    </w:p>
    <w:p w14:paraId="1DE32209" w14:textId="1797EA51" w:rsidR="00705CD1" w:rsidRPr="003B3C2E" w:rsidRDefault="005A786F" w:rsidP="009623AE">
      <w:pPr>
        <w:rPr>
          <w:rFonts w:ascii="Arial" w:hAnsi="Arial" w:cs="Arial"/>
        </w:rPr>
      </w:pPr>
      <w:r w:rsidRPr="003B3C2E">
        <w:rPr>
          <w:rFonts w:ascii="Arial" w:hAnsi="Arial" w:cs="Arial"/>
          <w:noProof/>
        </w:rPr>
        <w:drawing>
          <wp:inline distT="0" distB="0" distL="0" distR="0" wp14:anchorId="2267C561" wp14:editId="480054D5">
            <wp:extent cx="962025" cy="219075"/>
            <wp:effectExtent l="0" t="0" r="9525" b="9525"/>
            <wp:docPr id="18" name="Picture 18" descr="Community Care Infor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ommunity Care Inform logo "/>
                    <pic:cNvPicPr/>
                  </pic:nvPicPr>
                  <pic:blipFill>
                    <a:blip r:embed="rId64" cstate="print">
                      <a:extLst>
                        <a:ext uri="{28A0092B-C50C-407E-A947-70E740481C1C}">
                          <a14:useLocalDpi xmlns:a14="http://schemas.microsoft.com/office/drawing/2010/main" val="0"/>
                        </a:ext>
                      </a:extLst>
                    </a:blip>
                    <a:stretch>
                      <a:fillRect/>
                    </a:stretch>
                  </pic:blipFill>
                  <pic:spPr>
                    <a:xfrm>
                      <a:off x="0" y="0"/>
                      <a:ext cx="962025" cy="219075"/>
                    </a:xfrm>
                    <a:prstGeom prst="rect">
                      <a:avLst/>
                    </a:prstGeom>
                  </pic:spPr>
                </pic:pic>
              </a:graphicData>
            </a:graphic>
          </wp:inline>
        </w:drawing>
      </w:r>
      <w:r w:rsidR="00C45A1F" w:rsidRPr="003B3C2E">
        <w:rPr>
          <w:rFonts w:ascii="Arial" w:hAnsi="Arial" w:cs="Arial"/>
        </w:rPr>
        <w:t>Kent has a subscription for community care inform</w:t>
      </w:r>
      <w:r w:rsidR="0070193C" w:rsidRPr="003B3C2E">
        <w:rPr>
          <w:rFonts w:ascii="Arial" w:hAnsi="Arial" w:cs="Arial"/>
        </w:rPr>
        <w:t xml:space="preserve"> for both </w:t>
      </w:r>
      <w:r w:rsidR="009C6B26" w:rsidRPr="003B3C2E">
        <w:rPr>
          <w:rFonts w:ascii="Arial" w:hAnsi="Arial" w:cs="Arial"/>
        </w:rPr>
        <w:t>children</w:t>
      </w:r>
      <w:r w:rsidR="0070193C" w:rsidRPr="003B3C2E">
        <w:rPr>
          <w:rFonts w:ascii="Arial" w:hAnsi="Arial" w:cs="Arial"/>
        </w:rPr>
        <w:t xml:space="preserve"> and adults </w:t>
      </w:r>
      <w:r w:rsidR="009C6B26" w:rsidRPr="003B3C2E">
        <w:rPr>
          <w:rFonts w:ascii="Arial" w:hAnsi="Arial" w:cs="Arial"/>
        </w:rPr>
        <w:t>Social Workers</w:t>
      </w:r>
      <w:r w:rsidR="00855007" w:rsidRPr="003B3C2E">
        <w:rPr>
          <w:rFonts w:ascii="Arial" w:hAnsi="Arial" w:cs="Arial"/>
        </w:rPr>
        <w:t xml:space="preserve"> </w:t>
      </w:r>
      <w:r w:rsidR="009C6B26" w:rsidRPr="003B3C2E">
        <w:rPr>
          <w:rFonts w:ascii="Arial" w:hAnsi="Arial" w:cs="Arial"/>
        </w:rPr>
        <w:t xml:space="preserve">this </w:t>
      </w:r>
      <w:r w:rsidR="00855007" w:rsidRPr="003B3C2E">
        <w:rPr>
          <w:rFonts w:ascii="Arial" w:hAnsi="Arial" w:cs="Arial"/>
        </w:rPr>
        <w:t xml:space="preserve">allows </w:t>
      </w:r>
      <w:r w:rsidR="00E82797" w:rsidRPr="003B3C2E">
        <w:rPr>
          <w:rFonts w:ascii="Arial" w:hAnsi="Arial" w:cs="Arial"/>
        </w:rPr>
        <w:t xml:space="preserve">KCC staff to access numerous </w:t>
      </w:r>
      <w:r w:rsidR="00795BAF" w:rsidRPr="003B3C2E">
        <w:rPr>
          <w:rFonts w:ascii="Arial" w:hAnsi="Arial" w:cs="Arial"/>
        </w:rPr>
        <w:t xml:space="preserve">resources to help with </w:t>
      </w:r>
      <w:r w:rsidR="0070193C" w:rsidRPr="003B3C2E">
        <w:rPr>
          <w:rFonts w:ascii="Arial" w:hAnsi="Arial" w:cs="Arial"/>
        </w:rPr>
        <w:t>professional development</w:t>
      </w:r>
      <w:r w:rsidR="002A6DF4" w:rsidRPr="003B3C2E">
        <w:rPr>
          <w:rFonts w:ascii="Arial" w:hAnsi="Arial" w:cs="Arial"/>
        </w:rPr>
        <w:t xml:space="preserve">. The following link will lead you to the Childrens </w:t>
      </w:r>
      <w:r w:rsidR="00277F4B" w:rsidRPr="003B3C2E">
        <w:rPr>
          <w:rFonts w:ascii="Arial" w:hAnsi="Arial" w:cs="Arial"/>
        </w:rPr>
        <w:t xml:space="preserve">page </w:t>
      </w:r>
      <w:r w:rsidR="00C45A1F" w:rsidRPr="003B3C2E">
        <w:rPr>
          <w:rFonts w:ascii="Arial" w:hAnsi="Arial" w:cs="Arial"/>
        </w:rPr>
        <w:t xml:space="preserve"> </w:t>
      </w:r>
      <w:hyperlink r:id="rId65" w:history="1">
        <w:r w:rsidR="002A6DF4" w:rsidRPr="003B3C2E">
          <w:rPr>
            <w:rStyle w:val="Hyperlink"/>
            <w:rFonts w:ascii="Arial" w:hAnsi="Arial" w:cs="Arial"/>
          </w:rPr>
          <w:t>https://www.ccinform.co.uk/</w:t>
        </w:r>
      </w:hyperlink>
      <w:r w:rsidR="002A6DF4" w:rsidRPr="003B3C2E">
        <w:rPr>
          <w:rFonts w:ascii="Arial" w:hAnsi="Arial" w:cs="Arial"/>
        </w:rPr>
        <w:t xml:space="preserve"> </w:t>
      </w:r>
      <w:r w:rsidR="00277F4B" w:rsidRPr="003B3C2E">
        <w:rPr>
          <w:rFonts w:ascii="Arial" w:hAnsi="Arial" w:cs="Arial"/>
        </w:rPr>
        <w:t xml:space="preserve">and this link </w:t>
      </w:r>
      <w:r w:rsidR="00DC6251" w:rsidRPr="003B3C2E">
        <w:rPr>
          <w:rFonts w:ascii="Arial" w:hAnsi="Arial" w:cs="Arial"/>
        </w:rPr>
        <w:t>will lead you to</w:t>
      </w:r>
      <w:r w:rsidR="00277F4B" w:rsidRPr="003B3C2E">
        <w:rPr>
          <w:rFonts w:ascii="Arial" w:hAnsi="Arial" w:cs="Arial"/>
        </w:rPr>
        <w:t xml:space="preserve"> adults </w:t>
      </w:r>
      <w:hyperlink r:id="rId66" w:history="1">
        <w:r w:rsidR="00AD677B" w:rsidRPr="003B3C2E">
          <w:rPr>
            <w:rStyle w:val="Hyperlink"/>
            <w:rFonts w:ascii="Arial" w:hAnsi="Arial" w:cs="Arial"/>
          </w:rPr>
          <w:t>https://adults.ccinform.co.uk/</w:t>
        </w:r>
      </w:hyperlink>
      <w:r w:rsidR="00AD677B" w:rsidRPr="003B3C2E">
        <w:rPr>
          <w:rFonts w:ascii="Arial" w:hAnsi="Arial" w:cs="Arial"/>
        </w:rPr>
        <w:t>. Depending on where your placement is</w:t>
      </w:r>
      <w:r w:rsidR="00F370A6" w:rsidRPr="003B3C2E">
        <w:rPr>
          <w:rFonts w:ascii="Arial" w:hAnsi="Arial" w:cs="Arial"/>
        </w:rPr>
        <w:t xml:space="preserve"> based, will determine which is the most relevant resource for you</w:t>
      </w:r>
      <w:r w:rsidR="00D94A75" w:rsidRPr="003B3C2E">
        <w:rPr>
          <w:rFonts w:ascii="Arial" w:hAnsi="Arial" w:cs="Arial"/>
        </w:rPr>
        <w:t>.</w:t>
      </w:r>
      <w:r w:rsidR="00B30904" w:rsidRPr="003B3C2E">
        <w:rPr>
          <w:rFonts w:ascii="Arial" w:hAnsi="Arial" w:cs="Arial"/>
        </w:rPr>
        <w:t xml:space="preserve"> If you don’t have </w:t>
      </w:r>
      <w:r w:rsidR="0017710A" w:rsidRPr="003B3C2E">
        <w:rPr>
          <w:rFonts w:ascii="Arial" w:hAnsi="Arial" w:cs="Arial"/>
        </w:rPr>
        <w:t>access,</w:t>
      </w:r>
      <w:r w:rsidR="00B30904" w:rsidRPr="003B3C2E">
        <w:rPr>
          <w:rFonts w:ascii="Arial" w:hAnsi="Arial" w:cs="Arial"/>
        </w:rPr>
        <w:t xml:space="preserve"> please email </w:t>
      </w:r>
      <w:r w:rsidR="00AD677B" w:rsidRPr="003B3C2E">
        <w:rPr>
          <w:rFonts w:ascii="Arial" w:hAnsi="Arial" w:cs="Arial"/>
        </w:rPr>
        <w:t xml:space="preserve"> </w:t>
      </w:r>
      <w:hyperlink r:id="rId67" w:history="1">
        <w:r w:rsidR="00B30904" w:rsidRPr="003B3C2E">
          <w:rPr>
            <w:rStyle w:val="Hyperlink"/>
            <w:rFonts w:ascii="Arial" w:hAnsi="Arial" w:cs="Arial"/>
          </w:rPr>
          <w:t>ccinformhelpdesk@markallengroup.com</w:t>
        </w:r>
      </w:hyperlink>
      <w:r w:rsidR="00B30904" w:rsidRPr="003B3C2E">
        <w:rPr>
          <w:rFonts w:ascii="Arial" w:hAnsi="Arial" w:cs="Arial"/>
        </w:rPr>
        <w:t xml:space="preserve"> with your KCC email to request this.</w:t>
      </w:r>
    </w:p>
    <w:p w14:paraId="66CE5E4D" w14:textId="7EDAE91A" w:rsidR="00B44D67" w:rsidRPr="003B3C2E" w:rsidRDefault="00B44D67" w:rsidP="00B44D67">
      <w:pPr>
        <w:rPr>
          <w:rFonts w:ascii="Arial" w:hAnsi="Arial" w:cs="Arial"/>
          <w:color w:val="auto"/>
        </w:rPr>
      </w:pPr>
      <w:r w:rsidRPr="003B3C2E">
        <w:rPr>
          <w:noProof/>
          <w:color w:val="auto"/>
        </w:rPr>
        <w:drawing>
          <wp:inline distT="0" distB="0" distL="0" distR="0" wp14:anchorId="31A5422E" wp14:editId="6F050001">
            <wp:extent cx="742950" cy="397392"/>
            <wp:effectExtent l="0" t="0" r="0" b="3175"/>
            <wp:docPr id="85" name="Picture 85" descr="Social Work Eng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Social Work England logo "/>
                    <pic:cNvPicPr/>
                  </pic:nvPicPr>
                  <pic:blipFill>
                    <a:blip r:embed="rId68"/>
                    <a:stretch>
                      <a:fillRect/>
                    </a:stretch>
                  </pic:blipFill>
                  <pic:spPr>
                    <a:xfrm>
                      <a:off x="0" y="0"/>
                      <a:ext cx="751990" cy="402227"/>
                    </a:xfrm>
                    <a:prstGeom prst="rect">
                      <a:avLst/>
                    </a:prstGeom>
                  </pic:spPr>
                </pic:pic>
              </a:graphicData>
            </a:graphic>
          </wp:inline>
        </w:drawing>
      </w:r>
      <w:r w:rsidRPr="003B3C2E">
        <w:rPr>
          <w:color w:val="auto"/>
        </w:rPr>
        <w:t xml:space="preserve"> </w:t>
      </w:r>
      <w:hyperlink r:id="rId69" w:history="1">
        <w:r w:rsidRPr="00D81DA6">
          <w:rPr>
            <w:rStyle w:val="Hyperlink"/>
            <w:rFonts w:ascii="Arial" w:hAnsi="Arial" w:cs="Arial"/>
          </w:rPr>
          <w:t>Social Work England</w:t>
        </w:r>
      </w:hyperlink>
      <w:r w:rsidRPr="003B3C2E">
        <w:rPr>
          <w:rFonts w:ascii="Arial" w:hAnsi="Arial" w:cs="Arial"/>
          <w:color w:val="auto"/>
        </w:rPr>
        <w:t xml:space="preserve"> is a specialist body regulating social workers. The </w:t>
      </w:r>
      <w:r w:rsidR="0017710A" w:rsidRPr="003B3C2E">
        <w:rPr>
          <w:rFonts w:ascii="Arial" w:hAnsi="Arial" w:cs="Arial"/>
          <w:color w:val="auto"/>
        </w:rPr>
        <w:t>bodies’</w:t>
      </w:r>
      <w:r w:rsidRPr="003B3C2E">
        <w:rPr>
          <w:rFonts w:ascii="Arial" w:hAnsi="Arial" w:cs="Arial"/>
          <w:color w:val="auto"/>
        </w:rPr>
        <w:t xml:space="preserve"> purpose is to regulate social workers in England so that people receive the best possible support whenever they might need it in life. They have created a professional and education and training standards in partnership with everyone who has an interest in social work. These standards set out the requirements that we expect social workers and social work courses to meet.</w:t>
      </w:r>
    </w:p>
    <w:p w14:paraId="47A01DCE" w14:textId="3899AB0E" w:rsidR="00064A98" w:rsidRPr="00064A98" w:rsidRDefault="00B44D67" w:rsidP="00F94090">
      <w:pPr>
        <w:rPr>
          <w:rFonts w:ascii="Arial" w:hAnsi="Arial" w:cs="Arial"/>
          <w:color w:val="auto"/>
        </w:rPr>
      </w:pPr>
      <w:r w:rsidRPr="003B3C2E">
        <w:rPr>
          <w:noProof/>
          <w:color w:val="auto"/>
        </w:rPr>
        <w:drawing>
          <wp:inline distT="0" distB="0" distL="0" distR="0" wp14:anchorId="18283FFA" wp14:editId="55A67185">
            <wp:extent cx="761808" cy="352425"/>
            <wp:effectExtent l="0" t="0" r="635" b="0"/>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pic:nvPicPr>
                  <pic:blipFill>
                    <a:blip r:embed="rId70"/>
                    <a:stretch>
                      <a:fillRect/>
                    </a:stretch>
                  </pic:blipFill>
                  <pic:spPr>
                    <a:xfrm>
                      <a:off x="0" y="0"/>
                      <a:ext cx="767468" cy="355044"/>
                    </a:xfrm>
                    <a:prstGeom prst="rect">
                      <a:avLst/>
                    </a:prstGeom>
                  </pic:spPr>
                </pic:pic>
              </a:graphicData>
            </a:graphic>
          </wp:inline>
        </w:drawing>
      </w:r>
      <w:r w:rsidR="00C00498" w:rsidRPr="003B3C2E">
        <w:rPr>
          <w:rFonts w:ascii="Arial" w:hAnsi="Arial" w:cs="Arial"/>
          <w:color w:val="auto"/>
        </w:rPr>
        <w:t>The</w:t>
      </w:r>
      <w:r w:rsidRPr="003B3C2E">
        <w:rPr>
          <w:rFonts w:ascii="Arial" w:hAnsi="Arial" w:cs="Arial"/>
          <w:color w:val="auto"/>
        </w:rPr>
        <w:t xml:space="preserve"> Professional Capabilities Framework 2018 level descriptors for student social workers for pre-qualifying levels of social work and ASYE: (entry level, readiness for direct practice, end of first placement, end of last placement/completion and newly qualified social worker (ASYE level)</w:t>
      </w:r>
      <w:r w:rsidR="00E101C0" w:rsidRPr="003B3C2E">
        <w:rPr>
          <w:rFonts w:ascii="Arial" w:hAnsi="Arial" w:cs="Arial"/>
          <w:color w:val="auto"/>
        </w:rPr>
        <w:t xml:space="preserve"> ca</w:t>
      </w:r>
      <w:r w:rsidR="00064A98">
        <w:rPr>
          <w:rFonts w:ascii="Arial" w:hAnsi="Arial" w:cs="Arial"/>
          <w:color w:val="auto"/>
        </w:rPr>
        <w:t>n</w:t>
      </w:r>
      <w:r w:rsidR="00E101C0" w:rsidRPr="003B3C2E">
        <w:rPr>
          <w:rFonts w:ascii="Arial" w:hAnsi="Arial" w:cs="Arial"/>
          <w:color w:val="auto"/>
        </w:rPr>
        <w:t xml:space="preserve"> be found </w:t>
      </w:r>
      <w:hyperlink r:id="rId71" w:history="1">
        <w:r w:rsidR="00064A98" w:rsidRPr="00064A98">
          <w:rPr>
            <w:rStyle w:val="Hyperlink"/>
            <w:rFonts w:ascii="Arial" w:hAnsi="Arial" w:cs="Arial"/>
          </w:rPr>
          <w:t>here</w:t>
        </w:r>
        <w:r w:rsidRPr="00064A98">
          <w:rPr>
            <w:rStyle w:val="Hyperlink"/>
            <w:rFonts w:ascii="Arial" w:hAnsi="Arial" w:cs="Arial"/>
          </w:rPr>
          <w:t>.</w:t>
        </w:r>
      </w:hyperlink>
    </w:p>
    <w:p w14:paraId="5BFC350D" w14:textId="3D434666" w:rsidR="00355FC8" w:rsidRDefault="00F94090" w:rsidP="00B56BD9">
      <w:pPr>
        <w:rPr>
          <w:rStyle w:val="Hyperlink"/>
          <w:rFonts w:ascii="Arial" w:hAnsi="Arial" w:cs="Arial"/>
        </w:rPr>
      </w:pPr>
      <w:r w:rsidRPr="003B3C2E">
        <w:rPr>
          <w:noProof/>
        </w:rPr>
        <w:drawing>
          <wp:inline distT="0" distB="0" distL="0" distR="0" wp14:anchorId="35DB47E0" wp14:editId="595EDF1B">
            <wp:extent cx="1638300" cy="323850"/>
            <wp:effectExtent l="0" t="0" r="0" b="0"/>
            <wp:docPr id="17" name="Picture 1" descr="Kent Safe Guarding Childrens logo">
              <a:extLst xmlns:a="http://schemas.openxmlformats.org/drawingml/2006/main">
                <a:ext uri="{FF2B5EF4-FFF2-40B4-BE49-F238E27FC236}">
                  <a16:creationId xmlns:a16="http://schemas.microsoft.com/office/drawing/2014/main" id="{C2BD42F0-38CF-46B4-98E8-31C3A1791C8D}"/>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 name="Picture 1" descr="Kent Safe Guarding Childrens logo">
                      <a:extLst>
                        <a:ext uri="{FF2B5EF4-FFF2-40B4-BE49-F238E27FC236}">
                          <a16:creationId xmlns:a16="http://schemas.microsoft.com/office/drawing/2014/main" id="{C2BD42F0-38CF-46B4-98E8-31C3A1791C8D}"/>
                        </a:ext>
                        <a:ext uri="{C183D7F6-B498-43B3-948B-1728B52AA6E4}">
                          <adec:decorative xmlns:adec="http://schemas.microsoft.com/office/drawing/2017/decorative" val="0"/>
                        </a:ext>
                      </a:extLst>
                    </pic:cNvPr>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39114" cy="324011"/>
                    </a:xfrm>
                    <a:prstGeom prst="rect">
                      <a:avLst/>
                    </a:prstGeom>
                    <a:noFill/>
                    <a:ln>
                      <a:noFill/>
                    </a:ln>
                  </pic:spPr>
                </pic:pic>
              </a:graphicData>
            </a:graphic>
          </wp:inline>
        </w:drawing>
      </w:r>
      <w:r w:rsidRPr="003B3C2E">
        <w:rPr>
          <w:rFonts w:ascii="Arial" w:hAnsi="Arial" w:cs="Arial"/>
        </w:rPr>
        <w:t xml:space="preserve">The link below is for the Kent Safeguarding Children’s Board policies and procedures and all policies and procedures relating to safeguarding children in Kent are accessed </w:t>
      </w:r>
      <w:hyperlink r:id="rId73" w:history="1">
        <w:r w:rsidRPr="009C2130">
          <w:rPr>
            <w:rStyle w:val="Hyperlink"/>
            <w:rFonts w:ascii="Arial" w:hAnsi="Arial" w:cs="Arial"/>
          </w:rPr>
          <w:t>here.</w:t>
        </w:r>
      </w:hyperlink>
    </w:p>
    <w:p w14:paraId="22570830" w14:textId="77777777" w:rsidR="006F59E2" w:rsidRPr="006F59E2" w:rsidRDefault="006F59E2" w:rsidP="006F59E2">
      <w:pPr>
        <w:keepNext/>
        <w:spacing w:before="240" w:after="60" w:line="240" w:lineRule="auto"/>
        <w:outlineLvl w:val="0"/>
        <w:rPr>
          <w:rFonts w:ascii="Arial" w:eastAsia="Times New Roman" w:hAnsi="Arial" w:cs="Arial"/>
          <w:b/>
          <w:bCs/>
          <w:color w:val="000000" w:themeColor="text1"/>
          <w:kern w:val="32"/>
        </w:rPr>
      </w:pPr>
      <w:bookmarkStart w:id="25" w:name="_Toc121737671"/>
      <w:r w:rsidRPr="006F59E2">
        <w:rPr>
          <w:rFonts w:ascii="Arial" w:eastAsia="Times New Roman" w:hAnsi="Arial" w:cs="Arial"/>
          <w:b/>
          <w:bCs/>
          <w:color w:val="000000" w:themeColor="text1"/>
          <w:kern w:val="32"/>
        </w:rPr>
        <w:t>At the end of your final placement:</w:t>
      </w:r>
      <w:bookmarkEnd w:id="25"/>
    </w:p>
    <w:p w14:paraId="7FE1D4DA" w14:textId="59DC1238" w:rsidR="006F59E2" w:rsidRPr="006F59E2" w:rsidRDefault="006F59E2" w:rsidP="006F59E2">
      <w:pPr>
        <w:rPr>
          <w:rFonts w:ascii="Arial" w:eastAsia="Calibri" w:hAnsi="Arial" w:cs="Arial"/>
          <w:color w:val="000000" w:themeColor="text1"/>
        </w:rPr>
      </w:pPr>
      <w:r w:rsidRPr="006F59E2">
        <w:rPr>
          <w:rFonts w:ascii="Arial" w:eastAsia="Calibri" w:hAnsi="Arial" w:cs="Arial"/>
          <w:color w:val="000000" w:themeColor="text1"/>
        </w:rPr>
        <w:t xml:space="preserve">We hope that you have had an enjoyable and successful final placement with KCC and that you have applied and secured employment with KCC upon the successful completion of your degree and registration with Social Work England. </w:t>
      </w:r>
    </w:p>
    <w:p w14:paraId="15AFB0F9" w14:textId="77777777" w:rsidR="006F59E2" w:rsidRPr="006F59E2" w:rsidRDefault="006F59E2" w:rsidP="006F59E2">
      <w:pPr>
        <w:rPr>
          <w:rFonts w:ascii="Arial" w:eastAsia="Calibri" w:hAnsi="Arial" w:cs="Arial"/>
          <w:color w:val="000000" w:themeColor="text1"/>
        </w:rPr>
      </w:pPr>
      <w:r w:rsidRPr="006F59E2">
        <w:rPr>
          <w:rFonts w:ascii="Arial" w:eastAsia="Calibri" w:hAnsi="Arial" w:cs="Arial"/>
          <w:color w:val="000000" w:themeColor="text1"/>
        </w:rPr>
        <w:t xml:space="preserve">KCC is pleased to offer to all newly qualified Social Workers that secure a post with them, an Assessed and Supported Year in Employment. </w:t>
      </w:r>
    </w:p>
    <w:p w14:paraId="10250B04" w14:textId="77777777" w:rsidR="006F59E2" w:rsidRPr="00122642" w:rsidRDefault="006F59E2" w:rsidP="00122642">
      <w:pPr>
        <w:pStyle w:val="Heading2"/>
        <w:rPr>
          <w:rFonts w:ascii="Arial" w:hAnsi="Arial" w:cs="Arial"/>
          <w:b/>
          <w:bCs/>
          <w:color w:val="auto"/>
          <w:sz w:val="22"/>
          <w:szCs w:val="22"/>
        </w:rPr>
      </w:pPr>
      <w:bookmarkStart w:id="26" w:name="_Toc504743705"/>
      <w:bookmarkStart w:id="27" w:name="_Toc121737672"/>
      <w:r w:rsidRPr="00122642">
        <w:rPr>
          <w:rFonts w:ascii="Arial" w:hAnsi="Arial" w:cs="Arial"/>
          <w:b/>
          <w:bCs/>
          <w:color w:val="auto"/>
          <w:sz w:val="22"/>
          <w:szCs w:val="22"/>
        </w:rPr>
        <w:t>The Assessed &amp; Supported Year in Employment for Newly Qualified Social Workers</w:t>
      </w:r>
      <w:bookmarkEnd w:id="26"/>
      <w:bookmarkEnd w:id="27"/>
    </w:p>
    <w:p w14:paraId="782441A9" w14:textId="77777777" w:rsidR="006F59E2" w:rsidRPr="006F59E2" w:rsidRDefault="006F59E2" w:rsidP="006F59E2">
      <w:pPr>
        <w:spacing w:after="0" w:line="240" w:lineRule="auto"/>
        <w:rPr>
          <w:rFonts w:ascii="Arial" w:eastAsia="Calibri" w:hAnsi="Arial" w:cs="Arial"/>
          <w:color w:val="auto"/>
        </w:rPr>
      </w:pPr>
    </w:p>
    <w:p w14:paraId="21F7ECDA" w14:textId="77777777" w:rsidR="006F59E2" w:rsidRPr="006F59E2" w:rsidRDefault="006F59E2" w:rsidP="006F59E2">
      <w:pPr>
        <w:spacing w:after="0"/>
        <w:rPr>
          <w:rFonts w:ascii="Arial" w:eastAsia="Calibri" w:hAnsi="Arial" w:cs="Arial"/>
          <w:color w:val="auto"/>
        </w:rPr>
      </w:pPr>
      <w:r w:rsidRPr="006F59E2">
        <w:rPr>
          <w:rFonts w:ascii="Arial" w:eastAsia="Calibri" w:hAnsi="Arial" w:cs="Arial"/>
          <w:color w:val="auto"/>
        </w:rPr>
        <w:t xml:space="preserve">The ASYE is a national programme for Newly Qualified Social Workers that KCC, as a social work employer, is committed to delivering for all NQSWs in the ASCH and CYPE Directorates.  The purpose of the ASYE is to ensure that all NQSWs have the required capabilities through a programme of assessment and support in their first year of Social Work employment.  </w:t>
      </w:r>
    </w:p>
    <w:p w14:paraId="3F4635CC" w14:textId="77777777" w:rsidR="006F59E2" w:rsidRPr="006F59E2" w:rsidRDefault="006F59E2" w:rsidP="006F59E2">
      <w:pPr>
        <w:spacing w:after="0"/>
        <w:jc w:val="both"/>
        <w:rPr>
          <w:rFonts w:ascii="Arial" w:eastAsia="Calibri" w:hAnsi="Arial" w:cs="Arial"/>
          <w:color w:val="000000"/>
        </w:rPr>
      </w:pPr>
    </w:p>
    <w:p w14:paraId="038A9B58" w14:textId="56008917" w:rsidR="006F59E2" w:rsidRPr="006F59E2" w:rsidRDefault="006F59E2" w:rsidP="006F59E2">
      <w:pPr>
        <w:spacing w:after="0"/>
        <w:rPr>
          <w:rFonts w:ascii="Arial" w:eastAsia="Calibri" w:hAnsi="Arial" w:cs="Arial"/>
          <w:color w:val="0000FF" w:themeColor="hyperlink"/>
          <w:u w:val="single"/>
        </w:rPr>
      </w:pPr>
      <w:r w:rsidRPr="006F59E2">
        <w:rPr>
          <w:rFonts w:ascii="Arial" w:eastAsia="Calibri" w:hAnsi="Arial" w:cs="Arial"/>
          <w:color w:val="auto"/>
        </w:rPr>
        <w:lastRenderedPageBreak/>
        <w:t xml:space="preserve">Kent County Council has signed up to delivering the ASYE programme making it mandatory for all NQSWs in KCC employment who have qualified in the last two years. The Kent delivers a combined ASYE programme for NQSWs in both the Adult Health &amp; Social Care and the Children, Young People &amp; Education Directorates and is a key element of the recruitment strategy. </w:t>
      </w:r>
      <w:r w:rsidRPr="006F59E2">
        <w:rPr>
          <w:rFonts w:ascii="Arial" w:eastAsia="Calibri" w:hAnsi="Arial" w:cs="Arial"/>
          <w:color w:val="000000" w:themeColor="text1"/>
        </w:rPr>
        <w:t>More information can be found here:</w:t>
      </w:r>
      <w:r w:rsidRPr="006F59E2">
        <w:rPr>
          <w:rFonts w:ascii="Arial" w:eastAsia="Calibri" w:hAnsi="Arial" w:cs="Arial"/>
          <w:color w:val="000000" w:themeColor="text1"/>
          <w:u w:val="single"/>
        </w:rPr>
        <w:t xml:space="preserve"> </w:t>
      </w:r>
      <w:hyperlink r:id="rId74" w:history="1">
        <w:r w:rsidRPr="006F59E2">
          <w:rPr>
            <w:rFonts w:ascii="Arial" w:eastAsia="Calibri" w:hAnsi="Arial" w:cs="Arial"/>
            <w:color w:val="0000FF" w:themeColor="hyperlink"/>
            <w:u w:val="single"/>
          </w:rPr>
          <w:t>KNet | Assessed and Supported Year in Employment (sharepoint.com)</w:t>
        </w:r>
      </w:hyperlink>
    </w:p>
    <w:p w14:paraId="6BBB65EE" w14:textId="77777777" w:rsidR="003B3C2E" w:rsidRPr="003B3C2E" w:rsidRDefault="003B3C2E" w:rsidP="00B56BD9">
      <w:pPr>
        <w:rPr>
          <w:rStyle w:val="Hyperlink"/>
          <w:rFonts w:ascii="Arial" w:hAnsi="Arial" w:cs="Arial"/>
          <w:color w:val="00000A"/>
          <w:u w:val="none"/>
        </w:rPr>
      </w:pPr>
    </w:p>
    <w:p w14:paraId="15F88729" w14:textId="5CCF867D" w:rsidR="00B56BD9" w:rsidRPr="0004319D" w:rsidRDefault="00B56BD9" w:rsidP="008E04BF">
      <w:pPr>
        <w:pStyle w:val="Heading1"/>
        <w:rPr>
          <w:rFonts w:ascii="Arial" w:hAnsi="Arial" w:cs="Arial"/>
          <w:sz w:val="22"/>
          <w:szCs w:val="22"/>
        </w:rPr>
      </w:pPr>
      <w:bookmarkStart w:id="28" w:name="_Toc121737673"/>
      <w:r w:rsidRPr="0004319D">
        <w:rPr>
          <w:rFonts w:ascii="Arial" w:hAnsi="Arial" w:cs="Arial"/>
          <w:sz w:val="22"/>
          <w:szCs w:val="22"/>
        </w:rPr>
        <w:t>Useful Contacts</w:t>
      </w:r>
      <w:bookmarkEnd w:id="28"/>
    </w:p>
    <w:p w14:paraId="35C177CB" w14:textId="77777777" w:rsidR="00B56BD9" w:rsidRDefault="00B56BD9" w:rsidP="00B56BD9">
      <w:pPr>
        <w:jc w:val="center"/>
        <w:rPr>
          <w:rStyle w:val="Hyperlink"/>
          <w:rFonts w:ascii="Arial" w:hAnsi="Arial" w:cs="Arial"/>
          <w:color w:val="000000" w:themeColor="text1"/>
          <w:sz w:val="23"/>
          <w:szCs w:val="23"/>
          <w:u w:val="none"/>
        </w:rPr>
      </w:pPr>
    </w:p>
    <w:tbl>
      <w:tblPr>
        <w:tblStyle w:val="TableGrid"/>
        <w:tblW w:w="0" w:type="auto"/>
        <w:tblLook w:val="04A0" w:firstRow="1" w:lastRow="0" w:firstColumn="1" w:lastColumn="0" w:noHBand="0" w:noVBand="1"/>
      </w:tblPr>
      <w:tblGrid>
        <w:gridCol w:w="3005"/>
        <w:gridCol w:w="3005"/>
        <w:gridCol w:w="3006"/>
      </w:tblGrid>
      <w:tr w:rsidR="00B56BD9" w14:paraId="6213F71E" w14:textId="77777777" w:rsidTr="00B56BD9">
        <w:tc>
          <w:tcPr>
            <w:tcW w:w="3005" w:type="dxa"/>
          </w:tcPr>
          <w:p w14:paraId="17AD4C3C" w14:textId="77777777" w:rsidR="00B56BD9" w:rsidRPr="00ED42B0" w:rsidRDefault="00B56BD9" w:rsidP="00017A73">
            <w:pPr>
              <w:rPr>
                <w:rStyle w:val="Hyperlink"/>
                <w:rFonts w:ascii="Arial" w:hAnsi="Arial" w:cs="Arial"/>
                <w:color w:val="auto"/>
                <w:u w:val="none"/>
              </w:rPr>
            </w:pPr>
            <w:r w:rsidRPr="00ED42B0">
              <w:rPr>
                <w:rStyle w:val="Hyperlink"/>
                <w:rFonts w:ascii="Arial" w:hAnsi="Arial" w:cs="Arial"/>
                <w:color w:val="auto"/>
                <w:u w:val="none"/>
              </w:rPr>
              <w:t>Name of Agency</w:t>
            </w:r>
          </w:p>
        </w:tc>
        <w:tc>
          <w:tcPr>
            <w:tcW w:w="3005" w:type="dxa"/>
          </w:tcPr>
          <w:p w14:paraId="6E524FD1" w14:textId="758CE202" w:rsidR="00B56BD9" w:rsidRPr="00ED42B0" w:rsidRDefault="00B56BD9" w:rsidP="00017A73">
            <w:pPr>
              <w:rPr>
                <w:rStyle w:val="Hyperlink"/>
                <w:rFonts w:ascii="Arial" w:hAnsi="Arial" w:cs="Arial"/>
                <w:color w:val="auto"/>
                <w:u w:val="none"/>
              </w:rPr>
            </w:pPr>
            <w:r w:rsidRPr="00ED42B0">
              <w:rPr>
                <w:rStyle w:val="Hyperlink"/>
                <w:rFonts w:ascii="Arial" w:hAnsi="Arial" w:cs="Arial"/>
                <w:color w:val="auto"/>
                <w:u w:val="none"/>
              </w:rPr>
              <w:t>Purpose</w:t>
            </w:r>
          </w:p>
        </w:tc>
        <w:tc>
          <w:tcPr>
            <w:tcW w:w="3006" w:type="dxa"/>
          </w:tcPr>
          <w:p w14:paraId="66CD03B4" w14:textId="4483C979" w:rsidR="00B56BD9" w:rsidRPr="00ED42B0" w:rsidRDefault="00B56BD9" w:rsidP="00017A73">
            <w:pPr>
              <w:rPr>
                <w:rStyle w:val="Hyperlink"/>
                <w:rFonts w:ascii="Arial" w:hAnsi="Arial" w:cs="Arial"/>
                <w:color w:val="auto"/>
                <w:u w:val="none"/>
              </w:rPr>
            </w:pPr>
            <w:r w:rsidRPr="00ED42B0">
              <w:rPr>
                <w:rStyle w:val="Hyperlink"/>
                <w:rFonts w:ascii="Arial" w:hAnsi="Arial" w:cs="Arial"/>
                <w:color w:val="auto"/>
                <w:u w:val="none"/>
              </w:rPr>
              <w:t>Contact Details</w:t>
            </w:r>
          </w:p>
        </w:tc>
      </w:tr>
      <w:tr w:rsidR="00B56BD9" w14:paraId="636F9A0E" w14:textId="77777777" w:rsidTr="00B56BD9">
        <w:tc>
          <w:tcPr>
            <w:tcW w:w="3005" w:type="dxa"/>
          </w:tcPr>
          <w:p w14:paraId="6B84B2F9"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5CD2F410"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23EA0286" w14:textId="77777777" w:rsidR="00B56BD9" w:rsidRDefault="00B56BD9" w:rsidP="00017A73">
            <w:pPr>
              <w:rPr>
                <w:rStyle w:val="Hyperlink"/>
                <w:rFonts w:ascii="Arial" w:hAnsi="Arial" w:cs="Arial"/>
                <w:color w:val="000000" w:themeColor="text1"/>
                <w:sz w:val="23"/>
                <w:szCs w:val="23"/>
                <w:u w:val="none"/>
              </w:rPr>
            </w:pPr>
          </w:p>
        </w:tc>
      </w:tr>
      <w:tr w:rsidR="00B56BD9" w14:paraId="6FC8AD28" w14:textId="77777777" w:rsidTr="00B56BD9">
        <w:tc>
          <w:tcPr>
            <w:tcW w:w="3005" w:type="dxa"/>
          </w:tcPr>
          <w:p w14:paraId="07280811"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25CA3331"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591AAF6C" w14:textId="77777777" w:rsidR="00B56BD9" w:rsidRDefault="00B56BD9" w:rsidP="00017A73">
            <w:pPr>
              <w:rPr>
                <w:rStyle w:val="Hyperlink"/>
                <w:rFonts w:ascii="Arial" w:hAnsi="Arial" w:cs="Arial"/>
                <w:color w:val="000000" w:themeColor="text1"/>
                <w:sz w:val="23"/>
                <w:szCs w:val="23"/>
                <w:u w:val="none"/>
              </w:rPr>
            </w:pPr>
          </w:p>
        </w:tc>
      </w:tr>
      <w:tr w:rsidR="00B56BD9" w14:paraId="656D4F44" w14:textId="77777777" w:rsidTr="00B56BD9">
        <w:tc>
          <w:tcPr>
            <w:tcW w:w="3005" w:type="dxa"/>
          </w:tcPr>
          <w:p w14:paraId="31940E96"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180069E2"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62EAD153" w14:textId="77777777" w:rsidR="00B56BD9" w:rsidRDefault="00B56BD9" w:rsidP="00017A73">
            <w:pPr>
              <w:rPr>
                <w:rStyle w:val="Hyperlink"/>
                <w:rFonts w:ascii="Arial" w:hAnsi="Arial" w:cs="Arial"/>
                <w:color w:val="000000" w:themeColor="text1"/>
                <w:sz w:val="23"/>
                <w:szCs w:val="23"/>
                <w:u w:val="none"/>
              </w:rPr>
            </w:pPr>
          </w:p>
        </w:tc>
      </w:tr>
      <w:tr w:rsidR="00B56BD9" w14:paraId="0CBAAD26" w14:textId="77777777" w:rsidTr="00B56BD9">
        <w:tc>
          <w:tcPr>
            <w:tcW w:w="3005" w:type="dxa"/>
          </w:tcPr>
          <w:p w14:paraId="71EEF99E"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77EB13D6"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1064F93F" w14:textId="77777777" w:rsidR="00B56BD9" w:rsidRDefault="00B56BD9" w:rsidP="00017A73">
            <w:pPr>
              <w:rPr>
                <w:rStyle w:val="Hyperlink"/>
                <w:rFonts w:ascii="Arial" w:hAnsi="Arial" w:cs="Arial"/>
                <w:color w:val="000000" w:themeColor="text1"/>
                <w:sz w:val="23"/>
                <w:szCs w:val="23"/>
                <w:u w:val="none"/>
              </w:rPr>
            </w:pPr>
          </w:p>
        </w:tc>
      </w:tr>
      <w:tr w:rsidR="00B56BD9" w14:paraId="7CDDAE7C" w14:textId="77777777" w:rsidTr="00B56BD9">
        <w:tc>
          <w:tcPr>
            <w:tcW w:w="3005" w:type="dxa"/>
          </w:tcPr>
          <w:p w14:paraId="0060E7EA"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20ADA54C"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40AB0B4F" w14:textId="77777777" w:rsidR="00B56BD9" w:rsidRDefault="00B56BD9" w:rsidP="00017A73">
            <w:pPr>
              <w:rPr>
                <w:rStyle w:val="Hyperlink"/>
                <w:rFonts w:ascii="Arial" w:hAnsi="Arial" w:cs="Arial"/>
                <w:color w:val="000000" w:themeColor="text1"/>
                <w:sz w:val="23"/>
                <w:szCs w:val="23"/>
                <w:u w:val="none"/>
              </w:rPr>
            </w:pPr>
          </w:p>
        </w:tc>
      </w:tr>
      <w:tr w:rsidR="00B56BD9" w14:paraId="33B61EB2" w14:textId="77777777" w:rsidTr="00B56BD9">
        <w:tc>
          <w:tcPr>
            <w:tcW w:w="3005" w:type="dxa"/>
          </w:tcPr>
          <w:p w14:paraId="0C655D33"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27B52726"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6BABAA6E" w14:textId="77777777" w:rsidR="00B56BD9" w:rsidRDefault="00B56BD9" w:rsidP="00017A73">
            <w:pPr>
              <w:rPr>
                <w:rStyle w:val="Hyperlink"/>
                <w:rFonts w:ascii="Arial" w:hAnsi="Arial" w:cs="Arial"/>
                <w:color w:val="000000" w:themeColor="text1"/>
                <w:sz w:val="23"/>
                <w:szCs w:val="23"/>
                <w:u w:val="none"/>
              </w:rPr>
            </w:pPr>
          </w:p>
        </w:tc>
      </w:tr>
      <w:tr w:rsidR="00B56BD9" w14:paraId="633DCBD2" w14:textId="77777777" w:rsidTr="00B56BD9">
        <w:tc>
          <w:tcPr>
            <w:tcW w:w="3005" w:type="dxa"/>
          </w:tcPr>
          <w:p w14:paraId="18D0ADF5"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18AE407C"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6FEC9C87" w14:textId="77777777" w:rsidR="00B56BD9" w:rsidRDefault="00B56BD9" w:rsidP="00017A73">
            <w:pPr>
              <w:rPr>
                <w:rStyle w:val="Hyperlink"/>
                <w:rFonts w:ascii="Arial" w:hAnsi="Arial" w:cs="Arial"/>
                <w:color w:val="000000" w:themeColor="text1"/>
                <w:sz w:val="23"/>
                <w:szCs w:val="23"/>
                <w:u w:val="none"/>
              </w:rPr>
            </w:pPr>
          </w:p>
        </w:tc>
      </w:tr>
      <w:tr w:rsidR="00B56BD9" w14:paraId="798C1CDF" w14:textId="77777777" w:rsidTr="00B56BD9">
        <w:tc>
          <w:tcPr>
            <w:tcW w:w="3005" w:type="dxa"/>
          </w:tcPr>
          <w:p w14:paraId="06A0D949"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63BC7DF0"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513857C6" w14:textId="77777777" w:rsidR="00B56BD9" w:rsidRDefault="00B56BD9" w:rsidP="00017A73">
            <w:pPr>
              <w:rPr>
                <w:rStyle w:val="Hyperlink"/>
                <w:rFonts w:ascii="Arial" w:hAnsi="Arial" w:cs="Arial"/>
                <w:color w:val="000000" w:themeColor="text1"/>
                <w:sz w:val="23"/>
                <w:szCs w:val="23"/>
                <w:u w:val="none"/>
              </w:rPr>
            </w:pPr>
          </w:p>
        </w:tc>
      </w:tr>
      <w:tr w:rsidR="00B56BD9" w14:paraId="51A90E60" w14:textId="77777777" w:rsidTr="00B56BD9">
        <w:tc>
          <w:tcPr>
            <w:tcW w:w="3005" w:type="dxa"/>
          </w:tcPr>
          <w:p w14:paraId="33EB6720"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68E000A7"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7485F230" w14:textId="77777777" w:rsidR="00B56BD9" w:rsidRDefault="00B56BD9" w:rsidP="00017A73">
            <w:pPr>
              <w:rPr>
                <w:rStyle w:val="Hyperlink"/>
                <w:rFonts w:ascii="Arial" w:hAnsi="Arial" w:cs="Arial"/>
                <w:color w:val="000000" w:themeColor="text1"/>
                <w:sz w:val="23"/>
                <w:szCs w:val="23"/>
                <w:u w:val="none"/>
              </w:rPr>
            </w:pPr>
          </w:p>
        </w:tc>
      </w:tr>
      <w:tr w:rsidR="00B56BD9" w14:paraId="62ACDEA6" w14:textId="77777777" w:rsidTr="00B56BD9">
        <w:tc>
          <w:tcPr>
            <w:tcW w:w="3005" w:type="dxa"/>
          </w:tcPr>
          <w:p w14:paraId="6D6693AE"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133C6822"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0F73A5D0" w14:textId="77777777" w:rsidR="00B56BD9" w:rsidRDefault="00B56BD9" w:rsidP="00017A73">
            <w:pPr>
              <w:rPr>
                <w:rStyle w:val="Hyperlink"/>
                <w:rFonts w:ascii="Arial" w:hAnsi="Arial" w:cs="Arial"/>
                <w:color w:val="000000" w:themeColor="text1"/>
                <w:sz w:val="23"/>
                <w:szCs w:val="23"/>
                <w:u w:val="none"/>
              </w:rPr>
            </w:pPr>
          </w:p>
        </w:tc>
      </w:tr>
      <w:tr w:rsidR="00B56BD9" w14:paraId="12410C3C" w14:textId="77777777" w:rsidTr="00B56BD9">
        <w:tc>
          <w:tcPr>
            <w:tcW w:w="3005" w:type="dxa"/>
          </w:tcPr>
          <w:p w14:paraId="39E239D1"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36D0DD05"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05BBD758" w14:textId="77777777" w:rsidR="00B56BD9" w:rsidRDefault="00B56BD9" w:rsidP="00017A73">
            <w:pPr>
              <w:rPr>
                <w:rStyle w:val="Hyperlink"/>
                <w:rFonts w:ascii="Arial" w:hAnsi="Arial" w:cs="Arial"/>
                <w:color w:val="000000" w:themeColor="text1"/>
                <w:sz w:val="23"/>
                <w:szCs w:val="23"/>
                <w:u w:val="none"/>
              </w:rPr>
            </w:pPr>
          </w:p>
        </w:tc>
      </w:tr>
      <w:tr w:rsidR="00B56BD9" w14:paraId="560E84AF" w14:textId="77777777" w:rsidTr="00B56BD9">
        <w:tc>
          <w:tcPr>
            <w:tcW w:w="3005" w:type="dxa"/>
          </w:tcPr>
          <w:p w14:paraId="289EB3AA"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6B5F5354"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430C9DCC" w14:textId="77777777" w:rsidR="00B56BD9" w:rsidRDefault="00B56BD9" w:rsidP="00017A73">
            <w:pPr>
              <w:rPr>
                <w:rStyle w:val="Hyperlink"/>
                <w:rFonts w:ascii="Arial" w:hAnsi="Arial" w:cs="Arial"/>
                <w:color w:val="000000" w:themeColor="text1"/>
                <w:sz w:val="23"/>
                <w:szCs w:val="23"/>
                <w:u w:val="none"/>
              </w:rPr>
            </w:pPr>
          </w:p>
        </w:tc>
      </w:tr>
      <w:tr w:rsidR="00B56BD9" w14:paraId="5692B331" w14:textId="77777777" w:rsidTr="00B56BD9">
        <w:tc>
          <w:tcPr>
            <w:tcW w:w="3005" w:type="dxa"/>
          </w:tcPr>
          <w:p w14:paraId="03003994" w14:textId="54F15317" w:rsidR="00B56BD9" w:rsidRDefault="00B56BD9" w:rsidP="00017A73">
            <w:pPr>
              <w:rPr>
                <w:rStyle w:val="Hyperlink"/>
                <w:rFonts w:ascii="Arial" w:hAnsi="Arial" w:cs="Arial"/>
                <w:color w:val="000000" w:themeColor="text1"/>
                <w:sz w:val="23"/>
                <w:szCs w:val="23"/>
                <w:u w:val="none"/>
              </w:rPr>
            </w:pPr>
          </w:p>
        </w:tc>
        <w:tc>
          <w:tcPr>
            <w:tcW w:w="3005" w:type="dxa"/>
          </w:tcPr>
          <w:p w14:paraId="3AAD9053"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2F86846A" w14:textId="77777777" w:rsidR="00B56BD9" w:rsidRDefault="00B56BD9" w:rsidP="00017A73">
            <w:pPr>
              <w:rPr>
                <w:rStyle w:val="Hyperlink"/>
                <w:rFonts w:ascii="Arial" w:hAnsi="Arial" w:cs="Arial"/>
                <w:color w:val="000000" w:themeColor="text1"/>
                <w:sz w:val="23"/>
                <w:szCs w:val="23"/>
                <w:u w:val="none"/>
              </w:rPr>
            </w:pPr>
          </w:p>
        </w:tc>
      </w:tr>
      <w:tr w:rsidR="00B56BD9" w14:paraId="74ED0C16" w14:textId="77777777" w:rsidTr="00B56BD9">
        <w:tc>
          <w:tcPr>
            <w:tcW w:w="3005" w:type="dxa"/>
          </w:tcPr>
          <w:p w14:paraId="1EC016CF"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4A37C6DC"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58D4C095" w14:textId="77777777" w:rsidR="00B56BD9" w:rsidRDefault="00B56BD9" w:rsidP="00017A73">
            <w:pPr>
              <w:rPr>
                <w:rStyle w:val="Hyperlink"/>
                <w:rFonts w:ascii="Arial" w:hAnsi="Arial" w:cs="Arial"/>
                <w:color w:val="000000" w:themeColor="text1"/>
                <w:sz w:val="23"/>
                <w:szCs w:val="23"/>
                <w:u w:val="none"/>
              </w:rPr>
            </w:pPr>
          </w:p>
        </w:tc>
      </w:tr>
      <w:tr w:rsidR="00B56BD9" w14:paraId="216CC5D7" w14:textId="77777777" w:rsidTr="00B56BD9">
        <w:tc>
          <w:tcPr>
            <w:tcW w:w="3005" w:type="dxa"/>
          </w:tcPr>
          <w:p w14:paraId="4D139081"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029B73FE"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20BD838F" w14:textId="77777777" w:rsidR="00B56BD9" w:rsidRDefault="00B56BD9" w:rsidP="00017A73">
            <w:pPr>
              <w:rPr>
                <w:rStyle w:val="Hyperlink"/>
                <w:rFonts w:ascii="Arial" w:hAnsi="Arial" w:cs="Arial"/>
                <w:color w:val="000000" w:themeColor="text1"/>
                <w:sz w:val="23"/>
                <w:szCs w:val="23"/>
                <w:u w:val="none"/>
              </w:rPr>
            </w:pPr>
          </w:p>
        </w:tc>
      </w:tr>
      <w:tr w:rsidR="00B56BD9" w14:paraId="661D4A00" w14:textId="77777777" w:rsidTr="00B56BD9">
        <w:tc>
          <w:tcPr>
            <w:tcW w:w="3005" w:type="dxa"/>
          </w:tcPr>
          <w:p w14:paraId="3B657FFC"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3FEBCC73"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540F32D0" w14:textId="77777777" w:rsidR="00B56BD9" w:rsidRDefault="00B56BD9" w:rsidP="00017A73">
            <w:pPr>
              <w:rPr>
                <w:rStyle w:val="Hyperlink"/>
                <w:rFonts w:ascii="Arial" w:hAnsi="Arial" w:cs="Arial"/>
                <w:color w:val="000000" w:themeColor="text1"/>
                <w:sz w:val="23"/>
                <w:szCs w:val="23"/>
                <w:u w:val="none"/>
              </w:rPr>
            </w:pPr>
          </w:p>
        </w:tc>
      </w:tr>
      <w:tr w:rsidR="00B56BD9" w14:paraId="0532A590" w14:textId="77777777" w:rsidTr="00B56BD9">
        <w:tc>
          <w:tcPr>
            <w:tcW w:w="3005" w:type="dxa"/>
          </w:tcPr>
          <w:p w14:paraId="35A51AC8"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1A014326"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3D79D023" w14:textId="77777777" w:rsidR="00B56BD9" w:rsidRDefault="00B56BD9" w:rsidP="00017A73">
            <w:pPr>
              <w:rPr>
                <w:rStyle w:val="Hyperlink"/>
                <w:rFonts w:ascii="Arial" w:hAnsi="Arial" w:cs="Arial"/>
                <w:color w:val="000000" w:themeColor="text1"/>
                <w:sz w:val="23"/>
                <w:szCs w:val="23"/>
                <w:u w:val="none"/>
              </w:rPr>
            </w:pPr>
          </w:p>
        </w:tc>
      </w:tr>
      <w:tr w:rsidR="00B56BD9" w14:paraId="282CFC62" w14:textId="77777777" w:rsidTr="00B56BD9">
        <w:tc>
          <w:tcPr>
            <w:tcW w:w="3005" w:type="dxa"/>
          </w:tcPr>
          <w:p w14:paraId="601F7CDE"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33064C82"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13B1D45F" w14:textId="77777777" w:rsidR="00B56BD9" w:rsidRDefault="00B56BD9" w:rsidP="00017A73">
            <w:pPr>
              <w:rPr>
                <w:rStyle w:val="Hyperlink"/>
                <w:rFonts w:ascii="Arial" w:hAnsi="Arial" w:cs="Arial"/>
                <w:color w:val="000000" w:themeColor="text1"/>
                <w:sz w:val="23"/>
                <w:szCs w:val="23"/>
                <w:u w:val="none"/>
              </w:rPr>
            </w:pPr>
          </w:p>
        </w:tc>
      </w:tr>
      <w:tr w:rsidR="00B56BD9" w14:paraId="5F46EB8C" w14:textId="77777777" w:rsidTr="00B56BD9">
        <w:tc>
          <w:tcPr>
            <w:tcW w:w="3005" w:type="dxa"/>
          </w:tcPr>
          <w:p w14:paraId="1FB08494"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51DAE7BF"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55F97D40" w14:textId="77777777" w:rsidR="00B56BD9" w:rsidRDefault="00B56BD9" w:rsidP="00017A73">
            <w:pPr>
              <w:rPr>
                <w:rStyle w:val="Hyperlink"/>
                <w:rFonts w:ascii="Arial" w:hAnsi="Arial" w:cs="Arial"/>
                <w:color w:val="000000" w:themeColor="text1"/>
                <w:sz w:val="23"/>
                <w:szCs w:val="23"/>
                <w:u w:val="none"/>
              </w:rPr>
            </w:pPr>
          </w:p>
        </w:tc>
      </w:tr>
      <w:tr w:rsidR="00B56BD9" w14:paraId="171DDD95" w14:textId="77777777" w:rsidTr="00B56BD9">
        <w:tc>
          <w:tcPr>
            <w:tcW w:w="3005" w:type="dxa"/>
          </w:tcPr>
          <w:p w14:paraId="69AFA186"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11D4855F"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210D525F" w14:textId="77777777" w:rsidR="00B56BD9" w:rsidRDefault="00B56BD9" w:rsidP="00017A73">
            <w:pPr>
              <w:rPr>
                <w:rStyle w:val="Hyperlink"/>
                <w:rFonts w:ascii="Arial" w:hAnsi="Arial" w:cs="Arial"/>
                <w:color w:val="000000" w:themeColor="text1"/>
                <w:sz w:val="23"/>
                <w:szCs w:val="23"/>
                <w:u w:val="none"/>
              </w:rPr>
            </w:pPr>
          </w:p>
        </w:tc>
      </w:tr>
      <w:tr w:rsidR="00B56BD9" w14:paraId="355B5CA3" w14:textId="77777777" w:rsidTr="00B56BD9">
        <w:tc>
          <w:tcPr>
            <w:tcW w:w="3005" w:type="dxa"/>
          </w:tcPr>
          <w:p w14:paraId="37FD8D86"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152B14CA"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30C94B52" w14:textId="77777777" w:rsidR="00B56BD9" w:rsidRDefault="00B56BD9" w:rsidP="00017A73">
            <w:pPr>
              <w:rPr>
                <w:rStyle w:val="Hyperlink"/>
                <w:rFonts w:ascii="Arial" w:hAnsi="Arial" w:cs="Arial"/>
                <w:color w:val="000000" w:themeColor="text1"/>
                <w:sz w:val="23"/>
                <w:szCs w:val="23"/>
                <w:u w:val="none"/>
              </w:rPr>
            </w:pPr>
          </w:p>
        </w:tc>
      </w:tr>
      <w:tr w:rsidR="00B56BD9" w14:paraId="1278E9C5" w14:textId="77777777" w:rsidTr="00B56BD9">
        <w:tc>
          <w:tcPr>
            <w:tcW w:w="3005" w:type="dxa"/>
          </w:tcPr>
          <w:p w14:paraId="1EFB4D9F"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29DD978B"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350B6D9D" w14:textId="77777777" w:rsidR="00B56BD9" w:rsidRDefault="00B56BD9" w:rsidP="00017A73">
            <w:pPr>
              <w:rPr>
                <w:rStyle w:val="Hyperlink"/>
                <w:rFonts w:ascii="Arial" w:hAnsi="Arial" w:cs="Arial"/>
                <w:color w:val="000000" w:themeColor="text1"/>
                <w:sz w:val="23"/>
                <w:szCs w:val="23"/>
                <w:u w:val="none"/>
              </w:rPr>
            </w:pPr>
          </w:p>
        </w:tc>
      </w:tr>
      <w:tr w:rsidR="00B56BD9" w14:paraId="78D1722E" w14:textId="77777777" w:rsidTr="00B56BD9">
        <w:tc>
          <w:tcPr>
            <w:tcW w:w="3005" w:type="dxa"/>
          </w:tcPr>
          <w:p w14:paraId="7C8C8E3C"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3739987F"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379C0DFD" w14:textId="77777777" w:rsidR="00B56BD9" w:rsidRDefault="00B56BD9" w:rsidP="00017A73">
            <w:pPr>
              <w:rPr>
                <w:rStyle w:val="Hyperlink"/>
                <w:rFonts w:ascii="Arial" w:hAnsi="Arial" w:cs="Arial"/>
                <w:color w:val="000000" w:themeColor="text1"/>
                <w:sz w:val="23"/>
                <w:szCs w:val="23"/>
                <w:u w:val="none"/>
              </w:rPr>
            </w:pPr>
          </w:p>
        </w:tc>
      </w:tr>
      <w:tr w:rsidR="00B56BD9" w14:paraId="7962ADE7" w14:textId="77777777" w:rsidTr="00B56BD9">
        <w:tc>
          <w:tcPr>
            <w:tcW w:w="3005" w:type="dxa"/>
          </w:tcPr>
          <w:p w14:paraId="4C3C324F" w14:textId="77777777" w:rsidR="00B56BD9" w:rsidRDefault="00B56BD9" w:rsidP="00017A73">
            <w:pPr>
              <w:rPr>
                <w:rStyle w:val="Hyperlink"/>
                <w:rFonts w:ascii="Arial" w:hAnsi="Arial" w:cs="Arial"/>
                <w:color w:val="000000" w:themeColor="text1"/>
                <w:sz w:val="23"/>
                <w:szCs w:val="23"/>
                <w:u w:val="none"/>
              </w:rPr>
            </w:pPr>
          </w:p>
        </w:tc>
        <w:tc>
          <w:tcPr>
            <w:tcW w:w="3005" w:type="dxa"/>
          </w:tcPr>
          <w:p w14:paraId="3C62E926" w14:textId="77777777" w:rsidR="00B56BD9" w:rsidRDefault="00B56BD9" w:rsidP="00017A73">
            <w:pPr>
              <w:rPr>
                <w:rStyle w:val="Hyperlink"/>
                <w:rFonts w:ascii="Arial" w:hAnsi="Arial" w:cs="Arial"/>
                <w:color w:val="000000" w:themeColor="text1"/>
                <w:sz w:val="23"/>
                <w:szCs w:val="23"/>
                <w:u w:val="none"/>
              </w:rPr>
            </w:pPr>
          </w:p>
        </w:tc>
        <w:tc>
          <w:tcPr>
            <w:tcW w:w="3006" w:type="dxa"/>
          </w:tcPr>
          <w:p w14:paraId="39973896" w14:textId="77777777" w:rsidR="00B56BD9" w:rsidRDefault="00B56BD9" w:rsidP="00017A73">
            <w:pPr>
              <w:rPr>
                <w:rStyle w:val="Hyperlink"/>
                <w:rFonts w:ascii="Arial" w:hAnsi="Arial" w:cs="Arial"/>
                <w:color w:val="000000" w:themeColor="text1"/>
                <w:sz w:val="23"/>
                <w:szCs w:val="23"/>
                <w:u w:val="none"/>
              </w:rPr>
            </w:pPr>
          </w:p>
        </w:tc>
      </w:tr>
    </w:tbl>
    <w:p w14:paraId="36FA2A9F" w14:textId="77777777" w:rsidR="00B56BD9" w:rsidRPr="00FE530B" w:rsidRDefault="00B56BD9" w:rsidP="00017A73">
      <w:pPr>
        <w:rPr>
          <w:rStyle w:val="Hyperlink"/>
          <w:rFonts w:ascii="Arial" w:hAnsi="Arial" w:cs="Arial"/>
          <w:color w:val="000000" w:themeColor="text1"/>
          <w:sz w:val="23"/>
          <w:szCs w:val="23"/>
          <w:u w:val="none"/>
        </w:rPr>
      </w:pPr>
    </w:p>
    <w:sectPr w:rsidR="00B56BD9" w:rsidRPr="00FE530B">
      <w:footerReference w:type="default" r:id="rId75"/>
      <w:footerReference w:type="first" r:id="rId76"/>
      <w:pgSz w:w="11906" w:h="16838"/>
      <w:pgMar w:top="1440" w:right="1440" w:bottom="1119" w:left="1440" w:header="0" w:footer="85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A576" w14:textId="77777777" w:rsidR="00C8185C" w:rsidRDefault="00C8185C">
      <w:pPr>
        <w:spacing w:after="0" w:line="240" w:lineRule="auto"/>
      </w:pPr>
      <w:r>
        <w:separator/>
      </w:r>
    </w:p>
  </w:endnote>
  <w:endnote w:type="continuationSeparator" w:id="0">
    <w:p w14:paraId="5B70CB86" w14:textId="77777777" w:rsidR="00C8185C" w:rsidRDefault="00C8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default"/>
  </w:font>
  <w:font w:name="WenQuanYi Zen Hei">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E15C" w14:textId="77777777" w:rsidR="00415ECA" w:rsidRDefault="007D3001">
    <w:pPr>
      <w:pStyle w:val="Footer"/>
      <w:jc w:val="center"/>
    </w:pPr>
    <w:r>
      <w:fldChar w:fldCharType="begin"/>
    </w:r>
    <w:r>
      <w:instrText>PAGE</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A753" w14:textId="72C930AC" w:rsidR="005C501C" w:rsidRPr="005C501C" w:rsidRDefault="005C501C">
    <w:pPr>
      <w:pStyle w:val="Footer"/>
      <w:jc w:val="right"/>
      <w:rPr>
        <w:rFonts w:ascii="Arial" w:hAnsi="Arial" w:cs="Arial"/>
        <w:sz w:val="20"/>
        <w:szCs w:val="20"/>
      </w:rPr>
    </w:pPr>
  </w:p>
  <w:p w14:paraId="5DF5C7C1" w14:textId="3D818C59" w:rsidR="003176F7" w:rsidRPr="003176F7" w:rsidRDefault="005C501C">
    <w:pPr>
      <w:pStyle w:val="Footer"/>
      <w:rPr>
        <w:rFonts w:ascii="Arial" w:hAnsi="Arial" w:cs="Arial"/>
        <w:i/>
        <w:iCs/>
        <w:color w:val="BFBFBF" w:themeColor="background1" w:themeShade="BF"/>
        <w:sz w:val="20"/>
        <w:szCs w:val="20"/>
      </w:rPr>
    </w:pPr>
    <w:r>
      <w:rPr>
        <w:rFonts w:ascii="Arial" w:hAnsi="Arial" w:cs="Arial"/>
        <w:i/>
        <w:iCs/>
        <w:color w:val="BFBFBF" w:themeColor="background1" w:themeShade="BF"/>
        <w:sz w:val="20"/>
        <w:szCs w:val="20"/>
      </w:rPr>
      <w:t>Social Work Student Handbook/v.3/</w:t>
    </w:r>
    <w:r w:rsidR="00B73728">
      <w:rPr>
        <w:rFonts w:ascii="Arial" w:hAnsi="Arial" w:cs="Arial"/>
        <w:i/>
        <w:iCs/>
        <w:color w:val="BFBFBF" w:themeColor="background1" w:themeShade="BF"/>
        <w:sz w:val="20"/>
        <w:szCs w:val="20"/>
      </w:rPr>
      <w:t>13.07.2023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D87D" w14:textId="77777777" w:rsidR="00C8185C" w:rsidRDefault="00C8185C">
      <w:pPr>
        <w:spacing w:after="0" w:line="240" w:lineRule="auto"/>
      </w:pPr>
      <w:r>
        <w:separator/>
      </w:r>
    </w:p>
  </w:footnote>
  <w:footnote w:type="continuationSeparator" w:id="0">
    <w:p w14:paraId="4B8CF017" w14:textId="77777777" w:rsidR="00C8185C" w:rsidRDefault="00C81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E06"/>
    <w:multiLevelType w:val="hybridMultilevel"/>
    <w:tmpl w:val="603A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8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500F0"/>
    <w:multiLevelType w:val="hybridMultilevel"/>
    <w:tmpl w:val="25105296"/>
    <w:lvl w:ilvl="0" w:tplc="092C3BD0">
      <w:numFmt w:val="bullet"/>
      <w:lvlText w:val="-"/>
      <w:lvlJc w:val="left"/>
      <w:pPr>
        <w:tabs>
          <w:tab w:val="num" w:pos="2520"/>
        </w:tabs>
        <w:ind w:left="25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81915"/>
    <w:multiLevelType w:val="hybridMultilevel"/>
    <w:tmpl w:val="CD92049E"/>
    <w:lvl w:ilvl="0" w:tplc="7BF253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F87"/>
    <w:multiLevelType w:val="multilevel"/>
    <w:tmpl w:val="B136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34981"/>
    <w:multiLevelType w:val="hybridMultilevel"/>
    <w:tmpl w:val="59A2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97644"/>
    <w:multiLevelType w:val="multilevel"/>
    <w:tmpl w:val="C85E6806"/>
    <w:lvl w:ilvl="0">
      <w:start w:val="1"/>
      <w:numFmt w:val="bullet"/>
      <w:lvlText w:val=""/>
      <w:lvlJc w:val="left"/>
      <w:pPr>
        <w:tabs>
          <w:tab w:val="num" w:pos="283"/>
        </w:tabs>
        <w:ind w:left="283" w:hanging="283"/>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6685386"/>
    <w:multiLevelType w:val="multilevel"/>
    <w:tmpl w:val="F6108FEE"/>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74E4636"/>
    <w:multiLevelType w:val="hybridMultilevel"/>
    <w:tmpl w:val="843EB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3B5661"/>
    <w:multiLevelType w:val="multilevel"/>
    <w:tmpl w:val="1F6C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307D1"/>
    <w:multiLevelType w:val="multilevel"/>
    <w:tmpl w:val="195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75494"/>
    <w:multiLevelType w:val="multilevel"/>
    <w:tmpl w:val="E61073EA"/>
    <w:lvl w:ilvl="0">
      <w:start w:val="1"/>
      <w:numFmt w:val="bullet"/>
      <w:lvlText w:val=""/>
      <w:lvlJc w:val="left"/>
      <w:pPr>
        <w:tabs>
          <w:tab w:val="num" w:pos="283"/>
        </w:tabs>
        <w:ind w:left="283" w:hanging="283"/>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FC1318"/>
    <w:multiLevelType w:val="multilevel"/>
    <w:tmpl w:val="8D2067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5346A43"/>
    <w:multiLevelType w:val="multilevel"/>
    <w:tmpl w:val="C2C0B788"/>
    <w:lvl w:ilvl="0">
      <w:start w:val="1"/>
      <w:numFmt w:val="bullet"/>
      <w:lvlText w:val=""/>
      <w:lvlJc w:val="left"/>
      <w:pPr>
        <w:tabs>
          <w:tab w:val="num" w:pos="283"/>
        </w:tabs>
        <w:ind w:left="283" w:hanging="283"/>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87A7C3C"/>
    <w:multiLevelType w:val="multilevel"/>
    <w:tmpl w:val="CB4E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C71EE"/>
    <w:multiLevelType w:val="hybridMultilevel"/>
    <w:tmpl w:val="C868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B37A8D"/>
    <w:multiLevelType w:val="multilevel"/>
    <w:tmpl w:val="7BDAEDA4"/>
    <w:lvl w:ilvl="0">
      <w:start w:val="1"/>
      <w:numFmt w:val="bullet"/>
      <w:lvlText w:val=""/>
      <w:lvlJc w:val="left"/>
      <w:pPr>
        <w:tabs>
          <w:tab w:val="num" w:pos="283"/>
        </w:tabs>
        <w:ind w:left="283" w:hanging="283"/>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C8D36D8"/>
    <w:multiLevelType w:val="hybridMultilevel"/>
    <w:tmpl w:val="68B6741C"/>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8" w15:restartNumberingAfterBreak="0">
    <w:nsid w:val="3EEA55C4"/>
    <w:multiLevelType w:val="hybridMultilevel"/>
    <w:tmpl w:val="2D74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43245"/>
    <w:multiLevelType w:val="multilevel"/>
    <w:tmpl w:val="56BCCD36"/>
    <w:lvl w:ilvl="0">
      <w:start w:val="1"/>
      <w:numFmt w:val="bullet"/>
      <w:lvlText w:val=""/>
      <w:lvlJc w:val="left"/>
      <w:pPr>
        <w:tabs>
          <w:tab w:val="num" w:pos="283"/>
        </w:tabs>
        <w:ind w:left="283" w:hanging="283"/>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AB65B36"/>
    <w:multiLevelType w:val="multilevel"/>
    <w:tmpl w:val="FE50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F3382"/>
    <w:multiLevelType w:val="hybridMultilevel"/>
    <w:tmpl w:val="6944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540D0"/>
    <w:multiLevelType w:val="hybridMultilevel"/>
    <w:tmpl w:val="4E68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66512"/>
    <w:multiLevelType w:val="multilevel"/>
    <w:tmpl w:val="67269362"/>
    <w:lvl w:ilvl="0">
      <w:start w:val="1"/>
      <w:numFmt w:val="bullet"/>
      <w:lvlText w:val=""/>
      <w:lvlJc w:val="left"/>
      <w:pPr>
        <w:tabs>
          <w:tab w:val="num" w:pos="283"/>
        </w:tabs>
        <w:ind w:left="283" w:hanging="283"/>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0042B75"/>
    <w:multiLevelType w:val="multilevel"/>
    <w:tmpl w:val="C87842B6"/>
    <w:lvl w:ilvl="0">
      <w:start w:val="1"/>
      <w:numFmt w:val="bullet"/>
      <w:lvlText w:val=""/>
      <w:lvlJc w:val="left"/>
      <w:pPr>
        <w:tabs>
          <w:tab w:val="num" w:pos="283"/>
        </w:tabs>
        <w:ind w:left="283" w:hanging="283"/>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19D75C0"/>
    <w:multiLevelType w:val="hybridMultilevel"/>
    <w:tmpl w:val="B51A19CA"/>
    <w:lvl w:ilvl="0" w:tplc="B2444C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67C5E"/>
    <w:multiLevelType w:val="multilevel"/>
    <w:tmpl w:val="0AC0A5B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56296152">
    <w:abstractNumId w:val="26"/>
  </w:num>
  <w:num w:numId="2" w16cid:durableId="1786541206">
    <w:abstractNumId w:val="19"/>
  </w:num>
  <w:num w:numId="3" w16cid:durableId="523061627">
    <w:abstractNumId w:val="6"/>
  </w:num>
  <w:num w:numId="4" w16cid:durableId="466049581">
    <w:abstractNumId w:val="7"/>
  </w:num>
  <w:num w:numId="5" w16cid:durableId="570189755">
    <w:abstractNumId w:val="11"/>
  </w:num>
  <w:num w:numId="6" w16cid:durableId="2081364779">
    <w:abstractNumId w:val="13"/>
  </w:num>
  <w:num w:numId="7" w16cid:durableId="1472020052">
    <w:abstractNumId w:val="16"/>
  </w:num>
  <w:num w:numId="8" w16cid:durableId="1696618926">
    <w:abstractNumId w:val="12"/>
  </w:num>
  <w:num w:numId="9" w16cid:durableId="1481269687">
    <w:abstractNumId w:val="24"/>
  </w:num>
  <w:num w:numId="10" w16cid:durableId="1904177860">
    <w:abstractNumId w:val="23"/>
  </w:num>
  <w:num w:numId="11" w16cid:durableId="473067896">
    <w:abstractNumId w:val="1"/>
  </w:num>
  <w:num w:numId="12" w16cid:durableId="1619947402">
    <w:abstractNumId w:val="20"/>
  </w:num>
  <w:num w:numId="13" w16cid:durableId="1102531637">
    <w:abstractNumId w:val="2"/>
  </w:num>
  <w:num w:numId="14" w16cid:durableId="1742676785">
    <w:abstractNumId w:val="15"/>
  </w:num>
  <w:num w:numId="15" w16cid:durableId="1681153966">
    <w:abstractNumId w:val="8"/>
  </w:num>
  <w:num w:numId="16" w16cid:durableId="1609240780">
    <w:abstractNumId w:val="9"/>
  </w:num>
  <w:num w:numId="17" w16cid:durableId="372853095">
    <w:abstractNumId w:val="3"/>
  </w:num>
  <w:num w:numId="18" w16cid:durableId="1324164411">
    <w:abstractNumId w:val="5"/>
  </w:num>
  <w:num w:numId="19" w16cid:durableId="2076080722">
    <w:abstractNumId w:val="25"/>
  </w:num>
  <w:num w:numId="20" w16cid:durableId="1250501065">
    <w:abstractNumId w:val="10"/>
  </w:num>
  <w:num w:numId="21" w16cid:durableId="1375351377">
    <w:abstractNumId w:val="0"/>
  </w:num>
  <w:num w:numId="22" w16cid:durableId="1663503188">
    <w:abstractNumId w:val="18"/>
  </w:num>
  <w:num w:numId="23" w16cid:durableId="1483884100">
    <w:abstractNumId w:val="17"/>
  </w:num>
  <w:num w:numId="24" w16cid:durableId="91754195">
    <w:abstractNumId w:val="21"/>
  </w:num>
  <w:num w:numId="25" w16cid:durableId="141191542">
    <w:abstractNumId w:val="4"/>
  </w:num>
  <w:num w:numId="26" w16cid:durableId="798299599">
    <w:abstractNumId w:val="22"/>
  </w:num>
  <w:num w:numId="27" w16cid:durableId="229852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5ECA"/>
    <w:rsid w:val="000020C4"/>
    <w:rsid w:val="00003AE5"/>
    <w:rsid w:val="00012AF6"/>
    <w:rsid w:val="00015D1F"/>
    <w:rsid w:val="00017A73"/>
    <w:rsid w:val="00021128"/>
    <w:rsid w:val="00021FA8"/>
    <w:rsid w:val="00024DDD"/>
    <w:rsid w:val="0002508A"/>
    <w:rsid w:val="000307C6"/>
    <w:rsid w:val="00035C07"/>
    <w:rsid w:val="0004021C"/>
    <w:rsid w:val="00040F3C"/>
    <w:rsid w:val="000421CD"/>
    <w:rsid w:val="0004319D"/>
    <w:rsid w:val="00047C70"/>
    <w:rsid w:val="0005001C"/>
    <w:rsid w:val="000541A7"/>
    <w:rsid w:val="00055AA6"/>
    <w:rsid w:val="00055E0B"/>
    <w:rsid w:val="00060409"/>
    <w:rsid w:val="000634B6"/>
    <w:rsid w:val="00064A98"/>
    <w:rsid w:val="00067062"/>
    <w:rsid w:val="00074251"/>
    <w:rsid w:val="00074C3B"/>
    <w:rsid w:val="000763DB"/>
    <w:rsid w:val="00081CAC"/>
    <w:rsid w:val="00085DD2"/>
    <w:rsid w:val="00090D05"/>
    <w:rsid w:val="00092AD8"/>
    <w:rsid w:val="00094D32"/>
    <w:rsid w:val="000A60FD"/>
    <w:rsid w:val="000B1DA3"/>
    <w:rsid w:val="000B24E0"/>
    <w:rsid w:val="000B33EE"/>
    <w:rsid w:val="000B6842"/>
    <w:rsid w:val="000B7546"/>
    <w:rsid w:val="000C4B3F"/>
    <w:rsid w:val="000C511C"/>
    <w:rsid w:val="000D0EC8"/>
    <w:rsid w:val="000D39DE"/>
    <w:rsid w:val="000D3B1D"/>
    <w:rsid w:val="000E420C"/>
    <w:rsid w:val="000E535F"/>
    <w:rsid w:val="000E5D5C"/>
    <w:rsid w:val="000F596E"/>
    <w:rsid w:val="000F743D"/>
    <w:rsid w:val="0010282A"/>
    <w:rsid w:val="00102AC3"/>
    <w:rsid w:val="00102D6C"/>
    <w:rsid w:val="0011017B"/>
    <w:rsid w:val="0011068D"/>
    <w:rsid w:val="00112C95"/>
    <w:rsid w:val="00122642"/>
    <w:rsid w:val="00145698"/>
    <w:rsid w:val="001474E7"/>
    <w:rsid w:val="00147B5D"/>
    <w:rsid w:val="0015392E"/>
    <w:rsid w:val="00167A7B"/>
    <w:rsid w:val="00173C30"/>
    <w:rsid w:val="00176D71"/>
    <w:rsid w:val="0017710A"/>
    <w:rsid w:val="001775AB"/>
    <w:rsid w:val="00180864"/>
    <w:rsid w:val="0018237F"/>
    <w:rsid w:val="00196F7D"/>
    <w:rsid w:val="001A1E7E"/>
    <w:rsid w:val="001A36D2"/>
    <w:rsid w:val="001B4A16"/>
    <w:rsid w:val="001B4BDD"/>
    <w:rsid w:val="001C5963"/>
    <w:rsid w:val="001C67BF"/>
    <w:rsid w:val="001C7D18"/>
    <w:rsid w:val="001C7E26"/>
    <w:rsid w:val="001D4556"/>
    <w:rsid w:val="001E00AC"/>
    <w:rsid w:val="001F065D"/>
    <w:rsid w:val="001F2446"/>
    <w:rsid w:val="001F3A82"/>
    <w:rsid w:val="001F6AA4"/>
    <w:rsid w:val="0020207C"/>
    <w:rsid w:val="00202924"/>
    <w:rsid w:val="00203DF2"/>
    <w:rsid w:val="00206B88"/>
    <w:rsid w:val="002119AA"/>
    <w:rsid w:val="00214B1B"/>
    <w:rsid w:val="00224C92"/>
    <w:rsid w:val="002277A5"/>
    <w:rsid w:val="00241897"/>
    <w:rsid w:val="00247BE0"/>
    <w:rsid w:val="00251D21"/>
    <w:rsid w:val="002577F3"/>
    <w:rsid w:val="00261DC9"/>
    <w:rsid w:val="002630C3"/>
    <w:rsid w:val="00271216"/>
    <w:rsid w:val="00273A4C"/>
    <w:rsid w:val="00276148"/>
    <w:rsid w:val="00276A10"/>
    <w:rsid w:val="00277F4B"/>
    <w:rsid w:val="00281D3D"/>
    <w:rsid w:val="002833E2"/>
    <w:rsid w:val="00292A8C"/>
    <w:rsid w:val="00293098"/>
    <w:rsid w:val="00297EAF"/>
    <w:rsid w:val="002A6DF4"/>
    <w:rsid w:val="002C368B"/>
    <w:rsid w:val="002D5583"/>
    <w:rsid w:val="002E26FD"/>
    <w:rsid w:val="002F1B71"/>
    <w:rsid w:val="002F4BF3"/>
    <w:rsid w:val="002F6CE4"/>
    <w:rsid w:val="003011EC"/>
    <w:rsid w:val="00305278"/>
    <w:rsid w:val="00305E2B"/>
    <w:rsid w:val="00311A70"/>
    <w:rsid w:val="00316969"/>
    <w:rsid w:val="003176F7"/>
    <w:rsid w:val="003179BF"/>
    <w:rsid w:val="003215D7"/>
    <w:rsid w:val="003252EA"/>
    <w:rsid w:val="00327149"/>
    <w:rsid w:val="00327A0D"/>
    <w:rsid w:val="00327E76"/>
    <w:rsid w:val="00345D61"/>
    <w:rsid w:val="00346348"/>
    <w:rsid w:val="003525BB"/>
    <w:rsid w:val="00355FC8"/>
    <w:rsid w:val="00357864"/>
    <w:rsid w:val="00364323"/>
    <w:rsid w:val="00366D1B"/>
    <w:rsid w:val="0036745E"/>
    <w:rsid w:val="00367FC0"/>
    <w:rsid w:val="00370D49"/>
    <w:rsid w:val="00372EB7"/>
    <w:rsid w:val="0037431E"/>
    <w:rsid w:val="00376A6A"/>
    <w:rsid w:val="00385679"/>
    <w:rsid w:val="00390E8F"/>
    <w:rsid w:val="0039122C"/>
    <w:rsid w:val="00393C18"/>
    <w:rsid w:val="003A0211"/>
    <w:rsid w:val="003A3625"/>
    <w:rsid w:val="003B3C2E"/>
    <w:rsid w:val="003C01A5"/>
    <w:rsid w:val="003C1B8F"/>
    <w:rsid w:val="003C3A67"/>
    <w:rsid w:val="003C71CE"/>
    <w:rsid w:val="003D60D4"/>
    <w:rsid w:val="003D7160"/>
    <w:rsid w:val="003D72B4"/>
    <w:rsid w:val="003E0AC4"/>
    <w:rsid w:val="003E3D1C"/>
    <w:rsid w:val="003E77AB"/>
    <w:rsid w:val="003E7A52"/>
    <w:rsid w:val="003F0B83"/>
    <w:rsid w:val="003F17DD"/>
    <w:rsid w:val="003F4D05"/>
    <w:rsid w:val="003F719A"/>
    <w:rsid w:val="003F735D"/>
    <w:rsid w:val="00401316"/>
    <w:rsid w:val="0040790A"/>
    <w:rsid w:val="0041016C"/>
    <w:rsid w:val="00410539"/>
    <w:rsid w:val="00412699"/>
    <w:rsid w:val="004131D8"/>
    <w:rsid w:val="00415ECA"/>
    <w:rsid w:val="004205BA"/>
    <w:rsid w:val="004365F0"/>
    <w:rsid w:val="00437D12"/>
    <w:rsid w:val="004405B4"/>
    <w:rsid w:val="0044483D"/>
    <w:rsid w:val="004473F9"/>
    <w:rsid w:val="004478EB"/>
    <w:rsid w:val="00447A08"/>
    <w:rsid w:val="00454B70"/>
    <w:rsid w:val="00463E9E"/>
    <w:rsid w:val="0046424E"/>
    <w:rsid w:val="00464CDA"/>
    <w:rsid w:val="0047230F"/>
    <w:rsid w:val="00485638"/>
    <w:rsid w:val="00495937"/>
    <w:rsid w:val="00497BDF"/>
    <w:rsid w:val="004A0AC4"/>
    <w:rsid w:val="004A39B1"/>
    <w:rsid w:val="004B2387"/>
    <w:rsid w:val="004B3260"/>
    <w:rsid w:val="004B5A85"/>
    <w:rsid w:val="004C36D2"/>
    <w:rsid w:val="004C3973"/>
    <w:rsid w:val="004C5C81"/>
    <w:rsid w:val="004C5EFB"/>
    <w:rsid w:val="004D052A"/>
    <w:rsid w:val="004D74D8"/>
    <w:rsid w:val="004E4E2B"/>
    <w:rsid w:val="004F10CB"/>
    <w:rsid w:val="004F1DE4"/>
    <w:rsid w:val="004F7A88"/>
    <w:rsid w:val="004F7D07"/>
    <w:rsid w:val="005010BA"/>
    <w:rsid w:val="00505234"/>
    <w:rsid w:val="0050704F"/>
    <w:rsid w:val="0051277E"/>
    <w:rsid w:val="00521910"/>
    <w:rsid w:val="0052237D"/>
    <w:rsid w:val="005238AE"/>
    <w:rsid w:val="00524AAE"/>
    <w:rsid w:val="0052613D"/>
    <w:rsid w:val="00527DD7"/>
    <w:rsid w:val="00533896"/>
    <w:rsid w:val="00540638"/>
    <w:rsid w:val="00545209"/>
    <w:rsid w:val="00552079"/>
    <w:rsid w:val="00554B70"/>
    <w:rsid w:val="00560CCE"/>
    <w:rsid w:val="005744BB"/>
    <w:rsid w:val="00576A68"/>
    <w:rsid w:val="00584F73"/>
    <w:rsid w:val="0058632B"/>
    <w:rsid w:val="00586975"/>
    <w:rsid w:val="00593ED5"/>
    <w:rsid w:val="005A356B"/>
    <w:rsid w:val="005A3C7E"/>
    <w:rsid w:val="005A786F"/>
    <w:rsid w:val="005B1A1D"/>
    <w:rsid w:val="005B39EA"/>
    <w:rsid w:val="005B652E"/>
    <w:rsid w:val="005C44AF"/>
    <w:rsid w:val="005C501C"/>
    <w:rsid w:val="005D3C09"/>
    <w:rsid w:val="005E0F7E"/>
    <w:rsid w:val="005E223F"/>
    <w:rsid w:val="005E6610"/>
    <w:rsid w:val="005F29FC"/>
    <w:rsid w:val="00600F3A"/>
    <w:rsid w:val="006038E9"/>
    <w:rsid w:val="00603BBD"/>
    <w:rsid w:val="00604A66"/>
    <w:rsid w:val="006055BE"/>
    <w:rsid w:val="00637496"/>
    <w:rsid w:val="00637F97"/>
    <w:rsid w:val="006418CE"/>
    <w:rsid w:val="006447AA"/>
    <w:rsid w:val="0065215B"/>
    <w:rsid w:val="00655053"/>
    <w:rsid w:val="0066519B"/>
    <w:rsid w:val="00670C14"/>
    <w:rsid w:val="006714AE"/>
    <w:rsid w:val="006736F8"/>
    <w:rsid w:val="00674146"/>
    <w:rsid w:val="00683DBE"/>
    <w:rsid w:val="00687C9B"/>
    <w:rsid w:val="006A25E1"/>
    <w:rsid w:val="006A2A45"/>
    <w:rsid w:val="006A2B4A"/>
    <w:rsid w:val="006A2F44"/>
    <w:rsid w:val="006A6F96"/>
    <w:rsid w:val="006B5D54"/>
    <w:rsid w:val="006B776D"/>
    <w:rsid w:val="006C1592"/>
    <w:rsid w:val="006D0DBA"/>
    <w:rsid w:val="006D492E"/>
    <w:rsid w:val="006D7340"/>
    <w:rsid w:val="006E1FA0"/>
    <w:rsid w:val="006E5017"/>
    <w:rsid w:val="006E64EA"/>
    <w:rsid w:val="006F1824"/>
    <w:rsid w:val="006F4CB1"/>
    <w:rsid w:val="006F59E2"/>
    <w:rsid w:val="006F7A28"/>
    <w:rsid w:val="0070193C"/>
    <w:rsid w:val="0070257B"/>
    <w:rsid w:val="007039CB"/>
    <w:rsid w:val="00705CD1"/>
    <w:rsid w:val="007100D7"/>
    <w:rsid w:val="00712002"/>
    <w:rsid w:val="00712B0A"/>
    <w:rsid w:val="0072400A"/>
    <w:rsid w:val="007245DC"/>
    <w:rsid w:val="0072485F"/>
    <w:rsid w:val="007319AB"/>
    <w:rsid w:val="00733CEA"/>
    <w:rsid w:val="007344EF"/>
    <w:rsid w:val="0074506E"/>
    <w:rsid w:val="0074537F"/>
    <w:rsid w:val="007458F5"/>
    <w:rsid w:val="007463F9"/>
    <w:rsid w:val="00752992"/>
    <w:rsid w:val="00762CB2"/>
    <w:rsid w:val="007635CF"/>
    <w:rsid w:val="00770183"/>
    <w:rsid w:val="00771FEB"/>
    <w:rsid w:val="0077391E"/>
    <w:rsid w:val="007753E9"/>
    <w:rsid w:val="00776575"/>
    <w:rsid w:val="0077694E"/>
    <w:rsid w:val="007813A3"/>
    <w:rsid w:val="00782FBD"/>
    <w:rsid w:val="00786FCF"/>
    <w:rsid w:val="00795BAF"/>
    <w:rsid w:val="00795E19"/>
    <w:rsid w:val="00797206"/>
    <w:rsid w:val="007B1B2B"/>
    <w:rsid w:val="007B227E"/>
    <w:rsid w:val="007B3447"/>
    <w:rsid w:val="007B47A2"/>
    <w:rsid w:val="007C1E43"/>
    <w:rsid w:val="007C5FC4"/>
    <w:rsid w:val="007D2387"/>
    <w:rsid w:val="007D3001"/>
    <w:rsid w:val="007D6F10"/>
    <w:rsid w:val="007E0DA7"/>
    <w:rsid w:val="007E10D7"/>
    <w:rsid w:val="007F41C3"/>
    <w:rsid w:val="0080081F"/>
    <w:rsid w:val="00802746"/>
    <w:rsid w:val="00804322"/>
    <w:rsid w:val="008078F3"/>
    <w:rsid w:val="00811262"/>
    <w:rsid w:val="008114B7"/>
    <w:rsid w:val="00811952"/>
    <w:rsid w:val="00812971"/>
    <w:rsid w:val="0082304D"/>
    <w:rsid w:val="008263D5"/>
    <w:rsid w:val="00830265"/>
    <w:rsid w:val="00832487"/>
    <w:rsid w:val="008339CB"/>
    <w:rsid w:val="008340DD"/>
    <w:rsid w:val="00835A1D"/>
    <w:rsid w:val="00841832"/>
    <w:rsid w:val="0084354F"/>
    <w:rsid w:val="00843697"/>
    <w:rsid w:val="00846991"/>
    <w:rsid w:val="008513A3"/>
    <w:rsid w:val="00852242"/>
    <w:rsid w:val="00853654"/>
    <w:rsid w:val="00853F34"/>
    <w:rsid w:val="00854EBC"/>
    <w:rsid w:val="00855007"/>
    <w:rsid w:val="00874FEF"/>
    <w:rsid w:val="00884E33"/>
    <w:rsid w:val="008855BA"/>
    <w:rsid w:val="00887537"/>
    <w:rsid w:val="00892B4A"/>
    <w:rsid w:val="0089380C"/>
    <w:rsid w:val="00894E52"/>
    <w:rsid w:val="008B3FD4"/>
    <w:rsid w:val="008B7598"/>
    <w:rsid w:val="008C5FE5"/>
    <w:rsid w:val="008D1563"/>
    <w:rsid w:val="008D5646"/>
    <w:rsid w:val="008E04BF"/>
    <w:rsid w:val="008E22D9"/>
    <w:rsid w:val="008E2F80"/>
    <w:rsid w:val="008E349F"/>
    <w:rsid w:val="008E7BE2"/>
    <w:rsid w:val="008F3AA3"/>
    <w:rsid w:val="008F7151"/>
    <w:rsid w:val="00900A14"/>
    <w:rsid w:val="00901289"/>
    <w:rsid w:val="0090174B"/>
    <w:rsid w:val="00901FE6"/>
    <w:rsid w:val="00910F87"/>
    <w:rsid w:val="00916B2B"/>
    <w:rsid w:val="0091740C"/>
    <w:rsid w:val="00920898"/>
    <w:rsid w:val="00921B73"/>
    <w:rsid w:val="00923F3C"/>
    <w:rsid w:val="00932A43"/>
    <w:rsid w:val="009346E2"/>
    <w:rsid w:val="009411B6"/>
    <w:rsid w:val="00942362"/>
    <w:rsid w:val="00944756"/>
    <w:rsid w:val="00955D71"/>
    <w:rsid w:val="009623AE"/>
    <w:rsid w:val="009638C2"/>
    <w:rsid w:val="0096418E"/>
    <w:rsid w:val="0096450C"/>
    <w:rsid w:val="00964568"/>
    <w:rsid w:val="00964E8C"/>
    <w:rsid w:val="009659F9"/>
    <w:rsid w:val="009673C0"/>
    <w:rsid w:val="00967FCA"/>
    <w:rsid w:val="00973692"/>
    <w:rsid w:val="00976075"/>
    <w:rsid w:val="00977287"/>
    <w:rsid w:val="00985944"/>
    <w:rsid w:val="009906DF"/>
    <w:rsid w:val="009979EE"/>
    <w:rsid w:val="00997AE8"/>
    <w:rsid w:val="009A1B2E"/>
    <w:rsid w:val="009A1FDD"/>
    <w:rsid w:val="009B1048"/>
    <w:rsid w:val="009B37BA"/>
    <w:rsid w:val="009C2130"/>
    <w:rsid w:val="009C285D"/>
    <w:rsid w:val="009C6B26"/>
    <w:rsid w:val="009D024A"/>
    <w:rsid w:val="009E5C7D"/>
    <w:rsid w:val="009F2900"/>
    <w:rsid w:val="009F3553"/>
    <w:rsid w:val="00A0010C"/>
    <w:rsid w:val="00A0396B"/>
    <w:rsid w:val="00A20851"/>
    <w:rsid w:val="00A21D20"/>
    <w:rsid w:val="00A229C3"/>
    <w:rsid w:val="00A24566"/>
    <w:rsid w:val="00A4189F"/>
    <w:rsid w:val="00A47D97"/>
    <w:rsid w:val="00A54B23"/>
    <w:rsid w:val="00A57071"/>
    <w:rsid w:val="00A60AC7"/>
    <w:rsid w:val="00A70BB9"/>
    <w:rsid w:val="00A73510"/>
    <w:rsid w:val="00A77502"/>
    <w:rsid w:val="00A81868"/>
    <w:rsid w:val="00A82941"/>
    <w:rsid w:val="00A90397"/>
    <w:rsid w:val="00A94D57"/>
    <w:rsid w:val="00A94F91"/>
    <w:rsid w:val="00A95A0C"/>
    <w:rsid w:val="00A95DA9"/>
    <w:rsid w:val="00AA0C40"/>
    <w:rsid w:val="00AC2FE8"/>
    <w:rsid w:val="00AC61D0"/>
    <w:rsid w:val="00AD12FF"/>
    <w:rsid w:val="00AD677B"/>
    <w:rsid w:val="00AE5A53"/>
    <w:rsid w:val="00AE5F3D"/>
    <w:rsid w:val="00AF44A2"/>
    <w:rsid w:val="00B00341"/>
    <w:rsid w:val="00B028F9"/>
    <w:rsid w:val="00B078AF"/>
    <w:rsid w:val="00B169A3"/>
    <w:rsid w:val="00B223C5"/>
    <w:rsid w:val="00B24D02"/>
    <w:rsid w:val="00B30904"/>
    <w:rsid w:val="00B30CAD"/>
    <w:rsid w:val="00B30D47"/>
    <w:rsid w:val="00B31DA9"/>
    <w:rsid w:val="00B328CB"/>
    <w:rsid w:val="00B34F8B"/>
    <w:rsid w:val="00B411F7"/>
    <w:rsid w:val="00B4138D"/>
    <w:rsid w:val="00B44CB1"/>
    <w:rsid w:val="00B44D67"/>
    <w:rsid w:val="00B46B12"/>
    <w:rsid w:val="00B50154"/>
    <w:rsid w:val="00B54332"/>
    <w:rsid w:val="00B56BD9"/>
    <w:rsid w:val="00B57001"/>
    <w:rsid w:val="00B669AD"/>
    <w:rsid w:val="00B67062"/>
    <w:rsid w:val="00B72238"/>
    <w:rsid w:val="00B728AE"/>
    <w:rsid w:val="00B72DA4"/>
    <w:rsid w:val="00B72EA7"/>
    <w:rsid w:val="00B73728"/>
    <w:rsid w:val="00B73CC6"/>
    <w:rsid w:val="00B76588"/>
    <w:rsid w:val="00B76AD7"/>
    <w:rsid w:val="00B83D4E"/>
    <w:rsid w:val="00B8504B"/>
    <w:rsid w:val="00B857E6"/>
    <w:rsid w:val="00B87F3E"/>
    <w:rsid w:val="00B948A4"/>
    <w:rsid w:val="00B96072"/>
    <w:rsid w:val="00B96446"/>
    <w:rsid w:val="00BA3FEA"/>
    <w:rsid w:val="00BA408C"/>
    <w:rsid w:val="00BA72C6"/>
    <w:rsid w:val="00BB261A"/>
    <w:rsid w:val="00BB29B9"/>
    <w:rsid w:val="00BB2CC8"/>
    <w:rsid w:val="00BB520E"/>
    <w:rsid w:val="00BC09AA"/>
    <w:rsid w:val="00BC0BEC"/>
    <w:rsid w:val="00BC2775"/>
    <w:rsid w:val="00BD129F"/>
    <w:rsid w:val="00BD4D02"/>
    <w:rsid w:val="00BE27BF"/>
    <w:rsid w:val="00BE72A9"/>
    <w:rsid w:val="00BF26AE"/>
    <w:rsid w:val="00BF58A7"/>
    <w:rsid w:val="00C0033E"/>
    <w:rsid w:val="00C00498"/>
    <w:rsid w:val="00C01B5A"/>
    <w:rsid w:val="00C02F2A"/>
    <w:rsid w:val="00C1291D"/>
    <w:rsid w:val="00C134DA"/>
    <w:rsid w:val="00C1729D"/>
    <w:rsid w:val="00C23324"/>
    <w:rsid w:val="00C25A38"/>
    <w:rsid w:val="00C27769"/>
    <w:rsid w:val="00C32C40"/>
    <w:rsid w:val="00C371E5"/>
    <w:rsid w:val="00C4077B"/>
    <w:rsid w:val="00C4244D"/>
    <w:rsid w:val="00C448BC"/>
    <w:rsid w:val="00C45A1F"/>
    <w:rsid w:val="00C45ADF"/>
    <w:rsid w:val="00C464FC"/>
    <w:rsid w:val="00C47AAE"/>
    <w:rsid w:val="00C62161"/>
    <w:rsid w:val="00C65016"/>
    <w:rsid w:val="00C7231D"/>
    <w:rsid w:val="00C73411"/>
    <w:rsid w:val="00C73423"/>
    <w:rsid w:val="00C8185C"/>
    <w:rsid w:val="00C84C1D"/>
    <w:rsid w:val="00C84C9E"/>
    <w:rsid w:val="00C85482"/>
    <w:rsid w:val="00C85E3E"/>
    <w:rsid w:val="00C86744"/>
    <w:rsid w:val="00C9559A"/>
    <w:rsid w:val="00CA2AE5"/>
    <w:rsid w:val="00CA76BB"/>
    <w:rsid w:val="00CB4428"/>
    <w:rsid w:val="00CC3C9E"/>
    <w:rsid w:val="00CD137D"/>
    <w:rsid w:val="00CE0F24"/>
    <w:rsid w:val="00CE1551"/>
    <w:rsid w:val="00CE3012"/>
    <w:rsid w:val="00CF1F3F"/>
    <w:rsid w:val="00CF675B"/>
    <w:rsid w:val="00D100D5"/>
    <w:rsid w:val="00D12967"/>
    <w:rsid w:val="00D14219"/>
    <w:rsid w:val="00D1603F"/>
    <w:rsid w:val="00D16C5E"/>
    <w:rsid w:val="00D23AA9"/>
    <w:rsid w:val="00D259C5"/>
    <w:rsid w:val="00D34F4B"/>
    <w:rsid w:val="00D47440"/>
    <w:rsid w:val="00D53B68"/>
    <w:rsid w:val="00D57A57"/>
    <w:rsid w:val="00D617D3"/>
    <w:rsid w:val="00D70A62"/>
    <w:rsid w:val="00D71A2A"/>
    <w:rsid w:val="00D80B50"/>
    <w:rsid w:val="00D81DA6"/>
    <w:rsid w:val="00D91A6F"/>
    <w:rsid w:val="00D91F03"/>
    <w:rsid w:val="00D940D0"/>
    <w:rsid w:val="00D94A75"/>
    <w:rsid w:val="00DA56CC"/>
    <w:rsid w:val="00DB46DD"/>
    <w:rsid w:val="00DC05AA"/>
    <w:rsid w:val="00DC0E00"/>
    <w:rsid w:val="00DC3B64"/>
    <w:rsid w:val="00DC6251"/>
    <w:rsid w:val="00DC7936"/>
    <w:rsid w:val="00DD20EE"/>
    <w:rsid w:val="00DD7929"/>
    <w:rsid w:val="00DE03D1"/>
    <w:rsid w:val="00DE0A7F"/>
    <w:rsid w:val="00DE0C4D"/>
    <w:rsid w:val="00DE7370"/>
    <w:rsid w:val="00DF031B"/>
    <w:rsid w:val="00DF19DC"/>
    <w:rsid w:val="00E004FF"/>
    <w:rsid w:val="00E03174"/>
    <w:rsid w:val="00E101C0"/>
    <w:rsid w:val="00E10228"/>
    <w:rsid w:val="00E106FC"/>
    <w:rsid w:val="00E228C6"/>
    <w:rsid w:val="00E24C10"/>
    <w:rsid w:val="00E270A2"/>
    <w:rsid w:val="00E37EE2"/>
    <w:rsid w:val="00E44D80"/>
    <w:rsid w:val="00E44F75"/>
    <w:rsid w:val="00E45801"/>
    <w:rsid w:val="00E47CC8"/>
    <w:rsid w:val="00E55C4F"/>
    <w:rsid w:val="00E575D8"/>
    <w:rsid w:val="00E63AA1"/>
    <w:rsid w:val="00E641CC"/>
    <w:rsid w:val="00E729EF"/>
    <w:rsid w:val="00E7587E"/>
    <w:rsid w:val="00E81DD8"/>
    <w:rsid w:val="00E82797"/>
    <w:rsid w:val="00E82F7A"/>
    <w:rsid w:val="00E83D2C"/>
    <w:rsid w:val="00E85B40"/>
    <w:rsid w:val="00E85DBD"/>
    <w:rsid w:val="00E91E76"/>
    <w:rsid w:val="00E9533D"/>
    <w:rsid w:val="00E966C2"/>
    <w:rsid w:val="00EA0E8E"/>
    <w:rsid w:val="00EA1EA5"/>
    <w:rsid w:val="00EB24C8"/>
    <w:rsid w:val="00EB3E19"/>
    <w:rsid w:val="00ED42B0"/>
    <w:rsid w:val="00EE2203"/>
    <w:rsid w:val="00EE3CB1"/>
    <w:rsid w:val="00EE46C5"/>
    <w:rsid w:val="00EF1EA0"/>
    <w:rsid w:val="00EF2D16"/>
    <w:rsid w:val="00EF48E7"/>
    <w:rsid w:val="00F0046C"/>
    <w:rsid w:val="00F00B3E"/>
    <w:rsid w:val="00F057AF"/>
    <w:rsid w:val="00F05D10"/>
    <w:rsid w:val="00F0659F"/>
    <w:rsid w:val="00F11EE4"/>
    <w:rsid w:val="00F233A0"/>
    <w:rsid w:val="00F2447E"/>
    <w:rsid w:val="00F370A6"/>
    <w:rsid w:val="00F4421E"/>
    <w:rsid w:val="00F517F4"/>
    <w:rsid w:val="00F611E2"/>
    <w:rsid w:val="00F63A11"/>
    <w:rsid w:val="00F65389"/>
    <w:rsid w:val="00F65A23"/>
    <w:rsid w:val="00F83179"/>
    <w:rsid w:val="00F83C30"/>
    <w:rsid w:val="00F84913"/>
    <w:rsid w:val="00F9358A"/>
    <w:rsid w:val="00F94090"/>
    <w:rsid w:val="00F94D95"/>
    <w:rsid w:val="00F953DD"/>
    <w:rsid w:val="00FA3486"/>
    <w:rsid w:val="00FA509E"/>
    <w:rsid w:val="00FB03D2"/>
    <w:rsid w:val="00FB06BC"/>
    <w:rsid w:val="00FB19A9"/>
    <w:rsid w:val="00FB3052"/>
    <w:rsid w:val="00FC59A6"/>
    <w:rsid w:val="00FC71E6"/>
    <w:rsid w:val="00FD11EB"/>
    <w:rsid w:val="00FD1E03"/>
    <w:rsid w:val="00FD5032"/>
    <w:rsid w:val="00FD6785"/>
    <w:rsid w:val="00FE3CAA"/>
    <w:rsid w:val="00FE530B"/>
    <w:rsid w:val="00FE7BCA"/>
    <w:rsid w:val="00FF2733"/>
    <w:rsid w:val="00FF2EF8"/>
    <w:rsid w:val="00FF575E"/>
    <w:rsid w:val="00FF7E9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5436"/>
  <w15:docId w15:val="{45EFD43D-F36E-4F1A-BB77-500D572F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3D"/>
    <w:pPr>
      <w:spacing w:after="200" w:line="276" w:lineRule="auto"/>
    </w:pPr>
    <w:rPr>
      <w:color w:val="00000A"/>
      <w:sz w:val="22"/>
    </w:rPr>
  </w:style>
  <w:style w:type="paragraph" w:styleId="Heading1">
    <w:name w:val="heading 1"/>
    <w:basedOn w:val="Normal"/>
    <w:next w:val="Normal"/>
    <w:link w:val="Heading1Char"/>
    <w:uiPriority w:val="9"/>
    <w:qFormat/>
    <w:rsid w:val="004B2387"/>
    <w:pPr>
      <w:keepNext/>
      <w:spacing w:before="240" w:after="60" w:line="240" w:lineRule="auto"/>
      <w:outlineLvl w:val="0"/>
    </w:pPr>
    <w:rPr>
      <w:rFonts w:ascii="Calibri Light" w:eastAsia="Times New Roman" w:hAnsi="Calibri Light" w:cs="Times New Roman"/>
      <w:b/>
      <w:bCs/>
      <w:color w:val="auto"/>
      <w:kern w:val="32"/>
      <w:sz w:val="32"/>
      <w:szCs w:val="32"/>
    </w:rPr>
  </w:style>
  <w:style w:type="paragraph" w:styleId="Heading2">
    <w:name w:val="heading 2"/>
    <w:basedOn w:val="Normal"/>
    <w:next w:val="Normal"/>
    <w:link w:val="Heading2Char"/>
    <w:uiPriority w:val="9"/>
    <w:unhideWhenUsed/>
    <w:qFormat/>
    <w:rsid w:val="001101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5F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D7C2C"/>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effect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olor w:val="00000A"/>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Bullets">
    <w:name w:val="Bullets"/>
    <w:qFormat/>
    <w:rPr>
      <w:rFonts w:ascii="OpenSymbol" w:eastAsia="OpenSymbol" w:hAnsi="OpenSymbol" w:cs="OpenSymbol"/>
    </w:rPr>
  </w:style>
  <w:style w:type="character" w:customStyle="1" w:styleId="ListLabel15">
    <w:name w:val="ListLabel 15"/>
    <w:qFormat/>
    <w:rPr>
      <w:rFonts w:ascii="Arial" w:hAnsi="Arial"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Symbol"/>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OpenSymbol"/>
      <w:sz w:val="23"/>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ascii="Arial" w:hAnsi="Arial" w:cs="OpenSymbol"/>
      <w:sz w:val="23"/>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sz w:val="23"/>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sz w:val="23"/>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customStyle="1" w:styleId="Index">
    <w:name w:val="Index"/>
    <w:basedOn w:val="Normal"/>
    <w:qFormat/>
    <w:pPr>
      <w:suppressLineNumbers/>
    </w:pPr>
    <w:rPr>
      <w:rFonts w:ascii="Liberation Sans" w:hAnsi="Liberation Sans" w:cs="Lohit Devanagari"/>
    </w:rPr>
  </w:style>
  <w:style w:type="paragraph" w:styleId="ListParagraph">
    <w:name w:val="List Paragraph"/>
    <w:basedOn w:val="Normal"/>
    <w:uiPriority w:val="34"/>
    <w:qFormat/>
    <w:rsid w:val="00530338"/>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qFormat/>
    <w:rsid w:val="0072169B"/>
    <w:rPr>
      <w:rFonts w:ascii="Arial" w:eastAsia="Calibri" w:hAnsi="Arial" w:cs="Arial"/>
      <w:color w:val="000000"/>
      <w:sz w:val="24"/>
      <w:szCs w:val="24"/>
    </w:rPr>
  </w:style>
  <w:style w:type="paragraph" w:styleId="Header">
    <w:name w:val="header"/>
    <w:basedOn w:val="Normal"/>
  </w:style>
  <w:style w:type="paragraph" w:customStyle="1" w:styleId="HeaderLeft">
    <w:name w:val="Header Left"/>
    <w:basedOn w:val="Normal"/>
    <w:qFormat/>
  </w:style>
  <w:style w:type="paragraph" w:styleId="Footer">
    <w:name w:val="footer"/>
    <w:basedOn w:val="Normal"/>
    <w:link w:val="FooterChar"/>
    <w:uiPriority w:val="99"/>
  </w:style>
  <w:style w:type="table" w:styleId="TableGrid">
    <w:name w:val="Table Grid"/>
    <w:basedOn w:val="TableNormal"/>
    <w:uiPriority w:val="59"/>
    <w:rsid w:val="003D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001"/>
    <w:rPr>
      <w:color w:val="0000FF" w:themeColor="hyperlink"/>
      <w:u w:val="single"/>
    </w:rPr>
  </w:style>
  <w:style w:type="character" w:styleId="UnresolvedMention">
    <w:name w:val="Unresolved Mention"/>
    <w:basedOn w:val="DefaultParagraphFont"/>
    <w:uiPriority w:val="99"/>
    <w:semiHidden/>
    <w:unhideWhenUsed/>
    <w:rsid w:val="007D3001"/>
    <w:rPr>
      <w:color w:val="605E5C"/>
      <w:shd w:val="clear" w:color="auto" w:fill="E1DFDD"/>
    </w:rPr>
  </w:style>
  <w:style w:type="character" w:styleId="Strong">
    <w:name w:val="Strong"/>
    <w:basedOn w:val="DefaultParagraphFont"/>
    <w:uiPriority w:val="22"/>
    <w:qFormat/>
    <w:rsid w:val="00463E9E"/>
    <w:rPr>
      <w:b/>
      <w:bCs/>
    </w:rPr>
  </w:style>
  <w:style w:type="character" w:styleId="CommentReference">
    <w:name w:val="annotation reference"/>
    <w:basedOn w:val="DefaultParagraphFont"/>
    <w:uiPriority w:val="99"/>
    <w:semiHidden/>
    <w:unhideWhenUsed/>
    <w:rsid w:val="00E03174"/>
    <w:rPr>
      <w:sz w:val="16"/>
      <w:szCs w:val="16"/>
    </w:rPr>
  </w:style>
  <w:style w:type="paragraph" w:styleId="CommentText">
    <w:name w:val="annotation text"/>
    <w:basedOn w:val="Normal"/>
    <w:link w:val="CommentTextChar"/>
    <w:uiPriority w:val="99"/>
    <w:unhideWhenUsed/>
    <w:rsid w:val="00E03174"/>
    <w:pPr>
      <w:spacing w:line="240" w:lineRule="auto"/>
    </w:pPr>
    <w:rPr>
      <w:sz w:val="20"/>
      <w:szCs w:val="20"/>
    </w:rPr>
  </w:style>
  <w:style w:type="character" w:customStyle="1" w:styleId="CommentTextChar">
    <w:name w:val="Comment Text Char"/>
    <w:basedOn w:val="DefaultParagraphFont"/>
    <w:link w:val="CommentText"/>
    <w:uiPriority w:val="99"/>
    <w:rsid w:val="00E03174"/>
    <w:rPr>
      <w:color w:val="00000A"/>
      <w:szCs w:val="20"/>
    </w:rPr>
  </w:style>
  <w:style w:type="paragraph" w:styleId="CommentSubject">
    <w:name w:val="annotation subject"/>
    <w:basedOn w:val="CommentText"/>
    <w:next w:val="CommentText"/>
    <w:link w:val="CommentSubjectChar"/>
    <w:uiPriority w:val="99"/>
    <w:semiHidden/>
    <w:unhideWhenUsed/>
    <w:rsid w:val="00E03174"/>
    <w:rPr>
      <w:b/>
      <w:bCs/>
    </w:rPr>
  </w:style>
  <w:style w:type="character" w:customStyle="1" w:styleId="CommentSubjectChar">
    <w:name w:val="Comment Subject Char"/>
    <w:basedOn w:val="CommentTextChar"/>
    <w:link w:val="CommentSubject"/>
    <w:uiPriority w:val="99"/>
    <w:semiHidden/>
    <w:rsid w:val="00E03174"/>
    <w:rPr>
      <w:b/>
      <w:bCs/>
      <w:color w:val="00000A"/>
      <w:szCs w:val="20"/>
    </w:rPr>
  </w:style>
  <w:style w:type="paragraph" w:styleId="BalloonText">
    <w:name w:val="Balloon Text"/>
    <w:basedOn w:val="Normal"/>
    <w:link w:val="BalloonTextChar"/>
    <w:uiPriority w:val="99"/>
    <w:semiHidden/>
    <w:unhideWhenUsed/>
    <w:rsid w:val="00E03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74"/>
    <w:rPr>
      <w:rFonts w:ascii="Segoe UI" w:hAnsi="Segoe UI" w:cs="Segoe UI"/>
      <w:color w:val="00000A"/>
      <w:sz w:val="18"/>
      <w:szCs w:val="18"/>
    </w:rPr>
  </w:style>
  <w:style w:type="character" w:styleId="FollowedHyperlink">
    <w:name w:val="FollowedHyperlink"/>
    <w:basedOn w:val="DefaultParagraphFont"/>
    <w:uiPriority w:val="99"/>
    <w:semiHidden/>
    <w:unhideWhenUsed/>
    <w:rsid w:val="00A4189F"/>
    <w:rPr>
      <w:color w:val="800080" w:themeColor="followedHyperlink"/>
      <w:u w:val="single"/>
    </w:rPr>
  </w:style>
  <w:style w:type="character" w:customStyle="1" w:styleId="Heading1Char">
    <w:name w:val="Heading 1 Char"/>
    <w:basedOn w:val="DefaultParagraphFont"/>
    <w:link w:val="Heading1"/>
    <w:uiPriority w:val="9"/>
    <w:rsid w:val="004B2387"/>
    <w:rPr>
      <w:rFonts w:ascii="Calibri Light" w:eastAsia="Times New Roman" w:hAnsi="Calibri Light" w:cs="Times New Roman"/>
      <w:b/>
      <w:bCs/>
      <w:kern w:val="32"/>
      <w:sz w:val="32"/>
      <w:szCs w:val="32"/>
    </w:rPr>
  </w:style>
  <w:style w:type="paragraph" w:styleId="NoSpacing">
    <w:name w:val="No Spacing"/>
    <w:uiPriority w:val="1"/>
    <w:qFormat/>
    <w:rsid w:val="004B2387"/>
    <w:rPr>
      <w:rFonts w:ascii="Calibri" w:eastAsia="Calibri" w:hAnsi="Calibri" w:cs="Times New Roman"/>
      <w:sz w:val="22"/>
    </w:rPr>
  </w:style>
  <w:style w:type="paragraph" w:styleId="Revision">
    <w:name w:val="Revision"/>
    <w:hidden/>
    <w:uiPriority w:val="99"/>
    <w:semiHidden/>
    <w:rsid w:val="00835A1D"/>
    <w:rPr>
      <w:color w:val="00000A"/>
      <w:sz w:val="22"/>
    </w:rPr>
  </w:style>
  <w:style w:type="character" w:customStyle="1" w:styleId="Heading2Char">
    <w:name w:val="Heading 2 Char"/>
    <w:basedOn w:val="DefaultParagraphFont"/>
    <w:link w:val="Heading2"/>
    <w:uiPriority w:val="9"/>
    <w:rsid w:val="0011017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855B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BF58A7"/>
    <w:pPr>
      <w:tabs>
        <w:tab w:val="right" w:leader="dot" w:pos="9016"/>
      </w:tabs>
      <w:spacing w:after="100"/>
    </w:pPr>
    <w:rPr>
      <w:rFonts w:ascii="Arial" w:hAnsi="Arial" w:cs="Arial"/>
      <w:noProof/>
    </w:rPr>
  </w:style>
  <w:style w:type="paragraph" w:styleId="TOC2">
    <w:name w:val="toc 2"/>
    <w:basedOn w:val="Normal"/>
    <w:next w:val="Normal"/>
    <w:autoRedefine/>
    <w:uiPriority w:val="39"/>
    <w:unhideWhenUsed/>
    <w:rsid w:val="0070257B"/>
    <w:pPr>
      <w:tabs>
        <w:tab w:val="right" w:leader="dot" w:pos="9016"/>
      </w:tabs>
      <w:spacing w:after="100" w:line="259" w:lineRule="auto"/>
      <w:ind w:left="220"/>
    </w:pPr>
    <w:rPr>
      <w:rFonts w:ascii="Arial" w:eastAsiaTheme="minorEastAsia" w:hAnsi="Arial" w:cs="Arial"/>
      <w:noProof/>
      <w:color w:val="auto"/>
      <w:lang w:val="en-US"/>
    </w:rPr>
  </w:style>
  <w:style w:type="paragraph" w:styleId="TOC3">
    <w:name w:val="toc 3"/>
    <w:basedOn w:val="Normal"/>
    <w:next w:val="Normal"/>
    <w:autoRedefine/>
    <w:uiPriority w:val="39"/>
    <w:unhideWhenUsed/>
    <w:rsid w:val="008855BA"/>
    <w:pPr>
      <w:spacing w:after="100" w:line="259" w:lineRule="auto"/>
      <w:ind w:left="440"/>
    </w:pPr>
    <w:rPr>
      <w:rFonts w:eastAsiaTheme="minorEastAsia" w:cs="Times New Roman"/>
      <w:color w:val="auto"/>
      <w:lang w:val="en-US"/>
    </w:rPr>
  </w:style>
  <w:style w:type="paragraph" w:styleId="NormalWeb">
    <w:name w:val="Normal (Web)"/>
    <w:basedOn w:val="Normal"/>
    <w:uiPriority w:val="99"/>
    <w:unhideWhenUsed/>
    <w:rsid w:val="00176D7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s-rtethemebackcolor-1-01">
    <w:name w:val="ms-rtethemebackcolor-1-01"/>
    <w:rsid w:val="00176D71"/>
    <w:rPr>
      <w:shd w:val="clear" w:color="auto" w:fill="FFFFFF"/>
    </w:rPr>
  </w:style>
  <w:style w:type="character" w:customStyle="1" w:styleId="Heading3Char">
    <w:name w:val="Heading 3 Char"/>
    <w:basedOn w:val="DefaultParagraphFont"/>
    <w:link w:val="Heading3"/>
    <w:uiPriority w:val="9"/>
    <w:semiHidden/>
    <w:rsid w:val="00355FC8"/>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5C501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41">
      <w:bodyDiv w:val="1"/>
      <w:marLeft w:val="0"/>
      <w:marRight w:val="0"/>
      <w:marTop w:val="0"/>
      <w:marBottom w:val="0"/>
      <w:divBdr>
        <w:top w:val="none" w:sz="0" w:space="0" w:color="auto"/>
        <w:left w:val="none" w:sz="0" w:space="0" w:color="auto"/>
        <w:bottom w:val="none" w:sz="0" w:space="0" w:color="auto"/>
        <w:right w:val="none" w:sz="0" w:space="0" w:color="auto"/>
      </w:divBdr>
    </w:div>
    <w:div w:id="197091661">
      <w:bodyDiv w:val="1"/>
      <w:marLeft w:val="0"/>
      <w:marRight w:val="0"/>
      <w:marTop w:val="0"/>
      <w:marBottom w:val="0"/>
      <w:divBdr>
        <w:top w:val="none" w:sz="0" w:space="0" w:color="auto"/>
        <w:left w:val="none" w:sz="0" w:space="0" w:color="auto"/>
        <w:bottom w:val="none" w:sz="0" w:space="0" w:color="auto"/>
        <w:right w:val="none" w:sz="0" w:space="0" w:color="auto"/>
      </w:divBdr>
    </w:div>
    <w:div w:id="643236513">
      <w:bodyDiv w:val="1"/>
      <w:marLeft w:val="0"/>
      <w:marRight w:val="0"/>
      <w:marTop w:val="0"/>
      <w:marBottom w:val="0"/>
      <w:divBdr>
        <w:top w:val="none" w:sz="0" w:space="0" w:color="auto"/>
        <w:left w:val="none" w:sz="0" w:space="0" w:color="auto"/>
        <w:bottom w:val="none" w:sz="0" w:space="0" w:color="auto"/>
        <w:right w:val="none" w:sz="0" w:space="0" w:color="auto"/>
      </w:divBdr>
    </w:div>
    <w:div w:id="691957609">
      <w:bodyDiv w:val="1"/>
      <w:marLeft w:val="0"/>
      <w:marRight w:val="0"/>
      <w:marTop w:val="0"/>
      <w:marBottom w:val="0"/>
      <w:divBdr>
        <w:top w:val="none" w:sz="0" w:space="0" w:color="auto"/>
        <w:left w:val="none" w:sz="0" w:space="0" w:color="auto"/>
        <w:bottom w:val="none" w:sz="0" w:space="0" w:color="auto"/>
        <w:right w:val="none" w:sz="0" w:space="0" w:color="auto"/>
      </w:divBdr>
    </w:div>
    <w:div w:id="908033463">
      <w:bodyDiv w:val="1"/>
      <w:marLeft w:val="0"/>
      <w:marRight w:val="0"/>
      <w:marTop w:val="0"/>
      <w:marBottom w:val="0"/>
      <w:divBdr>
        <w:top w:val="none" w:sz="0" w:space="0" w:color="auto"/>
        <w:left w:val="none" w:sz="0" w:space="0" w:color="auto"/>
        <w:bottom w:val="none" w:sz="0" w:space="0" w:color="auto"/>
        <w:right w:val="none" w:sz="0" w:space="0" w:color="auto"/>
      </w:divBdr>
    </w:div>
    <w:div w:id="990477850">
      <w:bodyDiv w:val="1"/>
      <w:marLeft w:val="0"/>
      <w:marRight w:val="0"/>
      <w:marTop w:val="0"/>
      <w:marBottom w:val="0"/>
      <w:divBdr>
        <w:top w:val="none" w:sz="0" w:space="0" w:color="auto"/>
        <w:left w:val="none" w:sz="0" w:space="0" w:color="auto"/>
        <w:bottom w:val="none" w:sz="0" w:space="0" w:color="auto"/>
        <w:right w:val="none" w:sz="0" w:space="0" w:color="auto"/>
      </w:divBdr>
      <w:divsChild>
        <w:div w:id="1820227360">
          <w:marLeft w:val="0"/>
          <w:marRight w:val="0"/>
          <w:marTop w:val="0"/>
          <w:marBottom w:val="0"/>
          <w:divBdr>
            <w:top w:val="none" w:sz="0" w:space="0" w:color="auto"/>
            <w:left w:val="none" w:sz="0" w:space="0" w:color="auto"/>
            <w:bottom w:val="none" w:sz="0" w:space="0" w:color="auto"/>
            <w:right w:val="none" w:sz="0" w:space="0" w:color="auto"/>
          </w:divBdr>
          <w:divsChild>
            <w:div w:id="1859388629">
              <w:marLeft w:val="0"/>
              <w:marRight w:val="0"/>
              <w:marTop w:val="0"/>
              <w:marBottom w:val="0"/>
              <w:divBdr>
                <w:top w:val="none" w:sz="0" w:space="0" w:color="auto"/>
                <w:left w:val="none" w:sz="0" w:space="0" w:color="auto"/>
                <w:bottom w:val="none" w:sz="0" w:space="0" w:color="auto"/>
                <w:right w:val="none" w:sz="0" w:space="0" w:color="auto"/>
              </w:divBdr>
              <w:divsChild>
                <w:div w:id="1633897717">
                  <w:marLeft w:val="0"/>
                  <w:marRight w:val="0"/>
                  <w:marTop w:val="0"/>
                  <w:marBottom w:val="0"/>
                  <w:divBdr>
                    <w:top w:val="none" w:sz="0" w:space="0" w:color="auto"/>
                    <w:left w:val="none" w:sz="0" w:space="0" w:color="auto"/>
                    <w:bottom w:val="none" w:sz="0" w:space="0" w:color="auto"/>
                    <w:right w:val="none" w:sz="0" w:space="0" w:color="auto"/>
                  </w:divBdr>
                  <w:divsChild>
                    <w:div w:id="643857119">
                      <w:marLeft w:val="-225"/>
                      <w:marRight w:val="-225"/>
                      <w:marTop w:val="0"/>
                      <w:marBottom w:val="0"/>
                      <w:divBdr>
                        <w:top w:val="none" w:sz="0" w:space="0" w:color="auto"/>
                        <w:left w:val="none" w:sz="0" w:space="0" w:color="auto"/>
                        <w:bottom w:val="none" w:sz="0" w:space="0" w:color="auto"/>
                        <w:right w:val="none" w:sz="0" w:space="0" w:color="auto"/>
                      </w:divBdr>
                      <w:divsChild>
                        <w:div w:id="1567564500">
                          <w:marLeft w:val="0"/>
                          <w:marRight w:val="0"/>
                          <w:marTop w:val="0"/>
                          <w:marBottom w:val="0"/>
                          <w:divBdr>
                            <w:top w:val="none" w:sz="0" w:space="0" w:color="auto"/>
                            <w:left w:val="none" w:sz="0" w:space="0" w:color="auto"/>
                            <w:bottom w:val="none" w:sz="0" w:space="0" w:color="auto"/>
                            <w:right w:val="none" w:sz="0" w:space="0" w:color="auto"/>
                          </w:divBdr>
                          <w:divsChild>
                            <w:div w:id="75663534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982036710">
          <w:marLeft w:val="0"/>
          <w:marRight w:val="0"/>
          <w:marTop w:val="0"/>
          <w:marBottom w:val="0"/>
          <w:divBdr>
            <w:top w:val="none" w:sz="0" w:space="0" w:color="auto"/>
            <w:left w:val="none" w:sz="0" w:space="0" w:color="auto"/>
            <w:bottom w:val="none" w:sz="0" w:space="0" w:color="auto"/>
            <w:right w:val="none" w:sz="0" w:space="0" w:color="auto"/>
          </w:divBdr>
          <w:divsChild>
            <w:div w:id="1413115461">
              <w:marLeft w:val="0"/>
              <w:marRight w:val="0"/>
              <w:marTop w:val="0"/>
              <w:marBottom w:val="0"/>
              <w:divBdr>
                <w:top w:val="none" w:sz="0" w:space="0" w:color="auto"/>
                <w:left w:val="none" w:sz="0" w:space="0" w:color="auto"/>
                <w:bottom w:val="none" w:sz="0" w:space="0" w:color="auto"/>
                <w:right w:val="none" w:sz="0" w:space="0" w:color="auto"/>
              </w:divBdr>
              <w:divsChild>
                <w:div w:id="1671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7785">
      <w:bodyDiv w:val="1"/>
      <w:marLeft w:val="0"/>
      <w:marRight w:val="0"/>
      <w:marTop w:val="0"/>
      <w:marBottom w:val="0"/>
      <w:divBdr>
        <w:top w:val="none" w:sz="0" w:space="0" w:color="auto"/>
        <w:left w:val="none" w:sz="0" w:space="0" w:color="auto"/>
        <w:bottom w:val="none" w:sz="0" w:space="0" w:color="auto"/>
        <w:right w:val="none" w:sz="0" w:space="0" w:color="auto"/>
      </w:divBdr>
      <w:divsChild>
        <w:div w:id="1012801696">
          <w:marLeft w:val="0"/>
          <w:marRight w:val="0"/>
          <w:marTop w:val="0"/>
          <w:marBottom w:val="0"/>
          <w:divBdr>
            <w:top w:val="none" w:sz="0" w:space="0" w:color="auto"/>
            <w:left w:val="none" w:sz="0" w:space="0" w:color="auto"/>
            <w:bottom w:val="none" w:sz="0" w:space="0" w:color="auto"/>
            <w:right w:val="none" w:sz="0" w:space="0" w:color="auto"/>
          </w:divBdr>
          <w:divsChild>
            <w:div w:id="720519985">
              <w:marLeft w:val="0"/>
              <w:marRight w:val="0"/>
              <w:marTop w:val="0"/>
              <w:marBottom w:val="0"/>
              <w:divBdr>
                <w:top w:val="none" w:sz="0" w:space="0" w:color="auto"/>
                <w:left w:val="none" w:sz="0" w:space="0" w:color="auto"/>
                <w:bottom w:val="none" w:sz="0" w:space="0" w:color="auto"/>
                <w:right w:val="none" w:sz="0" w:space="0" w:color="auto"/>
              </w:divBdr>
              <w:divsChild>
                <w:div w:id="978269706">
                  <w:marLeft w:val="0"/>
                  <w:marRight w:val="0"/>
                  <w:marTop w:val="0"/>
                  <w:marBottom w:val="0"/>
                  <w:divBdr>
                    <w:top w:val="none" w:sz="0" w:space="0" w:color="auto"/>
                    <w:left w:val="none" w:sz="0" w:space="0" w:color="auto"/>
                    <w:bottom w:val="none" w:sz="0" w:space="0" w:color="auto"/>
                    <w:right w:val="none" w:sz="0" w:space="0" w:color="auto"/>
                  </w:divBdr>
                  <w:divsChild>
                    <w:div w:id="1091245956">
                      <w:marLeft w:val="3000"/>
                      <w:marRight w:val="0"/>
                      <w:marTop w:val="0"/>
                      <w:marBottom w:val="0"/>
                      <w:divBdr>
                        <w:top w:val="none" w:sz="0" w:space="0" w:color="auto"/>
                        <w:left w:val="none" w:sz="0" w:space="0" w:color="auto"/>
                        <w:bottom w:val="none" w:sz="0" w:space="0" w:color="auto"/>
                        <w:right w:val="none" w:sz="0" w:space="0" w:color="auto"/>
                      </w:divBdr>
                      <w:divsChild>
                        <w:div w:id="2109888376">
                          <w:marLeft w:val="0"/>
                          <w:marRight w:val="0"/>
                          <w:marTop w:val="0"/>
                          <w:marBottom w:val="0"/>
                          <w:divBdr>
                            <w:top w:val="none" w:sz="0" w:space="0" w:color="auto"/>
                            <w:left w:val="none" w:sz="0" w:space="0" w:color="auto"/>
                            <w:bottom w:val="none" w:sz="0" w:space="0" w:color="auto"/>
                            <w:right w:val="none" w:sz="0" w:space="0" w:color="auto"/>
                          </w:divBdr>
                          <w:divsChild>
                            <w:div w:id="1364819663">
                              <w:marLeft w:val="0"/>
                              <w:marRight w:val="0"/>
                              <w:marTop w:val="0"/>
                              <w:marBottom w:val="0"/>
                              <w:divBdr>
                                <w:top w:val="none" w:sz="0" w:space="0" w:color="auto"/>
                                <w:left w:val="none" w:sz="0" w:space="0" w:color="auto"/>
                                <w:bottom w:val="none" w:sz="0" w:space="0" w:color="auto"/>
                                <w:right w:val="none" w:sz="0" w:space="0" w:color="auto"/>
                              </w:divBdr>
                              <w:divsChild>
                                <w:div w:id="1879127656">
                                  <w:marLeft w:val="0"/>
                                  <w:marRight w:val="0"/>
                                  <w:marTop w:val="0"/>
                                  <w:marBottom w:val="0"/>
                                  <w:divBdr>
                                    <w:top w:val="none" w:sz="0" w:space="0" w:color="auto"/>
                                    <w:left w:val="none" w:sz="0" w:space="0" w:color="auto"/>
                                    <w:bottom w:val="none" w:sz="0" w:space="0" w:color="auto"/>
                                    <w:right w:val="none" w:sz="0" w:space="0" w:color="auto"/>
                                  </w:divBdr>
                                  <w:divsChild>
                                    <w:div w:id="592055260">
                                      <w:marLeft w:val="0"/>
                                      <w:marRight w:val="0"/>
                                      <w:marTop w:val="0"/>
                                      <w:marBottom w:val="0"/>
                                      <w:divBdr>
                                        <w:top w:val="none" w:sz="0" w:space="0" w:color="auto"/>
                                        <w:left w:val="none" w:sz="0" w:space="0" w:color="auto"/>
                                        <w:bottom w:val="none" w:sz="0" w:space="0" w:color="auto"/>
                                        <w:right w:val="none" w:sz="0" w:space="0" w:color="auto"/>
                                      </w:divBdr>
                                      <w:divsChild>
                                        <w:div w:id="722294002">
                                          <w:marLeft w:val="0"/>
                                          <w:marRight w:val="0"/>
                                          <w:marTop w:val="0"/>
                                          <w:marBottom w:val="0"/>
                                          <w:divBdr>
                                            <w:top w:val="none" w:sz="0" w:space="0" w:color="auto"/>
                                            <w:left w:val="none" w:sz="0" w:space="0" w:color="auto"/>
                                            <w:bottom w:val="none" w:sz="0" w:space="0" w:color="auto"/>
                                            <w:right w:val="none" w:sz="0" w:space="0" w:color="auto"/>
                                          </w:divBdr>
                                        </w:div>
                                        <w:div w:id="18802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321862">
      <w:bodyDiv w:val="1"/>
      <w:marLeft w:val="0"/>
      <w:marRight w:val="0"/>
      <w:marTop w:val="0"/>
      <w:marBottom w:val="0"/>
      <w:divBdr>
        <w:top w:val="none" w:sz="0" w:space="0" w:color="auto"/>
        <w:left w:val="none" w:sz="0" w:space="0" w:color="auto"/>
        <w:bottom w:val="none" w:sz="0" w:space="0" w:color="auto"/>
        <w:right w:val="none" w:sz="0" w:space="0" w:color="auto"/>
      </w:divBdr>
    </w:div>
    <w:div w:id="1086272500">
      <w:bodyDiv w:val="1"/>
      <w:marLeft w:val="0"/>
      <w:marRight w:val="0"/>
      <w:marTop w:val="0"/>
      <w:marBottom w:val="0"/>
      <w:divBdr>
        <w:top w:val="none" w:sz="0" w:space="0" w:color="auto"/>
        <w:left w:val="none" w:sz="0" w:space="0" w:color="auto"/>
        <w:bottom w:val="none" w:sz="0" w:space="0" w:color="auto"/>
        <w:right w:val="none" w:sz="0" w:space="0" w:color="auto"/>
      </w:divBdr>
      <w:divsChild>
        <w:div w:id="704250762">
          <w:marLeft w:val="0"/>
          <w:marRight w:val="0"/>
          <w:marTop w:val="0"/>
          <w:marBottom w:val="0"/>
          <w:divBdr>
            <w:top w:val="none" w:sz="0" w:space="0" w:color="auto"/>
            <w:left w:val="none" w:sz="0" w:space="0" w:color="auto"/>
            <w:bottom w:val="none" w:sz="0" w:space="0" w:color="auto"/>
            <w:right w:val="none" w:sz="0" w:space="0" w:color="auto"/>
          </w:divBdr>
          <w:divsChild>
            <w:div w:id="1690645402">
              <w:marLeft w:val="0"/>
              <w:marRight w:val="0"/>
              <w:marTop w:val="0"/>
              <w:marBottom w:val="0"/>
              <w:divBdr>
                <w:top w:val="none" w:sz="0" w:space="0" w:color="auto"/>
                <w:left w:val="none" w:sz="0" w:space="0" w:color="auto"/>
                <w:bottom w:val="none" w:sz="0" w:space="0" w:color="auto"/>
                <w:right w:val="none" w:sz="0" w:space="0" w:color="auto"/>
              </w:divBdr>
              <w:divsChild>
                <w:div w:id="1836916407">
                  <w:marLeft w:val="0"/>
                  <w:marRight w:val="0"/>
                  <w:marTop w:val="0"/>
                  <w:marBottom w:val="0"/>
                  <w:divBdr>
                    <w:top w:val="none" w:sz="0" w:space="0" w:color="auto"/>
                    <w:left w:val="none" w:sz="0" w:space="0" w:color="auto"/>
                    <w:bottom w:val="none" w:sz="0" w:space="0" w:color="auto"/>
                    <w:right w:val="none" w:sz="0" w:space="0" w:color="auto"/>
                  </w:divBdr>
                  <w:divsChild>
                    <w:div w:id="1300721588">
                      <w:marLeft w:val="0"/>
                      <w:marRight w:val="0"/>
                      <w:marTop w:val="0"/>
                      <w:marBottom w:val="450"/>
                      <w:divBdr>
                        <w:top w:val="none" w:sz="0" w:space="0" w:color="auto"/>
                        <w:left w:val="none" w:sz="0" w:space="0" w:color="auto"/>
                        <w:bottom w:val="none" w:sz="0" w:space="0" w:color="auto"/>
                        <w:right w:val="none" w:sz="0" w:space="0" w:color="auto"/>
                      </w:divBdr>
                      <w:divsChild>
                        <w:div w:id="854998249">
                          <w:marLeft w:val="0"/>
                          <w:marRight w:val="0"/>
                          <w:marTop w:val="0"/>
                          <w:marBottom w:val="0"/>
                          <w:divBdr>
                            <w:top w:val="none" w:sz="0" w:space="0" w:color="auto"/>
                            <w:left w:val="none" w:sz="0" w:space="0" w:color="auto"/>
                            <w:bottom w:val="none" w:sz="0" w:space="0" w:color="auto"/>
                            <w:right w:val="none" w:sz="0" w:space="0" w:color="auto"/>
                          </w:divBdr>
                          <w:divsChild>
                            <w:div w:id="521213631">
                              <w:marLeft w:val="0"/>
                              <w:marRight w:val="0"/>
                              <w:marTop w:val="0"/>
                              <w:marBottom w:val="0"/>
                              <w:divBdr>
                                <w:top w:val="none" w:sz="0" w:space="0" w:color="auto"/>
                                <w:left w:val="none" w:sz="0" w:space="0" w:color="auto"/>
                                <w:bottom w:val="none" w:sz="0" w:space="0" w:color="auto"/>
                                <w:right w:val="none" w:sz="0" w:space="0" w:color="auto"/>
                              </w:divBdr>
                              <w:divsChild>
                                <w:div w:id="1344088878">
                                  <w:marLeft w:val="0"/>
                                  <w:marRight w:val="0"/>
                                  <w:marTop w:val="0"/>
                                  <w:marBottom w:val="0"/>
                                  <w:divBdr>
                                    <w:top w:val="none" w:sz="0" w:space="0" w:color="auto"/>
                                    <w:left w:val="none" w:sz="0" w:space="0" w:color="auto"/>
                                    <w:bottom w:val="none" w:sz="0" w:space="0" w:color="auto"/>
                                    <w:right w:val="none" w:sz="0" w:space="0" w:color="auto"/>
                                  </w:divBdr>
                                  <w:divsChild>
                                    <w:div w:id="646592471">
                                      <w:marLeft w:val="0"/>
                                      <w:marRight w:val="0"/>
                                      <w:marTop w:val="0"/>
                                      <w:marBottom w:val="0"/>
                                      <w:divBdr>
                                        <w:top w:val="none" w:sz="0" w:space="0" w:color="auto"/>
                                        <w:left w:val="none" w:sz="0" w:space="0" w:color="auto"/>
                                        <w:bottom w:val="none" w:sz="0" w:space="0" w:color="auto"/>
                                        <w:right w:val="none" w:sz="0" w:space="0" w:color="auto"/>
                                      </w:divBdr>
                                      <w:divsChild>
                                        <w:div w:id="1141844342">
                                          <w:marLeft w:val="0"/>
                                          <w:marRight w:val="0"/>
                                          <w:marTop w:val="0"/>
                                          <w:marBottom w:val="0"/>
                                          <w:divBdr>
                                            <w:top w:val="none" w:sz="0" w:space="0" w:color="auto"/>
                                            <w:left w:val="none" w:sz="0" w:space="0" w:color="auto"/>
                                            <w:bottom w:val="none" w:sz="0" w:space="0" w:color="auto"/>
                                            <w:right w:val="none" w:sz="0" w:space="0" w:color="auto"/>
                                          </w:divBdr>
                                          <w:divsChild>
                                            <w:div w:id="18700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6960">
                                      <w:marLeft w:val="0"/>
                                      <w:marRight w:val="0"/>
                                      <w:marTop w:val="0"/>
                                      <w:marBottom w:val="0"/>
                                      <w:divBdr>
                                        <w:top w:val="none" w:sz="0" w:space="0" w:color="auto"/>
                                        <w:left w:val="none" w:sz="0" w:space="0" w:color="auto"/>
                                        <w:bottom w:val="none" w:sz="0" w:space="0" w:color="auto"/>
                                        <w:right w:val="none" w:sz="0" w:space="0" w:color="auto"/>
                                      </w:divBdr>
                                      <w:divsChild>
                                        <w:div w:id="1237786401">
                                          <w:marLeft w:val="0"/>
                                          <w:marRight w:val="0"/>
                                          <w:marTop w:val="0"/>
                                          <w:marBottom w:val="0"/>
                                          <w:divBdr>
                                            <w:top w:val="none" w:sz="0" w:space="0" w:color="auto"/>
                                            <w:left w:val="none" w:sz="0" w:space="0" w:color="auto"/>
                                            <w:bottom w:val="none" w:sz="0" w:space="0" w:color="auto"/>
                                            <w:right w:val="none" w:sz="0" w:space="0" w:color="auto"/>
                                          </w:divBdr>
                                          <w:divsChild>
                                            <w:div w:id="1410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875672">
      <w:bodyDiv w:val="1"/>
      <w:marLeft w:val="0"/>
      <w:marRight w:val="0"/>
      <w:marTop w:val="0"/>
      <w:marBottom w:val="0"/>
      <w:divBdr>
        <w:top w:val="none" w:sz="0" w:space="0" w:color="auto"/>
        <w:left w:val="none" w:sz="0" w:space="0" w:color="auto"/>
        <w:bottom w:val="none" w:sz="0" w:space="0" w:color="auto"/>
        <w:right w:val="none" w:sz="0" w:space="0" w:color="auto"/>
      </w:divBdr>
      <w:divsChild>
        <w:div w:id="803932085">
          <w:marLeft w:val="0"/>
          <w:marRight w:val="0"/>
          <w:marTop w:val="0"/>
          <w:marBottom w:val="0"/>
          <w:divBdr>
            <w:top w:val="none" w:sz="0" w:space="0" w:color="auto"/>
            <w:left w:val="none" w:sz="0" w:space="0" w:color="auto"/>
            <w:bottom w:val="none" w:sz="0" w:space="0" w:color="auto"/>
            <w:right w:val="none" w:sz="0" w:space="0" w:color="auto"/>
          </w:divBdr>
          <w:divsChild>
            <w:div w:id="1543663945">
              <w:marLeft w:val="0"/>
              <w:marRight w:val="0"/>
              <w:marTop w:val="0"/>
              <w:marBottom w:val="0"/>
              <w:divBdr>
                <w:top w:val="none" w:sz="0" w:space="0" w:color="auto"/>
                <w:left w:val="none" w:sz="0" w:space="0" w:color="auto"/>
                <w:bottom w:val="none" w:sz="0" w:space="0" w:color="auto"/>
                <w:right w:val="none" w:sz="0" w:space="0" w:color="auto"/>
              </w:divBdr>
              <w:divsChild>
                <w:div w:id="728846878">
                  <w:marLeft w:val="0"/>
                  <w:marRight w:val="0"/>
                  <w:marTop w:val="0"/>
                  <w:marBottom w:val="0"/>
                  <w:divBdr>
                    <w:top w:val="none" w:sz="0" w:space="0" w:color="auto"/>
                    <w:left w:val="none" w:sz="0" w:space="0" w:color="auto"/>
                    <w:bottom w:val="none" w:sz="0" w:space="0" w:color="auto"/>
                    <w:right w:val="none" w:sz="0" w:space="0" w:color="auto"/>
                  </w:divBdr>
                  <w:divsChild>
                    <w:div w:id="396051679">
                      <w:marLeft w:val="-225"/>
                      <w:marRight w:val="-225"/>
                      <w:marTop w:val="0"/>
                      <w:marBottom w:val="0"/>
                      <w:divBdr>
                        <w:top w:val="none" w:sz="0" w:space="0" w:color="auto"/>
                        <w:left w:val="none" w:sz="0" w:space="0" w:color="auto"/>
                        <w:bottom w:val="none" w:sz="0" w:space="0" w:color="auto"/>
                        <w:right w:val="none" w:sz="0" w:space="0" w:color="auto"/>
                      </w:divBdr>
                      <w:divsChild>
                        <w:div w:id="1373530390">
                          <w:marLeft w:val="0"/>
                          <w:marRight w:val="0"/>
                          <w:marTop w:val="0"/>
                          <w:marBottom w:val="0"/>
                          <w:divBdr>
                            <w:top w:val="none" w:sz="0" w:space="0" w:color="auto"/>
                            <w:left w:val="none" w:sz="0" w:space="0" w:color="auto"/>
                            <w:bottom w:val="none" w:sz="0" w:space="0" w:color="auto"/>
                            <w:right w:val="none" w:sz="0" w:space="0" w:color="auto"/>
                          </w:divBdr>
                          <w:divsChild>
                            <w:div w:id="109119367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661349288">
          <w:marLeft w:val="0"/>
          <w:marRight w:val="0"/>
          <w:marTop w:val="0"/>
          <w:marBottom w:val="0"/>
          <w:divBdr>
            <w:top w:val="none" w:sz="0" w:space="0" w:color="auto"/>
            <w:left w:val="none" w:sz="0" w:space="0" w:color="auto"/>
            <w:bottom w:val="none" w:sz="0" w:space="0" w:color="auto"/>
            <w:right w:val="none" w:sz="0" w:space="0" w:color="auto"/>
          </w:divBdr>
          <w:divsChild>
            <w:div w:id="423842217">
              <w:marLeft w:val="0"/>
              <w:marRight w:val="0"/>
              <w:marTop w:val="0"/>
              <w:marBottom w:val="0"/>
              <w:divBdr>
                <w:top w:val="none" w:sz="0" w:space="0" w:color="auto"/>
                <w:left w:val="none" w:sz="0" w:space="0" w:color="auto"/>
                <w:bottom w:val="none" w:sz="0" w:space="0" w:color="auto"/>
                <w:right w:val="none" w:sz="0" w:space="0" w:color="auto"/>
              </w:divBdr>
              <w:divsChild>
                <w:div w:id="9020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8804">
      <w:bodyDiv w:val="1"/>
      <w:marLeft w:val="0"/>
      <w:marRight w:val="0"/>
      <w:marTop w:val="0"/>
      <w:marBottom w:val="0"/>
      <w:divBdr>
        <w:top w:val="none" w:sz="0" w:space="0" w:color="auto"/>
        <w:left w:val="none" w:sz="0" w:space="0" w:color="auto"/>
        <w:bottom w:val="none" w:sz="0" w:space="0" w:color="auto"/>
        <w:right w:val="none" w:sz="0" w:space="0" w:color="auto"/>
      </w:divBdr>
    </w:div>
    <w:div w:id="1312514655">
      <w:bodyDiv w:val="1"/>
      <w:marLeft w:val="0"/>
      <w:marRight w:val="0"/>
      <w:marTop w:val="0"/>
      <w:marBottom w:val="0"/>
      <w:divBdr>
        <w:top w:val="none" w:sz="0" w:space="0" w:color="auto"/>
        <w:left w:val="none" w:sz="0" w:space="0" w:color="auto"/>
        <w:bottom w:val="none" w:sz="0" w:space="0" w:color="auto"/>
        <w:right w:val="none" w:sz="0" w:space="0" w:color="auto"/>
      </w:divBdr>
    </w:div>
    <w:div w:id="1375350553">
      <w:bodyDiv w:val="1"/>
      <w:marLeft w:val="0"/>
      <w:marRight w:val="0"/>
      <w:marTop w:val="0"/>
      <w:marBottom w:val="0"/>
      <w:divBdr>
        <w:top w:val="none" w:sz="0" w:space="0" w:color="auto"/>
        <w:left w:val="none" w:sz="0" w:space="0" w:color="auto"/>
        <w:bottom w:val="none" w:sz="0" w:space="0" w:color="auto"/>
        <w:right w:val="none" w:sz="0" w:space="0" w:color="auto"/>
      </w:divBdr>
    </w:div>
    <w:div w:id="1407074812">
      <w:bodyDiv w:val="1"/>
      <w:marLeft w:val="0"/>
      <w:marRight w:val="0"/>
      <w:marTop w:val="0"/>
      <w:marBottom w:val="0"/>
      <w:divBdr>
        <w:top w:val="none" w:sz="0" w:space="0" w:color="auto"/>
        <w:left w:val="none" w:sz="0" w:space="0" w:color="auto"/>
        <w:bottom w:val="none" w:sz="0" w:space="0" w:color="auto"/>
        <w:right w:val="none" w:sz="0" w:space="0" w:color="auto"/>
      </w:divBdr>
    </w:div>
    <w:div w:id="1531912493">
      <w:bodyDiv w:val="1"/>
      <w:marLeft w:val="0"/>
      <w:marRight w:val="0"/>
      <w:marTop w:val="0"/>
      <w:marBottom w:val="0"/>
      <w:divBdr>
        <w:top w:val="none" w:sz="0" w:space="0" w:color="auto"/>
        <w:left w:val="none" w:sz="0" w:space="0" w:color="auto"/>
        <w:bottom w:val="none" w:sz="0" w:space="0" w:color="auto"/>
        <w:right w:val="none" w:sz="0" w:space="0" w:color="auto"/>
      </w:divBdr>
      <w:divsChild>
        <w:div w:id="1446388207">
          <w:marLeft w:val="0"/>
          <w:marRight w:val="0"/>
          <w:marTop w:val="0"/>
          <w:marBottom w:val="0"/>
          <w:divBdr>
            <w:top w:val="none" w:sz="0" w:space="0" w:color="auto"/>
            <w:left w:val="none" w:sz="0" w:space="0" w:color="auto"/>
            <w:bottom w:val="none" w:sz="0" w:space="0" w:color="auto"/>
            <w:right w:val="none" w:sz="0" w:space="0" w:color="auto"/>
          </w:divBdr>
          <w:divsChild>
            <w:div w:id="176116233">
              <w:marLeft w:val="0"/>
              <w:marRight w:val="0"/>
              <w:marTop w:val="0"/>
              <w:marBottom w:val="0"/>
              <w:divBdr>
                <w:top w:val="none" w:sz="0" w:space="0" w:color="auto"/>
                <w:left w:val="none" w:sz="0" w:space="0" w:color="auto"/>
                <w:bottom w:val="none" w:sz="0" w:space="0" w:color="auto"/>
                <w:right w:val="none" w:sz="0" w:space="0" w:color="auto"/>
              </w:divBdr>
              <w:divsChild>
                <w:div w:id="1629814958">
                  <w:marLeft w:val="0"/>
                  <w:marRight w:val="0"/>
                  <w:marTop w:val="0"/>
                  <w:marBottom w:val="0"/>
                  <w:divBdr>
                    <w:top w:val="none" w:sz="0" w:space="0" w:color="auto"/>
                    <w:left w:val="none" w:sz="0" w:space="0" w:color="auto"/>
                    <w:bottom w:val="none" w:sz="0" w:space="0" w:color="auto"/>
                    <w:right w:val="none" w:sz="0" w:space="0" w:color="auto"/>
                  </w:divBdr>
                  <w:divsChild>
                    <w:div w:id="424424327">
                      <w:marLeft w:val="0"/>
                      <w:marRight w:val="0"/>
                      <w:marTop w:val="0"/>
                      <w:marBottom w:val="0"/>
                      <w:divBdr>
                        <w:top w:val="none" w:sz="0" w:space="0" w:color="auto"/>
                        <w:left w:val="none" w:sz="0" w:space="0" w:color="auto"/>
                        <w:bottom w:val="none" w:sz="0" w:space="0" w:color="auto"/>
                        <w:right w:val="none" w:sz="0" w:space="0" w:color="auto"/>
                      </w:divBdr>
                      <w:divsChild>
                        <w:div w:id="1620797361">
                          <w:marLeft w:val="0"/>
                          <w:marRight w:val="0"/>
                          <w:marTop w:val="0"/>
                          <w:marBottom w:val="0"/>
                          <w:divBdr>
                            <w:top w:val="none" w:sz="0" w:space="0" w:color="auto"/>
                            <w:left w:val="none" w:sz="0" w:space="0" w:color="auto"/>
                            <w:bottom w:val="none" w:sz="0" w:space="0" w:color="auto"/>
                            <w:right w:val="none" w:sz="0" w:space="0" w:color="auto"/>
                          </w:divBdr>
                          <w:divsChild>
                            <w:div w:id="767192748">
                              <w:marLeft w:val="0"/>
                              <w:marRight w:val="0"/>
                              <w:marTop w:val="0"/>
                              <w:marBottom w:val="0"/>
                              <w:divBdr>
                                <w:top w:val="none" w:sz="0" w:space="0" w:color="auto"/>
                                <w:left w:val="none" w:sz="0" w:space="0" w:color="auto"/>
                                <w:bottom w:val="none" w:sz="0" w:space="0" w:color="auto"/>
                                <w:right w:val="none" w:sz="0" w:space="0" w:color="auto"/>
                              </w:divBdr>
                              <w:divsChild>
                                <w:div w:id="596058325">
                                  <w:marLeft w:val="0"/>
                                  <w:marRight w:val="0"/>
                                  <w:marTop w:val="0"/>
                                  <w:marBottom w:val="0"/>
                                  <w:divBdr>
                                    <w:top w:val="none" w:sz="0" w:space="0" w:color="auto"/>
                                    <w:left w:val="none" w:sz="0" w:space="0" w:color="auto"/>
                                    <w:bottom w:val="none" w:sz="0" w:space="0" w:color="auto"/>
                                    <w:right w:val="none" w:sz="0" w:space="0" w:color="auto"/>
                                  </w:divBdr>
                                  <w:divsChild>
                                    <w:div w:id="890456607">
                                      <w:marLeft w:val="0"/>
                                      <w:marRight w:val="0"/>
                                      <w:marTop w:val="0"/>
                                      <w:marBottom w:val="0"/>
                                      <w:divBdr>
                                        <w:top w:val="none" w:sz="0" w:space="0" w:color="auto"/>
                                        <w:left w:val="none" w:sz="0" w:space="0" w:color="auto"/>
                                        <w:bottom w:val="none" w:sz="0" w:space="0" w:color="auto"/>
                                        <w:right w:val="none" w:sz="0" w:space="0" w:color="auto"/>
                                      </w:divBdr>
                                      <w:divsChild>
                                        <w:div w:id="1946502924">
                                          <w:marLeft w:val="0"/>
                                          <w:marRight w:val="0"/>
                                          <w:marTop w:val="75"/>
                                          <w:marBottom w:val="75"/>
                                          <w:divBdr>
                                            <w:top w:val="none" w:sz="0" w:space="0" w:color="auto"/>
                                            <w:left w:val="none" w:sz="0" w:space="0" w:color="auto"/>
                                            <w:bottom w:val="none" w:sz="0" w:space="0" w:color="auto"/>
                                            <w:right w:val="none" w:sz="0" w:space="0" w:color="auto"/>
                                          </w:divBdr>
                                          <w:divsChild>
                                            <w:div w:id="418870520">
                                              <w:marLeft w:val="0"/>
                                              <w:marRight w:val="0"/>
                                              <w:marTop w:val="0"/>
                                              <w:marBottom w:val="0"/>
                                              <w:divBdr>
                                                <w:top w:val="none" w:sz="0" w:space="0" w:color="auto"/>
                                                <w:left w:val="none" w:sz="0" w:space="0" w:color="auto"/>
                                                <w:bottom w:val="none" w:sz="0" w:space="0" w:color="auto"/>
                                                <w:right w:val="none" w:sz="0" w:space="0" w:color="auto"/>
                                              </w:divBdr>
                                              <w:divsChild>
                                                <w:div w:id="1719160384">
                                                  <w:marLeft w:val="0"/>
                                                  <w:marRight w:val="0"/>
                                                  <w:marTop w:val="75"/>
                                                  <w:marBottom w:val="75"/>
                                                  <w:divBdr>
                                                    <w:top w:val="none" w:sz="0" w:space="0" w:color="auto"/>
                                                    <w:left w:val="none" w:sz="0" w:space="0" w:color="auto"/>
                                                    <w:bottom w:val="none" w:sz="0" w:space="0" w:color="auto"/>
                                                    <w:right w:val="none" w:sz="0" w:space="0" w:color="auto"/>
                                                  </w:divBdr>
                                                  <w:divsChild>
                                                    <w:div w:id="645207274">
                                                      <w:marLeft w:val="0"/>
                                                      <w:marRight w:val="0"/>
                                                      <w:marTop w:val="0"/>
                                                      <w:marBottom w:val="0"/>
                                                      <w:divBdr>
                                                        <w:top w:val="none" w:sz="0" w:space="0" w:color="auto"/>
                                                        <w:left w:val="none" w:sz="0" w:space="0" w:color="auto"/>
                                                        <w:bottom w:val="none" w:sz="0" w:space="0" w:color="auto"/>
                                                        <w:right w:val="none" w:sz="0" w:space="0" w:color="auto"/>
                                                      </w:divBdr>
                                                      <w:divsChild>
                                                        <w:div w:id="14634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931927">
      <w:bodyDiv w:val="1"/>
      <w:marLeft w:val="0"/>
      <w:marRight w:val="0"/>
      <w:marTop w:val="0"/>
      <w:marBottom w:val="0"/>
      <w:divBdr>
        <w:top w:val="none" w:sz="0" w:space="0" w:color="auto"/>
        <w:left w:val="none" w:sz="0" w:space="0" w:color="auto"/>
        <w:bottom w:val="none" w:sz="0" w:space="0" w:color="auto"/>
        <w:right w:val="none" w:sz="0" w:space="0" w:color="auto"/>
      </w:divBdr>
    </w:div>
    <w:div w:id="1623001627">
      <w:bodyDiv w:val="1"/>
      <w:marLeft w:val="0"/>
      <w:marRight w:val="0"/>
      <w:marTop w:val="0"/>
      <w:marBottom w:val="0"/>
      <w:divBdr>
        <w:top w:val="none" w:sz="0" w:space="0" w:color="auto"/>
        <w:left w:val="none" w:sz="0" w:space="0" w:color="auto"/>
        <w:bottom w:val="none" w:sz="0" w:space="0" w:color="auto"/>
        <w:right w:val="none" w:sz="0" w:space="0" w:color="auto"/>
      </w:divBdr>
      <w:divsChild>
        <w:div w:id="1344085810">
          <w:marLeft w:val="0"/>
          <w:marRight w:val="0"/>
          <w:marTop w:val="0"/>
          <w:marBottom w:val="0"/>
          <w:divBdr>
            <w:top w:val="none" w:sz="0" w:space="0" w:color="auto"/>
            <w:left w:val="none" w:sz="0" w:space="0" w:color="auto"/>
            <w:bottom w:val="none" w:sz="0" w:space="0" w:color="auto"/>
            <w:right w:val="none" w:sz="0" w:space="0" w:color="auto"/>
          </w:divBdr>
          <w:divsChild>
            <w:div w:id="237520276">
              <w:marLeft w:val="0"/>
              <w:marRight w:val="0"/>
              <w:marTop w:val="0"/>
              <w:marBottom w:val="0"/>
              <w:divBdr>
                <w:top w:val="none" w:sz="0" w:space="0" w:color="auto"/>
                <w:left w:val="none" w:sz="0" w:space="0" w:color="auto"/>
                <w:bottom w:val="none" w:sz="0" w:space="0" w:color="auto"/>
                <w:right w:val="none" w:sz="0" w:space="0" w:color="auto"/>
              </w:divBdr>
              <w:divsChild>
                <w:div w:id="592784888">
                  <w:marLeft w:val="0"/>
                  <w:marRight w:val="0"/>
                  <w:marTop w:val="0"/>
                  <w:marBottom w:val="0"/>
                  <w:divBdr>
                    <w:top w:val="none" w:sz="0" w:space="0" w:color="auto"/>
                    <w:left w:val="none" w:sz="0" w:space="0" w:color="auto"/>
                    <w:bottom w:val="none" w:sz="0" w:space="0" w:color="auto"/>
                    <w:right w:val="none" w:sz="0" w:space="0" w:color="auto"/>
                  </w:divBdr>
                  <w:divsChild>
                    <w:div w:id="1911844002">
                      <w:marLeft w:val="0"/>
                      <w:marRight w:val="0"/>
                      <w:marTop w:val="0"/>
                      <w:marBottom w:val="0"/>
                      <w:divBdr>
                        <w:top w:val="none" w:sz="0" w:space="0" w:color="auto"/>
                        <w:left w:val="none" w:sz="0" w:space="0" w:color="auto"/>
                        <w:bottom w:val="none" w:sz="0" w:space="0" w:color="auto"/>
                        <w:right w:val="none" w:sz="0" w:space="0" w:color="auto"/>
                      </w:divBdr>
                      <w:divsChild>
                        <w:div w:id="937106066">
                          <w:marLeft w:val="0"/>
                          <w:marRight w:val="0"/>
                          <w:marTop w:val="0"/>
                          <w:marBottom w:val="0"/>
                          <w:divBdr>
                            <w:top w:val="none" w:sz="0" w:space="0" w:color="auto"/>
                            <w:left w:val="none" w:sz="0" w:space="0" w:color="auto"/>
                            <w:bottom w:val="none" w:sz="0" w:space="0" w:color="auto"/>
                            <w:right w:val="none" w:sz="0" w:space="0" w:color="auto"/>
                          </w:divBdr>
                          <w:divsChild>
                            <w:div w:id="1536623985">
                              <w:marLeft w:val="0"/>
                              <w:marRight w:val="0"/>
                              <w:marTop w:val="0"/>
                              <w:marBottom w:val="0"/>
                              <w:divBdr>
                                <w:top w:val="none" w:sz="0" w:space="0" w:color="auto"/>
                                <w:left w:val="none" w:sz="0" w:space="0" w:color="auto"/>
                                <w:bottom w:val="none" w:sz="0" w:space="0" w:color="auto"/>
                                <w:right w:val="none" w:sz="0" w:space="0" w:color="auto"/>
                              </w:divBdr>
                              <w:divsChild>
                                <w:div w:id="111411456">
                                  <w:marLeft w:val="0"/>
                                  <w:marRight w:val="0"/>
                                  <w:marTop w:val="0"/>
                                  <w:marBottom w:val="0"/>
                                  <w:divBdr>
                                    <w:top w:val="none" w:sz="0" w:space="0" w:color="auto"/>
                                    <w:left w:val="none" w:sz="0" w:space="0" w:color="auto"/>
                                    <w:bottom w:val="none" w:sz="0" w:space="0" w:color="auto"/>
                                    <w:right w:val="none" w:sz="0" w:space="0" w:color="auto"/>
                                  </w:divBdr>
                                  <w:divsChild>
                                    <w:div w:id="289477106">
                                      <w:marLeft w:val="0"/>
                                      <w:marRight w:val="0"/>
                                      <w:marTop w:val="0"/>
                                      <w:marBottom w:val="0"/>
                                      <w:divBdr>
                                        <w:top w:val="none" w:sz="0" w:space="0" w:color="auto"/>
                                        <w:left w:val="none" w:sz="0" w:space="0" w:color="auto"/>
                                        <w:bottom w:val="none" w:sz="0" w:space="0" w:color="auto"/>
                                        <w:right w:val="none" w:sz="0" w:space="0" w:color="auto"/>
                                      </w:divBdr>
                                      <w:divsChild>
                                        <w:div w:id="309596475">
                                          <w:marLeft w:val="0"/>
                                          <w:marRight w:val="0"/>
                                          <w:marTop w:val="75"/>
                                          <w:marBottom w:val="75"/>
                                          <w:divBdr>
                                            <w:top w:val="none" w:sz="0" w:space="0" w:color="auto"/>
                                            <w:left w:val="none" w:sz="0" w:space="0" w:color="auto"/>
                                            <w:bottom w:val="none" w:sz="0" w:space="0" w:color="auto"/>
                                            <w:right w:val="none" w:sz="0" w:space="0" w:color="auto"/>
                                          </w:divBdr>
                                          <w:divsChild>
                                            <w:div w:id="883369280">
                                              <w:marLeft w:val="0"/>
                                              <w:marRight w:val="0"/>
                                              <w:marTop w:val="0"/>
                                              <w:marBottom w:val="0"/>
                                              <w:divBdr>
                                                <w:top w:val="none" w:sz="0" w:space="0" w:color="auto"/>
                                                <w:left w:val="none" w:sz="0" w:space="0" w:color="auto"/>
                                                <w:bottom w:val="none" w:sz="0" w:space="0" w:color="auto"/>
                                                <w:right w:val="none" w:sz="0" w:space="0" w:color="auto"/>
                                              </w:divBdr>
                                              <w:divsChild>
                                                <w:div w:id="803352137">
                                                  <w:marLeft w:val="0"/>
                                                  <w:marRight w:val="0"/>
                                                  <w:marTop w:val="75"/>
                                                  <w:marBottom w:val="75"/>
                                                  <w:divBdr>
                                                    <w:top w:val="none" w:sz="0" w:space="0" w:color="auto"/>
                                                    <w:left w:val="none" w:sz="0" w:space="0" w:color="auto"/>
                                                    <w:bottom w:val="none" w:sz="0" w:space="0" w:color="auto"/>
                                                    <w:right w:val="none" w:sz="0" w:space="0" w:color="auto"/>
                                                  </w:divBdr>
                                                  <w:divsChild>
                                                    <w:div w:id="872962552">
                                                      <w:marLeft w:val="0"/>
                                                      <w:marRight w:val="0"/>
                                                      <w:marTop w:val="0"/>
                                                      <w:marBottom w:val="0"/>
                                                      <w:divBdr>
                                                        <w:top w:val="none" w:sz="0" w:space="0" w:color="auto"/>
                                                        <w:left w:val="none" w:sz="0" w:space="0" w:color="auto"/>
                                                        <w:bottom w:val="none" w:sz="0" w:space="0" w:color="auto"/>
                                                        <w:right w:val="none" w:sz="0" w:space="0" w:color="auto"/>
                                                      </w:divBdr>
                                                      <w:divsChild>
                                                        <w:div w:id="2142264461">
                                                          <w:marLeft w:val="0"/>
                                                          <w:marRight w:val="0"/>
                                                          <w:marTop w:val="0"/>
                                                          <w:marBottom w:val="0"/>
                                                          <w:divBdr>
                                                            <w:top w:val="none" w:sz="0" w:space="0" w:color="auto"/>
                                                            <w:left w:val="none" w:sz="0" w:space="0" w:color="auto"/>
                                                            <w:bottom w:val="none" w:sz="0" w:space="0" w:color="auto"/>
                                                            <w:right w:val="none" w:sz="0" w:space="0" w:color="auto"/>
                                                          </w:divBdr>
                                                          <w:divsChild>
                                                            <w:div w:id="53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953184">
      <w:bodyDiv w:val="1"/>
      <w:marLeft w:val="0"/>
      <w:marRight w:val="0"/>
      <w:marTop w:val="0"/>
      <w:marBottom w:val="0"/>
      <w:divBdr>
        <w:top w:val="none" w:sz="0" w:space="0" w:color="auto"/>
        <w:left w:val="none" w:sz="0" w:space="0" w:color="auto"/>
        <w:bottom w:val="none" w:sz="0" w:space="0" w:color="auto"/>
        <w:right w:val="none" w:sz="0" w:space="0" w:color="auto"/>
      </w:divBdr>
    </w:div>
    <w:div w:id="1705911063">
      <w:bodyDiv w:val="1"/>
      <w:marLeft w:val="0"/>
      <w:marRight w:val="0"/>
      <w:marTop w:val="0"/>
      <w:marBottom w:val="0"/>
      <w:divBdr>
        <w:top w:val="none" w:sz="0" w:space="0" w:color="auto"/>
        <w:left w:val="none" w:sz="0" w:space="0" w:color="auto"/>
        <w:bottom w:val="none" w:sz="0" w:space="0" w:color="auto"/>
        <w:right w:val="none" w:sz="0" w:space="0" w:color="auto"/>
      </w:divBdr>
    </w:div>
    <w:div w:id="1707172425">
      <w:bodyDiv w:val="1"/>
      <w:marLeft w:val="0"/>
      <w:marRight w:val="0"/>
      <w:marTop w:val="0"/>
      <w:marBottom w:val="0"/>
      <w:divBdr>
        <w:top w:val="none" w:sz="0" w:space="0" w:color="auto"/>
        <w:left w:val="none" w:sz="0" w:space="0" w:color="auto"/>
        <w:bottom w:val="none" w:sz="0" w:space="0" w:color="auto"/>
        <w:right w:val="none" w:sz="0" w:space="0" w:color="auto"/>
      </w:divBdr>
    </w:div>
    <w:div w:id="1870020448">
      <w:bodyDiv w:val="1"/>
      <w:marLeft w:val="0"/>
      <w:marRight w:val="0"/>
      <w:marTop w:val="0"/>
      <w:marBottom w:val="0"/>
      <w:divBdr>
        <w:top w:val="none" w:sz="0" w:space="0" w:color="auto"/>
        <w:left w:val="none" w:sz="0" w:space="0" w:color="auto"/>
        <w:bottom w:val="none" w:sz="0" w:space="0" w:color="auto"/>
        <w:right w:val="none" w:sz="0" w:space="0" w:color="auto"/>
      </w:divBdr>
    </w:div>
    <w:div w:id="201006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5.jpg@01D8348C.A74C9770" TargetMode="External"/><Relationship Id="rId18" Type="http://schemas.openxmlformats.org/officeDocument/2006/relationships/image" Target="media/image6.png"/><Relationship Id="rId26" Type="http://schemas.openxmlformats.org/officeDocument/2006/relationships/hyperlink" Target="https://kentcountycouncil.sharepoint.com/sites/KCCKNet/SitePages/Staff-Ethnic-Diversity-Forum.aspx" TargetMode="External"/><Relationship Id="rId39" Type="http://schemas.openxmlformats.org/officeDocument/2006/relationships/hyperlink" Target="https://kentcountycouncil.sharepoint.com/sites/KCCKNet/Shared%20Documents/Forms/AllItems.aspx?id=%2Fsites%2FKCCKNet%2FShared%20Documents%2FPolicy%20and%20Strategy%2FCYPE%20Structure%20Chart%2Epdf&amp;parent=%2Fsites%2FKCCKNet%2FShared%20Documents%2FPolicy%20and%20Strategy" TargetMode="External"/><Relationship Id="rId21" Type="http://schemas.openxmlformats.org/officeDocument/2006/relationships/image" Target="media/image9.png"/><Relationship Id="rId34" Type="http://schemas.openxmlformats.org/officeDocument/2006/relationships/hyperlink" Target="https://kentcountycouncil.sharepoint.com/sites/KCCKNet/SitePages/Mental-Health-Support-Network.aspx" TargetMode="External"/><Relationship Id="rId42" Type="http://schemas.openxmlformats.org/officeDocument/2006/relationships/hyperlink" Target="http://kentchildcare.proceduresonline.com/index.htm" TargetMode="External"/><Relationship Id="rId47" Type="http://schemas.openxmlformats.org/officeDocument/2006/relationships/hyperlink" Target="https://www.kent.gov.uk/about-the-council/strategies-and-policies/adult-social-care-policies/kent-adult-carers-strategy" TargetMode="External"/><Relationship Id="rId50" Type="http://schemas.openxmlformats.org/officeDocument/2006/relationships/hyperlink" Target="https://www.kent.gov.uk/__data/assets/pdf_file/0003/17616/Your-guide-to-adult-social-care-in-Kent.pdf" TargetMode="External"/><Relationship Id="rId55" Type="http://schemas.openxmlformats.org/officeDocument/2006/relationships/hyperlink" Target="https://kentcountycouncil.sharepoint.com/sites/KCCKNet/Health%20and%20Safety/DSE%20-Tips%20for%20working%20from%20home%20at%20short%20notice.docx" TargetMode="External"/><Relationship Id="rId63" Type="http://schemas.openxmlformats.org/officeDocument/2006/relationships/hyperlink" Target="https://www.delta-learning.com/course/view.php?id=3219" TargetMode="External"/><Relationship Id="rId68" Type="http://schemas.openxmlformats.org/officeDocument/2006/relationships/image" Target="media/image12.png"/><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basw.co.uk/resources/student-pcf-level-descriptors-pre-qualifying-levels-and-asye" TargetMode="External"/><Relationship Id="rId2" Type="http://schemas.openxmlformats.org/officeDocument/2006/relationships/customXml" Target="../customXml/item2.xml"/><Relationship Id="rId16" Type="http://schemas.openxmlformats.org/officeDocument/2006/relationships/hyperlink" Target="https://www.delta-learning.com/course/view.php?id=3219" TargetMode="External"/><Relationship Id="rId29" Type="http://schemas.openxmlformats.org/officeDocument/2006/relationships/hyperlink" Target="mailto:rainbow@kent.gov.uk" TargetMode="External"/><Relationship Id="rId11" Type="http://schemas.openxmlformats.org/officeDocument/2006/relationships/image" Target="media/image1.jpeg"/><Relationship Id="rId24" Type="http://schemas.openxmlformats.org/officeDocument/2006/relationships/hyperlink" Target="https://kentcountycouncil.sharepoint.com/:w:/r/sites/KCCKNet/_layouts/15/Doc.aspx?sourcedoc=%7B3CD7D588-F7BB-41F9-9BAD-25A7D70A092E%7D&amp;file=Whistle%20blowing%20policy.docx&amp;action=default&amp;mobileredirect=true&amp;DefaultItemOpen=1" TargetMode="External"/><Relationship Id="rId32" Type="http://schemas.openxmlformats.org/officeDocument/2006/relationships/hyperlink" Target="https://kentcountycouncil.sharepoint.com/sites/KCCKNet/SitePages/Aspire-Staff-Group.aspx" TargetMode="External"/><Relationship Id="rId37" Type="http://schemas.openxmlformats.org/officeDocument/2006/relationships/hyperlink" Target="mailto:singleparentstaffgroup@kent.gov.uk" TargetMode="External"/><Relationship Id="rId40" Type="http://schemas.openxmlformats.org/officeDocument/2006/relationships/hyperlink" Target="https://kentcountycouncil.sharepoint.com/sites/ChildrenYoungPeopleandEducation/SitePages/Practice-in-CYPE.aspx" TargetMode="External"/><Relationship Id="rId45" Type="http://schemas.openxmlformats.org/officeDocument/2006/relationships/hyperlink" Target="https://jobs.kent.gov.uk/were-recruiting/childrens-social-work-roles/our-teams" TargetMode="External"/><Relationship Id="rId53" Type="http://schemas.openxmlformats.org/officeDocument/2006/relationships/hyperlink" Target="https://kentcountycouncil.sharepoint.com/sites/KCCKNet" TargetMode="External"/><Relationship Id="rId58" Type="http://schemas.openxmlformats.org/officeDocument/2006/relationships/hyperlink" Target="mailto:healthandsafety@kent.gov.uk" TargetMode="External"/><Relationship Id="rId66" Type="http://schemas.openxmlformats.org/officeDocument/2006/relationships/hyperlink" Target="https://adults.ccinform.co.uk/" TargetMode="External"/><Relationship Id="rId74" Type="http://schemas.openxmlformats.org/officeDocument/2006/relationships/hyperlink" Target="https://kentcountycouncil.sharepoint.com/sites/KCCKNet/SitePages/Assessed-and-Supported-Year-in-Employment.aspx"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kentcountycouncil.sharepoint.com/sites/KCCKNet/SitePages/Our%20operational%20policies%20and%20plans.aspx" TargetMode="External"/><Relationship Id="rId28" Type="http://schemas.openxmlformats.org/officeDocument/2006/relationships/hyperlink" Target="https://kentcountycouncil.sharepoint.com/sites/KCCKNet/SitePages/Rainbow-Staff-Group.aspx" TargetMode="External"/><Relationship Id="rId36" Type="http://schemas.openxmlformats.org/officeDocument/2006/relationships/hyperlink" Target="https://kentcountycouncil.sharepoint.com/sites/KCCKNet/SitePages/Single-Parent-Staff-Group.aspx" TargetMode="External"/><Relationship Id="rId49" Type="http://schemas.openxmlformats.org/officeDocument/2006/relationships/hyperlink" Target="https://miro.com/app/board/uXjVONo9g_I=/?invite_link_id=129282087785" TargetMode="External"/><Relationship Id="rId57" Type="http://schemas.openxmlformats.org/officeDocument/2006/relationships/hyperlink" Target="https://kentcountycouncil.sharepoint.com/:w:/r/sites/KCCKNet/_layouts/15/Doc.aspx?sourcedoc=%7B8BDCF371-32B7-4A06-87B6-36AC30A4299F%7D&amp;file=Lone%20working%20and%20personal%20safety%20guidance.docx&amp;action=default&amp;mobileredirect=true&amp;DefaultItemOpen=1" TargetMode="External"/><Relationship Id="rId61" Type="http://schemas.openxmlformats.org/officeDocument/2006/relationships/hyperlink" Target="https://www.delta-learning.com/login/index.php"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mailto:lpf@kent.gov.uk" TargetMode="External"/><Relationship Id="rId44" Type="http://schemas.openxmlformats.org/officeDocument/2006/relationships/hyperlink" Target="https://www.kelsi.org.uk/" TargetMode="External"/><Relationship Id="rId52" Type="http://schemas.openxmlformats.org/officeDocument/2006/relationships/hyperlink" Target="https://www.kent.gov.uk/__data/assets/pdf_file/0018/61452/guide-to-accessing-our-services.pdf" TargetMode="External"/><Relationship Id="rId60" Type="http://schemas.openxmlformats.org/officeDocument/2006/relationships/image" Target="media/image10.png"/><Relationship Id="rId65" Type="http://schemas.openxmlformats.org/officeDocument/2006/relationships/hyperlink" Target="https://www.ccinform.co.uk/" TargetMode="External"/><Relationship Id="rId73" Type="http://schemas.openxmlformats.org/officeDocument/2006/relationships/hyperlink" Target="https://www.kscmp.org.u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kentcountycouncil.sharepoint.com/sites/KCCKNet/SitePages/Our-aims-and-Values.aspx" TargetMode="External"/><Relationship Id="rId27" Type="http://schemas.openxmlformats.org/officeDocument/2006/relationships/hyperlink" Target="mailto:michelle.bramble@kent.gov.uk" TargetMode="External"/><Relationship Id="rId30" Type="http://schemas.openxmlformats.org/officeDocument/2006/relationships/hyperlink" Target="https://kentcountycouncil.sharepoint.com/sites/KCCKNet/SitePages/Level-Playing-Field-Staff-Group.aspx" TargetMode="External"/><Relationship Id="rId35" Type="http://schemas.openxmlformats.org/officeDocument/2006/relationships/hyperlink" Target="mailto:mhsnsecretary@kent.gov.uk" TargetMode="External"/><Relationship Id="rId43" Type="http://schemas.openxmlformats.org/officeDocument/2006/relationships/hyperlink" Target="https://www.kscmp.org.uk/" TargetMode="External"/><Relationship Id="rId48" Type="http://schemas.openxmlformats.org/officeDocument/2006/relationships/hyperlink" Target="https://kentcountycouncil.sharepoint.com/sites/AdultSocialCareandHealth/SitePages/Home.aspx" TargetMode="External"/><Relationship Id="rId56" Type="http://schemas.openxmlformats.org/officeDocument/2006/relationships/hyperlink" Target="https://kentcountycouncil.sharepoint.com/sites/KCCKNet/Health%20and%20Safety/Additional%20useful%20hints%20and%20tips%20when%20using%20your%20computer%20at%20home.docx" TargetMode="External"/><Relationship Id="rId64" Type="http://schemas.openxmlformats.org/officeDocument/2006/relationships/image" Target="media/image11.png"/><Relationship Id="rId69" Type="http://schemas.openxmlformats.org/officeDocument/2006/relationships/hyperlink" Target="https://www.socialworkengland.org.uk"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kent.gov.uk/about-the-council/strategies-and-policies/adult-social-care-policies/making-a-difference-every-day" TargetMode="External"/><Relationship Id="rId72" Type="http://schemas.openxmlformats.org/officeDocument/2006/relationships/image" Target="media/image14.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s://proceduresonline.com/trixcms2/media/19702/supervision-policy-and-practice-guidance.pdf" TargetMode="External"/><Relationship Id="rId33" Type="http://schemas.openxmlformats.org/officeDocument/2006/relationships/hyperlink" Target="mailto:aspire@kent.gov.uk" TargetMode="External"/><Relationship Id="rId38" Type="http://schemas.openxmlformats.org/officeDocument/2006/relationships/hyperlink" Target="https://kentcountycouncil.sharepoint.com/sites/ChildrenYoungPeopleandEducation" TargetMode="External"/><Relationship Id="rId46" Type="http://schemas.openxmlformats.org/officeDocument/2006/relationships/hyperlink" Target="https://www.kent.gov.uk/about-the-council/strategies-and-policies/adult-social-care-policies/making-a-difference-every-day" TargetMode="External"/><Relationship Id="rId59" Type="http://schemas.openxmlformats.org/officeDocument/2006/relationships/hyperlink" Target="https://kentcc-self.achieveservice.com/en/AchieveForms/?form_uri=sandbox-publish://AF-Process-e6a99e70-6315-489f-9ac6-4ee4886fcef6/AF-Stagec4d2c58f-628f-4fc6-8186-85339a2086cc/definition.json&amp;redirectlink=%2Fen&amp;cancelRedirectLink=%2Fen&amp;consentMessage=yes" TargetMode="External"/><Relationship Id="rId67" Type="http://schemas.openxmlformats.org/officeDocument/2006/relationships/hyperlink" Target="mailto:ccinformhelpdesk@markallengroup.com" TargetMode="External"/><Relationship Id="rId20" Type="http://schemas.openxmlformats.org/officeDocument/2006/relationships/image" Target="media/image8.png"/><Relationship Id="rId41" Type="http://schemas.openxmlformats.org/officeDocument/2006/relationships/hyperlink" Target="https://www.delta-learning.com/course/view.php?id=1593" TargetMode="External"/><Relationship Id="rId54" Type="http://schemas.openxmlformats.org/officeDocument/2006/relationships/hyperlink" Target="https://www.delta-learning.com/course/view.php?id=3219" TargetMode="External"/><Relationship Id="rId62" Type="http://schemas.openxmlformats.org/officeDocument/2006/relationships/hyperlink" Target="https://www.delta-learning.com/totara/dashboard/index.php?id=59" TargetMode="External"/><Relationship Id="rId70" Type="http://schemas.openxmlformats.org/officeDocument/2006/relationships/image" Target="media/image13.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BA391BDBF0F428C301F63C5E207B2" ma:contentTypeVersion="13" ma:contentTypeDescription="Create a new document." ma:contentTypeScope="" ma:versionID="ec54070bcfb76d9121ec6ba80798011a">
  <xsd:schema xmlns:xsd="http://www.w3.org/2001/XMLSchema" xmlns:xs="http://www.w3.org/2001/XMLSchema" xmlns:p="http://schemas.microsoft.com/office/2006/metadata/properties" xmlns:ns2="1771a62a-b623-41ac-9520-61b7d7eea361" xmlns:ns3="a12648f1-a763-44e2-bb35-f5f73ef68b1f" targetNamespace="http://schemas.microsoft.com/office/2006/metadata/properties" ma:root="true" ma:fieldsID="7d122b3152561008223a6e6642350eb0" ns2:_="" ns3:_="">
    <xsd:import namespace="1771a62a-b623-41ac-9520-61b7d7eea361"/>
    <xsd:import namespace="a12648f1-a763-44e2-bb35-f5f73ef68b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1a62a-b623-41ac-9520-61b7d7ee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648f1-a763-44e2-bb35-f5f73ef68b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960004-04c0-410c-a48b-8b4e7a628316}" ma:internalName="TaxCatchAll" ma:showField="CatchAllData" ma:web="a12648f1-a763-44e2-bb35-f5f73ef68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2648f1-a763-44e2-bb35-f5f73ef68b1f" xsi:nil="true"/>
    <lcf76f155ced4ddcb4097134ff3c332f xmlns="1771a62a-b623-41ac-9520-61b7d7eea36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5DA16-11BD-47D4-A3EC-891B52E9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1a62a-b623-41ac-9520-61b7d7eea361"/>
    <ds:schemaRef ds:uri="a12648f1-a763-44e2-bb35-f5f73ef6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61E34-D123-401E-B103-63D5D11F5CFA}">
  <ds:schemaRefs>
    <ds:schemaRef ds:uri="http://schemas.openxmlformats.org/officeDocument/2006/bibliography"/>
  </ds:schemaRefs>
</ds:datastoreItem>
</file>

<file path=customXml/itemProps3.xml><?xml version="1.0" encoding="utf-8"?>
<ds:datastoreItem xmlns:ds="http://schemas.openxmlformats.org/officeDocument/2006/customXml" ds:itemID="{E3177E9E-AD94-4694-9D07-08BACF6658F4}">
  <ds:schemaRefs>
    <ds:schemaRef ds:uri="http://schemas.microsoft.com/office/2006/metadata/properties"/>
    <ds:schemaRef ds:uri="http://schemas.microsoft.com/office/infopath/2007/PartnerControls"/>
    <ds:schemaRef ds:uri="a12648f1-a763-44e2-bb35-f5f73ef68b1f"/>
    <ds:schemaRef ds:uri="1771a62a-b623-41ac-9520-61b7d7eea361"/>
  </ds:schemaRefs>
</ds:datastoreItem>
</file>

<file path=customXml/itemProps4.xml><?xml version="1.0" encoding="utf-8"?>
<ds:datastoreItem xmlns:ds="http://schemas.openxmlformats.org/officeDocument/2006/customXml" ds:itemID="{910EDED1-2F48-4C81-AE01-498653039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5492</Words>
  <Characters>31306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Clinton - AH BDU</dc:creator>
  <cp:keywords/>
  <dc:description/>
  <cp:lastModifiedBy>Francesca Collins - AH BDU</cp:lastModifiedBy>
  <cp:revision>2</cp:revision>
  <dcterms:created xsi:type="dcterms:W3CDTF">2023-08-30T06:57:00Z</dcterms:created>
  <dcterms:modified xsi:type="dcterms:W3CDTF">2023-08-30T06:57:00Z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0x010100878BA391BDBF0F428C301F63C5E207B2</vt:lpwstr>
  </property>
</Properties>
</file>