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7A973" w14:textId="6AEC290B" w:rsidR="004C5A93" w:rsidRPr="009F7FCF" w:rsidRDefault="009F7FCF" w:rsidP="009F7FCF">
      <w:pPr>
        <w:pStyle w:val="PlainText"/>
        <w:jc w:val="center"/>
        <w:rPr>
          <w:rFonts w:ascii="Tahoma" w:hAnsi="Tahoma" w:cs="Tahoma"/>
          <w:b/>
          <w:bCs/>
          <w:color w:val="0070C0"/>
          <w:sz w:val="32"/>
          <w:szCs w:val="32"/>
        </w:rPr>
      </w:pPr>
      <w:r w:rsidRPr="009F7FCF">
        <w:rPr>
          <w:rFonts w:ascii="Tahoma" w:hAnsi="Tahoma" w:cs="Tahoma"/>
          <w:b/>
          <w:bCs/>
          <w:color w:val="0070C0"/>
          <w:sz w:val="32"/>
          <w:szCs w:val="32"/>
        </w:rPr>
        <w:t xml:space="preserve">Practice Guidance - Dealing </w:t>
      </w:r>
      <w:r>
        <w:rPr>
          <w:rFonts w:ascii="Tahoma" w:hAnsi="Tahoma" w:cs="Tahoma"/>
          <w:b/>
          <w:bCs/>
          <w:color w:val="0070C0"/>
          <w:sz w:val="32"/>
          <w:szCs w:val="32"/>
        </w:rPr>
        <w:t>w</w:t>
      </w:r>
      <w:r w:rsidRPr="009F7FCF">
        <w:rPr>
          <w:rFonts w:ascii="Tahoma" w:hAnsi="Tahoma" w:cs="Tahoma"/>
          <w:b/>
          <w:bCs/>
          <w:color w:val="0070C0"/>
          <w:sz w:val="32"/>
          <w:szCs w:val="32"/>
        </w:rPr>
        <w:t xml:space="preserve">ith Allegations of Harm made by a </w:t>
      </w:r>
      <w:proofErr w:type="gramStart"/>
      <w:r w:rsidRPr="009F7FCF">
        <w:rPr>
          <w:rFonts w:ascii="Tahoma" w:hAnsi="Tahoma" w:cs="Tahoma"/>
          <w:b/>
          <w:bCs/>
          <w:color w:val="0070C0"/>
          <w:sz w:val="32"/>
          <w:szCs w:val="32"/>
        </w:rPr>
        <w:t>Child</w:t>
      </w:r>
      <w:proofErr w:type="gramEnd"/>
    </w:p>
    <w:p w14:paraId="28C2A581" w14:textId="77777777" w:rsidR="004C5A93" w:rsidRPr="009F7FCF" w:rsidRDefault="004C5A93" w:rsidP="00BD7CB1">
      <w:pPr>
        <w:pStyle w:val="PlainText"/>
        <w:jc w:val="both"/>
        <w:rPr>
          <w:rFonts w:ascii="Tahoma" w:hAnsi="Tahoma" w:cs="Tahoma"/>
          <w:sz w:val="24"/>
          <w:szCs w:val="24"/>
        </w:rPr>
      </w:pPr>
    </w:p>
    <w:p w14:paraId="6D68B62D" w14:textId="685D83EE" w:rsidR="000A7821" w:rsidRPr="009F7FCF" w:rsidRDefault="004C5A93" w:rsidP="009F7FCF">
      <w:pPr>
        <w:pStyle w:val="PlainText"/>
        <w:rPr>
          <w:rFonts w:ascii="Tahoma" w:hAnsi="Tahoma" w:cs="Tahoma"/>
          <w:sz w:val="24"/>
          <w:szCs w:val="24"/>
        </w:rPr>
      </w:pPr>
      <w:r w:rsidRPr="009F7FCF">
        <w:rPr>
          <w:rFonts w:ascii="Tahoma" w:hAnsi="Tahoma" w:cs="Tahoma"/>
          <w:sz w:val="24"/>
          <w:szCs w:val="24"/>
        </w:rPr>
        <w:t>What should you do if a child comes to you and tells you that they are being abused</w:t>
      </w:r>
      <w:r w:rsidR="008F78B9" w:rsidRPr="009F7FCF">
        <w:rPr>
          <w:rFonts w:ascii="Tahoma" w:hAnsi="Tahoma" w:cs="Tahoma"/>
          <w:sz w:val="24"/>
          <w:szCs w:val="24"/>
        </w:rPr>
        <w:t>, harmed or at risk of violence</w:t>
      </w:r>
      <w:r w:rsidRPr="009F7FCF">
        <w:rPr>
          <w:rFonts w:ascii="Tahoma" w:hAnsi="Tahoma" w:cs="Tahoma"/>
          <w:sz w:val="24"/>
          <w:szCs w:val="24"/>
        </w:rPr>
        <w:t>?</w:t>
      </w:r>
    </w:p>
    <w:p w14:paraId="6A7E2798" w14:textId="4A0265BD" w:rsidR="008F78B9" w:rsidRPr="009F7FCF" w:rsidRDefault="008F78B9" w:rsidP="009F7FCF">
      <w:pPr>
        <w:pStyle w:val="PlainText"/>
        <w:rPr>
          <w:rFonts w:ascii="Tahoma" w:hAnsi="Tahoma" w:cs="Tahoma"/>
          <w:sz w:val="24"/>
          <w:szCs w:val="24"/>
        </w:rPr>
      </w:pPr>
      <w:r w:rsidRPr="009F7FCF">
        <w:rPr>
          <w:rFonts w:ascii="Tahoma" w:hAnsi="Tahoma" w:cs="Tahoma"/>
          <w:sz w:val="24"/>
          <w:szCs w:val="24"/>
        </w:rPr>
        <w:t xml:space="preserve">What should you do if a child tells you they are carrying </w:t>
      </w:r>
      <w:r w:rsidR="0080597C" w:rsidRPr="009F7FCF">
        <w:rPr>
          <w:rFonts w:ascii="Tahoma" w:hAnsi="Tahoma" w:cs="Tahoma"/>
          <w:sz w:val="24"/>
          <w:szCs w:val="24"/>
        </w:rPr>
        <w:t>weapons, or are threatening harm to others?</w:t>
      </w:r>
    </w:p>
    <w:p w14:paraId="5A9632E7" w14:textId="77777777" w:rsidR="000A7821" w:rsidRPr="009F7FCF" w:rsidRDefault="000A7821" w:rsidP="00BD7CB1">
      <w:pPr>
        <w:pStyle w:val="PlainText"/>
        <w:jc w:val="both"/>
        <w:rPr>
          <w:rFonts w:ascii="Tahoma" w:hAnsi="Tahoma" w:cs="Tahoma"/>
          <w:sz w:val="24"/>
          <w:szCs w:val="24"/>
        </w:rPr>
      </w:pPr>
    </w:p>
    <w:p w14:paraId="08AEEF9C" w14:textId="498FE997" w:rsidR="000A7821" w:rsidRPr="009F7FCF" w:rsidRDefault="000A7821" w:rsidP="009F7FCF">
      <w:pPr>
        <w:pStyle w:val="PlainText"/>
        <w:numPr>
          <w:ilvl w:val="0"/>
          <w:numId w:val="12"/>
        </w:numPr>
        <w:ind w:left="426" w:hanging="426"/>
        <w:jc w:val="both"/>
        <w:rPr>
          <w:rFonts w:ascii="Tahoma" w:hAnsi="Tahoma" w:cs="Tahoma"/>
          <w:b/>
          <w:bCs/>
          <w:color w:val="0070C0"/>
          <w:sz w:val="28"/>
          <w:szCs w:val="28"/>
        </w:rPr>
      </w:pPr>
      <w:r w:rsidRPr="009F7FCF">
        <w:rPr>
          <w:rFonts w:ascii="Tahoma" w:hAnsi="Tahoma" w:cs="Tahoma"/>
          <w:b/>
          <w:bCs/>
          <w:color w:val="0070C0"/>
          <w:sz w:val="28"/>
          <w:szCs w:val="28"/>
        </w:rPr>
        <w:t xml:space="preserve">Acknowledge your </w:t>
      </w:r>
      <w:proofErr w:type="gramStart"/>
      <w:r w:rsidRPr="009F7FCF">
        <w:rPr>
          <w:rFonts w:ascii="Tahoma" w:hAnsi="Tahoma" w:cs="Tahoma"/>
          <w:b/>
          <w:bCs/>
          <w:color w:val="0070C0"/>
          <w:sz w:val="28"/>
          <w:szCs w:val="28"/>
        </w:rPr>
        <w:t>feelings</w:t>
      </w:r>
      <w:proofErr w:type="gramEnd"/>
    </w:p>
    <w:p w14:paraId="1D8D507A" w14:textId="77777777" w:rsidR="000A7821" w:rsidRPr="009F7FCF" w:rsidRDefault="000A7821" w:rsidP="00BD7CB1">
      <w:pPr>
        <w:pStyle w:val="PlainText"/>
        <w:jc w:val="both"/>
        <w:rPr>
          <w:rFonts w:ascii="Tahoma" w:hAnsi="Tahoma" w:cs="Tahoma"/>
          <w:sz w:val="24"/>
          <w:szCs w:val="24"/>
        </w:rPr>
      </w:pPr>
    </w:p>
    <w:p w14:paraId="51AC2BB0" w14:textId="321CD5E9" w:rsidR="00BA5089" w:rsidRPr="009F7FCF" w:rsidRDefault="004C5A93" w:rsidP="00AF5B63">
      <w:pPr>
        <w:pStyle w:val="PlainText"/>
        <w:rPr>
          <w:rFonts w:ascii="Tahoma" w:hAnsi="Tahoma" w:cs="Tahoma"/>
          <w:sz w:val="24"/>
          <w:szCs w:val="24"/>
        </w:rPr>
      </w:pPr>
      <w:r w:rsidRPr="009F7FCF">
        <w:rPr>
          <w:rFonts w:ascii="Tahoma" w:hAnsi="Tahoma" w:cs="Tahoma"/>
          <w:sz w:val="24"/>
          <w:szCs w:val="24"/>
        </w:rPr>
        <w:t>It</w:t>
      </w:r>
      <w:r w:rsidR="000A7821" w:rsidRPr="009F7FCF">
        <w:rPr>
          <w:rFonts w:ascii="Tahoma" w:hAnsi="Tahoma" w:cs="Tahoma"/>
          <w:sz w:val="24"/>
          <w:szCs w:val="24"/>
        </w:rPr>
        <w:t xml:space="preserve"> is </w:t>
      </w:r>
      <w:r w:rsidRPr="009F7FCF">
        <w:rPr>
          <w:rFonts w:ascii="Tahoma" w:hAnsi="Tahoma" w:cs="Tahoma"/>
          <w:sz w:val="24"/>
          <w:szCs w:val="24"/>
        </w:rPr>
        <w:t xml:space="preserve"> normal to feel</w:t>
      </w:r>
      <w:r w:rsidR="000A7821" w:rsidRPr="009F7FCF">
        <w:rPr>
          <w:rFonts w:ascii="Tahoma" w:hAnsi="Tahoma" w:cs="Tahoma"/>
          <w:sz w:val="24"/>
          <w:szCs w:val="24"/>
        </w:rPr>
        <w:t xml:space="preserve"> emotional</w:t>
      </w:r>
      <w:r w:rsidR="001A2C0A" w:rsidRPr="009F7FCF">
        <w:rPr>
          <w:rFonts w:ascii="Tahoma" w:hAnsi="Tahoma" w:cs="Tahoma"/>
          <w:sz w:val="24"/>
          <w:szCs w:val="24"/>
        </w:rPr>
        <w:t>,</w:t>
      </w:r>
      <w:r w:rsidR="000A7821" w:rsidRPr="009F7FCF">
        <w:rPr>
          <w:rFonts w:ascii="Tahoma" w:hAnsi="Tahoma" w:cs="Tahoma"/>
          <w:sz w:val="24"/>
          <w:szCs w:val="24"/>
        </w:rPr>
        <w:t xml:space="preserve"> </w:t>
      </w:r>
      <w:r w:rsidRPr="009F7FCF">
        <w:rPr>
          <w:rFonts w:ascii="Tahoma" w:hAnsi="Tahoma" w:cs="Tahoma"/>
          <w:sz w:val="24"/>
          <w:szCs w:val="24"/>
        </w:rPr>
        <w:t>overwhelmed and confused</w:t>
      </w:r>
      <w:r w:rsidR="000A7821" w:rsidRPr="009F7FCF">
        <w:rPr>
          <w:rFonts w:ascii="Tahoma" w:hAnsi="Tahoma" w:cs="Tahoma"/>
          <w:sz w:val="24"/>
          <w:szCs w:val="24"/>
        </w:rPr>
        <w:t xml:space="preserve"> when a child discloses.</w:t>
      </w:r>
      <w:r w:rsidRPr="009F7FCF">
        <w:rPr>
          <w:rFonts w:ascii="Tahoma" w:hAnsi="Tahoma" w:cs="Tahoma"/>
          <w:sz w:val="24"/>
          <w:szCs w:val="24"/>
        </w:rPr>
        <w:t xml:space="preserve"> Child abuse</w:t>
      </w:r>
      <w:r w:rsidR="0080597C" w:rsidRPr="009F7FCF">
        <w:rPr>
          <w:rFonts w:ascii="Tahoma" w:hAnsi="Tahoma" w:cs="Tahoma"/>
          <w:sz w:val="24"/>
          <w:szCs w:val="24"/>
        </w:rPr>
        <w:t xml:space="preserve">, </w:t>
      </w:r>
      <w:r w:rsidR="002035B9">
        <w:rPr>
          <w:rFonts w:ascii="Tahoma" w:hAnsi="Tahoma" w:cs="Tahoma"/>
          <w:sz w:val="24"/>
          <w:szCs w:val="24"/>
        </w:rPr>
        <w:t xml:space="preserve">including </w:t>
      </w:r>
      <w:r w:rsidR="0080597C" w:rsidRPr="009F7FCF">
        <w:rPr>
          <w:rFonts w:ascii="Tahoma" w:hAnsi="Tahoma" w:cs="Tahoma"/>
          <w:sz w:val="24"/>
          <w:szCs w:val="24"/>
        </w:rPr>
        <w:t xml:space="preserve">peer on peer abuse and violence </w:t>
      </w:r>
      <w:r w:rsidRPr="009F7FCF">
        <w:rPr>
          <w:rFonts w:ascii="Tahoma" w:hAnsi="Tahoma" w:cs="Tahoma"/>
          <w:sz w:val="24"/>
          <w:szCs w:val="24"/>
        </w:rPr>
        <w:t xml:space="preserve">is a </w:t>
      </w:r>
      <w:r w:rsidR="00A11C21" w:rsidRPr="009F7FCF">
        <w:rPr>
          <w:rFonts w:ascii="Tahoma" w:hAnsi="Tahoma" w:cs="Tahoma"/>
          <w:sz w:val="24"/>
          <w:szCs w:val="24"/>
        </w:rPr>
        <w:t xml:space="preserve">sensitive </w:t>
      </w:r>
      <w:r w:rsidRPr="009F7FCF">
        <w:rPr>
          <w:rFonts w:ascii="Tahoma" w:hAnsi="Tahoma" w:cs="Tahoma"/>
          <w:sz w:val="24"/>
          <w:szCs w:val="24"/>
        </w:rPr>
        <w:t xml:space="preserve">subject that can be hard to accept and even harder to talk about. Children who are abused </w:t>
      </w:r>
      <w:r w:rsidR="0080597C" w:rsidRPr="009F7FCF">
        <w:rPr>
          <w:rFonts w:ascii="Tahoma" w:hAnsi="Tahoma" w:cs="Tahoma"/>
          <w:sz w:val="24"/>
          <w:szCs w:val="24"/>
        </w:rPr>
        <w:t xml:space="preserve">or groomed </w:t>
      </w:r>
      <w:r w:rsidRPr="009F7FCF">
        <w:rPr>
          <w:rFonts w:ascii="Tahoma" w:hAnsi="Tahoma" w:cs="Tahoma"/>
          <w:sz w:val="24"/>
          <w:szCs w:val="24"/>
        </w:rPr>
        <w:t>are often threatened by the perpetrators to keep the abuse a secret</w:t>
      </w:r>
      <w:r w:rsidR="00BA5089" w:rsidRPr="009F7FCF">
        <w:rPr>
          <w:rFonts w:ascii="Tahoma" w:hAnsi="Tahoma" w:cs="Tahoma"/>
          <w:sz w:val="24"/>
          <w:szCs w:val="24"/>
        </w:rPr>
        <w:t>, therefore it takes a</w:t>
      </w:r>
      <w:r w:rsidRPr="009F7FCF">
        <w:rPr>
          <w:rFonts w:ascii="Tahoma" w:hAnsi="Tahoma" w:cs="Tahoma"/>
          <w:sz w:val="24"/>
          <w:szCs w:val="24"/>
        </w:rPr>
        <w:t xml:space="preserve"> great amount of courage</w:t>
      </w:r>
      <w:r w:rsidR="006B32EE">
        <w:rPr>
          <w:rFonts w:ascii="Tahoma" w:hAnsi="Tahoma" w:cs="Tahoma"/>
          <w:sz w:val="24"/>
          <w:szCs w:val="24"/>
        </w:rPr>
        <w:t xml:space="preserve"> for them to make a disclosure</w:t>
      </w:r>
      <w:r w:rsidRPr="009F7FCF">
        <w:rPr>
          <w:rFonts w:ascii="Tahoma" w:hAnsi="Tahoma" w:cs="Tahoma"/>
          <w:sz w:val="24"/>
          <w:szCs w:val="24"/>
        </w:rPr>
        <w:t xml:space="preserve">. Children </w:t>
      </w:r>
      <w:r w:rsidR="007E6830" w:rsidRPr="009F7FCF">
        <w:rPr>
          <w:rFonts w:ascii="Tahoma" w:hAnsi="Tahoma" w:cs="Tahoma"/>
          <w:sz w:val="24"/>
          <w:szCs w:val="24"/>
        </w:rPr>
        <w:t>must</w:t>
      </w:r>
      <w:r w:rsidRPr="009F7FCF">
        <w:rPr>
          <w:rFonts w:ascii="Tahoma" w:hAnsi="Tahoma" w:cs="Tahoma"/>
          <w:sz w:val="24"/>
          <w:szCs w:val="24"/>
        </w:rPr>
        <w:t xml:space="preserve"> </w:t>
      </w:r>
      <w:r w:rsidR="002E63AC" w:rsidRPr="009F7FCF">
        <w:rPr>
          <w:rFonts w:ascii="Tahoma" w:hAnsi="Tahoma" w:cs="Tahoma"/>
          <w:sz w:val="24"/>
          <w:szCs w:val="24"/>
        </w:rPr>
        <w:t>manage</w:t>
      </w:r>
      <w:r w:rsidRPr="009F7FCF">
        <w:rPr>
          <w:rFonts w:ascii="Tahoma" w:hAnsi="Tahoma" w:cs="Tahoma"/>
          <w:sz w:val="24"/>
          <w:szCs w:val="24"/>
        </w:rPr>
        <w:t xml:space="preserve"> a lot of issues, including the fear that no one will believe them. </w:t>
      </w:r>
    </w:p>
    <w:p w14:paraId="1DB8A5DA" w14:textId="77777777" w:rsidR="00BA5089" w:rsidRPr="009F7FCF" w:rsidRDefault="00BA5089" w:rsidP="009F7FCF">
      <w:pPr>
        <w:pStyle w:val="PlainText"/>
        <w:rPr>
          <w:rFonts w:ascii="Tahoma" w:hAnsi="Tahoma" w:cs="Tahoma"/>
          <w:sz w:val="24"/>
          <w:szCs w:val="24"/>
        </w:rPr>
      </w:pPr>
    </w:p>
    <w:p w14:paraId="366B0905" w14:textId="27A5BB9D" w:rsidR="004C5A93" w:rsidRPr="009F7FCF" w:rsidRDefault="002B019E" w:rsidP="009F7FCF">
      <w:pPr>
        <w:pStyle w:val="PlainText"/>
        <w:rPr>
          <w:rFonts w:ascii="Tahoma" w:hAnsi="Tahoma" w:cs="Tahoma"/>
          <w:sz w:val="24"/>
          <w:szCs w:val="24"/>
        </w:rPr>
      </w:pPr>
      <w:r w:rsidRPr="009F7FCF">
        <w:rPr>
          <w:rFonts w:ascii="Tahoma" w:hAnsi="Tahoma" w:cs="Tahoma"/>
          <w:sz w:val="24"/>
          <w:szCs w:val="24"/>
        </w:rPr>
        <w:t>C</w:t>
      </w:r>
      <w:r w:rsidR="004C5A93" w:rsidRPr="009F7FCF">
        <w:rPr>
          <w:rFonts w:ascii="Tahoma" w:hAnsi="Tahoma" w:cs="Tahoma"/>
          <w:sz w:val="24"/>
          <w:szCs w:val="24"/>
        </w:rPr>
        <w:t>are must be taken to remain calm and to show support to the child throughout the disclosure phase. The following guidelines will help lessen the risk of causing more trauma to the child and/or compromising a criminal investigation during the disclosure phase.</w:t>
      </w:r>
    </w:p>
    <w:p w14:paraId="6BAC8A28" w14:textId="77777777" w:rsidR="00BA5089" w:rsidRPr="009F7FCF" w:rsidRDefault="00BA5089" w:rsidP="00BD7CB1">
      <w:pPr>
        <w:pStyle w:val="PlainText"/>
        <w:jc w:val="both"/>
        <w:rPr>
          <w:rFonts w:ascii="Tahoma" w:hAnsi="Tahoma" w:cs="Tahoma"/>
          <w:sz w:val="24"/>
          <w:szCs w:val="24"/>
        </w:rPr>
      </w:pPr>
    </w:p>
    <w:p w14:paraId="4345D3F1" w14:textId="4BCA9656" w:rsidR="004C5A93" w:rsidRDefault="004C5A93" w:rsidP="00C1548E">
      <w:pPr>
        <w:pStyle w:val="PlainText"/>
        <w:numPr>
          <w:ilvl w:val="0"/>
          <w:numId w:val="12"/>
        </w:numPr>
        <w:ind w:left="426" w:hanging="426"/>
        <w:jc w:val="both"/>
        <w:rPr>
          <w:rFonts w:ascii="Tahoma" w:hAnsi="Tahoma" w:cs="Tahoma"/>
          <w:b/>
          <w:bCs/>
          <w:color w:val="0070C0"/>
          <w:sz w:val="28"/>
          <w:szCs w:val="28"/>
        </w:rPr>
      </w:pPr>
      <w:r w:rsidRPr="00C1548E">
        <w:rPr>
          <w:rFonts w:ascii="Tahoma" w:hAnsi="Tahoma" w:cs="Tahoma"/>
          <w:b/>
          <w:bCs/>
          <w:color w:val="0070C0"/>
          <w:sz w:val="28"/>
          <w:szCs w:val="28"/>
        </w:rPr>
        <w:t>Receive</w:t>
      </w:r>
      <w:r w:rsidR="00BA5089" w:rsidRPr="00C1548E">
        <w:rPr>
          <w:rFonts w:ascii="Tahoma" w:hAnsi="Tahoma" w:cs="Tahoma"/>
          <w:b/>
          <w:bCs/>
          <w:color w:val="0070C0"/>
          <w:sz w:val="28"/>
          <w:szCs w:val="28"/>
        </w:rPr>
        <w:t xml:space="preserve"> the </w:t>
      </w:r>
      <w:proofErr w:type="gramStart"/>
      <w:r w:rsidR="00BA5089" w:rsidRPr="00C1548E">
        <w:rPr>
          <w:rFonts w:ascii="Tahoma" w:hAnsi="Tahoma" w:cs="Tahoma"/>
          <w:b/>
          <w:bCs/>
          <w:color w:val="0070C0"/>
          <w:sz w:val="28"/>
          <w:szCs w:val="28"/>
        </w:rPr>
        <w:t>information</w:t>
      </w:r>
      <w:proofErr w:type="gramEnd"/>
      <w:r w:rsidR="00BA5089" w:rsidRPr="00C1548E">
        <w:rPr>
          <w:rFonts w:ascii="Tahoma" w:hAnsi="Tahoma" w:cs="Tahoma"/>
          <w:b/>
          <w:bCs/>
          <w:color w:val="0070C0"/>
          <w:sz w:val="28"/>
          <w:szCs w:val="28"/>
        </w:rPr>
        <w:t xml:space="preserve"> </w:t>
      </w:r>
    </w:p>
    <w:p w14:paraId="4E9CC7DA" w14:textId="77777777" w:rsidR="00C1548E" w:rsidRPr="00C1548E" w:rsidRDefault="00C1548E" w:rsidP="00C1548E">
      <w:pPr>
        <w:pStyle w:val="PlainText"/>
        <w:ind w:left="426"/>
        <w:jc w:val="both"/>
        <w:rPr>
          <w:rFonts w:ascii="Tahoma" w:hAnsi="Tahoma" w:cs="Tahoma"/>
          <w:b/>
          <w:bCs/>
          <w:color w:val="0070C0"/>
          <w:sz w:val="28"/>
          <w:szCs w:val="28"/>
        </w:rPr>
      </w:pPr>
    </w:p>
    <w:p w14:paraId="78C13110" w14:textId="2B12DB0D" w:rsidR="00BA5089" w:rsidRPr="009F7FCF" w:rsidRDefault="00BA5089" w:rsidP="00BD7CB1">
      <w:pPr>
        <w:pStyle w:val="PlainText"/>
        <w:numPr>
          <w:ilvl w:val="0"/>
          <w:numId w:val="9"/>
        </w:numPr>
        <w:jc w:val="both"/>
        <w:rPr>
          <w:rFonts w:ascii="Tahoma" w:hAnsi="Tahoma" w:cs="Tahoma"/>
          <w:sz w:val="24"/>
          <w:szCs w:val="24"/>
        </w:rPr>
      </w:pPr>
      <w:r w:rsidRPr="009F7FCF">
        <w:rPr>
          <w:rFonts w:ascii="Tahoma" w:hAnsi="Tahoma" w:cs="Tahoma"/>
          <w:sz w:val="24"/>
          <w:szCs w:val="24"/>
        </w:rPr>
        <w:t xml:space="preserve">Remain </w:t>
      </w:r>
      <w:proofErr w:type="gramStart"/>
      <w:r w:rsidR="007E6830" w:rsidRPr="009F7FCF">
        <w:rPr>
          <w:rFonts w:ascii="Tahoma" w:hAnsi="Tahoma" w:cs="Tahoma"/>
          <w:sz w:val="24"/>
          <w:szCs w:val="24"/>
        </w:rPr>
        <w:t>calm</w:t>
      </w:r>
      <w:proofErr w:type="gramEnd"/>
    </w:p>
    <w:p w14:paraId="368C6A4F" w14:textId="418734AB" w:rsidR="00BA5089" w:rsidRPr="009F7FCF" w:rsidRDefault="004C5A93" w:rsidP="00BD7CB1">
      <w:pPr>
        <w:pStyle w:val="PlainText"/>
        <w:numPr>
          <w:ilvl w:val="0"/>
          <w:numId w:val="9"/>
        </w:numPr>
        <w:jc w:val="both"/>
        <w:rPr>
          <w:rFonts w:ascii="Tahoma" w:hAnsi="Tahoma" w:cs="Tahoma"/>
          <w:sz w:val="24"/>
          <w:szCs w:val="24"/>
        </w:rPr>
      </w:pPr>
      <w:r w:rsidRPr="009F7FCF">
        <w:rPr>
          <w:rFonts w:ascii="Tahoma" w:hAnsi="Tahoma" w:cs="Tahoma"/>
          <w:sz w:val="24"/>
          <w:szCs w:val="24"/>
        </w:rPr>
        <w:t xml:space="preserve">Listen to what is being said without displaying shock or </w:t>
      </w:r>
      <w:proofErr w:type="gramStart"/>
      <w:r w:rsidRPr="009F7FCF">
        <w:rPr>
          <w:rFonts w:ascii="Tahoma" w:hAnsi="Tahoma" w:cs="Tahoma"/>
          <w:sz w:val="24"/>
          <w:szCs w:val="24"/>
        </w:rPr>
        <w:t>disbelief</w:t>
      </w:r>
      <w:proofErr w:type="gramEnd"/>
    </w:p>
    <w:p w14:paraId="0B15406B" w14:textId="7AFC69B8" w:rsidR="004C5A93" w:rsidRPr="009F7FCF" w:rsidRDefault="004C5A93" w:rsidP="00BD7CB1">
      <w:pPr>
        <w:pStyle w:val="PlainText"/>
        <w:numPr>
          <w:ilvl w:val="0"/>
          <w:numId w:val="9"/>
        </w:numPr>
        <w:jc w:val="both"/>
        <w:rPr>
          <w:rFonts w:ascii="Tahoma" w:hAnsi="Tahoma" w:cs="Tahoma"/>
          <w:sz w:val="24"/>
          <w:szCs w:val="24"/>
        </w:rPr>
      </w:pPr>
      <w:r w:rsidRPr="009F7FCF">
        <w:rPr>
          <w:rFonts w:ascii="Tahoma" w:hAnsi="Tahoma" w:cs="Tahoma"/>
          <w:sz w:val="24"/>
          <w:szCs w:val="24"/>
        </w:rPr>
        <w:t xml:space="preserve">Accept what is being said without judgement. Take it </w:t>
      </w:r>
      <w:proofErr w:type="gramStart"/>
      <w:r w:rsidRPr="009F7FCF">
        <w:rPr>
          <w:rFonts w:ascii="Tahoma" w:hAnsi="Tahoma" w:cs="Tahoma"/>
          <w:sz w:val="24"/>
          <w:szCs w:val="24"/>
        </w:rPr>
        <w:t>seriously</w:t>
      </w:r>
      <w:proofErr w:type="gramEnd"/>
    </w:p>
    <w:p w14:paraId="636E3E59" w14:textId="77777777" w:rsidR="00BA5089" w:rsidRPr="009F7FCF" w:rsidRDefault="00BA5089" w:rsidP="00BD7CB1">
      <w:pPr>
        <w:pStyle w:val="PlainText"/>
        <w:jc w:val="both"/>
        <w:rPr>
          <w:rFonts w:ascii="Tahoma" w:hAnsi="Tahoma" w:cs="Tahoma"/>
          <w:b/>
          <w:bCs/>
          <w:sz w:val="24"/>
          <w:szCs w:val="24"/>
        </w:rPr>
      </w:pPr>
    </w:p>
    <w:p w14:paraId="495507E3" w14:textId="6E3ACE29" w:rsidR="004C5A93" w:rsidRDefault="004C5A93" w:rsidP="002C7301">
      <w:pPr>
        <w:pStyle w:val="PlainText"/>
        <w:numPr>
          <w:ilvl w:val="0"/>
          <w:numId w:val="12"/>
        </w:numPr>
        <w:ind w:left="426" w:hanging="426"/>
        <w:rPr>
          <w:rFonts w:ascii="Tahoma" w:hAnsi="Tahoma" w:cs="Tahoma"/>
          <w:b/>
          <w:bCs/>
          <w:color w:val="0070C0"/>
          <w:sz w:val="28"/>
          <w:szCs w:val="28"/>
        </w:rPr>
      </w:pPr>
      <w:r w:rsidRPr="002C7301">
        <w:rPr>
          <w:rFonts w:ascii="Tahoma" w:hAnsi="Tahoma" w:cs="Tahoma"/>
          <w:b/>
          <w:bCs/>
          <w:color w:val="0070C0"/>
          <w:sz w:val="28"/>
          <w:szCs w:val="28"/>
        </w:rPr>
        <w:t>Reassure</w:t>
      </w:r>
    </w:p>
    <w:p w14:paraId="6479097C" w14:textId="77777777" w:rsidR="002C7301" w:rsidRPr="002C7301" w:rsidRDefault="002C7301" w:rsidP="002C7301">
      <w:pPr>
        <w:pStyle w:val="PlainText"/>
        <w:ind w:left="426"/>
        <w:rPr>
          <w:rFonts w:ascii="Tahoma" w:hAnsi="Tahoma" w:cs="Tahoma"/>
          <w:b/>
          <w:bCs/>
          <w:color w:val="0070C0"/>
          <w:sz w:val="28"/>
          <w:szCs w:val="28"/>
        </w:rPr>
      </w:pPr>
    </w:p>
    <w:p w14:paraId="306BBE88" w14:textId="77777777" w:rsidR="000C44F7" w:rsidRPr="009F7FCF" w:rsidRDefault="004C5A93" w:rsidP="003D4C3E">
      <w:pPr>
        <w:pStyle w:val="PlainText"/>
        <w:rPr>
          <w:rFonts w:ascii="Tahoma" w:hAnsi="Tahoma" w:cs="Tahoma"/>
          <w:sz w:val="24"/>
          <w:szCs w:val="24"/>
        </w:rPr>
      </w:pPr>
      <w:r w:rsidRPr="009F7FCF">
        <w:rPr>
          <w:rFonts w:ascii="Tahoma" w:hAnsi="Tahoma" w:cs="Tahoma"/>
          <w:sz w:val="24"/>
          <w:szCs w:val="24"/>
        </w:rPr>
        <w:t xml:space="preserve">Reassure the child, but only so far as is honest and reliable. </w:t>
      </w:r>
    </w:p>
    <w:p w14:paraId="3BFB4E7B" w14:textId="4070C3BC" w:rsidR="000C44F7" w:rsidRPr="009F7FCF" w:rsidRDefault="004C5A93" w:rsidP="003D4C3E">
      <w:pPr>
        <w:pStyle w:val="PlainText"/>
        <w:numPr>
          <w:ilvl w:val="0"/>
          <w:numId w:val="8"/>
        </w:numPr>
        <w:rPr>
          <w:rFonts w:ascii="Tahoma" w:hAnsi="Tahoma" w:cs="Tahoma"/>
          <w:sz w:val="24"/>
          <w:szCs w:val="24"/>
        </w:rPr>
      </w:pPr>
      <w:r w:rsidRPr="009F7FCF">
        <w:rPr>
          <w:rFonts w:ascii="Tahoma" w:hAnsi="Tahoma" w:cs="Tahoma"/>
          <w:sz w:val="24"/>
          <w:szCs w:val="24"/>
        </w:rPr>
        <w:t>Do</w:t>
      </w:r>
      <w:r w:rsidR="000C44F7" w:rsidRPr="009F7FCF">
        <w:rPr>
          <w:rFonts w:ascii="Tahoma" w:hAnsi="Tahoma" w:cs="Tahoma"/>
          <w:sz w:val="24"/>
          <w:szCs w:val="24"/>
        </w:rPr>
        <w:t xml:space="preserve"> not</w:t>
      </w:r>
      <w:r w:rsidRPr="009F7FCF">
        <w:rPr>
          <w:rFonts w:ascii="Tahoma" w:hAnsi="Tahoma" w:cs="Tahoma"/>
          <w:sz w:val="24"/>
          <w:szCs w:val="24"/>
        </w:rPr>
        <w:t xml:space="preserve"> make promises that you </w:t>
      </w:r>
      <w:r w:rsidR="009B6F51" w:rsidRPr="009F7FCF">
        <w:rPr>
          <w:rFonts w:ascii="Tahoma" w:hAnsi="Tahoma" w:cs="Tahoma"/>
          <w:sz w:val="24"/>
          <w:szCs w:val="24"/>
        </w:rPr>
        <w:t>cannot</w:t>
      </w:r>
      <w:r w:rsidR="000C44F7" w:rsidRPr="009F7FCF">
        <w:rPr>
          <w:rFonts w:ascii="Tahoma" w:hAnsi="Tahoma" w:cs="Tahoma"/>
          <w:sz w:val="24"/>
          <w:szCs w:val="24"/>
        </w:rPr>
        <w:t xml:space="preserve"> </w:t>
      </w:r>
      <w:r w:rsidRPr="009F7FCF">
        <w:rPr>
          <w:rFonts w:ascii="Tahoma" w:hAnsi="Tahoma" w:cs="Tahoma"/>
          <w:sz w:val="24"/>
          <w:szCs w:val="24"/>
        </w:rPr>
        <w:t xml:space="preserve">keep, </w:t>
      </w:r>
      <w:proofErr w:type="gramStart"/>
      <w:r w:rsidR="009B6F51" w:rsidRPr="009F7FCF">
        <w:rPr>
          <w:rFonts w:ascii="Tahoma" w:hAnsi="Tahoma" w:cs="Tahoma"/>
          <w:sz w:val="24"/>
          <w:szCs w:val="24"/>
        </w:rPr>
        <w:t>e.g.</w:t>
      </w:r>
      <w:proofErr w:type="gramEnd"/>
      <w:r w:rsidRPr="009F7FCF">
        <w:rPr>
          <w:rFonts w:ascii="Tahoma" w:hAnsi="Tahoma" w:cs="Tahoma"/>
          <w:sz w:val="24"/>
          <w:szCs w:val="24"/>
        </w:rPr>
        <w:t xml:space="preserve"> "</w:t>
      </w:r>
      <w:r w:rsidR="003D4C3E">
        <w:rPr>
          <w:rFonts w:ascii="Tahoma" w:hAnsi="Tahoma" w:cs="Tahoma"/>
          <w:sz w:val="24"/>
          <w:szCs w:val="24"/>
        </w:rPr>
        <w:t>E</w:t>
      </w:r>
      <w:r w:rsidRPr="009F7FCF">
        <w:rPr>
          <w:rFonts w:ascii="Tahoma" w:hAnsi="Tahoma" w:cs="Tahoma"/>
          <w:sz w:val="24"/>
          <w:szCs w:val="24"/>
        </w:rPr>
        <w:t xml:space="preserve">verything will be all right now" </w:t>
      </w:r>
    </w:p>
    <w:p w14:paraId="5E1C6016" w14:textId="4111E1EE" w:rsidR="004C5A93" w:rsidRPr="009F7FCF" w:rsidRDefault="004C5A93" w:rsidP="003D4C3E">
      <w:pPr>
        <w:pStyle w:val="PlainText"/>
        <w:numPr>
          <w:ilvl w:val="0"/>
          <w:numId w:val="8"/>
        </w:numPr>
        <w:rPr>
          <w:rFonts w:ascii="Tahoma" w:hAnsi="Tahoma" w:cs="Tahoma"/>
          <w:sz w:val="24"/>
          <w:szCs w:val="24"/>
        </w:rPr>
      </w:pPr>
      <w:r w:rsidRPr="009F7FCF">
        <w:rPr>
          <w:rFonts w:ascii="Tahoma" w:hAnsi="Tahoma" w:cs="Tahoma"/>
          <w:sz w:val="24"/>
          <w:szCs w:val="24"/>
        </w:rPr>
        <w:t xml:space="preserve">Reassure the child that they did nothing wrong and that you take what is said </w:t>
      </w:r>
      <w:proofErr w:type="gramStart"/>
      <w:r w:rsidRPr="009F7FCF">
        <w:rPr>
          <w:rFonts w:ascii="Tahoma" w:hAnsi="Tahoma" w:cs="Tahoma"/>
          <w:sz w:val="24"/>
          <w:szCs w:val="24"/>
        </w:rPr>
        <w:t>seriously</w:t>
      </w:r>
      <w:proofErr w:type="gramEnd"/>
    </w:p>
    <w:p w14:paraId="019F16EB" w14:textId="6615511C" w:rsidR="004C5A93" w:rsidRPr="009F7FCF" w:rsidRDefault="004C5A93" w:rsidP="003D4C3E">
      <w:pPr>
        <w:pStyle w:val="PlainText"/>
        <w:numPr>
          <w:ilvl w:val="0"/>
          <w:numId w:val="8"/>
        </w:numPr>
        <w:rPr>
          <w:rFonts w:ascii="Tahoma" w:hAnsi="Tahoma" w:cs="Tahoma"/>
          <w:sz w:val="24"/>
          <w:szCs w:val="24"/>
        </w:rPr>
      </w:pPr>
      <w:r w:rsidRPr="009F7FCF">
        <w:rPr>
          <w:rFonts w:ascii="Tahoma" w:hAnsi="Tahoma" w:cs="Tahoma"/>
          <w:sz w:val="24"/>
          <w:szCs w:val="24"/>
        </w:rPr>
        <w:t xml:space="preserve">Don’t promise confidentiality – never agree to keep secrets. You have a duty to report your </w:t>
      </w:r>
      <w:proofErr w:type="gramStart"/>
      <w:r w:rsidRPr="009F7FCF">
        <w:rPr>
          <w:rFonts w:ascii="Tahoma" w:hAnsi="Tahoma" w:cs="Tahoma"/>
          <w:sz w:val="24"/>
          <w:szCs w:val="24"/>
        </w:rPr>
        <w:t>concerns</w:t>
      </w:r>
      <w:proofErr w:type="gramEnd"/>
    </w:p>
    <w:p w14:paraId="4F3EF090" w14:textId="5AD57D5B" w:rsidR="004C5A93" w:rsidRPr="009F7FCF" w:rsidRDefault="004C5A93" w:rsidP="003D4C3E">
      <w:pPr>
        <w:pStyle w:val="PlainText"/>
        <w:numPr>
          <w:ilvl w:val="0"/>
          <w:numId w:val="8"/>
        </w:numPr>
        <w:rPr>
          <w:rFonts w:ascii="Tahoma" w:hAnsi="Tahoma" w:cs="Tahoma"/>
          <w:sz w:val="24"/>
          <w:szCs w:val="24"/>
        </w:rPr>
      </w:pPr>
      <w:r w:rsidRPr="009F7FCF">
        <w:rPr>
          <w:rFonts w:ascii="Tahoma" w:hAnsi="Tahoma" w:cs="Tahoma"/>
          <w:sz w:val="24"/>
          <w:szCs w:val="24"/>
        </w:rPr>
        <w:t xml:space="preserve">Tell the child that you will need to tell some people, but only those whose job it is to protect </w:t>
      </w:r>
      <w:proofErr w:type="gramStart"/>
      <w:r w:rsidRPr="009F7FCF">
        <w:rPr>
          <w:rFonts w:ascii="Tahoma" w:hAnsi="Tahoma" w:cs="Tahoma"/>
          <w:sz w:val="24"/>
          <w:szCs w:val="24"/>
        </w:rPr>
        <w:t>children</w:t>
      </w:r>
      <w:proofErr w:type="gramEnd"/>
    </w:p>
    <w:p w14:paraId="3C9FB12F" w14:textId="4B36F243" w:rsidR="004C5A93" w:rsidRPr="009F7FCF" w:rsidRDefault="004C5A93" w:rsidP="003D4C3E">
      <w:pPr>
        <w:pStyle w:val="PlainText"/>
        <w:numPr>
          <w:ilvl w:val="0"/>
          <w:numId w:val="8"/>
        </w:numPr>
        <w:rPr>
          <w:rFonts w:ascii="Tahoma" w:hAnsi="Tahoma" w:cs="Tahoma"/>
          <w:sz w:val="24"/>
          <w:szCs w:val="24"/>
        </w:rPr>
      </w:pPr>
      <w:r w:rsidRPr="009F7FCF">
        <w:rPr>
          <w:rFonts w:ascii="Tahoma" w:hAnsi="Tahoma" w:cs="Tahoma"/>
          <w:sz w:val="24"/>
          <w:szCs w:val="24"/>
        </w:rPr>
        <w:t xml:space="preserve">Acknowledge how difficult it must have been to talk. It takes a lot for a child to come forward about </w:t>
      </w:r>
      <w:proofErr w:type="gramStart"/>
      <w:r w:rsidRPr="009F7FCF">
        <w:rPr>
          <w:rFonts w:ascii="Tahoma" w:hAnsi="Tahoma" w:cs="Tahoma"/>
          <w:sz w:val="24"/>
          <w:szCs w:val="24"/>
        </w:rPr>
        <w:t>abuse</w:t>
      </w:r>
      <w:proofErr w:type="gramEnd"/>
    </w:p>
    <w:p w14:paraId="1AFA37F3" w14:textId="77777777" w:rsidR="00AC2814" w:rsidRDefault="00AC2814" w:rsidP="00BD7CB1">
      <w:pPr>
        <w:pStyle w:val="PlainText"/>
        <w:jc w:val="both"/>
        <w:rPr>
          <w:rFonts w:ascii="Tahoma" w:hAnsi="Tahoma" w:cs="Tahoma"/>
          <w:b/>
          <w:bCs/>
          <w:sz w:val="24"/>
          <w:szCs w:val="24"/>
        </w:rPr>
      </w:pPr>
    </w:p>
    <w:p w14:paraId="555D3A74" w14:textId="0B700151" w:rsidR="004C5A93" w:rsidRDefault="00AC2814" w:rsidP="00AC2814">
      <w:pPr>
        <w:pStyle w:val="PlainText"/>
        <w:numPr>
          <w:ilvl w:val="0"/>
          <w:numId w:val="12"/>
        </w:numPr>
        <w:ind w:left="426" w:hanging="426"/>
        <w:rPr>
          <w:rFonts w:ascii="Tahoma" w:hAnsi="Tahoma" w:cs="Tahoma"/>
          <w:b/>
          <w:bCs/>
          <w:color w:val="0070C0"/>
          <w:sz w:val="28"/>
          <w:szCs w:val="28"/>
        </w:rPr>
      </w:pPr>
      <w:r w:rsidRPr="00DC70EA">
        <w:rPr>
          <w:rFonts w:ascii="Tahoma" w:hAnsi="Tahoma" w:cs="Tahoma"/>
          <w:b/>
          <w:bCs/>
          <w:color w:val="0070C0"/>
          <w:sz w:val="28"/>
          <w:szCs w:val="28"/>
        </w:rPr>
        <w:t>R</w:t>
      </w:r>
      <w:r w:rsidR="004C5A93" w:rsidRPr="00DC70EA">
        <w:rPr>
          <w:rFonts w:ascii="Tahoma" w:hAnsi="Tahoma" w:cs="Tahoma"/>
          <w:b/>
          <w:bCs/>
          <w:color w:val="0070C0"/>
          <w:sz w:val="28"/>
          <w:szCs w:val="28"/>
        </w:rPr>
        <w:t>eact</w:t>
      </w:r>
    </w:p>
    <w:p w14:paraId="102268AF" w14:textId="77777777" w:rsidR="00DC70EA" w:rsidRPr="00DC70EA" w:rsidRDefault="00DC70EA" w:rsidP="00DC70EA">
      <w:pPr>
        <w:pStyle w:val="PlainText"/>
        <w:ind w:left="426"/>
        <w:rPr>
          <w:rFonts w:ascii="Tahoma" w:hAnsi="Tahoma" w:cs="Tahoma"/>
          <w:b/>
          <w:bCs/>
          <w:color w:val="0070C0"/>
          <w:sz w:val="28"/>
          <w:szCs w:val="28"/>
        </w:rPr>
      </w:pPr>
    </w:p>
    <w:p w14:paraId="3A32077F" w14:textId="03A61C6C" w:rsidR="000C44F7" w:rsidRPr="009F7FCF" w:rsidRDefault="004C5A93" w:rsidP="002E63AC">
      <w:pPr>
        <w:pStyle w:val="PlainText"/>
        <w:numPr>
          <w:ilvl w:val="0"/>
          <w:numId w:val="11"/>
        </w:numPr>
        <w:jc w:val="both"/>
        <w:rPr>
          <w:rFonts w:ascii="Tahoma" w:hAnsi="Tahoma" w:cs="Tahoma"/>
          <w:sz w:val="24"/>
          <w:szCs w:val="24"/>
        </w:rPr>
      </w:pPr>
      <w:r w:rsidRPr="009F7FCF">
        <w:rPr>
          <w:rFonts w:ascii="Tahoma" w:hAnsi="Tahoma" w:cs="Tahoma"/>
          <w:sz w:val="24"/>
          <w:szCs w:val="24"/>
        </w:rPr>
        <w:t xml:space="preserve">Listen quietly, </w:t>
      </w:r>
      <w:r w:rsidR="007E6830" w:rsidRPr="009F7FCF">
        <w:rPr>
          <w:rFonts w:ascii="Tahoma" w:hAnsi="Tahoma" w:cs="Tahoma"/>
          <w:sz w:val="24"/>
          <w:szCs w:val="24"/>
        </w:rPr>
        <w:t>carefully</w:t>
      </w:r>
      <w:r w:rsidRPr="009F7FCF">
        <w:rPr>
          <w:rFonts w:ascii="Tahoma" w:hAnsi="Tahoma" w:cs="Tahoma"/>
          <w:sz w:val="24"/>
          <w:szCs w:val="24"/>
        </w:rPr>
        <w:t xml:space="preserve"> and </w:t>
      </w:r>
      <w:proofErr w:type="gramStart"/>
      <w:r w:rsidRPr="009F7FCF">
        <w:rPr>
          <w:rFonts w:ascii="Tahoma" w:hAnsi="Tahoma" w:cs="Tahoma"/>
          <w:sz w:val="24"/>
          <w:szCs w:val="24"/>
        </w:rPr>
        <w:t>patiently</w:t>
      </w:r>
      <w:proofErr w:type="gramEnd"/>
    </w:p>
    <w:p w14:paraId="749860EF" w14:textId="169D1A8D" w:rsidR="004C5A93" w:rsidRPr="009F7FCF" w:rsidRDefault="004C5A93" w:rsidP="002E63AC">
      <w:pPr>
        <w:pStyle w:val="PlainText"/>
        <w:numPr>
          <w:ilvl w:val="0"/>
          <w:numId w:val="11"/>
        </w:numPr>
        <w:jc w:val="both"/>
        <w:rPr>
          <w:rFonts w:ascii="Tahoma" w:hAnsi="Tahoma" w:cs="Tahoma"/>
          <w:sz w:val="24"/>
          <w:szCs w:val="24"/>
        </w:rPr>
      </w:pPr>
      <w:r w:rsidRPr="009F7FCF">
        <w:rPr>
          <w:rFonts w:ascii="Tahoma" w:hAnsi="Tahoma" w:cs="Tahoma"/>
          <w:sz w:val="24"/>
          <w:szCs w:val="24"/>
        </w:rPr>
        <w:t>Do not assume anything – do</w:t>
      </w:r>
      <w:r w:rsidR="000C44F7" w:rsidRPr="009F7FCF">
        <w:rPr>
          <w:rFonts w:ascii="Tahoma" w:hAnsi="Tahoma" w:cs="Tahoma"/>
          <w:sz w:val="24"/>
          <w:szCs w:val="24"/>
        </w:rPr>
        <w:t xml:space="preserve"> not </w:t>
      </w:r>
      <w:r w:rsidRPr="009F7FCF">
        <w:rPr>
          <w:rFonts w:ascii="Tahoma" w:hAnsi="Tahoma" w:cs="Tahoma"/>
          <w:sz w:val="24"/>
          <w:szCs w:val="24"/>
        </w:rPr>
        <w:t xml:space="preserve">speculate or jump to </w:t>
      </w:r>
      <w:proofErr w:type="gramStart"/>
      <w:r w:rsidRPr="009F7FCF">
        <w:rPr>
          <w:rFonts w:ascii="Tahoma" w:hAnsi="Tahoma" w:cs="Tahoma"/>
          <w:sz w:val="24"/>
          <w:szCs w:val="24"/>
        </w:rPr>
        <w:t>conclusions</w:t>
      </w:r>
      <w:proofErr w:type="gramEnd"/>
    </w:p>
    <w:p w14:paraId="6009041C" w14:textId="2410595C" w:rsidR="000C44F7" w:rsidRPr="009F7FCF" w:rsidRDefault="004C5A93" w:rsidP="002E63AC">
      <w:pPr>
        <w:pStyle w:val="PlainText"/>
        <w:numPr>
          <w:ilvl w:val="0"/>
          <w:numId w:val="11"/>
        </w:numPr>
        <w:jc w:val="both"/>
        <w:rPr>
          <w:rFonts w:ascii="Tahoma" w:hAnsi="Tahoma" w:cs="Tahoma"/>
          <w:sz w:val="24"/>
          <w:szCs w:val="24"/>
        </w:rPr>
      </w:pPr>
      <w:r w:rsidRPr="009F7FCF">
        <w:rPr>
          <w:rFonts w:ascii="Tahoma" w:hAnsi="Tahoma" w:cs="Tahoma"/>
          <w:sz w:val="24"/>
          <w:szCs w:val="24"/>
        </w:rPr>
        <w:lastRenderedPageBreak/>
        <w:t xml:space="preserve">Do not investigate, </w:t>
      </w:r>
      <w:r w:rsidR="007E6830" w:rsidRPr="009F7FCF">
        <w:rPr>
          <w:rFonts w:ascii="Tahoma" w:hAnsi="Tahoma" w:cs="Tahoma"/>
          <w:sz w:val="24"/>
          <w:szCs w:val="24"/>
        </w:rPr>
        <w:t>interrogate,</w:t>
      </w:r>
      <w:r w:rsidRPr="009F7FCF">
        <w:rPr>
          <w:rFonts w:ascii="Tahoma" w:hAnsi="Tahoma" w:cs="Tahoma"/>
          <w:sz w:val="24"/>
          <w:szCs w:val="24"/>
        </w:rPr>
        <w:t xml:space="preserve"> or decide if the child is telling the </w:t>
      </w:r>
      <w:proofErr w:type="gramStart"/>
      <w:r w:rsidRPr="009F7FCF">
        <w:rPr>
          <w:rFonts w:ascii="Tahoma" w:hAnsi="Tahoma" w:cs="Tahoma"/>
          <w:sz w:val="24"/>
          <w:szCs w:val="24"/>
        </w:rPr>
        <w:t>truth</w:t>
      </w:r>
      <w:proofErr w:type="gramEnd"/>
      <w:r w:rsidRPr="009F7FCF">
        <w:rPr>
          <w:rFonts w:ascii="Tahoma" w:hAnsi="Tahoma" w:cs="Tahoma"/>
          <w:sz w:val="24"/>
          <w:szCs w:val="24"/>
        </w:rPr>
        <w:t xml:space="preserve"> </w:t>
      </w:r>
    </w:p>
    <w:p w14:paraId="3B4EA3B1" w14:textId="77777777" w:rsidR="000B6504" w:rsidRPr="009F7FCF" w:rsidRDefault="000B6504" w:rsidP="00BD7CB1">
      <w:pPr>
        <w:pStyle w:val="PlainText"/>
        <w:jc w:val="both"/>
        <w:rPr>
          <w:rFonts w:ascii="Tahoma" w:hAnsi="Tahoma" w:cs="Tahoma"/>
          <w:sz w:val="24"/>
          <w:szCs w:val="24"/>
        </w:rPr>
      </w:pPr>
    </w:p>
    <w:p w14:paraId="14CBA724" w14:textId="1FCADEDE" w:rsidR="004C5A93" w:rsidRPr="009F7FCF" w:rsidRDefault="000B6504" w:rsidP="00B2724F">
      <w:pPr>
        <w:pStyle w:val="PlainText"/>
        <w:rPr>
          <w:rFonts w:ascii="Tahoma" w:hAnsi="Tahoma" w:cs="Tahoma"/>
          <w:sz w:val="24"/>
          <w:szCs w:val="24"/>
        </w:rPr>
      </w:pPr>
      <w:r w:rsidRPr="009F7FCF">
        <w:rPr>
          <w:rFonts w:ascii="Tahoma" w:hAnsi="Tahoma" w:cs="Tahoma"/>
          <w:sz w:val="24"/>
          <w:szCs w:val="24"/>
        </w:rPr>
        <w:t>*</w:t>
      </w:r>
      <w:r w:rsidR="004C5A93" w:rsidRPr="009F7FCF">
        <w:rPr>
          <w:rFonts w:ascii="Tahoma" w:hAnsi="Tahoma" w:cs="Tahoma"/>
          <w:b/>
          <w:bCs/>
          <w:sz w:val="24"/>
          <w:szCs w:val="24"/>
        </w:rPr>
        <w:t>Remember that an allegation of child abuse may lead to a criminal investigation</w:t>
      </w:r>
      <w:r w:rsidRPr="009F7FCF">
        <w:rPr>
          <w:rFonts w:ascii="Tahoma" w:hAnsi="Tahoma" w:cs="Tahoma"/>
          <w:sz w:val="24"/>
          <w:szCs w:val="24"/>
        </w:rPr>
        <w:t>*</w:t>
      </w:r>
      <w:r w:rsidR="004C5A93" w:rsidRPr="009F7FCF">
        <w:rPr>
          <w:rFonts w:ascii="Tahoma" w:hAnsi="Tahoma" w:cs="Tahoma"/>
          <w:sz w:val="24"/>
          <w:szCs w:val="24"/>
        </w:rPr>
        <w:t xml:space="preserve">, so don’t do anything that may jeopardise a police investigation. Let the child explain to you in </w:t>
      </w:r>
      <w:r w:rsidR="00912A3B">
        <w:rPr>
          <w:rFonts w:ascii="Tahoma" w:hAnsi="Tahoma" w:cs="Tahoma"/>
          <w:sz w:val="24"/>
          <w:szCs w:val="24"/>
        </w:rPr>
        <w:t>their</w:t>
      </w:r>
      <w:r w:rsidR="004C5A93" w:rsidRPr="009F7FCF">
        <w:rPr>
          <w:rFonts w:ascii="Tahoma" w:hAnsi="Tahoma" w:cs="Tahoma"/>
          <w:sz w:val="24"/>
          <w:szCs w:val="24"/>
        </w:rPr>
        <w:t xml:space="preserve"> own words what happened, but don’t ask leading questions.</w:t>
      </w:r>
    </w:p>
    <w:p w14:paraId="7BA7EF13" w14:textId="77777777" w:rsidR="00D90562" w:rsidRPr="009F7FCF" w:rsidRDefault="00D90562" w:rsidP="00BD7CB1">
      <w:pPr>
        <w:pStyle w:val="PlainText"/>
        <w:jc w:val="both"/>
        <w:rPr>
          <w:rFonts w:ascii="Tahoma" w:hAnsi="Tahoma" w:cs="Tahoma"/>
          <w:sz w:val="24"/>
          <w:szCs w:val="24"/>
        </w:rPr>
      </w:pPr>
    </w:p>
    <w:p w14:paraId="16A4611D" w14:textId="0E6C8169" w:rsidR="000B6504" w:rsidRPr="009F7FCF" w:rsidRDefault="000B6504" w:rsidP="00B2724F">
      <w:pPr>
        <w:pStyle w:val="PlainText"/>
        <w:rPr>
          <w:rFonts w:ascii="Tahoma" w:hAnsi="Tahoma" w:cs="Tahoma"/>
          <w:b/>
          <w:bCs/>
          <w:sz w:val="24"/>
          <w:szCs w:val="24"/>
        </w:rPr>
      </w:pPr>
      <w:r w:rsidRPr="009F7FCF">
        <w:rPr>
          <w:rFonts w:ascii="Tahoma" w:hAnsi="Tahoma" w:cs="Tahoma"/>
          <w:b/>
          <w:bCs/>
          <w:sz w:val="24"/>
          <w:szCs w:val="24"/>
        </w:rPr>
        <w:t>Be mindful</w:t>
      </w:r>
      <w:r w:rsidR="00077778" w:rsidRPr="009F7FCF">
        <w:rPr>
          <w:rFonts w:ascii="Tahoma" w:hAnsi="Tahoma" w:cs="Tahoma"/>
          <w:b/>
          <w:bCs/>
          <w:sz w:val="24"/>
          <w:szCs w:val="24"/>
        </w:rPr>
        <w:t>,</w:t>
      </w:r>
      <w:r w:rsidRPr="009F7FCF">
        <w:rPr>
          <w:rFonts w:ascii="Tahoma" w:hAnsi="Tahoma" w:cs="Tahoma"/>
          <w:b/>
          <w:bCs/>
          <w:sz w:val="24"/>
          <w:szCs w:val="24"/>
        </w:rPr>
        <w:t xml:space="preserve"> you could be called to give a </w:t>
      </w:r>
      <w:r w:rsidR="00912A3B" w:rsidRPr="009F7FCF">
        <w:rPr>
          <w:rFonts w:ascii="Tahoma" w:hAnsi="Tahoma" w:cs="Tahoma"/>
          <w:b/>
          <w:bCs/>
          <w:sz w:val="24"/>
          <w:szCs w:val="24"/>
        </w:rPr>
        <w:t xml:space="preserve">police statement </w:t>
      </w:r>
      <w:r w:rsidR="00077778" w:rsidRPr="009F7FCF">
        <w:rPr>
          <w:rFonts w:ascii="Tahoma" w:hAnsi="Tahoma" w:cs="Tahoma"/>
          <w:b/>
          <w:bCs/>
          <w:sz w:val="24"/>
          <w:szCs w:val="24"/>
        </w:rPr>
        <w:t>and, in some cases,</w:t>
      </w:r>
      <w:r w:rsidRPr="009F7FCF">
        <w:rPr>
          <w:rFonts w:ascii="Tahoma" w:hAnsi="Tahoma" w:cs="Tahoma"/>
          <w:b/>
          <w:bCs/>
          <w:sz w:val="24"/>
          <w:szCs w:val="24"/>
        </w:rPr>
        <w:t xml:space="preserve"> requested to </w:t>
      </w:r>
      <w:r w:rsidR="00D90562" w:rsidRPr="009F7FCF">
        <w:rPr>
          <w:rFonts w:ascii="Tahoma" w:hAnsi="Tahoma" w:cs="Tahoma"/>
          <w:b/>
          <w:bCs/>
          <w:sz w:val="24"/>
          <w:szCs w:val="24"/>
        </w:rPr>
        <w:t>present as a witness in Court.</w:t>
      </w:r>
      <w:r w:rsidR="00BD7CB1" w:rsidRPr="009F7FCF">
        <w:rPr>
          <w:rFonts w:ascii="Tahoma" w:hAnsi="Tahoma" w:cs="Tahoma"/>
          <w:b/>
          <w:bCs/>
          <w:sz w:val="24"/>
          <w:szCs w:val="24"/>
        </w:rPr>
        <w:t xml:space="preserve"> For support you can contact </w:t>
      </w:r>
      <w:r w:rsidR="00912A3B">
        <w:rPr>
          <w:rFonts w:ascii="Tahoma" w:hAnsi="Tahoma" w:cs="Tahoma"/>
          <w:b/>
          <w:bCs/>
          <w:sz w:val="24"/>
          <w:szCs w:val="24"/>
        </w:rPr>
        <w:t>the Trust</w:t>
      </w:r>
      <w:r w:rsidR="00BD7CB1" w:rsidRPr="009F7FCF">
        <w:rPr>
          <w:rFonts w:ascii="Tahoma" w:hAnsi="Tahoma" w:cs="Tahoma"/>
          <w:b/>
          <w:bCs/>
          <w:sz w:val="24"/>
          <w:szCs w:val="24"/>
        </w:rPr>
        <w:t xml:space="preserve"> Legal team.</w:t>
      </w:r>
    </w:p>
    <w:p w14:paraId="207FC394" w14:textId="77777777" w:rsidR="00D90562" w:rsidRPr="009F7FCF" w:rsidRDefault="00D90562" w:rsidP="00B2724F">
      <w:pPr>
        <w:pStyle w:val="PlainText"/>
        <w:rPr>
          <w:rFonts w:ascii="Tahoma" w:hAnsi="Tahoma" w:cs="Tahoma"/>
          <w:sz w:val="24"/>
          <w:szCs w:val="24"/>
        </w:rPr>
      </w:pPr>
    </w:p>
    <w:p w14:paraId="63D7BC5C" w14:textId="2400594E" w:rsidR="004C5A93" w:rsidRPr="009F7FCF" w:rsidRDefault="00D90562" w:rsidP="00B2724F">
      <w:pPr>
        <w:pStyle w:val="PlainText"/>
        <w:numPr>
          <w:ilvl w:val="0"/>
          <w:numId w:val="10"/>
        </w:numPr>
        <w:rPr>
          <w:rFonts w:ascii="Tahoma" w:hAnsi="Tahoma" w:cs="Tahoma"/>
          <w:sz w:val="24"/>
          <w:szCs w:val="24"/>
        </w:rPr>
      </w:pPr>
      <w:r w:rsidRPr="009F7FCF">
        <w:rPr>
          <w:rFonts w:ascii="Tahoma" w:hAnsi="Tahoma" w:cs="Tahoma"/>
          <w:sz w:val="24"/>
          <w:szCs w:val="24"/>
        </w:rPr>
        <w:t>A</w:t>
      </w:r>
      <w:r w:rsidR="004C5A93" w:rsidRPr="009F7FCF">
        <w:rPr>
          <w:rFonts w:ascii="Tahoma" w:hAnsi="Tahoma" w:cs="Tahoma"/>
          <w:sz w:val="24"/>
          <w:szCs w:val="24"/>
        </w:rPr>
        <w:t>sk open questions like "Is there anything else that you want to tell me?"</w:t>
      </w:r>
    </w:p>
    <w:p w14:paraId="6661FCAC" w14:textId="16A7F189" w:rsidR="004C5A93" w:rsidRPr="009F7FCF" w:rsidRDefault="004C5A93" w:rsidP="00B2724F">
      <w:pPr>
        <w:pStyle w:val="PlainText"/>
        <w:numPr>
          <w:ilvl w:val="0"/>
          <w:numId w:val="10"/>
        </w:numPr>
        <w:rPr>
          <w:rFonts w:ascii="Tahoma" w:hAnsi="Tahoma" w:cs="Tahoma"/>
          <w:b/>
          <w:bCs/>
          <w:sz w:val="24"/>
          <w:szCs w:val="24"/>
        </w:rPr>
      </w:pPr>
      <w:r w:rsidRPr="009F7FCF">
        <w:rPr>
          <w:rFonts w:ascii="Tahoma" w:hAnsi="Tahoma" w:cs="Tahoma"/>
          <w:sz w:val="24"/>
          <w:szCs w:val="24"/>
        </w:rPr>
        <w:t xml:space="preserve">Communicate with the child in a way that is appropriate to their age, understanding and preference. </w:t>
      </w:r>
      <w:r w:rsidRPr="009F7FCF">
        <w:rPr>
          <w:rFonts w:ascii="Tahoma" w:hAnsi="Tahoma" w:cs="Tahoma"/>
          <w:b/>
          <w:bCs/>
          <w:sz w:val="24"/>
          <w:szCs w:val="24"/>
        </w:rPr>
        <w:t xml:space="preserve">This is especially important for children with disabilities and for children whose preferred language is not </w:t>
      </w:r>
      <w:proofErr w:type="gramStart"/>
      <w:r w:rsidRPr="009F7FCF">
        <w:rPr>
          <w:rFonts w:ascii="Tahoma" w:hAnsi="Tahoma" w:cs="Tahoma"/>
          <w:b/>
          <w:bCs/>
          <w:sz w:val="24"/>
          <w:szCs w:val="24"/>
        </w:rPr>
        <w:t>English</w:t>
      </w:r>
      <w:proofErr w:type="gramEnd"/>
    </w:p>
    <w:p w14:paraId="582737DC" w14:textId="3C6EDAAE" w:rsidR="004C5A93" w:rsidRPr="009F7FCF" w:rsidRDefault="004C5A93" w:rsidP="00B2724F">
      <w:pPr>
        <w:pStyle w:val="PlainText"/>
        <w:numPr>
          <w:ilvl w:val="0"/>
          <w:numId w:val="10"/>
        </w:numPr>
        <w:rPr>
          <w:rFonts w:ascii="Tahoma" w:hAnsi="Tahoma" w:cs="Tahoma"/>
          <w:sz w:val="24"/>
          <w:szCs w:val="24"/>
        </w:rPr>
      </w:pPr>
      <w:r w:rsidRPr="009F7FCF">
        <w:rPr>
          <w:rFonts w:ascii="Tahoma" w:hAnsi="Tahoma" w:cs="Tahoma"/>
          <w:sz w:val="24"/>
          <w:szCs w:val="24"/>
        </w:rPr>
        <w:t>Do not ask the child to repeat what they have told you to another member of staff</w:t>
      </w:r>
      <w:r w:rsidR="00D90562" w:rsidRPr="009F7FCF">
        <w:rPr>
          <w:rFonts w:ascii="Tahoma" w:hAnsi="Tahoma" w:cs="Tahoma"/>
          <w:sz w:val="24"/>
          <w:szCs w:val="24"/>
        </w:rPr>
        <w:t>( this is re-traumatising )</w:t>
      </w:r>
      <w:r w:rsidRPr="009F7FCF">
        <w:rPr>
          <w:rFonts w:ascii="Tahoma" w:hAnsi="Tahoma" w:cs="Tahoma"/>
          <w:sz w:val="24"/>
          <w:szCs w:val="24"/>
        </w:rPr>
        <w:t xml:space="preserve">. Explain what you </w:t>
      </w:r>
      <w:r w:rsidR="007E6830" w:rsidRPr="009F7FCF">
        <w:rPr>
          <w:rFonts w:ascii="Tahoma" w:hAnsi="Tahoma" w:cs="Tahoma"/>
          <w:sz w:val="24"/>
          <w:szCs w:val="24"/>
        </w:rPr>
        <w:t>must</w:t>
      </w:r>
      <w:r w:rsidRPr="009F7FCF">
        <w:rPr>
          <w:rFonts w:ascii="Tahoma" w:hAnsi="Tahoma" w:cs="Tahoma"/>
          <w:sz w:val="24"/>
          <w:szCs w:val="24"/>
        </w:rPr>
        <w:t xml:space="preserve"> do next and whom you </w:t>
      </w:r>
      <w:r w:rsidR="007E6830" w:rsidRPr="009F7FCF">
        <w:rPr>
          <w:rFonts w:ascii="Tahoma" w:hAnsi="Tahoma" w:cs="Tahoma"/>
          <w:sz w:val="24"/>
          <w:szCs w:val="24"/>
        </w:rPr>
        <w:t>must</w:t>
      </w:r>
      <w:r w:rsidRPr="009F7FCF">
        <w:rPr>
          <w:rFonts w:ascii="Tahoma" w:hAnsi="Tahoma" w:cs="Tahoma"/>
          <w:sz w:val="24"/>
          <w:szCs w:val="24"/>
        </w:rPr>
        <w:t xml:space="preserve"> talk to</w:t>
      </w:r>
    </w:p>
    <w:p w14:paraId="7F985433" w14:textId="34DFC5B1" w:rsidR="004C5A93" w:rsidRPr="009F7FCF" w:rsidRDefault="00FC4533" w:rsidP="00B2724F">
      <w:pPr>
        <w:pStyle w:val="PlainText"/>
        <w:numPr>
          <w:ilvl w:val="0"/>
          <w:numId w:val="10"/>
        </w:numPr>
        <w:rPr>
          <w:rFonts w:ascii="Tahoma" w:hAnsi="Tahoma" w:cs="Tahoma"/>
          <w:sz w:val="24"/>
          <w:szCs w:val="24"/>
        </w:rPr>
      </w:pPr>
      <w:r w:rsidRPr="009F7FCF">
        <w:rPr>
          <w:rFonts w:ascii="Tahoma" w:hAnsi="Tahoma" w:cs="Tahoma"/>
          <w:sz w:val="24"/>
          <w:szCs w:val="24"/>
        </w:rPr>
        <w:t xml:space="preserve">Report </w:t>
      </w:r>
      <w:r w:rsidR="004C5A93" w:rsidRPr="009F7FCF">
        <w:rPr>
          <w:rFonts w:ascii="Tahoma" w:hAnsi="Tahoma" w:cs="Tahoma"/>
          <w:sz w:val="24"/>
          <w:szCs w:val="24"/>
        </w:rPr>
        <w:t xml:space="preserve"> </w:t>
      </w:r>
      <w:r w:rsidR="00D90562" w:rsidRPr="009F7FCF">
        <w:rPr>
          <w:rFonts w:ascii="Tahoma" w:hAnsi="Tahoma" w:cs="Tahoma"/>
          <w:sz w:val="24"/>
          <w:szCs w:val="24"/>
        </w:rPr>
        <w:t xml:space="preserve">your concerns </w:t>
      </w:r>
      <w:r w:rsidR="004C5A93" w:rsidRPr="009F7FCF">
        <w:rPr>
          <w:rFonts w:ascii="Tahoma" w:hAnsi="Tahoma" w:cs="Tahoma"/>
          <w:sz w:val="24"/>
          <w:szCs w:val="24"/>
        </w:rPr>
        <w:t xml:space="preserve">directly to the named </w:t>
      </w:r>
      <w:r w:rsidR="00461DB0" w:rsidRPr="009F7FCF">
        <w:rPr>
          <w:rFonts w:ascii="Tahoma" w:hAnsi="Tahoma" w:cs="Tahoma"/>
          <w:sz w:val="24"/>
          <w:szCs w:val="24"/>
        </w:rPr>
        <w:t xml:space="preserve">Child Protection Officer </w:t>
      </w:r>
      <w:r w:rsidR="004C5A93" w:rsidRPr="009F7FCF">
        <w:rPr>
          <w:rFonts w:ascii="Tahoma" w:hAnsi="Tahoma" w:cs="Tahoma"/>
          <w:sz w:val="24"/>
          <w:szCs w:val="24"/>
        </w:rPr>
        <w:t xml:space="preserve">or designated person in your organisation (as set out in </w:t>
      </w:r>
      <w:r w:rsidR="00EC3396" w:rsidRPr="009F7FCF">
        <w:rPr>
          <w:rFonts w:ascii="Tahoma" w:hAnsi="Tahoma" w:cs="Tahoma"/>
          <w:sz w:val="24"/>
          <w:szCs w:val="24"/>
        </w:rPr>
        <w:t xml:space="preserve">your </w:t>
      </w:r>
      <w:r w:rsidR="004C5A93" w:rsidRPr="009F7FCF">
        <w:rPr>
          <w:rFonts w:ascii="Tahoma" w:hAnsi="Tahoma" w:cs="Tahoma"/>
          <w:sz w:val="24"/>
          <w:szCs w:val="24"/>
        </w:rPr>
        <w:t>organisation’s child protection policy).</w:t>
      </w:r>
      <w:r w:rsidR="00077778" w:rsidRPr="009F7FCF">
        <w:rPr>
          <w:rFonts w:ascii="Tahoma" w:hAnsi="Tahoma" w:cs="Tahoma"/>
          <w:sz w:val="24"/>
          <w:szCs w:val="24"/>
        </w:rPr>
        <w:t xml:space="preserve"> The organisation’s local safeguarding process should be followed.</w:t>
      </w:r>
    </w:p>
    <w:p w14:paraId="407CB70A" w14:textId="77777777" w:rsidR="00EC3396" w:rsidRPr="009F7FCF" w:rsidRDefault="00EC3396" w:rsidP="00B2724F">
      <w:pPr>
        <w:pStyle w:val="PlainText"/>
        <w:rPr>
          <w:rFonts w:ascii="Tahoma" w:hAnsi="Tahoma" w:cs="Tahoma"/>
          <w:sz w:val="24"/>
          <w:szCs w:val="24"/>
        </w:rPr>
      </w:pPr>
    </w:p>
    <w:p w14:paraId="11E33086" w14:textId="08B799F2" w:rsidR="004C5A93" w:rsidRDefault="00077778" w:rsidP="00B2724F">
      <w:pPr>
        <w:pStyle w:val="PlainText"/>
        <w:rPr>
          <w:rFonts w:ascii="Tahoma" w:hAnsi="Tahoma" w:cs="Tahoma"/>
          <w:b/>
          <w:bCs/>
          <w:sz w:val="24"/>
          <w:szCs w:val="24"/>
        </w:rPr>
      </w:pPr>
      <w:r w:rsidRPr="00836A7F">
        <w:rPr>
          <w:rFonts w:ascii="Tahoma" w:hAnsi="Tahoma" w:cs="Tahoma"/>
          <w:b/>
          <w:bCs/>
          <w:sz w:val="24"/>
          <w:szCs w:val="24"/>
        </w:rPr>
        <w:t>*</w:t>
      </w:r>
      <w:r w:rsidR="004C5A93" w:rsidRPr="009F7FCF">
        <w:rPr>
          <w:rFonts w:ascii="Tahoma" w:hAnsi="Tahoma" w:cs="Tahoma"/>
          <w:b/>
          <w:bCs/>
          <w:sz w:val="24"/>
          <w:szCs w:val="24"/>
        </w:rPr>
        <w:t xml:space="preserve">Do not discuss the </w:t>
      </w:r>
      <w:r w:rsidR="00B2724F">
        <w:rPr>
          <w:rFonts w:ascii="Tahoma" w:hAnsi="Tahoma" w:cs="Tahoma"/>
          <w:b/>
          <w:bCs/>
          <w:sz w:val="24"/>
          <w:szCs w:val="24"/>
        </w:rPr>
        <w:t>child’s situation</w:t>
      </w:r>
      <w:r w:rsidR="004C5A93" w:rsidRPr="009F7FCF">
        <w:rPr>
          <w:rFonts w:ascii="Tahoma" w:hAnsi="Tahoma" w:cs="Tahoma"/>
          <w:b/>
          <w:bCs/>
          <w:sz w:val="24"/>
          <w:szCs w:val="24"/>
        </w:rPr>
        <w:t xml:space="preserve"> with anyone outside the child protection team.</w:t>
      </w:r>
      <w:r w:rsidRPr="009F7FCF">
        <w:rPr>
          <w:rFonts w:ascii="Tahoma" w:hAnsi="Tahoma" w:cs="Tahoma"/>
          <w:b/>
          <w:bCs/>
          <w:sz w:val="24"/>
          <w:szCs w:val="24"/>
        </w:rPr>
        <w:t>*</w:t>
      </w:r>
    </w:p>
    <w:p w14:paraId="30883429" w14:textId="77777777" w:rsidR="00CD4C35" w:rsidRPr="009F7FCF" w:rsidRDefault="00CD4C35" w:rsidP="00B2724F">
      <w:pPr>
        <w:pStyle w:val="PlainText"/>
        <w:rPr>
          <w:rFonts w:ascii="Tahoma" w:hAnsi="Tahoma" w:cs="Tahoma"/>
          <w:sz w:val="24"/>
          <w:szCs w:val="24"/>
        </w:rPr>
      </w:pPr>
    </w:p>
    <w:p w14:paraId="53C9523B" w14:textId="6B2CB6C9" w:rsidR="004C5A93" w:rsidRPr="001B6130" w:rsidRDefault="004C5A93" w:rsidP="001B6130">
      <w:pPr>
        <w:pStyle w:val="PlainText"/>
        <w:numPr>
          <w:ilvl w:val="0"/>
          <w:numId w:val="12"/>
        </w:numPr>
        <w:ind w:left="426" w:hanging="426"/>
        <w:jc w:val="both"/>
        <w:rPr>
          <w:rFonts w:ascii="Tahoma" w:hAnsi="Tahoma" w:cs="Tahoma"/>
          <w:b/>
          <w:bCs/>
          <w:color w:val="0070C0"/>
          <w:sz w:val="28"/>
          <w:szCs w:val="28"/>
        </w:rPr>
      </w:pPr>
      <w:r w:rsidRPr="001B6130">
        <w:rPr>
          <w:rFonts w:ascii="Tahoma" w:hAnsi="Tahoma" w:cs="Tahoma"/>
          <w:b/>
          <w:bCs/>
          <w:color w:val="0070C0"/>
          <w:sz w:val="28"/>
          <w:szCs w:val="28"/>
        </w:rPr>
        <w:t>Record</w:t>
      </w:r>
    </w:p>
    <w:p w14:paraId="4D7E5497" w14:textId="77777777" w:rsidR="001B6130" w:rsidRPr="009F7FCF" w:rsidRDefault="001B6130" w:rsidP="00CD4C35">
      <w:pPr>
        <w:pStyle w:val="PlainText"/>
        <w:jc w:val="both"/>
        <w:rPr>
          <w:rFonts w:ascii="Tahoma" w:hAnsi="Tahoma" w:cs="Tahoma"/>
          <w:b/>
          <w:bCs/>
          <w:sz w:val="24"/>
          <w:szCs w:val="24"/>
          <w:u w:val="single"/>
        </w:rPr>
      </w:pPr>
    </w:p>
    <w:p w14:paraId="13D78CD3" w14:textId="6B1C232B" w:rsidR="00B07958" w:rsidRDefault="004C5A93" w:rsidP="001B6130">
      <w:pPr>
        <w:pStyle w:val="PlainText"/>
        <w:rPr>
          <w:rFonts w:ascii="Tahoma" w:hAnsi="Tahoma" w:cs="Tahoma"/>
          <w:sz w:val="24"/>
          <w:szCs w:val="24"/>
        </w:rPr>
      </w:pPr>
      <w:r w:rsidRPr="009F7FCF">
        <w:rPr>
          <w:rFonts w:ascii="Tahoma" w:hAnsi="Tahoma" w:cs="Tahoma"/>
          <w:sz w:val="24"/>
          <w:szCs w:val="24"/>
        </w:rPr>
        <w:t>Make some very brief notes at the time and write them up in detail as soon as possible.</w:t>
      </w:r>
      <w:r w:rsidR="001B6130">
        <w:rPr>
          <w:rFonts w:ascii="Tahoma" w:hAnsi="Tahoma" w:cs="Tahoma"/>
          <w:sz w:val="24"/>
          <w:szCs w:val="24"/>
        </w:rPr>
        <w:t xml:space="preserve"> </w:t>
      </w:r>
      <w:r w:rsidRPr="001B6130">
        <w:rPr>
          <w:rFonts w:ascii="Tahoma" w:hAnsi="Tahoma" w:cs="Tahoma"/>
          <w:b/>
          <w:bCs/>
          <w:sz w:val="24"/>
          <w:szCs w:val="24"/>
        </w:rPr>
        <w:t>Do not destroy your original notes in case they are required by Court</w:t>
      </w:r>
      <w:r w:rsidRPr="009F7FCF">
        <w:rPr>
          <w:rFonts w:ascii="Tahoma" w:hAnsi="Tahoma" w:cs="Tahoma"/>
          <w:sz w:val="24"/>
          <w:szCs w:val="24"/>
        </w:rPr>
        <w:t>.</w:t>
      </w:r>
      <w:r w:rsidR="00EC3396" w:rsidRPr="009F7FCF">
        <w:rPr>
          <w:rFonts w:ascii="Tahoma" w:hAnsi="Tahoma" w:cs="Tahoma"/>
          <w:sz w:val="24"/>
          <w:szCs w:val="24"/>
        </w:rPr>
        <w:t xml:space="preserve"> </w:t>
      </w:r>
    </w:p>
    <w:p w14:paraId="2FFC0041" w14:textId="77777777" w:rsidR="001B6130" w:rsidRPr="009F7FCF" w:rsidRDefault="001B6130" w:rsidP="001B6130">
      <w:pPr>
        <w:pStyle w:val="PlainText"/>
        <w:rPr>
          <w:rFonts w:ascii="Tahoma" w:hAnsi="Tahoma" w:cs="Tahoma"/>
          <w:sz w:val="24"/>
          <w:szCs w:val="24"/>
        </w:rPr>
      </w:pPr>
    </w:p>
    <w:p w14:paraId="42D71E3B" w14:textId="25BF0DB7" w:rsidR="004C5A93" w:rsidRPr="009F7FCF" w:rsidRDefault="00EC3396" w:rsidP="004A2661">
      <w:pPr>
        <w:pStyle w:val="PlainText"/>
        <w:numPr>
          <w:ilvl w:val="0"/>
          <w:numId w:val="13"/>
        </w:numPr>
        <w:rPr>
          <w:rFonts w:ascii="Tahoma" w:hAnsi="Tahoma" w:cs="Tahoma"/>
          <w:sz w:val="24"/>
          <w:szCs w:val="24"/>
        </w:rPr>
      </w:pPr>
      <w:r w:rsidRPr="009F7FCF">
        <w:rPr>
          <w:rFonts w:ascii="Tahoma" w:hAnsi="Tahoma" w:cs="Tahoma"/>
          <w:sz w:val="24"/>
          <w:szCs w:val="24"/>
        </w:rPr>
        <w:t>Record the date , time and who was present and record in the child’s words and how they presented</w:t>
      </w:r>
      <w:r w:rsidR="00942E1C">
        <w:rPr>
          <w:rFonts w:ascii="Tahoma" w:hAnsi="Tahoma" w:cs="Tahoma"/>
          <w:sz w:val="24"/>
          <w:szCs w:val="24"/>
        </w:rPr>
        <w:t xml:space="preserve"> </w:t>
      </w:r>
      <w:r w:rsidR="007A395D" w:rsidRPr="009F7FCF">
        <w:rPr>
          <w:rFonts w:ascii="Tahoma" w:hAnsi="Tahoma" w:cs="Tahoma"/>
          <w:sz w:val="24"/>
          <w:szCs w:val="24"/>
        </w:rPr>
        <w:t>(be specific)</w:t>
      </w:r>
      <w:r w:rsidR="00942E1C">
        <w:rPr>
          <w:rFonts w:ascii="Tahoma" w:hAnsi="Tahoma" w:cs="Tahoma"/>
          <w:sz w:val="24"/>
          <w:szCs w:val="24"/>
        </w:rPr>
        <w:t>.</w:t>
      </w:r>
      <w:r w:rsidR="007A395D" w:rsidRPr="009F7FCF">
        <w:rPr>
          <w:rFonts w:ascii="Tahoma" w:hAnsi="Tahoma" w:cs="Tahoma"/>
          <w:sz w:val="24"/>
          <w:szCs w:val="24"/>
        </w:rPr>
        <w:t xml:space="preserve"> </w:t>
      </w:r>
      <w:r w:rsidR="004C5A93" w:rsidRPr="009F7FCF">
        <w:rPr>
          <w:rFonts w:ascii="Tahoma" w:hAnsi="Tahoma" w:cs="Tahoma"/>
          <w:sz w:val="24"/>
          <w:szCs w:val="24"/>
        </w:rPr>
        <w:t>Record the actual words used</w:t>
      </w:r>
      <w:r w:rsidR="00942E1C">
        <w:rPr>
          <w:rFonts w:ascii="Tahoma" w:hAnsi="Tahoma" w:cs="Tahoma"/>
          <w:sz w:val="24"/>
          <w:szCs w:val="24"/>
        </w:rPr>
        <w:t>,</w:t>
      </w:r>
      <w:r w:rsidR="004C5A93" w:rsidRPr="009F7FCF">
        <w:rPr>
          <w:rFonts w:ascii="Tahoma" w:hAnsi="Tahoma" w:cs="Tahoma"/>
          <w:sz w:val="24"/>
          <w:szCs w:val="24"/>
        </w:rPr>
        <w:t xml:space="preserve"> including any swear words or slang.</w:t>
      </w:r>
    </w:p>
    <w:p w14:paraId="749F22C4" w14:textId="2CE526DA" w:rsidR="004A2661" w:rsidRPr="004A2661" w:rsidRDefault="004C5A93" w:rsidP="001B6130">
      <w:pPr>
        <w:pStyle w:val="PlainText"/>
        <w:numPr>
          <w:ilvl w:val="0"/>
          <w:numId w:val="13"/>
        </w:numPr>
        <w:rPr>
          <w:rFonts w:ascii="Tahoma" w:hAnsi="Tahoma" w:cs="Tahoma"/>
          <w:sz w:val="24"/>
          <w:szCs w:val="24"/>
        </w:rPr>
      </w:pPr>
      <w:r w:rsidRPr="009F7FCF">
        <w:rPr>
          <w:rFonts w:ascii="Tahoma" w:hAnsi="Tahoma" w:cs="Tahoma"/>
          <w:sz w:val="24"/>
          <w:szCs w:val="24"/>
        </w:rPr>
        <w:t>Record statements and observable things, not your interpretations or assumptions – keep it fact</w:t>
      </w:r>
      <w:r w:rsidR="007A395D" w:rsidRPr="009F7FCF">
        <w:rPr>
          <w:rFonts w:ascii="Tahoma" w:hAnsi="Tahoma" w:cs="Tahoma"/>
          <w:sz w:val="24"/>
          <w:szCs w:val="24"/>
        </w:rPr>
        <w:t>.</w:t>
      </w:r>
    </w:p>
    <w:p w14:paraId="42092937" w14:textId="5E1EC0F9" w:rsidR="007A395D" w:rsidRPr="009F7FCF" w:rsidRDefault="007A395D" w:rsidP="004A2661">
      <w:pPr>
        <w:pStyle w:val="PlainText"/>
        <w:numPr>
          <w:ilvl w:val="0"/>
          <w:numId w:val="13"/>
        </w:numPr>
        <w:rPr>
          <w:rFonts w:ascii="Tahoma" w:hAnsi="Tahoma" w:cs="Tahoma"/>
          <w:sz w:val="24"/>
          <w:szCs w:val="24"/>
        </w:rPr>
      </w:pPr>
      <w:r w:rsidRPr="009F7FCF">
        <w:rPr>
          <w:rFonts w:ascii="Tahoma" w:hAnsi="Tahoma" w:cs="Tahoma"/>
          <w:sz w:val="24"/>
          <w:szCs w:val="24"/>
        </w:rPr>
        <w:t xml:space="preserve">If they have disclosed information that could be </w:t>
      </w:r>
      <w:r w:rsidR="00510D72" w:rsidRPr="009F7FCF">
        <w:rPr>
          <w:rFonts w:ascii="Tahoma" w:hAnsi="Tahoma" w:cs="Tahoma"/>
          <w:sz w:val="24"/>
          <w:szCs w:val="24"/>
        </w:rPr>
        <w:t>intelligence,</w:t>
      </w:r>
      <w:r w:rsidRPr="009F7FCF">
        <w:rPr>
          <w:rFonts w:ascii="Tahoma" w:hAnsi="Tahoma" w:cs="Tahoma"/>
          <w:sz w:val="24"/>
          <w:szCs w:val="24"/>
        </w:rPr>
        <w:t xml:space="preserve"> </w:t>
      </w:r>
      <w:r w:rsidR="00510D72" w:rsidRPr="009F7FCF">
        <w:rPr>
          <w:rFonts w:ascii="Tahoma" w:hAnsi="Tahoma" w:cs="Tahoma"/>
          <w:sz w:val="24"/>
          <w:szCs w:val="24"/>
        </w:rPr>
        <w:t xml:space="preserve"> re locations names of perpetrators or events where harm is likely to occur</w:t>
      </w:r>
      <w:r w:rsidR="00077778" w:rsidRPr="009F7FCF">
        <w:rPr>
          <w:rFonts w:ascii="Tahoma" w:hAnsi="Tahoma" w:cs="Tahoma"/>
          <w:sz w:val="24"/>
          <w:szCs w:val="24"/>
        </w:rPr>
        <w:t>,</w:t>
      </w:r>
      <w:r w:rsidR="00510D72" w:rsidRPr="009F7FCF">
        <w:rPr>
          <w:rFonts w:ascii="Tahoma" w:hAnsi="Tahoma" w:cs="Tahoma"/>
          <w:sz w:val="24"/>
          <w:szCs w:val="24"/>
        </w:rPr>
        <w:t xml:space="preserve"> </w:t>
      </w:r>
      <w:r w:rsidRPr="009F7FCF">
        <w:rPr>
          <w:rFonts w:ascii="Tahoma" w:hAnsi="Tahoma" w:cs="Tahoma"/>
          <w:sz w:val="24"/>
          <w:szCs w:val="24"/>
        </w:rPr>
        <w:t>please submit a Force Intelligence Form.</w:t>
      </w:r>
    </w:p>
    <w:p w14:paraId="7D69BA3E" w14:textId="77777777" w:rsidR="00077778" w:rsidRPr="009F7FCF" w:rsidRDefault="00077778" w:rsidP="00BD7CB1">
      <w:pPr>
        <w:pStyle w:val="PlainText"/>
        <w:jc w:val="both"/>
        <w:rPr>
          <w:rFonts w:ascii="Tahoma" w:hAnsi="Tahoma" w:cs="Tahoma"/>
          <w:sz w:val="24"/>
          <w:szCs w:val="24"/>
        </w:rPr>
      </w:pPr>
    </w:p>
    <w:p w14:paraId="0A0EE5E0" w14:textId="38AFD260" w:rsidR="00077778" w:rsidRPr="009F7FCF" w:rsidRDefault="00836A7F" w:rsidP="00BD7CB1">
      <w:pPr>
        <w:pStyle w:val="PlainText"/>
        <w:jc w:val="both"/>
        <w:rPr>
          <w:rFonts w:ascii="Tahoma" w:hAnsi="Tahoma" w:cs="Tahoma"/>
          <w:sz w:val="24"/>
          <w:szCs w:val="24"/>
        </w:rPr>
      </w:pPr>
      <w:hyperlink r:id="rId10" w:history="1">
        <w:r w:rsidR="00077778" w:rsidRPr="009F7FCF">
          <w:rPr>
            <w:rStyle w:val="Hyperlink"/>
            <w:rFonts w:ascii="Tahoma" w:hAnsi="Tahoma" w:cs="Tahoma"/>
            <w:sz w:val="24"/>
            <w:szCs w:val="24"/>
          </w:rPr>
          <w:t>fib@west-midlands.pnn.police.uk</w:t>
        </w:r>
      </w:hyperlink>
    </w:p>
    <w:p w14:paraId="57AB90C6" w14:textId="77777777" w:rsidR="001A2C0A" w:rsidRPr="009F7FCF" w:rsidRDefault="001A2C0A" w:rsidP="00BD7CB1">
      <w:pPr>
        <w:pStyle w:val="PlainText"/>
        <w:jc w:val="both"/>
        <w:rPr>
          <w:rFonts w:ascii="Tahoma" w:hAnsi="Tahoma" w:cs="Tahoma"/>
          <w:sz w:val="24"/>
          <w:szCs w:val="24"/>
        </w:rPr>
      </w:pPr>
    </w:p>
    <w:p w14:paraId="4DB7EA2C" w14:textId="125AA8A0" w:rsidR="004C5A93" w:rsidRPr="009F7FCF" w:rsidRDefault="001A2C0A" w:rsidP="004D6343">
      <w:pPr>
        <w:pStyle w:val="PlainText"/>
        <w:jc w:val="both"/>
        <w:rPr>
          <w:rFonts w:ascii="Tahoma" w:hAnsi="Tahoma" w:cs="Tahoma"/>
          <w:sz w:val="24"/>
          <w:szCs w:val="24"/>
        </w:rPr>
      </w:pPr>
      <w:r w:rsidRPr="009F7FCF">
        <w:rPr>
          <w:rFonts w:ascii="Tahoma" w:hAnsi="Tahoma" w:cs="Tahoma"/>
          <w:sz w:val="24"/>
          <w:szCs w:val="24"/>
        </w:rPr>
        <w:t xml:space="preserve">If you require support following a </w:t>
      </w:r>
      <w:r w:rsidR="009B6F51" w:rsidRPr="009F7FCF">
        <w:rPr>
          <w:rFonts w:ascii="Tahoma" w:hAnsi="Tahoma" w:cs="Tahoma"/>
          <w:sz w:val="24"/>
          <w:szCs w:val="24"/>
        </w:rPr>
        <w:t>disclosure,</w:t>
      </w:r>
      <w:r w:rsidRPr="009F7FCF">
        <w:rPr>
          <w:rFonts w:ascii="Tahoma" w:hAnsi="Tahoma" w:cs="Tahoma"/>
          <w:sz w:val="24"/>
          <w:szCs w:val="24"/>
        </w:rPr>
        <w:t xml:space="preserve"> please discuss with your line manager and access support from </w:t>
      </w:r>
      <w:r w:rsidR="00790DDF">
        <w:rPr>
          <w:rFonts w:ascii="Tahoma" w:hAnsi="Tahoma" w:cs="Tahoma"/>
          <w:sz w:val="24"/>
          <w:szCs w:val="24"/>
        </w:rPr>
        <w:t xml:space="preserve">the Trust’s </w:t>
      </w:r>
      <w:r w:rsidRPr="009F7FCF">
        <w:rPr>
          <w:rFonts w:ascii="Tahoma" w:hAnsi="Tahoma" w:cs="Tahoma"/>
          <w:sz w:val="24"/>
          <w:szCs w:val="24"/>
        </w:rPr>
        <w:t>Employment Assistance Programme</w:t>
      </w:r>
      <w:r w:rsidR="004D6343">
        <w:rPr>
          <w:rFonts w:ascii="Tahoma" w:hAnsi="Tahoma" w:cs="Tahoma"/>
          <w:sz w:val="24"/>
          <w:szCs w:val="24"/>
        </w:rPr>
        <w:t>.</w:t>
      </w:r>
    </w:p>
    <w:sectPr w:rsidR="004C5A93" w:rsidRPr="009F7FCF" w:rsidSect="0022250F">
      <w:footerReference w:type="even" r:id="rId11"/>
      <w:footerReference w:type="default" r:id="rId12"/>
      <w:headerReference w:type="first" r:id="rId13"/>
      <w:footerReference w:type="first" r:id="rId14"/>
      <w:pgSz w:w="11906" w:h="16838"/>
      <w:pgMar w:top="1440" w:right="1440" w:bottom="1440" w:left="1440"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C5750" w14:textId="77777777" w:rsidR="00085586" w:rsidRDefault="00085586" w:rsidP="00DD6AE1">
      <w:r>
        <w:separator/>
      </w:r>
    </w:p>
  </w:endnote>
  <w:endnote w:type="continuationSeparator" w:id="0">
    <w:p w14:paraId="13511A31" w14:textId="77777777" w:rsidR="00085586" w:rsidRDefault="00085586" w:rsidP="00DD6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4122F" w14:textId="0174040E" w:rsidR="00497DF9" w:rsidRDefault="00497DF9">
    <w:pPr>
      <w:pStyle w:val="Footer"/>
    </w:pPr>
    <w:r>
      <w:rPr>
        <w:noProof/>
      </w:rPr>
      <mc:AlternateContent>
        <mc:Choice Requires="wps">
          <w:drawing>
            <wp:anchor distT="0" distB="0" distL="0" distR="0" simplePos="0" relativeHeight="251659264" behindDoc="0" locked="0" layoutInCell="1" allowOverlap="1" wp14:anchorId="5ACC485A" wp14:editId="3D93F59B">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035FB6" w14:textId="627BBBE8" w:rsidR="00497DF9" w:rsidRPr="00497DF9" w:rsidRDefault="00497DF9" w:rsidP="00497DF9">
                          <w:pPr>
                            <w:rPr>
                              <w:rFonts w:ascii="Calibri" w:hAnsi="Calibri" w:cs="Calibri"/>
                              <w:noProof/>
                              <w:color w:val="000000"/>
                              <w:szCs w:val="20"/>
                            </w:rPr>
                          </w:pPr>
                          <w:r w:rsidRPr="00497DF9">
                            <w:rPr>
                              <w:rFonts w:ascii="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CC485A"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7E035FB6" w14:textId="627BBBE8" w:rsidR="00497DF9" w:rsidRPr="00497DF9" w:rsidRDefault="00497DF9" w:rsidP="00497DF9">
                    <w:pPr>
                      <w:rPr>
                        <w:rFonts w:ascii="Calibri" w:hAnsi="Calibri" w:cs="Calibri"/>
                        <w:noProof/>
                        <w:color w:val="000000"/>
                        <w:szCs w:val="20"/>
                      </w:rPr>
                    </w:pPr>
                    <w:r w:rsidRPr="00497DF9">
                      <w:rPr>
                        <w:rFonts w:ascii="Calibri" w:hAnsi="Calibri" w:cs="Calibri"/>
                        <w:noProof/>
                        <w:color w:val="00000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6C16E" w14:textId="2358224E" w:rsidR="008E600C" w:rsidRPr="004D6343" w:rsidRDefault="00B6729F" w:rsidP="004D6343">
    <w:pPr>
      <w:pStyle w:val="Footer"/>
      <w:jc w:val="right"/>
      <w:rPr>
        <w:rFonts w:ascii="Tahoma" w:hAnsi="Tahoma" w:cs="Tahoma"/>
        <w:sz w:val="24"/>
        <w:szCs w:val="28"/>
      </w:rPr>
    </w:pPr>
    <w:r w:rsidRPr="004D6343">
      <w:rPr>
        <w:rFonts w:ascii="Tahoma" w:hAnsi="Tahoma" w:cs="Tahoma"/>
        <w:sz w:val="24"/>
        <w:szCs w:val="28"/>
      </w:rPr>
      <w:t xml:space="preserve">Dealing with Allegations of Harm made by a Child v1.0 </w:t>
    </w:r>
    <w:r w:rsidR="004D6343" w:rsidRPr="004D6343">
      <w:rPr>
        <w:rFonts w:ascii="Tahoma" w:hAnsi="Tahoma" w:cs="Tahoma"/>
        <w:sz w:val="24"/>
        <w:szCs w:val="28"/>
      </w:rPr>
      <w:t>May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FAFC8" w14:textId="60D657FE" w:rsidR="00DD6AE1" w:rsidRPr="007A6A2B" w:rsidRDefault="001622D3" w:rsidP="007A6A2B">
    <w:pPr>
      <w:pStyle w:val="Footer"/>
    </w:pPr>
    <w:r w:rsidRPr="007A6A2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EBF11" w14:textId="77777777" w:rsidR="00085586" w:rsidRDefault="00085586" w:rsidP="00DD6AE1">
      <w:r>
        <w:separator/>
      </w:r>
    </w:p>
  </w:footnote>
  <w:footnote w:type="continuationSeparator" w:id="0">
    <w:p w14:paraId="21859262" w14:textId="77777777" w:rsidR="00085586" w:rsidRDefault="00085586" w:rsidP="00DD6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B3092" w14:textId="77777777" w:rsidR="00183DC3" w:rsidRDefault="00183DC3" w:rsidP="002D2389">
    <w:pPr>
      <w:pStyle w:val="Header"/>
      <w:spacing w:before="100" w:beforeAutospacing="1" w:after="100" w:afterAutospacing="1"/>
      <w:ind w:left="-454"/>
      <w:rPr>
        <w:noProof/>
      </w:rPr>
    </w:pPr>
    <w:r>
      <w:rPr>
        <w:noProof/>
      </w:rPr>
      <w:t xml:space="preserve">        </w:t>
    </w:r>
  </w:p>
  <w:p w14:paraId="60831898" w14:textId="4E72DCF9" w:rsidR="00DD6AE1" w:rsidRDefault="00183DC3" w:rsidP="002D2389">
    <w:pPr>
      <w:pStyle w:val="Header"/>
      <w:spacing w:before="100" w:beforeAutospacing="1" w:after="100" w:afterAutospacing="1"/>
      <w:ind w:left="-454"/>
    </w:pPr>
    <w:r>
      <w:rPr>
        <w:noProof/>
      </w:rPr>
      <w:t xml:space="preserve">        </w:t>
    </w:r>
    <w:r w:rsidR="00DB6148">
      <w:rPr>
        <w:noProof/>
      </w:rPr>
      <w:drawing>
        <wp:inline distT="0" distB="0" distL="0" distR="0" wp14:anchorId="108B0EA4" wp14:editId="2A390296">
          <wp:extent cx="2362200" cy="467487"/>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_LOGO_P_COLOUR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8857" cy="476721"/>
                  </a:xfrm>
                  <a:prstGeom prst="rect">
                    <a:avLst/>
                  </a:prstGeom>
                </pic:spPr>
              </pic:pic>
            </a:graphicData>
          </a:graphic>
        </wp:inline>
      </w:drawing>
    </w:r>
    <w:r w:rsidR="00AA5D59">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135D9"/>
    <w:multiLevelType w:val="hybridMultilevel"/>
    <w:tmpl w:val="00BA1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20E6A"/>
    <w:multiLevelType w:val="hybridMultilevel"/>
    <w:tmpl w:val="39F83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D77D64"/>
    <w:multiLevelType w:val="hybridMultilevel"/>
    <w:tmpl w:val="8E74A45C"/>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 w15:restartNumberingAfterBreak="0">
    <w:nsid w:val="225F61F1"/>
    <w:multiLevelType w:val="hybridMultilevel"/>
    <w:tmpl w:val="62409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C346C4"/>
    <w:multiLevelType w:val="hybridMultilevel"/>
    <w:tmpl w:val="3D96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CB4163"/>
    <w:multiLevelType w:val="hybridMultilevel"/>
    <w:tmpl w:val="89062C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8500B52"/>
    <w:multiLevelType w:val="hybridMultilevel"/>
    <w:tmpl w:val="D20479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486180"/>
    <w:multiLevelType w:val="hybridMultilevel"/>
    <w:tmpl w:val="F19A25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1622A0"/>
    <w:multiLevelType w:val="hybridMultilevel"/>
    <w:tmpl w:val="5B24F33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9E5741B"/>
    <w:multiLevelType w:val="hybridMultilevel"/>
    <w:tmpl w:val="EBDE2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642330"/>
    <w:multiLevelType w:val="hybridMultilevel"/>
    <w:tmpl w:val="26724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5E5B2B"/>
    <w:multiLevelType w:val="hybridMultilevel"/>
    <w:tmpl w:val="A59CC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11437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6851521">
    <w:abstractNumId w:val="6"/>
  </w:num>
  <w:num w:numId="3" w16cid:durableId="880245015">
    <w:abstractNumId w:val="0"/>
  </w:num>
  <w:num w:numId="4" w16cid:durableId="1312057769">
    <w:abstractNumId w:val="10"/>
  </w:num>
  <w:num w:numId="5" w16cid:durableId="682711646">
    <w:abstractNumId w:val="5"/>
  </w:num>
  <w:num w:numId="6" w16cid:durableId="2059738435">
    <w:abstractNumId w:val="2"/>
  </w:num>
  <w:num w:numId="7" w16cid:durableId="2036035222">
    <w:abstractNumId w:val="8"/>
  </w:num>
  <w:num w:numId="8" w16cid:durableId="893929499">
    <w:abstractNumId w:val="11"/>
  </w:num>
  <w:num w:numId="9" w16cid:durableId="1952736344">
    <w:abstractNumId w:val="9"/>
  </w:num>
  <w:num w:numId="10" w16cid:durableId="432018113">
    <w:abstractNumId w:val="3"/>
  </w:num>
  <w:num w:numId="11" w16cid:durableId="346560947">
    <w:abstractNumId w:val="1"/>
  </w:num>
  <w:num w:numId="12" w16cid:durableId="744107997">
    <w:abstractNumId w:val="7"/>
  </w:num>
  <w:num w:numId="13" w16cid:durableId="1451654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AE1"/>
    <w:rsid w:val="0004014F"/>
    <w:rsid w:val="000678CC"/>
    <w:rsid w:val="000727D3"/>
    <w:rsid w:val="00073CF1"/>
    <w:rsid w:val="00076E95"/>
    <w:rsid w:val="00077778"/>
    <w:rsid w:val="00085586"/>
    <w:rsid w:val="00097DAD"/>
    <w:rsid w:val="000A7821"/>
    <w:rsid w:val="000B4085"/>
    <w:rsid w:val="000B6504"/>
    <w:rsid w:val="000C3C38"/>
    <w:rsid w:val="000C44F7"/>
    <w:rsid w:val="000D6CF6"/>
    <w:rsid w:val="00123E95"/>
    <w:rsid w:val="00124BA1"/>
    <w:rsid w:val="00134F49"/>
    <w:rsid w:val="00155DA1"/>
    <w:rsid w:val="001622D3"/>
    <w:rsid w:val="00180FB0"/>
    <w:rsid w:val="0018227D"/>
    <w:rsid w:val="00183DC3"/>
    <w:rsid w:val="001907D2"/>
    <w:rsid w:val="001A2C0A"/>
    <w:rsid w:val="001B6130"/>
    <w:rsid w:val="001C428E"/>
    <w:rsid w:val="001D0291"/>
    <w:rsid w:val="002035B9"/>
    <w:rsid w:val="002102F0"/>
    <w:rsid w:val="00210C35"/>
    <w:rsid w:val="0022250F"/>
    <w:rsid w:val="0025059F"/>
    <w:rsid w:val="00284B3A"/>
    <w:rsid w:val="002B019E"/>
    <w:rsid w:val="002B4A80"/>
    <w:rsid w:val="002C7301"/>
    <w:rsid w:val="002D2389"/>
    <w:rsid w:val="002E63AC"/>
    <w:rsid w:val="002F4755"/>
    <w:rsid w:val="00317425"/>
    <w:rsid w:val="00325AD7"/>
    <w:rsid w:val="00392053"/>
    <w:rsid w:val="003C3C41"/>
    <w:rsid w:val="003D4C3E"/>
    <w:rsid w:val="003D7D39"/>
    <w:rsid w:val="003E5B61"/>
    <w:rsid w:val="003F5540"/>
    <w:rsid w:val="003F6626"/>
    <w:rsid w:val="004102D7"/>
    <w:rsid w:val="0042568C"/>
    <w:rsid w:val="00426D9E"/>
    <w:rsid w:val="00442C41"/>
    <w:rsid w:val="00461DB0"/>
    <w:rsid w:val="00462C98"/>
    <w:rsid w:val="00497DF9"/>
    <w:rsid w:val="004A2661"/>
    <w:rsid w:val="004C5A93"/>
    <w:rsid w:val="004D6343"/>
    <w:rsid w:val="004D6B83"/>
    <w:rsid w:val="00510D72"/>
    <w:rsid w:val="00523467"/>
    <w:rsid w:val="00524BE5"/>
    <w:rsid w:val="00535718"/>
    <w:rsid w:val="00542339"/>
    <w:rsid w:val="00560BF3"/>
    <w:rsid w:val="00564043"/>
    <w:rsid w:val="005E38EF"/>
    <w:rsid w:val="005F09CB"/>
    <w:rsid w:val="005F0A4B"/>
    <w:rsid w:val="00603A6D"/>
    <w:rsid w:val="00645539"/>
    <w:rsid w:val="006471AB"/>
    <w:rsid w:val="00676E69"/>
    <w:rsid w:val="006B32EE"/>
    <w:rsid w:val="006B3410"/>
    <w:rsid w:val="006D4C58"/>
    <w:rsid w:val="006F6672"/>
    <w:rsid w:val="007041AE"/>
    <w:rsid w:val="00705372"/>
    <w:rsid w:val="00710E7F"/>
    <w:rsid w:val="007577A6"/>
    <w:rsid w:val="00790DDF"/>
    <w:rsid w:val="007A395D"/>
    <w:rsid w:val="007A6A2B"/>
    <w:rsid w:val="007C0E9B"/>
    <w:rsid w:val="007C2645"/>
    <w:rsid w:val="007C76EF"/>
    <w:rsid w:val="007D1C1E"/>
    <w:rsid w:val="007E6830"/>
    <w:rsid w:val="00801C10"/>
    <w:rsid w:val="0080597C"/>
    <w:rsid w:val="00836A7F"/>
    <w:rsid w:val="008567C0"/>
    <w:rsid w:val="00872BF8"/>
    <w:rsid w:val="00873459"/>
    <w:rsid w:val="008A1962"/>
    <w:rsid w:val="008B546A"/>
    <w:rsid w:val="008C0670"/>
    <w:rsid w:val="008D2E10"/>
    <w:rsid w:val="008E023F"/>
    <w:rsid w:val="008E600C"/>
    <w:rsid w:val="008F68F2"/>
    <w:rsid w:val="008F78B9"/>
    <w:rsid w:val="00912A3B"/>
    <w:rsid w:val="00920BF6"/>
    <w:rsid w:val="00942E1C"/>
    <w:rsid w:val="00954D70"/>
    <w:rsid w:val="009556F6"/>
    <w:rsid w:val="00983616"/>
    <w:rsid w:val="00984DDB"/>
    <w:rsid w:val="00992F03"/>
    <w:rsid w:val="009B2A71"/>
    <w:rsid w:val="009B6F51"/>
    <w:rsid w:val="009C73D2"/>
    <w:rsid w:val="009D423C"/>
    <w:rsid w:val="009E0617"/>
    <w:rsid w:val="009E2385"/>
    <w:rsid w:val="009F7FCF"/>
    <w:rsid w:val="00A11C21"/>
    <w:rsid w:val="00A54A07"/>
    <w:rsid w:val="00A60167"/>
    <w:rsid w:val="00A90655"/>
    <w:rsid w:val="00AA5D59"/>
    <w:rsid w:val="00AB41B6"/>
    <w:rsid w:val="00AC2814"/>
    <w:rsid w:val="00AC50C7"/>
    <w:rsid w:val="00AE7A8F"/>
    <w:rsid w:val="00AF5B63"/>
    <w:rsid w:val="00B07958"/>
    <w:rsid w:val="00B25C56"/>
    <w:rsid w:val="00B2724F"/>
    <w:rsid w:val="00B6729F"/>
    <w:rsid w:val="00B77E45"/>
    <w:rsid w:val="00B914AE"/>
    <w:rsid w:val="00BA5089"/>
    <w:rsid w:val="00BB0CC5"/>
    <w:rsid w:val="00BB71E9"/>
    <w:rsid w:val="00BD7CB1"/>
    <w:rsid w:val="00BE1E8C"/>
    <w:rsid w:val="00BE1F6E"/>
    <w:rsid w:val="00BE5E49"/>
    <w:rsid w:val="00C1548E"/>
    <w:rsid w:val="00C21231"/>
    <w:rsid w:val="00C84818"/>
    <w:rsid w:val="00C87867"/>
    <w:rsid w:val="00CD4C35"/>
    <w:rsid w:val="00D01D90"/>
    <w:rsid w:val="00D04DA9"/>
    <w:rsid w:val="00D3696F"/>
    <w:rsid w:val="00D90562"/>
    <w:rsid w:val="00D9702F"/>
    <w:rsid w:val="00DB03FF"/>
    <w:rsid w:val="00DB4CE0"/>
    <w:rsid w:val="00DB6148"/>
    <w:rsid w:val="00DC70EA"/>
    <w:rsid w:val="00DD0AFA"/>
    <w:rsid w:val="00DD6AE1"/>
    <w:rsid w:val="00E01908"/>
    <w:rsid w:val="00E2753F"/>
    <w:rsid w:val="00E278C9"/>
    <w:rsid w:val="00E310E0"/>
    <w:rsid w:val="00E33F49"/>
    <w:rsid w:val="00E739FA"/>
    <w:rsid w:val="00EB56E8"/>
    <w:rsid w:val="00EC3396"/>
    <w:rsid w:val="00F14326"/>
    <w:rsid w:val="00F42EAB"/>
    <w:rsid w:val="00F44723"/>
    <w:rsid w:val="00F5226C"/>
    <w:rsid w:val="00FA7EAB"/>
    <w:rsid w:val="00FB7151"/>
    <w:rsid w:val="00FC4533"/>
    <w:rsid w:val="00FD198A"/>
    <w:rsid w:val="00FF60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3A607"/>
  <w15:docId w15:val="{BCFCE1D6-7295-468B-946D-616724046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6AE1"/>
    <w:pPr>
      <w:tabs>
        <w:tab w:val="center" w:pos="4513"/>
        <w:tab w:val="right" w:pos="9026"/>
      </w:tabs>
    </w:pPr>
  </w:style>
  <w:style w:type="character" w:customStyle="1" w:styleId="HeaderChar">
    <w:name w:val="Header Char"/>
    <w:link w:val="Header"/>
    <w:uiPriority w:val="99"/>
    <w:rsid w:val="00DD6AE1"/>
    <w:rPr>
      <w:szCs w:val="22"/>
    </w:rPr>
  </w:style>
  <w:style w:type="paragraph" w:styleId="Footer">
    <w:name w:val="footer"/>
    <w:basedOn w:val="Normal"/>
    <w:link w:val="FooterChar"/>
    <w:uiPriority w:val="99"/>
    <w:unhideWhenUsed/>
    <w:rsid w:val="00DD6AE1"/>
    <w:pPr>
      <w:tabs>
        <w:tab w:val="center" w:pos="4513"/>
        <w:tab w:val="right" w:pos="9026"/>
      </w:tabs>
    </w:pPr>
  </w:style>
  <w:style w:type="character" w:customStyle="1" w:styleId="FooterChar">
    <w:name w:val="Footer Char"/>
    <w:link w:val="Footer"/>
    <w:uiPriority w:val="99"/>
    <w:rsid w:val="00DD6AE1"/>
    <w:rPr>
      <w:szCs w:val="22"/>
    </w:rPr>
  </w:style>
  <w:style w:type="paragraph" w:styleId="BalloonText">
    <w:name w:val="Balloon Text"/>
    <w:basedOn w:val="Normal"/>
    <w:link w:val="BalloonTextChar"/>
    <w:uiPriority w:val="99"/>
    <w:semiHidden/>
    <w:unhideWhenUsed/>
    <w:rsid w:val="00183DC3"/>
    <w:rPr>
      <w:rFonts w:ascii="Tahoma" w:hAnsi="Tahoma" w:cs="Tahoma"/>
      <w:sz w:val="16"/>
      <w:szCs w:val="16"/>
    </w:rPr>
  </w:style>
  <w:style w:type="character" w:customStyle="1" w:styleId="BalloonTextChar">
    <w:name w:val="Balloon Text Char"/>
    <w:basedOn w:val="DefaultParagraphFont"/>
    <w:link w:val="BalloonText"/>
    <w:uiPriority w:val="99"/>
    <w:semiHidden/>
    <w:rsid w:val="00183DC3"/>
    <w:rPr>
      <w:rFonts w:ascii="Tahoma" w:hAnsi="Tahoma" w:cs="Tahoma"/>
      <w:sz w:val="16"/>
      <w:szCs w:val="16"/>
    </w:rPr>
  </w:style>
  <w:style w:type="paragraph" w:styleId="ListParagraph">
    <w:name w:val="List Paragraph"/>
    <w:basedOn w:val="Normal"/>
    <w:uiPriority w:val="34"/>
    <w:qFormat/>
    <w:rsid w:val="00DB4CE0"/>
    <w:pPr>
      <w:ind w:left="720"/>
      <w:contextualSpacing/>
    </w:pPr>
  </w:style>
  <w:style w:type="character" w:styleId="Hyperlink">
    <w:name w:val="Hyperlink"/>
    <w:basedOn w:val="DefaultParagraphFont"/>
    <w:uiPriority w:val="99"/>
    <w:unhideWhenUsed/>
    <w:rsid w:val="00AC50C7"/>
    <w:rPr>
      <w:color w:val="0000FF" w:themeColor="hyperlink"/>
      <w:u w:val="single"/>
    </w:rPr>
  </w:style>
  <w:style w:type="character" w:styleId="UnresolvedMention">
    <w:name w:val="Unresolved Mention"/>
    <w:basedOn w:val="DefaultParagraphFont"/>
    <w:uiPriority w:val="99"/>
    <w:semiHidden/>
    <w:unhideWhenUsed/>
    <w:rsid w:val="00AC50C7"/>
    <w:rPr>
      <w:color w:val="605E5C"/>
      <w:shd w:val="clear" w:color="auto" w:fill="E1DFDD"/>
    </w:rPr>
  </w:style>
  <w:style w:type="table" w:styleId="TableGrid">
    <w:name w:val="Table Grid"/>
    <w:basedOn w:val="TableNormal"/>
    <w:uiPriority w:val="39"/>
    <w:rsid w:val="000C3C38"/>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C5A93"/>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4C5A93"/>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03239">
      <w:bodyDiv w:val="1"/>
      <w:marLeft w:val="0"/>
      <w:marRight w:val="0"/>
      <w:marTop w:val="0"/>
      <w:marBottom w:val="0"/>
      <w:divBdr>
        <w:top w:val="none" w:sz="0" w:space="0" w:color="auto"/>
        <w:left w:val="none" w:sz="0" w:space="0" w:color="auto"/>
        <w:bottom w:val="none" w:sz="0" w:space="0" w:color="auto"/>
        <w:right w:val="none" w:sz="0" w:space="0" w:color="auto"/>
      </w:divBdr>
    </w:div>
    <w:div w:id="719135102">
      <w:bodyDiv w:val="1"/>
      <w:marLeft w:val="0"/>
      <w:marRight w:val="0"/>
      <w:marTop w:val="0"/>
      <w:marBottom w:val="0"/>
      <w:divBdr>
        <w:top w:val="none" w:sz="0" w:space="0" w:color="auto"/>
        <w:left w:val="none" w:sz="0" w:space="0" w:color="auto"/>
        <w:bottom w:val="none" w:sz="0" w:space="0" w:color="auto"/>
        <w:right w:val="none" w:sz="0" w:space="0" w:color="auto"/>
      </w:divBdr>
    </w:div>
    <w:div w:id="945118166">
      <w:bodyDiv w:val="1"/>
      <w:marLeft w:val="0"/>
      <w:marRight w:val="0"/>
      <w:marTop w:val="0"/>
      <w:marBottom w:val="0"/>
      <w:divBdr>
        <w:top w:val="none" w:sz="0" w:space="0" w:color="auto"/>
        <w:left w:val="none" w:sz="0" w:space="0" w:color="auto"/>
        <w:bottom w:val="none" w:sz="0" w:space="0" w:color="auto"/>
        <w:right w:val="none" w:sz="0" w:space="0" w:color="auto"/>
      </w:divBdr>
    </w:div>
    <w:div w:id="1981575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fib@west-midlands.pnn.police.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7FDD12CEAC7E4485D535C228FDBCDB" ma:contentTypeVersion="13" ma:contentTypeDescription="Create a new document." ma:contentTypeScope="" ma:versionID="3241a92ec70099e786f2b9fc920e9170">
  <xsd:schema xmlns:xsd="http://www.w3.org/2001/XMLSchema" xmlns:xs="http://www.w3.org/2001/XMLSchema" xmlns:p="http://schemas.microsoft.com/office/2006/metadata/properties" xmlns:ns3="2b91d934-ef57-47db-b244-0b85f2bf9e74" xmlns:ns4="4a36cf8f-dd69-47f3-9ded-4f71e6e71d88" targetNamespace="http://schemas.microsoft.com/office/2006/metadata/properties" ma:root="true" ma:fieldsID="4a4504ab4e165cd3981fa8d520cf9f9b" ns3:_="" ns4:_="">
    <xsd:import namespace="2b91d934-ef57-47db-b244-0b85f2bf9e74"/>
    <xsd:import namespace="4a36cf8f-dd69-47f3-9ded-4f71e6e71d8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91d934-ef57-47db-b244-0b85f2bf9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36cf8f-dd69-47f3-9ded-4f71e6e71d8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A10298-48B9-4978-9B27-1A3DD04A2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91d934-ef57-47db-b244-0b85f2bf9e74"/>
    <ds:schemaRef ds:uri="4a36cf8f-dd69-47f3-9ded-4f71e6e71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64322A-34F8-4528-845F-6225600935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D7870B-5140-4A63-B49D-F07DA13CA8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Birmingham</dc:creator>
  <cp:keywords/>
  <dc:description/>
  <cp:lastModifiedBy>Tilly Heigh</cp:lastModifiedBy>
  <cp:revision>28</cp:revision>
  <cp:lastPrinted>2022-11-21T19:22:00Z</cp:lastPrinted>
  <dcterms:created xsi:type="dcterms:W3CDTF">2023-09-05T09:40:00Z</dcterms:created>
  <dcterms:modified xsi:type="dcterms:W3CDTF">2023-09-05T10:05:00Z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0x010100617FDD12CEAC7E4485D535C228FDBCDB</vt:lpwstr>
  </property>
  <property fmtid="{D5CDD505-2E9C-101B-9397-08002B2CF9AE}" pid="3" name="ClassificationContentMarkingFooterShapeIds">
    <vt:lpwstr>1,2,3</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2023-09-05T09:33:13Z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f44f6c3c-4a11-4ae4-a7a7-01137f666310</vt:lpwstr>
  </property>
  <property fmtid="{D5CDD505-2E9C-101B-9397-08002B2CF9AE}" pid="12" name="MSIP_Label_a17471b1-27ab-4640-9264-e69a67407ca3_ContentBits">
    <vt:lpwstr>2</vt:lpwstr>
  </property>
</Properties>
</file>