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37BCC" w14:textId="28BA4E6E" w:rsidR="00291511" w:rsidRPr="00573064" w:rsidRDefault="007D7ECE" w:rsidP="00291511">
      <w:pPr>
        <w:spacing w:before="40" w:after="40" w:line="240" w:lineRule="auto"/>
        <w:ind w:right="-20"/>
        <w:rPr>
          <w:rFonts w:ascii="Arial" w:eastAsia="Arial" w:hAnsi="Arial" w:cs="Arial"/>
          <w:sz w:val="24"/>
          <w:szCs w:val="24"/>
        </w:rPr>
      </w:pPr>
      <w:r>
        <w:rPr>
          <w:rFonts w:ascii="Arial" w:hAnsi="Arial" w:cs="Arial"/>
          <w:b/>
          <w:noProof/>
          <w:sz w:val="24"/>
          <w:szCs w:val="24"/>
          <w:lang w:eastAsia="en-GB"/>
        </w:rPr>
        <mc:AlternateContent>
          <mc:Choice Requires="wpg">
            <w:drawing>
              <wp:anchor distT="0" distB="0" distL="114300" distR="114300" simplePos="0" relativeHeight="251660288" behindDoc="1" locked="0" layoutInCell="1" allowOverlap="1" wp14:anchorId="37057B5A" wp14:editId="3454A983">
                <wp:simplePos x="0" y="0"/>
                <wp:positionH relativeFrom="page">
                  <wp:posOffset>0</wp:posOffset>
                </wp:positionH>
                <wp:positionV relativeFrom="page">
                  <wp:posOffset>0</wp:posOffset>
                </wp:positionV>
                <wp:extent cx="7562215" cy="1186815"/>
                <wp:effectExtent l="0" t="0" r="0" b="0"/>
                <wp:wrapNone/>
                <wp:docPr id="5" name="Group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2215" cy="1186815"/>
                          <a:chOff x="0" y="0"/>
                          <a:chExt cx="11909" cy="1605"/>
                        </a:xfrm>
                      </wpg:grpSpPr>
                      <wpg:grpSp>
                        <wpg:cNvPr id="6" name="Group 3"/>
                        <wpg:cNvGrpSpPr>
                          <a:grpSpLocks/>
                        </wpg:cNvGrpSpPr>
                        <wpg:grpSpPr bwMode="auto">
                          <a:xfrm>
                            <a:off x="0" y="0"/>
                            <a:ext cx="11909" cy="1595"/>
                            <a:chOff x="0" y="0"/>
                            <a:chExt cx="11909" cy="1595"/>
                          </a:xfrm>
                        </wpg:grpSpPr>
                        <wps:wsp>
                          <wps:cNvPr id="7" name="Freeform 4"/>
                          <wps:cNvSpPr>
                            <a:spLocks/>
                          </wps:cNvSpPr>
                          <wps:spPr bwMode="auto">
                            <a:xfrm>
                              <a:off x="0" y="0"/>
                              <a:ext cx="11909" cy="1595"/>
                            </a:xfrm>
                            <a:custGeom>
                              <a:avLst/>
                              <a:gdLst>
                                <a:gd name="T0" fmla="*/ 0 w 11909"/>
                                <a:gd name="T1" fmla="*/ 1595 h 1595"/>
                                <a:gd name="T2" fmla="*/ 11909 w 11909"/>
                                <a:gd name="T3" fmla="*/ 1595 h 1595"/>
                                <a:gd name="T4" fmla="*/ 11909 w 11909"/>
                                <a:gd name="T5" fmla="*/ 0 h 1595"/>
                                <a:gd name="T6" fmla="*/ 0 w 11909"/>
                                <a:gd name="T7" fmla="*/ 0 h 1595"/>
                                <a:gd name="T8" fmla="*/ 0 w 11909"/>
                                <a:gd name="T9" fmla="*/ 1595 h 1595"/>
                              </a:gdLst>
                              <a:ahLst/>
                              <a:cxnLst>
                                <a:cxn ang="0">
                                  <a:pos x="T0" y="T1"/>
                                </a:cxn>
                                <a:cxn ang="0">
                                  <a:pos x="T2" y="T3"/>
                                </a:cxn>
                                <a:cxn ang="0">
                                  <a:pos x="T4" y="T5"/>
                                </a:cxn>
                                <a:cxn ang="0">
                                  <a:pos x="T6" y="T7"/>
                                </a:cxn>
                                <a:cxn ang="0">
                                  <a:pos x="T8" y="T9"/>
                                </a:cxn>
                              </a:cxnLst>
                              <a:rect l="0" t="0" r="r" b="b"/>
                              <a:pathLst>
                                <a:path w="11909" h="1595">
                                  <a:moveTo>
                                    <a:pt x="0" y="1595"/>
                                  </a:moveTo>
                                  <a:lnTo>
                                    <a:pt x="11909" y="1595"/>
                                  </a:lnTo>
                                  <a:lnTo>
                                    <a:pt x="11909" y="0"/>
                                  </a:lnTo>
                                  <a:lnTo>
                                    <a:pt x="0" y="0"/>
                                  </a:lnTo>
                                  <a:lnTo>
                                    <a:pt x="0" y="1595"/>
                                  </a:lnTo>
                                </a:path>
                              </a:pathLst>
                            </a:custGeom>
                            <a:solidFill>
                              <a:srgbClr val="044B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9900" y="362"/>
                              <a:ext cx="1470" cy="1143"/>
                            </a:xfrm>
                            <a:prstGeom prst="rect">
                              <a:avLst/>
                            </a:prstGeom>
                            <a:noFill/>
                            <a:extLst>
                              <a:ext uri="{909E8E84-426E-40DD-AFC4-6F175D3DCCD1}">
                                <a14:hiddenFill xmlns:a14="http://schemas.microsoft.com/office/drawing/2010/main">
                                  <a:solidFill>
                                    <a:srgbClr val="FFFFFF"/>
                                  </a:solidFill>
                                </a14:hiddenFill>
                              </a:ext>
                            </a:extLst>
                          </pic:spPr>
                        </pic:pic>
                      </wpg:grpSp>
                      <wpg:grpSp>
                        <wpg:cNvPr id="9" name="Group 6"/>
                        <wpg:cNvGrpSpPr>
                          <a:grpSpLocks/>
                        </wpg:cNvGrpSpPr>
                        <wpg:grpSpPr bwMode="auto">
                          <a:xfrm>
                            <a:off x="297" y="855"/>
                            <a:ext cx="3960" cy="537"/>
                            <a:chOff x="297" y="855"/>
                            <a:chExt cx="3960" cy="537"/>
                          </a:xfrm>
                        </wpg:grpSpPr>
                        <wps:wsp>
                          <wps:cNvPr id="10" name="Freeform 7"/>
                          <wps:cNvSpPr>
                            <a:spLocks/>
                          </wps:cNvSpPr>
                          <wps:spPr bwMode="auto">
                            <a:xfrm>
                              <a:off x="297" y="855"/>
                              <a:ext cx="3960" cy="537"/>
                            </a:xfrm>
                            <a:custGeom>
                              <a:avLst/>
                              <a:gdLst>
                                <a:gd name="T0" fmla="+- 0 297 297"/>
                                <a:gd name="T1" fmla="*/ T0 w 3960"/>
                                <a:gd name="T2" fmla="+- 0 1392 855"/>
                                <a:gd name="T3" fmla="*/ 1392 h 537"/>
                                <a:gd name="T4" fmla="+- 0 4257 297"/>
                                <a:gd name="T5" fmla="*/ T4 w 3960"/>
                                <a:gd name="T6" fmla="+- 0 1392 855"/>
                                <a:gd name="T7" fmla="*/ 1392 h 537"/>
                                <a:gd name="T8" fmla="+- 0 4257 297"/>
                                <a:gd name="T9" fmla="*/ T8 w 3960"/>
                                <a:gd name="T10" fmla="+- 0 855 855"/>
                                <a:gd name="T11" fmla="*/ 855 h 537"/>
                                <a:gd name="T12" fmla="+- 0 297 297"/>
                                <a:gd name="T13" fmla="*/ T12 w 3960"/>
                                <a:gd name="T14" fmla="+- 0 855 855"/>
                                <a:gd name="T15" fmla="*/ 855 h 537"/>
                                <a:gd name="T16" fmla="+- 0 297 297"/>
                                <a:gd name="T17" fmla="*/ T16 w 3960"/>
                                <a:gd name="T18" fmla="+- 0 1392 855"/>
                                <a:gd name="T19" fmla="*/ 1392 h 537"/>
                              </a:gdLst>
                              <a:ahLst/>
                              <a:cxnLst>
                                <a:cxn ang="0">
                                  <a:pos x="T1" y="T3"/>
                                </a:cxn>
                                <a:cxn ang="0">
                                  <a:pos x="T5" y="T7"/>
                                </a:cxn>
                                <a:cxn ang="0">
                                  <a:pos x="T9" y="T11"/>
                                </a:cxn>
                                <a:cxn ang="0">
                                  <a:pos x="T13" y="T15"/>
                                </a:cxn>
                                <a:cxn ang="0">
                                  <a:pos x="T17" y="T19"/>
                                </a:cxn>
                              </a:cxnLst>
                              <a:rect l="0" t="0" r="r" b="b"/>
                              <a:pathLst>
                                <a:path w="3960" h="537">
                                  <a:moveTo>
                                    <a:pt x="0" y="537"/>
                                  </a:moveTo>
                                  <a:lnTo>
                                    <a:pt x="3960" y="537"/>
                                  </a:lnTo>
                                  <a:lnTo>
                                    <a:pt x="3960" y="0"/>
                                  </a:lnTo>
                                  <a:lnTo>
                                    <a:pt x="0" y="0"/>
                                  </a:lnTo>
                                  <a:lnTo>
                                    <a:pt x="0" y="537"/>
                                  </a:lnTo>
                                </a:path>
                              </a:pathLst>
                            </a:custGeom>
                            <a:solidFill>
                              <a:srgbClr val="044B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149BA1F" id="Group 2" o:spid="_x0000_s1026" alt="&quot;&quot;" style="position:absolute;margin-left:0;margin-top:0;width:595.45pt;height:93.45pt;z-index:-251656192;mso-position-horizontal-relative:page;mso-position-vertical-relative:page" coordsize="11909,160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">
                <v:group id="Group 3" o:spid="_x0000_s1027" style="position:absolute;width:11909;height:1595" coordsize="11909,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4" o:spid="_x0000_s1028" style="position:absolute;width:11909;height:1595;visibility:visible;mso-wrap-style:square;v-text-anchor:top" coordsize="11909,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" path="m,1595r11909,l11909,,,,,1595e" fillcolor="#044b34" stroked="f">
                    <v:path arrowok="t" o:connecttype="custom" o:connectlocs="0,1595;11909,1595;11909,0;0,0;0,1595"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style="position:absolute;left:9900;top:362;width:1470;height:1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">
                    <v:imagedata r:id="rId9" o:title=""/>
                  </v:shape>
                </v:group>
                <v:group id="Group 6" o:spid="_x0000_s1030" style="position:absolute;left:297;top:855;width:3960;height:537" coordorigin="297,855" coordsize="3960,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7" o:spid="_x0000_s1031" style="position:absolute;left:297;top:855;width:3960;height:537;visibility:visible;mso-wrap-style:square;v-text-anchor:top" coordsize="3960,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" path="m,537r3960,l3960,,,,,537e" fillcolor="#044b34" stroked="f">
                    <v:path arrowok="t" o:connecttype="custom" o:connectlocs="0,1392;3960,1392;3960,855;0,855;0,1392" o:connectangles="0,0,0,0,0"/>
                  </v:shape>
                </v:group>
                <w10:wrap anchorx="page" anchory="page"/>
              </v:group>
            </w:pict>
          </mc:Fallback>
        </mc:AlternateContent>
      </w:r>
      <w:hyperlink r:id="rId10">
        <w:r w:rsidR="00291511" w:rsidRPr="00573064">
          <w:rPr>
            <w:rFonts w:ascii="Arial" w:eastAsia="Arial" w:hAnsi="Arial" w:cs="Arial"/>
            <w:b/>
            <w:bCs/>
            <w:color w:val="FFFFFF"/>
            <w:position w:val="-1"/>
            <w:sz w:val="24"/>
            <w:szCs w:val="24"/>
          </w:rPr>
          <w:t>w</w:t>
        </w:r>
        <w:r w:rsidR="00291511" w:rsidRPr="00573064">
          <w:rPr>
            <w:rFonts w:ascii="Arial" w:eastAsia="Arial" w:hAnsi="Arial" w:cs="Arial"/>
            <w:b/>
            <w:bCs/>
            <w:color w:val="FFFFFF"/>
            <w:spacing w:val="1"/>
            <w:position w:val="-1"/>
            <w:sz w:val="24"/>
            <w:szCs w:val="24"/>
          </w:rPr>
          <w:t>w</w:t>
        </w:r>
        <w:r w:rsidR="00291511" w:rsidRPr="00573064">
          <w:rPr>
            <w:rFonts w:ascii="Arial" w:eastAsia="Arial" w:hAnsi="Arial" w:cs="Arial"/>
            <w:b/>
            <w:bCs/>
            <w:color w:val="FFFFFF"/>
            <w:spacing w:val="3"/>
            <w:position w:val="-1"/>
            <w:sz w:val="24"/>
            <w:szCs w:val="24"/>
          </w:rPr>
          <w:t>w</w:t>
        </w:r>
        <w:r w:rsidR="00291511" w:rsidRPr="00573064">
          <w:rPr>
            <w:rFonts w:ascii="Arial" w:eastAsia="Arial" w:hAnsi="Arial" w:cs="Arial"/>
            <w:b/>
            <w:bCs/>
            <w:color w:val="FFFFFF"/>
            <w:spacing w:val="-2"/>
            <w:position w:val="-1"/>
            <w:sz w:val="24"/>
            <w:szCs w:val="24"/>
          </w:rPr>
          <w:t>.</w:t>
        </w:r>
        <w:r w:rsidR="00291511" w:rsidRPr="00573064">
          <w:rPr>
            <w:rFonts w:ascii="Arial" w:eastAsia="Arial" w:hAnsi="Arial" w:cs="Arial"/>
            <w:b/>
            <w:bCs/>
            <w:color w:val="FFFFFF"/>
            <w:spacing w:val="1"/>
            <w:position w:val="-1"/>
            <w:sz w:val="24"/>
            <w:szCs w:val="24"/>
          </w:rPr>
          <w:t>s</w:t>
        </w:r>
        <w:r w:rsidR="00291511" w:rsidRPr="00573064">
          <w:rPr>
            <w:rFonts w:ascii="Arial" w:eastAsia="Arial" w:hAnsi="Arial" w:cs="Arial"/>
            <w:b/>
            <w:bCs/>
            <w:color w:val="FFFFFF"/>
            <w:position w:val="-1"/>
            <w:sz w:val="24"/>
            <w:szCs w:val="24"/>
          </w:rPr>
          <w:t>ur</w:t>
        </w:r>
        <w:r w:rsidR="00291511" w:rsidRPr="00573064">
          <w:rPr>
            <w:rFonts w:ascii="Arial" w:eastAsia="Arial" w:hAnsi="Arial" w:cs="Arial"/>
            <w:b/>
            <w:bCs/>
            <w:color w:val="FFFFFF"/>
            <w:spacing w:val="-2"/>
            <w:position w:val="-1"/>
            <w:sz w:val="24"/>
            <w:szCs w:val="24"/>
          </w:rPr>
          <w:t>r</w:t>
        </w:r>
        <w:r w:rsidR="00291511" w:rsidRPr="00573064">
          <w:rPr>
            <w:rFonts w:ascii="Arial" w:eastAsia="Arial" w:hAnsi="Arial" w:cs="Arial"/>
            <w:b/>
            <w:bCs/>
            <w:color w:val="FFFFFF"/>
            <w:spacing w:val="3"/>
            <w:position w:val="-1"/>
            <w:sz w:val="24"/>
            <w:szCs w:val="24"/>
          </w:rPr>
          <w:t>e</w:t>
        </w:r>
        <w:r w:rsidR="00291511" w:rsidRPr="00573064">
          <w:rPr>
            <w:rFonts w:ascii="Arial" w:eastAsia="Arial" w:hAnsi="Arial" w:cs="Arial"/>
            <w:b/>
            <w:bCs/>
            <w:color w:val="FFFFFF"/>
            <w:spacing w:val="-6"/>
            <w:position w:val="-1"/>
            <w:sz w:val="24"/>
            <w:szCs w:val="24"/>
          </w:rPr>
          <w:t>y</w:t>
        </w:r>
        <w:r w:rsidR="00291511" w:rsidRPr="00573064">
          <w:rPr>
            <w:rFonts w:ascii="Arial" w:eastAsia="Arial" w:hAnsi="Arial" w:cs="Arial"/>
            <w:b/>
            <w:bCs/>
            <w:color w:val="FFFFFF"/>
            <w:spacing w:val="1"/>
            <w:position w:val="-1"/>
            <w:sz w:val="24"/>
            <w:szCs w:val="24"/>
          </w:rPr>
          <w:t>cc</w:t>
        </w:r>
        <w:r w:rsidR="00291511" w:rsidRPr="00573064">
          <w:rPr>
            <w:rFonts w:ascii="Arial" w:eastAsia="Arial" w:hAnsi="Arial" w:cs="Arial"/>
            <w:b/>
            <w:bCs/>
            <w:color w:val="FFFFFF"/>
            <w:position w:val="-1"/>
            <w:sz w:val="24"/>
            <w:szCs w:val="24"/>
          </w:rPr>
          <w:t>.g</w:t>
        </w:r>
        <w:r w:rsidR="00291511" w:rsidRPr="00573064">
          <w:rPr>
            <w:rFonts w:ascii="Arial" w:eastAsia="Arial" w:hAnsi="Arial" w:cs="Arial"/>
            <w:b/>
            <w:bCs/>
            <w:color w:val="FFFFFF"/>
            <w:spacing w:val="2"/>
            <w:position w:val="-1"/>
            <w:sz w:val="24"/>
            <w:szCs w:val="24"/>
          </w:rPr>
          <w:t>o</w:t>
        </w:r>
        <w:r w:rsidR="00291511" w:rsidRPr="00573064">
          <w:rPr>
            <w:rFonts w:ascii="Arial" w:eastAsia="Arial" w:hAnsi="Arial" w:cs="Arial"/>
            <w:b/>
            <w:bCs/>
            <w:color w:val="FFFFFF"/>
            <w:spacing w:val="-4"/>
            <w:position w:val="-1"/>
            <w:sz w:val="24"/>
            <w:szCs w:val="24"/>
          </w:rPr>
          <w:t>v</w:t>
        </w:r>
        <w:r w:rsidR="00291511" w:rsidRPr="00573064">
          <w:rPr>
            <w:rFonts w:ascii="Arial" w:eastAsia="Arial" w:hAnsi="Arial" w:cs="Arial"/>
            <w:b/>
            <w:bCs/>
            <w:color w:val="FFFFFF"/>
            <w:position w:val="-1"/>
            <w:sz w:val="24"/>
            <w:szCs w:val="24"/>
          </w:rPr>
          <w:t>.</w:t>
        </w:r>
        <w:r w:rsidR="00291511" w:rsidRPr="00573064">
          <w:rPr>
            <w:rFonts w:ascii="Arial" w:eastAsia="Arial" w:hAnsi="Arial" w:cs="Arial"/>
            <w:b/>
            <w:bCs/>
            <w:color w:val="FFFFFF"/>
            <w:spacing w:val="2"/>
            <w:position w:val="-1"/>
            <w:sz w:val="24"/>
            <w:szCs w:val="24"/>
          </w:rPr>
          <w:t>u</w:t>
        </w:r>
        <w:r w:rsidR="00291511" w:rsidRPr="00573064">
          <w:rPr>
            <w:rFonts w:ascii="Arial" w:eastAsia="Arial" w:hAnsi="Arial" w:cs="Arial"/>
            <w:b/>
            <w:bCs/>
            <w:color w:val="FFFFFF"/>
            <w:position w:val="-1"/>
            <w:sz w:val="24"/>
            <w:szCs w:val="24"/>
          </w:rPr>
          <w:t>k</w:t>
        </w:r>
      </w:hyperlink>
    </w:p>
    <w:p w14:paraId="75313984" w14:textId="77777777" w:rsidR="00291511" w:rsidRDefault="00291511" w:rsidP="008F7BDB">
      <w:pPr>
        <w:spacing w:after="0" w:line="240" w:lineRule="auto"/>
        <w:rPr>
          <w:rFonts w:ascii="Arial" w:hAnsi="Arial" w:cs="Arial"/>
          <w:b/>
          <w:sz w:val="24"/>
          <w:szCs w:val="24"/>
        </w:rPr>
      </w:pPr>
    </w:p>
    <w:p w14:paraId="7C78792E" w14:textId="6325BFDA" w:rsidR="00CE5803" w:rsidRPr="00512C99" w:rsidRDefault="00512C99" w:rsidP="00512C99">
      <w:pPr>
        <w:spacing w:after="0" w:line="240" w:lineRule="auto"/>
        <w:jc w:val="right"/>
        <w:rPr>
          <w:rFonts w:ascii="Arial" w:hAnsi="Arial" w:cs="Arial"/>
          <w:bCs/>
          <w:sz w:val="20"/>
          <w:szCs w:val="20"/>
        </w:rPr>
      </w:pPr>
      <w:r w:rsidRPr="00512C99">
        <w:rPr>
          <w:rFonts w:ascii="Arial" w:hAnsi="Arial" w:cs="Arial"/>
          <w:bCs/>
          <w:sz w:val="20"/>
          <w:szCs w:val="20"/>
        </w:rPr>
        <w:t>Document last reviewed: October 2023</w:t>
      </w:r>
    </w:p>
    <w:p w14:paraId="7687F595" w14:textId="2E7E9173" w:rsidR="00512C99" w:rsidRPr="00512C99" w:rsidRDefault="00512C99" w:rsidP="00512C99">
      <w:pPr>
        <w:spacing w:after="0" w:line="240" w:lineRule="auto"/>
        <w:jc w:val="right"/>
        <w:rPr>
          <w:rFonts w:ascii="Arial" w:hAnsi="Arial" w:cs="Arial"/>
          <w:bCs/>
          <w:sz w:val="20"/>
          <w:szCs w:val="20"/>
        </w:rPr>
      </w:pPr>
      <w:r w:rsidRPr="00512C99">
        <w:rPr>
          <w:rFonts w:ascii="Arial" w:hAnsi="Arial" w:cs="Arial"/>
          <w:bCs/>
          <w:sz w:val="20"/>
          <w:szCs w:val="20"/>
        </w:rPr>
        <w:t>Reviewed by: Elaine Andrews</w:t>
      </w:r>
    </w:p>
    <w:p w14:paraId="096FA92F" w14:textId="33F0B4CB" w:rsidR="00512C99" w:rsidRPr="00512C99" w:rsidRDefault="00512C99" w:rsidP="00512C99">
      <w:pPr>
        <w:spacing w:after="0" w:line="240" w:lineRule="auto"/>
        <w:jc w:val="right"/>
        <w:rPr>
          <w:rFonts w:ascii="Arial" w:hAnsi="Arial" w:cs="Arial"/>
          <w:bCs/>
          <w:sz w:val="20"/>
          <w:szCs w:val="20"/>
        </w:rPr>
      </w:pPr>
      <w:r w:rsidRPr="00512C99">
        <w:rPr>
          <w:rFonts w:ascii="Arial" w:hAnsi="Arial" w:cs="Arial"/>
          <w:bCs/>
          <w:sz w:val="20"/>
          <w:szCs w:val="20"/>
        </w:rPr>
        <w:t>Next review date: October 2024</w:t>
      </w:r>
    </w:p>
    <w:p w14:paraId="7A7FD634" w14:textId="77777777" w:rsidR="00512C99" w:rsidRDefault="00512C99" w:rsidP="00291511">
      <w:pPr>
        <w:spacing w:after="0" w:line="240" w:lineRule="auto"/>
        <w:jc w:val="center"/>
        <w:rPr>
          <w:rFonts w:ascii="Arial" w:hAnsi="Arial" w:cs="Arial"/>
          <w:b/>
          <w:sz w:val="24"/>
          <w:szCs w:val="24"/>
        </w:rPr>
      </w:pPr>
    </w:p>
    <w:p w14:paraId="6ACDB32C" w14:textId="77777777" w:rsidR="00512C99" w:rsidRDefault="00512C99" w:rsidP="00291511">
      <w:pPr>
        <w:spacing w:after="0" w:line="240" w:lineRule="auto"/>
        <w:jc w:val="center"/>
        <w:rPr>
          <w:rFonts w:ascii="Arial" w:hAnsi="Arial" w:cs="Arial"/>
          <w:b/>
          <w:sz w:val="24"/>
          <w:szCs w:val="24"/>
        </w:rPr>
      </w:pPr>
    </w:p>
    <w:p w14:paraId="6A05A957" w14:textId="6343E437" w:rsidR="00512C99" w:rsidRPr="00512C99" w:rsidRDefault="00512C99" w:rsidP="00512C99">
      <w:pPr>
        <w:pStyle w:val="Title"/>
        <w:jc w:val="center"/>
        <w:rPr>
          <w:rFonts w:ascii="Arial" w:hAnsi="Arial" w:cs="Arial"/>
          <w:b/>
          <w:bCs/>
          <w:color w:val="auto"/>
          <w:sz w:val="28"/>
          <w:u w:val="single"/>
        </w:rPr>
      </w:pPr>
      <w:r w:rsidRPr="00512C99">
        <w:rPr>
          <w:rFonts w:ascii="Arial" w:hAnsi="Arial" w:cs="Arial"/>
          <w:b/>
          <w:bCs/>
          <w:color w:val="auto"/>
          <w:sz w:val="28"/>
          <w:u w:val="single"/>
        </w:rPr>
        <w:t>Frequency of statutory visits to looked after children in stable long-term placements</w:t>
      </w:r>
    </w:p>
    <w:p w14:paraId="763E4BAA" w14:textId="77777777" w:rsidR="00512C99" w:rsidRDefault="00512C99" w:rsidP="00512C99">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Arial" w:hAnsi="Arial" w:cs="Arial"/>
        </w:rPr>
      </w:pPr>
      <w:proofErr w:type="spellStart"/>
      <w:r w:rsidRPr="00791D8A">
        <w:rPr>
          <w:rFonts w:ascii="Arial" w:hAnsi="Arial" w:cs="Arial"/>
        </w:rPr>
        <w:t>When</w:t>
      </w:r>
      <w:proofErr w:type="spellEnd"/>
      <w:r w:rsidRPr="00791D8A">
        <w:rPr>
          <w:rFonts w:ascii="Arial" w:hAnsi="Arial" w:cs="Arial"/>
        </w:rPr>
        <w:t xml:space="preserve"> there has been a sustained period of stability within a long-term stable placement consideration could be given for the frequency of statutory looked after child visits. </w:t>
      </w:r>
    </w:p>
    <w:p w14:paraId="4EE9A986" w14:textId="77777777" w:rsidR="00512C99" w:rsidRPr="00791D8A" w:rsidRDefault="00512C99" w:rsidP="00512C99">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Arial" w:hAnsi="Arial" w:cs="Arial"/>
        </w:rPr>
      </w:pPr>
    </w:p>
    <w:p w14:paraId="751961C1" w14:textId="77777777" w:rsidR="00512C99" w:rsidRPr="00791D8A" w:rsidRDefault="00512C99" w:rsidP="00512C99">
      <w:pPr>
        <w:rPr>
          <w:rFonts w:ascii="Arial" w:hAnsi="Arial" w:cs="Arial"/>
        </w:rPr>
      </w:pPr>
      <w:hyperlink r:id="rId11" w:history="1">
        <w:r w:rsidRPr="00791D8A">
          <w:rPr>
            <w:rStyle w:val="Hyperlink"/>
          </w:rPr>
          <w:t xml:space="preserve">The Children Act 1989 guidance and regulations, Volume 2: care planning, </w:t>
        </w:r>
        <w:proofErr w:type="gramStart"/>
        <w:r w:rsidRPr="00791D8A">
          <w:rPr>
            <w:rStyle w:val="Hyperlink"/>
          </w:rPr>
          <w:t>placement</w:t>
        </w:r>
        <w:proofErr w:type="gramEnd"/>
        <w:r w:rsidRPr="00791D8A">
          <w:rPr>
            <w:rStyle w:val="Hyperlink"/>
          </w:rPr>
          <w:t xml:space="preserve"> and case review (June 2015)</w:t>
        </w:r>
      </w:hyperlink>
      <w:r w:rsidRPr="00791D8A">
        <w:rPr>
          <w:rFonts w:ascii="Arial" w:hAnsi="Arial" w:cs="Arial"/>
        </w:rPr>
        <w:t xml:space="preserve"> state</w:t>
      </w:r>
      <w:r>
        <w:rPr>
          <w:rFonts w:ascii="Arial" w:hAnsi="Arial" w:cs="Arial"/>
        </w:rPr>
        <w:t>s</w:t>
      </w:r>
      <w:r w:rsidRPr="00791D8A">
        <w:rPr>
          <w:rFonts w:ascii="Arial" w:hAnsi="Arial" w:cs="Arial"/>
        </w:rPr>
        <w:t xml:space="preserve"> </w:t>
      </w:r>
      <w:r>
        <w:rPr>
          <w:rFonts w:ascii="Arial" w:hAnsi="Arial" w:cs="Arial"/>
        </w:rPr>
        <w:t>‘</w:t>
      </w:r>
      <w:r>
        <w:rPr>
          <w:rFonts w:ascii="Arial" w:hAnsi="Arial" w:cs="Arial"/>
          <w:i/>
        </w:rPr>
        <w:t>3.234</w:t>
      </w:r>
      <w:r w:rsidRPr="00791D8A">
        <w:rPr>
          <w:rFonts w:ascii="Arial" w:hAnsi="Arial" w:cs="Arial"/>
          <w:i/>
          <w:iCs/>
        </w:rPr>
        <w:t xml:space="preserve"> Where the child is placed in a long-term foster placement, the child should be visited within one week of the start of the placement. Thereafter, the child must be visited at interval of not more than six weeks for the first year of the placement [regulation 28(2)(b)]. Visits during subsequent years must take place at intervals of not more than six months, where the child, being of sufficient age and understanding, has agreed to be visited at this minimum frequency [regulation 28 (3A)]’</w:t>
      </w:r>
      <w:r w:rsidRPr="00791D8A">
        <w:rPr>
          <w:rFonts w:ascii="Arial" w:hAnsi="Arial" w:cs="Arial"/>
        </w:rPr>
        <w:t xml:space="preserve"> ‘</w:t>
      </w:r>
    </w:p>
    <w:p w14:paraId="69C80E6A" w14:textId="77777777" w:rsidR="00512C99" w:rsidRPr="00791D8A" w:rsidRDefault="00512C99" w:rsidP="00512C99">
      <w:pPr>
        <w:rPr>
          <w:rFonts w:ascii="Arial" w:hAnsi="Arial" w:cs="Arial"/>
        </w:rPr>
      </w:pPr>
      <w:r w:rsidRPr="00791D8A">
        <w:rPr>
          <w:rFonts w:ascii="Arial" w:hAnsi="Arial" w:cs="Arial"/>
        </w:rPr>
        <w:t xml:space="preserve">The social worker will require their team manager’s approval before making a </w:t>
      </w:r>
      <w:r>
        <w:rPr>
          <w:rFonts w:ascii="Arial" w:hAnsi="Arial" w:cs="Arial"/>
        </w:rPr>
        <w:t>req</w:t>
      </w:r>
      <w:r w:rsidRPr="00791D8A">
        <w:rPr>
          <w:rFonts w:ascii="Arial" w:hAnsi="Arial" w:cs="Arial"/>
        </w:rPr>
        <w:t>uest for a reduction in the frequency of statutory visits to a looked after child, to the allocated IRO</w:t>
      </w:r>
      <w:r>
        <w:rPr>
          <w:rFonts w:ascii="Arial" w:hAnsi="Arial" w:cs="Arial"/>
        </w:rPr>
        <w:t xml:space="preserve"> to be considered at the next Looked After Child Review meeting</w:t>
      </w:r>
      <w:r w:rsidRPr="00791D8A">
        <w:rPr>
          <w:rFonts w:ascii="Arial" w:hAnsi="Arial" w:cs="Arial"/>
        </w:rPr>
        <w:t>.</w:t>
      </w:r>
      <w:r>
        <w:rPr>
          <w:rFonts w:ascii="Arial" w:hAnsi="Arial" w:cs="Arial"/>
        </w:rPr>
        <w:t xml:space="preserve"> The Service Manager </w:t>
      </w:r>
      <w:r>
        <w:rPr>
          <w:rFonts w:ascii="Arial" w:hAnsi="Arial" w:cs="Arial"/>
          <w:color w:val="000000"/>
        </w:rPr>
        <w:t>must be informed of the proposed change.</w:t>
      </w:r>
    </w:p>
    <w:p w14:paraId="3ADDE887" w14:textId="77777777" w:rsidR="00512C99" w:rsidRPr="00791D8A" w:rsidRDefault="00512C99" w:rsidP="00512C99">
      <w:pPr>
        <w:rPr>
          <w:rFonts w:ascii="Arial" w:hAnsi="Arial" w:cs="Arial"/>
        </w:rPr>
      </w:pPr>
      <w:r w:rsidRPr="00791D8A">
        <w:rPr>
          <w:rFonts w:ascii="Arial" w:hAnsi="Arial" w:cs="Arial"/>
        </w:rPr>
        <w:t>The following criteria will need to be met, before consideration will be given to reducing the frequency of statutory visits to a looked after child:</w:t>
      </w:r>
    </w:p>
    <w:p w14:paraId="6E2E4BB9" w14:textId="77777777" w:rsidR="00512C99" w:rsidRPr="00791D8A" w:rsidRDefault="00512C99" w:rsidP="00512C99">
      <w:pPr>
        <w:pStyle w:val="ListParagraph"/>
        <w:numPr>
          <w:ilvl w:val="0"/>
          <w:numId w:val="14"/>
        </w:numPr>
        <w:rPr>
          <w:rFonts w:ascii="Arial" w:hAnsi="Arial" w:cs="Arial"/>
        </w:rPr>
      </w:pPr>
      <w:r w:rsidRPr="00791D8A">
        <w:rPr>
          <w:rFonts w:ascii="Arial" w:hAnsi="Arial" w:cs="Arial"/>
        </w:rPr>
        <w:t>The child or young person has been in placement for at least two years and the placement is stable.</w:t>
      </w:r>
    </w:p>
    <w:p w14:paraId="011BD965" w14:textId="77777777" w:rsidR="00512C99" w:rsidRPr="00791D8A" w:rsidRDefault="00512C99" w:rsidP="00512C99">
      <w:pPr>
        <w:pStyle w:val="ListParagraph"/>
        <w:numPr>
          <w:ilvl w:val="0"/>
          <w:numId w:val="14"/>
        </w:numPr>
        <w:rPr>
          <w:rFonts w:ascii="Arial" w:hAnsi="Arial" w:cs="Arial"/>
        </w:rPr>
      </w:pPr>
      <w:r w:rsidRPr="00791D8A">
        <w:rPr>
          <w:rFonts w:ascii="Arial" w:hAnsi="Arial" w:cs="Arial"/>
        </w:rPr>
        <w:t>That the child or young person wants less frequent statutory visits.</w:t>
      </w:r>
    </w:p>
    <w:p w14:paraId="246F9B6F" w14:textId="77777777" w:rsidR="00512C99" w:rsidRPr="00791D8A" w:rsidRDefault="00512C99" w:rsidP="00512C99">
      <w:pPr>
        <w:pStyle w:val="ListParagraph"/>
        <w:numPr>
          <w:ilvl w:val="0"/>
          <w:numId w:val="14"/>
        </w:numPr>
        <w:rPr>
          <w:rFonts w:ascii="Arial" w:hAnsi="Arial" w:cs="Arial"/>
        </w:rPr>
      </w:pPr>
      <w:r w:rsidRPr="00791D8A">
        <w:rPr>
          <w:rFonts w:ascii="Arial" w:hAnsi="Arial" w:cs="Arial"/>
        </w:rPr>
        <w:t xml:space="preserve">That the IRO has visited and discussed the proposal with the child or young person, and </w:t>
      </w:r>
      <w:proofErr w:type="gramStart"/>
      <w:r w:rsidRPr="00791D8A">
        <w:rPr>
          <w:rFonts w:ascii="Arial" w:hAnsi="Arial" w:cs="Arial"/>
        </w:rPr>
        <w:t>it is clear that the</w:t>
      </w:r>
      <w:proofErr w:type="gramEnd"/>
      <w:r w:rsidRPr="00791D8A">
        <w:rPr>
          <w:rFonts w:ascii="Arial" w:hAnsi="Arial" w:cs="Arial"/>
        </w:rPr>
        <w:t xml:space="preserve"> child or young person is able to communicate their wishes about the frequency of statutory visits.</w:t>
      </w:r>
    </w:p>
    <w:p w14:paraId="68AABD73" w14:textId="77777777" w:rsidR="00512C99" w:rsidRPr="00791D8A" w:rsidRDefault="00512C99" w:rsidP="00512C99">
      <w:pPr>
        <w:pStyle w:val="ListParagraph"/>
        <w:numPr>
          <w:ilvl w:val="0"/>
          <w:numId w:val="14"/>
        </w:numPr>
        <w:rPr>
          <w:rFonts w:ascii="Arial" w:hAnsi="Arial" w:cs="Arial"/>
        </w:rPr>
      </w:pPr>
      <w:r w:rsidRPr="00791D8A">
        <w:rPr>
          <w:rFonts w:ascii="Arial" w:hAnsi="Arial" w:cs="Arial"/>
        </w:rPr>
        <w:t>That they are over 10 years of age.</w:t>
      </w:r>
    </w:p>
    <w:p w14:paraId="7932DF18" w14:textId="77777777" w:rsidR="00512C99" w:rsidRPr="00791D8A" w:rsidRDefault="00512C99" w:rsidP="00512C99">
      <w:pPr>
        <w:pStyle w:val="ListParagraph"/>
        <w:numPr>
          <w:ilvl w:val="0"/>
          <w:numId w:val="14"/>
        </w:numPr>
        <w:rPr>
          <w:rFonts w:ascii="Arial" w:hAnsi="Arial" w:cs="Arial"/>
        </w:rPr>
      </w:pPr>
      <w:r w:rsidRPr="00791D8A">
        <w:rPr>
          <w:rFonts w:ascii="Arial" w:hAnsi="Arial" w:cs="Arial"/>
        </w:rPr>
        <w:t>That they have stable school attendance, a good PEP and good school engagement.</w:t>
      </w:r>
    </w:p>
    <w:p w14:paraId="2FA59D0C" w14:textId="77777777" w:rsidR="00512C99" w:rsidRPr="00791D8A" w:rsidRDefault="00512C99" w:rsidP="00512C99">
      <w:pPr>
        <w:pStyle w:val="ListParagraph"/>
        <w:numPr>
          <w:ilvl w:val="0"/>
          <w:numId w:val="14"/>
        </w:numPr>
        <w:rPr>
          <w:rFonts w:ascii="Arial" w:hAnsi="Arial" w:cs="Arial"/>
        </w:rPr>
      </w:pPr>
      <w:r w:rsidRPr="00791D8A">
        <w:rPr>
          <w:rFonts w:ascii="Arial" w:hAnsi="Arial" w:cs="Arial"/>
        </w:rPr>
        <w:t>That the network around the child or young person is in support of less frequent statutory visits.</w:t>
      </w:r>
    </w:p>
    <w:p w14:paraId="7F869C9D" w14:textId="77777777" w:rsidR="00512C99" w:rsidRPr="00791D8A" w:rsidRDefault="00512C99" w:rsidP="00512C99">
      <w:pPr>
        <w:rPr>
          <w:rFonts w:ascii="Arial" w:hAnsi="Arial" w:cs="Arial"/>
        </w:rPr>
      </w:pPr>
      <w:r w:rsidRPr="00791D8A">
        <w:rPr>
          <w:rFonts w:ascii="Arial" w:hAnsi="Arial" w:cs="Arial"/>
        </w:rPr>
        <w:t xml:space="preserve">All relevant parties within the child or young person’s network should agree to the new proposed frequency – </w:t>
      </w:r>
      <w:r>
        <w:rPr>
          <w:rFonts w:ascii="Arial" w:hAnsi="Arial" w:cs="Arial"/>
        </w:rPr>
        <w:t xml:space="preserve">for up to 6 monthly intervals between statutory looked after visits. </w:t>
      </w:r>
    </w:p>
    <w:p w14:paraId="6A332945" w14:textId="77777777" w:rsidR="00512C99" w:rsidRPr="00791D8A" w:rsidRDefault="00512C99" w:rsidP="00512C99">
      <w:pPr>
        <w:rPr>
          <w:rFonts w:ascii="Arial" w:hAnsi="Arial" w:cs="Arial"/>
        </w:rPr>
      </w:pPr>
      <w:r w:rsidRPr="00791D8A">
        <w:rPr>
          <w:rFonts w:ascii="Arial" w:hAnsi="Arial" w:cs="Arial"/>
        </w:rPr>
        <w:t xml:space="preserve">Where there is also a younger sibling in placement for whom the placement is also a long-term stable placement and has been in placement for more than two years, individual case consideration should be given to extending this request to cover the young sibling too.  His/her views must also be sought and considered. </w:t>
      </w:r>
    </w:p>
    <w:p w14:paraId="47C32E2F" w14:textId="77777777" w:rsidR="00512C99" w:rsidRDefault="00512C99" w:rsidP="00512C99">
      <w:pPr>
        <w:rPr>
          <w:rFonts w:ascii="Arial" w:hAnsi="Arial" w:cs="Arial"/>
        </w:rPr>
      </w:pPr>
      <w:r>
        <w:rPr>
          <w:rFonts w:ascii="Arial" w:hAnsi="Arial" w:cs="Arial"/>
        </w:rPr>
        <w:t xml:space="preserve">It the reducing in frequency is agreed by all at the Looked After Review Meeting, the IRO will record this in the Outcomes and Minutes of the meeting.  A Management Oversight </w:t>
      </w:r>
      <w:r w:rsidRPr="00791D8A">
        <w:rPr>
          <w:rFonts w:ascii="Arial" w:hAnsi="Arial" w:cs="Arial"/>
        </w:rPr>
        <w:t xml:space="preserve">note will </w:t>
      </w:r>
      <w:r w:rsidRPr="00791D8A">
        <w:rPr>
          <w:rFonts w:ascii="Arial" w:hAnsi="Arial" w:cs="Arial"/>
        </w:rPr>
        <w:lastRenderedPageBreak/>
        <w:t xml:space="preserve">be recorded on the child’s record to confirm the ratification of reducing the frequency of statutory visits (up to maximum of </w:t>
      </w:r>
      <w:r>
        <w:rPr>
          <w:rFonts w:ascii="Arial" w:hAnsi="Arial" w:cs="Arial"/>
        </w:rPr>
        <w:t>6 month</w:t>
      </w:r>
      <w:r w:rsidRPr="00791D8A">
        <w:rPr>
          <w:rFonts w:ascii="Arial" w:hAnsi="Arial" w:cs="Arial"/>
        </w:rPr>
        <w:t xml:space="preserve"> between visits)</w:t>
      </w:r>
      <w:r>
        <w:rPr>
          <w:rFonts w:ascii="Arial" w:hAnsi="Arial" w:cs="Arial"/>
        </w:rPr>
        <w:t xml:space="preserve"> by the Team Manager. </w:t>
      </w:r>
    </w:p>
    <w:p w14:paraId="25CF8D0E" w14:textId="77777777" w:rsidR="00512C99" w:rsidRDefault="00512C99" w:rsidP="00512C99">
      <w:pPr>
        <w:rPr>
          <w:rFonts w:ascii="Arial" w:hAnsi="Arial" w:cs="Arial"/>
        </w:rPr>
      </w:pPr>
      <w:r w:rsidRPr="00791D8A">
        <w:rPr>
          <w:rFonts w:ascii="Arial" w:hAnsi="Arial" w:cs="Arial"/>
        </w:rPr>
        <w:t xml:space="preserve">The social worker should thereafter update the </w:t>
      </w:r>
      <w:r>
        <w:rPr>
          <w:rFonts w:ascii="Arial" w:hAnsi="Arial" w:cs="Arial"/>
        </w:rPr>
        <w:t>Case S</w:t>
      </w:r>
      <w:r w:rsidRPr="00791D8A">
        <w:rPr>
          <w:rFonts w:ascii="Arial" w:hAnsi="Arial" w:cs="Arial"/>
        </w:rPr>
        <w:t xml:space="preserve">ummary </w:t>
      </w:r>
      <w:r>
        <w:rPr>
          <w:rFonts w:ascii="Arial" w:hAnsi="Arial" w:cs="Arial"/>
        </w:rPr>
        <w:t>S</w:t>
      </w:r>
      <w:r w:rsidRPr="00791D8A">
        <w:rPr>
          <w:rFonts w:ascii="Arial" w:hAnsi="Arial" w:cs="Arial"/>
        </w:rPr>
        <w:t>heet on the front page of</w:t>
      </w:r>
      <w:r>
        <w:rPr>
          <w:rFonts w:ascii="Arial" w:hAnsi="Arial" w:cs="Arial"/>
        </w:rPr>
        <w:t xml:space="preserve"> I</w:t>
      </w:r>
      <w:r w:rsidRPr="00791D8A">
        <w:rPr>
          <w:rFonts w:ascii="Arial" w:hAnsi="Arial" w:cs="Arial"/>
        </w:rPr>
        <w:t>C</w:t>
      </w:r>
      <w:r>
        <w:rPr>
          <w:rFonts w:ascii="Arial" w:hAnsi="Arial" w:cs="Arial"/>
        </w:rPr>
        <w:t>S</w:t>
      </w:r>
      <w:r w:rsidRPr="00791D8A">
        <w:rPr>
          <w:rFonts w:ascii="Arial" w:hAnsi="Arial" w:cs="Arial"/>
        </w:rPr>
        <w:t xml:space="preserve"> for child/young person where it clearly states the agreement frequency of statutory visits to the child in the placement.</w:t>
      </w:r>
      <w:r>
        <w:rPr>
          <w:rFonts w:ascii="Arial" w:hAnsi="Arial" w:cs="Arial"/>
        </w:rPr>
        <w:t xml:space="preserve">  </w:t>
      </w:r>
    </w:p>
    <w:p w14:paraId="26630C9B" w14:textId="77777777" w:rsidR="00512C99" w:rsidRPr="00791D8A" w:rsidRDefault="00512C99" w:rsidP="00512C99">
      <w:pPr>
        <w:rPr>
          <w:rFonts w:ascii="Arial" w:hAnsi="Arial" w:cs="Arial"/>
        </w:rPr>
      </w:pPr>
      <w:r>
        <w:rPr>
          <w:rFonts w:ascii="Arial" w:hAnsi="Arial" w:cs="Arial"/>
        </w:rPr>
        <w:t xml:space="preserve">This arrangement can be reviewed and changed at any time to undertake more frequent statutory visits if circumstances within the placement and with the child or young person changes. </w:t>
      </w:r>
    </w:p>
    <w:p w14:paraId="40E76AD4" w14:textId="1406FD71" w:rsidR="00512C99" w:rsidRPr="00791D8A" w:rsidRDefault="00512C99" w:rsidP="00512C99">
      <w:pPr>
        <w:rPr>
          <w:rFonts w:ascii="Arial" w:hAnsi="Arial" w:cs="Arial"/>
        </w:rPr>
      </w:pPr>
      <w:r>
        <w:rPr>
          <w:rFonts w:ascii="Arial" w:hAnsi="Arial" w:cs="Arial"/>
        </w:rPr>
        <w:t xml:space="preserve">Please see flow-chart on the next </w:t>
      </w:r>
      <w:proofErr w:type="gramStart"/>
      <w:r>
        <w:rPr>
          <w:rFonts w:ascii="Arial" w:hAnsi="Arial" w:cs="Arial"/>
        </w:rPr>
        <w:t>page :</w:t>
      </w:r>
      <w:proofErr w:type="gramEnd"/>
      <w:r>
        <w:rPr>
          <w:rFonts w:ascii="Arial" w:hAnsi="Arial" w:cs="Arial"/>
        </w:rPr>
        <w:t>-</w:t>
      </w:r>
    </w:p>
    <w:p w14:paraId="08FA1CAA" w14:textId="77777777" w:rsidR="00512C99" w:rsidRDefault="00512C99" w:rsidP="00512C99">
      <w:pPr>
        <w:pStyle w:val="Heading2"/>
      </w:pPr>
    </w:p>
    <w:p w14:paraId="7A28B94A" w14:textId="77777777" w:rsidR="00512C99" w:rsidRDefault="00512C99" w:rsidP="00512C99">
      <w:pPr>
        <w:pStyle w:val="Heading2"/>
      </w:pPr>
    </w:p>
    <w:p w14:paraId="084CF3CB" w14:textId="77777777" w:rsidR="00512C99" w:rsidRDefault="00512C99" w:rsidP="00512C99">
      <w:pPr>
        <w:pStyle w:val="Heading2"/>
      </w:pPr>
    </w:p>
    <w:p w14:paraId="027BBB40" w14:textId="77777777" w:rsidR="00512C99" w:rsidRDefault="00512C99" w:rsidP="00512C99">
      <w:pPr>
        <w:pStyle w:val="Heading2"/>
      </w:pPr>
    </w:p>
    <w:p w14:paraId="14DC6A71" w14:textId="77777777" w:rsidR="00512C99" w:rsidRDefault="00512C99" w:rsidP="00512C99">
      <w:pPr>
        <w:pStyle w:val="Heading2"/>
      </w:pPr>
    </w:p>
    <w:p w14:paraId="0F168021" w14:textId="77777777" w:rsidR="00512C99" w:rsidRDefault="00512C99" w:rsidP="00512C99">
      <w:pPr>
        <w:pStyle w:val="Heading2"/>
      </w:pPr>
    </w:p>
    <w:p w14:paraId="03B75D57" w14:textId="77777777" w:rsidR="00512C99" w:rsidRDefault="00512C99" w:rsidP="00512C99">
      <w:pPr>
        <w:pStyle w:val="Heading2"/>
      </w:pPr>
    </w:p>
    <w:p w14:paraId="7038C668" w14:textId="77777777" w:rsidR="00512C99" w:rsidRDefault="00512C99" w:rsidP="00512C99">
      <w:pPr>
        <w:pStyle w:val="Heading2"/>
      </w:pPr>
    </w:p>
    <w:p w14:paraId="70830E2D" w14:textId="77777777" w:rsidR="00512C99" w:rsidRDefault="00512C99" w:rsidP="00512C99">
      <w:pPr>
        <w:pStyle w:val="Heading2"/>
      </w:pPr>
    </w:p>
    <w:p w14:paraId="65CD0449" w14:textId="77777777" w:rsidR="00512C99" w:rsidRDefault="00512C99" w:rsidP="00512C99">
      <w:pPr>
        <w:pStyle w:val="Heading2"/>
      </w:pPr>
    </w:p>
    <w:p w14:paraId="44A6730E" w14:textId="77777777" w:rsidR="00512C99" w:rsidRDefault="00512C99" w:rsidP="00512C99">
      <w:pPr>
        <w:pStyle w:val="Heading2"/>
      </w:pPr>
    </w:p>
    <w:p w14:paraId="3CABDB95" w14:textId="77777777" w:rsidR="00512C99" w:rsidRDefault="00512C99" w:rsidP="00512C99">
      <w:pPr>
        <w:pStyle w:val="Heading2"/>
      </w:pPr>
    </w:p>
    <w:p w14:paraId="18004ADF" w14:textId="77777777" w:rsidR="00512C99" w:rsidRDefault="00512C99" w:rsidP="00512C99">
      <w:pPr>
        <w:pStyle w:val="Heading2"/>
      </w:pPr>
    </w:p>
    <w:p w14:paraId="1B722794" w14:textId="77777777" w:rsidR="00512C99" w:rsidRDefault="00512C99" w:rsidP="00512C99">
      <w:pPr>
        <w:pStyle w:val="Heading2"/>
      </w:pPr>
    </w:p>
    <w:p w14:paraId="1561C0D9" w14:textId="77777777" w:rsidR="00512C99" w:rsidRDefault="00512C99" w:rsidP="00512C99">
      <w:pPr>
        <w:pStyle w:val="Heading2"/>
      </w:pPr>
    </w:p>
    <w:p w14:paraId="7E2A4A78" w14:textId="77777777" w:rsidR="00512C99" w:rsidRDefault="00512C99" w:rsidP="00512C99">
      <w:pPr>
        <w:pStyle w:val="Heading2"/>
      </w:pPr>
      <w:r>
        <w:lastRenderedPageBreak/>
        <w:t>Flowchart for</w:t>
      </w:r>
      <w:r w:rsidRPr="005E7EFD">
        <w:t xml:space="preserve"> </w:t>
      </w:r>
      <w:r>
        <w:t>frequency of statutory visits in stable long-term placements</w:t>
      </w:r>
    </w:p>
    <w:p w14:paraId="1FA72365" w14:textId="15497ED5" w:rsidR="00512C99" w:rsidRPr="00512C99" w:rsidRDefault="00512C99" w:rsidP="00512C99">
      <w:r>
        <w:rPr>
          <w:noProof/>
          <w:lang w:eastAsia="en-GB"/>
        </w:rPr>
        <w:drawing>
          <wp:inline distT="0" distB="0" distL="0" distR="0" wp14:anchorId="0C8A6C9A" wp14:editId="00D7501B">
            <wp:extent cx="5724525" cy="8051165"/>
            <wp:effectExtent l="38100" t="0" r="9525" b="26035"/>
            <wp:docPr id="22" name="Diagram 1" descr="Flow chart boxes &#10;&#10;Box 1 reads, "/>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sectPr w:rsidR="00512C99" w:rsidRPr="00512C99" w:rsidSect="00852F3E">
      <w:headerReference w:type="default" r:id="rId17"/>
      <w:footerReference w:type="default" r:id="rId18"/>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A8143" w14:textId="77777777" w:rsidR="00852F3E" w:rsidRDefault="00852F3E" w:rsidP="0062554B">
      <w:pPr>
        <w:spacing w:after="0" w:line="240" w:lineRule="auto"/>
      </w:pPr>
      <w:r>
        <w:separator/>
      </w:r>
    </w:p>
  </w:endnote>
  <w:endnote w:type="continuationSeparator" w:id="0">
    <w:p w14:paraId="5B20FCC4" w14:textId="77777777" w:rsidR="00852F3E" w:rsidRDefault="00852F3E" w:rsidP="00625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1546"/>
      <w:docPartObj>
        <w:docPartGallery w:val="Page Numbers (Bottom of Page)"/>
        <w:docPartUnique/>
      </w:docPartObj>
    </w:sdtPr>
    <w:sdtEndPr/>
    <w:sdtContent>
      <w:p w14:paraId="7365F287" w14:textId="77777777" w:rsidR="00852F3E" w:rsidRDefault="00BF4928">
        <w:pPr>
          <w:pStyle w:val="Footer"/>
          <w:jc w:val="center"/>
        </w:pPr>
        <w:r>
          <w:fldChar w:fldCharType="begin"/>
        </w:r>
        <w:r w:rsidR="00852F3E">
          <w:instrText xml:space="preserve"> PAGE   \* MERGEFORMAT </w:instrText>
        </w:r>
        <w:r>
          <w:fldChar w:fldCharType="separate"/>
        </w:r>
        <w:r w:rsidR="00456F31">
          <w:rPr>
            <w:noProof/>
          </w:rPr>
          <w:t>8</w:t>
        </w:r>
        <w:r>
          <w:rPr>
            <w:noProof/>
          </w:rPr>
          <w:fldChar w:fldCharType="end"/>
        </w:r>
      </w:p>
    </w:sdtContent>
  </w:sdt>
  <w:p w14:paraId="29161477" w14:textId="77777777" w:rsidR="00852F3E" w:rsidRDefault="00852F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ADDA8" w14:textId="77777777" w:rsidR="00852F3E" w:rsidRDefault="00852F3E" w:rsidP="0062554B">
      <w:pPr>
        <w:spacing w:after="0" w:line="240" w:lineRule="auto"/>
      </w:pPr>
      <w:r>
        <w:separator/>
      </w:r>
    </w:p>
  </w:footnote>
  <w:footnote w:type="continuationSeparator" w:id="0">
    <w:p w14:paraId="5DAF9995" w14:textId="77777777" w:rsidR="00852F3E" w:rsidRDefault="00852F3E" w:rsidP="006255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3B09D" w14:textId="77777777" w:rsidR="00852F3E" w:rsidRDefault="00852F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42727"/>
    <w:multiLevelType w:val="multilevel"/>
    <w:tmpl w:val="7FCEA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954290"/>
    <w:multiLevelType w:val="hybridMultilevel"/>
    <w:tmpl w:val="8CEE1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7C4E0A"/>
    <w:multiLevelType w:val="multilevel"/>
    <w:tmpl w:val="11544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1C06AB"/>
    <w:multiLevelType w:val="hybridMultilevel"/>
    <w:tmpl w:val="F0DCB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623654"/>
    <w:multiLevelType w:val="multilevel"/>
    <w:tmpl w:val="CA4AF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1F39C9"/>
    <w:multiLevelType w:val="multilevel"/>
    <w:tmpl w:val="2F787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5D2B74"/>
    <w:multiLevelType w:val="multilevel"/>
    <w:tmpl w:val="56B61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F534CE"/>
    <w:multiLevelType w:val="hybridMultilevel"/>
    <w:tmpl w:val="EDB27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E00494"/>
    <w:multiLevelType w:val="multilevel"/>
    <w:tmpl w:val="90941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7522466"/>
    <w:multiLevelType w:val="multilevel"/>
    <w:tmpl w:val="12522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9D91B07"/>
    <w:multiLevelType w:val="hybridMultilevel"/>
    <w:tmpl w:val="18FAB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A36E7B"/>
    <w:multiLevelType w:val="hybridMultilevel"/>
    <w:tmpl w:val="92EE2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EA4F58"/>
    <w:multiLevelType w:val="multilevel"/>
    <w:tmpl w:val="2EDC1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DFB00FC"/>
    <w:multiLevelType w:val="multilevel"/>
    <w:tmpl w:val="D62E4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48733133">
    <w:abstractNumId w:val="7"/>
  </w:num>
  <w:num w:numId="2" w16cid:durableId="1080516709">
    <w:abstractNumId w:val="10"/>
  </w:num>
  <w:num w:numId="3" w16cid:durableId="283197693">
    <w:abstractNumId w:val="3"/>
  </w:num>
  <w:num w:numId="4" w16cid:durableId="412318963">
    <w:abstractNumId w:val="1"/>
  </w:num>
  <w:num w:numId="5" w16cid:durableId="1456291987">
    <w:abstractNumId w:val="13"/>
  </w:num>
  <w:num w:numId="6" w16cid:durableId="1111630075">
    <w:abstractNumId w:val="9"/>
  </w:num>
  <w:num w:numId="7" w16cid:durableId="1196774958">
    <w:abstractNumId w:val="5"/>
  </w:num>
  <w:num w:numId="8" w16cid:durableId="1820995963">
    <w:abstractNumId w:val="6"/>
  </w:num>
  <w:num w:numId="9" w16cid:durableId="1746103722">
    <w:abstractNumId w:val="12"/>
  </w:num>
  <w:num w:numId="10" w16cid:durableId="1690719349">
    <w:abstractNumId w:val="2"/>
  </w:num>
  <w:num w:numId="11" w16cid:durableId="1337422971">
    <w:abstractNumId w:val="8"/>
  </w:num>
  <w:num w:numId="12" w16cid:durableId="1843738745">
    <w:abstractNumId w:val="4"/>
  </w:num>
  <w:num w:numId="13" w16cid:durableId="1131047793">
    <w:abstractNumId w:val="0"/>
  </w:num>
  <w:num w:numId="14" w16cid:durableId="1584803766">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3EB"/>
    <w:rsid w:val="000529CB"/>
    <w:rsid w:val="00067C46"/>
    <w:rsid w:val="000B1ED6"/>
    <w:rsid w:val="00107470"/>
    <w:rsid w:val="00126E63"/>
    <w:rsid w:val="001A1574"/>
    <w:rsid w:val="001A513B"/>
    <w:rsid w:val="001C3BF6"/>
    <w:rsid w:val="001D67F6"/>
    <w:rsid w:val="001E4F1A"/>
    <w:rsid w:val="001F5530"/>
    <w:rsid w:val="00244826"/>
    <w:rsid w:val="0027621A"/>
    <w:rsid w:val="00291511"/>
    <w:rsid w:val="0029793C"/>
    <w:rsid w:val="003063C3"/>
    <w:rsid w:val="0031298A"/>
    <w:rsid w:val="003617D6"/>
    <w:rsid w:val="00393571"/>
    <w:rsid w:val="00396587"/>
    <w:rsid w:val="003C33EB"/>
    <w:rsid w:val="003C5F2E"/>
    <w:rsid w:val="003D3ED3"/>
    <w:rsid w:val="003E6C84"/>
    <w:rsid w:val="004135E6"/>
    <w:rsid w:val="00456F31"/>
    <w:rsid w:val="004728B4"/>
    <w:rsid w:val="004802F6"/>
    <w:rsid w:val="004E35D1"/>
    <w:rsid w:val="00512C99"/>
    <w:rsid w:val="00514C53"/>
    <w:rsid w:val="00544CA7"/>
    <w:rsid w:val="005B2FDE"/>
    <w:rsid w:val="005C0447"/>
    <w:rsid w:val="005F4FBE"/>
    <w:rsid w:val="006221B8"/>
    <w:rsid w:val="0062554B"/>
    <w:rsid w:val="00641D86"/>
    <w:rsid w:val="00660961"/>
    <w:rsid w:val="00674E6C"/>
    <w:rsid w:val="006A6EDA"/>
    <w:rsid w:val="006B78EF"/>
    <w:rsid w:val="0071330A"/>
    <w:rsid w:val="0076352A"/>
    <w:rsid w:val="007901EB"/>
    <w:rsid w:val="00793A3F"/>
    <w:rsid w:val="007A3761"/>
    <w:rsid w:val="007A7C65"/>
    <w:rsid w:val="007D241F"/>
    <w:rsid w:val="007D7ECE"/>
    <w:rsid w:val="00835B1E"/>
    <w:rsid w:val="00835BB4"/>
    <w:rsid w:val="00850612"/>
    <w:rsid w:val="00852F3E"/>
    <w:rsid w:val="00870135"/>
    <w:rsid w:val="008817FF"/>
    <w:rsid w:val="00893DCB"/>
    <w:rsid w:val="008F7BDB"/>
    <w:rsid w:val="00921307"/>
    <w:rsid w:val="0093160E"/>
    <w:rsid w:val="009555E6"/>
    <w:rsid w:val="00996D72"/>
    <w:rsid w:val="009B7C32"/>
    <w:rsid w:val="00A31397"/>
    <w:rsid w:val="00A31664"/>
    <w:rsid w:val="00B74AE5"/>
    <w:rsid w:val="00BF4928"/>
    <w:rsid w:val="00C069F0"/>
    <w:rsid w:val="00C1559A"/>
    <w:rsid w:val="00C15A20"/>
    <w:rsid w:val="00C40C6B"/>
    <w:rsid w:val="00C82ACB"/>
    <w:rsid w:val="00CE5803"/>
    <w:rsid w:val="00D74B49"/>
    <w:rsid w:val="00D81A3A"/>
    <w:rsid w:val="00DB4320"/>
    <w:rsid w:val="00DE677E"/>
    <w:rsid w:val="00DE77E9"/>
    <w:rsid w:val="00E218D2"/>
    <w:rsid w:val="00E22303"/>
    <w:rsid w:val="00E95DA2"/>
    <w:rsid w:val="00EB68CA"/>
    <w:rsid w:val="00EC3917"/>
    <w:rsid w:val="00F007CE"/>
    <w:rsid w:val="00F02839"/>
    <w:rsid w:val="00F90AAA"/>
    <w:rsid w:val="00FC64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96E29"/>
  <w15:docId w15:val="{3EB1F74A-BD95-4EDE-864E-2D9082E36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241F"/>
  </w:style>
  <w:style w:type="paragraph" w:styleId="Heading2">
    <w:name w:val="heading 2"/>
    <w:basedOn w:val="Normal"/>
    <w:link w:val="Heading2Char"/>
    <w:uiPriority w:val="9"/>
    <w:qFormat/>
    <w:rsid w:val="001F553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F5530"/>
    <w:rPr>
      <w:rFonts w:ascii="Times New Roman" w:eastAsia="Times New Roman" w:hAnsi="Times New Roman" w:cs="Times New Roman"/>
      <w:b/>
      <w:bCs/>
      <w:sz w:val="36"/>
      <w:szCs w:val="36"/>
      <w:lang w:eastAsia="en-GB"/>
    </w:rPr>
  </w:style>
  <w:style w:type="paragraph" w:styleId="ListParagraph">
    <w:name w:val="List Paragraph"/>
    <w:basedOn w:val="Normal"/>
    <w:uiPriority w:val="34"/>
    <w:qFormat/>
    <w:rsid w:val="003C33EB"/>
    <w:pPr>
      <w:ind w:left="720"/>
      <w:contextualSpacing/>
    </w:pPr>
  </w:style>
  <w:style w:type="paragraph" w:styleId="Header">
    <w:name w:val="header"/>
    <w:basedOn w:val="Normal"/>
    <w:link w:val="HeaderChar"/>
    <w:uiPriority w:val="99"/>
    <w:unhideWhenUsed/>
    <w:rsid w:val="006255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554B"/>
  </w:style>
  <w:style w:type="paragraph" w:styleId="Footer">
    <w:name w:val="footer"/>
    <w:basedOn w:val="Normal"/>
    <w:link w:val="FooterChar"/>
    <w:uiPriority w:val="99"/>
    <w:unhideWhenUsed/>
    <w:rsid w:val="006255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554B"/>
  </w:style>
  <w:style w:type="character" w:styleId="Hyperlink">
    <w:name w:val="Hyperlink"/>
    <w:basedOn w:val="DefaultParagraphFont"/>
    <w:uiPriority w:val="99"/>
    <w:unhideWhenUsed/>
    <w:rsid w:val="00E95DA2"/>
    <w:rPr>
      <w:rFonts w:ascii="Arial" w:hAnsi="Arial" w:cs="Arial" w:hint="default"/>
      <w:b/>
      <w:bCs/>
      <w:i w:val="0"/>
      <w:iCs w:val="0"/>
      <w:strike w:val="0"/>
      <w:dstrike w:val="0"/>
      <w:color w:val="017BBA"/>
      <w:u w:val="none"/>
      <w:effect w:val="none"/>
    </w:rPr>
  </w:style>
  <w:style w:type="paragraph" w:styleId="NormalWeb">
    <w:name w:val="Normal (Web)"/>
    <w:basedOn w:val="Normal"/>
    <w:uiPriority w:val="99"/>
    <w:unhideWhenUsed/>
    <w:rsid w:val="00E95DA2"/>
    <w:pPr>
      <w:spacing w:before="100" w:beforeAutospacing="1" w:after="100" w:afterAutospacing="1" w:line="336"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CE58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F4F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FBE"/>
    <w:rPr>
      <w:rFonts w:ascii="Tahoma" w:hAnsi="Tahoma" w:cs="Tahoma"/>
      <w:sz w:val="16"/>
      <w:szCs w:val="16"/>
    </w:rPr>
  </w:style>
  <w:style w:type="table" w:customStyle="1" w:styleId="TableGrid1">
    <w:name w:val="Table Grid1"/>
    <w:basedOn w:val="TableNormal"/>
    <w:uiPriority w:val="59"/>
    <w:rsid w:val="00852F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E6C84"/>
    <w:rPr>
      <w:color w:val="800080" w:themeColor="followedHyperlink"/>
      <w:u w:val="single"/>
    </w:rPr>
  </w:style>
  <w:style w:type="paragraph" w:styleId="Title">
    <w:name w:val="Title"/>
    <w:basedOn w:val="Normal"/>
    <w:next w:val="Normal"/>
    <w:link w:val="TitleChar"/>
    <w:uiPriority w:val="10"/>
    <w:qFormat/>
    <w:rsid w:val="00512C9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12C99"/>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180664">
      <w:bodyDiv w:val="1"/>
      <w:marLeft w:val="0"/>
      <w:marRight w:val="0"/>
      <w:marTop w:val="0"/>
      <w:marBottom w:val="0"/>
      <w:divBdr>
        <w:top w:val="none" w:sz="0" w:space="0" w:color="auto"/>
        <w:left w:val="none" w:sz="0" w:space="0" w:color="auto"/>
        <w:bottom w:val="none" w:sz="0" w:space="0" w:color="auto"/>
        <w:right w:val="none" w:sz="0" w:space="0" w:color="auto"/>
      </w:divBdr>
      <w:divsChild>
        <w:div w:id="292445923">
          <w:marLeft w:val="0"/>
          <w:marRight w:val="0"/>
          <w:marTop w:val="60"/>
          <w:marBottom w:val="0"/>
          <w:divBdr>
            <w:top w:val="none" w:sz="0" w:space="0" w:color="auto"/>
            <w:left w:val="none" w:sz="0" w:space="0" w:color="auto"/>
            <w:bottom w:val="none" w:sz="0" w:space="0" w:color="auto"/>
            <w:right w:val="none" w:sz="0" w:space="0" w:color="auto"/>
          </w:divBdr>
          <w:divsChild>
            <w:div w:id="1105658664">
              <w:marLeft w:val="0"/>
              <w:marRight w:val="0"/>
              <w:marTop w:val="0"/>
              <w:marBottom w:val="0"/>
              <w:divBdr>
                <w:top w:val="single" w:sz="4" w:space="6" w:color="CCCCCC"/>
                <w:left w:val="single" w:sz="4" w:space="9" w:color="CCCCCC"/>
                <w:bottom w:val="single" w:sz="12" w:space="15" w:color="999999"/>
                <w:right w:val="single" w:sz="12" w:space="6" w:color="999999"/>
              </w:divBdr>
              <w:divsChild>
                <w:div w:id="32181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746531">
      <w:bodyDiv w:val="1"/>
      <w:marLeft w:val="0"/>
      <w:marRight w:val="0"/>
      <w:marTop w:val="0"/>
      <w:marBottom w:val="0"/>
      <w:divBdr>
        <w:top w:val="none" w:sz="0" w:space="0" w:color="auto"/>
        <w:left w:val="none" w:sz="0" w:space="0" w:color="auto"/>
        <w:bottom w:val="none" w:sz="0" w:space="0" w:color="auto"/>
        <w:right w:val="none" w:sz="0" w:space="0" w:color="auto"/>
      </w:divBdr>
      <w:divsChild>
        <w:div w:id="2069299882">
          <w:marLeft w:val="0"/>
          <w:marRight w:val="0"/>
          <w:marTop w:val="75"/>
          <w:marBottom w:val="0"/>
          <w:divBdr>
            <w:top w:val="none" w:sz="0" w:space="0" w:color="auto"/>
            <w:left w:val="none" w:sz="0" w:space="0" w:color="auto"/>
            <w:bottom w:val="none" w:sz="0" w:space="0" w:color="auto"/>
            <w:right w:val="none" w:sz="0" w:space="0" w:color="auto"/>
          </w:divBdr>
          <w:divsChild>
            <w:div w:id="1591037807">
              <w:marLeft w:val="0"/>
              <w:marRight w:val="0"/>
              <w:marTop w:val="0"/>
              <w:marBottom w:val="0"/>
              <w:divBdr>
                <w:top w:val="single" w:sz="6" w:space="8" w:color="CCCCCC"/>
                <w:left w:val="single" w:sz="6" w:space="11" w:color="CCCCCC"/>
                <w:bottom w:val="single" w:sz="18" w:space="19" w:color="999999"/>
                <w:right w:val="single" w:sz="18" w:space="8" w:color="999999"/>
              </w:divBdr>
              <w:divsChild>
                <w:div w:id="212831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492241">
      <w:bodyDiv w:val="1"/>
      <w:marLeft w:val="0"/>
      <w:marRight w:val="0"/>
      <w:marTop w:val="0"/>
      <w:marBottom w:val="0"/>
      <w:divBdr>
        <w:top w:val="none" w:sz="0" w:space="0" w:color="auto"/>
        <w:left w:val="none" w:sz="0" w:space="0" w:color="auto"/>
        <w:bottom w:val="none" w:sz="0" w:space="0" w:color="auto"/>
        <w:right w:val="none" w:sz="0" w:space="0" w:color="auto"/>
      </w:divBdr>
      <w:divsChild>
        <w:div w:id="1624534250">
          <w:marLeft w:val="0"/>
          <w:marRight w:val="0"/>
          <w:marTop w:val="0"/>
          <w:marBottom w:val="0"/>
          <w:divBdr>
            <w:top w:val="none" w:sz="0" w:space="0" w:color="auto"/>
            <w:left w:val="none" w:sz="0" w:space="0" w:color="auto"/>
            <w:bottom w:val="none" w:sz="0" w:space="0" w:color="auto"/>
            <w:right w:val="none" w:sz="0" w:space="0" w:color="auto"/>
          </w:divBdr>
          <w:divsChild>
            <w:div w:id="862090617">
              <w:marLeft w:val="0"/>
              <w:marRight w:val="0"/>
              <w:marTop w:val="0"/>
              <w:marBottom w:val="0"/>
              <w:divBdr>
                <w:top w:val="none" w:sz="0" w:space="0" w:color="auto"/>
                <w:left w:val="none" w:sz="0" w:space="0" w:color="auto"/>
                <w:bottom w:val="none" w:sz="0" w:space="0" w:color="auto"/>
                <w:right w:val="none" w:sz="0" w:space="0" w:color="auto"/>
              </w:divBdr>
              <w:divsChild>
                <w:div w:id="1285766466">
                  <w:marLeft w:val="0"/>
                  <w:marRight w:val="0"/>
                  <w:marTop w:val="0"/>
                  <w:marBottom w:val="0"/>
                  <w:divBdr>
                    <w:top w:val="none" w:sz="0" w:space="0" w:color="auto"/>
                    <w:left w:val="none" w:sz="0" w:space="0" w:color="auto"/>
                    <w:bottom w:val="none" w:sz="0" w:space="0" w:color="auto"/>
                    <w:right w:val="none" w:sz="0" w:space="0" w:color="auto"/>
                  </w:divBdr>
                  <w:divsChild>
                    <w:div w:id="1650476189">
                      <w:marLeft w:val="0"/>
                      <w:marRight w:val="0"/>
                      <w:marTop w:val="0"/>
                      <w:marBottom w:val="0"/>
                      <w:divBdr>
                        <w:top w:val="none" w:sz="0" w:space="0" w:color="auto"/>
                        <w:left w:val="none" w:sz="0" w:space="0" w:color="auto"/>
                        <w:bottom w:val="none" w:sz="0" w:space="0" w:color="auto"/>
                        <w:right w:val="none" w:sz="0" w:space="0" w:color="auto"/>
                      </w:divBdr>
                      <w:divsChild>
                        <w:div w:id="211258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3089852">
      <w:bodyDiv w:val="1"/>
      <w:marLeft w:val="0"/>
      <w:marRight w:val="0"/>
      <w:marTop w:val="0"/>
      <w:marBottom w:val="0"/>
      <w:divBdr>
        <w:top w:val="none" w:sz="0" w:space="0" w:color="auto"/>
        <w:left w:val="none" w:sz="0" w:space="0" w:color="auto"/>
        <w:bottom w:val="none" w:sz="0" w:space="0" w:color="auto"/>
        <w:right w:val="none" w:sz="0" w:space="0" w:color="auto"/>
      </w:divBdr>
      <w:divsChild>
        <w:div w:id="420956505">
          <w:marLeft w:val="0"/>
          <w:marRight w:val="0"/>
          <w:marTop w:val="60"/>
          <w:marBottom w:val="0"/>
          <w:divBdr>
            <w:top w:val="none" w:sz="0" w:space="0" w:color="auto"/>
            <w:left w:val="none" w:sz="0" w:space="0" w:color="auto"/>
            <w:bottom w:val="none" w:sz="0" w:space="0" w:color="auto"/>
            <w:right w:val="none" w:sz="0" w:space="0" w:color="auto"/>
          </w:divBdr>
          <w:divsChild>
            <w:div w:id="973868290">
              <w:marLeft w:val="0"/>
              <w:marRight w:val="0"/>
              <w:marTop w:val="0"/>
              <w:marBottom w:val="0"/>
              <w:divBdr>
                <w:top w:val="single" w:sz="4" w:space="6" w:color="CCCCCC"/>
                <w:left w:val="single" w:sz="4" w:space="9" w:color="CCCCCC"/>
                <w:bottom w:val="single" w:sz="12" w:space="15" w:color="999999"/>
                <w:right w:val="single" w:sz="12" w:space="6" w:color="999999"/>
              </w:divBdr>
              <w:divsChild>
                <w:div w:id="197001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Layout" Target="diagrams/layout1.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header" Target="header1.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uploads/system/uploads/attachment_data/file/441643/Children_Act_Guidance_2015.pdf" TargetMode="External"/><Relationship Id="rId5" Type="http://schemas.openxmlformats.org/officeDocument/2006/relationships/webSettings" Target="webSettings.xml"/><Relationship Id="rId15" Type="http://schemas.openxmlformats.org/officeDocument/2006/relationships/diagramColors" Target="diagrams/colors1.xml"/><Relationship Id="rId10" Type="http://schemas.openxmlformats.org/officeDocument/2006/relationships/hyperlink" Target="http://www.surreycc.gov.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33099F5-61FE-4A55-AE41-5885DA6F46B9}" type="doc">
      <dgm:prSet loTypeId="urn:microsoft.com/office/officeart/2005/8/layout/vProcess5" loCatId="process" qsTypeId="urn:microsoft.com/office/officeart/2005/8/quickstyle/simple1" qsCatId="simple" csTypeId="urn:microsoft.com/office/officeart/2005/8/colors/accent0_1" csCatId="mainScheme" phldr="1"/>
      <dgm:spPr/>
    </dgm:pt>
    <dgm:pt modelId="{3F0E2431-4D8A-4282-9C0A-EE490BCEDC29}">
      <dgm:prSet phldrT="[Text]"/>
      <dgm:spPr/>
      <dgm:t>
        <a:bodyPr/>
        <a:lstStyle/>
        <a:p>
          <a:r>
            <a:rPr lang="en-GB"/>
            <a:t>Discussion by social worker and team manager to reduce frequency of visits.  If agreed - proposal to be discussed with IRO.</a:t>
          </a:r>
        </a:p>
      </dgm:t>
      <dgm:extLst>
        <a:ext uri="{E40237B7-FDA0-4F09-8148-C483321AD2D9}">
          <dgm14:cNvPr xmlns:dgm14="http://schemas.microsoft.com/office/drawing/2010/diagram" id="0" name="" descr="Flowchart reads as follows: - &#10;&#10;Box one reads - &#10;&#10;Discussion by social worker and team manager to reduce frequency of visits.  If agreed - proposal to be discussed with IRO.&#10;&#10;Box two reads - &#10;&#10;Discussion with child/young person by social worker and independently  by IRO to obtain their wishes and feelings for proposed plan to reduce frequency of statutory visits.&#10;&#10;Box three reads - &#10;&#10;Discussion of proposed reduction in frequency of statutory visits at Looked After Review. &#10;&#10;Box four reads - &#10;&#10;If agreed by all of the child/young person's network, IRO to confirm this agreement in the Outcomes and Minutes for the Looked After Review. &#10;&#10;Box five reads - &#10;&#10;Management oversight case note to record ratification of decision on LCS &#10;Social worker to update summary sheet  on front page in LCS confirming decision. &#10;&#10;&#10;"/>
        </a:ext>
      </dgm:extLst>
    </dgm:pt>
    <dgm:pt modelId="{DB86A980-45B5-410F-93B0-920915D01E65}" type="parTrans" cxnId="{29C4D3E4-EF21-4ABC-BE79-F6C19E936212}">
      <dgm:prSet/>
      <dgm:spPr/>
      <dgm:t>
        <a:bodyPr/>
        <a:lstStyle/>
        <a:p>
          <a:endParaRPr lang="en-GB"/>
        </a:p>
      </dgm:t>
    </dgm:pt>
    <dgm:pt modelId="{A5664781-C726-45A2-8F72-5F1E9CB22795}" type="sibTrans" cxnId="{29C4D3E4-EF21-4ABC-BE79-F6C19E936212}">
      <dgm:prSet/>
      <dgm:spPr/>
      <dgm:t>
        <a:bodyPr/>
        <a:lstStyle/>
        <a:p>
          <a:endParaRPr lang="en-GB"/>
        </a:p>
      </dgm:t>
    </dgm:pt>
    <dgm:pt modelId="{12522138-887C-48A1-81EB-D48A4973A4CF}">
      <dgm:prSet phldrT="[Text]"/>
      <dgm:spPr/>
      <dgm:t>
        <a:bodyPr/>
        <a:lstStyle/>
        <a:p>
          <a:r>
            <a:rPr lang="en-GB"/>
            <a:t>Discussion with child/young person by social worker and independently  by IRO to obtain their wishes and feelings for proposed plan to reduce frequency of statutory visits.</a:t>
          </a:r>
        </a:p>
      </dgm:t>
    </dgm:pt>
    <dgm:pt modelId="{3DC88136-DF1A-48D6-A7D9-B08625D6CB49}" type="parTrans" cxnId="{932174C1-461A-4B43-A56C-E6CCF8701B42}">
      <dgm:prSet/>
      <dgm:spPr/>
      <dgm:t>
        <a:bodyPr/>
        <a:lstStyle/>
        <a:p>
          <a:endParaRPr lang="en-GB"/>
        </a:p>
      </dgm:t>
    </dgm:pt>
    <dgm:pt modelId="{1D540811-6DAB-4719-B166-5890A5DC57C4}" type="sibTrans" cxnId="{932174C1-461A-4B43-A56C-E6CCF8701B42}">
      <dgm:prSet/>
      <dgm:spPr/>
      <dgm:t>
        <a:bodyPr/>
        <a:lstStyle/>
        <a:p>
          <a:endParaRPr lang="en-GB"/>
        </a:p>
      </dgm:t>
    </dgm:pt>
    <dgm:pt modelId="{03C2D056-0711-46AF-B802-73EDDE9D3F30}">
      <dgm:prSet phldrT="[Text]"/>
      <dgm:spPr/>
      <dgm:t>
        <a:bodyPr/>
        <a:lstStyle/>
        <a:p>
          <a:r>
            <a:rPr lang="en-GB"/>
            <a:t>Discussion of proposed reduction in frequency of statutory visits at Looked After Review. </a:t>
          </a:r>
        </a:p>
      </dgm:t>
    </dgm:pt>
    <dgm:pt modelId="{9732338E-D509-4DA2-979F-FF4B2F34C65A}" type="parTrans" cxnId="{C45092E9-F6F8-4065-A0DA-62DC4841ED39}">
      <dgm:prSet/>
      <dgm:spPr/>
      <dgm:t>
        <a:bodyPr/>
        <a:lstStyle/>
        <a:p>
          <a:endParaRPr lang="en-GB"/>
        </a:p>
      </dgm:t>
    </dgm:pt>
    <dgm:pt modelId="{AED8B707-A2A3-4E7F-8AD1-B93CCFC8B82A}" type="sibTrans" cxnId="{C45092E9-F6F8-4065-A0DA-62DC4841ED39}">
      <dgm:prSet/>
      <dgm:spPr/>
      <dgm:t>
        <a:bodyPr/>
        <a:lstStyle/>
        <a:p>
          <a:endParaRPr lang="en-GB"/>
        </a:p>
      </dgm:t>
    </dgm:pt>
    <dgm:pt modelId="{D94F97C1-3720-41DA-9916-583F1FADAD92}">
      <dgm:prSet/>
      <dgm:spPr/>
      <dgm:t>
        <a:bodyPr/>
        <a:lstStyle/>
        <a:p>
          <a:r>
            <a:rPr lang="en-GB"/>
            <a:t>If agreed by all of the child/young person's network, IRO to confirm this agreement in the Outcomes and Minutes for the Looked After Review. </a:t>
          </a:r>
        </a:p>
      </dgm:t>
    </dgm:pt>
    <dgm:pt modelId="{0AB564B5-0969-4FF5-8AAA-A55B17A51B52}" type="parTrans" cxnId="{28359F92-6C21-47FB-9484-2C522403D374}">
      <dgm:prSet/>
      <dgm:spPr/>
      <dgm:t>
        <a:bodyPr/>
        <a:lstStyle/>
        <a:p>
          <a:endParaRPr lang="en-GB"/>
        </a:p>
      </dgm:t>
    </dgm:pt>
    <dgm:pt modelId="{52F27578-9EC2-4A7F-B84F-D8268DFE58F7}" type="sibTrans" cxnId="{28359F92-6C21-47FB-9484-2C522403D374}">
      <dgm:prSet/>
      <dgm:spPr/>
      <dgm:t>
        <a:bodyPr/>
        <a:lstStyle/>
        <a:p>
          <a:endParaRPr lang="en-GB"/>
        </a:p>
      </dgm:t>
    </dgm:pt>
    <dgm:pt modelId="{0AD23F17-DDDD-4892-A737-A030965EDBB3}">
      <dgm:prSet/>
      <dgm:spPr/>
      <dgm:t>
        <a:bodyPr/>
        <a:lstStyle/>
        <a:p>
          <a:r>
            <a:rPr lang="en-GB"/>
            <a:t>Management oversight case note to record ratification of decision on LCS </a:t>
          </a:r>
        </a:p>
        <a:p>
          <a:r>
            <a:rPr lang="en-GB"/>
            <a:t>Social worker to update summary sheet  on front page in LCS confirming decision. </a:t>
          </a:r>
        </a:p>
      </dgm:t>
    </dgm:pt>
    <dgm:pt modelId="{8EAD1EE4-7722-4736-B3C3-97A1978AA1B7}" type="parTrans" cxnId="{059D2179-3D1A-4F6D-B2B6-F95D637BD891}">
      <dgm:prSet/>
      <dgm:spPr/>
      <dgm:t>
        <a:bodyPr/>
        <a:lstStyle/>
        <a:p>
          <a:endParaRPr lang="en-GB"/>
        </a:p>
      </dgm:t>
    </dgm:pt>
    <dgm:pt modelId="{CF372607-69DB-4224-8C49-3963930878EA}" type="sibTrans" cxnId="{059D2179-3D1A-4F6D-B2B6-F95D637BD891}">
      <dgm:prSet/>
      <dgm:spPr/>
      <dgm:t>
        <a:bodyPr/>
        <a:lstStyle/>
        <a:p>
          <a:endParaRPr lang="en-GB"/>
        </a:p>
      </dgm:t>
    </dgm:pt>
    <dgm:pt modelId="{886A6715-FE1F-46B9-BA21-A9019C34BAF3}" type="pres">
      <dgm:prSet presAssocID="{133099F5-61FE-4A55-AE41-5885DA6F46B9}" presName="outerComposite" presStyleCnt="0">
        <dgm:presLayoutVars>
          <dgm:chMax val="5"/>
          <dgm:dir/>
          <dgm:resizeHandles val="exact"/>
        </dgm:presLayoutVars>
      </dgm:prSet>
      <dgm:spPr/>
    </dgm:pt>
    <dgm:pt modelId="{E2680F73-94F5-4A60-A7D6-7D5F0E5CD12C}" type="pres">
      <dgm:prSet presAssocID="{133099F5-61FE-4A55-AE41-5885DA6F46B9}" presName="dummyMaxCanvas" presStyleCnt="0">
        <dgm:presLayoutVars/>
      </dgm:prSet>
      <dgm:spPr/>
    </dgm:pt>
    <dgm:pt modelId="{5B3BAEE4-F89E-4BD1-A352-8824D9E0DF1E}" type="pres">
      <dgm:prSet presAssocID="{133099F5-61FE-4A55-AE41-5885DA6F46B9}" presName="FiveNodes_1" presStyleLbl="node1" presStyleIdx="0" presStyleCnt="5">
        <dgm:presLayoutVars>
          <dgm:bulletEnabled val="1"/>
        </dgm:presLayoutVars>
      </dgm:prSet>
      <dgm:spPr/>
    </dgm:pt>
    <dgm:pt modelId="{535F7F38-3988-45B8-BEAC-28952A30EF72}" type="pres">
      <dgm:prSet presAssocID="{133099F5-61FE-4A55-AE41-5885DA6F46B9}" presName="FiveNodes_2" presStyleLbl="node1" presStyleIdx="1" presStyleCnt="5">
        <dgm:presLayoutVars>
          <dgm:bulletEnabled val="1"/>
        </dgm:presLayoutVars>
      </dgm:prSet>
      <dgm:spPr/>
    </dgm:pt>
    <dgm:pt modelId="{A3673442-0209-431D-B590-FCA195070D6F}" type="pres">
      <dgm:prSet presAssocID="{133099F5-61FE-4A55-AE41-5885DA6F46B9}" presName="FiveNodes_3" presStyleLbl="node1" presStyleIdx="2" presStyleCnt="5">
        <dgm:presLayoutVars>
          <dgm:bulletEnabled val="1"/>
        </dgm:presLayoutVars>
      </dgm:prSet>
      <dgm:spPr/>
    </dgm:pt>
    <dgm:pt modelId="{3651F799-8E9E-4721-BF66-D23256321F8D}" type="pres">
      <dgm:prSet presAssocID="{133099F5-61FE-4A55-AE41-5885DA6F46B9}" presName="FiveNodes_4" presStyleLbl="node1" presStyleIdx="3" presStyleCnt="5">
        <dgm:presLayoutVars>
          <dgm:bulletEnabled val="1"/>
        </dgm:presLayoutVars>
      </dgm:prSet>
      <dgm:spPr/>
    </dgm:pt>
    <dgm:pt modelId="{81066002-4FD5-47CF-8F5C-5D5BCDD95936}" type="pres">
      <dgm:prSet presAssocID="{133099F5-61FE-4A55-AE41-5885DA6F46B9}" presName="FiveNodes_5" presStyleLbl="node1" presStyleIdx="4" presStyleCnt="5">
        <dgm:presLayoutVars>
          <dgm:bulletEnabled val="1"/>
        </dgm:presLayoutVars>
      </dgm:prSet>
      <dgm:spPr/>
    </dgm:pt>
    <dgm:pt modelId="{1594C157-B5B1-4120-B3BA-0CECB7C17403}" type="pres">
      <dgm:prSet presAssocID="{133099F5-61FE-4A55-AE41-5885DA6F46B9}" presName="FiveConn_1-2" presStyleLbl="fgAccFollowNode1" presStyleIdx="0" presStyleCnt="4">
        <dgm:presLayoutVars>
          <dgm:bulletEnabled val="1"/>
        </dgm:presLayoutVars>
      </dgm:prSet>
      <dgm:spPr/>
    </dgm:pt>
    <dgm:pt modelId="{CE11F958-0106-4F5F-B110-CDCD7BEEA609}" type="pres">
      <dgm:prSet presAssocID="{133099F5-61FE-4A55-AE41-5885DA6F46B9}" presName="FiveConn_2-3" presStyleLbl="fgAccFollowNode1" presStyleIdx="1" presStyleCnt="4">
        <dgm:presLayoutVars>
          <dgm:bulletEnabled val="1"/>
        </dgm:presLayoutVars>
      </dgm:prSet>
      <dgm:spPr/>
    </dgm:pt>
    <dgm:pt modelId="{FA62B96D-4B29-47D4-A520-FA792DE2723A}" type="pres">
      <dgm:prSet presAssocID="{133099F5-61FE-4A55-AE41-5885DA6F46B9}" presName="FiveConn_3-4" presStyleLbl="fgAccFollowNode1" presStyleIdx="2" presStyleCnt="4">
        <dgm:presLayoutVars>
          <dgm:bulletEnabled val="1"/>
        </dgm:presLayoutVars>
      </dgm:prSet>
      <dgm:spPr/>
    </dgm:pt>
    <dgm:pt modelId="{63C64E62-35BA-4E24-8248-F853F0D906B8}" type="pres">
      <dgm:prSet presAssocID="{133099F5-61FE-4A55-AE41-5885DA6F46B9}" presName="FiveConn_4-5" presStyleLbl="fgAccFollowNode1" presStyleIdx="3" presStyleCnt="4">
        <dgm:presLayoutVars>
          <dgm:bulletEnabled val="1"/>
        </dgm:presLayoutVars>
      </dgm:prSet>
      <dgm:spPr/>
    </dgm:pt>
    <dgm:pt modelId="{EA995EF1-5C55-4AA1-8CBD-C0175D649415}" type="pres">
      <dgm:prSet presAssocID="{133099F5-61FE-4A55-AE41-5885DA6F46B9}" presName="FiveNodes_1_text" presStyleLbl="node1" presStyleIdx="4" presStyleCnt="5">
        <dgm:presLayoutVars>
          <dgm:bulletEnabled val="1"/>
        </dgm:presLayoutVars>
      </dgm:prSet>
      <dgm:spPr/>
    </dgm:pt>
    <dgm:pt modelId="{A9154EC3-FE07-4697-B425-64FC7F2CD64D}" type="pres">
      <dgm:prSet presAssocID="{133099F5-61FE-4A55-AE41-5885DA6F46B9}" presName="FiveNodes_2_text" presStyleLbl="node1" presStyleIdx="4" presStyleCnt="5">
        <dgm:presLayoutVars>
          <dgm:bulletEnabled val="1"/>
        </dgm:presLayoutVars>
      </dgm:prSet>
      <dgm:spPr/>
    </dgm:pt>
    <dgm:pt modelId="{2B31B112-AB23-4345-8C0B-A386D45CB80D}" type="pres">
      <dgm:prSet presAssocID="{133099F5-61FE-4A55-AE41-5885DA6F46B9}" presName="FiveNodes_3_text" presStyleLbl="node1" presStyleIdx="4" presStyleCnt="5">
        <dgm:presLayoutVars>
          <dgm:bulletEnabled val="1"/>
        </dgm:presLayoutVars>
      </dgm:prSet>
      <dgm:spPr/>
    </dgm:pt>
    <dgm:pt modelId="{8DC2383D-6B09-4182-AB13-986FFC272F65}" type="pres">
      <dgm:prSet presAssocID="{133099F5-61FE-4A55-AE41-5885DA6F46B9}" presName="FiveNodes_4_text" presStyleLbl="node1" presStyleIdx="4" presStyleCnt="5">
        <dgm:presLayoutVars>
          <dgm:bulletEnabled val="1"/>
        </dgm:presLayoutVars>
      </dgm:prSet>
      <dgm:spPr/>
    </dgm:pt>
    <dgm:pt modelId="{80885D15-AED1-4F8F-AA57-0F7168B8365D}" type="pres">
      <dgm:prSet presAssocID="{133099F5-61FE-4A55-AE41-5885DA6F46B9}" presName="FiveNodes_5_text" presStyleLbl="node1" presStyleIdx="4" presStyleCnt="5">
        <dgm:presLayoutVars>
          <dgm:bulletEnabled val="1"/>
        </dgm:presLayoutVars>
      </dgm:prSet>
      <dgm:spPr/>
    </dgm:pt>
  </dgm:ptLst>
  <dgm:cxnLst>
    <dgm:cxn modelId="{3F53C004-932C-4713-84CB-B4C2181C1B6C}" type="presOf" srcId="{D94F97C1-3720-41DA-9916-583F1FADAD92}" destId="{3651F799-8E9E-4721-BF66-D23256321F8D}" srcOrd="0" destOrd="0" presId="urn:microsoft.com/office/officeart/2005/8/layout/vProcess5"/>
    <dgm:cxn modelId="{85698020-F129-453F-BFD3-AFB243160AF1}" type="presOf" srcId="{12522138-887C-48A1-81EB-D48A4973A4CF}" destId="{A9154EC3-FE07-4697-B425-64FC7F2CD64D}" srcOrd="1" destOrd="0" presId="urn:microsoft.com/office/officeart/2005/8/layout/vProcess5"/>
    <dgm:cxn modelId="{0967E222-B2CE-4D0C-B543-B3101AF7ACFD}" type="presOf" srcId="{03C2D056-0711-46AF-B802-73EDDE9D3F30}" destId="{2B31B112-AB23-4345-8C0B-A386D45CB80D}" srcOrd="1" destOrd="0" presId="urn:microsoft.com/office/officeart/2005/8/layout/vProcess5"/>
    <dgm:cxn modelId="{5A460423-2E7B-4EED-B5E6-635E02510F3C}" type="presOf" srcId="{D94F97C1-3720-41DA-9916-583F1FADAD92}" destId="{8DC2383D-6B09-4182-AB13-986FFC272F65}" srcOrd="1" destOrd="0" presId="urn:microsoft.com/office/officeart/2005/8/layout/vProcess5"/>
    <dgm:cxn modelId="{B94FD132-7E06-4F53-AA89-EA9F0DBE8CA5}" type="presOf" srcId="{52F27578-9EC2-4A7F-B84F-D8268DFE58F7}" destId="{63C64E62-35BA-4E24-8248-F853F0D906B8}" srcOrd="0" destOrd="0" presId="urn:microsoft.com/office/officeart/2005/8/layout/vProcess5"/>
    <dgm:cxn modelId="{BAF01236-AB45-480A-8B8E-3848AA0CCD2F}" type="presOf" srcId="{0AD23F17-DDDD-4892-A737-A030965EDBB3}" destId="{81066002-4FD5-47CF-8F5C-5D5BCDD95936}" srcOrd="0" destOrd="0" presId="urn:microsoft.com/office/officeart/2005/8/layout/vProcess5"/>
    <dgm:cxn modelId="{059D2179-3D1A-4F6D-B2B6-F95D637BD891}" srcId="{133099F5-61FE-4A55-AE41-5885DA6F46B9}" destId="{0AD23F17-DDDD-4892-A737-A030965EDBB3}" srcOrd="4" destOrd="0" parTransId="{8EAD1EE4-7722-4736-B3C3-97A1978AA1B7}" sibTransId="{CF372607-69DB-4224-8C49-3963930878EA}"/>
    <dgm:cxn modelId="{28359F92-6C21-47FB-9484-2C522403D374}" srcId="{133099F5-61FE-4A55-AE41-5885DA6F46B9}" destId="{D94F97C1-3720-41DA-9916-583F1FADAD92}" srcOrd="3" destOrd="0" parTransId="{0AB564B5-0969-4FF5-8AAA-A55B17A51B52}" sibTransId="{52F27578-9EC2-4A7F-B84F-D8268DFE58F7}"/>
    <dgm:cxn modelId="{49C66EB0-BEA4-4A12-AE3B-CA2C20950066}" type="presOf" srcId="{03C2D056-0711-46AF-B802-73EDDE9D3F30}" destId="{A3673442-0209-431D-B590-FCA195070D6F}" srcOrd="0" destOrd="0" presId="urn:microsoft.com/office/officeart/2005/8/layout/vProcess5"/>
    <dgm:cxn modelId="{87CD04B7-44B7-48B8-A969-99EFBB3B56E9}" type="presOf" srcId="{3F0E2431-4D8A-4282-9C0A-EE490BCEDC29}" destId="{EA995EF1-5C55-4AA1-8CBD-C0175D649415}" srcOrd="1" destOrd="0" presId="urn:microsoft.com/office/officeart/2005/8/layout/vProcess5"/>
    <dgm:cxn modelId="{7B28E3BB-4DC0-4189-BAEB-C0CBECDAAD9D}" type="presOf" srcId="{1D540811-6DAB-4719-B166-5890A5DC57C4}" destId="{CE11F958-0106-4F5F-B110-CDCD7BEEA609}" srcOrd="0" destOrd="0" presId="urn:microsoft.com/office/officeart/2005/8/layout/vProcess5"/>
    <dgm:cxn modelId="{8D9C62C0-882B-4FD3-A7DA-84C8D8D28738}" type="presOf" srcId="{3F0E2431-4D8A-4282-9C0A-EE490BCEDC29}" destId="{5B3BAEE4-F89E-4BD1-A352-8824D9E0DF1E}" srcOrd="0" destOrd="0" presId="urn:microsoft.com/office/officeart/2005/8/layout/vProcess5"/>
    <dgm:cxn modelId="{932174C1-461A-4B43-A56C-E6CCF8701B42}" srcId="{133099F5-61FE-4A55-AE41-5885DA6F46B9}" destId="{12522138-887C-48A1-81EB-D48A4973A4CF}" srcOrd="1" destOrd="0" parTransId="{3DC88136-DF1A-48D6-A7D9-B08625D6CB49}" sibTransId="{1D540811-6DAB-4719-B166-5890A5DC57C4}"/>
    <dgm:cxn modelId="{77EF5CC2-7125-4389-B369-8B82DE497B43}" type="presOf" srcId="{AED8B707-A2A3-4E7F-8AD1-B93CCFC8B82A}" destId="{FA62B96D-4B29-47D4-A520-FA792DE2723A}" srcOrd="0" destOrd="0" presId="urn:microsoft.com/office/officeart/2005/8/layout/vProcess5"/>
    <dgm:cxn modelId="{4A84CED1-E4A5-488B-8426-BA62BA829B5D}" type="presOf" srcId="{A5664781-C726-45A2-8F72-5F1E9CB22795}" destId="{1594C157-B5B1-4120-B3BA-0CECB7C17403}" srcOrd="0" destOrd="0" presId="urn:microsoft.com/office/officeart/2005/8/layout/vProcess5"/>
    <dgm:cxn modelId="{31BDEED1-E6E2-48C5-87A8-3F600FED0F42}" type="presOf" srcId="{0AD23F17-DDDD-4892-A737-A030965EDBB3}" destId="{80885D15-AED1-4F8F-AA57-0F7168B8365D}" srcOrd="1" destOrd="0" presId="urn:microsoft.com/office/officeart/2005/8/layout/vProcess5"/>
    <dgm:cxn modelId="{29C4D3E4-EF21-4ABC-BE79-F6C19E936212}" srcId="{133099F5-61FE-4A55-AE41-5885DA6F46B9}" destId="{3F0E2431-4D8A-4282-9C0A-EE490BCEDC29}" srcOrd="0" destOrd="0" parTransId="{DB86A980-45B5-410F-93B0-920915D01E65}" sibTransId="{A5664781-C726-45A2-8F72-5F1E9CB22795}"/>
    <dgm:cxn modelId="{C45092E9-F6F8-4065-A0DA-62DC4841ED39}" srcId="{133099F5-61FE-4A55-AE41-5885DA6F46B9}" destId="{03C2D056-0711-46AF-B802-73EDDE9D3F30}" srcOrd="2" destOrd="0" parTransId="{9732338E-D509-4DA2-979F-FF4B2F34C65A}" sibTransId="{AED8B707-A2A3-4E7F-8AD1-B93CCFC8B82A}"/>
    <dgm:cxn modelId="{1CD267EA-560A-46C4-970F-66B0F47EEAD0}" type="presOf" srcId="{12522138-887C-48A1-81EB-D48A4973A4CF}" destId="{535F7F38-3988-45B8-BEAC-28952A30EF72}" srcOrd="0" destOrd="0" presId="urn:microsoft.com/office/officeart/2005/8/layout/vProcess5"/>
    <dgm:cxn modelId="{715D87ED-2861-4804-9513-3F2C73DE18F5}" type="presOf" srcId="{133099F5-61FE-4A55-AE41-5885DA6F46B9}" destId="{886A6715-FE1F-46B9-BA21-A9019C34BAF3}" srcOrd="0" destOrd="0" presId="urn:microsoft.com/office/officeart/2005/8/layout/vProcess5"/>
    <dgm:cxn modelId="{6AE0EE3C-9307-406E-AEE9-BA0802C1FE8E}" type="presParOf" srcId="{886A6715-FE1F-46B9-BA21-A9019C34BAF3}" destId="{E2680F73-94F5-4A60-A7D6-7D5F0E5CD12C}" srcOrd="0" destOrd="0" presId="urn:microsoft.com/office/officeart/2005/8/layout/vProcess5"/>
    <dgm:cxn modelId="{8636F62F-53BA-4977-BD97-BB560E40C4EE}" type="presParOf" srcId="{886A6715-FE1F-46B9-BA21-A9019C34BAF3}" destId="{5B3BAEE4-F89E-4BD1-A352-8824D9E0DF1E}" srcOrd="1" destOrd="0" presId="urn:microsoft.com/office/officeart/2005/8/layout/vProcess5"/>
    <dgm:cxn modelId="{7F4EC0FC-72F0-4407-B8DB-AD4F4693362E}" type="presParOf" srcId="{886A6715-FE1F-46B9-BA21-A9019C34BAF3}" destId="{535F7F38-3988-45B8-BEAC-28952A30EF72}" srcOrd="2" destOrd="0" presId="urn:microsoft.com/office/officeart/2005/8/layout/vProcess5"/>
    <dgm:cxn modelId="{C9853F20-CF35-4105-99BC-69CB2AC4B51E}" type="presParOf" srcId="{886A6715-FE1F-46B9-BA21-A9019C34BAF3}" destId="{A3673442-0209-431D-B590-FCA195070D6F}" srcOrd="3" destOrd="0" presId="urn:microsoft.com/office/officeart/2005/8/layout/vProcess5"/>
    <dgm:cxn modelId="{BCC0BFFC-0D2B-4D02-93CE-B1F1C47A481E}" type="presParOf" srcId="{886A6715-FE1F-46B9-BA21-A9019C34BAF3}" destId="{3651F799-8E9E-4721-BF66-D23256321F8D}" srcOrd="4" destOrd="0" presId="urn:microsoft.com/office/officeart/2005/8/layout/vProcess5"/>
    <dgm:cxn modelId="{485960A0-C746-4258-9783-AC8670DB3097}" type="presParOf" srcId="{886A6715-FE1F-46B9-BA21-A9019C34BAF3}" destId="{81066002-4FD5-47CF-8F5C-5D5BCDD95936}" srcOrd="5" destOrd="0" presId="urn:microsoft.com/office/officeart/2005/8/layout/vProcess5"/>
    <dgm:cxn modelId="{03982C50-419F-4647-A980-5CBBCA4DCA1D}" type="presParOf" srcId="{886A6715-FE1F-46B9-BA21-A9019C34BAF3}" destId="{1594C157-B5B1-4120-B3BA-0CECB7C17403}" srcOrd="6" destOrd="0" presId="urn:microsoft.com/office/officeart/2005/8/layout/vProcess5"/>
    <dgm:cxn modelId="{B0C36E5E-94E0-4C76-9A3E-2BF616D24B76}" type="presParOf" srcId="{886A6715-FE1F-46B9-BA21-A9019C34BAF3}" destId="{CE11F958-0106-4F5F-B110-CDCD7BEEA609}" srcOrd="7" destOrd="0" presId="urn:microsoft.com/office/officeart/2005/8/layout/vProcess5"/>
    <dgm:cxn modelId="{07A86A1F-DACF-4001-8ACB-A7401792648C}" type="presParOf" srcId="{886A6715-FE1F-46B9-BA21-A9019C34BAF3}" destId="{FA62B96D-4B29-47D4-A520-FA792DE2723A}" srcOrd="8" destOrd="0" presId="urn:microsoft.com/office/officeart/2005/8/layout/vProcess5"/>
    <dgm:cxn modelId="{73E85B73-87AE-4901-9FD6-756AA4F77EE7}" type="presParOf" srcId="{886A6715-FE1F-46B9-BA21-A9019C34BAF3}" destId="{63C64E62-35BA-4E24-8248-F853F0D906B8}" srcOrd="9" destOrd="0" presId="urn:microsoft.com/office/officeart/2005/8/layout/vProcess5"/>
    <dgm:cxn modelId="{039B9CD6-D060-4015-8BAC-E9085F01E9FD}" type="presParOf" srcId="{886A6715-FE1F-46B9-BA21-A9019C34BAF3}" destId="{EA995EF1-5C55-4AA1-8CBD-C0175D649415}" srcOrd="10" destOrd="0" presId="urn:microsoft.com/office/officeart/2005/8/layout/vProcess5"/>
    <dgm:cxn modelId="{618D02C3-36FE-4DA5-AD34-10114FB3A681}" type="presParOf" srcId="{886A6715-FE1F-46B9-BA21-A9019C34BAF3}" destId="{A9154EC3-FE07-4697-B425-64FC7F2CD64D}" srcOrd="11" destOrd="0" presId="urn:microsoft.com/office/officeart/2005/8/layout/vProcess5"/>
    <dgm:cxn modelId="{D8BE49BA-44A8-4373-9A10-50031331C79F}" type="presParOf" srcId="{886A6715-FE1F-46B9-BA21-A9019C34BAF3}" destId="{2B31B112-AB23-4345-8C0B-A386D45CB80D}" srcOrd="12" destOrd="0" presId="urn:microsoft.com/office/officeart/2005/8/layout/vProcess5"/>
    <dgm:cxn modelId="{A5D0B34D-1070-4236-B3A1-733915C8420B}" type="presParOf" srcId="{886A6715-FE1F-46B9-BA21-A9019C34BAF3}" destId="{8DC2383D-6B09-4182-AB13-986FFC272F65}" srcOrd="13" destOrd="0" presId="urn:microsoft.com/office/officeart/2005/8/layout/vProcess5"/>
    <dgm:cxn modelId="{7D4A1370-464D-4EB6-8D6A-0DFD1A367AEE}" type="presParOf" srcId="{886A6715-FE1F-46B9-BA21-A9019C34BAF3}" destId="{80885D15-AED1-4F8F-AA57-0F7168B8365D}" srcOrd="14" destOrd="0" presId="urn:microsoft.com/office/officeart/2005/8/layout/vProcess5"/>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B3BAEE4-F89E-4BD1-A352-8824D9E0DF1E}">
      <dsp:nvSpPr>
        <dsp:cNvPr id="0" name=""/>
        <dsp:cNvSpPr/>
      </dsp:nvSpPr>
      <dsp:spPr>
        <a:xfrm>
          <a:off x="0" y="0"/>
          <a:ext cx="4407884" cy="1449209"/>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marL="0" lvl="0" indent="0" algn="l" defTabSz="666750">
            <a:lnSpc>
              <a:spcPct val="90000"/>
            </a:lnSpc>
            <a:spcBef>
              <a:spcPct val="0"/>
            </a:spcBef>
            <a:spcAft>
              <a:spcPct val="35000"/>
            </a:spcAft>
            <a:buNone/>
          </a:pPr>
          <a:r>
            <a:rPr lang="en-GB" sz="1500" kern="1200"/>
            <a:t>Discussion by social worker and team manager to reduce frequency of visits.  If agreed - proposal to be discussed with IRO.</a:t>
          </a:r>
        </a:p>
      </dsp:txBody>
      <dsp:txXfrm>
        <a:off x="42446" y="42446"/>
        <a:ext cx="2674516" cy="1364317"/>
      </dsp:txXfrm>
    </dsp:sp>
    <dsp:sp modelId="{535F7F38-3988-45B8-BEAC-28952A30EF72}">
      <dsp:nvSpPr>
        <dsp:cNvPr id="0" name=""/>
        <dsp:cNvSpPr/>
      </dsp:nvSpPr>
      <dsp:spPr>
        <a:xfrm>
          <a:off x="329160" y="1650488"/>
          <a:ext cx="4407884" cy="1449209"/>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marL="0" lvl="0" indent="0" algn="l" defTabSz="666750">
            <a:lnSpc>
              <a:spcPct val="90000"/>
            </a:lnSpc>
            <a:spcBef>
              <a:spcPct val="0"/>
            </a:spcBef>
            <a:spcAft>
              <a:spcPct val="35000"/>
            </a:spcAft>
            <a:buNone/>
          </a:pPr>
          <a:r>
            <a:rPr lang="en-GB" sz="1500" kern="1200"/>
            <a:t>Discussion with child/young person by social worker and independently  by IRO to obtain their wishes and feelings for proposed plan to reduce frequency of statutory visits.</a:t>
          </a:r>
        </a:p>
      </dsp:txBody>
      <dsp:txXfrm>
        <a:off x="371606" y="1692934"/>
        <a:ext cx="3051845" cy="1364317"/>
      </dsp:txXfrm>
    </dsp:sp>
    <dsp:sp modelId="{A3673442-0209-431D-B590-FCA195070D6F}">
      <dsp:nvSpPr>
        <dsp:cNvPr id="0" name=""/>
        <dsp:cNvSpPr/>
      </dsp:nvSpPr>
      <dsp:spPr>
        <a:xfrm>
          <a:off x="658320" y="3300977"/>
          <a:ext cx="4407884" cy="1449209"/>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marL="0" lvl="0" indent="0" algn="l" defTabSz="666750">
            <a:lnSpc>
              <a:spcPct val="90000"/>
            </a:lnSpc>
            <a:spcBef>
              <a:spcPct val="0"/>
            </a:spcBef>
            <a:spcAft>
              <a:spcPct val="35000"/>
            </a:spcAft>
            <a:buNone/>
          </a:pPr>
          <a:r>
            <a:rPr lang="en-GB" sz="1500" kern="1200"/>
            <a:t>Discussion of proposed reduction in frequency of statutory visits at Looked After Review. </a:t>
          </a:r>
        </a:p>
      </dsp:txBody>
      <dsp:txXfrm>
        <a:off x="700766" y="3343423"/>
        <a:ext cx="3051845" cy="1364317"/>
      </dsp:txXfrm>
    </dsp:sp>
    <dsp:sp modelId="{3651F799-8E9E-4721-BF66-D23256321F8D}">
      <dsp:nvSpPr>
        <dsp:cNvPr id="0" name=""/>
        <dsp:cNvSpPr/>
      </dsp:nvSpPr>
      <dsp:spPr>
        <a:xfrm>
          <a:off x="987480" y="4951466"/>
          <a:ext cx="4407884" cy="1449209"/>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marL="0" lvl="0" indent="0" algn="l" defTabSz="666750">
            <a:lnSpc>
              <a:spcPct val="90000"/>
            </a:lnSpc>
            <a:spcBef>
              <a:spcPct val="0"/>
            </a:spcBef>
            <a:spcAft>
              <a:spcPct val="35000"/>
            </a:spcAft>
            <a:buNone/>
          </a:pPr>
          <a:r>
            <a:rPr lang="en-GB" sz="1500" kern="1200"/>
            <a:t>If agreed by all of the child/young person's network, IRO to confirm this agreement in the Outcomes and Minutes for the Looked After Review. </a:t>
          </a:r>
        </a:p>
      </dsp:txBody>
      <dsp:txXfrm>
        <a:off x="1029926" y="4993912"/>
        <a:ext cx="3051845" cy="1364317"/>
      </dsp:txXfrm>
    </dsp:sp>
    <dsp:sp modelId="{81066002-4FD5-47CF-8F5C-5D5BCDD95936}">
      <dsp:nvSpPr>
        <dsp:cNvPr id="0" name=""/>
        <dsp:cNvSpPr/>
      </dsp:nvSpPr>
      <dsp:spPr>
        <a:xfrm>
          <a:off x="1316640" y="6601955"/>
          <a:ext cx="4407884" cy="1449209"/>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marL="0" lvl="0" indent="0" algn="l" defTabSz="666750">
            <a:lnSpc>
              <a:spcPct val="90000"/>
            </a:lnSpc>
            <a:spcBef>
              <a:spcPct val="0"/>
            </a:spcBef>
            <a:spcAft>
              <a:spcPct val="35000"/>
            </a:spcAft>
            <a:buNone/>
          </a:pPr>
          <a:r>
            <a:rPr lang="en-GB" sz="1500" kern="1200"/>
            <a:t>Management oversight case note to record ratification of decision on LCS </a:t>
          </a:r>
        </a:p>
        <a:p>
          <a:pPr marL="0" lvl="0" indent="0" algn="l" defTabSz="666750">
            <a:lnSpc>
              <a:spcPct val="90000"/>
            </a:lnSpc>
            <a:spcBef>
              <a:spcPct val="0"/>
            </a:spcBef>
            <a:spcAft>
              <a:spcPct val="35000"/>
            </a:spcAft>
            <a:buNone/>
          </a:pPr>
          <a:r>
            <a:rPr lang="en-GB" sz="1500" kern="1200"/>
            <a:t>Social worker to update summary sheet  on front page in LCS confirming decision. </a:t>
          </a:r>
        </a:p>
      </dsp:txBody>
      <dsp:txXfrm>
        <a:off x="1359086" y="6644401"/>
        <a:ext cx="3051845" cy="1364317"/>
      </dsp:txXfrm>
    </dsp:sp>
    <dsp:sp modelId="{1594C157-B5B1-4120-B3BA-0CECB7C17403}">
      <dsp:nvSpPr>
        <dsp:cNvPr id="0" name=""/>
        <dsp:cNvSpPr/>
      </dsp:nvSpPr>
      <dsp:spPr>
        <a:xfrm>
          <a:off x="3465897" y="1058728"/>
          <a:ext cx="941986" cy="941986"/>
        </a:xfrm>
        <a:prstGeom prst="downArrow">
          <a:avLst>
            <a:gd name="adj1" fmla="val 55000"/>
            <a:gd name="adj2" fmla="val 45000"/>
          </a:avLst>
        </a:prstGeom>
        <a:solidFill>
          <a:schemeClr val="lt1">
            <a:alpha val="90000"/>
            <a:tint val="40000"/>
            <a:hueOff val="0"/>
            <a:satOff val="0"/>
            <a:lumOff val="0"/>
            <a:alphaOff val="0"/>
          </a:schemeClr>
        </a:solidFill>
        <a:ln w="25400" cap="flat" cmpd="sng" algn="ctr">
          <a:solidFill>
            <a:schemeClr val="dk1">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1600200">
            <a:lnSpc>
              <a:spcPct val="90000"/>
            </a:lnSpc>
            <a:spcBef>
              <a:spcPct val="0"/>
            </a:spcBef>
            <a:spcAft>
              <a:spcPct val="35000"/>
            </a:spcAft>
            <a:buNone/>
          </a:pPr>
          <a:endParaRPr lang="en-GB" sz="3600" kern="1200"/>
        </a:p>
      </dsp:txBody>
      <dsp:txXfrm>
        <a:off x="3677844" y="1058728"/>
        <a:ext cx="518092" cy="708844"/>
      </dsp:txXfrm>
    </dsp:sp>
    <dsp:sp modelId="{CE11F958-0106-4F5F-B110-CDCD7BEEA609}">
      <dsp:nvSpPr>
        <dsp:cNvPr id="0" name=""/>
        <dsp:cNvSpPr/>
      </dsp:nvSpPr>
      <dsp:spPr>
        <a:xfrm>
          <a:off x="3795058" y="2709217"/>
          <a:ext cx="941986" cy="941986"/>
        </a:xfrm>
        <a:prstGeom prst="downArrow">
          <a:avLst>
            <a:gd name="adj1" fmla="val 55000"/>
            <a:gd name="adj2" fmla="val 45000"/>
          </a:avLst>
        </a:prstGeom>
        <a:solidFill>
          <a:schemeClr val="lt1">
            <a:alpha val="90000"/>
            <a:tint val="40000"/>
            <a:hueOff val="0"/>
            <a:satOff val="0"/>
            <a:lumOff val="0"/>
            <a:alphaOff val="0"/>
          </a:schemeClr>
        </a:solidFill>
        <a:ln w="25400" cap="flat" cmpd="sng" algn="ctr">
          <a:solidFill>
            <a:schemeClr val="dk1">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1600200">
            <a:lnSpc>
              <a:spcPct val="90000"/>
            </a:lnSpc>
            <a:spcBef>
              <a:spcPct val="0"/>
            </a:spcBef>
            <a:spcAft>
              <a:spcPct val="35000"/>
            </a:spcAft>
            <a:buNone/>
          </a:pPr>
          <a:endParaRPr lang="en-GB" sz="3600" kern="1200"/>
        </a:p>
      </dsp:txBody>
      <dsp:txXfrm>
        <a:off x="4007005" y="2709217"/>
        <a:ext cx="518092" cy="708844"/>
      </dsp:txXfrm>
    </dsp:sp>
    <dsp:sp modelId="{FA62B96D-4B29-47D4-A520-FA792DE2723A}">
      <dsp:nvSpPr>
        <dsp:cNvPr id="0" name=""/>
        <dsp:cNvSpPr/>
      </dsp:nvSpPr>
      <dsp:spPr>
        <a:xfrm>
          <a:off x="4124218" y="4335552"/>
          <a:ext cx="941986" cy="941986"/>
        </a:xfrm>
        <a:prstGeom prst="downArrow">
          <a:avLst>
            <a:gd name="adj1" fmla="val 55000"/>
            <a:gd name="adj2" fmla="val 45000"/>
          </a:avLst>
        </a:prstGeom>
        <a:solidFill>
          <a:schemeClr val="lt1">
            <a:alpha val="90000"/>
            <a:tint val="40000"/>
            <a:hueOff val="0"/>
            <a:satOff val="0"/>
            <a:lumOff val="0"/>
            <a:alphaOff val="0"/>
          </a:schemeClr>
        </a:solidFill>
        <a:ln w="25400" cap="flat" cmpd="sng" algn="ctr">
          <a:solidFill>
            <a:schemeClr val="dk1">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1600200">
            <a:lnSpc>
              <a:spcPct val="90000"/>
            </a:lnSpc>
            <a:spcBef>
              <a:spcPct val="0"/>
            </a:spcBef>
            <a:spcAft>
              <a:spcPct val="35000"/>
            </a:spcAft>
            <a:buNone/>
          </a:pPr>
          <a:endParaRPr lang="en-GB" sz="3600" kern="1200"/>
        </a:p>
      </dsp:txBody>
      <dsp:txXfrm>
        <a:off x="4336165" y="4335552"/>
        <a:ext cx="518092" cy="708844"/>
      </dsp:txXfrm>
    </dsp:sp>
    <dsp:sp modelId="{63C64E62-35BA-4E24-8248-F853F0D906B8}">
      <dsp:nvSpPr>
        <dsp:cNvPr id="0" name=""/>
        <dsp:cNvSpPr/>
      </dsp:nvSpPr>
      <dsp:spPr>
        <a:xfrm>
          <a:off x="4453378" y="6002143"/>
          <a:ext cx="941986" cy="941986"/>
        </a:xfrm>
        <a:prstGeom prst="downArrow">
          <a:avLst>
            <a:gd name="adj1" fmla="val 55000"/>
            <a:gd name="adj2" fmla="val 45000"/>
          </a:avLst>
        </a:prstGeom>
        <a:solidFill>
          <a:schemeClr val="lt1">
            <a:alpha val="90000"/>
            <a:tint val="40000"/>
            <a:hueOff val="0"/>
            <a:satOff val="0"/>
            <a:lumOff val="0"/>
            <a:alphaOff val="0"/>
          </a:schemeClr>
        </a:solidFill>
        <a:ln w="25400" cap="flat" cmpd="sng" algn="ctr">
          <a:solidFill>
            <a:schemeClr val="dk1">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1600200">
            <a:lnSpc>
              <a:spcPct val="90000"/>
            </a:lnSpc>
            <a:spcBef>
              <a:spcPct val="0"/>
            </a:spcBef>
            <a:spcAft>
              <a:spcPct val="35000"/>
            </a:spcAft>
            <a:buNone/>
          </a:pPr>
          <a:endParaRPr lang="en-GB" sz="3600" kern="1200"/>
        </a:p>
      </dsp:txBody>
      <dsp:txXfrm>
        <a:off x="4665325" y="6002143"/>
        <a:ext cx="518092" cy="708844"/>
      </dsp:txXfrm>
    </dsp:sp>
  </dsp:spTree>
</dsp:drawing>
</file>

<file path=word/diagrams/layout1.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8B930B-F203-4F00-B337-F2579A14A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3</Pages>
  <Words>539</Words>
  <Characters>3074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sscmlh</dc:creator>
  <cp:lastModifiedBy>James Haley</cp:lastModifiedBy>
  <cp:revision>7</cp:revision>
  <dcterms:created xsi:type="dcterms:W3CDTF">2021-11-26T10:21:00Z</dcterms:created>
  <dcterms:modified xsi:type="dcterms:W3CDTF">2023-10-25T10:33:00Z</dcterms:modified>
</cp:coreProperties>
</file>