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4504" w14:textId="6779928F" w:rsidR="008F5219" w:rsidRPr="00487A97" w:rsidRDefault="008F5219" w:rsidP="008F5219">
      <w:pPr>
        <w:pStyle w:val="BodyText"/>
        <w:rPr>
          <w:rFonts w:asciiTheme="minorHAnsi" w:hAnsiTheme="minorHAnsi" w:cs="Arial"/>
          <w:b/>
          <w:sz w:val="36"/>
          <w:szCs w:val="36"/>
        </w:rPr>
      </w:pPr>
      <w:r w:rsidRPr="00487A97">
        <w:rPr>
          <w:rFonts w:asciiTheme="minorHAnsi" w:hAnsiTheme="minorHAnsi" w:cs="Arial"/>
          <w:b/>
          <w:sz w:val="36"/>
          <w:szCs w:val="36"/>
        </w:rPr>
        <w:t xml:space="preserve">Complaints </w:t>
      </w:r>
    </w:p>
    <w:p w14:paraId="5E497109" w14:textId="77777777" w:rsidR="008F5219" w:rsidRPr="00487A97" w:rsidRDefault="008F5219" w:rsidP="008F5219">
      <w:pPr>
        <w:rPr>
          <w:rFonts w:asciiTheme="minorHAnsi" w:hAnsiTheme="minorHAnsi" w:cs="Arial"/>
          <w:b/>
          <w:bCs/>
          <w:sz w:val="16"/>
          <w:szCs w:val="16"/>
        </w:rPr>
      </w:pPr>
    </w:p>
    <w:p w14:paraId="42824428" w14:textId="3DF86E90" w:rsidR="008F5219" w:rsidRPr="00487A97" w:rsidRDefault="008F5219" w:rsidP="008F5219">
      <w:pPr>
        <w:jc w:val="both"/>
        <w:rPr>
          <w:rFonts w:asciiTheme="minorHAnsi" w:hAnsiTheme="minorHAnsi" w:cs="Arial"/>
          <w:b/>
          <w:bCs/>
          <w:u w:val="single"/>
        </w:rPr>
      </w:pPr>
      <w:r>
        <w:rPr>
          <w:rFonts w:asciiTheme="minorHAnsi" w:hAnsiTheme="minorHAnsi" w:cs="Arial"/>
          <w:b/>
          <w:bCs/>
          <w:u w:val="single"/>
        </w:rPr>
        <w:t>1</w:t>
      </w:r>
      <w:r w:rsidRPr="00487A97">
        <w:rPr>
          <w:rFonts w:asciiTheme="minorHAnsi" w:hAnsiTheme="minorHAnsi" w:cs="Arial"/>
          <w:b/>
          <w:bCs/>
          <w:u w:val="single"/>
        </w:rPr>
        <w:t>.1 Introduction</w:t>
      </w:r>
    </w:p>
    <w:p w14:paraId="1A7D7CDD" w14:textId="77777777" w:rsidR="008F5219" w:rsidRPr="00487A97" w:rsidRDefault="008F5219" w:rsidP="008F5219">
      <w:pPr>
        <w:jc w:val="both"/>
        <w:rPr>
          <w:rFonts w:asciiTheme="minorHAnsi" w:hAnsiTheme="minorHAnsi" w:cs="Arial"/>
          <w:b/>
          <w:bCs/>
        </w:rPr>
      </w:pPr>
      <w:r w:rsidRPr="00487A97">
        <w:rPr>
          <w:rFonts w:asciiTheme="minorHAnsi" w:hAnsiTheme="minorHAnsi" w:cs="Arial"/>
          <w:b/>
          <w:bCs/>
        </w:rPr>
        <w:tab/>
      </w:r>
    </w:p>
    <w:p w14:paraId="5B2BE4F4" w14:textId="77777777" w:rsidR="008F5219" w:rsidRPr="00487A97" w:rsidRDefault="008F5219" w:rsidP="008F5219">
      <w:pPr>
        <w:jc w:val="both"/>
        <w:rPr>
          <w:rFonts w:asciiTheme="minorHAnsi" w:hAnsiTheme="minorHAnsi" w:cs="Arial"/>
        </w:rPr>
      </w:pPr>
      <w:r w:rsidRPr="00487A97">
        <w:rPr>
          <w:rFonts w:asciiTheme="minorHAnsi" w:hAnsiTheme="minorHAnsi" w:cs="Arial"/>
        </w:rPr>
        <w:t xml:space="preserve">The </w:t>
      </w:r>
      <w:r>
        <w:rPr>
          <w:rFonts w:asciiTheme="minorHAnsi" w:hAnsiTheme="minorHAnsi" w:cs="Arial"/>
        </w:rPr>
        <w:t xml:space="preserve">Outreach </w:t>
      </w:r>
      <w:r w:rsidRPr="00487A97">
        <w:rPr>
          <w:rFonts w:asciiTheme="minorHAnsi" w:hAnsiTheme="minorHAnsi" w:cs="Arial"/>
        </w:rPr>
        <w:t>Service recognises the right of the child/ young person and their families to make complaints about the service they receive.</w:t>
      </w:r>
    </w:p>
    <w:p w14:paraId="3DFB4719" w14:textId="77777777" w:rsidR="008F5219" w:rsidRPr="00487A97" w:rsidRDefault="008F5219" w:rsidP="008F5219">
      <w:pPr>
        <w:ind w:left="720"/>
        <w:jc w:val="both"/>
        <w:rPr>
          <w:rFonts w:asciiTheme="minorHAnsi" w:hAnsiTheme="minorHAnsi" w:cs="Arial"/>
        </w:rPr>
      </w:pPr>
    </w:p>
    <w:p w14:paraId="6BE3577B" w14:textId="77777777" w:rsidR="008F5219" w:rsidRPr="00487A97" w:rsidRDefault="008F5219" w:rsidP="008F5219">
      <w:pPr>
        <w:jc w:val="both"/>
        <w:rPr>
          <w:rFonts w:asciiTheme="minorHAnsi" w:hAnsiTheme="minorHAnsi" w:cs="Arial"/>
        </w:rPr>
      </w:pPr>
      <w:r w:rsidRPr="00487A97">
        <w:rPr>
          <w:rFonts w:asciiTheme="minorHAnsi" w:hAnsiTheme="minorHAnsi" w:cs="Arial"/>
        </w:rPr>
        <w:t>All complaints are dealt with promptly and with sensitivity ensuring that Service users and their representatives are given support to pursue their complaints in accordance with this procedure.</w:t>
      </w:r>
    </w:p>
    <w:p w14:paraId="0B9FFBE1" w14:textId="77777777" w:rsidR="008F5219" w:rsidRPr="00487A97" w:rsidRDefault="008F5219" w:rsidP="008F5219">
      <w:pPr>
        <w:jc w:val="both"/>
        <w:rPr>
          <w:rFonts w:asciiTheme="minorHAnsi" w:hAnsiTheme="minorHAnsi" w:cs="Arial"/>
        </w:rPr>
      </w:pPr>
    </w:p>
    <w:p w14:paraId="138E9353" w14:textId="7EB65264" w:rsidR="008F5219" w:rsidRPr="00487A97" w:rsidRDefault="008F5219" w:rsidP="008F5219">
      <w:pPr>
        <w:jc w:val="both"/>
        <w:rPr>
          <w:rFonts w:asciiTheme="minorHAnsi" w:hAnsiTheme="minorHAnsi" w:cs="Arial"/>
          <w:b/>
          <w:bCs/>
          <w:u w:val="single"/>
        </w:rPr>
      </w:pPr>
      <w:r w:rsidRPr="00487A97">
        <w:rPr>
          <w:rFonts w:asciiTheme="minorHAnsi" w:hAnsiTheme="minorHAnsi" w:cs="Arial"/>
          <w:b/>
          <w:bCs/>
          <w:u w:val="single"/>
        </w:rPr>
        <w:t>1.2 Raising a Concern or Complaint</w:t>
      </w:r>
    </w:p>
    <w:p w14:paraId="5FB68D8C" w14:textId="77777777" w:rsidR="008F5219" w:rsidRPr="00487A97" w:rsidRDefault="008F5219" w:rsidP="008F5219">
      <w:pPr>
        <w:jc w:val="both"/>
        <w:rPr>
          <w:rFonts w:asciiTheme="minorHAnsi" w:hAnsiTheme="minorHAnsi" w:cs="Arial"/>
          <w:b/>
          <w:bCs/>
        </w:rPr>
      </w:pPr>
    </w:p>
    <w:p w14:paraId="79612F1D" w14:textId="77777777" w:rsidR="008F5219" w:rsidRPr="00487A97" w:rsidRDefault="008F5219" w:rsidP="008F5219">
      <w:pPr>
        <w:jc w:val="both"/>
        <w:rPr>
          <w:rFonts w:asciiTheme="minorHAnsi" w:hAnsiTheme="minorHAnsi" w:cs="Arial"/>
        </w:rPr>
      </w:pPr>
      <w:r w:rsidRPr="00487A97">
        <w:rPr>
          <w:rFonts w:asciiTheme="minorHAnsi" w:hAnsiTheme="minorHAnsi" w:cs="Arial"/>
        </w:rPr>
        <w:t>Wherever possible we will endeavour to acknowledge a concern or issue within 48 hours.</w:t>
      </w:r>
    </w:p>
    <w:p w14:paraId="20596406" w14:textId="77777777" w:rsidR="008F5219" w:rsidRPr="00487A97" w:rsidRDefault="008F5219" w:rsidP="008F5219">
      <w:pPr>
        <w:jc w:val="both"/>
        <w:rPr>
          <w:rFonts w:asciiTheme="minorHAnsi" w:hAnsiTheme="minorHAnsi" w:cs="Arial"/>
        </w:rPr>
      </w:pPr>
    </w:p>
    <w:p w14:paraId="205EF0A8" w14:textId="77777777" w:rsidR="008F5219" w:rsidRPr="00487A97" w:rsidRDefault="008F5219" w:rsidP="008F5219">
      <w:pPr>
        <w:jc w:val="both"/>
        <w:rPr>
          <w:rFonts w:asciiTheme="minorHAnsi" w:hAnsiTheme="minorHAnsi" w:cs="Arial"/>
        </w:rPr>
      </w:pPr>
      <w:r w:rsidRPr="00487A97">
        <w:rPr>
          <w:rFonts w:asciiTheme="minorHAnsi" w:hAnsiTheme="minorHAnsi" w:cs="Arial"/>
        </w:rPr>
        <w:t xml:space="preserve">All </w:t>
      </w:r>
      <w:r>
        <w:rPr>
          <w:rFonts w:asciiTheme="minorHAnsi" w:hAnsiTheme="minorHAnsi" w:cs="Arial"/>
        </w:rPr>
        <w:t xml:space="preserve">CWD Outreach </w:t>
      </w:r>
      <w:r w:rsidRPr="00487A97">
        <w:rPr>
          <w:rFonts w:asciiTheme="minorHAnsi" w:hAnsiTheme="minorHAnsi" w:cs="Arial"/>
        </w:rPr>
        <w:t xml:space="preserve">staff should inform their line manager if a concern or complaint is raised.  Where the matter cannot be resolved, the Manager will arrange for the service user or their representative to put their complaint in writing and send it to the Service Manager. </w:t>
      </w:r>
    </w:p>
    <w:p w14:paraId="75431287" w14:textId="77777777" w:rsidR="008F5219" w:rsidRPr="00487A97" w:rsidRDefault="008F5219" w:rsidP="008F5219">
      <w:pPr>
        <w:jc w:val="both"/>
        <w:rPr>
          <w:rFonts w:asciiTheme="minorHAnsi" w:hAnsiTheme="minorHAnsi" w:cs="Arial"/>
        </w:rPr>
      </w:pPr>
    </w:p>
    <w:p w14:paraId="292AB969" w14:textId="77777777" w:rsidR="008F5219" w:rsidRPr="00487A97" w:rsidRDefault="008F5219" w:rsidP="008F5219">
      <w:pPr>
        <w:jc w:val="both"/>
        <w:rPr>
          <w:rFonts w:asciiTheme="minorHAnsi" w:hAnsiTheme="minorHAnsi" w:cs="Arial"/>
        </w:rPr>
      </w:pPr>
      <w:r w:rsidRPr="00487A97">
        <w:rPr>
          <w:rFonts w:asciiTheme="minorHAnsi" w:hAnsiTheme="minorHAnsi" w:cs="Arial"/>
        </w:rPr>
        <w:t>The Service Manager will acknowledge receipt of the complaint in writing within 5 working days explaining how it will be dealt with.</w:t>
      </w:r>
    </w:p>
    <w:p w14:paraId="6717A811" w14:textId="77777777" w:rsidR="008F5219" w:rsidRPr="00487A97" w:rsidRDefault="008F5219" w:rsidP="008F5219">
      <w:pPr>
        <w:jc w:val="both"/>
        <w:rPr>
          <w:rFonts w:asciiTheme="minorHAnsi" w:hAnsiTheme="minorHAnsi" w:cs="Arial"/>
        </w:rPr>
      </w:pPr>
    </w:p>
    <w:p w14:paraId="1197737D" w14:textId="77777777" w:rsidR="008F5219" w:rsidRDefault="008F5219" w:rsidP="008F5219">
      <w:pPr>
        <w:jc w:val="both"/>
        <w:rPr>
          <w:rFonts w:asciiTheme="minorHAnsi" w:hAnsiTheme="minorHAnsi" w:cs="Arial"/>
        </w:rPr>
      </w:pPr>
      <w:r w:rsidRPr="00487A97">
        <w:rPr>
          <w:rFonts w:asciiTheme="minorHAnsi" w:hAnsiTheme="minorHAnsi" w:cs="Arial"/>
        </w:rPr>
        <w:t xml:space="preserve"> The Manager will</w:t>
      </w:r>
      <w:r>
        <w:rPr>
          <w:rFonts w:asciiTheme="minorHAnsi" w:hAnsiTheme="minorHAnsi" w:cs="Arial"/>
        </w:rPr>
        <w:t xml:space="preserve"> write to the family</w:t>
      </w:r>
      <w:r w:rsidRPr="00487A97">
        <w:rPr>
          <w:rFonts w:asciiTheme="minorHAnsi" w:hAnsiTheme="minorHAnsi" w:cs="Arial"/>
        </w:rPr>
        <w:t xml:space="preserve"> and/or their representative within 28 days explaining their decision or why longer is necessary to gather further information. If an issue cannot be resolved in this way, the Service Users and their representatives will be supported to follow the Surrey County Council Complaints Procedure.</w:t>
      </w:r>
      <w:r>
        <w:rPr>
          <w:rFonts w:asciiTheme="minorHAnsi" w:hAnsiTheme="minorHAnsi" w:cs="Arial"/>
        </w:rPr>
        <w:t xml:space="preserve"> </w:t>
      </w:r>
    </w:p>
    <w:p w14:paraId="7A3637AE" w14:textId="77777777" w:rsidR="008F5219" w:rsidRDefault="00BD3D0A" w:rsidP="008F5219">
      <w:pPr>
        <w:autoSpaceDE w:val="0"/>
        <w:autoSpaceDN w:val="0"/>
        <w:adjustRightInd w:val="0"/>
        <w:rPr>
          <w:rFonts w:asciiTheme="minorHAnsi" w:hAnsiTheme="minorHAnsi" w:cs="Arial"/>
        </w:rPr>
      </w:pPr>
      <w:hyperlink r:id="rId7" w:history="1">
        <w:r w:rsidR="008F5219" w:rsidRPr="00906C0B">
          <w:rPr>
            <w:rStyle w:val="Hyperlink"/>
            <w:rFonts w:asciiTheme="minorHAnsi" w:hAnsiTheme="minorHAnsi" w:cs="Arial"/>
          </w:rPr>
          <w:t>https://www.surreycc.gov.uk/council-and-democracy/contact-us/complaints-comments-and-compliments/children-and-education-send</w:t>
        </w:r>
      </w:hyperlink>
      <w:r w:rsidR="008F5219">
        <w:rPr>
          <w:rFonts w:asciiTheme="minorHAnsi" w:hAnsiTheme="minorHAnsi" w:cs="Arial"/>
        </w:rPr>
        <w:t xml:space="preserve"> </w:t>
      </w:r>
    </w:p>
    <w:p w14:paraId="0D031409" w14:textId="77777777" w:rsidR="008F5219" w:rsidRPr="00487A97" w:rsidRDefault="008F5219" w:rsidP="008F5219">
      <w:pPr>
        <w:autoSpaceDE w:val="0"/>
        <w:autoSpaceDN w:val="0"/>
        <w:adjustRightInd w:val="0"/>
        <w:rPr>
          <w:rFonts w:asciiTheme="minorHAnsi" w:hAnsiTheme="minorHAnsi" w:cs="Arial"/>
        </w:rPr>
      </w:pPr>
    </w:p>
    <w:p w14:paraId="4A2460A1" w14:textId="77777777" w:rsidR="008F5219" w:rsidRPr="00487A97" w:rsidRDefault="008F5219" w:rsidP="008F5219">
      <w:pPr>
        <w:autoSpaceDE w:val="0"/>
        <w:autoSpaceDN w:val="0"/>
        <w:adjustRightInd w:val="0"/>
        <w:jc w:val="both"/>
        <w:rPr>
          <w:rFonts w:asciiTheme="minorHAnsi" w:hAnsiTheme="minorHAnsi" w:cs="Arial-BoldMT"/>
          <w:bCs/>
          <w:color w:val="FFFFFF"/>
          <w:lang w:eastAsia="en-GB"/>
        </w:rPr>
      </w:pPr>
      <w:r w:rsidRPr="00487A97">
        <w:rPr>
          <w:rFonts w:asciiTheme="minorHAnsi" w:hAnsiTheme="minorHAnsi" w:cs="Arial"/>
        </w:rPr>
        <w:t>Where the complaint is about the Service Manager, the Nominated Individual will be informed and will investigate the complaint in line with Surrey County Council’s Complaints Procedures.</w:t>
      </w:r>
    </w:p>
    <w:p w14:paraId="709BE5A4" w14:textId="77777777" w:rsidR="008F5219" w:rsidRPr="00487A97" w:rsidRDefault="008F5219" w:rsidP="008F5219">
      <w:pPr>
        <w:autoSpaceDE w:val="0"/>
        <w:autoSpaceDN w:val="0"/>
        <w:adjustRightInd w:val="0"/>
        <w:rPr>
          <w:rFonts w:asciiTheme="minorHAnsi" w:hAnsiTheme="minorHAnsi" w:cs="Arial"/>
          <w:lang w:eastAsia="en-GB"/>
        </w:rPr>
      </w:pPr>
    </w:p>
    <w:p w14:paraId="27C5A6A9" w14:textId="3383BC7E" w:rsidR="008F5219" w:rsidRPr="00487A97" w:rsidRDefault="008F5219" w:rsidP="008F5219">
      <w:pPr>
        <w:autoSpaceDE w:val="0"/>
        <w:autoSpaceDN w:val="0"/>
        <w:adjustRightInd w:val="0"/>
        <w:jc w:val="both"/>
        <w:rPr>
          <w:rFonts w:asciiTheme="minorHAnsi" w:hAnsiTheme="minorHAnsi" w:cs="Arial"/>
          <w:b/>
          <w:u w:val="single"/>
          <w:lang w:eastAsia="en-GB"/>
        </w:rPr>
      </w:pPr>
      <w:r>
        <w:rPr>
          <w:rFonts w:asciiTheme="minorHAnsi" w:hAnsiTheme="minorHAnsi" w:cs="Arial"/>
          <w:b/>
          <w:u w:val="single"/>
          <w:lang w:eastAsia="en-GB"/>
        </w:rPr>
        <w:t>1</w:t>
      </w:r>
      <w:r w:rsidRPr="00487A97">
        <w:rPr>
          <w:rFonts w:asciiTheme="minorHAnsi" w:hAnsiTheme="minorHAnsi" w:cs="Arial"/>
          <w:b/>
          <w:u w:val="single"/>
          <w:lang w:eastAsia="en-GB"/>
        </w:rPr>
        <w:t xml:space="preserve">.3 Surrey Children’s Advocacy and Complaints </w:t>
      </w:r>
    </w:p>
    <w:p w14:paraId="64977264" w14:textId="564B8309" w:rsidR="008F5219" w:rsidRPr="00487A97" w:rsidRDefault="008F5219" w:rsidP="008F5219">
      <w:pPr>
        <w:autoSpaceDE w:val="0"/>
        <w:autoSpaceDN w:val="0"/>
        <w:adjustRightInd w:val="0"/>
        <w:jc w:val="both"/>
        <w:rPr>
          <w:rFonts w:asciiTheme="minorHAnsi" w:hAnsiTheme="minorHAnsi" w:cs="ArialMT"/>
          <w:lang w:eastAsia="en-GB"/>
        </w:rPr>
      </w:pPr>
      <w:bookmarkStart w:id="0" w:name="_Hlk146898548"/>
      <w:r w:rsidRPr="00487A97">
        <w:rPr>
          <w:rFonts w:asciiTheme="minorHAnsi" w:hAnsiTheme="minorHAnsi" w:cs="Arial"/>
          <w:lang w:eastAsia="en-GB"/>
        </w:rPr>
        <w:t>Contact by ema</w:t>
      </w:r>
      <w:r>
        <w:rPr>
          <w:rFonts w:asciiTheme="minorHAnsi" w:hAnsiTheme="minorHAnsi" w:cs="Arial"/>
          <w:lang w:eastAsia="en-GB"/>
        </w:rPr>
        <w:t xml:space="preserve">il: </w:t>
      </w:r>
      <w:hyperlink r:id="rId8" w:history="1">
        <w:r w:rsidRPr="00280896">
          <w:rPr>
            <w:rStyle w:val="Hyperlink"/>
            <w:rFonts w:asciiTheme="minorHAnsi" w:hAnsiTheme="minorHAnsi" w:cs="Arial"/>
            <w:lang w:eastAsia="en-GB"/>
          </w:rPr>
          <w:t>www.reconstruct.co.uk</w:t>
        </w:r>
      </w:hyperlink>
      <w:r>
        <w:rPr>
          <w:rFonts w:asciiTheme="minorHAnsi" w:hAnsiTheme="minorHAnsi" w:cs="Arial"/>
          <w:lang w:eastAsia="en-GB"/>
        </w:rPr>
        <w:t xml:space="preserve"> </w:t>
      </w:r>
    </w:p>
    <w:p w14:paraId="16564A47" w14:textId="77777777" w:rsidR="008F5219" w:rsidRDefault="008F5219" w:rsidP="008F5219">
      <w:pPr>
        <w:rPr>
          <w:sz w:val="22"/>
          <w:szCs w:val="22"/>
          <w:lang w:eastAsia="en-GB"/>
        </w:rPr>
      </w:pPr>
      <w:r>
        <w:rPr>
          <w:rFonts w:asciiTheme="minorHAnsi" w:hAnsiTheme="minorHAnsi" w:cs="Arial"/>
          <w:lang w:eastAsia="en-GB"/>
        </w:rPr>
        <w:t xml:space="preserve">Contact by telephone: </w:t>
      </w:r>
      <w:r w:rsidRPr="008F5219">
        <w:rPr>
          <w:rFonts w:asciiTheme="minorHAnsi" w:hAnsiTheme="minorHAnsi" w:cstheme="minorHAnsi"/>
          <w:sz w:val="22"/>
          <w:szCs w:val="22"/>
          <w:lang w:eastAsia="en-GB"/>
        </w:rPr>
        <w:t>+44 (0)800 0209 858 (UK)</w:t>
      </w:r>
    </w:p>
    <w:bookmarkEnd w:id="0"/>
    <w:p w14:paraId="210C4DBB" w14:textId="076C3B4C" w:rsidR="008F5219" w:rsidRPr="00487A97" w:rsidRDefault="008F5219" w:rsidP="008F5219">
      <w:pPr>
        <w:autoSpaceDE w:val="0"/>
        <w:autoSpaceDN w:val="0"/>
        <w:adjustRightInd w:val="0"/>
        <w:jc w:val="both"/>
        <w:rPr>
          <w:rFonts w:asciiTheme="minorHAnsi" w:hAnsiTheme="minorHAnsi" w:cs="Arial"/>
          <w:lang w:eastAsia="en-GB"/>
        </w:rPr>
      </w:pPr>
    </w:p>
    <w:p w14:paraId="700ECBE2" w14:textId="77777777" w:rsidR="008F5219" w:rsidRPr="00487A97" w:rsidRDefault="008F5219" w:rsidP="008F5219">
      <w:pPr>
        <w:autoSpaceDE w:val="0"/>
        <w:autoSpaceDN w:val="0"/>
        <w:adjustRightInd w:val="0"/>
        <w:rPr>
          <w:rFonts w:asciiTheme="minorHAnsi" w:hAnsiTheme="minorHAnsi" w:cs="Arial"/>
          <w:lang w:eastAsia="en-GB"/>
        </w:rPr>
      </w:pPr>
    </w:p>
    <w:p w14:paraId="02B08BDA" w14:textId="5FE2F27B" w:rsidR="008F5219" w:rsidRPr="00487A97" w:rsidRDefault="008F5219" w:rsidP="008F5219">
      <w:pPr>
        <w:autoSpaceDE w:val="0"/>
        <w:autoSpaceDN w:val="0"/>
        <w:adjustRightInd w:val="0"/>
        <w:rPr>
          <w:rFonts w:asciiTheme="minorHAnsi" w:hAnsiTheme="minorHAnsi" w:cs="Arial"/>
          <w:b/>
          <w:u w:val="single"/>
          <w:lang w:eastAsia="en-GB"/>
        </w:rPr>
      </w:pPr>
      <w:r>
        <w:rPr>
          <w:rFonts w:asciiTheme="minorHAnsi" w:hAnsiTheme="minorHAnsi" w:cs="Arial"/>
          <w:b/>
          <w:u w:val="single"/>
          <w:lang w:eastAsia="en-GB"/>
        </w:rPr>
        <w:t>1</w:t>
      </w:r>
      <w:r w:rsidRPr="00487A97">
        <w:rPr>
          <w:rFonts w:asciiTheme="minorHAnsi" w:hAnsiTheme="minorHAnsi" w:cs="Arial"/>
          <w:b/>
          <w:u w:val="single"/>
          <w:lang w:eastAsia="en-GB"/>
        </w:rPr>
        <w:t xml:space="preserve">.4 Care Quality Commission </w:t>
      </w:r>
    </w:p>
    <w:p w14:paraId="49F1C94A" w14:textId="77777777" w:rsidR="008F5219" w:rsidRPr="00487A97" w:rsidRDefault="008F5219" w:rsidP="008F5219">
      <w:pPr>
        <w:autoSpaceDE w:val="0"/>
        <w:autoSpaceDN w:val="0"/>
        <w:adjustRightInd w:val="0"/>
        <w:rPr>
          <w:rFonts w:asciiTheme="minorHAnsi" w:hAnsiTheme="minorHAnsi" w:cs="Arial"/>
          <w:b/>
          <w:u w:val="single"/>
          <w:lang w:eastAsia="en-GB"/>
        </w:rPr>
      </w:pPr>
    </w:p>
    <w:p w14:paraId="5BC40455" w14:textId="77777777" w:rsidR="008F5219" w:rsidRPr="00290ADA" w:rsidRDefault="008F5219" w:rsidP="008F5219">
      <w:pPr>
        <w:jc w:val="both"/>
        <w:rPr>
          <w:rFonts w:asciiTheme="minorHAnsi" w:hAnsiTheme="minorHAnsi" w:cs="Arial"/>
          <w:sz w:val="22"/>
        </w:rPr>
      </w:pPr>
      <w:r w:rsidRPr="00290ADA">
        <w:rPr>
          <w:rFonts w:asciiTheme="minorHAnsi" w:hAnsiTheme="minorHAnsi" w:cs="Arial"/>
          <w:sz w:val="22"/>
        </w:rPr>
        <w:t xml:space="preserve">Service users and their families and advocates are advised that they can at any time, contact the </w:t>
      </w:r>
    </w:p>
    <w:p w14:paraId="09E729AB" w14:textId="77777777" w:rsidR="008F5219" w:rsidRPr="00290ADA" w:rsidRDefault="008F5219" w:rsidP="008F5219">
      <w:pPr>
        <w:jc w:val="both"/>
        <w:rPr>
          <w:rFonts w:asciiTheme="minorHAnsi" w:hAnsiTheme="minorHAnsi" w:cs="Arial"/>
          <w:bCs/>
          <w:sz w:val="22"/>
        </w:rPr>
      </w:pPr>
      <w:r w:rsidRPr="00290ADA">
        <w:rPr>
          <w:rFonts w:asciiTheme="minorHAnsi" w:hAnsiTheme="minorHAnsi" w:cs="Arial"/>
          <w:bCs/>
          <w:sz w:val="22"/>
        </w:rPr>
        <w:t>Care Quality Commission,</w:t>
      </w:r>
    </w:p>
    <w:p w14:paraId="0436311C" w14:textId="77777777" w:rsidR="008F5219" w:rsidRPr="00290ADA" w:rsidRDefault="008F5219" w:rsidP="008F5219">
      <w:pPr>
        <w:jc w:val="both"/>
        <w:rPr>
          <w:rFonts w:asciiTheme="minorHAnsi" w:hAnsiTheme="minorHAnsi" w:cs="Arial"/>
          <w:sz w:val="22"/>
        </w:rPr>
      </w:pPr>
      <w:r w:rsidRPr="00290ADA">
        <w:rPr>
          <w:rFonts w:asciiTheme="minorHAnsi" w:hAnsiTheme="minorHAnsi" w:cs="Arial"/>
          <w:bCs/>
          <w:sz w:val="22"/>
        </w:rPr>
        <w:t>Citygate,</w:t>
      </w:r>
    </w:p>
    <w:p w14:paraId="2E06A430" w14:textId="77777777" w:rsidR="008F5219" w:rsidRPr="00290ADA" w:rsidRDefault="008F5219" w:rsidP="008F5219">
      <w:pPr>
        <w:jc w:val="both"/>
        <w:rPr>
          <w:rFonts w:asciiTheme="minorHAnsi" w:hAnsiTheme="minorHAnsi" w:cs="Arial"/>
          <w:bCs/>
          <w:sz w:val="22"/>
        </w:rPr>
      </w:pPr>
      <w:r w:rsidRPr="00290ADA">
        <w:rPr>
          <w:rFonts w:asciiTheme="minorHAnsi" w:hAnsiTheme="minorHAnsi" w:cs="Arial"/>
          <w:bCs/>
          <w:sz w:val="22"/>
        </w:rPr>
        <w:t xml:space="preserve">Gallowgate, </w:t>
      </w:r>
    </w:p>
    <w:p w14:paraId="4FD594F0" w14:textId="77777777" w:rsidR="008F5219" w:rsidRPr="00290ADA" w:rsidRDefault="008F5219" w:rsidP="008F5219">
      <w:pPr>
        <w:jc w:val="both"/>
        <w:rPr>
          <w:rFonts w:asciiTheme="minorHAnsi" w:hAnsiTheme="minorHAnsi" w:cs="Arial"/>
          <w:bCs/>
          <w:sz w:val="22"/>
        </w:rPr>
      </w:pPr>
      <w:r w:rsidRPr="00290ADA">
        <w:rPr>
          <w:rFonts w:asciiTheme="minorHAnsi" w:hAnsiTheme="minorHAnsi" w:cs="Arial"/>
          <w:bCs/>
          <w:sz w:val="22"/>
        </w:rPr>
        <w:t xml:space="preserve">Newcastle-upon-Tyne </w:t>
      </w:r>
    </w:p>
    <w:p w14:paraId="4FBF8A50" w14:textId="77777777" w:rsidR="008F5219" w:rsidRPr="00290ADA" w:rsidRDefault="008F5219" w:rsidP="008F5219">
      <w:pPr>
        <w:jc w:val="both"/>
        <w:rPr>
          <w:rFonts w:asciiTheme="minorHAnsi" w:hAnsiTheme="minorHAnsi" w:cs="Arial"/>
          <w:bCs/>
          <w:sz w:val="22"/>
        </w:rPr>
      </w:pPr>
      <w:r w:rsidRPr="00290ADA">
        <w:rPr>
          <w:rFonts w:asciiTheme="minorHAnsi" w:hAnsiTheme="minorHAnsi" w:cs="Arial"/>
          <w:bCs/>
          <w:sz w:val="22"/>
        </w:rPr>
        <w:t xml:space="preserve">Contact by telephone: 03000 616161 / 0845 015 </w:t>
      </w:r>
      <w:proofErr w:type="gramStart"/>
      <w:r w:rsidRPr="00290ADA">
        <w:rPr>
          <w:rFonts w:asciiTheme="minorHAnsi" w:hAnsiTheme="minorHAnsi" w:cs="Arial"/>
          <w:bCs/>
          <w:sz w:val="22"/>
        </w:rPr>
        <w:t>0120</w:t>
      </w:r>
      <w:proofErr w:type="gramEnd"/>
      <w:r w:rsidRPr="00290ADA">
        <w:rPr>
          <w:rFonts w:asciiTheme="minorHAnsi" w:hAnsiTheme="minorHAnsi" w:cs="Arial"/>
          <w:bCs/>
          <w:sz w:val="22"/>
        </w:rPr>
        <w:t xml:space="preserve"> </w:t>
      </w:r>
    </w:p>
    <w:p w14:paraId="0229F1B6" w14:textId="77777777" w:rsidR="008F5219" w:rsidRPr="00290ADA" w:rsidRDefault="008F5219" w:rsidP="008F5219">
      <w:pPr>
        <w:jc w:val="both"/>
        <w:rPr>
          <w:rFonts w:asciiTheme="minorHAnsi" w:hAnsiTheme="minorHAnsi" w:cs="Arial"/>
          <w:color w:val="2E74B5" w:themeColor="accent5" w:themeShade="BF"/>
          <w:sz w:val="22"/>
        </w:rPr>
      </w:pPr>
      <w:r w:rsidRPr="00290ADA">
        <w:rPr>
          <w:rFonts w:asciiTheme="minorHAnsi" w:hAnsiTheme="minorHAnsi" w:cs="Arial"/>
          <w:sz w:val="22"/>
        </w:rPr>
        <w:t>Contact by website</w:t>
      </w:r>
      <w:r>
        <w:rPr>
          <w:rFonts w:asciiTheme="minorHAnsi" w:hAnsiTheme="minorHAnsi" w:cs="Arial"/>
          <w:sz w:val="22"/>
        </w:rPr>
        <w:t xml:space="preserve">: </w:t>
      </w:r>
      <w:hyperlink r:id="rId9" w:history="1">
        <w:r w:rsidRPr="00906C0B">
          <w:rPr>
            <w:rStyle w:val="Hyperlink"/>
            <w:rFonts w:asciiTheme="minorHAnsi" w:hAnsiTheme="minorHAnsi" w:cs="Arial"/>
            <w:sz w:val="22"/>
          </w:rPr>
          <w:t>www.cqc.org.uk</w:t>
        </w:r>
      </w:hyperlink>
      <w:r>
        <w:rPr>
          <w:rFonts w:asciiTheme="minorHAnsi" w:hAnsiTheme="minorHAnsi" w:cs="Arial"/>
          <w:sz w:val="22"/>
        </w:rPr>
        <w:t xml:space="preserve"> </w:t>
      </w:r>
      <w:r w:rsidRPr="00290ADA">
        <w:rPr>
          <w:rFonts w:asciiTheme="minorHAnsi" w:hAnsiTheme="minorHAnsi" w:cs="Arial"/>
          <w:color w:val="2E74B5" w:themeColor="accent5" w:themeShade="BF"/>
          <w:sz w:val="22"/>
        </w:rPr>
        <w:t xml:space="preserve"> </w:t>
      </w:r>
    </w:p>
    <w:p w14:paraId="4860927C" w14:textId="77777777" w:rsidR="00BD3D0A" w:rsidRDefault="00BD3D0A" w:rsidP="00BD3D0A">
      <w:pPr>
        <w:tabs>
          <w:tab w:val="left" w:pos="5235"/>
        </w:tabs>
        <w:rPr>
          <w:rFonts w:ascii="Arial" w:hAnsi="Arial" w:cs="Arial"/>
          <w:sz w:val="20"/>
          <w:szCs w:val="20"/>
        </w:rPr>
      </w:pPr>
    </w:p>
    <w:p w14:paraId="2C7F1A2A" w14:textId="77777777" w:rsidR="00BD3D0A" w:rsidRDefault="00BD3D0A" w:rsidP="00BD3D0A">
      <w:pPr>
        <w:tabs>
          <w:tab w:val="left" w:pos="5235"/>
        </w:tabs>
        <w:rPr>
          <w:rFonts w:ascii="Arial" w:hAnsi="Arial" w:cs="Arial"/>
          <w:sz w:val="20"/>
          <w:szCs w:val="20"/>
        </w:rPr>
      </w:pPr>
    </w:p>
    <w:p w14:paraId="7460CD2C" w14:textId="77777777" w:rsidR="00BD3D0A" w:rsidRDefault="00BD3D0A" w:rsidP="00BD3D0A">
      <w:pPr>
        <w:tabs>
          <w:tab w:val="left" w:pos="5235"/>
        </w:tabs>
        <w:rPr>
          <w:rFonts w:ascii="Arial" w:hAnsi="Arial" w:cs="Arial"/>
          <w:sz w:val="20"/>
          <w:szCs w:val="20"/>
        </w:rPr>
      </w:pPr>
    </w:p>
    <w:p w14:paraId="25164503" w14:textId="77777777" w:rsidR="00BD3D0A" w:rsidRDefault="00BD3D0A" w:rsidP="00BD3D0A">
      <w:pPr>
        <w:tabs>
          <w:tab w:val="left" w:pos="5235"/>
        </w:tabs>
        <w:rPr>
          <w:rFonts w:ascii="Arial" w:hAnsi="Arial" w:cs="Arial"/>
          <w:sz w:val="20"/>
          <w:szCs w:val="20"/>
        </w:rPr>
      </w:pPr>
    </w:p>
    <w:p w14:paraId="6D0326F5" w14:textId="77777777" w:rsidR="00BD3D0A" w:rsidRDefault="00BD3D0A" w:rsidP="00BD3D0A">
      <w:pPr>
        <w:tabs>
          <w:tab w:val="left" w:pos="5235"/>
        </w:tabs>
        <w:rPr>
          <w:rFonts w:ascii="Arial" w:hAnsi="Arial" w:cs="Arial"/>
          <w:sz w:val="20"/>
          <w:szCs w:val="20"/>
        </w:rPr>
      </w:pPr>
    </w:p>
    <w:p w14:paraId="1FE98A0B" w14:textId="77777777" w:rsidR="00BD3D0A" w:rsidRDefault="00BD3D0A" w:rsidP="00BD3D0A">
      <w:pPr>
        <w:tabs>
          <w:tab w:val="left" w:pos="5235"/>
        </w:tabs>
        <w:rPr>
          <w:rFonts w:ascii="Arial" w:hAnsi="Arial" w:cs="Arial"/>
          <w:sz w:val="20"/>
          <w:szCs w:val="20"/>
        </w:rPr>
      </w:pPr>
    </w:p>
    <w:p w14:paraId="7CB38208" w14:textId="2CFA7865" w:rsidR="00BD3D0A" w:rsidRDefault="00BD3D0A" w:rsidP="00BD3D0A">
      <w:pPr>
        <w:tabs>
          <w:tab w:val="left" w:pos="5235"/>
        </w:tabs>
        <w:rPr>
          <w:rFonts w:ascii="Arial" w:hAnsi="Arial" w:cs="Arial"/>
          <w:sz w:val="20"/>
          <w:szCs w:val="20"/>
        </w:rPr>
      </w:pPr>
      <w:r>
        <w:rPr>
          <w:rFonts w:ascii="Arial" w:hAnsi="Arial" w:cs="Arial"/>
          <w:sz w:val="20"/>
          <w:szCs w:val="20"/>
        </w:rPr>
        <w:t>Document last reviewed: September 2023</w:t>
      </w:r>
    </w:p>
    <w:p w14:paraId="0D9058E2" w14:textId="77777777" w:rsidR="00BD3D0A" w:rsidRDefault="00BD3D0A" w:rsidP="00BD3D0A">
      <w:pPr>
        <w:tabs>
          <w:tab w:val="left" w:pos="5235"/>
        </w:tabs>
        <w:rPr>
          <w:rFonts w:ascii="Arial" w:hAnsi="Arial" w:cs="Arial"/>
          <w:sz w:val="20"/>
          <w:szCs w:val="20"/>
        </w:rPr>
      </w:pPr>
      <w:r>
        <w:rPr>
          <w:rFonts w:ascii="Arial" w:hAnsi="Arial" w:cs="Arial"/>
          <w:sz w:val="20"/>
          <w:szCs w:val="20"/>
        </w:rPr>
        <w:t>Reviewed by: Jo Austin</w:t>
      </w:r>
    </w:p>
    <w:p w14:paraId="75AE7FD5" w14:textId="77777777" w:rsidR="00BD3D0A" w:rsidRDefault="00BD3D0A" w:rsidP="00BD3D0A">
      <w:pPr>
        <w:tabs>
          <w:tab w:val="left" w:pos="5235"/>
        </w:tabs>
        <w:rPr>
          <w:rFonts w:ascii="Arial" w:hAnsi="Arial" w:cs="Arial"/>
          <w:sz w:val="20"/>
          <w:szCs w:val="20"/>
        </w:rPr>
      </w:pPr>
      <w:r>
        <w:rPr>
          <w:rFonts w:ascii="Arial" w:hAnsi="Arial" w:cs="Arial"/>
          <w:sz w:val="20"/>
          <w:szCs w:val="20"/>
        </w:rPr>
        <w:t>Next review date: September 2024</w:t>
      </w:r>
    </w:p>
    <w:p w14:paraId="1487BE15" w14:textId="79C499D5" w:rsidR="00DB1A57" w:rsidRPr="008F5219" w:rsidRDefault="00DB1A57" w:rsidP="00BD3D0A">
      <w:pPr>
        <w:jc w:val="right"/>
      </w:pPr>
    </w:p>
    <w:sectPr w:rsidR="00DB1A57" w:rsidRPr="008F521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C48" w14:textId="77777777" w:rsidR="00D25C27" w:rsidRDefault="00D25C27" w:rsidP="00D25C27">
      <w:r>
        <w:separator/>
      </w:r>
    </w:p>
  </w:endnote>
  <w:endnote w:type="continuationSeparator" w:id="0">
    <w:p w14:paraId="49A5A0F9" w14:textId="77777777" w:rsidR="00D25C27" w:rsidRDefault="00D25C27" w:rsidP="00D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7602" w14:textId="77777777" w:rsidR="00D25C27" w:rsidRDefault="00D25C27" w:rsidP="00D25C27">
      <w:r>
        <w:separator/>
      </w:r>
    </w:p>
  </w:footnote>
  <w:footnote w:type="continuationSeparator" w:id="0">
    <w:p w14:paraId="12B4F6A3" w14:textId="77777777" w:rsidR="00D25C27" w:rsidRDefault="00D25C27" w:rsidP="00D2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3D6" w14:textId="7EFDF291" w:rsidR="00D25C27" w:rsidRPr="00D25C27" w:rsidRDefault="00D25C27" w:rsidP="00D25C27">
    <w:pPr>
      <w:pStyle w:val="Header"/>
      <w:shd w:val="clear" w:color="auto" w:fill="33CCCC"/>
      <w:jc w:val="center"/>
      <w:rPr>
        <w:rFonts w:asciiTheme="minorHAnsi" w:hAnsiTheme="minorHAnsi" w:cstheme="minorHAnsi"/>
        <w:color w:val="FFFFFF" w:themeColor="background1"/>
        <w:sz w:val="32"/>
        <w:szCs w:val="32"/>
      </w:rPr>
    </w:pPr>
    <w:r w:rsidRPr="00D25C27">
      <w:rPr>
        <w:rFonts w:asciiTheme="minorHAnsi" w:hAnsiTheme="minorHAnsi" w:cstheme="minorHAnsi"/>
        <w:color w:val="FFFFFF" w:themeColor="background1"/>
        <w:sz w:val="32"/>
        <w:szCs w:val="32"/>
      </w:rPr>
      <w:t>CWD Outreach Service</w:t>
    </w:r>
  </w:p>
  <w:p w14:paraId="698970E3" w14:textId="77777777" w:rsidR="00D25C27" w:rsidRDefault="00D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C26"/>
    <w:multiLevelType w:val="hybridMultilevel"/>
    <w:tmpl w:val="7E4002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141339"/>
    <w:multiLevelType w:val="hybridMultilevel"/>
    <w:tmpl w:val="3E8E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B9D"/>
    <w:multiLevelType w:val="hybridMultilevel"/>
    <w:tmpl w:val="1B04CB06"/>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F2F83"/>
    <w:multiLevelType w:val="multilevel"/>
    <w:tmpl w:val="D744C4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87DC8"/>
    <w:multiLevelType w:val="hybridMultilevel"/>
    <w:tmpl w:val="5DD63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544370"/>
    <w:multiLevelType w:val="hybridMultilevel"/>
    <w:tmpl w:val="AB7AEB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44314"/>
    <w:multiLevelType w:val="hybridMultilevel"/>
    <w:tmpl w:val="42E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74831"/>
    <w:multiLevelType w:val="hybridMultilevel"/>
    <w:tmpl w:val="F19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64DD4"/>
    <w:multiLevelType w:val="hybridMultilevel"/>
    <w:tmpl w:val="0518A9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A601ED"/>
    <w:multiLevelType w:val="hybridMultilevel"/>
    <w:tmpl w:val="358CA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993ED9"/>
    <w:multiLevelType w:val="hybridMultilevel"/>
    <w:tmpl w:val="BA6E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A3073B"/>
    <w:multiLevelType w:val="hybridMultilevel"/>
    <w:tmpl w:val="E0EE8F82"/>
    <w:lvl w:ilvl="0" w:tplc="0CE4C2E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C576A7"/>
    <w:multiLevelType w:val="hybridMultilevel"/>
    <w:tmpl w:val="87822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E969BF"/>
    <w:multiLevelType w:val="hybridMultilevel"/>
    <w:tmpl w:val="36B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F060F"/>
    <w:multiLevelType w:val="hybridMultilevel"/>
    <w:tmpl w:val="1A36F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546FE"/>
    <w:multiLevelType w:val="hybridMultilevel"/>
    <w:tmpl w:val="250E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97A35"/>
    <w:multiLevelType w:val="hybridMultilevel"/>
    <w:tmpl w:val="1ED42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F9459F"/>
    <w:multiLevelType w:val="hybridMultilevel"/>
    <w:tmpl w:val="3D680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34552B"/>
    <w:multiLevelType w:val="hybridMultilevel"/>
    <w:tmpl w:val="4066D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4503A"/>
    <w:multiLevelType w:val="hybridMultilevel"/>
    <w:tmpl w:val="FD4E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47E66"/>
    <w:multiLevelType w:val="hybridMultilevel"/>
    <w:tmpl w:val="B496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F0250"/>
    <w:multiLevelType w:val="hybridMultilevel"/>
    <w:tmpl w:val="74EC0C2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01A3A"/>
    <w:multiLevelType w:val="hybridMultilevel"/>
    <w:tmpl w:val="412E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13557"/>
    <w:multiLevelType w:val="hybridMultilevel"/>
    <w:tmpl w:val="F6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B39B9"/>
    <w:multiLevelType w:val="hybridMultilevel"/>
    <w:tmpl w:val="6172C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42101"/>
    <w:multiLevelType w:val="hybridMultilevel"/>
    <w:tmpl w:val="14EC0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A6FFE"/>
    <w:multiLevelType w:val="hybridMultilevel"/>
    <w:tmpl w:val="402C4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55769C"/>
    <w:multiLevelType w:val="hybridMultilevel"/>
    <w:tmpl w:val="01B61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645001"/>
    <w:multiLevelType w:val="hybridMultilevel"/>
    <w:tmpl w:val="39C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423BB"/>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F63822"/>
    <w:multiLevelType w:val="multilevel"/>
    <w:tmpl w:val="4386F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C609EC"/>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FB43FD"/>
    <w:multiLevelType w:val="hybridMultilevel"/>
    <w:tmpl w:val="8E7EE4AA"/>
    <w:lvl w:ilvl="0" w:tplc="04090001">
      <w:start w:val="1"/>
      <w:numFmt w:val="bullet"/>
      <w:lvlText w:val=""/>
      <w:lvlJc w:val="left"/>
      <w:pPr>
        <w:tabs>
          <w:tab w:val="num" w:pos="360"/>
        </w:tabs>
        <w:ind w:left="360" w:hanging="360"/>
      </w:pPr>
      <w:rPr>
        <w:rFonts w:ascii="Symbol" w:hAnsi="Symbol" w:hint="default"/>
      </w:rPr>
    </w:lvl>
    <w:lvl w:ilvl="1" w:tplc="0A9669C2">
      <w:start w:val="10"/>
      <w:numFmt w:val="bullet"/>
      <w:lvlText w:val=""/>
      <w:lvlJc w:val="left"/>
      <w:pPr>
        <w:tabs>
          <w:tab w:val="num" w:pos="1080"/>
        </w:tabs>
        <w:ind w:left="1080" w:hanging="360"/>
      </w:pPr>
      <w:rPr>
        <w:rFonts w:ascii="Wingdings" w:eastAsia="Times New Roman" w:hAnsi="Wingdings"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6D5505"/>
    <w:multiLevelType w:val="hybridMultilevel"/>
    <w:tmpl w:val="C67E67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E3E13"/>
    <w:multiLevelType w:val="hybridMultilevel"/>
    <w:tmpl w:val="6180F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29069D"/>
    <w:multiLevelType w:val="hybridMultilevel"/>
    <w:tmpl w:val="D3E8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8D6C52"/>
    <w:multiLevelType w:val="multilevel"/>
    <w:tmpl w:val="CEA07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15DE8"/>
    <w:multiLevelType w:val="multilevel"/>
    <w:tmpl w:val="BB542648"/>
    <w:lvl w:ilvl="0">
      <w:start w:val="1"/>
      <w:numFmt w:val="bullet"/>
      <w:lvlText w:val=""/>
      <w:lvlJc w:val="left"/>
      <w:pPr>
        <w:tabs>
          <w:tab w:val="num" w:pos="3600"/>
        </w:tabs>
        <w:ind w:left="3600" w:hanging="360"/>
      </w:pPr>
      <w:rPr>
        <w:rFonts w:ascii="Symbol" w:hAnsi="Symbol" w:hint="default"/>
        <w:sz w:val="20"/>
      </w:rPr>
    </w:lvl>
    <w:lvl w:ilvl="1">
      <w:start w:val="1"/>
      <w:numFmt w:val="decimal"/>
      <w:lvlText w:val="%2."/>
      <w:lvlJc w:val="left"/>
      <w:pPr>
        <w:ind w:left="4320" w:hanging="360"/>
      </w:pPr>
      <w:rPr>
        <w:rFonts w:hint="default"/>
      </w:rPr>
    </w:lvl>
    <w:lvl w:ilvl="2">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38" w15:restartNumberingAfterBreak="0">
    <w:nsid w:val="6EB90C59"/>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1D31A0"/>
    <w:multiLevelType w:val="hybridMultilevel"/>
    <w:tmpl w:val="99D89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2147DE"/>
    <w:multiLevelType w:val="hybridMultilevel"/>
    <w:tmpl w:val="2B1074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E80BB3"/>
    <w:multiLevelType w:val="hybridMultilevel"/>
    <w:tmpl w:val="E832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803124"/>
    <w:multiLevelType w:val="hybridMultilevel"/>
    <w:tmpl w:val="BD6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913E3F"/>
    <w:multiLevelType w:val="hybridMultilevel"/>
    <w:tmpl w:val="81B2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6A2172"/>
    <w:multiLevelType w:val="hybridMultilevel"/>
    <w:tmpl w:val="8F88F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E5690B"/>
    <w:multiLevelType w:val="hybridMultilevel"/>
    <w:tmpl w:val="167CF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C44805"/>
    <w:multiLevelType w:val="hybridMultilevel"/>
    <w:tmpl w:val="4820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CC489D"/>
    <w:multiLevelType w:val="hybridMultilevel"/>
    <w:tmpl w:val="C1EE57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BE13911"/>
    <w:multiLevelType w:val="hybridMultilevel"/>
    <w:tmpl w:val="FD7A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6D6A44"/>
    <w:multiLevelType w:val="hybridMultilevel"/>
    <w:tmpl w:val="00DEA37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222976">
    <w:abstractNumId w:val="38"/>
  </w:num>
  <w:num w:numId="2" w16cid:durableId="222299180">
    <w:abstractNumId w:val="31"/>
  </w:num>
  <w:num w:numId="3" w16cid:durableId="930700511">
    <w:abstractNumId w:val="42"/>
  </w:num>
  <w:num w:numId="4" w16cid:durableId="468283886">
    <w:abstractNumId w:val="12"/>
  </w:num>
  <w:num w:numId="5" w16cid:durableId="256640501">
    <w:abstractNumId w:val="46"/>
  </w:num>
  <w:num w:numId="6" w16cid:durableId="660275700">
    <w:abstractNumId w:val="35"/>
  </w:num>
  <w:num w:numId="7" w16cid:durableId="338392998">
    <w:abstractNumId w:val="18"/>
  </w:num>
  <w:num w:numId="8" w16cid:durableId="2044479636">
    <w:abstractNumId w:val="17"/>
  </w:num>
  <w:num w:numId="9" w16cid:durableId="409037205">
    <w:abstractNumId w:val="45"/>
  </w:num>
  <w:num w:numId="10" w16cid:durableId="1229271572">
    <w:abstractNumId w:val="9"/>
  </w:num>
  <w:num w:numId="11" w16cid:durableId="1762486508">
    <w:abstractNumId w:val="23"/>
  </w:num>
  <w:num w:numId="12" w16cid:durableId="11998595">
    <w:abstractNumId w:val="19"/>
  </w:num>
  <w:num w:numId="13" w16cid:durableId="2114402339">
    <w:abstractNumId w:val="14"/>
  </w:num>
  <w:num w:numId="14" w16cid:durableId="1688752016">
    <w:abstractNumId w:val="43"/>
  </w:num>
  <w:num w:numId="15" w16cid:durableId="487140242">
    <w:abstractNumId w:val="2"/>
  </w:num>
  <w:num w:numId="16" w16cid:durableId="1311866549">
    <w:abstractNumId w:val="49"/>
  </w:num>
  <w:num w:numId="17" w16cid:durableId="1119761261">
    <w:abstractNumId w:val="3"/>
  </w:num>
  <w:num w:numId="18" w16cid:durableId="427309565">
    <w:abstractNumId w:val="39"/>
  </w:num>
  <w:num w:numId="19" w16cid:durableId="706611346">
    <w:abstractNumId w:val="6"/>
  </w:num>
  <w:num w:numId="20" w16cid:durableId="98725261">
    <w:abstractNumId w:val="13"/>
  </w:num>
  <w:num w:numId="21" w16cid:durableId="206456263">
    <w:abstractNumId w:val="11"/>
  </w:num>
  <w:num w:numId="22" w16cid:durableId="692923791">
    <w:abstractNumId w:val="47"/>
  </w:num>
  <w:num w:numId="23" w16cid:durableId="175047282">
    <w:abstractNumId w:val="0"/>
  </w:num>
  <w:num w:numId="24" w16cid:durableId="1033000738">
    <w:abstractNumId w:val="48"/>
  </w:num>
  <w:num w:numId="25" w16cid:durableId="116023261">
    <w:abstractNumId w:val="20"/>
  </w:num>
  <w:num w:numId="26" w16cid:durableId="870920231">
    <w:abstractNumId w:val="36"/>
  </w:num>
  <w:num w:numId="27" w16cid:durableId="375399738">
    <w:abstractNumId w:val="15"/>
  </w:num>
  <w:num w:numId="28" w16cid:durableId="1585264501">
    <w:abstractNumId w:val="7"/>
  </w:num>
  <w:num w:numId="29" w16cid:durableId="1160315537">
    <w:abstractNumId w:val="28"/>
  </w:num>
  <w:num w:numId="30" w16cid:durableId="316151062">
    <w:abstractNumId w:val="30"/>
  </w:num>
  <w:num w:numId="31" w16cid:durableId="2012831950">
    <w:abstractNumId w:val="40"/>
  </w:num>
  <w:num w:numId="32" w16cid:durableId="234900603">
    <w:abstractNumId w:val="33"/>
  </w:num>
  <w:num w:numId="33" w16cid:durableId="1200169001">
    <w:abstractNumId w:val="4"/>
  </w:num>
  <w:num w:numId="34" w16cid:durableId="1639335751">
    <w:abstractNumId w:val="26"/>
  </w:num>
  <w:num w:numId="35" w16cid:durableId="1012151764">
    <w:abstractNumId w:val="5"/>
  </w:num>
  <w:num w:numId="36" w16cid:durableId="573275934">
    <w:abstractNumId w:val="29"/>
  </w:num>
  <w:num w:numId="37" w16cid:durableId="1723946623">
    <w:abstractNumId w:val="32"/>
  </w:num>
  <w:num w:numId="38" w16cid:durableId="92213076">
    <w:abstractNumId w:val="21"/>
  </w:num>
  <w:num w:numId="39" w16cid:durableId="1566452532">
    <w:abstractNumId w:val="16"/>
  </w:num>
  <w:num w:numId="40" w16cid:durableId="688918802">
    <w:abstractNumId w:val="1"/>
  </w:num>
  <w:num w:numId="41" w16cid:durableId="401680642">
    <w:abstractNumId w:val="22"/>
  </w:num>
  <w:num w:numId="42" w16cid:durableId="1703747303">
    <w:abstractNumId w:val="27"/>
  </w:num>
  <w:num w:numId="43" w16cid:durableId="1569337783">
    <w:abstractNumId w:val="37"/>
  </w:num>
  <w:num w:numId="44" w16cid:durableId="2099281548">
    <w:abstractNumId w:val="10"/>
  </w:num>
  <w:num w:numId="45" w16cid:durableId="1956668334">
    <w:abstractNumId w:val="8"/>
  </w:num>
  <w:num w:numId="46" w16cid:durableId="1730154201">
    <w:abstractNumId w:val="24"/>
  </w:num>
  <w:num w:numId="47" w16cid:durableId="1453354287">
    <w:abstractNumId w:val="25"/>
  </w:num>
  <w:num w:numId="48" w16cid:durableId="1031340660">
    <w:abstractNumId w:val="41"/>
  </w:num>
  <w:num w:numId="49" w16cid:durableId="1035540960">
    <w:abstractNumId w:val="34"/>
  </w:num>
  <w:num w:numId="50" w16cid:durableId="195887631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7"/>
    <w:rsid w:val="001402DE"/>
    <w:rsid w:val="003D4318"/>
    <w:rsid w:val="004E36AB"/>
    <w:rsid w:val="00532490"/>
    <w:rsid w:val="005C276D"/>
    <w:rsid w:val="00670322"/>
    <w:rsid w:val="007650AD"/>
    <w:rsid w:val="00784ACC"/>
    <w:rsid w:val="008F5219"/>
    <w:rsid w:val="009157E4"/>
    <w:rsid w:val="009A4651"/>
    <w:rsid w:val="00A15C5B"/>
    <w:rsid w:val="00A90E37"/>
    <w:rsid w:val="00BB77AD"/>
    <w:rsid w:val="00BD3D0A"/>
    <w:rsid w:val="00C124BB"/>
    <w:rsid w:val="00C91FAB"/>
    <w:rsid w:val="00D00779"/>
    <w:rsid w:val="00D1730C"/>
    <w:rsid w:val="00D25C27"/>
    <w:rsid w:val="00DB1A57"/>
    <w:rsid w:val="00E34FD8"/>
    <w:rsid w:val="00E56DCF"/>
    <w:rsid w:val="00E60ED5"/>
    <w:rsid w:val="00E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4721"/>
  <w15:chartTrackingRefBased/>
  <w15:docId w15:val="{1CB941C5-285A-4107-B6BD-3D7EC4F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2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25C27"/>
    <w:pPr>
      <w:keepNext/>
      <w:jc w:val="center"/>
      <w:outlineLvl w:val="0"/>
    </w:pPr>
    <w:rPr>
      <w:rFonts w:ascii="Arial" w:hAnsi="Arial"/>
      <w:b/>
      <w:bCs/>
      <w:sz w:val="28"/>
      <w:u w:val="single"/>
    </w:rPr>
  </w:style>
  <w:style w:type="paragraph" w:styleId="Heading2">
    <w:name w:val="heading 2"/>
    <w:basedOn w:val="Normal"/>
    <w:next w:val="Normal"/>
    <w:link w:val="Heading2Char"/>
    <w:uiPriority w:val="9"/>
    <w:semiHidden/>
    <w:unhideWhenUsed/>
    <w:qFormat/>
    <w:rsid w:val="00784A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4AC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124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qFormat/>
    <w:rsid w:val="00D25C27"/>
    <w:pPr>
      <w:keepNext/>
      <w:outlineLvl w:val="5"/>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27"/>
    <w:pPr>
      <w:tabs>
        <w:tab w:val="center" w:pos="4513"/>
        <w:tab w:val="right" w:pos="9026"/>
      </w:tabs>
    </w:pPr>
  </w:style>
  <w:style w:type="character" w:customStyle="1" w:styleId="HeaderChar">
    <w:name w:val="Header Char"/>
    <w:basedOn w:val="DefaultParagraphFont"/>
    <w:link w:val="Header"/>
    <w:uiPriority w:val="99"/>
    <w:rsid w:val="00D25C27"/>
  </w:style>
  <w:style w:type="paragraph" w:styleId="Footer">
    <w:name w:val="footer"/>
    <w:basedOn w:val="Normal"/>
    <w:link w:val="FooterChar"/>
    <w:uiPriority w:val="99"/>
    <w:unhideWhenUsed/>
    <w:rsid w:val="00D25C27"/>
    <w:pPr>
      <w:tabs>
        <w:tab w:val="center" w:pos="4513"/>
        <w:tab w:val="right" w:pos="9026"/>
      </w:tabs>
    </w:pPr>
  </w:style>
  <w:style w:type="character" w:customStyle="1" w:styleId="FooterChar">
    <w:name w:val="Footer Char"/>
    <w:basedOn w:val="DefaultParagraphFont"/>
    <w:link w:val="Footer"/>
    <w:uiPriority w:val="99"/>
    <w:rsid w:val="00D25C27"/>
  </w:style>
  <w:style w:type="character" w:customStyle="1" w:styleId="Heading1Char">
    <w:name w:val="Heading 1 Char"/>
    <w:basedOn w:val="DefaultParagraphFont"/>
    <w:link w:val="Heading1"/>
    <w:rsid w:val="00D25C27"/>
    <w:rPr>
      <w:rFonts w:ascii="Arial" w:eastAsia="Times New Roman" w:hAnsi="Arial" w:cs="Times New Roman"/>
      <w:b/>
      <w:bCs/>
      <w:kern w:val="0"/>
      <w:sz w:val="28"/>
      <w:szCs w:val="24"/>
      <w:u w:val="single"/>
      <w14:ligatures w14:val="none"/>
    </w:rPr>
  </w:style>
  <w:style w:type="character" w:customStyle="1" w:styleId="Heading6Char">
    <w:name w:val="Heading 6 Char"/>
    <w:basedOn w:val="DefaultParagraphFont"/>
    <w:link w:val="Heading6"/>
    <w:uiPriority w:val="9"/>
    <w:rsid w:val="00D25C27"/>
    <w:rPr>
      <w:rFonts w:ascii="Arial" w:eastAsia="Times New Roman" w:hAnsi="Arial" w:cs="Arial"/>
      <w:b/>
      <w:bCs/>
      <w:color w:val="000000"/>
      <w:kern w:val="0"/>
      <w:sz w:val="28"/>
      <w:szCs w:val="24"/>
      <w14:ligatures w14:val="none"/>
    </w:rPr>
  </w:style>
  <w:style w:type="paragraph" w:styleId="BodyText">
    <w:name w:val="Body Text"/>
    <w:basedOn w:val="Normal"/>
    <w:link w:val="BodyTextChar"/>
    <w:semiHidden/>
    <w:rsid w:val="00D25C27"/>
    <w:rPr>
      <w:rFonts w:ascii="Arial" w:hAnsi="Arial"/>
      <w:sz w:val="28"/>
    </w:rPr>
  </w:style>
  <w:style w:type="character" w:customStyle="1" w:styleId="BodyTextChar">
    <w:name w:val="Body Text Char"/>
    <w:basedOn w:val="DefaultParagraphFont"/>
    <w:link w:val="BodyText"/>
    <w:semiHidden/>
    <w:rsid w:val="00D25C27"/>
    <w:rPr>
      <w:rFonts w:ascii="Arial" w:eastAsia="Times New Roman" w:hAnsi="Arial" w:cs="Times New Roman"/>
      <w:kern w:val="0"/>
      <w:sz w:val="28"/>
      <w:szCs w:val="24"/>
      <w14:ligatures w14:val="none"/>
    </w:rPr>
  </w:style>
  <w:style w:type="paragraph" w:styleId="BodyText2">
    <w:name w:val="Body Text 2"/>
    <w:basedOn w:val="Normal"/>
    <w:link w:val="BodyText2Char"/>
    <w:semiHidden/>
    <w:rsid w:val="00D25C27"/>
    <w:rPr>
      <w:rFonts w:ascii="Arial" w:hAnsi="Arial"/>
      <w:b/>
      <w:bCs/>
    </w:rPr>
  </w:style>
  <w:style w:type="character" w:customStyle="1" w:styleId="BodyText2Char">
    <w:name w:val="Body Text 2 Char"/>
    <w:basedOn w:val="DefaultParagraphFont"/>
    <w:link w:val="BodyText2"/>
    <w:semiHidden/>
    <w:rsid w:val="00D25C27"/>
    <w:rPr>
      <w:rFonts w:ascii="Arial" w:eastAsia="Times New Roman" w:hAnsi="Arial" w:cs="Times New Roman"/>
      <w:b/>
      <w:bCs/>
      <w:kern w:val="0"/>
      <w:sz w:val="24"/>
      <w:szCs w:val="24"/>
      <w14:ligatures w14:val="none"/>
    </w:rPr>
  </w:style>
  <w:style w:type="paragraph" w:styleId="ListParagraph">
    <w:name w:val="List Paragraph"/>
    <w:basedOn w:val="Normal"/>
    <w:uiPriority w:val="34"/>
    <w:qFormat/>
    <w:rsid w:val="00D25C27"/>
    <w:pPr>
      <w:ind w:left="720"/>
      <w:contextualSpacing/>
    </w:pPr>
  </w:style>
  <w:style w:type="character" w:styleId="Hyperlink">
    <w:name w:val="Hyperlink"/>
    <w:basedOn w:val="DefaultParagraphFont"/>
    <w:semiHidden/>
    <w:rsid w:val="003D4318"/>
    <w:rPr>
      <w:color w:val="0000FF"/>
      <w:u w:val="single"/>
    </w:rPr>
  </w:style>
  <w:style w:type="paragraph" w:styleId="NoSpacing">
    <w:name w:val="No Spacing"/>
    <w:uiPriority w:val="1"/>
    <w:qFormat/>
    <w:rsid w:val="009A4651"/>
    <w:pPr>
      <w:spacing w:after="0" w:line="240" w:lineRule="auto"/>
    </w:pPr>
    <w:rPr>
      <w:rFonts w:eastAsiaTheme="minorEastAsia"/>
      <w:kern w:val="0"/>
      <w:lang w:eastAsia="en-GB"/>
      <w14:ligatures w14:val="none"/>
    </w:rPr>
  </w:style>
  <w:style w:type="paragraph" w:styleId="BodyTextIndent">
    <w:name w:val="Body Text Indent"/>
    <w:basedOn w:val="Normal"/>
    <w:link w:val="BodyTextIndentChar"/>
    <w:uiPriority w:val="99"/>
    <w:semiHidden/>
    <w:unhideWhenUsed/>
    <w:rsid w:val="00E56DCF"/>
    <w:pPr>
      <w:spacing w:after="120"/>
      <w:ind w:left="283"/>
    </w:pPr>
  </w:style>
  <w:style w:type="character" w:customStyle="1" w:styleId="BodyTextIndentChar">
    <w:name w:val="Body Text Indent Char"/>
    <w:basedOn w:val="DefaultParagraphFont"/>
    <w:link w:val="BodyTextIndent"/>
    <w:uiPriority w:val="99"/>
    <w:semiHidden/>
    <w:rsid w:val="00E56DCF"/>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semiHidden/>
    <w:rsid w:val="00C124BB"/>
    <w:rPr>
      <w:rFonts w:asciiTheme="majorHAnsi" w:eastAsiaTheme="majorEastAsia" w:hAnsiTheme="majorHAnsi" w:cstheme="majorBidi"/>
      <w:i/>
      <w:iCs/>
      <w:color w:val="2F5496" w:themeColor="accent1" w:themeShade="BF"/>
      <w:kern w:val="0"/>
      <w:sz w:val="24"/>
      <w:szCs w:val="24"/>
      <w14:ligatures w14:val="none"/>
    </w:rPr>
  </w:style>
  <w:style w:type="paragraph" w:styleId="Subtitle">
    <w:name w:val="Subtitle"/>
    <w:basedOn w:val="Normal"/>
    <w:link w:val="SubtitleChar"/>
    <w:qFormat/>
    <w:rsid w:val="00D1730C"/>
    <w:pPr>
      <w:jc w:val="center"/>
    </w:pPr>
    <w:rPr>
      <w:rFonts w:ascii="Arial" w:hAnsi="Arial" w:cs="Arial"/>
      <w:b/>
      <w:bCs/>
      <w:sz w:val="28"/>
    </w:rPr>
  </w:style>
  <w:style w:type="character" w:customStyle="1" w:styleId="SubtitleChar">
    <w:name w:val="Subtitle Char"/>
    <w:basedOn w:val="DefaultParagraphFont"/>
    <w:link w:val="Subtitle"/>
    <w:rsid w:val="00D1730C"/>
    <w:rPr>
      <w:rFonts w:ascii="Arial" w:eastAsia="Times New Roman" w:hAnsi="Arial" w:cs="Arial"/>
      <w:b/>
      <w:bCs/>
      <w:kern w:val="0"/>
      <w:sz w:val="28"/>
      <w:szCs w:val="24"/>
      <w14:ligatures w14:val="none"/>
    </w:rPr>
  </w:style>
  <w:style w:type="character" w:customStyle="1" w:styleId="Heading2Char">
    <w:name w:val="Heading 2 Char"/>
    <w:basedOn w:val="DefaultParagraphFont"/>
    <w:link w:val="Heading2"/>
    <w:uiPriority w:val="9"/>
    <w:semiHidden/>
    <w:rsid w:val="00784ACC"/>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784ACC"/>
    <w:rPr>
      <w:rFonts w:asciiTheme="majorHAnsi" w:eastAsiaTheme="majorEastAsia" w:hAnsiTheme="majorHAnsi" w:cstheme="majorBidi"/>
      <w:color w:val="1F3763" w:themeColor="accent1" w:themeShade="7F"/>
      <w:kern w:val="0"/>
      <w:sz w:val="24"/>
      <w:szCs w:val="24"/>
      <w14:ligatures w14:val="none"/>
    </w:rPr>
  </w:style>
  <w:style w:type="character" w:styleId="UnresolvedMention">
    <w:name w:val="Unresolved Mention"/>
    <w:basedOn w:val="DefaultParagraphFont"/>
    <w:uiPriority w:val="99"/>
    <w:semiHidden/>
    <w:unhideWhenUsed/>
    <w:rsid w:val="008F5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02607">
      <w:bodyDiv w:val="1"/>
      <w:marLeft w:val="0"/>
      <w:marRight w:val="0"/>
      <w:marTop w:val="0"/>
      <w:marBottom w:val="0"/>
      <w:divBdr>
        <w:top w:val="none" w:sz="0" w:space="0" w:color="auto"/>
        <w:left w:val="none" w:sz="0" w:space="0" w:color="auto"/>
        <w:bottom w:val="none" w:sz="0" w:space="0" w:color="auto"/>
        <w:right w:val="none" w:sz="0" w:space="0" w:color="auto"/>
      </w:divBdr>
    </w:div>
    <w:div w:id="16379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nstruct.co.uk" TargetMode="External"/><Relationship Id="rId3" Type="http://schemas.openxmlformats.org/officeDocument/2006/relationships/settings" Target="settings.xml"/><Relationship Id="rId7" Type="http://schemas.openxmlformats.org/officeDocument/2006/relationships/hyperlink" Target="https://www.surreycc.gov.uk/council-and-democracy/contact-us/complaints-comments-and-compliments/children-and-education-se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Austin</dc:creator>
  <cp:keywords/>
  <dc:description/>
  <cp:lastModifiedBy>James Haley</cp:lastModifiedBy>
  <cp:revision>3</cp:revision>
  <dcterms:created xsi:type="dcterms:W3CDTF">2023-09-29T15:49:00Z</dcterms:created>
  <dcterms:modified xsi:type="dcterms:W3CDTF">2023-11-10T08:59:00Z</dcterms:modified>
</cp:coreProperties>
</file>