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7DC3" w14:textId="77777777" w:rsidR="00147773" w:rsidRDefault="00147773" w:rsidP="009D3497">
      <w:pPr>
        <w:jc w:val="center"/>
        <w:rPr>
          <w:b/>
          <w:sz w:val="24"/>
          <w:szCs w:val="24"/>
        </w:rPr>
      </w:pPr>
    </w:p>
    <w:p w14:paraId="21D1C483" w14:textId="77777777" w:rsidR="00147773" w:rsidRDefault="00147773" w:rsidP="009D3497">
      <w:pPr>
        <w:jc w:val="center"/>
        <w:rPr>
          <w:b/>
          <w:sz w:val="24"/>
          <w:szCs w:val="24"/>
        </w:rPr>
      </w:pPr>
    </w:p>
    <w:p w14:paraId="6AF6BEB2" w14:textId="48F95F81" w:rsidR="009D3497" w:rsidRDefault="00147773" w:rsidP="009D34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Northamptonshire Children’s Trust</w:t>
      </w:r>
    </w:p>
    <w:p w14:paraId="5076F541" w14:textId="77777777" w:rsidR="00147773" w:rsidRPr="009D3497" w:rsidRDefault="00147773" w:rsidP="009D3497">
      <w:pPr>
        <w:jc w:val="center"/>
        <w:rPr>
          <w:b/>
          <w:sz w:val="24"/>
          <w:szCs w:val="24"/>
        </w:rPr>
      </w:pPr>
    </w:p>
    <w:p w14:paraId="16FEAD40" w14:textId="77777777" w:rsidR="009D3497" w:rsidRPr="009D3497" w:rsidRDefault="009D3497" w:rsidP="009D3497">
      <w:pPr>
        <w:jc w:val="center"/>
        <w:rPr>
          <w:b/>
          <w:sz w:val="24"/>
          <w:szCs w:val="24"/>
        </w:rPr>
      </w:pPr>
      <w:r w:rsidRPr="009D3497">
        <w:rPr>
          <w:b/>
          <w:sz w:val="24"/>
          <w:szCs w:val="24"/>
        </w:rPr>
        <w:t>DIS</w:t>
      </w:r>
      <w:r w:rsidR="006569AB">
        <w:rPr>
          <w:b/>
          <w:sz w:val="24"/>
          <w:szCs w:val="24"/>
        </w:rPr>
        <w:t>A</w:t>
      </w:r>
      <w:r w:rsidRPr="009D3497">
        <w:rPr>
          <w:b/>
          <w:sz w:val="24"/>
          <w:szCs w:val="24"/>
        </w:rPr>
        <w:t>BLED CHILDREN</w:t>
      </w:r>
      <w:r w:rsidR="007D292E">
        <w:rPr>
          <w:b/>
          <w:sz w:val="24"/>
          <w:szCs w:val="24"/>
        </w:rPr>
        <w:t xml:space="preserve">’S TEAM </w:t>
      </w:r>
    </w:p>
    <w:p w14:paraId="43492A05" w14:textId="77777777" w:rsidR="009D3497" w:rsidRPr="009D3497" w:rsidRDefault="009D3497" w:rsidP="009D3497">
      <w:pPr>
        <w:jc w:val="center"/>
        <w:rPr>
          <w:b/>
          <w:sz w:val="24"/>
          <w:szCs w:val="24"/>
        </w:rPr>
      </w:pPr>
    </w:p>
    <w:p w14:paraId="68DDDD60" w14:textId="77777777" w:rsidR="009D3497" w:rsidRPr="009D3497" w:rsidRDefault="009D3497" w:rsidP="009D3497">
      <w:pPr>
        <w:jc w:val="center"/>
        <w:rPr>
          <w:sz w:val="24"/>
          <w:szCs w:val="24"/>
        </w:rPr>
      </w:pPr>
      <w:r w:rsidRPr="009D3497">
        <w:rPr>
          <w:b/>
          <w:sz w:val="24"/>
          <w:szCs w:val="24"/>
        </w:rPr>
        <w:t xml:space="preserve">ELIGIBILITY CRITERIA </w:t>
      </w:r>
      <w:r w:rsidR="00AD5DBC">
        <w:rPr>
          <w:b/>
          <w:sz w:val="24"/>
          <w:szCs w:val="24"/>
        </w:rPr>
        <w:t xml:space="preserve"> </w:t>
      </w:r>
    </w:p>
    <w:p w14:paraId="2282AABB" w14:textId="77777777" w:rsidR="009D3497" w:rsidRPr="009D3497" w:rsidRDefault="009D3497">
      <w:pPr>
        <w:rPr>
          <w:sz w:val="24"/>
          <w:szCs w:val="24"/>
        </w:rPr>
      </w:pPr>
    </w:p>
    <w:p w14:paraId="09DC8F45" w14:textId="77777777" w:rsidR="005A02E9" w:rsidRDefault="005A02E9" w:rsidP="005A02E9">
      <w:pPr>
        <w:rPr>
          <w:b/>
          <w:bCs/>
        </w:rPr>
      </w:pPr>
      <w:r>
        <w:rPr>
          <w:b/>
          <w:bCs/>
        </w:rPr>
        <w:t xml:space="preserve">The </w:t>
      </w:r>
      <w:proofErr w:type="spellStart"/>
      <w:r w:rsidR="00491089">
        <w:rPr>
          <w:b/>
          <w:bCs/>
        </w:rPr>
        <w:t>MultiAgency</w:t>
      </w:r>
      <w:proofErr w:type="spellEnd"/>
      <w:r w:rsidR="00491089">
        <w:rPr>
          <w:b/>
          <w:bCs/>
        </w:rPr>
        <w:t xml:space="preserve"> Safeguarding Hub (</w:t>
      </w:r>
      <w:r>
        <w:rPr>
          <w:b/>
          <w:bCs/>
        </w:rPr>
        <w:t>MASH</w:t>
      </w:r>
      <w:r w:rsidR="00491089">
        <w:rPr>
          <w:b/>
          <w:bCs/>
        </w:rPr>
        <w:t>)</w:t>
      </w:r>
      <w:r>
        <w:rPr>
          <w:b/>
          <w:bCs/>
        </w:rPr>
        <w:t xml:space="preserve"> screens all referrals to Children’s </w:t>
      </w:r>
      <w:r w:rsidR="00B31D25">
        <w:rPr>
          <w:b/>
          <w:bCs/>
        </w:rPr>
        <w:t>Social C</w:t>
      </w:r>
      <w:r>
        <w:rPr>
          <w:b/>
          <w:bCs/>
        </w:rPr>
        <w:t>are and makes the decision as to the most appropriate team to assess the needs of the child/young person</w:t>
      </w:r>
      <w:r w:rsidR="00E84D7D">
        <w:rPr>
          <w:b/>
          <w:bCs/>
        </w:rPr>
        <w:t>. S</w:t>
      </w:r>
      <w:r>
        <w:rPr>
          <w:b/>
          <w:bCs/>
        </w:rPr>
        <w:t>ometimes the needs of the child, young person and parent/carer can be met through other agencies or services offered by Northamptonshire County Council.</w:t>
      </w:r>
      <w:r w:rsidR="009F06CF">
        <w:rPr>
          <w:b/>
          <w:bCs/>
        </w:rPr>
        <w:t xml:space="preserve"> Th</w:t>
      </w:r>
      <w:r w:rsidR="00E84D7D">
        <w:rPr>
          <w:b/>
          <w:bCs/>
        </w:rPr>
        <w:t>is</w:t>
      </w:r>
      <w:r w:rsidR="009F06CF">
        <w:rPr>
          <w:b/>
          <w:bCs/>
        </w:rPr>
        <w:t xml:space="preserve"> </w:t>
      </w:r>
      <w:proofErr w:type="spellStart"/>
      <w:r w:rsidR="009F06CF">
        <w:rPr>
          <w:b/>
          <w:bCs/>
        </w:rPr>
        <w:t>eligibity</w:t>
      </w:r>
      <w:proofErr w:type="spellEnd"/>
      <w:r w:rsidR="009F06CF">
        <w:rPr>
          <w:b/>
          <w:bCs/>
        </w:rPr>
        <w:t xml:space="preserve"> criteria identifies those children and young people that should be referred to the Disabled Children’ Team. </w:t>
      </w:r>
    </w:p>
    <w:p w14:paraId="6D70FA8B" w14:textId="77777777" w:rsidR="005A02E9" w:rsidRDefault="005A02E9" w:rsidP="00AD5DBC">
      <w:pPr>
        <w:spacing w:line="360" w:lineRule="auto"/>
        <w:rPr>
          <w:sz w:val="24"/>
          <w:szCs w:val="24"/>
        </w:rPr>
      </w:pPr>
    </w:p>
    <w:p w14:paraId="22489458" w14:textId="77777777" w:rsidR="00E84D7D" w:rsidRPr="00EA5F2C" w:rsidRDefault="005A02E9" w:rsidP="00E84D7D">
      <w:pPr>
        <w:rPr>
          <w:sz w:val="24"/>
          <w:szCs w:val="24"/>
        </w:rPr>
      </w:pPr>
      <w:r w:rsidRPr="00EA5F2C">
        <w:rPr>
          <w:sz w:val="24"/>
          <w:szCs w:val="24"/>
        </w:rPr>
        <w:t>When the MASH</w:t>
      </w:r>
      <w:r w:rsidR="003652C6" w:rsidRPr="00EA5F2C">
        <w:rPr>
          <w:sz w:val="24"/>
          <w:szCs w:val="24"/>
        </w:rPr>
        <w:t xml:space="preserve"> receive a referral, in liaison with The </w:t>
      </w:r>
      <w:proofErr w:type="spellStart"/>
      <w:r w:rsidR="003652C6" w:rsidRPr="00EA5F2C">
        <w:rPr>
          <w:sz w:val="24"/>
          <w:szCs w:val="24"/>
        </w:rPr>
        <w:t>Diasbled</w:t>
      </w:r>
      <w:proofErr w:type="spellEnd"/>
      <w:r w:rsidR="003652C6" w:rsidRPr="00EA5F2C">
        <w:rPr>
          <w:sz w:val="24"/>
          <w:szCs w:val="24"/>
        </w:rPr>
        <w:t xml:space="preserve"> Children’s Team,</w:t>
      </w:r>
      <w:r w:rsidRPr="00EA5F2C">
        <w:rPr>
          <w:sz w:val="24"/>
          <w:szCs w:val="24"/>
        </w:rPr>
        <w:t xml:space="preserve"> they decide if the child or young person meets the eligibility criteria for </w:t>
      </w:r>
      <w:r w:rsidR="00E84D7D" w:rsidRPr="00EA5F2C">
        <w:rPr>
          <w:sz w:val="24"/>
          <w:szCs w:val="24"/>
        </w:rPr>
        <w:t xml:space="preserve">an assessment of need </w:t>
      </w:r>
      <w:r w:rsidR="004022BE" w:rsidRPr="00EA5F2C">
        <w:rPr>
          <w:sz w:val="24"/>
          <w:szCs w:val="24"/>
        </w:rPr>
        <w:t>which is</w:t>
      </w:r>
      <w:r w:rsidRPr="00EA5F2C">
        <w:rPr>
          <w:sz w:val="24"/>
          <w:szCs w:val="24"/>
        </w:rPr>
        <w:t xml:space="preserve"> completed </w:t>
      </w:r>
      <w:r w:rsidR="00B31D25" w:rsidRPr="00EA5F2C">
        <w:rPr>
          <w:sz w:val="24"/>
          <w:szCs w:val="24"/>
        </w:rPr>
        <w:t>under Section 17 of the Children Act 1989.</w:t>
      </w:r>
      <w:r w:rsidR="00E84D7D" w:rsidRPr="00EA5F2C">
        <w:rPr>
          <w:sz w:val="24"/>
          <w:szCs w:val="24"/>
        </w:rPr>
        <w:t xml:space="preserve"> Carers needs are considered within this assessment and the local authority commission Northamptonshire Carers to assess and provide additional support to carers. </w:t>
      </w:r>
    </w:p>
    <w:p w14:paraId="556FB288" w14:textId="77777777" w:rsidR="00B31D25" w:rsidRPr="00EA5F2C" w:rsidRDefault="00E84D7D" w:rsidP="00E84D7D">
      <w:pPr>
        <w:tabs>
          <w:tab w:val="left" w:pos="6061"/>
        </w:tabs>
        <w:rPr>
          <w:sz w:val="24"/>
          <w:szCs w:val="24"/>
        </w:rPr>
      </w:pPr>
      <w:r w:rsidRPr="00EA5F2C">
        <w:rPr>
          <w:sz w:val="24"/>
          <w:szCs w:val="24"/>
        </w:rPr>
        <w:tab/>
      </w:r>
    </w:p>
    <w:p w14:paraId="3920FEF2" w14:textId="7F66B709" w:rsidR="005A02E9" w:rsidRPr="00EA5F2C" w:rsidRDefault="005A02E9" w:rsidP="00E84D7D">
      <w:pPr>
        <w:tabs>
          <w:tab w:val="right" w:pos="9026"/>
        </w:tabs>
        <w:rPr>
          <w:sz w:val="24"/>
          <w:szCs w:val="24"/>
        </w:rPr>
      </w:pPr>
      <w:r w:rsidRPr="00EA5F2C">
        <w:rPr>
          <w:sz w:val="24"/>
          <w:szCs w:val="24"/>
        </w:rPr>
        <w:t xml:space="preserve">Northamptonshire </w:t>
      </w:r>
      <w:r w:rsidR="00147773">
        <w:rPr>
          <w:sz w:val="24"/>
          <w:szCs w:val="24"/>
        </w:rPr>
        <w:t>Children’s Trust</w:t>
      </w:r>
      <w:r w:rsidRPr="00EA5F2C">
        <w:rPr>
          <w:sz w:val="24"/>
          <w:szCs w:val="24"/>
        </w:rPr>
        <w:t xml:space="preserve"> applies the Equality Act 2010 definition of a disability.</w:t>
      </w:r>
      <w:r w:rsidR="00E84D7D" w:rsidRPr="00EA5F2C">
        <w:rPr>
          <w:sz w:val="24"/>
          <w:szCs w:val="24"/>
        </w:rPr>
        <w:tab/>
      </w:r>
    </w:p>
    <w:p w14:paraId="41E16733" w14:textId="77777777" w:rsidR="005A02E9" w:rsidRPr="00EA5F2C" w:rsidRDefault="005A02E9" w:rsidP="005A02E9">
      <w:pPr>
        <w:rPr>
          <w:sz w:val="24"/>
          <w:szCs w:val="24"/>
        </w:rPr>
      </w:pPr>
    </w:p>
    <w:p w14:paraId="7F40EED5" w14:textId="77777777" w:rsidR="005A02E9" w:rsidRPr="00EA5F2C" w:rsidRDefault="005A02E9" w:rsidP="005A02E9">
      <w:pPr>
        <w:rPr>
          <w:sz w:val="24"/>
          <w:szCs w:val="24"/>
        </w:rPr>
      </w:pPr>
      <w:r w:rsidRPr="00EA5F2C">
        <w:rPr>
          <w:sz w:val="24"/>
          <w:szCs w:val="24"/>
        </w:rPr>
        <w:t>A Child has a disability if:</w:t>
      </w:r>
    </w:p>
    <w:p w14:paraId="79176360" w14:textId="77777777" w:rsidR="005A02E9" w:rsidRPr="00EA5F2C" w:rsidRDefault="005A02E9" w:rsidP="005A02E9">
      <w:pPr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EA5F2C">
        <w:rPr>
          <w:sz w:val="24"/>
          <w:szCs w:val="24"/>
        </w:rPr>
        <w:t>they have a physical or mental impairment;</w:t>
      </w:r>
    </w:p>
    <w:p w14:paraId="114C5FC6" w14:textId="77777777" w:rsidR="005A02E9" w:rsidRPr="00EA5F2C" w:rsidRDefault="005A02E9" w:rsidP="005A02E9">
      <w:pPr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EA5F2C">
        <w:rPr>
          <w:sz w:val="24"/>
          <w:szCs w:val="24"/>
        </w:rPr>
        <w:t>the impairment has a substantial and long-term adverse effect on their ability to perform normal day-to-day activities</w:t>
      </w:r>
    </w:p>
    <w:p w14:paraId="3A02F92F" w14:textId="77777777" w:rsidR="005A02E9" w:rsidRPr="00EA5F2C" w:rsidRDefault="005A02E9" w:rsidP="005A02E9">
      <w:pPr>
        <w:rPr>
          <w:sz w:val="24"/>
          <w:szCs w:val="24"/>
        </w:rPr>
      </w:pPr>
      <w:r w:rsidRPr="00EA5F2C">
        <w:rPr>
          <w:sz w:val="24"/>
          <w:szCs w:val="24"/>
        </w:rPr>
        <w:t>These words have the following meanings:</w:t>
      </w:r>
    </w:p>
    <w:p w14:paraId="1F1E5A24" w14:textId="77777777" w:rsidR="005A02E9" w:rsidRPr="00EA5F2C" w:rsidRDefault="005A02E9" w:rsidP="005A02E9">
      <w:pPr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A5F2C">
        <w:rPr>
          <w:sz w:val="24"/>
          <w:szCs w:val="24"/>
        </w:rPr>
        <w:t>substantial (that is, more than minor or trivial); and</w:t>
      </w:r>
    </w:p>
    <w:p w14:paraId="6A74D74A" w14:textId="77777777" w:rsidR="005A02E9" w:rsidRPr="00EA5F2C" w:rsidRDefault="005A02E9" w:rsidP="005A02E9">
      <w:pPr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A5F2C">
        <w:rPr>
          <w:sz w:val="24"/>
          <w:szCs w:val="24"/>
        </w:rPr>
        <w:t>adverse; and long term (that is, it has lasted or is likely to last for at least a year or for the rest of the life of the person affected).</w:t>
      </w:r>
    </w:p>
    <w:p w14:paraId="1F742546" w14:textId="77777777" w:rsidR="005A02E9" w:rsidRPr="00EA5F2C" w:rsidRDefault="005A02E9" w:rsidP="005A02E9">
      <w:pPr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EA5F2C">
        <w:rPr>
          <w:sz w:val="24"/>
          <w:szCs w:val="24"/>
        </w:rPr>
        <w:t xml:space="preserve">Physical or mental impairment includes sensory impairments. </w:t>
      </w:r>
    </w:p>
    <w:p w14:paraId="45C6BDC7" w14:textId="77777777" w:rsidR="00AD5DBC" w:rsidRPr="00AD5DBC" w:rsidRDefault="00AD5DBC" w:rsidP="00AD5DBC">
      <w:pPr>
        <w:spacing w:line="360" w:lineRule="auto"/>
        <w:rPr>
          <w:b/>
          <w:sz w:val="24"/>
          <w:szCs w:val="24"/>
        </w:rPr>
      </w:pPr>
      <w:r w:rsidRPr="00AD5DBC">
        <w:rPr>
          <w:b/>
          <w:sz w:val="24"/>
          <w:szCs w:val="24"/>
        </w:rPr>
        <w:t xml:space="preserve">Definition: </w:t>
      </w:r>
    </w:p>
    <w:p w14:paraId="746B62D7" w14:textId="77777777" w:rsidR="00EA5F2C" w:rsidRDefault="00AD5DBC" w:rsidP="00AD5D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child with disability will be defined as having:  </w:t>
      </w:r>
      <w:r w:rsidRPr="00C13D74">
        <w:rPr>
          <w:i/>
          <w:sz w:val="24"/>
          <w:szCs w:val="24"/>
        </w:rPr>
        <w:t>“A permanent severe/</w:t>
      </w:r>
      <w:r w:rsidR="00343931">
        <w:rPr>
          <w:i/>
          <w:sz w:val="24"/>
          <w:szCs w:val="24"/>
        </w:rPr>
        <w:t>substantial</w:t>
      </w:r>
      <w:r w:rsidR="00343931" w:rsidRPr="00C13D74">
        <w:rPr>
          <w:i/>
          <w:sz w:val="24"/>
          <w:szCs w:val="24"/>
        </w:rPr>
        <w:t xml:space="preserve"> </w:t>
      </w:r>
      <w:r w:rsidRPr="00C13D74">
        <w:rPr>
          <w:i/>
          <w:sz w:val="24"/>
          <w:szCs w:val="24"/>
        </w:rPr>
        <w:t>learning and/or physical disability and/or profound sensory impairment”</w:t>
      </w:r>
    </w:p>
    <w:p w14:paraId="56BBD35B" w14:textId="77777777" w:rsidR="00314D99" w:rsidRDefault="00314D99" w:rsidP="00AD5D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addition:</w:t>
      </w:r>
    </w:p>
    <w:p w14:paraId="7EA830A2" w14:textId="77777777" w:rsidR="00314D99" w:rsidRDefault="00314D99" w:rsidP="008E78C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child may be vulnerable because they have on-going health needs arising from their disability which require supervision.</w:t>
      </w:r>
    </w:p>
    <w:p w14:paraId="155EAA3E" w14:textId="77777777" w:rsidR="00314D99" w:rsidRDefault="008E78C6" w:rsidP="008E78C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child may be vulnerable in ordinary day-to-day situations without supervision because of his/her disability.</w:t>
      </w:r>
    </w:p>
    <w:p w14:paraId="6BB5DBDF" w14:textId="77777777" w:rsidR="008E78C6" w:rsidRDefault="008E78C6" w:rsidP="008E78C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child may have a physical dependency in terms of his/her day-to-day care needs, which substantially impact upon the family and other carers.</w:t>
      </w:r>
    </w:p>
    <w:p w14:paraId="3AC0E190" w14:textId="77777777" w:rsidR="008E78C6" w:rsidRDefault="008E78C6" w:rsidP="008E78C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child may have </w:t>
      </w:r>
      <w:r w:rsidR="00DB3765">
        <w:rPr>
          <w:sz w:val="24"/>
          <w:szCs w:val="24"/>
        </w:rPr>
        <w:t xml:space="preserve"> emotional or behavioural </w:t>
      </w:r>
      <w:r>
        <w:rPr>
          <w:sz w:val="24"/>
          <w:szCs w:val="24"/>
        </w:rPr>
        <w:t xml:space="preserve">difficulties </w:t>
      </w:r>
      <w:r w:rsidR="00C13D74">
        <w:rPr>
          <w:sz w:val="24"/>
          <w:szCs w:val="24"/>
        </w:rPr>
        <w:t>airing</w:t>
      </w:r>
      <w:r>
        <w:rPr>
          <w:sz w:val="24"/>
          <w:szCs w:val="24"/>
        </w:rPr>
        <w:t xml:space="preserve"> out of his/her disability.</w:t>
      </w:r>
    </w:p>
    <w:p w14:paraId="149A2C5A" w14:textId="77777777" w:rsidR="00AD5DBC" w:rsidRDefault="00AD5DBC" w:rsidP="00AD5DBC">
      <w:pPr>
        <w:spacing w:line="360" w:lineRule="auto"/>
        <w:rPr>
          <w:sz w:val="24"/>
          <w:szCs w:val="24"/>
        </w:rPr>
      </w:pPr>
    </w:p>
    <w:p w14:paraId="79A446C4" w14:textId="77777777" w:rsidR="00AD5DBC" w:rsidRPr="00AD5DBC" w:rsidRDefault="00AD5DBC" w:rsidP="00AD5DBC">
      <w:pPr>
        <w:spacing w:line="360" w:lineRule="auto"/>
        <w:rPr>
          <w:b/>
          <w:sz w:val="24"/>
          <w:szCs w:val="24"/>
        </w:rPr>
      </w:pPr>
      <w:r w:rsidRPr="00AD5DBC">
        <w:rPr>
          <w:b/>
          <w:sz w:val="24"/>
          <w:szCs w:val="24"/>
        </w:rPr>
        <w:t xml:space="preserve">Eligibility criteria for the </w:t>
      </w:r>
      <w:r w:rsidR="00343931">
        <w:rPr>
          <w:b/>
          <w:sz w:val="24"/>
          <w:szCs w:val="24"/>
        </w:rPr>
        <w:t xml:space="preserve">Specialist </w:t>
      </w:r>
      <w:r w:rsidRPr="00AD5DBC">
        <w:rPr>
          <w:b/>
          <w:sz w:val="24"/>
          <w:szCs w:val="24"/>
        </w:rPr>
        <w:t>Disabled Children’s Team:</w:t>
      </w:r>
    </w:p>
    <w:p w14:paraId="2E3BD7BF" w14:textId="77777777" w:rsidR="000E560F" w:rsidRDefault="000E560F" w:rsidP="00AD5DBC">
      <w:pPr>
        <w:spacing w:line="360" w:lineRule="auto"/>
        <w:rPr>
          <w:sz w:val="24"/>
          <w:szCs w:val="24"/>
        </w:rPr>
      </w:pPr>
      <w:r w:rsidRPr="000E560F">
        <w:rPr>
          <w:sz w:val="24"/>
          <w:szCs w:val="24"/>
        </w:rPr>
        <w:t>In order for a child or young person to be considered for support from the</w:t>
      </w:r>
      <w:r>
        <w:rPr>
          <w:sz w:val="24"/>
          <w:szCs w:val="24"/>
        </w:rPr>
        <w:t xml:space="preserve"> specialist </w:t>
      </w:r>
      <w:r w:rsidR="00AD5DBC">
        <w:rPr>
          <w:sz w:val="24"/>
          <w:szCs w:val="24"/>
        </w:rPr>
        <w:t>Disabled Children’s</w:t>
      </w:r>
      <w:r w:rsidR="006569AB">
        <w:rPr>
          <w:sz w:val="24"/>
          <w:szCs w:val="24"/>
        </w:rPr>
        <w:t xml:space="preserve"> </w:t>
      </w:r>
      <w:r w:rsidR="00AD5DBC">
        <w:rPr>
          <w:sz w:val="24"/>
          <w:szCs w:val="24"/>
        </w:rPr>
        <w:t>T</w:t>
      </w:r>
      <w:r>
        <w:rPr>
          <w:sz w:val="24"/>
          <w:szCs w:val="24"/>
        </w:rPr>
        <w:t>eam</w:t>
      </w:r>
      <w:r w:rsidR="00343931">
        <w:rPr>
          <w:sz w:val="24"/>
          <w:szCs w:val="24"/>
        </w:rPr>
        <w:t xml:space="preserve"> (level 4)</w:t>
      </w:r>
      <w:r>
        <w:rPr>
          <w:sz w:val="24"/>
          <w:szCs w:val="24"/>
        </w:rPr>
        <w:t xml:space="preserve">, a number of areas of need relating to the child’s disability and impact on the family are considered.  The needs identified below </w:t>
      </w:r>
      <w:r w:rsidR="009F06CF">
        <w:rPr>
          <w:sz w:val="24"/>
          <w:szCs w:val="24"/>
        </w:rPr>
        <w:t>are usually</w:t>
      </w:r>
      <w:r>
        <w:rPr>
          <w:sz w:val="24"/>
          <w:szCs w:val="24"/>
        </w:rPr>
        <w:t xml:space="preserve"> present </w:t>
      </w:r>
      <w:r w:rsidR="00AD5DBC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="00AD5DBC">
        <w:rPr>
          <w:sz w:val="24"/>
          <w:szCs w:val="24"/>
        </w:rPr>
        <w:t xml:space="preserve">intervention </w:t>
      </w:r>
      <w:r>
        <w:rPr>
          <w:sz w:val="24"/>
          <w:szCs w:val="24"/>
        </w:rPr>
        <w:t xml:space="preserve">from the Disabled Children’s Team </w:t>
      </w:r>
      <w:r w:rsidR="00C13D74">
        <w:rPr>
          <w:sz w:val="24"/>
          <w:szCs w:val="24"/>
        </w:rPr>
        <w:t>to be</w:t>
      </w:r>
      <w:r>
        <w:rPr>
          <w:sz w:val="24"/>
          <w:szCs w:val="24"/>
        </w:rPr>
        <w:t xml:space="preserve"> provided.</w:t>
      </w:r>
    </w:p>
    <w:p w14:paraId="48D08EAE" w14:textId="77777777" w:rsidR="0047094F" w:rsidRDefault="0047094F" w:rsidP="00AD5DBC">
      <w:pPr>
        <w:spacing w:line="360" w:lineRule="auto"/>
        <w:rPr>
          <w:sz w:val="24"/>
          <w:szCs w:val="24"/>
        </w:rPr>
      </w:pPr>
    </w:p>
    <w:p w14:paraId="03FE9051" w14:textId="77777777" w:rsidR="00AD5DBC" w:rsidRDefault="0047094F" w:rsidP="00AD5D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Disabled children meeting eligibility for specialise tier 4 services will usually </w:t>
      </w:r>
      <w:r w:rsidR="00A5144A">
        <w:rPr>
          <w:sz w:val="24"/>
          <w:szCs w:val="24"/>
        </w:rPr>
        <w:t>have</w:t>
      </w:r>
    </w:p>
    <w:p w14:paraId="57F32481" w14:textId="77777777" w:rsidR="00AD5DBC" w:rsidRDefault="00AD5DBC" w:rsidP="00314D9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Severe learning disabilities</w:t>
      </w:r>
    </w:p>
    <w:p w14:paraId="25CC41BB" w14:textId="77777777" w:rsidR="00AD5DBC" w:rsidRDefault="00314D99" w:rsidP="00314D9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Severe</w:t>
      </w:r>
      <w:r w:rsidR="00AD5DBC">
        <w:rPr>
          <w:sz w:val="24"/>
          <w:szCs w:val="24"/>
        </w:rPr>
        <w:t xml:space="preserve"> physical </w:t>
      </w:r>
      <w:r>
        <w:rPr>
          <w:sz w:val="24"/>
          <w:szCs w:val="24"/>
        </w:rPr>
        <w:t>disabilities</w:t>
      </w:r>
      <w:r w:rsidR="00BF5512">
        <w:rPr>
          <w:sz w:val="24"/>
          <w:szCs w:val="24"/>
        </w:rPr>
        <w:t xml:space="preserve"> </w:t>
      </w:r>
      <w:r w:rsidR="00BF5512" w:rsidRPr="00EA5F2C">
        <w:rPr>
          <w:sz w:val="24"/>
          <w:szCs w:val="24"/>
        </w:rPr>
        <w:t>that require a high level of personal care support, without which their independence would be significantly restricted;</w:t>
      </w:r>
      <w:r w:rsidR="00BF5512">
        <w:t xml:space="preserve">  </w:t>
      </w:r>
      <w:r w:rsidR="00AD5DBC">
        <w:rPr>
          <w:sz w:val="24"/>
          <w:szCs w:val="24"/>
        </w:rPr>
        <w:t xml:space="preserve"> including </w:t>
      </w:r>
      <w:r w:rsidR="00343931">
        <w:rPr>
          <w:sz w:val="24"/>
          <w:szCs w:val="24"/>
        </w:rPr>
        <w:t xml:space="preserve">substantial </w:t>
      </w:r>
      <w:r w:rsidR="00AD5DBC">
        <w:rPr>
          <w:sz w:val="24"/>
          <w:szCs w:val="24"/>
        </w:rPr>
        <w:t xml:space="preserve">sensory impairment together with auditory </w:t>
      </w:r>
      <w:r w:rsidR="00343931">
        <w:rPr>
          <w:sz w:val="24"/>
          <w:szCs w:val="24"/>
        </w:rPr>
        <w:t xml:space="preserve">and/or </w:t>
      </w:r>
      <w:r w:rsidR="00AD5DBC">
        <w:rPr>
          <w:sz w:val="24"/>
          <w:szCs w:val="24"/>
        </w:rPr>
        <w:t>visual impairment</w:t>
      </w:r>
    </w:p>
    <w:p w14:paraId="280266BF" w14:textId="77777777" w:rsidR="00314D99" w:rsidRDefault="00C13D74" w:rsidP="00314D9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Severe</w:t>
      </w:r>
      <w:r w:rsidR="00314D99">
        <w:rPr>
          <w:sz w:val="24"/>
          <w:szCs w:val="24"/>
        </w:rPr>
        <w:t xml:space="preserve"> developmental delay in motor and/or cognitive functioning</w:t>
      </w:r>
    </w:p>
    <w:p w14:paraId="7F2C6F9F" w14:textId="77777777" w:rsidR="00314D99" w:rsidRDefault="00314D99" w:rsidP="00314D9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Profound multiple disabilities</w:t>
      </w:r>
    </w:p>
    <w:p w14:paraId="66C3167A" w14:textId="77777777" w:rsidR="00314D99" w:rsidRDefault="00314D99" w:rsidP="00314D99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Complex and severe health  problems that arise from the disability, that are life </w:t>
      </w:r>
      <w:r w:rsidR="0047094F">
        <w:rPr>
          <w:sz w:val="24"/>
          <w:szCs w:val="24"/>
        </w:rPr>
        <w:t>limiting</w:t>
      </w:r>
      <w:r>
        <w:rPr>
          <w:sz w:val="24"/>
          <w:szCs w:val="24"/>
        </w:rPr>
        <w:t>, degenerative illness or organic disorder resulting in severe disability</w:t>
      </w:r>
    </w:p>
    <w:p w14:paraId="65423FED" w14:textId="77777777" w:rsidR="00BF5512" w:rsidRPr="00EA5F2C" w:rsidRDefault="00BF5512" w:rsidP="002F0359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</w:rPr>
      </w:pPr>
      <w:r w:rsidRPr="00EA5F2C">
        <w:rPr>
          <w:sz w:val="24"/>
          <w:szCs w:val="24"/>
        </w:rPr>
        <w:t>Children and young people who are diagnosed with  Autistic spectrum disorder which has a significant impact on their communication needs, social and behavioural development.</w:t>
      </w:r>
    </w:p>
    <w:p w14:paraId="399B5FBC" w14:textId="77777777" w:rsidR="00C13D74" w:rsidRDefault="00C13D74" w:rsidP="00AD5D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Disabled </w:t>
      </w:r>
      <w:r w:rsidR="008F0533">
        <w:rPr>
          <w:sz w:val="24"/>
          <w:szCs w:val="24"/>
        </w:rPr>
        <w:t>Children’s</w:t>
      </w:r>
      <w:r>
        <w:rPr>
          <w:sz w:val="24"/>
          <w:szCs w:val="24"/>
        </w:rPr>
        <w:t xml:space="preserve"> Team is unlikely to provide a service to children with:</w:t>
      </w:r>
    </w:p>
    <w:p w14:paraId="18B473B6" w14:textId="77777777" w:rsidR="00C13D74" w:rsidRDefault="00C13D74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Moderate physical disabilities</w:t>
      </w:r>
    </w:p>
    <w:p w14:paraId="5DC7BA5F" w14:textId="77777777" w:rsidR="00C13D74" w:rsidRDefault="00C13D74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Specific learning </w:t>
      </w:r>
      <w:r w:rsidR="00627A13">
        <w:rPr>
          <w:sz w:val="24"/>
          <w:szCs w:val="24"/>
        </w:rPr>
        <w:t xml:space="preserve"> difficulties </w:t>
      </w:r>
    </w:p>
    <w:p w14:paraId="5245C3A0" w14:textId="77777777" w:rsidR="00C13D74" w:rsidRDefault="008F0533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Speech</w:t>
      </w:r>
      <w:r w:rsidR="00C13D74">
        <w:rPr>
          <w:sz w:val="24"/>
          <w:szCs w:val="24"/>
        </w:rPr>
        <w:t xml:space="preserve"> and language difficulties</w:t>
      </w:r>
    </w:p>
    <w:p w14:paraId="596EA74B" w14:textId="77777777" w:rsidR="00C13D74" w:rsidRDefault="00C13D74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Minor sensory impairment </w:t>
      </w:r>
    </w:p>
    <w:p w14:paraId="0514BDBE" w14:textId="77777777" w:rsidR="00C13D74" w:rsidRDefault="00C13D74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Educational problems</w:t>
      </w:r>
    </w:p>
    <w:p w14:paraId="07BFDF2B" w14:textId="77777777" w:rsidR="00C13D74" w:rsidRDefault="00C13D74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Emotional and behavioural problems including children with Attention </w:t>
      </w:r>
      <w:r w:rsidR="008F0533">
        <w:rPr>
          <w:sz w:val="24"/>
          <w:szCs w:val="24"/>
        </w:rPr>
        <w:t>Deficit</w:t>
      </w:r>
      <w:r>
        <w:rPr>
          <w:sz w:val="24"/>
          <w:szCs w:val="24"/>
        </w:rPr>
        <w:t xml:space="preserve"> Hyperactivity Disorder</w:t>
      </w:r>
    </w:p>
    <w:p w14:paraId="66E1307D" w14:textId="77777777" w:rsidR="00C13D74" w:rsidRDefault="00C13D74" w:rsidP="00C13D74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Mild to moderate developmental delay</w:t>
      </w:r>
    </w:p>
    <w:p w14:paraId="680E0A44" w14:textId="77777777" w:rsidR="00592FFF" w:rsidRPr="002F0359" w:rsidRDefault="00592FFF" w:rsidP="00E94C6E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F0359">
        <w:rPr>
          <w:sz w:val="24"/>
          <w:szCs w:val="24"/>
        </w:rPr>
        <w:t>Mental Health difficulties</w:t>
      </w:r>
      <w:r w:rsidR="00433271" w:rsidRPr="002F0359">
        <w:rPr>
          <w:sz w:val="24"/>
          <w:szCs w:val="24"/>
        </w:rPr>
        <w:t xml:space="preserve"> </w:t>
      </w:r>
    </w:p>
    <w:p w14:paraId="7DACD141" w14:textId="77777777" w:rsidR="00592FFF" w:rsidRPr="004650FF" w:rsidRDefault="00592FFF" w:rsidP="00E94C6E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4650FF">
        <w:rPr>
          <w:sz w:val="24"/>
          <w:szCs w:val="24"/>
        </w:rPr>
        <w:t>Anxiety</w:t>
      </w:r>
    </w:p>
    <w:p w14:paraId="69E4A2CC" w14:textId="77777777" w:rsidR="00FD6B69" w:rsidRPr="004650FF" w:rsidRDefault="00FD6B69" w:rsidP="00FD6B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50FF">
        <w:rPr>
          <w:sz w:val="24"/>
          <w:szCs w:val="24"/>
        </w:rPr>
        <w:t>Children whose main needs centre around emotional / behavioural development and or mental health can be referred or signposted to other appropriate teams or agencies who can best meet their needs, for example:</w:t>
      </w:r>
    </w:p>
    <w:p w14:paraId="03465371" w14:textId="77777777" w:rsidR="00FD6B69" w:rsidRPr="004650FF" w:rsidRDefault="00FD6B69" w:rsidP="002F0359">
      <w:pPr>
        <w:pStyle w:val="ListParagraph"/>
        <w:rPr>
          <w:sz w:val="24"/>
          <w:szCs w:val="24"/>
        </w:rPr>
      </w:pPr>
    </w:p>
    <w:p w14:paraId="3BFBB5AC" w14:textId="77777777" w:rsidR="00FD6B69" w:rsidRPr="004650FF" w:rsidRDefault="00FD6B69" w:rsidP="002F035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650FF">
        <w:rPr>
          <w:sz w:val="24"/>
          <w:szCs w:val="24"/>
        </w:rPr>
        <w:t>Early Help teams</w:t>
      </w:r>
    </w:p>
    <w:p w14:paraId="427553FD" w14:textId="77777777" w:rsidR="00FD6B69" w:rsidRPr="004650FF" w:rsidRDefault="00FD6B69" w:rsidP="002F035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650FF">
        <w:rPr>
          <w:sz w:val="24"/>
          <w:szCs w:val="24"/>
        </w:rPr>
        <w:t>MASH</w:t>
      </w:r>
    </w:p>
    <w:p w14:paraId="2A23ECD9" w14:textId="77777777" w:rsidR="00FD6B69" w:rsidRPr="004650FF" w:rsidRDefault="00FD6B69" w:rsidP="002F035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650FF">
        <w:rPr>
          <w:sz w:val="24"/>
          <w:szCs w:val="24"/>
        </w:rPr>
        <w:t>CAMHS</w:t>
      </w:r>
    </w:p>
    <w:p w14:paraId="3F4215CD" w14:textId="77777777" w:rsidR="00FD6B69" w:rsidRPr="004650FF" w:rsidRDefault="00FD6B69" w:rsidP="002F0359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650FF">
        <w:rPr>
          <w:sz w:val="24"/>
          <w:szCs w:val="24"/>
        </w:rPr>
        <w:t xml:space="preserve">Northamptonshire Local Offer </w:t>
      </w:r>
    </w:p>
    <w:p w14:paraId="654B328F" w14:textId="77777777" w:rsidR="008F0533" w:rsidRPr="00314D99" w:rsidRDefault="008F0533" w:rsidP="00AD5DBC">
      <w:pPr>
        <w:spacing w:line="360" w:lineRule="auto"/>
        <w:rPr>
          <w:sz w:val="24"/>
          <w:szCs w:val="24"/>
        </w:rPr>
      </w:pPr>
    </w:p>
    <w:p w14:paraId="10DF9708" w14:textId="77777777" w:rsidR="00EC0987" w:rsidRPr="008F0533" w:rsidRDefault="00EC0987" w:rsidP="00AD5DBC">
      <w:pPr>
        <w:tabs>
          <w:tab w:val="left" w:pos="567"/>
        </w:tabs>
        <w:spacing w:line="360" w:lineRule="auto"/>
        <w:rPr>
          <w:sz w:val="24"/>
          <w:szCs w:val="24"/>
        </w:rPr>
      </w:pPr>
      <w:r w:rsidRPr="008F0533">
        <w:rPr>
          <w:sz w:val="24"/>
          <w:szCs w:val="24"/>
        </w:rPr>
        <w:t>Some children can be referred immediately to specialist services</w:t>
      </w:r>
      <w:r w:rsidR="008F0533">
        <w:rPr>
          <w:sz w:val="24"/>
          <w:szCs w:val="24"/>
        </w:rPr>
        <w:t>:</w:t>
      </w:r>
    </w:p>
    <w:p w14:paraId="6CB1C3C7" w14:textId="77777777" w:rsidR="00EC0987" w:rsidRDefault="00EC0987" w:rsidP="008F0533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ind w:left="567" w:hanging="210"/>
        <w:rPr>
          <w:sz w:val="24"/>
          <w:szCs w:val="24"/>
        </w:rPr>
      </w:pPr>
      <w:r w:rsidRPr="00EC0987">
        <w:rPr>
          <w:sz w:val="24"/>
          <w:szCs w:val="24"/>
        </w:rPr>
        <w:t xml:space="preserve">A disabled child who was in receipt of specialist help from another Local </w:t>
      </w:r>
      <w:r w:rsidR="005C301F" w:rsidRPr="00EC0987">
        <w:rPr>
          <w:sz w:val="24"/>
          <w:szCs w:val="24"/>
        </w:rPr>
        <w:t>Authori</w:t>
      </w:r>
      <w:r w:rsidR="005C301F">
        <w:rPr>
          <w:sz w:val="24"/>
          <w:szCs w:val="24"/>
        </w:rPr>
        <w:t>ty</w:t>
      </w:r>
      <w:r>
        <w:rPr>
          <w:sz w:val="24"/>
          <w:szCs w:val="24"/>
        </w:rPr>
        <w:t xml:space="preserve"> moves into Northamptonshire.</w:t>
      </w:r>
    </w:p>
    <w:p w14:paraId="7AB09A22" w14:textId="77777777" w:rsidR="00E2680B" w:rsidRPr="00F05492" w:rsidRDefault="00EC0987" w:rsidP="00F05492">
      <w:pPr>
        <w:pStyle w:val="ListParagraph"/>
        <w:numPr>
          <w:ilvl w:val="0"/>
          <w:numId w:val="9"/>
        </w:numPr>
        <w:tabs>
          <w:tab w:val="left" w:pos="567"/>
        </w:tabs>
        <w:spacing w:line="360" w:lineRule="auto"/>
        <w:rPr>
          <w:sz w:val="24"/>
          <w:szCs w:val="24"/>
        </w:rPr>
      </w:pPr>
      <w:r w:rsidRPr="00F05492">
        <w:rPr>
          <w:sz w:val="24"/>
          <w:szCs w:val="24"/>
        </w:rPr>
        <w:t xml:space="preserve">A child with Continuing care needs is referred by the Continuing Care </w:t>
      </w:r>
      <w:r w:rsidR="005C301F" w:rsidRPr="00F05492">
        <w:rPr>
          <w:sz w:val="24"/>
          <w:szCs w:val="24"/>
        </w:rPr>
        <w:t>Service</w:t>
      </w:r>
      <w:r w:rsidRPr="00F05492">
        <w:rPr>
          <w:sz w:val="24"/>
          <w:szCs w:val="24"/>
        </w:rPr>
        <w:t xml:space="preserve">, </w:t>
      </w:r>
    </w:p>
    <w:p w14:paraId="6415F978" w14:textId="77777777" w:rsidR="00E55B13" w:rsidRPr="00EA5F2C" w:rsidRDefault="00E55B13">
      <w:pPr>
        <w:rPr>
          <w:b/>
          <w:sz w:val="24"/>
          <w:szCs w:val="24"/>
        </w:rPr>
      </w:pPr>
    </w:p>
    <w:sectPr w:rsidR="00E55B13" w:rsidRPr="00EA5F2C" w:rsidSect="00E268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8FCE" w14:textId="77777777" w:rsidR="00F14DDC" w:rsidRDefault="00F14DDC" w:rsidP="008F0533">
      <w:r>
        <w:separator/>
      </w:r>
    </w:p>
  </w:endnote>
  <w:endnote w:type="continuationSeparator" w:id="0">
    <w:p w14:paraId="6E85FA7C" w14:textId="77777777" w:rsidR="00F14DDC" w:rsidRDefault="00F14DDC" w:rsidP="008F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4436" w14:textId="77777777" w:rsidR="00147773" w:rsidRDefault="00147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A790" w14:textId="001641B5" w:rsidR="007D292E" w:rsidRDefault="00147773" w:rsidP="008F0533">
    <w:pPr>
      <w:pStyle w:val="Footer"/>
    </w:pPr>
    <w:r>
      <w:t>Northamptonshire Children’s Trust</w:t>
    </w:r>
  </w:p>
  <w:p w14:paraId="26181794" w14:textId="77777777" w:rsidR="007D292E" w:rsidRDefault="00701BF4" w:rsidP="008F0533">
    <w:pPr>
      <w:pStyle w:val="Footer"/>
    </w:pPr>
    <w:r>
      <w:t>Eligibility Criteria</w:t>
    </w:r>
    <w:r w:rsidR="007D292E">
      <w:t>, Disabled Children’s Team</w:t>
    </w:r>
  </w:p>
  <w:p w14:paraId="054D618F" w14:textId="1FA2398C" w:rsidR="00701BF4" w:rsidRDefault="00147773" w:rsidP="008F0533">
    <w:pPr>
      <w:pStyle w:val="Footer"/>
    </w:pPr>
    <w:r>
      <w:t>August 2023</w:t>
    </w:r>
  </w:p>
  <w:p w14:paraId="04A467CC" w14:textId="77777777" w:rsidR="00701BF4" w:rsidRDefault="007119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5110">
      <w:rPr>
        <w:noProof/>
      </w:rPr>
      <w:t>1</w:t>
    </w:r>
    <w:r>
      <w:rPr>
        <w:noProof/>
      </w:rPr>
      <w:fldChar w:fldCharType="end"/>
    </w:r>
  </w:p>
  <w:p w14:paraId="322E9D1B" w14:textId="77777777" w:rsidR="00701BF4" w:rsidRDefault="00701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D64B" w14:textId="77777777" w:rsidR="00147773" w:rsidRDefault="00147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3D2B" w14:textId="77777777" w:rsidR="00F14DDC" w:rsidRDefault="00F14DDC" w:rsidP="008F0533">
      <w:r>
        <w:separator/>
      </w:r>
    </w:p>
  </w:footnote>
  <w:footnote w:type="continuationSeparator" w:id="0">
    <w:p w14:paraId="395E8EB3" w14:textId="77777777" w:rsidR="00F14DDC" w:rsidRDefault="00F14DDC" w:rsidP="008F0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26BD" w14:textId="77777777" w:rsidR="00147773" w:rsidRDefault="00147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A58" w14:textId="14098B8D" w:rsidR="00147773" w:rsidRDefault="00147773">
    <w:pPr>
      <w:pStyle w:val="Header"/>
    </w:pPr>
    <w:r>
      <w:rPr>
        <w:noProof/>
      </w:rPr>
      <w:drawing>
        <wp:inline distT="0" distB="0" distL="0" distR="0" wp14:anchorId="4D3B64C8" wp14:editId="7A962E36">
          <wp:extent cx="3353749" cy="1095375"/>
          <wp:effectExtent l="0" t="0" r="0" b="0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702" cy="110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D1F6" w14:textId="77777777" w:rsidR="00147773" w:rsidRDefault="00147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092"/>
    <w:multiLevelType w:val="multilevel"/>
    <w:tmpl w:val="A8D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F0B48"/>
    <w:multiLevelType w:val="hybridMultilevel"/>
    <w:tmpl w:val="1444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5D28"/>
    <w:multiLevelType w:val="hybridMultilevel"/>
    <w:tmpl w:val="09D812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9C74D0"/>
    <w:multiLevelType w:val="hybridMultilevel"/>
    <w:tmpl w:val="4E0E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228C"/>
    <w:multiLevelType w:val="hybridMultilevel"/>
    <w:tmpl w:val="2E389386"/>
    <w:lvl w:ilvl="0" w:tplc="6EBA50A4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7ED7"/>
    <w:multiLevelType w:val="hybridMultilevel"/>
    <w:tmpl w:val="B886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C235E"/>
    <w:multiLevelType w:val="multilevel"/>
    <w:tmpl w:val="F242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201B0"/>
    <w:multiLevelType w:val="hybridMultilevel"/>
    <w:tmpl w:val="C7CA0AD4"/>
    <w:lvl w:ilvl="0" w:tplc="58CE32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E6A3B"/>
    <w:multiLevelType w:val="hybridMultilevel"/>
    <w:tmpl w:val="4126C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20FEE"/>
    <w:multiLevelType w:val="hybridMultilevel"/>
    <w:tmpl w:val="8B0243A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FC3C28"/>
    <w:multiLevelType w:val="hybridMultilevel"/>
    <w:tmpl w:val="17627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9713F"/>
    <w:multiLevelType w:val="multilevel"/>
    <w:tmpl w:val="B2F2A4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D7824"/>
    <w:multiLevelType w:val="hybridMultilevel"/>
    <w:tmpl w:val="F70AC0F8"/>
    <w:lvl w:ilvl="0" w:tplc="E6E2147A">
      <w:start w:val="1"/>
      <w:numFmt w:val="decimal"/>
      <w:lvlText w:val="%1"/>
      <w:lvlJc w:val="left"/>
      <w:pPr>
        <w:ind w:left="930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F38A9"/>
    <w:multiLevelType w:val="multilevel"/>
    <w:tmpl w:val="EE56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8769664">
    <w:abstractNumId w:val="7"/>
  </w:num>
  <w:num w:numId="2" w16cid:durableId="1850944979">
    <w:abstractNumId w:val="12"/>
  </w:num>
  <w:num w:numId="3" w16cid:durableId="1181815018">
    <w:abstractNumId w:val="4"/>
  </w:num>
  <w:num w:numId="4" w16cid:durableId="734283837">
    <w:abstractNumId w:val="10"/>
  </w:num>
  <w:num w:numId="5" w16cid:durableId="1058865849">
    <w:abstractNumId w:val="3"/>
  </w:num>
  <w:num w:numId="6" w16cid:durableId="2044213142">
    <w:abstractNumId w:val="1"/>
  </w:num>
  <w:num w:numId="7" w16cid:durableId="1541286949">
    <w:abstractNumId w:val="8"/>
  </w:num>
  <w:num w:numId="8" w16cid:durableId="298809476">
    <w:abstractNumId w:val="2"/>
  </w:num>
  <w:num w:numId="9" w16cid:durableId="79909560">
    <w:abstractNumId w:val="5"/>
  </w:num>
  <w:num w:numId="10" w16cid:durableId="1803232195">
    <w:abstractNumId w:val="6"/>
  </w:num>
  <w:num w:numId="11" w16cid:durableId="996686882">
    <w:abstractNumId w:val="13"/>
  </w:num>
  <w:num w:numId="12" w16cid:durableId="557591644">
    <w:abstractNumId w:val="0"/>
  </w:num>
  <w:num w:numId="13" w16cid:durableId="1605452203">
    <w:abstractNumId w:val="11"/>
  </w:num>
  <w:num w:numId="14" w16cid:durableId="669213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97"/>
    <w:rsid w:val="000012F3"/>
    <w:rsid w:val="00045D00"/>
    <w:rsid w:val="00067BDA"/>
    <w:rsid w:val="000939C8"/>
    <w:rsid w:val="000A5280"/>
    <w:rsid w:val="000A5AF3"/>
    <w:rsid w:val="000B433E"/>
    <w:rsid w:val="000D5753"/>
    <w:rsid w:val="000E560F"/>
    <w:rsid w:val="000E6D0F"/>
    <w:rsid w:val="001338BE"/>
    <w:rsid w:val="00146689"/>
    <w:rsid w:val="00147773"/>
    <w:rsid w:val="00147A44"/>
    <w:rsid w:val="00180237"/>
    <w:rsid w:val="00181F52"/>
    <w:rsid w:val="001B1B5B"/>
    <w:rsid w:val="001B2518"/>
    <w:rsid w:val="001C5613"/>
    <w:rsid w:val="001F327D"/>
    <w:rsid w:val="001F6E0B"/>
    <w:rsid w:val="002165E4"/>
    <w:rsid w:val="002217D9"/>
    <w:rsid w:val="0025273C"/>
    <w:rsid w:val="0026774D"/>
    <w:rsid w:val="00283590"/>
    <w:rsid w:val="002A1FE9"/>
    <w:rsid w:val="002B4BAA"/>
    <w:rsid w:val="002F0359"/>
    <w:rsid w:val="002F7547"/>
    <w:rsid w:val="00314D99"/>
    <w:rsid w:val="00326A76"/>
    <w:rsid w:val="00332CB5"/>
    <w:rsid w:val="00340A08"/>
    <w:rsid w:val="00342333"/>
    <w:rsid w:val="00343931"/>
    <w:rsid w:val="00343FD3"/>
    <w:rsid w:val="003652C6"/>
    <w:rsid w:val="00396DB4"/>
    <w:rsid w:val="003C1873"/>
    <w:rsid w:val="003C5FA2"/>
    <w:rsid w:val="003C7DA5"/>
    <w:rsid w:val="003E48AD"/>
    <w:rsid w:val="003E5771"/>
    <w:rsid w:val="004022BE"/>
    <w:rsid w:val="00412325"/>
    <w:rsid w:val="00433271"/>
    <w:rsid w:val="004513DD"/>
    <w:rsid w:val="004650FF"/>
    <w:rsid w:val="0047094F"/>
    <w:rsid w:val="004768A1"/>
    <w:rsid w:val="00491089"/>
    <w:rsid w:val="004A67D4"/>
    <w:rsid w:val="004E65D7"/>
    <w:rsid w:val="005011FB"/>
    <w:rsid w:val="00504B2B"/>
    <w:rsid w:val="0050601C"/>
    <w:rsid w:val="00511F59"/>
    <w:rsid w:val="005665C2"/>
    <w:rsid w:val="005848C0"/>
    <w:rsid w:val="00592FFF"/>
    <w:rsid w:val="005A02E9"/>
    <w:rsid w:val="005C301F"/>
    <w:rsid w:val="0061610D"/>
    <w:rsid w:val="00627A13"/>
    <w:rsid w:val="006569AB"/>
    <w:rsid w:val="0066557C"/>
    <w:rsid w:val="006A32E9"/>
    <w:rsid w:val="006B37E3"/>
    <w:rsid w:val="006B44FE"/>
    <w:rsid w:val="006C5AC4"/>
    <w:rsid w:val="006F3414"/>
    <w:rsid w:val="00701BF4"/>
    <w:rsid w:val="007106EC"/>
    <w:rsid w:val="0071195F"/>
    <w:rsid w:val="007411CC"/>
    <w:rsid w:val="007D292E"/>
    <w:rsid w:val="00820E8A"/>
    <w:rsid w:val="00832E2A"/>
    <w:rsid w:val="00846B4B"/>
    <w:rsid w:val="00852CAC"/>
    <w:rsid w:val="00881547"/>
    <w:rsid w:val="008A1310"/>
    <w:rsid w:val="008E78C6"/>
    <w:rsid w:val="008F0533"/>
    <w:rsid w:val="009016C3"/>
    <w:rsid w:val="00930AD7"/>
    <w:rsid w:val="009B7A3F"/>
    <w:rsid w:val="009D3497"/>
    <w:rsid w:val="009E68B4"/>
    <w:rsid w:val="009E7363"/>
    <w:rsid w:val="009F06CF"/>
    <w:rsid w:val="00A10C8C"/>
    <w:rsid w:val="00A15EF4"/>
    <w:rsid w:val="00A16F06"/>
    <w:rsid w:val="00A5144A"/>
    <w:rsid w:val="00A64187"/>
    <w:rsid w:val="00A77A8D"/>
    <w:rsid w:val="00AA57AE"/>
    <w:rsid w:val="00AB0E8F"/>
    <w:rsid w:val="00AB62C5"/>
    <w:rsid w:val="00AD5DBC"/>
    <w:rsid w:val="00B02F78"/>
    <w:rsid w:val="00B15692"/>
    <w:rsid w:val="00B20626"/>
    <w:rsid w:val="00B21C0A"/>
    <w:rsid w:val="00B31D25"/>
    <w:rsid w:val="00B32EEE"/>
    <w:rsid w:val="00B5242C"/>
    <w:rsid w:val="00B74E84"/>
    <w:rsid w:val="00B81B8F"/>
    <w:rsid w:val="00B8614D"/>
    <w:rsid w:val="00BA5EBC"/>
    <w:rsid w:val="00BC2BAF"/>
    <w:rsid w:val="00BF22EC"/>
    <w:rsid w:val="00BF5512"/>
    <w:rsid w:val="00C13D74"/>
    <w:rsid w:val="00C17E82"/>
    <w:rsid w:val="00C27FA9"/>
    <w:rsid w:val="00C42DF1"/>
    <w:rsid w:val="00C517FC"/>
    <w:rsid w:val="00C901CD"/>
    <w:rsid w:val="00C943CC"/>
    <w:rsid w:val="00CA2291"/>
    <w:rsid w:val="00CE613C"/>
    <w:rsid w:val="00CF1FE4"/>
    <w:rsid w:val="00CF5110"/>
    <w:rsid w:val="00D028CA"/>
    <w:rsid w:val="00DA34FD"/>
    <w:rsid w:val="00DA76BE"/>
    <w:rsid w:val="00DB3765"/>
    <w:rsid w:val="00DC20C3"/>
    <w:rsid w:val="00E160BD"/>
    <w:rsid w:val="00E2680B"/>
    <w:rsid w:val="00E55B13"/>
    <w:rsid w:val="00E57EAE"/>
    <w:rsid w:val="00E6692B"/>
    <w:rsid w:val="00E67A30"/>
    <w:rsid w:val="00E7559B"/>
    <w:rsid w:val="00E84D7D"/>
    <w:rsid w:val="00E86661"/>
    <w:rsid w:val="00E9389F"/>
    <w:rsid w:val="00E94C6E"/>
    <w:rsid w:val="00EA5F2C"/>
    <w:rsid w:val="00EB5202"/>
    <w:rsid w:val="00EC0987"/>
    <w:rsid w:val="00ED16A4"/>
    <w:rsid w:val="00F05492"/>
    <w:rsid w:val="00F10F37"/>
    <w:rsid w:val="00F14DDC"/>
    <w:rsid w:val="00F153DA"/>
    <w:rsid w:val="00F23F7F"/>
    <w:rsid w:val="00F31900"/>
    <w:rsid w:val="00F94099"/>
    <w:rsid w:val="00FD6810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E41739"/>
  <w15:docId w15:val="{1D37C1B3-4129-4B3B-8E6E-5D901BE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FA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0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7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C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C6E"/>
    <w:rPr>
      <w:b/>
      <w:bCs/>
      <w:lang w:eastAsia="en-US"/>
    </w:rPr>
  </w:style>
  <w:style w:type="paragraph" w:styleId="Revision">
    <w:name w:val="Revision"/>
    <w:hidden/>
    <w:uiPriority w:val="99"/>
    <w:semiHidden/>
    <w:rsid w:val="001B1B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_x0020_type xmlns="0c6a760c-91cc-4f00-a7d4-fffe24715a1a">Policy and Procedures</Doc_x0020_type>
    <Retention xmlns="e66258f8-7dc2-4f77-adad-b3a5688c77c5" xsi:nil="true"/>
    <Month_x002f_Year xmlns="0c6a760c-91cc-4f00-a7d4-fffe24715a1a">June 2016</Month_x002f_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3EC1D1D35E942BDF95C29102750E7" ma:contentTypeVersion="4" ma:contentTypeDescription="Create a new document." ma:contentTypeScope="" ma:versionID="949e1b2271add94698ce79bfc837faa9">
  <xsd:schema xmlns:xsd="http://www.w3.org/2001/XMLSchema" xmlns:p="http://schemas.microsoft.com/office/2006/metadata/properties" xmlns:ns3="e66258f8-7dc2-4f77-adad-b3a5688c77c5" xmlns:ns4="0c6a760c-91cc-4f00-a7d4-fffe24715a1a" targetNamespace="http://schemas.microsoft.com/office/2006/metadata/properties" ma:root="true" ma:fieldsID="03ea5bc7a02a2118782fa974b8154b3a" ns3:_="" ns4:_="">
    <xsd:import namespace="e66258f8-7dc2-4f77-adad-b3a5688c77c5"/>
    <xsd:import namespace="0c6a760c-91cc-4f00-a7d4-fffe24715a1a"/>
    <xsd:element name="properties">
      <xsd:complexType>
        <xsd:sequence>
          <xsd:element name="documentManagement">
            <xsd:complexType>
              <xsd:all>
                <xsd:element ref="ns3:Retention" minOccurs="0"/>
                <xsd:element ref="ns4:Doc_x0020_type"/>
                <xsd:element ref="ns4:Month_x002f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6258f8-7dc2-4f77-adad-b3a5688c77c5" elementFormDefault="qualified">
    <xsd:import namespace="http://schemas.microsoft.com/office/2006/documentManagement/types"/>
    <xsd:element name="Retention" ma:index="10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</xsd:schema>
  <xsd:schema xmlns:xsd="http://www.w3.org/2001/XMLSchema" xmlns:dms="http://schemas.microsoft.com/office/2006/documentManagement/types" targetNamespace="0c6a760c-91cc-4f00-a7d4-fffe24715a1a" elementFormDefault="qualified">
    <xsd:import namespace="http://schemas.microsoft.com/office/2006/documentManagement/types"/>
    <xsd:element name="Doc_x0020_type" ma:index="11" ma:displayName="Doc type" ma:format="Dropdown" ma:internalName="Doc_x0020_type">
      <xsd:simpleType>
        <xsd:restriction base="dms:Choice">
          <xsd:enumeration value="Archive"/>
          <xsd:enumeration value="Audit Monthly Figures and Non-Compliance"/>
          <xsd:enumeration value="Audit List and Log"/>
          <xsd:enumeration value="Audit Activity Requests"/>
          <xsd:enumeration value="Cases/Themes To Be Audited"/>
          <xsd:enumeration value="Escalations and Case File Update/Visits"/>
          <xsd:enumeration value="Good Examples"/>
          <xsd:enumeration value="Newsletters"/>
          <xsd:enumeration value="Master Contact List"/>
          <xsd:enumeration value="Moderation Panel"/>
          <xsd:enumeration value="Plans"/>
          <xsd:enumeration value="Policy and Procedures"/>
          <xsd:enumeration value="QAF Processes and Policies"/>
          <xsd:enumeration value="Regulation 44 Reports"/>
          <xsd:enumeration value="Reports"/>
          <xsd:enumeration value="Service Structures"/>
          <xsd:enumeration value="Templates"/>
        </xsd:restriction>
      </xsd:simpleType>
    </xsd:element>
    <xsd:element name="Month_x002f_Year" ma:index="12" nillable="true" ma:displayName="Month/Year" ma:default="June 2016" ma:format="Dropdown" ma:internalName="Month_x002f_Year">
      <xsd:simpleType>
        <xsd:restriction base="dms:Choice">
          <xsd:enumeration value="May 2016"/>
          <xsd:enumeration value="June 2016"/>
          <xsd:enumeration value="July 2016"/>
          <xsd:enumeration value="August 2016"/>
          <xsd:enumeration value="September 2016"/>
          <xsd:enumeration value="October 2016"/>
          <xsd:enumeration value="November 2016"/>
          <xsd:enumeration value="December 2016"/>
          <xsd:enumeration value="January 2017"/>
          <xsd:enumeration value="February 2017"/>
          <xsd:enumeration value="March 2017"/>
          <xsd:enumeration value="April 2017"/>
          <xsd:enumeration value="May 2017"/>
          <xsd:enumeration value="June 2017"/>
          <xsd:enumeration value="July 2017"/>
          <xsd:enumeration value="August 2017"/>
          <xsd:enumeration value="September 2017"/>
          <xsd:enumeration value="October 2017"/>
          <xsd:enumeration value="November 2017"/>
          <xsd:enumeration value="December 2017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9371F-CEDD-4D2F-9F36-E0DF7BC60809}">
  <ds:schemaRefs>
    <ds:schemaRef ds:uri="http://schemas.microsoft.com/office/2006/metadata/properties"/>
    <ds:schemaRef ds:uri="0c6a760c-91cc-4f00-a7d4-fffe24715a1a"/>
    <ds:schemaRef ds:uri="e66258f8-7dc2-4f77-adad-b3a5688c77c5"/>
  </ds:schemaRefs>
</ds:datastoreItem>
</file>

<file path=customXml/itemProps2.xml><?xml version="1.0" encoding="utf-8"?>
<ds:datastoreItem xmlns:ds="http://schemas.openxmlformats.org/officeDocument/2006/customXml" ds:itemID="{1168AE05-B654-44CD-801A-766B2AA96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AECE0-99C1-4EC1-B5AA-72CB86F40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258f8-7dc2-4f77-adad-b3a5688c77c5"/>
    <ds:schemaRef ds:uri="0c6a760c-91cc-4f00-a7d4-fffe24715a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743F03-6CE6-4516-8397-E49F5744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dbaylis</dc:creator>
  <dc:description/>
  <cp:lastModifiedBy>Olivia Ives</cp:lastModifiedBy>
  <cp:revision>2</cp:revision>
  <cp:lastPrinted>2016-01-27T14:18:00Z</cp:lastPrinted>
  <dcterms:created xsi:type="dcterms:W3CDTF">2024-01-09T10:41:00Z</dcterms:created>
  <dcterms:modified xsi:type="dcterms:W3CDTF">2024-01-09T10:41:00Z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0x010100C403EC1D1D35E942BDF95C29102750E7</vt:lpwstr>
  </property>
</Properties>
</file>