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D1" w:rsidRPr="005A6DD1" w:rsidRDefault="005A6DD1" w:rsidP="00D43AF6">
      <w:pPr>
        <w:spacing w:after="0"/>
        <w:jc w:val="both"/>
        <w:rPr>
          <w:rFonts w:ascii="Arial" w:hAnsi="Arial" w:cs="Arial"/>
          <w:b/>
          <w:iCs/>
        </w:rPr>
      </w:pPr>
      <w:bookmarkStart w:id="0" w:name="_GoBack"/>
      <w:bookmarkEnd w:id="0"/>
      <w:r w:rsidRPr="005A6DD1">
        <w:rPr>
          <w:rFonts w:ascii="Arial" w:hAnsi="Arial" w:cs="Arial"/>
          <w:b/>
          <w:iCs/>
        </w:rPr>
        <w:t>Transition Process</w:t>
      </w:r>
    </w:p>
    <w:p w:rsidR="005A6DD1" w:rsidRDefault="005A6DD1" w:rsidP="00D43AF6">
      <w:pPr>
        <w:spacing w:after="0"/>
        <w:jc w:val="both"/>
        <w:rPr>
          <w:rFonts w:ascii="Arial" w:hAnsi="Arial" w:cs="Arial"/>
          <w:iCs/>
        </w:rPr>
      </w:pPr>
    </w:p>
    <w:p w:rsidR="00D43AF6" w:rsidRDefault="00D43AF6" w:rsidP="00D43AF6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</w:t>
      </w:r>
      <w:r w:rsidRPr="00AA5D98">
        <w:rPr>
          <w:rFonts w:ascii="Arial" w:hAnsi="Arial" w:cs="Arial"/>
          <w:iCs/>
        </w:rPr>
        <w:t xml:space="preserve">transition process has </w:t>
      </w:r>
      <w:r>
        <w:rPr>
          <w:rFonts w:ascii="Arial" w:hAnsi="Arial" w:cs="Arial"/>
          <w:iCs/>
        </w:rPr>
        <w:t xml:space="preserve">been strengthened by the </w:t>
      </w:r>
      <w:r w:rsidRPr="00AA5D98">
        <w:rPr>
          <w:rFonts w:ascii="Arial" w:hAnsi="Arial" w:cs="Arial"/>
          <w:iCs/>
        </w:rPr>
        <w:t xml:space="preserve">addition of </w:t>
      </w:r>
      <w:r>
        <w:rPr>
          <w:rFonts w:ascii="Arial" w:hAnsi="Arial" w:cs="Arial"/>
          <w:iCs/>
        </w:rPr>
        <w:t xml:space="preserve">a dedicated transition support worker, this multifaceted role </w:t>
      </w:r>
      <w:r w:rsidRPr="00AA5D98">
        <w:rPr>
          <w:rFonts w:ascii="Arial" w:hAnsi="Arial" w:cs="Arial"/>
          <w:iCs/>
        </w:rPr>
        <w:t>provide</w:t>
      </w:r>
      <w:r>
        <w:rPr>
          <w:rFonts w:ascii="Arial" w:hAnsi="Arial" w:cs="Arial"/>
          <w:iCs/>
        </w:rPr>
        <w:t>s additional capacity to promote transition work across the partnership and support</w:t>
      </w:r>
      <w:r w:rsidRPr="00AA5D98">
        <w:rPr>
          <w:rFonts w:ascii="Arial" w:hAnsi="Arial" w:cs="Arial"/>
          <w:iCs/>
        </w:rPr>
        <w:t xml:space="preserve"> young people with practical and emotional </w:t>
      </w:r>
      <w:r>
        <w:rPr>
          <w:rFonts w:ascii="Arial" w:hAnsi="Arial" w:cs="Arial"/>
          <w:iCs/>
        </w:rPr>
        <w:t xml:space="preserve">issues. </w:t>
      </w:r>
      <w:r w:rsidR="005342F2">
        <w:rPr>
          <w:rFonts w:ascii="Arial" w:hAnsi="Arial" w:cs="Arial"/>
          <w:color w:val="000000" w:themeColor="text1"/>
        </w:rPr>
        <w:t>This role supports both strategic and operation activity across the local area partnership, ensuring collaboration that improves outcomes for children and young people across Luton, including:</w:t>
      </w:r>
    </w:p>
    <w:p w:rsidR="00D43AF6" w:rsidRPr="00C61A08" w:rsidRDefault="00D43AF6" w:rsidP="00D43AF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Cs/>
        </w:rPr>
      </w:pPr>
      <w:r w:rsidRPr="00C61A08">
        <w:rPr>
          <w:rFonts w:ascii="Arial" w:hAnsi="Arial" w:cs="Arial"/>
          <w:iCs/>
        </w:rPr>
        <w:t xml:space="preserve">Promoting transitions within the South of Bedfordshire by attending whole staff meetings and team meetings as well as to other external services.  </w:t>
      </w:r>
    </w:p>
    <w:p w:rsidR="00D43AF6" w:rsidRPr="00AA5D98" w:rsidRDefault="00D43AF6" w:rsidP="00D43AF6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iCs/>
        </w:rPr>
      </w:pPr>
      <w:r w:rsidRPr="00AA5D98">
        <w:rPr>
          <w:rFonts w:ascii="Arial" w:hAnsi="Arial" w:cs="Arial"/>
          <w:iCs/>
        </w:rPr>
        <w:t xml:space="preserve">Attending various transition events throughout the year such as ‘Preparing for Adulthood’ and ‘Mind the Gap’ to further promote transitions.  </w:t>
      </w:r>
    </w:p>
    <w:p w:rsidR="00D43AF6" w:rsidRPr="00AA5D98" w:rsidRDefault="00D43AF6" w:rsidP="00D43AF6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iCs/>
        </w:rPr>
      </w:pPr>
      <w:r w:rsidRPr="00AA5D98">
        <w:rPr>
          <w:rFonts w:ascii="Arial" w:hAnsi="Arial" w:cs="Arial"/>
          <w:iCs/>
        </w:rPr>
        <w:t xml:space="preserve">Creating an easier to read version of the transition policy to sit alongside the policy on ELFT’s intranet to support staff in their understanding. </w:t>
      </w:r>
    </w:p>
    <w:p w:rsidR="00D43AF6" w:rsidRPr="00AA5D98" w:rsidRDefault="00D43AF6" w:rsidP="00D43AF6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iCs/>
        </w:rPr>
      </w:pPr>
      <w:r w:rsidRPr="00AA5D98">
        <w:rPr>
          <w:rFonts w:ascii="Arial" w:hAnsi="Arial" w:cs="Arial"/>
          <w:iCs/>
        </w:rPr>
        <w:t xml:space="preserve">Holding monthly forecasting meetings with different South Bedfordshire CAMHS teams to help care coordinators start thinking about transitioning young people from the age of 17 into adult mental health services.  </w:t>
      </w:r>
    </w:p>
    <w:p w:rsidR="00D43AF6" w:rsidRPr="00AA5D98" w:rsidRDefault="00D43AF6" w:rsidP="00D43AF6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iCs/>
        </w:rPr>
      </w:pPr>
      <w:r w:rsidRPr="00AA5D98">
        <w:rPr>
          <w:rFonts w:ascii="Arial" w:hAnsi="Arial" w:cs="Arial"/>
          <w:iCs/>
        </w:rPr>
        <w:t xml:space="preserve">Transitioning 28 young people into South Bedfordshire Community Mental Health Teams - Leighton Buzzard, Dunstable and Luton.  </w:t>
      </w:r>
    </w:p>
    <w:p w:rsidR="00713FD5" w:rsidRDefault="00713FD5"/>
    <w:sectPr w:rsidR="0071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EE5"/>
    <w:multiLevelType w:val="hybridMultilevel"/>
    <w:tmpl w:val="472E0FB6"/>
    <w:lvl w:ilvl="0" w:tplc="316454B0">
      <w:start w:val="1"/>
      <w:numFmt w:val="bullet"/>
      <w:pStyle w:val="CommentTex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2226"/>
    <w:multiLevelType w:val="hybridMultilevel"/>
    <w:tmpl w:val="6C72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5B5D"/>
    <w:multiLevelType w:val="hybridMultilevel"/>
    <w:tmpl w:val="907E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F6"/>
    <w:rsid w:val="005342F2"/>
    <w:rsid w:val="005A6DD1"/>
    <w:rsid w:val="00713FD5"/>
    <w:rsid w:val="00C0281D"/>
    <w:rsid w:val="00D43AF6"/>
    <w:rsid w:val="00D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432AF-C619-47D7-A624-3409D259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List Paragrap,Bullet Styl,Bullet,No Spacing11,PAC HEARING,Párrafo de lista,Recommendation,Recommendati,Recommendatio,List Paragra,List Paragraph21,Maire,Numbered Para 1,Dot pt,No Spacing1,List Paragraph Char Char Char,Indicator Text,L1"/>
    <w:basedOn w:val="Normal"/>
    <w:link w:val="ListParagraphChar"/>
    <w:uiPriority w:val="34"/>
    <w:qFormat/>
    <w:rsid w:val="00D43A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D43AF6"/>
    <w:pPr>
      <w:numPr>
        <w:numId w:val="1"/>
      </w:numPr>
      <w:tabs>
        <w:tab w:val="clear" w:pos="1627"/>
      </w:tabs>
      <w:spacing w:after="0" w:line="240" w:lineRule="auto"/>
      <w:ind w:left="0" w:firstLine="0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AF6"/>
    <w:rPr>
      <w:rFonts w:ascii="Tahoma" w:eastAsia="Times New Roman" w:hAnsi="Tahoma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3AF6"/>
    <w:rPr>
      <w:sz w:val="16"/>
      <w:szCs w:val="16"/>
    </w:rPr>
  </w:style>
  <w:style w:type="character" w:customStyle="1" w:styleId="ListParagraphChar">
    <w:name w:val="List Paragraph Char"/>
    <w:aliases w:val="L Char,List Paragrap Char,Bullet Styl Char,Bullet Char,No Spacing11 Char,PAC HEARING Char,Párrafo de lista Char,Recommendation Char,Recommendati Char,Recommendatio Char,List Paragra Char,List Paragraph21 Char,Maire Char,Dot pt Char"/>
    <w:basedOn w:val="DefaultParagraphFont"/>
    <w:link w:val="ListParagraph"/>
    <w:uiPriority w:val="34"/>
    <w:locked/>
    <w:rsid w:val="00D43AF6"/>
  </w:style>
  <w:style w:type="paragraph" w:styleId="BalloonText">
    <w:name w:val="Balloon Text"/>
    <w:basedOn w:val="Normal"/>
    <w:link w:val="BalloonTextChar"/>
    <w:uiPriority w:val="99"/>
    <w:semiHidden/>
    <w:unhideWhenUsed/>
    <w:rsid w:val="00D4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Siddique, Israr</dc:creator>
  <cp:keywords/>
  <dc:description/>
  <cp:lastModifiedBy>Siddique, Israr</cp:lastModifiedBy>
  <cp:revision>2</cp:revision>
  <dcterms:created xsi:type="dcterms:W3CDTF">2024-01-29T10:57:00Z</dcterms:created>
  <dcterms:modified xsi:type="dcterms:W3CDTF">2024-01-29T10:57:00Z</dcterms:modified>
</cp:coreProperties>
</file>