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28FA" w14:textId="77777777" w:rsidR="00276660" w:rsidRDefault="00276660" w:rsidP="00F20555">
      <w:pPr>
        <w:spacing w:after="0" w:line="240" w:lineRule="auto"/>
        <w:jc w:val="both"/>
        <w:rPr>
          <w:rFonts w:ascii="Arial" w:hAnsi="Arial" w:cs="Arial"/>
          <w:b/>
          <w:sz w:val="32"/>
          <w:szCs w:val="32"/>
        </w:rPr>
      </w:pPr>
      <w:r w:rsidRPr="00F20555">
        <w:rPr>
          <w:rFonts w:ascii="Arial" w:hAnsi="Arial" w:cs="Arial"/>
          <w:b/>
          <w:sz w:val="32"/>
          <w:szCs w:val="32"/>
        </w:rPr>
        <w:t>Storage of Data on Mobile Devices</w:t>
      </w:r>
    </w:p>
    <w:p w14:paraId="2EA2D783" w14:textId="77777777" w:rsidR="00F20555" w:rsidRPr="00F20555" w:rsidRDefault="00F20555" w:rsidP="00F20555">
      <w:pPr>
        <w:spacing w:after="0" w:line="240" w:lineRule="auto"/>
        <w:jc w:val="both"/>
        <w:rPr>
          <w:rFonts w:ascii="Arial" w:hAnsi="Arial" w:cs="Arial"/>
          <w:b/>
          <w:sz w:val="32"/>
          <w:szCs w:val="32"/>
        </w:rPr>
      </w:pPr>
    </w:p>
    <w:p w14:paraId="30B1DFC7" w14:textId="46460EC5" w:rsidR="00276660" w:rsidRPr="00F20555" w:rsidRDefault="00F20555" w:rsidP="00F20555">
      <w:pPr>
        <w:spacing w:after="0" w:line="240" w:lineRule="auto"/>
        <w:jc w:val="both"/>
        <w:rPr>
          <w:rFonts w:ascii="Arial" w:hAnsi="Arial" w:cs="Arial"/>
          <w:b/>
          <w:bCs/>
          <w:sz w:val="24"/>
          <w:szCs w:val="24"/>
        </w:rPr>
      </w:pPr>
      <w:r w:rsidRPr="00F20555">
        <w:rPr>
          <w:rFonts w:ascii="Arial" w:hAnsi="Arial" w:cs="Arial"/>
          <w:b/>
          <w:bCs/>
          <w:sz w:val="24"/>
          <w:szCs w:val="24"/>
        </w:rPr>
        <w:t>Scope Of This Chapter</w:t>
      </w:r>
    </w:p>
    <w:p w14:paraId="32E2B0C8"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This chapter provides guidance on the storage of personal data (including photographs) on mobile devices. 'Personal data' is any information about an identifiable living individual. </w:t>
      </w:r>
    </w:p>
    <w:p w14:paraId="1DDD46D5" w14:textId="77777777" w:rsidR="00F20555" w:rsidRPr="00F20555" w:rsidRDefault="00F20555" w:rsidP="00F20555">
      <w:pPr>
        <w:spacing w:after="0" w:line="240" w:lineRule="auto"/>
        <w:jc w:val="both"/>
        <w:rPr>
          <w:rFonts w:ascii="Arial" w:hAnsi="Arial" w:cs="Arial"/>
          <w:sz w:val="24"/>
          <w:szCs w:val="24"/>
        </w:rPr>
      </w:pPr>
    </w:p>
    <w:p w14:paraId="3DA4BA2E"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'Mobile devices' includes memory sticks, mobile telephones including smartphones, tablet technologies, netbooks and laptops.</w:t>
      </w:r>
    </w:p>
    <w:p w14:paraId="23973B5A" w14:textId="77777777" w:rsidR="00F20555" w:rsidRPr="00F20555" w:rsidRDefault="00F20555" w:rsidP="00F20555">
      <w:pPr>
        <w:spacing w:after="0" w:line="240" w:lineRule="auto"/>
        <w:jc w:val="both"/>
        <w:rPr>
          <w:rFonts w:ascii="Arial" w:hAnsi="Arial" w:cs="Arial"/>
          <w:sz w:val="24"/>
          <w:szCs w:val="24"/>
        </w:rPr>
      </w:pPr>
    </w:p>
    <w:p w14:paraId="73874229" w14:textId="0709D3EA" w:rsidR="00276660" w:rsidRDefault="00F20555" w:rsidP="00F20555">
      <w:pPr>
        <w:spacing w:after="0" w:line="240" w:lineRule="auto"/>
        <w:jc w:val="both"/>
        <w:rPr>
          <w:rFonts w:ascii="Arial" w:hAnsi="Arial" w:cs="Arial"/>
          <w:b/>
          <w:bCs/>
          <w:sz w:val="24"/>
          <w:szCs w:val="24"/>
        </w:rPr>
      </w:pPr>
      <w:r w:rsidRPr="00F20555">
        <w:rPr>
          <w:rFonts w:ascii="Arial" w:hAnsi="Arial" w:cs="Arial"/>
          <w:b/>
          <w:bCs/>
          <w:sz w:val="24"/>
          <w:szCs w:val="24"/>
        </w:rPr>
        <w:t>Relevant Guidance</w:t>
      </w:r>
    </w:p>
    <w:p w14:paraId="0B741133" w14:textId="77777777" w:rsidR="004A5368" w:rsidRPr="00F20555" w:rsidRDefault="004A5368" w:rsidP="00F20555">
      <w:pPr>
        <w:spacing w:after="0" w:line="240" w:lineRule="auto"/>
        <w:jc w:val="both"/>
        <w:rPr>
          <w:rFonts w:ascii="Arial" w:hAnsi="Arial" w:cs="Arial"/>
          <w:b/>
          <w:bCs/>
          <w:sz w:val="24"/>
          <w:szCs w:val="24"/>
        </w:rPr>
      </w:pPr>
    </w:p>
    <w:p w14:paraId="27021BBA" w14:textId="77777777" w:rsidR="00276660" w:rsidRPr="00F20555" w:rsidRDefault="004A5368" w:rsidP="00F20555">
      <w:pPr>
        <w:spacing w:after="0" w:line="240" w:lineRule="auto"/>
        <w:jc w:val="both"/>
        <w:rPr>
          <w:rFonts w:ascii="Arial" w:hAnsi="Arial" w:cs="Arial"/>
          <w:sz w:val="24"/>
          <w:szCs w:val="24"/>
        </w:rPr>
      </w:pPr>
      <w:hyperlink r:id="rId7" w:tgtFrame="_blank" w:history="1">
        <w:r w:rsidR="00276660" w:rsidRPr="00F20555">
          <w:rPr>
            <w:rStyle w:val="Hyperlink"/>
            <w:rFonts w:ascii="Arial" w:hAnsi="Arial" w:cs="Arial"/>
            <w:b/>
            <w:bCs/>
            <w:sz w:val="24"/>
            <w:szCs w:val="24"/>
          </w:rPr>
          <w:t>Guide to Data Protection (Information Commissioner's Office)</w:t>
        </w:r>
      </w:hyperlink>
    </w:p>
    <w:p w14:paraId="16EE79BA"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See also </w:t>
      </w:r>
      <w:hyperlink r:id="rId8" w:tgtFrame="_blank" w:history="1">
        <w:r w:rsidRPr="00F20555">
          <w:rPr>
            <w:rStyle w:val="Hyperlink"/>
            <w:rFonts w:ascii="Arial" w:hAnsi="Arial" w:cs="Arial"/>
            <w:b/>
            <w:bCs/>
            <w:sz w:val="24"/>
            <w:szCs w:val="24"/>
          </w:rPr>
          <w:t>Bradford MDC IT Policies and Procedures</w:t>
        </w:r>
      </w:hyperlink>
      <w:r w:rsidRPr="00F20555">
        <w:rPr>
          <w:rFonts w:ascii="Arial" w:hAnsi="Arial" w:cs="Arial"/>
          <w:sz w:val="24"/>
          <w:szCs w:val="24"/>
        </w:rPr>
        <w:t> (Intranet access is required).</w:t>
      </w:r>
    </w:p>
    <w:p w14:paraId="7869F9F5" w14:textId="77777777" w:rsidR="00F20555" w:rsidRPr="00F20555" w:rsidRDefault="00F20555" w:rsidP="00F20555">
      <w:pPr>
        <w:spacing w:after="0" w:line="240" w:lineRule="auto"/>
        <w:jc w:val="both"/>
        <w:rPr>
          <w:rFonts w:ascii="Arial" w:hAnsi="Arial" w:cs="Arial"/>
          <w:sz w:val="24"/>
          <w:szCs w:val="24"/>
        </w:rPr>
      </w:pPr>
    </w:p>
    <w:tbl>
      <w:tblPr>
        <w:tblW w:w="9850" w:type="dxa"/>
        <w:tblCellMar>
          <w:top w:w="15" w:type="dxa"/>
          <w:left w:w="15" w:type="dxa"/>
          <w:bottom w:w="15" w:type="dxa"/>
          <w:right w:w="15" w:type="dxa"/>
        </w:tblCellMar>
        <w:tblLook w:val="04A0" w:firstRow="1" w:lastRow="0" w:firstColumn="1" w:lastColumn="0" w:noHBand="0" w:noVBand="1"/>
        <w:tblCaption w:val="Working from Home/Remote Working"/>
      </w:tblPr>
      <w:tblGrid>
        <w:gridCol w:w="9850"/>
      </w:tblGrid>
      <w:tr w:rsidR="00276660" w:rsidRPr="00F20555" w14:paraId="367020A0" w14:textId="77777777" w:rsidTr="00F20555">
        <w:tc>
          <w:tcPr>
            <w:tcW w:w="0" w:type="auto"/>
            <w:tcBorders>
              <w:top w:val="single" w:sz="6" w:space="0" w:color="DDDDDD"/>
            </w:tcBorders>
            <w:shd w:val="clear" w:color="auto" w:fill="FC88F4"/>
            <w:tcMar>
              <w:top w:w="120" w:type="dxa"/>
              <w:left w:w="120" w:type="dxa"/>
              <w:bottom w:w="120" w:type="dxa"/>
              <w:right w:w="120" w:type="dxa"/>
            </w:tcMar>
            <w:hideMark/>
          </w:tcPr>
          <w:p w14:paraId="55C08F2A" w14:textId="77777777" w:rsidR="00276660" w:rsidRPr="00F20555" w:rsidRDefault="00276660" w:rsidP="00F20555">
            <w:pPr>
              <w:spacing w:after="0" w:line="240" w:lineRule="auto"/>
              <w:jc w:val="both"/>
              <w:rPr>
                <w:rFonts w:ascii="Arial" w:hAnsi="Arial" w:cs="Arial"/>
                <w:b/>
                <w:bCs/>
                <w:sz w:val="24"/>
                <w:szCs w:val="24"/>
              </w:rPr>
            </w:pPr>
            <w:r w:rsidRPr="00F20555">
              <w:rPr>
                <w:rFonts w:ascii="Arial" w:hAnsi="Arial" w:cs="Arial"/>
                <w:b/>
                <w:bCs/>
                <w:sz w:val="24"/>
                <w:szCs w:val="24"/>
              </w:rPr>
              <w:t>Working from Home/Remote Working</w:t>
            </w:r>
          </w:p>
          <w:p w14:paraId="574119BF" w14:textId="77777777" w:rsidR="00276660" w:rsidRPr="00F20555" w:rsidRDefault="00276660" w:rsidP="00F20555">
            <w:pPr>
              <w:spacing w:after="0" w:line="240" w:lineRule="auto"/>
              <w:jc w:val="both"/>
              <w:rPr>
                <w:rFonts w:ascii="Arial" w:hAnsi="Arial" w:cs="Arial"/>
                <w:sz w:val="24"/>
                <w:szCs w:val="24"/>
              </w:rPr>
            </w:pPr>
            <w:r w:rsidRPr="00F20555">
              <w:rPr>
                <w:rFonts w:ascii="Arial" w:hAnsi="Arial" w:cs="Arial"/>
                <w:sz w:val="24"/>
                <w:szCs w:val="24"/>
              </w:rPr>
              <w:t>It is important to remember that principles of data protection and confidentiality apply equally when working in a home environment as they do when working in an office environment.</w:t>
            </w:r>
          </w:p>
          <w:p w14:paraId="778585E8" w14:textId="77777777" w:rsidR="00276660" w:rsidRPr="00F20555" w:rsidRDefault="00276660" w:rsidP="00F20555">
            <w:pPr>
              <w:spacing w:after="0" w:line="240" w:lineRule="auto"/>
              <w:jc w:val="both"/>
              <w:rPr>
                <w:rFonts w:ascii="Arial" w:hAnsi="Arial" w:cs="Arial"/>
                <w:sz w:val="24"/>
                <w:szCs w:val="24"/>
              </w:rPr>
            </w:pPr>
            <w:r w:rsidRPr="00F20555">
              <w:rPr>
                <w:rFonts w:ascii="Arial" w:hAnsi="Arial" w:cs="Arial"/>
                <w:sz w:val="24"/>
                <w:szCs w:val="24"/>
              </w:rPr>
              <w:t>A home environment may pose additional risks and issues of which you must be aware.</w:t>
            </w:r>
          </w:p>
          <w:p w14:paraId="586F0719" w14:textId="77777777" w:rsidR="00276660" w:rsidRPr="00F20555" w:rsidRDefault="00276660" w:rsidP="00F20555">
            <w:pPr>
              <w:spacing w:after="0" w:line="240" w:lineRule="auto"/>
              <w:jc w:val="both"/>
              <w:rPr>
                <w:rFonts w:ascii="Arial" w:hAnsi="Arial" w:cs="Arial"/>
                <w:sz w:val="24"/>
                <w:szCs w:val="24"/>
              </w:rPr>
            </w:pPr>
            <w:r w:rsidRPr="00F20555">
              <w:rPr>
                <w:rFonts w:ascii="Arial" w:hAnsi="Arial" w:cs="Arial"/>
                <w:sz w:val="24"/>
                <w:szCs w:val="24"/>
              </w:rPr>
              <w:t>See: </w:t>
            </w:r>
            <w:hyperlink r:id="rId9" w:anchor="home" w:history="1">
              <w:r w:rsidRPr="00F20555">
                <w:rPr>
                  <w:rStyle w:val="Hyperlink"/>
                  <w:rFonts w:ascii="Arial" w:hAnsi="Arial" w:cs="Arial"/>
                  <w:b/>
                  <w:bCs/>
                  <w:sz w:val="24"/>
                  <w:szCs w:val="24"/>
                </w:rPr>
                <w:t>Section 4, Working from Home/Remote Working</w:t>
              </w:r>
            </w:hyperlink>
            <w:r w:rsidRPr="00F20555">
              <w:rPr>
                <w:rFonts w:ascii="Arial" w:hAnsi="Arial" w:cs="Arial"/>
                <w:sz w:val="24"/>
                <w:szCs w:val="24"/>
              </w:rPr>
              <w:t>.</w:t>
            </w:r>
          </w:p>
        </w:tc>
      </w:tr>
    </w:tbl>
    <w:p w14:paraId="04E25738" w14:textId="77777777" w:rsidR="00F20555" w:rsidRDefault="00F20555" w:rsidP="00F20555">
      <w:pPr>
        <w:spacing w:after="0" w:line="240" w:lineRule="auto"/>
        <w:jc w:val="both"/>
        <w:rPr>
          <w:rFonts w:ascii="Arial" w:hAnsi="Arial" w:cs="Arial"/>
          <w:sz w:val="24"/>
          <w:szCs w:val="24"/>
        </w:rPr>
      </w:pPr>
    </w:p>
    <w:p w14:paraId="06A06C1A" w14:textId="36C02899"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This chapter was added to the manual in January 2021.</w:t>
      </w:r>
    </w:p>
    <w:p w14:paraId="6A56A94C" w14:textId="77777777" w:rsidR="00F20555" w:rsidRPr="00F20555" w:rsidRDefault="00F20555" w:rsidP="00F20555">
      <w:pPr>
        <w:spacing w:after="0" w:line="240" w:lineRule="auto"/>
        <w:jc w:val="both"/>
        <w:rPr>
          <w:rFonts w:ascii="Arial" w:hAnsi="Arial" w:cs="Arial"/>
          <w:sz w:val="24"/>
          <w:szCs w:val="24"/>
        </w:rPr>
      </w:pPr>
    </w:p>
    <w:p w14:paraId="535FC9FB" w14:textId="46B3D524" w:rsidR="00276660" w:rsidRDefault="00276660" w:rsidP="00F20555">
      <w:pPr>
        <w:pStyle w:val="ListParagraph"/>
        <w:numPr>
          <w:ilvl w:val="0"/>
          <w:numId w:val="11"/>
        </w:numPr>
        <w:spacing w:after="0" w:line="240" w:lineRule="auto"/>
        <w:jc w:val="both"/>
        <w:rPr>
          <w:rFonts w:ascii="Arial" w:hAnsi="Arial" w:cs="Arial"/>
          <w:b/>
          <w:bCs/>
          <w:sz w:val="24"/>
          <w:szCs w:val="24"/>
        </w:rPr>
      </w:pPr>
      <w:r w:rsidRPr="00F20555">
        <w:rPr>
          <w:rFonts w:ascii="Arial" w:hAnsi="Arial" w:cs="Arial"/>
          <w:b/>
          <w:bCs/>
          <w:sz w:val="24"/>
          <w:szCs w:val="24"/>
        </w:rPr>
        <w:t>Introduction</w:t>
      </w:r>
    </w:p>
    <w:p w14:paraId="55A2185A" w14:textId="77777777" w:rsidR="004A5368" w:rsidRPr="00F20555" w:rsidRDefault="004A5368" w:rsidP="004A5368">
      <w:pPr>
        <w:pStyle w:val="ListParagraph"/>
        <w:spacing w:after="0" w:line="240" w:lineRule="auto"/>
        <w:jc w:val="both"/>
        <w:rPr>
          <w:rFonts w:ascii="Arial" w:hAnsi="Arial" w:cs="Arial"/>
          <w:b/>
          <w:bCs/>
          <w:sz w:val="24"/>
          <w:szCs w:val="24"/>
        </w:rPr>
      </w:pPr>
    </w:p>
    <w:p w14:paraId="1CD4864A"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 xml:space="preserve">The Data Protection Act 2018 ('the Act') and the UK General Data Protection Regulations ('the UK GDPR') regulate the use of 'personal data' – obtaining, </w:t>
      </w:r>
      <w:proofErr w:type="gramStart"/>
      <w:r w:rsidRPr="00F20555">
        <w:rPr>
          <w:rFonts w:ascii="Arial" w:hAnsi="Arial" w:cs="Arial"/>
          <w:sz w:val="24"/>
          <w:szCs w:val="24"/>
        </w:rPr>
        <w:t>storing</w:t>
      </w:r>
      <w:proofErr w:type="gramEnd"/>
      <w:r w:rsidRPr="00F20555">
        <w:rPr>
          <w:rFonts w:ascii="Arial" w:hAnsi="Arial" w:cs="Arial"/>
          <w:sz w:val="24"/>
          <w:szCs w:val="24"/>
        </w:rPr>
        <w:t xml:space="preserve"> and processing it. </w:t>
      </w:r>
    </w:p>
    <w:p w14:paraId="5D4AEA0F" w14:textId="77777777" w:rsidR="00F20555" w:rsidRPr="00F20555" w:rsidRDefault="00F20555" w:rsidP="00F20555">
      <w:pPr>
        <w:spacing w:after="0" w:line="240" w:lineRule="auto"/>
        <w:jc w:val="both"/>
        <w:rPr>
          <w:rFonts w:ascii="Arial" w:hAnsi="Arial" w:cs="Arial"/>
          <w:sz w:val="24"/>
          <w:szCs w:val="24"/>
        </w:rPr>
      </w:pPr>
    </w:p>
    <w:p w14:paraId="20309223"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The purpose of the Act is to protect the rights and privacy of identifiable living individuals and to ensure that the data about them held, processed and used by organisations is managed properly. It places legal obligations on those who process personal information and ensures individuals are aware of and exercise some control over how information about them is to be used.</w:t>
      </w:r>
    </w:p>
    <w:p w14:paraId="5211753A" w14:textId="77777777" w:rsidR="00F20555" w:rsidRPr="00F20555" w:rsidRDefault="00F20555" w:rsidP="00F20555">
      <w:pPr>
        <w:spacing w:after="0" w:line="240" w:lineRule="auto"/>
        <w:jc w:val="both"/>
        <w:rPr>
          <w:rFonts w:ascii="Arial" w:hAnsi="Arial" w:cs="Arial"/>
          <w:sz w:val="24"/>
          <w:szCs w:val="24"/>
        </w:rPr>
      </w:pPr>
    </w:p>
    <w:p w14:paraId="0263069C"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'Personal data' means any information relating to an identified or identifiable living individual.</w:t>
      </w:r>
    </w:p>
    <w:p w14:paraId="42E537B2" w14:textId="77777777" w:rsidR="00F20555" w:rsidRPr="00F20555" w:rsidRDefault="00F20555" w:rsidP="00F20555">
      <w:pPr>
        <w:spacing w:after="0" w:line="240" w:lineRule="auto"/>
        <w:jc w:val="both"/>
        <w:rPr>
          <w:rFonts w:ascii="Arial" w:hAnsi="Arial" w:cs="Arial"/>
          <w:sz w:val="24"/>
          <w:szCs w:val="24"/>
        </w:rPr>
      </w:pPr>
    </w:p>
    <w:p w14:paraId="2C01437F" w14:textId="77777777" w:rsidR="00276660" w:rsidRPr="00F20555" w:rsidRDefault="00276660" w:rsidP="00F20555">
      <w:pPr>
        <w:spacing w:after="0" w:line="240" w:lineRule="auto"/>
        <w:jc w:val="both"/>
        <w:rPr>
          <w:rFonts w:ascii="Arial" w:hAnsi="Arial" w:cs="Arial"/>
          <w:sz w:val="24"/>
          <w:szCs w:val="24"/>
        </w:rPr>
      </w:pPr>
      <w:r w:rsidRPr="00F20555">
        <w:rPr>
          <w:rFonts w:ascii="Arial" w:hAnsi="Arial" w:cs="Arial"/>
          <w:sz w:val="24"/>
          <w:szCs w:val="24"/>
        </w:rPr>
        <w:t>'Processing' is defined very widely in the Act and will cover any activity carried out such as:</w:t>
      </w:r>
    </w:p>
    <w:p w14:paraId="47873B27" w14:textId="77777777" w:rsidR="00276660" w:rsidRPr="00F20555" w:rsidRDefault="00276660" w:rsidP="00F20555">
      <w:pPr>
        <w:numPr>
          <w:ilvl w:val="0"/>
          <w:numId w:val="1"/>
        </w:numPr>
        <w:spacing w:after="0" w:line="240" w:lineRule="auto"/>
        <w:jc w:val="both"/>
        <w:rPr>
          <w:rFonts w:ascii="Arial" w:hAnsi="Arial" w:cs="Arial"/>
          <w:sz w:val="24"/>
          <w:szCs w:val="24"/>
        </w:rPr>
      </w:pPr>
      <w:r w:rsidRPr="00F20555">
        <w:rPr>
          <w:rFonts w:ascii="Arial" w:hAnsi="Arial" w:cs="Arial"/>
          <w:sz w:val="24"/>
          <w:szCs w:val="24"/>
        </w:rPr>
        <w:t xml:space="preserve">Collection, recording, organisation, structuring or </w:t>
      </w:r>
      <w:proofErr w:type="gramStart"/>
      <w:r w:rsidRPr="00F20555">
        <w:rPr>
          <w:rFonts w:ascii="Arial" w:hAnsi="Arial" w:cs="Arial"/>
          <w:sz w:val="24"/>
          <w:szCs w:val="24"/>
        </w:rPr>
        <w:t>storage;</w:t>
      </w:r>
      <w:proofErr w:type="gramEnd"/>
    </w:p>
    <w:p w14:paraId="29F513BF" w14:textId="77777777" w:rsidR="00276660" w:rsidRPr="00F20555" w:rsidRDefault="00276660" w:rsidP="00F20555">
      <w:pPr>
        <w:numPr>
          <w:ilvl w:val="0"/>
          <w:numId w:val="1"/>
        </w:numPr>
        <w:spacing w:after="0" w:line="240" w:lineRule="auto"/>
        <w:jc w:val="both"/>
        <w:rPr>
          <w:rFonts w:ascii="Arial" w:hAnsi="Arial" w:cs="Arial"/>
          <w:sz w:val="24"/>
          <w:szCs w:val="24"/>
        </w:rPr>
      </w:pPr>
      <w:r w:rsidRPr="00F20555">
        <w:rPr>
          <w:rFonts w:ascii="Arial" w:hAnsi="Arial" w:cs="Arial"/>
          <w:sz w:val="24"/>
          <w:szCs w:val="24"/>
        </w:rPr>
        <w:t xml:space="preserve">Adaptation or </w:t>
      </w:r>
      <w:proofErr w:type="gramStart"/>
      <w:r w:rsidRPr="00F20555">
        <w:rPr>
          <w:rFonts w:ascii="Arial" w:hAnsi="Arial" w:cs="Arial"/>
          <w:sz w:val="24"/>
          <w:szCs w:val="24"/>
        </w:rPr>
        <w:t>alteration;</w:t>
      </w:r>
      <w:proofErr w:type="gramEnd"/>
    </w:p>
    <w:p w14:paraId="3A03524A" w14:textId="77777777" w:rsidR="00276660" w:rsidRPr="00F20555" w:rsidRDefault="00276660" w:rsidP="00F20555">
      <w:pPr>
        <w:numPr>
          <w:ilvl w:val="0"/>
          <w:numId w:val="1"/>
        </w:numPr>
        <w:spacing w:after="0" w:line="240" w:lineRule="auto"/>
        <w:jc w:val="both"/>
        <w:rPr>
          <w:rFonts w:ascii="Arial" w:hAnsi="Arial" w:cs="Arial"/>
          <w:sz w:val="24"/>
          <w:szCs w:val="24"/>
        </w:rPr>
      </w:pPr>
      <w:r w:rsidRPr="00F20555">
        <w:rPr>
          <w:rFonts w:ascii="Arial" w:hAnsi="Arial" w:cs="Arial"/>
          <w:sz w:val="24"/>
          <w:szCs w:val="24"/>
        </w:rPr>
        <w:t xml:space="preserve">Retrieval, consultation or </w:t>
      </w:r>
      <w:proofErr w:type="gramStart"/>
      <w:r w:rsidRPr="00F20555">
        <w:rPr>
          <w:rFonts w:ascii="Arial" w:hAnsi="Arial" w:cs="Arial"/>
          <w:sz w:val="24"/>
          <w:szCs w:val="24"/>
        </w:rPr>
        <w:t>use;</w:t>
      </w:r>
      <w:proofErr w:type="gramEnd"/>
    </w:p>
    <w:p w14:paraId="2C78BACC" w14:textId="77777777" w:rsidR="00276660" w:rsidRPr="00F20555" w:rsidRDefault="00276660" w:rsidP="00F20555">
      <w:pPr>
        <w:numPr>
          <w:ilvl w:val="0"/>
          <w:numId w:val="1"/>
        </w:numPr>
        <w:spacing w:after="0" w:line="240" w:lineRule="auto"/>
        <w:jc w:val="both"/>
        <w:rPr>
          <w:rFonts w:ascii="Arial" w:hAnsi="Arial" w:cs="Arial"/>
          <w:sz w:val="24"/>
          <w:szCs w:val="24"/>
        </w:rPr>
      </w:pPr>
      <w:r w:rsidRPr="00F20555">
        <w:rPr>
          <w:rFonts w:ascii="Arial" w:hAnsi="Arial" w:cs="Arial"/>
          <w:sz w:val="24"/>
          <w:szCs w:val="24"/>
        </w:rPr>
        <w:t xml:space="preserve">Disclosure by transmission, dissemination or otherwise making </w:t>
      </w:r>
      <w:proofErr w:type="gramStart"/>
      <w:r w:rsidRPr="00F20555">
        <w:rPr>
          <w:rFonts w:ascii="Arial" w:hAnsi="Arial" w:cs="Arial"/>
          <w:sz w:val="24"/>
          <w:szCs w:val="24"/>
        </w:rPr>
        <w:t>available;</w:t>
      </w:r>
      <w:proofErr w:type="gramEnd"/>
    </w:p>
    <w:p w14:paraId="2EA2FCC0" w14:textId="77777777" w:rsidR="00276660" w:rsidRPr="00F20555" w:rsidRDefault="00276660" w:rsidP="00F20555">
      <w:pPr>
        <w:numPr>
          <w:ilvl w:val="0"/>
          <w:numId w:val="1"/>
        </w:numPr>
        <w:spacing w:after="0" w:line="240" w:lineRule="auto"/>
        <w:jc w:val="both"/>
        <w:rPr>
          <w:rFonts w:ascii="Arial" w:hAnsi="Arial" w:cs="Arial"/>
          <w:sz w:val="24"/>
          <w:szCs w:val="24"/>
        </w:rPr>
      </w:pPr>
      <w:r w:rsidRPr="00F20555">
        <w:rPr>
          <w:rFonts w:ascii="Arial" w:hAnsi="Arial" w:cs="Arial"/>
          <w:sz w:val="24"/>
          <w:szCs w:val="24"/>
        </w:rPr>
        <w:t>Alignment or combination; or</w:t>
      </w:r>
    </w:p>
    <w:p w14:paraId="3DC72705" w14:textId="77777777" w:rsidR="00276660" w:rsidRDefault="00276660" w:rsidP="00F20555">
      <w:pPr>
        <w:numPr>
          <w:ilvl w:val="0"/>
          <w:numId w:val="1"/>
        </w:numPr>
        <w:spacing w:after="0" w:line="240" w:lineRule="auto"/>
        <w:jc w:val="both"/>
        <w:rPr>
          <w:rFonts w:ascii="Arial" w:hAnsi="Arial" w:cs="Arial"/>
          <w:sz w:val="24"/>
          <w:szCs w:val="24"/>
        </w:rPr>
      </w:pPr>
      <w:r w:rsidRPr="00F20555">
        <w:rPr>
          <w:rFonts w:ascii="Arial" w:hAnsi="Arial" w:cs="Arial"/>
          <w:sz w:val="24"/>
          <w:szCs w:val="24"/>
        </w:rPr>
        <w:t xml:space="preserve">Restriction, </w:t>
      </w:r>
      <w:proofErr w:type="gramStart"/>
      <w:r w:rsidRPr="00F20555">
        <w:rPr>
          <w:rFonts w:ascii="Arial" w:hAnsi="Arial" w:cs="Arial"/>
          <w:sz w:val="24"/>
          <w:szCs w:val="24"/>
        </w:rPr>
        <w:t>erasure</w:t>
      </w:r>
      <w:proofErr w:type="gramEnd"/>
      <w:r w:rsidRPr="00F20555">
        <w:rPr>
          <w:rFonts w:ascii="Arial" w:hAnsi="Arial" w:cs="Arial"/>
          <w:sz w:val="24"/>
          <w:szCs w:val="24"/>
        </w:rPr>
        <w:t xml:space="preserve"> or destruction of data.</w:t>
      </w:r>
    </w:p>
    <w:p w14:paraId="2D36E6A6" w14:textId="77777777" w:rsidR="004A5368" w:rsidRPr="00F20555" w:rsidRDefault="004A5368" w:rsidP="004A5368">
      <w:pPr>
        <w:spacing w:after="0" w:line="240" w:lineRule="auto"/>
        <w:ind w:left="720"/>
        <w:jc w:val="both"/>
        <w:rPr>
          <w:rFonts w:ascii="Arial" w:hAnsi="Arial" w:cs="Arial"/>
          <w:sz w:val="24"/>
          <w:szCs w:val="24"/>
        </w:rPr>
      </w:pPr>
    </w:p>
    <w:p w14:paraId="1C30B96B" w14:textId="2B45F099"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lastRenderedPageBreak/>
        <w:t xml:space="preserve">Advances in technology and increased use of mobile devices can present </w:t>
      </w:r>
      <w:proofErr w:type="gramStart"/>
      <w:r w:rsidRPr="00F20555">
        <w:rPr>
          <w:rFonts w:ascii="Arial" w:hAnsi="Arial" w:cs="Arial"/>
          <w:sz w:val="24"/>
          <w:szCs w:val="24"/>
        </w:rPr>
        <w:t>particular challenges</w:t>
      </w:r>
      <w:proofErr w:type="gramEnd"/>
      <w:r w:rsidRPr="00F20555">
        <w:rPr>
          <w:rFonts w:ascii="Arial" w:hAnsi="Arial" w:cs="Arial"/>
          <w:sz w:val="24"/>
          <w:szCs w:val="24"/>
        </w:rPr>
        <w:t xml:space="preserve"> and increased risk of data breaches, and all staff should be familiar with this policy. </w:t>
      </w:r>
    </w:p>
    <w:p w14:paraId="1ED65BD5" w14:textId="77777777" w:rsidR="00F20555" w:rsidRPr="00F20555" w:rsidRDefault="00F20555" w:rsidP="00F20555">
      <w:pPr>
        <w:spacing w:after="0" w:line="240" w:lineRule="auto"/>
        <w:jc w:val="both"/>
        <w:rPr>
          <w:rFonts w:ascii="Arial" w:hAnsi="Arial" w:cs="Arial"/>
          <w:sz w:val="24"/>
          <w:szCs w:val="24"/>
        </w:rPr>
      </w:pPr>
    </w:p>
    <w:p w14:paraId="1446061B"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The Information Commissioner's Office (responsible for ensuring compliance with the Data Protection Act) can and does impose substantial financial penalties for breaches of the Act. </w:t>
      </w:r>
    </w:p>
    <w:p w14:paraId="7B164565" w14:textId="77777777" w:rsidR="00F20555" w:rsidRPr="00F20555" w:rsidRDefault="00F20555" w:rsidP="00F20555">
      <w:pPr>
        <w:spacing w:after="0" w:line="240" w:lineRule="auto"/>
        <w:jc w:val="both"/>
        <w:rPr>
          <w:rFonts w:ascii="Arial" w:hAnsi="Arial" w:cs="Arial"/>
          <w:sz w:val="24"/>
          <w:szCs w:val="24"/>
        </w:rPr>
      </w:pPr>
    </w:p>
    <w:p w14:paraId="5D64F12E" w14:textId="77777777" w:rsidR="00276660" w:rsidRDefault="00276660" w:rsidP="00F20555">
      <w:pPr>
        <w:spacing w:after="0" w:line="240" w:lineRule="auto"/>
        <w:jc w:val="both"/>
        <w:rPr>
          <w:rFonts w:ascii="Arial" w:hAnsi="Arial" w:cs="Arial"/>
          <w:b/>
          <w:bCs/>
          <w:sz w:val="24"/>
          <w:szCs w:val="24"/>
        </w:rPr>
      </w:pPr>
      <w:r w:rsidRPr="00F20555">
        <w:rPr>
          <w:rFonts w:ascii="Arial" w:hAnsi="Arial" w:cs="Arial"/>
          <w:b/>
          <w:bCs/>
          <w:sz w:val="24"/>
          <w:szCs w:val="24"/>
        </w:rPr>
        <w:t>FAILURE TO ENSURE COMPLIANCE WITH DATA PROTECTION PRINCIPLES COULD LEAD TO DISCIPLINARY ACTION.</w:t>
      </w:r>
    </w:p>
    <w:p w14:paraId="2EAA8EED" w14:textId="77777777" w:rsidR="00F20555" w:rsidRPr="00F20555" w:rsidRDefault="00F20555" w:rsidP="00F20555">
      <w:pPr>
        <w:spacing w:after="0" w:line="240" w:lineRule="auto"/>
        <w:jc w:val="both"/>
        <w:rPr>
          <w:rFonts w:ascii="Arial" w:hAnsi="Arial" w:cs="Arial"/>
          <w:b/>
          <w:bCs/>
          <w:sz w:val="24"/>
          <w:szCs w:val="24"/>
        </w:rPr>
      </w:pPr>
    </w:p>
    <w:p w14:paraId="04855478" w14:textId="32CB9909" w:rsidR="00276660" w:rsidRDefault="00276660" w:rsidP="00F20555">
      <w:pPr>
        <w:pStyle w:val="ListParagraph"/>
        <w:numPr>
          <w:ilvl w:val="0"/>
          <w:numId w:val="11"/>
        </w:numPr>
        <w:spacing w:after="0" w:line="240" w:lineRule="auto"/>
        <w:jc w:val="both"/>
        <w:rPr>
          <w:rFonts w:ascii="Arial" w:hAnsi="Arial" w:cs="Arial"/>
          <w:b/>
          <w:bCs/>
          <w:sz w:val="24"/>
          <w:szCs w:val="24"/>
        </w:rPr>
      </w:pPr>
      <w:r w:rsidRPr="00F20555">
        <w:rPr>
          <w:rFonts w:ascii="Arial" w:hAnsi="Arial" w:cs="Arial"/>
          <w:b/>
          <w:bCs/>
          <w:sz w:val="24"/>
          <w:szCs w:val="24"/>
        </w:rPr>
        <w:t>The Data Protection Principles</w:t>
      </w:r>
    </w:p>
    <w:p w14:paraId="6F7861AB" w14:textId="77777777" w:rsidR="004A5368" w:rsidRPr="004A5368" w:rsidRDefault="004A5368" w:rsidP="004A5368">
      <w:pPr>
        <w:spacing w:after="0" w:line="240" w:lineRule="auto"/>
        <w:jc w:val="both"/>
        <w:rPr>
          <w:rFonts w:ascii="Arial" w:hAnsi="Arial" w:cs="Arial"/>
          <w:b/>
          <w:bCs/>
          <w:sz w:val="24"/>
          <w:szCs w:val="24"/>
        </w:rPr>
      </w:pPr>
    </w:p>
    <w:p w14:paraId="0A064282"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The Data Protection Act has a set of principles on how to use personal data properly. Personal data shall:</w:t>
      </w:r>
    </w:p>
    <w:p w14:paraId="70B28FE4" w14:textId="77777777" w:rsidR="00F20555" w:rsidRPr="00F20555" w:rsidRDefault="00F20555" w:rsidP="00F20555">
      <w:pPr>
        <w:spacing w:after="0" w:line="240" w:lineRule="auto"/>
        <w:jc w:val="both"/>
        <w:rPr>
          <w:rFonts w:ascii="Arial" w:hAnsi="Arial" w:cs="Arial"/>
          <w:sz w:val="24"/>
          <w:szCs w:val="24"/>
        </w:rPr>
      </w:pPr>
    </w:p>
    <w:p w14:paraId="2D323092" w14:textId="77777777" w:rsidR="00276660" w:rsidRPr="00F20555" w:rsidRDefault="00276660" w:rsidP="00F20555">
      <w:pPr>
        <w:numPr>
          <w:ilvl w:val="0"/>
          <w:numId w:val="2"/>
        </w:numPr>
        <w:spacing w:after="0" w:line="240" w:lineRule="auto"/>
        <w:jc w:val="both"/>
        <w:rPr>
          <w:rFonts w:ascii="Arial" w:hAnsi="Arial" w:cs="Arial"/>
          <w:sz w:val="24"/>
          <w:szCs w:val="24"/>
        </w:rPr>
      </w:pPr>
      <w:r w:rsidRPr="00F20555">
        <w:rPr>
          <w:rFonts w:ascii="Arial" w:hAnsi="Arial" w:cs="Arial"/>
          <w:sz w:val="24"/>
          <w:szCs w:val="24"/>
        </w:rPr>
        <w:t>Be processed </w:t>
      </w:r>
      <w:r w:rsidRPr="00F20555">
        <w:rPr>
          <w:rFonts w:ascii="Arial" w:hAnsi="Arial" w:cs="Arial"/>
          <w:b/>
          <w:bCs/>
          <w:sz w:val="24"/>
          <w:szCs w:val="24"/>
        </w:rPr>
        <w:t xml:space="preserve">fairly and </w:t>
      </w:r>
      <w:proofErr w:type="gramStart"/>
      <w:r w:rsidRPr="00F20555">
        <w:rPr>
          <w:rFonts w:ascii="Arial" w:hAnsi="Arial" w:cs="Arial"/>
          <w:b/>
          <w:bCs/>
          <w:sz w:val="24"/>
          <w:szCs w:val="24"/>
        </w:rPr>
        <w:t>lawfully</w:t>
      </w:r>
      <w:r w:rsidRPr="00F20555">
        <w:rPr>
          <w:rFonts w:ascii="Arial" w:hAnsi="Arial" w:cs="Arial"/>
          <w:sz w:val="24"/>
          <w:szCs w:val="24"/>
        </w:rPr>
        <w:t>;</w:t>
      </w:r>
      <w:proofErr w:type="gramEnd"/>
    </w:p>
    <w:p w14:paraId="797E257B" w14:textId="77777777" w:rsidR="00276660" w:rsidRPr="00F20555" w:rsidRDefault="00276660" w:rsidP="00F20555">
      <w:pPr>
        <w:numPr>
          <w:ilvl w:val="0"/>
          <w:numId w:val="2"/>
        </w:numPr>
        <w:spacing w:after="0" w:line="240" w:lineRule="auto"/>
        <w:jc w:val="both"/>
        <w:rPr>
          <w:rFonts w:ascii="Arial" w:hAnsi="Arial" w:cs="Arial"/>
          <w:sz w:val="24"/>
          <w:szCs w:val="24"/>
        </w:rPr>
      </w:pPr>
      <w:r w:rsidRPr="00F20555">
        <w:rPr>
          <w:rFonts w:ascii="Arial" w:hAnsi="Arial" w:cs="Arial"/>
          <w:sz w:val="24"/>
          <w:szCs w:val="24"/>
        </w:rPr>
        <w:t>Be processed for </w:t>
      </w:r>
      <w:r w:rsidRPr="00F20555">
        <w:rPr>
          <w:rFonts w:ascii="Arial" w:hAnsi="Arial" w:cs="Arial"/>
          <w:b/>
          <w:bCs/>
          <w:sz w:val="24"/>
          <w:szCs w:val="24"/>
        </w:rPr>
        <w:t xml:space="preserve">specified, explicit and legitimate </w:t>
      </w:r>
      <w:proofErr w:type="gramStart"/>
      <w:r w:rsidRPr="00F20555">
        <w:rPr>
          <w:rFonts w:ascii="Arial" w:hAnsi="Arial" w:cs="Arial"/>
          <w:b/>
          <w:bCs/>
          <w:sz w:val="24"/>
          <w:szCs w:val="24"/>
        </w:rPr>
        <w:t>purposes</w:t>
      </w:r>
      <w:r w:rsidRPr="00F20555">
        <w:rPr>
          <w:rFonts w:ascii="Arial" w:hAnsi="Arial" w:cs="Arial"/>
          <w:sz w:val="24"/>
          <w:szCs w:val="24"/>
        </w:rPr>
        <w:t>;</w:t>
      </w:r>
      <w:proofErr w:type="gramEnd"/>
    </w:p>
    <w:p w14:paraId="7770D4B8" w14:textId="77777777" w:rsidR="00276660" w:rsidRPr="00F20555" w:rsidRDefault="00276660" w:rsidP="00F20555">
      <w:pPr>
        <w:numPr>
          <w:ilvl w:val="0"/>
          <w:numId w:val="2"/>
        </w:numPr>
        <w:spacing w:after="0" w:line="240" w:lineRule="auto"/>
        <w:jc w:val="both"/>
        <w:rPr>
          <w:rFonts w:ascii="Arial" w:hAnsi="Arial" w:cs="Arial"/>
          <w:sz w:val="24"/>
          <w:szCs w:val="24"/>
        </w:rPr>
      </w:pPr>
      <w:r w:rsidRPr="00F20555">
        <w:rPr>
          <w:rFonts w:ascii="Arial" w:hAnsi="Arial" w:cs="Arial"/>
          <w:sz w:val="24"/>
          <w:szCs w:val="24"/>
        </w:rPr>
        <w:t>Be </w:t>
      </w:r>
      <w:r w:rsidRPr="00F20555">
        <w:rPr>
          <w:rFonts w:ascii="Arial" w:hAnsi="Arial" w:cs="Arial"/>
          <w:b/>
          <w:bCs/>
          <w:sz w:val="24"/>
          <w:szCs w:val="24"/>
        </w:rPr>
        <w:t xml:space="preserve">adequate, relevant and not </w:t>
      </w:r>
      <w:proofErr w:type="gramStart"/>
      <w:r w:rsidRPr="00F20555">
        <w:rPr>
          <w:rFonts w:ascii="Arial" w:hAnsi="Arial" w:cs="Arial"/>
          <w:b/>
          <w:bCs/>
          <w:sz w:val="24"/>
          <w:szCs w:val="24"/>
        </w:rPr>
        <w:t>excessive</w:t>
      </w:r>
      <w:r w:rsidRPr="00F20555">
        <w:rPr>
          <w:rFonts w:ascii="Arial" w:hAnsi="Arial" w:cs="Arial"/>
          <w:sz w:val="24"/>
          <w:szCs w:val="24"/>
        </w:rPr>
        <w:t>;</w:t>
      </w:r>
      <w:proofErr w:type="gramEnd"/>
    </w:p>
    <w:p w14:paraId="3E9D8C8E" w14:textId="77777777" w:rsidR="00276660" w:rsidRPr="00F20555" w:rsidRDefault="00276660" w:rsidP="00F20555">
      <w:pPr>
        <w:numPr>
          <w:ilvl w:val="0"/>
          <w:numId w:val="2"/>
        </w:numPr>
        <w:spacing w:after="0" w:line="240" w:lineRule="auto"/>
        <w:jc w:val="both"/>
        <w:rPr>
          <w:rFonts w:ascii="Arial" w:hAnsi="Arial" w:cs="Arial"/>
          <w:sz w:val="24"/>
          <w:szCs w:val="24"/>
        </w:rPr>
      </w:pPr>
      <w:r w:rsidRPr="00F20555">
        <w:rPr>
          <w:rFonts w:ascii="Arial" w:hAnsi="Arial" w:cs="Arial"/>
          <w:sz w:val="24"/>
          <w:szCs w:val="24"/>
        </w:rPr>
        <w:t>Be </w:t>
      </w:r>
      <w:r w:rsidRPr="00F20555">
        <w:rPr>
          <w:rFonts w:ascii="Arial" w:hAnsi="Arial" w:cs="Arial"/>
          <w:b/>
          <w:bCs/>
          <w:sz w:val="24"/>
          <w:szCs w:val="24"/>
        </w:rPr>
        <w:t xml:space="preserve">accurate and kept up to </w:t>
      </w:r>
      <w:proofErr w:type="gramStart"/>
      <w:r w:rsidRPr="00F20555">
        <w:rPr>
          <w:rFonts w:ascii="Arial" w:hAnsi="Arial" w:cs="Arial"/>
          <w:b/>
          <w:bCs/>
          <w:sz w:val="24"/>
          <w:szCs w:val="24"/>
        </w:rPr>
        <w:t>date</w:t>
      </w:r>
      <w:r w:rsidRPr="00F20555">
        <w:rPr>
          <w:rFonts w:ascii="Arial" w:hAnsi="Arial" w:cs="Arial"/>
          <w:sz w:val="24"/>
          <w:szCs w:val="24"/>
        </w:rPr>
        <w:t>;</w:t>
      </w:r>
      <w:proofErr w:type="gramEnd"/>
    </w:p>
    <w:p w14:paraId="3D260B36" w14:textId="77777777" w:rsidR="00276660" w:rsidRPr="00F20555" w:rsidRDefault="00276660" w:rsidP="00F20555">
      <w:pPr>
        <w:numPr>
          <w:ilvl w:val="0"/>
          <w:numId w:val="2"/>
        </w:numPr>
        <w:spacing w:after="0" w:line="240" w:lineRule="auto"/>
        <w:jc w:val="both"/>
        <w:rPr>
          <w:rFonts w:ascii="Arial" w:hAnsi="Arial" w:cs="Arial"/>
          <w:sz w:val="24"/>
          <w:szCs w:val="24"/>
        </w:rPr>
      </w:pPr>
      <w:r w:rsidRPr="00F20555">
        <w:rPr>
          <w:rFonts w:ascii="Arial" w:hAnsi="Arial" w:cs="Arial"/>
          <w:sz w:val="24"/>
          <w:szCs w:val="24"/>
        </w:rPr>
        <w:t>Be </w:t>
      </w:r>
      <w:r w:rsidRPr="00F20555">
        <w:rPr>
          <w:rFonts w:ascii="Arial" w:hAnsi="Arial" w:cs="Arial"/>
          <w:b/>
          <w:bCs/>
          <w:sz w:val="24"/>
          <w:szCs w:val="24"/>
        </w:rPr>
        <w:t xml:space="preserve">kept no longer than is </w:t>
      </w:r>
      <w:proofErr w:type="gramStart"/>
      <w:r w:rsidRPr="00F20555">
        <w:rPr>
          <w:rFonts w:ascii="Arial" w:hAnsi="Arial" w:cs="Arial"/>
          <w:b/>
          <w:bCs/>
          <w:sz w:val="24"/>
          <w:szCs w:val="24"/>
        </w:rPr>
        <w:t>necessary</w:t>
      </w:r>
      <w:r w:rsidRPr="00F20555">
        <w:rPr>
          <w:rFonts w:ascii="Arial" w:hAnsi="Arial" w:cs="Arial"/>
          <w:sz w:val="24"/>
          <w:szCs w:val="24"/>
        </w:rPr>
        <w:t>;</w:t>
      </w:r>
      <w:proofErr w:type="gramEnd"/>
    </w:p>
    <w:p w14:paraId="7788F878" w14:textId="77777777" w:rsidR="00276660" w:rsidRDefault="00276660" w:rsidP="00F20555">
      <w:pPr>
        <w:numPr>
          <w:ilvl w:val="0"/>
          <w:numId w:val="2"/>
        </w:numPr>
        <w:spacing w:after="0" w:line="240" w:lineRule="auto"/>
        <w:jc w:val="both"/>
        <w:rPr>
          <w:rFonts w:ascii="Arial" w:hAnsi="Arial" w:cs="Arial"/>
          <w:sz w:val="24"/>
          <w:szCs w:val="24"/>
        </w:rPr>
      </w:pPr>
      <w:r w:rsidRPr="00F20555">
        <w:rPr>
          <w:rFonts w:ascii="Arial" w:hAnsi="Arial" w:cs="Arial"/>
          <w:sz w:val="24"/>
          <w:szCs w:val="24"/>
        </w:rPr>
        <w:t>Be </w:t>
      </w:r>
      <w:r w:rsidRPr="00F20555">
        <w:rPr>
          <w:rFonts w:ascii="Arial" w:hAnsi="Arial" w:cs="Arial"/>
          <w:b/>
          <w:bCs/>
          <w:sz w:val="24"/>
          <w:szCs w:val="24"/>
        </w:rPr>
        <w:t>processed in a secure manner</w:t>
      </w:r>
      <w:r w:rsidRPr="00F20555">
        <w:rPr>
          <w:rFonts w:ascii="Arial" w:hAnsi="Arial" w:cs="Arial"/>
          <w:sz w:val="24"/>
          <w:szCs w:val="24"/>
        </w:rPr>
        <w:t>.</w:t>
      </w:r>
    </w:p>
    <w:p w14:paraId="0FB9D977" w14:textId="77777777" w:rsidR="00F20555" w:rsidRPr="00F20555" w:rsidRDefault="00F20555" w:rsidP="00F20555">
      <w:pPr>
        <w:spacing w:after="0" w:line="240" w:lineRule="auto"/>
        <w:ind w:left="720"/>
        <w:jc w:val="both"/>
        <w:rPr>
          <w:rFonts w:ascii="Arial" w:hAnsi="Arial" w:cs="Arial"/>
          <w:sz w:val="24"/>
          <w:szCs w:val="24"/>
        </w:rPr>
      </w:pPr>
    </w:p>
    <w:p w14:paraId="5CB11C56" w14:textId="4270B087" w:rsidR="00276660" w:rsidRDefault="00276660" w:rsidP="00F20555">
      <w:pPr>
        <w:pStyle w:val="ListParagraph"/>
        <w:numPr>
          <w:ilvl w:val="0"/>
          <w:numId w:val="11"/>
        </w:numPr>
        <w:spacing w:after="0" w:line="240" w:lineRule="auto"/>
        <w:jc w:val="both"/>
        <w:rPr>
          <w:rFonts w:ascii="Arial" w:hAnsi="Arial" w:cs="Arial"/>
          <w:b/>
          <w:bCs/>
          <w:sz w:val="24"/>
          <w:szCs w:val="24"/>
        </w:rPr>
      </w:pPr>
      <w:r w:rsidRPr="00F20555">
        <w:rPr>
          <w:rFonts w:ascii="Arial" w:hAnsi="Arial" w:cs="Arial"/>
          <w:b/>
          <w:bCs/>
          <w:sz w:val="24"/>
          <w:szCs w:val="24"/>
        </w:rPr>
        <w:t>Use of Mobile Devices to Process Personal Data</w:t>
      </w:r>
    </w:p>
    <w:p w14:paraId="06A436C1" w14:textId="77777777" w:rsidR="004A5368" w:rsidRPr="004A5368" w:rsidRDefault="004A5368" w:rsidP="004A5368">
      <w:pPr>
        <w:spacing w:after="0" w:line="240" w:lineRule="auto"/>
        <w:jc w:val="both"/>
        <w:rPr>
          <w:rFonts w:ascii="Arial" w:hAnsi="Arial" w:cs="Arial"/>
          <w:b/>
          <w:bCs/>
          <w:sz w:val="24"/>
          <w:szCs w:val="24"/>
        </w:rPr>
      </w:pPr>
    </w:p>
    <w:p w14:paraId="1198FC1E" w14:textId="77777777" w:rsidR="00276660" w:rsidRDefault="00276660" w:rsidP="00F20555">
      <w:pPr>
        <w:spacing w:after="0" w:line="240" w:lineRule="auto"/>
        <w:jc w:val="both"/>
        <w:rPr>
          <w:rFonts w:ascii="Arial" w:hAnsi="Arial" w:cs="Arial"/>
          <w:sz w:val="24"/>
          <w:szCs w:val="24"/>
        </w:rPr>
      </w:pPr>
      <w:proofErr w:type="gramStart"/>
      <w:r w:rsidRPr="00F20555">
        <w:rPr>
          <w:rFonts w:ascii="Arial" w:hAnsi="Arial" w:cs="Arial"/>
          <w:sz w:val="24"/>
          <w:szCs w:val="24"/>
        </w:rPr>
        <w:t>In order to</w:t>
      </w:r>
      <w:proofErr w:type="gramEnd"/>
      <w:r w:rsidRPr="00F20555">
        <w:rPr>
          <w:rFonts w:ascii="Arial" w:hAnsi="Arial" w:cs="Arial"/>
          <w:sz w:val="24"/>
          <w:szCs w:val="24"/>
        </w:rPr>
        <w:t xml:space="preserve"> ensure compliance with these Data Protection Principles in relation to storage of data on mobile devices, the following practice </w:t>
      </w:r>
      <w:r w:rsidRPr="00F20555">
        <w:rPr>
          <w:rFonts w:ascii="Arial" w:hAnsi="Arial" w:cs="Arial"/>
          <w:b/>
          <w:bCs/>
          <w:sz w:val="24"/>
          <w:szCs w:val="24"/>
        </w:rPr>
        <w:t>must</w:t>
      </w:r>
      <w:r w:rsidRPr="00F20555">
        <w:rPr>
          <w:rFonts w:ascii="Arial" w:hAnsi="Arial" w:cs="Arial"/>
          <w:sz w:val="24"/>
          <w:szCs w:val="24"/>
        </w:rPr>
        <w:t> be adhered to:</w:t>
      </w:r>
    </w:p>
    <w:p w14:paraId="574FC19F" w14:textId="77777777" w:rsidR="00F20555" w:rsidRPr="00F20555" w:rsidRDefault="00F20555" w:rsidP="00F20555">
      <w:pPr>
        <w:spacing w:after="0" w:line="240" w:lineRule="auto"/>
        <w:jc w:val="both"/>
        <w:rPr>
          <w:rFonts w:ascii="Arial" w:hAnsi="Arial" w:cs="Arial"/>
          <w:sz w:val="24"/>
          <w:szCs w:val="24"/>
        </w:rPr>
      </w:pPr>
    </w:p>
    <w:p w14:paraId="350CBB74" w14:textId="77777777" w:rsidR="00276660" w:rsidRPr="00F20555" w:rsidRDefault="00276660" w:rsidP="00F20555">
      <w:pPr>
        <w:numPr>
          <w:ilvl w:val="0"/>
          <w:numId w:val="3"/>
        </w:numPr>
        <w:spacing w:after="0" w:line="240" w:lineRule="auto"/>
        <w:jc w:val="both"/>
        <w:rPr>
          <w:rFonts w:ascii="Arial" w:hAnsi="Arial" w:cs="Arial"/>
          <w:sz w:val="24"/>
          <w:szCs w:val="24"/>
        </w:rPr>
      </w:pPr>
      <w:r w:rsidRPr="00F20555">
        <w:rPr>
          <w:rFonts w:ascii="Arial" w:hAnsi="Arial" w:cs="Arial"/>
          <w:sz w:val="24"/>
          <w:szCs w:val="24"/>
        </w:rPr>
        <w:t xml:space="preserve">Service-users must be informed of what data is to be collected and stored, and the reasons, including the extent to which the data will be </w:t>
      </w:r>
      <w:proofErr w:type="gramStart"/>
      <w:r w:rsidRPr="00F20555">
        <w:rPr>
          <w:rFonts w:ascii="Arial" w:hAnsi="Arial" w:cs="Arial"/>
          <w:sz w:val="24"/>
          <w:szCs w:val="24"/>
        </w:rPr>
        <w:t>used;</w:t>
      </w:r>
      <w:proofErr w:type="gramEnd"/>
    </w:p>
    <w:p w14:paraId="44801F97" w14:textId="77777777" w:rsidR="00276660" w:rsidRPr="00F20555" w:rsidRDefault="00276660" w:rsidP="00F20555">
      <w:pPr>
        <w:numPr>
          <w:ilvl w:val="0"/>
          <w:numId w:val="3"/>
        </w:numPr>
        <w:spacing w:after="0" w:line="240" w:lineRule="auto"/>
        <w:jc w:val="both"/>
        <w:rPr>
          <w:rFonts w:ascii="Arial" w:hAnsi="Arial" w:cs="Arial"/>
          <w:sz w:val="24"/>
          <w:szCs w:val="24"/>
        </w:rPr>
      </w:pPr>
      <w:r w:rsidRPr="00F20555">
        <w:rPr>
          <w:rFonts w:ascii="Arial" w:hAnsi="Arial" w:cs="Arial"/>
          <w:sz w:val="24"/>
          <w:szCs w:val="24"/>
        </w:rPr>
        <w:t xml:space="preserve">All data must be securely </w:t>
      </w:r>
      <w:proofErr w:type="gramStart"/>
      <w:r w:rsidRPr="00F20555">
        <w:rPr>
          <w:rFonts w:ascii="Arial" w:hAnsi="Arial" w:cs="Arial"/>
          <w:sz w:val="24"/>
          <w:szCs w:val="24"/>
        </w:rPr>
        <w:t>stored;</w:t>
      </w:r>
      <w:proofErr w:type="gramEnd"/>
    </w:p>
    <w:p w14:paraId="0248C484" w14:textId="77777777" w:rsidR="00276660" w:rsidRPr="00F20555" w:rsidRDefault="00276660" w:rsidP="00F20555">
      <w:pPr>
        <w:numPr>
          <w:ilvl w:val="0"/>
          <w:numId w:val="3"/>
        </w:numPr>
        <w:spacing w:after="0" w:line="240" w:lineRule="auto"/>
        <w:jc w:val="both"/>
        <w:rPr>
          <w:rFonts w:ascii="Arial" w:hAnsi="Arial" w:cs="Arial"/>
          <w:sz w:val="24"/>
          <w:szCs w:val="24"/>
        </w:rPr>
      </w:pPr>
      <w:r w:rsidRPr="00F20555">
        <w:rPr>
          <w:rFonts w:ascii="Arial" w:hAnsi="Arial" w:cs="Arial"/>
          <w:sz w:val="24"/>
          <w:szCs w:val="24"/>
        </w:rPr>
        <w:t xml:space="preserve">All data initially obtained on mobile devices must be held on such devices for the minimum period necessary, and should then be securely transferred to a secure </w:t>
      </w:r>
      <w:proofErr w:type="gramStart"/>
      <w:r w:rsidRPr="00F20555">
        <w:rPr>
          <w:rFonts w:ascii="Arial" w:hAnsi="Arial" w:cs="Arial"/>
          <w:sz w:val="24"/>
          <w:szCs w:val="24"/>
        </w:rPr>
        <w:t>network;</w:t>
      </w:r>
      <w:proofErr w:type="gramEnd"/>
    </w:p>
    <w:p w14:paraId="3CA7BB91" w14:textId="77777777" w:rsidR="00276660" w:rsidRDefault="00276660" w:rsidP="00F20555">
      <w:pPr>
        <w:numPr>
          <w:ilvl w:val="0"/>
          <w:numId w:val="3"/>
        </w:numPr>
        <w:spacing w:after="0" w:line="240" w:lineRule="auto"/>
        <w:jc w:val="both"/>
        <w:rPr>
          <w:rFonts w:ascii="Arial" w:hAnsi="Arial" w:cs="Arial"/>
          <w:sz w:val="24"/>
          <w:szCs w:val="24"/>
        </w:rPr>
      </w:pPr>
      <w:r w:rsidRPr="00F20555">
        <w:rPr>
          <w:rFonts w:ascii="Arial" w:hAnsi="Arial" w:cs="Arial"/>
          <w:sz w:val="24"/>
          <w:szCs w:val="24"/>
        </w:rPr>
        <w:t>The data must then be removed from the mobile device without delay.</w:t>
      </w:r>
    </w:p>
    <w:p w14:paraId="5693CF60" w14:textId="77777777" w:rsidR="00F20555" w:rsidRPr="00F20555" w:rsidRDefault="00F20555" w:rsidP="00F20555">
      <w:pPr>
        <w:spacing w:after="0" w:line="240" w:lineRule="auto"/>
        <w:ind w:left="720"/>
        <w:jc w:val="both"/>
        <w:rPr>
          <w:rFonts w:ascii="Arial" w:hAnsi="Arial" w:cs="Arial"/>
          <w:sz w:val="24"/>
          <w:szCs w:val="24"/>
        </w:rPr>
      </w:pPr>
    </w:p>
    <w:p w14:paraId="09D38BB0" w14:textId="1189DFAA" w:rsidR="00276660" w:rsidRDefault="00276660" w:rsidP="00F20555">
      <w:pPr>
        <w:pStyle w:val="ListParagraph"/>
        <w:numPr>
          <w:ilvl w:val="1"/>
          <w:numId w:val="11"/>
        </w:numPr>
        <w:spacing w:after="0" w:line="240" w:lineRule="auto"/>
        <w:jc w:val="both"/>
        <w:rPr>
          <w:rFonts w:ascii="Arial" w:hAnsi="Arial" w:cs="Arial"/>
          <w:b/>
          <w:bCs/>
          <w:sz w:val="24"/>
          <w:szCs w:val="24"/>
        </w:rPr>
      </w:pPr>
      <w:r w:rsidRPr="00F20555">
        <w:rPr>
          <w:rFonts w:ascii="Arial" w:hAnsi="Arial" w:cs="Arial"/>
          <w:b/>
          <w:bCs/>
          <w:sz w:val="24"/>
          <w:szCs w:val="24"/>
        </w:rPr>
        <w:t>Personal Data Shall be Processed Fairly and Lawfully</w:t>
      </w:r>
    </w:p>
    <w:p w14:paraId="6F485293" w14:textId="77777777" w:rsidR="004A5368" w:rsidRPr="00F20555" w:rsidRDefault="004A5368" w:rsidP="004A5368">
      <w:pPr>
        <w:pStyle w:val="ListParagraph"/>
        <w:spacing w:after="0" w:line="240" w:lineRule="auto"/>
        <w:jc w:val="both"/>
        <w:rPr>
          <w:rFonts w:ascii="Arial" w:hAnsi="Arial" w:cs="Arial"/>
          <w:b/>
          <w:bCs/>
          <w:sz w:val="24"/>
          <w:szCs w:val="24"/>
        </w:rPr>
      </w:pPr>
    </w:p>
    <w:p w14:paraId="13A29989"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Principle 1 in the Act states that 'personal data shall be processed fairly and lawfully'. In practice, this means that you must:</w:t>
      </w:r>
    </w:p>
    <w:p w14:paraId="1D6C5A2A" w14:textId="77777777" w:rsidR="00F20555" w:rsidRPr="00F20555" w:rsidRDefault="00F20555" w:rsidP="00F20555">
      <w:pPr>
        <w:spacing w:after="0" w:line="240" w:lineRule="auto"/>
        <w:jc w:val="both"/>
        <w:rPr>
          <w:rFonts w:ascii="Arial" w:hAnsi="Arial" w:cs="Arial"/>
          <w:sz w:val="24"/>
          <w:szCs w:val="24"/>
        </w:rPr>
      </w:pPr>
    </w:p>
    <w:p w14:paraId="5FE8D1E4" w14:textId="77777777" w:rsidR="00276660" w:rsidRPr="00F20555" w:rsidRDefault="00276660" w:rsidP="00F20555">
      <w:pPr>
        <w:numPr>
          <w:ilvl w:val="0"/>
          <w:numId w:val="4"/>
        </w:numPr>
        <w:spacing w:after="0" w:line="240" w:lineRule="auto"/>
        <w:jc w:val="both"/>
        <w:rPr>
          <w:rFonts w:ascii="Arial" w:hAnsi="Arial" w:cs="Arial"/>
          <w:sz w:val="24"/>
          <w:szCs w:val="24"/>
        </w:rPr>
      </w:pPr>
      <w:r w:rsidRPr="00F20555">
        <w:rPr>
          <w:rFonts w:ascii="Arial" w:hAnsi="Arial" w:cs="Arial"/>
          <w:sz w:val="24"/>
          <w:szCs w:val="24"/>
        </w:rPr>
        <w:t xml:space="preserve">Have legitimate grounds for collecting and using the personal data, and not use the data for any other </w:t>
      </w:r>
      <w:proofErr w:type="gramStart"/>
      <w:r w:rsidRPr="00F20555">
        <w:rPr>
          <w:rFonts w:ascii="Arial" w:hAnsi="Arial" w:cs="Arial"/>
          <w:sz w:val="24"/>
          <w:szCs w:val="24"/>
        </w:rPr>
        <w:t>purpose;</w:t>
      </w:r>
      <w:proofErr w:type="gramEnd"/>
    </w:p>
    <w:p w14:paraId="01C90FB8" w14:textId="77777777" w:rsidR="00276660" w:rsidRPr="00F20555" w:rsidRDefault="00276660" w:rsidP="00F20555">
      <w:pPr>
        <w:numPr>
          <w:ilvl w:val="0"/>
          <w:numId w:val="4"/>
        </w:numPr>
        <w:spacing w:after="0" w:line="240" w:lineRule="auto"/>
        <w:jc w:val="both"/>
        <w:rPr>
          <w:rFonts w:ascii="Arial" w:hAnsi="Arial" w:cs="Arial"/>
          <w:sz w:val="24"/>
          <w:szCs w:val="24"/>
        </w:rPr>
      </w:pPr>
      <w:r w:rsidRPr="00F20555">
        <w:rPr>
          <w:rFonts w:ascii="Arial" w:hAnsi="Arial" w:cs="Arial"/>
          <w:sz w:val="24"/>
          <w:szCs w:val="24"/>
        </w:rPr>
        <w:t>Explain to the service-user what data you will be obtaining and how you intend to use the </w:t>
      </w:r>
      <w:proofErr w:type="gramStart"/>
      <w:r w:rsidRPr="00F20555">
        <w:rPr>
          <w:rFonts w:ascii="Arial" w:hAnsi="Arial" w:cs="Arial"/>
          <w:sz w:val="24"/>
          <w:szCs w:val="24"/>
        </w:rPr>
        <w:t>data;</w:t>
      </w:r>
      <w:proofErr w:type="gramEnd"/>
    </w:p>
    <w:p w14:paraId="196CAAF0" w14:textId="77777777" w:rsidR="00276660" w:rsidRDefault="00276660" w:rsidP="00F20555">
      <w:pPr>
        <w:numPr>
          <w:ilvl w:val="0"/>
          <w:numId w:val="4"/>
        </w:numPr>
        <w:spacing w:after="0" w:line="240" w:lineRule="auto"/>
        <w:jc w:val="both"/>
        <w:rPr>
          <w:rFonts w:ascii="Arial" w:hAnsi="Arial" w:cs="Arial"/>
          <w:sz w:val="24"/>
          <w:szCs w:val="24"/>
        </w:rPr>
      </w:pPr>
      <w:r w:rsidRPr="00F20555">
        <w:rPr>
          <w:rFonts w:ascii="Arial" w:hAnsi="Arial" w:cs="Arial"/>
          <w:sz w:val="24"/>
          <w:szCs w:val="24"/>
        </w:rPr>
        <w:t>Handle peoples' personal data only in ways they would reasonably expect.</w:t>
      </w:r>
    </w:p>
    <w:p w14:paraId="03A0B2F2" w14:textId="77777777" w:rsidR="00F20555" w:rsidRPr="00F20555" w:rsidRDefault="00F20555" w:rsidP="00F20555">
      <w:pPr>
        <w:spacing w:after="0" w:line="240" w:lineRule="auto"/>
        <w:ind w:left="720"/>
        <w:jc w:val="both"/>
        <w:rPr>
          <w:rFonts w:ascii="Arial" w:hAnsi="Arial" w:cs="Arial"/>
          <w:sz w:val="24"/>
          <w:szCs w:val="24"/>
        </w:rPr>
      </w:pPr>
    </w:p>
    <w:p w14:paraId="78E6694A" w14:textId="664B96B8" w:rsidR="00276660" w:rsidRDefault="00276660" w:rsidP="00F20555">
      <w:pPr>
        <w:pStyle w:val="ListParagraph"/>
        <w:numPr>
          <w:ilvl w:val="1"/>
          <w:numId w:val="11"/>
        </w:numPr>
        <w:spacing w:after="0" w:line="240" w:lineRule="auto"/>
        <w:jc w:val="both"/>
        <w:rPr>
          <w:rFonts w:ascii="Arial" w:hAnsi="Arial" w:cs="Arial"/>
          <w:b/>
          <w:bCs/>
          <w:sz w:val="24"/>
          <w:szCs w:val="24"/>
        </w:rPr>
      </w:pPr>
      <w:r w:rsidRPr="00F20555">
        <w:rPr>
          <w:rFonts w:ascii="Arial" w:hAnsi="Arial" w:cs="Arial"/>
          <w:b/>
          <w:bCs/>
          <w:sz w:val="24"/>
          <w:szCs w:val="24"/>
        </w:rPr>
        <w:t>All Data Must be Processed in a Secure Manner</w:t>
      </w:r>
    </w:p>
    <w:p w14:paraId="17E18B08" w14:textId="77777777" w:rsidR="004A5368" w:rsidRPr="00F20555" w:rsidRDefault="004A5368" w:rsidP="004A5368">
      <w:pPr>
        <w:pStyle w:val="ListParagraph"/>
        <w:spacing w:after="0" w:line="240" w:lineRule="auto"/>
        <w:ind w:left="760"/>
        <w:jc w:val="both"/>
        <w:rPr>
          <w:rFonts w:ascii="Arial" w:hAnsi="Arial" w:cs="Arial"/>
          <w:b/>
          <w:bCs/>
          <w:sz w:val="24"/>
          <w:szCs w:val="24"/>
        </w:rPr>
      </w:pPr>
    </w:p>
    <w:p w14:paraId="3A624441" w14:textId="77777777" w:rsidR="00276660" w:rsidRPr="00F20555" w:rsidRDefault="00276660" w:rsidP="00F20555">
      <w:pPr>
        <w:numPr>
          <w:ilvl w:val="0"/>
          <w:numId w:val="5"/>
        </w:numPr>
        <w:spacing w:after="0" w:line="240" w:lineRule="auto"/>
        <w:jc w:val="both"/>
        <w:rPr>
          <w:rFonts w:ascii="Arial" w:hAnsi="Arial" w:cs="Arial"/>
          <w:sz w:val="24"/>
          <w:szCs w:val="24"/>
        </w:rPr>
      </w:pPr>
      <w:r w:rsidRPr="00F20555">
        <w:rPr>
          <w:rFonts w:ascii="Arial" w:hAnsi="Arial" w:cs="Arial"/>
          <w:sz w:val="24"/>
          <w:szCs w:val="24"/>
        </w:rPr>
        <w:t xml:space="preserve">Personal data must only ever be stored on mobile devices provided for this purpose by the </w:t>
      </w:r>
      <w:proofErr w:type="gramStart"/>
      <w:r w:rsidRPr="00F20555">
        <w:rPr>
          <w:rFonts w:ascii="Arial" w:hAnsi="Arial" w:cs="Arial"/>
          <w:sz w:val="24"/>
          <w:szCs w:val="24"/>
        </w:rPr>
        <w:t>employer;</w:t>
      </w:r>
      <w:proofErr w:type="gramEnd"/>
    </w:p>
    <w:p w14:paraId="66E13B91" w14:textId="77777777" w:rsidR="00276660" w:rsidRPr="00F20555" w:rsidRDefault="00276660" w:rsidP="00F20555">
      <w:pPr>
        <w:numPr>
          <w:ilvl w:val="0"/>
          <w:numId w:val="5"/>
        </w:numPr>
        <w:spacing w:after="0" w:line="240" w:lineRule="auto"/>
        <w:jc w:val="both"/>
        <w:rPr>
          <w:rFonts w:ascii="Arial" w:hAnsi="Arial" w:cs="Arial"/>
          <w:sz w:val="24"/>
          <w:szCs w:val="24"/>
        </w:rPr>
      </w:pPr>
      <w:r w:rsidRPr="00F20555">
        <w:rPr>
          <w:rFonts w:ascii="Arial" w:hAnsi="Arial" w:cs="Arial"/>
          <w:sz w:val="24"/>
          <w:szCs w:val="24"/>
        </w:rPr>
        <w:lastRenderedPageBreak/>
        <w:t>Personal data must </w:t>
      </w:r>
      <w:r w:rsidRPr="00F20555">
        <w:rPr>
          <w:rFonts w:ascii="Arial" w:hAnsi="Arial" w:cs="Arial"/>
          <w:b/>
          <w:bCs/>
          <w:sz w:val="24"/>
          <w:szCs w:val="24"/>
        </w:rPr>
        <w:t>NEVER</w:t>
      </w:r>
      <w:r w:rsidRPr="00F20555">
        <w:rPr>
          <w:rFonts w:ascii="Arial" w:hAnsi="Arial" w:cs="Arial"/>
          <w:sz w:val="24"/>
          <w:szCs w:val="24"/>
        </w:rPr>
        <w:t> be stored on or transferred to staff members' personal devices such as mobile telephones, tablet or laptop computers, home computers, memory sticks, etc.</w:t>
      </w:r>
    </w:p>
    <w:p w14:paraId="69B70E3A" w14:textId="77777777" w:rsidR="00276660" w:rsidRPr="00F20555" w:rsidRDefault="00276660" w:rsidP="00F20555">
      <w:pPr>
        <w:numPr>
          <w:ilvl w:val="0"/>
          <w:numId w:val="5"/>
        </w:numPr>
        <w:spacing w:after="0" w:line="240" w:lineRule="auto"/>
        <w:jc w:val="both"/>
        <w:rPr>
          <w:rFonts w:ascii="Arial" w:hAnsi="Arial" w:cs="Arial"/>
          <w:sz w:val="24"/>
          <w:szCs w:val="24"/>
        </w:rPr>
      </w:pPr>
      <w:r w:rsidRPr="00F20555">
        <w:rPr>
          <w:rFonts w:ascii="Arial" w:hAnsi="Arial" w:cs="Arial"/>
          <w:sz w:val="24"/>
          <w:szCs w:val="24"/>
        </w:rPr>
        <w:t xml:space="preserve">Mobile devices should be password-protected and encrypted using encryption software which meets current standards to protect personal data - password protection alone is insufficient when the mobile device is handling personal data which if lost could cause damage or distress to </w:t>
      </w:r>
      <w:proofErr w:type="gramStart"/>
      <w:r w:rsidRPr="00F20555">
        <w:rPr>
          <w:rFonts w:ascii="Arial" w:hAnsi="Arial" w:cs="Arial"/>
          <w:sz w:val="24"/>
          <w:szCs w:val="24"/>
        </w:rPr>
        <w:t>individuals;</w:t>
      </w:r>
      <w:proofErr w:type="gramEnd"/>
    </w:p>
    <w:p w14:paraId="2EA9BE22" w14:textId="77777777" w:rsidR="00276660" w:rsidRPr="00F20555" w:rsidRDefault="00276660" w:rsidP="00F20555">
      <w:pPr>
        <w:numPr>
          <w:ilvl w:val="0"/>
          <w:numId w:val="5"/>
        </w:numPr>
        <w:spacing w:after="0" w:line="240" w:lineRule="auto"/>
        <w:jc w:val="both"/>
        <w:rPr>
          <w:rFonts w:ascii="Arial" w:hAnsi="Arial" w:cs="Arial"/>
          <w:sz w:val="24"/>
          <w:szCs w:val="24"/>
        </w:rPr>
      </w:pPr>
      <w:r w:rsidRPr="00F20555">
        <w:rPr>
          <w:rFonts w:ascii="Arial" w:hAnsi="Arial" w:cs="Arial"/>
          <w:sz w:val="24"/>
          <w:szCs w:val="24"/>
        </w:rPr>
        <w:t xml:space="preserve">Access to the device should be locked if an incorrect password is input too many </w:t>
      </w:r>
      <w:proofErr w:type="gramStart"/>
      <w:r w:rsidRPr="00F20555">
        <w:rPr>
          <w:rFonts w:ascii="Arial" w:hAnsi="Arial" w:cs="Arial"/>
          <w:sz w:val="24"/>
          <w:szCs w:val="24"/>
        </w:rPr>
        <w:t>times;</w:t>
      </w:r>
      <w:proofErr w:type="gramEnd"/>
    </w:p>
    <w:p w14:paraId="40EFE9E1" w14:textId="77777777" w:rsidR="00276660" w:rsidRPr="00F20555" w:rsidRDefault="00276660" w:rsidP="00F20555">
      <w:pPr>
        <w:numPr>
          <w:ilvl w:val="0"/>
          <w:numId w:val="5"/>
        </w:numPr>
        <w:spacing w:after="0" w:line="240" w:lineRule="auto"/>
        <w:jc w:val="both"/>
        <w:rPr>
          <w:rFonts w:ascii="Arial" w:hAnsi="Arial" w:cs="Arial"/>
          <w:sz w:val="24"/>
          <w:szCs w:val="24"/>
        </w:rPr>
      </w:pPr>
      <w:r w:rsidRPr="00F20555">
        <w:rPr>
          <w:rFonts w:ascii="Arial" w:hAnsi="Arial" w:cs="Arial"/>
          <w:sz w:val="24"/>
          <w:szCs w:val="24"/>
        </w:rPr>
        <w:t xml:space="preserve">The device should automatically lock if inactive for a period of </w:t>
      </w:r>
      <w:proofErr w:type="gramStart"/>
      <w:r w:rsidRPr="00F20555">
        <w:rPr>
          <w:rFonts w:ascii="Arial" w:hAnsi="Arial" w:cs="Arial"/>
          <w:sz w:val="24"/>
          <w:szCs w:val="24"/>
        </w:rPr>
        <w:t>time;</w:t>
      </w:r>
      <w:proofErr w:type="gramEnd"/>
    </w:p>
    <w:p w14:paraId="4EEC3A2C" w14:textId="77777777" w:rsidR="00276660" w:rsidRDefault="00276660" w:rsidP="00F20555">
      <w:pPr>
        <w:numPr>
          <w:ilvl w:val="0"/>
          <w:numId w:val="5"/>
        </w:numPr>
        <w:spacing w:after="0" w:line="240" w:lineRule="auto"/>
        <w:jc w:val="both"/>
        <w:rPr>
          <w:rFonts w:ascii="Arial" w:hAnsi="Arial" w:cs="Arial"/>
          <w:sz w:val="24"/>
          <w:szCs w:val="24"/>
        </w:rPr>
      </w:pPr>
      <w:r w:rsidRPr="00F20555">
        <w:rPr>
          <w:rFonts w:ascii="Arial" w:hAnsi="Arial" w:cs="Arial"/>
          <w:sz w:val="24"/>
          <w:szCs w:val="24"/>
        </w:rPr>
        <w:t>Mobile devices should be equipped with software to enable the device to be tracked and remotely wiped of data in the event of loss/theft.</w:t>
      </w:r>
    </w:p>
    <w:p w14:paraId="4E5E7526" w14:textId="77777777" w:rsidR="00F20555" w:rsidRPr="00F20555" w:rsidRDefault="00F20555" w:rsidP="00F20555">
      <w:pPr>
        <w:spacing w:after="0" w:line="240" w:lineRule="auto"/>
        <w:ind w:left="720"/>
        <w:jc w:val="both"/>
        <w:rPr>
          <w:rFonts w:ascii="Arial" w:hAnsi="Arial" w:cs="Arial"/>
          <w:sz w:val="24"/>
          <w:szCs w:val="24"/>
        </w:rPr>
      </w:pPr>
    </w:p>
    <w:p w14:paraId="5780973B" w14:textId="2F4C1CCD" w:rsidR="00276660" w:rsidRDefault="00276660" w:rsidP="00F20555">
      <w:pPr>
        <w:pStyle w:val="ListParagraph"/>
        <w:numPr>
          <w:ilvl w:val="1"/>
          <w:numId w:val="11"/>
        </w:numPr>
        <w:spacing w:after="0" w:line="240" w:lineRule="auto"/>
        <w:jc w:val="both"/>
        <w:rPr>
          <w:rFonts w:ascii="Arial" w:hAnsi="Arial" w:cs="Arial"/>
          <w:b/>
          <w:bCs/>
          <w:sz w:val="24"/>
          <w:szCs w:val="24"/>
        </w:rPr>
      </w:pPr>
      <w:r w:rsidRPr="00F20555">
        <w:rPr>
          <w:rFonts w:ascii="Arial" w:hAnsi="Arial" w:cs="Arial"/>
          <w:b/>
          <w:bCs/>
          <w:sz w:val="24"/>
          <w:szCs w:val="24"/>
        </w:rPr>
        <w:t>Staff Must Take All Practicable Steps to Maintain the Security of the Mobile Device</w:t>
      </w:r>
    </w:p>
    <w:p w14:paraId="7B3A2D27" w14:textId="77777777" w:rsidR="004A5368" w:rsidRPr="00F20555" w:rsidRDefault="004A5368" w:rsidP="004A5368">
      <w:pPr>
        <w:pStyle w:val="ListParagraph"/>
        <w:spacing w:after="0" w:line="240" w:lineRule="auto"/>
        <w:ind w:left="760"/>
        <w:jc w:val="both"/>
        <w:rPr>
          <w:rFonts w:ascii="Arial" w:hAnsi="Arial" w:cs="Arial"/>
          <w:b/>
          <w:bCs/>
          <w:sz w:val="24"/>
          <w:szCs w:val="24"/>
        </w:rPr>
      </w:pPr>
    </w:p>
    <w:p w14:paraId="7B3685D3" w14:textId="77777777" w:rsidR="00276660" w:rsidRPr="00F20555" w:rsidRDefault="00276660" w:rsidP="00F20555">
      <w:pPr>
        <w:numPr>
          <w:ilvl w:val="0"/>
          <w:numId w:val="6"/>
        </w:numPr>
        <w:spacing w:after="0" w:line="240" w:lineRule="auto"/>
        <w:jc w:val="both"/>
        <w:rPr>
          <w:rFonts w:ascii="Arial" w:hAnsi="Arial" w:cs="Arial"/>
          <w:sz w:val="24"/>
          <w:szCs w:val="24"/>
        </w:rPr>
      </w:pPr>
      <w:r w:rsidRPr="00F20555">
        <w:rPr>
          <w:rFonts w:ascii="Arial" w:hAnsi="Arial" w:cs="Arial"/>
          <w:sz w:val="24"/>
          <w:szCs w:val="24"/>
        </w:rPr>
        <w:t>Only approved software (</w:t>
      </w:r>
      <w:proofErr w:type="gramStart"/>
      <w:r w:rsidRPr="00F20555">
        <w:rPr>
          <w:rFonts w:ascii="Arial" w:hAnsi="Arial" w:cs="Arial"/>
          <w:sz w:val="24"/>
          <w:szCs w:val="24"/>
        </w:rPr>
        <w:t>e.g.</w:t>
      </w:r>
      <w:proofErr w:type="gramEnd"/>
      <w:r w:rsidRPr="00F20555">
        <w:rPr>
          <w:rFonts w:ascii="Arial" w:hAnsi="Arial" w:cs="Arial"/>
          <w:sz w:val="24"/>
          <w:szCs w:val="24"/>
        </w:rPr>
        <w:t xml:space="preserve"> apps) must be downloaded onto mobile devices. Unapproved software/apps can compromise security of the </w:t>
      </w:r>
      <w:proofErr w:type="gramStart"/>
      <w:r w:rsidRPr="00F20555">
        <w:rPr>
          <w:rFonts w:ascii="Arial" w:hAnsi="Arial" w:cs="Arial"/>
          <w:sz w:val="24"/>
          <w:szCs w:val="24"/>
        </w:rPr>
        <w:t>device;</w:t>
      </w:r>
      <w:proofErr w:type="gramEnd"/>
    </w:p>
    <w:p w14:paraId="75B8F638" w14:textId="77777777" w:rsidR="00276660" w:rsidRPr="00F20555" w:rsidRDefault="00276660" w:rsidP="00F20555">
      <w:pPr>
        <w:numPr>
          <w:ilvl w:val="0"/>
          <w:numId w:val="6"/>
        </w:numPr>
        <w:spacing w:after="0" w:line="240" w:lineRule="auto"/>
        <w:jc w:val="both"/>
        <w:rPr>
          <w:rFonts w:ascii="Arial" w:hAnsi="Arial" w:cs="Arial"/>
          <w:sz w:val="24"/>
          <w:szCs w:val="24"/>
        </w:rPr>
      </w:pPr>
      <w:r w:rsidRPr="00F20555">
        <w:rPr>
          <w:rFonts w:ascii="Arial" w:hAnsi="Arial" w:cs="Arial"/>
          <w:sz w:val="24"/>
          <w:szCs w:val="24"/>
        </w:rPr>
        <w:t xml:space="preserve">Facilities such as wi-fi or Bluetooth, which could allow others to have remote access to the device, must be switched off – note that these are likely to be set to 'on' by </w:t>
      </w:r>
      <w:proofErr w:type="gramStart"/>
      <w:r w:rsidRPr="00F20555">
        <w:rPr>
          <w:rFonts w:ascii="Arial" w:hAnsi="Arial" w:cs="Arial"/>
          <w:sz w:val="24"/>
          <w:szCs w:val="24"/>
        </w:rPr>
        <w:t>default;</w:t>
      </w:r>
      <w:proofErr w:type="gramEnd"/>
    </w:p>
    <w:p w14:paraId="53CACB3D" w14:textId="77777777" w:rsidR="00276660" w:rsidRDefault="00276660" w:rsidP="00F20555">
      <w:pPr>
        <w:numPr>
          <w:ilvl w:val="0"/>
          <w:numId w:val="6"/>
        </w:numPr>
        <w:spacing w:after="0" w:line="240" w:lineRule="auto"/>
        <w:jc w:val="both"/>
        <w:rPr>
          <w:rFonts w:ascii="Arial" w:hAnsi="Arial" w:cs="Arial"/>
          <w:sz w:val="24"/>
          <w:szCs w:val="24"/>
        </w:rPr>
      </w:pPr>
      <w:r w:rsidRPr="00F20555">
        <w:rPr>
          <w:rFonts w:ascii="Arial" w:hAnsi="Arial" w:cs="Arial"/>
          <w:sz w:val="24"/>
          <w:szCs w:val="24"/>
        </w:rPr>
        <w:t xml:space="preserve">Physical access to the device must be restricted – do not leave the device unattended or where it can be viewed by others. Keep the device with you or securely stored, </w:t>
      </w:r>
      <w:proofErr w:type="gramStart"/>
      <w:r w:rsidRPr="00F20555">
        <w:rPr>
          <w:rFonts w:ascii="Arial" w:hAnsi="Arial" w:cs="Arial"/>
          <w:sz w:val="24"/>
          <w:szCs w:val="24"/>
        </w:rPr>
        <w:t>e.g.</w:t>
      </w:r>
      <w:proofErr w:type="gramEnd"/>
      <w:r w:rsidRPr="00F20555">
        <w:rPr>
          <w:rFonts w:ascii="Arial" w:hAnsi="Arial" w:cs="Arial"/>
          <w:sz w:val="24"/>
          <w:szCs w:val="24"/>
        </w:rPr>
        <w:t xml:space="preserve"> in a locked drawer. </w:t>
      </w:r>
      <w:r w:rsidRPr="00F20555">
        <w:rPr>
          <w:rFonts w:ascii="Arial" w:hAnsi="Arial" w:cs="Arial"/>
          <w:b/>
          <w:bCs/>
          <w:sz w:val="24"/>
          <w:szCs w:val="24"/>
        </w:rPr>
        <w:t>NEVER</w:t>
      </w:r>
      <w:r w:rsidRPr="00F20555">
        <w:rPr>
          <w:rFonts w:ascii="Arial" w:hAnsi="Arial" w:cs="Arial"/>
          <w:sz w:val="24"/>
          <w:szCs w:val="24"/>
        </w:rPr>
        <w:t> allow others such as your own family members or the children of service-users to have access to the device.</w:t>
      </w:r>
    </w:p>
    <w:p w14:paraId="745E158C" w14:textId="77777777" w:rsidR="00F20555" w:rsidRPr="00F20555" w:rsidRDefault="00F20555" w:rsidP="00F20555">
      <w:pPr>
        <w:spacing w:after="0" w:line="240" w:lineRule="auto"/>
        <w:ind w:left="720"/>
        <w:jc w:val="both"/>
        <w:rPr>
          <w:rFonts w:ascii="Arial" w:hAnsi="Arial" w:cs="Arial"/>
          <w:sz w:val="24"/>
          <w:szCs w:val="24"/>
        </w:rPr>
      </w:pPr>
    </w:p>
    <w:p w14:paraId="25E3B79B" w14:textId="309257EF" w:rsidR="00276660" w:rsidRDefault="00276660" w:rsidP="00F20555">
      <w:pPr>
        <w:pStyle w:val="ListParagraph"/>
        <w:numPr>
          <w:ilvl w:val="1"/>
          <w:numId w:val="11"/>
        </w:numPr>
        <w:spacing w:after="0" w:line="240" w:lineRule="auto"/>
        <w:jc w:val="both"/>
        <w:rPr>
          <w:rFonts w:ascii="Arial" w:hAnsi="Arial" w:cs="Arial"/>
          <w:b/>
          <w:bCs/>
          <w:sz w:val="24"/>
          <w:szCs w:val="24"/>
        </w:rPr>
      </w:pPr>
      <w:r w:rsidRPr="00F20555">
        <w:rPr>
          <w:rFonts w:ascii="Arial" w:hAnsi="Arial" w:cs="Arial"/>
          <w:b/>
          <w:bCs/>
          <w:sz w:val="24"/>
          <w:szCs w:val="24"/>
        </w:rPr>
        <w:t>Data Must be Kept No Longer Than is Necessary</w:t>
      </w:r>
    </w:p>
    <w:p w14:paraId="04D2B0B6" w14:textId="77777777" w:rsidR="004A5368" w:rsidRPr="00F20555" w:rsidRDefault="004A5368" w:rsidP="004A5368">
      <w:pPr>
        <w:pStyle w:val="ListParagraph"/>
        <w:spacing w:after="0" w:line="240" w:lineRule="auto"/>
        <w:ind w:left="760"/>
        <w:jc w:val="both"/>
        <w:rPr>
          <w:rFonts w:ascii="Arial" w:hAnsi="Arial" w:cs="Arial"/>
          <w:b/>
          <w:bCs/>
          <w:sz w:val="24"/>
          <w:szCs w:val="24"/>
        </w:rPr>
      </w:pPr>
    </w:p>
    <w:p w14:paraId="2C0783FC"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 xml:space="preserve">The Data Protection Act stipulates that personal data must not be kept for any longer than is necessary. All data initially obtained on mobile devices must be held on such devices for the minimum period </w:t>
      </w:r>
      <w:proofErr w:type="gramStart"/>
      <w:r w:rsidRPr="00F20555">
        <w:rPr>
          <w:rFonts w:ascii="Arial" w:hAnsi="Arial" w:cs="Arial"/>
          <w:sz w:val="24"/>
          <w:szCs w:val="24"/>
        </w:rPr>
        <w:t>necessary, and</w:t>
      </w:r>
      <w:proofErr w:type="gramEnd"/>
      <w:r w:rsidRPr="00F20555">
        <w:rPr>
          <w:rFonts w:ascii="Arial" w:hAnsi="Arial" w:cs="Arial"/>
          <w:sz w:val="24"/>
          <w:szCs w:val="24"/>
        </w:rPr>
        <w:t xml:space="preserve"> should then be securely transferred to a secure network.</w:t>
      </w:r>
    </w:p>
    <w:p w14:paraId="51017C63" w14:textId="77777777" w:rsidR="00F20555" w:rsidRPr="00F20555" w:rsidRDefault="00F20555" w:rsidP="00F20555">
      <w:pPr>
        <w:spacing w:after="0" w:line="240" w:lineRule="auto"/>
        <w:jc w:val="both"/>
        <w:rPr>
          <w:rFonts w:ascii="Arial" w:hAnsi="Arial" w:cs="Arial"/>
          <w:b/>
          <w:bCs/>
          <w:sz w:val="24"/>
          <w:szCs w:val="24"/>
        </w:rPr>
      </w:pPr>
    </w:p>
    <w:p w14:paraId="375F29BF" w14:textId="50DEDC0B" w:rsidR="00276660" w:rsidRPr="00F20555" w:rsidRDefault="00276660" w:rsidP="00F20555">
      <w:pPr>
        <w:pStyle w:val="ListParagraph"/>
        <w:numPr>
          <w:ilvl w:val="1"/>
          <w:numId w:val="11"/>
        </w:numPr>
        <w:spacing w:after="0" w:line="240" w:lineRule="auto"/>
        <w:jc w:val="both"/>
        <w:rPr>
          <w:rFonts w:ascii="Arial" w:hAnsi="Arial" w:cs="Arial"/>
          <w:b/>
          <w:bCs/>
          <w:sz w:val="24"/>
          <w:szCs w:val="24"/>
        </w:rPr>
      </w:pPr>
      <w:r w:rsidRPr="00F20555">
        <w:rPr>
          <w:rFonts w:ascii="Arial" w:hAnsi="Arial" w:cs="Arial"/>
          <w:b/>
          <w:bCs/>
          <w:sz w:val="24"/>
          <w:szCs w:val="24"/>
        </w:rPr>
        <w:t>Secure Transfer of Data</w:t>
      </w:r>
    </w:p>
    <w:p w14:paraId="58D15E00" w14:textId="77777777" w:rsidR="00276660" w:rsidRPr="00F20555" w:rsidRDefault="00276660" w:rsidP="00F20555">
      <w:pPr>
        <w:numPr>
          <w:ilvl w:val="0"/>
          <w:numId w:val="7"/>
        </w:numPr>
        <w:spacing w:after="0" w:line="240" w:lineRule="auto"/>
        <w:jc w:val="both"/>
        <w:rPr>
          <w:rFonts w:ascii="Arial" w:hAnsi="Arial" w:cs="Arial"/>
          <w:sz w:val="24"/>
          <w:szCs w:val="24"/>
        </w:rPr>
      </w:pPr>
      <w:r w:rsidRPr="00F20555">
        <w:rPr>
          <w:rFonts w:ascii="Arial" w:hAnsi="Arial" w:cs="Arial"/>
          <w:sz w:val="24"/>
          <w:szCs w:val="24"/>
        </w:rPr>
        <w:t xml:space="preserve">A secure method must be used to transfer the data to a secure network as soon as possible – data should not be retained on the mobile device for any longer than </w:t>
      </w:r>
      <w:proofErr w:type="gramStart"/>
      <w:r w:rsidRPr="00F20555">
        <w:rPr>
          <w:rFonts w:ascii="Arial" w:hAnsi="Arial" w:cs="Arial"/>
          <w:sz w:val="24"/>
          <w:szCs w:val="24"/>
        </w:rPr>
        <w:t>necessary;</w:t>
      </w:r>
      <w:proofErr w:type="gramEnd"/>
    </w:p>
    <w:p w14:paraId="73100921" w14:textId="77777777" w:rsidR="00276660" w:rsidRPr="00F20555" w:rsidRDefault="00276660" w:rsidP="00F20555">
      <w:pPr>
        <w:numPr>
          <w:ilvl w:val="0"/>
          <w:numId w:val="7"/>
        </w:numPr>
        <w:spacing w:after="0" w:line="240" w:lineRule="auto"/>
        <w:jc w:val="both"/>
        <w:rPr>
          <w:rFonts w:ascii="Arial" w:hAnsi="Arial" w:cs="Arial"/>
          <w:sz w:val="24"/>
          <w:szCs w:val="24"/>
        </w:rPr>
      </w:pPr>
      <w:r w:rsidRPr="00F20555">
        <w:rPr>
          <w:rFonts w:ascii="Arial" w:hAnsi="Arial" w:cs="Arial"/>
          <w:sz w:val="24"/>
          <w:szCs w:val="24"/>
        </w:rPr>
        <w:t>Data can be securely transferred by secure email, direct transfer from mobile device to secure network computer or secure remote connection such as a Virtual Private Network (VPN</w:t>
      </w:r>
      <w:proofErr w:type="gramStart"/>
      <w:r w:rsidRPr="00F20555">
        <w:rPr>
          <w:rFonts w:ascii="Arial" w:hAnsi="Arial" w:cs="Arial"/>
          <w:sz w:val="24"/>
          <w:szCs w:val="24"/>
        </w:rPr>
        <w:t>);</w:t>
      </w:r>
      <w:proofErr w:type="gramEnd"/>
      <w:r w:rsidRPr="00F20555">
        <w:rPr>
          <w:rFonts w:ascii="Arial" w:hAnsi="Arial" w:cs="Arial"/>
          <w:sz w:val="24"/>
          <w:szCs w:val="24"/>
        </w:rPr>
        <w:t> </w:t>
      </w:r>
    </w:p>
    <w:p w14:paraId="493B1CBE" w14:textId="77777777" w:rsidR="00276660" w:rsidRPr="00F20555" w:rsidRDefault="00276660" w:rsidP="00F20555">
      <w:pPr>
        <w:numPr>
          <w:ilvl w:val="0"/>
          <w:numId w:val="7"/>
        </w:numPr>
        <w:spacing w:after="0" w:line="240" w:lineRule="auto"/>
        <w:jc w:val="both"/>
        <w:rPr>
          <w:rFonts w:ascii="Arial" w:hAnsi="Arial" w:cs="Arial"/>
          <w:sz w:val="24"/>
          <w:szCs w:val="24"/>
        </w:rPr>
      </w:pPr>
      <w:r w:rsidRPr="00F20555">
        <w:rPr>
          <w:rFonts w:ascii="Arial" w:hAnsi="Arial" w:cs="Arial"/>
          <w:b/>
          <w:bCs/>
          <w:sz w:val="24"/>
          <w:szCs w:val="24"/>
        </w:rPr>
        <w:t>NEVER</w:t>
      </w:r>
      <w:r w:rsidRPr="00F20555">
        <w:rPr>
          <w:rFonts w:ascii="Arial" w:hAnsi="Arial" w:cs="Arial"/>
          <w:sz w:val="24"/>
          <w:szCs w:val="24"/>
        </w:rPr>
        <w:t> use personal email, unsecure email or cloud computing to send personal </w:t>
      </w:r>
      <w:proofErr w:type="gramStart"/>
      <w:r w:rsidRPr="00F20555">
        <w:rPr>
          <w:rFonts w:ascii="Arial" w:hAnsi="Arial" w:cs="Arial"/>
          <w:sz w:val="24"/>
          <w:szCs w:val="24"/>
        </w:rPr>
        <w:t>data;</w:t>
      </w:r>
      <w:proofErr w:type="gramEnd"/>
      <w:r w:rsidRPr="00F20555">
        <w:rPr>
          <w:rFonts w:ascii="Arial" w:hAnsi="Arial" w:cs="Arial"/>
          <w:sz w:val="24"/>
          <w:szCs w:val="24"/>
        </w:rPr>
        <w:t> </w:t>
      </w:r>
    </w:p>
    <w:p w14:paraId="7BCA7245" w14:textId="77777777" w:rsidR="00276660" w:rsidRDefault="00276660" w:rsidP="00F20555">
      <w:pPr>
        <w:numPr>
          <w:ilvl w:val="0"/>
          <w:numId w:val="7"/>
        </w:numPr>
        <w:spacing w:after="0" w:line="240" w:lineRule="auto"/>
        <w:jc w:val="both"/>
        <w:rPr>
          <w:rFonts w:ascii="Arial" w:hAnsi="Arial" w:cs="Arial"/>
          <w:sz w:val="24"/>
          <w:szCs w:val="24"/>
        </w:rPr>
      </w:pPr>
      <w:r w:rsidRPr="00F20555">
        <w:rPr>
          <w:rFonts w:ascii="Arial" w:hAnsi="Arial" w:cs="Arial"/>
          <w:b/>
          <w:bCs/>
          <w:sz w:val="24"/>
          <w:szCs w:val="24"/>
        </w:rPr>
        <w:t>DO NOT </w:t>
      </w:r>
      <w:r w:rsidRPr="00F20555">
        <w:rPr>
          <w:rFonts w:ascii="Arial" w:hAnsi="Arial" w:cs="Arial"/>
          <w:sz w:val="24"/>
          <w:szCs w:val="24"/>
        </w:rPr>
        <w:t>use public facilities such as internet cafes to send personal data.</w:t>
      </w:r>
    </w:p>
    <w:p w14:paraId="5CB58D3F" w14:textId="77777777" w:rsidR="00F20555" w:rsidRPr="00F20555" w:rsidRDefault="00F20555" w:rsidP="00F20555">
      <w:pPr>
        <w:spacing w:after="0" w:line="240" w:lineRule="auto"/>
        <w:ind w:left="720"/>
        <w:jc w:val="both"/>
        <w:rPr>
          <w:rFonts w:ascii="Arial" w:hAnsi="Arial" w:cs="Arial"/>
          <w:sz w:val="24"/>
          <w:szCs w:val="24"/>
        </w:rPr>
      </w:pPr>
    </w:p>
    <w:p w14:paraId="208ECBB0" w14:textId="72D77398" w:rsidR="00276660" w:rsidRDefault="00276660" w:rsidP="00F20555">
      <w:pPr>
        <w:pStyle w:val="ListParagraph"/>
        <w:numPr>
          <w:ilvl w:val="1"/>
          <w:numId w:val="11"/>
        </w:numPr>
        <w:spacing w:after="0" w:line="240" w:lineRule="auto"/>
        <w:jc w:val="both"/>
        <w:rPr>
          <w:rFonts w:ascii="Arial" w:hAnsi="Arial" w:cs="Arial"/>
          <w:b/>
          <w:bCs/>
          <w:sz w:val="24"/>
          <w:szCs w:val="24"/>
        </w:rPr>
      </w:pPr>
      <w:r w:rsidRPr="00F20555">
        <w:rPr>
          <w:rFonts w:ascii="Arial" w:hAnsi="Arial" w:cs="Arial"/>
          <w:b/>
          <w:bCs/>
          <w:sz w:val="24"/>
          <w:szCs w:val="24"/>
        </w:rPr>
        <w:t>Photographs</w:t>
      </w:r>
    </w:p>
    <w:p w14:paraId="0EA1E1E0" w14:textId="77777777" w:rsidR="004A5368" w:rsidRPr="00F20555" w:rsidRDefault="004A5368" w:rsidP="004A5368">
      <w:pPr>
        <w:pStyle w:val="ListParagraph"/>
        <w:spacing w:after="0" w:line="240" w:lineRule="auto"/>
        <w:ind w:left="760"/>
        <w:jc w:val="both"/>
        <w:rPr>
          <w:rFonts w:ascii="Arial" w:hAnsi="Arial" w:cs="Arial"/>
          <w:b/>
          <w:bCs/>
          <w:sz w:val="24"/>
          <w:szCs w:val="24"/>
        </w:rPr>
      </w:pPr>
    </w:p>
    <w:p w14:paraId="2128D3EA"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 xml:space="preserve">The Data Protection Act applies to photographs in the same way as to any other personal data, </w:t>
      </w:r>
      <w:proofErr w:type="gramStart"/>
      <w:r w:rsidRPr="00F20555">
        <w:rPr>
          <w:rFonts w:ascii="Arial" w:hAnsi="Arial" w:cs="Arial"/>
          <w:sz w:val="24"/>
          <w:szCs w:val="24"/>
        </w:rPr>
        <w:t>i.e.</w:t>
      </w:r>
      <w:proofErr w:type="gramEnd"/>
      <w:r w:rsidRPr="00F20555">
        <w:rPr>
          <w:rFonts w:ascii="Arial" w:hAnsi="Arial" w:cs="Arial"/>
          <w:sz w:val="24"/>
          <w:szCs w:val="24"/>
        </w:rPr>
        <w:t xml:space="preserve"> the collection and use of images (still or moving pictures) of any person who can be identified. The Act does not stop a person's image from being captured, but it does require the image to be obtained fairly, used for a legitimate purpose which does not cause the individual distress or prejudice and to be kept securely.</w:t>
      </w:r>
    </w:p>
    <w:p w14:paraId="417923CA" w14:textId="77777777" w:rsidR="00F20555" w:rsidRPr="00F20555" w:rsidRDefault="00F20555" w:rsidP="00F20555">
      <w:pPr>
        <w:spacing w:after="0" w:line="240" w:lineRule="auto"/>
        <w:jc w:val="both"/>
        <w:rPr>
          <w:rFonts w:ascii="Arial" w:hAnsi="Arial" w:cs="Arial"/>
          <w:sz w:val="24"/>
          <w:szCs w:val="24"/>
        </w:rPr>
      </w:pPr>
    </w:p>
    <w:p w14:paraId="36567B98"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It is recognised that taking photos or videos of children/young people is a legitimate, and indeed an essential part of working with them, such as the recording of activities, at the request of the child or young person themselves, or for life story work. In all such situations staff should alert their line manager to the fact that photos or videos are being used and this should be recorded clearly in supervision notes.</w:t>
      </w:r>
    </w:p>
    <w:p w14:paraId="527E4F33" w14:textId="77777777" w:rsidR="00F20555" w:rsidRPr="00F20555" w:rsidRDefault="00F20555" w:rsidP="00F20555">
      <w:pPr>
        <w:spacing w:after="0" w:line="240" w:lineRule="auto"/>
        <w:jc w:val="both"/>
        <w:rPr>
          <w:rFonts w:ascii="Arial" w:hAnsi="Arial" w:cs="Arial"/>
          <w:sz w:val="24"/>
          <w:szCs w:val="24"/>
        </w:rPr>
      </w:pPr>
    </w:p>
    <w:p w14:paraId="2ED049EA"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Workers should also be sensitive to what photography might mean for a child/young person in that it may have been used abusively with some children/young people.</w:t>
      </w:r>
    </w:p>
    <w:p w14:paraId="3B88248F" w14:textId="77777777" w:rsidR="004A5368" w:rsidRPr="00F20555" w:rsidRDefault="004A5368" w:rsidP="00F20555">
      <w:pPr>
        <w:spacing w:after="0" w:line="240" w:lineRule="auto"/>
        <w:jc w:val="both"/>
        <w:rPr>
          <w:rFonts w:ascii="Arial" w:hAnsi="Arial" w:cs="Arial"/>
          <w:sz w:val="24"/>
          <w:szCs w:val="24"/>
        </w:rPr>
      </w:pPr>
    </w:p>
    <w:p w14:paraId="07B06BBB" w14:textId="77777777" w:rsidR="00276660" w:rsidRPr="00F20555" w:rsidRDefault="00276660" w:rsidP="00F20555">
      <w:pPr>
        <w:numPr>
          <w:ilvl w:val="0"/>
          <w:numId w:val="8"/>
        </w:numPr>
        <w:spacing w:after="0" w:line="240" w:lineRule="auto"/>
        <w:jc w:val="both"/>
        <w:rPr>
          <w:rFonts w:ascii="Arial" w:hAnsi="Arial" w:cs="Arial"/>
          <w:sz w:val="24"/>
          <w:szCs w:val="24"/>
        </w:rPr>
      </w:pPr>
      <w:r w:rsidRPr="00F20555">
        <w:rPr>
          <w:rFonts w:ascii="Arial" w:hAnsi="Arial" w:cs="Arial"/>
          <w:sz w:val="24"/>
          <w:szCs w:val="24"/>
        </w:rPr>
        <w:t xml:space="preserve">The use of photography or reproduction of photographic images or the use of videos must always have a clear and child-centred </w:t>
      </w:r>
      <w:proofErr w:type="gramStart"/>
      <w:r w:rsidRPr="00F20555">
        <w:rPr>
          <w:rFonts w:ascii="Arial" w:hAnsi="Arial" w:cs="Arial"/>
          <w:sz w:val="24"/>
          <w:szCs w:val="24"/>
        </w:rPr>
        <w:t>purpose;</w:t>
      </w:r>
      <w:proofErr w:type="gramEnd"/>
    </w:p>
    <w:p w14:paraId="1621909F" w14:textId="77777777" w:rsidR="00276660" w:rsidRPr="00F20555" w:rsidRDefault="00276660" w:rsidP="00F20555">
      <w:pPr>
        <w:numPr>
          <w:ilvl w:val="0"/>
          <w:numId w:val="8"/>
        </w:numPr>
        <w:spacing w:after="0" w:line="240" w:lineRule="auto"/>
        <w:jc w:val="both"/>
        <w:rPr>
          <w:rFonts w:ascii="Arial" w:hAnsi="Arial" w:cs="Arial"/>
          <w:sz w:val="24"/>
          <w:szCs w:val="24"/>
        </w:rPr>
      </w:pPr>
      <w:r w:rsidRPr="00F20555">
        <w:rPr>
          <w:rFonts w:ascii="Arial" w:hAnsi="Arial" w:cs="Arial"/>
          <w:sz w:val="24"/>
          <w:szCs w:val="24"/>
        </w:rPr>
        <w:t xml:space="preserve">Prior to the taking of any photo or video the purpose of this should be explained to the child or young person according to their age, development and understanding and to the parent/carer unless there are specific reasons not to do so in which case the child's/young person's social worker must give permission. A child or young person should not be photographed if they do not wish to be or if their parent/carer/worker does not wish them to </w:t>
      </w:r>
      <w:proofErr w:type="gramStart"/>
      <w:r w:rsidRPr="00F20555">
        <w:rPr>
          <w:rFonts w:ascii="Arial" w:hAnsi="Arial" w:cs="Arial"/>
          <w:sz w:val="24"/>
          <w:szCs w:val="24"/>
        </w:rPr>
        <w:t>be;</w:t>
      </w:r>
      <w:proofErr w:type="gramEnd"/>
    </w:p>
    <w:p w14:paraId="20B5D345" w14:textId="77777777" w:rsidR="00276660" w:rsidRPr="00F20555" w:rsidRDefault="00276660" w:rsidP="00F20555">
      <w:pPr>
        <w:numPr>
          <w:ilvl w:val="0"/>
          <w:numId w:val="8"/>
        </w:numPr>
        <w:spacing w:after="0" w:line="240" w:lineRule="auto"/>
        <w:jc w:val="both"/>
        <w:rPr>
          <w:rFonts w:ascii="Arial" w:hAnsi="Arial" w:cs="Arial"/>
          <w:sz w:val="24"/>
          <w:szCs w:val="24"/>
        </w:rPr>
      </w:pPr>
      <w:r w:rsidRPr="00F20555">
        <w:rPr>
          <w:rFonts w:ascii="Arial" w:hAnsi="Arial" w:cs="Arial"/>
          <w:sz w:val="24"/>
          <w:szCs w:val="24"/>
        </w:rPr>
        <w:t xml:space="preserve">In relation to one-to-one work by staff with children, written consent should be gained from the child's social worker or parent/carer and placed on the child's file unless the young person is clearly of an age and understanding to give informed consent on their own behalf. Key workers must then check that consent is on the child's file before taking images. For the purpose of group activities when photography is frequently used, carers/social workers should be notified and written consent </w:t>
      </w:r>
      <w:proofErr w:type="gramStart"/>
      <w:r w:rsidRPr="00F20555">
        <w:rPr>
          <w:rFonts w:ascii="Arial" w:hAnsi="Arial" w:cs="Arial"/>
          <w:sz w:val="24"/>
          <w:szCs w:val="24"/>
        </w:rPr>
        <w:t>gained;</w:t>
      </w:r>
      <w:proofErr w:type="gramEnd"/>
    </w:p>
    <w:p w14:paraId="7A76B7AF" w14:textId="77777777" w:rsidR="00276660" w:rsidRPr="00F20555" w:rsidRDefault="00276660" w:rsidP="00F20555">
      <w:pPr>
        <w:numPr>
          <w:ilvl w:val="0"/>
          <w:numId w:val="8"/>
        </w:numPr>
        <w:spacing w:after="0" w:line="240" w:lineRule="auto"/>
        <w:jc w:val="both"/>
        <w:rPr>
          <w:rFonts w:ascii="Arial" w:hAnsi="Arial" w:cs="Arial"/>
          <w:sz w:val="24"/>
          <w:szCs w:val="24"/>
        </w:rPr>
      </w:pPr>
      <w:r w:rsidRPr="00F20555">
        <w:rPr>
          <w:rFonts w:ascii="Arial" w:hAnsi="Arial" w:cs="Arial"/>
          <w:sz w:val="24"/>
          <w:szCs w:val="24"/>
        </w:rPr>
        <w:t xml:space="preserve">Children/young people must be </w:t>
      </w:r>
      <w:proofErr w:type="gramStart"/>
      <w:r w:rsidRPr="00F20555">
        <w:rPr>
          <w:rFonts w:ascii="Arial" w:hAnsi="Arial" w:cs="Arial"/>
          <w:sz w:val="24"/>
          <w:szCs w:val="24"/>
        </w:rPr>
        <w:t>clothed</w:t>
      </w:r>
      <w:proofErr w:type="gramEnd"/>
      <w:r w:rsidRPr="00F20555">
        <w:rPr>
          <w:rFonts w:ascii="Arial" w:hAnsi="Arial" w:cs="Arial"/>
          <w:sz w:val="24"/>
          <w:szCs w:val="24"/>
        </w:rPr>
        <w:t xml:space="preserve"> and their torsos covered when being photographed or videoed. Cultural and religious traditions of clothing must be observed where </w:t>
      </w:r>
      <w:proofErr w:type="gramStart"/>
      <w:r w:rsidRPr="00F20555">
        <w:rPr>
          <w:rFonts w:ascii="Arial" w:hAnsi="Arial" w:cs="Arial"/>
          <w:sz w:val="24"/>
          <w:szCs w:val="24"/>
        </w:rPr>
        <w:t>needed;</w:t>
      </w:r>
      <w:proofErr w:type="gramEnd"/>
    </w:p>
    <w:p w14:paraId="3771A890" w14:textId="77777777" w:rsidR="00276660" w:rsidRPr="00F20555" w:rsidRDefault="00276660" w:rsidP="00F20555">
      <w:pPr>
        <w:numPr>
          <w:ilvl w:val="0"/>
          <w:numId w:val="8"/>
        </w:numPr>
        <w:spacing w:after="0" w:line="240" w:lineRule="auto"/>
        <w:jc w:val="both"/>
        <w:rPr>
          <w:rFonts w:ascii="Arial" w:hAnsi="Arial" w:cs="Arial"/>
          <w:sz w:val="24"/>
          <w:szCs w:val="24"/>
        </w:rPr>
      </w:pPr>
      <w:r w:rsidRPr="00F20555">
        <w:rPr>
          <w:rFonts w:ascii="Arial" w:hAnsi="Arial" w:cs="Arial"/>
          <w:sz w:val="24"/>
          <w:szCs w:val="24"/>
        </w:rPr>
        <w:t xml:space="preserve">Staff must not take any photographic images of children/young people to their own home or keep them in their private </w:t>
      </w:r>
      <w:proofErr w:type="gramStart"/>
      <w:r w:rsidRPr="00F20555">
        <w:rPr>
          <w:rFonts w:ascii="Arial" w:hAnsi="Arial" w:cs="Arial"/>
          <w:sz w:val="24"/>
          <w:szCs w:val="24"/>
        </w:rPr>
        <w:t>possession;</w:t>
      </w:r>
      <w:proofErr w:type="gramEnd"/>
    </w:p>
    <w:p w14:paraId="1E5C7D0C" w14:textId="77777777" w:rsidR="00276660" w:rsidRPr="00F20555" w:rsidRDefault="00276660" w:rsidP="00F20555">
      <w:pPr>
        <w:numPr>
          <w:ilvl w:val="0"/>
          <w:numId w:val="8"/>
        </w:numPr>
        <w:spacing w:after="0" w:line="240" w:lineRule="auto"/>
        <w:jc w:val="both"/>
        <w:rPr>
          <w:rFonts w:ascii="Arial" w:hAnsi="Arial" w:cs="Arial"/>
          <w:sz w:val="24"/>
          <w:szCs w:val="24"/>
        </w:rPr>
      </w:pPr>
      <w:r w:rsidRPr="00F20555">
        <w:rPr>
          <w:rFonts w:ascii="Arial" w:hAnsi="Arial" w:cs="Arial"/>
          <w:sz w:val="24"/>
          <w:szCs w:val="24"/>
        </w:rPr>
        <w:t xml:space="preserve">If photos or videos are to be used for public display </w:t>
      </w:r>
      <w:proofErr w:type="gramStart"/>
      <w:r w:rsidRPr="00F20555">
        <w:rPr>
          <w:rFonts w:ascii="Arial" w:hAnsi="Arial" w:cs="Arial"/>
          <w:sz w:val="24"/>
          <w:szCs w:val="24"/>
        </w:rPr>
        <w:t>e.g.</w:t>
      </w:r>
      <w:proofErr w:type="gramEnd"/>
      <w:r w:rsidRPr="00F20555">
        <w:rPr>
          <w:rFonts w:ascii="Arial" w:hAnsi="Arial" w:cs="Arial"/>
          <w:sz w:val="24"/>
          <w:szCs w:val="24"/>
        </w:rPr>
        <w:t xml:space="preserve"> for publicity purposes, specific permission must be sought from anyone with </w:t>
      </w:r>
      <w:r w:rsidRPr="00F20555">
        <w:rPr>
          <w:rFonts w:ascii="Arial" w:hAnsi="Arial" w:cs="Arial"/>
          <w:b/>
          <w:bCs/>
          <w:sz w:val="24"/>
          <w:szCs w:val="24"/>
        </w:rPr>
        <w:t>Parental Responsibility</w:t>
      </w:r>
      <w:r w:rsidRPr="00F20555">
        <w:rPr>
          <w:rFonts w:ascii="Arial" w:hAnsi="Arial" w:cs="Arial"/>
          <w:sz w:val="24"/>
          <w:szCs w:val="24"/>
        </w:rPr>
        <w:t xml:space="preserve">, parents/carers/social workers and from the child/young person if appropriate. A separate consent form will be used for this particular purpose and children must always be dressed in the images. The name of the child/young person in the image must never be </w:t>
      </w:r>
      <w:proofErr w:type="gramStart"/>
      <w:r w:rsidRPr="00F20555">
        <w:rPr>
          <w:rFonts w:ascii="Arial" w:hAnsi="Arial" w:cs="Arial"/>
          <w:sz w:val="24"/>
          <w:szCs w:val="24"/>
        </w:rPr>
        <w:t>used;</w:t>
      </w:r>
      <w:proofErr w:type="gramEnd"/>
    </w:p>
    <w:p w14:paraId="5D35FBF1" w14:textId="77777777" w:rsidR="00276660" w:rsidRDefault="00276660" w:rsidP="00F20555">
      <w:pPr>
        <w:numPr>
          <w:ilvl w:val="0"/>
          <w:numId w:val="8"/>
        </w:numPr>
        <w:spacing w:after="0" w:line="240" w:lineRule="auto"/>
        <w:jc w:val="both"/>
        <w:rPr>
          <w:rFonts w:ascii="Arial" w:hAnsi="Arial" w:cs="Arial"/>
          <w:sz w:val="24"/>
          <w:szCs w:val="24"/>
        </w:rPr>
      </w:pPr>
      <w:r w:rsidRPr="00F20555">
        <w:rPr>
          <w:rFonts w:ascii="Arial" w:hAnsi="Arial" w:cs="Arial"/>
          <w:sz w:val="24"/>
          <w:szCs w:val="24"/>
        </w:rPr>
        <w:t xml:space="preserve">Images of children must not be posted on </w:t>
      </w:r>
      <w:proofErr w:type="spellStart"/>
      <w:r w:rsidRPr="00F20555">
        <w:rPr>
          <w:rFonts w:ascii="Arial" w:hAnsi="Arial" w:cs="Arial"/>
          <w:sz w:val="24"/>
          <w:szCs w:val="24"/>
        </w:rPr>
        <w:t>facebook</w:t>
      </w:r>
      <w:proofErr w:type="spellEnd"/>
      <w:r w:rsidRPr="00F20555">
        <w:rPr>
          <w:rFonts w:ascii="Arial" w:hAnsi="Arial" w:cs="Arial"/>
          <w:sz w:val="24"/>
          <w:szCs w:val="24"/>
        </w:rPr>
        <w:t xml:space="preserve"> or any other social networking internet pages.</w:t>
      </w:r>
    </w:p>
    <w:p w14:paraId="74608211" w14:textId="77777777" w:rsidR="00F20555" w:rsidRPr="00F20555" w:rsidRDefault="00F20555" w:rsidP="00F20555">
      <w:pPr>
        <w:spacing w:after="0" w:line="240" w:lineRule="auto"/>
        <w:ind w:left="720"/>
        <w:jc w:val="both"/>
        <w:rPr>
          <w:rFonts w:ascii="Arial" w:hAnsi="Arial" w:cs="Arial"/>
          <w:sz w:val="24"/>
          <w:szCs w:val="24"/>
        </w:rPr>
      </w:pPr>
    </w:p>
    <w:p w14:paraId="7B0F2A6F" w14:textId="442A6AA3" w:rsidR="00276660" w:rsidRDefault="00276660" w:rsidP="00F20555">
      <w:pPr>
        <w:pStyle w:val="ListParagraph"/>
        <w:numPr>
          <w:ilvl w:val="1"/>
          <w:numId w:val="11"/>
        </w:numPr>
        <w:spacing w:after="0" w:line="240" w:lineRule="auto"/>
        <w:jc w:val="both"/>
        <w:rPr>
          <w:rFonts w:ascii="Arial" w:hAnsi="Arial" w:cs="Arial"/>
          <w:b/>
          <w:bCs/>
          <w:sz w:val="24"/>
          <w:szCs w:val="24"/>
        </w:rPr>
      </w:pPr>
      <w:r w:rsidRPr="00F20555">
        <w:rPr>
          <w:rFonts w:ascii="Arial" w:hAnsi="Arial" w:cs="Arial"/>
          <w:b/>
          <w:bCs/>
          <w:sz w:val="24"/>
          <w:szCs w:val="24"/>
        </w:rPr>
        <w:t>Reporting Security Incidents</w:t>
      </w:r>
    </w:p>
    <w:p w14:paraId="26C1472A" w14:textId="77777777" w:rsidR="004A5368" w:rsidRPr="00F20555" w:rsidRDefault="004A5368" w:rsidP="004A5368">
      <w:pPr>
        <w:pStyle w:val="ListParagraph"/>
        <w:spacing w:after="0" w:line="240" w:lineRule="auto"/>
        <w:ind w:left="760"/>
        <w:jc w:val="both"/>
        <w:rPr>
          <w:rFonts w:ascii="Arial" w:hAnsi="Arial" w:cs="Arial"/>
          <w:b/>
          <w:bCs/>
          <w:sz w:val="24"/>
          <w:szCs w:val="24"/>
        </w:rPr>
      </w:pPr>
    </w:p>
    <w:p w14:paraId="0FDBD505"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 xml:space="preserve">Staff should immediately notify their </w:t>
      </w:r>
      <w:proofErr w:type="gramStart"/>
      <w:r w:rsidRPr="00F20555">
        <w:rPr>
          <w:rFonts w:ascii="Arial" w:hAnsi="Arial" w:cs="Arial"/>
          <w:sz w:val="24"/>
          <w:szCs w:val="24"/>
        </w:rPr>
        <w:t>Manager</w:t>
      </w:r>
      <w:proofErr w:type="gramEnd"/>
      <w:r w:rsidRPr="00F20555">
        <w:rPr>
          <w:rFonts w:ascii="Arial" w:hAnsi="Arial" w:cs="Arial"/>
          <w:sz w:val="24"/>
          <w:szCs w:val="24"/>
        </w:rPr>
        <w:t xml:space="preserve"> of any loss, theft or wrongful disclosure of personal or sensitive data/mobile devices.</w:t>
      </w:r>
    </w:p>
    <w:p w14:paraId="4E8C0927" w14:textId="77777777" w:rsidR="00F20555" w:rsidRPr="00F20555" w:rsidRDefault="00F20555" w:rsidP="00F20555">
      <w:pPr>
        <w:spacing w:after="0" w:line="240" w:lineRule="auto"/>
        <w:jc w:val="both"/>
        <w:rPr>
          <w:rFonts w:ascii="Arial" w:hAnsi="Arial" w:cs="Arial"/>
          <w:sz w:val="24"/>
          <w:szCs w:val="24"/>
        </w:rPr>
      </w:pPr>
    </w:p>
    <w:p w14:paraId="7F87DB7B" w14:textId="66697F50" w:rsidR="00276660" w:rsidRDefault="00276660" w:rsidP="00F20555">
      <w:pPr>
        <w:pStyle w:val="ListParagraph"/>
        <w:numPr>
          <w:ilvl w:val="0"/>
          <w:numId w:val="11"/>
        </w:numPr>
        <w:spacing w:after="0" w:line="240" w:lineRule="auto"/>
        <w:jc w:val="both"/>
        <w:rPr>
          <w:rFonts w:ascii="Arial" w:hAnsi="Arial" w:cs="Arial"/>
          <w:b/>
          <w:bCs/>
          <w:sz w:val="24"/>
          <w:szCs w:val="24"/>
        </w:rPr>
      </w:pPr>
      <w:r w:rsidRPr="00F20555">
        <w:rPr>
          <w:rFonts w:ascii="Arial" w:hAnsi="Arial" w:cs="Arial"/>
          <w:b/>
          <w:bCs/>
          <w:sz w:val="24"/>
          <w:szCs w:val="24"/>
        </w:rPr>
        <w:t>Working from Home/Remote Working</w:t>
      </w:r>
    </w:p>
    <w:p w14:paraId="5DC36261" w14:textId="77777777" w:rsidR="004A5368" w:rsidRPr="00F20555" w:rsidRDefault="004A5368" w:rsidP="004A5368">
      <w:pPr>
        <w:pStyle w:val="ListParagraph"/>
        <w:spacing w:after="0" w:line="240" w:lineRule="auto"/>
        <w:jc w:val="both"/>
        <w:rPr>
          <w:rFonts w:ascii="Arial" w:hAnsi="Arial" w:cs="Arial"/>
          <w:b/>
          <w:bCs/>
          <w:sz w:val="24"/>
          <w:szCs w:val="24"/>
        </w:rPr>
      </w:pPr>
    </w:p>
    <w:p w14:paraId="19FC0681"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It is important to remember that principles of data protection and confidentiality apply equally when working in a home environment as they do when working in an office environment.</w:t>
      </w:r>
    </w:p>
    <w:p w14:paraId="7FFDFF5E" w14:textId="77777777" w:rsidR="004A5368" w:rsidRPr="00F20555" w:rsidRDefault="004A5368" w:rsidP="00F20555">
      <w:pPr>
        <w:spacing w:after="0" w:line="240" w:lineRule="auto"/>
        <w:jc w:val="both"/>
        <w:rPr>
          <w:rFonts w:ascii="Arial" w:hAnsi="Arial" w:cs="Arial"/>
          <w:sz w:val="24"/>
          <w:szCs w:val="24"/>
        </w:rPr>
      </w:pPr>
    </w:p>
    <w:p w14:paraId="74925069" w14:textId="77777777" w:rsidR="00276660" w:rsidRDefault="00276660" w:rsidP="00F20555">
      <w:pPr>
        <w:spacing w:after="0" w:line="240" w:lineRule="auto"/>
        <w:jc w:val="both"/>
        <w:rPr>
          <w:rFonts w:ascii="Arial" w:hAnsi="Arial" w:cs="Arial"/>
          <w:sz w:val="24"/>
          <w:szCs w:val="24"/>
        </w:rPr>
      </w:pPr>
      <w:r w:rsidRPr="00F20555">
        <w:rPr>
          <w:rFonts w:ascii="Arial" w:hAnsi="Arial" w:cs="Arial"/>
          <w:sz w:val="24"/>
          <w:szCs w:val="24"/>
        </w:rPr>
        <w:t>A home environment may pose additional risks and issues of which you must be aware.</w:t>
      </w:r>
    </w:p>
    <w:p w14:paraId="3E8C9C14" w14:textId="77777777" w:rsidR="00F20555" w:rsidRPr="00F20555" w:rsidRDefault="00F20555" w:rsidP="00F20555">
      <w:pPr>
        <w:spacing w:after="0" w:line="240" w:lineRule="auto"/>
        <w:jc w:val="both"/>
        <w:rPr>
          <w:rFonts w:ascii="Arial" w:hAnsi="Arial" w:cs="Arial"/>
          <w:sz w:val="24"/>
          <w:szCs w:val="24"/>
        </w:rPr>
      </w:pPr>
    </w:p>
    <w:p w14:paraId="2C23CC46" w14:textId="77777777" w:rsidR="00276660" w:rsidRPr="00F20555" w:rsidRDefault="00276660" w:rsidP="00F20555">
      <w:pPr>
        <w:spacing w:after="0" w:line="240" w:lineRule="auto"/>
        <w:jc w:val="both"/>
        <w:rPr>
          <w:rFonts w:ascii="Arial" w:hAnsi="Arial" w:cs="Arial"/>
          <w:sz w:val="24"/>
          <w:szCs w:val="24"/>
        </w:rPr>
      </w:pPr>
      <w:r w:rsidRPr="00F20555">
        <w:rPr>
          <w:rFonts w:ascii="Arial" w:hAnsi="Arial" w:cs="Arial"/>
          <w:sz w:val="24"/>
          <w:szCs w:val="24"/>
        </w:rPr>
        <w:t>For instance:</w:t>
      </w:r>
    </w:p>
    <w:p w14:paraId="74606448" w14:textId="77777777" w:rsidR="00276660" w:rsidRPr="00F20555" w:rsidRDefault="00276660" w:rsidP="00F20555">
      <w:pPr>
        <w:numPr>
          <w:ilvl w:val="0"/>
          <w:numId w:val="9"/>
        </w:numPr>
        <w:spacing w:after="0" w:line="240" w:lineRule="auto"/>
        <w:jc w:val="both"/>
        <w:rPr>
          <w:rFonts w:ascii="Arial" w:hAnsi="Arial" w:cs="Arial"/>
          <w:sz w:val="24"/>
          <w:szCs w:val="24"/>
        </w:rPr>
      </w:pPr>
      <w:r w:rsidRPr="00F20555">
        <w:rPr>
          <w:rFonts w:ascii="Arial" w:hAnsi="Arial" w:cs="Arial"/>
          <w:sz w:val="24"/>
          <w:szCs w:val="24"/>
        </w:rPr>
        <w:t>Ensure that confidential material and devices containing such material (</w:t>
      </w:r>
      <w:proofErr w:type="spellStart"/>
      <w:proofErr w:type="gramStart"/>
      <w:r w:rsidRPr="00F20555">
        <w:rPr>
          <w:rFonts w:ascii="Arial" w:hAnsi="Arial" w:cs="Arial"/>
          <w:sz w:val="24"/>
          <w:szCs w:val="24"/>
        </w:rPr>
        <w:t>eg</w:t>
      </w:r>
      <w:proofErr w:type="spellEnd"/>
      <w:proofErr w:type="gramEnd"/>
      <w:r w:rsidRPr="00F20555">
        <w:rPr>
          <w:rFonts w:ascii="Arial" w:hAnsi="Arial" w:cs="Arial"/>
          <w:sz w:val="24"/>
          <w:szCs w:val="24"/>
        </w:rPr>
        <w:t xml:space="preserve"> phones/laptops) cannot be viewed or accessed by other members of the household. It is important to make sure that children and pets, for instance, do not have access to work laptops. It must be remembered that the same rules apply to adult members of your household, such as </w:t>
      </w:r>
      <w:proofErr w:type="gramStart"/>
      <w:r w:rsidRPr="00F20555">
        <w:rPr>
          <w:rFonts w:ascii="Arial" w:hAnsi="Arial" w:cs="Arial"/>
          <w:sz w:val="24"/>
          <w:szCs w:val="24"/>
        </w:rPr>
        <w:t>partners;</w:t>
      </w:r>
      <w:proofErr w:type="gramEnd"/>
    </w:p>
    <w:p w14:paraId="30F4099B" w14:textId="77777777" w:rsidR="00276660" w:rsidRPr="00F20555" w:rsidRDefault="00276660" w:rsidP="00F20555">
      <w:pPr>
        <w:numPr>
          <w:ilvl w:val="0"/>
          <w:numId w:val="9"/>
        </w:numPr>
        <w:spacing w:after="0" w:line="240" w:lineRule="auto"/>
        <w:jc w:val="both"/>
        <w:rPr>
          <w:rFonts w:ascii="Arial" w:hAnsi="Arial" w:cs="Arial"/>
          <w:sz w:val="24"/>
          <w:szCs w:val="24"/>
        </w:rPr>
      </w:pPr>
      <w:r w:rsidRPr="00F20555">
        <w:rPr>
          <w:rFonts w:ascii="Arial" w:hAnsi="Arial" w:cs="Arial"/>
          <w:sz w:val="24"/>
          <w:szCs w:val="24"/>
        </w:rPr>
        <w:t xml:space="preserve">If you have paper copies of personal data, these must be disposed of securely, </w:t>
      </w:r>
      <w:proofErr w:type="gramStart"/>
      <w:r w:rsidRPr="00F20555">
        <w:rPr>
          <w:rFonts w:ascii="Arial" w:hAnsi="Arial" w:cs="Arial"/>
          <w:sz w:val="24"/>
          <w:szCs w:val="24"/>
        </w:rPr>
        <w:t>i.e.</w:t>
      </w:r>
      <w:proofErr w:type="gramEnd"/>
      <w:r w:rsidRPr="00F20555">
        <w:rPr>
          <w:rFonts w:ascii="Arial" w:hAnsi="Arial" w:cs="Arial"/>
          <w:sz w:val="24"/>
          <w:szCs w:val="24"/>
        </w:rPr>
        <w:t xml:space="preserve"> by shredding;</w:t>
      </w:r>
    </w:p>
    <w:p w14:paraId="1D214512" w14:textId="77777777" w:rsidR="00276660" w:rsidRPr="00F20555" w:rsidRDefault="00276660" w:rsidP="00F20555">
      <w:pPr>
        <w:numPr>
          <w:ilvl w:val="0"/>
          <w:numId w:val="9"/>
        </w:numPr>
        <w:spacing w:after="0" w:line="240" w:lineRule="auto"/>
        <w:jc w:val="both"/>
        <w:rPr>
          <w:rFonts w:ascii="Arial" w:hAnsi="Arial" w:cs="Arial"/>
          <w:sz w:val="24"/>
          <w:szCs w:val="24"/>
        </w:rPr>
      </w:pPr>
      <w:r w:rsidRPr="00F20555">
        <w:rPr>
          <w:rFonts w:ascii="Arial" w:hAnsi="Arial" w:cs="Arial"/>
          <w:sz w:val="24"/>
          <w:szCs w:val="24"/>
        </w:rPr>
        <w:t xml:space="preserve">Be mindful of ensuring that confidential telephone conversations cannot be </w:t>
      </w:r>
      <w:proofErr w:type="gramStart"/>
      <w:r w:rsidRPr="00F20555">
        <w:rPr>
          <w:rFonts w:ascii="Arial" w:hAnsi="Arial" w:cs="Arial"/>
          <w:sz w:val="24"/>
          <w:szCs w:val="24"/>
        </w:rPr>
        <w:t>overheard;</w:t>
      </w:r>
      <w:proofErr w:type="gramEnd"/>
    </w:p>
    <w:p w14:paraId="20637B23" w14:textId="77777777" w:rsidR="00276660" w:rsidRPr="00F20555" w:rsidRDefault="00276660" w:rsidP="00F20555">
      <w:pPr>
        <w:numPr>
          <w:ilvl w:val="0"/>
          <w:numId w:val="9"/>
        </w:numPr>
        <w:spacing w:after="0" w:line="240" w:lineRule="auto"/>
        <w:jc w:val="both"/>
        <w:rPr>
          <w:rFonts w:ascii="Arial" w:hAnsi="Arial" w:cs="Arial"/>
          <w:sz w:val="24"/>
          <w:szCs w:val="24"/>
        </w:rPr>
      </w:pPr>
      <w:r w:rsidRPr="00F20555">
        <w:rPr>
          <w:rFonts w:ascii="Arial" w:hAnsi="Arial" w:cs="Arial"/>
          <w:sz w:val="24"/>
          <w:szCs w:val="24"/>
        </w:rPr>
        <w:t xml:space="preserve">Beware of 'smart home' devices (Alexa, Google Home, Nest, Ring, 'nanny cams' etc.). These devices may be 'listening' </w:t>
      </w:r>
      <w:proofErr w:type="gramStart"/>
      <w:r w:rsidRPr="00F20555">
        <w:rPr>
          <w:rFonts w:ascii="Arial" w:hAnsi="Arial" w:cs="Arial"/>
          <w:sz w:val="24"/>
          <w:szCs w:val="24"/>
        </w:rPr>
        <w:t>in to</w:t>
      </w:r>
      <w:proofErr w:type="gramEnd"/>
      <w:r w:rsidRPr="00F20555">
        <w:rPr>
          <w:rFonts w:ascii="Arial" w:hAnsi="Arial" w:cs="Arial"/>
          <w:sz w:val="24"/>
          <w:szCs w:val="24"/>
        </w:rPr>
        <w:t xml:space="preserve"> conversations and/or 'watching'. These devices must be disabled if they are sited close to where you are </w:t>
      </w:r>
      <w:proofErr w:type="gramStart"/>
      <w:r w:rsidRPr="00F20555">
        <w:rPr>
          <w:rFonts w:ascii="Arial" w:hAnsi="Arial" w:cs="Arial"/>
          <w:sz w:val="24"/>
          <w:szCs w:val="24"/>
        </w:rPr>
        <w:t>working;</w:t>
      </w:r>
      <w:proofErr w:type="gramEnd"/>
    </w:p>
    <w:p w14:paraId="2377BF04" w14:textId="77777777" w:rsidR="00276660" w:rsidRPr="00F20555" w:rsidRDefault="00276660" w:rsidP="00F20555">
      <w:pPr>
        <w:numPr>
          <w:ilvl w:val="0"/>
          <w:numId w:val="9"/>
        </w:numPr>
        <w:spacing w:after="0" w:line="240" w:lineRule="auto"/>
        <w:jc w:val="both"/>
        <w:rPr>
          <w:rFonts w:ascii="Arial" w:hAnsi="Arial" w:cs="Arial"/>
          <w:sz w:val="24"/>
          <w:szCs w:val="24"/>
        </w:rPr>
      </w:pPr>
      <w:r w:rsidRPr="00F20555">
        <w:rPr>
          <w:rFonts w:ascii="Arial" w:hAnsi="Arial" w:cs="Arial"/>
          <w:sz w:val="24"/>
          <w:szCs w:val="24"/>
        </w:rPr>
        <w:t xml:space="preserve">Cloud storage should not be regarded as secure unless specifically provided and approved by your employer. Likewise with personal devices such as telephones and </w:t>
      </w:r>
      <w:proofErr w:type="gramStart"/>
      <w:r w:rsidRPr="00F20555">
        <w:rPr>
          <w:rFonts w:ascii="Arial" w:hAnsi="Arial" w:cs="Arial"/>
          <w:sz w:val="24"/>
          <w:szCs w:val="24"/>
        </w:rPr>
        <w:t>computers;</w:t>
      </w:r>
      <w:proofErr w:type="gramEnd"/>
    </w:p>
    <w:p w14:paraId="43E7B300" w14:textId="77777777" w:rsidR="00276660" w:rsidRPr="00F20555" w:rsidRDefault="00276660" w:rsidP="00F20555">
      <w:pPr>
        <w:numPr>
          <w:ilvl w:val="0"/>
          <w:numId w:val="9"/>
        </w:numPr>
        <w:spacing w:after="0" w:line="240" w:lineRule="auto"/>
        <w:jc w:val="both"/>
        <w:rPr>
          <w:rFonts w:ascii="Arial" w:hAnsi="Arial" w:cs="Arial"/>
          <w:sz w:val="24"/>
          <w:szCs w:val="24"/>
        </w:rPr>
      </w:pPr>
      <w:r w:rsidRPr="00F20555">
        <w:rPr>
          <w:rFonts w:ascii="Arial" w:hAnsi="Arial" w:cs="Arial"/>
          <w:sz w:val="24"/>
          <w:szCs w:val="24"/>
        </w:rPr>
        <w:t xml:space="preserve">Remember that you are still working, and appropriate standards of professionalism should be </w:t>
      </w:r>
      <w:proofErr w:type="gramStart"/>
      <w:r w:rsidRPr="00F20555">
        <w:rPr>
          <w:rFonts w:ascii="Arial" w:hAnsi="Arial" w:cs="Arial"/>
          <w:sz w:val="24"/>
          <w:szCs w:val="24"/>
        </w:rPr>
        <w:t>maintained at all times</w:t>
      </w:r>
      <w:proofErr w:type="gramEnd"/>
      <w:r w:rsidRPr="00F20555">
        <w:rPr>
          <w:rFonts w:ascii="Arial" w:hAnsi="Arial" w:cs="Arial"/>
          <w:sz w:val="24"/>
          <w:szCs w:val="24"/>
        </w:rPr>
        <w:t>.  Do not post anything on personal social media accounts that could inadvertently disclose any confidential work material/issues/identifying information in relation to service-users.</w:t>
      </w:r>
    </w:p>
    <w:p w14:paraId="2ACAE9D5" w14:textId="77777777" w:rsidR="00166BF3" w:rsidRPr="00F20555" w:rsidRDefault="00166BF3" w:rsidP="00F20555">
      <w:pPr>
        <w:spacing w:after="0" w:line="240" w:lineRule="auto"/>
        <w:jc w:val="both"/>
        <w:rPr>
          <w:rFonts w:ascii="Arial" w:hAnsi="Arial" w:cs="Arial"/>
          <w:sz w:val="24"/>
          <w:szCs w:val="24"/>
        </w:rPr>
      </w:pPr>
    </w:p>
    <w:sectPr w:rsidR="00166BF3" w:rsidRPr="00F20555" w:rsidSect="00F20555">
      <w:headerReference w:type="default" r:id="rId10"/>
      <w:footerReference w:type="default" r:id="rId1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27FE" w14:textId="77777777" w:rsidR="00F20555" w:rsidRDefault="00F20555" w:rsidP="00F20555">
      <w:pPr>
        <w:spacing w:after="0" w:line="240" w:lineRule="auto"/>
      </w:pPr>
      <w:r>
        <w:separator/>
      </w:r>
    </w:p>
  </w:endnote>
  <w:endnote w:type="continuationSeparator" w:id="0">
    <w:p w14:paraId="6E46B433" w14:textId="77777777" w:rsidR="00F20555" w:rsidRDefault="00F20555" w:rsidP="00F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032432"/>
      <w:docPartObj>
        <w:docPartGallery w:val="Page Numbers (Bottom of Page)"/>
        <w:docPartUnique/>
      </w:docPartObj>
    </w:sdtPr>
    <w:sdtEndPr>
      <w:rPr>
        <w:noProof/>
      </w:rPr>
    </w:sdtEndPr>
    <w:sdtContent>
      <w:p w14:paraId="55130C8F" w14:textId="30EF54C5" w:rsidR="00B56949" w:rsidRDefault="00B56949">
        <w:pPr>
          <w:pStyle w:val="Footer"/>
        </w:pPr>
        <w:r>
          <w:fldChar w:fldCharType="begin"/>
        </w:r>
        <w:r>
          <w:instrText xml:space="preserve"> PAGE   \* MERGEFORMAT </w:instrText>
        </w:r>
        <w:r>
          <w:fldChar w:fldCharType="separate"/>
        </w:r>
        <w:r>
          <w:rPr>
            <w:noProof/>
          </w:rPr>
          <w:t>2</w:t>
        </w:r>
        <w:r>
          <w:rPr>
            <w:noProof/>
          </w:rPr>
          <w:fldChar w:fldCharType="end"/>
        </w:r>
      </w:p>
    </w:sdtContent>
  </w:sdt>
  <w:p w14:paraId="6492F7EF" w14:textId="77777777" w:rsidR="00B56949" w:rsidRDefault="00B5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268A" w14:textId="77777777" w:rsidR="00F20555" w:rsidRDefault="00F20555" w:rsidP="00F20555">
      <w:pPr>
        <w:spacing w:after="0" w:line="240" w:lineRule="auto"/>
      </w:pPr>
      <w:r>
        <w:separator/>
      </w:r>
    </w:p>
  </w:footnote>
  <w:footnote w:type="continuationSeparator" w:id="0">
    <w:p w14:paraId="6A800022" w14:textId="77777777" w:rsidR="00F20555" w:rsidRDefault="00F20555" w:rsidP="00F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8945" w14:textId="58B21339" w:rsidR="00F20555" w:rsidRDefault="00F20555">
    <w:pPr>
      <w:pStyle w:val="Header"/>
    </w:pPr>
    <w:r>
      <w:rPr>
        <w:noProof/>
        <w:lang w:eastAsia="en-GB"/>
      </w:rPr>
      <w:drawing>
        <wp:inline distT="0" distB="0" distL="0" distR="0" wp14:anchorId="081A0FF8" wp14:editId="6AE35151">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721485AD" wp14:editId="185928C6">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614C015D" w14:textId="77777777" w:rsidR="00F20555" w:rsidRDefault="00F20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516"/>
    <w:multiLevelType w:val="multilevel"/>
    <w:tmpl w:val="1E96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4711C"/>
    <w:multiLevelType w:val="multilevel"/>
    <w:tmpl w:val="04D0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27B86"/>
    <w:multiLevelType w:val="multilevel"/>
    <w:tmpl w:val="BA528328"/>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76797E"/>
    <w:multiLevelType w:val="multilevel"/>
    <w:tmpl w:val="6B86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229C5"/>
    <w:multiLevelType w:val="multilevel"/>
    <w:tmpl w:val="3B3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C698D"/>
    <w:multiLevelType w:val="multilevel"/>
    <w:tmpl w:val="0BD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C72EC"/>
    <w:multiLevelType w:val="hybridMultilevel"/>
    <w:tmpl w:val="19809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C20E78"/>
    <w:multiLevelType w:val="multilevel"/>
    <w:tmpl w:val="A9A2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954F4"/>
    <w:multiLevelType w:val="multilevel"/>
    <w:tmpl w:val="92DA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76C7D"/>
    <w:multiLevelType w:val="multilevel"/>
    <w:tmpl w:val="9BB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9585D"/>
    <w:multiLevelType w:val="multilevel"/>
    <w:tmpl w:val="4FB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729751">
    <w:abstractNumId w:val="7"/>
  </w:num>
  <w:num w:numId="2" w16cid:durableId="1926064319">
    <w:abstractNumId w:val="5"/>
  </w:num>
  <w:num w:numId="3" w16cid:durableId="1503665880">
    <w:abstractNumId w:val="9"/>
  </w:num>
  <w:num w:numId="4" w16cid:durableId="522211456">
    <w:abstractNumId w:val="0"/>
  </w:num>
  <w:num w:numId="5" w16cid:durableId="1102721209">
    <w:abstractNumId w:val="10"/>
  </w:num>
  <w:num w:numId="6" w16cid:durableId="2077631809">
    <w:abstractNumId w:val="4"/>
  </w:num>
  <w:num w:numId="7" w16cid:durableId="718553114">
    <w:abstractNumId w:val="1"/>
  </w:num>
  <w:num w:numId="8" w16cid:durableId="407579577">
    <w:abstractNumId w:val="3"/>
  </w:num>
  <w:num w:numId="9" w16cid:durableId="1197347902">
    <w:abstractNumId w:val="8"/>
  </w:num>
  <w:num w:numId="10" w16cid:durableId="813067045">
    <w:abstractNumId w:val="6"/>
  </w:num>
  <w:num w:numId="11" w16cid:durableId="2017419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60"/>
    <w:rsid w:val="00166BF3"/>
    <w:rsid w:val="00276660"/>
    <w:rsid w:val="004A5368"/>
    <w:rsid w:val="00B56949"/>
    <w:rsid w:val="00F20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7390"/>
  <w15:chartTrackingRefBased/>
  <w15:docId w15:val="{DFA4E47A-A0F7-4451-AEA1-AA7A7BF9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660"/>
    <w:rPr>
      <w:color w:val="0563C1" w:themeColor="hyperlink"/>
      <w:u w:val="single"/>
    </w:rPr>
  </w:style>
  <w:style w:type="paragraph" w:styleId="Header">
    <w:name w:val="header"/>
    <w:basedOn w:val="Normal"/>
    <w:link w:val="HeaderChar"/>
    <w:uiPriority w:val="99"/>
    <w:unhideWhenUsed/>
    <w:rsid w:val="00F20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555"/>
  </w:style>
  <w:style w:type="paragraph" w:styleId="Footer">
    <w:name w:val="footer"/>
    <w:basedOn w:val="Normal"/>
    <w:link w:val="FooterChar"/>
    <w:uiPriority w:val="99"/>
    <w:unhideWhenUsed/>
    <w:rsid w:val="00F20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555"/>
  </w:style>
  <w:style w:type="paragraph" w:styleId="ListParagraph">
    <w:name w:val="List Paragraph"/>
    <w:basedOn w:val="Normal"/>
    <w:uiPriority w:val="34"/>
    <w:qFormat/>
    <w:rsid w:val="00F2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57958">
      <w:bodyDiv w:val="1"/>
      <w:marLeft w:val="0"/>
      <w:marRight w:val="0"/>
      <w:marTop w:val="0"/>
      <w:marBottom w:val="0"/>
      <w:divBdr>
        <w:top w:val="none" w:sz="0" w:space="0" w:color="auto"/>
        <w:left w:val="none" w:sz="0" w:space="0" w:color="auto"/>
        <w:bottom w:val="none" w:sz="0" w:space="0" w:color="auto"/>
        <w:right w:val="none" w:sz="0" w:space="0" w:color="auto"/>
      </w:divBdr>
      <w:divsChild>
        <w:div w:id="141046589">
          <w:marLeft w:val="0"/>
          <w:marRight w:val="0"/>
          <w:marTop w:val="300"/>
          <w:marBottom w:val="300"/>
          <w:divBdr>
            <w:top w:val="single" w:sz="6" w:space="14" w:color="E3E3E3"/>
            <w:left w:val="single" w:sz="6" w:space="14" w:color="E3E3E3"/>
            <w:bottom w:val="single" w:sz="6" w:space="14" w:color="E3E3E3"/>
            <w:right w:val="single" w:sz="6" w:space="14" w:color="E3E3E3"/>
          </w:divBdr>
        </w:div>
        <w:div w:id="220212442">
          <w:marLeft w:val="0"/>
          <w:marRight w:val="0"/>
          <w:marTop w:val="0"/>
          <w:marBottom w:val="0"/>
          <w:divBdr>
            <w:top w:val="none" w:sz="0" w:space="0" w:color="auto"/>
            <w:left w:val="none" w:sz="0" w:space="0" w:color="auto"/>
            <w:bottom w:val="none" w:sz="0" w:space="0" w:color="auto"/>
            <w:right w:val="none" w:sz="0" w:space="0" w:color="auto"/>
          </w:divBdr>
        </w:div>
        <w:div w:id="871574263">
          <w:marLeft w:val="0"/>
          <w:marRight w:val="0"/>
          <w:marTop w:val="0"/>
          <w:marBottom w:val="0"/>
          <w:divBdr>
            <w:top w:val="none" w:sz="0" w:space="0" w:color="auto"/>
            <w:left w:val="none" w:sz="0" w:space="0" w:color="auto"/>
            <w:bottom w:val="none" w:sz="0" w:space="0" w:color="auto"/>
            <w:right w:val="none" w:sz="0" w:space="0" w:color="auto"/>
          </w:divBdr>
        </w:div>
        <w:div w:id="1204102215">
          <w:marLeft w:val="0"/>
          <w:marRight w:val="0"/>
          <w:marTop w:val="0"/>
          <w:marBottom w:val="0"/>
          <w:divBdr>
            <w:top w:val="none" w:sz="0" w:space="0" w:color="auto"/>
            <w:left w:val="none" w:sz="0" w:space="0" w:color="auto"/>
            <w:bottom w:val="none" w:sz="0" w:space="0" w:color="auto"/>
            <w:right w:val="none" w:sz="0" w:space="0" w:color="auto"/>
          </w:divBdr>
        </w:div>
        <w:div w:id="23586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bradford.gov.uk/working-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data-prot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adfordchildcare.proceduresonline.com/p_storage_data_mob.html?zoom_highlight=Data+Protec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1695</Words>
  <Characters>9664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2023-11-22T13:48:00Z</dcterms:created>
  <dcterms:modified xsi:type="dcterms:W3CDTF">2023-11-22T13:48:00Z</dcterms:modified>
</cp:coreProperties>
</file>