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365F" w14:textId="1696256F" w:rsidR="00965A4C" w:rsidRDefault="007E79F9" w:rsidP="007E79F9">
      <w:pPr>
        <w:pStyle w:val="Title"/>
      </w:pPr>
      <w:r>
        <w:t xml:space="preserve">   </w:t>
      </w:r>
      <w:r w:rsidR="00D75639">
        <w:rPr>
          <w:noProof/>
        </w:rPr>
        <w:drawing>
          <wp:anchor distT="0" distB="0" distL="114300" distR="114300" simplePos="0" relativeHeight="251658240" behindDoc="0" locked="0" layoutInCell="1" allowOverlap="1" wp14:anchorId="278BCEF5" wp14:editId="1053BE6C">
            <wp:simplePos x="0" y="0"/>
            <wp:positionH relativeFrom="column">
              <wp:posOffset>0</wp:posOffset>
            </wp:positionH>
            <wp:positionV relativeFrom="paragraph">
              <wp:posOffset>0</wp:posOffset>
            </wp:positionV>
            <wp:extent cx="1000125" cy="1116330"/>
            <wp:effectExtent l="0" t="0" r="9525" b="7620"/>
            <wp:wrapNone/>
            <wp:docPr id="420262152" name="Picture 42026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1116330"/>
                    </a:xfrm>
                    <a:prstGeom prst="rect">
                      <a:avLst/>
                    </a:prstGeom>
                  </pic:spPr>
                </pic:pic>
              </a:graphicData>
            </a:graphic>
          </wp:anchor>
        </w:drawing>
      </w:r>
      <w:r>
        <w:t xml:space="preserve">            </w:t>
      </w:r>
      <w:r w:rsidR="00D75639">
        <w:tab/>
      </w:r>
      <w:r w:rsidR="00D75639">
        <w:tab/>
      </w:r>
      <w:r w:rsidR="00D75639">
        <w:tab/>
      </w:r>
      <w:r w:rsidR="00D75639">
        <w:tab/>
      </w:r>
      <w:r w:rsidR="00D75639">
        <w:tab/>
      </w:r>
      <w:r w:rsidR="00D75639">
        <w:tab/>
      </w:r>
      <w:r w:rsidR="00D75639">
        <w:tab/>
      </w:r>
      <w:r>
        <w:t xml:space="preserve">  </w:t>
      </w:r>
      <w:r>
        <w:rPr>
          <w:noProof/>
        </w:rPr>
        <w:drawing>
          <wp:inline distT="0" distB="0" distL="0" distR="0" wp14:anchorId="0468DC1E" wp14:editId="38AAED06">
            <wp:extent cx="1834974" cy="673100"/>
            <wp:effectExtent l="0" t="0" r="0" b="0"/>
            <wp:docPr id="60" name="Picture 60" descr="A logo with text and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logo with text and a pers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8152" cy="677934"/>
                    </a:xfrm>
                    <a:prstGeom prst="rect">
                      <a:avLst/>
                    </a:prstGeom>
                  </pic:spPr>
                </pic:pic>
              </a:graphicData>
            </a:graphic>
          </wp:inline>
        </w:drawing>
      </w:r>
    </w:p>
    <w:p w14:paraId="7E4EC0E8" w14:textId="77777777" w:rsidR="00965A4C" w:rsidRDefault="00965A4C" w:rsidP="004C58D1">
      <w:pPr>
        <w:pStyle w:val="Title"/>
      </w:pPr>
    </w:p>
    <w:p w14:paraId="1F325CBC" w14:textId="77777777" w:rsidR="00965A4C" w:rsidRDefault="00965A4C" w:rsidP="004C58D1">
      <w:pPr>
        <w:pStyle w:val="Title"/>
      </w:pPr>
    </w:p>
    <w:p w14:paraId="31B00A1C" w14:textId="77777777" w:rsidR="007E79F9" w:rsidRDefault="007E79F9" w:rsidP="007E79F9"/>
    <w:p w14:paraId="664A95A9" w14:textId="77777777" w:rsidR="007E79F9" w:rsidRDefault="007E79F9" w:rsidP="007E79F9"/>
    <w:p w14:paraId="301ACF7C" w14:textId="77777777" w:rsidR="007E79F9" w:rsidRDefault="007E79F9" w:rsidP="007E79F9"/>
    <w:p w14:paraId="1F3AE53F" w14:textId="77777777" w:rsidR="007E79F9" w:rsidRDefault="007E79F9" w:rsidP="007E79F9"/>
    <w:p w14:paraId="16F4E0A6" w14:textId="77777777" w:rsidR="007E79F9" w:rsidRDefault="007E79F9" w:rsidP="007E79F9"/>
    <w:p w14:paraId="7E0FF140" w14:textId="77777777" w:rsidR="007E79F9" w:rsidRDefault="007E79F9" w:rsidP="007E79F9"/>
    <w:p w14:paraId="5D2DF0DE" w14:textId="77777777" w:rsidR="007E79F9" w:rsidRDefault="007E79F9" w:rsidP="007E79F9"/>
    <w:p w14:paraId="76DDBFD9" w14:textId="77777777" w:rsidR="007E79F9" w:rsidRDefault="007E79F9" w:rsidP="007E79F9"/>
    <w:p w14:paraId="43714143" w14:textId="77777777" w:rsidR="007E79F9" w:rsidRDefault="007E79F9" w:rsidP="007E79F9"/>
    <w:p w14:paraId="666DC72B" w14:textId="77777777" w:rsidR="007E79F9" w:rsidRPr="007E79F9" w:rsidRDefault="007E79F9" w:rsidP="007E79F9"/>
    <w:p w14:paraId="66FFAA9F" w14:textId="61CCA6DD" w:rsidR="000F6B74" w:rsidRPr="00B04C76" w:rsidRDefault="00E97EF6" w:rsidP="004C58D1">
      <w:pPr>
        <w:pStyle w:val="Title"/>
        <w:rPr>
          <w:sz w:val="72"/>
          <w:szCs w:val="72"/>
        </w:rPr>
      </w:pPr>
      <w:r>
        <w:rPr>
          <w:sz w:val="72"/>
          <w:szCs w:val="72"/>
        </w:rPr>
        <w:t xml:space="preserve">A guide to County Wide Decision-making panels in Devon </w:t>
      </w:r>
    </w:p>
    <w:p w14:paraId="20298BBC" w14:textId="77777777" w:rsidR="004C58D1" w:rsidRDefault="004C58D1"/>
    <w:p w14:paraId="42A9EA25" w14:textId="77777777" w:rsidR="00F23802" w:rsidRDefault="00F23802"/>
    <w:p w14:paraId="5502A71C" w14:textId="77777777" w:rsidR="00961341" w:rsidRDefault="00961341" w:rsidP="004F5D72"/>
    <w:p w14:paraId="48FE9661" w14:textId="77777777" w:rsidR="00961341" w:rsidRDefault="00961341" w:rsidP="004F5D72"/>
    <w:p w14:paraId="311D678C" w14:textId="77777777" w:rsidR="00961341" w:rsidRDefault="00961341" w:rsidP="004F5D72"/>
    <w:p w14:paraId="15C638D9" w14:textId="77777777" w:rsidR="00961341" w:rsidRPr="006A6018" w:rsidRDefault="00961341" w:rsidP="004F5D72"/>
    <w:p w14:paraId="0BB13258" w14:textId="54D9B058" w:rsidR="004F5D72" w:rsidRPr="006A6018" w:rsidRDefault="1CA23962" w:rsidP="004F5D72">
      <w:pPr>
        <w:rPr>
          <w:rFonts w:asciiTheme="majorHAnsi" w:hAnsiTheme="majorHAnsi" w:cstheme="majorHAnsi"/>
          <w:color w:val="002060"/>
          <w:sz w:val="36"/>
          <w:szCs w:val="36"/>
        </w:rPr>
      </w:pPr>
      <w:r w:rsidRPr="006A6018">
        <w:rPr>
          <w:rFonts w:asciiTheme="majorHAnsi" w:hAnsiTheme="majorHAnsi" w:cstheme="majorHAnsi"/>
          <w:color w:val="002060"/>
          <w:sz w:val="36"/>
          <w:szCs w:val="36"/>
        </w:rPr>
        <w:t xml:space="preserve">How </w:t>
      </w:r>
      <w:r w:rsidR="006A6018" w:rsidRPr="006A6018">
        <w:rPr>
          <w:rFonts w:asciiTheme="majorHAnsi" w:hAnsiTheme="majorHAnsi" w:cstheme="majorHAnsi"/>
          <w:color w:val="002060"/>
          <w:sz w:val="36"/>
          <w:szCs w:val="36"/>
        </w:rPr>
        <w:t>decision-making</w:t>
      </w:r>
      <w:r w:rsidR="004835F1" w:rsidRPr="006A6018">
        <w:rPr>
          <w:rFonts w:asciiTheme="majorHAnsi" w:hAnsiTheme="majorHAnsi" w:cstheme="majorHAnsi"/>
          <w:color w:val="002060"/>
          <w:sz w:val="36"/>
          <w:szCs w:val="36"/>
        </w:rPr>
        <w:t xml:space="preserve"> </w:t>
      </w:r>
      <w:r w:rsidR="00E97EF6" w:rsidRPr="006A6018">
        <w:rPr>
          <w:rFonts w:asciiTheme="majorHAnsi" w:hAnsiTheme="majorHAnsi" w:cstheme="majorHAnsi"/>
          <w:color w:val="002060"/>
          <w:sz w:val="36"/>
          <w:szCs w:val="36"/>
        </w:rPr>
        <w:t xml:space="preserve">panels support good practice and outcomes for children in Devon </w:t>
      </w:r>
    </w:p>
    <w:p w14:paraId="0F630074" w14:textId="77777777" w:rsidR="00965A4C" w:rsidRDefault="00965A4C" w:rsidP="004F5D72"/>
    <w:p w14:paraId="67B6450B" w14:textId="77777777" w:rsidR="00961341" w:rsidRDefault="00961341" w:rsidP="004F5D72"/>
    <w:p w14:paraId="58F407F5" w14:textId="77777777" w:rsidR="007E79F9" w:rsidRDefault="007E79F9" w:rsidP="004F5D72"/>
    <w:p w14:paraId="11BD5A5C" w14:textId="77777777" w:rsidR="007E79F9" w:rsidRDefault="007E79F9" w:rsidP="004F5D72"/>
    <w:p w14:paraId="41681E52" w14:textId="77777777" w:rsidR="007E79F9" w:rsidRDefault="007E79F9" w:rsidP="004F5D72"/>
    <w:p w14:paraId="4ABA0783" w14:textId="77777777" w:rsidR="007E79F9" w:rsidRDefault="007E79F9" w:rsidP="004F5D72"/>
    <w:p w14:paraId="04581C49" w14:textId="77777777" w:rsidR="007E79F9" w:rsidRDefault="007E79F9" w:rsidP="004F5D72"/>
    <w:p w14:paraId="4C1ABABC" w14:textId="77777777" w:rsidR="007E79F9" w:rsidRDefault="007E79F9" w:rsidP="004F5D72"/>
    <w:p w14:paraId="6001C731" w14:textId="77777777" w:rsidR="007E79F9" w:rsidRDefault="007E79F9" w:rsidP="004F5D72"/>
    <w:p w14:paraId="134F1146" w14:textId="77777777" w:rsidR="00961341" w:rsidRDefault="00961341" w:rsidP="004F5D72"/>
    <w:p w14:paraId="4B830AFB" w14:textId="5AE3B075" w:rsidR="00B04C76" w:rsidRPr="006C43A8" w:rsidRDefault="00E97EF6">
      <w:pPr>
        <w:rPr>
          <w:sz w:val="28"/>
          <w:szCs w:val="28"/>
        </w:rPr>
      </w:pPr>
      <w:r>
        <w:rPr>
          <w:sz w:val="28"/>
          <w:szCs w:val="28"/>
        </w:rPr>
        <w:t>February</w:t>
      </w:r>
      <w:r w:rsidR="00965A4C" w:rsidRPr="006C43A8">
        <w:rPr>
          <w:sz w:val="28"/>
          <w:szCs w:val="28"/>
        </w:rPr>
        <w:t xml:space="preserve"> 2</w:t>
      </w:r>
      <w:r w:rsidR="007E79F9" w:rsidRPr="006C43A8">
        <w:rPr>
          <w:sz w:val="28"/>
          <w:szCs w:val="28"/>
        </w:rPr>
        <w:t>024</w:t>
      </w:r>
    </w:p>
    <w:p w14:paraId="7B82281F" w14:textId="77777777" w:rsidR="00B04C76" w:rsidRDefault="00B04C76"/>
    <w:p w14:paraId="5C677B4F" w14:textId="77777777" w:rsidR="006C43A8" w:rsidRDefault="006C43A8"/>
    <w:p w14:paraId="57F703E5" w14:textId="77777777" w:rsidR="006C43A8" w:rsidRDefault="006C43A8"/>
    <w:p w14:paraId="2889C9C2" w14:textId="77777777" w:rsidR="006C43A8" w:rsidRDefault="006C43A8"/>
    <w:p w14:paraId="74C8221E" w14:textId="77777777" w:rsidR="00B04C76" w:rsidRDefault="00B04C76"/>
    <w:p w14:paraId="55B9BC5C" w14:textId="77777777" w:rsidR="00B04C76" w:rsidRDefault="00B04C76"/>
    <w:p w14:paraId="1C8DB862" w14:textId="77777777" w:rsidR="00B04C76" w:rsidRDefault="00B04C76"/>
    <w:p w14:paraId="59E91364" w14:textId="77777777" w:rsidR="00B04C76" w:rsidRDefault="00B04C76"/>
    <w:p w14:paraId="713F66A8" w14:textId="77777777" w:rsidR="00B04C76" w:rsidRDefault="00B04C76"/>
    <w:p w14:paraId="7427B071" w14:textId="77777777" w:rsidR="00B04C76" w:rsidRDefault="00B04C76"/>
    <w:p w14:paraId="3613B7BD" w14:textId="77777777" w:rsidR="00B04C76" w:rsidRDefault="00B04C76"/>
    <w:sdt>
      <w:sdtPr>
        <w:rPr>
          <w:rFonts w:ascii="Arial" w:eastAsia="Times New Roman" w:hAnsi="Arial" w:cs="Times New Roman"/>
          <w:color w:val="auto"/>
          <w:kern w:val="2"/>
          <w:sz w:val="20"/>
          <w:szCs w:val="20"/>
          <w:lang w:val="en-GB" w:eastAsia="en-GB"/>
          <w14:ligatures w14:val="standardContextual"/>
        </w:rPr>
        <w:id w:val="237838112"/>
        <w:docPartObj>
          <w:docPartGallery w:val="Table of Contents"/>
          <w:docPartUnique/>
        </w:docPartObj>
      </w:sdtPr>
      <w:sdtEndPr>
        <w:rPr>
          <w:b/>
          <w:bCs/>
          <w:noProof/>
        </w:rPr>
      </w:sdtEndPr>
      <w:sdtContent>
        <w:p w14:paraId="01DEBA78" w14:textId="7D74DB87" w:rsidR="00715C65" w:rsidRDefault="00715C65">
          <w:pPr>
            <w:pStyle w:val="TOCHeading"/>
          </w:pPr>
          <w:r>
            <w:t>Contents</w:t>
          </w:r>
        </w:p>
        <w:p w14:paraId="69C5E0D3" w14:textId="7411613F" w:rsidR="00712EC4" w:rsidRDefault="00715C65">
          <w:pPr>
            <w:pStyle w:val="TOC1"/>
            <w:tabs>
              <w:tab w:val="right" w:leader="dot" w:pos="973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60694975" w:history="1">
            <w:r w:rsidR="00712EC4" w:rsidRPr="006256B7">
              <w:rPr>
                <w:rStyle w:val="Hyperlink"/>
                <w:noProof/>
              </w:rPr>
              <w:t>Purpose of this document</w:t>
            </w:r>
            <w:r w:rsidR="00712EC4">
              <w:rPr>
                <w:noProof/>
                <w:webHidden/>
              </w:rPr>
              <w:tab/>
            </w:r>
            <w:r w:rsidR="00712EC4">
              <w:rPr>
                <w:noProof/>
                <w:webHidden/>
              </w:rPr>
              <w:fldChar w:fldCharType="begin"/>
            </w:r>
            <w:r w:rsidR="00712EC4">
              <w:rPr>
                <w:noProof/>
                <w:webHidden/>
              </w:rPr>
              <w:instrText xml:space="preserve"> PAGEREF _Toc160694975 \h </w:instrText>
            </w:r>
            <w:r w:rsidR="00712EC4">
              <w:rPr>
                <w:noProof/>
                <w:webHidden/>
              </w:rPr>
            </w:r>
            <w:r w:rsidR="00712EC4">
              <w:rPr>
                <w:noProof/>
                <w:webHidden/>
              </w:rPr>
              <w:fldChar w:fldCharType="separate"/>
            </w:r>
            <w:r w:rsidR="00712EC4">
              <w:rPr>
                <w:noProof/>
                <w:webHidden/>
              </w:rPr>
              <w:t>3</w:t>
            </w:r>
            <w:r w:rsidR="00712EC4">
              <w:rPr>
                <w:noProof/>
                <w:webHidden/>
              </w:rPr>
              <w:fldChar w:fldCharType="end"/>
            </w:r>
          </w:hyperlink>
        </w:p>
        <w:p w14:paraId="674EF603" w14:textId="05F75213" w:rsidR="00712EC4" w:rsidRDefault="00712EC4">
          <w:pPr>
            <w:pStyle w:val="TOC1"/>
            <w:tabs>
              <w:tab w:val="right" w:leader="dot" w:pos="9736"/>
            </w:tabs>
            <w:rPr>
              <w:rFonts w:asciiTheme="minorHAnsi" w:eastAsiaTheme="minorEastAsia" w:hAnsiTheme="minorHAnsi" w:cstheme="minorBidi"/>
              <w:noProof/>
              <w:sz w:val="22"/>
              <w:szCs w:val="22"/>
            </w:rPr>
          </w:pPr>
          <w:hyperlink w:anchor="_Toc160694976" w:history="1">
            <w:r w:rsidRPr="006256B7">
              <w:rPr>
                <w:rStyle w:val="Hyperlink"/>
                <w:noProof/>
              </w:rPr>
              <w:t>What panels do we have in Devon?</w:t>
            </w:r>
            <w:r>
              <w:rPr>
                <w:noProof/>
                <w:webHidden/>
              </w:rPr>
              <w:tab/>
            </w:r>
            <w:r>
              <w:rPr>
                <w:noProof/>
                <w:webHidden/>
              </w:rPr>
              <w:fldChar w:fldCharType="begin"/>
            </w:r>
            <w:r>
              <w:rPr>
                <w:noProof/>
                <w:webHidden/>
              </w:rPr>
              <w:instrText xml:space="preserve"> PAGEREF _Toc160694976 \h </w:instrText>
            </w:r>
            <w:r>
              <w:rPr>
                <w:noProof/>
                <w:webHidden/>
              </w:rPr>
            </w:r>
            <w:r>
              <w:rPr>
                <w:noProof/>
                <w:webHidden/>
              </w:rPr>
              <w:fldChar w:fldCharType="separate"/>
            </w:r>
            <w:r>
              <w:rPr>
                <w:noProof/>
                <w:webHidden/>
              </w:rPr>
              <w:t>3</w:t>
            </w:r>
            <w:r>
              <w:rPr>
                <w:noProof/>
                <w:webHidden/>
              </w:rPr>
              <w:fldChar w:fldCharType="end"/>
            </w:r>
          </w:hyperlink>
        </w:p>
        <w:p w14:paraId="5B40C3F4" w14:textId="05256291"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77" w:history="1">
            <w:r w:rsidRPr="006256B7">
              <w:rPr>
                <w:rStyle w:val="Hyperlink"/>
                <w:noProof/>
              </w:rPr>
              <w:t>Why do we have these panels?</w:t>
            </w:r>
            <w:r>
              <w:rPr>
                <w:noProof/>
                <w:webHidden/>
              </w:rPr>
              <w:tab/>
            </w:r>
            <w:r>
              <w:rPr>
                <w:noProof/>
                <w:webHidden/>
              </w:rPr>
              <w:fldChar w:fldCharType="begin"/>
            </w:r>
            <w:r>
              <w:rPr>
                <w:noProof/>
                <w:webHidden/>
              </w:rPr>
              <w:instrText xml:space="preserve"> PAGEREF _Toc160694977 \h </w:instrText>
            </w:r>
            <w:r>
              <w:rPr>
                <w:noProof/>
                <w:webHidden/>
              </w:rPr>
            </w:r>
            <w:r>
              <w:rPr>
                <w:noProof/>
                <w:webHidden/>
              </w:rPr>
              <w:fldChar w:fldCharType="separate"/>
            </w:r>
            <w:r>
              <w:rPr>
                <w:noProof/>
                <w:webHidden/>
              </w:rPr>
              <w:t>3</w:t>
            </w:r>
            <w:r>
              <w:rPr>
                <w:noProof/>
                <w:webHidden/>
              </w:rPr>
              <w:fldChar w:fldCharType="end"/>
            </w:r>
          </w:hyperlink>
        </w:p>
        <w:p w14:paraId="5EAA52F0" w14:textId="6C4CC8FA"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78" w:history="1">
            <w:r w:rsidRPr="006256B7">
              <w:rPr>
                <w:rStyle w:val="Hyperlink"/>
                <w:noProof/>
              </w:rPr>
              <w:t>How does this fit with Restorative Practice?</w:t>
            </w:r>
            <w:r>
              <w:rPr>
                <w:noProof/>
                <w:webHidden/>
              </w:rPr>
              <w:tab/>
            </w:r>
            <w:r>
              <w:rPr>
                <w:noProof/>
                <w:webHidden/>
              </w:rPr>
              <w:fldChar w:fldCharType="begin"/>
            </w:r>
            <w:r>
              <w:rPr>
                <w:noProof/>
                <w:webHidden/>
              </w:rPr>
              <w:instrText xml:space="preserve"> PAGEREF _Toc160694978 \h </w:instrText>
            </w:r>
            <w:r>
              <w:rPr>
                <w:noProof/>
                <w:webHidden/>
              </w:rPr>
            </w:r>
            <w:r>
              <w:rPr>
                <w:noProof/>
                <w:webHidden/>
              </w:rPr>
              <w:fldChar w:fldCharType="separate"/>
            </w:r>
            <w:r>
              <w:rPr>
                <w:noProof/>
                <w:webHidden/>
              </w:rPr>
              <w:t>3</w:t>
            </w:r>
            <w:r>
              <w:rPr>
                <w:noProof/>
                <w:webHidden/>
              </w:rPr>
              <w:fldChar w:fldCharType="end"/>
            </w:r>
          </w:hyperlink>
        </w:p>
        <w:p w14:paraId="473C9F39" w14:textId="3C8B4DD1"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79" w:history="1">
            <w:r w:rsidRPr="006256B7">
              <w:rPr>
                <w:rStyle w:val="Hyperlink"/>
                <w:noProof/>
              </w:rPr>
              <w:t>Will I need to attend the panel?</w:t>
            </w:r>
            <w:r>
              <w:rPr>
                <w:noProof/>
                <w:webHidden/>
              </w:rPr>
              <w:tab/>
            </w:r>
            <w:r>
              <w:rPr>
                <w:noProof/>
                <w:webHidden/>
              </w:rPr>
              <w:fldChar w:fldCharType="begin"/>
            </w:r>
            <w:r>
              <w:rPr>
                <w:noProof/>
                <w:webHidden/>
              </w:rPr>
              <w:instrText xml:space="preserve"> PAGEREF _Toc160694979 \h </w:instrText>
            </w:r>
            <w:r>
              <w:rPr>
                <w:noProof/>
                <w:webHidden/>
              </w:rPr>
            </w:r>
            <w:r>
              <w:rPr>
                <w:noProof/>
                <w:webHidden/>
              </w:rPr>
              <w:fldChar w:fldCharType="separate"/>
            </w:r>
            <w:r>
              <w:rPr>
                <w:noProof/>
                <w:webHidden/>
              </w:rPr>
              <w:t>3</w:t>
            </w:r>
            <w:r>
              <w:rPr>
                <w:noProof/>
                <w:webHidden/>
              </w:rPr>
              <w:fldChar w:fldCharType="end"/>
            </w:r>
          </w:hyperlink>
        </w:p>
        <w:p w14:paraId="7BB525F8" w14:textId="1B62D69D"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80" w:history="1">
            <w:r w:rsidRPr="006256B7">
              <w:rPr>
                <w:rStyle w:val="Hyperlink"/>
                <w:noProof/>
              </w:rPr>
              <w:t>What if the situation is an emergency or requires an urgent decision?</w:t>
            </w:r>
            <w:r>
              <w:rPr>
                <w:noProof/>
                <w:webHidden/>
              </w:rPr>
              <w:tab/>
            </w:r>
            <w:r>
              <w:rPr>
                <w:noProof/>
                <w:webHidden/>
              </w:rPr>
              <w:fldChar w:fldCharType="begin"/>
            </w:r>
            <w:r>
              <w:rPr>
                <w:noProof/>
                <w:webHidden/>
              </w:rPr>
              <w:instrText xml:space="preserve"> PAGEREF _Toc160694980 \h </w:instrText>
            </w:r>
            <w:r>
              <w:rPr>
                <w:noProof/>
                <w:webHidden/>
              </w:rPr>
            </w:r>
            <w:r>
              <w:rPr>
                <w:noProof/>
                <w:webHidden/>
              </w:rPr>
              <w:fldChar w:fldCharType="separate"/>
            </w:r>
            <w:r>
              <w:rPr>
                <w:noProof/>
                <w:webHidden/>
              </w:rPr>
              <w:t>4</w:t>
            </w:r>
            <w:r>
              <w:rPr>
                <w:noProof/>
                <w:webHidden/>
              </w:rPr>
              <w:fldChar w:fldCharType="end"/>
            </w:r>
          </w:hyperlink>
        </w:p>
        <w:p w14:paraId="6F7E9A3F" w14:textId="50F4DCE7"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81" w:history="1">
            <w:r w:rsidRPr="006256B7">
              <w:rPr>
                <w:rStyle w:val="Hyperlink"/>
                <w:noProof/>
              </w:rPr>
              <w:t>What if I am not sure which panel I should attend?</w:t>
            </w:r>
            <w:r>
              <w:rPr>
                <w:noProof/>
                <w:webHidden/>
              </w:rPr>
              <w:tab/>
            </w:r>
            <w:r>
              <w:rPr>
                <w:noProof/>
                <w:webHidden/>
              </w:rPr>
              <w:fldChar w:fldCharType="begin"/>
            </w:r>
            <w:r>
              <w:rPr>
                <w:noProof/>
                <w:webHidden/>
              </w:rPr>
              <w:instrText xml:space="preserve"> PAGEREF _Toc160694981 \h </w:instrText>
            </w:r>
            <w:r>
              <w:rPr>
                <w:noProof/>
                <w:webHidden/>
              </w:rPr>
            </w:r>
            <w:r>
              <w:rPr>
                <w:noProof/>
                <w:webHidden/>
              </w:rPr>
              <w:fldChar w:fldCharType="separate"/>
            </w:r>
            <w:r>
              <w:rPr>
                <w:noProof/>
                <w:webHidden/>
              </w:rPr>
              <w:t>4</w:t>
            </w:r>
            <w:r>
              <w:rPr>
                <w:noProof/>
                <w:webHidden/>
              </w:rPr>
              <w:fldChar w:fldCharType="end"/>
            </w:r>
          </w:hyperlink>
        </w:p>
        <w:p w14:paraId="66F0462A" w14:textId="2F6A6002"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82" w:history="1">
            <w:r w:rsidRPr="006256B7">
              <w:rPr>
                <w:rStyle w:val="Hyperlink"/>
                <w:noProof/>
              </w:rPr>
              <w:t>How do I book a place at panel?</w:t>
            </w:r>
            <w:r>
              <w:rPr>
                <w:noProof/>
                <w:webHidden/>
              </w:rPr>
              <w:tab/>
            </w:r>
            <w:r>
              <w:rPr>
                <w:noProof/>
                <w:webHidden/>
              </w:rPr>
              <w:fldChar w:fldCharType="begin"/>
            </w:r>
            <w:r>
              <w:rPr>
                <w:noProof/>
                <w:webHidden/>
              </w:rPr>
              <w:instrText xml:space="preserve"> PAGEREF _Toc160694982 \h </w:instrText>
            </w:r>
            <w:r>
              <w:rPr>
                <w:noProof/>
                <w:webHidden/>
              </w:rPr>
            </w:r>
            <w:r>
              <w:rPr>
                <w:noProof/>
                <w:webHidden/>
              </w:rPr>
              <w:fldChar w:fldCharType="separate"/>
            </w:r>
            <w:r>
              <w:rPr>
                <w:noProof/>
                <w:webHidden/>
              </w:rPr>
              <w:t>4</w:t>
            </w:r>
            <w:r>
              <w:rPr>
                <w:noProof/>
                <w:webHidden/>
              </w:rPr>
              <w:fldChar w:fldCharType="end"/>
            </w:r>
          </w:hyperlink>
        </w:p>
        <w:p w14:paraId="2AC0AD06" w14:textId="5E357A08"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83" w:history="1">
            <w:r w:rsidRPr="006256B7">
              <w:rPr>
                <w:rStyle w:val="Hyperlink"/>
                <w:noProof/>
              </w:rPr>
              <w:t>What paperwork do I need to submit?</w:t>
            </w:r>
            <w:r>
              <w:rPr>
                <w:noProof/>
                <w:webHidden/>
              </w:rPr>
              <w:tab/>
            </w:r>
            <w:r>
              <w:rPr>
                <w:noProof/>
                <w:webHidden/>
              </w:rPr>
              <w:fldChar w:fldCharType="begin"/>
            </w:r>
            <w:r>
              <w:rPr>
                <w:noProof/>
                <w:webHidden/>
              </w:rPr>
              <w:instrText xml:space="preserve"> PAGEREF _Toc160694983 \h </w:instrText>
            </w:r>
            <w:r>
              <w:rPr>
                <w:noProof/>
                <w:webHidden/>
              </w:rPr>
            </w:r>
            <w:r>
              <w:rPr>
                <w:noProof/>
                <w:webHidden/>
              </w:rPr>
              <w:fldChar w:fldCharType="separate"/>
            </w:r>
            <w:r>
              <w:rPr>
                <w:noProof/>
                <w:webHidden/>
              </w:rPr>
              <w:t>4</w:t>
            </w:r>
            <w:r>
              <w:rPr>
                <w:noProof/>
                <w:webHidden/>
              </w:rPr>
              <w:fldChar w:fldCharType="end"/>
            </w:r>
          </w:hyperlink>
        </w:p>
        <w:p w14:paraId="3CBA8B02" w14:textId="6CB66BAB"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84" w:history="1">
            <w:r w:rsidRPr="006256B7">
              <w:rPr>
                <w:rStyle w:val="Hyperlink"/>
                <w:noProof/>
              </w:rPr>
              <w:t>Will the decision of the panel be recorded on the child’s file?</w:t>
            </w:r>
            <w:r>
              <w:rPr>
                <w:noProof/>
                <w:webHidden/>
              </w:rPr>
              <w:tab/>
            </w:r>
            <w:r>
              <w:rPr>
                <w:noProof/>
                <w:webHidden/>
              </w:rPr>
              <w:fldChar w:fldCharType="begin"/>
            </w:r>
            <w:r>
              <w:rPr>
                <w:noProof/>
                <w:webHidden/>
              </w:rPr>
              <w:instrText xml:space="preserve"> PAGEREF _Toc160694984 \h </w:instrText>
            </w:r>
            <w:r>
              <w:rPr>
                <w:noProof/>
                <w:webHidden/>
              </w:rPr>
            </w:r>
            <w:r>
              <w:rPr>
                <w:noProof/>
                <w:webHidden/>
              </w:rPr>
              <w:fldChar w:fldCharType="separate"/>
            </w:r>
            <w:r>
              <w:rPr>
                <w:noProof/>
                <w:webHidden/>
              </w:rPr>
              <w:t>4</w:t>
            </w:r>
            <w:r>
              <w:rPr>
                <w:noProof/>
                <w:webHidden/>
              </w:rPr>
              <w:fldChar w:fldCharType="end"/>
            </w:r>
          </w:hyperlink>
        </w:p>
        <w:p w14:paraId="5B739EAC" w14:textId="159AF1C8"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85" w:history="1">
            <w:r w:rsidRPr="006256B7">
              <w:rPr>
                <w:rStyle w:val="Hyperlink"/>
                <w:noProof/>
              </w:rPr>
              <w:t>What if I don’t agree with the decision of the panel?</w:t>
            </w:r>
            <w:r>
              <w:rPr>
                <w:noProof/>
                <w:webHidden/>
              </w:rPr>
              <w:tab/>
            </w:r>
            <w:r>
              <w:rPr>
                <w:noProof/>
                <w:webHidden/>
              </w:rPr>
              <w:fldChar w:fldCharType="begin"/>
            </w:r>
            <w:r>
              <w:rPr>
                <w:noProof/>
                <w:webHidden/>
              </w:rPr>
              <w:instrText xml:space="preserve"> PAGEREF _Toc160694985 \h </w:instrText>
            </w:r>
            <w:r>
              <w:rPr>
                <w:noProof/>
                <w:webHidden/>
              </w:rPr>
            </w:r>
            <w:r>
              <w:rPr>
                <w:noProof/>
                <w:webHidden/>
              </w:rPr>
              <w:fldChar w:fldCharType="separate"/>
            </w:r>
            <w:r>
              <w:rPr>
                <w:noProof/>
                <w:webHidden/>
              </w:rPr>
              <w:t>4</w:t>
            </w:r>
            <w:r>
              <w:rPr>
                <w:noProof/>
                <w:webHidden/>
              </w:rPr>
              <w:fldChar w:fldCharType="end"/>
            </w:r>
          </w:hyperlink>
        </w:p>
        <w:p w14:paraId="7D9B093E" w14:textId="4BC25AED" w:rsidR="00712EC4" w:rsidRDefault="00712EC4">
          <w:pPr>
            <w:pStyle w:val="TOC2"/>
            <w:tabs>
              <w:tab w:val="right" w:leader="dot" w:pos="9736"/>
            </w:tabs>
            <w:rPr>
              <w:rFonts w:asciiTheme="minorHAnsi" w:eastAsiaTheme="minorEastAsia" w:hAnsiTheme="minorHAnsi" w:cstheme="minorBidi"/>
              <w:noProof/>
              <w:sz w:val="22"/>
              <w:szCs w:val="22"/>
            </w:rPr>
          </w:pPr>
          <w:hyperlink w:anchor="_Toc160694986" w:history="1">
            <w:r w:rsidRPr="006256B7">
              <w:rPr>
                <w:rStyle w:val="Hyperlink"/>
                <w:noProof/>
              </w:rPr>
              <w:t>When do panels take place?</w:t>
            </w:r>
            <w:r>
              <w:rPr>
                <w:noProof/>
                <w:webHidden/>
              </w:rPr>
              <w:tab/>
            </w:r>
            <w:r>
              <w:rPr>
                <w:noProof/>
                <w:webHidden/>
              </w:rPr>
              <w:fldChar w:fldCharType="begin"/>
            </w:r>
            <w:r>
              <w:rPr>
                <w:noProof/>
                <w:webHidden/>
              </w:rPr>
              <w:instrText xml:space="preserve"> PAGEREF _Toc160694986 \h </w:instrText>
            </w:r>
            <w:r>
              <w:rPr>
                <w:noProof/>
                <w:webHidden/>
              </w:rPr>
            </w:r>
            <w:r>
              <w:rPr>
                <w:noProof/>
                <w:webHidden/>
              </w:rPr>
              <w:fldChar w:fldCharType="separate"/>
            </w:r>
            <w:r>
              <w:rPr>
                <w:noProof/>
                <w:webHidden/>
              </w:rPr>
              <w:t>5</w:t>
            </w:r>
            <w:r>
              <w:rPr>
                <w:noProof/>
                <w:webHidden/>
              </w:rPr>
              <w:fldChar w:fldCharType="end"/>
            </w:r>
          </w:hyperlink>
        </w:p>
        <w:p w14:paraId="3FBE8AC8" w14:textId="50D36F05" w:rsidR="00712EC4" w:rsidRDefault="00712EC4">
          <w:pPr>
            <w:pStyle w:val="TOC1"/>
            <w:tabs>
              <w:tab w:val="right" w:leader="dot" w:pos="9736"/>
            </w:tabs>
            <w:rPr>
              <w:rFonts w:asciiTheme="minorHAnsi" w:eastAsiaTheme="minorEastAsia" w:hAnsiTheme="minorHAnsi" w:cstheme="minorBidi"/>
              <w:noProof/>
              <w:sz w:val="22"/>
              <w:szCs w:val="22"/>
            </w:rPr>
          </w:pPr>
          <w:hyperlink w:anchor="_Toc160694987" w:history="1">
            <w:r w:rsidRPr="006256B7">
              <w:rPr>
                <w:rStyle w:val="Hyperlink"/>
                <w:noProof/>
              </w:rPr>
              <w:t>Appendices</w:t>
            </w:r>
            <w:r>
              <w:rPr>
                <w:noProof/>
                <w:webHidden/>
              </w:rPr>
              <w:tab/>
            </w:r>
            <w:r>
              <w:rPr>
                <w:noProof/>
                <w:webHidden/>
              </w:rPr>
              <w:fldChar w:fldCharType="begin"/>
            </w:r>
            <w:r>
              <w:rPr>
                <w:noProof/>
                <w:webHidden/>
              </w:rPr>
              <w:instrText xml:space="preserve"> PAGEREF _Toc160694987 \h </w:instrText>
            </w:r>
            <w:r>
              <w:rPr>
                <w:noProof/>
                <w:webHidden/>
              </w:rPr>
            </w:r>
            <w:r>
              <w:rPr>
                <w:noProof/>
                <w:webHidden/>
              </w:rPr>
              <w:fldChar w:fldCharType="separate"/>
            </w:r>
            <w:r>
              <w:rPr>
                <w:noProof/>
                <w:webHidden/>
              </w:rPr>
              <w:t>5</w:t>
            </w:r>
            <w:r>
              <w:rPr>
                <w:noProof/>
                <w:webHidden/>
              </w:rPr>
              <w:fldChar w:fldCharType="end"/>
            </w:r>
          </w:hyperlink>
        </w:p>
        <w:p w14:paraId="58A43275" w14:textId="0BDEECDB" w:rsidR="00715C65" w:rsidRDefault="00715C65">
          <w:r>
            <w:rPr>
              <w:b/>
              <w:bCs/>
              <w:noProof/>
            </w:rPr>
            <w:fldChar w:fldCharType="end"/>
          </w:r>
        </w:p>
      </w:sdtContent>
    </w:sdt>
    <w:p w14:paraId="379D46C0" w14:textId="77777777" w:rsidR="00B04C76" w:rsidRDefault="00B04C76"/>
    <w:p w14:paraId="03D65B34" w14:textId="77777777" w:rsidR="00B04C76" w:rsidRDefault="00B04C76"/>
    <w:p w14:paraId="1B8EAF4C" w14:textId="77777777" w:rsidR="00E83503" w:rsidRDefault="00E83503"/>
    <w:p w14:paraId="2A32BFB1" w14:textId="77777777" w:rsidR="00E83503" w:rsidRDefault="00E83503"/>
    <w:p w14:paraId="66FFF5D7" w14:textId="77777777" w:rsidR="00E83503" w:rsidRDefault="00E83503"/>
    <w:p w14:paraId="4E980C72" w14:textId="77777777" w:rsidR="00E83503" w:rsidRDefault="00E83503"/>
    <w:p w14:paraId="51320856" w14:textId="77777777" w:rsidR="00E83503" w:rsidRDefault="00E83503"/>
    <w:p w14:paraId="6DECE532" w14:textId="77777777" w:rsidR="00E83503" w:rsidRDefault="00E83503"/>
    <w:p w14:paraId="07ED61F5" w14:textId="77777777" w:rsidR="00E83503" w:rsidRDefault="00E83503"/>
    <w:p w14:paraId="2890E518" w14:textId="77777777" w:rsidR="00E83503" w:rsidRDefault="00E83503"/>
    <w:p w14:paraId="0B3640A8" w14:textId="77777777" w:rsidR="00E83503" w:rsidRDefault="00E83503"/>
    <w:p w14:paraId="3168537F" w14:textId="77777777" w:rsidR="00E83503" w:rsidRDefault="00E83503"/>
    <w:p w14:paraId="172EFD6D" w14:textId="77777777" w:rsidR="00E1516A" w:rsidRDefault="00E1516A"/>
    <w:p w14:paraId="464357F7" w14:textId="77777777" w:rsidR="00E1516A" w:rsidRDefault="00E1516A"/>
    <w:p w14:paraId="2B6AEA45" w14:textId="77777777" w:rsidR="00E1516A" w:rsidRDefault="00E1516A"/>
    <w:p w14:paraId="7AD534F9" w14:textId="77777777" w:rsidR="00E1516A" w:rsidRDefault="00E1516A"/>
    <w:p w14:paraId="19450713" w14:textId="77777777" w:rsidR="00E1516A" w:rsidRDefault="00E1516A"/>
    <w:p w14:paraId="477EB809" w14:textId="77777777" w:rsidR="00E1516A" w:rsidRDefault="00E1516A"/>
    <w:p w14:paraId="0421D756" w14:textId="77777777" w:rsidR="00E1516A" w:rsidRDefault="00E1516A"/>
    <w:p w14:paraId="657A3531" w14:textId="77777777" w:rsidR="00E1516A" w:rsidRDefault="00E1516A"/>
    <w:p w14:paraId="647F1099" w14:textId="77777777" w:rsidR="00E1516A" w:rsidRDefault="00E1516A"/>
    <w:p w14:paraId="7044D8DB" w14:textId="77777777" w:rsidR="00E1516A" w:rsidRDefault="00E1516A"/>
    <w:p w14:paraId="68A8579A" w14:textId="77777777" w:rsidR="00E1516A" w:rsidRDefault="00E1516A"/>
    <w:p w14:paraId="2E9301BB" w14:textId="77777777" w:rsidR="00E1516A" w:rsidRDefault="00E1516A"/>
    <w:p w14:paraId="5E7215B3" w14:textId="77777777" w:rsidR="00E1516A" w:rsidRDefault="00E1516A"/>
    <w:p w14:paraId="6BC24652" w14:textId="77777777" w:rsidR="00E1516A" w:rsidRDefault="00E1516A"/>
    <w:p w14:paraId="7710815C" w14:textId="77777777" w:rsidR="00E1516A" w:rsidRDefault="00E1516A"/>
    <w:p w14:paraId="574FC0CD" w14:textId="77777777" w:rsidR="00E1516A" w:rsidRDefault="00E1516A"/>
    <w:p w14:paraId="2038B5C3" w14:textId="77777777" w:rsidR="00E1516A" w:rsidRDefault="00E1516A"/>
    <w:p w14:paraId="6A7C8BD3" w14:textId="77777777" w:rsidR="00E1516A" w:rsidRDefault="00E1516A"/>
    <w:p w14:paraId="5A7EEBEA" w14:textId="77777777" w:rsidR="00E1516A" w:rsidRDefault="00E1516A"/>
    <w:p w14:paraId="303A2733" w14:textId="77777777" w:rsidR="00E1516A" w:rsidRDefault="00E1516A"/>
    <w:p w14:paraId="6B4C73CC" w14:textId="77777777" w:rsidR="00E83503" w:rsidRDefault="00E83503"/>
    <w:p w14:paraId="6A953120" w14:textId="77777777" w:rsidR="00E83503" w:rsidRDefault="00E83503"/>
    <w:p w14:paraId="488D6629" w14:textId="77777777" w:rsidR="00E83503" w:rsidRDefault="00E83503"/>
    <w:p w14:paraId="1311A787" w14:textId="77777777" w:rsidR="00E83503" w:rsidRDefault="00E83503"/>
    <w:p w14:paraId="2632FB85" w14:textId="77777777" w:rsidR="00B04C76" w:rsidRDefault="00B04C76"/>
    <w:p w14:paraId="300C2D8B" w14:textId="5D1A7DE6" w:rsidR="004C58D1" w:rsidRPr="004C58D1" w:rsidRDefault="004C58D1" w:rsidP="004C58D1">
      <w:pPr>
        <w:pStyle w:val="Heading1"/>
      </w:pPr>
      <w:bookmarkStart w:id="0" w:name="_Toc160694975"/>
      <w:r w:rsidRPr="004C58D1">
        <w:lastRenderedPageBreak/>
        <w:t>Purpose of this document</w:t>
      </w:r>
      <w:bookmarkEnd w:id="0"/>
    </w:p>
    <w:p w14:paraId="6DE02C6C" w14:textId="56ADC062" w:rsidR="004C58D1" w:rsidRDefault="004C58D1">
      <w:r>
        <w:t>T</w:t>
      </w:r>
      <w:r w:rsidR="00E97EF6">
        <w:t>he purpose of this guide is to support practitioners with an understanding of why we have panel</w:t>
      </w:r>
      <w:r w:rsidR="00712EC4">
        <w:t>s</w:t>
      </w:r>
      <w:r w:rsidR="00E97EF6">
        <w:t xml:space="preserve"> in Devon, how they can support your practice, and how to prepare for them. </w:t>
      </w:r>
    </w:p>
    <w:p w14:paraId="452FCB27" w14:textId="7BFCE50E" w:rsidR="00E97EF6" w:rsidRDefault="004C58D1" w:rsidP="000F3D21">
      <w:pPr>
        <w:pStyle w:val="Heading1"/>
      </w:pPr>
      <w:bookmarkStart w:id="1" w:name="_Toc160694976"/>
      <w:r>
        <w:t>W</w:t>
      </w:r>
      <w:r w:rsidR="00E97EF6">
        <w:t>hat panels do we have in Devon</w:t>
      </w:r>
      <w:r>
        <w:t>?</w:t>
      </w:r>
      <w:bookmarkEnd w:id="1"/>
    </w:p>
    <w:p w14:paraId="072D98CA" w14:textId="64DD5E56" w:rsidR="00CA11F3" w:rsidRDefault="00E97EF6" w:rsidP="00E151D2">
      <w:pPr>
        <w:jc w:val="both"/>
      </w:pPr>
      <w:r>
        <w:t xml:space="preserve">There are </w:t>
      </w:r>
      <w:r w:rsidR="00712EC4">
        <w:t>four</w:t>
      </w:r>
      <w:r>
        <w:t xml:space="preserve"> main Countywide panels, chaired by </w:t>
      </w:r>
      <w:r w:rsidR="00E151D2">
        <w:t>Heads of Service</w:t>
      </w:r>
      <w:r w:rsidR="00712EC4">
        <w:t>,</w:t>
      </w:r>
      <w:r>
        <w:t xml:space="preserve"> that all </w:t>
      </w:r>
      <w:r w:rsidR="00E151D2">
        <w:t>Social Workers and Manager</w:t>
      </w:r>
      <w:r w:rsidR="00712EC4">
        <w:t>s</w:t>
      </w:r>
      <w:r w:rsidR="00E151D2">
        <w:t xml:space="preserve"> </w:t>
      </w:r>
      <w:r>
        <w:t xml:space="preserve">need to understand. </w:t>
      </w:r>
    </w:p>
    <w:p w14:paraId="0D174B2F" w14:textId="77777777" w:rsidR="00CA11F3" w:rsidRDefault="00CA11F3" w:rsidP="00E97EF6"/>
    <w:p w14:paraId="45648586" w14:textId="2A652777" w:rsidR="00E97EF6" w:rsidRDefault="00CA11F3" w:rsidP="00E97EF6">
      <w:r>
        <w:t xml:space="preserve">There is a separate panel for children with disabilities and multi-agency funding arrangements. </w:t>
      </w:r>
    </w:p>
    <w:p w14:paraId="7C9E4CFA" w14:textId="77777777" w:rsidR="00E97EF6" w:rsidRDefault="00E97EF6" w:rsidP="00E97EF6"/>
    <w:p w14:paraId="6256373D" w14:textId="3E995056" w:rsidR="00E97EF6" w:rsidRDefault="00E97EF6" w:rsidP="00E97EF6">
      <w:pPr>
        <w:pStyle w:val="ListParagraph"/>
        <w:numPr>
          <w:ilvl w:val="0"/>
          <w:numId w:val="17"/>
        </w:numPr>
        <w:jc w:val="both"/>
      </w:pPr>
      <w:r>
        <w:rPr>
          <w:b/>
          <w:bCs/>
        </w:rPr>
        <w:t xml:space="preserve">Practice &amp; Resources Panel: </w:t>
      </w:r>
      <w:r>
        <w:t>this panel is for requests to offer care to a child under S.20 of the Children Act 1989</w:t>
      </w:r>
      <w:r w:rsidR="00CA11F3">
        <w:t xml:space="preserve"> as well as</w:t>
      </w:r>
      <w:r>
        <w:t xml:space="preserve"> requests for significant packages of care or support that help to prevent that from happening</w:t>
      </w:r>
      <w:r w:rsidR="00CA11F3">
        <w:t>.</w:t>
      </w:r>
      <w:r>
        <w:t xml:space="preserve"> </w:t>
      </w:r>
      <w:r w:rsidR="00CA11F3">
        <w:t xml:space="preserve">The panel </w:t>
      </w:r>
      <w:r>
        <w:t>will also consider requests</w:t>
      </w:r>
      <w:r w:rsidR="00CA11F3">
        <w:t xml:space="preserve"> </w:t>
      </w:r>
      <w:r>
        <w:t xml:space="preserve">for </w:t>
      </w:r>
      <w:r w:rsidR="00CA11F3">
        <w:t xml:space="preserve">privately funded therapeutic interventions and resources for families with no recourse to public funds. </w:t>
      </w:r>
      <w:r>
        <w:t xml:space="preserve">This panel is for children and young people who are not in long term care, and so it will be </w:t>
      </w:r>
      <w:r w:rsidR="00CA11F3">
        <w:t xml:space="preserve">mostly used by the Assessment &amp; Intervention Teams and Children and Families Teams. Where children have been accommodated under S.20 in an emergency then they will need to be brought to the next panel for a review of the plan and next steps. </w:t>
      </w:r>
    </w:p>
    <w:p w14:paraId="0ED98A97" w14:textId="77777777" w:rsidR="00CA11F3" w:rsidRDefault="00CA11F3" w:rsidP="00CA11F3">
      <w:pPr>
        <w:ind w:left="360"/>
        <w:jc w:val="both"/>
      </w:pPr>
    </w:p>
    <w:p w14:paraId="50B7A7D6" w14:textId="6E4ECB0E" w:rsidR="00CA11F3" w:rsidRPr="00CA11F3" w:rsidRDefault="00CA11F3" w:rsidP="00CA11F3">
      <w:pPr>
        <w:pStyle w:val="ListParagraph"/>
        <w:numPr>
          <w:ilvl w:val="0"/>
          <w:numId w:val="17"/>
        </w:numPr>
        <w:jc w:val="both"/>
        <w:rPr>
          <w:b/>
          <w:bCs/>
        </w:rPr>
      </w:pPr>
      <w:r w:rsidRPr="00CA11F3">
        <w:rPr>
          <w:b/>
          <w:bCs/>
        </w:rPr>
        <w:t xml:space="preserve">Legal Gateway Panel: </w:t>
      </w:r>
      <w:r>
        <w:t xml:space="preserve">this panel is to review and ratify plans to keep children safe though the initiation of the Public Law Outline or care proceedings. This panel can at the same time agree resources that are </w:t>
      </w:r>
      <w:r w:rsidR="00E70E89">
        <w:t>part of</w:t>
      </w:r>
      <w:r>
        <w:t xml:space="preserve"> that plan – for example, where this requires an independent assessment. </w:t>
      </w:r>
    </w:p>
    <w:p w14:paraId="61D446D1" w14:textId="77777777" w:rsidR="00CA11F3" w:rsidRDefault="00CA11F3" w:rsidP="00CA11F3">
      <w:pPr>
        <w:jc w:val="both"/>
      </w:pPr>
    </w:p>
    <w:p w14:paraId="046828C4" w14:textId="77777777" w:rsidR="00F71C29" w:rsidRDefault="00E70E89" w:rsidP="00F71C29">
      <w:pPr>
        <w:pStyle w:val="ListParagraph"/>
        <w:numPr>
          <w:ilvl w:val="0"/>
          <w:numId w:val="17"/>
        </w:numPr>
        <w:jc w:val="both"/>
      </w:pPr>
      <w:r w:rsidRPr="00F71C29">
        <w:rPr>
          <w:b/>
          <w:bCs/>
        </w:rPr>
        <w:t xml:space="preserve">Permanence Panel: </w:t>
      </w:r>
      <w:r>
        <w:t xml:space="preserve">this panel is for children and young people who are in our care long term. The panel will review plans for permanence, can agree matching and resource requests, and will also place a focus on children who are experiencing multiple disruptions. </w:t>
      </w:r>
    </w:p>
    <w:p w14:paraId="7B85ACE2" w14:textId="77777777" w:rsidR="00F71C29" w:rsidRDefault="00F71C29" w:rsidP="00F71C29">
      <w:pPr>
        <w:pStyle w:val="ListParagraph"/>
        <w:ind w:left="786"/>
        <w:jc w:val="both"/>
      </w:pPr>
    </w:p>
    <w:p w14:paraId="4E712386" w14:textId="5DB283CD" w:rsidR="00C55ED5" w:rsidRPr="00E97EF6" w:rsidRDefault="00C55ED5" w:rsidP="00F71C29">
      <w:pPr>
        <w:pStyle w:val="ListParagraph"/>
        <w:numPr>
          <w:ilvl w:val="0"/>
          <w:numId w:val="17"/>
        </w:numPr>
        <w:jc w:val="both"/>
      </w:pPr>
      <w:r w:rsidRPr="00F71C29">
        <w:rPr>
          <w:b/>
          <w:bCs/>
        </w:rPr>
        <w:t>Disabled Children’s Resource Panel:</w:t>
      </w:r>
      <w:r w:rsidR="00F71C29">
        <w:t xml:space="preserve"> </w:t>
      </w:r>
      <w:r>
        <w:t>this panel is for children and young people who are in our Disabled Children’s social work teams.</w:t>
      </w:r>
      <w:r w:rsidR="000F3D21">
        <w:t xml:space="preserve"> </w:t>
      </w:r>
      <w:r>
        <w:t>The panel will consider new requests and reviews for short breaks or support where there is a resource allocation needed.</w:t>
      </w:r>
      <w:r w:rsidR="000F3D21">
        <w:t xml:space="preserve"> </w:t>
      </w:r>
      <w:r>
        <w:t xml:space="preserve">The panel can agree matching and resource requests for looked after </w:t>
      </w:r>
      <w:r w:rsidR="00CB5B38">
        <w:t>children and</w:t>
      </w:r>
      <w:r>
        <w:t xml:space="preserve"> will also consider requests to agree resources as part of a child’s plan (where Practice and Resources Panel, or Legal Gateway Panel would not be the appropriate panel).</w:t>
      </w:r>
    </w:p>
    <w:p w14:paraId="10C2BE93" w14:textId="77777777" w:rsidR="0077666C" w:rsidRDefault="0077666C"/>
    <w:p w14:paraId="1FEABFF5" w14:textId="098ACA8E" w:rsidR="001B1CD3" w:rsidRDefault="00E70E89" w:rsidP="00D24964">
      <w:pPr>
        <w:pStyle w:val="Heading2"/>
      </w:pPr>
      <w:bookmarkStart w:id="2" w:name="_Toc160694977"/>
      <w:r>
        <w:t>Why do we have these panels?</w:t>
      </w:r>
      <w:bookmarkEnd w:id="2"/>
      <w:r>
        <w:t xml:space="preserve"> </w:t>
      </w:r>
    </w:p>
    <w:p w14:paraId="1362840E" w14:textId="4D0299E7" w:rsidR="001B1CD3" w:rsidRDefault="00E70E89" w:rsidP="003A32C3">
      <w:pPr>
        <w:jc w:val="both"/>
      </w:pPr>
      <w:r>
        <w:t xml:space="preserve">The panels are designed to support practice and to share </w:t>
      </w:r>
      <w:r w:rsidR="00E254CD">
        <w:t>responsibility</w:t>
      </w:r>
      <w:r>
        <w:t xml:space="preserve"> for important decisions that have a big impact on children’s lives. Heads of Service chair them to support good decision making, the best use of the resources and </w:t>
      </w:r>
      <w:r w:rsidR="00E254CD">
        <w:t xml:space="preserve">to ensure that children and families across the County are receiving a consistent level of service. </w:t>
      </w:r>
    </w:p>
    <w:p w14:paraId="170D39FF" w14:textId="77777777" w:rsidR="00781159" w:rsidRDefault="00781159" w:rsidP="003A32C3">
      <w:pPr>
        <w:jc w:val="both"/>
      </w:pPr>
    </w:p>
    <w:p w14:paraId="31B158E3" w14:textId="52A13D92" w:rsidR="0077666C" w:rsidRDefault="00E254CD" w:rsidP="003A32C3">
      <w:pPr>
        <w:pStyle w:val="Heading2"/>
        <w:jc w:val="both"/>
      </w:pPr>
      <w:bookmarkStart w:id="3" w:name="_Toc160694978"/>
      <w:r>
        <w:t>How does this fit with Restorative Practice?</w:t>
      </w:r>
      <w:bookmarkEnd w:id="3"/>
      <w:r>
        <w:t xml:space="preserve"> </w:t>
      </w:r>
    </w:p>
    <w:p w14:paraId="5C804FA6" w14:textId="62300023" w:rsidR="00E254CD" w:rsidRDefault="00E254CD" w:rsidP="003A32C3">
      <w:pPr>
        <w:jc w:val="both"/>
      </w:pPr>
      <w:r>
        <w:t xml:space="preserve">We want to support children to live safely with their families and in their communities wherever possible. The support and challenge of a Senior Manager who </w:t>
      </w:r>
      <w:r w:rsidR="004835F1">
        <w:t>can</w:t>
      </w:r>
      <w:r>
        <w:t xml:space="preserve"> offer a</w:t>
      </w:r>
      <w:r w:rsidR="00C978BD">
        <w:t>n</w:t>
      </w:r>
      <w:r>
        <w:t xml:space="preserve"> objective perspective, grounded in years of practice experience, will help to shape a culture where we are all working toward this shared goal.</w:t>
      </w:r>
      <w:r w:rsidR="00D30C97">
        <w:t xml:space="preserve"> When it’s necessary to intervene in family life to safeguard a child or to bring them into care, we need to work together as an organisation to ensure that we do this without drift or delay, and that high quality practice plans are in place </w:t>
      </w:r>
      <w:r w:rsidR="00306805">
        <w:t>that lead to permanen</w:t>
      </w:r>
      <w:r w:rsidR="006E3EE7">
        <w:t xml:space="preserve">ce for children. </w:t>
      </w:r>
    </w:p>
    <w:p w14:paraId="2A2937E4" w14:textId="77777777" w:rsidR="00E254CD" w:rsidRPr="00E254CD" w:rsidRDefault="00E254CD" w:rsidP="003A32C3">
      <w:pPr>
        <w:jc w:val="both"/>
      </w:pPr>
    </w:p>
    <w:p w14:paraId="27FDBDD1" w14:textId="3BD8D6AF" w:rsidR="00E254CD" w:rsidRDefault="00E254CD" w:rsidP="000F3D21">
      <w:pPr>
        <w:pStyle w:val="Heading2"/>
        <w:jc w:val="both"/>
      </w:pPr>
      <w:bookmarkStart w:id="4" w:name="_Toc160694979"/>
      <w:r>
        <w:t>Will I need to attend the panel?</w:t>
      </w:r>
      <w:bookmarkEnd w:id="4"/>
      <w:r>
        <w:t xml:space="preserve"> </w:t>
      </w:r>
    </w:p>
    <w:p w14:paraId="42946054" w14:textId="440ACB03" w:rsidR="00E254CD" w:rsidRDefault="00E254CD" w:rsidP="003A32C3">
      <w:pPr>
        <w:jc w:val="both"/>
      </w:pPr>
      <w:r>
        <w:t>Y</w:t>
      </w:r>
      <w:r w:rsidR="004835F1">
        <w:t xml:space="preserve">ou </w:t>
      </w:r>
      <w:r>
        <w:t>will need to attend to present your request or recommendations for the child, along with a Team or Service Manager. You can prepare by making sure you know the child and the situation well</w:t>
      </w:r>
      <w:r w:rsidR="00446E9A">
        <w:t>,</w:t>
      </w:r>
      <w:r>
        <w:t xml:space="preserve"> and by giving a concise summary of your recommendations</w:t>
      </w:r>
      <w:r w:rsidR="004835F1">
        <w:t>, contingencies, and next steps. The</w:t>
      </w:r>
      <w:r>
        <w:t xml:space="preserve"> Chair and other panel members </w:t>
      </w:r>
      <w:r w:rsidR="004835F1">
        <w:t xml:space="preserve">will be curious about the impact of </w:t>
      </w:r>
      <w:r w:rsidR="00446E9A">
        <w:t xml:space="preserve">your </w:t>
      </w:r>
      <w:r w:rsidR="004835F1">
        <w:t xml:space="preserve">plan and </w:t>
      </w:r>
      <w:r w:rsidR="00DA5102">
        <w:t xml:space="preserve">will </w:t>
      </w:r>
      <w:r w:rsidR="004835F1">
        <w:t>want to ask questions. For example, if you are asking to bring a child into care due to family breakdown, what have you done to prevent this, what will you do once they are in care, and how will you help them to return home? Remember</w:t>
      </w:r>
      <w:r w:rsidR="00446E9A">
        <w:t xml:space="preserve">, </w:t>
      </w:r>
      <w:r w:rsidR="004835F1">
        <w:t xml:space="preserve">these panels have been set up to consider requests that have life-long implications for children, so it is right that we take time together to </w:t>
      </w:r>
      <w:r w:rsidR="003A32C3">
        <w:t>reflect and</w:t>
      </w:r>
      <w:r w:rsidR="004835F1">
        <w:t xml:space="preserve"> be open to other possible ways of achieving an outcome.</w:t>
      </w:r>
    </w:p>
    <w:p w14:paraId="3D82820C" w14:textId="77777777" w:rsidR="00B20871" w:rsidRDefault="00B20871" w:rsidP="003A32C3">
      <w:pPr>
        <w:jc w:val="both"/>
      </w:pPr>
    </w:p>
    <w:p w14:paraId="56CDD23E" w14:textId="73B95988" w:rsidR="00701BAB" w:rsidRDefault="00701BAB" w:rsidP="000F3D21">
      <w:pPr>
        <w:pStyle w:val="Heading2"/>
        <w:jc w:val="both"/>
      </w:pPr>
      <w:bookmarkStart w:id="5" w:name="_Toc160694980"/>
      <w:r>
        <w:lastRenderedPageBreak/>
        <w:t>What if the situation is an emergency or requires an urgent decision?</w:t>
      </w:r>
      <w:bookmarkEnd w:id="5"/>
      <w:r>
        <w:t xml:space="preserve"> </w:t>
      </w:r>
    </w:p>
    <w:p w14:paraId="086351F5" w14:textId="37EDDB9A" w:rsidR="00701BAB" w:rsidRDefault="00701BAB" w:rsidP="00701BAB">
      <w:r>
        <w:t xml:space="preserve">If the situation is an emergency, then seek advice from a Head of Service to deal with the situation, ensure children are safe and well, and bring the request to panel after that. </w:t>
      </w:r>
    </w:p>
    <w:p w14:paraId="1748FB7D" w14:textId="77777777" w:rsidR="004B2565" w:rsidRPr="00701BAB" w:rsidRDefault="004B2565" w:rsidP="00701BAB"/>
    <w:p w14:paraId="5A24CFFB" w14:textId="7565EDA0" w:rsidR="005A249C" w:rsidRDefault="004835F1" w:rsidP="000F3D21">
      <w:pPr>
        <w:pStyle w:val="Heading2"/>
      </w:pPr>
      <w:bookmarkStart w:id="6" w:name="_Toc160694981"/>
      <w:r>
        <w:t>What if I am not sure which panel I should attend?</w:t>
      </w:r>
      <w:bookmarkEnd w:id="6"/>
      <w:r w:rsidR="00284CC8">
        <w:t xml:space="preserve"> </w:t>
      </w:r>
    </w:p>
    <w:p w14:paraId="5DF4A34A" w14:textId="46961DED" w:rsidR="005A249C" w:rsidRDefault="004835F1" w:rsidP="003A32C3">
      <w:pPr>
        <w:jc w:val="both"/>
      </w:pPr>
      <w:r>
        <w:t xml:space="preserve">There will always be situations that will fall into more than one category. We want to avoid duplication so you should choose the panel that seems </w:t>
      </w:r>
      <w:r w:rsidR="00B92776">
        <w:t xml:space="preserve">the </w:t>
      </w:r>
      <w:r>
        <w:t xml:space="preserve">most relevant. If you aren’t sure, then talk to your Service Manager or Head of Service for advice, but you should only attend one panel even if there are </w:t>
      </w:r>
      <w:r w:rsidR="003A32C3">
        <w:t>several</w:t>
      </w:r>
      <w:r>
        <w:t xml:space="preserve"> strands to the decision. </w:t>
      </w:r>
      <w:r w:rsidR="003A32C3">
        <w:t>Fo</w:t>
      </w:r>
      <w:r>
        <w:t>r example, if a child is in long-term care</w:t>
      </w:r>
      <w:r w:rsidR="003A32C3">
        <w:t xml:space="preserve"> and you wish to request a private therapeutic intervention to support the stability of their fostering arrangement, this would go to Permanence panel for a decision. If you want to accommodate a child under S.20 in a children’s home who would be new into care due to a family breakdown, this will go to the Practice and Resources panel. If you want to initiate legal proceedings and need an independent assessment as part of that plan, this could all be considered at the Legal Gateway panel. </w:t>
      </w:r>
    </w:p>
    <w:p w14:paraId="312C7C34" w14:textId="77777777" w:rsidR="000E7BF2" w:rsidRDefault="000E7BF2" w:rsidP="000E7BF2"/>
    <w:p w14:paraId="5CB12D34" w14:textId="338BAF21" w:rsidR="0001424A" w:rsidRDefault="004835F1" w:rsidP="000F3D21">
      <w:pPr>
        <w:pStyle w:val="Heading2"/>
      </w:pPr>
      <w:bookmarkStart w:id="7" w:name="_Toc160694982"/>
      <w:r>
        <w:t>How do I book a place at panel?</w:t>
      </w:r>
      <w:bookmarkEnd w:id="7"/>
      <w:r>
        <w:t xml:space="preserve"> </w:t>
      </w:r>
    </w:p>
    <w:p w14:paraId="53607EA8" w14:textId="371130DF" w:rsidR="004835F1" w:rsidRPr="004835F1" w:rsidRDefault="009122F1" w:rsidP="004835F1">
      <w:r>
        <w:rPr>
          <w:b/>
          <w:bCs/>
        </w:rPr>
        <w:t>R</w:t>
      </w:r>
      <w:r w:rsidR="00424428" w:rsidRPr="00424428">
        <w:rPr>
          <w:b/>
          <w:bCs/>
        </w:rPr>
        <w:t>equests for Practice &amp; Resource and Permanence panels will need to be sent to</w:t>
      </w:r>
      <w:r w:rsidR="00A32379" w:rsidRPr="00424428">
        <w:rPr>
          <w:b/>
          <w:bCs/>
        </w:rPr>
        <w:t xml:space="preserve">: </w:t>
      </w:r>
      <w:hyperlink r:id="rId13" w:history="1">
        <w:r w:rsidR="00A32379" w:rsidRPr="001A5CFE">
          <w:rPr>
            <w:rStyle w:val="Hyperlink"/>
          </w:rPr>
          <w:t>childrenssocialworkpanels-mailbox@devon.gov.uk</w:t>
        </w:r>
      </w:hyperlink>
      <w:r w:rsidR="00A32379">
        <w:t xml:space="preserve"> </w:t>
      </w:r>
    </w:p>
    <w:p w14:paraId="17AECF3F" w14:textId="77777777" w:rsidR="004835F1" w:rsidRDefault="004835F1"/>
    <w:p w14:paraId="4D21E00A" w14:textId="2724657F" w:rsidR="00E024EC" w:rsidRDefault="00E024EC">
      <w:r w:rsidRPr="004B2565">
        <w:rPr>
          <w:b/>
          <w:bCs/>
        </w:rPr>
        <w:t>Requests for Disabled Children’s Resource Panel</w:t>
      </w:r>
      <w:r>
        <w:t xml:space="preserve"> are sent to </w:t>
      </w:r>
      <w:hyperlink r:id="rId14" w:history="1">
        <w:r w:rsidR="004B2565" w:rsidRPr="004A0304">
          <w:rPr>
            <w:rStyle w:val="Hyperlink"/>
          </w:rPr>
          <w:t>business.permanenceplanningdisabledchildren-mailbox@devon.gov.uk</w:t>
        </w:r>
      </w:hyperlink>
      <w:r w:rsidR="004B2565">
        <w:t xml:space="preserve"> </w:t>
      </w:r>
    </w:p>
    <w:p w14:paraId="44DA0DBB" w14:textId="77777777" w:rsidR="00E024EC" w:rsidRDefault="00E024EC"/>
    <w:p w14:paraId="67EA3B3A" w14:textId="147C8A11" w:rsidR="003A32C3" w:rsidRDefault="003A32C3" w:rsidP="000F3D21">
      <w:pPr>
        <w:pStyle w:val="Heading2"/>
      </w:pPr>
      <w:bookmarkStart w:id="8" w:name="_Toc160694983"/>
      <w:r>
        <w:t>What paperwork do I need to submit?</w:t>
      </w:r>
      <w:bookmarkEnd w:id="8"/>
      <w:r>
        <w:t xml:space="preserve"> </w:t>
      </w:r>
    </w:p>
    <w:p w14:paraId="2F6EC060" w14:textId="633862D9" w:rsidR="003A32C3" w:rsidRDefault="00B7693F" w:rsidP="003A32C3">
      <w:r w:rsidRPr="00B7693F">
        <w:t xml:space="preserve">A ‘Panel Application Form’ must be completed in advance of the </w:t>
      </w:r>
      <w:r w:rsidR="001422F4">
        <w:t xml:space="preserve">requested </w:t>
      </w:r>
      <w:r w:rsidRPr="00B7693F">
        <w:t>panel</w:t>
      </w:r>
      <w:r>
        <w:t xml:space="preserve"> (See Appendix)</w:t>
      </w:r>
      <w:r w:rsidRPr="00B7693F">
        <w:t>.</w:t>
      </w:r>
    </w:p>
    <w:p w14:paraId="7CF1EE8A" w14:textId="77777777" w:rsidR="00E80F0C" w:rsidRDefault="00E80F0C" w:rsidP="003A32C3"/>
    <w:p w14:paraId="3C66E4ED" w14:textId="27CA3367" w:rsidR="00E80F0C" w:rsidRDefault="00E80F0C" w:rsidP="006978E9">
      <w:pPr>
        <w:pStyle w:val="ListParagraph"/>
        <w:numPr>
          <w:ilvl w:val="0"/>
          <w:numId w:val="18"/>
        </w:numPr>
      </w:pPr>
      <w:r w:rsidRPr="006978E9">
        <w:rPr>
          <w:b/>
          <w:bCs/>
        </w:rPr>
        <w:t>Practice &amp; Resource Panel:</w:t>
      </w:r>
      <w:r>
        <w:t xml:space="preserve"> </w:t>
      </w:r>
      <w:r w:rsidRPr="00E80F0C">
        <w:t>Panel Members will review the most recent assessment and plan, or child protection report on Eclipse, as well as the last Supervision record.</w:t>
      </w:r>
      <w:r>
        <w:t xml:space="preserve"> Please therefore ensure these are up-to-date</w:t>
      </w:r>
      <w:r w:rsidR="003A5CA6">
        <w:t>.</w:t>
      </w:r>
    </w:p>
    <w:p w14:paraId="3629CD5A" w14:textId="77777777" w:rsidR="003A5CA6" w:rsidRDefault="003A5CA6" w:rsidP="003A32C3"/>
    <w:p w14:paraId="3270AEA4" w14:textId="612169FF" w:rsidR="003A5CA6" w:rsidRDefault="003A5CA6" w:rsidP="006978E9">
      <w:pPr>
        <w:pStyle w:val="ListParagraph"/>
        <w:numPr>
          <w:ilvl w:val="0"/>
          <w:numId w:val="18"/>
        </w:numPr>
      </w:pPr>
      <w:r w:rsidRPr="00B116A0">
        <w:rPr>
          <w:b/>
          <w:bCs/>
        </w:rPr>
        <w:t>Legal Gateway Panel:</w:t>
      </w:r>
      <w:r>
        <w:t xml:space="preserve"> </w:t>
      </w:r>
      <w:r w:rsidR="0072671F">
        <w:t xml:space="preserve">Dependent on whether the case </w:t>
      </w:r>
      <w:r w:rsidR="006F5819">
        <w:t>is new or a review</w:t>
      </w:r>
      <w:r w:rsidR="0099565C">
        <w:t xml:space="preserve">, different </w:t>
      </w:r>
      <w:r w:rsidR="00BA721A">
        <w:t>paperwork is required to be submitted.</w:t>
      </w:r>
    </w:p>
    <w:p w14:paraId="3BD563C0" w14:textId="77777777" w:rsidR="000629ED" w:rsidRDefault="000629ED" w:rsidP="000629ED">
      <w:pPr>
        <w:pStyle w:val="ListParagraph"/>
      </w:pPr>
    </w:p>
    <w:tbl>
      <w:tblPr>
        <w:tblStyle w:val="TableGrid"/>
        <w:tblW w:w="0" w:type="auto"/>
        <w:tblLook w:val="04A0" w:firstRow="1" w:lastRow="0" w:firstColumn="1" w:lastColumn="0" w:noHBand="0" w:noVBand="1"/>
      </w:tblPr>
      <w:tblGrid>
        <w:gridCol w:w="4868"/>
        <w:gridCol w:w="4868"/>
      </w:tblGrid>
      <w:tr w:rsidR="00BA721A" w14:paraId="160CB920" w14:textId="77777777" w:rsidTr="000629ED">
        <w:tc>
          <w:tcPr>
            <w:tcW w:w="4868" w:type="dxa"/>
            <w:shd w:val="clear" w:color="auto" w:fill="C5E0B3" w:themeFill="accent6" w:themeFillTint="66"/>
          </w:tcPr>
          <w:p w14:paraId="7484F10D" w14:textId="3F31B772" w:rsidR="00BA721A" w:rsidRPr="000629ED" w:rsidRDefault="00BA721A" w:rsidP="000629ED">
            <w:pPr>
              <w:jc w:val="center"/>
              <w:rPr>
                <w:b/>
                <w:bCs/>
              </w:rPr>
            </w:pPr>
            <w:r w:rsidRPr="000629ED">
              <w:rPr>
                <w:b/>
                <w:bCs/>
              </w:rPr>
              <w:t>NEW cases</w:t>
            </w:r>
          </w:p>
        </w:tc>
        <w:tc>
          <w:tcPr>
            <w:tcW w:w="4868" w:type="dxa"/>
            <w:shd w:val="clear" w:color="auto" w:fill="BDD6EE" w:themeFill="accent5" w:themeFillTint="66"/>
          </w:tcPr>
          <w:p w14:paraId="2B206D45" w14:textId="342F51FF" w:rsidR="00BA721A" w:rsidRPr="000629ED" w:rsidRDefault="00BA721A" w:rsidP="000629ED">
            <w:pPr>
              <w:jc w:val="center"/>
              <w:rPr>
                <w:b/>
                <w:bCs/>
              </w:rPr>
            </w:pPr>
            <w:r w:rsidRPr="000629ED">
              <w:rPr>
                <w:b/>
                <w:bCs/>
              </w:rPr>
              <w:t>REVIEW cases</w:t>
            </w:r>
          </w:p>
        </w:tc>
      </w:tr>
      <w:tr w:rsidR="00BA721A" w14:paraId="299C3FB7" w14:textId="77777777" w:rsidTr="00BA721A">
        <w:tc>
          <w:tcPr>
            <w:tcW w:w="4868" w:type="dxa"/>
          </w:tcPr>
          <w:p w14:paraId="5C4709B0" w14:textId="79CA879A" w:rsidR="00C52363" w:rsidRDefault="00C52363" w:rsidP="007E4E79">
            <w:pPr>
              <w:pStyle w:val="ListParagraph"/>
              <w:numPr>
                <w:ilvl w:val="0"/>
                <w:numId w:val="19"/>
              </w:numPr>
              <w:rPr>
                <w:rFonts w:cs="Arial"/>
              </w:rPr>
            </w:pPr>
            <w:r>
              <w:rPr>
                <w:rFonts w:cs="Arial"/>
              </w:rPr>
              <w:t>Panel Request Form</w:t>
            </w:r>
          </w:p>
          <w:p w14:paraId="2D0C86C5" w14:textId="2F7EB5DE" w:rsidR="007E4E79" w:rsidRPr="007E4E79" w:rsidRDefault="007E4E79" w:rsidP="007E4E79">
            <w:pPr>
              <w:pStyle w:val="ListParagraph"/>
              <w:numPr>
                <w:ilvl w:val="0"/>
                <w:numId w:val="19"/>
              </w:numPr>
              <w:rPr>
                <w:rFonts w:cs="Arial"/>
              </w:rPr>
            </w:pPr>
            <w:r w:rsidRPr="007E4E79">
              <w:rPr>
                <w:rFonts w:cs="Arial"/>
              </w:rPr>
              <w:t>Up to date Child &amp; Family Assessment</w:t>
            </w:r>
          </w:p>
          <w:p w14:paraId="549AEEFC" w14:textId="2B13D6B9" w:rsidR="007E4E79" w:rsidRPr="007E4E79" w:rsidRDefault="007E4E79" w:rsidP="007E4E79">
            <w:pPr>
              <w:pStyle w:val="ListParagraph"/>
              <w:numPr>
                <w:ilvl w:val="0"/>
                <w:numId w:val="19"/>
              </w:numPr>
              <w:rPr>
                <w:rFonts w:cs="Arial"/>
              </w:rPr>
            </w:pPr>
            <w:r w:rsidRPr="007E4E79">
              <w:rPr>
                <w:rFonts w:cs="Arial"/>
              </w:rPr>
              <w:t>Draft Court Care Plan (if relevant)</w:t>
            </w:r>
          </w:p>
          <w:p w14:paraId="56CF14F5" w14:textId="33213F37" w:rsidR="007E4E79" w:rsidRPr="007E4E79" w:rsidRDefault="007E4E79" w:rsidP="007E4E79">
            <w:pPr>
              <w:pStyle w:val="ListParagraph"/>
              <w:numPr>
                <w:ilvl w:val="0"/>
                <w:numId w:val="19"/>
              </w:numPr>
              <w:rPr>
                <w:rFonts w:cs="Arial"/>
              </w:rPr>
            </w:pPr>
            <w:r w:rsidRPr="007E4E79">
              <w:rPr>
                <w:rFonts w:cs="Arial"/>
              </w:rPr>
              <w:t>Draft PLO letter (if relevant)</w:t>
            </w:r>
          </w:p>
          <w:p w14:paraId="0126B7ED" w14:textId="3ABAB50F" w:rsidR="00BA721A" w:rsidRPr="007E4E79" w:rsidRDefault="007E4E79" w:rsidP="00BA721A">
            <w:pPr>
              <w:pStyle w:val="ListParagraph"/>
              <w:numPr>
                <w:ilvl w:val="0"/>
                <w:numId w:val="19"/>
              </w:numPr>
              <w:rPr>
                <w:rFonts w:cs="Arial"/>
              </w:rPr>
            </w:pPr>
            <w:r w:rsidRPr="007E4E79">
              <w:rPr>
                <w:rFonts w:cs="Arial"/>
              </w:rPr>
              <w:t xml:space="preserve">Chronology. </w:t>
            </w:r>
          </w:p>
        </w:tc>
        <w:tc>
          <w:tcPr>
            <w:tcW w:w="4868" w:type="dxa"/>
          </w:tcPr>
          <w:p w14:paraId="42509951" w14:textId="5C34E886" w:rsidR="00C52363" w:rsidRPr="00C52363" w:rsidRDefault="00C52363" w:rsidP="000629ED">
            <w:pPr>
              <w:pStyle w:val="ListParagraph"/>
              <w:numPr>
                <w:ilvl w:val="0"/>
                <w:numId w:val="19"/>
              </w:numPr>
              <w:rPr>
                <w:rFonts w:cs="Arial"/>
              </w:rPr>
            </w:pPr>
            <w:r w:rsidRPr="00C52363">
              <w:rPr>
                <w:rFonts w:cs="Arial"/>
              </w:rPr>
              <w:t>Panel Request Form</w:t>
            </w:r>
          </w:p>
          <w:p w14:paraId="1EF69F48" w14:textId="1D82E9D0" w:rsidR="000629ED" w:rsidRPr="00C52363" w:rsidRDefault="000629ED" w:rsidP="000629ED">
            <w:pPr>
              <w:pStyle w:val="ListParagraph"/>
              <w:numPr>
                <w:ilvl w:val="0"/>
                <w:numId w:val="19"/>
              </w:numPr>
              <w:rPr>
                <w:rFonts w:cs="Arial"/>
              </w:rPr>
            </w:pPr>
            <w:r w:rsidRPr="000629ED">
              <w:rPr>
                <w:rFonts w:cs="Arial"/>
              </w:rPr>
              <w:t xml:space="preserve">Legal Planning Form </w:t>
            </w:r>
          </w:p>
          <w:p w14:paraId="456AB486" w14:textId="219E5DC0" w:rsidR="00BA721A" w:rsidRPr="000629ED" w:rsidRDefault="000629ED" w:rsidP="00BA721A">
            <w:pPr>
              <w:pStyle w:val="ListParagraph"/>
              <w:numPr>
                <w:ilvl w:val="0"/>
                <w:numId w:val="19"/>
              </w:numPr>
              <w:rPr>
                <w:rFonts w:cs="Arial"/>
              </w:rPr>
            </w:pPr>
            <w:r w:rsidRPr="000629ED">
              <w:rPr>
                <w:rFonts w:cs="Arial"/>
              </w:rPr>
              <w:t>Any other relevant new or updated documents including information relating to perm</w:t>
            </w:r>
            <w:r w:rsidR="00C52363">
              <w:rPr>
                <w:rFonts w:cs="Arial"/>
              </w:rPr>
              <w:t>ane</w:t>
            </w:r>
            <w:r w:rsidRPr="000629ED">
              <w:rPr>
                <w:rFonts w:cs="Arial"/>
              </w:rPr>
              <w:t>nce planning and relevant key dates (court timetabling, filing of assessments).</w:t>
            </w:r>
          </w:p>
        </w:tc>
      </w:tr>
    </w:tbl>
    <w:p w14:paraId="3C1F0912" w14:textId="77777777" w:rsidR="00D718A9" w:rsidRDefault="00D718A9" w:rsidP="003A32C3"/>
    <w:p w14:paraId="13F0E363" w14:textId="6710840F" w:rsidR="00D718A9" w:rsidRDefault="00D718A9" w:rsidP="006978E9">
      <w:pPr>
        <w:pStyle w:val="ListParagraph"/>
        <w:numPr>
          <w:ilvl w:val="0"/>
          <w:numId w:val="18"/>
        </w:numPr>
      </w:pPr>
      <w:r w:rsidRPr="006978E9">
        <w:rPr>
          <w:b/>
          <w:bCs/>
        </w:rPr>
        <w:t>Permanence Panel:</w:t>
      </w:r>
      <w:r>
        <w:t xml:space="preserve"> </w:t>
      </w:r>
      <w:r w:rsidR="006437AA">
        <w:t>Permanence Plan</w:t>
      </w:r>
      <w:r w:rsidR="009C0E66">
        <w:t xml:space="preserve"> and</w:t>
      </w:r>
      <w:r w:rsidR="003B38FB">
        <w:t xml:space="preserve"> minutes from the Permanence Planning Meeting</w:t>
      </w:r>
      <w:r w:rsidR="00583821">
        <w:t xml:space="preserve">. </w:t>
      </w:r>
      <w:r w:rsidR="00583821" w:rsidRPr="00583821">
        <w:t>Where a proposed long-term fostering match is being considered, the matching form will be presented alongside the most recent Fostering Household Review</w:t>
      </w:r>
      <w:r w:rsidR="008A2147">
        <w:t>.</w:t>
      </w:r>
    </w:p>
    <w:p w14:paraId="6C74BBA0" w14:textId="77777777" w:rsidR="00E024EC" w:rsidRDefault="00E024EC" w:rsidP="00E024EC"/>
    <w:p w14:paraId="6F94C244" w14:textId="00F4DF4C" w:rsidR="00E024EC" w:rsidRDefault="00E024EC" w:rsidP="008473DC">
      <w:pPr>
        <w:pStyle w:val="ListParagraph"/>
        <w:numPr>
          <w:ilvl w:val="0"/>
          <w:numId w:val="18"/>
        </w:numPr>
      </w:pPr>
      <w:r w:rsidRPr="008473DC">
        <w:rPr>
          <w:b/>
          <w:bCs/>
        </w:rPr>
        <w:t>Disabled Children’s Resource Panel:</w:t>
      </w:r>
      <w:r>
        <w:t xml:space="preserve"> Panel members will consider the panel request form</w:t>
      </w:r>
      <w:r w:rsidR="00831C3C">
        <w:t xml:space="preserve"> </w:t>
      </w:r>
      <w:r>
        <w:t>and the child’s</w:t>
      </w:r>
      <w:r w:rsidR="006F6720">
        <w:t xml:space="preserve"> </w:t>
      </w:r>
      <w:r>
        <w:t>most recent assessment and plan on Eclipse.</w:t>
      </w:r>
    </w:p>
    <w:p w14:paraId="5DCAFFFC" w14:textId="77777777" w:rsidR="00B7693F" w:rsidRDefault="00B7693F" w:rsidP="003A32C3"/>
    <w:p w14:paraId="2B1C5E0F" w14:textId="28395998" w:rsidR="00C22A85" w:rsidRPr="003A32C3" w:rsidRDefault="00C22A85" w:rsidP="003A32C3">
      <w:r>
        <w:t xml:space="preserve">In the long-term we are planning to integrate all forms into Eclipse to cut down on repetitive paperwork. </w:t>
      </w:r>
    </w:p>
    <w:p w14:paraId="3B684D69" w14:textId="77777777" w:rsidR="003A32C3" w:rsidRDefault="003A32C3"/>
    <w:p w14:paraId="70D18E97" w14:textId="48399EB5" w:rsidR="00783B68" w:rsidRDefault="00C22A85" w:rsidP="000F3D21">
      <w:pPr>
        <w:pStyle w:val="Heading2"/>
      </w:pPr>
      <w:bookmarkStart w:id="9" w:name="_Toc160694984"/>
      <w:r>
        <w:t>Will the decision of the panel be recorded on the child’s file?</w:t>
      </w:r>
      <w:bookmarkEnd w:id="9"/>
      <w:r>
        <w:t xml:space="preserve"> </w:t>
      </w:r>
    </w:p>
    <w:p w14:paraId="1F52FE47" w14:textId="12855413" w:rsidR="00C22A85" w:rsidRDefault="00C22A85">
      <w:r>
        <w:t xml:space="preserve">Yes, the decision will be uploaded to the file </w:t>
      </w:r>
      <w:r w:rsidRPr="00F52B76">
        <w:t xml:space="preserve">within </w:t>
      </w:r>
      <w:r w:rsidR="00F52B76" w:rsidRPr="00F52B76">
        <w:t>3</w:t>
      </w:r>
      <w:r w:rsidR="00F52B76">
        <w:t xml:space="preserve"> working days </w:t>
      </w:r>
      <w:r>
        <w:t>of the panel</w:t>
      </w:r>
      <w:r w:rsidR="00F52B76">
        <w:t xml:space="preserve"> (wherever possible)</w:t>
      </w:r>
      <w:r>
        <w:t xml:space="preserve">. </w:t>
      </w:r>
    </w:p>
    <w:p w14:paraId="0E489155" w14:textId="77777777" w:rsidR="00C22A85" w:rsidRDefault="00C22A85"/>
    <w:p w14:paraId="0BE6CBF3" w14:textId="6719ABAE" w:rsidR="00B75488" w:rsidRDefault="00C22A85" w:rsidP="000F3D21">
      <w:pPr>
        <w:pStyle w:val="Heading2"/>
      </w:pPr>
      <w:bookmarkStart w:id="10" w:name="_Toc160694985"/>
      <w:r>
        <w:t>What if I don’t agree with the decision of the panel?</w:t>
      </w:r>
      <w:bookmarkEnd w:id="10"/>
      <w:r>
        <w:t xml:space="preserve"> </w:t>
      </w:r>
    </w:p>
    <w:p w14:paraId="13DB6E56" w14:textId="72E35550" w:rsidR="00C22A85" w:rsidRDefault="00C22A85" w:rsidP="00E607FF">
      <w:pPr>
        <w:jc w:val="both"/>
      </w:pPr>
      <w:r>
        <w:t xml:space="preserve">Sometimes </w:t>
      </w:r>
      <w:r w:rsidR="001F00BB">
        <w:t>the panel may not</w:t>
      </w:r>
      <w:r w:rsidR="007222E6">
        <w:t xml:space="preserve"> </w:t>
      </w:r>
      <w:r>
        <w:t xml:space="preserve">agree to plans because </w:t>
      </w:r>
      <w:r w:rsidR="00932EDB">
        <w:t>more</w:t>
      </w:r>
      <w:r w:rsidR="00D341F7">
        <w:t xml:space="preserve"> work </w:t>
      </w:r>
      <w:r w:rsidR="00932EDB">
        <w:t xml:space="preserve">is needed to </w:t>
      </w:r>
      <w:r w:rsidR="009F15F0">
        <w:t>try</w:t>
      </w:r>
      <w:r w:rsidR="00D341F7">
        <w:t xml:space="preserve"> to prevent a big change such as bringing a child into care</w:t>
      </w:r>
      <w:r w:rsidR="001F00BB">
        <w:t>, or because the</w:t>
      </w:r>
      <w:r w:rsidR="00E607FF">
        <w:t xml:space="preserve"> proposed </w:t>
      </w:r>
      <w:r w:rsidR="002D25E1">
        <w:t xml:space="preserve">impact </w:t>
      </w:r>
      <w:r w:rsidR="00E607FF">
        <w:t>of change and long-term</w:t>
      </w:r>
      <w:r w:rsidR="001F00BB">
        <w:t xml:space="preserve"> </w:t>
      </w:r>
      <w:r w:rsidR="002D25E1">
        <w:t>consequence</w:t>
      </w:r>
      <w:r w:rsidR="007222E6">
        <w:t>s</w:t>
      </w:r>
      <w:r w:rsidR="002D25E1">
        <w:t xml:space="preserve"> have not been fully explored. If you don’t agree with the decision that has been made it</w:t>
      </w:r>
      <w:r w:rsidR="001839E4">
        <w:t xml:space="preserve">’s important to seek an opportunity </w:t>
      </w:r>
      <w:r w:rsidR="001839E4">
        <w:lastRenderedPageBreak/>
        <w:t xml:space="preserve">for discussion and reflection </w:t>
      </w:r>
      <w:r w:rsidR="00C91339">
        <w:t>to explore this</w:t>
      </w:r>
      <w:r w:rsidR="00660FCA">
        <w:t xml:space="preserve"> with your manager</w:t>
      </w:r>
      <w:r w:rsidR="00844C65">
        <w:t xml:space="preserve">, and making space for this is part of working in a restorative culture. </w:t>
      </w:r>
    </w:p>
    <w:p w14:paraId="33379506" w14:textId="77777777" w:rsidR="00660FCA" w:rsidRDefault="00660FCA"/>
    <w:p w14:paraId="6B94127E" w14:textId="50704963" w:rsidR="00660FCA" w:rsidRDefault="00660FCA" w:rsidP="000F3D21">
      <w:pPr>
        <w:pStyle w:val="Heading2"/>
      </w:pPr>
      <w:bookmarkStart w:id="11" w:name="_Toc160694986"/>
      <w:r>
        <w:t>When do panels take place?</w:t>
      </w:r>
      <w:bookmarkEnd w:id="11"/>
      <w:r>
        <w:t xml:space="preserve"> </w:t>
      </w:r>
    </w:p>
    <w:p w14:paraId="0705A7DA" w14:textId="340896CD" w:rsidR="00B20871" w:rsidRDefault="00861BD7" w:rsidP="00B20871">
      <w:pPr>
        <w:pStyle w:val="ListParagraph"/>
        <w:numPr>
          <w:ilvl w:val="0"/>
          <w:numId w:val="18"/>
        </w:numPr>
      </w:pPr>
      <w:r w:rsidRPr="00B20871">
        <w:rPr>
          <w:b/>
          <w:bCs/>
        </w:rPr>
        <w:t>Practice &amp; Resource Panel:</w:t>
      </w:r>
      <w:r>
        <w:t xml:space="preserve"> </w:t>
      </w:r>
      <w:r w:rsidR="003E0843">
        <w:t>Weekly on a Tuesday mornin</w:t>
      </w:r>
      <w:r w:rsidR="00316CD7">
        <w:t>g</w:t>
      </w:r>
      <w:r w:rsidR="009505F4">
        <w:t xml:space="preserve">, between </w:t>
      </w:r>
      <w:r w:rsidR="001C55E2">
        <w:t>9.30am-11.30am</w:t>
      </w:r>
    </w:p>
    <w:p w14:paraId="57E57E96" w14:textId="409BE5C9" w:rsidR="00130EDB" w:rsidRDefault="00592B1B" w:rsidP="00B20871">
      <w:pPr>
        <w:pStyle w:val="ListParagraph"/>
        <w:numPr>
          <w:ilvl w:val="0"/>
          <w:numId w:val="18"/>
        </w:numPr>
      </w:pPr>
      <w:r w:rsidRPr="00B20871">
        <w:rPr>
          <w:b/>
          <w:bCs/>
        </w:rPr>
        <w:t>Legal Gateway Panel:</w:t>
      </w:r>
      <w:r>
        <w:t xml:space="preserve"> </w:t>
      </w:r>
      <w:r w:rsidR="000745CD">
        <w:t xml:space="preserve">Thursday </w:t>
      </w:r>
      <w:r w:rsidR="00E06B3D">
        <w:t>mornings, across 2 panels</w:t>
      </w:r>
      <w:r w:rsidR="001C44B7">
        <w:t xml:space="preserve"> – one for North and Mid/East, one for Exeter/South</w:t>
      </w:r>
      <w:r w:rsidR="00E06B3D">
        <w:t>. One session 9.00am-</w:t>
      </w:r>
      <w:r w:rsidR="00722B2C">
        <w:t>11.00am and one from 11.30am-1.30pm</w:t>
      </w:r>
      <w:r w:rsidR="00130EDB">
        <w:t>.</w:t>
      </w:r>
    </w:p>
    <w:p w14:paraId="293B24E7" w14:textId="72C2FB8A" w:rsidR="00130EDB" w:rsidRDefault="00130EDB" w:rsidP="00B20871">
      <w:pPr>
        <w:pStyle w:val="ListParagraph"/>
        <w:numPr>
          <w:ilvl w:val="0"/>
          <w:numId w:val="18"/>
        </w:numPr>
      </w:pPr>
      <w:r w:rsidRPr="00B20871">
        <w:rPr>
          <w:b/>
          <w:bCs/>
        </w:rPr>
        <w:t>Permanence Panel:</w:t>
      </w:r>
      <w:r>
        <w:t xml:space="preserve"> </w:t>
      </w:r>
      <w:r w:rsidR="006508C0">
        <w:t>Weekly</w:t>
      </w:r>
      <w:r w:rsidR="00050E26">
        <w:t xml:space="preserve"> on a Wednesday, between 10.00am-2.00pm</w:t>
      </w:r>
    </w:p>
    <w:p w14:paraId="2FB2FB13" w14:textId="7D69CAB1" w:rsidR="00E024EC" w:rsidRDefault="00E024EC" w:rsidP="00B20871">
      <w:pPr>
        <w:pStyle w:val="ListParagraph"/>
        <w:numPr>
          <w:ilvl w:val="0"/>
          <w:numId w:val="18"/>
        </w:numPr>
      </w:pPr>
      <w:r>
        <w:rPr>
          <w:b/>
          <w:bCs/>
        </w:rPr>
        <w:t>Disabled Children’s Resource Panel:</w:t>
      </w:r>
      <w:r>
        <w:t xml:space="preserve"> Weekly on a Tuesday morning</w:t>
      </w:r>
      <w:r w:rsidR="006F6720">
        <w:t>,</w:t>
      </w:r>
      <w:r>
        <w:t xml:space="preserve"> between 10</w:t>
      </w:r>
      <w:r w:rsidR="006F6720">
        <w:t>.00am</w:t>
      </w:r>
      <w:r>
        <w:t>–12.30pm</w:t>
      </w:r>
    </w:p>
    <w:p w14:paraId="501E2885" w14:textId="7BF9B830" w:rsidR="00233A01" w:rsidRDefault="00B20871" w:rsidP="00B20871">
      <w:pPr>
        <w:pStyle w:val="Heading1"/>
      </w:pPr>
      <w:bookmarkStart w:id="12" w:name="_Toc160694987"/>
      <w:r>
        <w:t>Appendices</w:t>
      </w:r>
      <w:bookmarkEnd w:id="12"/>
    </w:p>
    <w:p w14:paraId="7E65D539" w14:textId="77777777" w:rsidR="00733853" w:rsidRDefault="00733853" w:rsidP="00F37E06"/>
    <w:p w14:paraId="25EEADB1" w14:textId="5BB1E0AB" w:rsidR="00733853" w:rsidRPr="003D4E1A" w:rsidRDefault="003D4E1A" w:rsidP="00F37E06">
      <w:pPr>
        <w:rPr>
          <w:b/>
          <w:bCs/>
        </w:rPr>
      </w:pPr>
      <w:r w:rsidRPr="003D4E1A">
        <w:rPr>
          <w:b/>
          <w:bCs/>
        </w:rPr>
        <w:t xml:space="preserve">(i) </w:t>
      </w:r>
      <w:r w:rsidR="00B20871" w:rsidRPr="003D4E1A">
        <w:rPr>
          <w:b/>
          <w:bCs/>
        </w:rPr>
        <w:t>Panel Application Form</w:t>
      </w:r>
    </w:p>
    <w:p w14:paraId="60A641F7" w14:textId="77777777" w:rsidR="00EE278E" w:rsidRDefault="00EE278E" w:rsidP="00F37E06"/>
    <w:bookmarkStart w:id="13" w:name="_MON_1768897739"/>
    <w:bookmarkEnd w:id="13"/>
    <w:p w14:paraId="07231035" w14:textId="7C3A5DF0" w:rsidR="00EE278E" w:rsidRDefault="00841FEC" w:rsidP="00F37E06">
      <w:r>
        <w:object w:dxaOrig="1543" w:dyaOrig="1000" w14:anchorId="6632B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771308110" r:id="rId16">
            <o:FieldCodes>\s</o:FieldCodes>
          </o:OLEObject>
        </w:object>
      </w:r>
    </w:p>
    <w:p w14:paraId="717FE2C6" w14:textId="77777777" w:rsidR="00EE278E" w:rsidRDefault="00EE278E" w:rsidP="00F37E06"/>
    <w:p w14:paraId="70B3C242" w14:textId="332B049C" w:rsidR="00EE278E" w:rsidRDefault="003D4E1A" w:rsidP="00F37E06">
      <w:pPr>
        <w:rPr>
          <w:b/>
          <w:bCs/>
        </w:rPr>
      </w:pPr>
      <w:r w:rsidRPr="003D4E1A">
        <w:rPr>
          <w:b/>
          <w:bCs/>
        </w:rPr>
        <w:t xml:space="preserve">(ii) </w:t>
      </w:r>
      <w:r w:rsidR="00EE278E" w:rsidRPr="003D4E1A">
        <w:rPr>
          <w:b/>
          <w:bCs/>
        </w:rPr>
        <w:t>Panel Infographic</w:t>
      </w:r>
    </w:p>
    <w:p w14:paraId="08BFDB88" w14:textId="77777777" w:rsidR="003D4E1A" w:rsidRPr="003D4E1A" w:rsidRDefault="003D4E1A" w:rsidP="00F37E06">
      <w:pPr>
        <w:rPr>
          <w:b/>
          <w:bCs/>
        </w:rPr>
      </w:pPr>
    </w:p>
    <w:p w14:paraId="2275E227" w14:textId="74E204A7" w:rsidR="00EE278E" w:rsidRDefault="00D523DF" w:rsidP="00F37E06">
      <w:r>
        <w:object w:dxaOrig="1543" w:dyaOrig="1000" w14:anchorId="1DD96957">
          <v:shape id="_x0000_i1031" type="#_x0000_t75" style="width:77.25pt;height:50.25pt" o:ole="">
            <v:imagedata r:id="rId17" o:title=""/>
          </v:shape>
          <o:OLEObject Type="Embed" ProgID="PowerPoint.Show.12" ShapeID="_x0000_i1031" DrawAspect="Icon" ObjectID="_1771308111" r:id="rId18"/>
        </w:object>
      </w:r>
    </w:p>
    <w:p w14:paraId="3647D221" w14:textId="77777777" w:rsidR="00EE278E" w:rsidRDefault="00EE278E" w:rsidP="00F37E06"/>
    <w:p w14:paraId="64FCF12A" w14:textId="034D6FBA" w:rsidR="00EE278E" w:rsidRPr="003D4E1A" w:rsidRDefault="003D4E1A" w:rsidP="00F37E06">
      <w:pPr>
        <w:rPr>
          <w:b/>
          <w:bCs/>
        </w:rPr>
      </w:pPr>
      <w:r w:rsidRPr="003D4E1A">
        <w:rPr>
          <w:b/>
          <w:bCs/>
        </w:rPr>
        <w:t xml:space="preserve">(iii) </w:t>
      </w:r>
      <w:r w:rsidR="00EE278E" w:rsidRPr="003D4E1A">
        <w:rPr>
          <w:b/>
          <w:bCs/>
        </w:rPr>
        <w:t>Terms of Reference</w:t>
      </w:r>
    </w:p>
    <w:p w14:paraId="44317392" w14:textId="00690677" w:rsidR="00733853" w:rsidRDefault="00733853" w:rsidP="00F37E06"/>
    <w:bookmarkStart w:id="14" w:name="_MON_1768898308"/>
    <w:bookmarkEnd w:id="14"/>
    <w:p w14:paraId="478E25FF" w14:textId="4B27CAEA" w:rsidR="003D4E1A" w:rsidRDefault="00911B47" w:rsidP="00F37E06">
      <w:r>
        <w:object w:dxaOrig="1543" w:dyaOrig="1000" w14:anchorId="50A05430">
          <v:shape id="_x0000_i1027" type="#_x0000_t75" style="width:77.25pt;height:50.25pt" o:ole="">
            <v:imagedata r:id="rId19" o:title=""/>
          </v:shape>
          <o:OLEObject Type="Embed" ProgID="Word.Document.12" ShapeID="_x0000_i1027" DrawAspect="Icon" ObjectID="_1771308112" r:id="rId20">
            <o:FieldCodes>\s</o:FieldCodes>
          </o:OLEObject>
        </w:object>
      </w:r>
    </w:p>
    <w:p w14:paraId="49C2EFC9" w14:textId="77777777" w:rsidR="00BD34E6" w:rsidRDefault="00BD34E6" w:rsidP="00F37E06"/>
    <w:bookmarkStart w:id="15" w:name="_MON_1771303450"/>
    <w:bookmarkEnd w:id="15"/>
    <w:p w14:paraId="260E2669" w14:textId="03C9215D" w:rsidR="00BD34E6" w:rsidRDefault="00046A49" w:rsidP="00F37E06">
      <w:r>
        <w:object w:dxaOrig="1543" w:dyaOrig="1000" w14:anchorId="56119EB0">
          <v:shape id="_x0000_i1033" type="#_x0000_t75" style="width:77.25pt;height:50.25pt" o:ole="">
            <v:imagedata r:id="rId21" o:title=""/>
          </v:shape>
          <o:OLEObject Type="Embed" ProgID="Word.Document.12" ShapeID="_x0000_i1033" DrawAspect="Icon" ObjectID="_1771308113" r:id="rId22">
            <o:FieldCodes>\s</o:FieldCodes>
          </o:OLEObject>
        </w:object>
      </w:r>
    </w:p>
    <w:p w14:paraId="021A3194" w14:textId="77777777" w:rsidR="00BD34E6" w:rsidRDefault="00BD34E6" w:rsidP="00F37E06"/>
    <w:bookmarkStart w:id="16" w:name="_MON_1768898339"/>
    <w:bookmarkEnd w:id="16"/>
    <w:p w14:paraId="7A1A647F" w14:textId="51521C8D" w:rsidR="00BD34E6" w:rsidRDefault="00BD34E6" w:rsidP="00F37E06">
      <w:r>
        <w:object w:dxaOrig="1543" w:dyaOrig="1000" w14:anchorId="561E239D">
          <v:shape id="_x0000_i1029" type="#_x0000_t75" style="width:77.25pt;height:50.25pt" o:ole="">
            <v:imagedata r:id="rId23" o:title=""/>
          </v:shape>
          <o:OLEObject Type="Embed" ProgID="Word.Document.12" ShapeID="_x0000_i1029" DrawAspect="Icon" ObjectID="_1771308114" r:id="rId24">
            <o:FieldCodes>\s</o:FieldCodes>
          </o:OLEObject>
        </w:object>
      </w:r>
    </w:p>
    <w:p w14:paraId="3FAEF8BD" w14:textId="77777777" w:rsidR="00733853" w:rsidRDefault="00733853" w:rsidP="00F37E06"/>
    <w:p w14:paraId="33CD147B" w14:textId="77777777" w:rsidR="00733853" w:rsidRDefault="00733853" w:rsidP="00F37E06"/>
    <w:p w14:paraId="768F5034" w14:textId="77777777" w:rsidR="00733853" w:rsidRDefault="00733853" w:rsidP="00F37E06"/>
    <w:p w14:paraId="70F81B6D" w14:textId="77777777" w:rsidR="00733853" w:rsidRDefault="00733853" w:rsidP="00F37E06"/>
    <w:p w14:paraId="7B1F7DA8" w14:textId="77777777" w:rsidR="00733853" w:rsidRDefault="00733853" w:rsidP="00F37E06"/>
    <w:p w14:paraId="55335DF2" w14:textId="77777777" w:rsidR="00733853" w:rsidRDefault="00733853" w:rsidP="00F37E06"/>
    <w:p w14:paraId="4FAE419A" w14:textId="77777777" w:rsidR="00733853" w:rsidRDefault="00733853" w:rsidP="00F37E06"/>
    <w:p w14:paraId="3A2AFF6D" w14:textId="3F6776A3" w:rsidR="00F3618C" w:rsidRPr="00F37E06" w:rsidRDefault="00F3618C" w:rsidP="004906EA">
      <w:pPr>
        <w:pStyle w:val="ListParagraph"/>
      </w:pPr>
    </w:p>
    <w:sectPr w:rsidR="00F3618C" w:rsidRPr="00F37E06" w:rsidSect="002F3271">
      <w:footerReference w:type="default" r:id="rId2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95708" w14:textId="77777777" w:rsidR="007B4B09" w:rsidRDefault="007B4B09" w:rsidP="007E79F9">
      <w:r>
        <w:separator/>
      </w:r>
    </w:p>
  </w:endnote>
  <w:endnote w:type="continuationSeparator" w:id="0">
    <w:p w14:paraId="4E506083" w14:textId="77777777" w:rsidR="007B4B09" w:rsidRDefault="007B4B09" w:rsidP="007E79F9">
      <w:r>
        <w:continuationSeparator/>
      </w:r>
    </w:p>
  </w:endnote>
  <w:endnote w:type="continuationNotice" w:id="1">
    <w:p w14:paraId="3CC58C86" w14:textId="77777777" w:rsidR="007B4B09" w:rsidRDefault="007B4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565218"/>
      <w:docPartObj>
        <w:docPartGallery w:val="Page Numbers (Bottom of Page)"/>
        <w:docPartUnique/>
      </w:docPartObj>
    </w:sdtPr>
    <w:sdtEndPr>
      <w:rPr>
        <w:noProof/>
      </w:rPr>
    </w:sdtEndPr>
    <w:sdtContent>
      <w:p w14:paraId="361EC706" w14:textId="35AC31AB" w:rsidR="008F118E" w:rsidRDefault="008F11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D7BC20" w14:textId="39FCBAB7" w:rsidR="009F3385" w:rsidRDefault="00B77DCB" w:rsidP="009F3385">
    <w:pPr>
      <w:pStyle w:val="Footer"/>
      <w:jc w:val="center"/>
    </w:pPr>
    <w:r>
      <w:rPr>
        <w:noProof/>
      </w:rPr>
      <w:drawing>
        <wp:inline distT="0" distB="0" distL="0" distR="0" wp14:anchorId="2F93CC7B" wp14:editId="541867E5">
          <wp:extent cx="336430" cy="336430"/>
          <wp:effectExtent l="0" t="0" r="6985" b="6985"/>
          <wp:docPr id="62" name="Picture 62"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oom, gambling house&#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692" cy="3386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82F0D" w14:textId="77777777" w:rsidR="007B4B09" w:rsidRDefault="007B4B09" w:rsidP="007E79F9">
      <w:r>
        <w:separator/>
      </w:r>
    </w:p>
  </w:footnote>
  <w:footnote w:type="continuationSeparator" w:id="0">
    <w:p w14:paraId="79B82072" w14:textId="77777777" w:rsidR="007B4B09" w:rsidRDefault="007B4B09" w:rsidP="007E79F9">
      <w:r>
        <w:continuationSeparator/>
      </w:r>
    </w:p>
  </w:footnote>
  <w:footnote w:type="continuationNotice" w:id="1">
    <w:p w14:paraId="4CCBC6DF" w14:textId="77777777" w:rsidR="007B4B09" w:rsidRDefault="007B4B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6A1B"/>
    <w:multiLevelType w:val="hybridMultilevel"/>
    <w:tmpl w:val="C0700FF0"/>
    <w:lvl w:ilvl="0" w:tplc="A87AC120">
      <w:start w:val="1"/>
      <w:numFmt w:val="bullet"/>
      <w:lvlText w:val="•"/>
      <w:lvlJc w:val="left"/>
      <w:pPr>
        <w:tabs>
          <w:tab w:val="num" w:pos="720"/>
        </w:tabs>
        <w:ind w:left="720" w:hanging="360"/>
      </w:pPr>
      <w:rPr>
        <w:rFonts w:ascii="Calibri" w:hAnsi="Calibri" w:hint="default"/>
      </w:rPr>
    </w:lvl>
    <w:lvl w:ilvl="1" w:tplc="844E366A">
      <w:start w:val="1"/>
      <w:numFmt w:val="bullet"/>
      <w:lvlText w:val="•"/>
      <w:lvlJc w:val="left"/>
      <w:pPr>
        <w:tabs>
          <w:tab w:val="num" w:pos="1440"/>
        </w:tabs>
        <w:ind w:left="1440" w:hanging="360"/>
      </w:pPr>
      <w:rPr>
        <w:rFonts w:ascii="Calibri" w:hAnsi="Calibri" w:hint="default"/>
      </w:rPr>
    </w:lvl>
    <w:lvl w:ilvl="2" w:tplc="F2429428" w:tentative="1">
      <w:start w:val="1"/>
      <w:numFmt w:val="bullet"/>
      <w:lvlText w:val="•"/>
      <w:lvlJc w:val="left"/>
      <w:pPr>
        <w:tabs>
          <w:tab w:val="num" w:pos="2160"/>
        </w:tabs>
        <w:ind w:left="2160" w:hanging="360"/>
      </w:pPr>
      <w:rPr>
        <w:rFonts w:ascii="Calibri" w:hAnsi="Calibri" w:hint="default"/>
      </w:rPr>
    </w:lvl>
    <w:lvl w:ilvl="3" w:tplc="33E432B0" w:tentative="1">
      <w:start w:val="1"/>
      <w:numFmt w:val="bullet"/>
      <w:lvlText w:val="•"/>
      <w:lvlJc w:val="left"/>
      <w:pPr>
        <w:tabs>
          <w:tab w:val="num" w:pos="2880"/>
        </w:tabs>
        <w:ind w:left="2880" w:hanging="360"/>
      </w:pPr>
      <w:rPr>
        <w:rFonts w:ascii="Calibri" w:hAnsi="Calibri" w:hint="default"/>
      </w:rPr>
    </w:lvl>
    <w:lvl w:ilvl="4" w:tplc="D3B8F5E0" w:tentative="1">
      <w:start w:val="1"/>
      <w:numFmt w:val="bullet"/>
      <w:lvlText w:val="•"/>
      <w:lvlJc w:val="left"/>
      <w:pPr>
        <w:tabs>
          <w:tab w:val="num" w:pos="3600"/>
        </w:tabs>
        <w:ind w:left="3600" w:hanging="360"/>
      </w:pPr>
      <w:rPr>
        <w:rFonts w:ascii="Calibri" w:hAnsi="Calibri" w:hint="default"/>
      </w:rPr>
    </w:lvl>
    <w:lvl w:ilvl="5" w:tplc="40C065A0" w:tentative="1">
      <w:start w:val="1"/>
      <w:numFmt w:val="bullet"/>
      <w:lvlText w:val="•"/>
      <w:lvlJc w:val="left"/>
      <w:pPr>
        <w:tabs>
          <w:tab w:val="num" w:pos="4320"/>
        </w:tabs>
        <w:ind w:left="4320" w:hanging="360"/>
      </w:pPr>
      <w:rPr>
        <w:rFonts w:ascii="Calibri" w:hAnsi="Calibri" w:hint="default"/>
      </w:rPr>
    </w:lvl>
    <w:lvl w:ilvl="6" w:tplc="05B4452C" w:tentative="1">
      <w:start w:val="1"/>
      <w:numFmt w:val="bullet"/>
      <w:lvlText w:val="•"/>
      <w:lvlJc w:val="left"/>
      <w:pPr>
        <w:tabs>
          <w:tab w:val="num" w:pos="5040"/>
        </w:tabs>
        <w:ind w:left="5040" w:hanging="360"/>
      </w:pPr>
      <w:rPr>
        <w:rFonts w:ascii="Calibri" w:hAnsi="Calibri" w:hint="default"/>
      </w:rPr>
    </w:lvl>
    <w:lvl w:ilvl="7" w:tplc="2D64A850" w:tentative="1">
      <w:start w:val="1"/>
      <w:numFmt w:val="bullet"/>
      <w:lvlText w:val="•"/>
      <w:lvlJc w:val="left"/>
      <w:pPr>
        <w:tabs>
          <w:tab w:val="num" w:pos="5760"/>
        </w:tabs>
        <w:ind w:left="5760" w:hanging="360"/>
      </w:pPr>
      <w:rPr>
        <w:rFonts w:ascii="Calibri" w:hAnsi="Calibri" w:hint="default"/>
      </w:rPr>
    </w:lvl>
    <w:lvl w:ilvl="8" w:tplc="76C2916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A632BB4"/>
    <w:multiLevelType w:val="hybridMultilevel"/>
    <w:tmpl w:val="BB46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C6A56"/>
    <w:multiLevelType w:val="hybridMultilevel"/>
    <w:tmpl w:val="AFD65496"/>
    <w:lvl w:ilvl="0" w:tplc="3BD82054">
      <w:start w:val="2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E623C3A"/>
    <w:multiLevelType w:val="hybridMultilevel"/>
    <w:tmpl w:val="6BE0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BB6EAD"/>
    <w:multiLevelType w:val="hybridMultilevel"/>
    <w:tmpl w:val="7EA60ACE"/>
    <w:lvl w:ilvl="0" w:tplc="0396D71E">
      <w:start w:val="1"/>
      <w:numFmt w:val="bullet"/>
      <w:lvlText w:val="•"/>
      <w:lvlJc w:val="left"/>
      <w:pPr>
        <w:tabs>
          <w:tab w:val="num" w:pos="720"/>
        </w:tabs>
        <w:ind w:left="720" w:hanging="360"/>
      </w:pPr>
      <w:rPr>
        <w:rFonts w:ascii="Calibri" w:hAnsi="Calibri" w:hint="default"/>
      </w:rPr>
    </w:lvl>
    <w:lvl w:ilvl="1" w:tplc="281C2FCC">
      <w:start w:val="1"/>
      <w:numFmt w:val="bullet"/>
      <w:lvlText w:val="•"/>
      <w:lvlJc w:val="left"/>
      <w:pPr>
        <w:tabs>
          <w:tab w:val="num" w:pos="1440"/>
        </w:tabs>
        <w:ind w:left="1440" w:hanging="360"/>
      </w:pPr>
      <w:rPr>
        <w:rFonts w:ascii="Calibri" w:hAnsi="Calibri" w:hint="default"/>
      </w:rPr>
    </w:lvl>
    <w:lvl w:ilvl="2" w:tplc="1E3EB62C" w:tentative="1">
      <w:start w:val="1"/>
      <w:numFmt w:val="bullet"/>
      <w:lvlText w:val="•"/>
      <w:lvlJc w:val="left"/>
      <w:pPr>
        <w:tabs>
          <w:tab w:val="num" w:pos="2160"/>
        </w:tabs>
        <w:ind w:left="2160" w:hanging="360"/>
      </w:pPr>
      <w:rPr>
        <w:rFonts w:ascii="Calibri" w:hAnsi="Calibri" w:hint="default"/>
      </w:rPr>
    </w:lvl>
    <w:lvl w:ilvl="3" w:tplc="5824D436" w:tentative="1">
      <w:start w:val="1"/>
      <w:numFmt w:val="bullet"/>
      <w:lvlText w:val="•"/>
      <w:lvlJc w:val="left"/>
      <w:pPr>
        <w:tabs>
          <w:tab w:val="num" w:pos="2880"/>
        </w:tabs>
        <w:ind w:left="2880" w:hanging="360"/>
      </w:pPr>
      <w:rPr>
        <w:rFonts w:ascii="Calibri" w:hAnsi="Calibri" w:hint="default"/>
      </w:rPr>
    </w:lvl>
    <w:lvl w:ilvl="4" w:tplc="B4324EEE" w:tentative="1">
      <w:start w:val="1"/>
      <w:numFmt w:val="bullet"/>
      <w:lvlText w:val="•"/>
      <w:lvlJc w:val="left"/>
      <w:pPr>
        <w:tabs>
          <w:tab w:val="num" w:pos="3600"/>
        </w:tabs>
        <w:ind w:left="3600" w:hanging="360"/>
      </w:pPr>
      <w:rPr>
        <w:rFonts w:ascii="Calibri" w:hAnsi="Calibri" w:hint="default"/>
      </w:rPr>
    </w:lvl>
    <w:lvl w:ilvl="5" w:tplc="506EE7C6" w:tentative="1">
      <w:start w:val="1"/>
      <w:numFmt w:val="bullet"/>
      <w:lvlText w:val="•"/>
      <w:lvlJc w:val="left"/>
      <w:pPr>
        <w:tabs>
          <w:tab w:val="num" w:pos="4320"/>
        </w:tabs>
        <w:ind w:left="4320" w:hanging="360"/>
      </w:pPr>
      <w:rPr>
        <w:rFonts w:ascii="Calibri" w:hAnsi="Calibri" w:hint="default"/>
      </w:rPr>
    </w:lvl>
    <w:lvl w:ilvl="6" w:tplc="5C688538" w:tentative="1">
      <w:start w:val="1"/>
      <w:numFmt w:val="bullet"/>
      <w:lvlText w:val="•"/>
      <w:lvlJc w:val="left"/>
      <w:pPr>
        <w:tabs>
          <w:tab w:val="num" w:pos="5040"/>
        </w:tabs>
        <w:ind w:left="5040" w:hanging="360"/>
      </w:pPr>
      <w:rPr>
        <w:rFonts w:ascii="Calibri" w:hAnsi="Calibri" w:hint="default"/>
      </w:rPr>
    </w:lvl>
    <w:lvl w:ilvl="7" w:tplc="3AAAF7CA" w:tentative="1">
      <w:start w:val="1"/>
      <w:numFmt w:val="bullet"/>
      <w:lvlText w:val="•"/>
      <w:lvlJc w:val="left"/>
      <w:pPr>
        <w:tabs>
          <w:tab w:val="num" w:pos="5760"/>
        </w:tabs>
        <w:ind w:left="5760" w:hanging="360"/>
      </w:pPr>
      <w:rPr>
        <w:rFonts w:ascii="Calibri" w:hAnsi="Calibri" w:hint="default"/>
      </w:rPr>
    </w:lvl>
    <w:lvl w:ilvl="8" w:tplc="CAB4DCE4"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434206B1"/>
    <w:multiLevelType w:val="hybridMultilevel"/>
    <w:tmpl w:val="B0DA27FA"/>
    <w:lvl w:ilvl="0" w:tplc="0BC4C670">
      <w:start w:val="1"/>
      <w:numFmt w:val="bullet"/>
      <w:lvlText w:val="•"/>
      <w:lvlJc w:val="left"/>
      <w:pPr>
        <w:tabs>
          <w:tab w:val="num" w:pos="720"/>
        </w:tabs>
        <w:ind w:left="720" w:hanging="360"/>
      </w:pPr>
      <w:rPr>
        <w:rFonts w:ascii="Calibri" w:hAnsi="Calibri" w:hint="default"/>
      </w:rPr>
    </w:lvl>
    <w:lvl w:ilvl="1" w:tplc="3BD01D3E">
      <w:start w:val="1"/>
      <w:numFmt w:val="bullet"/>
      <w:lvlText w:val="•"/>
      <w:lvlJc w:val="left"/>
      <w:pPr>
        <w:tabs>
          <w:tab w:val="num" w:pos="1440"/>
        </w:tabs>
        <w:ind w:left="1440" w:hanging="360"/>
      </w:pPr>
      <w:rPr>
        <w:rFonts w:ascii="Calibri" w:hAnsi="Calibri" w:hint="default"/>
      </w:rPr>
    </w:lvl>
    <w:lvl w:ilvl="2" w:tplc="2BF6C65C" w:tentative="1">
      <w:start w:val="1"/>
      <w:numFmt w:val="bullet"/>
      <w:lvlText w:val="•"/>
      <w:lvlJc w:val="left"/>
      <w:pPr>
        <w:tabs>
          <w:tab w:val="num" w:pos="2160"/>
        </w:tabs>
        <w:ind w:left="2160" w:hanging="360"/>
      </w:pPr>
      <w:rPr>
        <w:rFonts w:ascii="Calibri" w:hAnsi="Calibri" w:hint="default"/>
      </w:rPr>
    </w:lvl>
    <w:lvl w:ilvl="3" w:tplc="46F8FB94" w:tentative="1">
      <w:start w:val="1"/>
      <w:numFmt w:val="bullet"/>
      <w:lvlText w:val="•"/>
      <w:lvlJc w:val="left"/>
      <w:pPr>
        <w:tabs>
          <w:tab w:val="num" w:pos="2880"/>
        </w:tabs>
        <w:ind w:left="2880" w:hanging="360"/>
      </w:pPr>
      <w:rPr>
        <w:rFonts w:ascii="Calibri" w:hAnsi="Calibri" w:hint="default"/>
      </w:rPr>
    </w:lvl>
    <w:lvl w:ilvl="4" w:tplc="ECBC8A84" w:tentative="1">
      <w:start w:val="1"/>
      <w:numFmt w:val="bullet"/>
      <w:lvlText w:val="•"/>
      <w:lvlJc w:val="left"/>
      <w:pPr>
        <w:tabs>
          <w:tab w:val="num" w:pos="3600"/>
        </w:tabs>
        <w:ind w:left="3600" w:hanging="360"/>
      </w:pPr>
      <w:rPr>
        <w:rFonts w:ascii="Calibri" w:hAnsi="Calibri" w:hint="default"/>
      </w:rPr>
    </w:lvl>
    <w:lvl w:ilvl="5" w:tplc="844E2BA8" w:tentative="1">
      <w:start w:val="1"/>
      <w:numFmt w:val="bullet"/>
      <w:lvlText w:val="•"/>
      <w:lvlJc w:val="left"/>
      <w:pPr>
        <w:tabs>
          <w:tab w:val="num" w:pos="4320"/>
        </w:tabs>
        <w:ind w:left="4320" w:hanging="360"/>
      </w:pPr>
      <w:rPr>
        <w:rFonts w:ascii="Calibri" w:hAnsi="Calibri" w:hint="default"/>
      </w:rPr>
    </w:lvl>
    <w:lvl w:ilvl="6" w:tplc="53BE328A" w:tentative="1">
      <w:start w:val="1"/>
      <w:numFmt w:val="bullet"/>
      <w:lvlText w:val="•"/>
      <w:lvlJc w:val="left"/>
      <w:pPr>
        <w:tabs>
          <w:tab w:val="num" w:pos="5040"/>
        </w:tabs>
        <w:ind w:left="5040" w:hanging="360"/>
      </w:pPr>
      <w:rPr>
        <w:rFonts w:ascii="Calibri" w:hAnsi="Calibri" w:hint="default"/>
      </w:rPr>
    </w:lvl>
    <w:lvl w:ilvl="7" w:tplc="4A983248" w:tentative="1">
      <w:start w:val="1"/>
      <w:numFmt w:val="bullet"/>
      <w:lvlText w:val="•"/>
      <w:lvlJc w:val="left"/>
      <w:pPr>
        <w:tabs>
          <w:tab w:val="num" w:pos="5760"/>
        </w:tabs>
        <w:ind w:left="5760" w:hanging="360"/>
      </w:pPr>
      <w:rPr>
        <w:rFonts w:ascii="Calibri" w:hAnsi="Calibri" w:hint="default"/>
      </w:rPr>
    </w:lvl>
    <w:lvl w:ilvl="8" w:tplc="4D4CD45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472B08BD"/>
    <w:multiLevelType w:val="hybridMultilevel"/>
    <w:tmpl w:val="F5DA35A2"/>
    <w:lvl w:ilvl="0" w:tplc="F22C2150">
      <w:start w:val="1"/>
      <w:numFmt w:val="bullet"/>
      <w:lvlText w:val="•"/>
      <w:lvlJc w:val="left"/>
      <w:pPr>
        <w:tabs>
          <w:tab w:val="num" w:pos="720"/>
        </w:tabs>
        <w:ind w:left="720" w:hanging="360"/>
      </w:pPr>
      <w:rPr>
        <w:rFonts w:ascii="Calibri" w:hAnsi="Calibri" w:hint="default"/>
      </w:rPr>
    </w:lvl>
    <w:lvl w:ilvl="1" w:tplc="6554AC86">
      <w:start w:val="1"/>
      <w:numFmt w:val="bullet"/>
      <w:lvlText w:val="•"/>
      <w:lvlJc w:val="left"/>
      <w:pPr>
        <w:tabs>
          <w:tab w:val="num" w:pos="1440"/>
        </w:tabs>
        <w:ind w:left="1440" w:hanging="360"/>
      </w:pPr>
      <w:rPr>
        <w:rFonts w:ascii="Calibri" w:hAnsi="Calibri" w:hint="default"/>
      </w:rPr>
    </w:lvl>
    <w:lvl w:ilvl="2" w:tplc="46163CAA" w:tentative="1">
      <w:start w:val="1"/>
      <w:numFmt w:val="bullet"/>
      <w:lvlText w:val="•"/>
      <w:lvlJc w:val="left"/>
      <w:pPr>
        <w:tabs>
          <w:tab w:val="num" w:pos="2160"/>
        </w:tabs>
        <w:ind w:left="2160" w:hanging="360"/>
      </w:pPr>
      <w:rPr>
        <w:rFonts w:ascii="Calibri" w:hAnsi="Calibri" w:hint="default"/>
      </w:rPr>
    </w:lvl>
    <w:lvl w:ilvl="3" w:tplc="CC266016" w:tentative="1">
      <w:start w:val="1"/>
      <w:numFmt w:val="bullet"/>
      <w:lvlText w:val="•"/>
      <w:lvlJc w:val="left"/>
      <w:pPr>
        <w:tabs>
          <w:tab w:val="num" w:pos="2880"/>
        </w:tabs>
        <w:ind w:left="2880" w:hanging="360"/>
      </w:pPr>
      <w:rPr>
        <w:rFonts w:ascii="Calibri" w:hAnsi="Calibri" w:hint="default"/>
      </w:rPr>
    </w:lvl>
    <w:lvl w:ilvl="4" w:tplc="8752F4E0" w:tentative="1">
      <w:start w:val="1"/>
      <w:numFmt w:val="bullet"/>
      <w:lvlText w:val="•"/>
      <w:lvlJc w:val="left"/>
      <w:pPr>
        <w:tabs>
          <w:tab w:val="num" w:pos="3600"/>
        </w:tabs>
        <w:ind w:left="3600" w:hanging="360"/>
      </w:pPr>
      <w:rPr>
        <w:rFonts w:ascii="Calibri" w:hAnsi="Calibri" w:hint="default"/>
      </w:rPr>
    </w:lvl>
    <w:lvl w:ilvl="5" w:tplc="E70EA22A" w:tentative="1">
      <w:start w:val="1"/>
      <w:numFmt w:val="bullet"/>
      <w:lvlText w:val="•"/>
      <w:lvlJc w:val="left"/>
      <w:pPr>
        <w:tabs>
          <w:tab w:val="num" w:pos="4320"/>
        </w:tabs>
        <w:ind w:left="4320" w:hanging="360"/>
      </w:pPr>
      <w:rPr>
        <w:rFonts w:ascii="Calibri" w:hAnsi="Calibri" w:hint="default"/>
      </w:rPr>
    </w:lvl>
    <w:lvl w:ilvl="6" w:tplc="A68CFD8A" w:tentative="1">
      <w:start w:val="1"/>
      <w:numFmt w:val="bullet"/>
      <w:lvlText w:val="•"/>
      <w:lvlJc w:val="left"/>
      <w:pPr>
        <w:tabs>
          <w:tab w:val="num" w:pos="5040"/>
        </w:tabs>
        <w:ind w:left="5040" w:hanging="360"/>
      </w:pPr>
      <w:rPr>
        <w:rFonts w:ascii="Calibri" w:hAnsi="Calibri" w:hint="default"/>
      </w:rPr>
    </w:lvl>
    <w:lvl w:ilvl="7" w:tplc="2FECEF12" w:tentative="1">
      <w:start w:val="1"/>
      <w:numFmt w:val="bullet"/>
      <w:lvlText w:val="•"/>
      <w:lvlJc w:val="left"/>
      <w:pPr>
        <w:tabs>
          <w:tab w:val="num" w:pos="5760"/>
        </w:tabs>
        <w:ind w:left="5760" w:hanging="360"/>
      </w:pPr>
      <w:rPr>
        <w:rFonts w:ascii="Calibri" w:hAnsi="Calibri" w:hint="default"/>
      </w:rPr>
    </w:lvl>
    <w:lvl w:ilvl="8" w:tplc="2C0E60C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4A893225"/>
    <w:multiLevelType w:val="hybridMultilevel"/>
    <w:tmpl w:val="F8BCCA30"/>
    <w:lvl w:ilvl="0" w:tplc="4B12731C">
      <w:start w:val="1"/>
      <w:numFmt w:val="bullet"/>
      <w:lvlText w:val="•"/>
      <w:lvlJc w:val="left"/>
      <w:pPr>
        <w:tabs>
          <w:tab w:val="num" w:pos="720"/>
        </w:tabs>
        <w:ind w:left="720" w:hanging="360"/>
      </w:pPr>
      <w:rPr>
        <w:rFonts w:ascii="Calibri" w:hAnsi="Calibri" w:hint="default"/>
      </w:rPr>
    </w:lvl>
    <w:lvl w:ilvl="1" w:tplc="754C44BE">
      <w:start w:val="1"/>
      <w:numFmt w:val="bullet"/>
      <w:lvlText w:val="•"/>
      <w:lvlJc w:val="left"/>
      <w:pPr>
        <w:tabs>
          <w:tab w:val="num" w:pos="1440"/>
        </w:tabs>
        <w:ind w:left="1440" w:hanging="360"/>
      </w:pPr>
      <w:rPr>
        <w:rFonts w:ascii="Calibri" w:hAnsi="Calibri" w:hint="default"/>
      </w:rPr>
    </w:lvl>
    <w:lvl w:ilvl="2" w:tplc="7BC6BD68" w:tentative="1">
      <w:start w:val="1"/>
      <w:numFmt w:val="bullet"/>
      <w:lvlText w:val="•"/>
      <w:lvlJc w:val="left"/>
      <w:pPr>
        <w:tabs>
          <w:tab w:val="num" w:pos="2160"/>
        </w:tabs>
        <w:ind w:left="2160" w:hanging="360"/>
      </w:pPr>
      <w:rPr>
        <w:rFonts w:ascii="Calibri" w:hAnsi="Calibri" w:hint="default"/>
      </w:rPr>
    </w:lvl>
    <w:lvl w:ilvl="3" w:tplc="EF924FC0" w:tentative="1">
      <w:start w:val="1"/>
      <w:numFmt w:val="bullet"/>
      <w:lvlText w:val="•"/>
      <w:lvlJc w:val="left"/>
      <w:pPr>
        <w:tabs>
          <w:tab w:val="num" w:pos="2880"/>
        </w:tabs>
        <w:ind w:left="2880" w:hanging="360"/>
      </w:pPr>
      <w:rPr>
        <w:rFonts w:ascii="Calibri" w:hAnsi="Calibri" w:hint="default"/>
      </w:rPr>
    </w:lvl>
    <w:lvl w:ilvl="4" w:tplc="D8C8069E" w:tentative="1">
      <w:start w:val="1"/>
      <w:numFmt w:val="bullet"/>
      <w:lvlText w:val="•"/>
      <w:lvlJc w:val="left"/>
      <w:pPr>
        <w:tabs>
          <w:tab w:val="num" w:pos="3600"/>
        </w:tabs>
        <w:ind w:left="3600" w:hanging="360"/>
      </w:pPr>
      <w:rPr>
        <w:rFonts w:ascii="Calibri" w:hAnsi="Calibri" w:hint="default"/>
      </w:rPr>
    </w:lvl>
    <w:lvl w:ilvl="5" w:tplc="148A3828" w:tentative="1">
      <w:start w:val="1"/>
      <w:numFmt w:val="bullet"/>
      <w:lvlText w:val="•"/>
      <w:lvlJc w:val="left"/>
      <w:pPr>
        <w:tabs>
          <w:tab w:val="num" w:pos="4320"/>
        </w:tabs>
        <w:ind w:left="4320" w:hanging="360"/>
      </w:pPr>
      <w:rPr>
        <w:rFonts w:ascii="Calibri" w:hAnsi="Calibri" w:hint="default"/>
      </w:rPr>
    </w:lvl>
    <w:lvl w:ilvl="6" w:tplc="A6E87ADE" w:tentative="1">
      <w:start w:val="1"/>
      <w:numFmt w:val="bullet"/>
      <w:lvlText w:val="•"/>
      <w:lvlJc w:val="left"/>
      <w:pPr>
        <w:tabs>
          <w:tab w:val="num" w:pos="5040"/>
        </w:tabs>
        <w:ind w:left="5040" w:hanging="360"/>
      </w:pPr>
      <w:rPr>
        <w:rFonts w:ascii="Calibri" w:hAnsi="Calibri" w:hint="default"/>
      </w:rPr>
    </w:lvl>
    <w:lvl w:ilvl="7" w:tplc="3D9023CC" w:tentative="1">
      <w:start w:val="1"/>
      <w:numFmt w:val="bullet"/>
      <w:lvlText w:val="•"/>
      <w:lvlJc w:val="left"/>
      <w:pPr>
        <w:tabs>
          <w:tab w:val="num" w:pos="5760"/>
        </w:tabs>
        <w:ind w:left="5760" w:hanging="360"/>
      </w:pPr>
      <w:rPr>
        <w:rFonts w:ascii="Calibri" w:hAnsi="Calibri" w:hint="default"/>
      </w:rPr>
    </w:lvl>
    <w:lvl w:ilvl="8" w:tplc="A7A4CA28"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51951920"/>
    <w:multiLevelType w:val="hybridMultilevel"/>
    <w:tmpl w:val="178EE4EA"/>
    <w:lvl w:ilvl="0" w:tplc="9A740256">
      <w:start w:val="1"/>
      <w:numFmt w:val="bullet"/>
      <w:lvlText w:val="•"/>
      <w:lvlJc w:val="left"/>
      <w:pPr>
        <w:tabs>
          <w:tab w:val="num" w:pos="720"/>
        </w:tabs>
        <w:ind w:left="720" w:hanging="360"/>
      </w:pPr>
      <w:rPr>
        <w:rFonts w:ascii="Calibri" w:hAnsi="Calibri" w:hint="default"/>
      </w:rPr>
    </w:lvl>
    <w:lvl w:ilvl="1" w:tplc="11BA7918">
      <w:start w:val="1"/>
      <w:numFmt w:val="bullet"/>
      <w:lvlText w:val="•"/>
      <w:lvlJc w:val="left"/>
      <w:pPr>
        <w:tabs>
          <w:tab w:val="num" w:pos="1440"/>
        </w:tabs>
        <w:ind w:left="1440" w:hanging="360"/>
      </w:pPr>
      <w:rPr>
        <w:rFonts w:ascii="Calibri" w:hAnsi="Calibri" w:hint="default"/>
      </w:rPr>
    </w:lvl>
    <w:lvl w:ilvl="2" w:tplc="325C80CE" w:tentative="1">
      <w:start w:val="1"/>
      <w:numFmt w:val="bullet"/>
      <w:lvlText w:val="•"/>
      <w:lvlJc w:val="left"/>
      <w:pPr>
        <w:tabs>
          <w:tab w:val="num" w:pos="2160"/>
        </w:tabs>
        <w:ind w:left="2160" w:hanging="360"/>
      </w:pPr>
      <w:rPr>
        <w:rFonts w:ascii="Calibri" w:hAnsi="Calibri" w:hint="default"/>
      </w:rPr>
    </w:lvl>
    <w:lvl w:ilvl="3" w:tplc="CCDCA306" w:tentative="1">
      <w:start w:val="1"/>
      <w:numFmt w:val="bullet"/>
      <w:lvlText w:val="•"/>
      <w:lvlJc w:val="left"/>
      <w:pPr>
        <w:tabs>
          <w:tab w:val="num" w:pos="2880"/>
        </w:tabs>
        <w:ind w:left="2880" w:hanging="360"/>
      </w:pPr>
      <w:rPr>
        <w:rFonts w:ascii="Calibri" w:hAnsi="Calibri" w:hint="default"/>
      </w:rPr>
    </w:lvl>
    <w:lvl w:ilvl="4" w:tplc="87ECFFE0" w:tentative="1">
      <w:start w:val="1"/>
      <w:numFmt w:val="bullet"/>
      <w:lvlText w:val="•"/>
      <w:lvlJc w:val="left"/>
      <w:pPr>
        <w:tabs>
          <w:tab w:val="num" w:pos="3600"/>
        </w:tabs>
        <w:ind w:left="3600" w:hanging="360"/>
      </w:pPr>
      <w:rPr>
        <w:rFonts w:ascii="Calibri" w:hAnsi="Calibri" w:hint="default"/>
      </w:rPr>
    </w:lvl>
    <w:lvl w:ilvl="5" w:tplc="C47EA22E" w:tentative="1">
      <w:start w:val="1"/>
      <w:numFmt w:val="bullet"/>
      <w:lvlText w:val="•"/>
      <w:lvlJc w:val="left"/>
      <w:pPr>
        <w:tabs>
          <w:tab w:val="num" w:pos="4320"/>
        </w:tabs>
        <w:ind w:left="4320" w:hanging="360"/>
      </w:pPr>
      <w:rPr>
        <w:rFonts w:ascii="Calibri" w:hAnsi="Calibri" w:hint="default"/>
      </w:rPr>
    </w:lvl>
    <w:lvl w:ilvl="6" w:tplc="41CEDCF0" w:tentative="1">
      <w:start w:val="1"/>
      <w:numFmt w:val="bullet"/>
      <w:lvlText w:val="•"/>
      <w:lvlJc w:val="left"/>
      <w:pPr>
        <w:tabs>
          <w:tab w:val="num" w:pos="5040"/>
        </w:tabs>
        <w:ind w:left="5040" w:hanging="360"/>
      </w:pPr>
      <w:rPr>
        <w:rFonts w:ascii="Calibri" w:hAnsi="Calibri" w:hint="default"/>
      </w:rPr>
    </w:lvl>
    <w:lvl w:ilvl="7" w:tplc="7FD4654E" w:tentative="1">
      <w:start w:val="1"/>
      <w:numFmt w:val="bullet"/>
      <w:lvlText w:val="•"/>
      <w:lvlJc w:val="left"/>
      <w:pPr>
        <w:tabs>
          <w:tab w:val="num" w:pos="5760"/>
        </w:tabs>
        <w:ind w:left="5760" w:hanging="360"/>
      </w:pPr>
      <w:rPr>
        <w:rFonts w:ascii="Calibri" w:hAnsi="Calibri" w:hint="default"/>
      </w:rPr>
    </w:lvl>
    <w:lvl w:ilvl="8" w:tplc="B9D6F54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523630A9"/>
    <w:multiLevelType w:val="hybridMultilevel"/>
    <w:tmpl w:val="9344163E"/>
    <w:lvl w:ilvl="0" w:tplc="B6FC977C">
      <w:start w:val="1"/>
      <w:numFmt w:val="decimal"/>
      <w:lvlText w:val="%1."/>
      <w:lvlJc w:val="left"/>
      <w:pPr>
        <w:ind w:left="786"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1601BE"/>
    <w:multiLevelType w:val="hybridMultilevel"/>
    <w:tmpl w:val="F3907E4A"/>
    <w:lvl w:ilvl="0" w:tplc="599080CE">
      <w:start w:val="1"/>
      <w:numFmt w:val="bullet"/>
      <w:lvlText w:val="•"/>
      <w:lvlJc w:val="left"/>
      <w:pPr>
        <w:tabs>
          <w:tab w:val="num" w:pos="720"/>
        </w:tabs>
        <w:ind w:left="720" w:hanging="360"/>
      </w:pPr>
      <w:rPr>
        <w:rFonts w:ascii="Calibri" w:hAnsi="Calibri" w:hint="default"/>
      </w:rPr>
    </w:lvl>
    <w:lvl w:ilvl="1" w:tplc="E3F8469C">
      <w:start w:val="1"/>
      <w:numFmt w:val="bullet"/>
      <w:lvlText w:val="•"/>
      <w:lvlJc w:val="left"/>
      <w:pPr>
        <w:tabs>
          <w:tab w:val="num" w:pos="1440"/>
        </w:tabs>
        <w:ind w:left="1440" w:hanging="360"/>
      </w:pPr>
      <w:rPr>
        <w:rFonts w:ascii="Calibri" w:hAnsi="Calibri" w:hint="default"/>
      </w:rPr>
    </w:lvl>
    <w:lvl w:ilvl="2" w:tplc="4CB8C10E" w:tentative="1">
      <w:start w:val="1"/>
      <w:numFmt w:val="bullet"/>
      <w:lvlText w:val="•"/>
      <w:lvlJc w:val="left"/>
      <w:pPr>
        <w:tabs>
          <w:tab w:val="num" w:pos="2160"/>
        </w:tabs>
        <w:ind w:left="2160" w:hanging="360"/>
      </w:pPr>
      <w:rPr>
        <w:rFonts w:ascii="Calibri" w:hAnsi="Calibri" w:hint="default"/>
      </w:rPr>
    </w:lvl>
    <w:lvl w:ilvl="3" w:tplc="D3BE9CF8" w:tentative="1">
      <w:start w:val="1"/>
      <w:numFmt w:val="bullet"/>
      <w:lvlText w:val="•"/>
      <w:lvlJc w:val="left"/>
      <w:pPr>
        <w:tabs>
          <w:tab w:val="num" w:pos="2880"/>
        </w:tabs>
        <w:ind w:left="2880" w:hanging="360"/>
      </w:pPr>
      <w:rPr>
        <w:rFonts w:ascii="Calibri" w:hAnsi="Calibri" w:hint="default"/>
      </w:rPr>
    </w:lvl>
    <w:lvl w:ilvl="4" w:tplc="685881A4" w:tentative="1">
      <w:start w:val="1"/>
      <w:numFmt w:val="bullet"/>
      <w:lvlText w:val="•"/>
      <w:lvlJc w:val="left"/>
      <w:pPr>
        <w:tabs>
          <w:tab w:val="num" w:pos="3600"/>
        </w:tabs>
        <w:ind w:left="3600" w:hanging="360"/>
      </w:pPr>
      <w:rPr>
        <w:rFonts w:ascii="Calibri" w:hAnsi="Calibri" w:hint="default"/>
      </w:rPr>
    </w:lvl>
    <w:lvl w:ilvl="5" w:tplc="D618E8D2" w:tentative="1">
      <w:start w:val="1"/>
      <w:numFmt w:val="bullet"/>
      <w:lvlText w:val="•"/>
      <w:lvlJc w:val="left"/>
      <w:pPr>
        <w:tabs>
          <w:tab w:val="num" w:pos="4320"/>
        </w:tabs>
        <w:ind w:left="4320" w:hanging="360"/>
      </w:pPr>
      <w:rPr>
        <w:rFonts w:ascii="Calibri" w:hAnsi="Calibri" w:hint="default"/>
      </w:rPr>
    </w:lvl>
    <w:lvl w:ilvl="6" w:tplc="5492C534" w:tentative="1">
      <w:start w:val="1"/>
      <w:numFmt w:val="bullet"/>
      <w:lvlText w:val="•"/>
      <w:lvlJc w:val="left"/>
      <w:pPr>
        <w:tabs>
          <w:tab w:val="num" w:pos="5040"/>
        </w:tabs>
        <w:ind w:left="5040" w:hanging="360"/>
      </w:pPr>
      <w:rPr>
        <w:rFonts w:ascii="Calibri" w:hAnsi="Calibri" w:hint="default"/>
      </w:rPr>
    </w:lvl>
    <w:lvl w:ilvl="7" w:tplc="F5347E70" w:tentative="1">
      <w:start w:val="1"/>
      <w:numFmt w:val="bullet"/>
      <w:lvlText w:val="•"/>
      <w:lvlJc w:val="left"/>
      <w:pPr>
        <w:tabs>
          <w:tab w:val="num" w:pos="5760"/>
        </w:tabs>
        <w:ind w:left="5760" w:hanging="360"/>
      </w:pPr>
      <w:rPr>
        <w:rFonts w:ascii="Calibri" w:hAnsi="Calibri" w:hint="default"/>
      </w:rPr>
    </w:lvl>
    <w:lvl w:ilvl="8" w:tplc="135610FA"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55B7247A"/>
    <w:multiLevelType w:val="hybridMultilevel"/>
    <w:tmpl w:val="429CB55E"/>
    <w:lvl w:ilvl="0" w:tplc="6B9A537E">
      <w:start w:val="1"/>
      <w:numFmt w:val="bullet"/>
      <w:lvlText w:val="•"/>
      <w:lvlJc w:val="left"/>
      <w:pPr>
        <w:tabs>
          <w:tab w:val="num" w:pos="720"/>
        </w:tabs>
        <w:ind w:left="720" w:hanging="360"/>
      </w:pPr>
      <w:rPr>
        <w:rFonts w:ascii="Calibri" w:hAnsi="Calibri" w:hint="default"/>
      </w:rPr>
    </w:lvl>
    <w:lvl w:ilvl="1" w:tplc="6A081F84">
      <w:start w:val="1"/>
      <w:numFmt w:val="bullet"/>
      <w:lvlText w:val="•"/>
      <w:lvlJc w:val="left"/>
      <w:pPr>
        <w:tabs>
          <w:tab w:val="num" w:pos="1440"/>
        </w:tabs>
        <w:ind w:left="1440" w:hanging="360"/>
      </w:pPr>
      <w:rPr>
        <w:rFonts w:ascii="Calibri" w:hAnsi="Calibri" w:hint="default"/>
      </w:rPr>
    </w:lvl>
    <w:lvl w:ilvl="2" w:tplc="69FA3D88" w:tentative="1">
      <w:start w:val="1"/>
      <w:numFmt w:val="bullet"/>
      <w:lvlText w:val="•"/>
      <w:lvlJc w:val="left"/>
      <w:pPr>
        <w:tabs>
          <w:tab w:val="num" w:pos="2160"/>
        </w:tabs>
        <w:ind w:left="2160" w:hanging="360"/>
      </w:pPr>
      <w:rPr>
        <w:rFonts w:ascii="Calibri" w:hAnsi="Calibri" w:hint="default"/>
      </w:rPr>
    </w:lvl>
    <w:lvl w:ilvl="3" w:tplc="F490DE34" w:tentative="1">
      <w:start w:val="1"/>
      <w:numFmt w:val="bullet"/>
      <w:lvlText w:val="•"/>
      <w:lvlJc w:val="left"/>
      <w:pPr>
        <w:tabs>
          <w:tab w:val="num" w:pos="2880"/>
        </w:tabs>
        <w:ind w:left="2880" w:hanging="360"/>
      </w:pPr>
      <w:rPr>
        <w:rFonts w:ascii="Calibri" w:hAnsi="Calibri" w:hint="default"/>
      </w:rPr>
    </w:lvl>
    <w:lvl w:ilvl="4" w:tplc="30687F68" w:tentative="1">
      <w:start w:val="1"/>
      <w:numFmt w:val="bullet"/>
      <w:lvlText w:val="•"/>
      <w:lvlJc w:val="left"/>
      <w:pPr>
        <w:tabs>
          <w:tab w:val="num" w:pos="3600"/>
        </w:tabs>
        <w:ind w:left="3600" w:hanging="360"/>
      </w:pPr>
      <w:rPr>
        <w:rFonts w:ascii="Calibri" w:hAnsi="Calibri" w:hint="default"/>
      </w:rPr>
    </w:lvl>
    <w:lvl w:ilvl="5" w:tplc="4064BF46" w:tentative="1">
      <w:start w:val="1"/>
      <w:numFmt w:val="bullet"/>
      <w:lvlText w:val="•"/>
      <w:lvlJc w:val="left"/>
      <w:pPr>
        <w:tabs>
          <w:tab w:val="num" w:pos="4320"/>
        </w:tabs>
        <w:ind w:left="4320" w:hanging="360"/>
      </w:pPr>
      <w:rPr>
        <w:rFonts w:ascii="Calibri" w:hAnsi="Calibri" w:hint="default"/>
      </w:rPr>
    </w:lvl>
    <w:lvl w:ilvl="6" w:tplc="72968626" w:tentative="1">
      <w:start w:val="1"/>
      <w:numFmt w:val="bullet"/>
      <w:lvlText w:val="•"/>
      <w:lvlJc w:val="left"/>
      <w:pPr>
        <w:tabs>
          <w:tab w:val="num" w:pos="5040"/>
        </w:tabs>
        <w:ind w:left="5040" w:hanging="360"/>
      </w:pPr>
      <w:rPr>
        <w:rFonts w:ascii="Calibri" w:hAnsi="Calibri" w:hint="default"/>
      </w:rPr>
    </w:lvl>
    <w:lvl w:ilvl="7" w:tplc="EF506BBC" w:tentative="1">
      <w:start w:val="1"/>
      <w:numFmt w:val="bullet"/>
      <w:lvlText w:val="•"/>
      <w:lvlJc w:val="left"/>
      <w:pPr>
        <w:tabs>
          <w:tab w:val="num" w:pos="5760"/>
        </w:tabs>
        <w:ind w:left="5760" w:hanging="360"/>
      </w:pPr>
      <w:rPr>
        <w:rFonts w:ascii="Calibri" w:hAnsi="Calibri" w:hint="default"/>
      </w:rPr>
    </w:lvl>
    <w:lvl w:ilvl="8" w:tplc="9A94B14C"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583063BF"/>
    <w:multiLevelType w:val="hybridMultilevel"/>
    <w:tmpl w:val="30323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AB1A52"/>
    <w:multiLevelType w:val="hybridMultilevel"/>
    <w:tmpl w:val="FD6EE856"/>
    <w:lvl w:ilvl="0" w:tplc="B1129586">
      <w:start w:val="1"/>
      <w:numFmt w:val="bullet"/>
      <w:lvlText w:val="•"/>
      <w:lvlJc w:val="left"/>
      <w:pPr>
        <w:tabs>
          <w:tab w:val="num" w:pos="720"/>
        </w:tabs>
        <w:ind w:left="720" w:hanging="360"/>
      </w:pPr>
      <w:rPr>
        <w:rFonts w:ascii="Calibri" w:hAnsi="Calibri" w:hint="default"/>
      </w:rPr>
    </w:lvl>
    <w:lvl w:ilvl="1" w:tplc="D904059A">
      <w:start w:val="1"/>
      <w:numFmt w:val="bullet"/>
      <w:lvlText w:val="•"/>
      <w:lvlJc w:val="left"/>
      <w:pPr>
        <w:tabs>
          <w:tab w:val="num" w:pos="1440"/>
        </w:tabs>
        <w:ind w:left="1440" w:hanging="360"/>
      </w:pPr>
      <w:rPr>
        <w:rFonts w:ascii="Calibri" w:hAnsi="Calibri" w:hint="default"/>
      </w:rPr>
    </w:lvl>
    <w:lvl w:ilvl="2" w:tplc="3CAAA584" w:tentative="1">
      <w:start w:val="1"/>
      <w:numFmt w:val="bullet"/>
      <w:lvlText w:val="•"/>
      <w:lvlJc w:val="left"/>
      <w:pPr>
        <w:tabs>
          <w:tab w:val="num" w:pos="2160"/>
        </w:tabs>
        <w:ind w:left="2160" w:hanging="360"/>
      </w:pPr>
      <w:rPr>
        <w:rFonts w:ascii="Calibri" w:hAnsi="Calibri" w:hint="default"/>
      </w:rPr>
    </w:lvl>
    <w:lvl w:ilvl="3" w:tplc="4C7C9E4C" w:tentative="1">
      <w:start w:val="1"/>
      <w:numFmt w:val="bullet"/>
      <w:lvlText w:val="•"/>
      <w:lvlJc w:val="left"/>
      <w:pPr>
        <w:tabs>
          <w:tab w:val="num" w:pos="2880"/>
        </w:tabs>
        <w:ind w:left="2880" w:hanging="360"/>
      </w:pPr>
      <w:rPr>
        <w:rFonts w:ascii="Calibri" w:hAnsi="Calibri" w:hint="default"/>
      </w:rPr>
    </w:lvl>
    <w:lvl w:ilvl="4" w:tplc="51BC1990" w:tentative="1">
      <w:start w:val="1"/>
      <w:numFmt w:val="bullet"/>
      <w:lvlText w:val="•"/>
      <w:lvlJc w:val="left"/>
      <w:pPr>
        <w:tabs>
          <w:tab w:val="num" w:pos="3600"/>
        </w:tabs>
        <w:ind w:left="3600" w:hanging="360"/>
      </w:pPr>
      <w:rPr>
        <w:rFonts w:ascii="Calibri" w:hAnsi="Calibri" w:hint="default"/>
      </w:rPr>
    </w:lvl>
    <w:lvl w:ilvl="5" w:tplc="F9D89AEC" w:tentative="1">
      <w:start w:val="1"/>
      <w:numFmt w:val="bullet"/>
      <w:lvlText w:val="•"/>
      <w:lvlJc w:val="left"/>
      <w:pPr>
        <w:tabs>
          <w:tab w:val="num" w:pos="4320"/>
        </w:tabs>
        <w:ind w:left="4320" w:hanging="360"/>
      </w:pPr>
      <w:rPr>
        <w:rFonts w:ascii="Calibri" w:hAnsi="Calibri" w:hint="default"/>
      </w:rPr>
    </w:lvl>
    <w:lvl w:ilvl="6" w:tplc="B9B008B4" w:tentative="1">
      <w:start w:val="1"/>
      <w:numFmt w:val="bullet"/>
      <w:lvlText w:val="•"/>
      <w:lvlJc w:val="left"/>
      <w:pPr>
        <w:tabs>
          <w:tab w:val="num" w:pos="5040"/>
        </w:tabs>
        <w:ind w:left="5040" w:hanging="360"/>
      </w:pPr>
      <w:rPr>
        <w:rFonts w:ascii="Calibri" w:hAnsi="Calibri" w:hint="default"/>
      </w:rPr>
    </w:lvl>
    <w:lvl w:ilvl="7" w:tplc="547695DE" w:tentative="1">
      <w:start w:val="1"/>
      <w:numFmt w:val="bullet"/>
      <w:lvlText w:val="•"/>
      <w:lvlJc w:val="left"/>
      <w:pPr>
        <w:tabs>
          <w:tab w:val="num" w:pos="5760"/>
        </w:tabs>
        <w:ind w:left="5760" w:hanging="360"/>
      </w:pPr>
      <w:rPr>
        <w:rFonts w:ascii="Calibri" w:hAnsi="Calibri" w:hint="default"/>
      </w:rPr>
    </w:lvl>
    <w:lvl w:ilvl="8" w:tplc="D05283BC"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60991725"/>
    <w:multiLevelType w:val="hybridMultilevel"/>
    <w:tmpl w:val="58423040"/>
    <w:lvl w:ilvl="0" w:tplc="85DCD08E">
      <w:start w:val="1"/>
      <w:numFmt w:val="bullet"/>
      <w:lvlText w:val="•"/>
      <w:lvlJc w:val="left"/>
      <w:pPr>
        <w:tabs>
          <w:tab w:val="num" w:pos="720"/>
        </w:tabs>
        <w:ind w:left="720" w:hanging="360"/>
      </w:pPr>
      <w:rPr>
        <w:rFonts w:ascii="Calibri" w:hAnsi="Calibri" w:hint="default"/>
      </w:rPr>
    </w:lvl>
    <w:lvl w:ilvl="1" w:tplc="4C4E9CAE">
      <w:start w:val="1"/>
      <w:numFmt w:val="bullet"/>
      <w:lvlText w:val="•"/>
      <w:lvlJc w:val="left"/>
      <w:pPr>
        <w:tabs>
          <w:tab w:val="num" w:pos="1440"/>
        </w:tabs>
        <w:ind w:left="1440" w:hanging="360"/>
      </w:pPr>
      <w:rPr>
        <w:rFonts w:ascii="Calibri" w:hAnsi="Calibri" w:hint="default"/>
      </w:rPr>
    </w:lvl>
    <w:lvl w:ilvl="2" w:tplc="3BE40BEA" w:tentative="1">
      <w:start w:val="1"/>
      <w:numFmt w:val="bullet"/>
      <w:lvlText w:val="•"/>
      <w:lvlJc w:val="left"/>
      <w:pPr>
        <w:tabs>
          <w:tab w:val="num" w:pos="2160"/>
        </w:tabs>
        <w:ind w:left="2160" w:hanging="360"/>
      </w:pPr>
      <w:rPr>
        <w:rFonts w:ascii="Calibri" w:hAnsi="Calibri" w:hint="default"/>
      </w:rPr>
    </w:lvl>
    <w:lvl w:ilvl="3" w:tplc="4F7464FC" w:tentative="1">
      <w:start w:val="1"/>
      <w:numFmt w:val="bullet"/>
      <w:lvlText w:val="•"/>
      <w:lvlJc w:val="left"/>
      <w:pPr>
        <w:tabs>
          <w:tab w:val="num" w:pos="2880"/>
        </w:tabs>
        <w:ind w:left="2880" w:hanging="360"/>
      </w:pPr>
      <w:rPr>
        <w:rFonts w:ascii="Calibri" w:hAnsi="Calibri" w:hint="default"/>
      </w:rPr>
    </w:lvl>
    <w:lvl w:ilvl="4" w:tplc="99DAA5C8" w:tentative="1">
      <w:start w:val="1"/>
      <w:numFmt w:val="bullet"/>
      <w:lvlText w:val="•"/>
      <w:lvlJc w:val="left"/>
      <w:pPr>
        <w:tabs>
          <w:tab w:val="num" w:pos="3600"/>
        </w:tabs>
        <w:ind w:left="3600" w:hanging="360"/>
      </w:pPr>
      <w:rPr>
        <w:rFonts w:ascii="Calibri" w:hAnsi="Calibri" w:hint="default"/>
      </w:rPr>
    </w:lvl>
    <w:lvl w:ilvl="5" w:tplc="7AC414A6" w:tentative="1">
      <w:start w:val="1"/>
      <w:numFmt w:val="bullet"/>
      <w:lvlText w:val="•"/>
      <w:lvlJc w:val="left"/>
      <w:pPr>
        <w:tabs>
          <w:tab w:val="num" w:pos="4320"/>
        </w:tabs>
        <w:ind w:left="4320" w:hanging="360"/>
      </w:pPr>
      <w:rPr>
        <w:rFonts w:ascii="Calibri" w:hAnsi="Calibri" w:hint="default"/>
      </w:rPr>
    </w:lvl>
    <w:lvl w:ilvl="6" w:tplc="6B8A0A3E" w:tentative="1">
      <w:start w:val="1"/>
      <w:numFmt w:val="bullet"/>
      <w:lvlText w:val="•"/>
      <w:lvlJc w:val="left"/>
      <w:pPr>
        <w:tabs>
          <w:tab w:val="num" w:pos="5040"/>
        </w:tabs>
        <w:ind w:left="5040" w:hanging="360"/>
      </w:pPr>
      <w:rPr>
        <w:rFonts w:ascii="Calibri" w:hAnsi="Calibri" w:hint="default"/>
      </w:rPr>
    </w:lvl>
    <w:lvl w:ilvl="7" w:tplc="41E8BAE0" w:tentative="1">
      <w:start w:val="1"/>
      <w:numFmt w:val="bullet"/>
      <w:lvlText w:val="•"/>
      <w:lvlJc w:val="left"/>
      <w:pPr>
        <w:tabs>
          <w:tab w:val="num" w:pos="5760"/>
        </w:tabs>
        <w:ind w:left="5760" w:hanging="360"/>
      </w:pPr>
      <w:rPr>
        <w:rFonts w:ascii="Calibri" w:hAnsi="Calibri" w:hint="default"/>
      </w:rPr>
    </w:lvl>
    <w:lvl w:ilvl="8" w:tplc="B3EE47F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63876E49"/>
    <w:multiLevelType w:val="hybridMultilevel"/>
    <w:tmpl w:val="80E8AA70"/>
    <w:lvl w:ilvl="0" w:tplc="1D94FA8A">
      <w:start w:val="1"/>
      <w:numFmt w:val="bullet"/>
      <w:lvlText w:val="•"/>
      <w:lvlJc w:val="left"/>
      <w:pPr>
        <w:tabs>
          <w:tab w:val="num" w:pos="720"/>
        </w:tabs>
        <w:ind w:left="720" w:hanging="360"/>
      </w:pPr>
      <w:rPr>
        <w:rFonts w:ascii="Calibri" w:hAnsi="Calibri" w:hint="default"/>
      </w:rPr>
    </w:lvl>
    <w:lvl w:ilvl="1" w:tplc="2BE8BDBC">
      <w:start w:val="1"/>
      <w:numFmt w:val="bullet"/>
      <w:lvlText w:val="•"/>
      <w:lvlJc w:val="left"/>
      <w:pPr>
        <w:tabs>
          <w:tab w:val="num" w:pos="1440"/>
        </w:tabs>
        <w:ind w:left="1440" w:hanging="360"/>
      </w:pPr>
      <w:rPr>
        <w:rFonts w:ascii="Calibri" w:hAnsi="Calibri" w:hint="default"/>
      </w:rPr>
    </w:lvl>
    <w:lvl w:ilvl="2" w:tplc="7CE0FA20" w:tentative="1">
      <w:start w:val="1"/>
      <w:numFmt w:val="bullet"/>
      <w:lvlText w:val="•"/>
      <w:lvlJc w:val="left"/>
      <w:pPr>
        <w:tabs>
          <w:tab w:val="num" w:pos="2160"/>
        </w:tabs>
        <w:ind w:left="2160" w:hanging="360"/>
      </w:pPr>
      <w:rPr>
        <w:rFonts w:ascii="Calibri" w:hAnsi="Calibri" w:hint="default"/>
      </w:rPr>
    </w:lvl>
    <w:lvl w:ilvl="3" w:tplc="5CC46398" w:tentative="1">
      <w:start w:val="1"/>
      <w:numFmt w:val="bullet"/>
      <w:lvlText w:val="•"/>
      <w:lvlJc w:val="left"/>
      <w:pPr>
        <w:tabs>
          <w:tab w:val="num" w:pos="2880"/>
        </w:tabs>
        <w:ind w:left="2880" w:hanging="360"/>
      </w:pPr>
      <w:rPr>
        <w:rFonts w:ascii="Calibri" w:hAnsi="Calibri" w:hint="default"/>
      </w:rPr>
    </w:lvl>
    <w:lvl w:ilvl="4" w:tplc="21CE5292" w:tentative="1">
      <w:start w:val="1"/>
      <w:numFmt w:val="bullet"/>
      <w:lvlText w:val="•"/>
      <w:lvlJc w:val="left"/>
      <w:pPr>
        <w:tabs>
          <w:tab w:val="num" w:pos="3600"/>
        </w:tabs>
        <w:ind w:left="3600" w:hanging="360"/>
      </w:pPr>
      <w:rPr>
        <w:rFonts w:ascii="Calibri" w:hAnsi="Calibri" w:hint="default"/>
      </w:rPr>
    </w:lvl>
    <w:lvl w:ilvl="5" w:tplc="30DCBD7E" w:tentative="1">
      <w:start w:val="1"/>
      <w:numFmt w:val="bullet"/>
      <w:lvlText w:val="•"/>
      <w:lvlJc w:val="left"/>
      <w:pPr>
        <w:tabs>
          <w:tab w:val="num" w:pos="4320"/>
        </w:tabs>
        <w:ind w:left="4320" w:hanging="360"/>
      </w:pPr>
      <w:rPr>
        <w:rFonts w:ascii="Calibri" w:hAnsi="Calibri" w:hint="default"/>
      </w:rPr>
    </w:lvl>
    <w:lvl w:ilvl="6" w:tplc="1EC016EE" w:tentative="1">
      <w:start w:val="1"/>
      <w:numFmt w:val="bullet"/>
      <w:lvlText w:val="•"/>
      <w:lvlJc w:val="left"/>
      <w:pPr>
        <w:tabs>
          <w:tab w:val="num" w:pos="5040"/>
        </w:tabs>
        <w:ind w:left="5040" w:hanging="360"/>
      </w:pPr>
      <w:rPr>
        <w:rFonts w:ascii="Calibri" w:hAnsi="Calibri" w:hint="default"/>
      </w:rPr>
    </w:lvl>
    <w:lvl w:ilvl="7" w:tplc="2A0ECAE8" w:tentative="1">
      <w:start w:val="1"/>
      <w:numFmt w:val="bullet"/>
      <w:lvlText w:val="•"/>
      <w:lvlJc w:val="left"/>
      <w:pPr>
        <w:tabs>
          <w:tab w:val="num" w:pos="5760"/>
        </w:tabs>
        <w:ind w:left="5760" w:hanging="360"/>
      </w:pPr>
      <w:rPr>
        <w:rFonts w:ascii="Calibri" w:hAnsi="Calibri" w:hint="default"/>
      </w:rPr>
    </w:lvl>
    <w:lvl w:ilvl="8" w:tplc="A12A6AB0"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6E5F0AE4"/>
    <w:multiLevelType w:val="hybridMultilevel"/>
    <w:tmpl w:val="F9803D26"/>
    <w:lvl w:ilvl="0" w:tplc="41468B68">
      <w:start w:val="1"/>
      <w:numFmt w:val="bullet"/>
      <w:lvlText w:val="•"/>
      <w:lvlJc w:val="left"/>
      <w:pPr>
        <w:tabs>
          <w:tab w:val="num" w:pos="720"/>
        </w:tabs>
        <w:ind w:left="720" w:hanging="360"/>
      </w:pPr>
      <w:rPr>
        <w:rFonts w:ascii="Calibri" w:hAnsi="Calibri" w:hint="default"/>
      </w:rPr>
    </w:lvl>
    <w:lvl w:ilvl="1" w:tplc="7CDA3B02">
      <w:start w:val="1"/>
      <w:numFmt w:val="bullet"/>
      <w:lvlText w:val="•"/>
      <w:lvlJc w:val="left"/>
      <w:pPr>
        <w:tabs>
          <w:tab w:val="num" w:pos="1440"/>
        </w:tabs>
        <w:ind w:left="1440" w:hanging="360"/>
      </w:pPr>
      <w:rPr>
        <w:rFonts w:ascii="Calibri" w:hAnsi="Calibri" w:hint="default"/>
      </w:rPr>
    </w:lvl>
    <w:lvl w:ilvl="2" w:tplc="49F227B0" w:tentative="1">
      <w:start w:val="1"/>
      <w:numFmt w:val="bullet"/>
      <w:lvlText w:val="•"/>
      <w:lvlJc w:val="left"/>
      <w:pPr>
        <w:tabs>
          <w:tab w:val="num" w:pos="2160"/>
        </w:tabs>
        <w:ind w:left="2160" w:hanging="360"/>
      </w:pPr>
      <w:rPr>
        <w:rFonts w:ascii="Calibri" w:hAnsi="Calibri" w:hint="default"/>
      </w:rPr>
    </w:lvl>
    <w:lvl w:ilvl="3" w:tplc="F67C762A" w:tentative="1">
      <w:start w:val="1"/>
      <w:numFmt w:val="bullet"/>
      <w:lvlText w:val="•"/>
      <w:lvlJc w:val="left"/>
      <w:pPr>
        <w:tabs>
          <w:tab w:val="num" w:pos="2880"/>
        </w:tabs>
        <w:ind w:left="2880" w:hanging="360"/>
      </w:pPr>
      <w:rPr>
        <w:rFonts w:ascii="Calibri" w:hAnsi="Calibri" w:hint="default"/>
      </w:rPr>
    </w:lvl>
    <w:lvl w:ilvl="4" w:tplc="8D1CCF0E" w:tentative="1">
      <w:start w:val="1"/>
      <w:numFmt w:val="bullet"/>
      <w:lvlText w:val="•"/>
      <w:lvlJc w:val="left"/>
      <w:pPr>
        <w:tabs>
          <w:tab w:val="num" w:pos="3600"/>
        </w:tabs>
        <w:ind w:left="3600" w:hanging="360"/>
      </w:pPr>
      <w:rPr>
        <w:rFonts w:ascii="Calibri" w:hAnsi="Calibri" w:hint="default"/>
      </w:rPr>
    </w:lvl>
    <w:lvl w:ilvl="5" w:tplc="DABE272E" w:tentative="1">
      <w:start w:val="1"/>
      <w:numFmt w:val="bullet"/>
      <w:lvlText w:val="•"/>
      <w:lvlJc w:val="left"/>
      <w:pPr>
        <w:tabs>
          <w:tab w:val="num" w:pos="4320"/>
        </w:tabs>
        <w:ind w:left="4320" w:hanging="360"/>
      </w:pPr>
      <w:rPr>
        <w:rFonts w:ascii="Calibri" w:hAnsi="Calibri" w:hint="default"/>
      </w:rPr>
    </w:lvl>
    <w:lvl w:ilvl="6" w:tplc="7624BE44" w:tentative="1">
      <w:start w:val="1"/>
      <w:numFmt w:val="bullet"/>
      <w:lvlText w:val="•"/>
      <w:lvlJc w:val="left"/>
      <w:pPr>
        <w:tabs>
          <w:tab w:val="num" w:pos="5040"/>
        </w:tabs>
        <w:ind w:left="5040" w:hanging="360"/>
      </w:pPr>
      <w:rPr>
        <w:rFonts w:ascii="Calibri" w:hAnsi="Calibri" w:hint="default"/>
      </w:rPr>
    </w:lvl>
    <w:lvl w:ilvl="7" w:tplc="E3D611F8" w:tentative="1">
      <w:start w:val="1"/>
      <w:numFmt w:val="bullet"/>
      <w:lvlText w:val="•"/>
      <w:lvlJc w:val="left"/>
      <w:pPr>
        <w:tabs>
          <w:tab w:val="num" w:pos="5760"/>
        </w:tabs>
        <w:ind w:left="5760" w:hanging="360"/>
      </w:pPr>
      <w:rPr>
        <w:rFonts w:ascii="Calibri" w:hAnsi="Calibri" w:hint="default"/>
      </w:rPr>
    </w:lvl>
    <w:lvl w:ilvl="8" w:tplc="C50E5E14"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71D136CA"/>
    <w:multiLevelType w:val="hybridMultilevel"/>
    <w:tmpl w:val="2DE6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4562E0"/>
    <w:multiLevelType w:val="hybridMultilevel"/>
    <w:tmpl w:val="CBB21966"/>
    <w:lvl w:ilvl="0" w:tplc="CEDC772A">
      <w:start w:val="1"/>
      <w:numFmt w:val="bullet"/>
      <w:lvlText w:val="•"/>
      <w:lvlJc w:val="left"/>
      <w:pPr>
        <w:tabs>
          <w:tab w:val="num" w:pos="720"/>
        </w:tabs>
        <w:ind w:left="720" w:hanging="360"/>
      </w:pPr>
      <w:rPr>
        <w:rFonts w:ascii="Calibri" w:hAnsi="Calibri" w:hint="default"/>
      </w:rPr>
    </w:lvl>
    <w:lvl w:ilvl="1" w:tplc="274AA70A">
      <w:start w:val="1"/>
      <w:numFmt w:val="bullet"/>
      <w:lvlText w:val="•"/>
      <w:lvlJc w:val="left"/>
      <w:pPr>
        <w:tabs>
          <w:tab w:val="num" w:pos="1440"/>
        </w:tabs>
        <w:ind w:left="1440" w:hanging="360"/>
      </w:pPr>
      <w:rPr>
        <w:rFonts w:ascii="Calibri" w:hAnsi="Calibri" w:hint="default"/>
      </w:rPr>
    </w:lvl>
    <w:lvl w:ilvl="2" w:tplc="B59C9D7C" w:tentative="1">
      <w:start w:val="1"/>
      <w:numFmt w:val="bullet"/>
      <w:lvlText w:val="•"/>
      <w:lvlJc w:val="left"/>
      <w:pPr>
        <w:tabs>
          <w:tab w:val="num" w:pos="2160"/>
        </w:tabs>
        <w:ind w:left="2160" w:hanging="360"/>
      </w:pPr>
      <w:rPr>
        <w:rFonts w:ascii="Calibri" w:hAnsi="Calibri" w:hint="default"/>
      </w:rPr>
    </w:lvl>
    <w:lvl w:ilvl="3" w:tplc="13F04D92" w:tentative="1">
      <w:start w:val="1"/>
      <w:numFmt w:val="bullet"/>
      <w:lvlText w:val="•"/>
      <w:lvlJc w:val="left"/>
      <w:pPr>
        <w:tabs>
          <w:tab w:val="num" w:pos="2880"/>
        </w:tabs>
        <w:ind w:left="2880" w:hanging="360"/>
      </w:pPr>
      <w:rPr>
        <w:rFonts w:ascii="Calibri" w:hAnsi="Calibri" w:hint="default"/>
      </w:rPr>
    </w:lvl>
    <w:lvl w:ilvl="4" w:tplc="28E2BD76" w:tentative="1">
      <w:start w:val="1"/>
      <w:numFmt w:val="bullet"/>
      <w:lvlText w:val="•"/>
      <w:lvlJc w:val="left"/>
      <w:pPr>
        <w:tabs>
          <w:tab w:val="num" w:pos="3600"/>
        </w:tabs>
        <w:ind w:left="3600" w:hanging="360"/>
      </w:pPr>
      <w:rPr>
        <w:rFonts w:ascii="Calibri" w:hAnsi="Calibri" w:hint="default"/>
      </w:rPr>
    </w:lvl>
    <w:lvl w:ilvl="5" w:tplc="E53A7536" w:tentative="1">
      <w:start w:val="1"/>
      <w:numFmt w:val="bullet"/>
      <w:lvlText w:val="•"/>
      <w:lvlJc w:val="left"/>
      <w:pPr>
        <w:tabs>
          <w:tab w:val="num" w:pos="4320"/>
        </w:tabs>
        <w:ind w:left="4320" w:hanging="360"/>
      </w:pPr>
      <w:rPr>
        <w:rFonts w:ascii="Calibri" w:hAnsi="Calibri" w:hint="default"/>
      </w:rPr>
    </w:lvl>
    <w:lvl w:ilvl="6" w:tplc="25440AA4" w:tentative="1">
      <w:start w:val="1"/>
      <w:numFmt w:val="bullet"/>
      <w:lvlText w:val="•"/>
      <w:lvlJc w:val="left"/>
      <w:pPr>
        <w:tabs>
          <w:tab w:val="num" w:pos="5040"/>
        </w:tabs>
        <w:ind w:left="5040" w:hanging="360"/>
      </w:pPr>
      <w:rPr>
        <w:rFonts w:ascii="Calibri" w:hAnsi="Calibri" w:hint="default"/>
      </w:rPr>
    </w:lvl>
    <w:lvl w:ilvl="7" w:tplc="B030D5BE" w:tentative="1">
      <w:start w:val="1"/>
      <w:numFmt w:val="bullet"/>
      <w:lvlText w:val="•"/>
      <w:lvlJc w:val="left"/>
      <w:pPr>
        <w:tabs>
          <w:tab w:val="num" w:pos="5760"/>
        </w:tabs>
        <w:ind w:left="5760" w:hanging="360"/>
      </w:pPr>
      <w:rPr>
        <w:rFonts w:ascii="Calibri" w:hAnsi="Calibri" w:hint="default"/>
      </w:rPr>
    </w:lvl>
    <w:lvl w:ilvl="8" w:tplc="719E424E"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7E1F5056"/>
    <w:multiLevelType w:val="hybridMultilevel"/>
    <w:tmpl w:val="A0D69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4737234">
    <w:abstractNumId w:val="12"/>
  </w:num>
  <w:num w:numId="2" w16cid:durableId="1229921297">
    <w:abstractNumId w:val="8"/>
  </w:num>
  <w:num w:numId="3" w16cid:durableId="13702007">
    <w:abstractNumId w:val="18"/>
  </w:num>
  <w:num w:numId="4" w16cid:durableId="1972593273">
    <w:abstractNumId w:val="5"/>
  </w:num>
  <w:num w:numId="5" w16cid:durableId="263921200">
    <w:abstractNumId w:val="13"/>
  </w:num>
  <w:num w:numId="6" w16cid:durableId="1474983722">
    <w:abstractNumId w:val="10"/>
  </w:num>
  <w:num w:numId="7" w16cid:durableId="1483809706">
    <w:abstractNumId w:val="6"/>
  </w:num>
  <w:num w:numId="8" w16cid:durableId="1854373355">
    <w:abstractNumId w:val="15"/>
  </w:num>
  <w:num w:numId="9" w16cid:durableId="1865552172">
    <w:abstractNumId w:val="7"/>
  </w:num>
  <w:num w:numId="10" w16cid:durableId="16197627">
    <w:abstractNumId w:val="4"/>
  </w:num>
  <w:num w:numId="11" w16cid:durableId="359431905">
    <w:abstractNumId w:val="11"/>
  </w:num>
  <w:num w:numId="12" w16cid:durableId="1180657754">
    <w:abstractNumId w:val="14"/>
  </w:num>
  <w:num w:numId="13" w16cid:durableId="244800785">
    <w:abstractNumId w:val="0"/>
  </w:num>
  <w:num w:numId="14" w16cid:durableId="443158041">
    <w:abstractNumId w:val="16"/>
  </w:num>
  <w:num w:numId="15" w16cid:durableId="697003674">
    <w:abstractNumId w:val="19"/>
  </w:num>
  <w:num w:numId="16" w16cid:durableId="243344389">
    <w:abstractNumId w:val="2"/>
  </w:num>
  <w:num w:numId="17" w16cid:durableId="129785567">
    <w:abstractNumId w:val="9"/>
  </w:num>
  <w:num w:numId="18" w16cid:durableId="763184465">
    <w:abstractNumId w:val="1"/>
  </w:num>
  <w:num w:numId="19" w16cid:durableId="746340357">
    <w:abstractNumId w:val="3"/>
  </w:num>
  <w:num w:numId="20" w16cid:durableId="10809785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8D1"/>
    <w:rsid w:val="00013FEB"/>
    <w:rsid w:val="0001424A"/>
    <w:rsid w:val="00015B0C"/>
    <w:rsid w:val="00024C47"/>
    <w:rsid w:val="00027D4E"/>
    <w:rsid w:val="00027EA4"/>
    <w:rsid w:val="00033153"/>
    <w:rsid w:val="0003781F"/>
    <w:rsid w:val="00046A49"/>
    <w:rsid w:val="00047389"/>
    <w:rsid w:val="00050E26"/>
    <w:rsid w:val="000629ED"/>
    <w:rsid w:val="000639FD"/>
    <w:rsid w:val="000745CD"/>
    <w:rsid w:val="000853BC"/>
    <w:rsid w:val="000861A9"/>
    <w:rsid w:val="00090D60"/>
    <w:rsid w:val="000A7528"/>
    <w:rsid w:val="000B1267"/>
    <w:rsid w:val="000B734B"/>
    <w:rsid w:val="000B7943"/>
    <w:rsid w:val="000C17BA"/>
    <w:rsid w:val="000C326A"/>
    <w:rsid w:val="000C7850"/>
    <w:rsid w:val="000D627F"/>
    <w:rsid w:val="000D6AEC"/>
    <w:rsid w:val="000E0DD2"/>
    <w:rsid w:val="000E7BF2"/>
    <w:rsid w:val="000F3D21"/>
    <w:rsid w:val="000F6B74"/>
    <w:rsid w:val="001012FB"/>
    <w:rsid w:val="0011135D"/>
    <w:rsid w:val="001149DA"/>
    <w:rsid w:val="001153AA"/>
    <w:rsid w:val="00120C0D"/>
    <w:rsid w:val="00130EDB"/>
    <w:rsid w:val="00134C49"/>
    <w:rsid w:val="001351A7"/>
    <w:rsid w:val="00135CE2"/>
    <w:rsid w:val="001422F4"/>
    <w:rsid w:val="001509CB"/>
    <w:rsid w:val="00161DFC"/>
    <w:rsid w:val="00170D57"/>
    <w:rsid w:val="0017648E"/>
    <w:rsid w:val="00181D95"/>
    <w:rsid w:val="001839E4"/>
    <w:rsid w:val="00184931"/>
    <w:rsid w:val="00184ADB"/>
    <w:rsid w:val="0019287B"/>
    <w:rsid w:val="00196F40"/>
    <w:rsid w:val="001B0482"/>
    <w:rsid w:val="001B1CD3"/>
    <w:rsid w:val="001B3241"/>
    <w:rsid w:val="001B51B8"/>
    <w:rsid w:val="001C44B7"/>
    <w:rsid w:val="001C55E2"/>
    <w:rsid w:val="001E1DA9"/>
    <w:rsid w:val="001F00BB"/>
    <w:rsid w:val="001F180B"/>
    <w:rsid w:val="00201AEC"/>
    <w:rsid w:val="00210533"/>
    <w:rsid w:val="002133A4"/>
    <w:rsid w:val="0021541B"/>
    <w:rsid w:val="00224D70"/>
    <w:rsid w:val="002260D8"/>
    <w:rsid w:val="00233A01"/>
    <w:rsid w:val="002504A6"/>
    <w:rsid w:val="00254946"/>
    <w:rsid w:val="00255FAF"/>
    <w:rsid w:val="0025756E"/>
    <w:rsid w:val="00263381"/>
    <w:rsid w:val="0026421F"/>
    <w:rsid w:val="002707D0"/>
    <w:rsid w:val="002744FD"/>
    <w:rsid w:val="00277E58"/>
    <w:rsid w:val="00284CC8"/>
    <w:rsid w:val="00290328"/>
    <w:rsid w:val="00291F96"/>
    <w:rsid w:val="002B6FF8"/>
    <w:rsid w:val="002D25E1"/>
    <w:rsid w:val="002D384D"/>
    <w:rsid w:val="002E774C"/>
    <w:rsid w:val="002F2B30"/>
    <w:rsid w:val="002F3271"/>
    <w:rsid w:val="002F39FF"/>
    <w:rsid w:val="002F59D4"/>
    <w:rsid w:val="00305075"/>
    <w:rsid w:val="00306805"/>
    <w:rsid w:val="00316CD7"/>
    <w:rsid w:val="00317EE0"/>
    <w:rsid w:val="00323D3A"/>
    <w:rsid w:val="00324F98"/>
    <w:rsid w:val="00327E30"/>
    <w:rsid w:val="00332ED0"/>
    <w:rsid w:val="003350AD"/>
    <w:rsid w:val="00340519"/>
    <w:rsid w:val="00367061"/>
    <w:rsid w:val="0036741F"/>
    <w:rsid w:val="00376A66"/>
    <w:rsid w:val="00394000"/>
    <w:rsid w:val="003A0433"/>
    <w:rsid w:val="003A32C3"/>
    <w:rsid w:val="003A5CA6"/>
    <w:rsid w:val="003A6FA3"/>
    <w:rsid w:val="003B0681"/>
    <w:rsid w:val="003B2468"/>
    <w:rsid w:val="003B38FB"/>
    <w:rsid w:val="003B5FA7"/>
    <w:rsid w:val="003B68EB"/>
    <w:rsid w:val="003C6794"/>
    <w:rsid w:val="003C7440"/>
    <w:rsid w:val="003C7BC4"/>
    <w:rsid w:val="003D0803"/>
    <w:rsid w:val="003D108B"/>
    <w:rsid w:val="003D4E1A"/>
    <w:rsid w:val="003E0843"/>
    <w:rsid w:val="003E32FF"/>
    <w:rsid w:val="003E4F26"/>
    <w:rsid w:val="003E6FB5"/>
    <w:rsid w:val="003F0836"/>
    <w:rsid w:val="003F7502"/>
    <w:rsid w:val="00401D56"/>
    <w:rsid w:val="0041257E"/>
    <w:rsid w:val="0042169E"/>
    <w:rsid w:val="00424428"/>
    <w:rsid w:val="004260B0"/>
    <w:rsid w:val="00444AB0"/>
    <w:rsid w:val="00446E9A"/>
    <w:rsid w:val="00450EAD"/>
    <w:rsid w:val="0045710E"/>
    <w:rsid w:val="00475CAF"/>
    <w:rsid w:val="0047605B"/>
    <w:rsid w:val="004828EE"/>
    <w:rsid w:val="004835F1"/>
    <w:rsid w:val="004906EA"/>
    <w:rsid w:val="004A31CA"/>
    <w:rsid w:val="004A45FD"/>
    <w:rsid w:val="004A5089"/>
    <w:rsid w:val="004B2565"/>
    <w:rsid w:val="004C58D1"/>
    <w:rsid w:val="004C76AC"/>
    <w:rsid w:val="004D06F0"/>
    <w:rsid w:val="004D2FC7"/>
    <w:rsid w:val="004D33B6"/>
    <w:rsid w:val="004E0FCC"/>
    <w:rsid w:val="004E1FF2"/>
    <w:rsid w:val="004E5040"/>
    <w:rsid w:val="004F17B9"/>
    <w:rsid w:val="004F5D72"/>
    <w:rsid w:val="005065CF"/>
    <w:rsid w:val="00515072"/>
    <w:rsid w:val="00516AB1"/>
    <w:rsid w:val="00522DB6"/>
    <w:rsid w:val="00524754"/>
    <w:rsid w:val="005325EC"/>
    <w:rsid w:val="00583821"/>
    <w:rsid w:val="00592B1B"/>
    <w:rsid w:val="005970F0"/>
    <w:rsid w:val="005A06A1"/>
    <w:rsid w:val="005A1248"/>
    <w:rsid w:val="005A1618"/>
    <w:rsid w:val="005A249C"/>
    <w:rsid w:val="005B2346"/>
    <w:rsid w:val="005B6F97"/>
    <w:rsid w:val="005C381F"/>
    <w:rsid w:val="005C61B0"/>
    <w:rsid w:val="005E1305"/>
    <w:rsid w:val="005E3E0F"/>
    <w:rsid w:val="005F74FB"/>
    <w:rsid w:val="00611139"/>
    <w:rsid w:val="00615B0E"/>
    <w:rsid w:val="006233D2"/>
    <w:rsid w:val="0063752A"/>
    <w:rsid w:val="006432F3"/>
    <w:rsid w:val="006437AA"/>
    <w:rsid w:val="006443B6"/>
    <w:rsid w:val="006508C0"/>
    <w:rsid w:val="00660FCA"/>
    <w:rsid w:val="00670CC8"/>
    <w:rsid w:val="00675858"/>
    <w:rsid w:val="0067780A"/>
    <w:rsid w:val="00685DBC"/>
    <w:rsid w:val="006976A4"/>
    <w:rsid w:val="006978E9"/>
    <w:rsid w:val="006A6018"/>
    <w:rsid w:val="006B6700"/>
    <w:rsid w:val="006C43A8"/>
    <w:rsid w:val="006D3B61"/>
    <w:rsid w:val="006D7AAA"/>
    <w:rsid w:val="006D7D30"/>
    <w:rsid w:val="006E3EE7"/>
    <w:rsid w:val="006E4733"/>
    <w:rsid w:val="006F1388"/>
    <w:rsid w:val="006F3660"/>
    <w:rsid w:val="006F51E5"/>
    <w:rsid w:val="006F5819"/>
    <w:rsid w:val="006F6720"/>
    <w:rsid w:val="006F758D"/>
    <w:rsid w:val="00701BAB"/>
    <w:rsid w:val="007102AB"/>
    <w:rsid w:val="0071180B"/>
    <w:rsid w:val="00712EC4"/>
    <w:rsid w:val="00715C65"/>
    <w:rsid w:val="00716C81"/>
    <w:rsid w:val="007222E6"/>
    <w:rsid w:val="00722B2C"/>
    <w:rsid w:val="0072671F"/>
    <w:rsid w:val="00732013"/>
    <w:rsid w:val="00733853"/>
    <w:rsid w:val="00744A58"/>
    <w:rsid w:val="007513BD"/>
    <w:rsid w:val="00752A44"/>
    <w:rsid w:val="007537DE"/>
    <w:rsid w:val="00762B3F"/>
    <w:rsid w:val="007716E7"/>
    <w:rsid w:val="00772C75"/>
    <w:rsid w:val="0077666C"/>
    <w:rsid w:val="00781159"/>
    <w:rsid w:val="00783943"/>
    <w:rsid w:val="00783B68"/>
    <w:rsid w:val="00786981"/>
    <w:rsid w:val="007925F0"/>
    <w:rsid w:val="0079348D"/>
    <w:rsid w:val="007B03EA"/>
    <w:rsid w:val="007B4B09"/>
    <w:rsid w:val="007B56CC"/>
    <w:rsid w:val="007C42F4"/>
    <w:rsid w:val="007D6189"/>
    <w:rsid w:val="007D65DE"/>
    <w:rsid w:val="007E4E79"/>
    <w:rsid w:val="007E79F9"/>
    <w:rsid w:val="007F1C18"/>
    <w:rsid w:val="0081023E"/>
    <w:rsid w:val="008103DF"/>
    <w:rsid w:val="00814F8B"/>
    <w:rsid w:val="0082087F"/>
    <w:rsid w:val="00821E7A"/>
    <w:rsid w:val="00831C3C"/>
    <w:rsid w:val="008345AB"/>
    <w:rsid w:val="0083515C"/>
    <w:rsid w:val="00840B4E"/>
    <w:rsid w:val="00840B9F"/>
    <w:rsid w:val="00841214"/>
    <w:rsid w:val="00841FEC"/>
    <w:rsid w:val="00844C65"/>
    <w:rsid w:val="0084650B"/>
    <w:rsid w:val="008473DC"/>
    <w:rsid w:val="008500CE"/>
    <w:rsid w:val="00850FB7"/>
    <w:rsid w:val="008550EF"/>
    <w:rsid w:val="00861BD7"/>
    <w:rsid w:val="00865255"/>
    <w:rsid w:val="00870B71"/>
    <w:rsid w:val="0087114F"/>
    <w:rsid w:val="00884225"/>
    <w:rsid w:val="00885F08"/>
    <w:rsid w:val="00886A4C"/>
    <w:rsid w:val="008936FC"/>
    <w:rsid w:val="0089444C"/>
    <w:rsid w:val="008A2147"/>
    <w:rsid w:val="008A48FD"/>
    <w:rsid w:val="008A53FE"/>
    <w:rsid w:val="008B0B1A"/>
    <w:rsid w:val="008B4D55"/>
    <w:rsid w:val="008C0345"/>
    <w:rsid w:val="008C357A"/>
    <w:rsid w:val="008C7336"/>
    <w:rsid w:val="008D596B"/>
    <w:rsid w:val="008D5AF8"/>
    <w:rsid w:val="008E7023"/>
    <w:rsid w:val="008F118E"/>
    <w:rsid w:val="008F551B"/>
    <w:rsid w:val="00901F75"/>
    <w:rsid w:val="009026AC"/>
    <w:rsid w:val="00904A12"/>
    <w:rsid w:val="00911B47"/>
    <w:rsid w:val="009122F1"/>
    <w:rsid w:val="00913108"/>
    <w:rsid w:val="00916912"/>
    <w:rsid w:val="009203D7"/>
    <w:rsid w:val="0092585C"/>
    <w:rsid w:val="00932EDB"/>
    <w:rsid w:val="009348CF"/>
    <w:rsid w:val="0093732D"/>
    <w:rsid w:val="00937907"/>
    <w:rsid w:val="00944CFA"/>
    <w:rsid w:val="00947CA1"/>
    <w:rsid w:val="009505F4"/>
    <w:rsid w:val="009541AC"/>
    <w:rsid w:val="00956973"/>
    <w:rsid w:val="00957FE4"/>
    <w:rsid w:val="00961341"/>
    <w:rsid w:val="00965A4C"/>
    <w:rsid w:val="009716B8"/>
    <w:rsid w:val="009751AB"/>
    <w:rsid w:val="00976A53"/>
    <w:rsid w:val="00982CCD"/>
    <w:rsid w:val="00990050"/>
    <w:rsid w:val="00990F64"/>
    <w:rsid w:val="00992323"/>
    <w:rsid w:val="0099565C"/>
    <w:rsid w:val="0099664C"/>
    <w:rsid w:val="009A110B"/>
    <w:rsid w:val="009C0E66"/>
    <w:rsid w:val="009D07D7"/>
    <w:rsid w:val="009F15F0"/>
    <w:rsid w:val="009F3385"/>
    <w:rsid w:val="009F3D01"/>
    <w:rsid w:val="00A051EA"/>
    <w:rsid w:val="00A11ADC"/>
    <w:rsid w:val="00A149CF"/>
    <w:rsid w:val="00A22C7B"/>
    <w:rsid w:val="00A3173E"/>
    <w:rsid w:val="00A32379"/>
    <w:rsid w:val="00A50888"/>
    <w:rsid w:val="00A5449A"/>
    <w:rsid w:val="00A635C4"/>
    <w:rsid w:val="00A80533"/>
    <w:rsid w:val="00A83F5A"/>
    <w:rsid w:val="00A8435C"/>
    <w:rsid w:val="00A93082"/>
    <w:rsid w:val="00AA00C1"/>
    <w:rsid w:val="00AA23AD"/>
    <w:rsid w:val="00AA724C"/>
    <w:rsid w:val="00AB33E8"/>
    <w:rsid w:val="00AB37DA"/>
    <w:rsid w:val="00AB4122"/>
    <w:rsid w:val="00AB588E"/>
    <w:rsid w:val="00AB7256"/>
    <w:rsid w:val="00AD1540"/>
    <w:rsid w:val="00AE72C9"/>
    <w:rsid w:val="00AF0A29"/>
    <w:rsid w:val="00AF3A24"/>
    <w:rsid w:val="00AF5456"/>
    <w:rsid w:val="00B01ABB"/>
    <w:rsid w:val="00B03535"/>
    <w:rsid w:val="00B04C76"/>
    <w:rsid w:val="00B111C7"/>
    <w:rsid w:val="00B116A0"/>
    <w:rsid w:val="00B12764"/>
    <w:rsid w:val="00B14803"/>
    <w:rsid w:val="00B15085"/>
    <w:rsid w:val="00B20871"/>
    <w:rsid w:val="00B27FEC"/>
    <w:rsid w:val="00B3080D"/>
    <w:rsid w:val="00B31FFF"/>
    <w:rsid w:val="00B330FD"/>
    <w:rsid w:val="00B34F22"/>
    <w:rsid w:val="00B36D82"/>
    <w:rsid w:val="00B41FA3"/>
    <w:rsid w:val="00B60547"/>
    <w:rsid w:val="00B646C2"/>
    <w:rsid w:val="00B660E5"/>
    <w:rsid w:val="00B66513"/>
    <w:rsid w:val="00B66870"/>
    <w:rsid w:val="00B66B8C"/>
    <w:rsid w:val="00B67439"/>
    <w:rsid w:val="00B70E12"/>
    <w:rsid w:val="00B75488"/>
    <w:rsid w:val="00B7693F"/>
    <w:rsid w:val="00B77DCB"/>
    <w:rsid w:val="00B804D2"/>
    <w:rsid w:val="00B81DC0"/>
    <w:rsid w:val="00B872BD"/>
    <w:rsid w:val="00B92776"/>
    <w:rsid w:val="00B950E2"/>
    <w:rsid w:val="00B96A76"/>
    <w:rsid w:val="00B97A67"/>
    <w:rsid w:val="00BA721A"/>
    <w:rsid w:val="00BC188C"/>
    <w:rsid w:val="00BC7151"/>
    <w:rsid w:val="00BD1013"/>
    <w:rsid w:val="00BD34E6"/>
    <w:rsid w:val="00BD56A3"/>
    <w:rsid w:val="00BD7214"/>
    <w:rsid w:val="00BE054D"/>
    <w:rsid w:val="00BE4067"/>
    <w:rsid w:val="00BE7B0E"/>
    <w:rsid w:val="00C14729"/>
    <w:rsid w:val="00C20C63"/>
    <w:rsid w:val="00C212B7"/>
    <w:rsid w:val="00C216E0"/>
    <w:rsid w:val="00C22A85"/>
    <w:rsid w:val="00C305E8"/>
    <w:rsid w:val="00C52363"/>
    <w:rsid w:val="00C53D56"/>
    <w:rsid w:val="00C5443B"/>
    <w:rsid w:val="00C548A7"/>
    <w:rsid w:val="00C55ED5"/>
    <w:rsid w:val="00C56994"/>
    <w:rsid w:val="00C62042"/>
    <w:rsid w:val="00C7041D"/>
    <w:rsid w:val="00C70F1A"/>
    <w:rsid w:val="00C724C5"/>
    <w:rsid w:val="00C72FE5"/>
    <w:rsid w:val="00C91339"/>
    <w:rsid w:val="00C91A44"/>
    <w:rsid w:val="00C9393C"/>
    <w:rsid w:val="00C978BD"/>
    <w:rsid w:val="00CA085F"/>
    <w:rsid w:val="00CA11F3"/>
    <w:rsid w:val="00CB068A"/>
    <w:rsid w:val="00CB5B38"/>
    <w:rsid w:val="00CB7345"/>
    <w:rsid w:val="00CD04A6"/>
    <w:rsid w:val="00CD1043"/>
    <w:rsid w:val="00CD3364"/>
    <w:rsid w:val="00CD74E3"/>
    <w:rsid w:val="00CD7CE8"/>
    <w:rsid w:val="00CE1406"/>
    <w:rsid w:val="00CE6C8E"/>
    <w:rsid w:val="00CF0869"/>
    <w:rsid w:val="00CF4DD8"/>
    <w:rsid w:val="00D0002B"/>
    <w:rsid w:val="00D13B3B"/>
    <w:rsid w:val="00D2291C"/>
    <w:rsid w:val="00D24964"/>
    <w:rsid w:val="00D30C97"/>
    <w:rsid w:val="00D317B8"/>
    <w:rsid w:val="00D341F7"/>
    <w:rsid w:val="00D35F1A"/>
    <w:rsid w:val="00D4127E"/>
    <w:rsid w:val="00D42CBC"/>
    <w:rsid w:val="00D45A26"/>
    <w:rsid w:val="00D523DF"/>
    <w:rsid w:val="00D55542"/>
    <w:rsid w:val="00D718A9"/>
    <w:rsid w:val="00D72EC6"/>
    <w:rsid w:val="00D75639"/>
    <w:rsid w:val="00D84F67"/>
    <w:rsid w:val="00D862FC"/>
    <w:rsid w:val="00D8790C"/>
    <w:rsid w:val="00D9056E"/>
    <w:rsid w:val="00D93ED7"/>
    <w:rsid w:val="00DA5102"/>
    <w:rsid w:val="00DB053D"/>
    <w:rsid w:val="00DB2B75"/>
    <w:rsid w:val="00DB5717"/>
    <w:rsid w:val="00DC7F8A"/>
    <w:rsid w:val="00DD3745"/>
    <w:rsid w:val="00DF0093"/>
    <w:rsid w:val="00DF00B8"/>
    <w:rsid w:val="00DF6781"/>
    <w:rsid w:val="00E024EC"/>
    <w:rsid w:val="00E0301A"/>
    <w:rsid w:val="00E061E0"/>
    <w:rsid w:val="00E06B3D"/>
    <w:rsid w:val="00E11963"/>
    <w:rsid w:val="00E11F8E"/>
    <w:rsid w:val="00E133F5"/>
    <w:rsid w:val="00E1516A"/>
    <w:rsid w:val="00E151D2"/>
    <w:rsid w:val="00E15DD2"/>
    <w:rsid w:val="00E16505"/>
    <w:rsid w:val="00E1673A"/>
    <w:rsid w:val="00E23ADB"/>
    <w:rsid w:val="00E245B1"/>
    <w:rsid w:val="00E254CD"/>
    <w:rsid w:val="00E27386"/>
    <w:rsid w:val="00E41446"/>
    <w:rsid w:val="00E43416"/>
    <w:rsid w:val="00E524B8"/>
    <w:rsid w:val="00E52982"/>
    <w:rsid w:val="00E55C86"/>
    <w:rsid w:val="00E55F92"/>
    <w:rsid w:val="00E607FF"/>
    <w:rsid w:val="00E660FC"/>
    <w:rsid w:val="00E70E89"/>
    <w:rsid w:val="00E710CC"/>
    <w:rsid w:val="00E72411"/>
    <w:rsid w:val="00E7358B"/>
    <w:rsid w:val="00E808DA"/>
    <w:rsid w:val="00E80F0C"/>
    <w:rsid w:val="00E83503"/>
    <w:rsid w:val="00E86A0D"/>
    <w:rsid w:val="00E87729"/>
    <w:rsid w:val="00E97EF6"/>
    <w:rsid w:val="00EA25C7"/>
    <w:rsid w:val="00EB346E"/>
    <w:rsid w:val="00EC27ED"/>
    <w:rsid w:val="00EC4080"/>
    <w:rsid w:val="00EC55B3"/>
    <w:rsid w:val="00ED4729"/>
    <w:rsid w:val="00EE278E"/>
    <w:rsid w:val="00F00E8C"/>
    <w:rsid w:val="00F1079E"/>
    <w:rsid w:val="00F14AE2"/>
    <w:rsid w:val="00F15880"/>
    <w:rsid w:val="00F1613A"/>
    <w:rsid w:val="00F2233F"/>
    <w:rsid w:val="00F231C8"/>
    <w:rsid w:val="00F23802"/>
    <w:rsid w:val="00F25BB5"/>
    <w:rsid w:val="00F30F42"/>
    <w:rsid w:val="00F3618C"/>
    <w:rsid w:val="00F37E06"/>
    <w:rsid w:val="00F42ED1"/>
    <w:rsid w:val="00F52B76"/>
    <w:rsid w:val="00F5390C"/>
    <w:rsid w:val="00F54DEA"/>
    <w:rsid w:val="00F553BE"/>
    <w:rsid w:val="00F57A0F"/>
    <w:rsid w:val="00F71C29"/>
    <w:rsid w:val="00F741D1"/>
    <w:rsid w:val="00F87A5F"/>
    <w:rsid w:val="00F90CAD"/>
    <w:rsid w:val="00F928E0"/>
    <w:rsid w:val="00F93422"/>
    <w:rsid w:val="00F93921"/>
    <w:rsid w:val="00F947F6"/>
    <w:rsid w:val="00FB181D"/>
    <w:rsid w:val="00FB68F0"/>
    <w:rsid w:val="00FC15EA"/>
    <w:rsid w:val="00FC29BE"/>
    <w:rsid w:val="00FC2F27"/>
    <w:rsid w:val="00FD3BEB"/>
    <w:rsid w:val="00FD6632"/>
    <w:rsid w:val="00FE4880"/>
    <w:rsid w:val="00FE5AD0"/>
    <w:rsid w:val="00FE7D8C"/>
    <w:rsid w:val="00FF0319"/>
    <w:rsid w:val="00FF0E59"/>
    <w:rsid w:val="1CA23962"/>
    <w:rsid w:val="228DE5FC"/>
    <w:rsid w:val="268CE3A7"/>
    <w:rsid w:val="56E8B3D0"/>
    <w:rsid w:val="66C58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F523FB"/>
  <w15:chartTrackingRefBased/>
  <w15:docId w15:val="{0B5B7C36-19F2-466C-8D96-EAC77761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5AB"/>
    <w:rPr>
      <w:rFonts w:ascii="Arial" w:hAnsi="Arial"/>
    </w:rPr>
  </w:style>
  <w:style w:type="paragraph" w:styleId="Heading1">
    <w:name w:val="heading 1"/>
    <w:basedOn w:val="Normal"/>
    <w:next w:val="Normal"/>
    <w:link w:val="Heading1Char"/>
    <w:uiPriority w:val="9"/>
    <w:qFormat/>
    <w:rsid w:val="004C58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15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58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8D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58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8115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81159"/>
    <w:pPr>
      <w:ind w:left="720"/>
      <w:contextualSpacing/>
    </w:pPr>
  </w:style>
  <w:style w:type="paragraph" w:styleId="TOCHeading">
    <w:name w:val="TOC Heading"/>
    <w:basedOn w:val="Heading1"/>
    <w:next w:val="Normal"/>
    <w:uiPriority w:val="39"/>
    <w:unhideWhenUsed/>
    <w:qFormat/>
    <w:rsid w:val="00715C65"/>
    <w:pPr>
      <w:spacing w:line="259" w:lineRule="auto"/>
      <w:outlineLvl w:val="9"/>
    </w:pPr>
    <w:rPr>
      <w:kern w:val="0"/>
      <w:lang w:val="en-US" w:eastAsia="en-US"/>
      <w14:ligatures w14:val="none"/>
    </w:rPr>
  </w:style>
  <w:style w:type="paragraph" w:styleId="TOC1">
    <w:name w:val="toc 1"/>
    <w:basedOn w:val="Normal"/>
    <w:next w:val="Normal"/>
    <w:autoRedefine/>
    <w:uiPriority w:val="39"/>
    <w:unhideWhenUsed/>
    <w:rsid w:val="00715C65"/>
    <w:pPr>
      <w:spacing w:after="100"/>
    </w:pPr>
  </w:style>
  <w:style w:type="paragraph" w:styleId="TOC2">
    <w:name w:val="toc 2"/>
    <w:basedOn w:val="Normal"/>
    <w:next w:val="Normal"/>
    <w:autoRedefine/>
    <w:uiPriority w:val="39"/>
    <w:unhideWhenUsed/>
    <w:rsid w:val="00715C65"/>
    <w:pPr>
      <w:spacing w:after="100"/>
      <w:ind w:left="200"/>
    </w:pPr>
  </w:style>
  <w:style w:type="character" w:styleId="Hyperlink">
    <w:name w:val="Hyperlink"/>
    <w:basedOn w:val="DefaultParagraphFont"/>
    <w:uiPriority w:val="99"/>
    <w:unhideWhenUsed/>
    <w:rsid w:val="00715C65"/>
    <w:rPr>
      <w:color w:val="0563C1" w:themeColor="hyperlink"/>
      <w:u w:val="single"/>
    </w:rPr>
  </w:style>
  <w:style w:type="paragraph" w:styleId="Header">
    <w:name w:val="header"/>
    <w:basedOn w:val="Normal"/>
    <w:link w:val="HeaderChar"/>
    <w:uiPriority w:val="99"/>
    <w:unhideWhenUsed/>
    <w:rsid w:val="007E79F9"/>
    <w:pPr>
      <w:tabs>
        <w:tab w:val="center" w:pos="4513"/>
        <w:tab w:val="right" w:pos="9026"/>
      </w:tabs>
    </w:pPr>
  </w:style>
  <w:style w:type="character" w:customStyle="1" w:styleId="HeaderChar">
    <w:name w:val="Header Char"/>
    <w:basedOn w:val="DefaultParagraphFont"/>
    <w:link w:val="Header"/>
    <w:uiPriority w:val="99"/>
    <w:rsid w:val="007E79F9"/>
    <w:rPr>
      <w:rFonts w:ascii="Arial" w:hAnsi="Arial"/>
    </w:rPr>
  </w:style>
  <w:style w:type="paragraph" w:styleId="Footer">
    <w:name w:val="footer"/>
    <w:basedOn w:val="Normal"/>
    <w:link w:val="FooterChar"/>
    <w:uiPriority w:val="99"/>
    <w:unhideWhenUsed/>
    <w:rsid w:val="007E79F9"/>
    <w:pPr>
      <w:tabs>
        <w:tab w:val="center" w:pos="4513"/>
        <w:tab w:val="right" w:pos="9026"/>
      </w:tabs>
    </w:pPr>
  </w:style>
  <w:style w:type="character" w:customStyle="1" w:styleId="FooterChar">
    <w:name w:val="Footer Char"/>
    <w:basedOn w:val="DefaultParagraphFont"/>
    <w:link w:val="Footer"/>
    <w:uiPriority w:val="99"/>
    <w:rsid w:val="007E79F9"/>
    <w:rPr>
      <w:rFonts w:ascii="Arial" w:hAnsi="Arial"/>
    </w:rPr>
  </w:style>
  <w:style w:type="table" w:styleId="TableGrid">
    <w:name w:val="Table Grid"/>
    <w:basedOn w:val="TableNormal"/>
    <w:uiPriority w:val="39"/>
    <w:rsid w:val="00E16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32379"/>
    <w:rPr>
      <w:color w:val="605E5C"/>
      <w:shd w:val="clear" w:color="auto" w:fill="E1DFDD"/>
    </w:rPr>
  </w:style>
  <w:style w:type="character" w:styleId="CommentReference">
    <w:name w:val="annotation reference"/>
    <w:basedOn w:val="DefaultParagraphFont"/>
    <w:uiPriority w:val="99"/>
    <w:semiHidden/>
    <w:unhideWhenUsed/>
    <w:rsid w:val="00B7693F"/>
    <w:rPr>
      <w:sz w:val="16"/>
      <w:szCs w:val="16"/>
    </w:rPr>
  </w:style>
  <w:style w:type="paragraph" w:styleId="CommentText">
    <w:name w:val="annotation text"/>
    <w:basedOn w:val="Normal"/>
    <w:link w:val="CommentTextChar"/>
    <w:uiPriority w:val="99"/>
    <w:unhideWhenUsed/>
    <w:rsid w:val="00B7693F"/>
    <w:rPr>
      <w:kern w:val="0"/>
      <w14:ligatures w14:val="none"/>
    </w:rPr>
  </w:style>
  <w:style w:type="character" w:customStyle="1" w:styleId="CommentTextChar">
    <w:name w:val="Comment Text Char"/>
    <w:basedOn w:val="DefaultParagraphFont"/>
    <w:link w:val="CommentText"/>
    <w:uiPriority w:val="99"/>
    <w:rsid w:val="00B7693F"/>
    <w:rPr>
      <w:rFonts w:ascii="Arial" w:hAnsi="Arial"/>
      <w:kern w:val="0"/>
      <w14:ligatures w14:val="none"/>
    </w:rPr>
  </w:style>
  <w:style w:type="paragraph" w:styleId="Revision">
    <w:name w:val="Revision"/>
    <w:hidden/>
    <w:uiPriority w:val="99"/>
    <w:semiHidden/>
    <w:rsid w:val="00E024EC"/>
    <w:rPr>
      <w:rFonts w:ascii="Arial" w:hAnsi="Arial"/>
    </w:rPr>
  </w:style>
  <w:style w:type="paragraph" w:styleId="CommentSubject">
    <w:name w:val="annotation subject"/>
    <w:basedOn w:val="CommentText"/>
    <w:next w:val="CommentText"/>
    <w:link w:val="CommentSubjectChar"/>
    <w:uiPriority w:val="99"/>
    <w:semiHidden/>
    <w:unhideWhenUsed/>
    <w:rsid w:val="00E024EC"/>
    <w:rPr>
      <w:b/>
      <w:bCs/>
      <w:kern w:val="2"/>
      <w14:ligatures w14:val="standardContextual"/>
    </w:rPr>
  </w:style>
  <w:style w:type="character" w:customStyle="1" w:styleId="CommentSubjectChar">
    <w:name w:val="Comment Subject Char"/>
    <w:basedOn w:val="CommentTextChar"/>
    <w:link w:val="CommentSubject"/>
    <w:uiPriority w:val="99"/>
    <w:semiHidden/>
    <w:rsid w:val="00E024EC"/>
    <w:rPr>
      <w:rFonts w:ascii="Arial" w:hAnsi="Arial"/>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ildrenssocialworkpanels-mailbox@devon.gov.uk" TargetMode="External"/><Relationship Id="rId18" Type="http://schemas.openxmlformats.org/officeDocument/2006/relationships/package" Target="embeddings/Microsoft_PowerPoint_Presentation.ppt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3.doc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usiness.permanenceplanningdisabledchildren-mailbox@devon.gov.uk" TargetMode="External"/><Relationship Id="rId22" Type="http://schemas.openxmlformats.org/officeDocument/2006/relationships/package" Target="embeddings/Microsoft_Word_Document2.docx"/><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5E0D0D61996645AC90136DB07F7143" ma:contentTypeVersion="17" ma:contentTypeDescription="Create a new document." ma:contentTypeScope="" ma:versionID="2b9eb28e2d0bd123d09b6c24fc2db01c">
  <xsd:schema xmlns:xsd="http://www.w3.org/2001/XMLSchema" xmlns:xs="http://www.w3.org/2001/XMLSchema" xmlns:p="http://schemas.microsoft.com/office/2006/metadata/properties" xmlns:ns2="085fed51-2535-4c3f-80f2-845676ffca21" xmlns:ns3="5a26e44c-ab5c-40dd-b291-db4afefd06b1" xmlns:ns4="dd989013-3695-4458-8df5-613b197d9ac2" targetNamespace="http://schemas.microsoft.com/office/2006/metadata/properties" ma:root="true" ma:fieldsID="c27e2d778f15b2c90261c23c1a10954b" ns2:_="" ns3:_="" ns4:_="">
    <xsd:import namespace="085fed51-2535-4c3f-80f2-845676ffca21"/>
    <xsd:import namespace="5a26e44c-ab5c-40dd-b291-db4afefd06b1"/>
    <xsd:import namespace="dd989013-3695-4458-8df5-613b197d9a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fed51-2535-4c3f-80f2-845676ffc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26e44c-ab5c-40dd-b291-db4afefd06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069c7df-d295-41fb-ac10-ed189106dfa3}" ma:internalName="TaxCatchAll" ma:showField="CatchAllData" ma:web="5a26e44c-ab5c-40dd-b291-db4afefd06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5fed51-2535-4c3f-80f2-845676ffca21">
      <Terms xmlns="http://schemas.microsoft.com/office/infopath/2007/PartnerControls"/>
    </lcf76f155ced4ddcb4097134ff3c332f>
    <TaxCatchAll xmlns="dd989013-3695-4458-8df5-613b197d9ac2" xsi:nil="true"/>
    <SharedWithUsers xmlns="5a26e44c-ab5c-40dd-b291-db4afefd06b1">
      <UserInfo>
        <DisplayName>Xanthia Kunaszkiewicz</DisplayName>
        <AccountId>66</AccountId>
        <AccountType/>
      </UserInfo>
    </SharedWithUsers>
  </documentManagement>
</p:properties>
</file>

<file path=customXml/itemProps1.xml><?xml version="1.0" encoding="utf-8"?>
<ds:datastoreItem xmlns:ds="http://schemas.openxmlformats.org/officeDocument/2006/customXml" ds:itemID="{74CA8644-A9BA-4082-8D38-B3B49EFE2C1E}">
  <ds:schemaRefs>
    <ds:schemaRef ds:uri="http://schemas.microsoft.com/sharepoint/v3/contenttype/forms"/>
  </ds:schemaRefs>
</ds:datastoreItem>
</file>

<file path=customXml/itemProps2.xml><?xml version="1.0" encoding="utf-8"?>
<ds:datastoreItem xmlns:ds="http://schemas.openxmlformats.org/officeDocument/2006/customXml" ds:itemID="{24B386DA-ECAD-4A15-862E-8F34E7B6A5B1}">
  <ds:schemaRefs>
    <ds:schemaRef ds:uri="http://schemas.openxmlformats.org/officeDocument/2006/bibliography"/>
  </ds:schemaRefs>
</ds:datastoreItem>
</file>

<file path=customXml/itemProps3.xml><?xml version="1.0" encoding="utf-8"?>
<ds:datastoreItem xmlns:ds="http://schemas.openxmlformats.org/officeDocument/2006/customXml" ds:itemID="{7B6C40D3-7B16-45E0-98AC-44C82EDA4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fed51-2535-4c3f-80f2-845676ffca21"/>
    <ds:schemaRef ds:uri="5a26e44c-ab5c-40dd-b291-db4afefd06b1"/>
    <ds:schemaRef ds:uri="dd989013-3695-4458-8df5-613b197d9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A10A56-3ED7-4990-8F23-D8FC64D753AA}">
  <ds:schemaRefs>
    <ds:schemaRef ds:uri="http://schemas.microsoft.com/office/2006/metadata/properties"/>
    <ds:schemaRef ds:uri="http://schemas.microsoft.com/office/infopath/2007/PartnerControls"/>
    <ds:schemaRef ds:uri="085fed51-2535-4c3f-80f2-845676ffca21"/>
    <ds:schemaRef ds:uri="dd989013-3695-4458-8df5-613b197d9ac2"/>
    <ds:schemaRef ds:uri="5a26e44c-ab5c-40dd-b291-db4afefd06b1"/>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1505</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CharactersWithSpaces>
  <SharedDoc>false</SharedDoc>
  <HLinks>
    <vt:vector size="84" baseType="variant">
      <vt:variant>
        <vt:i4>327742</vt:i4>
      </vt:variant>
      <vt:variant>
        <vt:i4>81</vt:i4>
      </vt:variant>
      <vt:variant>
        <vt:i4>0</vt:i4>
      </vt:variant>
      <vt:variant>
        <vt:i4>5</vt:i4>
      </vt:variant>
      <vt:variant>
        <vt:lpwstr>mailto:childrenssocialworkpanels-mailbox@devon.gov.uk</vt:lpwstr>
      </vt:variant>
      <vt:variant>
        <vt:lpwstr/>
      </vt:variant>
      <vt:variant>
        <vt:i4>1507383</vt:i4>
      </vt:variant>
      <vt:variant>
        <vt:i4>74</vt:i4>
      </vt:variant>
      <vt:variant>
        <vt:i4>0</vt:i4>
      </vt:variant>
      <vt:variant>
        <vt:i4>5</vt:i4>
      </vt:variant>
      <vt:variant>
        <vt:lpwstr/>
      </vt:variant>
      <vt:variant>
        <vt:lpwstr>_Toc158285621</vt:lpwstr>
      </vt:variant>
      <vt:variant>
        <vt:i4>1507383</vt:i4>
      </vt:variant>
      <vt:variant>
        <vt:i4>68</vt:i4>
      </vt:variant>
      <vt:variant>
        <vt:i4>0</vt:i4>
      </vt:variant>
      <vt:variant>
        <vt:i4>5</vt:i4>
      </vt:variant>
      <vt:variant>
        <vt:lpwstr/>
      </vt:variant>
      <vt:variant>
        <vt:lpwstr>_Toc158285620</vt:lpwstr>
      </vt:variant>
      <vt:variant>
        <vt:i4>1310775</vt:i4>
      </vt:variant>
      <vt:variant>
        <vt:i4>62</vt:i4>
      </vt:variant>
      <vt:variant>
        <vt:i4>0</vt:i4>
      </vt:variant>
      <vt:variant>
        <vt:i4>5</vt:i4>
      </vt:variant>
      <vt:variant>
        <vt:lpwstr/>
      </vt:variant>
      <vt:variant>
        <vt:lpwstr>_Toc158285619</vt:lpwstr>
      </vt:variant>
      <vt:variant>
        <vt:i4>1310775</vt:i4>
      </vt:variant>
      <vt:variant>
        <vt:i4>56</vt:i4>
      </vt:variant>
      <vt:variant>
        <vt:i4>0</vt:i4>
      </vt:variant>
      <vt:variant>
        <vt:i4>5</vt:i4>
      </vt:variant>
      <vt:variant>
        <vt:lpwstr/>
      </vt:variant>
      <vt:variant>
        <vt:lpwstr>_Toc158285618</vt:lpwstr>
      </vt:variant>
      <vt:variant>
        <vt:i4>1310775</vt:i4>
      </vt:variant>
      <vt:variant>
        <vt:i4>50</vt:i4>
      </vt:variant>
      <vt:variant>
        <vt:i4>0</vt:i4>
      </vt:variant>
      <vt:variant>
        <vt:i4>5</vt:i4>
      </vt:variant>
      <vt:variant>
        <vt:lpwstr/>
      </vt:variant>
      <vt:variant>
        <vt:lpwstr>_Toc158285617</vt:lpwstr>
      </vt:variant>
      <vt:variant>
        <vt:i4>1310775</vt:i4>
      </vt:variant>
      <vt:variant>
        <vt:i4>44</vt:i4>
      </vt:variant>
      <vt:variant>
        <vt:i4>0</vt:i4>
      </vt:variant>
      <vt:variant>
        <vt:i4>5</vt:i4>
      </vt:variant>
      <vt:variant>
        <vt:lpwstr/>
      </vt:variant>
      <vt:variant>
        <vt:lpwstr>_Toc158285616</vt:lpwstr>
      </vt:variant>
      <vt:variant>
        <vt:i4>1310775</vt:i4>
      </vt:variant>
      <vt:variant>
        <vt:i4>38</vt:i4>
      </vt:variant>
      <vt:variant>
        <vt:i4>0</vt:i4>
      </vt:variant>
      <vt:variant>
        <vt:i4>5</vt:i4>
      </vt:variant>
      <vt:variant>
        <vt:lpwstr/>
      </vt:variant>
      <vt:variant>
        <vt:lpwstr>_Toc158285615</vt:lpwstr>
      </vt:variant>
      <vt:variant>
        <vt:i4>1310775</vt:i4>
      </vt:variant>
      <vt:variant>
        <vt:i4>32</vt:i4>
      </vt:variant>
      <vt:variant>
        <vt:i4>0</vt:i4>
      </vt:variant>
      <vt:variant>
        <vt:i4>5</vt:i4>
      </vt:variant>
      <vt:variant>
        <vt:lpwstr/>
      </vt:variant>
      <vt:variant>
        <vt:lpwstr>_Toc158285614</vt:lpwstr>
      </vt:variant>
      <vt:variant>
        <vt:i4>1310775</vt:i4>
      </vt:variant>
      <vt:variant>
        <vt:i4>26</vt:i4>
      </vt:variant>
      <vt:variant>
        <vt:i4>0</vt:i4>
      </vt:variant>
      <vt:variant>
        <vt:i4>5</vt:i4>
      </vt:variant>
      <vt:variant>
        <vt:lpwstr/>
      </vt:variant>
      <vt:variant>
        <vt:lpwstr>_Toc158285613</vt:lpwstr>
      </vt:variant>
      <vt:variant>
        <vt:i4>1310775</vt:i4>
      </vt:variant>
      <vt:variant>
        <vt:i4>20</vt:i4>
      </vt:variant>
      <vt:variant>
        <vt:i4>0</vt:i4>
      </vt:variant>
      <vt:variant>
        <vt:i4>5</vt:i4>
      </vt:variant>
      <vt:variant>
        <vt:lpwstr/>
      </vt:variant>
      <vt:variant>
        <vt:lpwstr>_Toc158285612</vt:lpwstr>
      </vt:variant>
      <vt:variant>
        <vt:i4>1310775</vt:i4>
      </vt:variant>
      <vt:variant>
        <vt:i4>14</vt:i4>
      </vt:variant>
      <vt:variant>
        <vt:i4>0</vt:i4>
      </vt:variant>
      <vt:variant>
        <vt:i4>5</vt:i4>
      </vt:variant>
      <vt:variant>
        <vt:lpwstr/>
      </vt:variant>
      <vt:variant>
        <vt:lpwstr>_Toc158285611</vt:lpwstr>
      </vt:variant>
      <vt:variant>
        <vt:i4>1310775</vt:i4>
      </vt:variant>
      <vt:variant>
        <vt:i4>8</vt:i4>
      </vt:variant>
      <vt:variant>
        <vt:i4>0</vt:i4>
      </vt:variant>
      <vt:variant>
        <vt:i4>5</vt:i4>
      </vt:variant>
      <vt:variant>
        <vt:lpwstr/>
      </vt:variant>
      <vt:variant>
        <vt:lpwstr>_Toc158285610</vt:lpwstr>
      </vt:variant>
      <vt:variant>
        <vt:i4>1376311</vt:i4>
      </vt:variant>
      <vt:variant>
        <vt:i4>2</vt:i4>
      </vt:variant>
      <vt:variant>
        <vt:i4>0</vt:i4>
      </vt:variant>
      <vt:variant>
        <vt:i4>5</vt:i4>
      </vt:variant>
      <vt:variant>
        <vt:lpwstr/>
      </vt:variant>
      <vt:variant>
        <vt:lpwstr>_Toc158285609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Hassan</dc:creator>
  <cp:keywords/>
  <dc:description/>
  <cp:lastModifiedBy>Liam Fryatt-Joll</cp:lastModifiedBy>
  <cp:revision>21</cp:revision>
  <dcterms:created xsi:type="dcterms:W3CDTF">2024-02-08T11:56:00Z</dcterms:created>
  <dcterms:modified xsi:type="dcterms:W3CDTF">2024-03-07T09:14:00Z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0x010100B25E0D0D61996645AC90136DB07F7143</vt:lpwstr>
  </property>
  <property fmtid="{D5CDD505-2E9C-101B-9397-08002B2CF9AE}" pid="3" name="MediaServiceImageTags">
    <vt:lpwstr/>
  </property>
</Properties>
</file>