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98618" w14:textId="77777777" w:rsidR="00415342" w:rsidRPr="00415342" w:rsidRDefault="00415342" w:rsidP="00415342">
      <w:pPr>
        <w:pBdr>
          <w:bottom w:val="single" w:sz="6" w:space="8" w:color="CCCCCC"/>
        </w:pBdr>
        <w:shd w:val="clear" w:color="auto" w:fill="FFFFFF"/>
        <w:spacing w:after="300" w:line="240" w:lineRule="auto"/>
        <w:outlineLvl w:val="0"/>
        <w:rPr>
          <w:rFonts w:ascii="Lato" w:eastAsia="Times New Roman" w:hAnsi="Lato" w:cs="Times New Roman"/>
          <w:color w:val="253E8B"/>
          <w:kern w:val="36"/>
          <w:sz w:val="54"/>
          <w:szCs w:val="54"/>
          <w:lang w:eastAsia="en-GB"/>
          <w14:ligatures w14:val="none"/>
        </w:rPr>
      </w:pPr>
      <w:r w:rsidRPr="00415342">
        <w:rPr>
          <w:rFonts w:ascii="Lato" w:eastAsia="Times New Roman" w:hAnsi="Lato" w:cs="Times New Roman"/>
          <w:color w:val="253E8B"/>
          <w:kern w:val="36"/>
          <w:sz w:val="54"/>
          <w:szCs w:val="54"/>
          <w:lang w:eastAsia="en-GB"/>
          <w14:ligatures w14:val="none"/>
        </w:rPr>
        <w:t>Financial Arrangements for Care Leavers</w:t>
      </w:r>
    </w:p>
    <w:p w14:paraId="2969FB18" w14:textId="77777777" w:rsidR="00415342" w:rsidRPr="00415342" w:rsidRDefault="00415342" w:rsidP="00415342">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SCOPE OF THIS CHAPTER</w:t>
      </w:r>
    </w:p>
    <w:p w14:paraId="61D2A048" w14:textId="15D5AC03" w:rsidR="00415342" w:rsidRPr="00415342" w:rsidRDefault="00415342" w:rsidP="00415342">
      <w:pPr>
        <w:shd w:val="clear" w:color="auto" w:fill="F5F5F5"/>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This chapter details the policies and practice in Wirral Specialist Services </w:t>
      </w:r>
      <w:r w:rsidR="00772757" w:rsidRPr="00415342">
        <w:rPr>
          <w:rFonts w:ascii="Lato" w:eastAsia="Times New Roman" w:hAnsi="Lato" w:cs="Times New Roman"/>
          <w:color w:val="333333"/>
          <w:kern w:val="0"/>
          <w:sz w:val="23"/>
          <w:szCs w:val="23"/>
          <w:lang w:eastAsia="en-GB"/>
          <w14:ligatures w14:val="none"/>
        </w:rPr>
        <w:t>regarding</w:t>
      </w:r>
      <w:r w:rsidRPr="00415342">
        <w:rPr>
          <w:rFonts w:ascii="Lato" w:eastAsia="Times New Roman" w:hAnsi="Lato" w:cs="Times New Roman"/>
          <w:color w:val="333333"/>
          <w:kern w:val="0"/>
          <w:sz w:val="23"/>
          <w:szCs w:val="23"/>
          <w:lang w:eastAsia="en-GB"/>
          <w14:ligatures w14:val="none"/>
        </w:rPr>
        <w:t xml:space="preserve"> financial support for young people leaving care. A range of additional and relevant organisations are referenced throughout.</w:t>
      </w:r>
    </w:p>
    <w:p w14:paraId="685BDED1" w14:textId="77777777" w:rsidR="00415342" w:rsidRPr="00415342" w:rsidRDefault="00415342" w:rsidP="00415342">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RELATED CHAPTER</w:t>
      </w:r>
    </w:p>
    <w:p w14:paraId="277FF103" w14:textId="77777777" w:rsidR="00415342" w:rsidRPr="00415342" w:rsidRDefault="00FC4178" w:rsidP="00415342">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6" w:tgtFrame="_blank" w:history="1">
        <w:r w:rsidR="00415342" w:rsidRPr="00415342">
          <w:rPr>
            <w:rFonts w:ascii="Lato" w:eastAsia="Times New Roman" w:hAnsi="Lato" w:cs="Times New Roman"/>
            <w:b/>
            <w:bCs/>
            <w:color w:val="323187"/>
            <w:kern w:val="0"/>
            <w:sz w:val="23"/>
            <w:szCs w:val="23"/>
            <w:u w:val="single"/>
            <w:lang w:eastAsia="en-GB"/>
            <w14:ligatures w14:val="none"/>
          </w:rPr>
          <w:t>Wirral Council's Local Offer for Care Leavers</w:t>
        </w:r>
      </w:hyperlink>
    </w:p>
    <w:p w14:paraId="724DC7F1" w14:textId="77777777" w:rsidR="00415342" w:rsidRPr="00415342" w:rsidRDefault="00415342" w:rsidP="00415342">
      <w:pPr>
        <w:shd w:val="clear" w:color="auto" w:fill="F5F5F5"/>
        <w:spacing w:after="300" w:line="240" w:lineRule="auto"/>
        <w:rPr>
          <w:rFonts w:ascii="Lato" w:eastAsia="Times New Roman" w:hAnsi="Lato" w:cs="Times New Roman"/>
          <w:b/>
          <w:bCs/>
          <w:color w:val="000000"/>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RELEVANT GUIDANCE</w:t>
      </w:r>
    </w:p>
    <w:p w14:paraId="2CFC702C" w14:textId="77777777" w:rsidR="00415342" w:rsidRPr="00415342" w:rsidRDefault="00FC4178" w:rsidP="00415342">
      <w:pPr>
        <w:shd w:val="clear" w:color="auto" w:fill="F5F5F5"/>
        <w:spacing w:after="300" w:line="240" w:lineRule="auto"/>
        <w:rPr>
          <w:rFonts w:ascii="Lato" w:eastAsia="Times New Roman" w:hAnsi="Lato" w:cs="Times New Roman"/>
          <w:color w:val="333333"/>
          <w:kern w:val="0"/>
          <w:sz w:val="23"/>
          <w:szCs w:val="23"/>
          <w:lang w:eastAsia="en-GB"/>
          <w14:ligatures w14:val="none"/>
        </w:rPr>
      </w:pPr>
      <w:hyperlink r:id="rId7" w:tgtFrame="_blank" w:history="1">
        <w:r w:rsidR="00415342" w:rsidRPr="00415342">
          <w:rPr>
            <w:rFonts w:ascii="Lato" w:eastAsia="Times New Roman" w:hAnsi="Lato" w:cs="Times New Roman"/>
            <w:b/>
            <w:bCs/>
            <w:color w:val="323187"/>
            <w:kern w:val="0"/>
            <w:sz w:val="23"/>
            <w:szCs w:val="23"/>
            <w:u w:val="single"/>
            <w:lang w:eastAsia="en-GB"/>
            <w14:ligatures w14:val="none"/>
          </w:rPr>
          <w:t>Children (Leaving Care) Act 2000</w:t>
        </w:r>
      </w:hyperlink>
    </w:p>
    <w:p w14:paraId="6B681921" w14:textId="77777777" w:rsidR="00415342" w:rsidRPr="00415342" w:rsidRDefault="00FC4178" w:rsidP="00415342">
      <w:pPr>
        <w:shd w:val="clear" w:color="auto" w:fill="F5F5F5"/>
        <w:spacing w:line="240" w:lineRule="auto"/>
        <w:rPr>
          <w:rFonts w:ascii="Lato" w:eastAsia="Times New Roman" w:hAnsi="Lato" w:cs="Times New Roman"/>
          <w:color w:val="333333"/>
          <w:kern w:val="0"/>
          <w:sz w:val="23"/>
          <w:szCs w:val="23"/>
          <w:lang w:eastAsia="en-GB"/>
          <w14:ligatures w14:val="none"/>
        </w:rPr>
      </w:pPr>
      <w:hyperlink r:id="rId8" w:tgtFrame="_blank" w:history="1">
        <w:r w:rsidR="00415342" w:rsidRPr="00415342">
          <w:rPr>
            <w:rFonts w:ascii="Lato" w:eastAsia="Times New Roman" w:hAnsi="Lato" w:cs="Times New Roman"/>
            <w:b/>
            <w:bCs/>
            <w:color w:val="323187"/>
            <w:kern w:val="0"/>
            <w:sz w:val="23"/>
            <w:szCs w:val="23"/>
            <w:u w:val="single"/>
            <w:lang w:eastAsia="en-GB"/>
            <w14:ligatures w14:val="none"/>
          </w:rPr>
          <w:t>Staying Put, HM Government, May 2013</w:t>
        </w:r>
      </w:hyperlink>
    </w:p>
    <w:p w14:paraId="1398FC54"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1. Introduction</w:t>
      </w:r>
    </w:p>
    <w:p w14:paraId="6F14E75F"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Wirral Council understand that young people who are leaving care will require support during their transition to adulthood and independence. This policy recognises the continuum of preparation and support required by care leavers to allow them to become financially capable and competent early in their adulthood. No two individuals have identical needs therefore a full assessment of the young person's need, which includes a financial assessment, must be completed for all eligible and relevant children and a decision made as to the financial support required. This will be recorded within the </w:t>
      </w:r>
      <w:hyperlink r:id="rId9" w:tgtFrame="_blank" w:history="1">
        <w:r w:rsidRPr="00415342">
          <w:rPr>
            <w:rFonts w:ascii="Lato" w:eastAsia="Times New Roman" w:hAnsi="Lato" w:cs="Times New Roman"/>
            <w:b/>
            <w:bCs/>
            <w:color w:val="323187"/>
            <w:kern w:val="0"/>
            <w:sz w:val="23"/>
            <w:szCs w:val="23"/>
            <w:u w:val="single"/>
            <w:lang w:eastAsia="en-GB"/>
            <w14:ligatures w14:val="none"/>
          </w:rPr>
          <w:t>Pathway Plan</w:t>
        </w:r>
      </w:hyperlink>
      <w:r w:rsidRPr="00415342">
        <w:rPr>
          <w:rFonts w:ascii="Lato" w:eastAsia="Times New Roman" w:hAnsi="Lato" w:cs="Times New Roman"/>
          <w:color w:val="333333"/>
          <w:kern w:val="0"/>
          <w:sz w:val="23"/>
          <w:szCs w:val="23"/>
          <w:lang w:eastAsia="en-GB"/>
          <w14:ligatures w14:val="none"/>
        </w:rPr>
        <w:t>.</w:t>
      </w:r>
    </w:p>
    <w:p w14:paraId="0FFD24F2"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This Financial Policy is designed to meet the requirements of the Children (Leaving Care) Act 2000, which is to improve the life chances of all young people who qualify for assistance and will be reviewed on an annual basis. It takes into account the statutory requirements for supporting care leavers identified in the </w:t>
      </w:r>
      <w:hyperlink r:id="rId10" w:tgtFrame="_blank" w:history="1">
        <w:r w:rsidRPr="00415342">
          <w:rPr>
            <w:rFonts w:ascii="Lato" w:eastAsia="Times New Roman" w:hAnsi="Lato" w:cs="Times New Roman"/>
            <w:b/>
            <w:bCs/>
            <w:color w:val="323187"/>
            <w:kern w:val="0"/>
            <w:sz w:val="23"/>
            <w:szCs w:val="23"/>
            <w:u w:val="single"/>
            <w:lang w:eastAsia="en-GB"/>
            <w14:ligatures w14:val="none"/>
          </w:rPr>
          <w:t>Children Act 1989, Care Planning, Placement and Case Review Regulations</w:t>
        </w:r>
      </w:hyperlink>
      <w:r w:rsidRPr="00415342">
        <w:rPr>
          <w:rFonts w:ascii="Lato" w:eastAsia="Times New Roman" w:hAnsi="Lato" w:cs="Times New Roman"/>
          <w:color w:val="333333"/>
          <w:kern w:val="0"/>
          <w:sz w:val="23"/>
          <w:szCs w:val="23"/>
          <w:lang w:eastAsia="en-GB"/>
          <w14:ligatures w14:val="none"/>
        </w:rPr>
        <w:t>.</w:t>
      </w:r>
    </w:p>
    <w:p w14:paraId="7D7F0E15"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Summary of Supporting Procedures</w:t>
      </w:r>
    </w:p>
    <w:p w14:paraId="0E4C4859"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policy sets out the following:</w:t>
      </w:r>
    </w:p>
    <w:p w14:paraId="1F80369B" w14:textId="4F050488" w:rsidR="00415342" w:rsidRPr="00415342" w:rsidRDefault="00415342" w:rsidP="00415342">
      <w:pPr>
        <w:numPr>
          <w:ilvl w:val="0"/>
          <w:numId w:val="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young people to whom it </w:t>
      </w:r>
      <w:r w:rsidR="002F0369" w:rsidRPr="00415342">
        <w:rPr>
          <w:rFonts w:ascii="Lato" w:eastAsia="Times New Roman" w:hAnsi="Lato" w:cs="Times New Roman"/>
          <w:color w:val="333333"/>
          <w:kern w:val="0"/>
          <w:sz w:val="23"/>
          <w:szCs w:val="23"/>
          <w:lang w:eastAsia="en-GB"/>
          <w14:ligatures w14:val="none"/>
        </w:rPr>
        <w:t>applies.</w:t>
      </w:r>
    </w:p>
    <w:p w14:paraId="14BB9B99" w14:textId="2338AE3F" w:rsidR="00415342" w:rsidRPr="00415342" w:rsidRDefault="00415342" w:rsidP="00415342">
      <w:pPr>
        <w:numPr>
          <w:ilvl w:val="0"/>
          <w:numId w:val="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duties of the Local Authority in respect of accommodation and maintenance </w:t>
      </w:r>
      <w:r w:rsidR="002F0369" w:rsidRPr="00415342">
        <w:rPr>
          <w:rFonts w:ascii="Lato" w:eastAsia="Times New Roman" w:hAnsi="Lato" w:cs="Times New Roman"/>
          <w:color w:val="333333"/>
          <w:kern w:val="0"/>
          <w:sz w:val="23"/>
          <w:szCs w:val="23"/>
          <w:lang w:eastAsia="en-GB"/>
          <w14:ligatures w14:val="none"/>
        </w:rPr>
        <w:t>costs.</w:t>
      </w:r>
    </w:p>
    <w:p w14:paraId="7C4CF466" w14:textId="77777777" w:rsidR="00415342" w:rsidRPr="00415342" w:rsidRDefault="00415342" w:rsidP="00415342">
      <w:pPr>
        <w:numPr>
          <w:ilvl w:val="0"/>
          <w:numId w:val="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Details of financial arrangements and payment mechanisms including those remaining in full time education.</w:t>
      </w:r>
    </w:p>
    <w:p w14:paraId="2F48F99F"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This policy does not cover:</w:t>
      </w:r>
    </w:p>
    <w:p w14:paraId="1D9D1950" w14:textId="77777777" w:rsidR="00415342" w:rsidRPr="00415342" w:rsidRDefault="00415342" w:rsidP="00415342">
      <w:pPr>
        <w:numPr>
          <w:ilvl w:val="0"/>
          <w:numId w:val="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who are looked after on a respite care basis (less than four weeks</w:t>
      </w:r>
      <w:proofErr w:type="gramStart"/>
      <w:r w:rsidRPr="00415342">
        <w:rPr>
          <w:rFonts w:ascii="Lato" w:eastAsia="Times New Roman" w:hAnsi="Lato" w:cs="Times New Roman"/>
          <w:color w:val="333333"/>
          <w:kern w:val="0"/>
          <w:sz w:val="23"/>
          <w:szCs w:val="23"/>
          <w:lang w:eastAsia="en-GB"/>
          <w14:ligatures w14:val="none"/>
        </w:rPr>
        <w:t>);</w:t>
      </w:r>
      <w:proofErr w:type="gramEnd"/>
    </w:p>
    <w:p w14:paraId="2EE0CFA8" w14:textId="0F5D1D7A" w:rsidR="00415342" w:rsidRPr="00415342" w:rsidRDefault="00FC4178" w:rsidP="00415342">
      <w:pPr>
        <w:numPr>
          <w:ilvl w:val="0"/>
          <w:numId w:val="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hyperlink r:id="rId11" w:tgtFrame="_blank" w:history="1">
        <w:r w:rsidR="00415342" w:rsidRPr="00415342">
          <w:rPr>
            <w:rFonts w:ascii="Lato" w:eastAsia="Times New Roman" w:hAnsi="Lato" w:cs="Times New Roman"/>
            <w:b/>
            <w:bCs/>
            <w:color w:val="323187"/>
            <w:kern w:val="0"/>
            <w:sz w:val="23"/>
            <w:szCs w:val="23"/>
            <w:u w:val="single"/>
            <w:lang w:eastAsia="en-GB"/>
            <w14:ligatures w14:val="none"/>
          </w:rPr>
          <w:t>Relevant Young People</w:t>
        </w:r>
      </w:hyperlink>
      <w:r w:rsidR="00415342" w:rsidRPr="00415342">
        <w:rPr>
          <w:rFonts w:ascii="Lato" w:eastAsia="Times New Roman" w:hAnsi="Lato" w:cs="Times New Roman"/>
          <w:color w:val="333333"/>
          <w:kern w:val="0"/>
          <w:sz w:val="23"/>
          <w:szCs w:val="23"/>
          <w:lang w:eastAsia="en-GB"/>
          <w14:ligatures w14:val="none"/>
        </w:rPr>
        <w:t xml:space="preserve"> if they have returned home for a period of six months or </w:t>
      </w:r>
      <w:r w:rsidR="002F0369" w:rsidRPr="00415342">
        <w:rPr>
          <w:rFonts w:ascii="Lato" w:eastAsia="Times New Roman" w:hAnsi="Lato" w:cs="Times New Roman"/>
          <w:color w:val="333333"/>
          <w:kern w:val="0"/>
          <w:sz w:val="23"/>
          <w:szCs w:val="23"/>
          <w:lang w:eastAsia="en-GB"/>
          <w14:ligatures w14:val="none"/>
        </w:rPr>
        <w:t>more.</w:t>
      </w:r>
    </w:p>
    <w:p w14:paraId="018B1F5A" w14:textId="7EA0E9E2" w:rsidR="00415342" w:rsidRPr="00415342" w:rsidRDefault="00415342" w:rsidP="00415342">
      <w:pPr>
        <w:numPr>
          <w:ilvl w:val="0"/>
          <w:numId w:val="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Young people aged 16 to 21 for whom the Children and Young People's Department has powers and </w:t>
      </w:r>
      <w:r w:rsidR="002F0369" w:rsidRPr="00415342">
        <w:rPr>
          <w:rFonts w:ascii="Lato" w:eastAsia="Times New Roman" w:hAnsi="Lato" w:cs="Times New Roman"/>
          <w:color w:val="333333"/>
          <w:kern w:val="0"/>
          <w:sz w:val="23"/>
          <w:szCs w:val="23"/>
          <w:lang w:eastAsia="en-GB"/>
          <w14:ligatures w14:val="none"/>
        </w:rPr>
        <w:t>duties but</w:t>
      </w:r>
      <w:r w:rsidRPr="00415342">
        <w:rPr>
          <w:rFonts w:ascii="Lato" w:eastAsia="Times New Roman" w:hAnsi="Lato" w:cs="Times New Roman"/>
          <w:color w:val="333333"/>
          <w:kern w:val="0"/>
          <w:sz w:val="23"/>
          <w:szCs w:val="23"/>
          <w:lang w:eastAsia="en-GB"/>
          <w14:ligatures w14:val="none"/>
        </w:rPr>
        <w:t xml:space="preserve"> fall outside of the Children (Leaving Care) Act 2000.</w:t>
      </w:r>
    </w:p>
    <w:p w14:paraId="513E5F77"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2. Financial Policy for Children Leaving Care</w:t>
      </w:r>
    </w:p>
    <w:p w14:paraId="60E132AB"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Wirral Council's financial policy for care leavers seeks to support young people to manage their financial resources gradually helping them to take responsibility for themselves. All planning of financial assistance for care leavers should include assessment of the following before any decision is made:</w:t>
      </w:r>
    </w:p>
    <w:p w14:paraId="3A61B8A4" w14:textId="7F976E32" w:rsidR="00415342" w:rsidRPr="00415342" w:rsidRDefault="00415342" w:rsidP="00415342">
      <w:pPr>
        <w:numPr>
          <w:ilvl w:val="0"/>
          <w:numId w:val="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Whether the request is consistent with the aim of the Pathway Plan for the young person. Initial Pathway Plans should be very clear about financial arrangements and reviews should update these arrangements as </w:t>
      </w:r>
      <w:r w:rsidR="002F0369" w:rsidRPr="00415342">
        <w:rPr>
          <w:rFonts w:ascii="Lato" w:eastAsia="Times New Roman" w:hAnsi="Lato" w:cs="Times New Roman"/>
          <w:color w:val="333333"/>
          <w:kern w:val="0"/>
          <w:sz w:val="23"/>
          <w:szCs w:val="23"/>
          <w:lang w:eastAsia="en-GB"/>
          <w14:ligatures w14:val="none"/>
        </w:rPr>
        <w:t>necessary.</w:t>
      </w:r>
    </w:p>
    <w:p w14:paraId="51F54258" w14:textId="3828D57D" w:rsidR="00415342" w:rsidRPr="00415342" w:rsidRDefault="00415342" w:rsidP="00415342">
      <w:pPr>
        <w:numPr>
          <w:ilvl w:val="0"/>
          <w:numId w:val="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Whether the young person </w:t>
      </w:r>
      <w:r w:rsidR="002F0369" w:rsidRPr="00415342">
        <w:rPr>
          <w:rFonts w:ascii="Lato" w:eastAsia="Times New Roman" w:hAnsi="Lato" w:cs="Times New Roman"/>
          <w:color w:val="333333"/>
          <w:kern w:val="0"/>
          <w:sz w:val="23"/>
          <w:szCs w:val="23"/>
          <w:lang w:eastAsia="en-GB"/>
          <w14:ligatures w14:val="none"/>
        </w:rPr>
        <w:t>can</w:t>
      </w:r>
      <w:r w:rsidRPr="00415342">
        <w:rPr>
          <w:rFonts w:ascii="Lato" w:eastAsia="Times New Roman" w:hAnsi="Lato" w:cs="Times New Roman"/>
          <w:color w:val="333333"/>
          <w:kern w:val="0"/>
          <w:sz w:val="23"/>
          <w:szCs w:val="23"/>
          <w:lang w:eastAsia="en-GB"/>
          <w14:ligatures w14:val="none"/>
        </w:rPr>
        <w:t xml:space="preserve"> finance the item or request by </w:t>
      </w:r>
      <w:r w:rsidR="002F0369" w:rsidRPr="00415342">
        <w:rPr>
          <w:rFonts w:ascii="Lato" w:eastAsia="Times New Roman" w:hAnsi="Lato" w:cs="Times New Roman"/>
          <w:color w:val="333333"/>
          <w:kern w:val="0"/>
          <w:sz w:val="23"/>
          <w:szCs w:val="23"/>
          <w:lang w:eastAsia="en-GB"/>
          <w14:ligatures w14:val="none"/>
        </w:rPr>
        <w:t>themselves.</w:t>
      </w:r>
    </w:p>
    <w:p w14:paraId="48FF10D8" w14:textId="5C1B5526" w:rsidR="00415342" w:rsidRPr="00415342" w:rsidRDefault="00415342" w:rsidP="00415342">
      <w:pPr>
        <w:numPr>
          <w:ilvl w:val="0"/>
          <w:numId w:val="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Whether it is appropriate to approach the birth parents to request financial </w:t>
      </w:r>
      <w:r w:rsidR="002F0369" w:rsidRPr="00415342">
        <w:rPr>
          <w:rFonts w:ascii="Lato" w:eastAsia="Times New Roman" w:hAnsi="Lato" w:cs="Times New Roman"/>
          <w:color w:val="333333"/>
          <w:kern w:val="0"/>
          <w:sz w:val="23"/>
          <w:szCs w:val="23"/>
          <w:lang w:eastAsia="en-GB"/>
          <w14:ligatures w14:val="none"/>
        </w:rPr>
        <w:t>help.</w:t>
      </w:r>
    </w:p>
    <w:p w14:paraId="7C36175D" w14:textId="6EA7C740" w:rsidR="00415342" w:rsidRPr="00415342" w:rsidRDefault="00415342" w:rsidP="00415342">
      <w:pPr>
        <w:numPr>
          <w:ilvl w:val="0"/>
          <w:numId w:val="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Whether there is an available grant from education, training, </w:t>
      </w:r>
      <w:r w:rsidR="002F0369" w:rsidRPr="00415342">
        <w:rPr>
          <w:rFonts w:ascii="Lato" w:eastAsia="Times New Roman" w:hAnsi="Lato" w:cs="Times New Roman"/>
          <w:color w:val="333333"/>
          <w:kern w:val="0"/>
          <w:sz w:val="23"/>
          <w:szCs w:val="23"/>
          <w:lang w:eastAsia="en-GB"/>
          <w14:ligatures w14:val="none"/>
        </w:rPr>
        <w:t>benefit,</w:t>
      </w:r>
      <w:r w:rsidRPr="00415342">
        <w:rPr>
          <w:rFonts w:ascii="Lato" w:eastAsia="Times New Roman" w:hAnsi="Lato" w:cs="Times New Roman"/>
          <w:color w:val="333333"/>
          <w:kern w:val="0"/>
          <w:sz w:val="23"/>
          <w:szCs w:val="23"/>
          <w:lang w:eastAsia="en-GB"/>
          <w14:ligatures w14:val="none"/>
        </w:rPr>
        <w:t xml:space="preserve"> or trust income that can be applied for.</w:t>
      </w:r>
    </w:p>
    <w:p w14:paraId="422B566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Who Qualifies?</w:t>
      </w:r>
    </w:p>
    <w:p w14:paraId="139D8A01"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This document details the financial arrangement for all young people leaving care for whom the Children (Leaving Care) Act 2000 applies:</w:t>
      </w:r>
    </w:p>
    <w:p w14:paraId="1DC3F5C6"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 those 16 and 17 year olds who are </w:t>
      </w:r>
      <w:hyperlink r:id="rId12" w:tgtFrame="_blank" w:history="1">
        <w:r w:rsidRPr="00415342">
          <w:rPr>
            <w:rFonts w:ascii="Lato" w:eastAsia="Times New Roman" w:hAnsi="Lato" w:cs="Times New Roman"/>
            <w:b/>
            <w:bCs/>
            <w:color w:val="323187"/>
            <w:kern w:val="0"/>
            <w:sz w:val="23"/>
            <w:szCs w:val="23"/>
            <w:u w:val="single"/>
            <w:lang w:eastAsia="en-GB"/>
            <w14:ligatures w14:val="none"/>
          </w:rPr>
          <w:t>Looked After </w:t>
        </w:r>
      </w:hyperlink>
      <w:r w:rsidRPr="00415342">
        <w:rPr>
          <w:rFonts w:ascii="Lato" w:eastAsia="Times New Roman" w:hAnsi="Lato" w:cs="Times New Roman"/>
          <w:color w:val="333333"/>
          <w:kern w:val="0"/>
          <w:sz w:val="23"/>
          <w:szCs w:val="23"/>
          <w:lang w:eastAsia="en-GB"/>
          <w14:ligatures w14:val="none"/>
        </w:rPr>
        <w:t>and have been looked after for a period of 13 weeks (or periods amounting to 13 weeks) which began at after the age of 14 years and ended after the age of 16 years.</w:t>
      </w:r>
    </w:p>
    <w:p w14:paraId="01B86342" w14:textId="2509F2C4"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 those </w:t>
      </w:r>
      <w:r w:rsidR="002F0369" w:rsidRPr="00415342">
        <w:rPr>
          <w:rFonts w:ascii="Lato" w:eastAsia="Times New Roman" w:hAnsi="Lato" w:cs="Times New Roman"/>
          <w:color w:val="333333"/>
          <w:kern w:val="0"/>
          <w:sz w:val="23"/>
          <w:szCs w:val="23"/>
          <w:lang w:eastAsia="en-GB"/>
          <w14:ligatures w14:val="none"/>
        </w:rPr>
        <w:t>16- and 17-year-olds</w:t>
      </w:r>
      <w:r w:rsidRPr="00415342">
        <w:rPr>
          <w:rFonts w:ascii="Lato" w:eastAsia="Times New Roman" w:hAnsi="Lato" w:cs="Times New Roman"/>
          <w:color w:val="333333"/>
          <w:kern w:val="0"/>
          <w:sz w:val="23"/>
          <w:szCs w:val="23"/>
          <w:lang w:eastAsia="en-GB"/>
          <w14:ligatures w14:val="none"/>
        </w:rPr>
        <w:t xml:space="preserve"> who:</w:t>
      </w:r>
    </w:p>
    <w:p w14:paraId="19C4828B" w14:textId="77777777" w:rsidR="00415342" w:rsidRPr="00415342" w:rsidRDefault="00415342" w:rsidP="00415342">
      <w:pPr>
        <w:numPr>
          <w:ilvl w:val="0"/>
          <w:numId w:val="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Are no longer being looked after by any local authority but before ceasing to be looked after were an </w:t>
      </w:r>
      <w:hyperlink r:id="rId13" w:tgtFrame="_blank" w:history="1">
        <w:r w:rsidRPr="00415342">
          <w:rPr>
            <w:rFonts w:ascii="Lato" w:eastAsia="Times New Roman" w:hAnsi="Lato" w:cs="Times New Roman"/>
            <w:b/>
            <w:bCs/>
            <w:color w:val="323187"/>
            <w:kern w:val="0"/>
            <w:sz w:val="23"/>
            <w:szCs w:val="23"/>
            <w:u w:val="single"/>
            <w:lang w:eastAsia="en-GB"/>
            <w14:ligatures w14:val="none"/>
          </w:rPr>
          <w:t>Eligible</w:t>
        </w:r>
      </w:hyperlink>
      <w:r w:rsidRPr="00415342">
        <w:rPr>
          <w:rFonts w:ascii="Lato" w:eastAsia="Times New Roman" w:hAnsi="Lato" w:cs="Times New Roman"/>
          <w:color w:val="333333"/>
          <w:kern w:val="0"/>
          <w:sz w:val="23"/>
          <w:szCs w:val="23"/>
          <w:lang w:eastAsia="en-GB"/>
          <w14:ligatures w14:val="none"/>
        </w:rPr>
        <w:t> child;</w:t>
      </w:r>
    </w:p>
    <w:p w14:paraId="22D0BE61" w14:textId="32C26ED1" w:rsidR="00415342" w:rsidRPr="00415342" w:rsidRDefault="00415342" w:rsidP="00415342">
      <w:pPr>
        <w:numPr>
          <w:ilvl w:val="0"/>
          <w:numId w:val="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At the age of 16 was detained or admitted to hospital but immediately before had been looked after by a local authority for a period of at least 13 weeks after reaching the age of </w:t>
      </w:r>
      <w:r w:rsidR="002F0369" w:rsidRPr="00415342">
        <w:rPr>
          <w:rFonts w:ascii="Lato" w:eastAsia="Times New Roman" w:hAnsi="Lato" w:cs="Times New Roman"/>
          <w:color w:val="333333"/>
          <w:kern w:val="0"/>
          <w:sz w:val="23"/>
          <w:szCs w:val="23"/>
          <w:lang w:eastAsia="en-GB"/>
          <w14:ligatures w14:val="none"/>
        </w:rPr>
        <w:t>14.</w:t>
      </w:r>
    </w:p>
    <w:p w14:paraId="3D245C57" w14:textId="608950EE" w:rsidR="00415342" w:rsidRPr="00415342" w:rsidRDefault="00415342" w:rsidP="00415342">
      <w:pPr>
        <w:numPr>
          <w:ilvl w:val="0"/>
          <w:numId w:val="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In circumstances where they have returned to live with their parent or other person with </w:t>
      </w:r>
      <w:hyperlink r:id="rId14" w:tgtFrame="_blank" w:history="1">
        <w:r w:rsidRPr="00415342">
          <w:rPr>
            <w:rFonts w:ascii="Lato" w:eastAsia="Times New Roman" w:hAnsi="Lato" w:cs="Times New Roman"/>
            <w:b/>
            <w:bCs/>
            <w:color w:val="323187"/>
            <w:kern w:val="0"/>
            <w:sz w:val="23"/>
            <w:szCs w:val="23"/>
            <w:u w:val="single"/>
            <w:lang w:eastAsia="en-GB"/>
            <w14:ligatures w14:val="none"/>
          </w:rPr>
          <w:t>PR</w:t>
        </w:r>
      </w:hyperlink>
      <w:r w:rsidRPr="00415342">
        <w:rPr>
          <w:rFonts w:ascii="Lato" w:eastAsia="Times New Roman" w:hAnsi="Lato" w:cs="Times New Roman"/>
          <w:color w:val="333333"/>
          <w:kern w:val="0"/>
          <w:sz w:val="23"/>
          <w:szCs w:val="23"/>
          <w:lang w:eastAsia="en-GB"/>
          <w14:ligatures w14:val="none"/>
        </w:rPr>
        <w:t> (including someone who had a </w:t>
      </w:r>
      <w:hyperlink r:id="rId15" w:tgtFrame="_blank" w:history="1">
        <w:r w:rsidRPr="00415342">
          <w:rPr>
            <w:rFonts w:ascii="Lato" w:eastAsia="Times New Roman" w:hAnsi="Lato" w:cs="Times New Roman"/>
            <w:b/>
            <w:bCs/>
            <w:color w:val="323187"/>
            <w:kern w:val="0"/>
            <w:sz w:val="23"/>
            <w:szCs w:val="23"/>
            <w:u w:val="single"/>
            <w:lang w:eastAsia="en-GB"/>
            <w14:ligatures w14:val="none"/>
          </w:rPr>
          <w:t>Child Arrangements Order</w:t>
        </w:r>
      </w:hyperlink>
      <w:r w:rsidRPr="00415342">
        <w:rPr>
          <w:rFonts w:ascii="Lato" w:eastAsia="Times New Roman" w:hAnsi="Lato" w:cs="Times New Roman"/>
          <w:color w:val="333333"/>
          <w:kern w:val="0"/>
          <w:sz w:val="23"/>
          <w:szCs w:val="23"/>
          <w:lang w:eastAsia="en-GB"/>
          <w14:ligatures w14:val="none"/>
        </w:rPr>
        <w:t> prior to the </w:t>
      </w:r>
      <w:hyperlink r:id="rId16" w:tgtFrame="_blank" w:history="1">
        <w:r w:rsidRPr="00415342">
          <w:rPr>
            <w:rFonts w:ascii="Lato" w:eastAsia="Times New Roman" w:hAnsi="Lato" w:cs="Times New Roman"/>
            <w:b/>
            <w:bCs/>
            <w:color w:val="323187"/>
            <w:kern w:val="0"/>
            <w:sz w:val="23"/>
            <w:szCs w:val="23"/>
            <w:u w:val="single"/>
            <w:lang w:eastAsia="en-GB"/>
            <w14:ligatures w14:val="none"/>
          </w:rPr>
          <w:t>Care Order</w:t>
        </w:r>
      </w:hyperlink>
      <w:r w:rsidRPr="00415342">
        <w:rPr>
          <w:rFonts w:ascii="Lato" w:eastAsia="Times New Roman" w:hAnsi="Lato" w:cs="Times New Roman"/>
          <w:color w:val="333333"/>
          <w:kern w:val="0"/>
          <w:sz w:val="23"/>
          <w:szCs w:val="23"/>
          <w:lang w:eastAsia="en-GB"/>
          <w14:ligatures w14:val="none"/>
        </w:rPr>
        <w:t xml:space="preserve">) for a continuous period of 6 months they will no longer be a </w:t>
      </w:r>
      <w:r w:rsidRPr="00415342">
        <w:rPr>
          <w:rFonts w:ascii="Lato" w:eastAsia="Times New Roman" w:hAnsi="Lato" w:cs="Times New Roman"/>
          <w:color w:val="333333"/>
          <w:kern w:val="0"/>
          <w:sz w:val="23"/>
          <w:szCs w:val="23"/>
          <w:lang w:eastAsia="en-GB"/>
          <w14:ligatures w14:val="none"/>
        </w:rPr>
        <w:lastRenderedPageBreak/>
        <w:t xml:space="preserve">'relevant' young person. However, if these living arrangements break </w:t>
      </w:r>
      <w:r w:rsidR="002F0369" w:rsidRPr="00415342">
        <w:rPr>
          <w:rFonts w:ascii="Lato" w:eastAsia="Times New Roman" w:hAnsi="Lato" w:cs="Times New Roman"/>
          <w:color w:val="333333"/>
          <w:kern w:val="0"/>
          <w:sz w:val="23"/>
          <w:szCs w:val="23"/>
          <w:lang w:eastAsia="en-GB"/>
          <w14:ligatures w14:val="none"/>
        </w:rPr>
        <w:t>down,</w:t>
      </w:r>
      <w:r w:rsidRPr="00415342">
        <w:rPr>
          <w:rFonts w:ascii="Lato" w:eastAsia="Times New Roman" w:hAnsi="Lato" w:cs="Times New Roman"/>
          <w:color w:val="333333"/>
          <w:kern w:val="0"/>
          <w:sz w:val="23"/>
          <w:szCs w:val="23"/>
          <w:lang w:eastAsia="en-GB"/>
          <w14:ligatures w14:val="none"/>
        </w:rPr>
        <w:t xml:space="preserve"> they will be treated as a </w:t>
      </w:r>
      <w:r w:rsidR="00701491" w:rsidRPr="00701491">
        <w:rPr>
          <w:rFonts w:ascii="Lato" w:eastAsia="Times New Roman" w:hAnsi="Lato" w:cs="Times New Roman"/>
          <w:b/>
          <w:bCs/>
          <w:color w:val="0F9ED5" w:themeColor="accent4"/>
          <w:kern w:val="0"/>
          <w:sz w:val="23"/>
          <w:szCs w:val="23"/>
          <w:lang w:eastAsia="en-GB"/>
          <w14:textOutline w14:w="0" w14:cap="flat" w14:cmpd="sng" w14:algn="ctr">
            <w14:noFill/>
            <w14:prstDash w14:val="solid"/>
            <w14:round/>
          </w14:textOutline>
          <w14:props3d w14:extrusionH="57150" w14:contourW="0" w14:prstMaterial="softEdge">
            <w14:bevelT w14:w="25400" w14:h="38100" w14:prst="circle"/>
          </w14:props3d>
          <w14:ligatures w14:val="none"/>
        </w:rPr>
        <w:t>‘R</w:t>
      </w:r>
      <w:r w:rsidRPr="00701491">
        <w:rPr>
          <w:rFonts w:ascii="Lato" w:eastAsia="Times New Roman" w:hAnsi="Lato" w:cs="Times New Roman"/>
          <w:b/>
          <w:bCs/>
          <w:color w:val="0F9ED5" w:themeColor="accent4"/>
          <w:kern w:val="0"/>
          <w:sz w:val="23"/>
          <w:szCs w:val="23"/>
          <w:lang w:eastAsia="en-GB"/>
          <w14:textOutline w14:w="0" w14:cap="flat" w14:cmpd="sng" w14:algn="ctr">
            <w14:noFill/>
            <w14:prstDash w14:val="solid"/>
            <w14:round/>
          </w14:textOutline>
          <w14:props3d w14:extrusionH="57150" w14:contourW="0" w14:prstMaterial="softEdge">
            <w14:bevelT w14:w="25400" w14:h="38100" w14:prst="circle"/>
          </w14:props3d>
          <w14:ligatures w14:val="none"/>
        </w:rPr>
        <w:t>elevant'</w:t>
      </w:r>
      <w:r w:rsidRPr="00701491">
        <w:rPr>
          <w:rFonts w:ascii="Lato" w:eastAsia="Times New Roman" w:hAnsi="Lato" w:cs="Times New Roman"/>
          <w:b/>
          <w:color w:val="0F9ED5" w:themeColor="accent4"/>
          <w:kern w:val="0"/>
          <w:sz w:val="23"/>
          <w:szCs w:val="23"/>
          <w:lang w:eastAsia="en-GB"/>
          <w14:textOutline w14:w="0" w14:cap="flat" w14:cmpd="sng" w14:algn="ctr">
            <w14:noFill/>
            <w14:prstDash w14:val="solid"/>
            <w14:round/>
          </w14:textOutline>
          <w14:props3d w14:extrusionH="57150" w14:contourW="0" w14:prstMaterial="softEdge">
            <w14:bevelT w14:w="25400" w14:h="38100" w14:prst="circle"/>
          </w14:props3d>
          <w14:ligatures w14:val="none"/>
        </w:rPr>
        <w:t xml:space="preserve"> </w:t>
      </w:r>
      <w:r w:rsidRPr="00415342">
        <w:rPr>
          <w:rFonts w:ascii="Lato" w:eastAsia="Times New Roman" w:hAnsi="Lato" w:cs="Times New Roman"/>
          <w:color w:val="333333"/>
          <w:kern w:val="0"/>
          <w:sz w:val="23"/>
          <w:szCs w:val="23"/>
          <w:lang w:eastAsia="en-GB"/>
          <w14:ligatures w14:val="none"/>
        </w:rPr>
        <w:t>child.</w:t>
      </w:r>
    </w:p>
    <w:p w14:paraId="36F74BEC" w14:textId="77777777" w:rsidR="00415342" w:rsidRPr="00415342" w:rsidRDefault="00415342" w:rsidP="00415342">
      <w:pPr>
        <w:shd w:val="clear" w:color="auto" w:fill="FFFFFF"/>
        <w:spacing w:after="300" w:line="240" w:lineRule="auto"/>
        <w:rPr>
          <w:rFonts w:ascii="Lato" w:eastAsia="Times New Roman" w:hAnsi="Lato" w:cs="Times New Roman"/>
          <w:b/>
          <w:bCs/>
          <w:color w:val="000000"/>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Former Relevant Young People:</w:t>
      </w:r>
    </w:p>
    <w:p w14:paraId="4828802A" w14:textId="6F8F906A" w:rsidR="00415342" w:rsidRPr="00415342" w:rsidRDefault="00415342" w:rsidP="00415342">
      <w:pPr>
        <w:numPr>
          <w:ilvl w:val="0"/>
          <w:numId w:val="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Aged 18 and above who have been </w:t>
      </w:r>
      <w:r w:rsidRPr="00701491">
        <w:rPr>
          <w:rFonts w:ascii="Lato" w:eastAsia="Times New Roman" w:hAnsi="Lato" w:cs="Times New Roman"/>
          <w:kern w:val="0"/>
          <w:sz w:val="23"/>
          <w:szCs w:val="23"/>
          <w:lang w:eastAsia="en-GB"/>
          <w14:ligatures w14:val="none"/>
        </w:rPr>
        <w:t>an</w:t>
      </w:r>
      <w:r w:rsidRPr="00701491">
        <w:rPr>
          <w:rFonts w:ascii="Lato" w:eastAsia="Times New Roman" w:hAnsi="Lato" w:cs="Times New Roman"/>
          <w:color w:val="0070C0"/>
          <w:kern w:val="0"/>
          <w:sz w:val="23"/>
          <w:szCs w:val="23"/>
          <w:lang w:eastAsia="en-GB"/>
          <w14:ligatures w14:val="none"/>
        </w:rPr>
        <w:t xml:space="preserve"> </w:t>
      </w:r>
      <w:r w:rsidR="00701491" w:rsidRPr="00701491">
        <w:rPr>
          <w:rFonts w:ascii="Lato" w:eastAsia="Times New Roman" w:hAnsi="Lato" w:cs="Times New Roman"/>
          <w:bCs/>
          <w:color w:val="0070C0"/>
          <w:kern w:val="0"/>
          <w:sz w:val="23"/>
          <w:szCs w:val="23"/>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E</w:t>
      </w:r>
      <w:r w:rsidRPr="00701491">
        <w:rPr>
          <w:rFonts w:ascii="Lato" w:eastAsia="Times New Roman" w:hAnsi="Lato" w:cs="Times New Roman"/>
          <w:bCs/>
          <w:color w:val="0070C0"/>
          <w:kern w:val="0"/>
          <w:sz w:val="23"/>
          <w:szCs w:val="23"/>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ligible</w:t>
      </w:r>
      <w:r w:rsidRPr="00701491">
        <w:rPr>
          <w:rFonts w:ascii="Lato" w:eastAsia="Times New Roman" w:hAnsi="Lato" w:cs="Times New Roman"/>
          <w:color w:val="0070C0"/>
          <w:kern w:val="0"/>
          <w:sz w:val="23"/>
          <w:szCs w:val="23"/>
          <w:lang w:eastAsia="en-GB"/>
          <w14:ligatures w14:val="none"/>
        </w:rPr>
        <w:t xml:space="preserve"> </w:t>
      </w:r>
      <w:r w:rsidRPr="00415342">
        <w:rPr>
          <w:rFonts w:ascii="Lato" w:eastAsia="Times New Roman" w:hAnsi="Lato" w:cs="Times New Roman"/>
          <w:color w:val="333333"/>
          <w:kern w:val="0"/>
          <w:sz w:val="23"/>
          <w:szCs w:val="23"/>
          <w:lang w:eastAsia="en-GB"/>
          <w14:ligatures w14:val="none"/>
        </w:rPr>
        <w:t xml:space="preserve">or </w:t>
      </w:r>
      <w:r w:rsidR="00701491" w:rsidRPr="00701491">
        <w:rPr>
          <w:rFonts w:ascii="Lato" w:eastAsia="Times New Roman" w:hAnsi="Lato" w:cs="Times New Roman"/>
          <w:b/>
          <w:bCs/>
          <w:color w:val="0070C0"/>
          <w:kern w:val="0"/>
          <w:sz w:val="23"/>
          <w:szCs w:val="23"/>
          <w:lang w:eastAsia="en-GB"/>
          <w14:ligatures w14:val="none"/>
        </w:rPr>
        <w:t>Re</w:t>
      </w:r>
      <w:r w:rsidRPr="00701491">
        <w:rPr>
          <w:rFonts w:ascii="Lato" w:eastAsia="Times New Roman" w:hAnsi="Lato" w:cs="Times New Roman"/>
          <w:b/>
          <w:bCs/>
          <w:color w:val="0070C0"/>
          <w:kern w:val="0"/>
          <w:sz w:val="23"/>
          <w:szCs w:val="23"/>
          <w:lang w:eastAsia="en-GB"/>
          <w14:ligatures w14:val="none"/>
        </w:rPr>
        <w:t>levant</w:t>
      </w:r>
      <w:r w:rsidRPr="00701491">
        <w:rPr>
          <w:rFonts w:ascii="Lato" w:eastAsia="Times New Roman" w:hAnsi="Lato" w:cs="Times New Roman"/>
          <w:color w:val="0070C0"/>
          <w:kern w:val="0"/>
          <w:sz w:val="23"/>
          <w:szCs w:val="23"/>
          <w:lang w:eastAsia="en-GB"/>
          <w14:ligatures w14:val="none"/>
        </w:rPr>
        <w:t xml:space="preserve"> </w:t>
      </w:r>
      <w:r w:rsidR="002F0369" w:rsidRPr="00415342">
        <w:rPr>
          <w:rFonts w:ascii="Lato" w:eastAsia="Times New Roman" w:hAnsi="Lato" w:cs="Times New Roman"/>
          <w:color w:val="333333"/>
          <w:kern w:val="0"/>
          <w:sz w:val="23"/>
          <w:szCs w:val="23"/>
          <w:lang w:eastAsia="en-GB"/>
          <w14:ligatures w14:val="none"/>
        </w:rPr>
        <w:t>child.</w:t>
      </w:r>
    </w:p>
    <w:p w14:paraId="54C9A685" w14:textId="64BCC9C1" w:rsidR="00415342" w:rsidRPr="00415342" w:rsidRDefault="00415342" w:rsidP="002F0369">
      <w:pPr>
        <w:shd w:val="clear" w:color="auto" w:fill="FFFFFF"/>
        <w:spacing w:before="100" w:beforeAutospacing="1" w:after="100" w:afterAutospacing="1" w:line="240" w:lineRule="auto"/>
        <w:ind w:left="360"/>
        <w:rPr>
          <w:rFonts w:ascii="Lato" w:eastAsia="Times New Roman" w:hAnsi="Lato" w:cs="Times New Roman"/>
          <w:color w:val="333333"/>
          <w:kern w:val="0"/>
          <w:sz w:val="23"/>
          <w:szCs w:val="23"/>
          <w:lang w:eastAsia="en-GB"/>
          <w14:ligatures w14:val="none"/>
        </w:rPr>
      </w:pPr>
    </w:p>
    <w:p w14:paraId="57061F4C" w14:textId="5B28A39A"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Qualifying Children</w:t>
      </w:r>
      <w:r w:rsidRPr="00415342">
        <w:rPr>
          <w:rFonts w:ascii="Lato" w:eastAsia="Times New Roman" w:hAnsi="Lato" w:cs="Times New Roman"/>
          <w:color w:val="333333"/>
          <w:kern w:val="0"/>
          <w:sz w:val="23"/>
          <w:szCs w:val="23"/>
          <w:lang w:eastAsia="en-GB"/>
          <w14:ligatures w14:val="none"/>
        </w:rPr>
        <w:t> within Section 24(1). Any young person aged at least 16 but under 21</w:t>
      </w:r>
      <w:r w:rsidR="002F0369">
        <w:rPr>
          <w:rFonts w:ascii="Lato" w:eastAsia="Times New Roman" w:hAnsi="Lato" w:cs="Times New Roman"/>
          <w:color w:val="333333"/>
          <w:kern w:val="0"/>
          <w:sz w:val="23"/>
          <w:szCs w:val="23"/>
          <w:lang w:eastAsia="en-GB"/>
          <w14:ligatures w14:val="none"/>
        </w:rPr>
        <w:t>,</w:t>
      </w:r>
      <w:r w:rsidRPr="00415342">
        <w:rPr>
          <w:rFonts w:ascii="Lato" w:eastAsia="Times New Roman" w:hAnsi="Lato" w:cs="Times New Roman"/>
          <w:color w:val="333333"/>
          <w:kern w:val="0"/>
          <w:sz w:val="23"/>
          <w:szCs w:val="23"/>
          <w:lang w:eastAsia="en-GB"/>
          <w14:ligatures w14:val="none"/>
        </w:rPr>
        <w:t xml:space="preserve"> who ceases to be looked after or disabled and privately fostered after the age of 16, but do not qualify as </w:t>
      </w:r>
      <w:r w:rsidR="002F0369" w:rsidRPr="00701491">
        <w:rPr>
          <w:rFonts w:ascii="Lato" w:eastAsia="Times New Roman" w:hAnsi="Lato" w:cs="Times New Roman"/>
          <w:b/>
          <w:bCs/>
          <w:color w:val="0070C0"/>
          <w:kern w:val="0"/>
          <w:sz w:val="23"/>
          <w:szCs w:val="23"/>
          <w:lang w:eastAsia="en-GB"/>
          <w14:ligatures w14:val="none"/>
        </w:rPr>
        <w:t>E</w:t>
      </w:r>
      <w:r w:rsidRPr="00701491">
        <w:rPr>
          <w:rFonts w:ascii="Lato" w:eastAsia="Times New Roman" w:hAnsi="Lato" w:cs="Times New Roman"/>
          <w:b/>
          <w:bCs/>
          <w:color w:val="0070C0"/>
          <w:kern w:val="0"/>
          <w:sz w:val="23"/>
          <w:szCs w:val="23"/>
          <w:lang w:eastAsia="en-GB"/>
          <w14:ligatures w14:val="none"/>
        </w:rPr>
        <w:t>ligible</w:t>
      </w:r>
      <w:r w:rsidRPr="00701491">
        <w:rPr>
          <w:rFonts w:ascii="Lato" w:eastAsia="Times New Roman" w:hAnsi="Lato" w:cs="Times New Roman"/>
          <w:color w:val="0070C0"/>
          <w:kern w:val="0"/>
          <w:sz w:val="23"/>
          <w:szCs w:val="23"/>
          <w:lang w:eastAsia="en-GB"/>
          <w14:ligatures w14:val="none"/>
        </w:rPr>
        <w:t xml:space="preserve">, </w:t>
      </w:r>
      <w:r w:rsidR="002F0369" w:rsidRPr="00701491">
        <w:rPr>
          <w:rFonts w:ascii="Lato" w:eastAsia="Times New Roman" w:hAnsi="Lato" w:cs="Times New Roman"/>
          <w:b/>
          <w:bCs/>
          <w:color w:val="0070C0"/>
          <w:kern w:val="0"/>
          <w:sz w:val="23"/>
          <w:szCs w:val="23"/>
          <w:lang w:eastAsia="en-GB"/>
          <w14:ligatures w14:val="none"/>
        </w:rPr>
        <w:t>R</w:t>
      </w:r>
      <w:r w:rsidRPr="00701491">
        <w:rPr>
          <w:rFonts w:ascii="Lato" w:eastAsia="Times New Roman" w:hAnsi="Lato" w:cs="Times New Roman"/>
          <w:b/>
          <w:bCs/>
          <w:color w:val="0070C0"/>
          <w:kern w:val="0"/>
          <w:sz w:val="23"/>
          <w:szCs w:val="23"/>
          <w:lang w:eastAsia="en-GB"/>
          <w14:ligatures w14:val="none"/>
        </w:rPr>
        <w:t xml:space="preserve">elevant </w:t>
      </w:r>
      <w:r w:rsidRPr="00415342">
        <w:rPr>
          <w:rFonts w:ascii="Lato" w:eastAsia="Times New Roman" w:hAnsi="Lato" w:cs="Times New Roman"/>
          <w:color w:val="333333"/>
          <w:kern w:val="0"/>
          <w:sz w:val="23"/>
          <w:szCs w:val="23"/>
          <w:lang w:eastAsia="en-GB"/>
          <w14:ligatures w14:val="none"/>
        </w:rPr>
        <w:t xml:space="preserve">or </w:t>
      </w:r>
      <w:r w:rsidR="002F0369" w:rsidRPr="00701491">
        <w:rPr>
          <w:rFonts w:ascii="Lato" w:eastAsia="Times New Roman" w:hAnsi="Lato" w:cs="Times New Roman"/>
          <w:b/>
          <w:bCs/>
          <w:color w:val="0070C0"/>
          <w:kern w:val="0"/>
          <w:sz w:val="23"/>
          <w:szCs w:val="23"/>
          <w:lang w:eastAsia="en-GB"/>
          <w14:ligatures w14:val="none"/>
        </w:rPr>
        <w:t>F</w:t>
      </w:r>
      <w:r w:rsidRPr="00701491">
        <w:rPr>
          <w:rFonts w:ascii="Lato" w:eastAsia="Times New Roman" w:hAnsi="Lato" w:cs="Times New Roman"/>
          <w:b/>
          <w:bCs/>
          <w:color w:val="0070C0"/>
          <w:kern w:val="0"/>
          <w:sz w:val="23"/>
          <w:szCs w:val="23"/>
          <w:lang w:eastAsia="en-GB"/>
          <w14:ligatures w14:val="none"/>
        </w:rPr>
        <w:t xml:space="preserve">ormer </w:t>
      </w:r>
      <w:r w:rsidR="002F0369" w:rsidRPr="00701491">
        <w:rPr>
          <w:rFonts w:ascii="Lato" w:eastAsia="Times New Roman" w:hAnsi="Lato" w:cs="Times New Roman"/>
          <w:b/>
          <w:bCs/>
          <w:color w:val="0070C0"/>
          <w:kern w:val="0"/>
          <w:sz w:val="23"/>
          <w:szCs w:val="23"/>
          <w:lang w:eastAsia="en-GB"/>
          <w14:ligatures w14:val="none"/>
        </w:rPr>
        <w:t>R</w:t>
      </w:r>
      <w:r w:rsidRPr="00701491">
        <w:rPr>
          <w:rFonts w:ascii="Lato" w:eastAsia="Times New Roman" w:hAnsi="Lato" w:cs="Times New Roman"/>
          <w:b/>
          <w:bCs/>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w:t>
      </w:r>
    </w:p>
    <w:p w14:paraId="20EB7E6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subject to a </w:t>
      </w:r>
      <w:hyperlink r:id="rId17" w:tgtFrame="_blank" w:history="1">
        <w:r w:rsidRPr="00415342">
          <w:rPr>
            <w:rFonts w:ascii="Lato" w:eastAsia="Times New Roman" w:hAnsi="Lato" w:cs="Times New Roman"/>
            <w:b/>
            <w:bCs/>
            <w:color w:val="323187"/>
            <w:kern w:val="0"/>
            <w:sz w:val="23"/>
            <w:szCs w:val="23"/>
            <w:u w:val="single"/>
            <w:lang w:eastAsia="en-GB"/>
            <w14:ligatures w14:val="none"/>
          </w:rPr>
          <w:t>Special Guardianship Order</w:t>
        </w:r>
      </w:hyperlink>
      <w:r w:rsidRPr="00415342">
        <w:rPr>
          <w:rFonts w:ascii="Lato" w:eastAsia="Times New Roman" w:hAnsi="Lato" w:cs="Times New Roman"/>
          <w:color w:val="333333"/>
          <w:kern w:val="0"/>
          <w:sz w:val="23"/>
          <w:szCs w:val="23"/>
          <w:lang w:eastAsia="en-GB"/>
          <w14:ligatures w14:val="none"/>
        </w:rPr>
        <w:t> who were looked after immediately before the making of the Special Guardianship Order may also qualify if:</w:t>
      </w:r>
    </w:p>
    <w:p w14:paraId="055DF0F2" w14:textId="74DEA4F4" w:rsidR="00415342" w:rsidRPr="00415342" w:rsidRDefault="00415342" w:rsidP="00415342">
      <w:pPr>
        <w:numPr>
          <w:ilvl w:val="0"/>
          <w:numId w:val="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They are aged between 16 and </w:t>
      </w:r>
      <w:r w:rsidR="002F0369" w:rsidRPr="00415342">
        <w:rPr>
          <w:rFonts w:ascii="Lato" w:eastAsia="Times New Roman" w:hAnsi="Lato" w:cs="Times New Roman"/>
          <w:color w:val="333333"/>
          <w:kern w:val="0"/>
          <w:sz w:val="23"/>
          <w:szCs w:val="23"/>
          <w:lang w:eastAsia="en-GB"/>
          <w14:ligatures w14:val="none"/>
        </w:rPr>
        <w:t>21.</w:t>
      </w:r>
    </w:p>
    <w:p w14:paraId="7FF1231E" w14:textId="54EFEA1C" w:rsidR="00415342" w:rsidRPr="00415342" w:rsidRDefault="00415342" w:rsidP="00415342">
      <w:pPr>
        <w:numPr>
          <w:ilvl w:val="0"/>
          <w:numId w:val="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Were less than 18 when the special guardianship came into </w:t>
      </w:r>
      <w:r w:rsidR="002F0369" w:rsidRPr="00415342">
        <w:rPr>
          <w:rFonts w:ascii="Lato" w:eastAsia="Times New Roman" w:hAnsi="Lato" w:cs="Times New Roman"/>
          <w:color w:val="333333"/>
          <w:kern w:val="0"/>
          <w:sz w:val="23"/>
          <w:szCs w:val="23"/>
          <w:lang w:eastAsia="en-GB"/>
          <w14:ligatures w14:val="none"/>
        </w:rPr>
        <w:t>force.</w:t>
      </w:r>
    </w:p>
    <w:p w14:paraId="60DD205F" w14:textId="77777777" w:rsidR="00415342" w:rsidRPr="00415342" w:rsidRDefault="00415342" w:rsidP="00415342">
      <w:pPr>
        <w:numPr>
          <w:ilvl w:val="0"/>
          <w:numId w:val="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If they are 18 years and above, have had a special guardianship order in force when they reached that age.</w:t>
      </w:r>
    </w:p>
    <w:p w14:paraId="1E2FBAB3" w14:textId="77777777" w:rsidR="00415342" w:rsidRPr="00415342" w:rsidRDefault="00415342" w:rsidP="00415342">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415342">
        <w:rPr>
          <w:rFonts w:ascii="inherit" w:eastAsia="Times New Roman" w:hAnsi="inherit" w:cs="Times New Roman"/>
          <w:color w:val="333333"/>
          <w:kern w:val="0"/>
          <w:sz w:val="27"/>
          <w:szCs w:val="27"/>
          <w:lang w:eastAsia="en-GB"/>
          <w14:ligatures w14:val="none"/>
        </w:rPr>
        <w:t>Exceptions to the Duty to Maintain</w:t>
      </w:r>
    </w:p>
    <w:p w14:paraId="281A24DE" w14:textId="219FDFC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This duty does not apply to young people who are looked after on a respite basis, (less than four weeks), as they are not defined as </w:t>
      </w:r>
      <w:r w:rsidR="00701491" w:rsidRPr="00701491">
        <w:rPr>
          <w:rFonts w:ascii="Lato" w:eastAsia="Times New Roman" w:hAnsi="Lato" w:cs="Times New Roman"/>
          <w:color w:val="0070C0"/>
          <w:kern w:val="0"/>
          <w:sz w:val="23"/>
          <w:szCs w:val="23"/>
          <w:lang w:eastAsia="en-GB"/>
          <w14:ligatures w14:val="none"/>
        </w:rPr>
        <w:t>E</w:t>
      </w:r>
      <w:r w:rsidRPr="00701491">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even where the total period aggregated is 13 weeks. In addition, </w:t>
      </w:r>
      <w:r w:rsidRPr="00701491">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young people once they have returned home for a period of 6 months or more are no longer </w:t>
      </w:r>
      <w:r w:rsidRPr="00701491">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Ongoing responsibility to advise and assist these young people will be covered under Section 24 of the Children Act 1989, as amended by the Children (Leaving Care) Act 2000. This Policy document does not relate to young people aged 16 to 21 whom the Children's social care has powers and </w:t>
      </w:r>
      <w:r w:rsidR="002F0369" w:rsidRPr="00415342">
        <w:rPr>
          <w:rFonts w:ascii="Lato" w:eastAsia="Times New Roman" w:hAnsi="Lato" w:cs="Times New Roman"/>
          <w:color w:val="333333"/>
          <w:kern w:val="0"/>
          <w:sz w:val="23"/>
          <w:szCs w:val="23"/>
          <w:lang w:eastAsia="en-GB"/>
          <w14:ligatures w14:val="none"/>
        </w:rPr>
        <w:t>duties but</w:t>
      </w:r>
      <w:r w:rsidRPr="00415342">
        <w:rPr>
          <w:rFonts w:ascii="Lato" w:eastAsia="Times New Roman" w:hAnsi="Lato" w:cs="Times New Roman"/>
          <w:color w:val="333333"/>
          <w:kern w:val="0"/>
          <w:sz w:val="23"/>
          <w:szCs w:val="23"/>
          <w:lang w:eastAsia="en-GB"/>
          <w14:ligatures w14:val="none"/>
        </w:rPr>
        <w:t xml:space="preserve"> fall outside of the Children (Leaving Care) Act 2000.</w:t>
      </w:r>
    </w:p>
    <w:p w14:paraId="0E052933" w14:textId="11B39CED"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 xml:space="preserve">What Are </w:t>
      </w:r>
      <w:r w:rsidR="002F0369" w:rsidRPr="00415342">
        <w:rPr>
          <w:rFonts w:ascii="inherit" w:eastAsia="Times New Roman" w:hAnsi="inherit" w:cs="Times New Roman"/>
          <w:color w:val="333333"/>
          <w:kern w:val="0"/>
          <w:sz w:val="36"/>
          <w:szCs w:val="36"/>
          <w:lang w:eastAsia="en-GB"/>
          <w14:ligatures w14:val="none"/>
        </w:rPr>
        <w:t>the</w:t>
      </w:r>
      <w:r w:rsidRPr="00415342">
        <w:rPr>
          <w:rFonts w:ascii="inherit" w:eastAsia="Times New Roman" w:hAnsi="inherit" w:cs="Times New Roman"/>
          <w:color w:val="333333"/>
          <w:kern w:val="0"/>
          <w:sz w:val="36"/>
          <w:szCs w:val="36"/>
          <w:lang w:eastAsia="en-GB"/>
          <w14:ligatures w14:val="none"/>
        </w:rPr>
        <w:t xml:space="preserve"> Duties?</w:t>
      </w:r>
    </w:p>
    <w:p w14:paraId="770A471E" w14:textId="705424FC"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Children (Leaving Care) Act 2000 was implemented on 1st October 2001 and places a duty upon the Local Authority to provide services, to all </w:t>
      </w:r>
      <w:r w:rsidR="00AF76A9" w:rsidRPr="00AF76A9">
        <w:rPr>
          <w:rFonts w:ascii="Lato" w:eastAsia="Times New Roman" w:hAnsi="Lato" w:cs="Times New Roman"/>
          <w:color w:val="0070C0"/>
          <w:kern w:val="0"/>
          <w:sz w:val="23"/>
          <w:szCs w:val="23"/>
          <w:lang w:eastAsia="en-GB"/>
          <w14:ligatures w14:val="none"/>
        </w:rPr>
        <w:t>E</w:t>
      </w:r>
      <w:r w:rsidRPr="00AF76A9">
        <w:rPr>
          <w:rFonts w:ascii="Lato" w:eastAsia="Times New Roman" w:hAnsi="Lato" w:cs="Times New Roman"/>
          <w:color w:val="0070C0"/>
          <w:kern w:val="0"/>
          <w:sz w:val="23"/>
          <w:szCs w:val="23"/>
          <w:lang w:eastAsia="en-GB"/>
          <w14:ligatures w14:val="none"/>
        </w:rPr>
        <w:t>ligible</w:t>
      </w:r>
      <w:r w:rsidR="00772757">
        <w:rPr>
          <w:rFonts w:ascii="Lato" w:eastAsia="Times New Roman" w:hAnsi="Lato" w:cs="Times New Roman"/>
          <w:color w:val="0070C0"/>
          <w:kern w:val="0"/>
          <w:sz w:val="23"/>
          <w:szCs w:val="23"/>
          <w:lang w:eastAsia="en-GB"/>
          <w14:ligatures w14:val="none"/>
        </w:rPr>
        <w:t>,</w:t>
      </w:r>
      <w:r w:rsidRPr="00415342">
        <w:rPr>
          <w:rFonts w:ascii="Lato" w:eastAsia="Times New Roman" w:hAnsi="Lato" w:cs="Times New Roman"/>
          <w:color w:val="333333"/>
          <w:kern w:val="0"/>
          <w:sz w:val="23"/>
          <w:szCs w:val="23"/>
          <w:lang w:eastAsia="en-GB"/>
          <w14:ligatures w14:val="none"/>
        </w:rPr>
        <w:t xml:space="preserve"> </w:t>
      </w:r>
      <w:r w:rsidR="00AF76A9" w:rsidRPr="00AF76A9">
        <w:rPr>
          <w:rFonts w:ascii="Lato" w:eastAsia="Times New Roman" w:hAnsi="Lato" w:cs="Times New Roman"/>
          <w:color w:val="0070C0"/>
          <w:kern w:val="0"/>
          <w:sz w:val="23"/>
          <w:szCs w:val="23"/>
          <w:lang w:eastAsia="en-GB"/>
          <w14:ligatures w14:val="none"/>
        </w:rPr>
        <w:t>R</w:t>
      </w:r>
      <w:r w:rsidRPr="00AF76A9">
        <w:rPr>
          <w:rFonts w:ascii="Lato" w:eastAsia="Times New Roman" w:hAnsi="Lato" w:cs="Times New Roman"/>
          <w:color w:val="0070C0"/>
          <w:kern w:val="0"/>
          <w:sz w:val="23"/>
          <w:szCs w:val="23"/>
          <w:lang w:eastAsia="en-GB"/>
          <w14:ligatures w14:val="none"/>
        </w:rPr>
        <w:t>elevant</w:t>
      </w:r>
      <w:r w:rsidR="00772757">
        <w:rPr>
          <w:rFonts w:ascii="Lato" w:eastAsia="Times New Roman" w:hAnsi="Lato" w:cs="Times New Roman"/>
          <w:color w:val="0070C0"/>
          <w:kern w:val="0"/>
          <w:sz w:val="23"/>
          <w:szCs w:val="23"/>
          <w:lang w:eastAsia="en-GB"/>
          <w14:ligatures w14:val="none"/>
        </w:rPr>
        <w:t xml:space="preserve"> and Former Relevant</w:t>
      </w:r>
      <w:r w:rsidRPr="00415342">
        <w:rPr>
          <w:rFonts w:ascii="Lato" w:eastAsia="Times New Roman" w:hAnsi="Lato" w:cs="Times New Roman"/>
          <w:color w:val="333333"/>
          <w:kern w:val="0"/>
          <w:sz w:val="23"/>
          <w:szCs w:val="23"/>
          <w:lang w:eastAsia="en-GB"/>
          <w14:ligatures w14:val="none"/>
        </w:rPr>
        <w:t xml:space="preserve"> young people. This includes accommodation and maintenance in accordance with their Pathway Plan.</w:t>
      </w:r>
    </w:p>
    <w:p w14:paraId="60572F93"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looked after by Wirral Council will have their accommodation and maintenance costs met in the same way as other children looked after in regulated care placements and supported accommodation.</w:t>
      </w:r>
    </w:p>
    <w:p w14:paraId="0BC906FA"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Children's Specialist Services will take over the primary maintenance role for relevant young people. The Children (Leaving Care) Act 2000 guidance states that "No young person should receive a package of accommodation or maintenance which would come to less than they would have received had they been entitled to claim Income Support or Job Seekers Allowance and Housing Benefit (or equivalent successor benefits) at the rates which would have applied to him and his circumstances".</w:t>
      </w:r>
    </w:p>
    <w:p w14:paraId="3A1D5FDD" w14:textId="0780F5E6"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lastRenderedPageBreak/>
        <w:t>N.B.</w:t>
      </w:r>
      <w:r w:rsidRPr="00415342">
        <w:rPr>
          <w:rFonts w:ascii="Lato" w:eastAsia="Times New Roman" w:hAnsi="Lato" w:cs="Times New Roman"/>
          <w:color w:val="333333"/>
          <w:kern w:val="0"/>
          <w:sz w:val="23"/>
          <w:szCs w:val="23"/>
          <w:lang w:eastAsia="en-GB"/>
          <w14:ligatures w14:val="none"/>
        </w:rPr>
        <w:t> Young people who are lone parents, people with long-term mental health problems, and young people with disabilities, </w:t>
      </w:r>
      <w:r w:rsidRPr="00415342">
        <w:rPr>
          <w:rFonts w:ascii="Lato" w:eastAsia="Times New Roman" w:hAnsi="Lato" w:cs="Times New Roman"/>
          <w:b/>
          <w:bCs/>
          <w:color w:val="000000"/>
          <w:kern w:val="0"/>
          <w:sz w:val="23"/>
          <w:szCs w:val="23"/>
          <w:lang w:eastAsia="en-GB"/>
          <w14:ligatures w14:val="none"/>
        </w:rPr>
        <w:t>will</w:t>
      </w:r>
      <w:r w:rsidRPr="00415342">
        <w:rPr>
          <w:rFonts w:ascii="Lato" w:eastAsia="Times New Roman" w:hAnsi="Lato" w:cs="Times New Roman"/>
          <w:color w:val="333333"/>
          <w:kern w:val="0"/>
          <w:sz w:val="23"/>
          <w:szCs w:val="23"/>
          <w:lang w:eastAsia="en-GB"/>
          <w14:ligatures w14:val="none"/>
        </w:rPr>
        <w:t xml:space="preserve"> continue to be eligible for benefits such as Job Seekers Allowance, Income Support, Employment and Support Allowance and any other benefits due to them because of their disability or parental </w:t>
      </w:r>
      <w:r w:rsidR="002F0369" w:rsidRPr="00415342">
        <w:rPr>
          <w:rFonts w:ascii="Lato" w:eastAsia="Times New Roman" w:hAnsi="Lato" w:cs="Times New Roman"/>
          <w:color w:val="333333"/>
          <w:kern w:val="0"/>
          <w:sz w:val="23"/>
          <w:szCs w:val="23"/>
          <w:lang w:eastAsia="en-GB"/>
          <w14:ligatures w14:val="none"/>
        </w:rPr>
        <w:t>status,</w:t>
      </w:r>
      <w:r w:rsidRPr="00415342">
        <w:rPr>
          <w:rFonts w:ascii="Lato" w:eastAsia="Times New Roman" w:hAnsi="Lato" w:cs="Times New Roman"/>
          <w:color w:val="333333"/>
          <w:kern w:val="0"/>
          <w:sz w:val="23"/>
          <w:szCs w:val="23"/>
          <w:lang w:eastAsia="en-GB"/>
          <w14:ligatures w14:val="none"/>
        </w:rPr>
        <w:t xml:space="preserve"> although they are still excluded from Housing Benefit and Local Housing Allowance.</w:t>
      </w:r>
    </w:p>
    <w:p w14:paraId="13F38039" w14:textId="135A3C00"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benefit entitlement for former relevant young people (over 18) remains unaltered, as does non-means tested benefits, such as Disability Living Allowance and Employment and Support Allowance. The Local Authority has a duty to </w:t>
      </w:r>
      <w:proofErr w:type="gramStart"/>
      <w:r w:rsidRPr="00415342">
        <w:rPr>
          <w:rFonts w:ascii="Lato" w:eastAsia="Times New Roman" w:hAnsi="Lato" w:cs="Times New Roman"/>
          <w:color w:val="333333"/>
          <w:kern w:val="0"/>
          <w:sz w:val="23"/>
          <w:szCs w:val="23"/>
          <w:lang w:eastAsia="en-GB"/>
          <w14:ligatures w14:val="none"/>
        </w:rPr>
        <w:t>provide assistance to</w:t>
      </w:r>
      <w:proofErr w:type="gramEnd"/>
      <w:r w:rsidRPr="00415342">
        <w:rPr>
          <w:rFonts w:ascii="Lato" w:eastAsia="Times New Roman" w:hAnsi="Lato" w:cs="Times New Roman"/>
          <w:color w:val="333333"/>
          <w:kern w:val="0"/>
          <w:sz w:val="23"/>
          <w:szCs w:val="23"/>
          <w:lang w:eastAsia="en-GB"/>
          <w14:ligatures w14:val="none"/>
        </w:rPr>
        <w:t xml:space="preserve"> </w:t>
      </w:r>
      <w:r w:rsidR="00AF76A9" w:rsidRPr="00AF76A9">
        <w:rPr>
          <w:rFonts w:ascii="Lato" w:eastAsia="Times New Roman" w:hAnsi="Lato" w:cs="Times New Roman"/>
          <w:color w:val="0070C0"/>
          <w:kern w:val="0"/>
          <w:sz w:val="23"/>
          <w:szCs w:val="23"/>
          <w:lang w:eastAsia="en-GB"/>
          <w14:ligatures w14:val="none"/>
        </w:rPr>
        <w:t>F</w:t>
      </w:r>
      <w:r w:rsidRPr="00AF76A9">
        <w:rPr>
          <w:rFonts w:ascii="Lato" w:eastAsia="Times New Roman" w:hAnsi="Lato" w:cs="Times New Roman"/>
          <w:color w:val="0070C0"/>
          <w:kern w:val="0"/>
          <w:sz w:val="23"/>
          <w:szCs w:val="23"/>
          <w:lang w:eastAsia="en-GB"/>
          <w14:ligatures w14:val="none"/>
        </w:rPr>
        <w:t>ormer</w:t>
      </w:r>
      <w:r w:rsidRPr="00415342">
        <w:rPr>
          <w:rFonts w:ascii="Lato" w:eastAsia="Times New Roman" w:hAnsi="Lato" w:cs="Times New Roman"/>
          <w:color w:val="333333"/>
          <w:kern w:val="0"/>
          <w:sz w:val="23"/>
          <w:szCs w:val="23"/>
          <w:lang w:eastAsia="en-GB"/>
          <w14:ligatures w14:val="none"/>
        </w:rPr>
        <w:t xml:space="preserve"> </w:t>
      </w:r>
      <w:r w:rsidR="00AF76A9" w:rsidRPr="00AF76A9">
        <w:rPr>
          <w:rFonts w:ascii="Lato" w:eastAsia="Times New Roman" w:hAnsi="Lato" w:cs="Times New Roman"/>
          <w:color w:val="0070C0"/>
          <w:kern w:val="0"/>
          <w:sz w:val="23"/>
          <w:szCs w:val="23"/>
          <w:lang w:eastAsia="en-GB"/>
          <w14:ligatures w14:val="none"/>
        </w:rPr>
        <w:t>R</w:t>
      </w:r>
      <w:r w:rsidRPr="00AF76A9">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and </w:t>
      </w:r>
      <w:r w:rsidR="00AF76A9" w:rsidRPr="00AF76A9">
        <w:rPr>
          <w:rFonts w:ascii="Lato" w:eastAsia="Times New Roman" w:hAnsi="Lato" w:cs="Times New Roman"/>
          <w:color w:val="0070C0"/>
          <w:kern w:val="0"/>
          <w:sz w:val="23"/>
          <w:szCs w:val="23"/>
          <w:lang w:eastAsia="en-GB"/>
          <w14:ligatures w14:val="none"/>
        </w:rPr>
        <w:t>Q</w:t>
      </w:r>
      <w:r w:rsidRPr="00AF76A9">
        <w:rPr>
          <w:rFonts w:ascii="Lato" w:eastAsia="Times New Roman" w:hAnsi="Lato" w:cs="Times New Roman"/>
          <w:color w:val="0070C0"/>
          <w:kern w:val="0"/>
          <w:sz w:val="23"/>
          <w:szCs w:val="23"/>
          <w:lang w:eastAsia="en-GB"/>
          <w14:ligatures w14:val="none"/>
        </w:rPr>
        <w:t>ualifying</w:t>
      </w:r>
      <w:r w:rsidRPr="00415342">
        <w:rPr>
          <w:rFonts w:ascii="Lato" w:eastAsia="Times New Roman" w:hAnsi="Lato" w:cs="Times New Roman"/>
          <w:color w:val="333333"/>
          <w:kern w:val="0"/>
          <w:sz w:val="23"/>
          <w:szCs w:val="23"/>
          <w:lang w:eastAsia="en-GB"/>
          <w14:ligatures w14:val="none"/>
        </w:rPr>
        <w:t xml:space="preserve"> young people associated with employment, </w:t>
      </w:r>
      <w:r w:rsidR="002F0369" w:rsidRPr="00415342">
        <w:rPr>
          <w:rFonts w:ascii="Lato" w:eastAsia="Times New Roman" w:hAnsi="Lato" w:cs="Times New Roman"/>
          <w:color w:val="333333"/>
          <w:kern w:val="0"/>
          <w:sz w:val="23"/>
          <w:szCs w:val="23"/>
          <w:lang w:eastAsia="en-GB"/>
          <w14:ligatures w14:val="none"/>
        </w:rPr>
        <w:t>education,</w:t>
      </w:r>
      <w:r w:rsidRPr="00415342">
        <w:rPr>
          <w:rFonts w:ascii="Lato" w:eastAsia="Times New Roman" w:hAnsi="Lato" w:cs="Times New Roman"/>
          <w:color w:val="333333"/>
          <w:kern w:val="0"/>
          <w:sz w:val="23"/>
          <w:szCs w:val="23"/>
          <w:lang w:eastAsia="en-GB"/>
          <w14:ligatures w14:val="none"/>
        </w:rPr>
        <w:t xml:space="preserve"> and training. </w:t>
      </w:r>
      <w:r w:rsidR="002F0369" w:rsidRPr="00415342">
        <w:rPr>
          <w:rFonts w:ascii="Lato" w:eastAsia="Times New Roman" w:hAnsi="Lato" w:cs="Times New Roman"/>
          <w:color w:val="333333"/>
          <w:kern w:val="0"/>
          <w:sz w:val="23"/>
          <w:szCs w:val="23"/>
          <w:lang w:eastAsia="en-GB"/>
          <w14:ligatures w14:val="none"/>
        </w:rPr>
        <w:t>Also,</w:t>
      </w:r>
      <w:r w:rsidRPr="00415342">
        <w:rPr>
          <w:rFonts w:ascii="Lato" w:eastAsia="Times New Roman" w:hAnsi="Lato" w:cs="Times New Roman"/>
          <w:color w:val="333333"/>
          <w:kern w:val="0"/>
          <w:sz w:val="23"/>
          <w:szCs w:val="23"/>
          <w:lang w:eastAsia="en-GB"/>
          <w14:ligatures w14:val="none"/>
        </w:rPr>
        <w:t xml:space="preserve"> to provide holiday accommodation (or the funds to secure it) to care leavers in Higher Education or on a Residential Further Education Course, which requires them to live away from home, as agreed in the Pathway Plan. The Department has the power to assist former relevant young people with maintenance and accommodation where it is deemed </w:t>
      </w:r>
      <w:r w:rsidR="002F0369" w:rsidRPr="00415342">
        <w:rPr>
          <w:rFonts w:ascii="Lato" w:eastAsia="Times New Roman" w:hAnsi="Lato" w:cs="Times New Roman"/>
          <w:color w:val="333333"/>
          <w:kern w:val="0"/>
          <w:sz w:val="23"/>
          <w:szCs w:val="23"/>
          <w:lang w:eastAsia="en-GB"/>
          <w14:ligatures w14:val="none"/>
        </w:rPr>
        <w:t>appropriate,</w:t>
      </w:r>
      <w:r w:rsidRPr="00415342">
        <w:rPr>
          <w:rFonts w:ascii="Lato" w:eastAsia="Times New Roman" w:hAnsi="Lato" w:cs="Times New Roman"/>
          <w:color w:val="333333"/>
          <w:kern w:val="0"/>
          <w:sz w:val="23"/>
          <w:szCs w:val="23"/>
          <w:lang w:eastAsia="en-GB"/>
          <w14:ligatures w14:val="none"/>
        </w:rPr>
        <w:t xml:space="preserve"> and this would be agreed as part of the Pathway Plan.</w:t>
      </w:r>
    </w:p>
    <w:p w14:paraId="7F8AC380"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3. Principles</w:t>
      </w:r>
    </w:p>
    <w:p w14:paraId="097AF991" w14:textId="455EACA2" w:rsidR="00415342" w:rsidRPr="00415342" w:rsidRDefault="00415342" w:rsidP="00415342">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AF76A9" w:rsidRPr="00AF76A9">
        <w:rPr>
          <w:rFonts w:ascii="Lato" w:eastAsia="Times New Roman" w:hAnsi="Lato" w:cs="Times New Roman"/>
          <w:color w:val="0070C0"/>
          <w:kern w:val="0"/>
          <w:sz w:val="23"/>
          <w:szCs w:val="23"/>
          <w:lang w:eastAsia="en-GB"/>
          <w14:ligatures w14:val="none"/>
        </w:rPr>
        <w:t>E</w:t>
      </w:r>
      <w:r w:rsidRPr="00AF76A9">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and </w:t>
      </w:r>
      <w:r w:rsidR="00AF76A9" w:rsidRPr="00AF76A9">
        <w:rPr>
          <w:rFonts w:ascii="Lato" w:eastAsia="Times New Roman" w:hAnsi="Lato" w:cs="Times New Roman"/>
          <w:color w:val="0070C0"/>
          <w:kern w:val="0"/>
          <w:sz w:val="23"/>
          <w:szCs w:val="23"/>
          <w:lang w:eastAsia="en-GB"/>
          <w14:ligatures w14:val="none"/>
        </w:rPr>
        <w:t>R</w:t>
      </w:r>
      <w:r w:rsidRPr="00AF76A9">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people to be assisted in opening a bank/ building society account for any regular Children's Social Care allowances to be paid into. Arrangements for the payment of other amounts will be identified in the Pathway Plan and assistance given by the </w:t>
      </w:r>
      <w:hyperlink r:id="rId18" w:tgtFrame="_blank" w:history="1">
        <w:r w:rsidRPr="00415342">
          <w:rPr>
            <w:rFonts w:ascii="Lato" w:eastAsia="Times New Roman" w:hAnsi="Lato" w:cs="Times New Roman"/>
            <w:b/>
            <w:bCs/>
            <w:color w:val="323187"/>
            <w:kern w:val="0"/>
            <w:sz w:val="23"/>
            <w:szCs w:val="23"/>
            <w:u w:val="single"/>
            <w:lang w:eastAsia="en-GB"/>
            <w14:ligatures w14:val="none"/>
          </w:rPr>
          <w:t>Personal Advisor</w:t>
        </w:r>
      </w:hyperlink>
      <w:r w:rsidRPr="00415342">
        <w:rPr>
          <w:rFonts w:ascii="Lato" w:eastAsia="Times New Roman" w:hAnsi="Lato" w:cs="Times New Roman"/>
          <w:color w:val="333333"/>
          <w:kern w:val="0"/>
          <w:sz w:val="23"/>
          <w:szCs w:val="23"/>
          <w:lang w:eastAsia="en-GB"/>
          <w14:ligatures w14:val="none"/>
        </w:rPr>
        <w:t> in managing these allowances;</w:t>
      </w:r>
    </w:p>
    <w:p w14:paraId="4DC4F116" w14:textId="2933345C" w:rsidR="00415342" w:rsidRPr="00415342" w:rsidRDefault="00415342" w:rsidP="00415342">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Payments will be made to young people in a manner that ensures that their accommodation and maintenance needs are appropriately met. The ability of a young person to manage their finances will be part of their Needs Assessment. The Pathway Plan will reflect the most appropriate manner of providing financial support to the young </w:t>
      </w:r>
      <w:r w:rsidR="002F0369" w:rsidRPr="00415342">
        <w:rPr>
          <w:rFonts w:ascii="Lato" w:eastAsia="Times New Roman" w:hAnsi="Lato" w:cs="Times New Roman"/>
          <w:color w:val="333333"/>
          <w:kern w:val="0"/>
          <w:sz w:val="23"/>
          <w:szCs w:val="23"/>
          <w:lang w:eastAsia="en-GB"/>
          <w14:ligatures w14:val="none"/>
        </w:rPr>
        <w:t>person.</w:t>
      </w:r>
    </w:p>
    <w:p w14:paraId="1761C8CA" w14:textId="57F5159E" w:rsidR="00415342" w:rsidRPr="00415342" w:rsidRDefault="00415342" w:rsidP="00415342">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young people will be assisted to manage, </w:t>
      </w:r>
      <w:r w:rsidR="002F0369" w:rsidRPr="00415342">
        <w:rPr>
          <w:rFonts w:ascii="Lato" w:eastAsia="Times New Roman" w:hAnsi="Lato" w:cs="Times New Roman"/>
          <w:color w:val="333333"/>
          <w:kern w:val="0"/>
          <w:sz w:val="23"/>
          <w:szCs w:val="23"/>
          <w:lang w:eastAsia="en-GB"/>
          <w14:ligatures w14:val="none"/>
        </w:rPr>
        <w:t>organise,</w:t>
      </w:r>
      <w:r w:rsidRPr="00415342">
        <w:rPr>
          <w:rFonts w:ascii="Lato" w:eastAsia="Times New Roman" w:hAnsi="Lato" w:cs="Times New Roman"/>
          <w:color w:val="333333"/>
          <w:kern w:val="0"/>
          <w:sz w:val="23"/>
          <w:szCs w:val="23"/>
          <w:lang w:eastAsia="en-GB"/>
          <w14:ligatures w14:val="none"/>
        </w:rPr>
        <w:t xml:space="preserve"> and take responsibility for their own finances. The Personal Advisor and the Pathway Plan will identify the stage at which the young person is able to manage their finances themselves and up until that time will </w:t>
      </w:r>
      <w:proofErr w:type="gramStart"/>
      <w:r w:rsidRPr="00415342">
        <w:rPr>
          <w:rFonts w:ascii="Lato" w:eastAsia="Times New Roman" w:hAnsi="Lato" w:cs="Times New Roman"/>
          <w:color w:val="333333"/>
          <w:kern w:val="0"/>
          <w:sz w:val="23"/>
          <w:szCs w:val="23"/>
          <w:lang w:eastAsia="en-GB"/>
          <w14:ligatures w14:val="none"/>
        </w:rPr>
        <w:t>provide assistance</w:t>
      </w:r>
      <w:proofErr w:type="gramEnd"/>
      <w:r w:rsidRPr="00415342">
        <w:rPr>
          <w:rFonts w:ascii="Lato" w:eastAsia="Times New Roman" w:hAnsi="Lato" w:cs="Times New Roman"/>
          <w:color w:val="333333"/>
          <w:kern w:val="0"/>
          <w:sz w:val="23"/>
          <w:szCs w:val="23"/>
          <w:lang w:eastAsia="en-GB"/>
          <w14:ligatures w14:val="none"/>
        </w:rPr>
        <w:t xml:space="preserve">. Care leavers with complex needs, including those with disabilities, may transfer direct to Adult Services and the Pathway Plan will need to ensure that this transition is seamless and </w:t>
      </w:r>
      <w:r w:rsidR="002F0369" w:rsidRPr="00415342">
        <w:rPr>
          <w:rFonts w:ascii="Lato" w:eastAsia="Times New Roman" w:hAnsi="Lato" w:cs="Times New Roman"/>
          <w:color w:val="333333"/>
          <w:kern w:val="0"/>
          <w:sz w:val="23"/>
          <w:szCs w:val="23"/>
          <w:lang w:eastAsia="en-GB"/>
          <w14:ligatures w14:val="none"/>
        </w:rPr>
        <w:t>supported.</w:t>
      </w:r>
    </w:p>
    <w:p w14:paraId="1D60A129" w14:textId="0ED7B7E3" w:rsidR="00415342" w:rsidRPr="00415342" w:rsidRDefault="00415342" w:rsidP="00415342">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Clear assessment of the eligibility of young people for financial support will be undertaken in line with the Children (Leaving Care) Act </w:t>
      </w:r>
      <w:r w:rsidR="002F0369" w:rsidRPr="00415342">
        <w:rPr>
          <w:rFonts w:ascii="Lato" w:eastAsia="Times New Roman" w:hAnsi="Lato" w:cs="Times New Roman"/>
          <w:color w:val="333333"/>
          <w:kern w:val="0"/>
          <w:sz w:val="23"/>
          <w:szCs w:val="23"/>
          <w:lang w:eastAsia="en-GB"/>
          <w14:ligatures w14:val="none"/>
        </w:rPr>
        <w:t>2000.</w:t>
      </w:r>
    </w:p>
    <w:p w14:paraId="1F136914" w14:textId="5D12161E" w:rsidR="00415342" w:rsidRPr="00415342" w:rsidRDefault="00415342" w:rsidP="00415342">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Clear records of all financial support provided to young people will be maintained and all payments will be properly </w:t>
      </w:r>
      <w:r w:rsidR="002F0369" w:rsidRPr="00415342">
        <w:rPr>
          <w:rFonts w:ascii="Lato" w:eastAsia="Times New Roman" w:hAnsi="Lato" w:cs="Times New Roman"/>
          <w:color w:val="333333"/>
          <w:kern w:val="0"/>
          <w:sz w:val="23"/>
          <w:szCs w:val="23"/>
          <w:lang w:eastAsia="en-GB"/>
          <w14:ligatures w14:val="none"/>
        </w:rPr>
        <w:t>authorised.</w:t>
      </w:r>
    </w:p>
    <w:p w14:paraId="46B2ED2C" w14:textId="3803DB62" w:rsidR="00415342" w:rsidRPr="00415342" w:rsidRDefault="00415342" w:rsidP="00415342">
      <w:pPr>
        <w:numPr>
          <w:ilvl w:val="0"/>
          <w:numId w:val="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benefit entitlements of young people who are </w:t>
      </w:r>
      <w:r w:rsidR="00AF76A9" w:rsidRPr="00AF76A9">
        <w:rPr>
          <w:rFonts w:ascii="Lato" w:eastAsia="Times New Roman" w:hAnsi="Lato" w:cs="Times New Roman"/>
          <w:color w:val="0070C0"/>
          <w:kern w:val="0"/>
          <w:sz w:val="23"/>
          <w:szCs w:val="23"/>
          <w:lang w:eastAsia="en-GB"/>
          <w14:ligatures w14:val="none"/>
        </w:rPr>
        <w:t>E</w:t>
      </w:r>
      <w:r w:rsidRPr="00AF76A9">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w:t>
      </w:r>
      <w:r w:rsidR="00AF76A9" w:rsidRPr="00AF76A9">
        <w:rPr>
          <w:rFonts w:ascii="Lato" w:eastAsia="Times New Roman" w:hAnsi="Lato" w:cs="Times New Roman"/>
          <w:color w:val="0070C0"/>
          <w:kern w:val="0"/>
          <w:sz w:val="23"/>
          <w:szCs w:val="23"/>
          <w:lang w:eastAsia="en-GB"/>
          <w14:ligatures w14:val="none"/>
        </w:rPr>
        <w:t>R</w:t>
      </w:r>
      <w:r w:rsidR="002F0369" w:rsidRPr="00AF76A9">
        <w:rPr>
          <w:rFonts w:ascii="Lato" w:eastAsia="Times New Roman" w:hAnsi="Lato" w:cs="Times New Roman"/>
          <w:color w:val="0070C0"/>
          <w:kern w:val="0"/>
          <w:sz w:val="23"/>
          <w:szCs w:val="23"/>
          <w:lang w:eastAsia="en-GB"/>
          <w14:ligatures w14:val="none"/>
        </w:rPr>
        <w:t>elevan</w:t>
      </w:r>
      <w:r w:rsidR="002F0369" w:rsidRPr="00415342">
        <w:rPr>
          <w:rFonts w:ascii="Lato" w:eastAsia="Times New Roman" w:hAnsi="Lato" w:cs="Times New Roman"/>
          <w:color w:val="333333"/>
          <w:kern w:val="0"/>
          <w:sz w:val="23"/>
          <w:szCs w:val="23"/>
          <w:lang w:eastAsia="en-GB"/>
          <w14:ligatures w14:val="none"/>
        </w:rPr>
        <w:t>t,</w:t>
      </w:r>
      <w:r w:rsidRPr="00415342">
        <w:rPr>
          <w:rFonts w:ascii="Lato" w:eastAsia="Times New Roman" w:hAnsi="Lato" w:cs="Times New Roman"/>
          <w:color w:val="333333"/>
          <w:kern w:val="0"/>
          <w:sz w:val="23"/>
          <w:szCs w:val="23"/>
          <w:lang w:eastAsia="en-GB"/>
          <w14:ligatures w14:val="none"/>
        </w:rPr>
        <w:t xml:space="preserve"> or </w:t>
      </w:r>
      <w:r w:rsidR="00AF76A9" w:rsidRPr="00AF76A9">
        <w:rPr>
          <w:rFonts w:ascii="Lato" w:eastAsia="Times New Roman" w:hAnsi="Lato" w:cs="Times New Roman"/>
          <w:color w:val="0070C0"/>
          <w:kern w:val="0"/>
          <w:sz w:val="23"/>
          <w:szCs w:val="23"/>
          <w:lang w:eastAsia="en-GB"/>
          <w14:ligatures w14:val="none"/>
        </w:rPr>
        <w:t>F</w:t>
      </w:r>
      <w:r w:rsidRPr="00AF76A9">
        <w:rPr>
          <w:rFonts w:ascii="Lato" w:eastAsia="Times New Roman" w:hAnsi="Lato" w:cs="Times New Roman"/>
          <w:color w:val="0070C0"/>
          <w:kern w:val="0"/>
          <w:sz w:val="23"/>
          <w:szCs w:val="23"/>
          <w:lang w:eastAsia="en-GB"/>
          <w14:ligatures w14:val="none"/>
        </w:rPr>
        <w:t>ormally</w:t>
      </w:r>
      <w:r w:rsidRPr="00415342">
        <w:rPr>
          <w:rFonts w:ascii="Lato" w:eastAsia="Times New Roman" w:hAnsi="Lato" w:cs="Times New Roman"/>
          <w:color w:val="333333"/>
          <w:kern w:val="0"/>
          <w:sz w:val="23"/>
          <w:szCs w:val="23"/>
          <w:lang w:eastAsia="en-GB"/>
          <w14:ligatures w14:val="none"/>
        </w:rPr>
        <w:t xml:space="preserve"> </w:t>
      </w:r>
      <w:r w:rsidR="00AF76A9" w:rsidRPr="00AF76A9">
        <w:rPr>
          <w:rFonts w:ascii="Lato" w:eastAsia="Times New Roman" w:hAnsi="Lato" w:cs="Times New Roman"/>
          <w:color w:val="0070C0"/>
          <w:kern w:val="0"/>
          <w:sz w:val="23"/>
          <w:szCs w:val="23"/>
          <w:lang w:eastAsia="en-GB"/>
          <w14:ligatures w14:val="none"/>
        </w:rPr>
        <w:t>R</w:t>
      </w:r>
      <w:r w:rsidRPr="00AF76A9">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will be assessed and appropriate steps taken to ensure they are taken up.</w:t>
      </w:r>
    </w:p>
    <w:p w14:paraId="594180B5" w14:textId="332227A2"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 xml:space="preserve">4. Payments to Eligible Young People Living </w:t>
      </w:r>
      <w:r w:rsidR="00772757" w:rsidRPr="00415342">
        <w:rPr>
          <w:rFonts w:ascii="inherit" w:eastAsia="Times New Roman" w:hAnsi="inherit" w:cs="Times New Roman"/>
          <w:b/>
          <w:bCs/>
          <w:color w:val="2A7884"/>
          <w:kern w:val="0"/>
          <w:sz w:val="45"/>
          <w:szCs w:val="45"/>
          <w:lang w:eastAsia="en-GB"/>
          <w14:ligatures w14:val="none"/>
        </w:rPr>
        <w:t>in</w:t>
      </w:r>
      <w:r w:rsidRPr="00415342">
        <w:rPr>
          <w:rFonts w:ascii="inherit" w:eastAsia="Times New Roman" w:hAnsi="inherit" w:cs="Times New Roman"/>
          <w:b/>
          <w:bCs/>
          <w:color w:val="2A7884"/>
          <w:kern w:val="0"/>
          <w:sz w:val="45"/>
          <w:szCs w:val="45"/>
          <w:lang w:eastAsia="en-GB"/>
          <w14:ligatures w14:val="none"/>
        </w:rPr>
        <w:t xml:space="preserve"> Residential or Foster Care Placements</w:t>
      </w:r>
    </w:p>
    <w:p w14:paraId="40F383C9"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Accommodation Costs</w:t>
      </w:r>
    </w:p>
    <w:p w14:paraId="59137C4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lastRenderedPageBreak/>
        <w:t>Eligible</w:t>
      </w:r>
      <w:r w:rsidRPr="00415342">
        <w:rPr>
          <w:rFonts w:ascii="Lato" w:eastAsia="Times New Roman" w:hAnsi="Lato" w:cs="Times New Roman"/>
          <w:color w:val="333333"/>
          <w:kern w:val="0"/>
          <w:sz w:val="23"/>
          <w:szCs w:val="23"/>
          <w:lang w:eastAsia="en-GB"/>
          <w14:ligatures w14:val="none"/>
        </w:rPr>
        <w:t xml:space="preserve"> young people are those young people who remain looked after age 16-17 by the Local Authority. Young people in foster care/residential care will have placement costs met in full and there is scope to extend meeting these costs for the duration of the academic year in which their eighteenth birthday falls provided they are in education or training. For those young people not in a placement, but who are Semi - Independent or independent living (See </w:t>
      </w:r>
      <w:hyperlink r:id="rId19" w:anchor="res_ind" w:history="1">
        <w:r w:rsidRPr="00415342">
          <w:rPr>
            <w:rFonts w:ascii="Lato" w:eastAsia="Times New Roman" w:hAnsi="Lato" w:cs="Times New Roman"/>
            <w:b/>
            <w:bCs/>
            <w:color w:val="323187"/>
            <w:kern w:val="0"/>
            <w:sz w:val="23"/>
            <w:szCs w:val="23"/>
            <w:u w:val="single"/>
            <w:lang w:eastAsia="en-GB"/>
            <w14:ligatures w14:val="none"/>
          </w:rPr>
          <w:t>Section 5, Payments to Eligible Children Resident in Independent, Semi - Independent Accommodation or With Parents</w:t>
        </w:r>
      </w:hyperlink>
      <w:r w:rsidRPr="00415342">
        <w:rPr>
          <w:rFonts w:ascii="Lato" w:eastAsia="Times New Roman" w:hAnsi="Lato" w:cs="Times New Roman"/>
          <w:color w:val="333333"/>
          <w:kern w:val="0"/>
          <w:sz w:val="23"/>
          <w:szCs w:val="23"/>
          <w:lang w:eastAsia="en-GB"/>
          <w14:ligatures w14:val="none"/>
        </w:rPr>
        <w:t>).</w:t>
      </w:r>
    </w:p>
    <w:p w14:paraId="5B947E59"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Income Maintenance</w:t>
      </w:r>
    </w:p>
    <w:p w14:paraId="6ABFF725"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will have their maintenance payments dealt with through their placement in the normal way through placement plans. Their income maintenance needs will be identified in their Pathway Plans.</w:t>
      </w:r>
    </w:p>
    <w:p w14:paraId="617925F9" w14:textId="2FC0C68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In determining allowances for young </w:t>
      </w:r>
      <w:r w:rsidR="00AF76A9" w:rsidRPr="00415342">
        <w:rPr>
          <w:rFonts w:ascii="Lato" w:eastAsia="Times New Roman" w:hAnsi="Lato" w:cs="Times New Roman"/>
          <w:color w:val="333333"/>
          <w:kern w:val="0"/>
          <w:sz w:val="23"/>
          <w:szCs w:val="23"/>
          <w:lang w:eastAsia="en-GB"/>
          <w14:ligatures w14:val="none"/>
        </w:rPr>
        <w:t>people,</w:t>
      </w:r>
      <w:r w:rsidRPr="00415342">
        <w:rPr>
          <w:rFonts w:ascii="Lato" w:eastAsia="Times New Roman" w:hAnsi="Lato" w:cs="Times New Roman"/>
          <w:color w:val="333333"/>
          <w:kern w:val="0"/>
          <w:sz w:val="23"/>
          <w:szCs w:val="23"/>
          <w:lang w:eastAsia="en-GB"/>
          <w14:ligatures w14:val="none"/>
        </w:rPr>
        <w:t xml:space="preserve"> the Fostering National Minimum Allowances will be used for young people in foster care. In residential care the contract/agreement with the provider will be the guide.</w:t>
      </w:r>
    </w:p>
    <w:p w14:paraId="7FB2B1FF"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may be entitled to benefits such as Disability Living Allowance; they will be assisted to claim such benefits.</w:t>
      </w:r>
    </w:p>
    <w:p w14:paraId="05637D19"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Incentive Payments</w:t>
      </w:r>
    </w:p>
    <w:p w14:paraId="54C2EC7E" w14:textId="499FFB4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 xml:space="preserve">Eligible </w:t>
      </w:r>
      <w:r w:rsidRPr="00415342">
        <w:rPr>
          <w:rFonts w:ascii="Lato" w:eastAsia="Times New Roman" w:hAnsi="Lato" w:cs="Times New Roman"/>
          <w:color w:val="333333"/>
          <w:kern w:val="0"/>
          <w:sz w:val="23"/>
          <w:szCs w:val="23"/>
          <w:lang w:eastAsia="en-GB"/>
          <w14:ligatures w14:val="none"/>
        </w:rPr>
        <w:t>young people will be encouraged to attend school/college/training or employment and will receive an incentive to do so. For those young people who do not receive an incentive payment from the education provider (e.g. 16 to 19 Bursary - see </w:t>
      </w:r>
      <w:hyperlink r:id="rId20" w:anchor="app2" w:history="1">
        <w:r w:rsidRPr="00415342">
          <w:rPr>
            <w:rFonts w:ascii="Lato" w:eastAsia="Times New Roman" w:hAnsi="Lato" w:cs="Times New Roman"/>
            <w:b/>
            <w:bCs/>
            <w:color w:val="323187"/>
            <w:kern w:val="0"/>
            <w:sz w:val="23"/>
            <w:szCs w:val="23"/>
            <w:u w:val="single"/>
            <w:lang w:eastAsia="en-GB"/>
            <w14:ligatures w14:val="none"/>
          </w:rPr>
          <w:t>Appendix 2: 16-19 Bursary Fund</w:t>
        </w:r>
      </w:hyperlink>
      <w:r w:rsidRPr="00415342">
        <w:rPr>
          <w:rFonts w:ascii="Lato" w:eastAsia="Times New Roman" w:hAnsi="Lato" w:cs="Times New Roman"/>
          <w:color w:val="333333"/>
          <w:kern w:val="0"/>
          <w:sz w:val="23"/>
          <w:szCs w:val="23"/>
          <w:lang w:eastAsia="en-GB"/>
          <w14:ligatures w14:val="none"/>
        </w:rPr>
        <w:t xml:space="preserve">) and who achieve full attendance, (allowing for appropriate certified absences), payment will be looked at on an individual basis up to the value of £10 per week will be paid in either cash or vouchers. All </w:t>
      </w:r>
      <w:r w:rsidR="00AF76A9" w:rsidRPr="00AF76A9">
        <w:rPr>
          <w:rFonts w:ascii="Lato" w:eastAsia="Times New Roman" w:hAnsi="Lato" w:cs="Times New Roman"/>
          <w:color w:val="0070C0"/>
          <w:kern w:val="0"/>
          <w:sz w:val="23"/>
          <w:szCs w:val="23"/>
          <w:lang w:eastAsia="en-GB"/>
          <w14:ligatures w14:val="none"/>
        </w:rPr>
        <w:t>E</w:t>
      </w:r>
      <w:r w:rsidRPr="00AF76A9">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young people not receiving funding from other sources (e.g. 16 to 19 Bursary) will be provided with a weekly bus pass to enable them to attend work, school, college, etc.</w:t>
      </w:r>
    </w:p>
    <w:p w14:paraId="54F77164"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Educational Materials/ Books</w:t>
      </w:r>
    </w:p>
    <w:p w14:paraId="33C5FE71"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in school or Further Education College will receive a bursary to buy essential equipment to ensure they can complete their course. This cost may be met by Education, Children and Young People's Department or Further Education Colleges Access Funds, Charitable organisations e.g. </w:t>
      </w:r>
      <w:hyperlink r:id="rId21" w:tgtFrame="_blank" w:history="1">
        <w:r w:rsidRPr="00415342">
          <w:rPr>
            <w:rFonts w:ascii="Lato" w:eastAsia="Times New Roman" w:hAnsi="Lato" w:cs="Times New Roman"/>
            <w:b/>
            <w:bCs/>
            <w:color w:val="323187"/>
            <w:kern w:val="0"/>
            <w:sz w:val="23"/>
            <w:szCs w:val="23"/>
            <w:u w:val="single"/>
            <w:lang w:eastAsia="en-GB"/>
            <w14:ligatures w14:val="none"/>
          </w:rPr>
          <w:t>Princes Trust</w:t>
        </w:r>
      </w:hyperlink>
      <w:r w:rsidRPr="00415342">
        <w:rPr>
          <w:rFonts w:ascii="Lato" w:eastAsia="Times New Roman" w:hAnsi="Lato" w:cs="Times New Roman"/>
          <w:color w:val="333333"/>
          <w:kern w:val="0"/>
          <w:sz w:val="23"/>
          <w:szCs w:val="23"/>
          <w:lang w:eastAsia="en-GB"/>
          <w14:ligatures w14:val="none"/>
        </w:rPr>
        <w:t> will also support the purchase of special education equipment.</w:t>
      </w:r>
    </w:p>
    <w:p w14:paraId="4DBF0B38"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Other Associated Education/Training Costs</w:t>
      </w:r>
    </w:p>
    <w:p w14:paraId="351E38D7"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who are at school or Further Education College and are required to attend "field trips" or "residential courses" will receive a payment to meet these costs in </w:t>
      </w:r>
      <w:proofErr w:type="gramStart"/>
      <w:r w:rsidRPr="00415342">
        <w:rPr>
          <w:rFonts w:ascii="Lato" w:eastAsia="Times New Roman" w:hAnsi="Lato" w:cs="Times New Roman"/>
          <w:color w:val="333333"/>
          <w:kern w:val="0"/>
          <w:sz w:val="23"/>
          <w:szCs w:val="23"/>
          <w:lang w:eastAsia="en-GB"/>
          <w14:ligatures w14:val="none"/>
        </w:rPr>
        <w:t>full from</w:t>
      </w:r>
      <w:proofErr w:type="gramEnd"/>
      <w:r w:rsidRPr="00415342">
        <w:rPr>
          <w:rFonts w:ascii="Lato" w:eastAsia="Times New Roman" w:hAnsi="Lato" w:cs="Times New Roman"/>
          <w:color w:val="333333"/>
          <w:kern w:val="0"/>
          <w:sz w:val="23"/>
          <w:szCs w:val="23"/>
          <w:lang w:eastAsia="en-GB"/>
          <w14:ligatures w14:val="none"/>
        </w:rPr>
        <w:t xml:space="preserve"> either Further Education College Access Funds or Children and Young People's Department (an application to Further Education Colleges Access Fund should be made).</w:t>
      </w:r>
    </w:p>
    <w:p w14:paraId="63774D3F"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lastRenderedPageBreak/>
        <w:t>Costs Associated with Maintaining Contact with Family, Significant Others</w:t>
      </w:r>
    </w:p>
    <w:p w14:paraId="72DB4C1D" w14:textId="6F68CE60"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who have contact with family or other significant people will have agreed within their Pathway Plan arrangements for these contacts and the costs will be agreed and met by Children's Services.</w:t>
      </w:r>
    </w:p>
    <w:p w14:paraId="6203F9C2"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Clothing</w:t>
      </w:r>
    </w:p>
    <w:p w14:paraId="4D915FD1" w14:textId="100A766E"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AF76A9" w:rsidRPr="00AF76A9">
        <w:rPr>
          <w:rFonts w:ascii="Lato" w:eastAsia="Times New Roman" w:hAnsi="Lato" w:cs="Times New Roman"/>
          <w:color w:val="0070C0"/>
          <w:kern w:val="0"/>
          <w:sz w:val="23"/>
          <w:szCs w:val="23"/>
          <w:lang w:eastAsia="en-GB"/>
          <w14:ligatures w14:val="none"/>
        </w:rPr>
        <w:t>E</w:t>
      </w:r>
      <w:r w:rsidRPr="00AF76A9">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young people in a care placement are generally paid via their carer an allowance for clothing. This clothing allowance will be identified within their placement and reflected in their Pathway Plan. In the case of an </w:t>
      </w: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person in the Community they will be deemed to be </w:t>
      </w:r>
      <w:r w:rsidRPr="00AF76A9">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for the purposes of this and receive an allowance of £20.00 per month.</w:t>
      </w:r>
    </w:p>
    <w:p w14:paraId="5D15B4AF"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Hobbies/Sport/Leisure</w:t>
      </w:r>
    </w:p>
    <w:p w14:paraId="24C17CA9" w14:textId="5CCF2A69"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AF76A9">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young people will be encouraged by their placement/carers to pursue hobbies/leisure interests. It would normally be expected that the cost of these is met either by the placement or the young person. If, through Needs Assessment and Pathway Planning, it is deemed appropriate for a young person to pursue a hobby, </w:t>
      </w:r>
      <w:r w:rsidR="00AF76A9" w:rsidRPr="00415342">
        <w:rPr>
          <w:rFonts w:ascii="Lato" w:eastAsia="Times New Roman" w:hAnsi="Lato" w:cs="Times New Roman"/>
          <w:color w:val="333333"/>
          <w:kern w:val="0"/>
          <w:sz w:val="23"/>
          <w:szCs w:val="23"/>
          <w:lang w:eastAsia="en-GB"/>
          <w14:ligatures w14:val="none"/>
        </w:rPr>
        <w:t>leisure,</w:t>
      </w:r>
      <w:r w:rsidRPr="00415342">
        <w:rPr>
          <w:rFonts w:ascii="Lato" w:eastAsia="Times New Roman" w:hAnsi="Lato" w:cs="Times New Roman"/>
          <w:color w:val="333333"/>
          <w:kern w:val="0"/>
          <w:sz w:val="23"/>
          <w:szCs w:val="23"/>
          <w:lang w:eastAsia="en-GB"/>
          <w14:ligatures w14:val="none"/>
        </w:rPr>
        <w:t xml:space="preserve"> or sporting interest for which it would be unreasonable to expect the young person or placement to fund, agreement may be given to meeting the cost.</w:t>
      </w:r>
    </w:p>
    <w:p w14:paraId="2DD82621"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Driving lessons</w:t>
      </w:r>
    </w:p>
    <w:p w14:paraId="583B8572" w14:textId="259F8448"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Wirral will fund up to a maximum of </w:t>
      </w:r>
      <w:r w:rsidR="00AF76A9">
        <w:rPr>
          <w:rFonts w:ascii="Lato" w:eastAsia="Times New Roman" w:hAnsi="Lato" w:cs="Times New Roman"/>
          <w:color w:val="333333"/>
          <w:kern w:val="0"/>
          <w:sz w:val="23"/>
          <w:szCs w:val="23"/>
          <w:lang w:eastAsia="en-GB"/>
          <w14:ligatures w14:val="none"/>
        </w:rPr>
        <w:t>£475 for</w:t>
      </w:r>
      <w:r w:rsidRPr="00415342">
        <w:rPr>
          <w:rFonts w:ascii="Lato" w:eastAsia="Times New Roman" w:hAnsi="Lato" w:cs="Times New Roman"/>
          <w:color w:val="333333"/>
          <w:kern w:val="0"/>
          <w:sz w:val="23"/>
          <w:szCs w:val="23"/>
          <w:lang w:eastAsia="en-GB"/>
          <w14:ligatures w14:val="none"/>
        </w:rPr>
        <w:t xml:space="preserve"> driving lessons from a driving instructor that is approved and registered with the </w:t>
      </w:r>
      <w:hyperlink r:id="rId22" w:tgtFrame="_blank" w:history="1">
        <w:r w:rsidRPr="00415342">
          <w:rPr>
            <w:rFonts w:ascii="Lato" w:eastAsia="Times New Roman" w:hAnsi="Lato" w:cs="Times New Roman"/>
            <w:b/>
            <w:bCs/>
            <w:color w:val="323187"/>
            <w:kern w:val="0"/>
            <w:sz w:val="23"/>
            <w:szCs w:val="23"/>
            <w:u w:val="single"/>
            <w:lang w:eastAsia="en-GB"/>
            <w14:ligatures w14:val="none"/>
          </w:rPr>
          <w:t>Driving Standards Agency</w:t>
        </w:r>
      </w:hyperlink>
      <w:r w:rsidRPr="00415342">
        <w:rPr>
          <w:rFonts w:ascii="Lato" w:eastAsia="Times New Roman" w:hAnsi="Lato" w:cs="Times New Roman"/>
          <w:color w:val="333333"/>
          <w:kern w:val="0"/>
          <w:sz w:val="23"/>
          <w:szCs w:val="23"/>
          <w:lang w:eastAsia="en-GB"/>
          <w14:ligatures w14:val="none"/>
        </w:rPr>
        <w:t> as long as the following criteria are met.</w:t>
      </w:r>
    </w:p>
    <w:p w14:paraId="7E7B4EDC" w14:textId="73A28CAE" w:rsidR="00415342" w:rsidRPr="00415342" w:rsidRDefault="00415342" w:rsidP="00415342">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young person is in possession of a provisional licence (which means they must be at least 17)</w:t>
      </w:r>
    </w:p>
    <w:p w14:paraId="5B8D5611" w14:textId="016DB1AD" w:rsidR="00415342" w:rsidRPr="00415342" w:rsidRDefault="00415342" w:rsidP="00415342">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There is a need for the young person to be able to drive to enhance their education/Training or employment </w:t>
      </w:r>
      <w:r w:rsidR="00AF76A9" w:rsidRPr="00415342">
        <w:rPr>
          <w:rFonts w:ascii="Lato" w:eastAsia="Times New Roman" w:hAnsi="Lato" w:cs="Times New Roman"/>
          <w:color w:val="333333"/>
          <w:kern w:val="0"/>
          <w:sz w:val="23"/>
          <w:szCs w:val="23"/>
          <w:lang w:eastAsia="en-GB"/>
          <w14:ligatures w14:val="none"/>
        </w:rPr>
        <w:t>prospects.</w:t>
      </w:r>
    </w:p>
    <w:p w14:paraId="582BA5A9" w14:textId="673411FB" w:rsidR="00415342" w:rsidRPr="00415342" w:rsidRDefault="00415342" w:rsidP="00415342">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There is a Risk Assessment in place written by</w:t>
      </w:r>
      <w:r w:rsidR="00AF76A9">
        <w:rPr>
          <w:rFonts w:ascii="Lato" w:eastAsia="Times New Roman" w:hAnsi="Lato" w:cs="Times New Roman"/>
          <w:color w:val="333333"/>
          <w:kern w:val="0"/>
          <w:sz w:val="23"/>
          <w:szCs w:val="23"/>
          <w:lang w:eastAsia="en-GB"/>
          <w14:ligatures w14:val="none"/>
        </w:rPr>
        <w:t xml:space="preserve"> the SW/</w:t>
      </w:r>
      <w:r w:rsidRPr="00415342">
        <w:rPr>
          <w:rFonts w:ascii="Lato" w:eastAsia="Times New Roman" w:hAnsi="Lato" w:cs="Times New Roman"/>
          <w:color w:val="333333"/>
          <w:kern w:val="0"/>
          <w:sz w:val="23"/>
          <w:szCs w:val="23"/>
          <w:lang w:eastAsia="en-GB"/>
          <w14:ligatures w14:val="none"/>
        </w:rPr>
        <w:t xml:space="preserve"> Pathway Worker which indicates the young person understands the responsibilities that are required to drive a motor </w:t>
      </w:r>
      <w:proofErr w:type="gramStart"/>
      <w:r w:rsidRPr="00415342">
        <w:rPr>
          <w:rFonts w:ascii="Lato" w:eastAsia="Times New Roman" w:hAnsi="Lato" w:cs="Times New Roman"/>
          <w:color w:val="333333"/>
          <w:kern w:val="0"/>
          <w:sz w:val="23"/>
          <w:szCs w:val="23"/>
          <w:lang w:eastAsia="en-GB"/>
          <w14:ligatures w14:val="none"/>
        </w:rPr>
        <w:t>vehicle;</w:t>
      </w:r>
      <w:proofErr w:type="gramEnd"/>
    </w:p>
    <w:p w14:paraId="1D7F3C48" w14:textId="77777777" w:rsidR="00415342" w:rsidRPr="00415342" w:rsidRDefault="00415342" w:rsidP="00415342">
      <w:pPr>
        <w:numPr>
          <w:ilvl w:val="0"/>
          <w:numId w:val="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Approval has been obtained according to the current departmental policy for delegation of decision making (see </w:t>
      </w:r>
      <w:hyperlink r:id="rId23"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3538619C"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Holidays</w:t>
      </w:r>
    </w:p>
    <w:p w14:paraId="4F057423" w14:textId="5A22EFDB"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AF76A9" w:rsidRPr="00AF76A9">
        <w:rPr>
          <w:rFonts w:ascii="Lato" w:eastAsia="Times New Roman" w:hAnsi="Lato" w:cs="Times New Roman"/>
          <w:color w:val="0070C0"/>
          <w:kern w:val="0"/>
          <w:sz w:val="23"/>
          <w:szCs w:val="23"/>
          <w:lang w:eastAsia="en-GB"/>
          <w14:ligatures w14:val="none"/>
        </w:rPr>
        <w:t>E</w:t>
      </w:r>
      <w:r w:rsidRPr="00AF76A9">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young people are entitled to an annual holiday grant up to the fostering allowance rate to enable them to have a holiday with their </w:t>
      </w:r>
      <w:proofErr w:type="spellStart"/>
      <w:r w:rsidRPr="00415342">
        <w:rPr>
          <w:rFonts w:ascii="Lato" w:eastAsia="Times New Roman" w:hAnsi="Lato" w:cs="Times New Roman"/>
          <w:color w:val="333333"/>
          <w:kern w:val="0"/>
          <w:sz w:val="23"/>
          <w:szCs w:val="23"/>
          <w:lang w:eastAsia="en-GB"/>
          <w14:ligatures w14:val="none"/>
        </w:rPr>
        <w:t>carers</w:t>
      </w:r>
      <w:proofErr w:type="spellEnd"/>
      <w:r w:rsidRPr="00415342">
        <w:rPr>
          <w:rFonts w:ascii="Lato" w:eastAsia="Times New Roman" w:hAnsi="Lato" w:cs="Times New Roman"/>
          <w:color w:val="333333"/>
          <w:kern w:val="0"/>
          <w:sz w:val="23"/>
          <w:szCs w:val="23"/>
          <w:lang w:eastAsia="en-GB"/>
          <w14:ligatures w14:val="none"/>
        </w:rPr>
        <w:t xml:space="preserve">, friends or on their own. </w:t>
      </w:r>
      <w:r w:rsidRPr="00415342">
        <w:rPr>
          <w:rFonts w:ascii="Lato" w:eastAsia="Times New Roman" w:hAnsi="Lato" w:cs="Times New Roman"/>
          <w:color w:val="333333"/>
          <w:kern w:val="0"/>
          <w:sz w:val="23"/>
          <w:szCs w:val="23"/>
          <w:lang w:eastAsia="en-GB"/>
          <w14:ligatures w14:val="none"/>
        </w:rPr>
        <w:lastRenderedPageBreak/>
        <w:t>The appropriateness of the holiday arrangements is to be agreed within the Placement Plan/Care Plan/Pathway Plan in conjunction with their</w:t>
      </w:r>
      <w:r w:rsidR="00AF76A9">
        <w:rPr>
          <w:rFonts w:ascii="Lato" w:eastAsia="Times New Roman" w:hAnsi="Lato" w:cs="Times New Roman"/>
          <w:color w:val="333333"/>
          <w:kern w:val="0"/>
          <w:sz w:val="23"/>
          <w:szCs w:val="23"/>
          <w:lang w:eastAsia="en-GB"/>
          <w14:ligatures w14:val="none"/>
        </w:rPr>
        <w:t xml:space="preserve"> SW/</w:t>
      </w:r>
      <w:r w:rsidRPr="00415342">
        <w:rPr>
          <w:rFonts w:ascii="Lato" w:eastAsia="Times New Roman" w:hAnsi="Lato" w:cs="Times New Roman"/>
          <w:color w:val="333333"/>
          <w:kern w:val="0"/>
          <w:sz w:val="23"/>
          <w:szCs w:val="23"/>
          <w:lang w:eastAsia="en-GB"/>
          <w14:ligatures w14:val="none"/>
        </w:rPr>
        <w:t xml:space="preserve"> Personal Advisor.</w:t>
      </w:r>
    </w:p>
    <w:p w14:paraId="1F455415"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Birthday/Christmas</w:t>
      </w:r>
    </w:p>
    <w:p w14:paraId="41B77CA6" w14:textId="0DC4FB4E"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65792D" w:rsidRPr="0065792D">
        <w:rPr>
          <w:rFonts w:ascii="Lato" w:eastAsia="Times New Roman" w:hAnsi="Lato" w:cs="Times New Roman"/>
          <w:color w:val="0070C0"/>
          <w:kern w:val="0"/>
          <w:sz w:val="23"/>
          <w:szCs w:val="23"/>
          <w:lang w:eastAsia="en-GB"/>
          <w14:ligatures w14:val="none"/>
        </w:rPr>
        <w:t>E</w:t>
      </w:r>
      <w:r w:rsidRPr="0065792D">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young people in foster care receive, via their foster carer, a birthday and Christmas allowance. Eligible young people in residential care should also receive a birthday/Christmas allowance and this should be identified in the contract with the care providers. </w:t>
      </w:r>
      <w:r w:rsidRPr="0065792D">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in the Community will be deemed as </w:t>
      </w:r>
      <w:r w:rsidRPr="0065792D">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for reasons of the Financial Policy.</w:t>
      </w:r>
    </w:p>
    <w:p w14:paraId="3735D009"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proofErr w:type="gramStart"/>
      <w:r w:rsidRPr="00415342">
        <w:rPr>
          <w:rFonts w:ascii="inherit" w:eastAsia="Times New Roman" w:hAnsi="inherit" w:cs="Times New Roman"/>
          <w:color w:val="333333"/>
          <w:kern w:val="0"/>
          <w:sz w:val="36"/>
          <w:szCs w:val="36"/>
          <w:lang w:eastAsia="en-GB"/>
          <w14:ligatures w14:val="none"/>
        </w:rPr>
        <w:t>Child Care</w:t>
      </w:r>
      <w:proofErr w:type="gramEnd"/>
    </w:p>
    <w:p w14:paraId="267ABA0B" w14:textId="2DE78918"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Young </w:t>
      </w:r>
      <w:r w:rsidR="0065792D" w:rsidRPr="0065792D">
        <w:rPr>
          <w:rFonts w:ascii="Lato" w:eastAsia="Times New Roman" w:hAnsi="Lato" w:cs="Times New Roman"/>
          <w:color w:val="0070C0"/>
          <w:kern w:val="0"/>
          <w:sz w:val="23"/>
          <w:szCs w:val="23"/>
          <w:lang w:eastAsia="en-GB"/>
          <w14:ligatures w14:val="none"/>
        </w:rPr>
        <w:t>E</w:t>
      </w:r>
      <w:r w:rsidRPr="0065792D">
        <w:rPr>
          <w:rFonts w:ascii="Lato" w:eastAsia="Times New Roman" w:hAnsi="Lato" w:cs="Times New Roman"/>
          <w:color w:val="0070C0"/>
          <w:kern w:val="0"/>
          <w:sz w:val="23"/>
          <w:szCs w:val="23"/>
          <w:lang w:eastAsia="en-GB"/>
          <w14:ligatures w14:val="none"/>
        </w:rPr>
        <w:t>ligible</w:t>
      </w:r>
      <w:r w:rsidRPr="00415342">
        <w:rPr>
          <w:rFonts w:ascii="Lato" w:eastAsia="Times New Roman" w:hAnsi="Lato" w:cs="Times New Roman"/>
          <w:color w:val="333333"/>
          <w:kern w:val="0"/>
          <w:sz w:val="23"/>
          <w:szCs w:val="23"/>
          <w:lang w:eastAsia="en-GB"/>
          <w14:ligatures w14:val="none"/>
        </w:rPr>
        <w:t xml:space="preserve"> parents may need assistance with </w:t>
      </w:r>
      <w:r w:rsidR="0065792D" w:rsidRPr="00415342">
        <w:rPr>
          <w:rFonts w:ascii="Lato" w:eastAsia="Times New Roman" w:hAnsi="Lato" w:cs="Times New Roman"/>
          <w:color w:val="333333"/>
          <w:kern w:val="0"/>
          <w:sz w:val="23"/>
          <w:szCs w:val="23"/>
          <w:lang w:eastAsia="en-GB"/>
          <w14:ligatures w14:val="none"/>
        </w:rPr>
        <w:t>childcare</w:t>
      </w:r>
      <w:r w:rsidRPr="00415342">
        <w:rPr>
          <w:rFonts w:ascii="Lato" w:eastAsia="Times New Roman" w:hAnsi="Lato" w:cs="Times New Roman"/>
          <w:color w:val="333333"/>
          <w:kern w:val="0"/>
          <w:sz w:val="23"/>
          <w:szCs w:val="23"/>
          <w:lang w:eastAsia="en-GB"/>
          <w14:ligatures w14:val="none"/>
        </w:rPr>
        <w:t xml:space="preserve"> costs </w:t>
      </w:r>
      <w:r w:rsidR="0065792D" w:rsidRPr="00415342">
        <w:rPr>
          <w:rFonts w:ascii="Lato" w:eastAsia="Times New Roman" w:hAnsi="Lato" w:cs="Times New Roman"/>
          <w:color w:val="333333"/>
          <w:kern w:val="0"/>
          <w:sz w:val="23"/>
          <w:szCs w:val="23"/>
          <w:lang w:eastAsia="en-GB"/>
          <w14:ligatures w14:val="none"/>
        </w:rPr>
        <w:t>to</w:t>
      </w:r>
      <w:r w:rsidRPr="00415342">
        <w:rPr>
          <w:rFonts w:ascii="Lato" w:eastAsia="Times New Roman" w:hAnsi="Lato" w:cs="Times New Roman"/>
          <w:color w:val="333333"/>
          <w:kern w:val="0"/>
          <w:sz w:val="23"/>
          <w:szCs w:val="23"/>
          <w:lang w:eastAsia="en-GB"/>
          <w14:ligatures w14:val="none"/>
        </w:rPr>
        <w:t xml:space="preserve"> access education/training or employment. In the event of a young person requiring </w:t>
      </w:r>
      <w:r w:rsidR="0065792D" w:rsidRPr="00415342">
        <w:rPr>
          <w:rFonts w:ascii="Lato" w:eastAsia="Times New Roman" w:hAnsi="Lato" w:cs="Times New Roman"/>
          <w:color w:val="333333"/>
          <w:kern w:val="0"/>
          <w:sz w:val="23"/>
          <w:szCs w:val="23"/>
          <w:lang w:eastAsia="en-GB"/>
          <w14:ligatures w14:val="none"/>
        </w:rPr>
        <w:t>childcare</w:t>
      </w:r>
      <w:r w:rsidRPr="00415342">
        <w:rPr>
          <w:rFonts w:ascii="Lato" w:eastAsia="Times New Roman" w:hAnsi="Lato" w:cs="Times New Roman"/>
          <w:color w:val="333333"/>
          <w:kern w:val="0"/>
          <w:sz w:val="23"/>
          <w:szCs w:val="23"/>
          <w:lang w:eastAsia="en-GB"/>
          <w14:ligatures w14:val="none"/>
        </w:rPr>
        <w:t xml:space="preserve"> provision, the</w:t>
      </w:r>
      <w:r w:rsidR="0065792D">
        <w:rPr>
          <w:rFonts w:ascii="Lato" w:eastAsia="Times New Roman" w:hAnsi="Lato" w:cs="Times New Roman"/>
          <w:color w:val="333333"/>
          <w:kern w:val="0"/>
          <w:sz w:val="23"/>
          <w:szCs w:val="23"/>
          <w:lang w:eastAsia="en-GB"/>
          <w14:ligatures w14:val="none"/>
        </w:rPr>
        <w:t xml:space="preserve"> SW/</w:t>
      </w:r>
      <w:r w:rsidRPr="00415342">
        <w:rPr>
          <w:rFonts w:ascii="Lato" w:eastAsia="Times New Roman" w:hAnsi="Lato" w:cs="Times New Roman"/>
          <w:color w:val="333333"/>
          <w:kern w:val="0"/>
          <w:sz w:val="23"/>
          <w:szCs w:val="23"/>
          <w:lang w:eastAsia="en-GB"/>
          <w14:ligatures w14:val="none"/>
        </w:rPr>
        <w:t xml:space="preserve"> Personal Advisor will ensure, together with the young person, that appropriate provision is explored. If this provision is not available free to the young person, an application for funding will be made according to the current departmental policy for delegation of decision making (see </w:t>
      </w:r>
      <w:hyperlink r:id="rId24"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4D400A7E"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Counselling</w:t>
      </w:r>
    </w:p>
    <w:p w14:paraId="2CDF5D17"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If a young person needs any financial support to access suitable counselling, this will be agreed in the Pathway Plan. The funding and arrangements for this will normally be through the Health Service via the local </w:t>
      </w:r>
      <w:hyperlink r:id="rId25" w:tgtFrame="_blank" w:history="1">
        <w:r w:rsidRPr="00415342">
          <w:rPr>
            <w:rFonts w:ascii="Lato" w:eastAsia="Times New Roman" w:hAnsi="Lato" w:cs="Times New Roman"/>
            <w:b/>
            <w:bCs/>
            <w:color w:val="323187"/>
            <w:kern w:val="0"/>
            <w:sz w:val="23"/>
            <w:szCs w:val="23"/>
            <w:u w:val="single"/>
            <w:lang w:eastAsia="en-GB"/>
            <w14:ligatures w14:val="none"/>
          </w:rPr>
          <w:t>ICB</w:t>
        </w:r>
      </w:hyperlink>
      <w:r w:rsidRPr="00415342">
        <w:rPr>
          <w:rFonts w:ascii="Lato" w:eastAsia="Times New Roman" w:hAnsi="Lato" w:cs="Times New Roman"/>
          <w:color w:val="333333"/>
          <w:kern w:val="0"/>
          <w:sz w:val="23"/>
          <w:szCs w:val="23"/>
          <w:lang w:eastAsia="en-GB"/>
          <w14:ligatures w14:val="none"/>
        </w:rPr>
        <w:t>, but in circumstances other than this, Children and Young People's Department will be financially responsible and an application for funding will be made according to the current departmental policy for delegation of decision making (see </w:t>
      </w:r>
      <w:hyperlink r:id="rId26"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1003029E"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Health</w:t>
      </w:r>
    </w:p>
    <w:p w14:paraId="5E8810E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are entitled to quality health care. Any costs outside of the Health Service's responsibility may be met by Children's Specialist Services and an application for funding will be made according to the current departmental policy for delegation of decision making (see </w:t>
      </w:r>
      <w:hyperlink r:id="rId27"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24FD864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Cultural/Religious Needs</w:t>
      </w:r>
    </w:p>
    <w:p w14:paraId="2D14034B"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All related costs will be agreed in the Pathway Plan and met by Children's Specialist Services.</w:t>
      </w:r>
    </w:p>
    <w:p w14:paraId="73CF1701"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Special Needs</w:t>
      </w:r>
    </w:p>
    <w:p w14:paraId="6AB27B7E"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Any special needs should be identified through the Needs Assessment/Pathway Planning process. Agreement to meet the cost will be according to the current departmental policy for delegation of decision making (see </w:t>
      </w:r>
      <w:hyperlink r:id="rId28"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5C3893F9"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Charges</w:t>
      </w:r>
    </w:p>
    <w:p w14:paraId="01919353"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with capital exceeding £3,000 will have their weekly allowance reduced by £1 for every £250 over £3,000 up to a maximum of £8,000. Young people with capital exceeding £8,000 will not be entitled to payment of maintenance allowances (criminal injuries payment disregarded).</w:t>
      </w:r>
    </w:p>
    <w:p w14:paraId="48CD7ECA"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Bank Account</w:t>
      </w:r>
    </w:p>
    <w:p w14:paraId="0E85E899"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All young people will be encouraged to open a bank account, whilst looked after</w:t>
      </w:r>
      <w:r w:rsidRPr="00415342">
        <w:rPr>
          <w:rFonts w:ascii="Lato" w:eastAsia="Times New Roman" w:hAnsi="Lato" w:cs="Times New Roman"/>
          <w:color w:val="333333"/>
          <w:kern w:val="0"/>
          <w:sz w:val="23"/>
          <w:szCs w:val="23"/>
          <w:lang w:eastAsia="en-GB"/>
          <w14:ligatures w14:val="none"/>
        </w:rPr>
        <w:t>.</w:t>
      </w:r>
    </w:p>
    <w:p w14:paraId="4238F306" w14:textId="7525C3E3"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 xml:space="preserve">Eligible Young People living with </w:t>
      </w:r>
      <w:r w:rsidR="0065792D" w:rsidRPr="00415342">
        <w:rPr>
          <w:rFonts w:ascii="inherit" w:eastAsia="Times New Roman" w:hAnsi="inherit" w:cs="Times New Roman"/>
          <w:color w:val="333333"/>
          <w:kern w:val="0"/>
          <w:sz w:val="36"/>
          <w:szCs w:val="36"/>
          <w:lang w:eastAsia="en-GB"/>
          <w14:ligatures w14:val="none"/>
        </w:rPr>
        <w:t>Partners.</w:t>
      </w:r>
    </w:p>
    <w:p w14:paraId="1DD004EC" w14:textId="4EBF6029"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Children's Services remains responsible for young person's maintenance.</w:t>
      </w:r>
    </w:p>
    <w:p w14:paraId="5059A01C"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Young People in Detention and Training</w:t>
      </w:r>
    </w:p>
    <w:p w14:paraId="19602BD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accommodated in a Youth Offenders' Institution will receive a pocket money allowance of £20.00 per month (to be agreed with the relevant establishment).</w:t>
      </w:r>
    </w:p>
    <w:p w14:paraId="197F8106"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5. Payments to Eligible Children Resident in Independent, Semi - Independent Accommodation or With Parents</w:t>
      </w:r>
    </w:p>
    <w:p w14:paraId="4B857E73"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Three principles drive the Children (Leaving Care) Act 2000:</w:t>
      </w:r>
    </w:p>
    <w:p w14:paraId="5B50CF40" w14:textId="70D72D45" w:rsidR="00415342" w:rsidRPr="00415342" w:rsidRDefault="00415342" w:rsidP="00415342">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Young people should not leave Local Authority Accommodation until they are ready and able to cope with the rigours of independent or </w:t>
      </w:r>
      <w:r w:rsidR="0065792D" w:rsidRPr="00415342">
        <w:rPr>
          <w:rFonts w:ascii="Lato" w:eastAsia="Times New Roman" w:hAnsi="Lato" w:cs="Times New Roman"/>
          <w:color w:val="333333"/>
          <w:kern w:val="0"/>
          <w:sz w:val="23"/>
          <w:szCs w:val="23"/>
          <w:lang w:eastAsia="en-GB"/>
          <w14:ligatures w14:val="none"/>
        </w:rPr>
        <w:t>semi-independent</w:t>
      </w:r>
      <w:r w:rsidRPr="00415342">
        <w:rPr>
          <w:rFonts w:ascii="Lato" w:eastAsia="Times New Roman" w:hAnsi="Lato" w:cs="Times New Roman"/>
          <w:color w:val="333333"/>
          <w:kern w:val="0"/>
          <w:sz w:val="23"/>
          <w:szCs w:val="23"/>
          <w:lang w:eastAsia="en-GB"/>
          <w14:ligatures w14:val="none"/>
        </w:rPr>
        <w:t xml:space="preserve"> </w:t>
      </w:r>
      <w:r w:rsidR="00772757" w:rsidRPr="00415342">
        <w:rPr>
          <w:rFonts w:ascii="Lato" w:eastAsia="Times New Roman" w:hAnsi="Lato" w:cs="Times New Roman"/>
          <w:color w:val="333333"/>
          <w:kern w:val="0"/>
          <w:sz w:val="23"/>
          <w:szCs w:val="23"/>
          <w:lang w:eastAsia="en-GB"/>
          <w14:ligatures w14:val="none"/>
        </w:rPr>
        <w:t>living.</w:t>
      </w:r>
    </w:p>
    <w:p w14:paraId="462BC369" w14:textId="681CE6BF" w:rsidR="00415342" w:rsidRPr="00415342" w:rsidRDefault="00415342" w:rsidP="00415342">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Young people should be central to the discussions and plans for their </w:t>
      </w:r>
      <w:r w:rsidR="0065792D" w:rsidRPr="00415342">
        <w:rPr>
          <w:rFonts w:ascii="Lato" w:eastAsia="Times New Roman" w:hAnsi="Lato" w:cs="Times New Roman"/>
          <w:color w:val="333333"/>
          <w:kern w:val="0"/>
          <w:sz w:val="23"/>
          <w:szCs w:val="23"/>
          <w:lang w:eastAsia="en-GB"/>
          <w14:ligatures w14:val="none"/>
        </w:rPr>
        <w:t>future.</w:t>
      </w:r>
    </w:p>
    <w:p w14:paraId="17F461F9" w14:textId="53674810" w:rsidR="00415342" w:rsidRPr="00415342" w:rsidRDefault="00415342" w:rsidP="00415342">
      <w:pPr>
        <w:numPr>
          <w:ilvl w:val="0"/>
          <w:numId w:val="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Local Authority has a responsibility to act as a "good parent" to all young people whether, </w:t>
      </w:r>
      <w:r w:rsidRPr="0065792D">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w:t>
      </w:r>
      <w:r w:rsidRPr="0065792D">
        <w:rPr>
          <w:rFonts w:ascii="Lato" w:eastAsia="Times New Roman" w:hAnsi="Lato" w:cs="Times New Roman"/>
          <w:color w:val="0070C0"/>
          <w:kern w:val="0"/>
          <w:sz w:val="23"/>
          <w:szCs w:val="23"/>
          <w:lang w:eastAsia="en-GB"/>
          <w14:ligatures w14:val="none"/>
        </w:rPr>
        <w:t xml:space="preserve">Relevant </w:t>
      </w:r>
      <w:r w:rsidRPr="00415342">
        <w:rPr>
          <w:rFonts w:ascii="Lato" w:eastAsia="Times New Roman" w:hAnsi="Lato" w:cs="Times New Roman"/>
          <w:color w:val="333333"/>
          <w:kern w:val="0"/>
          <w:sz w:val="23"/>
          <w:szCs w:val="23"/>
          <w:lang w:eastAsia="en-GB"/>
          <w14:ligatures w14:val="none"/>
        </w:rPr>
        <w:t>o</w:t>
      </w:r>
      <w:r w:rsidR="0065792D">
        <w:rPr>
          <w:rFonts w:ascii="Lato" w:eastAsia="Times New Roman" w:hAnsi="Lato" w:cs="Times New Roman"/>
          <w:color w:val="333333"/>
          <w:kern w:val="0"/>
          <w:sz w:val="23"/>
          <w:szCs w:val="23"/>
          <w:lang w:eastAsia="en-GB"/>
          <w14:ligatures w14:val="none"/>
        </w:rPr>
        <w:t>r</w:t>
      </w:r>
      <w:r w:rsidRPr="00415342">
        <w:rPr>
          <w:rFonts w:ascii="Lato" w:eastAsia="Times New Roman" w:hAnsi="Lato" w:cs="Times New Roman"/>
          <w:color w:val="333333"/>
          <w:kern w:val="0"/>
          <w:sz w:val="23"/>
          <w:szCs w:val="23"/>
          <w:lang w:eastAsia="en-GB"/>
          <w14:ligatures w14:val="none"/>
        </w:rPr>
        <w:t xml:space="preserve"> </w:t>
      </w:r>
      <w:r w:rsidRPr="0065792D">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and irrespective of formal legal status i.e. </w:t>
      </w:r>
      <w:hyperlink r:id="rId29" w:tgtFrame="_blank" w:history="1">
        <w:r w:rsidRPr="00415342">
          <w:rPr>
            <w:rFonts w:ascii="Lato" w:eastAsia="Times New Roman" w:hAnsi="Lato" w:cs="Times New Roman"/>
            <w:b/>
            <w:bCs/>
            <w:color w:val="323187"/>
            <w:kern w:val="0"/>
            <w:sz w:val="23"/>
            <w:szCs w:val="23"/>
            <w:u w:val="single"/>
            <w:lang w:eastAsia="en-GB"/>
            <w14:ligatures w14:val="none"/>
          </w:rPr>
          <w:t>Care Order</w:t>
        </w:r>
      </w:hyperlink>
      <w:r w:rsidRPr="00415342">
        <w:rPr>
          <w:rFonts w:ascii="Lato" w:eastAsia="Times New Roman" w:hAnsi="Lato" w:cs="Times New Roman"/>
          <w:color w:val="333333"/>
          <w:kern w:val="0"/>
          <w:sz w:val="23"/>
          <w:szCs w:val="23"/>
          <w:lang w:eastAsia="en-GB"/>
          <w14:ligatures w14:val="none"/>
        </w:rPr>
        <w:t> or </w:t>
      </w:r>
      <w:hyperlink r:id="rId30" w:tgtFrame="_blank" w:history="1">
        <w:r w:rsidRPr="00415342">
          <w:rPr>
            <w:rFonts w:ascii="Lato" w:eastAsia="Times New Roman" w:hAnsi="Lato" w:cs="Times New Roman"/>
            <w:b/>
            <w:bCs/>
            <w:color w:val="323187"/>
            <w:kern w:val="0"/>
            <w:sz w:val="23"/>
            <w:szCs w:val="23"/>
            <w:u w:val="single"/>
            <w:lang w:eastAsia="en-GB"/>
            <w14:ligatures w14:val="none"/>
          </w:rPr>
          <w:t>Section 20</w:t>
        </w:r>
      </w:hyperlink>
      <w:r w:rsidRPr="00415342">
        <w:rPr>
          <w:rFonts w:ascii="Lato" w:eastAsia="Times New Roman" w:hAnsi="Lato" w:cs="Times New Roman"/>
          <w:color w:val="333333"/>
          <w:kern w:val="0"/>
          <w:sz w:val="23"/>
          <w:szCs w:val="23"/>
          <w:lang w:eastAsia="en-GB"/>
          <w14:ligatures w14:val="none"/>
        </w:rPr>
        <w:t> Accommodation.</w:t>
      </w:r>
    </w:p>
    <w:p w14:paraId="155F443C" w14:textId="1ECC69E1"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For these reasons it is important that </w:t>
      </w:r>
      <w:r w:rsidRPr="0065792D">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children subject to a Care Order do not have a financial incentive to leave the Accommodated System prematurely. </w:t>
      </w:r>
      <w:r w:rsidR="00772757" w:rsidRPr="00415342">
        <w:rPr>
          <w:rFonts w:ascii="Lato" w:eastAsia="Times New Roman" w:hAnsi="Lato" w:cs="Times New Roman"/>
          <w:color w:val="333333"/>
          <w:kern w:val="0"/>
          <w:sz w:val="23"/>
          <w:szCs w:val="23"/>
          <w:lang w:eastAsia="en-GB"/>
          <w14:ligatures w14:val="none"/>
        </w:rPr>
        <w:t>Therefore</w:t>
      </w:r>
      <w:r w:rsidR="0065792D" w:rsidRPr="00415342">
        <w:rPr>
          <w:rFonts w:ascii="Lato" w:eastAsia="Times New Roman" w:hAnsi="Lato" w:cs="Times New Roman"/>
          <w:color w:val="333333"/>
          <w:kern w:val="0"/>
          <w:sz w:val="23"/>
          <w:szCs w:val="23"/>
          <w:lang w:eastAsia="en-GB"/>
          <w14:ligatures w14:val="none"/>
        </w:rPr>
        <w:t>,</w:t>
      </w:r>
      <w:r w:rsidRPr="00415342">
        <w:rPr>
          <w:rFonts w:ascii="Lato" w:eastAsia="Times New Roman" w:hAnsi="Lato" w:cs="Times New Roman"/>
          <w:color w:val="333333"/>
          <w:kern w:val="0"/>
          <w:sz w:val="23"/>
          <w:szCs w:val="23"/>
          <w:lang w:eastAsia="en-GB"/>
          <w14:ligatures w14:val="none"/>
        </w:rPr>
        <w:t xml:space="preserve"> this category of children who move into semi or independent status should have access to no </w:t>
      </w:r>
      <w:proofErr w:type="gramStart"/>
      <w:r w:rsidRPr="00415342">
        <w:rPr>
          <w:rFonts w:ascii="Lato" w:eastAsia="Times New Roman" w:hAnsi="Lato" w:cs="Times New Roman"/>
          <w:color w:val="333333"/>
          <w:kern w:val="0"/>
          <w:sz w:val="23"/>
          <w:szCs w:val="23"/>
          <w:lang w:eastAsia="en-GB"/>
          <w14:ligatures w14:val="none"/>
        </w:rPr>
        <w:t>more or less resources</w:t>
      </w:r>
      <w:proofErr w:type="gramEnd"/>
      <w:r w:rsidRPr="00415342">
        <w:rPr>
          <w:rFonts w:ascii="Lato" w:eastAsia="Times New Roman" w:hAnsi="Lato" w:cs="Times New Roman"/>
          <w:color w:val="333333"/>
          <w:kern w:val="0"/>
          <w:sz w:val="23"/>
          <w:szCs w:val="23"/>
          <w:lang w:eastAsia="en-GB"/>
          <w14:ligatures w14:val="none"/>
        </w:rPr>
        <w:t xml:space="preserve"> than young people of a similar age who have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w:t>
      </w:r>
      <w:r w:rsidRPr="00415342">
        <w:rPr>
          <w:rFonts w:ascii="Lato" w:eastAsia="Times New Roman" w:hAnsi="Lato" w:cs="Times New Roman"/>
          <w:color w:val="333333"/>
          <w:kern w:val="0"/>
          <w:sz w:val="23"/>
          <w:szCs w:val="23"/>
          <w:lang w:eastAsia="en-GB"/>
          <w14:ligatures w14:val="none"/>
        </w:rPr>
        <w:lastRenderedPageBreak/>
        <w:t>status. As a consequence to understand the level of services available to this group of young people (see </w:t>
      </w:r>
      <w:hyperlink r:id="rId31" w:anchor="pay_yp" w:history="1">
        <w:r w:rsidRPr="00415342">
          <w:rPr>
            <w:rFonts w:ascii="Lato" w:eastAsia="Times New Roman" w:hAnsi="Lato" w:cs="Times New Roman"/>
            <w:b/>
            <w:bCs/>
            <w:color w:val="323187"/>
            <w:kern w:val="0"/>
            <w:sz w:val="23"/>
            <w:szCs w:val="23"/>
            <w:u w:val="single"/>
            <w:lang w:eastAsia="en-GB"/>
            <w14:ligatures w14:val="none"/>
          </w:rPr>
          <w:t>Section 6, Payments to Relevant Young People</w:t>
        </w:r>
      </w:hyperlink>
      <w:r w:rsidRPr="00415342">
        <w:rPr>
          <w:rFonts w:ascii="Lato" w:eastAsia="Times New Roman" w:hAnsi="Lato" w:cs="Times New Roman"/>
          <w:color w:val="333333"/>
          <w:kern w:val="0"/>
          <w:sz w:val="23"/>
          <w:szCs w:val="23"/>
          <w:lang w:eastAsia="en-GB"/>
          <w14:ligatures w14:val="none"/>
        </w:rPr>
        <w:t>).</w:t>
      </w:r>
    </w:p>
    <w:p w14:paraId="02C95CCF"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6. Payments to Relevant Young People</w:t>
      </w:r>
    </w:p>
    <w:p w14:paraId="01FA2EB8"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Accommodation Costs</w:t>
      </w:r>
    </w:p>
    <w:p w14:paraId="75DF0130" w14:textId="7E19088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Suitable accommodation will be agreed between the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person and the Department through the </w:t>
      </w:r>
      <w:hyperlink r:id="rId32" w:tgtFrame="_blank" w:history="1">
        <w:r w:rsidRPr="00415342">
          <w:rPr>
            <w:rFonts w:ascii="Lato" w:eastAsia="Times New Roman" w:hAnsi="Lato" w:cs="Times New Roman"/>
            <w:b/>
            <w:bCs/>
            <w:color w:val="323187"/>
            <w:kern w:val="0"/>
            <w:sz w:val="23"/>
            <w:szCs w:val="23"/>
            <w:u w:val="single"/>
            <w:lang w:eastAsia="en-GB"/>
            <w14:ligatures w14:val="none"/>
          </w:rPr>
          <w:t>Pathway Plan</w:t>
        </w:r>
      </w:hyperlink>
      <w:r w:rsidRPr="00415342">
        <w:rPr>
          <w:rFonts w:ascii="Lato" w:eastAsia="Times New Roman" w:hAnsi="Lato" w:cs="Times New Roman"/>
          <w:color w:val="333333"/>
          <w:kern w:val="0"/>
          <w:sz w:val="23"/>
          <w:szCs w:val="23"/>
          <w:lang w:eastAsia="en-GB"/>
          <w14:ligatures w14:val="none"/>
        </w:rPr>
        <w:t>. Accommodation costs in respect of rent would not be expected to exceed the maximum for private independent tenancies. Rental and support costs for Semi - Independent accommodation will be met in full if agreed through the Pathway Planning process.</w:t>
      </w:r>
    </w:p>
    <w:p w14:paraId="073D960F"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Income Maintenance</w:t>
      </w:r>
    </w:p>
    <w:p w14:paraId="60B26097" w14:textId="3C6DB3CB"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people who are unemployed, in education or training will be ensured a weekly allowance of the current Income Support/Jobs Seekers Allowance Rate for a young person under 25. Training allowances will be </w:t>
      </w:r>
      <w:r w:rsidR="0065792D" w:rsidRPr="00415342">
        <w:rPr>
          <w:rFonts w:ascii="Lato" w:eastAsia="Times New Roman" w:hAnsi="Lato" w:cs="Times New Roman"/>
          <w:color w:val="333333"/>
          <w:kern w:val="0"/>
          <w:sz w:val="23"/>
          <w:szCs w:val="23"/>
          <w:lang w:eastAsia="en-GB"/>
          <w14:ligatures w14:val="none"/>
        </w:rPr>
        <w:t>considered</w:t>
      </w:r>
      <w:r w:rsidRPr="00415342">
        <w:rPr>
          <w:rFonts w:ascii="Lato" w:eastAsia="Times New Roman" w:hAnsi="Lato" w:cs="Times New Roman"/>
          <w:color w:val="333333"/>
          <w:kern w:val="0"/>
          <w:sz w:val="23"/>
          <w:szCs w:val="23"/>
          <w:lang w:eastAsia="en-GB"/>
          <w14:ligatures w14:val="none"/>
        </w:rPr>
        <w:t xml:space="preserve"> as income.</w:t>
      </w:r>
    </w:p>
    <w:p w14:paraId="363061F7"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in employment, will, in the event of their income being less than the current Income Support/Job Seekers rate have their income raised to that amount.</w:t>
      </w:r>
    </w:p>
    <w:p w14:paraId="792B03CA"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Charges</w:t>
      </w:r>
    </w:p>
    <w:p w14:paraId="023D4C0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with capital exceeding £3,000 will have their weekly allowance reduced by £1 for every £250 excess income over £3,000 up to a maximum of £8,000. Young people with capital exceeding £8,000 will not be entitled to payment of maintenance allowances (criminal injuries payment disregarded).</w:t>
      </w:r>
    </w:p>
    <w:p w14:paraId="049A74E6"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Incentive Payments</w:t>
      </w:r>
    </w:p>
    <w:p w14:paraId="3483528E" w14:textId="4EA4DE25"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65792D">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young people will be encouraged to attend school, college, </w:t>
      </w:r>
      <w:r w:rsidR="0065792D" w:rsidRPr="00415342">
        <w:rPr>
          <w:rFonts w:ascii="Lato" w:eastAsia="Times New Roman" w:hAnsi="Lato" w:cs="Times New Roman"/>
          <w:color w:val="333333"/>
          <w:kern w:val="0"/>
          <w:sz w:val="23"/>
          <w:szCs w:val="23"/>
          <w:lang w:eastAsia="en-GB"/>
          <w14:ligatures w14:val="none"/>
        </w:rPr>
        <w:t>training,</w:t>
      </w:r>
      <w:r w:rsidRPr="00415342">
        <w:rPr>
          <w:rFonts w:ascii="Lato" w:eastAsia="Times New Roman" w:hAnsi="Lato" w:cs="Times New Roman"/>
          <w:color w:val="333333"/>
          <w:kern w:val="0"/>
          <w:sz w:val="23"/>
          <w:szCs w:val="23"/>
          <w:lang w:eastAsia="en-GB"/>
          <w14:ligatures w14:val="none"/>
        </w:rPr>
        <w:t xml:space="preserve"> or employment and will receive a financial incentive to do so. Attendance will be monitored through a process agreed with the young person. For those young people who achieve full attendance, (allowing for appropriate certified absences), payment will be looked at on an individual basis through the Pathway Planning process and may involve a £10 cash payment or vouchers up to the value of £10 per week. If a young person is in receipt of the 16 to 19 </w:t>
      </w:r>
      <w:r w:rsidR="0065792D" w:rsidRPr="00415342">
        <w:rPr>
          <w:rFonts w:ascii="Lato" w:eastAsia="Times New Roman" w:hAnsi="Lato" w:cs="Times New Roman"/>
          <w:color w:val="333333"/>
          <w:kern w:val="0"/>
          <w:sz w:val="23"/>
          <w:szCs w:val="23"/>
          <w:lang w:eastAsia="en-GB"/>
          <w14:ligatures w14:val="none"/>
        </w:rPr>
        <w:t>Bursary,</w:t>
      </w:r>
      <w:r w:rsidRPr="00415342">
        <w:rPr>
          <w:rFonts w:ascii="Lato" w:eastAsia="Times New Roman" w:hAnsi="Lato" w:cs="Times New Roman"/>
          <w:color w:val="333333"/>
          <w:kern w:val="0"/>
          <w:sz w:val="23"/>
          <w:szCs w:val="23"/>
          <w:lang w:eastAsia="en-GB"/>
          <w14:ligatures w14:val="none"/>
        </w:rPr>
        <w:t xml:space="preserve"> they will not receive £10 per week incentive as the 16 to 19 Bursary includes an incentive.</w:t>
      </w:r>
    </w:p>
    <w:p w14:paraId="2D02E87F"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Travel Costs</w:t>
      </w:r>
    </w:p>
    <w:p w14:paraId="639E0F56" w14:textId="47D71B6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people will be provided with a weekly bus pass to enable them to get to work, school or college. The bus pass will be provided by Education/Children's Social </w:t>
      </w:r>
      <w:r w:rsidRPr="00415342">
        <w:rPr>
          <w:rFonts w:ascii="Lato" w:eastAsia="Times New Roman" w:hAnsi="Lato" w:cs="Times New Roman"/>
          <w:color w:val="333333"/>
          <w:kern w:val="0"/>
          <w:sz w:val="23"/>
          <w:szCs w:val="23"/>
          <w:lang w:eastAsia="en-GB"/>
          <w14:ligatures w14:val="none"/>
        </w:rPr>
        <w:lastRenderedPageBreak/>
        <w:t>Care or Further Education Colleges' Access Fund. Those receiving the 16 to 19 Bursary will have travel costs met in the Bursary payment. (See </w:t>
      </w:r>
      <w:hyperlink r:id="rId33" w:anchor="app2" w:history="1">
        <w:r w:rsidRPr="00415342">
          <w:rPr>
            <w:rFonts w:ascii="Lato" w:eastAsia="Times New Roman" w:hAnsi="Lato" w:cs="Times New Roman"/>
            <w:b/>
            <w:bCs/>
            <w:color w:val="323187"/>
            <w:kern w:val="0"/>
            <w:sz w:val="23"/>
            <w:szCs w:val="23"/>
            <w:u w:val="single"/>
            <w:lang w:eastAsia="en-GB"/>
            <w14:ligatures w14:val="none"/>
          </w:rPr>
          <w:t>Appendix 2: 16-19 Bursary Fund</w:t>
        </w:r>
      </w:hyperlink>
      <w:r w:rsidRPr="00415342">
        <w:rPr>
          <w:rFonts w:ascii="Lato" w:eastAsia="Times New Roman" w:hAnsi="Lato" w:cs="Times New Roman"/>
          <w:color w:val="333333"/>
          <w:kern w:val="0"/>
          <w:sz w:val="23"/>
          <w:szCs w:val="23"/>
          <w:lang w:eastAsia="en-GB"/>
          <w14:ligatures w14:val="none"/>
        </w:rPr>
        <w:t>)</w:t>
      </w:r>
    </w:p>
    <w:p w14:paraId="41BF4B78"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Educational Material/Books</w:t>
      </w:r>
    </w:p>
    <w:p w14:paraId="62BF0811" w14:textId="403FC8EE"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 xml:space="preserve">elevant </w:t>
      </w:r>
      <w:r w:rsidRPr="00415342">
        <w:rPr>
          <w:rFonts w:ascii="Lato" w:eastAsia="Times New Roman" w:hAnsi="Lato" w:cs="Times New Roman"/>
          <w:color w:val="333333"/>
          <w:kern w:val="0"/>
          <w:sz w:val="23"/>
          <w:szCs w:val="23"/>
          <w:lang w:eastAsia="en-GB"/>
          <w14:ligatures w14:val="none"/>
        </w:rPr>
        <w:t xml:space="preserve">young people who are attending school or college will be encouraged to claim the 16 to 19 Bursary. In the event of this not being available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people will be provided with the necessary funds to purchase essential items of equipment required to successfully complete the course. The costs will be met by Children and Young People's Department Education or Further Education Colleges' Access Funds.</w:t>
      </w:r>
    </w:p>
    <w:p w14:paraId="55A56D55"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Essential books and equipment are to be agreed with the </w:t>
      </w:r>
      <w:hyperlink r:id="rId34" w:tgtFrame="_blank" w:history="1">
        <w:r w:rsidRPr="00415342">
          <w:rPr>
            <w:rFonts w:ascii="Lato" w:eastAsia="Times New Roman" w:hAnsi="Lato" w:cs="Times New Roman"/>
            <w:b/>
            <w:bCs/>
            <w:color w:val="323187"/>
            <w:kern w:val="0"/>
            <w:sz w:val="23"/>
            <w:szCs w:val="23"/>
            <w:u w:val="single"/>
            <w:lang w:eastAsia="en-GB"/>
            <w14:ligatures w14:val="none"/>
          </w:rPr>
          <w:t>Personal Advisor</w:t>
        </w:r>
      </w:hyperlink>
      <w:r w:rsidRPr="00415342">
        <w:rPr>
          <w:rFonts w:ascii="Lato" w:eastAsia="Times New Roman" w:hAnsi="Lato" w:cs="Times New Roman"/>
          <w:color w:val="333333"/>
          <w:kern w:val="0"/>
          <w:sz w:val="23"/>
          <w:szCs w:val="23"/>
          <w:lang w:eastAsia="en-GB"/>
          <w14:ligatures w14:val="none"/>
        </w:rPr>
        <w:t>. Allowance would not normally exceed £250 per annum. An application for funding will be made according to the current departmental policy for delegation of decision making (see </w:t>
      </w:r>
      <w:hyperlink r:id="rId35"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46604B11"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Other Education Costs</w:t>
      </w:r>
    </w:p>
    <w:p w14:paraId="772CA84F"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Whilst in education or training, young people who are required to take part in Field Trips or Residential Courses will be assisted with the cost by Children's Specialist Services, Education or Further Education Colleges' Access Funds if not covered by the 16 to 19 Bursary. (See </w:t>
      </w:r>
      <w:hyperlink r:id="rId36" w:anchor="app2" w:history="1">
        <w:r w:rsidRPr="00415342">
          <w:rPr>
            <w:rFonts w:ascii="Lato" w:eastAsia="Times New Roman" w:hAnsi="Lato" w:cs="Times New Roman"/>
            <w:b/>
            <w:bCs/>
            <w:color w:val="323187"/>
            <w:kern w:val="0"/>
            <w:sz w:val="23"/>
            <w:szCs w:val="23"/>
            <w:u w:val="single"/>
            <w:lang w:eastAsia="en-GB"/>
            <w14:ligatures w14:val="none"/>
          </w:rPr>
          <w:t>Appendix 2: 16-19 Bursary Fund</w:t>
        </w:r>
      </w:hyperlink>
      <w:r w:rsidRPr="00415342">
        <w:rPr>
          <w:rFonts w:ascii="Lato" w:eastAsia="Times New Roman" w:hAnsi="Lato" w:cs="Times New Roman"/>
          <w:color w:val="333333"/>
          <w:kern w:val="0"/>
          <w:sz w:val="23"/>
          <w:szCs w:val="23"/>
          <w:lang w:eastAsia="en-GB"/>
          <w14:ligatures w14:val="none"/>
        </w:rPr>
        <w:t>)</w:t>
      </w:r>
    </w:p>
    <w:p w14:paraId="0741D67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Costs Associated with Contact with Family, Significant Others</w:t>
      </w:r>
    </w:p>
    <w:p w14:paraId="03CC445C"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65792D">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young people who have significant contacts with family or other significant people will have agreed within their Pathway Plan arrangements for these contacts and the costs will be agreed and met by Children's Specialist Services.</w:t>
      </w:r>
    </w:p>
    <w:p w14:paraId="4E671D57"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Clothing</w:t>
      </w:r>
    </w:p>
    <w:p w14:paraId="64DD7AFB" w14:textId="2820DD5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65792D" w:rsidRPr="0065792D">
        <w:rPr>
          <w:rFonts w:ascii="Lato" w:eastAsia="Times New Roman" w:hAnsi="Lato" w:cs="Times New Roman"/>
          <w:color w:val="0070C0"/>
          <w:kern w:val="0"/>
          <w:sz w:val="23"/>
          <w:szCs w:val="23"/>
          <w:lang w:eastAsia="en-GB"/>
          <w14:ligatures w14:val="none"/>
        </w:rPr>
        <w:t>R</w:t>
      </w:r>
      <w:r w:rsidRPr="0065792D">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people will be provided with a clothing allowance of £20 per month to be paid quarterly. The spending of this allowance to be supervised by Personal Advisor and receipts obtained and placed in young person's file along with </w:t>
      </w:r>
      <w:r w:rsidR="0065792D">
        <w:rPr>
          <w:rFonts w:ascii="Lato" w:eastAsia="Times New Roman" w:hAnsi="Lato" w:cs="Times New Roman"/>
          <w:color w:val="333333"/>
          <w:kern w:val="0"/>
          <w:sz w:val="23"/>
          <w:szCs w:val="23"/>
          <w:lang w:eastAsia="en-GB"/>
          <w14:ligatures w14:val="none"/>
        </w:rPr>
        <w:t>PPR</w:t>
      </w:r>
      <w:r w:rsidR="00DC16A7">
        <w:rPr>
          <w:rFonts w:ascii="Lato" w:eastAsia="Times New Roman" w:hAnsi="Lato" w:cs="Times New Roman"/>
          <w:color w:val="333333"/>
          <w:kern w:val="0"/>
          <w:sz w:val="23"/>
          <w:szCs w:val="23"/>
          <w:lang w:eastAsia="en-GB"/>
          <w14:ligatures w14:val="none"/>
        </w:rPr>
        <w:t>1</w:t>
      </w:r>
      <w:r w:rsidRPr="00415342">
        <w:rPr>
          <w:rFonts w:ascii="Lato" w:eastAsia="Times New Roman" w:hAnsi="Lato" w:cs="Times New Roman"/>
          <w:color w:val="333333"/>
          <w:kern w:val="0"/>
          <w:sz w:val="23"/>
          <w:szCs w:val="23"/>
          <w:lang w:eastAsia="en-GB"/>
          <w14:ligatures w14:val="none"/>
        </w:rPr>
        <w:t xml:space="preserve"> form. In exceptional circumstances the Team Manager, (Pathway Service) may recommend additional payments. Agreement to meet the cost will be according to the current departmental policy for delegation of decision making (see </w:t>
      </w:r>
      <w:hyperlink r:id="rId37"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1FC3CA0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Hobbies/Leisure/Sport</w:t>
      </w:r>
    </w:p>
    <w:p w14:paraId="35291B2C" w14:textId="21A675D5"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young people will be encouraged to pursue hobbies and leisure interests. They would normally be expected to fund these themselves through their maintenance allowance and incentive payments. If, through the Pathway Plan, it is deemed appropriate for a young person to pursue a hobby, </w:t>
      </w:r>
      <w:r w:rsidR="00DC16A7" w:rsidRPr="00415342">
        <w:rPr>
          <w:rFonts w:ascii="Lato" w:eastAsia="Times New Roman" w:hAnsi="Lato" w:cs="Times New Roman"/>
          <w:color w:val="333333"/>
          <w:kern w:val="0"/>
          <w:sz w:val="23"/>
          <w:szCs w:val="23"/>
          <w:lang w:eastAsia="en-GB"/>
          <w14:ligatures w14:val="none"/>
        </w:rPr>
        <w:t>leisure,</w:t>
      </w:r>
      <w:r w:rsidRPr="00415342">
        <w:rPr>
          <w:rFonts w:ascii="Lato" w:eastAsia="Times New Roman" w:hAnsi="Lato" w:cs="Times New Roman"/>
          <w:color w:val="333333"/>
          <w:kern w:val="0"/>
          <w:sz w:val="23"/>
          <w:szCs w:val="23"/>
          <w:lang w:eastAsia="en-GB"/>
          <w14:ligatures w14:val="none"/>
        </w:rPr>
        <w:t xml:space="preserve"> or sporting interest for which it would be </w:t>
      </w:r>
      <w:r w:rsidRPr="00415342">
        <w:rPr>
          <w:rFonts w:ascii="Lato" w:eastAsia="Times New Roman" w:hAnsi="Lato" w:cs="Times New Roman"/>
          <w:color w:val="333333"/>
          <w:kern w:val="0"/>
          <w:sz w:val="23"/>
          <w:szCs w:val="23"/>
          <w:lang w:eastAsia="en-GB"/>
          <w14:ligatures w14:val="none"/>
        </w:rPr>
        <w:lastRenderedPageBreak/>
        <w:t xml:space="preserve">unreasonable to expect them to fund themselves, then agreement can be sought for specific funding from the </w:t>
      </w:r>
      <w:r w:rsidR="00DC16A7">
        <w:rPr>
          <w:rFonts w:ascii="Lato" w:eastAsia="Times New Roman" w:hAnsi="Lato" w:cs="Times New Roman"/>
          <w:color w:val="333333"/>
          <w:kern w:val="0"/>
          <w:sz w:val="23"/>
          <w:szCs w:val="23"/>
          <w:lang w:eastAsia="en-GB"/>
          <w14:ligatures w14:val="none"/>
        </w:rPr>
        <w:t>Leaving Care Team Manager.</w:t>
      </w:r>
    </w:p>
    <w:p w14:paraId="0504312B"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Driving lessons</w:t>
      </w:r>
    </w:p>
    <w:p w14:paraId="0CDEEB5B" w14:textId="1926C548"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Wirral will fund up to a maximum of </w:t>
      </w:r>
      <w:r w:rsidR="00DC16A7">
        <w:rPr>
          <w:rFonts w:ascii="Lato" w:eastAsia="Times New Roman" w:hAnsi="Lato" w:cs="Times New Roman"/>
          <w:color w:val="333333"/>
          <w:kern w:val="0"/>
          <w:sz w:val="23"/>
          <w:szCs w:val="23"/>
          <w:lang w:eastAsia="en-GB"/>
          <w14:ligatures w14:val="none"/>
        </w:rPr>
        <w:t>£475 for</w:t>
      </w:r>
      <w:r w:rsidRPr="00415342">
        <w:rPr>
          <w:rFonts w:ascii="Lato" w:eastAsia="Times New Roman" w:hAnsi="Lato" w:cs="Times New Roman"/>
          <w:color w:val="333333"/>
          <w:kern w:val="0"/>
          <w:sz w:val="23"/>
          <w:szCs w:val="23"/>
          <w:lang w:eastAsia="en-GB"/>
          <w14:ligatures w14:val="none"/>
        </w:rPr>
        <w:t xml:space="preserve"> driving lessons from a driving instructor that is approved and registered with the </w:t>
      </w:r>
      <w:hyperlink r:id="rId38" w:tgtFrame="_blank" w:history="1">
        <w:r w:rsidRPr="00415342">
          <w:rPr>
            <w:rFonts w:ascii="Lato" w:eastAsia="Times New Roman" w:hAnsi="Lato" w:cs="Times New Roman"/>
            <w:b/>
            <w:bCs/>
            <w:color w:val="323187"/>
            <w:kern w:val="0"/>
            <w:sz w:val="23"/>
            <w:szCs w:val="23"/>
            <w:u w:val="single"/>
            <w:lang w:eastAsia="en-GB"/>
            <w14:ligatures w14:val="none"/>
          </w:rPr>
          <w:t>Driving Standards Agency</w:t>
        </w:r>
      </w:hyperlink>
      <w:r w:rsidRPr="00415342">
        <w:rPr>
          <w:rFonts w:ascii="Lato" w:eastAsia="Times New Roman" w:hAnsi="Lato" w:cs="Times New Roman"/>
          <w:color w:val="333333"/>
          <w:kern w:val="0"/>
          <w:sz w:val="23"/>
          <w:szCs w:val="23"/>
          <w:lang w:eastAsia="en-GB"/>
          <w14:ligatures w14:val="none"/>
        </w:rPr>
        <w:t> as long as the following criteria are met.</w:t>
      </w:r>
    </w:p>
    <w:p w14:paraId="5EF7C664" w14:textId="4AF1B971" w:rsidR="00415342" w:rsidRPr="00415342" w:rsidRDefault="00415342" w:rsidP="00415342">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young person is in possession of a provisional licence (which means they must be at least 17)</w:t>
      </w:r>
      <w:r w:rsidR="00DC16A7">
        <w:rPr>
          <w:rFonts w:ascii="Lato" w:eastAsia="Times New Roman" w:hAnsi="Lato" w:cs="Times New Roman"/>
          <w:color w:val="333333"/>
          <w:kern w:val="0"/>
          <w:sz w:val="23"/>
          <w:szCs w:val="23"/>
          <w:lang w:eastAsia="en-GB"/>
          <w14:ligatures w14:val="none"/>
        </w:rPr>
        <w:t>.</w:t>
      </w:r>
    </w:p>
    <w:p w14:paraId="6282DD57" w14:textId="37D305B0" w:rsidR="00415342" w:rsidRPr="00415342" w:rsidRDefault="00415342" w:rsidP="00415342">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There is a need for the young person to be able to drive to enhance their education/Training or employment </w:t>
      </w:r>
      <w:r w:rsidR="00DC16A7" w:rsidRPr="00415342">
        <w:rPr>
          <w:rFonts w:ascii="Lato" w:eastAsia="Times New Roman" w:hAnsi="Lato" w:cs="Times New Roman"/>
          <w:color w:val="333333"/>
          <w:kern w:val="0"/>
          <w:sz w:val="23"/>
          <w:szCs w:val="23"/>
          <w:lang w:eastAsia="en-GB"/>
          <w14:ligatures w14:val="none"/>
        </w:rPr>
        <w:t>prospects.</w:t>
      </w:r>
    </w:p>
    <w:p w14:paraId="51724BD7" w14:textId="2559D55B" w:rsidR="00415342" w:rsidRPr="00415342" w:rsidRDefault="00415342" w:rsidP="00415342">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There is a Risk Assessment in place written by</w:t>
      </w:r>
      <w:r w:rsidR="00DC16A7">
        <w:rPr>
          <w:rFonts w:ascii="Lato" w:eastAsia="Times New Roman" w:hAnsi="Lato" w:cs="Times New Roman"/>
          <w:color w:val="333333"/>
          <w:kern w:val="0"/>
          <w:sz w:val="23"/>
          <w:szCs w:val="23"/>
          <w:lang w:eastAsia="en-GB"/>
          <w14:ligatures w14:val="none"/>
        </w:rPr>
        <w:t xml:space="preserve"> the SW/</w:t>
      </w:r>
      <w:r w:rsidRPr="00415342">
        <w:rPr>
          <w:rFonts w:ascii="Lato" w:eastAsia="Times New Roman" w:hAnsi="Lato" w:cs="Times New Roman"/>
          <w:color w:val="333333"/>
          <w:kern w:val="0"/>
          <w:sz w:val="23"/>
          <w:szCs w:val="23"/>
          <w:lang w:eastAsia="en-GB"/>
          <w14:ligatures w14:val="none"/>
        </w:rPr>
        <w:t xml:space="preserve"> Pathway Worker which indicates the young person understands the responsibilities that are required to drive a motor </w:t>
      </w:r>
      <w:r w:rsidR="00DC16A7" w:rsidRPr="00415342">
        <w:rPr>
          <w:rFonts w:ascii="Lato" w:eastAsia="Times New Roman" w:hAnsi="Lato" w:cs="Times New Roman"/>
          <w:color w:val="333333"/>
          <w:kern w:val="0"/>
          <w:sz w:val="23"/>
          <w:szCs w:val="23"/>
          <w:lang w:eastAsia="en-GB"/>
          <w14:ligatures w14:val="none"/>
        </w:rPr>
        <w:t>vehicle.</w:t>
      </w:r>
    </w:p>
    <w:p w14:paraId="28D44CE6" w14:textId="77777777" w:rsidR="00415342" w:rsidRPr="00415342" w:rsidRDefault="00415342" w:rsidP="00415342">
      <w:pPr>
        <w:numPr>
          <w:ilvl w:val="0"/>
          <w:numId w:val="1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Approval has been obtained according to the current departmental policy for delegation of decision making (see </w:t>
      </w:r>
      <w:hyperlink r:id="rId39"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7396EC91"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Holidays</w:t>
      </w:r>
    </w:p>
    <w:p w14:paraId="7FFE6EC8" w14:textId="6DA74FC8"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All </w:t>
      </w:r>
      <w:r w:rsidR="00DC16A7" w:rsidRPr="00DC16A7">
        <w:rPr>
          <w:rFonts w:ascii="Lato" w:eastAsia="Times New Roman" w:hAnsi="Lato" w:cs="Times New Roman"/>
          <w:color w:val="0070C0"/>
          <w:kern w:val="0"/>
          <w:sz w:val="23"/>
          <w:szCs w:val="23"/>
          <w:lang w:eastAsia="en-GB"/>
          <w14:ligatures w14:val="none"/>
        </w:rPr>
        <w:t>R</w:t>
      </w:r>
      <w:r w:rsidRPr="00DC16A7">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young people are entitled to an annual holiday grant up to the Fostering Allowance rate to enable them to have a holiday. The appropriateness of the holiday arrangements is to be agreed within the Pathway Plan.</w:t>
      </w:r>
    </w:p>
    <w:p w14:paraId="5EECF573"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Birthday</w:t>
      </w:r>
    </w:p>
    <w:p w14:paraId="4391344A" w14:textId="69FC3794"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young people will receive a gift up to the value of £</w:t>
      </w:r>
      <w:r w:rsidR="00DC16A7">
        <w:rPr>
          <w:rFonts w:ascii="Lato" w:eastAsia="Times New Roman" w:hAnsi="Lato" w:cs="Times New Roman"/>
          <w:color w:val="333333"/>
          <w:kern w:val="0"/>
          <w:sz w:val="23"/>
          <w:szCs w:val="23"/>
          <w:lang w:eastAsia="en-GB"/>
          <w14:ligatures w14:val="none"/>
        </w:rPr>
        <w:t>5</w:t>
      </w:r>
      <w:r w:rsidRPr="00415342">
        <w:rPr>
          <w:rFonts w:ascii="Lato" w:eastAsia="Times New Roman" w:hAnsi="Lato" w:cs="Times New Roman"/>
          <w:color w:val="333333"/>
          <w:kern w:val="0"/>
          <w:sz w:val="23"/>
          <w:szCs w:val="23"/>
          <w:lang w:eastAsia="en-GB"/>
          <w14:ligatures w14:val="none"/>
        </w:rPr>
        <w:t>0. In exceptional circumstances and in agreement with Personal Advisor, cash may be given.</w:t>
      </w:r>
    </w:p>
    <w:p w14:paraId="348FC9DC"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Christmas</w:t>
      </w:r>
    </w:p>
    <w:p w14:paraId="0B3FC1A2"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young people will receive a gift of £50 to help ensure they can enjoy the occasion.</w:t>
      </w:r>
    </w:p>
    <w:p w14:paraId="27F42CFC"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Special Needs</w:t>
      </w:r>
    </w:p>
    <w:p w14:paraId="5D6E7DD0"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Any special needs should be identified through the Needs Assessment/ Pathway Planning Process. Agreement to meet the cost will be according to the current departmental policy for delegation of decision making (see </w:t>
      </w:r>
      <w:hyperlink r:id="rId40"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72DD6C3A"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proofErr w:type="gramStart"/>
      <w:r w:rsidRPr="00415342">
        <w:rPr>
          <w:rFonts w:ascii="inherit" w:eastAsia="Times New Roman" w:hAnsi="inherit" w:cs="Times New Roman"/>
          <w:color w:val="333333"/>
          <w:kern w:val="0"/>
          <w:sz w:val="36"/>
          <w:szCs w:val="36"/>
          <w:lang w:eastAsia="en-GB"/>
          <w14:ligatures w14:val="none"/>
        </w:rPr>
        <w:t>Child Care</w:t>
      </w:r>
      <w:proofErr w:type="gramEnd"/>
    </w:p>
    <w:p w14:paraId="338DDAD7" w14:textId="1F10DFE8"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lastRenderedPageBreak/>
        <w:t xml:space="preserve">Relevant </w:t>
      </w:r>
      <w:r w:rsidRPr="00415342">
        <w:rPr>
          <w:rFonts w:ascii="Lato" w:eastAsia="Times New Roman" w:hAnsi="Lato" w:cs="Times New Roman"/>
          <w:color w:val="333333"/>
          <w:kern w:val="0"/>
          <w:sz w:val="23"/>
          <w:szCs w:val="23"/>
          <w:lang w:eastAsia="en-GB"/>
          <w14:ligatures w14:val="none"/>
        </w:rPr>
        <w:t xml:space="preserve">young parents may need assistance with </w:t>
      </w:r>
      <w:r w:rsidR="00DC16A7" w:rsidRPr="00415342">
        <w:rPr>
          <w:rFonts w:ascii="Lato" w:eastAsia="Times New Roman" w:hAnsi="Lato" w:cs="Times New Roman"/>
          <w:color w:val="333333"/>
          <w:kern w:val="0"/>
          <w:sz w:val="23"/>
          <w:szCs w:val="23"/>
          <w:lang w:eastAsia="en-GB"/>
          <w14:ligatures w14:val="none"/>
        </w:rPr>
        <w:t>childcare</w:t>
      </w:r>
      <w:r w:rsidRPr="00415342">
        <w:rPr>
          <w:rFonts w:ascii="Lato" w:eastAsia="Times New Roman" w:hAnsi="Lato" w:cs="Times New Roman"/>
          <w:color w:val="333333"/>
          <w:kern w:val="0"/>
          <w:sz w:val="23"/>
          <w:szCs w:val="23"/>
          <w:lang w:eastAsia="en-GB"/>
          <w14:ligatures w14:val="none"/>
        </w:rPr>
        <w:t xml:space="preserve"> costs </w:t>
      </w:r>
      <w:proofErr w:type="gramStart"/>
      <w:r w:rsidRPr="00415342">
        <w:rPr>
          <w:rFonts w:ascii="Lato" w:eastAsia="Times New Roman" w:hAnsi="Lato" w:cs="Times New Roman"/>
          <w:color w:val="333333"/>
          <w:kern w:val="0"/>
          <w:sz w:val="23"/>
          <w:szCs w:val="23"/>
          <w:lang w:eastAsia="en-GB"/>
          <w14:ligatures w14:val="none"/>
        </w:rPr>
        <w:t>in order to</w:t>
      </w:r>
      <w:proofErr w:type="gramEnd"/>
      <w:r w:rsidRPr="00415342">
        <w:rPr>
          <w:rFonts w:ascii="Lato" w:eastAsia="Times New Roman" w:hAnsi="Lato" w:cs="Times New Roman"/>
          <w:color w:val="333333"/>
          <w:kern w:val="0"/>
          <w:sz w:val="23"/>
          <w:szCs w:val="23"/>
          <w:lang w:eastAsia="en-GB"/>
          <w14:ligatures w14:val="none"/>
        </w:rPr>
        <w:t xml:space="preserve"> access education, training or employment. Currently there are various schemes available to support these costs. Childcare will be discussed in the Pathway Planning process and young people will be assisted in accessing all available funding by their Personal Advisor.</w:t>
      </w:r>
    </w:p>
    <w:p w14:paraId="641147F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If this provision is not available free to the young person, an application for funding will be made according to the current departmental policy for delegation of decision making (see </w:t>
      </w:r>
      <w:hyperlink r:id="rId41"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0603A59B"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Religious/Cultural Needs</w:t>
      </w:r>
    </w:p>
    <w:p w14:paraId="54F4E5FA" w14:textId="409B1A28"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Any additional expenditure required </w:t>
      </w:r>
      <w:r w:rsidR="00DC16A7" w:rsidRPr="00415342">
        <w:rPr>
          <w:rFonts w:ascii="Lato" w:eastAsia="Times New Roman" w:hAnsi="Lato" w:cs="Times New Roman"/>
          <w:color w:val="333333"/>
          <w:kern w:val="0"/>
          <w:sz w:val="23"/>
          <w:szCs w:val="23"/>
          <w:lang w:eastAsia="en-GB"/>
          <w14:ligatures w14:val="none"/>
        </w:rPr>
        <w:t>because of</w:t>
      </w:r>
      <w:r w:rsidRPr="00415342">
        <w:rPr>
          <w:rFonts w:ascii="Lato" w:eastAsia="Times New Roman" w:hAnsi="Lato" w:cs="Times New Roman"/>
          <w:color w:val="333333"/>
          <w:kern w:val="0"/>
          <w:sz w:val="23"/>
          <w:szCs w:val="23"/>
          <w:lang w:eastAsia="en-GB"/>
          <w14:ligatures w14:val="none"/>
        </w:rPr>
        <w:t xml:space="preserve"> their needs will be agreed in the Pathway Plan and met by Children's Social Care.</w:t>
      </w:r>
    </w:p>
    <w:p w14:paraId="52278A46"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Young People in Detention and Training</w:t>
      </w:r>
    </w:p>
    <w:p w14:paraId="51F09331" w14:textId="4F5E3E8E" w:rsidR="00415342" w:rsidRPr="00415342" w:rsidRDefault="00DC16A7"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Pr>
          <w:rFonts w:ascii="Lato" w:eastAsia="Times New Roman" w:hAnsi="Lato" w:cs="Times New Roman"/>
          <w:color w:val="333333"/>
          <w:kern w:val="0"/>
          <w:sz w:val="23"/>
          <w:szCs w:val="23"/>
          <w:lang w:eastAsia="en-GB"/>
          <w14:ligatures w14:val="none"/>
        </w:rPr>
        <w:t xml:space="preserve"> </w:t>
      </w:r>
      <w:r w:rsidRPr="00DC16A7">
        <w:rPr>
          <w:rFonts w:ascii="Lato" w:eastAsia="Times New Roman" w:hAnsi="Lato" w:cs="Times New Roman"/>
          <w:color w:val="0070C0"/>
          <w:kern w:val="0"/>
          <w:sz w:val="23"/>
          <w:szCs w:val="23"/>
          <w:lang w:eastAsia="en-GB"/>
          <w14:ligatures w14:val="none"/>
        </w:rPr>
        <w:t>Relevan</w:t>
      </w:r>
      <w:r>
        <w:rPr>
          <w:rFonts w:ascii="Lato" w:eastAsia="Times New Roman" w:hAnsi="Lato" w:cs="Times New Roman"/>
          <w:color w:val="333333"/>
          <w:kern w:val="0"/>
          <w:sz w:val="23"/>
          <w:szCs w:val="23"/>
          <w:lang w:eastAsia="en-GB"/>
          <w14:ligatures w14:val="none"/>
        </w:rPr>
        <w:t xml:space="preserve">t </w:t>
      </w:r>
      <w:r w:rsidR="00415342" w:rsidRPr="00415342">
        <w:rPr>
          <w:rFonts w:ascii="Lato" w:eastAsia="Times New Roman" w:hAnsi="Lato" w:cs="Times New Roman"/>
          <w:color w:val="333333"/>
          <w:kern w:val="0"/>
          <w:sz w:val="23"/>
          <w:szCs w:val="23"/>
          <w:lang w:eastAsia="en-GB"/>
          <w14:ligatures w14:val="none"/>
        </w:rPr>
        <w:t>Young people Accommodated in a Youth Offenders' Institution will receive a pocket money allowance of £20 per month. (To be agreed with the relevant establishment).</w:t>
      </w:r>
    </w:p>
    <w:p w14:paraId="154BB0FF" w14:textId="1B48005C"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 xml:space="preserve">Young People living with </w:t>
      </w:r>
      <w:r w:rsidR="00DC16A7" w:rsidRPr="00415342">
        <w:rPr>
          <w:rFonts w:ascii="inherit" w:eastAsia="Times New Roman" w:hAnsi="inherit" w:cs="Times New Roman"/>
          <w:color w:val="333333"/>
          <w:kern w:val="0"/>
          <w:sz w:val="36"/>
          <w:szCs w:val="36"/>
          <w:lang w:eastAsia="en-GB"/>
          <w14:ligatures w14:val="none"/>
        </w:rPr>
        <w:t>Partners.</w:t>
      </w:r>
    </w:p>
    <w:p w14:paraId="13D1D339"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Children's Specialist Services remains responsible for the young person's maintenance.</w:t>
      </w:r>
    </w:p>
    <w:p w14:paraId="73A0E81A" w14:textId="78D4D1A9"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 xml:space="preserve">7. Financial Assistance Available </w:t>
      </w:r>
      <w:r w:rsidR="00DC16A7" w:rsidRPr="00415342">
        <w:rPr>
          <w:rFonts w:ascii="inherit" w:eastAsia="Times New Roman" w:hAnsi="inherit" w:cs="Times New Roman"/>
          <w:b/>
          <w:bCs/>
          <w:color w:val="2A7884"/>
          <w:kern w:val="0"/>
          <w:sz w:val="45"/>
          <w:szCs w:val="45"/>
          <w:lang w:eastAsia="en-GB"/>
          <w14:ligatures w14:val="none"/>
        </w:rPr>
        <w:t>to</w:t>
      </w:r>
      <w:r w:rsidRPr="00415342">
        <w:rPr>
          <w:rFonts w:ascii="inherit" w:eastAsia="Times New Roman" w:hAnsi="inherit" w:cs="Times New Roman"/>
          <w:b/>
          <w:bCs/>
          <w:color w:val="2A7884"/>
          <w:kern w:val="0"/>
          <w:sz w:val="45"/>
          <w:szCs w:val="45"/>
          <w:lang w:eastAsia="en-GB"/>
          <w14:ligatures w14:val="none"/>
        </w:rPr>
        <w:t xml:space="preserve"> Former Relevant Young People</w:t>
      </w:r>
    </w:p>
    <w:p w14:paraId="7EF528B3" w14:textId="49642AF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 xml:space="preserve">young people are expected to receive their primary income support from the same methods as their contemporaries. It is recognised that a good parent continues to support their children into adulthood to ensure that the transition to adulthood is as smooth as possible by making up deficiencies in the formal system. Their Pathway Plan and financial arrangements need to ensure that this is a smooth transition with time to make appropriate </w:t>
      </w:r>
      <w:r w:rsidR="00DC16A7" w:rsidRPr="00415342">
        <w:rPr>
          <w:rFonts w:ascii="Lato" w:eastAsia="Times New Roman" w:hAnsi="Lato" w:cs="Times New Roman"/>
          <w:color w:val="333333"/>
          <w:kern w:val="0"/>
          <w:sz w:val="23"/>
          <w:szCs w:val="23"/>
          <w:lang w:eastAsia="en-GB"/>
          <w14:ligatures w14:val="none"/>
        </w:rPr>
        <w:t>adjustments.</w:t>
      </w:r>
    </w:p>
    <w:p w14:paraId="1E275397"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Former Relevant Young People with Disabilities</w:t>
      </w:r>
    </w:p>
    <w:p w14:paraId="65BE855F" w14:textId="2E94852F"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 xml:space="preserve">young people with disabilities may continue to have needs over and above the needs of other young people. These needs may be the same needs that have already been identified via the Pathway Planning </w:t>
      </w:r>
      <w:r w:rsidR="00DC16A7" w:rsidRPr="00415342">
        <w:rPr>
          <w:rFonts w:ascii="Lato" w:eastAsia="Times New Roman" w:hAnsi="Lato" w:cs="Times New Roman"/>
          <w:color w:val="333333"/>
          <w:kern w:val="0"/>
          <w:sz w:val="23"/>
          <w:szCs w:val="23"/>
          <w:lang w:eastAsia="en-GB"/>
          <w14:ligatures w14:val="none"/>
        </w:rPr>
        <w:t>process or</w:t>
      </w:r>
      <w:r w:rsidRPr="00415342">
        <w:rPr>
          <w:rFonts w:ascii="Lato" w:eastAsia="Times New Roman" w:hAnsi="Lato" w:cs="Times New Roman"/>
          <w:color w:val="333333"/>
          <w:kern w:val="0"/>
          <w:sz w:val="23"/>
          <w:szCs w:val="23"/>
          <w:lang w:eastAsia="en-GB"/>
          <w14:ligatures w14:val="none"/>
        </w:rPr>
        <w:t xml:space="preserve"> may change as the young person enters adulthood. Either way any needs identified through the Pathway Planning process, Community Care Assessment, need to be met.</w:t>
      </w:r>
    </w:p>
    <w:p w14:paraId="590F6C38"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Financial Assistance for Former Relevant Young People</w:t>
      </w:r>
    </w:p>
    <w:p w14:paraId="3FB790F6"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C16A7">
        <w:rPr>
          <w:rFonts w:ascii="Lato" w:eastAsia="Times New Roman" w:hAnsi="Lato" w:cs="Times New Roman"/>
          <w:color w:val="0070C0"/>
          <w:kern w:val="0"/>
          <w:sz w:val="23"/>
          <w:szCs w:val="23"/>
          <w:lang w:eastAsia="en-GB"/>
          <w14:ligatures w14:val="none"/>
        </w:rPr>
        <w:lastRenderedPageBreak/>
        <w:t xml:space="preserve">Former Relevant </w:t>
      </w:r>
      <w:r w:rsidRPr="00415342">
        <w:rPr>
          <w:rFonts w:ascii="Lato" w:eastAsia="Times New Roman" w:hAnsi="Lato" w:cs="Times New Roman"/>
          <w:color w:val="333333"/>
          <w:kern w:val="0"/>
          <w:sz w:val="23"/>
          <w:szCs w:val="23"/>
          <w:lang w:eastAsia="en-GB"/>
          <w14:ligatures w14:val="none"/>
        </w:rPr>
        <w:t xml:space="preserve">young people via the Pathway Planning process will be assisted to receive all the financial assistance that their contemporaries who have not been </w:t>
      </w:r>
      <w:r w:rsidRPr="00DC16A7">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or </w:t>
      </w:r>
      <w:r w:rsidRPr="00DC16A7">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children receive. Where a young person is in placement and is pursuing education or training on reaching 18, then the Head of Specialist Services can agree that financial assistance is paid at the equivalent of the national minimum fostering allowance to ensure that the young person can remain in placement until the completion of their education or training This is subject to the Agreement of carer.</w:t>
      </w:r>
    </w:p>
    <w:p w14:paraId="0041076F" w14:textId="2C4CE0C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In </w:t>
      </w:r>
      <w:r w:rsidR="007C53FE" w:rsidRPr="00415342">
        <w:rPr>
          <w:rFonts w:ascii="Lato" w:eastAsia="Times New Roman" w:hAnsi="Lato" w:cs="Times New Roman"/>
          <w:color w:val="333333"/>
          <w:kern w:val="0"/>
          <w:sz w:val="23"/>
          <w:szCs w:val="23"/>
          <w:lang w:eastAsia="en-GB"/>
          <w14:ligatures w14:val="none"/>
        </w:rPr>
        <w:t>addition,</w:t>
      </w:r>
      <w:r w:rsidRPr="00415342">
        <w:rPr>
          <w:rFonts w:ascii="Lato" w:eastAsia="Times New Roman" w:hAnsi="Lato" w:cs="Times New Roman"/>
          <w:color w:val="333333"/>
          <w:kern w:val="0"/>
          <w:sz w:val="23"/>
          <w:szCs w:val="23"/>
          <w:lang w:eastAsia="en-GB"/>
          <w14:ligatures w14:val="none"/>
        </w:rPr>
        <w:t xml:space="preserve"> a social worker or personal advisor can make an assessment which highlights the need for a young person to remain in a CLA placement upon reaching 18</w:t>
      </w:r>
      <w:r w:rsidR="007C53FE">
        <w:rPr>
          <w:rFonts w:ascii="Lato" w:eastAsia="Times New Roman" w:hAnsi="Lato" w:cs="Times New Roman"/>
          <w:color w:val="333333"/>
          <w:kern w:val="0"/>
          <w:sz w:val="23"/>
          <w:szCs w:val="23"/>
          <w:lang w:eastAsia="en-GB"/>
          <w14:ligatures w14:val="none"/>
        </w:rPr>
        <w:t>, if there is a delay to a planned move to  an identified independent  living placement</w:t>
      </w:r>
      <w:r w:rsidRPr="00415342">
        <w:rPr>
          <w:rFonts w:ascii="Lato" w:eastAsia="Times New Roman" w:hAnsi="Lato" w:cs="Times New Roman"/>
          <w:color w:val="333333"/>
          <w:kern w:val="0"/>
          <w:sz w:val="23"/>
          <w:szCs w:val="23"/>
          <w:lang w:eastAsia="en-GB"/>
          <w14:ligatures w14:val="none"/>
        </w:rPr>
        <w:t xml:space="preserve"> (See also '</w:t>
      </w:r>
      <w:hyperlink r:id="rId42" w:tgtFrame="_blank" w:history="1">
        <w:r w:rsidRPr="00415342">
          <w:rPr>
            <w:rFonts w:ascii="Lato" w:eastAsia="Times New Roman" w:hAnsi="Lato" w:cs="Times New Roman"/>
            <w:b/>
            <w:bCs/>
            <w:color w:val="323187"/>
            <w:kern w:val="0"/>
            <w:sz w:val="23"/>
            <w:szCs w:val="23"/>
            <w:u w:val="single"/>
            <w:lang w:eastAsia="en-GB"/>
            <w14:ligatures w14:val="none"/>
          </w:rPr>
          <w:t>Staying Pu</w:t>
        </w:r>
      </w:hyperlink>
      <w:r w:rsidRPr="00415342">
        <w:rPr>
          <w:rFonts w:ascii="Lato" w:eastAsia="Times New Roman" w:hAnsi="Lato" w:cs="Times New Roman"/>
          <w:color w:val="333333"/>
          <w:kern w:val="0"/>
          <w:sz w:val="23"/>
          <w:szCs w:val="23"/>
          <w:lang w:eastAsia="en-GB"/>
          <w14:ligatures w14:val="none"/>
        </w:rPr>
        <w:t>t').</w:t>
      </w:r>
    </w:p>
    <w:p w14:paraId="59C6ED89" w14:textId="23A08B65"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There will be gaps in those systems that the Children's Specialist Services has a duty to fill. For </w:t>
      </w:r>
      <w:r w:rsidR="007C53FE" w:rsidRPr="00415342">
        <w:rPr>
          <w:rFonts w:ascii="Lato" w:eastAsia="Times New Roman" w:hAnsi="Lato" w:cs="Times New Roman"/>
          <w:color w:val="333333"/>
          <w:kern w:val="0"/>
          <w:sz w:val="23"/>
          <w:szCs w:val="23"/>
          <w:lang w:eastAsia="en-GB"/>
          <w14:ligatures w14:val="none"/>
        </w:rPr>
        <w:t>example,</w:t>
      </w:r>
      <w:r w:rsidRPr="00415342">
        <w:rPr>
          <w:rFonts w:ascii="Lato" w:eastAsia="Times New Roman" w:hAnsi="Lato" w:cs="Times New Roman"/>
          <w:color w:val="333333"/>
          <w:kern w:val="0"/>
          <w:sz w:val="23"/>
          <w:szCs w:val="23"/>
          <w:lang w:eastAsia="en-GB"/>
          <w14:ligatures w14:val="none"/>
        </w:rPr>
        <w:t xml:space="preserve"> those aged 19 plus in Further Education and not accepted on the course prior to their 19th birthday are not entitled to claim Income Support and will need assistance from Children's Specialist Services. Requests for assistance should be processed via the Personal Advisor and will be dependent on upon the young person engaging fully with the Pathway Planning process.</w:t>
      </w:r>
    </w:p>
    <w:p w14:paraId="3F939429"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Team Manager, (Pathway Team) will recommend the support for </w:t>
      </w:r>
      <w:r w:rsidRPr="006E4815">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young people with financial assistance to ensure their successful completion of training or education. Agreement on the financial support will be according to the current departmental policy for delegation of decision making (see </w:t>
      </w:r>
      <w:hyperlink r:id="rId43"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1BA7C6A2"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Assistance can be given for:</w:t>
      </w:r>
    </w:p>
    <w:p w14:paraId="0E7BF13F" w14:textId="40BC747B" w:rsidR="00415342" w:rsidRPr="00415342" w:rsidRDefault="00415342" w:rsidP="00415342">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Accommodation - 19+ in Further </w:t>
      </w:r>
      <w:r w:rsidR="006E4815" w:rsidRPr="00415342">
        <w:rPr>
          <w:rFonts w:ascii="Lato" w:eastAsia="Times New Roman" w:hAnsi="Lato" w:cs="Times New Roman"/>
          <w:color w:val="333333"/>
          <w:kern w:val="0"/>
          <w:sz w:val="23"/>
          <w:szCs w:val="23"/>
          <w:lang w:eastAsia="en-GB"/>
          <w14:ligatures w14:val="none"/>
        </w:rPr>
        <w:t>Education.</w:t>
      </w:r>
    </w:p>
    <w:p w14:paraId="43E2C0CC" w14:textId="1AA10FAD" w:rsidR="00415342" w:rsidRPr="00415342" w:rsidRDefault="00415342" w:rsidP="00415342">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Maintenance - 19+ in Further </w:t>
      </w:r>
      <w:r w:rsidR="006E4815" w:rsidRPr="00415342">
        <w:rPr>
          <w:rFonts w:ascii="Lato" w:eastAsia="Times New Roman" w:hAnsi="Lato" w:cs="Times New Roman"/>
          <w:color w:val="333333"/>
          <w:kern w:val="0"/>
          <w:sz w:val="23"/>
          <w:szCs w:val="23"/>
          <w:lang w:eastAsia="en-GB"/>
          <w14:ligatures w14:val="none"/>
        </w:rPr>
        <w:t>Education.</w:t>
      </w:r>
    </w:p>
    <w:p w14:paraId="6D0B33D0" w14:textId="35B6C555" w:rsidR="00415342" w:rsidRPr="00415342" w:rsidRDefault="00415342" w:rsidP="00415342">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Travel Costs - To ensure that the young person </w:t>
      </w:r>
      <w:proofErr w:type="gramStart"/>
      <w:r w:rsidRPr="00415342">
        <w:rPr>
          <w:rFonts w:ascii="Lato" w:eastAsia="Times New Roman" w:hAnsi="Lato" w:cs="Times New Roman"/>
          <w:color w:val="333333"/>
          <w:kern w:val="0"/>
          <w:sz w:val="23"/>
          <w:szCs w:val="23"/>
          <w:lang w:eastAsia="en-GB"/>
          <w14:ligatures w14:val="none"/>
        </w:rPr>
        <w:t>is able to</w:t>
      </w:r>
      <w:proofErr w:type="gramEnd"/>
      <w:r w:rsidRPr="00415342">
        <w:rPr>
          <w:rFonts w:ascii="Lato" w:eastAsia="Times New Roman" w:hAnsi="Lato" w:cs="Times New Roman"/>
          <w:color w:val="333333"/>
          <w:kern w:val="0"/>
          <w:sz w:val="23"/>
          <w:szCs w:val="23"/>
          <w:lang w:eastAsia="en-GB"/>
          <w14:ligatures w14:val="none"/>
        </w:rPr>
        <w:t xml:space="preserve"> travel to course or </w:t>
      </w:r>
      <w:r w:rsidR="006E4815" w:rsidRPr="00415342">
        <w:rPr>
          <w:rFonts w:ascii="Lato" w:eastAsia="Times New Roman" w:hAnsi="Lato" w:cs="Times New Roman"/>
          <w:color w:val="333333"/>
          <w:kern w:val="0"/>
          <w:sz w:val="23"/>
          <w:szCs w:val="23"/>
          <w:lang w:eastAsia="en-GB"/>
          <w14:ligatures w14:val="none"/>
        </w:rPr>
        <w:t>training.</w:t>
      </w:r>
    </w:p>
    <w:p w14:paraId="61CFAD5E" w14:textId="572AE9B2" w:rsidR="00415342" w:rsidRPr="00415342" w:rsidRDefault="00415342" w:rsidP="00415342">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Education Materials - All Former Relevant Young People who do not have access to funds for this purpose will be given an </w:t>
      </w:r>
      <w:r w:rsidR="006E4815" w:rsidRPr="00415342">
        <w:rPr>
          <w:rFonts w:ascii="Lato" w:eastAsia="Times New Roman" w:hAnsi="Lato" w:cs="Times New Roman"/>
          <w:color w:val="333333"/>
          <w:kern w:val="0"/>
          <w:sz w:val="23"/>
          <w:szCs w:val="23"/>
          <w:lang w:eastAsia="en-GB"/>
          <w14:ligatures w14:val="none"/>
        </w:rPr>
        <w:t>allowance.</w:t>
      </w:r>
    </w:p>
    <w:p w14:paraId="773AE442" w14:textId="77777777" w:rsidR="00415342" w:rsidRPr="00415342" w:rsidRDefault="00415342" w:rsidP="00415342">
      <w:pPr>
        <w:numPr>
          <w:ilvl w:val="0"/>
          <w:numId w:val="1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proofErr w:type="gramStart"/>
      <w:r w:rsidRPr="00415342">
        <w:rPr>
          <w:rFonts w:ascii="Lato" w:eastAsia="Times New Roman" w:hAnsi="Lato" w:cs="Times New Roman"/>
          <w:color w:val="333333"/>
          <w:kern w:val="0"/>
          <w:sz w:val="23"/>
          <w:szCs w:val="23"/>
          <w:lang w:eastAsia="en-GB"/>
          <w14:ligatures w14:val="none"/>
        </w:rPr>
        <w:t>Child Care</w:t>
      </w:r>
      <w:proofErr w:type="gramEnd"/>
      <w:r w:rsidRPr="00415342">
        <w:rPr>
          <w:rFonts w:ascii="Lato" w:eastAsia="Times New Roman" w:hAnsi="Lato" w:cs="Times New Roman"/>
          <w:color w:val="333333"/>
          <w:kern w:val="0"/>
          <w:sz w:val="23"/>
          <w:szCs w:val="23"/>
          <w:lang w:eastAsia="en-GB"/>
          <w14:ligatures w14:val="none"/>
        </w:rPr>
        <w:t xml:space="preserve"> Costs - To enable access.</w:t>
      </w:r>
    </w:p>
    <w:p w14:paraId="2953B482"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Birthday</w:t>
      </w:r>
    </w:p>
    <w:p w14:paraId="0B40B4E0"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Former Relevant Young People (co-operating in the Pathway Planning process)</w:t>
      </w:r>
    </w:p>
    <w:p w14:paraId="4C679A17"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Will receive the following:</w:t>
      </w:r>
    </w:p>
    <w:p w14:paraId="3D8F3E58" w14:textId="7977B40A" w:rsidR="00415342" w:rsidRPr="00415342" w:rsidRDefault="00415342" w:rsidP="00415342">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18th birthday £</w:t>
      </w:r>
      <w:r w:rsidR="006E4815">
        <w:rPr>
          <w:rFonts w:ascii="Lato" w:eastAsia="Times New Roman" w:hAnsi="Lato" w:cs="Times New Roman"/>
          <w:color w:val="333333"/>
          <w:kern w:val="0"/>
          <w:sz w:val="23"/>
          <w:szCs w:val="23"/>
          <w:lang w:eastAsia="en-GB"/>
          <w14:ligatures w14:val="none"/>
        </w:rPr>
        <w:t>100</w:t>
      </w:r>
    </w:p>
    <w:p w14:paraId="3B579594" w14:textId="56F598B5" w:rsidR="00415342" w:rsidRPr="00415342" w:rsidRDefault="00415342" w:rsidP="00415342">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19th birthday gift of £</w:t>
      </w:r>
      <w:r w:rsidR="006E4815">
        <w:rPr>
          <w:rFonts w:ascii="Lato" w:eastAsia="Times New Roman" w:hAnsi="Lato" w:cs="Times New Roman"/>
          <w:color w:val="333333"/>
          <w:kern w:val="0"/>
          <w:sz w:val="23"/>
          <w:szCs w:val="23"/>
          <w:lang w:eastAsia="en-GB"/>
          <w14:ligatures w14:val="none"/>
        </w:rPr>
        <w:t>50</w:t>
      </w:r>
    </w:p>
    <w:p w14:paraId="2A121FEA" w14:textId="1D913D3E" w:rsidR="00415342" w:rsidRPr="00415342" w:rsidRDefault="00415342" w:rsidP="00415342">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20th birthday gift of </w:t>
      </w:r>
      <w:r w:rsidR="006E4815">
        <w:rPr>
          <w:rFonts w:ascii="Lato" w:eastAsia="Times New Roman" w:hAnsi="Lato" w:cs="Times New Roman"/>
          <w:color w:val="333333"/>
          <w:kern w:val="0"/>
          <w:sz w:val="23"/>
          <w:szCs w:val="23"/>
          <w:lang w:eastAsia="en-GB"/>
          <w14:ligatures w14:val="none"/>
        </w:rPr>
        <w:t>£50</w:t>
      </w:r>
    </w:p>
    <w:p w14:paraId="145F22FC" w14:textId="480F3762" w:rsidR="00415342" w:rsidRPr="00415342" w:rsidRDefault="00415342" w:rsidP="00415342">
      <w:pPr>
        <w:numPr>
          <w:ilvl w:val="0"/>
          <w:numId w:val="12"/>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21st birthday £</w:t>
      </w:r>
      <w:r w:rsidR="006E4815">
        <w:rPr>
          <w:rFonts w:ascii="Lato" w:eastAsia="Times New Roman" w:hAnsi="Lato" w:cs="Times New Roman"/>
          <w:color w:val="333333"/>
          <w:kern w:val="0"/>
          <w:sz w:val="23"/>
          <w:szCs w:val="23"/>
          <w:lang w:eastAsia="en-GB"/>
          <w14:ligatures w14:val="none"/>
        </w:rPr>
        <w:t>100</w:t>
      </w:r>
    </w:p>
    <w:p w14:paraId="20CDE242"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Christmas</w:t>
      </w:r>
    </w:p>
    <w:p w14:paraId="156DC71C"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Former Relevant Young People will receive £20.</w:t>
      </w:r>
    </w:p>
    <w:p w14:paraId="2F7C3B7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Training &amp; Further Education</w:t>
      </w:r>
    </w:p>
    <w:p w14:paraId="4C010F5A" w14:textId="68296EB6" w:rsidR="00415342" w:rsidRPr="00415342" w:rsidRDefault="006E4815"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Pr>
          <w:rFonts w:ascii="Lato" w:eastAsia="Times New Roman" w:hAnsi="Lato" w:cs="Times New Roman"/>
          <w:color w:val="333333"/>
          <w:kern w:val="0"/>
          <w:sz w:val="23"/>
          <w:szCs w:val="23"/>
          <w:lang w:eastAsia="en-GB"/>
          <w14:ligatures w14:val="none"/>
        </w:rPr>
        <w:t xml:space="preserve"> </w:t>
      </w:r>
      <w:r w:rsidRPr="006E4815">
        <w:rPr>
          <w:rFonts w:ascii="Lato" w:eastAsia="Times New Roman" w:hAnsi="Lato" w:cs="Times New Roman"/>
          <w:color w:val="0070C0"/>
          <w:kern w:val="0"/>
          <w:sz w:val="23"/>
          <w:szCs w:val="23"/>
          <w:lang w:eastAsia="en-GB"/>
          <w14:ligatures w14:val="none"/>
        </w:rPr>
        <w:t xml:space="preserve">Former Relevant </w:t>
      </w:r>
      <w:r w:rsidR="00415342" w:rsidRPr="00415342">
        <w:rPr>
          <w:rFonts w:ascii="Lato" w:eastAsia="Times New Roman" w:hAnsi="Lato" w:cs="Times New Roman"/>
          <w:color w:val="333333"/>
          <w:kern w:val="0"/>
          <w:sz w:val="23"/>
          <w:szCs w:val="23"/>
          <w:lang w:eastAsia="en-GB"/>
          <w14:ligatures w14:val="none"/>
        </w:rPr>
        <w:t xml:space="preserve">Young people 18+ in Training/Further Education </w:t>
      </w:r>
      <w:r w:rsidR="00415342" w:rsidRPr="006E4815">
        <w:rPr>
          <w:rFonts w:ascii="Lato" w:eastAsia="Times New Roman" w:hAnsi="Lato" w:cs="Times New Roman"/>
          <w:color w:val="333333"/>
          <w:kern w:val="0"/>
          <w:sz w:val="23"/>
          <w:szCs w:val="23"/>
          <w:u w:val="single"/>
          <w:lang w:eastAsia="en-GB"/>
          <w14:ligatures w14:val="none"/>
        </w:rPr>
        <w:t>may</w:t>
      </w:r>
      <w:r w:rsidR="00415342" w:rsidRPr="00415342">
        <w:rPr>
          <w:rFonts w:ascii="Lato" w:eastAsia="Times New Roman" w:hAnsi="Lato" w:cs="Times New Roman"/>
          <w:color w:val="333333"/>
          <w:kern w:val="0"/>
          <w:sz w:val="23"/>
          <w:szCs w:val="23"/>
          <w:lang w:eastAsia="en-GB"/>
          <w14:ligatures w14:val="none"/>
        </w:rPr>
        <w:t xml:space="preserve"> be entitled to:</w:t>
      </w:r>
    </w:p>
    <w:p w14:paraId="5FB6DD77" w14:textId="5F63DAEE" w:rsidR="00415342" w:rsidRPr="00415342" w:rsidRDefault="00415342" w:rsidP="00415342">
      <w:pPr>
        <w:numPr>
          <w:ilvl w:val="0"/>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An incentive payment up to £10 per </w:t>
      </w:r>
      <w:r w:rsidR="006E4815" w:rsidRPr="00415342">
        <w:rPr>
          <w:rFonts w:ascii="Lato" w:eastAsia="Times New Roman" w:hAnsi="Lato" w:cs="Times New Roman"/>
          <w:color w:val="333333"/>
          <w:kern w:val="0"/>
          <w:sz w:val="23"/>
          <w:szCs w:val="23"/>
          <w:lang w:eastAsia="en-GB"/>
          <w14:ligatures w14:val="none"/>
        </w:rPr>
        <w:t>week.</w:t>
      </w:r>
    </w:p>
    <w:p w14:paraId="055AFC0B" w14:textId="1BB2E5DF" w:rsidR="00415342" w:rsidRPr="00415342" w:rsidRDefault="00415342" w:rsidP="00415342">
      <w:pPr>
        <w:numPr>
          <w:ilvl w:val="0"/>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Assistance with lunch costs £</w:t>
      </w:r>
      <w:r w:rsidR="006E4815">
        <w:rPr>
          <w:rFonts w:ascii="Lato" w:eastAsia="Times New Roman" w:hAnsi="Lato" w:cs="Times New Roman"/>
          <w:color w:val="333333"/>
          <w:kern w:val="0"/>
          <w:sz w:val="23"/>
          <w:szCs w:val="23"/>
          <w:lang w:eastAsia="en-GB"/>
          <w14:ligatures w14:val="none"/>
        </w:rPr>
        <w:t>5 per day.</w:t>
      </w:r>
    </w:p>
    <w:p w14:paraId="0E83F55C" w14:textId="04EBDCC5" w:rsidR="00415342" w:rsidRPr="00415342" w:rsidRDefault="00415342" w:rsidP="00415342">
      <w:pPr>
        <w:numPr>
          <w:ilvl w:val="0"/>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Assistance with accommodation costs to live near to training placement</w:t>
      </w:r>
      <w:r w:rsidR="006E4815">
        <w:rPr>
          <w:rFonts w:ascii="Lato" w:eastAsia="Times New Roman" w:hAnsi="Lato" w:cs="Times New Roman"/>
          <w:color w:val="333333"/>
          <w:kern w:val="0"/>
          <w:sz w:val="23"/>
          <w:szCs w:val="23"/>
          <w:lang w:eastAsia="en-GB"/>
          <w14:ligatures w14:val="none"/>
        </w:rPr>
        <w:t>.</w:t>
      </w:r>
    </w:p>
    <w:p w14:paraId="77688935" w14:textId="77777777" w:rsidR="00415342" w:rsidRPr="00415342" w:rsidRDefault="00415342" w:rsidP="00415342">
      <w:pPr>
        <w:numPr>
          <w:ilvl w:val="0"/>
          <w:numId w:val="13"/>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Assistance with travel costs.</w:t>
      </w:r>
    </w:p>
    <w:p w14:paraId="0064BEB4" w14:textId="633CE8B9" w:rsidR="00415342" w:rsidRPr="00415342" w:rsidRDefault="006E4815"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To</w:t>
      </w:r>
      <w:r w:rsidR="00415342" w:rsidRPr="00415342">
        <w:rPr>
          <w:rFonts w:ascii="Lato" w:eastAsia="Times New Roman" w:hAnsi="Lato" w:cs="Times New Roman"/>
          <w:color w:val="333333"/>
          <w:kern w:val="0"/>
          <w:sz w:val="23"/>
          <w:szCs w:val="23"/>
          <w:lang w:eastAsia="en-GB"/>
          <w14:ligatures w14:val="none"/>
        </w:rPr>
        <w:t xml:space="preserve"> be eligible for payments for the above purposes the Personal Advisor needs to demonstrate that all avenues of alternative funding have been researched and seen to be not available.</w:t>
      </w:r>
    </w:p>
    <w:p w14:paraId="33F4AA07"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6E4815">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young people who are not eligible for funds from the </w:t>
      </w:r>
      <w:hyperlink r:id="rId44" w:tgtFrame="_blank" w:history="1">
        <w:r w:rsidRPr="00415342">
          <w:rPr>
            <w:rFonts w:ascii="Lato" w:eastAsia="Times New Roman" w:hAnsi="Lato" w:cs="Times New Roman"/>
            <w:b/>
            <w:bCs/>
            <w:color w:val="323187"/>
            <w:kern w:val="0"/>
            <w:sz w:val="23"/>
            <w:szCs w:val="23"/>
            <w:u w:val="single"/>
            <w:lang w:eastAsia="en-GB"/>
            <w14:ligatures w14:val="none"/>
          </w:rPr>
          <w:t>16 to 19 Bursary</w:t>
        </w:r>
      </w:hyperlink>
      <w:r w:rsidRPr="00415342">
        <w:rPr>
          <w:rFonts w:ascii="Lato" w:eastAsia="Times New Roman" w:hAnsi="Lato" w:cs="Times New Roman"/>
          <w:color w:val="333333"/>
          <w:kern w:val="0"/>
          <w:sz w:val="23"/>
          <w:szCs w:val="23"/>
          <w:lang w:eastAsia="en-GB"/>
          <w14:ligatures w14:val="none"/>
        </w:rPr>
        <w:t xml:space="preserve"> will be eligible to an incentive payment at the same rate as for </w:t>
      </w:r>
      <w:r w:rsidRPr="006E4815">
        <w:rPr>
          <w:rFonts w:ascii="Lato" w:eastAsia="Times New Roman" w:hAnsi="Lato" w:cs="Times New Roman"/>
          <w:color w:val="0070C0"/>
          <w:kern w:val="0"/>
          <w:sz w:val="23"/>
          <w:szCs w:val="23"/>
          <w:lang w:eastAsia="en-GB"/>
          <w14:ligatures w14:val="none"/>
        </w:rPr>
        <w:t>Relevant</w:t>
      </w:r>
      <w:r w:rsidRPr="00415342">
        <w:rPr>
          <w:rFonts w:ascii="Lato" w:eastAsia="Times New Roman" w:hAnsi="Lato" w:cs="Times New Roman"/>
          <w:color w:val="333333"/>
          <w:kern w:val="0"/>
          <w:sz w:val="23"/>
          <w:szCs w:val="23"/>
          <w:lang w:eastAsia="en-GB"/>
          <w14:ligatures w14:val="none"/>
        </w:rPr>
        <w:t xml:space="preserve"> and </w:t>
      </w:r>
      <w:r w:rsidRPr="006E4815">
        <w:rPr>
          <w:rFonts w:ascii="Lato" w:eastAsia="Times New Roman" w:hAnsi="Lato" w:cs="Times New Roman"/>
          <w:color w:val="0070C0"/>
          <w:kern w:val="0"/>
          <w:sz w:val="23"/>
          <w:szCs w:val="23"/>
          <w:lang w:eastAsia="en-GB"/>
          <w14:ligatures w14:val="none"/>
        </w:rPr>
        <w:t>Eligible</w:t>
      </w:r>
      <w:r w:rsidRPr="00415342">
        <w:rPr>
          <w:rFonts w:ascii="Lato" w:eastAsia="Times New Roman" w:hAnsi="Lato" w:cs="Times New Roman"/>
          <w:color w:val="333333"/>
          <w:kern w:val="0"/>
          <w:sz w:val="23"/>
          <w:szCs w:val="23"/>
          <w:lang w:eastAsia="en-GB"/>
          <w14:ligatures w14:val="none"/>
        </w:rPr>
        <w:t xml:space="preserve"> children and dependent upon the same criteria of full attendance (allowing for appropriate certificated absences) monitored by the Personal Advisor.</w:t>
      </w:r>
    </w:p>
    <w:p w14:paraId="4C2B8F95"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Accommodation</w:t>
      </w:r>
    </w:p>
    <w:p w14:paraId="3E30227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Young People aged 18+</w:t>
      </w:r>
      <w:r w:rsidRPr="00415342">
        <w:rPr>
          <w:rFonts w:ascii="Lato" w:eastAsia="Times New Roman" w:hAnsi="Lato" w:cs="Times New Roman"/>
          <w:color w:val="333333"/>
          <w:kern w:val="0"/>
          <w:sz w:val="23"/>
          <w:szCs w:val="23"/>
          <w:lang w:eastAsia="en-GB"/>
          <w14:ligatures w14:val="none"/>
        </w:rPr>
        <w:t> who are in Further Education or Training, Unemployed and actively seeking work, sick or disabled or those on low incomes are entitled to claim Housing Benefit.</w:t>
      </w:r>
    </w:p>
    <w:p w14:paraId="57A7192E"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Aged 19+ in FE</w:t>
      </w:r>
      <w:r w:rsidRPr="00415342">
        <w:rPr>
          <w:rFonts w:ascii="Lato" w:eastAsia="Times New Roman" w:hAnsi="Lato" w:cs="Times New Roman"/>
          <w:color w:val="333333"/>
          <w:kern w:val="0"/>
          <w:sz w:val="23"/>
          <w:szCs w:val="23"/>
          <w:lang w:eastAsia="en-GB"/>
          <w14:ligatures w14:val="none"/>
        </w:rPr>
        <w:t> they are not entitled to claim Housing Benefit and may need assistance with accommodation costs either from Children's social care or Education Access funds.</w:t>
      </w:r>
    </w:p>
    <w:p w14:paraId="407DCD6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Aged 19+</w:t>
      </w:r>
      <w:r w:rsidRPr="00415342">
        <w:rPr>
          <w:rFonts w:ascii="Lato" w:eastAsia="Times New Roman" w:hAnsi="Lato" w:cs="Times New Roman"/>
          <w:color w:val="333333"/>
          <w:kern w:val="0"/>
          <w:sz w:val="23"/>
          <w:szCs w:val="23"/>
          <w:lang w:eastAsia="en-GB"/>
          <w14:ligatures w14:val="none"/>
        </w:rPr>
        <w:t> in Training / Unemployed and actively seeking work/Sick / Disabled or on low incomes are entitled to claim Housing Benefit.</w:t>
      </w:r>
    </w:p>
    <w:p w14:paraId="353DE48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Care Leavers Entering Higher Education</w:t>
      </w:r>
    </w:p>
    <w:p w14:paraId="2273D48C" w14:textId="77777777" w:rsidR="00415342" w:rsidRPr="00415342" w:rsidRDefault="00415342" w:rsidP="00415342">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415342">
        <w:rPr>
          <w:rFonts w:ascii="inherit" w:eastAsia="Times New Roman" w:hAnsi="inherit" w:cs="Times New Roman"/>
          <w:color w:val="333333"/>
          <w:kern w:val="0"/>
          <w:sz w:val="27"/>
          <w:szCs w:val="27"/>
          <w:lang w:eastAsia="en-GB"/>
          <w14:ligatures w14:val="none"/>
        </w:rPr>
        <w:t>Stage One</w:t>
      </w:r>
    </w:p>
    <w:p w14:paraId="50ADD4BA" w14:textId="7062CD19"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All</w:t>
      </w:r>
      <w:r w:rsidR="006E4815">
        <w:rPr>
          <w:rFonts w:ascii="Lato" w:eastAsia="Times New Roman" w:hAnsi="Lato" w:cs="Times New Roman"/>
          <w:color w:val="333333"/>
          <w:kern w:val="0"/>
          <w:sz w:val="23"/>
          <w:szCs w:val="23"/>
          <w:lang w:eastAsia="en-GB"/>
          <w14:ligatures w14:val="none"/>
        </w:rPr>
        <w:t xml:space="preserve"> </w:t>
      </w:r>
      <w:r w:rsidR="006E4815" w:rsidRPr="006E4815">
        <w:rPr>
          <w:rFonts w:ascii="Lato" w:eastAsia="Times New Roman" w:hAnsi="Lato" w:cs="Times New Roman"/>
          <w:color w:val="0070C0"/>
          <w:kern w:val="0"/>
          <w:sz w:val="23"/>
          <w:szCs w:val="23"/>
          <w:lang w:eastAsia="en-GB"/>
          <w14:ligatures w14:val="none"/>
        </w:rPr>
        <w:t>Former Relevant</w:t>
      </w:r>
      <w:r w:rsidRPr="006E4815">
        <w:rPr>
          <w:rFonts w:ascii="Lato" w:eastAsia="Times New Roman" w:hAnsi="Lato" w:cs="Times New Roman"/>
          <w:color w:val="0070C0"/>
          <w:kern w:val="0"/>
          <w:sz w:val="23"/>
          <w:szCs w:val="23"/>
          <w:lang w:eastAsia="en-GB"/>
          <w14:ligatures w14:val="none"/>
        </w:rPr>
        <w:t xml:space="preserve"> </w:t>
      </w:r>
      <w:r w:rsidRPr="00415342">
        <w:rPr>
          <w:rFonts w:ascii="Lato" w:eastAsia="Times New Roman" w:hAnsi="Lato" w:cs="Times New Roman"/>
          <w:color w:val="333333"/>
          <w:kern w:val="0"/>
          <w:sz w:val="23"/>
          <w:szCs w:val="23"/>
          <w:lang w:eastAsia="en-GB"/>
          <w14:ligatures w14:val="none"/>
        </w:rPr>
        <w:t xml:space="preserve">young people applying for Higher Education need to make an application through the student finance system which is designed so that no money is required upfront to start at </w:t>
      </w:r>
      <w:r w:rsidR="006E4815" w:rsidRPr="00415342">
        <w:rPr>
          <w:rFonts w:ascii="Lato" w:eastAsia="Times New Roman" w:hAnsi="Lato" w:cs="Times New Roman"/>
          <w:color w:val="333333"/>
          <w:kern w:val="0"/>
          <w:sz w:val="23"/>
          <w:szCs w:val="23"/>
          <w:lang w:eastAsia="en-GB"/>
          <w14:ligatures w14:val="none"/>
        </w:rPr>
        <w:t>university</w:t>
      </w:r>
      <w:r w:rsidRPr="00415342">
        <w:rPr>
          <w:rFonts w:ascii="Lato" w:eastAsia="Times New Roman" w:hAnsi="Lato" w:cs="Times New Roman"/>
          <w:color w:val="333333"/>
          <w:kern w:val="0"/>
          <w:sz w:val="23"/>
          <w:szCs w:val="23"/>
          <w:lang w:eastAsia="en-GB"/>
          <w14:ligatures w14:val="none"/>
        </w:rPr>
        <w:t>. The finance available is a maintenance grant which does not have to be repaid and a maintenance loan and a tuition fee loan which do have to be repaid.</w:t>
      </w:r>
    </w:p>
    <w:p w14:paraId="37C6C38E"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Loans and grants from Student Finance England for living costs are 'means-tested'; this means that the amount that applicants receive is based upon the family income. For young people leaving care then it is highly likely that they will be classed as independent and so will be eligible for the maximum amount of financial support available through the student finance system.</w:t>
      </w:r>
    </w:p>
    <w:p w14:paraId="5F48EC36"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Appointments with the career advisor or Personal Advisor Connexions, linking into the college or school will advise young people on the completion of the application and provide information about university courses. The Foster Carer/ Social Worker or Personal Advisor will also support young people in making the applications.</w:t>
      </w:r>
    </w:p>
    <w:p w14:paraId="0B9AB45A"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Many universities have student support officers assisting care leavers in higher education. </w:t>
      </w:r>
      <w:hyperlink r:id="rId45" w:tgtFrame="_blank" w:history="1">
        <w:r w:rsidRPr="00415342">
          <w:rPr>
            <w:rFonts w:ascii="Lato" w:eastAsia="Times New Roman" w:hAnsi="Lato" w:cs="Times New Roman"/>
            <w:b/>
            <w:bCs/>
            <w:color w:val="323187"/>
            <w:kern w:val="0"/>
            <w:sz w:val="23"/>
            <w:szCs w:val="23"/>
            <w:u w:val="single"/>
            <w:lang w:eastAsia="en-GB"/>
            <w14:ligatures w14:val="none"/>
          </w:rPr>
          <w:t>NCAS</w:t>
        </w:r>
      </w:hyperlink>
      <w:r w:rsidRPr="00415342">
        <w:rPr>
          <w:rFonts w:ascii="Lato" w:eastAsia="Times New Roman" w:hAnsi="Lato" w:cs="Times New Roman"/>
          <w:color w:val="333333"/>
          <w:kern w:val="0"/>
          <w:sz w:val="23"/>
          <w:szCs w:val="23"/>
          <w:lang w:eastAsia="en-GB"/>
          <w14:ligatures w14:val="none"/>
        </w:rPr>
        <w:t> has a list of useful university contacts that can assist workers or young people looking into university as an option.</w:t>
      </w:r>
    </w:p>
    <w:p w14:paraId="4905A747" w14:textId="77777777" w:rsidR="00415342" w:rsidRPr="00415342" w:rsidRDefault="00415342" w:rsidP="00415342">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415342">
        <w:rPr>
          <w:rFonts w:ascii="inherit" w:eastAsia="Times New Roman" w:hAnsi="inherit" w:cs="Times New Roman"/>
          <w:color w:val="333333"/>
          <w:kern w:val="0"/>
          <w:sz w:val="27"/>
          <w:szCs w:val="27"/>
          <w:lang w:eastAsia="en-GB"/>
          <w14:ligatures w14:val="none"/>
        </w:rPr>
        <w:t>Stage Two</w:t>
      </w:r>
    </w:p>
    <w:p w14:paraId="78EF2CA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In addition to the financial support provided by Student Finance England, young people should apply for additional bursaries and scholarships. Most Higher Education Institutions will offer their own financial support. This may take the form of a bursary or scholarship; or waiving of fees. The Higher Education Institutions will all have their own eligibility criteria and are often only available to a limited number of qualifying students. Each institution will decide how much support they offer and who they offer it to. Care leavers are often a priority group for universities, so it is worth checking whether you meet the criteria. Bursaries and scholarship do not have to be repaid.</w:t>
      </w:r>
    </w:p>
    <w:p w14:paraId="0A91D98B"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The Prince's Trust</w:t>
      </w:r>
    </w:p>
    <w:p w14:paraId="1853642B"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can apply to the </w:t>
      </w:r>
      <w:hyperlink r:id="rId46" w:tgtFrame="_blank" w:history="1">
        <w:r w:rsidRPr="00415342">
          <w:rPr>
            <w:rFonts w:ascii="Lato" w:eastAsia="Times New Roman" w:hAnsi="Lato" w:cs="Times New Roman"/>
            <w:b/>
            <w:bCs/>
            <w:color w:val="323187"/>
            <w:kern w:val="0"/>
            <w:sz w:val="23"/>
            <w:szCs w:val="23"/>
            <w:u w:val="single"/>
            <w:lang w:eastAsia="en-GB"/>
            <w14:ligatures w14:val="none"/>
          </w:rPr>
          <w:t>Prince's Trust</w:t>
        </w:r>
      </w:hyperlink>
      <w:r w:rsidRPr="00415342">
        <w:rPr>
          <w:rFonts w:ascii="Lato" w:eastAsia="Times New Roman" w:hAnsi="Lato" w:cs="Times New Roman"/>
          <w:color w:val="333333"/>
          <w:kern w:val="0"/>
          <w:sz w:val="23"/>
          <w:szCs w:val="23"/>
          <w:lang w:eastAsia="en-GB"/>
          <w14:ligatures w14:val="none"/>
        </w:rPr>
        <w:t> for a Development Award. Prince's Trust can provide practical help including financial support. It can also buy equipment for the courses. Tel free on 0800 842 842 and they will put you in touch with the local office and a volunteer will visit to talk about the Development awards.</w:t>
      </w:r>
    </w:p>
    <w:p w14:paraId="523681B6"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Educational Grants Advisory (EGA)</w:t>
      </w:r>
    </w:p>
    <w:p w14:paraId="101B16E2"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They will provide details of charitable organisation that provides financial support for young people entering university. Request for information needs to be in writing to:</w:t>
      </w:r>
    </w:p>
    <w:p w14:paraId="7A49A7E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Educational Advisory Grants</w:t>
      </w:r>
      <w:r w:rsidRPr="00415342">
        <w:rPr>
          <w:rFonts w:ascii="Lato" w:eastAsia="Times New Roman" w:hAnsi="Lato" w:cs="Times New Roman"/>
          <w:color w:val="333333"/>
          <w:kern w:val="0"/>
          <w:sz w:val="23"/>
          <w:szCs w:val="23"/>
          <w:lang w:eastAsia="en-GB"/>
          <w14:ligatures w14:val="none"/>
        </w:rPr>
        <w:br/>
        <w:t>Family Welfare Associates</w:t>
      </w:r>
      <w:r w:rsidRPr="00415342">
        <w:rPr>
          <w:rFonts w:ascii="Lato" w:eastAsia="Times New Roman" w:hAnsi="Lato" w:cs="Times New Roman"/>
          <w:color w:val="333333"/>
          <w:kern w:val="0"/>
          <w:sz w:val="23"/>
          <w:szCs w:val="23"/>
          <w:lang w:eastAsia="en-GB"/>
          <w14:ligatures w14:val="none"/>
        </w:rPr>
        <w:br/>
        <w:t>501-505 Kingsland Road</w:t>
      </w:r>
      <w:r w:rsidRPr="00415342">
        <w:rPr>
          <w:rFonts w:ascii="Lato" w:eastAsia="Times New Roman" w:hAnsi="Lato" w:cs="Times New Roman"/>
          <w:color w:val="333333"/>
          <w:kern w:val="0"/>
          <w:sz w:val="23"/>
          <w:szCs w:val="23"/>
          <w:lang w:eastAsia="en-GB"/>
          <w14:ligatures w14:val="none"/>
        </w:rPr>
        <w:br/>
        <w:t>Dalston,</w:t>
      </w:r>
      <w:r w:rsidRPr="00415342">
        <w:rPr>
          <w:rFonts w:ascii="Lato" w:eastAsia="Times New Roman" w:hAnsi="Lato" w:cs="Times New Roman"/>
          <w:color w:val="333333"/>
          <w:kern w:val="0"/>
          <w:sz w:val="23"/>
          <w:szCs w:val="23"/>
          <w:lang w:eastAsia="en-GB"/>
          <w14:ligatures w14:val="none"/>
        </w:rPr>
        <w:br/>
        <w:t>London,</w:t>
      </w:r>
      <w:r w:rsidRPr="00415342">
        <w:rPr>
          <w:rFonts w:ascii="Lato" w:eastAsia="Times New Roman" w:hAnsi="Lato" w:cs="Times New Roman"/>
          <w:color w:val="333333"/>
          <w:kern w:val="0"/>
          <w:sz w:val="23"/>
          <w:szCs w:val="23"/>
          <w:lang w:eastAsia="en-GB"/>
          <w14:ligatures w14:val="none"/>
        </w:rPr>
        <w:br/>
        <w:t>E8 4AU</w:t>
      </w:r>
    </w:p>
    <w:p w14:paraId="76BC2867" w14:textId="77777777" w:rsidR="00415342" w:rsidRPr="00415342" w:rsidRDefault="00415342" w:rsidP="00415342">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415342">
        <w:rPr>
          <w:rFonts w:ascii="inherit" w:eastAsia="Times New Roman" w:hAnsi="inherit" w:cs="Times New Roman"/>
          <w:color w:val="333333"/>
          <w:kern w:val="0"/>
          <w:sz w:val="27"/>
          <w:szCs w:val="27"/>
          <w:lang w:eastAsia="en-GB"/>
          <w14:ligatures w14:val="none"/>
        </w:rPr>
        <w:t>Stage Three</w:t>
      </w:r>
    </w:p>
    <w:p w14:paraId="2B66FA9E" w14:textId="5541F891"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All</w:t>
      </w:r>
      <w:r w:rsidR="006E4815">
        <w:rPr>
          <w:rFonts w:ascii="Lato" w:eastAsia="Times New Roman" w:hAnsi="Lato" w:cs="Times New Roman"/>
          <w:color w:val="333333"/>
          <w:kern w:val="0"/>
          <w:sz w:val="23"/>
          <w:szCs w:val="23"/>
          <w:lang w:eastAsia="en-GB"/>
          <w14:ligatures w14:val="none"/>
        </w:rPr>
        <w:t xml:space="preserve"> </w:t>
      </w:r>
      <w:r w:rsidR="006E4815" w:rsidRPr="006E4815">
        <w:rPr>
          <w:rFonts w:ascii="Lato" w:eastAsia="Times New Roman" w:hAnsi="Lato" w:cs="Times New Roman"/>
          <w:color w:val="0070C0"/>
          <w:kern w:val="0"/>
          <w:sz w:val="23"/>
          <w:szCs w:val="23"/>
          <w:lang w:eastAsia="en-GB"/>
          <w14:ligatures w14:val="none"/>
        </w:rPr>
        <w:t>Former Relevant</w:t>
      </w:r>
      <w:r w:rsidRPr="006E4815">
        <w:rPr>
          <w:rFonts w:ascii="Lato" w:eastAsia="Times New Roman" w:hAnsi="Lato" w:cs="Times New Roman"/>
          <w:color w:val="0070C0"/>
          <w:kern w:val="0"/>
          <w:sz w:val="23"/>
          <w:szCs w:val="23"/>
          <w:lang w:eastAsia="en-GB"/>
          <w14:ligatures w14:val="none"/>
        </w:rPr>
        <w:t xml:space="preserve"> </w:t>
      </w:r>
      <w:r w:rsidRPr="00415342">
        <w:rPr>
          <w:rFonts w:ascii="Lato" w:eastAsia="Times New Roman" w:hAnsi="Lato" w:cs="Times New Roman"/>
          <w:color w:val="333333"/>
          <w:kern w:val="0"/>
          <w:sz w:val="23"/>
          <w:szCs w:val="23"/>
          <w:lang w:eastAsia="en-GB"/>
          <w14:ligatures w14:val="none"/>
        </w:rPr>
        <w:t xml:space="preserve">young people applying for Higher Education will be subject to a financial assessment by Children's Specialist Services, which will take account of any criminal </w:t>
      </w:r>
      <w:r w:rsidR="006E4815" w:rsidRPr="00415342">
        <w:rPr>
          <w:rFonts w:ascii="Lato" w:eastAsia="Times New Roman" w:hAnsi="Lato" w:cs="Times New Roman"/>
          <w:color w:val="333333"/>
          <w:kern w:val="0"/>
          <w:sz w:val="23"/>
          <w:szCs w:val="23"/>
          <w:lang w:eastAsia="en-GB"/>
          <w14:ligatures w14:val="none"/>
        </w:rPr>
        <w:t>injuries’</w:t>
      </w:r>
      <w:r w:rsidRPr="00415342">
        <w:rPr>
          <w:rFonts w:ascii="Lato" w:eastAsia="Times New Roman" w:hAnsi="Lato" w:cs="Times New Roman"/>
          <w:color w:val="333333"/>
          <w:kern w:val="0"/>
          <w:sz w:val="23"/>
          <w:szCs w:val="23"/>
          <w:lang w:eastAsia="en-GB"/>
          <w14:ligatures w14:val="none"/>
        </w:rPr>
        <w:t xml:space="preserve"> compensation or inheritance, etc. Young people who receive benefits will be expected to fund their accommodation and living expenses but will ensure that this is fair and equitable with other young people. Disabled and lone parents can claim certain benefits and assistance will be given by the Personal Advisor to access all benefits available.</w:t>
      </w:r>
    </w:p>
    <w:p w14:paraId="28A95B56" w14:textId="6FAA6EF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All</w:t>
      </w:r>
      <w:r w:rsidR="006E4815">
        <w:rPr>
          <w:rFonts w:ascii="Lato" w:eastAsia="Times New Roman" w:hAnsi="Lato" w:cs="Times New Roman"/>
          <w:color w:val="333333"/>
          <w:kern w:val="0"/>
          <w:sz w:val="23"/>
          <w:szCs w:val="23"/>
          <w:lang w:eastAsia="en-GB"/>
          <w14:ligatures w14:val="none"/>
        </w:rPr>
        <w:t xml:space="preserve"> </w:t>
      </w:r>
      <w:r w:rsidR="006E4815" w:rsidRPr="006E4815">
        <w:rPr>
          <w:rFonts w:ascii="Lato" w:eastAsia="Times New Roman" w:hAnsi="Lato" w:cs="Times New Roman"/>
          <w:color w:val="0070C0"/>
          <w:kern w:val="0"/>
          <w:sz w:val="23"/>
          <w:szCs w:val="23"/>
          <w:lang w:eastAsia="en-GB"/>
          <w14:ligatures w14:val="none"/>
        </w:rPr>
        <w:t>Former</w:t>
      </w:r>
      <w:r w:rsidRPr="006E4815">
        <w:rPr>
          <w:rFonts w:ascii="Lato" w:eastAsia="Times New Roman" w:hAnsi="Lato" w:cs="Times New Roman"/>
          <w:color w:val="0070C0"/>
          <w:kern w:val="0"/>
          <w:sz w:val="23"/>
          <w:szCs w:val="23"/>
          <w:lang w:eastAsia="en-GB"/>
          <w14:ligatures w14:val="none"/>
        </w:rPr>
        <w:t xml:space="preserve"> </w:t>
      </w:r>
      <w:r w:rsidR="006E4815" w:rsidRPr="006E4815">
        <w:rPr>
          <w:rFonts w:ascii="Lato" w:eastAsia="Times New Roman" w:hAnsi="Lato" w:cs="Times New Roman"/>
          <w:color w:val="0070C0"/>
          <w:kern w:val="0"/>
          <w:sz w:val="23"/>
          <w:szCs w:val="23"/>
          <w:lang w:eastAsia="en-GB"/>
          <w14:ligatures w14:val="none"/>
        </w:rPr>
        <w:t>R</w:t>
      </w:r>
      <w:r w:rsidRPr="006E4815">
        <w:rPr>
          <w:rFonts w:ascii="Lato" w:eastAsia="Times New Roman" w:hAnsi="Lato" w:cs="Times New Roman"/>
          <w:color w:val="0070C0"/>
          <w:kern w:val="0"/>
          <w:sz w:val="23"/>
          <w:szCs w:val="23"/>
          <w:lang w:eastAsia="en-GB"/>
          <w14:ligatures w14:val="none"/>
        </w:rPr>
        <w:t xml:space="preserve">elevant </w:t>
      </w:r>
      <w:r w:rsidRPr="00415342">
        <w:rPr>
          <w:rFonts w:ascii="Lato" w:eastAsia="Times New Roman" w:hAnsi="Lato" w:cs="Times New Roman"/>
          <w:color w:val="333333"/>
          <w:kern w:val="0"/>
          <w:sz w:val="23"/>
          <w:szCs w:val="23"/>
          <w:lang w:eastAsia="en-GB"/>
          <w14:ligatures w14:val="none"/>
        </w:rPr>
        <w:t xml:space="preserve">young people entering University or higher education equivalent are entitled to receive a one off £2,000 HE Care Leavers bursary from Children's Specialist Services. This may be paid in a lump sum or in </w:t>
      </w:r>
      <w:r w:rsidR="006E4815" w:rsidRPr="00415342">
        <w:rPr>
          <w:rFonts w:ascii="Lato" w:eastAsia="Times New Roman" w:hAnsi="Lato" w:cs="Times New Roman"/>
          <w:color w:val="333333"/>
          <w:kern w:val="0"/>
          <w:sz w:val="23"/>
          <w:szCs w:val="23"/>
          <w:lang w:eastAsia="en-GB"/>
          <w14:ligatures w14:val="none"/>
        </w:rPr>
        <w:t>instalments</w:t>
      </w:r>
      <w:r w:rsidRPr="00415342">
        <w:rPr>
          <w:rFonts w:ascii="Lato" w:eastAsia="Times New Roman" w:hAnsi="Lato" w:cs="Times New Roman"/>
          <w:color w:val="333333"/>
          <w:kern w:val="0"/>
          <w:sz w:val="23"/>
          <w:szCs w:val="23"/>
          <w:lang w:eastAsia="en-GB"/>
          <w14:ligatures w14:val="none"/>
        </w:rPr>
        <w:t>, the timings of bursary payments are agreed between the care leaver and the local authority.</w:t>
      </w:r>
    </w:p>
    <w:p w14:paraId="0421C737" w14:textId="77777777" w:rsidR="00415342" w:rsidRPr="00415342" w:rsidRDefault="00415342" w:rsidP="00415342">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415342">
        <w:rPr>
          <w:rFonts w:ascii="inherit" w:eastAsia="Times New Roman" w:hAnsi="inherit" w:cs="Times New Roman"/>
          <w:color w:val="333333"/>
          <w:kern w:val="0"/>
          <w:sz w:val="27"/>
          <w:szCs w:val="27"/>
          <w:lang w:eastAsia="en-GB"/>
          <w14:ligatures w14:val="none"/>
        </w:rPr>
        <w:t>Stage Four</w:t>
      </w:r>
    </w:p>
    <w:p w14:paraId="1EE43BB6" w14:textId="79F5DFED" w:rsidR="00415342" w:rsidRPr="006E4815" w:rsidRDefault="00415342" w:rsidP="00415342">
      <w:pPr>
        <w:shd w:val="clear" w:color="auto" w:fill="FFFFFF"/>
        <w:spacing w:after="300" w:line="240" w:lineRule="auto"/>
        <w:rPr>
          <w:rFonts w:ascii="Lato" w:eastAsia="Times New Roman" w:hAnsi="Lato" w:cs="Times New Roman"/>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If a young person is requesting to remain with their carers whilst completing a Higher Education Course</w:t>
      </w:r>
      <w:r w:rsidR="006E4815">
        <w:rPr>
          <w:rFonts w:ascii="Lato" w:eastAsia="Times New Roman" w:hAnsi="Lato" w:cs="Times New Roman"/>
          <w:color w:val="333333"/>
          <w:kern w:val="0"/>
          <w:sz w:val="23"/>
          <w:szCs w:val="23"/>
          <w:lang w:eastAsia="en-GB"/>
          <w14:ligatures w14:val="none"/>
        </w:rPr>
        <w:t>, this</w:t>
      </w:r>
      <w:r w:rsidRPr="00415342">
        <w:rPr>
          <w:rFonts w:ascii="Lato" w:eastAsia="Times New Roman" w:hAnsi="Lato" w:cs="Times New Roman"/>
          <w:color w:val="333333"/>
          <w:kern w:val="0"/>
          <w:sz w:val="23"/>
          <w:szCs w:val="23"/>
          <w:lang w:eastAsia="en-GB"/>
          <w14:ligatures w14:val="none"/>
        </w:rPr>
        <w:t xml:space="preserve"> will need to be agreed during the Statutory Child Looked After Review Process. The young person will apply for the maintenance grant and </w:t>
      </w:r>
      <w:r w:rsidR="006E4815">
        <w:rPr>
          <w:rFonts w:ascii="Lato" w:eastAsia="Times New Roman" w:hAnsi="Lato" w:cs="Times New Roman"/>
          <w:color w:val="333333"/>
          <w:kern w:val="0"/>
          <w:sz w:val="23"/>
          <w:szCs w:val="23"/>
          <w:lang w:eastAsia="en-GB"/>
          <w14:ligatures w14:val="none"/>
        </w:rPr>
        <w:t xml:space="preserve">a” </w:t>
      </w:r>
      <w:r w:rsidR="006E4815" w:rsidRPr="006E4815">
        <w:rPr>
          <w:rFonts w:ascii="Lato" w:eastAsia="Times New Roman" w:hAnsi="Lato" w:cs="Times New Roman"/>
          <w:b/>
          <w:bCs/>
          <w:color w:val="0070C0"/>
          <w:kern w:val="0"/>
          <w:sz w:val="23"/>
          <w:szCs w:val="23"/>
          <w:lang w:eastAsia="en-GB"/>
          <w14:ligatures w14:val="none"/>
        </w:rPr>
        <w:t>Staying Put</w:t>
      </w:r>
      <w:r w:rsidR="00D02F77">
        <w:rPr>
          <w:rFonts w:ascii="Lato" w:eastAsia="Times New Roman" w:hAnsi="Lato" w:cs="Times New Roman"/>
          <w:b/>
          <w:bCs/>
          <w:color w:val="0070C0"/>
          <w:kern w:val="0"/>
          <w:sz w:val="23"/>
          <w:szCs w:val="23"/>
          <w:lang w:eastAsia="en-GB"/>
          <w14:ligatures w14:val="none"/>
        </w:rPr>
        <w:t>”</w:t>
      </w:r>
      <w:r w:rsidR="006E4815" w:rsidRPr="006E4815">
        <w:rPr>
          <w:rFonts w:ascii="Lato" w:eastAsia="Times New Roman" w:hAnsi="Lato" w:cs="Times New Roman"/>
          <w:color w:val="0070C0"/>
          <w:kern w:val="0"/>
          <w:sz w:val="23"/>
          <w:szCs w:val="23"/>
          <w:lang w:eastAsia="en-GB"/>
          <w14:ligatures w14:val="none"/>
        </w:rPr>
        <w:t xml:space="preserve"> </w:t>
      </w:r>
      <w:r w:rsidR="006E4815">
        <w:rPr>
          <w:rFonts w:ascii="Lato" w:eastAsia="Times New Roman" w:hAnsi="Lato" w:cs="Times New Roman"/>
          <w:kern w:val="0"/>
          <w:sz w:val="23"/>
          <w:szCs w:val="23"/>
          <w:lang w:eastAsia="en-GB"/>
          <w14:ligatures w14:val="none"/>
        </w:rPr>
        <w:t>arrangement will be progressed.</w:t>
      </w:r>
    </w:p>
    <w:p w14:paraId="34D36778" w14:textId="77777777" w:rsidR="00415342" w:rsidRPr="00415342" w:rsidRDefault="00415342" w:rsidP="00415342">
      <w:pPr>
        <w:shd w:val="clear" w:color="auto" w:fill="FFFFFF"/>
        <w:spacing w:before="150" w:after="150" w:line="240" w:lineRule="auto"/>
        <w:outlineLvl w:val="3"/>
        <w:rPr>
          <w:rFonts w:ascii="inherit" w:eastAsia="Times New Roman" w:hAnsi="inherit" w:cs="Times New Roman"/>
          <w:color w:val="333333"/>
          <w:kern w:val="0"/>
          <w:sz w:val="27"/>
          <w:szCs w:val="27"/>
          <w:lang w:eastAsia="en-GB"/>
          <w14:ligatures w14:val="none"/>
        </w:rPr>
      </w:pPr>
      <w:r w:rsidRPr="00415342">
        <w:rPr>
          <w:rFonts w:ascii="inherit" w:eastAsia="Times New Roman" w:hAnsi="inherit" w:cs="Times New Roman"/>
          <w:color w:val="333333"/>
          <w:kern w:val="0"/>
          <w:sz w:val="27"/>
          <w:szCs w:val="27"/>
          <w:lang w:eastAsia="en-GB"/>
          <w14:ligatures w14:val="none"/>
        </w:rPr>
        <w:t>Stage five</w:t>
      </w:r>
    </w:p>
    <w:p w14:paraId="2D3542D5" w14:textId="547E8F11"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social life at </w:t>
      </w:r>
      <w:r w:rsidR="00D02F77" w:rsidRPr="00415342">
        <w:rPr>
          <w:rFonts w:ascii="Lato" w:eastAsia="Times New Roman" w:hAnsi="Lato" w:cs="Times New Roman"/>
          <w:color w:val="333333"/>
          <w:kern w:val="0"/>
          <w:sz w:val="23"/>
          <w:szCs w:val="23"/>
          <w:lang w:eastAsia="en-GB"/>
          <w14:ligatures w14:val="none"/>
        </w:rPr>
        <w:t>university</w:t>
      </w:r>
      <w:r w:rsidRPr="00415342">
        <w:rPr>
          <w:rFonts w:ascii="Lato" w:eastAsia="Times New Roman" w:hAnsi="Lato" w:cs="Times New Roman"/>
          <w:color w:val="333333"/>
          <w:kern w:val="0"/>
          <w:sz w:val="23"/>
          <w:szCs w:val="23"/>
          <w:lang w:eastAsia="en-GB"/>
          <w14:ligatures w14:val="none"/>
        </w:rPr>
        <w:t xml:space="preserve"> is obviously an important part of the experience and it is recommended that young people should take on holiday work to assist in the payment of their social life.</w:t>
      </w:r>
    </w:p>
    <w:p w14:paraId="6F51AFDB"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First year - if there is a short fall between the maintenance grant, student loan and accommodation costs in Halls of Residence Children's Social Care would provide funding to meet costs.</w:t>
      </w:r>
    </w:p>
    <w:p w14:paraId="2BD45387" w14:textId="7F27E17A"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During the second and subsequent years - Children's Specialist Services will top up the maintenance grant and loan if necessary to meet the shortfall up to </w:t>
      </w:r>
      <w:r w:rsidR="00D02F77" w:rsidRPr="00415342">
        <w:rPr>
          <w:rFonts w:ascii="Lato" w:eastAsia="Times New Roman" w:hAnsi="Lato" w:cs="Times New Roman"/>
          <w:color w:val="333333"/>
          <w:kern w:val="0"/>
          <w:sz w:val="23"/>
          <w:szCs w:val="23"/>
          <w:lang w:eastAsia="en-GB"/>
          <w14:ligatures w14:val="none"/>
        </w:rPr>
        <w:t>mid-range</w:t>
      </w:r>
      <w:r w:rsidRPr="00415342">
        <w:rPr>
          <w:rFonts w:ascii="Lato" w:eastAsia="Times New Roman" w:hAnsi="Lato" w:cs="Times New Roman"/>
          <w:color w:val="333333"/>
          <w:kern w:val="0"/>
          <w:sz w:val="23"/>
          <w:szCs w:val="23"/>
          <w:lang w:eastAsia="en-GB"/>
          <w14:ligatures w14:val="none"/>
        </w:rPr>
        <w:t xml:space="preserve"> rental cost for student accommodation in the area they are living. Through the Pathway Planning </w:t>
      </w:r>
      <w:r w:rsidR="00D02F77" w:rsidRPr="00415342">
        <w:rPr>
          <w:rFonts w:ascii="Lato" w:eastAsia="Times New Roman" w:hAnsi="Lato" w:cs="Times New Roman"/>
          <w:color w:val="333333"/>
          <w:kern w:val="0"/>
          <w:sz w:val="23"/>
          <w:szCs w:val="23"/>
          <w:lang w:eastAsia="en-GB"/>
          <w14:ligatures w14:val="none"/>
        </w:rPr>
        <w:t>process,</w:t>
      </w:r>
      <w:r w:rsidRPr="00415342">
        <w:rPr>
          <w:rFonts w:ascii="Lato" w:eastAsia="Times New Roman" w:hAnsi="Lato" w:cs="Times New Roman"/>
          <w:color w:val="333333"/>
          <w:kern w:val="0"/>
          <w:sz w:val="23"/>
          <w:szCs w:val="23"/>
          <w:lang w:eastAsia="en-GB"/>
          <w14:ligatures w14:val="none"/>
        </w:rPr>
        <w:t xml:space="preserve"> a budget plan will be drawn up appropriate to needs to cover expenses after first year. This would cover such things as:</w:t>
      </w:r>
    </w:p>
    <w:p w14:paraId="0B953C56" w14:textId="41472FAB" w:rsidR="00415342" w:rsidRPr="00415342" w:rsidRDefault="00415342"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Living </w:t>
      </w:r>
      <w:r w:rsidR="00D02F77" w:rsidRPr="00415342">
        <w:rPr>
          <w:rFonts w:ascii="Lato" w:eastAsia="Times New Roman" w:hAnsi="Lato" w:cs="Times New Roman"/>
          <w:color w:val="333333"/>
          <w:kern w:val="0"/>
          <w:sz w:val="23"/>
          <w:szCs w:val="23"/>
          <w:lang w:eastAsia="en-GB"/>
          <w14:ligatures w14:val="none"/>
        </w:rPr>
        <w:t>expenses.</w:t>
      </w:r>
    </w:p>
    <w:p w14:paraId="77385DFF" w14:textId="0C233D47" w:rsidR="00415342" w:rsidRPr="00415342" w:rsidRDefault="00D02F77"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Bills.</w:t>
      </w:r>
    </w:p>
    <w:p w14:paraId="487AE6AA" w14:textId="78F5FFD0" w:rsidR="00415342" w:rsidRPr="00415342" w:rsidRDefault="00D02F77"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Travel.</w:t>
      </w:r>
    </w:p>
    <w:p w14:paraId="2DEFD84F" w14:textId="5D904316" w:rsidR="00415342" w:rsidRPr="00415342" w:rsidRDefault="00415342"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Education </w:t>
      </w:r>
      <w:r w:rsidR="00D02F77" w:rsidRPr="00415342">
        <w:rPr>
          <w:rFonts w:ascii="Lato" w:eastAsia="Times New Roman" w:hAnsi="Lato" w:cs="Times New Roman"/>
          <w:color w:val="333333"/>
          <w:kern w:val="0"/>
          <w:sz w:val="23"/>
          <w:szCs w:val="23"/>
          <w:lang w:eastAsia="en-GB"/>
          <w14:ligatures w14:val="none"/>
        </w:rPr>
        <w:t>materials.</w:t>
      </w:r>
    </w:p>
    <w:p w14:paraId="654A0C4A" w14:textId="4E123D35" w:rsidR="00415342" w:rsidRPr="00415342" w:rsidRDefault="00D02F77"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Uniforms.</w:t>
      </w:r>
    </w:p>
    <w:p w14:paraId="64C6588F" w14:textId="51655F80" w:rsidR="00415342" w:rsidRPr="00415342" w:rsidRDefault="00D02F77"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Equipment.</w:t>
      </w:r>
    </w:p>
    <w:p w14:paraId="28405272" w14:textId="77777777" w:rsidR="00415342" w:rsidRPr="00415342" w:rsidRDefault="00415342" w:rsidP="00415342">
      <w:pPr>
        <w:numPr>
          <w:ilvl w:val="0"/>
          <w:numId w:val="14"/>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Stationary etc.</w:t>
      </w:r>
    </w:p>
    <w:p w14:paraId="46A7B9DA" w14:textId="47BEC433"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Children's Specialist Services may also provide for accommodation costs during </w:t>
      </w:r>
      <w:r w:rsidR="00D02F77" w:rsidRPr="00415342">
        <w:rPr>
          <w:rFonts w:ascii="Lato" w:eastAsia="Times New Roman" w:hAnsi="Lato" w:cs="Times New Roman"/>
          <w:color w:val="333333"/>
          <w:kern w:val="0"/>
          <w:sz w:val="23"/>
          <w:szCs w:val="23"/>
          <w:lang w:eastAsia="en-GB"/>
          <w14:ligatures w14:val="none"/>
        </w:rPr>
        <w:t>vacations through</w:t>
      </w:r>
      <w:r w:rsidRPr="00415342">
        <w:rPr>
          <w:rFonts w:ascii="Lato" w:eastAsia="Times New Roman" w:hAnsi="Lato" w:cs="Times New Roman"/>
          <w:color w:val="333333"/>
          <w:kern w:val="0"/>
          <w:sz w:val="23"/>
          <w:szCs w:val="23"/>
          <w:lang w:eastAsia="en-GB"/>
          <w14:ligatures w14:val="none"/>
        </w:rPr>
        <w:t xml:space="preserve"> a rent allowance </w:t>
      </w:r>
      <w:r w:rsidR="00D02F77">
        <w:rPr>
          <w:rFonts w:ascii="Lato" w:eastAsia="Times New Roman" w:hAnsi="Lato" w:cs="Times New Roman"/>
          <w:color w:val="333333"/>
          <w:kern w:val="0"/>
          <w:sz w:val="23"/>
          <w:szCs w:val="23"/>
          <w:lang w:eastAsia="en-GB"/>
          <w14:ligatures w14:val="none"/>
        </w:rPr>
        <w:t>of £60 per week,</w:t>
      </w:r>
      <w:r w:rsidRPr="00415342">
        <w:rPr>
          <w:rFonts w:ascii="Lato" w:eastAsia="Times New Roman" w:hAnsi="Lato" w:cs="Times New Roman"/>
          <w:color w:val="333333"/>
          <w:kern w:val="0"/>
          <w:sz w:val="23"/>
          <w:szCs w:val="23"/>
          <w:lang w:eastAsia="en-GB"/>
          <w14:ligatures w14:val="none"/>
        </w:rPr>
        <w:t xml:space="preserve"> if the young person stays with their previous foster carer.</w:t>
      </w:r>
    </w:p>
    <w:p w14:paraId="1C484918" w14:textId="77777777" w:rsidR="00D02F77"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 computer will be provided for academic purposes, if required, up to a maximum of £500</w:t>
      </w:r>
      <w:r w:rsidR="00D02F77">
        <w:rPr>
          <w:rFonts w:ascii="Lato" w:eastAsia="Times New Roman" w:hAnsi="Lato" w:cs="Times New Roman"/>
          <w:color w:val="333333"/>
          <w:kern w:val="0"/>
          <w:sz w:val="23"/>
          <w:szCs w:val="23"/>
          <w:lang w:eastAsia="en-GB"/>
          <w14:ligatures w14:val="none"/>
        </w:rPr>
        <w:t>.</w:t>
      </w:r>
    </w:p>
    <w:p w14:paraId="2B91C341" w14:textId="1C28EB32"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 In recognition of achievement in obtaining a </w:t>
      </w:r>
      <w:proofErr w:type="gramStart"/>
      <w:r w:rsidRPr="00415342">
        <w:rPr>
          <w:rFonts w:ascii="Lato" w:eastAsia="Times New Roman" w:hAnsi="Lato" w:cs="Times New Roman"/>
          <w:color w:val="333333"/>
          <w:kern w:val="0"/>
          <w:sz w:val="23"/>
          <w:szCs w:val="23"/>
          <w:lang w:eastAsia="en-GB"/>
          <w14:ligatures w14:val="none"/>
        </w:rPr>
        <w:t>Degree</w:t>
      </w:r>
      <w:proofErr w:type="gramEnd"/>
      <w:r w:rsidR="00D02F77">
        <w:rPr>
          <w:rFonts w:ascii="Lato" w:eastAsia="Times New Roman" w:hAnsi="Lato" w:cs="Times New Roman"/>
          <w:color w:val="333333"/>
          <w:kern w:val="0"/>
          <w:sz w:val="23"/>
          <w:szCs w:val="23"/>
          <w:lang w:eastAsia="en-GB"/>
          <w14:ligatures w14:val="none"/>
        </w:rPr>
        <w:t>,</w:t>
      </w:r>
      <w:r w:rsidRPr="00415342">
        <w:rPr>
          <w:rFonts w:ascii="Lato" w:eastAsia="Times New Roman" w:hAnsi="Lato" w:cs="Times New Roman"/>
          <w:color w:val="333333"/>
          <w:kern w:val="0"/>
          <w:sz w:val="23"/>
          <w:szCs w:val="23"/>
          <w:lang w:eastAsia="en-GB"/>
          <w14:ligatures w14:val="none"/>
        </w:rPr>
        <w:t xml:space="preserve"> a payment of £100 will be made to </w:t>
      </w:r>
      <w:r w:rsidRPr="00D02F77">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young people in Higher Education.</w:t>
      </w:r>
    </w:p>
    <w:p w14:paraId="11FC4D0A"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Approval for all the above funding will be according to the current departmental policy for delegation of decision making (see </w:t>
      </w:r>
      <w:hyperlink r:id="rId47"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1724237F" w14:textId="63049A18" w:rsidR="00415342" w:rsidRPr="00415342" w:rsidRDefault="00D02F77"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lastRenderedPageBreak/>
        <w:t>Non-Education</w:t>
      </w:r>
      <w:r w:rsidR="00415342" w:rsidRPr="00415342">
        <w:rPr>
          <w:rFonts w:ascii="inherit" w:eastAsia="Times New Roman" w:hAnsi="inherit" w:cs="Times New Roman"/>
          <w:color w:val="333333"/>
          <w:kern w:val="0"/>
          <w:sz w:val="36"/>
          <w:szCs w:val="36"/>
          <w:lang w:eastAsia="en-GB"/>
          <w14:ligatures w14:val="none"/>
        </w:rPr>
        <w:t>/Training Support</w:t>
      </w:r>
    </w:p>
    <w:p w14:paraId="60726EB7" w14:textId="7052DA33"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Pathway Team Manager will have the discretion to make a recommendation to support </w:t>
      </w:r>
      <w:r w:rsidRPr="00D02F77">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 xml:space="preserve">young people who are in Supported Accommodation who may </w:t>
      </w:r>
      <w:r w:rsidR="00D02F77" w:rsidRPr="00415342">
        <w:rPr>
          <w:rFonts w:ascii="Lato" w:eastAsia="Times New Roman" w:hAnsi="Lato" w:cs="Times New Roman"/>
          <w:color w:val="333333"/>
          <w:kern w:val="0"/>
          <w:sz w:val="23"/>
          <w:szCs w:val="23"/>
          <w:lang w:eastAsia="en-GB"/>
          <w14:ligatures w14:val="none"/>
        </w:rPr>
        <w:t>lose</w:t>
      </w:r>
      <w:r w:rsidRPr="00415342">
        <w:rPr>
          <w:rFonts w:ascii="Lato" w:eastAsia="Times New Roman" w:hAnsi="Lato" w:cs="Times New Roman"/>
          <w:color w:val="333333"/>
          <w:kern w:val="0"/>
          <w:sz w:val="23"/>
          <w:szCs w:val="23"/>
          <w:lang w:eastAsia="en-GB"/>
          <w14:ligatures w14:val="none"/>
        </w:rPr>
        <w:t xml:space="preserve"> Housing Benefit by gaining employment. The purpose of this support will be to ensure </w:t>
      </w:r>
      <w:r w:rsidRPr="00D02F77">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young people are motivated to seek employment. Agreement to meet the cost will be according to the current departmental policy for delegation of decision making (see </w:t>
      </w:r>
      <w:hyperlink r:id="rId48"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210E496F"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Costs for Contacts and Contacts with Significant Others</w:t>
      </w:r>
    </w:p>
    <w:p w14:paraId="3C23F0D4"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Pathway Plan will agree arrangements for contacts and costs will be agreed and met by Children's Specialist Services if the young person does not have the means to pay for them.</w:t>
      </w:r>
    </w:p>
    <w:p w14:paraId="49DAD61F"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Clothing</w:t>
      </w:r>
    </w:p>
    <w:p w14:paraId="6B554CAF"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D02F77">
        <w:rPr>
          <w:rFonts w:ascii="Lato" w:eastAsia="Times New Roman" w:hAnsi="Lato" w:cs="Times New Roman"/>
          <w:color w:val="0070C0"/>
          <w:kern w:val="0"/>
          <w:sz w:val="23"/>
          <w:szCs w:val="23"/>
          <w:lang w:eastAsia="en-GB"/>
          <w14:ligatures w14:val="none"/>
        </w:rPr>
        <w:t xml:space="preserve">Former Relevant </w:t>
      </w:r>
      <w:r w:rsidRPr="00415342">
        <w:rPr>
          <w:rFonts w:ascii="Lato" w:eastAsia="Times New Roman" w:hAnsi="Lato" w:cs="Times New Roman"/>
          <w:color w:val="333333"/>
          <w:kern w:val="0"/>
          <w:sz w:val="23"/>
          <w:szCs w:val="23"/>
          <w:lang w:eastAsia="en-GB"/>
          <w14:ligatures w14:val="none"/>
        </w:rPr>
        <w:t>young people may be assisted in "one off payments". They would make the request via the Personal Advisor or to the Pathway Team Manager. An application for funding will be made according to the current departmental policy for delegation of decision making (see </w:t>
      </w:r>
      <w:hyperlink r:id="rId49"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426BC538" w14:textId="3BC94F5D"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 record and reason for the decision made will be kept on file (with form P</w:t>
      </w:r>
      <w:r w:rsidR="00D02F77">
        <w:rPr>
          <w:rFonts w:ascii="Lato" w:eastAsia="Times New Roman" w:hAnsi="Lato" w:cs="Times New Roman"/>
          <w:color w:val="333333"/>
          <w:kern w:val="0"/>
          <w:sz w:val="23"/>
          <w:szCs w:val="23"/>
          <w:lang w:eastAsia="en-GB"/>
          <w14:ligatures w14:val="none"/>
        </w:rPr>
        <w:t>PR1</w:t>
      </w:r>
      <w:r w:rsidRPr="00415342">
        <w:rPr>
          <w:rFonts w:ascii="Lato" w:eastAsia="Times New Roman" w:hAnsi="Lato" w:cs="Times New Roman"/>
          <w:color w:val="333333"/>
          <w:kern w:val="0"/>
          <w:sz w:val="23"/>
          <w:szCs w:val="23"/>
          <w:lang w:eastAsia="en-GB"/>
          <w14:ligatures w14:val="none"/>
        </w:rPr>
        <w:t xml:space="preserve"> and receipts if granted) and given to the young person.</w:t>
      </w:r>
    </w:p>
    <w:p w14:paraId="3B79C1B2"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Hobbies</w:t>
      </w:r>
    </w:p>
    <w:p w14:paraId="4908A706"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should be encouraged to pursue hobbies and interests in their leisure time, this will be discussed in Pathway Planning and agreements will be reached about levels of funding and how to access any available financial resources. An application for funding will be made according to the current departmental policy for delegation of decision making (see </w:t>
      </w:r>
      <w:hyperlink r:id="rId50"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6BFC7774"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Cultural Needs</w:t>
      </w:r>
    </w:p>
    <w:p w14:paraId="4F7F9B05"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Any related costs will be agreed in the Pathway Plan and met by Children's Specialist Services if the young person is on a low income. An application for funding will be made according to the current departmental policy for delegation of decision making (see </w:t>
      </w:r>
      <w:hyperlink r:id="rId51"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6D6AEEA6"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Religious Needs</w:t>
      </w:r>
    </w:p>
    <w:p w14:paraId="3A523C5C"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Any related costs will be agreed in the Pathway Plan and met by Children's Social Care if the young person is on a low income. An application for funding will be made according to the current departmental policy for delegation of decision making (see </w:t>
      </w:r>
      <w:hyperlink r:id="rId52"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7FE2582E"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lastRenderedPageBreak/>
        <w:t>Health</w:t>
      </w:r>
    </w:p>
    <w:p w14:paraId="295DD6D9"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 Former Relevant young person whose health costs are not met through benefits and the Health Service may apply to Children's Specialist Services for assistance if they are on a low income and cannot meet the costs themselves. An application for funding will be made according to the current departmental policy for delegation of decision making (see </w:t>
      </w:r>
      <w:hyperlink r:id="rId53"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1007F94F"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8. Financial Support for Young People Who Qualify for Assistance under Section 24 of the Act</w:t>
      </w:r>
    </w:p>
    <w:p w14:paraId="1CF40133"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Additional Financial Assistance Dependent upon the Young Persons Needs</w:t>
      </w:r>
    </w:p>
    <w:p w14:paraId="57DECF87"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Young people who qualify for assistance under Section 24 of the Children Act continue to be eligible to claim Income Support and to claim Housing Benefit. It is recognised that on occasions young people face short - term problems caused for instance by delays in the processing of claims. Payments can be made in these circumstances at the discretion of the Team Manager, (Leaving Care Service).</w:t>
      </w:r>
    </w:p>
    <w:p w14:paraId="19CC4B42"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principles by which decisions are made should be the following:</w:t>
      </w:r>
    </w:p>
    <w:p w14:paraId="4D6FD4F4" w14:textId="6EECB9BC"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Every effort must be made to ensure that formal systems of maintenance have been </w:t>
      </w:r>
      <w:r w:rsidR="00D02F77" w:rsidRPr="00415342">
        <w:rPr>
          <w:rFonts w:ascii="Lato" w:eastAsia="Times New Roman" w:hAnsi="Lato" w:cs="Times New Roman"/>
          <w:color w:val="333333"/>
          <w:kern w:val="0"/>
          <w:sz w:val="23"/>
          <w:szCs w:val="23"/>
          <w:lang w:eastAsia="en-GB"/>
          <w14:ligatures w14:val="none"/>
        </w:rPr>
        <w:t>explored.</w:t>
      </w:r>
    </w:p>
    <w:p w14:paraId="56497466" w14:textId="76C1F7D5"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young person is making the appropriate effort to gain the financial support from the formal system. If it is discovered that a young person has failed to take the appropriate steps then this </w:t>
      </w:r>
      <w:proofErr w:type="gramStart"/>
      <w:r w:rsidRPr="00415342">
        <w:rPr>
          <w:rFonts w:ascii="Lato" w:eastAsia="Times New Roman" w:hAnsi="Lato" w:cs="Times New Roman"/>
          <w:color w:val="333333"/>
          <w:kern w:val="0"/>
          <w:sz w:val="23"/>
          <w:szCs w:val="23"/>
          <w:lang w:eastAsia="en-GB"/>
          <w14:ligatures w14:val="none"/>
        </w:rPr>
        <w:t>in itself will</w:t>
      </w:r>
      <w:proofErr w:type="gramEnd"/>
      <w:r w:rsidRPr="00415342">
        <w:rPr>
          <w:rFonts w:ascii="Lato" w:eastAsia="Times New Roman" w:hAnsi="Lato" w:cs="Times New Roman"/>
          <w:color w:val="333333"/>
          <w:kern w:val="0"/>
          <w:sz w:val="23"/>
          <w:szCs w:val="23"/>
          <w:lang w:eastAsia="en-GB"/>
          <w14:ligatures w14:val="none"/>
        </w:rPr>
        <w:t xml:space="preserve"> not exclude financial support, however any financial support offered should be accompanied by clear expectations placed upon the young person as to what he/she needs to do </w:t>
      </w:r>
      <w:r w:rsidR="00D02F77" w:rsidRPr="00415342">
        <w:rPr>
          <w:rFonts w:ascii="Lato" w:eastAsia="Times New Roman" w:hAnsi="Lato" w:cs="Times New Roman"/>
          <w:color w:val="333333"/>
          <w:kern w:val="0"/>
          <w:sz w:val="23"/>
          <w:szCs w:val="23"/>
          <w:lang w:eastAsia="en-GB"/>
          <w14:ligatures w14:val="none"/>
        </w:rPr>
        <w:t>to.</w:t>
      </w:r>
    </w:p>
    <w:p w14:paraId="5B034C23" w14:textId="5C61BD76"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amount of payment should be based on an assessment of what is the minimum required to ensure the young persons, basic subsistence needs are met until he/she </w:t>
      </w:r>
      <w:proofErr w:type="gramStart"/>
      <w:r w:rsidRPr="00415342">
        <w:rPr>
          <w:rFonts w:ascii="Lato" w:eastAsia="Times New Roman" w:hAnsi="Lato" w:cs="Times New Roman"/>
          <w:color w:val="333333"/>
          <w:kern w:val="0"/>
          <w:sz w:val="23"/>
          <w:szCs w:val="23"/>
          <w:lang w:eastAsia="en-GB"/>
          <w14:ligatures w14:val="none"/>
        </w:rPr>
        <w:t>are</w:t>
      </w:r>
      <w:proofErr w:type="gramEnd"/>
      <w:r w:rsidRPr="00415342">
        <w:rPr>
          <w:rFonts w:ascii="Lato" w:eastAsia="Times New Roman" w:hAnsi="Lato" w:cs="Times New Roman"/>
          <w:color w:val="333333"/>
          <w:kern w:val="0"/>
          <w:sz w:val="23"/>
          <w:szCs w:val="23"/>
          <w:lang w:eastAsia="en-GB"/>
          <w14:ligatures w14:val="none"/>
        </w:rPr>
        <w:t xml:space="preserve"> able to access formal </w:t>
      </w:r>
      <w:r w:rsidR="00D02F77" w:rsidRPr="00415342">
        <w:rPr>
          <w:rFonts w:ascii="Lato" w:eastAsia="Times New Roman" w:hAnsi="Lato" w:cs="Times New Roman"/>
          <w:color w:val="333333"/>
          <w:kern w:val="0"/>
          <w:sz w:val="23"/>
          <w:szCs w:val="23"/>
          <w:lang w:eastAsia="en-GB"/>
          <w14:ligatures w14:val="none"/>
        </w:rPr>
        <w:t>systems.</w:t>
      </w:r>
    </w:p>
    <w:p w14:paraId="288CC7D0" w14:textId="36812734"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Requests for money for food should be met wherever possible by worker accompanying the young person to purchase an appropriate </w:t>
      </w:r>
      <w:proofErr w:type="gramStart"/>
      <w:r w:rsidRPr="00415342">
        <w:rPr>
          <w:rFonts w:ascii="Lato" w:eastAsia="Times New Roman" w:hAnsi="Lato" w:cs="Times New Roman"/>
          <w:color w:val="333333"/>
          <w:kern w:val="0"/>
          <w:sz w:val="23"/>
          <w:szCs w:val="23"/>
          <w:lang w:eastAsia="en-GB"/>
          <w14:ligatures w14:val="none"/>
        </w:rPr>
        <w:t>amount</w:t>
      </w:r>
      <w:proofErr w:type="gramEnd"/>
      <w:r w:rsidRPr="00415342">
        <w:rPr>
          <w:rFonts w:ascii="Lato" w:eastAsia="Times New Roman" w:hAnsi="Lato" w:cs="Times New Roman"/>
          <w:color w:val="333333"/>
          <w:kern w:val="0"/>
          <w:sz w:val="23"/>
          <w:szCs w:val="23"/>
          <w:lang w:eastAsia="en-GB"/>
          <w14:ligatures w14:val="none"/>
        </w:rPr>
        <w:t xml:space="preserve"> of groceries (or food vouchers). Cash should only be provided in these circumstances where it is not possible to accompany the young person. In these circumstances receipts should be requested of the young person on next contact, as the best method of ensuring the money is spent as </w:t>
      </w:r>
      <w:r w:rsidR="00D02F77" w:rsidRPr="00415342">
        <w:rPr>
          <w:rFonts w:ascii="Lato" w:eastAsia="Times New Roman" w:hAnsi="Lato" w:cs="Times New Roman"/>
          <w:color w:val="333333"/>
          <w:kern w:val="0"/>
          <w:sz w:val="23"/>
          <w:szCs w:val="23"/>
          <w:lang w:eastAsia="en-GB"/>
          <w14:ligatures w14:val="none"/>
        </w:rPr>
        <w:t>intended.</w:t>
      </w:r>
    </w:p>
    <w:p w14:paraId="3BDA3C06" w14:textId="40E262B8"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Any payments made to a young person must be made in such a way as to ensure that they understand it to be an ad hoc payment. Every effort must be made to ensure that the young person understands that a payment does not automatically mean that any future request would be </w:t>
      </w:r>
      <w:r w:rsidR="00D02F77" w:rsidRPr="00415342">
        <w:rPr>
          <w:rFonts w:ascii="Lato" w:eastAsia="Times New Roman" w:hAnsi="Lato" w:cs="Times New Roman"/>
          <w:color w:val="333333"/>
          <w:kern w:val="0"/>
          <w:sz w:val="23"/>
          <w:szCs w:val="23"/>
          <w:lang w:eastAsia="en-GB"/>
          <w14:ligatures w14:val="none"/>
        </w:rPr>
        <w:t>agreed.</w:t>
      </w:r>
    </w:p>
    <w:p w14:paraId="3E3D7444" w14:textId="27B87E9F"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amount and the rationale for the payments should be recorded on the young person's </w:t>
      </w:r>
      <w:r w:rsidR="00D02F77" w:rsidRPr="00415342">
        <w:rPr>
          <w:rFonts w:ascii="Lato" w:eastAsia="Times New Roman" w:hAnsi="Lato" w:cs="Times New Roman"/>
          <w:color w:val="333333"/>
          <w:kern w:val="0"/>
          <w:sz w:val="23"/>
          <w:szCs w:val="23"/>
          <w:lang w:eastAsia="en-GB"/>
          <w14:ligatures w14:val="none"/>
        </w:rPr>
        <w:t>file.</w:t>
      </w:r>
    </w:p>
    <w:p w14:paraId="56A2367C" w14:textId="77777777" w:rsidR="00415342" w:rsidRPr="00415342" w:rsidRDefault="00415342" w:rsidP="00415342">
      <w:pPr>
        <w:numPr>
          <w:ilvl w:val="0"/>
          <w:numId w:val="15"/>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Approval for funding will be made according to the current departmental policy for delegation of decision making (see </w:t>
      </w:r>
      <w:hyperlink r:id="rId54"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28110E76"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 xml:space="preserve">Assistance Associated with Employment, Education and Training Up to the Age of 24 years </w:t>
      </w:r>
      <w:proofErr w:type="gramStart"/>
      <w:r w:rsidRPr="00415342">
        <w:rPr>
          <w:rFonts w:ascii="inherit" w:eastAsia="Times New Roman" w:hAnsi="inherit" w:cs="Times New Roman"/>
          <w:color w:val="333333"/>
          <w:kern w:val="0"/>
          <w:sz w:val="36"/>
          <w:szCs w:val="36"/>
          <w:lang w:eastAsia="en-GB"/>
          <w14:ligatures w14:val="none"/>
        </w:rPr>
        <w:t>where</w:t>
      </w:r>
      <w:proofErr w:type="gramEnd"/>
      <w:r w:rsidRPr="00415342">
        <w:rPr>
          <w:rFonts w:ascii="inherit" w:eastAsia="Times New Roman" w:hAnsi="inherit" w:cs="Times New Roman"/>
          <w:color w:val="333333"/>
          <w:kern w:val="0"/>
          <w:sz w:val="36"/>
          <w:szCs w:val="36"/>
          <w:lang w:eastAsia="en-GB"/>
          <w14:ligatures w14:val="none"/>
        </w:rPr>
        <w:t xml:space="preserve"> Connected to a Course of Education or Training</w:t>
      </w:r>
    </w:p>
    <w:p w14:paraId="31648F6C" w14:textId="57690B01"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Young people who qualify for assistance under Section 24 of the Children Act will be provided with resources to ensure that they have the financial means to attend work, school, </w:t>
      </w:r>
      <w:r w:rsidR="00D02F77" w:rsidRPr="00415342">
        <w:rPr>
          <w:rFonts w:ascii="Lato" w:eastAsia="Times New Roman" w:hAnsi="Lato" w:cs="Times New Roman"/>
          <w:color w:val="333333"/>
          <w:kern w:val="0"/>
          <w:sz w:val="23"/>
          <w:szCs w:val="23"/>
          <w:lang w:eastAsia="en-GB"/>
          <w14:ligatures w14:val="none"/>
        </w:rPr>
        <w:t>college,</w:t>
      </w:r>
      <w:r w:rsidRPr="00415342">
        <w:rPr>
          <w:rFonts w:ascii="Lato" w:eastAsia="Times New Roman" w:hAnsi="Lato" w:cs="Times New Roman"/>
          <w:color w:val="333333"/>
          <w:kern w:val="0"/>
          <w:sz w:val="23"/>
          <w:szCs w:val="23"/>
          <w:lang w:eastAsia="en-GB"/>
          <w14:ligatures w14:val="none"/>
        </w:rPr>
        <w:t xml:space="preserve"> or training. The expectation will be that Education/ College Access Funds will be the primary source of finance for education purposes, with Children's Social Care acting to meet any short fall.</w:t>
      </w:r>
    </w:p>
    <w:p w14:paraId="79DEF1CE"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Children's Specialist Services will help with finance for essential items of equipment required to successfully complete the course. Each request will be dealt with on its own merit. In the case of Education/ Training young people will be supported up to the age of 24.</w:t>
      </w:r>
    </w:p>
    <w:p w14:paraId="78EF684A"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Assistance to young people subject to Special Guardianship Order</w:t>
      </w:r>
    </w:p>
    <w:p w14:paraId="1380D3D9" w14:textId="2C74F60D"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Young people deemed </w:t>
      </w:r>
      <w:r w:rsidRPr="00D02F77">
        <w:rPr>
          <w:rFonts w:ascii="Lato" w:eastAsia="Times New Roman" w:hAnsi="Lato" w:cs="Times New Roman"/>
          <w:color w:val="0070C0"/>
          <w:kern w:val="0"/>
          <w:sz w:val="23"/>
          <w:szCs w:val="23"/>
          <w:lang w:eastAsia="en-GB"/>
          <w14:ligatures w14:val="none"/>
        </w:rPr>
        <w:t>'</w:t>
      </w:r>
      <w:r w:rsidR="00D02F77" w:rsidRPr="00D02F77">
        <w:rPr>
          <w:rFonts w:ascii="Lato" w:eastAsia="Times New Roman" w:hAnsi="Lato" w:cs="Times New Roman"/>
          <w:color w:val="0070C0"/>
          <w:kern w:val="0"/>
          <w:sz w:val="23"/>
          <w:szCs w:val="23"/>
          <w:lang w:eastAsia="en-GB"/>
          <w14:ligatures w14:val="none"/>
        </w:rPr>
        <w:t>Q</w:t>
      </w:r>
      <w:r w:rsidRPr="00D02F77">
        <w:rPr>
          <w:rFonts w:ascii="Lato" w:eastAsia="Times New Roman" w:hAnsi="Lato" w:cs="Times New Roman"/>
          <w:color w:val="0070C0"/>
          <w:kern w:val="0"/>
          <w:sz w:val="23"/>
          <w:szCs w:val="23"/>
          <w:lang w:eastAsia="en-GB"/>
          <w14:ligatures w14:val="none"/>
        </w:rPr>
        <w:t>ualifying</w:t>
      </w:r>
      <w:r w:rsidRPr="00415342">
        <w:rPr>
          <w:rFonts w:ascii="Lato" w:eastAsia="Times New Roman" w:hAnsi="Lato" w:cs="Times New Roman"/>
          <w:color w:val="333333"/>
          <w:kern w:val="0"/>
          <w:sz w:val="23"/>
          <w:szCs w:val="23"/>
          <w:lang w:eastAsia="en-GB"/>
          <w14:ligatures w14:val="none"/>
        </w:rPr>
        <w:t xml:space="preserve">' </w:t>
      </w:r>
      <w:r w:rsidR="00772757" w:rsidRPr="00415342">
        <w:rPr>
          <w:rFonts w:ascii="Lato" w:eastAsia="Times New Roman" w:hAnsi="Lato" w:cs="Times New Roman"/>
          <w:color w:val="333333"/>
          <w:kern w:val="0"/>
          <w:sz w:val="23"/>
          <w:szCs w:val="23"/>
          <w:lang w:eastAsia="en-GB"/>
          <w14:ligatures w14:val="none"/>
        </w:rPr>
        <w:t>because of</w:t>
      </w:r>
      <w:r w:rsidRPr="00415342">
        <w:rPr>
          <w:rFonts w:ascii="Lato" w:eastAsia="Times New Roman" w:hAnsi="Lato" w:cs="Times New Roman"/>
          <w:color w:val="333333"/>
          <w:kern w:val="0"/>
          <w:sz w:val="23"/>
          <w:szCs w:val="23"/>
          <w:lang w:eastAsia="en-GB"/>
          <w14:ligatures w14:val="none"/>
        </w:rPr>
        <w:t xml:space="preserve"> being looked after immediately prior to becoming subject to a special guardian order will be provided with advice and assistance and the necessary resources to ensure they can attend work, school, college, Higher </w:t>
      </w:r>
      <w:proofErr w:type="gramStart"/>
      <w:r w:rsidRPr="00415342">
        <w:rPr>
          <w:rFonts w:ascii="Lato" w:eastAsia="Times New Roman" w:hAnsi="Lato" w:cs="Times New Roman"/>
          <w:color w:val="333333"/>
          <w:kern w:val="0"/>
          <w:sz w:val="23"/>
          <w:szCs w:val="23"/>
          <w:lang w:eastAsia="en-GB"/>
          <w14:ligatures w14:val="none"/>
        </w:rPr>
        <w:t>Education</w:t>
      </w:r>
      <w:proofErr w:type="gramEnd"/>
      <w:r w:rsidRPr="00415342">
        <w:rPr>
          <w:rFonts w:ascii="Lato" w:eastAsia="Times New Roman" w:hAnsi="Lato" w:cs="Times New Roman"/>
          <w:color w:val="333333"/>
          <w:kern w:val="0"/>
          <w:sz w:val="23"/>
          <w:szCs w:val="23"/>
          <w:lang w:eastAsia="en-GB"/>
          <w14:ligatures w14:val="none"/>
        </w:rPr>
        <w:t xml:space="preserve"> or training</w:t>
      </w:r>
      <w:r w:rsidR="00772757">
        <w:rPr>
          <w:rFonts w:ascii="Lato" w:eastAsia="Times New Roman" w:hAnsi="Lato" w:cs="Times New Roman"/>
          <w:color w:val="333333"/>
          <w:kern w:val="0"/>
          <w:sz w:val="23"/>
          <w:szCs w:val="23"/>
          <w:lang w:eastAsia="en-GB"/>
          <w14:ligatures w14:val="none"/>
        </w:rPr>
        <w:t>, if they request this.</w:t>
      </w:r>
    </w:p>
    <w:p w14:paraId="504BF423" w14:textId="6C7FEC26"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Periodic payments paid to Special Guardians for the maintenance of the young person, under </w:t>
      </w:r>
      <w:hyperlink r:id="rId55" w:tgtFrame="_blank" w:history="1">
        <w:r w:rsidRPr="00415342">
          <w:rPr>
            <w:rFonts w:ascii="Lato" w:eastAsia="Times New Roman" w:hAnsi="Lato" w:cs="Times New Roman"/>
            <w:b/>
            <w:bCs/>
            <w:color w:val="323187"/>
            <w:kern w:val="0"/>
            <w:sz w:val="23"/>
            <w:szCs w:val="23"/>
            <w:u w:val="single"/>
            <w:lang w:eastAsia="en-GB"/>
            <w14:ligatures w14:val="none"/>
          </w:rPr>
          <w:t>Reg 9 of Special Guardianship Regulations 2005</w:t>
        </w:r>
      </w:hyperlink>
      <w:r w:rsidRPr="00415342">
        <w:rPr>
          <w:rFonts w:ascii="Lato" w:eastAsia="Times New Roman" w:hAnsi="Lato" w:cs="Times New Roman"/>
          <w:color w:val="333333"/>
          <w:kern w:val="0"/>
          <w:sz w:val="23"/>
          <w:szCs w:val="23"/>
          <w:lang w:eastAsia="en-GB"/>
          <w14:ligatures w14:val="none"/>
        </w:rPr>
        <w:t>, may continue while a young person is in full-time education and training post 18, which should cover the ongoing accommodation and maintenance costs. However, the payments cease if the young person ceases to have a home with the special guardian or the young person enters full time employment o</w:t>
      </w:r>
      <w:r w:rsidR="00D02F77">
        <w:rPr>
          <w:rFonts w:ascii="Lato" w:eastAsia="Times New Roman" w:hAnsi="Lato" w:cs="Times New Roman"/>
          <w:color w:val="333333"/>
          <w:kern w:val="0"/>
          <w:sz w:val="23"/>
          <w:szCs w:val="23"/>
          <w:lang w:eastAsia="en-GB"/>
          <w14:ligatures w14:val="none"/>
        </w:rPr>
        <w:t>r</w:t>
      </w:r>
      <w:r w:rsidRPr="00415342">
        <w:rPr>
          <w:rFonts w:ascii="Lato" w:eastAsia="Times New Roman" w:hAnsi="Lato" w:cs="Times New Roman"/>
          <w:color w:val="333333"/>
          <w:kern w:val="0"/>
          <w:sz w:val="23"/>
          <w:szCs w:val="23"/>
          <w:lang w:eastAsia="en-GB"/>
          <w14:ligatures w14:val="none"/>
        </w:rPr>
        <w:t xml:space="preserve"> claims benefits </w:t>
      </w:r>
      <w:proofErr w:type="gramStart"/>
      <w:r w:rsidRPr="00415342">
        <w:rPr>
          <w:rFonts w:ascii="Lato" w:eastAsia="Times New Roman" w:hAnsi="Lato" w:cs="Times New Roman"/>
          <w:color w:val="333333"/>
          <w:kern w:val="0"/>
          <w:sz w:val="23"/>
          <w:szCs w:val="23"/>
          <w:lang w:eastAsia="en-GB"/>
          <w14:ligatures w14:val="none"/>
        </w:rPr>
        <w:t>in their own right or</w:t>
      </w:r>
      <w:proofErr w:type="gramEnd"/>
      <w:r w:rsidRPr="00415342">
        <w:rPr>
          <w:rFonts w:ascii="Lato" w:eastAsia="Times New Roman" w:hAnsi="Lato" w:cs="Times New Roman"/>
          <w:color w:val="333333"/>
          <w:kern w:val="0"/>
          <w:sz w:val="23"/>
          <w:szCs w:val="23"/>
          <w:lang w:eastAsia="en-GB"/>
          <w14:ligatures w14:val="none"/>
        </w:rPr>
        <w:t xml:space="preserve"> they are 18 years or over and not in full time education or training.</w:t>
      </w:r>
    </w:p>
    <w:p w14:paraId="0CE1C76C" w14:textId="16CA2F1F" w:rsidR="00415342" w:rsidRPr="00415342" w:rsidRDefault="00D02F77"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Therefore,</w:t>
      </w:r>
      <w:r w:rsidR="00415342" w:rsidRPr="00415342">
        <w:rPr>
          <w:rFonts w:ascii="Lato" w:eastAsia="Times New Roman" w:hAnsi="Lato" w:cs="Times New Roman"/>
          <w:color w:val="333333"/>
          <w:kern w:val="0"/>
          <w:sz w:val="23"/>
          <w:szCs w:val="23"/>
          <w:lang w:eastAsia="en-GB"/>
          <w14:ligatures w14:val="none"/>
        </w:rPr>
        <w:t xml:space="preserve"> the Pathway Team will assess the needs of individual young people based on what other financial support may be available. Consideration will be given to providing financial support at the same rates as Former Relevant young people, including that provided to Former Relevant young people entering Higher Education.</w:t>
      </w:r>
    </w:p>
    <w:p w14:paraId="4CAC3281"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Care Leavers 16 - 24 in Higher Education, or on a Residential Further Education Course</w:t>
      </w:r>
    </w:p>
    <w:p w14:paraId="051A6884"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Children's Specialist Care will help either in cash or in assistance in finding vacation accommodation (or both) for young people in this category.</w:t>
      </w:r>
    </w:p>
    <w:p w14:paraId="612847C6"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lastRenderedPageBreak/>
        <w:t>9. First Home Grants</w:t>
      </w:r>
    </w:p>
    <w:p w14:paraId="61565D21" w14:textId="68809E8F"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First Home Grant is a Grant aimed to help young care leavers establish themselves independently for the first time. The Grant can be to a maximum of £</w:t>
      </w:r>
      <w:r w:rsidR="00D02F77">
        <w:rPr>
          <w:rFonts w:ascii="Lato" w:eastAsia="Times New Roman" w:hAnsi="Lato" w:cs="Times New Roman"/>
          <w:color w:val="333333"/>
          <w:kern w:val="0"/>
          <w:sz w:val="23"/>
          <w:szCs w:val="23"/>
          <w:lang w:eastAsia="en-GB"/>
          <w14:ligatures w14:val="none"/>
        </w:rPr>
        <w:t>3</w:t>
      </w:r>
      <w:r w:rsidR="00D02F77" w:rsidRPr="00415342">
        <w:rPr>
          <w:rFonts w:ascii="Lato" w:eastAsia="Times New Roman" w:hAnsi="Lato" w:cs="Times New Roman"/>
          <w:color w:val="333333"/>
          <w:kern w:val="0"/>
          <w:sz w:val="23"/>
          <w:szCs w:val="23"/>
          <w:lang w:eastAsia="en-GB"/>
          <w14:ligatures w14:val="none"/>
        </w:rPr>
        <w:t>,000.</w:t>
      </w:r>
      <w:r w:rsidR="00D02F77">
        <w:rPr>
          <w:rFonts w:ascii="Lato" w:eastAsia="Times New Roman" w:hAnsi="Lato" w:cs="Times New Roman"/>
          <w:color w:val="333333"/>
          <w:kern w:val="0"/>
          <w:sz w:val="23"/>
          <w:szCs w:val="23"/>
          <w:lang w:eastAsia="en-GB"/>
          <w14:ligatures w14:val="none"/>
        </w:rPr>
        <w:t xml:space="preserve"> </w:t>
      </w:r>
      <w:r w:rsidR="00772757">
        <w:rPr>
          <w:rFonts w:ascii="Lato" w:eastAsia="Times New Roman" w:hAnsi="Lato" w:cs="Times New Roman"/>
          <w:color w:val="333333"/>
          <w:kern w:val="0"/>
          <w:sz w:val="23"/>
          <w:szCs w:val="23"/>
          <w:lang w:eastAsia="en-GB"/>
          <w14:ligatures w14:val="none"/>
        </w:rPr>
        <w:t>(For</w:t>
      </w:r>
      <w:r w:rsidR="00D02F77">
        <w:rPr>
          <w:rFonts w:ascii="Lato" w:eastAsia="Times New Roman" w:hAnsi="Lato" w:cs="Times New Roman"/>
          <w:color w:val="333333"/>
          <w:kern w:val="0"/>
          <w:sz w:val="23"/>
          <w:szCs w:val="23"/>
          <w:lang w:eastAsia="en-GB"/>
          <w14:ligatures w14:val="none"/>
        </w:rPr>
        <w:t xml:space="preserve"> new FHG claims from 1.4.2023)</w:t>
      </w:r>
      <w:r w:rsidRPr="00415342">
        <w:rPr>
          <w:rFonts w:ascii="Lato" w:eastAsia="Times New Roman" w:hAnsi="Lato" w:cs="Times New Roman"/>
          <w:color w:val="333333"/>
          <w:kern w:val="0"/>
          <w:sz w:val="23"/>
          <w:szCs w:val="23"/>
          <w:lang w:eastAsia="en-GB"/>
          <w14:ligatures w14:val="none"/>
        </w:rPr>
        <w:t xml:space="preserve"> The process for identifying need is as follows:</w:t>
      </w:r>
    </w:p>
    <w:p w14:paraId="493FB1E6" w14:textId="799F4C0D" w:rsidR="00415342" w:rsidRPr="00415342" w:rsidRDefault="00415342" w:rsidP="00415342">
      <w:pPr>
        <w:numPr>
          <w:ilvl w:val="0"/>
          <w:numId w:val="1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Personal Advisor and the young person agree via the Pathway Planning process that the young person is ready for independence</w:t>
      </w:r>
      <w:r w:rsidR="00D02F77">
        <w:rPr>
          <w:rFonts w:ascii="Lato" w:eastAsia="Times New Roman" w:hAnsi="Lato" w:cs="Times New Roman"/>
          <w:color w:val="333333"/>
          <w:kern w:val="0"/>
          <w:sz w:val="23"/>
          <w:szCs w:val="23"/>
          <w:lang w:eastAsia="en-GB"/>
          <w14:ligatures w14:val="none"/>
        </w:rPr>
        <w:t>.</w:t>
      </w:r>
    </w:p>
    <w:p w14:paraId="2B98A883" w14:textId="63C09F3A" w:rsidR="00415342" w:rsidRPr="00415342" w:rsidRDefault="00415342" w:rsidP="00415342">
      <w:pPr>
        <w:numPr>
          <w:ilvl w:val="0"/>
          <w:numId w:val="1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Suitable accommodation is </w:t>
      </w:r>
      <w:r w:rsidR="00D02F77" w:rsidRPr="00415342">
        <w:rPr>
          <w:rFonts w:ascii="Lato" w:eastAsia="Times New Roman" w:hAnsi="Lato" w:cs="Times New Roman"/>
          <w:color w:val="333333"/>
          <w:kern w:val="0"/>
          <w:sz w:val="23"/>
          <w:szCs w:val="23"/>
          <w:lang w:eastAsia="en-GB"/>
          <w14:ligatures w14:val="none"/>
        </w:rPr>
        <w:t>identified.</w:t>
      </w:r>
    </w:p>
    <w:p w14:paraId="1A8568E8" w14:textId="72E1810D" w:rsidR="00415342" w:rsidRPr="00415342" w:rsidRDefault="00415342" w:rsidP="00415342">
      <w:pPr>
        <w:numPr>
          <w:ilvl w:val="0"/>
          <w:numId w:val="1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Personal Advisor will ensure the young person has sufficient support to ensure the process of purchasing and receiving the items occurs in an orderly and coherent </w:t>
      </w:r>
      <w:r w:rsidR="00D02F77" w:rsidRPr="00415342">
        <w:rPr>
          <w:rFonts w:ascii="Lato" w:eastAsia="Times New Roman" w:hAnsi="Lato" w:cs="Times New Roman"/>
          <w:color w:val="333333"/>
          <w:kern w:val="0"/>
          <w:sz w:val="23"/>
          <w:szCs w:val="23"/>
          <w:lang w:eastAsia="en-GB"/>
          <w14:ligatures w14:val="none"/>
        </w:rPr>
        <w:t>way.</w:t>
      </w:r>
    </w:p>
    <w:p w14:paraId="0B16526B" w14:textId="77777777" w:rsidR="00415342" w:rsidRPr="00415342" w:rsidRDefault="00415342" w:rsidP="00415342">
      <w:pPr>
        <w:numPr>
          <w:ilvl w:val="0"/>
          <w:numId w:val="16"/>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Personal Advisor will be responsible for providing receipts and accounting for the money spent.</w:t>
      </w:r>
    </w:p>
    <w:p w14:paraId="726486F2"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First Home Grants Procedure</w:t>
      </w:r>
    </w:p>
    <w:p w14:paraId="1599D4F9" w14:textId="6DFB23FF" w:rsidR="00415342" w:rsidRPr="00415342" w:rsidRDefault="00415342"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Personal Advisor to provide a list of essential items needed by the young person with the estimated costing. Personal Adviser to be as accurate as possible regarding the essential items </w:t>
      </w:r>
      <w:r w:rsidR="00283885" w:rsidRPr="00415342">
        <w:rPr>
          <w:rFonts w:ascii="Lato" w:eastAsia="Times New Roman" w:hAnsi="Lato" w:cs="Times New Roman"/>
          <w:color w:val="333333"/>
          <w:kern w:val="0"/>
          <w:sz w:val="23"/>
          <w:szCs w:val="23"/>
          <w:lang w:eastAsia="en-GB"/>
          <w14:ligatures w14:val="none"/>
        </w:rPr>
        <w:t>needed.</w:t>
      </w:r>
    </w:p>
    <w:p w14:paraId="498C0D07" w14:textId="23536B18" w:rsidR="00415342" w:rsidRPr="00415342" w:rsidRDefault="00415342"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Personal Advis</w:t>
      </w:r>
      <w:r w:rsidR="00283885">
        <w:rPr>
          <w:rFonts w:ascii="Lato" w:eastAsia="Times New Roman" w:hAnsi="Lato" w:cs="Times New Roman"/>
          <w:color w:val="333333"/>
          <w:kern w:val="0"/>
          <w:sz w:val="23"/>
          <w:szCs w:val="23"/>
          <w:lang w:eastAsia="en-GB"/>
          <w14:ligatures w14:val="none"/>
        </w:rPr>
        <w:t>or</w:t>
      </w:r>
      <w:r w:rsidRPr="00415342">
        <w:rPr>
          <w:rFonts w:ascii="Lato" w:eastAsia="Times New Roman" w:hAnsi="Lato" w:cs="Times New Roman"/>
          <w:color w:val="333333"/>
          <w:kern w:val="0"/>
          <w:sz w:val="23"/>
          <w:szCs w:val="23"/>
          <w:lang w:eastAsia="en-GB"/>
          <w14:ligatures w14:val="none"/>
        </w:rPr>
        <w:t xml:space="preserve"> to discuss with Pathway Team Manager</w:t>
      </w:r>
      <w:r w:rsidR="004D7218">
        <w:rPr>
          <w:rFonts w:ascii="Lato" w:eastAsia="Times New Roman" w:hAnsi="Lato" w:cs="Times New Roman"/>
          <w:color w:val="333333"/>
          <w:kern w:val="0"/>
          <w:sz w:val="23"/>
          <w:szCs w:val="23"/>
          <w:lang w:eastAsia="en-GB"/>
          <w14:ligatures w14:val="none"/>
        </w:rPr>
        <w:t xml:space="preserve"> or Team Leader.</w:t>
      </w:r>
    </w:p>
    <w:p w14:paraId="1CDCA4B4" w14:textId="77777777" w:rsidR="00415342" w:rsidRPr="00415342" w:rsidRDefault="00415342"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An application for funding will be made according to the current departmental policy for delegation of decision making (see </w:t>
      </w:r>
      <w:hyperlink r:id="rId56" w:history="1">
        <w:r w:rsidRPr="00415342">
          <w:rPr>
            <w:rFonts w:ascii="Lato" w:eastAsia="Times New Roman" w:hAnsi="Lato" w:cs="Times New Roman"/>
            <w:b/>
            <w:bCs/>
            <w:color w:val="323187"/>
            <w:kern w:val="0"/>
            <w:sz w:val="23"/>
            <w:szCs w:val="23"/>
            <w:u w:val="single"/>
            <w:lang w:eastAsia="en-GB"/>
            <w14:ligatures w14:val="none"/>
          </w:rPr>
          <w:t>Scheme of Delegation (Local Resources)</w:t>
        </w:r>
      </w:hyperlink>
      <w:r w:rsidRPr="00415342">
        <w:rPr>
          <w:rFonts w:ascii="Lato" w:eastAsia="Times New Roman" w:hAnsi="Lato" w:cs="Times New Roman"/>
          <w:color w:val="333333"/>
          <w:kern w:val="0"/>
          <w:sz w:val="23"/>
          <w:szCs w:val="23"/>
          <w:lang w:eastAsia="en-GB"/>
          <w14:ligatures w14:val="none"/>
        </w:rPr>
        <w:t>) and budget controls;</w:t>
      </w:r>
    </w:p>
    <w:p w14:paraId="57A75B17" w14:textId="4CA4F74F" w:rsidR="00415342" w:rsidRPr="00415342" w:rsidRDefault="00415342"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When amount has been agreed, Personal Adviser to complete P</w:t>
      </w:r>
      <w:r w:rsidR="00283885">
        <w:rPr>
          <w:rFonts w:ascii="Lato" w:eastAsia="Times New Roman" w:hAnsi="Lato" w:cs="Times New Roman"/>
          <w:color w:val="333333"/>
          <w:kern w:val="0"/>
          <w:sz w:val="23"/>
          <w:szCs w:val="23"/>
          <w:lang w:eastAsia="en-GB"/>
          <w14:ligatures w14:val="none"/>
        </w:rPr>
        <w:t>PR1 Form.</w:t>
      </w:r>
    </w:p>
    <w:p w14:paraId="4A5E690E" w14:textId="5E201E8B" w:rsidR="00415342" w:rsidRPr="00415342" w:rsidRDefault="00415342"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Pathway Team Manager to authorise</w:t>
      </w:r>
      <w:r w:rsidR="00283885">
        <w:rPr>
          <w:rFonts w:ascii="Lato" w:eastAsia="Times New Roman" w:hAnsi="Lato" w:cs="Times New Roman"/>
          <w:color w:val="333333"/>
          <w:kern w:val="0"/>
          <w:sz w:val="23"/>
          <w:szCs w:val="23"/>
          <w:lang w:eastAsia="en-GB"/>
          <w14:ligatures w14:val="none"/>
        </w:rPr>
        <w:t>.</w:t>
      </w:r>
    </w:p>
    <w:p w14:paraId="0F6D7631" w14:textId="77777777" w:rsidR="003132E1" w:rsidRPr="00224787" w:rsidRDefault="003132E1" w:rsidP="003132E1">
      <w:pPr>
        <w:pStyle w:val="ListParagraph"/>
        <w:numPr>
          <w:ilvl w:val="0"/>
          <w:numId w:val="22"/>
        </w:numPr>
        <w:rPr>
          <w:rFonts w:ascii="Lato" w:hAnsi="Lato" w:cs="Calibri"/>
          <w:sz w:val="23"/>
          <w:szCs w:val="23"/>
        </w:rPr>
      </w:pPr>
      <w:r w:rsidRPr="00224787">
        <w:rPr>
          <w:rFonts w:ascii="Lato" w:hAnsi="Lato" w:cs="Calibri"/>
          <w:sz w:val="23"/>
          <w:szCs w:val="23"/>
        </w:rPr>
        <w:t>We have 3 payment options for FHG’s:</w:t>
      </w:r>
    </w:p>
    <w:p w14:paraId="755BE9A6" w14:textId="0BCF36B3" w:rsidR="003132E1" w:rsidRPr="00224787" w:rsidRDefault="003132E1" w:rsidP="003132E1">
      <w:pPr>
        <w:pStyle w:val="ListParagraph"/>
        <w:numPr>
          <w:ilvl w:val="0"/>
          <w:numId w:val="23"/>
        </w:numPr>
        <w:rPr>
          <w:rFonts w:ascii="Lato" w:hAnsi="Lato" w:cs="Calibri"/>
          <w:sz w:val="23"/>
          <w:szCs w:val="23"/>
        </w:rPr>
      </w:pPr>
      <w:r w:rsidRPr="00224787">
        <w:rPr>
          <w:rFonts w:ascii="Lato" w:hAnsi="Lato" w:cs="Calibri"/>
          <w:sz w:val="23"/>
          <w:szCs w:val="23"/>
        </w:rPr>
        <w:t>Leaving Care Corporate Credit Card (P Card) – PA can use the card to go shopping with their Young Person or can order items online in the office. This is the preferred option.</w:t>
      </w:r>
    </w:p>
    <w:p w14:paraId="621F79D1" w14:textId="5A82CEBB" w:rsidR="003132E1" w:rsidRPr="00224787" w:rsidRDefault="003132E1" w:rsidP="003132E1">
      <w:pPr>
        <w:pStyle w:val="ListParagraph"/>
        <w:numPr>
          <w:ilvl w:val="0"/>
          <w:numId w:val="23"/>
        </w:numPr>
        <w:rPr>
          <w:rFonts w:ascii="Lato" w:hAnsi="Lato" w:cs="Calibri"/>
          <w:sz w:val="23"/>
          <w:szCs w:val="23"/>
        </w:rPr>
      </w:pPr>
      <w:r w:rsidRPr="00224787">
        <w:rPr>
          <w:rFonts w:ascii="Lato" w:hAnsi="Lato" w:cs="Calibri"/>
          <w:sz w:val="23"/>
          <w:szCs w:val="23"/>
        </w:rPr>
        <w:t xml:space="preserve">BACS payments – Young Person or PA can purchase items in advance and be reimbursed by BACS. PAs should not request payment without proof of </w:t>
      </w:r>
      <w:r w:rsidR="004D7218" w:rsidRPr="00224787">
        <w:rPr>
          <w:rFonts w:ascii="Lato" w:hAnsi="Lato" w:cs="Calibri"/>
          <w:sz w:val="23"/>
          <w:szCs w:val="23"/>
        </w:rPr>
        <w:t>purchase.</w:t>
      </w:r>
    </w:p>
    <w:p w14:paraId="6C913225" w14:textId="776489C8" w:rsidR="003132E1" w:rsidRPr="00224787" w:rsidRDefault="003132E1" w:rsidP="003132E1">
      <w:pPr>
        <w:pStyle w:val="ListParagraph"/>
        <w:numPr>
          <w:ilvl w:val="0"/>
          <w:numId w:val="23"/>
        </w:numPr>
        <w:rPr>
          <w:rFonts w:ascii="Lato" w:hAnsi="Lato" w:cs="Calibri"/>
          <w:sz w:val="23"/>
          <w:szCs w:val="23"/>
        </w:rPr>
      </w:pPr>
      <w:r w:rsidRPr="00224787">
        <w:rPr>
          <w:rFonts w:ascii="Lato" w:hAnsi="Lato" w:cs="Calibri"/>
          <w:sz w:val="23"/>
          <w:szCs w:val="23"/>
        </w:rPr>
        <w:t>Cheque issued from Rock Ferry which can be cashed by PA at Lloyds bank in Birkenhead and used to go shopping with Young Person.</w:t>
      </w:r>
    </w:p>
    <w:p w14:paraId="22F126EA" w14:textId="2967D366" w:rsidR="00415342" w:rsidRPr="00415342" w:rsidRDefault="003132E1"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Pr>
          <w:rFonts w:ascii="Lato" w:eastAsia="Times New Roman" w:hAnsi="Lato" w:cs="Times New Roman"/>
          <w:color w:val="333333"/>
          <w:kern w:val="0"/>
          <w:sz w:val="23"/>
          <w:szCs w:val="23"/>
          <w:lang w:eastAsia="en-GB"/>
          <w14:ligatures w14:val="none"/>
        </w:rPr>
        <w:t xml:space="preserve">Following shopping with the young person or ordering items for delivery on-line a receipt form must be signed by the Personal Advisor and young person to show the items have been received- this ensures compliance with Audit </w:t>
      </w:r>
      <w:r w:rsidR="006836A4">
        <w:rPr>
          <w:rFonts w:ascii="Lato" w:eastAsia="Times New Roman" w:hAnsi="Lato" w:cs="Times New Roman"/>
          <w:color w:val="333333"/>
          <w:kern w:val="0"/>
          <w:sz w:val="23"/>
          <w:szCs w:val="23"/>
          <w:lang w:eastAsia="en-GB"/>
          <w14:ligatures w14:val="none"/>
        </w:rPr>
        <w:t>requirements.</w:t>
      </w:r>
    </w:p>
    <w:p w14:paraId="186E96E8" w14:textId="155234C1" w:rsidR="00415342" w:rsidRPr="00415342" w:rsidRDefault="006836A4" w:rsidP="00415342">
      <w:pPr>
        <w:numPr>
          <w:ilvl w:val="0"/>
          <w:numId w:val="17"/>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Pr>
          <w:rFonts w:ascii="Lato" w:eastAsia="Times New Roman" w:hAnsi="Lato" w:cs="Times New Roman"/>
          <w:color w:val="333333"/>
          <w:kern w:val="0"/>
          <w:sz w:val="23"/>
          <w:szCs w:val="23"/>
          <w:lang w:eastAsia="en-GB"/>
          <w14:ligatures w14:val="none"/>
        </w:rPr>
        <w:t>Only 1 PPR1 per young person will be dealt with at one time. Further requests for First Home Grant funds will not be authorised until all receipts and/or invoices have been processed and reconciled.</w:t>
      </w:r>
    </w:p>
    <w:p w14:paraId="628B1C54"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See </w:t>
      </w:r>
      <w:hyperlink r:id="rId57" w:tgtFrame="_blank" w:history="1">
        <w:r w:rsidRPr="00415342">
          <w:rPr>
            <w:rFonts w:ascii="Lato" w:eastAsia="Times New Roman" w:hAnsi="Lato" w:cs="Times New Roman"/>
            <w:b/>
            <w:bCs/>
            <w:color w:val="323187"/>
            <w:kern w:val="0"/>
            <w:sz w:val="23"/>
            <w:szCs w:val="23"/>
            <w:u w:val="single"/>
            <w:lang w:eastAsia="en-GB"/>
            <w14:ligatures w14:val="none"/>
          </w:rPr>
          <w:t>Appendix 1: First Home Grant Form</w:t>
        </w:r>
      </w:hyperlink>
      <w:r w:rsidRPr="00415342">
        <w:rPr>
          <w:rFonts w:ascii="Lato" w:eastAsia="Times New Roman" w:hAnsi="Lato" w:cs="Times New Roman"/>
          <w:color w:val="333333"/>
          <w:kern w:val="0"/>
          <w:sz w:val="23"/>
          <w:szCs w:val="23"/>
          <w:lang w:eastAsia="en-GB"/>
          <w14:ligatures w14:val="none"/>
        </w:rPr>
        <w:t>.</w:t>
      </w:r>
    </w:p>
    <w:p w14:paraId="0DCAA3A0"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10. Emergency Payments</w:t>
      </w:r>
    </w:p>
    <w:p w14:paraId="31F3F430"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The overriding principles of the Children (Leaving Care) Act 2000 is that the local Authority is expected to think and act as a "good parent", No "good parent" would ever allow their child to be either roofless or without food or clothing. Equally, however, no "good parent" would allow their child to consistently manipulate to secure money without addressing the reasons for this and taking appropriate action.</w:t>
      </w:r>
    </w:p>
    <w:p w14:paraId="76EB9EB7" w14:textId="7B035091"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There is a potential tension between the two principles of good parenting. The way to synthesise those principles is to reduce Emergency Payments to the minimum but </w:t>
      </w:r>
      <w:r w:rsidR="00B417AB" w:rsidRPr="00415342">
        <w:rPr>
          <w:rFonts w:ascii="Lato" w:eastAsia="Times New Roman" w:hAnsi="Lato" w:cs="Times New Roman"/>
          <w:color w:val="333333"/>
          <w:kern w:val="0"/>
          <w:sz w:val="23"/>
          <w:szCs w:val="23"/>
          <w:lang w:eastAsia="en-GB"/>
          <w14:ligatures w14:val="none"/>
        </w:rPr>
        <w:t>where</w:t>
      </w:r>
      <w:r w:rsidRPr="00415342">
        <w:rPr>
          <w:rFonts w:ascii="Lato" w:eastAsia="Times New Roman" w:hAnsi="Lato" w:cs="Times New Roman"/>
          <w:color w:val="333333"/>
          <w:kern w:val="0"/>
          <w:sz w:val="23"/>
          <w:szCs w:val="23"/>
          <w:lang w:eastAsia="en-GB"/>
          <w14:ligatures w14:val="none"/>
        </w:rPr>
        <w:t xml:space="preserve"> it is impossible to avoid, work of</w:t>
      </w:r>
      <w:r w:rsidR="00B417AB">
        <w:rPr>
          <w:rFonts w:ascii="Lato" w:eastAsia="Times New Roman" w:hAnsi="Lato" w:cs="Times New Roman"/>
          <w:color w:val="333333"/>
          <w:kern w:val="0"/>
          <w:sz w:val="23"/>
          <w:szCs w:val="23"/>
          <w:lang w:eastAsia="en-GB"/>
          <w14:ligatures w14:val="none"/>
        </w:rPr>
        <w:t>f</w:t>
      </w:r>
      <w:r w:rsidRPr="00415342">
        <w:rPr>
          <w:rFonts w:ascii="Lato" w:eastAsia="Times New Roman" w:hAnsi="Lato" w:cs="Times New Roman"/>
          <w:color w:val="333333"/>
          <w:kern w:val="0"/>
          <w:sz w:val="23"/>
          <w:szCs w:val="23"/>
          <w:lang w:eastAsia="en-GB"/>
          <w14:ligatures w14:val="none"/>
        </w:rPr>
        <w:t xml:space="preserve"> the following criteria:</w:t>
      </w:r>
    </w:p>
    <w:p w14:paraId="4834C50C" w14:textId="2B399377" w:rsidR="00415342" w:rsidRPr="00415342" w:rsidRDefault="00415342" w:rsidP="00415342">
      <w:pPr>
        <w:numPr>
          <w:ilvl w:val="0"/>
          <w:numId w:val="1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Wherever possible emergency help should be provided in kind rather than cash </w:t>
      </w:r>
      <w:r w:rsidR="00B417AB" w:rsidRPr="00415342">
        <w:rPr>
          <w:rFonts w:ascii="Lato" w:eastAsia="Times New Roman" w:hAnsi="Lato" w:cs="Times New Roman"/>
          <w:color w:val="333333"/>
          <w:kern w:val="0"/>
          <w:sz w:val="23"/>
          <w:szCs w:val="23"/>
          <w:lang w:eastAsia="en-GB"/>
          <w14:ligatures w14:val="none"/>
        </w:rPr>
        <w:t>e.g.,</w:t>
      </w:r>
      <w:r w:rsidRPr="00415342">
        <w:rPr>
          <w:rFonts w:ascii="Lato" w:eastAsia="Times New Roman" w:hAnsi="Lato" w:cs="Times New Roman"/>
          <w:color w:val="333333"/>
          <w:kern w:val="0"/>
          <w:sz w:val="23"/>
          <w:szCs w:val="23"/>
          <w:lang w:eastAsia="en-GB"/>
          <w14:ligatures w14:val="none"/>
        </w:rPr>
        <w:t xml:space="preserve"> the purchase of food or offer of food </w:t>
      </w:r>
      <w:r w:rsidR="00B417AB" w:rsidRPr="00415342">
        <w:rPr>
          <w:rFonts w:ascii="Lato" w:eastAsia="Times New Roman" w:hAnsi="Lato" w:cs="Times New Roman"/>
          <w:color w:val="333333"/>
          <w:kern w:val="0"/>
          <w:sz w:val="23"/>
          <w:szCs w:val="23"/>
          <w:lang w:eastAsia="en-GB"/>
          <w14:ligatures w14:val="none"/>
        </w:rPr>
        <w:t>vouchers.</w:t>
      </w:r>
    </w:p>
    <w:p w14:paraId="2B782CDC" w14:textId="21048C8F" w:rsidR="00415342" w:rsidRPr="00415342" w:rsidRDefault="00415342" w:rsidP="00415342">
      <w:pPr>
        <w:numPr>
          <w:ilvl w:val="0"/>
          <w:numId w:val="1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External verification for the need for the support should be sought wherever </w:t>
      </w:r>
      <w:r w:rsidR="00B417AB" w:rsidRPr="00415342">
        <w:rPr>
          <w:rFonts w:ascii="Lato" w:eastAsia="Times New Roman" w:hAnsi="Lato" w:cs="Times New Roman"/>
          <w:color w:val="333333"/>
          <w:kern w:val="0"/>
          <w:sz w:val="23"/>
          <w:szCs w:val="23"/>
          <w:lang w:eastAsia="en-GB"/>
          <w14:ligatures w14:val="none"/>
        </w:rPr>
        <w:t>possible.</w:t>
      </w:r>
    </w:p>
    <w:p w14:paraId="3C5DC30C" w14:textId="29AD05EC" w:rsidR="00415342" w:rsidRPr="00415342" w:rsidRDefault="00415342" w:rsidP="00415342">
      <w:pPr>
        <w:numPr>
          <w:ilvl w:val="0"/>
          <w:numId w:val="1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The amount should be based upon what is required to surmount the present </w:t>
      </w:r>
      <w:r w:rsidR="00B417AB" w:rsidRPr="00415342">
        <w:rPr>
          <w:rFonts w:ascii="Lato" w:eastAsia="Times New Roman" w:hAnsi="Lato" w:cs="Times New Roman"/>
          <w:color w:val="333333"/>
          <w:kern w:val="0"/>
          <w:sz w:val="23"/>
          <w:szCs w:val="23"/>
          <w:lang w:eastAsia="en-GB"/>
          <w14:ligatures w14:val="none"/>
        </w:rPr>
        <w:t>crisis.</w:t>
      </w:r>
    </w:p>
    <w:p w14:paraId="74107601" w14:textId="4F169DBA" w:rsidR="00415342" w:rsidRPr="00415342" w:rsidRDefault="00415342" w:rsidP="00415342">
      <w:pPr>
        <w:numPr>
          <w:ilvl w:val="0"/>
          <w:numId w:val="1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Unless there </w:t>
      </w:r>
      <w:proofErr w:type="gramStart"/>
      <w:r w:rsidRPr="00415342">
        <w:rPr>
          <w:rFonts w:ascii="Lato" w:eastAsia="Times New Roman" w:hAnsi="Lato" w:cs="Times New Roman"/>
          <w:color w:val="333333"/>
          <w:kern w:val="0"/>
          <w:sz w:val="23"/>
          <w:szCs w:val="23"/>
          <w:lang w:eastAsia="en-GB"/>
          <w14:ligatures w14:val="none"/>
        </w:rPr>
        <w:t>is</w:t>
      </w:r>
      <w:proofErr w:type="gramEnd"/>
      <w:r w:rsidRPr="00415342">
        <w:rPr>
          <w:rFonts w:ascii="Lato" w:eastAsia="Times New Roman" w:hAnsi="Lato" w:cs="Times New Roman"/>
          <w:color w:val="333333"/>
          <w:kern w:val="0"/>
          <w:sz w:val="23"/>
          <w:szCs w:val="23"/>
          <w:lang w:eastAsia="en-GB"/>
          <w14:ligatures w14:val="none"/>
        </w:rPr>
        <w:t xml:space="preserve"> good grounds to think otherwise the presumption should be made that the young person is presenting an authentic </w:t>
      </w:r>
      <w:r w:rsidR="00B417AB" w:rsidRPr="00415342">
        <w:rPr>
          <w:rFonts w:ascii="Lato" w:eastAsia="Times New Roman" w:hAnsi="Lato" w:cs="Times New Roman"/>
          <w:color w:val="333333"/>
          <w:kern w:val="0"/>
          <w:sz w:val="23"/>
          <w:szCs w:val="23"/>
          <w:lang w:eastAsia="en-GB"/>
          <w14:ligatures w14:val="none"/>
        </w:rPr>
        <w:t>case.</w:t>
      </w:r>
    </w:p>
    <w:p w14:paraId="368BEB9E" w14:textId="11634D8B" w:rsidR="00415342" w:rsidRPr="00415342" w:rsidRDefault="00415342" w:rsidP="00415342">
      <w:pPr>
        <w:numPr>
          <w:ilvl w:val="0"/>
          <w:numId w:val="18"/>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Wherever possible the young person should be asked to provide proof that cash given was spent legitimately </w:t>
      </w:r>
      <w:r w:rsidR="00B417AB" w:rsidRPr="00415342">
        <w:rPr>
          <w:rFonts w:ascii="Lato" w:eastAsia="Times New Roman" w:hAnsi="Lato" w:cs="Times New Roman"/>
          <w:color w:val="333333"/>
          <w:kern w:val="0"/>
          <w:sz w:val="23"/>
          <w:szCs w:val="23"/>
          <w:lang w:eastAsia="en-GB"/>
          <w14:ligatures w14:val="none"/>
        </w:rPr>
        <w:t>e.g.,</w:t>
      </w:r>
      <w:r w:rsidRPr="00415342">
        <w:rPr>
          <w:rFonts w:ascii="Lato" w:eastAsia="Times New Roman" w:hAnsi="Lato" w:cs="Times New Roman"/>
          <w:color w:val="333333"/>
          <w:kern w:val="0"/>
          <w:sz w:val="23"/>
          <w:szCs w:val="23"/>
          <w:lang w:eastAsia="en-GB"/>
          <w14:ligatures w14:val="none"/>
        </w:rPr>
        <w:t xml:space="preserve"> receipts from the supermarket.</w:t>
      </w:r>
    </w:p>
    <w:p w14:paraId="30DACB90"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Appendix 1: First Home Grant Form</w:t>
      </w:r>
    </w:p>
    <w:p w14:paraId="54C031DF" w14:textId="77777777" w:rsidR="00415342" w:rsidRPr="00415342" w:rsidRDefault="00FC4178"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58" w:tgtFrame="_blank" w:history="1">
        <w:r w:rsidR="00415342" w:rsidRPr="00415342">
          <w:rPr>
            <w:rFonts w:ascii="Lato" w:eastAsia="Times New Roman" w:hAnsi="Lato" w:cs="Times New Roman"/>
            <w:b/>
            <w:bCs/>
            <w:color w:val="323187"/>
            <w:kern w:val="0"/>
            <w:sz w:val="23"/>
            <w:szCs w:val="23"/>
            <w:u w:val="single"/>
            <w:lang w:eastAsia="en-GB"/>
            <w14:ligatures w14:val="none"/>
          </w:rPr>
          <w:t>Click here to view Appendix 1: First Home Grant Form</w:t>
        </w:r>
      </w:hyperlink>
      <w:r w:rsidR="00415342" w:rsidRPr="00415342">
        <w:rPr>
          <w:rFonts w:ascii="Lato" w:eastAsia="Times New Roman" w:hAnsi="Lato" w:cs="Times New Roman"/>
          <w:color w:val="333333"/>
          <w:kern w:val="0"/>
          <w:sz w:val="23"/>
          <w:szCs w:val="23"/>
          <w:lang w:eastAsia="en-GB"/>
          <w14:ligatures w14:val="none"/>
        </w:rPr>
        <w:t>.</w:t>
      </w:r>
    </w:p>
    <w:p w14:paraId="6C461AB1"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Appendix 2: 16-19 Bursary Fund</w:t>
      </w:r>
    </w:p>
    <w:p w14:paraId="587ADA9B" w14:textId="5D6AFD66" w:rsidR="00415342" w:rsidRPr="00415342" w:rsidRDefault="00B417AB"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16-19 bursary fund</w:t>
      </w:r>
      <w:r w:rsidR="00415342" w:rsidRPr="00415342">
        <w:rPr>
          <w:rFonts w:ascii="Lato" w:eastAsia="Times New Roman" w:hAnsi="Lato" w:cs="Times New Roman"/>
          <w:color w:val="333333"/>
          <w:kern w:val="0"/>
          <w:sz w:val="23"/>
          <w:szCs w:val="23"/>
          <w:lang w:eastAsia="en-GB"/>
          <w14:ligatures w14:val="none"/>
        </w:rPr>
        <w:t xml:space="preserve"> replaces the Education Maintenance Allowance (EMA) and provides financial assistance to children looked after and care leavers in further education. Under the bursary rules the most vulnerable young people, including children looked after and care leavers, are eligible for a bursary of at least £1,200 (pro-rata for courses lasting less than 30 weeks a year). Larger bursaries can be paid if the provider considers this necessary to enable the young person to continue in education or training.</w:t>
      </w:r>
    </w:p>
    <w:p w14:paraId="7C215222" w14:textId="4DF2B5C7" w:rsidR="00415342" w:rsidRPr="00415342" w:rsidRDefault="00FC4178"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hyperlink r:id="rId59" w:tgtFrame="_blank" w:history="1">
        <w:r w:rsidR="00415342" w:rsidRPr="00415342">
          <w:rPr>
            <w:rFonts w:ascii="Lato" w:eastAsia="Times New Roman" w:hAnsi="Lato" w:cs="Times New Roman"/>
            <w:b/>
            <w:bCs/>
            <w:color w:val="323187"/>
            <w:kern w:val="0"/>
            <w:sz w:val="23"/>
            <w:szCs w:val="23"/>
            <w:u w:val="single"/>
            <w:lang w:eastAsia="en-GB"/>
            <w14:ligatures w14:val="none"/>
          </w:rPr>
          <w:t>The Guide to the bursary </w:t>
        </w:r>
      </w:hyperlink>
      <w:r w:rsidR="00415342" w:rsidRPr="00415342">
        <w:rPr>
          <w:rFonts w:ascii="Lato" w:eastAsia="Times New Roman" w:hAnsi="Lato" w:cs="Times New Roman"/>
          <w:color w:val="333333"/>
          <w:kern w:val="0"/>
          <w:sz w:val="23"/>
          <w:szCs w:val="23"/>
          <w:lang w:eastAsia="en-GB"/>
          <w14:ligatures w14:val="none"/>
        </w:rPr>
        <w:t>sets out how the fund will be administered by learning providers (</w:t>
      </w:r>
      <w:r w:rsidR="00B417AB" w:rsidRPr="00415342">
        <w:rPr>
          <w:rFonts w:ascii="Lato" w:eastAsia="Times New Roman" w:hAnsi="Lato" w:cs="Times New Roman"/>
          <w:color w:val="333333"/>
          <w:kern w:val="0"/>
          <w:sz w:val="23"/>
          <w:szCs w:val="23"/>
          <w:lang w:eastAsia="en-GB"/>
          <w14:ligatures w14:val="none"/>
        </w:rPr>
        <w:t>i.e.,</w:t>
      </w:r>
      <w:r w:rsidR="00415342" w:rsidRPr="00415342">
        <w:rPr>
          <w:rFonts w:ascii="Lato" w:eastAsia="Times New Roman" w:hAnsi="Lato" w:cs="Times New Roman"/>
          <w:color w:val="333333"/>
          <w:kern w:val="0"/>
          <w:sz w:val="23"/>
          <w:szCs w:val="23"/>
          <w:lang w:eastAsia="en-GB"/>
          <w14:ligatures w14:val="none"/>
        </w:rPr>
        <w:t xml:space="preserve"> colleges etc.). Providers are responsible for identifying young people who are eligible for this payment. Local authorities should provide written confirmation of the young person's current or previous looked after status to learning providers to support this.</w:t>
      </w:r>
    </w:p>
    <w:p w14:paraId="2558DCC9"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The 16-19 bursary fund is not generally paid to people attending higher education or people on waged apprenticeships.</w:t>
      </w:r>
    </w:p>
    <w:p w14:paraId="5D1ADD5D"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Receipt of a bursary, for vulnerable learner bursaries and discretionary bursaries, is conditional on the student meeting agreed standards set by the school, Academy, </w:t>
      </w:r>
      <w:proofErr w:type="gramStart"/>
      <w:r w:rsidRPr="00415342">
        <w:rPr>
          <w:rFonts w:ascii="Lato" w:eastAsia="Times New Roman" w:hAnsi="Lato" w:cs="Times New Roman"/>
          <w:color w:val="333333"/>
          <w:kern w:val="0"/>
          <w:sz w:val="23"/>
          <w:szCs w:val="23"/>
          <w:lang w:eastAsia="en-GB"/>
          <w14:ligatures w14:val="none"/>
        </w:rPr>
        <w:t>college</w:t>
      </w:r>
      <w:proofErr w:type="gramEnd"/>
      <w:r w:rsidRPr="00415342">
        <w:rPr>
          <w:rFonts w:ascii="Lato" w:eastAsia="Times New Roman" w:hAnsi="Lato" w:cs="Times New Roman"/>
          <w:color w:val="333333"/>
          <w:kern w:val="0"/>
          <w:sz w:val="23"/>
          <w:szCs w:val="23"/>
          <w:lang w:eastAsia="en-GB"/>
          <w14:ligatures w14:val="none"/>
        </w:rPr>
        <w:t xml:space="preserve"> or training provider, for example, relating to attendance and/or standards of behaviour.</w:t>
      </w:r>
    </w:p>
    <w:p w14:paraId="6AAB2A86"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Bursaries should be sufficient to help young people meet the costs related to participation e.g. meals whilst attending their course, transport, books and equipment, field trips and other course-related costs and may also be used towards the costs of attending university interviews and open days.</w:t>
      </w:r>
    </w:p>
    <w:p w14:paraId="438B4C8B"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For the purposes of the 16-19 Bursary Fund, the definitions are as follows:</w:t>
      </w:r>
    </w:p>
    <w:p w14:paraId="52043F9F"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Children in care mean children who are looked after by a local authority on a voluntary basis (section 20 of the Children Act 1989) or who are under a care order (section 31 of the Children Act 1989). The term child looked after is defined by section 22 of the Children Act 1989.</w:t>
      </w:r>
    </w:p>
    <w:p w14:paraId="08098969" w14:textId="43D199EA"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 care leaver is legally referred to as a </w:t>
      </w:r>
      <w:r w:rsidR="00B417AB" w:rsidRPr="00B417AB">
        <w:rPr>
          <w:rFonts w:ascii="Lato" w:eastAsia="Times New Roman" w:hAnsi="Lato" w:cs="Times New Roman"/>
          <w:color w:val="0070C0"/>
          <w:kern w:val="0"/>
          <w:sz w:val="23"/>
          <w:szCs w:val="23"/>
          <w:lang w:eastAsia="en-GB"/>
          <w14:ligatures w14:val="none"/>
        </w:rPr>
        <w:t>R</w:t>
      </w:r>
      <w:r w:rsidRPr="00B417AB">
        <w:rPr>
          <w:rFonts w:ascii="Lato" w:eastAsia="Times New Roman" w:hAnsi="Lato" w:cs="Times New Roman"/>
          <w:color w:val="0070C0"/>
          <w:kern w:val="0"/>
          <w:sz w:val="23"/>
          <w:szCs w:val="23"/>
          <w:lang w:eastAsia="en-GB"/>
          <w14:ligatures w14:val="none"/>
        </w:rPr>
        <w:t>elevant</w:t>
      </w:r>
      <w:r w:rsidRPr="00415342">
        <w:rPr>
          <w:rFonts w:ascii="Lato" w:eastAsia="Times New Roman" w:hAnsi="Lato" w:cs="Times New Roman"/>
          <w:color w:val="333333"/>
          <w:kern w:val="0"/>
          <w:sz w:val="23"/>
          <w:szCs w:val="23"/>
          <w:lang w:eastAsia="en-GB"/>
          <w14:ligatures w14:val="none"/>
        </w:rPr>
        <w:t xml:space="preserve"> child or a </w:t>
      </w:r>
      <w:r w:rsidR="00B417AB" w:rsidRPr="00B417AB">
        <w:rPr>
          <w:rFonts w:ascii="Lato" w:eastAsia="Times New Roman" w:hAnsi="Lato" w:cs="Times New Roman"/>
          <w:color w:val="0070C0"/>
          <w:kern w:val="0"/>
          <w:sz w:val="23"/>
          <w:szCs w:val="23"/>
          <w:lang w:eastAsia="en-GB"/>
          <w14:ligatures w14:val="none"/>
        </w:rPr>
        <w:t>F</w:t>
      </w:r>
      <w:r w:rsidRPr="00B417AB">
        <w:rPr>
          <w:rFonts w:ascii="Lato" w:eastAsia="Times New Roman" w:hAnsi="Lato" w:cs="Times New Roman"/>
          <w:color w:val="0070C0"/>
          <w:kern w:val="0"/>
          <w:sz w:val="23"/>
          <w:szCs w:val="23"/>
          <w:lang w:eastAsia="en-GB"/>
          <w14:ligatures w14:val="none"/>
        </w:rPr>
        <w:t xml:space="preserve">ormer </w:t>
      </w:r>
      <w:r w:rsidR="00B417AB" w:rsidRPr="00B417AB">
        <w:rPr>
          <w:rFonts w:ascii="Lato" w:eastAsia="Times New Roman" w:hAnsi="Lato" w:cs="Times New Roman"/>
          <w:color w:val="0070C0"/>
          <w:kern w:val="0"/>
          <w:sz w:val="23"/>
          <w:szCs w:val="23"/>
          <w:lang w:eastAsia="en-GB"/>
          <w14:ligatures w14:val="none"/>
        </w:rPr>
        <w:t>R</w:t>
      </w:r>
      <w:r w:rsidRPr="00B417AB">
        <w:rPr>
          <w:rFonts w:ascii="Lato" w:eastAsia="Times New Roman" w:hAnsi="Lato" w:cs="Times New Roman"/>
          <w:color w:val="0070C0"/>
          <w:kern w:val="0"/>
          <w:sz w:val="23"/>
          <w:szCs w:val="23"/>
          <w:lang w:eastAsia="en-GB"/>
          <w14:ligatures w14:val="none"/>
        </w:rPr>
        <w:t xml:space="preserve">elevant </w:t>
      </w:r>
      <w:r w:rsidRPr="00415342">
        <w:rPr>
          <w:rFonts w:ascii="Lato" w:eastAsia="Times New Roman" w:hAnsi="Lato" w:cs="Times New Roman"/>
          <w:color w:val="333333"/>
          <w:kern w:val="0"/>
          <w:sz w:val="23"/>
          <w:szCs w:val="23"/>
          <w:lang w:eastAsia="en-GB"/>
          <w14:ligatures w14:val="none"/>
        </w:rPr>
        <w:t>child. Care leavers mean:</w:t>
      </w:r>
    </w:p>
    <w:p w14:paraId="70E94208" w14:textId="64939A27" w:rsidR="00415342" w:rsidRPr="00415342" w:rsidRDefault="00B417AB" w:rsidP="00415342">
      <w:pPr>
        <w:numPr>
          <w:ilvl w:val="0"/>
          <w:numId w:val="1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Either young person</w:t>
      </w:r>
      <w:r w:rsidR="00415342" w:rsidRPr="00415342">
        <w:rPr>
          <w:rFonts w:ascii="Lato" w:eastAsia="Times New Roman" w:hAnsi="Lato" w:cs="Times New Roman"/>
          <w:color w:val="333333"/>
          <w:kern w:val="0"/>
          <w:sz w:val="23"/>
          <w:szCs w:val="23"/>
          <w:lang w:eastAsia="en-GB"/>
          <w14:ligatures w14:val="none"/>
        </w:rPr>
        <w:t xml:space="preserve"> aged 16 and 17 who were formerly looked after for a period of 13 weeks consecutively (or periods amounting to 13 weeks), which began after the age of 14 and ended after the age of 16. In legal terms these children are called </w:t>
      </w:r>
      <w:r w:rsidR="004713CB" w:rsidRPr="004713CB">
        <w:rPr>
          <w:rFonts w:ascii="Lato" w:eastAsia="Times New Roman" w:hAnsi="Lato" w:cs="Times New Roman"/>
          <w:color w:val="0070C0"/>
          <w:kern w:val="0"/>
          <w:sz w:val="23"/>
          <w:szCs w:val="23"/>
          <w:lang w:eastAsia="en-GB"/>
          <w14:ligatures w14:val="none"/>
        </w:rPr>
        <w:t>R</w:t>
      </w:r>
      <w:r w:rsidR="00415342" w:rsidRPr="004713CB">
        <w:rPr>
          <w:rFonts w:ascii="Lato" w:eastAsia="Times New Roman" w:hAnsi="Lato" w:cs="Times New Roman"/>
          <w:color w:val="0070C0"/>
          <w:kern w:val="0"/>
          <w:sz w:val="23"/>
          <w:szCs w:val="23"/>
          <w:lang w:eastAsia="en-GB"/>
          <w14:ligatures w14:val="none"/>
        </w:rPr>
        <w:t>elevant</w:t>
      </w:r>
      <w:r w:rsidR="00415342" w:rsidRPr="00415342">
        <w:rPr>
          <w:rFonts w:ascii="Lato" w:eastAsia="Times New Roman" w:hAnsi="Lato" w:cs="Times New Roman"/>
          <w:color w:val="333333"/>
          <w:kern w:val="0"/>
          <w:sz w:val="23"/>
          <w:szCs w:val="23"/>
          <w:lang w:eastAsia="en-GB"/>
          <w14:ligatures w14:val="none"/>
        </w:rPr>
        <w:t xml:space="preserve"> children or </w:t>
      </w:r>
      <w:r w:rsidR="004713CB" w:rsidRPr="004713CB">
        <w:rPr>
          <w:rFonts w:ascii="Lato" w:eastAsia="Times New Roman" w:hAnsi="Lato" w:cs="Times New Roman"/>
          <w:color w:val="0070C0"/>
          <w:kern w:val="0"/>
          <w:sz w:val="23"/>
          <w:szCs w:val="23"/>
          <w:lang w:eastAsia="en-GB"/>
          <w14:ligatures w14:val="none"/>
        </w:rPr>
        <w:t>F</w:t>
      </w:r>
      <w:r w:rsidR="00415342" w:rsidRPr="004713CB">
        <w:rPr>
          <w:rFonts w:ascii="Lato" w:eastAsia="Times New Roman" w:hAnsi="Lato" w:cs="Times New Roman"/>
          <w:color w:val="0070C0"/>
          <w:kern w:val="0"/>
          <w:sz w:val="23"/>
          <w:szCs w:val="23"/>
          <w:lang w:eastAsia="en-GB"/>
          <w14:ligatures w14:val="none"/>
        </w:rPr>
        <w:t xml:space="preserve">ormer </w:t>
      </w:r>
      <w:r w:rsidR="004713CB" w:rsidRPr="004713CB">
        <w:rPr>
          <w:rFonts w:ascii="Lato" w:eastAsia="Times New Roman" w:hAnsi="Lato" w:cs="Times New Roman"/>
          <w:color w:val="0070C0"/>
          <w:kern w:val="0"/>
          <w:sz w:val="23"/>
          <w:szCs w:val="23"/>
          <w:lang w:eastAsia="en-GB"/>
          <w14:ligatures w14:val="none"/>
        </w:rPr>
        <w:t>R</w:t>
      </w:r>
      <w:r w:rsidR="00415342" w:rsidRPr="004713CB">
        <w:rPr>
          <w:rFonts w:ascii="Lato" w:eastAsia="Times New Roman" w:hAnsi="Lato" w:cs="Times New Roman"/>
          <w:color w:val="0070C0"/>
          <w:kern w:val="0"/>
          <w:sz w:val="23"/>
          <w:szCs w:val="23"/>
          <w:lang w:eastAsia="en-GB"/>
          <w14:ligatures w14:val="none"/>
        </w:rPr>
        <w:t xml:space="preserve">elevant </w:t>
      </w:r>
      <w:r w:rsidR="004713CB" w:rsidRPr="00415342">
        <w:rPr>
          <w:rFonts w:ascii="Lato" w:eastAsia="Times New Roman" w:hAnsi="Lato" w:cs="Times New Roman"/>
          <w:color w:val="333333"/>
          <w:kern w:val="0"/>
          <w:sz w:val="23"/>
          <w:szCs w:val="23"/>
          <w:lang w:eastAsia="en-GB"/>
          <w14:ligatures w14:val="none"/>
        </w:rPr>
        <w:t>children.</w:t>
      </w:r>
    </w:p>
    <w:p w14:paraId="3F971249" w14:textId="77777777" w:rsidR="00415342" w:rsidRPr="00415342" w:rsidRDefault="00415342" w:rsidP="00415342">
      <w:pPr>
        <w:numPr>
          <w:ilvl w:val="0"/>
          <w:numId w:val="19"/>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Or a young person who is aged 18 or above who was looked after prior to becoming 18 for a period of 13 weeks consecutively (or periods of 13 weeks), which began after the age of 14 and ended after the age of 16.</w:t>
      </w:r>
    </w:p>
    <w:p w14:paraId="21A54B3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(Taken from 2012/13 16-19 Bursary Fund Q&amp;A for Providers and Local Authorities).</w:t>
      </w:r>
    </w:p>
    <w:p w14:paraId="5D436EDF" w14:textId="77777777" w:rsidR="00415342" w:rsidRPr="00415342" w:rsidRDefault="00415342" w:rsidP="00415342">
      <w:pPr>
        <w:shd w:val="clear" w:color="auto" w:fill="FFFFFF"/>
        <w:spacing w:before="300" w:after="300" w:line="240" w:lineRule="auto"/>
        <w:outlineLvl w:val="1"/>
        <w:rPr>
          <w:rFonts w:ascii="inherit" w:eastAsia="Times New Roman" w:hAnsi="inherit" w:cs="Times New Roman"/>
          <w:b/>
          <w:bCs/>
          <w:color w:val="2A7884"/>
          <w:kern w:val="0"/>
          <w:sz w:val="45"/>
          <w:szCs w:val="45"/>
          <w:lang w:eastAsia="en-GB"/>
          <w14:ligatures w14:val="none"/>
        </w:rPr>
      </w:pPr>
      <w:r w:rsidRPr="00415342">
        <w:rPr>
          <w:rFonts w:ascii="inherit" w:eastAsia="Times New Roman" w:hAnsi="inherit" w:cs="Times New Roman"/>
          <w:b/>
          <w:bCs/>
          <w:color w:val="2A7884"/>
          <w:kern w:val="0"/>
          <w:sz w:val="45"/>
          <w:szCs w:val="45"/>
          <w:lang w:eastAsia="en-GB"/>
          <w14:ligatures w14:val="none"/>
        </w:rPr>
        <w:t>Appendix 3: Standardised Financial Support to Students Attending University</w:t>
      </w:r>
    </w:p>
    <w:p w14:paraId="7F013E72" w14:textId="68E4350E"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 xml:space="preserve">Income to be </w:t>
      </w:r>
      <w:r w:rsidR="004713CB" w:rsidRPr="00415342">
        <w:rPr>
          <w:rFonts w:ascii="inherit" w:eastAsia="Times New Roman" w:hAnsi="inherit" w:cs="Times New Roman"/>
          <w:color w:val="333333"/>
          <w:kern w:val="0"/>
          <w:sz w:val="36"/>
          <w:szCs w:val="36"/>
          <w:lang w:eastAsia="en-GB"/>
          <w14:ligatures w14:val="none"/>
        </w:rPr>
        <w:t>considered.</w:t>
      </w:r>
    </w:p>
    <w:p w14:paraId="6DC588A8" w14:textId="0A7F69C3"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To formulate an individual financial plan the student's income needs to be </w:t>
      </w:r>
      <w:r w:rsidR="004713CB" w:rsidRPr="00415342">
        <w:rPr>
          <w:rFonts w:ascii="Lato" w:eastAsia="Times New Roman" w:hAnsi="Lato" w:cs="Times New Roman"/>
          <w:color w:val="333333"/>
          <w:kern w:val="0"/>
          <w:sz w:val="23"/>
          <w:szCs w:val="23"/>
          <w:lang w:eastAsia="en-GB"/>
          <w14:ligatures w14:val="none"/>
        </w:rPr>
        <w:t>considered</w:t>
      </w:r>
      <w:r w:rsidRPr="00415342">
        <w:rPr>
          <w:rFonts w:ascii="Lato" w:eastAsia="Times New Roman" w:hAnsi="Lato" w:cs="Times New Roman"/>
          <w:color w:val="333333"/>
          <w:kern w:val="0"/>
          <w:sz w:val="23"/>
          <w:szCs w:val="23"/>
          <w:lang w:eastAsia="en-GB"/>
          <w14:ligatures w14:val="none"/>
        </w:rPr>
        <w:t>. The income that must be included is as follows:</w:t>
      </w:r>
    </w:p>
    <w:p w14:paraId="4E188EF0" w14:textId="590C7509"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Student loan and maintenance grant (note student loans are paid termly</w:t>
      </w:r>
      <w:r w:rsidR="004713CB" w:rsidRPr="00415342">
        <w:rPr>
          <w:rFonts w:ascii="Lato" w:eastAsia="Times New Roman" w:hAnsi="Lato" w:cs="Times New Roman"/>
          <w:color w:val="333333"/>
          <w:kern w:val="0"/>
          <w:sz w:val="23"/>
          <w:szCs w:val="23"/>
          <w:lang w:eastAsia="en-GB"/>
          <w14:ligatures w14:val="none"/>
        </w:rPr>
        <w:t>).</w:t>
      </w:r>
    </w:p>
    <w:p w14:paraId="1F307B69" w14:textId="73C07EA9"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University or charity </w:t>
      </w:r>
      <w:r w:rsidR="004713CB" w:rsidRPr="00415342">
        <w:rPr>
          <w:rFonts w:ascii="Lato" w:eastAsia="Times New Roman" w:hAnsi="Lato" w:cs="Times New Roman"/>
          <w:color w:val="333333"/>
          <w:kern w:val="0"/>
          <w:sz w:val="23"/>
          <w:szCs w:val="23"/>
          <w:lang w:eastAsia="en-GB"/>
          <w14:ligatures w14:val="none"/>
        </w:rPr>
        <w:t>bursaries.</w:t>
      </w:r>
    </w:p>
    <w:p w14:paraId="21FB260A" w14:textId="25DEDE8C"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Employment </w:t>
      </w:r>
      <w:r w:rsidR="004713CB" w:rsidRPr="00415342">
        <w:rPr>
          <w:rFonts w:ascii="Lato" w:eastAsia="Times New Roman" w:hAnsi="Lato" w:cs="Times New Roman"/>
          <w:color w:val="333333"/>
          <w:kern w:val="0"/>
          <w:sz w:val="23"/>
          <w:szCs w:val="23"/>
          <w:lang w:eastAsia="en-GB"/>
          <w14:ligatures w14:val="none"/>
        </w:rPr>
        <w:t>income.</w:t>
      </w:r>
    </w:p>
    <w:p w14:paraId="3AEF1EA2" w14:textId="5EB5D148"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Inheritances/criminal injuries </w:t>
      </w:r>
      <w:r w:rsidR="004713CB" w:rsidRPr="00415342">
        <w:rPr>
          <w:rFonts w:ascii="Lato" w:eastAsia="Times New Roman" w:hAnsi="Lato" w:cs="Times New Roman"/>
          <w:color w:val="333333"/>
          <w:kern w:val="0"/>
          <w:sz w:val="23"/>
          <w:szCs w:val="23"/>
          <w:lang w:eastAsia="en-GB"/>
          <w14:ligatures w14:val="none"/>
        </w:rPr>
        <w:t>compensation.</w:t>
      </w:r>
    </w:p>
    <w:p w14:paraId="0276EDE5" w14:textId="4E26F5C3"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Any other income </w:t>
      </w:r>
      <w:r w:rsidR="004713CB" w:rsidRPr="00415342">
        <w:rPr>
          <w:rFonts w:ascii="Lato" w:eastAsia="Times New Roman" w:hAnsi="Lato" w:cs="Times New Roman"/>
          <w:color w:val="333333"/>
          <w:kern w:val="0"/>
          <w:sz w:val="23"/>
          <w:szCs w:val="23"/>
          <w:lang w:eastAsia="en-GB"/>
          <w14:ligatures w14:val="none"/>
        </w:rPr>
        <w:t>i.e.,</w:t>
      </w:r>
      <w:r w:rsidRPr="00415342">
        <w:rPr>
          <w:rFonts w:ascii="Lato" w:eastAsia="Times New Roman" w:hAnsi="Lato" w:cs="Times New Roman"/>
          <w:color w:val="333333"/>
          <w:kern w:val="0"/>
          <w:sz w:val="23"/>
          <w:szCs w:val="23"/>
          <w:lang w:eastAsia="en-GB"/>
          <w14:ligatures w14:val="none"/>
        </w:rPr>
        <w:t xml:space="preserve"> benefits for some </w:t>
      </w:r>
      <w:r w:rsidR="004713CB" w:rsidRPr="00415342">
        <w:rPr>
          <w:rFonts w:ascii="Lato" w:eastAsia="Times New Roman" w:hAnsi="Lato" w:cs="Times New Roman"/>
          <w:color w:val="333333"/>
          <w:kern w:val="0"/>
          <w:sz w:val="23"/>
          <w:szCs w:val="23"/>
          <w:lang w:eastAsia="en-GB"/>
          <w14:ligatures w14:val="none"/>
        </w:rPr>
        <w:t>individuals.</w:t>
      </w:r>
    </w:p>
    <w:p w14:paraId="279110C8" w14:textId="7FC96D1C"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Leaving Care Bursary = £2000 - how this is paid can be negotiated with the </w:t>
      </w:r>
      <w:r w:rsidR="004713CB" w:rsidRPr="00415342">
        <w:rPr>
          <w:rFonts w:ascii="Lato" w:eastAsia="Times New Roman" w:hAnsi="Lato" w:cs="Times New Roman"/>
          <w:color w:val="333333"/>
          <w:kern w:val="0"/>
          <w:sz w:val="23"/>
          <w:szCs w:val="23"/>
          <w:lang w:eastAsia="en-GB"/>
          <w14:ligatures w14:val="none"/>
        </w:rPr>
        <w:t>student</w:t>
      </w:r>
      <w:r w:rsidRPr="00415342">
        <w:rPr>
          <w:rFonts w:ascii="Lato" w:eastAsia="Times New Roman" w:hAnsi="Lato" w:cs="Times New Roman"/>
          <w:color w:val="333333"/>
          <w:kern w:val="0"/>
          <w:sz w:val="23"/>
          <w:szCs w:val="23"/>
          <w:lang w:eastAsia="en-GB"/>
          <w14:ligatures w14:val="none"/>
        </w:rPr>
        <w:t xml:space="preserve"> - </w:t>
      </w:r>
      <w:proofErr w:type="gramStart"/>
      <w:r w:rsidRPr="00415342">
        <w:rPr>
          <w:rFonts w:ascii="Lato" w:eastAsia="Times New Roman" w:hAnsi="Lato" w:cs="Times New Roman"/>
          <w:color w:val="333333"/>
          <w:kern w:val="0"/>
          <w:sz w:val="23"/>
          <w:szCs w:val="23"/>
          <w:lang w:eastAsia="en-GB"/>
          <w14:ligatures w14:val="none"/>
        </w:rPr>
        <w:t>e.g.;</w:t>
      </w:r>
      <w:proofErr w:type="gramEnd"/>
      <w:r w:rsidRPr="00415342">
        <w:rPr>
          <w:rFonts w:ascii="Lato" w:eastAsia="Times New Roman" w:hAnsi="Lato" w:cs="Times New Roman"/>
          <w:color w:val="333333"/>
          <w:kern w:val="0"/>
          <w:sz w:val="23"/>
          <w:szCs w:val="23"/>
          <w:lang w:eastAsia="en-GB"/>
          <w14:ligatures w14:val="none"/>
        </w:rPr>
        <w:t xml:space="preserve"> - £222 per term over;</w:t>
      </w:r>
    </w:p>
    <w:p w14:paraId="033D910B" w14:textId="6D070ECA"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3 years (£224 in final term). This bursary is not </w:t>
      </w:r>
      <w:r w:rsidR="004713CB" w:rsidRPr="00415342">
        <w:rPr>
          <w:rFonts w:ascii="Lato" w:eastAsia="Times New Roman" w:hAnsi="Lato" w:cs="Times New Roman"/>
          <w:color w:val="333333"/>
          <w:kern w:val="0"/>
          <w:sz w:val="23"/>
          <w:szCs w:val="23"/>
          <w:lang w:eastAsia="en-GB"/>
          <w14:ligatures w14:val="none"/>
        </w:rPr>
        <w:t>considered</w:t>
      </w:r>
      <w:r w:rsidRPr="00415342">
        <w:rPr>
          <w:rFonts w:ascii="Lato" w:eastAsia="Times New Roman" w:hAnsi="Lato" w:cs="Times New Roman"/>
          <w:color w:val="333333"/>
          <w:kern w:val="0"/>
          <w:sz w:val="23"/>
          <w:szCs w:val="23"/>
          <w:lang w:eastAsia="en-GB"/>
          <w14:ligatures w14:val="none"/>
        </w:rPr>
        <w:t xml:space="preserve"> as income for the purposes of the weekly/termly financial expenditure </w:t>
      </w:r>
      <w:r w:rsidR="004713CB" w:rsidRPr="00415342">
        <w:rPr>
          <w:rFonts w:ascii="Lato" w:eastAsia="Times New Roman" w:hAnsi="Lato" w:cs="Times New Roman"/>
          <w:color w:val="333333"/>
          <w:kern w:val="0"/>
          <w:sz w:val="23"/>
          <w:szCs w:val="23"/>
          <w:lang w:eastAsia="en-GB"/>
          <w14:ligatures w14:val="none"/>
        </w:rPr>
        <w:t>plan.</w:t>
      </w:r>
    </w:p>
    <w:p w14:paraId="6BF208F1" w14:textId="77777777" w:rsidR="00415342" w:rsidRPr="00415342" w:rsidRDefault="00415342" w:rsidP="00415342">
      <w:pPr>
        <w:numPr>
          <w:ilvl w:val="0"/>
          <w:numId w:val="20"/>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 computer up to the cost of £500 can be provided for the student.</w:t>
      </w:r>
    </w:p>
    <w:p w14:paraId="3F4DFD5D"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Living Expenses to be Considered</w:t>
      </w:r>
    </w:p>
    <w:p w14:paraId="2DFDB446"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(Suggested costs are detailed below for standardisation).</w:t>
      </w:r>
    </w:p>
    <w:p w14:paraId="78F9B2F3" w14:textId="3E3B08A7" w:rsidR="00415342" w:rsidRPr="00415342" w:rsidRDefault="00415342" w:rsidP="00415342">
      <w:pPr>
        <w:shd w:val="clear" w:color="auto" w:fill="FFFFFF"/>
        <w:spacing w:after="300" w:line="240" w:lineRule="auto"/>
        <w:rPr>
          <w:rFonts w:ascii="Lato" w:eastAsia="Times New Roman" w:hAnsi="Lato" w:cs="Times New Roman"/>
          <w:b/>
          <w:bCs/>
          <w:color w:val="000000"/>
          <w:kern w:val="0"/>
          <w:sz w:val="23"/>
          <w:szCs w:val="23"/>
          <w:lang w:eastAsia="en-GB"/>
          <w14:ligatures w14:val="none"/>
        </w:rPr>
      </w:pPr>
      <w:r w:rsidRPr="00415342">
        <w:rPr>
          <w:rFonts w:ascii="Lato" w:eastAsia="Times New Roman" w:hAnsi="Lato" w:cs="Times New Roman"/>
          <w:b/>
          <w:bCs/>
          <w:color w:val="000000"/>
          <w:kern w:val="0"/>
          <w:sz w:val="23"/>
          <w:szCs w:val="23"/>
          <w:lang w:eastAsia="en-GB"/>
          <w14:ligatures w14:val="none"/>
        </w:rPr>
        <w:t xml:space="preserve">N.B.: there may be additional costs for some students or courses which should be considered in addition to this </w:t>
      </w:r>
      <w:r w:rsidR="004713CB" w:rsidRPr="00415342">
        <w:rPr>
          <w:rFonts w:ascii="Lato" w:eastAsia="Times New Roman" w:hAnsi="Lato" w:cs="Times New Roman"/>
          <w:b/>
          <w:bCs/>
          <w:color w:val="000000"/>
          <w:kern w:val="0"/>
          <w:sz w:val="23"/>
          <w:szCs w:val="23"/>
          <w:lang w:eastAsia="en-GB"/>
          <w14:ligatures w14:val="none"/>
        </w:rPr>
        <w:t>list.</w:t>
      </w:r>
    </w:p>
    <w:p w14:paraId="1E530619" w14:textId="77777777" w:rsidR="00415342" w:rsidRPr="008A33E2" w:rsidRDefault="00415342" w:rsidP="00415342">
      <w:pPr>
        <w:shd w:val="clear" w:color="auto" w:fill="FFFFFF"/>
        <w:spacing w:before="150" w:after="150" w:line="240" w:lineRule="auto"/>
        <w:outlineLvl w:val="3"/>
        <w:rPr>
          <w:rFonts w:ascii="Lato" w:eastAsia="Times New Roman" w:hAnsi="Lato" w:cs="Times New Roman"/>
          <w:color w:val="333333"/>
          <w:kern w:val="0"/>
          <w:sz w:val="27"/>
          <w:szCs w:val="27"/>
          <w:lang w:eastAsia="en-GB"/>
          <w14:ligatures w14:val="none"/>
        </w:rPr>
      </w:pPr>
      <w:r w:rsidRPr="008A33E2">
        <w:rPr>
          <w:rFonts w:ascii="Lato" w:eastAsia="Times New Roman" w:hAnsi="Lato" w:cs="Times New Roman"/>
          <w:color w:val="333333"/>
          <w:kern w:val="0"/>
          <w:sz w:val="27"/>
          <w:szCs w:val="27"/>
          <w:lang w:eastAsia="en-GB"/>
          <w14:ligatures w14:val="none"/>
        </w:rPr>
        <w:t>Rent</w:t>
      </w:r>
    </w:p>
    <w:p w14:paraId="7037FD1C" w14:textId="213F0541" w:rsidR="00415342" w:rsidRPr="008A33E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8A33E2">
        <w:rPr>
          <w:rFonts w:ascii="Lato" w:eastAsia="Times New Roman" w:hAnsi="Lato" w:cs="Times New Roman"/>
          <w:color w:val="333333"/>
          <w:kern w:val="0"/>
          <w:sz w:val="23"/>
          <w:szCs w:val="23"/>
          <w:lang w:eastAsia="en-GB"/>
          <w14:ligatures w14:val="none"/>
        </w:rPr>
        <w:t>This will be different depending on cost of halls, private rent, social housing etc.</w:t>
      </w:r>
      <w:r w:rsidR="008A33E2">
        <w:rPr>
          <w:rFonts w:ascii="Lato" w:eastAsia="Times New Roman" w:hAnsi="Lato" w:cs="Times New Roman"/>
          <w:color w:val="333333"/>
          <w:kern w:val="0"/>
          <w:sz w:val="23"/>
          <w:szCs w:val="23"/>
          <w:lang w:eastAsia="en-GB"/>
          <w14:ligatures w14:val="none"/>
        </w:rPr>
        <w:t xml:space="preserve">  </w:t>
      </w:r>
      <w:r w:rsidRPr="008A33E2">
        <w:rPr>
          <w:rFonts w:ascii="Lato" w:eastAsia="Times New Roman" w:hAnsi="Lato" w:cs="Times New Roman"/>
          <w:color w:val="333333"/>
          <w:kern w:val="0"/>
          <w:sz w:val="23"/>
          <w:szCs w:val="23"/>
          <w:lang w:eastAsia="en-GB"/>
          <w14:ligatures w14:val="none"/>
        </w:rPr>
        <w:t xml:space="preserve">Rent costs should be shared if this is a shared tenancy </w:t>
      </w:r>
      <w:proofErr w:type="gramStart"/>
      <w:r w:rsidRPr="008A33E2">
        <w:rPr>
          <w:rFonts w:ascii="Lato" w:eastAsia="Times New Roman" w:hAnsi="Lato" w:cs="Times New Roman"/>
          <w:color w:val="333333"/>
          <w:kern w:val="0"/>
          <w:sz w:val="23"/>
          <w:szCs w:val="23"/>
          <w:lang w:eastAsia="en-GB"/>
          <w14:ligatures w14:val="none"/>
        </w:rPr>
        <w:t>e.g.;</w:t>
      </w:r>
      <w:proofErr w:type="gramEnd"/>
      <w:r w:rsidRPr="008A33E2">
        <w:rPr>
          <w:rFonts w:ascii="Lato" w:eastAsia="Times New Roman" w:hAnsi="Lato" w:cs="Times New Roman"/>
          <w:color w:val="333333"/>
          <w:kern w:val="0"/>
          <w:sz w:val="23"/>
          <w:szCs w:val="23"/>
          <w:lang w:eastAsia="en-GB"/>
          <w14:ligatures w14:val="none"/>
        </w:rPr>
        <w:t xml:space="preserve"> student living with partner.</w:t>
      </w:r>
      <w:r w:rsidR="008A33E2">
        <w:rPr>
          <w:rFonts w:ascii="Lato" w:eastAsia="Times New Roman" w:hAnsi="Lato" w:cs="Times New Roman"/>
          <w:color w:val="333333"/>
          <w:kern w:val="0"/>
          <w:sz w:val="23"/>
          <w:szCs w:val="23"/>
          <w:lang w:eastAsia="en-GB"/>
          <w14:ligatures w14:val="none"/>
        </w:rPr>
        <w:t xml:space="preserve">  </w:t>
      </w:r>
      <w:proofErr w:type="gramStart"/>
      <w:r w:rsidRPr="008A33E2">
        <w:rPr>
          <w:rFonts w:ascii="Lato" w:eastAsia="Times New Roman" w:hAnsi="Lato" w:cs="Times New Roman"/>
          <w:color w:val="333333"/>
          <w:kern w:val="0"/>
          <w:sz w:val="23"/>
          <w:szCs w:val="23"/>
          <w:lang w:eastAsia="en-GB"/>
          <w14:ligatures w14:val="none"/>
        </w:rPr>
        <w:t>Some</w:t>
      </w:r>
      <w:proofErr w:type="gramEnd"/>
      <w:r w:rsidRPr="008A33E2">
        <w:rPr>
          <w:rFonts w:ascii="Lato" w:eastAsia="Times New Roman" w:hAnsi="Lato" w:cs="Times New Roman"/>
          <w:color w:val="333333"/>
          <w:kern w:val="0"/>
          <w:sz w:val="23"/>
          <w:szCs w:val="23"/>
          <w:lang w:eastAsia="en-GB"/>
          <w14:ligatures w14:val="none"/>
        </w:rPr>
        <w:t xml:space="preserve"> rent in halls may include Utility bills/internet etc.</w:t>
      </w:r>
    </w:p>
    <w:p w14:paraId="2EF60D4A" w14:textId="77777777" w:rsidR="00415342" w:rsidRPr="008A33E2" w:rsidRDefault="00415342" w:rsidP="00415342">
      <w:pPr>
        <w:shd w:val="clear" w:color="auto" w:fill="FFFFFF"/>
        <w:spacing w:before="150" w:after="150" w:line="240" w:lineRule="auto"/>
        <w:outlineLvl w:val="3"/>
        <w:rPr>
          <w:rFonts w:ascii="Lato" w:eastAsia="Times New Roman" w:hAnsi="Lato" w:cs="Times New Roman"/>
          <w:color w:val="333333"/>
          <w:kern w:val="0"/>
          <w:sz w:val="27"/>
          <w:szCs w:val="27"/>
          <w:lang w:eastAsia="en-GB"/>
          <w14:ligatures w14:val="none"/>
        </w:rPr>
      </w:pPr>
      <w:r w:rsidRPr="008A33E2">
        <w:rPr>
          <w:rFonts w:ascii="Lato" w:eastAsia="Times New Roman" w:hAnsi="Lato" w:cs="Times New Roman"/>
          <w:color w:val="333333"/>
          <w:kern w:val="0"/>
          <w:sz w:val="27"/>
          <w:szCs w:val="27"/>
          <w:lang w:eastAsia="en-GB"/>
          <w14:ligatures w14:val="none"/>
        </w:rPr>
        <w:t>Council tax</w:t>
      </w:r>
    </w:p>
    <w:p w14:paraId="0207A205" w14:textId="7488E322" w:rsidR="004713CB" w:rsidRPr="008A33E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8A33E2">
        <w:rPr>
          <w:rFonts w:ascii="Lato" w:eastAsia="Times New Roman" w:hAnsi="Lato" w:cs="Times New Roman"/>
          <w:color w:val="333333"/>
          <w:kern w:val="0"/>
          <w:sz w:val="23"/>
          <w:szCs w:val="23"/>
          <w:lang w:eastAsia="en-GB"/>
          <w14:ligatures w14:val="none"/>
        </w:rPr>
        <w:t xml:space="preserve">Most students will be exempt but in SOME Cases this may not be. Examples where students are not exempt from Council Tax are foundation course requirement of less than 20 hours, learning in </w:t>
      </w:r>
      <w:r w:rsidR="00224787" w:rsidRPr="008A33E2">
        <w:rPr>
          <w:rFonts w:ascii="Lato" w:eastAsia="Times New Roman" w:hAnsi="Lato" w:cs="Times New Roman"/>
          <w:color w:val="333333"/>
          <w:kern w:val="0"/>
          <w:sz w:val="23"/>
          <w:szCs w:val="23"/>
          <w:lang w:eastAsia="en-GB"/>
          <w14:ligatures w14:val="none"/>
        </w:rPr>
        <w:t>college</w:t>
      </w:r>
      <w:r w:rsidRPr="008A33E2">
        <w:rPr>
          <w:rFonts w:ascii="Lato" w:eastAsia="Times New Roman" w:hAnsi="Lato" w:cs="Times New Roman"/>
          <w:color w:val="333333"/>
          <w:kern w:val="0"/>
          <w:sz w:val="23"/>
          <w:szCs w:val="23"/>
          <w:lang w:eastAsia="en-GB"/>
          <w14:ligatures w14:val="none"/>
        </w:rPr>
        <w:t xml:space="preserve"> / education establishment.</w:t>
      </w:r>
      <w:r w:rsidR="008A33E2">
        <w:rPr>
          <w:rFonts w:ascii="Lato" w:eastAsia="Times New Roman" w:hAnsi="Lato" w:cs="Times New Roman"/>
          <w:color w:val="333333"/>
          <w:kern w:val="0"/>
          <w:sz w:val="23"/>
          <w:szCs w:val="23"/>
          <w:lang w:eastAsia="en-GB"/>
          <w14:ligatures w14:val="none"/>
        </w:rPr>
        <w:t xml:space="preserve">   </w:t>
      </w:r>
      <w:r w:rsidRPr="008A33E2">
        <w:rPr>
          <w:rFonts w:ascii="Lato" w:eastAsia="Times New Roman" w:hAnsi="Lato" w:cs="Times New Roman"/>
          <w:color w:val="333333"/>
          <w:kern w:val="0"/>
          <w:sz w:val="23"/>
          <w:szCs w:val="23"/>
          <w:lang w:eastAsia="en-GB"/>
          <w14:ligatures w14:val="none"/>
        </w:rPr>
        <w:t>Council tax in shared tenancy with a working/eligible person / partner will be a shared cost.</w:t>
      </w:r>
      <w:r w:rsidR="008A33E2">
        <w:rPr>
          <w:rFonts w:ascii="Lato" w:eastAsia="Times New Roman" w:hAnsi="Lato" w:cs="Times New Roman"/>
          <w:color w:val="333333"/>
          <w:kern w:val="0"/>
          <w:sz w:val="23"/>
          <w:szCs w:val="23"/>
          <w:lang w:eastAsia="en-GB"/>
          <w14:ligatures w14:val="none"/>
        </w:rPr>
        <w:t xml:space="preserve">   </w:t>
      </w:r>
      <w:r w:rsidR="004713CB" w:rsidRPr="008A33E2">
        <w:rPr>
          <w:rFonts w:ascii="Lato" w:eastAsia="Times New Roman" w:hAnsi="Lato" w:cs="Times New Roman"/>
          <w:color w:val="333333"/>
          <w:kern w:val="0"/>
          <w:sz w:val="23"/>
          <w:szCs w:val="23"/>
          <w:lang w:eastAsia="en-GB"/>
          <w14:ligatures w14:val="none"/>
        </w:rPr>
        <w:t xml:space="preserve">All Wirral Care Leavers, </w:t>
      </w:r>
      <w:r w:rsidR="00224787" w:rsidRPr="008A33E2">
        <w:rPr>
          <w:rFonts w:ascii="Lato" w:eastAsia="Times New Roman" w:hAnsi="Lato" w:cs="Times New Roman"/>
          <w:color w:val="333333"/>
          <w:kern w:val="0"/>
          <w:sz w:val="23"/>
          <w:szCs w:val="23"/>
          <w:lang w:eastAsia="en-GB"/>
          <w14:ligatures w14:val="none"/>
        </w:rPr>
        <w:t>living</w:t>
      </w:r>
      <w:r w:rsidR="004713CB" w:rsidRPr="008A33E2">
        <w:rPr>
          <w:rFonts w:ascii="Lato" w:eastAsia="Times New Roman" w:hAnsi="Lato" w:cs="Times New Roman"/>
          <w:color w:val="333333"/>
          <w:kern w:val="0"/>
          <w:sz w:val="23"/>
          <w:szCs w:val="23"/>
          <w:lang w:eastAsia="en-GB"/>
          <w14:ligatures w14:val="none"/>
        </w:rPr>
        <w:t xml:space="preserve"> in the Borough of Wirral are exempt from council Tax Payments up to age 25.</w:t>
      </w:r>
    </w:p>
    <w:p w14:paraId="18BA4840" w14:textId="77777777"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Suggested costs for calculation purposes on a weekly basis</w:t>
      </w:r>
    </w:p>
    <w:p w14:paraId="3D726EE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Term time:</w:t>
      </w:r>
    </w:p>
    <w:p w14:paraId="6A1581D6" w14:textId="6D5D0D46"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Food - £30 per </w:t>
      </w:r>
      <w:r w:rsidR="004713CB" w:rsidRPr="00415342">
        <w:rPr>
          <w:rFonts w:ascii="Lato" w:eastAsia="Times New Roman" w:hAnsi="Lato" w:cs="Times New Roman"/>
          <w:color w:val="333333"/>
          <w:kern w:val="0"/>
          <w:sz w:val="23"/>
          <w:szCs w:val="23"/>
          <w:lang w:eastAsia="en-GB"/>
          <w14:ligatures w14:val="none"/>
        </w:rPr>
        <w:t>week.</w:t>
      </w:r>
    </w:p>
    <w:p w14:paraId="5622DA7D" w14:textId="2E77298E"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Gas - </w:t>
      </w:r>
      <w:r w:rsidR="004713CB" w:rsidRPr="00415342">
        <w:rPr>
          <w:rFonts w:ascii="Lato" w:eastAsia="Times New Roman" w:hAnsi="Lato" w:cs="Times New Roman"/>
          <w:color w:val="333333"/>
          <w:kern w:val="0"/>
          <w:sz w:val="23"/>
          <w:szCs w:val="23"/>
          <w:lang w:eastAsia="en-GB"/>
          <w14:ligatures w14:val="none"/>
        </w:rPr>
        <w:t>£10.</w:t>
      </w:r>
    </w:p>
    <w:p w14:paraId="1224CEE5" w14:textId="1054D6C5"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Electric - </w:t>
      </w:r>
      <w:r w:rsidR="004713CB" w:rsidRPr="00415342">
        <w:rPr>
          <w:rFonts w:ascii="Lato" w:eastAsia="Times New Roman" w:hAnsi="Lato" w:cs="Times New Roman"/>
          <w:color w:val="333333"/>
          <w:kern w:val="0"/>
          <w:sz w:val="23"/>
          <w:szCs w:val="23"/>
          <w:lang w:eastAsia="en-GB"/>
          <w14:ligatures w14:val="none"/>
        </w:rPr>
        <w:t>£10.</w:t>
      </w:r>
    </w:p>
    <w:p w14:paraId="2921E6BB"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Water - as per amount set by utility provider </w:t>
      </w:r>
      <w:proofErr w:type="spellStart"/>
      <w:r w:rsidRPr="00415342">
        <w:rPr>
          <w:rFonts w:ascii="Lato" w:eastAsia="Times New Roman" w:hAnsi="Lato" w:cs="Times New Roman"/>
          <w:color w:val="333333"/>
          <w:kern w:val="0"/>
          <w:sz w:val="23"/>
          <w:szCs w:val="23"/>
          <w:lang w:eastAsia="en-GB"/>
          <w14:ligatures w14:val="none"/>
        </w:rPr>
        <w:t>approx</w:t>
      </w:r>
      <w:proofErr w:type="spellEnd"/>
      <w:r w:rsidRPr="00415342">
        <w:rPr>
          <w:rFonts w:ascii="Lato" w:eastAsia="Times New Roman" w:hAnsi="Lato" w:cs="Times New Roman"/>
          <w:color w:val="333333"/>
          <w:kern w:val="0"/>
          <w:sz w:val="23"/>
          <w:szCs w:val="23"/>
          <w:lang w:eastAsia="en-GB"/>
          <w14:ligatures w14:val="none"/>
        </w:rPr>
        <w:t xml:space="preserve"> £7 - £9 pw. (To be clarified with young person</w:t>
      </w:r>
      <w:proofErr w:type="gramStart"/>
      <w:r w:rsidRPr="00415342">
        <w:rPr>
          <w:rFonts w:ascii="Lato" w:eastAsia="Times New Roman" w:hAnsi="Lato" w:cs="Times New Roman"/>
          <w:color w:val="333333"/>
          <w:kern w:val="0"/>
          <w:sz w:val="23"/>
          <w:szCs w:val="23"/>
          <w:lang w:eastAsia="en-GB"/>
          <w14:ligatures w14:val="none"/>
        </w:rPr>
        <w:t>);</w:t>
      </w:r>
      <w:proofErr w:type="gramEnd"/>
    </w:p>
    <w:p w14:paraId="149D6EF9"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TV licence - as per agreement usually £5.50 - £6.50 pw. (To be clarified with young person</w:t>
      </w:r>
      <w:proofErr w:type="gramStart"/>
      <w:r w:rsidRPr="00415342">
        <w:rPr>
          <w:rFonts w:ascii="Lato" w:eastAsia="Times New Roman" w:hAnsi="Lato" w:cs="Times New Roman"/>
          <w:color w:val="333333"/>
          <w:kern w:val="0"/>
          <w:sz w:val="23"/>
          <w:szCs w:val="23"/>
          <w:lang w:eastAsia="en-GB"/>
          <w14:ligatures w14:val="none"/>
        </w:rPr>
        <w:t>);</w:t>
      </w:r>
      <w:proofErr w:type="gramEnd"/>
    </w:p>
    <w:p w14:paraId="76B71488"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Internet / TV / Phone (may be included in halls package). (Cost to be clarified with young person</w:t>
      </w:r>
      <w:proofErr w:type="gramStart"/>
      <w:r w:rsidRPr="00415342">
        <w:rPr>
          <w:rFonts w:ascii="Lato" w:eastAsia="Times New Roman" w:hAnsi="Lato" w:cs="Times New Roman"/>
          <w:color w:val="333333"/>
          <w:kern w:val="0"/>
          <w:sz w:val="23"/>
          <w:szCs w:val="23"/>
          <w:lang w:eastAsia="en-GB"/>
          <w14:ligatures w14:val="none"/>
        </w:rPr>
        <w:t>);</w:t>
      </w:r>
      <w:proofErr w:type="gramEnd"/>
    </w:p>
    <w:p w14:paraId="689B8995"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Mobile phone - as per contract or £5 pw pay as you </w:t>
      </w:r>
      <w:proofErr w:type="gramStart"/>
      <w:r w:rsidRPr="00415342">
        <w:rPr>
          <w:rFonts w:ascii="Lato" w:eastAsia="Times New Roman" w:hAnsi="Lato" w:cs="Times New Roman"/>
          <w:color w:val="333333"/>
          <w:kern w:val="0"/>
          <w:sz w:val="23"/>
          <w:szCs w:val="23"/>
          <w:lang w:eastAsia="en-GB"/>
          <w14:ligatures w14:val="none"/>
        </w:rPr>
        <w:t>go;</w:t>
      </w:r>
      <w:proofErr w:type="gramEnd"/>
    </w:p>
    <w:p w14:paraId="31FA13CA" w14:textId="5B5E5F36"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Laundry - costs to be obtained from </w:t>
      </w:r>
      <w:r w:rsidR="004713CB" w:rsidRPr="00415342">
        <w:rPr>
          <w:rFonts w:ascii="Lato" w:eastAsia="Times New Roman" w:hAnsi="Lato" w:cs="Times New Roman"/>
          <w:color w:val="333333"/>
          <w:kern w:val="0"/>
          <w:sz w:val="23"/>
          <w:szCs w:val="23"/>
          <w:lang w:eastAsia="en-GB"/>
          <w14:ligatures w14:val="none"/>
        </w:rPr>
        <w:t>university</w:t>
      </w:r>
      <w:r w:rsidRPr="00415342">
        <w:rPr>
          <w:rFonts w:ascii="Lato" w:eastAsia="Times New Roman" w:hAnsi="Lato" w:cs="Times New Roman"/>
          <w:color w:val="333333"/>
          <w:kern w:val="0"/>
          <w:sz w:val="23"/>
          <w:szCs w:val="23"/>
          <w:lang w:eastAsia="en-GB"/>
          <w14:ligatures w14:val="none"/>
        </w:rPr>
        <w:t xml:space="preserve"> or no more than £7 pw - (based on 2 loads per week. Unless course involves dirty work therefore costs may be higher</w:t>
      </w:r>
      <w:proofErr w:type="gramStart"/>
      <w:r w:rsidRPr="00415342">
        <w:rPr>
          <w:rFonts w:ascii="Lato" w:eastAsia="Times New Roman" w:hAnsi="Lato" w:cs="Times New Roman"/>
          <w:color w:val="333333"/>
          <w:kern w:val="0"/>
          <w:sz w:val="23"/>
          <w:szCs w:val="23"/>
          <w:lang w:eastAsia="en-GB"/>
          <w14:ligatures w14:val="none"/>
        </w:rPr>
        <w:t>);</w:t>
      </w:r>
      <w:proofErr w:type="gramEnd"/>
    </w:p>
    <w:p w14:paraId="61D5ED1E" w14:textId="5A144325"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Toiletries </w:t>
      </w:r>
      <w:r w:rsidR="004713CB" w:rsidRPr="00415342">
        <w:rPr>
          <w:rFonts w:ascii="Lato" w:eastAsia="Times New Roman" w:hAnsi="Lato" w:cs="Times New Roman"/>
          <w:color w:val="333333"/>
          <w:kern w:val="0"/>
          <w:sz w:val="23"/>
          <w:szCs w:val="23"/>
          <w:lang w:eastAsia="en-GB"/>
          <w14:ligatures w14:val="none"/>
        </w:rPr>
        <w:t>£3.</w:t>
      </w:r>
    </w:p>
    <w:p w14:paraId="66F695B3" w14:textId="5B3A6443"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Educational materials </w:t>
      </w:r>
      <w:r w:rsidR="004713CB" w:rsidRPr="00415342">
        <w:rPr>
          <w:rFonts w:ascii="Lato" w:eastAsia="Times New Roman" w:hAnsi="Lato" w:cs="Times New Roman"/>
          <w:color w:val="333333"/>
          <w:kern w:val="0"/>
          <w:sz w:val="23"/>
          <w:szCs w:val="23"/>
          <w:lang w:eastAsia="en-GB"/>
          <w14:ligatures w14:val="none"/>
        </w:rPr>
        <w:t>£5.</w:t>
      </w:r>
    </w:p>
    <w:p w14:paraId="1CD9F342" w14:textId="337B50C5"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Travel Pass - if required and subject to local </w:t>
      </w:r>
      <w:r w:rsidR="004713CB" w:rsidRPr="00415342">
        <w:rPr>
          <w:rFonts w:ascii="Lato" w:eastAsia="Times New Roman" w:hAnsi="Lato" w:cs="Times New Roman"/>
          <w:color w:val="333333"/>
          <w:kern w:val="0"/>
          <w:sz w:val="23"/>
          <w:szCs w:val="23"/>
          <w:lang w:eastAsia="en-GB"/>
          <w14:ligatures w14:val="none"/>
        </w:rPr>
        <w:t>charges.</w:t>
      </w:r>
    </w:p>
    <w:p w14:paraId="7055EEC9" w14:textId="65F902EE"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Clothing - </w:t>
      </w:r>
      <w:r w:rsidR="004713CB" w:rsidRPr="00415342">
        <w:rPr>
          <w:rFonts w:ascii="Lato" w:eastAsia="Times New Roman" w:hAnsi="Lato" w:cs="Times New Roman"/>
          <w:color w:val="333333"/>
          <w:kern w:val="0"/>
          <w:sz w:val="23"/>
          <w:szCs w:val="23"/>
          <w:lang w:eastAsia="en-GB"/>
          <w14:ligatures w14:val="none"/>
        </w:rPr>
        <w:t>£5.</w:t>
      </w:r>
    </w:p>
    <w:p w14:paraId="2BB67D9F" w14:textId="17D0992B"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Social activities </w:t>
      </w:r>
      <w:r w:rsidR="004713CB" w:rsidRPr="00415342">
        <w:rPr>
          <w:rFonts w:ascii="Lato" w:eastAsia="Times New Roman" w:hAnsi="Lato" w:cs="Times New Roman"/>
          <w:color w:val="333333"/>
          <w:kern w:val="0"/>
          <w:sz w:val="23"/>
          <w:szCs w:val="23"/>
          <w:lang w:eastAsia="en-GB"/>
          <w14:ligatures w14:val="none"/>
        </w:rPr>
        <w:t>£10.</w:t>
      </w:r>
    </w:p>
    <w:p w14:paraId="12FE061F"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Toiletries / Prescriptions /opticians (if not exempt - try applying for HC1 exemption certificate first) all charges to be claimed as required unless:</w:t>
      </w:r>
    </w:p>
    <w:p w14:paraId="363D8012" w14:textId="2559AA92" w:rsidR="00415342" w:rsidRPr="00415342" w:rsidRDefault="00415342" w:rsidP="00415342">
      <w:pPr>
        <w:numPr>
          <w:ilvl w:val="1"/>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Regular paid for prescriptions needed (costs to be calculated). £7.80 per </w:t>
      </w:r>
      <w:r w:rsidR="004713CB" w:rsidRPr="00415342">
        <w:rPr>
          <w:rFonts w:ascii="Lato" w:eastAsia="Times New Roman" w:hAnsi="Lato" w:cs="Times New Roman"/>
          <w:color w:val="333333"/>
          <w:kern w:val="0"/>
          <w:sz w:val="23"/>
          <w:szCs w:val="23"/>
          <w:lang w:eastAsia="en-GB"/>
          <w14:ligatures w14:val="none"/>
        </w:rPr>
        <w:t>script.</w:t>
      </w:r>
    </w:p>
    <w:p w14:paraId="7066FDD7" w14:textId="2BC1A90E" w:rsidR="00415342" w:rsidRPr="00415342" w:rsidRDefault="00415342" w:rsidP="00415342">
      <w:pPr>
        <w:numPr>
          <w:ilvl w:val="1"/>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Additional costs that can be requested on one off </w:t>
      </w:r>
      <w:r w:rsidR="00224787" w:rsidRPr="00415342">
        <w:rPr>
          <w:rFonts w:ascii="Lato" w:eastAsia="Times New Roman" w:hAnsi="Lato" w:cs="Times New Roman"/>
          <w:color w:val="333333"/>
          <w:kern w:val="0"/>
          <w:sz w:val="23"/>
          <w:szCs w:val="23"/>
          <w:lang w:eastAsia="en-GB"/>
          <w14:ligatures w14:val="none"/>
        </w:rPr>
        <w:t>basis.</w:t>
      </w:r>
    </w:p>
    <w:p w14:paraId="3A251000" w14:textId="0EF34399" w:rsidR="00415342" w:rsidRPr="00415342" w:rsidRDefault="00415342" w:rsidP="00415342">
      <w:pPr>
        <w:numPr>
          <w:ilvl w:val="1"/>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Prescriptions, eye tests, dental </w:t>
      </w:r>
      <w:proofErr w:type="gramStart"/>
      <w:r w:rsidRPr="00415342">
        <w:rPr>
          <w:rFonts w:ascii="Lato" w:eastAsia="Times New Roman" w:hAnsi="Lato" w:cs="Times New Roman"/>
          <w:color w:val="333333"/>
          <w:kern w:val="0"/>
          <w:sz w:val="23"/>
          <w:szCs w:val="23"/>
          <w:lang w:eastAsia="en-GB"/>
          <w14:ligatures w14:val="none"/>
        </w:rPr>
        <w:t>checks</w:t>
      </w:r>
      <w:proofErr w:type="gramEnd"/>
      <w:r w:rsidRPr="00415342">
        <w:rPr>
          <w:rFonts w:ascii="Lato" w:eastAsia="Times New Roman" w:hAnsi="Lato" w:cs="Times New Roman"/>
          <w:color w:val="333333"/>
          <w:kern w:val="0"/>
          <w:sz w:val="23"/>
          <w:szCs w:val="23"/>
          <w:lang w:eastAsia="en-GB"/>
          <w14:ligatures w14:val="none"/>
        </w:rPr>
        <w:t xml:space="preserve"> or </w:t>
      </w:r>
      <w:r w:rsidR="00224787" w:rsidRPr="00415342">
        <w:rPr>
          <w:rFonts w:ascii="Lato" w:eastAsia="Times New Roman" w:hAnsi="Lato" w:cs="Times New Roman"/>
          <w:color w:val="333333"/>
          <w:kern w:val="0"/>
          <w:sz w:val="23"/>
          <w:szCs w:val="23"/>
          <w:lang w:eastAsia="en-GB"/>
          <w14:ligatures w14:val="none"/>
        </w:rPr>
        <w:t>treatment.</w:t>
      </w:r>
    </w:p>
    <w:p w14:paraId="3AE3A33F"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Travel to holiday accommodation i.e. from university back to </w:t>
      </w:r>
      <w:proofErr w:type="gramStart"/>
      <w:r w:rsidRPr="00415342">
        <w:rPr>
          <w:rFonts w:ascii="Lato" w:eastAsia="Times New Roman" w:hAnsi="Lato" w:cs="Times New Roman"/>
          <w:color w:val="333333"/>
          <w:kern w:val="0"/>
          <w:sz w:val="23"/>
          <w:szCs w:val="23"/>
          <w:lang w:eastAsia="en-GB"/>
          <w14:ligatures w14:val="none"/>
        </w:rPr>
        <w:t>Wirral;</w:t>
      </w:r>
      <w:proofErr w:type="gramEnd"/>
    </w:p>
    <w:p w14:paraId="49FA7A28" w14:textId="148AFB8B"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lastRenderedPageBreak/>
        <w:t xml:space="preserve">Specialised items required for course over and above educational materials </w:t>
      </w:r>
      <w:r w:rsidR="00224787" w:rsidRPr="00415342">
        <w:rPr>
          <w:rFonts w:ascii="Lato" w:eastAsia="Times New Roman" w:hAnsi="Lato" w:cs="Times New Roman"/>
          <w:color w:val="333333"/>
          <w:kern w:val="0"/>
          <w:sz w:val="23"/>
          <w:szCs w:val="23"/>
          <w:lang w:eastAsia="en-GB"/>
          <w14:ligatures w14:val="none"/>
        </w:rPr>
        <w:t>allowance.</w:t>
      </w:r>
    </w:p>
    <w:p w14:paraId="292D3B4E" w14:textId="77777777" w:rsidR="00415342" w:rsidRPr="00415342" w:rsidRDefault="00415342" w:rsidP="00415342">
      <w:pPr>
        <w:numPr>
          <w:ilvl w:val="0"/>
          <w:numId w:val="21"/>
        </w:numPr>
        <w:shd w:val="clear" w:color="auto" w:fill="FFFFFF"/>
        <w:spacing w:before="100" w:beforeAutospacing="1" w:after="100" w:afterAutospacing="1"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Proof will be asked for to show necessity of item in relation to course of study and/or proof of purchase.</w:t>
      </w:r>
    </w:p>
    <w:p w14:paraId="4748F2F5" w14:textId="6DF931B0" w:rsidR="00415342" w:rsidRPr="00415342" w:rsidRDefault="00415342" w:rsidP="00415342">
      <w:pPr>
        <w:shd w:val="clear" w:color="auto" w:fill="FFFFFF"/>
        <w:spacing w:before="300" w:after="300" w:line="240" w:lineRule="auto"/>
        <w:outlineLvl w:val="2"/>
        <w:rPr>
          <w:rFonts w:ascii="inherit" w:eastAsia="Times New Roman" w:hAnsi="inherit" w:cs="Times New Roman"/>
          <w:color w:val="333333"/>
          <w:kern w:val="0"/>
          <w:sz w:val="36"/>
          <w:szCs w:val="36"/>
          <w:lang w:eastAsia="en-GB"/>
          <w14:ligatures w14:val="none"/>
        </w:rPr>
      </w:pPr>
      <w:r w:rsidRPr="00415342">
        <w:rPr>
          <w:rFonts w:ascii="inherit" w:eastAsia="Times New Roman" w:hAnsi="inherit" w:cs="Times New Roman"/>
          <w:color w:val="333333"/>
          <w:kern w:val="0"/>
          <w:sz w:val="36"/>
          <w:szCs w:val="36"/>
          <w:lang w:eastAsia="en-GB"/>
          <w14:ligatures w14:val="none"/>
        </w:rPr>
        <w:t xml:space="preserve">Additional financial support term time should not exceed </w:t>
      </w:r>
      <w:r w:rsidR="00224787" w:rsidRPr="00415342">
        <w:rPr>
          <w:rFonts w:ascii="inherit" w:eastAsia="Times New Roman" w:hAnsi="inherit" w:cs="Times New Roman"/>
          <w:color w:val="333333"/>
          <w:kern w:val="0"/>
          <w:sz w:val="36"/>
          <w:szCs w:val="36"/>
          <w:lang w:eastAsia="en-GB"/>
          <w14:ligatures w14:val="none"/>
        </w:rPr>
        <w:t>£600.</w:t>
      </w:r>
    </w:p>
    <w:p w14:paraId="549D6FC1" w14:textId="77777777" w:rsidR="00415342" w:rsidRPr="00BE5F26" w:rsidRDefault="00415342" w:rsidP="00415342">
      <w:pPr>
        <w:shd w:val="clear" w:color="auto" w:fill="FFFFFF"/>
        <w:spacing w:before="150" w:after="150" w:line="240" w:lineRule="auto"/>
        <w:outlineLvl w:val="3"/>
        <w:rPr>
          <w:rFonts w:ascii="Lato" w:eastAsia="Times New Roman" w:hAnsi="Lato" w:cs="Times New Roman"/>
          <w:color w:val="333333"/>
          <w:kern w:val="0"/>
          <w:sz w:val="27"/>
          <w:szCs w:val="27"/>
          <w:lang w:eastAsia="en-GB"/>
          <w14:ligatures w14:val="none"/>
        </w:rPr>
      </w:pPr>
      <w:r w:rsidRPr="00BE5F26">
        <w:rPr>
          <w:rFonts w:ascii="Lato" w:eastAsia="Times New Roman" w:hAnsi="Lato" w:cs="Times New Roman"/>
          <w:color w:val="333333"/>
          <w:kern w:val="0"/>
          <w:sz w:val="27"/>
          <w:szCs w:val="27"/>
          <w:lang w:eastAsia="en-GB"/>
          <w14:ligatures w14:val="none"/>
        </w:rPr>
        <w:t xml:space="preserve">Vacation </w:t>
      </w:r>
      <w:proofErr w:type="gramStart"/>
      <w:r w:rsidRPr="00BE5F26">
        <w:rPr>
          <w:rFonts w:ascii="Lato" w:eastAsia="Times New Roman" w:hAnsi="Lato" w:cs="Times New Roman"/>
          <w:color w:val="333333"/>
          <w:kern w:val="0"/>
          <w:sz w:val="27"/>
          <w:szCs w:val="27"/>
          <w:lang w:eastAsia="en-GB"/>
          <w14:ligatures w14:val="none"/>
        </w:rPr>
        <w:t>costs</w:t>
      </w:r>
      <w:proofErr w:type="gramEnd"/>
    </w:p>
    <w:p w14:paraId="36D51548"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Calculations should be shown termly including rent and living costs.</w:t>
      </w:r>
    </w:p>
    <w:p w14:paraId="279E40A7" w14:textId="45BDC17C"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Any remaining loan at the end of term should be taken into account for living costs during the vacation period, any shortfall in living costs for the remainder of the vacation period will be met by the Local authority (not exceeding weekly sum of £</w:t>
      </w:r>
      <w:r w:rsidR="00224787">
        <w:rPr>
          <w:rFonts w:ascii="Lato" w:eastAsia="Times New Roman" w:hAnsi="Lato" w:cs="Times New Roman"/>
          <w:color w:val="333333"/>
          <w:kern w:val="0"/>
          <w:sz w:val="23"/>
          <w:szCs w:val="23"/>
          <w:lang w:eastAsia="en-GB"/>
          <w14:ligatures w14:val="none"/>
        </w:rPr>
        <w:t>67.41 UC</w:t>
      </w:r>
      <w:r w:rsidRPr="00415342">
        <w:rPr>
          <w:rFonts w:ascii="Lato" w:eastAsia="Times New Roman" w:hAnsi="Lato" w:cs="Times New Roman"/>
          <w:color w:val="333333"/>
          <w:kern w:val="0"/>
          <w:sz w:val="23"/>
          <w:szCs w:val="23"/>
          <w:lang w:eastAsia="en-GB"/>
          <w14:ligatures w14:val="none"/>
        </w:rPr>
        <w:t xml:space="preserve"> rate) -please make calculations for vacation period less any specific term time only costs (i.e. travel pass - note costs for education materials are still valid as assignments etc still need to be completed during vacation and therefore printing etc is needed).</w:t>
      </w:r>
    </w:p>
    <w:p w14:paraId="7D2303CE" w14:textId="77777777"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Vacation accommodation costs will be met by the Local Authority. This is generally at a rate of £60pw if staying with friends/family members or former carers for example. If staying with former foster carers this may be at a rate equivalent to the fostering allowance and skills banding.</w:t>
      </w:r>
    </w:p>
    <w:p w14:paraId="4355FE6E" w14:textId="2EF12B15" w:rsidR="00415342" w:rsidRPr="00415342" w:rsidRDefault="00415342" w:rsidP="00415342">
      <w:pPr>
        <w:shd w:val="clear" w:color="auto" w:fill="FFFFFF"/>
        <w:spacing w:after="300" w:line="240" w:lineRule="auto"/>
        <w:rPr>
          <w:rFonts w:ascii="Lato" w:eastAsia="Times New Roman" w:hAnsi="Lato" w:cs="Times New Roman"/>
          <w:color w:val="333333"/>
          <w:kern w:val="0"/>
          <w:sz w:val="23"/>
          <w:szCs w:val="23"/>
          <w:lang w:eastAsia="en-GB"/>
          <w14:ligatures w14:val="none"/>
        </w:rPr>
      </w:pPr>
      <w:r w:rsidRPr="00415342">
        <w:rPr>
          <w:rFonts w:ascii="Lato" w:eastAsia="Times New Roman" w:hAnsi="Lato" w:cs="Times New Roman"/>
          <w:color w:val="333333"/>
          <w:kern w:val="0"/>
          <w:sz w:val="23"/>
          <w:szCs w:val="23"/>
          <w:lang w:eastAsia="en-GB"/>
          <w14:ligatures w14:val="none"/>
        </w:rPr>
        <w:t xml:space="preserve">As care leavers can now secure accommodation at </w:t>
      </w:r>
      <w:r w:rsidR="004713CB" w:rsidRPr="00415342">
        <w:rPr>
          <w:rFonts w:ascii="Lato" w:eastAsia="Times New Roman" w:hAnsi="Lato" w:cs="Times New Roman"/>
          <w:color w:val="333333"/>
          <w:kern w:val="0"/>
          <w:sz w:val="23"/>
          <w:szCs w:val="23"/>
          <w:lang w:eastAsia="en-GB"/>
          <w14:ligatures w14:val="none"/>
        </w:rPr>
        <w:t>university</w:t>
      </w:r>
      <w:r w:rsidRPr="00415342">
        <w:rPr>
          <w:rFonts w:ascii="Lato" w:eastAsia="Times New Roman" w:hAnsi="Lato" w:cs="Times New Roman"/>
          <w:color w:val="333333"/>
          <w:kern w:val="0"/>
          <w:sz w:val="23"/>
          <w:szCs w:val="23"/>
          <w:lang w:eastAsia="en-GB"/>
          <w14:ligatures w14:val="none"/>
        </w:rPr>
        <w:t xml:space="preserve"> for 52 weeks a year if required, they do not have the additional funding to visit carers etc during the holiday period. They may wish to request consideration of some help to pay for some vacation visits away from </w:t>
      </w:r>
      <w:r w:rsidR="004713CB" w:rsidRPr="00415342">
        <w:rPr>
          <w:rFonts w:ascii="Lato" w:eastAsia="Times New Roman" w:hAnsi="Lato" w:cs="Times New Roman"/>
          <w:color w:val="333333"/>
          <w:kern w:val="0"/>
          <w:sz w:val="23"/>
          <w:szCs w:val="23"/>
          <w:lang w:eastAsia="en-GB"/>
          <w14:ligatures w14:val="none"/>
        </w:rPr>
        <w:t>university</w:t>
      </w:r>
      <w:r w:rsidRPr="00415342">
        <w:rPr>
          <w:rFonts w:ascii="Lato" w:eastAsia="Times New Roman" w:hAnsi="Lato" w:cs="Times New Roman"/>
          <w:color w:val="333333"/>
          <w:kern w:val="0"/>
          <w:sz w:val="23"/>
          <w:szCs w:val="23"/>
          <w:lang w:eastAsia="en-GB"/>
          <w14:ligatures w14:val="none"/>
        </w:rPr>
        <w:t xml:space="preserve"> in this situation i.e. staying with people at Christmas time or a break</w:t>
      </w:r>
      <w:r w:rsidR="00BE5F26">
        <w:rPr>
          <w:rFonts w:ascii="Lato" w:eastAsia="Times New Roman" w:hAnsi="Lato" w:cs="Times New Roman"/>
          <w:color w:val="333333"/>
          <w:kern w:val="0"/>
          <w:sz w:val="23"/>
          <w:szCs w:val="23"/>
          <w:lang w:eastAsia="en-GB"/>
          <w14:ligatures w14:val="none"/>
        </w:rPr>
        <w:t xml:space="preserve"> during</w:t>
      </w:r>
      <w:r w:rsidRPr="00415342">
        <w:rPr>
          <w:rFonts w:ascii="Lato" w:eastAsia="Times New Roman" w:hAnsi="Lato" w:cs="Times New Roman"/>
          <w:color w:val="333333"/>
          <w:kern w:val="0"/>
          <w:sz w:val="23"/>
          <w:szCs w:val="23"/>
          <w:lang w:eastAsia="en-GB"/>
          <w14:ligatures w14:val="none"/>
        </w:rPr>
        <w:t xml:space="preserve"> the holidays.</w:t>
      </w:r>
    </w:p>
    <w:p w14:paraId="070D33D4" w14:textId="3EC0B9F4" w:rsidR="00CC744B" w:rsidRDefault="00CC744B"/>
    <w:p w14:paraId="163652C8" w14:textId="77777777" w:rsidR="00FC4178" w:rsidRDefault="00FC4178"/>
    <w:p w14:paraId="7C53EF24" w14:textId="77777777" w:rsidR="00FC4178" w:rsidRPr="00FC4178" w:rsidRDefault="00FC4178">
      <w:pPr>
        <w:rPr>
          <w:b/>
          <w:bCs/>
        </w:rPr>
      </w:pPr>
    </w:p>
    <w:p w14:paraId="14263C6C" w14:textId="0D1DD018" w:rsidR="00FC4178" w:rsidRPr="00FC4178" w:rsidRDefault="00FC4178">
      <w:pPr>
        <w:rPr>
          <w:rFonts w:ascii="Lato" w:hAnsi="Lato"/>
          <w:b/>
          <w:bCs/>
        </w:rPr>
      </w:pPr>
      <w:r w:rsidRPr="00FC4178">
        <w:rPr>
          <w:rFonts w:ascii="Lato" w:hAnsi="Lato"/>
          <w:b/>
          <w:bCs/>
        </w:rPr>
        <w:t xml:space="preserve">For further information, see </w:t>
      </w:r>
      <w:r w:rsidRPr="00FC4178">
        <w:rPr>
          <w:rFonts w:ascii="Lato" w:hAnsi="Lato"/>
          <w:b/>
          <w:bCs/>
        </w:rPr>
        <w:t>Wirral's Leaving Care Service and Entitlements: Financial Booklet</w:t>
      </w:r>
      <w:r w:rsidRPr="00FC4178">
        <w:rPr>
          <w:rFonts w:ascii="Lato" w:hAnsi="Lato"/>
          <w:b/>
          <w:bCs/>
        </w:rPr>
        <w:t xml:space="preserve"> within Local Resources.</w:t>
      </w:r>
    </w:p>
    <w:sectPr w:rsidR="00FC4178" w:rsidRPr="00FC4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54E13"/>
    <w:multiLevelType w:val="multilevel"/>
    <w:tmpl w:val="DC12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8707A"/>
    <w:multiLevelType w:val="multilevel"/>
    <w:tmpl w:val="B684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67A64"/>
    <w:multiLevelType w:val="multilevel"/>
    <w:tmpl w:val="2350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7074B"/>
    <w:multiLevelType w:val="multilevel"/>
    <w:tmpl w:val="D844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A7A3E"/>
    <w:multiLevelType w:val="multilevel"/>
    <w:tmpl w:val="D196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E0357"/>
    <w:multiLevelType w:val="multilevel"/>
    <w:tmpl w:val="B09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25E0A"/>
    <w:multiLevelType w:val="multilevel"/>
    <w:tmpl w:val="DA4E7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9A7456"/>
    <w:multiLevelType w:val="multilevel"/>
    <w:tmpl w:val="8EBA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140989"/>
    <w:multiLevelType w:val="multilevel"/>
    <w:tmpl w:val="E99A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89302F"/>
    <w:multiLevelType w:val="multilevel"/>
    <w:tmpl w:val="7A6E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97FE5"/>
    <w:multiLevelType w:val="multilevel"/>
    <w:tmpl w:val="97A6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023B5"/>
    <w:multiLevelType w:val="multilevel"/>
    <w:tmpl w:val="0BE2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53EFD"/>
    <w:multiLevelType w:val="multilevel"/>
    <w:tmpl w:val="8194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30778"/>
    <w:multiLevelType w:val="multilevel"/>
    <w:tmpl w:val="82E4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6C3D8A"/>
    <w:multiLevelType w:val="multilevel"/>
    <w:tmpl w:val="2D5E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075787"/>
    <w:multiLevelType w:val="multilevel"/>
    <w:tmpl w:val="276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F5C47"/>
    <w:multiLevelType w:val="multilevel"/>
    <w:tmpl w:val="CF58ED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680A5D"/>
    <w:multiLevelType w:val="multilevel"/>
    <w:tmpl w:val="60C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21C4B"/>
    <w:multiLevelType w:val="hybridMultilevel"/>
    <w:tmpl w:val="367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D5C51"/>
    <w:multiLevelType w:val="hybridMultilevel"/>
    <w:tmpl w:val="B5A4E2C4"/>
    <w:lvl w:ilvl="0" w:tplc="08090003">
      <w:start w:val="1"/>
      <w:numFmt w:val="bullet"/>
      <w:lvlText w:val="o"/>
      <w:lvlJc w:val="left"/>
      <w:pPr>
        <w:ind w:left="1485" w:hanging="360"/>
      </w:pPr>
      <w:rPr>
        <w:rFonts w:ascii="Courier New" w:hAnsi="Courier New" w:cs="Courier New"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15:restartNumberingAfterBreak="0">
    <w:nsid w:val="6BA9131E"/>
    <w:multiLevelType w:val="multilevel"/>
    <w:tmpl w:val="146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14422"/>
    <w:multiLevelType w:val="multilevel"/>
    <w:tmpl w:val="316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3E380E"/>
    <w:multiLevelType w:val="multilevel"/>
    <w:tmpl w:val="47EE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271331">
    <w:abstractNumId w:val="1"/>
  </w:num>
  <w:num w:numId="2" w16cid:durableId="1583180575">
    <w:abstractNumId w:val="13"/>
  </w:num>
  <w:num w:numId="3" w16cid:durableId="157549236">
    <w:abstractNumId w:val="5"/>
  </w:num>
  <w:num w:numId="4" w16cid:durableId="197401922">
    <w:abstractNumId w:val="21"/>
  </w:num>
  <w:num w:numId="5" w16cid:durableId="1083524897">
    <w:abstractNumId w:val="8"/>
  </w:num>
  <w:num w:numId="6" w16cid:durableId="2044358885">
    <w:abstractNumId w:val="3"/>
  </w:num>
  <w:num w:numId="7" w16cid:durableId="1492869145">
    <w:abstractNumId w:val="17"/>
  </w:num>
  <w:num w:numId="8" w16cid:durableId="753864606">
    <w:abstractNumId w:val="20"/>
  </w:num>
  <w:num w:numId="9" w16cid:durableId="54088351">
    <w:abstractNumId w:val="15"/>
  </w:num>
  <w:num w:numId="10" w16cid:durableId="803230352">
    <w:abstractNumId w:val="7"/>
  </w:num>
  <w:num w:numId="11" w16cid:durableId="1569923250">
    <w:abstractNumId w:val="16"/>
  </w:num>
  <w:num w:numId="12" w16cid:durableId="337926332">
    <w:abstractNumId w:val="0"/>
  </w:num>
  <w:num w:numId="13" w16cid:durableId="1031805002">
    <w:abstractNumId w:val="22"/>
  </w:num>
  <w:num w:numId="14" w16cid:durableId="1771126068">
    <w:abstractNumId w:val="2"/>
  </w:num>
  <w:num w:numId="15" w16cid:durableId="789665571">
    <w:abstractNumId w:val="12"/>
  </w:num>
  <w:num w:numId="16" w16cid:durableId="1163550918">
    <w:abstractNumId w:val="4"/>
  </w:num>
  <w:num w:numId="17" w16cid:durableId="1869372618">
    <w:abstractNumId w:val="14"/>
  </w:num>
  <w:num w:numId="18" w16cid:durableId="430392399">
    <w:abstractNumId w:val="10"/>
  </w:num>
  <w:num w:numId="19" w16cid:durableId="943463992">
    <w:abstractNumId w:val="9"/>
  </w:num>
  <w:num w:numId="20" w16cid:durableId="1515878298">
    <w:abstractNumId w:val="11"/>
  </w:num>
  <w:num w:numId="21" w16cid:durableId="1709136974">
    <w:abstractNumId w:val="6"/>
  </w:num>
  <w:num w:numId="22" w16cid:durableId="706488918">
    <w:abstractNumId w:val="18"/>
  </w:num>
  <w:num w:numId="23" w16cid:durableId="18672544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42"/>
    <w:rsid w:val="001E5E9F"/>
    <w:rsid w:val="00224787"/>
    <w:rsid w:val="00283885"/>
    <w:rsid w:val="002F0369"/>
    <w:rsid w:val="003132E1"/>
    <w:rsid w:val="00415342"/>
    <w:rsid w:val="004713CB"/>
    <w:rsid w:val="004D7218"/>
    <w:rsid w:val="00582FC6"/>
    <w:rsid w:val="0065792D"/>
    <w:rsid w:val="006836A4"/>
    <w:rsid w:val="006E4815"/>
    <w:rsid w:val="00701491"/>
    <w:rsid w:val="00710AB7"/>
    <w:rsid w:val="00772757"/>
    <w:rsid w:val="007C53FE"/>
    <w:rsid w:val="008A33E2"/>
    <w:rsid w:val="00A05827"/>
    <w:rsid w:val="00AF76A9"/>
    <w:rsid w:val="00B417AB"/>
    <w:rsid w:val="00BE5F26"/>
    <w:rsid w:val="00CC744B"/>
    <w:rsid w:val="00D02F77"/>
    <w:rsid w:val="00D93463"/>
    <w:rsid w:val="00DC16A7"/>
    <w:rsid w:val="00FC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7D0C"/>
  <w15:chartTrackingRefBased/>
  <w15:docId w15:val="{6FD5EBBA-1537-4067-8BE2-9BAD6D5E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53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153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153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4153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153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153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153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153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153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3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153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153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4153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153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153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153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153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15342"/>
    <w:rPr>
      <w:rFonts w:eastAsiaTheme="majorEastAsia" w:cstheme="majorBidi"/>
      <w:color w:val="272727" w:themeColor="text1" w:themeTint="D8"/>
    </w:rPr>
  </w:style>
  <w:style w:type="paragraph" w:styleId="Title">
    <w:name w:val="Title"/>
    <w:basedOn w:val="Normal"/>
    <w:next w:val="Normal"/>
    <w:link w:val="TitleChar"/>
    <w:uiPriority w:val="10"/>
    <w:qFormat/>
    <w:rsid w:val="004153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3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53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153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15342"/>
    <w:pPr>
      <w:spacing w:before="160"/>
      <w:jc w:val="center"/>
    </w:pPr>
    <w:rPr>
      <w:i/>
      <w:iCs/>
      <w:color w:val="404040" w:themeColor="text1" w:themeTint="BF"/>
    </w:rPr>
  </w:style>
  <w:style w:type="character" w:customStyle="1" w:styleId="QuoteChar">
    <w:name w:val="Quote Char"/>
    <w:basedOn w:val="DefaultParagraphFont"/>
    <w:link w:val="Quote"/>
    <w:uiPriority w:val="29"/>
    <w:rsid w:val="00415342"/>
    <w:rPr>
      <w:i/>
      <w:iCs/>
      <w:color w:val="404040" w:themeColor="text1" w:themeTint="BF"/>
    </w:rPr>
  </w:style>
  <w:style w:type="paragraph" w:styleId="ListParagraph">
    <w:name w:val="List Paragraph"/>
    <w:basedOn w:val="Normal"/>
    <w:uiPriority w:val="34"/>
    <w:qFormat/>
    <w:rsid w:val="00415342"/>
    <w:pPr>
      <w:ind w:left="720"/>
      <w:contextualSpacing/>
    </w:pPr>
  </w:style>
  <w:style w:type="character" w:styleId="IntenseEmphasis">
    <w:name w:val="Intense Emphasis"/>
    <w:basedOn w:val="DefaultParagraphFont"/>
    <w:uiPriority w:val="21"/>
    <w:qFormat/>
    <w:rsid w:val="00415342"/>
    <w:rPr>
      <w:i/>
      <w:iCs/>
      <w:color w:val="0F4761" w:themeColor="accent1" w:themeShade="BF"/>
    </w:rPr>
  </w:style>
  <w:style w:type="paragraph" w:styleId="IntenseQuote">
    <w:name w:val="Intense Quote"/>
    <w:basedOn w:val="Normal"/>
    <w:next w:val="Normal"/>
    <w:link w:val="IntenseQuoteChar"/>
    <w:uiPriority w:val="30"/>
    <w:qFormat/>
    <w:rsid w:val="004153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15342"/>
    <w:rPr>
      <w:i/>
      <w:iCs/>
      <w:color w:val="0F4761" w:themeColor="accent1" w:themeShade="BF"/>
    </w:rPr>
  </w:style>
  <w:style w:type="character" w:styleId="IntenseReference">
    <w:name w:val="Intense Reference"/>
    <w:basedOn w:val="DefaultParagraphFont"/>
    <w:uiPriority w:val="32"/>
    <w:qFormat/>
    <w:rsid w:val="00415342"/>
    <w:rPr>
      <w:b/>
      <w:bCs/>
      <w:smallCaps/>
      <w:color w:val="0F4761" w:themeColor="accent1" w:themeShade="BF"/>
      <w:spacing w:val="5"/>
    </w:rPr>
  </w:style>
  <w:style w:type="paragraph" w:customStyle="1" w:styleId="bold">
    <w:name w:val="bold"/>
    <w:basedOn w:val="Normal"/>
    <w:rsid w:val="004153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semiHidden/>
    <w:unhideWhenUsed/>
    <w:rsid w:val="0041534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415342"/>
    <w:rPr>
      <w:color w:val="0000FF"/>
      <w:u w:val="single"/>
    </w:rPr>
  </w:style>
  <w:style w:type="character" w:customStyle="1" w:styleId="bold1">
    <w:name w:val="bold1"/>
    <w:basedOn w:val="DefaultParagraphFont"/>
    <w:rsid w:val="0041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038845">
      <w:bodyDiv w:val="1"/>
      <w:marLeft w:val="0"/>
      <w:marRight w:val="0"/>
      <w:marTop w:val="0"/>
      <w:marBottom w:val="0"/>
      <w:divBdr>
        <w:top w:val="none" w:sz="0" w:space="0" w:color="auto"/>
        <w:left w:val="none" w:sz="0" w:space="0" w:color="auto"/>
        <w:bottom w:val="none" w:sz="0" w:space="0" w:color="auto"/>
        <w:right w:val="none" w:sz="0" w:space="0" w:color="auto"/>
      </w:divBdr>
      <w:divsChild>
        <w:div w:id="1632131435">
          <w:marLeft w:val="0"/>
          <w:marRight w:val="0"/>
          <w:marTop w:val="300"/>
          <w:marBottom w:val="300"/>
          <w:divBdr>
            <w:top w:val="single" w:sz="6" w:space="14" w:color="E3E3E3"/>
            <w:left w:val="single" w:sz="6" w:space="14" w:color="E3E3E3"/>
            <w:bottom w:val="single" w:sz="6" w:space="14" w:color="E3E3E3"/>
            <w:right w:val="single" w:sz="6" w:space="14" w:color="E3E3E3"/>
          </w:divBdr>
        </w:div>
        <w:div w:id="1466778259">
          <w:marLeft w:val="0"/>
          <w:marRight w:val="0"/>
          <w:marTop w:val="0"/>
          <w:marBottom w:val="0"/>
          <w:divBdr>
            <w:top w:val="none" w:sz="0" w:space="0" w:color="auto"/>
            <w:left w:val="none" w:sz="0" w:space="0" w:color="auto"/>
            <w:bottom w:val="none" w:sz="0" w:space="0" w:color="auto"/>
            <w:right w:val="none" w:sz="0" w:space="0" w:color="auto"/>
          </w:divBdr>
        </w:div>
        <w:div w:id="1545368703">
          <w:marLeft w:val="0"/>
          <w:marRight w:val="0"/>
          <w:marTop w:val="0"/>
          <w:marBottom w:val="0"/>
          <w:divBdr>
            <w:top w:val="none" w:sz="0" w:space="0" w:color="auto"/>
            <w:left w:val="none" w:sz="0" w:space="0" w:color="auto"/>
            <w:bottom w:val="none" w:sz="0" w:space="0" w:color="auto"/>
            <w:right w:val="none" w:sz="0" w:space="0" w:color="auto"/>
          </w:divBdr>
        </w:div>
        <w:div w:id="1956058153">
          <w:marLeft w:val="0"/>
          <w:marRight w:val="0"/>
          <w:marTop w:val="0"/>
          <w:marBottom w:val="0"/>
          <w:divBdr>
            <w:top w:val="none" w:sz="0" w:space="0" w:color="auto"/>
            <w:left w:val="none" w:sz="0" w:space="0" w:color="auto"/>
            <w:bottom w:val="none" w:sz="0" w:space="0" w:color="auto"/>
            <w:right w:val="none" w:sz="0" w:space="0" w:color="auto"/>
          </w:divBdr>
        </w:div>
        <w:div w:id="1700348438">
          <w:marLeft w:val="0"/>
          <w:marRight w:val="0"/>
          <w:marTop w:val="0"/>
          <w:marBottom w:val="0"/>
          <w:divBdr>
            <w:top w:val="none" w:sz="0" w:space="0" w:color="auto"/>
            <w:left w:val="none" w:sz="0" w:space="0" w:color="auto"/>
            <w:bottom w:val="none" w:sz="0" w:space="0" w:color="auto"/>
            <w:right w:val="none" w:sz="0" w:space="0" w:color="auto"/>
          </w:divBdr>
        </w:div>
        <w:div w:id="1703481453">
          <w:marLeft w:val="0"/>
          <w:marRight w:val="0"/>
          <w:marTop w:val="0"/>
          <w:marBottom w:val="0"/>
          <w:divBdr>
            <w:top w:val="none" w:sz="0" w:space="0" w:color="auto"/>
            <w:left w:val="none" w:sz="0" w:space="0" w:color="auto"/>
            <w:bottom w:val="none" w:sz="0" w:space="0" w:color="auto"/>
            <w:right w:val="none" w:sz="0" w:space="0" w:color="auto"/>
          </w:divBdr>
        </w:div>
        <w:div w:id="737047876">
          <w:marLeft w:val="0"/>
          <w:marRight w:val="0"/>
          <w:marTop w:val="0"/>
          <w:marBottom w:val="0"/>
          <w:divBdr>
            <w:top w:val="none" w:sz="0" w:space="0" w:color="auto"/>
            <w:left w:val="none" w:sz="0" w:space="0" w:color="auto"/>
            <w:bottom w:val="none" w:sz="0" w:space="0" w:color="auto"/>
            <w:right w:val="none" w:sz="0" w:space="0" w:color="auto"/>
          </w:divBdr>
        </w:div>
        <w:div w:id="627396582">
          <w:marLeft w:val="0"/>
          <w:marRight w:val="0"/>
          <w:marTop w:val="0"/>
          <w:marBottom w:val="0"/>
          <w:divBdr>
            <w:top w:val="none" w:sz="0" w:space="0" w:color="auto"/>
            <w:left w:val="none" w:sz="0" w:space="0" w:color="auto"/>
            <w:bottom w:val="none" w:sz="0" w:space="0" w:color="auto"/>
            <w:right w:val="none" w:sz="0" w:space="0" w:color="auto"/>
          </w:divBdr>
        </w:div>
        <w:div w:id="715272513">
          <w:marLeft w:val="0"/>
          <w:marRight w:val="0"/>
          <w:marTop w:val="0"/>
          <w:marBottom w:val="0"/>
          <w:divBdr>
            <w:top w:val="none" w:sz="0" w:space="0" w:color="auto"/>
            <w:left w:val="none" w:sz="0" w:space="0" w:color="auto"/>
            <w:bottom w:val="none" w:sz="0" w:space="0" w:color="auto"/>
            <w:right w:val="none" w:sz="0" w:space="0" w:color="auto"/>
          </w:divBdr>
        </w:div>
        <w:div w:id="190848891">
          <w:marLeft w:val="0"/>
          <w:marRight w:val="0"/>
          <w:marTop w:val="0"/>
          <w:marBottom w:val="0"/>
          <w:divBdr>
            <w:top w:val="none" w:sz="0" w:space="0" w:color="auto"/>
            <w:left w:val="none" w:sz="0" w:space="0" w:color="auto"/>
            <w:bottom w:val="none" w:sz="0" w:space="0" w:color="auto"/>
            <w:right w:val="none" w:sz="0" w:space="0" w:color="auto"/>
          </w:divBdr>
        </w:div>
        <w:div w:id="1448619273">
          <w:marLeft w:val="0"/>
          <w:marRight w:val="0"/>
          <w:marTop w:val="0"/>
          <w:marBottom w:val="0"/>
          <w:divBdr>
            <w:top w:val="none" w:sz="0" w:space="0" w:color="auto"/>
            <w:left w:val="none" w:sz="0" w:space="0" w:color="auto"/>
            <w:bottom w:val="none" w:sz="0" w:space="0" w:color="auto"/>
            <w:right w:val="none" w:sz="0" w:space="0" w:color="auto"/>
          </w:divBdr>
        </w:div>
        <w:div w:id="966276828">
          <w:marLeft w:val="0"/>
          <w:marRight w:val="0"/>
          <w:marTop w:val="0"/>
          <w:marBottom w:val="0"/>
          <w:divBdr>
            <w:top w:val="none" w:sz="0" w:space="0" w:color="auto"/>
            <w:left w:val="none" w:sz="0" w:space="0" w:color="auto"/>
            <w:bottom w:val="none" w:sz="0" w:space="0" w:color="auto"/>
            <w:right w:val="none" w:sz="0" w:space="0" w:color="auto"/>
          </w:divBdr>
        </w:div>
        <w:div w:id="2039695396">
          <w:marLeft w:val="0"/>
          <w:marRight w:val="0"/>
          <w:marTop w:val="0"/>
          <w:marBottom w:val="0"/>
          <w:divBdr>
            <w:top w:val="none" w:sz="0" w:space="0" w:color="auto"/>
            <w:left w:val="none" w:sz="0" w:space="0" w:color="auto"/>
            <w:bottom w:val="none" w:sz="0" w:space="0" w:color="auto"/>
            <w:right w:val="none" w:sz="0" w:space="0" w:color="auto"/>
          </w:divBdr>
        </w:div>
        <w:div w:id="195246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xresources.proceduresonline.com/nat_key/keywords/eligible_young_people.html" TargetMode="External"/><Relationship Id="rId18" Type="http://schemas.openxmlformats.org/officeDocument/2006/relationships/hyperlink" Target="http://trixresources.proceduresonline.com/nat_key/keywords/personal_adviser.html" TargetMode="External"/><Relationship Id="rId26" Type="http://schemas.openxmlformats.org/officeDocument/2006/relationships/hyperlink" Target="https://wirralchildcare.proceduresonline.com/local_resources.html" TargetMode="External"/><Relationship Id="rId39" Type="http://schemas.openxmlformats.org/officeDocument/2006/relationships/hyperlink" Target="https://wirralchildcare.proceduresonline.com/local_resources.html" TargetMode="External"/><Relationship Id="rId21" Type="http://schemas.openxmlformats.org/officeDocument/2006/relationships/hyperlink" Target="https://www.princes-trust.org.uk/" TargetMode="External"/><Relationship Id="rId34" Type="http://schemas.openxmlformats.org/officeDocument/2006/relationships/hyperlink" Target="http://trixresources.proceduresonline.com/nat_key/keywords/personal_adviser.html" TargetMode="External"/><Relationship Id="rId42" Type="http://schemas.openxmlformats.org/officeDocument/2006/relationships/hyperlink" Target="http://dera.ioe.ac.uk/17711/1/Staying_Put_Guidance.pdf" TargetMode="External"/><Relationship Id="rId47" Type="http://schemas.openxmlformats.org/officeDocument/2006/relationships/hyperlink" Target="https://wirralchildcare.proceduresonline.com/local_resources.html" TargetMode="External"/><Relationship Id="rId50" Type="http://schemas.openxmlformats.org/officeDocument/2006/relationships/hyperlink" Target="https://wirralchildcare.proceduresonline.com/local_resources.html" TargetMode="External"/><Relationship Id="rId55" Type="http://schemas.openxmlformats.org/officeDocument/2006/relationships/hyperlink" Target="https://www.gov.uk/government/uploads/system/uploads/attachment_data/file/236264/special_guardianship_guidance.pdf" TargetMode="External"/><Relationship Id="rId7" Type="http://schemas.openxmlformats.org/officeDocument/2006/relationships/hyperlink" Target="http://www.legislation.gov.uk/ukpga/2000/35/contents"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care_order.html" TargetMode="External"/><Relationship Id="rId20" Type="http://schemas.openxmlformats.org/officeDocument/2006/relationships/hyperlink" Target="https://wirralchildcare.proceduresonline.com/p_fin_arrang_care.html" TargetMode="External"/><Relationship Id="rId29" Type="http://schemas.openxmlformats.org/officeDocument/2006/relationships/hyperlink" Target="http://trixresources.proceduresonline.com/nat_key/keywords/care_order.html" TargetMode="External"/><Relationship Id="rId41" Type="http://schemas.openxmlformats.org/officeDocument/2006/relationships/hyperlink" Target="https://wirralchildcare.proceduresonline.com/local_resources.html" TargetMode="External"/><Relationship Id="rId54" Type="http://schemas.openxmlformats.org/officeDocument/2006/relationships/hyperlink" Target="https://wirralchildcare.proceduresonline.com/local_resources.html" TargetMode="External"/><Relationship Id="rId1" Type="http://schemas.openxmlformats.org/officeDocument/2006/relationships/customXml" Target="../customXml/item1.xml"/><Relationship Id="rId6" Type="http://schemas.openxmlformats.org/officeDocument/2006/relationships/hyperlink" Target="https://wirralchildcare.proceduresonline.com/files/local_offer_care.pdf" TargetMode="External"/><Relationship Id="rId11" Type="http://schemas.openxmlformats.org/officeDocument/2006/relationships/hyperlink" Target="http://trixresources.proceduresonline.com/nat_key/keywords/relevant_young_people.html" TargetMode="External"/><Relationship Id="rId24" Type="http://schemas.openxmlformats.org/officeDocument/2006/relationships/hyperlink" Target="https://wirralchildcare.proceduresonline.com/local_resources.html" TargetMode="External"/><Relationship Id="rId32" Type="http://schemas.openxmlformats.org/officeDocument/2006/relationships/hyperlink" Target="http://trixresources.proceduresonline.com/nat_key/keywords/pathway_plan.html" TargetMode="External"/><Relationship Id="rId37" Type="http://schemas.openxmlformats.org/officeDocument/2006/relationships/hyperlink" Target="https://wirralchildcare.proceduresonline.com/local_resources.html" TargetMode="External"/><Relationship Id="rId40" Type="http://schemas.openxmlformats.org/officeDocument/2006/relationships/hyperlink" Target="https://wirralchildcare.proceduresonline.com/local_resources.html" TargetMode="External"/><Relationship Id="rId45" Type="http://schemas.openxmlformats.org/officeDocument/2006/relationships/hyperlink" Target="http://leavingcare.org/" TargetMode="External"/><Relationship Id="rId53" Type="http://schemas.openxmlformats.org/officeDocument/2006/relationships/hyperlink" Target="https://wirralchildcare.proceduresonline.com/local_resources.html" TargetMode="External"/><Relationship Id="rId58" Type="http://schemas.openxmlformats.org/officeDocument/2006/relationships/hyperlink" Target="https://wirralchildcare.proceduresonline.com/files/app_1_first_home_grant.doc"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chi_arrange_orders.html" TargetMode="External"/><Relationship Id="rId23" Type="http://schemas.openxmlformats.org/officeDocument/2006/relationships/hyperlink" Target="https://wirralchildcare.proceduresonline.com/local_resources.html" TargetMode="External"/><Relationship Id="rId28" Type="http://schemas.openxmlformats.org/officeDocument/2006/relationships/hyperlink" Target="https://wirralchildcare.proceduresonline.com/local_resources.html" TargetMode="External"/><Relationship Id="rId36" Type="http://schemas.openxmlformats.org/officeDocument/2006/relationships/hyperlink" Target="https://wirralchildcare.proceduresonline.com/p_fin_arrang_care.html" TargetMode="External"/><Relationship Id="rId49" Type="http://schemas.openxmlformats.org/officeDocument/2006/relationships/hyperlink" Target="https://wirralchildcare.proceduresonline.com/local_resources.html" TargetMode="External"/><Relationship Id="rId57" Type="http://schemas.openxmlformats.org/officeDocument/2006/relationships/hyperlink" Target="https://wirralchildcare.proceduresonline.com/files/app_1_first_home_grant.doc" TargetMode="External"/><Relationship Id="rId61" Type="http://schemas.openxmlformats.org/officeDocument/2006/relationships/theme" Target="theme/theme1.xml"/><Relationship Id="rId10" Type="http://schemas.openxmlformats.org/officeDocument/2006/relationships/hyperlink" Target="https://www.gov.uk/government/publications/children-act-1989-care-planning-placement-and-case-review" TargetMode="External"/><Relationship Id="rId19" Type="http://schemas.openxmlformats.org/officeDocument/2006/relationships/hyperlink" Target="https://wirralchildcare.proceduresonline.com/p_fin_arrang_care.html" TargetMode="External"/><Relationship Id="rId31" Type="http://schemas.openxmlformats.org/officeDocument/2006/relationships/hyperlink" Target="https://wirralchildcare.proceduresonline.com/p_fin_arrang_care.html" TargetMode="External"/><Relationship Id="rId44" Type="http://schemas.openxmlformats.org/officeDocument/2006/relationships/hyperlink" Target="https://www.gov.uk/1619-bursary-fund" TargetMode="External"/><Relationship Id="rId52" Type="http://schemas.openxmlformats.org/officeDocument/2006/relationships/hyperlink" Target="https://wirralchildcare.proceduresonline.com/local_resources.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ixresources.proceduresonline.com/nat_key/keywords/pathway_plan.html" TargetMode="External"/><Relationship Id="rId14" Type="http://schemas.openxmlformats.org/officeDocument/2006/relationships/hyperlink" Target="http://trixresources.proceduresonline.com/nat_key/keywords/parental_respons.html" TargetMode="External"/><Relationship Id="rId22" Type="http://schemas.openxmlformats.org/officeDocument/2006/relationships/hyperlink" Target="https://www.gov.uk/government/organisations/driver-and-vehicle-standards-agency" TargetMode="External"/><Relationship Id="rId27" Type="http://schemas.openxmlformats.org/officeDocument/2006/relationships/hyperlink" Target="https://wirralchildcare.proceduresonline.com/local_resources.html" TargetMode="External"/><Relationship Id="rId30" Type="http://schemas.openxmlformats.org/officeDocument/2006/relationships/hyperlink" Target="http://trixresources.proceduresonline.com/nat_key/keywords/section_20.html" TargetMode="External"/><Relationship Id="rId35" Type="http://schemas.openxmlformats.org/officeDocument/2006/relationships/hyperlink" Target="https://wirralchildcare.proceduresonline.com/local_resources.html" TargetMode="External"/><Relationship Id="rId43" Type="http://schemas.openxmlformats.org/officeDocument/2006/relationships/hyperlink" Target="https://wirralchildcare.proceduresonline.com/local_resources.html" TargetMode="External"/><Relationship Id="rId48" Type="http://schemas.openxmlformats.org/officeDocument/2006/relationships/hyperlink" Target="https://wirralchildcare.proceduresonline.com/local_resources.html" TargetMode="External"/><Relationship Id="rId56" Type="http://schemas.openxmlformats.org/officeDocument/2006/relationships/hyperlink" Target="https://wirralchildcare.proceduresonline.com/local_resources.html" TargetMode="External"/><Relationship Id="rId8" Type="http://schemas.openxmlformats.org/officeDocument/2006/relationships/hyperlink" Target="http://dera.ioe.ac.uk/17711/1/Staying_Put_Guidance.pdf" TargetMode="External"/><Relationship Id="rId51" Type="http://schemas.openxmlformats.org/officeDocument/2006/relationships/hyperlink" Target="https://wirralchildcare.proceduresonline.com/local_resources.html" TargetMode="External"/><Relationship Id="rId3" Type="http://schemas.openxmlformats.org/officeDocument/2006/relationships/styles" Target="styles.xml"/><Relationship Id="rId12" Type="http://schemas.openxmlformats.org/officeDocument/2006/relationships/hyperlink" Target="http://trixresources.proceduresonline.com/nat_key/keywords/looked_after.html" TargetMode="External"/><Relationship Id="rId17" Type="http://schemas.openxmlformats.org/officeDocument/2006/relationships/hyperlink" Target="http://trixresources.proceduresonline.com/nat_key/keywords/special_guardianship_order.html" TargetMode="External"/><Relationship Id="rId25" Type="http://schemas.openxmlformats.org/officeDocument/2006/relationships/hyperlink" Target="http://trixresources.proceduresonline.com/nat_key/keywords/clinical_comm_groups.html" TargetMode="External"/><Relationship Id="rId33" Type="http://schemas.openxmlformats.org/officeDocument/2006/relationships/hyperlink" Target="https://wirralchildcare.proceduresonline.com/p_fin_arrang_care.html" TargetMode="External"/><Relationship Id="rId38" Type="http://schemas.openxmlformats.org/officeDocument/2006/relationships/hyperlink" Target="https://www.gov.uk/government/organisations/driver-and-vehicle-standards-agency" TargetMode="External"/><Relationship Id="rId46" Type="http://schemas.openxmlformats.org/officeDocument/2006/relationships/hyperlink" Target="https://www.princes-trust.org.uk/" TargetMode="External"/><Relationship Id="rId59" Type="http://schemas.openxmlformats.org/officeDocument/2006/relationships/hyperlink" Target="https://www.gov.uk/guidance/16-to-19-bursary-fund-guide-2020-to-2021-academic-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03DE-8562-4C27-A698-F535C299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8736</Words>
  <Characters>49796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Wirral Borough Council</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Karen J. (CYPD)</dc:creator>
  <cp:keywords/>
  <dc:description/>
  <cp:lastModifiedBy>Lesage, Karen J. (CYPD)</cp:lastModifiedBy>
  <cp:revision>8</cp:revision>
  <dcterms:created xsi:type="dcterms:W3CDTF">2024-03-14T10:43:00Z</dcterms:created>
  <dcterms:modified xsi:type="dcterms:W3CDTF">2024-03-26T20:41:00Z</dcterms:modified>
</cp:coreProperties>
</file>