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4017BA" w14:textId="77777777" w:rsidR="00C20D5D" w:rsidRDefault="00C20D5D" w:rsidP="00C20D5D">
      <w:pPr>
        <w:jc w:val="center"/>
        <w:rPr>
          <w:b/>
          <w:bCs/>
          <w:sz w:val="28"/>
          <w:szCs w:val="28"/>
          <w:u w:val="single"/>
        </w:rPr>
      </w:pPr>
      <w:bookmarkStart w:id="0" w:name="_GoBack"/>
      <w:bookmarkEnd w:id="0"/>
      <w:r w:rsidRPr="0026435F">
        <w:rPr>
          <w:b/>
          <w:bCs/>
          <w:sz w:val="28"/>
          <w:szCs w:val="28"/>
          <w:u w:val="single"/>
        </w:rPr>
        <w:t>S</w:t>
      </w:r>
      <w:r>
        <w:rPr>
          <w:b/>
          <w:bCs/>
          <w:sz w:val="28"/>
          <w:szCs w:val="28"/>
          <w:u w:val="single"/>
        </w:rPr>
        <w:t>andwell</w:t>
      </w:r>
      <w:r w:rsidRPr="0026435F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 xml:space="preserve">Big Foster Family </w:t>
      </w:r>
      <w:r w:rsidRPr="0026435F">
        <w:rPr>
          <w:b/>
          <w:bCs/>
          <w:sz w:val="28"/>
          <w:szCs w:val="28"/>
          <w:u w:val="single"/>
        </w:rPr>
        <w:t xml:space="preserve">Housing </w:t>
      </w:r>
      <w:r>
        <w:rPr>
          <w:b/>
          <w:bCs/>
          <w:sz w:val="28"/>
          <w:szCs w:val="28"/>
          <w:u w:val="single"/>
        </w:rPr>
        <w:t>Project</w:t>
      </w:r>
    </w:p>
    <w:p w14:paraId="43DB3873" w14:textId="77777777" w:rsidR="00C20D5D" w:rsidRPr="0026435F" w:rsidRDefault="00C20D5D" w:rsidP="00C20D5D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 </w:t>
      </w:r>
      <w:r w:rsidRPr="0026435F">
        <w:rPr>
          <w:b/>
          <w:bCs/>
          <w:sz w:val="28"/>
          <w:szCs w:val="28"/>
          <w:u w:val="single"/>
        </w:rPr>
        <w:t>T</w:t>
      </w:r>
      <w:r>
        <w:rPr>
          <w:b/>
          <w:bCs/>
          <w:sz w:val="28"/>
          <w:szCs w:val="28"/>
          <w:u w:val="single"/>
        </w:rPr>
        <w:t xml:space="preserve">erms </w:t>
      </w:r>
      <w:r w:rsidRPr="0026435F">
        <w:rPr>
          <w:b/>
          <w:bCs/>
          <w:sz w:val="28"/>
          <w:szCs w:val="28"/>
          <w:u w:val="single"/>
        </w:rPr>
        <w:t>O</w:t>
      </w:r>
      <w:r>
        <w:rPr>
          <w:b/>
          <w:bCs/>
          <w:sz w:val="28"/>
          <w:szCs w:val="28"/>
          <w:u w:val="single"/>
        </w:rPr>
        <w:t xml:space="preserve">f </w:t>
      </w:r>
      <w:r w:rsidRPr="0026435F">
        <w:rPr>
          <w:b/>
          <w:bCs/>
          <w:sz w:val="28"/>
          <w:szCs w:val="28"/>
          <w:u w:val="single"/>
        </w:rPr>
        <w:t>R</w:t>
      </w:r>
      <w:r>
        <w:rPr>
          <w:b/>
          <w:bCs/>
          <w:sz w:val="28"/>
          <w:szCs w:val="28"/>
          <w:u w:val="single"/>
        </w:rPr>
        <w:t>eference</w:t>
      </w:r>
      <w:r w:rsidRPr="0026435F">
        <w:rPr>
          <w:b/>
          <w:bCs/>
          <w:sz w:val="28"/>
          <w:szCs w:val="28"/>
          <w:u w:val="single"/>
        </w:rPr>
        <w:t>.</w:t>
      </w:r>
    </w:p>
    <w:p w14:paraId="4C11739C" w14:textId="77777777" w:rsidR="00C20D5D" w:rsidRDefault="00C20D5D" w:rsidP="00C20D5D">
      <w:r>
        <w:t>Panel Representatives:</w:t>
      </w:r>
    </w:p>
    <w:p w14:paraId="548D0DB9" w14:textId="24718440" w:rsidR="00C20D5D" w:rsidRDefault="00C20D5D" w:rsidP="00C20D5D">
      <w:r>
        <w:t>SCT Commissioning</w:t>
      </w:r>
      <w:r>
        <w:tab/>
      </w:r>
      <w:r>
        <w:tab/>
        <w:t>H</w:t>
      </w:r>
      <w:r w:rsidR="006E34CB">
        <w:t xml:space="preserve">ead of </w:t>
      </w:r>
      <w:r>
        <w:t>S</w:t>
      </w:r>
      <w:r w:rsidR="006E34CB">
        <w:t>ervice</w:t>
      </w:r>
    </w:p>
    <w:p w14:paraId="42545B2F" w14:textId="77777777" w:rsidR="00C20D5D" w:rsidRDefault="00C20D5D" w:rsidP="00C20D5D">
      <w:r>
        <w:t>Fostering</w:t>
      </w:r>
      <w:r>
        <w:tab/>
      </w:r>
      <w:r>
        <w:tab/>
      </w:r>
      <w:r>
        <w:tab/>
        <w:t>Service Manager/Registered Manager</w:t>
      </w:r>
    </w:p>
    <w:p w14:paraId="393ADFE8" w14:textId="3F043EDF" w:rsidR="00C20D5D" w:rsidRDefault="00C20D5D" w:rsidP="00C20D5D">
      <w:r>
        <w:t>Housing</w:t>
      </w:r>
      <w:r>
        <w:tab/>
      </w:r>
      <w:r>
        <w:tab/>
      </w:r>
      <w:r>
        <w:tab/>
        <w:t>Best Use of Stock</w:t>
      </w:r>
      <w:r w:rsidR="006E34CB">
        <w:t xml:space="preserve"> lead</w:t>
      </w:r>
    </w:p>
    <w:p w14:paraId="22ACAC36" w14:textId="20ECD8DD" w:rsidR="00C20D5D" w:rsidRDefault="00C20D5D" w:rsidP="00C20D5D">
      <w:r>
        <w:t>Private Housing</w:t>
      </w:r>
      <w:r>
        <w:tab/>
      </w:r>
      <w:r>
        <w:tab/>
        <w:t>Landlord representation</w:t>
      </w:r>
    </w:p>
    <w:p w14:paraId="555760CB" w14:textId="77777777" w:rsidR="00C20D5D" w:rsidRDefault="00C20D5D" w:rsidP="00C20D5D">
      <w:r>
        <w:t>Health</w:t>
      </w:r>
      <w:r>
        <w:tab/>
      </w:r>
      <w:r>
        <w:tab/>
      </w:r>
      <w:r>
        <w:tab/>
      </w:r>
      <w:r>
        <w:tab/>
        <w:t>Occupational Therapy</w:t>
      </w:r>
    </w:p>
    <w:p w14:paraId="14292909" w14:textId="77777777" w:rsidR="00C20D5D" w:rsidRDefault="00C20D5D" w:rsidP="00C20D5D">
      <w:r>
        <w:t>Business Support</w:t>
      </w:r>
      <w:r>
        <w:tab/>
      </w:r>
      <w:r>
        <w:tab/>
        <w:t>SCT</w:t>
      </w:r>
    </w:p>
    <w:p w14:paraId="0A17F738" w14:textId="77777777" w:rsidR="00C20D5D" w:rsidRPr="00673508" w:rsidRDefault="00C20D5D" w:rsidP="00C20D5D">
      <w:pPr>
        <w:rPr>
          <w:b/>
          <w:bCs/>
        </w:rPr>
      </w:pPr>
      <w:r w:rsidRPr="00673508">
        <w:rPr>
          <w:b/>
          <w:bCs/>
        </w:rPr>
        <w:t>Purpose:</w:t>
      </w:r>
    </w:p>
    <w:p w14:paraId="5473D49E" w14:textId="2FBD4E6F" w:rsidR="00C20D5D" w:rsidRPr="00D66E02" w:rsidRDefault="00C20D5D" w:rsidP="00C20D5D">
      <w:pPr>
        <w:rPr>
          <w:rFonts w:eastAsiaTheme="minorHAnsi"/>
          <w:sz w:val="22"/>
        </w:rPr>
      </w:pPr>
      <w:r>
        <w:t>To create a multi-agency approach to promoting and ensuring appropriate housing stock is available to meet the needs of Sandwell Children</w:t>
      </w:r>
      <w:r w:rsidR="00F01AFF">
        <w:t>.  This is to enable children to remain i</w:t>
      </w:r>
      <w:r>
        <w:t>n a family environment with foster carers, including connected carers.</w:t>
      </w:r>
      <w:r w:rsidR="00D66E02" w:rsidRPr="00D66E02">
        <w:t xml:space="preserve"> </w:t>
      </w:r>
    </w:p>
    <w:p w14:paraId="7AB090DB" w14:textId="4D65EA2F" w:rsidR="00C20D5D" w:rsidRDefault="00C20D5D" w:rsidP="00C20D5D">
      <w:r>
        <w:t>This will be done by a managed overview of new foster</w:t>
      </w:r>
      <w:r w:rsidR="00F01AFF">
        <w:t>ing</w:t>
      </w:r>
      <w:r>
        <w:t xml:space="preserve"> household applications, applications for larger properties, housing swaps, housing extensions, and supporting appropriate private provision.</w:t>
      </w:r>
    </w:p>
    <w:p w14:paraId="62B20B21" w14:textId="77777777" w:rsidR="00C20D5D" w:rsidRDefault="00C20D5D" w:rsidP="00C20D5D">
      <w:r>
        <w:t>The panel will meet monthly.</w:t>
      </w:r>
    </w:p>
    <w:p w14:paraId="6361EEA4" w14:textId="0DA8AF9A" w:rsidR="00C20D5D" w:rsidRDefault="00C20D5D" w:rsidP="00C20D5D">
      <w:r>
        <w:t xml:space="preserve">Advice and support may be accessed from other officers/partners as and when required e.g. </w:t>
      </w:r>
      <w:r w:rsidR="005841A6">
        <w:t>Finance/</w:t>
      </w:r>
      <w:r>
        <w:t>Legal</w:t>
      </w:r>
      <w:r w:rsidR="005841A6">
        <w:t>/</w:t>
      </w:r>
      <w:r>
        <w:t>Housing Standards Officer.</w:t>
      </w:r>
    </w:p>
    <w:p w14:paraId="3F0CFADF" w14:textId="77777777" w:rsidR="00C20D5D" w:rsidRDefault="00C20D5D" w:rsidP="00C20D5D">
      <w:r>
        <w:t>The panel will not have a financial decision-making role.  Financial decision making will remain with SCT Resource Panel.</w:t>
      </w:r>
    </w:p>
    <w:p w14:paraId="70010910" w14:textId="77777777" w:rsidR="00C20D5D" w:rsidRDefault="00C20D5D" w:rsidP="00C20D5D">
      <w:r>
        <w:t>The panel will consider housing efficiencies and resources.</w:t>
      </w:r>
    </w:p>
    <w:p w14:paraId="72C592A9" w14:textId="77777777" w:rsidR="00C20D5D" w:rsidRPr="00673508" w:rsidRDefault="00C20D5D" w:rsidP="00C20D5D">
      <w:pPr>
        <w:rPr>
          <w:b/>
          <w:bCs/>
        </w:rPr>
      </w:pPr>
      <w:r w:rsidRPr="00673508">
        <w:rPr>
          <w:b/>
          <w:bCs/>
        </w:rPr>
        <w:t>Pathway:</w:t>
      </w:r>
    </w:p>
    <w:p w14:paraId="30DD2753" w14:textId="6F7216D6" w:rsidR="00B35700" w:rsidRDefault="00B35700" w:rsidP="00C20D5D">
      <w:r>
        <w:t>Social worker/officer completes a referral</w:t>
      </w:r>
      <w:r w:rsidR="00C31F57">
        <w:t xml:space="preserve"> </w:t>
      </w:r>
    </w:p>
    <w:p w14:paraId="06E30502" w14:textId="4A694BD8" w:rsidR="00C31F57" w:rsidRDefault="00C31F57" w:rsidP="00C20D5D">
      <w:r>
        <w:object w:dxaOrig="1504" w:dyaOrig="982" w14:anchorId="69D924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pt" o:ole="">
            <v:imagedata r:id="rId7" o:title=""/>
          </v:shape>
          <o:OLEObject Type="Embed" ProgID="Word.Document.12" ShapeID="_x0000_i1025" DrawAspect="Icon" ObjectID="_1774359958" r:id="rId8">
            <o:FieldCodes>\s</o:FieldCodes>
          </o:OLEObject>
        </w:object>
      </w:r>
    </w:p>
    <w:p w14:paraId="419538CB" w14:textId="63FA97FC" w:rsidR="00B35700" w:rsidRDefault="00C20D5D" w:rsidP="00C20D5D">
      <w:r>
        <w:t>Referral</w:t>
      </w:r>
      <w:r w:rsidR="00C31F57">
        <w:t>s</w:t>
      </w:r>
      <w:r>
        <w:t xml:space="preserve"> to </w:t>
      </w:r>
      <w:hyperlink r:id="rId9" w:history="1">
        <w:r w:rsidR="00D169A6">
          <w:rPr>
            <w:rStyle w:val="Hyperlink"/>
          </w:rPr>
          <w:t>Fostering_HousingReq@sandwellchildrenstrust.org</w:t>
        </w:r>
      </w:hyperlink>
      <w:r w:rsidR="00D169A6">
        <w:t xml:space="preserve"> </w:t>
      </w:r>
      <w:r>
        <w:t>by the social worker/officer</w:t>
      </w:r>
    </w:p>
    <w:p w14:paraId="529E946E" w14:textId="77777777" w:rsidR="00C20D5D" w:rsidRDefault="00C20D5D" w:rsidP="00C20D5D">
      <w:r>
        <w:t>Where property alterations/extensions are being requested a prior meeting between the social worker and the housing standards officer should take place.</w:t>
      </w:r>
    </w:p>
    <w:p w14:paraId="3CAA9FDD" w14:textId="2EAF124F" w:rsidR="005841A6" w:rsidRDefault="00C20D5D" w:rsidP="00C20D5D">
      <w:r>
        <w:t>The social worker and housing standards office should co-present at Panel where there is a request for a housing alteration/extension.  The social worker will provide the social and emotional rationale and the housing officer will provide the building expertise.</w:t>
      </w:r>
    </w:p>
    <w:p w14:paraId="2F65460E" w14:textId="77777777" w:rsidR="00C20D5D" w:rsidRDefault="00C20D5D" w:rsidP="00C20D5D">
      <w:r>
        <w:lastRenderedPageBreak/>
        <w:t>Paperwork should be provided 5 working days prior to the panel meeting.</w:t>
      </w:r>
    </w:p>
    <w:p w14:paraId="5B3D669E" w14:textId="3BD98FD4" w:rsidR="00C20D5D" w:rsidRDefault="00C20D5D" w:rsidP="00C20D5D">
      <w:r>
        <w:t>The panel will review the</w:t>
      </w:r>
      <w:r w:rsidR="00217210">
        <w:t xml:space="preserve"> referral</w:t>
      </w:r>
      <w:r>
        <w:t>, consider any other expertise that may be needed.</w:t>
      </w:r>
    </w:p>
    <w:p w14:paraId="5D96ABF0" w14:textId="75CB09C5" w:rsidR="00C20D5D" w:rsidRDefault="00C20D5D" w:rsidP="00C20D5D">
      <w:r>
        <w:t>The panel will make recommendations/requests/actions and upload onto an action tracker.</w:t>
      </w:r>
    </w:p>
    <w:p w14:paraId="784F0FA5" w14:textId="77777777" w:rsidR="00C20D5D" w:rsidRDefault="00C20D5D" w:rsidP="00C20D5D">
      <w:r>
        <w:t>At the start of every meeting the action tracker will be reviewed and updated.</w:t>
      </w:r>
    </w:p>
    <w:p w14:paraId="0C1817A5" w14:textId="0B5E3401" w:rsidR="00C20D5D" w:rsidRDefault="00C20D5D" w:rsidP="00C20D5D">
      <w:r>
        <w:t>The social worker will be responsible for adding a</w:t>
      </w:r>
      <w:r w:rsidR="00217210">
        <w:t xml:space="preserve"> case</w:t>
      </w:r>
      <w:r>
        <w:t xml:space="preserve"> note to LCS of the outcome/actions.</w:t>
      </w:r>
    </w:p>
    <w:p w14:paraId="134FBB3C" w14:textId="77777777" w:rsidR="00C20D5D" w:rsidRDefault="00C20D5D" w:rsidP="00C20D5D"/>
    <w:p w14:paraId="74CE994D" w14:textId="77777777" w:rsidR="00C20D5D" w:rsidRDefault="00C20D5D" w:rsidP="00C20D5D"/>
    <w:p w14:paraId="34DC1B21" w14:textId="77777777" w:rsidR="00C20D5D" w:rsidRDefault="00C20D5D" w:rsidP="00C20D5D"/>
    <w:p w14:paraId="7B099A13" w14:textId="77777777" w:rsidR="00C20D5D" w:rsidRDefault="00C20D5D" w:rsidP="00C20D5D"/>
    <w:p w14:paraId="3A68C9FB" w14:textId="77777777" w:rsidR="00C20D5D" w:rsidRDefault="00C20D5D" w:rsidP="00C20D5D"/>
    <w:p w14:paraId="61197E6B" w14:textId="77777777" w:rsidR="00C20D5D" w:rsidRDefault="00C20D5D" w:rsidP="00C20D5D"/>
    <w:p w14:paraId="2A13BFB7" w14:textId="77777777" w:rsidR="00C20D5D" w:rsidRPr="00D71DC6" w:rsidRDefault="00C20D5D" w:rsidP="00C20D5D"/>
    <w:p w14:paraId="5DD325CF" w14:textId="77777777" w:rsidR="000154DA" w:rsidRDefault="000154DA"/>
    <w:sectPr w:rsidR="000154DA" w:rsidSect="002912BB">
      <w:headerReference w:type="default" r:id="rId10"/>
      <w:footerReference w:type="default" r:id="rId11"/>
      <w:pgSz w:w="11906" w:h="16838"/>
      <w:pgMar w:top="1985" w:right="720" w:bottom="720" w:left="72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6D685F" w14:textId="77777777" w:rsidR="005841A6" w:rsidRDefault="005841A6" w:rsidP="005841A6">
      <w:pPr>
        <w:spacing w:after="0" w:line="240" w:lineRule="auto"/>
      </w:pPr>
      <w:r>
        <w:separator/>
      </w:r>
    </w:p>
  </w:endnote>
  <w:endnote w:type="continuationSeparator" w:id="0">
    <w:p w14:paraId="7ABD7B15" w14:textId="77777777" w:rsidR="005841A6" w:rsidRDefault="005841A6" w:rsidP="00584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F5F26" w14:textId="6A07BF01" w:rsidR="005841A6" w:rsidRPr="005841A6" w:rsidRDefault="005841A6">
    <w:pPr>
      <w:pStyle w:val="Footer"/>
      <w:rPr>
        <w:b/>
        <w:bCs/>
        <w:i/>
        <w:iCs/>
        <w:sz w:val="16"/>
        <w:szCs w:val="16"/>
      </w:rPr>
    </w:pPr>
    <w:r w:rsidRPr="005841A6">
      <w:rPr>
        <w:b/>
        <w:bCs/>
        <w:i/>
        <w:iCs/>
        <w:sz w:val="16"/>
        <w:szCs w:val="16"/>
      </w:rPr>
      <w:t>February 2024</w:t>
    </w:r>
  </w:p>
  <w:p w14:paraId="1DD8E507" w14:textId="77777777" w:rsidR="005841A6" w:rsidRDefault="005841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8B01A7" w14:textId="77777777" w:rsidR="005841A6" w:rsidRDefault="005841A6" w:rsidP="005841A6">
      <w:pPr>
        <w:spacing w:after="0" w:line="240" w:lineRule="auto"/>
      </w:pPr>
      <w:r>
        <w:separator/>
      </w:r>
    </w:p>
  </w:footnote>
  <w:footnote w:type="continuationSeparator" w:id="0">
    <w:p w14:paraId="1C13B15B" w14:textId="77777777" w:rsidR="005841A6" w:rsidRDefault="005841A6" w:rsidP="00584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E9816" w14:textId="77777777" w:rsidR="00D169A6" w:rsidRDefault="00F01AFF" w:rsidP="002912BB">
    <w:pPr>
      <w:pStyle w:val="Header"/>
      <w:tabs>
        <w:tab w:val="clear" w:pos="4513"/>
        <w:tab w:val="clear" w:pos="9026"/>
        <w:tab w:val="left" w:pos="5810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EE3E568" wp14:editId="57E48B90">
          <wp:simplePos x="0" y="0"/>
          <wp:positionH relativeFrom="margin">
            <wp:posOffset>-316940</wp:posOffset>
          </wp:positionH>
          <wp:positionV relativeFrom="paragraph">
            <wp:posOffset>-328295</wp:posOffset>
          </wp:positionV>
          <wp:extent cx="7284657" cy="86246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4657" cy="862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D5D"/>
    <w:rsid w:val="000154DA"/>
    <w:rsid w:val="00217210"/>
    <w:rsid w:val="005841A6"/>
    <w:rsid w:val="006E34CB"/>
    <w:rsid w:val="00B35700"/>
    <w:rsid w:val="00C20D5D"/>
    <w:rsid w:val="00C31F57"/>
    <w:rsid w:val="00D169A6"/>
    <w:rsid w:val="00D66E02"/>
    <w:rsid w:val="00EB6CE1"/>
    <w:rsid w:val="00F01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52301F4"/>
  <w15:chartTrackingRefBased/>
  <w15:docId w15:val="{C66DF95F-2751-4C0F-A2B1-279CBCB50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0D5D"/>
    <w:rPr>
      <w:rFonts w:eastAsiaTheme="minorEastAsi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0D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0D5D"/>
    <w:rPr>
      <w:rFonts w:eastAsiaTheme="minorEastAsia"/>
      <w:sz w:val="24"/>
    </w:rPr>
  </w:style>
  <w:style w:type="character" w:styleId="Hyperlink">
    <w:name w:val="Hyperlink"/>
    <w:basedOn w:val="DefaultParagraphFont"/>
    <w:uiPriority w:val="99"/>
    <w:unhideWhenUsed/>
    <w:rsid w:val="00C20D5D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5841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41A6"/>
    <w:rPr>
      <w:rFonts w:eastAsiaTheme="minorEastAsi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06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Fostering_HousingReq@sandwellchildrenstrust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92EB3-3DDD-420F-8DF4-6F2F0504A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325</Words>
  <Characters>1856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Sandwell Metropolitan Borough Council</Company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Theresa1 Kane</dc:creator>
  <cp:keywords/>
  <dc:description/>
  <cp:lastModifiedBy>Michelle Hicken</cp:lastModifiedBy>
  <cp:revision>2</cp:revision>
  <dcterms:created xsi:type="dcterms:W3CDTF">2024-04-11T16:00:00Z</dcterms:created>
  <dcterms:modified xsi:type="dcterms:W3CDTF">2024-04-11T16:00:00Z</dcterms:modified>
</cp:coreProperties>
</file>