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21"/>
        <w:gridCol w:w="1935"/>
      </w:tblGrid>
      <w:tr w:rsidR="0069385A" w:rsidRPr="0069385A" w14:paraId="6F11F1D0" w14:textId="77777777" w:rsidTr="00FA30E7">
        <w:tc>
          <w:tcPr>
            <w:tcW w:w="7421" w:type="dxa"/>
            <w:tcBorders>
              <w:top w:val="nil"/>
              <w:left w:val="nil"/>
              <w:bottom w:val="nil"/>
              <w:right w:val="nil"/>
            </w:tcBorders>
            <w:shd w:val="clear" w:color="auto" w:fill="auto"/>
            <w:vAlign w:val="center"/>
            <w:hideMark/>
          </w:tcPr>
          <w:p w14:paraId="5E80812F" w14:textId="431CF040" w:rsidR="0069385A" w:rsidRDefault="00755C73" w:rsidP="00A0486D">
            <w:pPr>
              <w:spacing w:after="0" w:line="240" w:lineRule="auto"/>
              <w:jc w:val="both"/>
              <w:textAlignment w:val="baseline"/>
              <w:rPr>
                <w:rFonts w:eastAsia="Times New Roman"/>
                <w:sz w:val="32"/>
                <w:szCs w:val="32"/>
                <w:lang w:eastAsia="en-GB"/>
              </w:rPr>
            </w:pPr>
            <w:r>
              <w:rPr>
                <w:rFonts w:eastAsia="Times New Roman"/>
                <w:noProof/>
                <w:sz w:val="36"/>
                <w:szCs w:val="36"/>
                <w:lang w:eastAsia="en-GB"/>
              </w:rPr>
              <mc:AlternateContent>
                <mc:Choice Requires="wps">
                  <w:drawing>
                    <wp:anchor distT="0" distB="0" distL="114300" distR="114300" simplePos="0" relativeHeight="251658240" behindDoc="0" locked="0" layoutInCell="1" allowOverlap="1" wp14:anchorId="7ADFFBBF" wp14:editId="7719D338">
                      <wp:simplePos x="0" y="0"/>
                      <wp:positionH relativeFrom="column">
                        <wp:posOffset>1143000</wp:posOffset>
                      </wp:positionH>
                      <wp:positionV relativeFrom="paragraph">
                        <wp:posOffset>24130</wp:posOffset>
                      </wp:positionV>
                      <wp:extent cx="4486275" cy="777240"/>
                      <wp:effectExtent l="0" t="0" r="9525" b="3810"/>
                      <wp:wrapNone/>
                      <wp:docPr id="3" name="Text Box 3"/>
                      <wp:cNvGraphicFramePr/>
                      <a:graphic xmlns:a="http://schemas.openxmlformats.org/drawingml/2006/main">
                        <a:graphicData uri="http://schemas.microsoft.com/office/word/2010/wordprocessingShape">
                          <wps:wsp>
                            <wps:cNvSpPr/>
                            <wps:spPr>
                              <a:xfrm>
                                <a:off x="0" y="0"/>
                                <a:ext cx="4486275" cy="777240"/>
                              </a:xfrm>
                              <a:prstGeom prst="rect">
                                <a:avLst/>
                              </a:prstGeom>
                              <a:solidFill>
                                <a:schemeClr val="lt1"/>
                              </a:solidFill>
                              <a:ln w="6350">
                                <a:noFill/>
                              </a:ln>
                            </wps:spPr>
                            <wps:txbx>
                              <w:txbxContent>
                                <w:p w14:paraId="6BD93500" w14:textId="64729C83" w:rsidR="00662AD3" w:rsidRPr="00740AE0" w:rsidRDefault="00053DAD" w:rsidP="00740AE0">
                                  <w:pPr>
                                    <w:spacing w:line="256" w:lineRule="auto"/>
                                    <w:rPr>
                                      <w:b/>
                                      <w:bCs/>
                                      <w:sz w:val="36"/>
                                      <w:szCs w:val="36"/>
                                      <w:lang w:val="en-US"/>
                                    </w:rPr>
                                  </w:pPr>
                                  <w:r w:rsidRPr="00740AE0">
                                    <w:rPr>
                                      <w:b/>
                                      <w:bCs/>
                                      <w:sz w:val="36"/>
                                      <w:szCs w:val="36"/>
                                      <w:lang w:val="en-US"/>
                                    </w:rPr>
                                    <w:t>Re</w:t>
                                  </w:r>
                                  <w:r w:rsidR="007522FC">
                                    <w:rPr>
                                      <w:b/>
                                      <w:bCs/>
                                      <w:sz w:val="36"/>
                                      <w:szCs w:val="36"/>
                                      <w:lang w:val="en-US"/>
                                    </w:rPr>
                                    <w:t>unification</w:t>
                                  </w:r>
                                  <w:r w:rsidRPr="00740AE0">
                                    <w:rPr>
                                      <w:b/>
                                      <w:bCs/>
                                      <w:sz w:val="36"/>
                                      <w:szCs w:val="36"/>
                                      <w:lang w:val="en-US"/>
                                    </w:rPr>
                                    <w:t xml:space="preserve"> </w:t>
                                  </w:r>
                                  <w:r w:rsidR="00740AE0" w:rsidRPr="00740AE0">
                                    <w:rPr>
                                      <w:b/>
                                      <w:bCs/>
                                      <w:sz w:val="36"/>
                                      <w:szCs w:val="36"/>
                                      <w:lang w:val="en-US"/>
                                    </w:rPr>
                                    <w:t>Flowchart</w:t>
                                  </w:r>
                                  <w:r w:rsidR="00662AD3" w:rsidRPr="00740AE0">
                                    <w:rPr>
                                      <w:b/>
                                      <w:bCs/>
                                      <w:sz w:val="36"/>
                                      <w:szCs w:val="36"/>
                                      <w:lang w:val="en-US"/>
                                    </w:rPr>
                                    <w:t xml:space="preserve"> </w:t>
                                  </w:r>
                                </w:p>
                              </w:txbxContent>
                            </wps:txbx>
                            <wps:bodyPr spcFirstLastPara="0"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rect w14:anchorId="7ADFFBBF" id="Text Box 3" o:spid="_x0000_s1026" style="position:absolute;left:0;text-align:left;margin-left:90pt;margin-top:1.9pt;width:353.25pt;height:6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" fillcolor="white [3201]" stroked="f" strokeweight=".5pt">
                      <v:textbox>
                        <w:txbxContent>
                          <w:p w14:paraId="6BD93500" w14:textId="64729C83" w:rsidR="00662AD3" w:rsidRPr="00740AE0" w:rsidRDefault="00053DAD" w:rsidP="00740AE0">
                            <w:pPr>
                              <w:spacing w:line="256" w:lineRule="auto"/>
                              <w:rPr>
                                <w:b/>
                                <w:bCs/>
                                <w:sz w:val="36"/>
                                <w:szCs w:val="36"/>
                                <w:lang w:val="en-US"/>
                              </w:rPr>
                            </w:pPr>
                            <w:r w:rsidRPr="00740AE0">
                              <w:rPr>
                                <w:b/>
                                <w:bCs/>
                                <w:sz w:val="36"/>
                                <w:szCs w:val="36"/>
                                <w:lang w:val="en-US"/>
                              </w:rPr>
                              <w:t>Re</w:t>
                            </w:r>
                            <w:r w:rsidR="007522FC">
                              <w:rPr>
                                <w:b/>
                                <w:bCs/>
                                <w:sz w:val="36"/>
                                <w:szCs w:val="36"/>
                                <w:lang w:val="en-US"/>
                              </w:rPr>
                              <w:t>unification</w:t>
                            </w:r>
                            <w:r w:rsidRPr="00740AE0">
                              <w:rPr>
                                <w:b/>
                                <w:bCs/>
                                <w:sz w:val="36"/>
                                <w:szCs w:val="36"/>
                                <w:lang w:val="en-US"/>
                              </w:rPr>
                              <w:t xml:space="preserve"> </w:t>
                            </w:r>
                            <w:r w:rsidR="00740AE0" w:rsidRPr="00740AE0">
                              <w:rPr>
                                <w:b/>
                                <w:bCs/>
                                <w:sz w:val="36"/>
                                <w:szCs w:val="36"/>
                                <w:lang w:val="en-US"/>
                              </w:rPr>
                              <w:t>Flowchart</w:t>
                            </w:r>
                            <w:r w:rsidR="00662AD3" w:rsidRPr="00740AE0">
                              <w:rPr>
                                <w:b/>
                                <w:bCs/>
                                <w:sz w:val="36"/>
                                <w:szCs w:val="36"/>
                                <w:lang w:val="en-US"/>
                              </w:rPr>
                              <w:t xml:space="preserve"> </w:t>
                            </w:r>
                          </w:p>
                        </w:txbxContent>
                      </v:textbox>
                    </v:rect>
                  </w:pict>
                </mc:Fallback>
              </mc:AlternateContent>
            </w:r>
            <w:r w:rsidR="0069385A" w:rsidRPr="3EEBDEA4">
              <w:rPr>
                <w:rFonts w:eastAsia="Times New Roman"/>
                <w:sz w:val="36"/>
                <w:szCs w:val="36"/>
                <w:lang w:eastAsia="en-GB"/>
              </w:rPr>
              <w:t> </w:t>
            </w:r>
            <w:r w:rsidR="659FB3F6">
              <w:rPr>
                <w:noProof/>
                <w:color w:val="2B579A"/>
                <w:shd w:val="clear" w:color="auto" w:fill="E6E6E6"/>
              </w:rPr>
              <w:drawing>
                <wp:inline distT="0" distB="0" distL="0" distR="0" wp14:anchorId="27B9782F" wp14:editId="71E182B3">
                  <wp:extent cx="877570" cy="897890"/>
                  <wp:effectExtent l="0" t="0" r="0" b="0"/>
                  <wp:docPr id="1" name="Picture 1"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bwMode="auto">
                          <a:xfrm>
                            <a:off x="0" y="0"/>
                            <a:ext cx="877570" cy="897890"/>
                          </a:xfrm>
                          <a:prstGeom prst="rect">
                            <a:avLst/>
                          </a:prstGeom>
                          <a:noFill/>
                          <a:ln>
                            <a:noFill/>
                          </a:ln>
                        </pic:spPr>
                      </pic:pic>
                    </a:graphicData>
                  </a:graphic>
                </wp:inline>
              </w:drawing>
            </w:r>
            <w:r w:rsidR="659FB3F6" w:rsidRPr="3EEBDEA4">
              <w:rPr>
                <w:rFonts w:eastAsia="Times New Roman"/>
                <w:sz w:val="36"/>
                <w:szCs w:val="36"/>
                <w:lang w:eastAsia="en-GB"/>
              </w:rPr>
              <w:t xml:space="preserve">      </w:t>
            </w:r>
          </w:p>
          <w:p w14:paraId="4A6D3C8D" w14:textId="77777777" w:rsidR="00C32BCC" w:rsidRDefault="00C32BCC" w:rsidP="0069385A">
            <w:pPr>
              <w:spacing w:after="0" w:line="240" w:lineRule="auto"/>
              <w:textAlignment w:val="baseline"/>
              <w:rPr>
                <w:rFonts w:eastAsia="Times New Roman"/>
                <w:sz w:val="32"/>
                <w:szCs w:val="32"/>
                <w:lang w:eastAsia="en-GB"/>
              </w:rPr>
            </w:pPr>
          </w:p>
          <w:p w14:paraId="16FF34EE" w14:textId="77777777" w:rsidR="00FA30E7" w:rsidRPr="0069385A" w:rsidRDefault="00FA30E7" w:rsidP="0069385A">
            <w:pPr>
              <w:spacing w:after="0" w:line="240" w:lineRule="auto"/>
              <w:textAlignment w:val="baseline"/>
              <w:rPr>
                <w:rFonts w:ascii="Times New Roman" w:eastAsia="Times New Roman" w:hAnsi="Times New Roman" w:cs="Times New Roman"/>
                <w:lang w:eastAsia="en-GB"/>
              </w:rPr>
            </w:pPr>
          </w:p>
        </w:tc>
        <w:tc>
          <w:tcPr>
            <w:tcW w:w="1935" w:type="dxa"/>
            <w:tcBorders>
              <w:top w:val="nil"/>
              <w:left w:val="nil"/>
              <w:bottom w:val="nil"/>
              <w:right w:val="nil"/>
            </w:tcBorders>
            <w:shd w:val="clear" w:color="auto" w:fill="auto"/>
            <w:vAlign w:val="bottom"/>
            <w:hideMark/>
          </w:tcPr>
          <w:p w14:paraId="579E4D8D" w14:textId="540B18DB" w:rsidR="0069385A" w:rsidRPr="0069385A" w:rsidRDefault="0069385A" w:rsidP="0069385A">
            <w:pPr>
              <w:spacing w:after="0" w:line="240" w:lineRule="auto"/>
              <w:jc w:val="right"/>
              <w:textAlignment w:val="baseline"/>
              <w:rPr>
                <w:rFonts w:ascii="Times New Roman" w:eastAsia="Times New Roman" w:hAnsi="Times New Roman" w:cs="Times New Roman"/>
                <w:lang w:eastAsia="en-GB"/>
              </w:rPr>
            </w:pPr>
            <w:r w:rsidRPr="3EEBDEA4">
              <w:rPr>
                <w:rFonts w:eastAsia="Times New Roman"/>
                <w:sz w:val="32"/>
                <w:szCs w:val="32"/>
                <w:lang w:eastAsia="en-GB"/>
              </w:rPr>
              <w:t> </w:t>
            </w:r>
          </w:p>
        </w:tc>
      </w:tr>
    </w:tbl>
    <w:p w14:paraId="72C168FA" w14:textId="3FE50856" w:rsidR="009F4D09" w:rsidRPr="009B4984" w:rsidRDefault="009F4D09" w:rsidP="00740AE0">
      <w:pPr>
        <w:spacing w:after="0" w:line="240" w:lineRule="auto"/>
        <w:textAlignment w:val="baseline"/>
        <w:rPr>
          <w:rFonts w:eastAsia="Times New Roman"/>
          <w:lang w:eastAsia="en-GB"/>
        </w:rPr>
      </w:pPr>
    </w:p>
    <w:tbl>
      <w:tblPr>
        <w:tblStyle w:val="TableGrid"/>
        <w:tblW w:w="9353" w:type="dxa"/>
        <w:tblLook w:val="04A0" w:firstRow="1" w:lastRow="0" w:firstColumn="1" w:lastColumn="0" w:noHBand="0" w:noVBand="1"/>
      </w:tblPr>
      <w:tblGrid>
        <w:gridCol w:w="9353"/>
      </w:tblGrid>
      <w:tr w:rsidR="00C32BCC" w:rsidRPr="009B4984" w14:paraId="301E25DD" w14:textId="77777777" w:rsidTr="000812DD">
        <w:tc>
          <w:tcPr>
            <w:tcW w:w="9353" w:type="dxa"/>
          </w:tcPr>
          <w:p w14:paraId="7FF9E048" w14:textId="1E2DD540" w:rsidR="00C32BCC" w:rsidRPr="009B4984" w:rsidRDefault="00C32BCC" w:rsidP="000812DD">
            <w:pPr>
              <w:spacing w:after="160" w:line="259" w:lineRule="auto"/>
              <w:jc w:val="center"/>
              <w:rPr>
                <w:sz w:val="22"/>
                <w:szCs w:val="22"/>
              </w:rPr>
            </w:pPr>
            <w:bookmarkStart w:id="0" w:name="_Hlk160624150"/>
            <w:r w:rsidRPr="009B4984">
              <w:rPr>
                <w:sz w:val="22"/>
                <w:szCs w:val="22"/>
              </w:rPr>
              <w:t>Re</w:t>
            </w:r>
            <w:r w:rsidR="007522FC" w:rsidRPr="009B4984">
              <w:rPr>
                <w:sz w:val="22"/>
                <w:szCs w:val="22"/>
              </w:rPr>
              <w:t>unification</w:t>
            </w:r>
            <w:r w:rsidRPr="009B4984">
              <w:rPr>
                <w:sz w:val="22"/>
                <w:szCs w:val="22"/>
              </w:rPr>
              <w:t xml:space="preserve"> Identification Tool confirms the potential for the child to </w:t>
            </w:r>
            <w:r w:rsidR="007522FC" w:rsidRPr="009B4984">
              <w:rPr>
                <w:sz w:val="22"/>
                <w:szCs w:val="22"/>
              </w:rPr>
              <w:t>be reunified</w:t>
            </w:r>
            <w:r w:rsidRPr="009B4984">
              <w:rPr>
                <w:sz w:val="22"/>
                <w:szCs w:val="22"/>
              </w:rPr>
              <w:t xml:space="preserve"> – Social Work completes a Re</w:t>
            </w:r>
            <w:r w:rsidR="007522FC" w:rsidRPr="009B4984">
              <w:rPr>
                <w:sz w:val="22"/>
                <w:szCs w:val="22"/>
              </w:rPr>
              <w:t>unification</w:t>
            </w:r>
            <w:r w:rsidRPr="009B4984">
              <w:rPr>
                <w:sz w:val="22"/>
                <w:szCs w:val="22"/>
              </w:rPr>
              <w:t xml:space="preserve"> Assessment</w:t>
            </w:r>
          </w:p>
        </w:tc>
      </w:tr>
    </w:tbl>
    <w:bookmarkEnd w:id="0"/>
    <w:p w14:paraId="4DAB6375" w14:textId="41E7CAF5" w:rsidR="00C32BCC" w:rsidRPr="009B4984" w:rsidRDefault="00C32BCC" w:rsidP="00740AE0">
      <w:pPr>
        <w:spacing w:after="0" w:line="240" w:lineRule="auto"/>
        <w:textAlignment w:val="baseline"/>
        <w:rPr>
          <w:rFonts w:eastAsia="Times New Roman"/>
          <w:lang w:eastAsia="en-GB"/>
        </w:rPr>
      </w:pPr>
      <w:r w:rsidRPr="009B4984">
        <w:rPr>
          <w:rFonts w:eastAsia="Times New Roman"/>
          <w:noProof/>
          <w:lang w:eastAsia="en-GB"/>
        </w:rPr>
        <mc:AlternateContent>
          <mc:Choice Requires="wps">
            <w:drawing>
              <wp:anchor distT="0" distB="0" distL="114300" distR="114300" simplePos="0" relativeHeight="251679744" behindDoc="0" locked="0" layoutInCell="1" allowOverlap="1" wp14:anchorId="48CADBF2" wp14:editId="180C64DE">
                <wp:simplePos x="0" y="0"/>
                <wp:positionH relativeFrom="column">
                  <wp:posOffset>2637937</wp:posOffset>
                </wp:positionH>
                <wp:positionV relativeFrom="paragraph">
                  <wp:posOffset>59201</wp:posOffset>
                </wp:positionV>
                <wp:extent cx="348761" cy="203981"/>
                <wp:effectExtent l="38100" t="0" r="0" b="43815"/>
                <wp:wrapNone/>
                <wp:docPr id="516960108" name="Arrow: Down 3"/>
                <wp:cNvGraphicFramePr/>
                <a:graphic xmlns:a="http://schemas.openxmlformats.org/drawingml/2006/main">
                  <a:graphicData uri="http://schemas.microsoft.com/office/word/2010/wordprocessingShape">
                    <wps:wsp>
                      <wps:cNvSpPr/>
                      <wps:spPr>
                        <a:xfrm>
                          <a:off x="0" y="0"/>
                          <a:ext cx="348761" cy="203981"/>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67" coordsize="21600,21600" o:spt="67" adj="16200,5400" path="m0@0l@1@0@1,0@2,0@2@0,21600@0,10800,21600xe" w14:anchorId="26EF1598">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rrow: Down 3" style="position:absolute;margin-left:207.7pt;margin-top:4.65pt;width:27.45pt;height:16.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"/>
            </w:pict>
          </mc:Fallback>
        </mc:AlternateContent>
      </w:r>
    </w:p>
    <w:p w14:paraId="70EFC989" w14:textId="3506EB20" w:rsidR="00C32BCC" w:rsidRPr="009B4984" w:rsidRDefault="00C32BCC" w:rsidP="00740AE0">
      <w:pPr>
        <w:spacing w:after="0" w:line="240" w:lineRule="auto"/>
        <w:textAlignment w:val="baseline"/>
        <w:rPr>
          <w:rFonts w:eastAsia="Times New Roman"/>
          <w:lang w:eastAsia="en-GB"/>
        </w:rPr>
      </w:pPr>
    </w:p>
    <w:tbl>
      <w:tblPr>
        <w:tblStyle w:val="TableGrid"/>
        <w:tblW w:w="9353" w:type="dxa"/>
        <w:tblLook w:val="04A0" w:firstRow="1" w:lastRow="0" w:firstColumn="1" w:lastColumn="0" w:noHBand="0" w:noVBand="1"/>
      </w:tblPr>
      <w:tblGrid>
        <w:gridCol w:w="9353"/>
      </w:tblGrid>
      <w:tr w:rsidR="00C32BCC" w:rsidRPr="009B4984" w14:paraId="1EA7B0B5" w14:textId="77777777" w:rsidTr="1C9649F1">
        <w:tc>
          <w:tcPr>
            <w:tcW w:w="9353" w:type="dxa"/>
          </w:tcPr>
          <w:p w14:paraId="6C3093EC" w14:textId="111930DC" w:rsidR="00C32BCC" w:rsidRPr="009B4984" w:rsidRDefault="007522FC" w:rsidP="00C32BCC">
            <w:pPr>
              <w:jc w:val="center"/>
              <w:rPr>
                <w:sz w:val="22"/>
                <w:szCs w:val="22"/>
              </w:rPr>
            </w:pPr>
            <w:r w:rsidRPr="009B4984">
              <w:rPr>
                <w:sz w:val="22"/>
                <w:szCs w:val="22"/>
              </w:rPr>
              <w:t>Reunification</w:t>
            </w:r>
            <w:r w:rsidR="00C32BCC" w:rsidRPr="009B4984">
              <w:rPr>
                <w:sz w:val="22"/>
                <w:szCs w:val="22"/>
              </w:rPr>
              <w:t xml:space="preserve"> Assessment recommends the child should </w:t>
            </w:r>
            <w:r w:rsidRPr="009B4984">
              <w:rPr>
                <w:sz w:val="22"/>
                <w:szCs w:val="22"/>
              </w:rPr>
              <w:t>be reunified</w:t>
            </w:r>
            <w:r w:rsidR="00C32BCC" w:rsidRPr="009B4984">
              <w:rPr>
                <w:sz w:val="22"/>
                <w:szCs w:val="22"/>
              </w:rPr>
              <w:t xml:space="preserve"> home – endorsed by Team Manager – Social Worker refers for </w:t>
            </w:r>
            <w:r w:rsidRPr="009B4984">
              <w:rPr>
                <w:sz w:val="22"/>
                <w:szCs w:val="22"/>
              </w:rPr>
              <w:t>Reunification</w:t>
            </w:r>
            <w:r w:rsidR="00C32BCC" w:rsidRPr="009B4984">
              <w:rPr>
                <w:sz w:val="22"/>
                <w:szCs w:val="22"/>
              </w:rPr>
              <w:t xml:space="preserve"> support: </w:t>
            </w:r>
            <w:r w:rsidRPr="009B4984">
              <w:rPr>
                <w:sz w:val="22"/>
                <w:szCs w:val="22"/>
              </w:rPr>
              <w:t>reunification</w:t>
            </w:r>
            <w:r w:rsidR="00763AB8" w:rsidRPr="009B4984">
              <w:rPr>
                <w:sz w:val="22"/>
                <w:szCs w:val="22"/>
              </w:rPr>
              <w:t>team</w:t>
            </w:r>
            <w:r w:rsidRPr="009B4984">
              <w:rPr>
                <w:sz w:val="22"/>
                <w:szCs w:val="22"/>
              </w:rPr>
              <w:t>@bcpcouncil.gov.uk</w:t>
            </w:r>
            <w:r w:rsidR="00C32BCC" w:rsidRPr="009B4984">
              <w:rPr>
                <w:sz w:val="22"/>
                <w:szCs w:val="22"/>
              </w:rPr>
              <w:t xml:space="preserve">, </w:t>
            </w:r>
            <w:r w:rsidR="03A6447E" w:rsidRPr="009B4984">
              <w:rPr>
                <w:sz w:val="22"/>
                <w:szCs w:val="22"/>
              </w:rPr>
              <w:t>using the Re</w:t>
            </w:r>
            <w:r w:rsidRPr="009B4984">
              <w:rPr>
                <w:sz w:val="22"/>
                <w:szCs w:val="22"/>
              </w:rPr>
              <w:t xml:space="preserve">unification </w:t>
            </w:r>
            <w:r w:rsidR="03A6447E" w:rsidRPr="009B4984">
              <w:rPr>
                <w:sz w:val="22"/>
                <w:szCs w:val="22"/>
              </w:rPr>
              <w:t>Referral Form, ensuring that all relevant information and documents are up to date and clearly recorded on the child’s Mosaic record</w:t>
            </w:r>
          </w:p>
        </w:tc>
      </w:tr>
    </w:tbl>
    <w:p w14:paraId="31382C45" w14:textId="0161DAEA" w:rsidR="00C32BCC" w:rsidRPr="009B4984" w:rsidRDefault="00C32BCC" w:rsidP="00740AE0">
      <w:pPr>
        <w:spacing w:after="0" w:line="240" w:lineRule="auto"/>
        <w:textAlignment w:val="baseline"/>
        <w:rPr>
          <w:rFonts w:eastAsia="Times New Roman"/>
          <w:lang w:eastAsia="en-GB"/>
        </w:rPr>
      </w:pPr>
      <w:r w:rsidRPr="009B4984">
        <w:rPr>
          <w:rFonts w:eastAsia="Times New Roman"/>
          <w:noProof/>
          <w:lang w:eastAsia="en-GB"/>
        </w:rPr>
        <mc:AlternateContent>
          <mc:Choice Requires="wps">
            <w:drawing>
              <wp:anchor distT="0" distB="0" distL="114300" distR="114300" simplePos="0" relativeHeight="251681792" behindDoc="0" locked="0" layoutInCell="1" allowOverlap="1" wp14:anchorId="6EAC5338" wp14:editId="55FAC305">
                <wp:simplePos x="0" y="0"/>
                <wp:positionH relativeFrom="column">
                  <wp:posOffset>2616200</wp:posOffset>
                </wp:positionH>
                <wp:positionV relativeFrom="paragraph">
                  <wp:posOffset>50067</wp:posOffset>
                </wp:positionV>
                <wp:extent cx="348761" cy="203981"/>
                <wp:effectExtent l="38100" t="0" r="0" b="43815"/>
                <wp:wrapNone/>
                <wp:docPr id="1528034774" name="Arrow: Down 3"/>
                <wp:cNvGraphicFramePr/>
                <a:graphic xmlns:a="http://schemas.openxmlformats.org/drawingml/2006/main">
                  <a:graphicData uri="http://schemas.microsoft.com/office/word/2010/wordprocessingShape">
                    <wps:wsp>
                      <wps:cNvSpPr/>
                      <wps:spPr>
                        <a:xfrm>
                          <a:off x="0" y="0"/>
                          <a:ext cx="348761" cy="203981"/>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Arrow: Down 3" style="position:absolute;margin-left:206pt;margin-top:3.95pt;width:27.45pt;height:16.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" w14:anchorId="62A0B9CF"/>
            </w:pict>
          </mc:Fallback>
        </mc:AlternateContent>
      </w:r>
    </w:p>
    <w:p w14:paraId="55FC2A52" w14:textId="77777777" w:rsidR="00C32BCC" w:rsidRPr="009B4984" w:rsidRDefault="00C32BCC" w:rsidP="00740AE0">
      <w:pPr>
        <w:spacing w:after="0" w:line="240" w:lineRule="auto"/>
        <w:textAlignment w:val="baseline"/>
        <w:rPr>
          <w:rFonts w:eastAsia="Times New Roman"/>
          <w:lang w:eastAsia="en-GB"/>
        </w:rPr>
      </w:pPr>
    </w:p>
    <w:tbl>
      <w:tblPr>
        <w:tblStyle w:val="TableGrid"/>
        <w:tblW w:w="9353" w:type="dxa"/>
        <w:tblLook w:val="04A0" w:firstRow="1" w:lastRow="0" w:firstColumn="1" w:lastColumn="0" w:noHBand="0" w:noVBand="1"/>
      </w:tblPr>
      <w:tblGrid>
        <w:gridCol w:w="9353"/>
      </w:tblGrid>
      <w:tr w:rsidR="00C32BCC" w:rsidRPr="009B4984" w14:paraId="036BDCE4" w14:textId="77777777" w:rsidTr="1C9649F1">
        <w:tc>
          <w:tcPr>
            <w:tcW w:w="9353" w:type="dxa"/>
          </w:tcPr>
          <w:p w14:paraId="6933CDD2" w14:textId="54052DF0" w:rsidR="00C32BCC" w:rsidRPr="009B4984" w:rsidRDefault="3BE4934B" w:rsidP="00C32BCC">
            <w:pPr>
              <w:spacing w:after="160" w:line="259" w:lineRule="auto"/>
              <w:jc w:val="center"/>
              <w:rPr>
                <w:sz w:val="22"/>
                <w:szCs w:val="22"/>
              </w:rPr>
            </w:pPr>
            <w:r w:rsidRPr="009B4984">
              <w:rPr>
                <w:sz w:val="22"/>
                <w:szCs w:val="22"/>
              </w:rPr>
              <w:t>Social worker shares d</w:t>
            </w:r>
            <w:r w:rsidR="00C32BCC" w:rsidRPr="009B4984">
              <w:rPr>
                <w:sz w:val="22"/>
                <w:szCs w:val="22"/>
              </w:rPr>
              <w:t xml:space="preserve">ecision to commence </w:t>
            </w:r>
            <w:r w:rsidR="007522FC" w:rsidRPr="009B4984">
              <w:rPr>
                <w:sz w:val="22"/>
                <w:szCs w:val="22"/>
              </w:rPr>
              <w:t xml:space="preserve">reunification </w:t>
            </w:r>
            <w:r w:rsidR="00C32BCC" w:rsidRPr="009B4984">
              <w:rPr>
                <w:sz w:val="22"/>
                <w:szCs w:val="22"/>
              </w:rPr>
              <w:t xml:space="preserve">support with the </w:t>
            </w:r>
            <w:r w:rsidR="00C32BCC" w:rsidRPr="009B4984">
              <w:rPr>
                <w:rStyle w:val="normaltextrun"/>
                <w:color w:val="000000"/>
                <w:sz w:val="22"/>
                <w:szCs w:val="22"/>
                <w:shd w:val="clear" w:color="auto" w:fill="FFFFFF"/>
              </w:rPr>
              <w:t xml:space="preserve">child’s IRO, Virtual School, Children’s </w:t>
            </w:r>
            <w:proofErr w:type="gramStart"/>
            <w:r w:rsidR="00C32BCC" w:rsidRPr="009B4984">
              <w:rPr>
                <w:rStyle w:val="normaltextrun"/>
                <w:color w:val="000000"/>
                <w:sz w:val="22"/>
                <w:szCs w:val="22"/>
                <w:shd w:val="clear" w:color="auto" w:fill="FFFFFF"/>
              </w:rPr>
              <w:t>Commissioning</w:t>
            </w:r>
            <w:proofErr w:type="gramEnd"/>
            <w:r w:rsidR="00C32BCC" w:rsidRPr="009B4984">
              <w:rPr>
                <w:rStyle w:val="normaltextrun"/>
                <w:color w:val="000000"/>
                <w:sz w:val="22"/>
                <w:szCs w:val="22"/>
                <w:shd w:val="clear" w:color="auto" w:fill="FFFFFF"/>
              </w:rPr>
              <w:t xml:space="preserve"> and the Contact Service.  If there are specific housing needs relating to the plan, early involvement of Housing services is essential.</w:t>
            </w:r>
          </w:p>
        </w:tc>
      </w:tr>
    </w:tbl>
    <w:p w14:paraId="36C52644" w14:textId="66293CAA" w:rsidR="00740AE0" w:rsidRPr="009B4984" w:rsidRDefault="00C32BCC" w:rsidP="00740AE0">
      <w:pPr>
        <w:spacing w:after="0" w:line="240" w:lineRule="auto"/>
        <w:textAlignment w:val="baseline"/>
        <w:rPr>
          <w:rFonts w:eastAsia="Times New Roman"/>
          <w:lang w:eastAsia="en-GB"/>
        </w:rPr>
      </w:pPr>
      <w:r w:rsidRPr="009B4984">
        <w:rPr>
          <w:rFonts w:eastAsia="Times New Roman"/>
          <w:noProof/>
          <w:lang w:eastAsia="en-GB"/>
        </w:rPr>
        <mc:AlternateContent>
          <mc:Choice Requires="wps">
            <w:drawing>
              <wp:anchor distT="0" distB="0" distL="114300" distR="114300" simplePos="0" relativeHeight="251677696" behindDoc="0" locked="0" layoutInCell="1" allowOverlap="1" wp14:anchorId="3A8A634A" wp14:editId="0E283386">
                <wp:simplePos x="0" y="0"/>
                <wp:positionH relativeFrom="column">
                  <wp:posOffset>2621280</wp:posOffset>
                </wp:positionH>
                <wp:positionV relativeFrom="paragraph">
                  <wp:posOffset>100671</wp:posOffset>
                </wp:positionV>
                <wp:extent cx="348761" cy="203981"/>
                <wp:effectExtent l="38100" t="0" r="0" b="43815"/>
                <wp:wrapNone/>
                <wp:docPr id="2000199342" name="Arrow: Down 3"/>
                <wp:cNvGraphicFramePr/>
                <a:graphic xmlns:a="http://schemas.openxmlformats.org/drawingml/2006/main">
                  <a:graphicData uri="http://schemas.microsoft.com/office/word/2010/wordprocessingShape">
                    <wps:wsp>
                      <wps:cNvSpPr/>
                      <wps:spPr>
                        <a:xfrm>
                          <a:off x="0" y="0"/>
                          <a:ext cx="348761" cy="203981"/>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Arrow: Down 3" style="position:absolute;margin-left:206.4pt;margin-top:7.95pt;width:27.45pt;height:16.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" w14:anchorId="1BB3CC4E"/>
            </w:pict>
          </mc:Fallback>
        </mc:AlternateContent>
      </w:r>
    </w:p>
    <w:p w14:paraId="565A542C" w14:textId="0650319A" w:rsidR="00C32BCC" w:rsidRPr="009B4984" w:rsidRDefault="00C32BCC" w:rsidP="00C32BCC">
      <w:pPr>
        <w:rPr>
          <w:rFonts w:eastAsia="Times New Roman"/>
          <w:lang w:eastAsia="en-GB"/>
        </w:rPr>
      </w:pPr>
    </w:p>
    <w:tbl>
      <w:tblPr>
        <w:tblStyle w:val="TableGrid"/>
        <w:tblW w:w="9353" w:type="dxa"/>
        <w:tblLook w:val="04A0" w:firstRow="1" w:lastRow="0" w:firstColumn="1" w:lastColumn="0" w:noHBand="0" w:noVBand="1"/>
      </w:tblPr>
      <w:tblGrid>
        <w:gridCol w:w="9353"/>
      </w:tblGrid>
      <w:tr w:rsidR="00C32BCC" w:rsidRPr="009B4984" w14:paraId="63B8AD1B" w14:textId="77777777" w:rsidTr="000812DD">
        <w:tc>
          <w:tcPr>
            <w:tcW w:w="9353" w:type="dxa"/>
          </w:tcPr>
          <w:p w14:paraId="54A1F173" w14:textId="672F7B4A" w:rsidR="00C32BCC" w:rsidRPr="009B4984" w:rsidRDefault="00C32BCC" w:rsidP="00C32BCC">
            <w:pPr>
              <w:spacing w:after="160" w:line="259" w:lineRule="auto"/>
              <w:jc w:val="center"/>
            </w:pPr>
            <w:r w:rsidRPr="009B4984">
              <w:rPr>
                <w:rStyle w:val="normaltextrun"/>
                <w:color w:val="000000"/>
                <w:sz w:val="22"/>
                <w:szCs w:val="22"/>
                <w:shd w:val="clear" w:color="auto" w:fill="FFFFFF"/>
              </w:rPr>
              <w:t xml:space="preserve">A </w:t>
            </w:r>
            <w:r w:rsidRPr="009B4984">
              <w:rPr>
                <w:rStyle w:val="normaltextrun"/>
                <w:i/>
                <w:iCs/>
                <w:color w:val="000000"/>
                <w:sz w:val="22"/>
                <w:szCs w:val="22"/>
                <w:shd w:val="clear" w:color="auto" w:fill="FFFFFF"/>
              </w:rPr>
              <w:t xml:space="preserve">Looked After </w:t>
            </w:r>
            <w:r w:rsidRPr="009B4984">
              <w:rPr>
                <w:rStyle w:val="normaltextrun"/>
                <w:color w:val="000000"/>
                <w:sz w:val="22"/>
                <w:szCs w:val="22"/>
                <w:shd w:val="clear" w:color="auto" w:fill="FFFFFF"/>
              </w:rPr>
              <w:t xml:space="preserve">Review is required to endorse the change to the child’s Care Plan to one of Reunification. This should be convened as soon as the decision is made that the child and family should </w:t>
            </w:r>
            <w:r w:rsidR="007522FC" w:rsidRPr="009B4984">
              <w:rPr>
                <w:rStyle w:val="normaltextrun"/>
                <w:color w:val="000000"/>
                <w:sz w:val="22"/>
                <w:szCs w:val="22"/>
                <w:shd w:val="clear" w:color="auto" w:fill="FFFFFF"/>
              </w:rPr>
              <w:t>receive reunification support</w:t>
            </w:r>
            <w:r w:rsidRPr="009B4984">
              <w:rPr>
                <w:rStyle w:val="normaltextrun"/>
                <w:color w:val="000000"/>
                <w:sz w:val="22"/>
                <w:szCs w:val="22"/>
                <w:shd w:val="clear" w:color="auto" w:fill="FFFFFF"/>
              </w:rPr>
              <w:t xml:space="preserve"> </w:t>
            </w:r>
          </w:p>
        </w:tc>
      </w:tr>
    </w:tbl>
    <w:p w14:paraId="2F4C593D" w14:textId="42697DD7" w:rsidR="00EB0C0F" w:rsidRPr="009B4984" w:rsidRDefault="00EB0C0F" w:rsidP="00EB0C0F">
      <w:pPr>
        <w:jc w:val="center"/>
      </w:pPr>
      <w:r w:rsidRPr="009B4984">
        <w:rPr>
          <w:rFonts w:eastAsia="Times New Roman"/>
          <w:noProof/>
          <w:lang w:eastAsia="en-GB"/>
        </w:rPr>
        <mc:AlternateContent>
          <mc:Choice Requires="wps">
            <w:drawing>
              <wp:anchor distT="0" distB="0" distL="114300" distR="114300" simplePos="0" relativeHeight="251683840" behindDoc="0" locked="0" layoutInCell="1" allowOverlap="1" wp14:anchorId="5492D877" wp14:editId="34EF8F5A">
                <wp:simplePos x="0" y="0"/>
                <wp:positionH relativeFrom="column">
                  <wp:posOffset>2602865</wp:posOffset>
                </wp:positionH>
                <wp:positionV relativeFrom="paragraph">
                  <wp:posOffset>46844</wp:posOffset>
                </wp:positionV>
                <wp:extent cx="348761" cy="203981"/>
                <wp:effectExtent l="38100" t="0" r="0" b="43815"/>
                <wp:wrapNone/>
                <wp:docPr id="10795627" name="Arrow: Down 3"/>
                <wp:cNvGraphicFramePr/>
                <a:graphic xmlns:a="http://schemas.openxmlformats.org/drawingml/2006/main">
                  <a:graphicData uri="http://schemas.microsoft.com/office/word/2010/wordprocessingShape">
                    <wps:wsp>
                      <wps:cNvSpPr/>
                      <wps:spPr>
                        <a:xfrm>
                          <a:off x="0" y="0"/>
                          <a:ext cx="348761" cy="203981"/>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Arrow: Down 3" style="position:absolute;margin-left:204.95pt;margin-top:3.7pt;width:27.45pt;height:16.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" w14:anchorId="2137902D"/>
            </w:pict>
          </mc:Fallback>
        </mc:AlternateContent>
      </w:r>
    </w:p>
    <w:tbl>
      <w:tblPr>
        <w:tblStyle w:val="TableGrid"/>
        <w:tblW w:w="9353" w:type="dxa"/>
        <w:tblLook w:val="04A0" w:firstRow="1" w:lastRow="0" w:firstColumn="1" w:lastColumn="0" w:noHBand="0" w:noVBand="1"/>
      </w:tblPr>
      <w:tblGrid>
        <w:gridCol w:w="9353"/>
      </w:tblGrid>
      <w:tr w:rsidR="00EB0C0F" w:rsidRPr="009B4984" w14:paraId="6E821C72" w14:textId="77777777" w:rsidTr="000812DD">
        <w:tc>
          <w:tcPr>
            <w:tcW w:w="9353" w:type="dxa"/>
          </w:tcPr>
          <w:p w14:paraId="2D714C1F" w14:textId="7CC9F8CC" w:rsidR="00EB0C0F" w:rsidRPr="009B4984" w:rsidRDefault="00EB0C0F" w:rsidP="00EB0C0F">
            <w:pPr>
              <w:spacing w:after="160" w:line="259" w:lineRule="auto"/>
              <w:jc w:val="center"/>
              <w:rPr>
                <w:sz w:val="22"/>
                <w:szCs w:val="22"/>
              </w:rPr>
            </w:pPr>
            <w:r w:rsidRPr="009B4984">
              <w:rPr>
                <w:sz w:val="22"/>
                <w:szCs w:val="22"/>
              </w:rPr>
              <w:t>Re</w:t>
            </w:r>
            <w:r w:rsidR="007522FC" w:rsidRPr="009B4984">
              <w:rPr>
                <w:sz w:val="22"/>
                <w:szCs w:val="22"/>
              </w:rPr>
              <w:t>unification</w:t>
            </w:r>
            <w:r w:rsidRPr="009B4984">
              <w:rPr>
                <w:sz w:val="22"/>
                <w:szCs w:val="22"/>
              </w:rPr>
              <w:t xml:space="preserve"> support allocated, multi-agency </w:t>
            </w:r>
            <w:r w:rsidR="007522FC" w:rsidRPr="009B4984">
              <w:rPr>
                <w:sz w:val="22"/>
                <w:szCs w:val="22"/>
              </w:rPr>
              <w:t>Reunification</w:t>
            </w:r>
            <w:r w:rsidRPr="009B4984">
              <w:rPr>
                <w:sz w:val="22"/>
                <w:szCs w:val="22"/>
              </w:rPr>
              <w:t xml:space="preserve"> Support Plan developed, with regular multi-agency reviews, and Family Network Meetings</w:t>
            </w:r>
          </w:p>
        </w:tc>
      </w:tr>
    </w:tbl>
    <w:p w14:paraId="0BE00D77" w14:textId="0121C420" w:rsidR="00EB0C0F" w:rsidRPr="009B4984" w:rsidRDefault="00246C27" w:rsidP="00C32BCC">
      <w:pPr>
        <w:jc w:val="center"/>
      </w:pPr>
      <w:r w:rsidRPr="009B4984">
        <w:rPr>
          <w:rFonts w:eastAsia="Times New Roman"/>
          <w:noProof/>
          <w:lang w:eastAsia="en-GB"/>
        </w:rPr>
        <mc:AlternateContent>
          <mc:Choice Requires="wps">
            <w:drawing>
              <wp:anchor distT="0" distB="0" distL="114300" distR="114300" simplePos="0" relativeHeight="251685888" behindDoc="0" locked="0" layoutInCell="1" allowOverlap="1" wp14:anchorId="311FFC60" wp14:editId="116A1C56">
                <wp:simplePos x="0" y="0"/>
                <wp:positionH relativeFrom="column">
                  <wp:posOffset>2603061</wp:posOffset>
                </wp:positionH>
                <wp:positionV relativeFrom="paragraph">
                  <wp:posOffset>55978</wp:posOffset>
                </wp:positionV>
                <wp:extent cx="348761" cy="203981"/>
                <wp:effectExtent l="38100" t="0" r="0" b="43815"/>
                <wp:wrapNone/>
                <wp:docPr id="1454215682" name="Arrow: Down 3"/>
                <wp:cNvGraphicFramePr/>
                <a:graphic xmlns:a="http://schemas.openxmlformats.org/drawingml/2006/main">
                  <a:graphicData uri="http://schemas.microsoft.com/office/word/2010/wordprocessingShape">
                    <wps:wsp>
                      <wps:cNvSpPr/>
                      <wps:spPr>
                        <a:xfrm>
                          <a:off x="0" y="0"/>
                          <a:ext cx="348761" cy="203981"/>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Arrow: Down 3" style="position:absolute;margin-left:204.95pt;margin-top:4.4pt;width:27.45pt;height:16.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" w14:anchorId="780B578A"/>
            </w:pict>
          </mc:Fallback>
        </mc:AlternateContent>
      </w:r>
    </w:p>
    <w:tbl>
      <w:tblPr>
        <w:tblStyle w:val="TableGrid"/>
        <w:tblW w:w="9353" w:type="dxa"/>
        <w:tblLook w:val="04A0" w:firstRow="1" w:lastRow="0" w:firstColumn="1" w:lastColumn="0" w:noHBand="0" w:noVBand="1"/>
      </w:tblPr>
      <w:tblGrid>
        <w:gridCol w:w="9353"/>
      </w:tblGrid>
      <w:tr w:rsidR="00246C27" w:rsidRPr="009B4984" w14:paraId="755744F4" w14:textId="77777777" w:rsidTr="000812DD">
        <w:tc>
          <w:tcPr>
            <w:tcW w:w="9353" w:type="dxa"/>
          </w:tcPr>
          <w:p w14:paraId="1F1B4C9F" w14:textId="698CF4DE" w:rsidR="00246C27" w:rsidRPr="009B4984" w:rsidRDefault="00246C27" w:rsidP="000812DD">
            <w:pPr>
              <w:spacing w:after="160" w:line="259" w:lineRule="auto"/>
              <w:jc w:val="center"/>
              <w:rPr>
                <w:sz w:val="22"/>
                <w:szCs w:val="22"/>
              </w:rPr>
            </w:pPr>
            <w:r w:rsidRPr="009B4984">
              <w:rPr>
                <w:sz w:val="22"/>
                <w:szCs w:val="22"/>
              </w:rPr>
              <w:t>Re</w:t>
            </w:r>
            <w:r w:rsidR="007522FC" w:rsidRPr="009B4984">
              <w:rPr>
                <w:sz w:val="22"/>
                <w:szCs w:val="22"/>
              </w:rPr>
              <w:t>unification</w:t>
            </w:r>
            <w:r w:rsidRPr="009B4984">
              <w:rPr>
                <w:sz w:val="22"/>
                <w:szCs w:val="22"/>
              </w:rPr>
              <w:t xml:space="preserve"> support in place for 3-4 months, with 3-weekly multi-agency review points</w:t>
            </w:r>
          </w:p>
        </w:tc>
      </w:tr>
    </w:tbl>
    <w:p w14:paraId="19E3B486" w14:textId="55C1ECC9" w:rsidR="00246C27" w:rsidRPr="009B4984" w:rsidRDefault="00246C27" w:rsidP="00C32BCC">
      <w:pPr>
        <w:jc w:val="center"/>
      </w:pPr>
      <w:r w:rsidRPr="009B4984">
        <w:rPr>
          <w:rFonts w:eastAsia="Times New Roman"/>
          <w:noProof/>
          <w:lang w:eastAsia="en-GB"/>
        </w:rPr>
        <mc:AlternateContent>
          <mc:Choice Requires="wps">
            <w:drawing>
              <wp:anchor distT="0" distB="0" distL="114300" distR="114300" simplePos="0" relativeHeight="251687936" behindDoc="0" locked="0" layoutInCell="1" allowOverlap="1" wp14:anchorId="776A9B92" wp14:editId="0EF78E80">
                <wp:simplePos x="0" y="0"/>
                <wp:positionH relativeFrom="column">
                  <wp:posOffset>2602767</wp:posOffset>
                </wp:positionH>
                <wp:positionV relativeFrom="paragraph">
                  <wp:posOffset>22323</wp:posOffset>
                </wp:positionV>
                <wp:extent cx="348761" cy="203981"/>
                <wp:effectExtent l="38100" t="0" r="0" b="43815"/>
                <wp:wrapNone/>
                <wp:docPr id="906341043" name="Arrow: Down 3"/>
                <wp:cNvGraphicFramePr/>
                <a:graphic xmlns:a="http://schemas.openxmlformats.org/drawingml/2006/main">
                  <a:graphicData uri="http://schemas.microsoft.com/office/word/2010/wordprocessingShape">
                    <wps:wsp>
                      <wps:cNvSpPr/>
                      <wps:spPr>
                        <a:xfrm>
                          <a:off x="0" y="0"/>
                          <a:ext cx="348761" cy="203981"/>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Arrow: Down 3" style="position:absolute;margin-left:204.95pt;margin-top:1.75pt;width:27.45pt;height:16.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" w14:anchorId="587B5CA0"/>
            </w:pict>
          </mc:Fallback>
        </mc:AlternateContent>
      </w:r>
    </w:p>
    <w:tbl>
      <w:tblPr>
        <w:tblStyle w:val="TableGrid"/>
        <w:tblW w:w="9353" w:type="dxa"/>
        <w:tblLook w:val="04A0" w:firstRow="1" w:lastRow="0" w:firstColumn="1" w:lastColumn="0" w:noHBand="0" w:noVBand="1"/>
      </w:tblPr>
      <w:tblGrid>
        <w:gridCol w:w="9353"/>
      </w:tblGrid>
      <w:tr w:rsidR="00246C27" w:rsidRPr="009B4984" w14:paraId="1BA60F46" w14:textId="77777777" w:rsidTr="1C9649F1">
        <w:tc>
          <w:tcPr>
            <w:tcW w:w="9353" w:type="dxa"/>
          </w:tcPr>
          <w:p w14:paraId="3FEA5405" w14:textId="535628BC" w:rsidR="00246C27" w:rsidRPr="009B4984" w:rsidRDefault="301DABED" w:rsidP="000812DD">
            <w:pPr>
              <w:spacing w:after="160" w:line="259" w:lineRule="auto"/>
              <w:jc w:val="center"/>
              <w:rPr>
                <w:sz w:val="22"/>
                <w:szCs w:val="22"/>
              </w:rPr>
            </w:pPr>
            <w:r w:rsidRPr="009B4984">
              <w:rPr>
                <w:sz w:val="22"/>
                <w:szCs w:val="22"/>
              </w:rPr>
              <w:t>Re</w:t>
            </w:r>
            <w:r w:rsidR="007522FC" w:rsidRPr="009B4984">
              <w:rPr>
                <w:sz w:val="22"/>
                <w:szCs w:val="22"/>
              </w:rPr>
              <w:t xml:space="preserve">unification </w:t>
            </w:r>
            <w:r w:rsidRPr="009B4984">
              <w:rPr>
                <w:sz w:val="22"/>
                <w:szCs w:val="22"/>
              </w:rPr>
              <w:t>Plan developed 3-4 weeks before the child returns home (</w:t>
            </w:r>
            <w:r w:rsidRPr="009B4984">
              <w:rPr>
                <w:rStyle w:val="normaltextrun"/>
                <w:color w:val="000000"/>
                <w:sz w:val="22"/>
                <w:szCs w:val="22"/>
                <w:shd w:val="clear" w:color="auto" w:fill="FFFFFF"/>
              </w:rPr>
              <w:t>arrangements for increased family time, including overnight stays / weekend visits, how the actual move will be facilitated, planned positive endings with the child’s current carers</w:t>
            </w:r>
            <w:r w:rsidR="62964AC2" w:rsidRPr="009B4984">
              <w:rPr>
                <w:rStyle w:val="normaltextrun"/>
                <w:color w:val="000000"/>
                <w:sz w:val="22"/>
                <w:szCs w:val="22"/>
                <w:shd w:val="clear" w:color="auto" w:fill="FFFFFF"/>
              </w:rPr>
              <w:t>)</w:t>
            </w:r>
            <w:r w:rsidRPr="009B4984">
              <w:rPr>
                <w:rStyle w:val="normaltextrun"/>
                <w:color w:val="000000"/>
                <w:sz w:val="22"/>
                <w:szCs w:val="22"/>
                <w:shd w:val="clear" w:color="auto" w:fill="FFFFFF"/>
              </w:rPr>
              <w:t>.  The child’s foster carer should be involved in developing th</w:t>
            </w:r>
            <w:r w:rsidR="007522FC" w:rsidRPr="009B4984">
              <w:rPr>
                <w:rStyle w:val="normaltextrun"/>
                <w:color w:val="000000"/>
                <w:sz w:val="22"/>
                <w:szCs w:val="22"/>
                <w:shd w:val="clear" w:color="auto" w:fill="FFFFFF"/>
              </w:rPr>
              <w:t>e reunification p</w:t>
            </w:r>
            <w:r w:rsidRPr="009B4984">
              <w:rPr>
                <w:rStyle w:val="normaltextrun"/>
                <w:color w:val="000000"/>
                <w:sz w:val="22"/>
                <w:szCs w:val="22"/>
                <w:shd w:val="clear" w:color="auto" w:fill="FFFFFF"/>
              </w:rPr>
              <w:t>lan, including how they can best support increasing levels of contact.</w:t>
            </w:r>
          </w:p>
        </w:tc>
      </w:tr>
    </w:tbl>
    <w:p w14:paraId="6044868A" w14:textId="75116FE9" w:rsidR="00246C27" w:rsidRPr="009B4984" w:rsidRDefault="00383E2C" w:rsidP="00C32BCC">
      <w:pPr>
        <w:jc w:val="center"/>
      </w:pPr>
      <w:r w:rsidRPr="009B4984">
        <w:rPr>
          <w:rFonts w:eastAsia="Times New Roman"/>
          <w:noProof/>
          <w:lang w:eastAsia="en-GB"/>
        </w:rPr>
        <mc:AlternateContent>
          <mc:Choice Requires="wps">
            <w:drawing>
              <wp:anchor distT="0" distB="0" distL="114300" distR="114300" simplePos="0" relativeHeight="251689984" behindDoc="0" locked="0" layoutInCell="1" allowOverlap="1" wp14:anchorId="2093BB42" wp14:editId="0A6DF8CF">
                <wp:simplePos x="0" y="0"/>
                <wp:positionH relativeFrom="column">
                  <wp:posOffset>2574925</wp:posOffset>
                </wp:positionH>
                <wp:positionV relativeFrom="paragraph">
                  <wp:posOffset>2052</wp:posOffset>
                </wp:positionV>
                <wp:extent cx="348761" cy="203981"/>
                <wp:effectExtent l="38100" t="0" r="0" b="43815"/>
                <wp:wrapNone/>
                <wp:docPr id="706520206" name="Arrow: Down 3"/>
                <wp:cNvGraphicFramePr/>
                <a:graphic xmlns:a="http://schemas.openxmlformats.org/drawingml/2006/main">
                  <a:graphicData uri="http://schemas.microsoft.com/office/word/2010/wordprocessingShape">
                    <wps:wsp>
                      <wps:cNvSpPr/>
                      <wps:spPr>
                        <a:xfrm>
                          <a:off x="0" y="0"/>
                          <a:ext cx="348761" cy="203981"/>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Arrow: Down 3" style="position:absolute;margin-left:202.75pt;margin-top:.15pt;width:27.45pt;height:16.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" w14:anchorId="60585F20"/>
            </w:pict>
          </mc:Fallback>
        </mc:AlternateContent>
      </w:r>
    </w:p>
    <w:tbl>
      <w:tblPr>
        <w:tblStyle w:val="TableGrid"/>
        <w:tblW w:w="9353" w:type="dxa"/>
        <w:tblLook w:val="04A0" w:firstRow="1" w:lastRow="0" w:firstColumn="1" w:lastColumn="0" w:noHBand="0" w:noVBand="1"/>
      </w:tblPr>
      <w:tblGrid>
        <w:gridCol w:w="9353"/>
      </w:tblGrid>
      <w:tr w:rsidR="00383E2C" w:rsidRPr="009B4984" w14:paraId="4CA62DB0" w14:textId="77777777" w:rsidTr="1C9649F1">
        <w:tc>
          <w:tcPr>
            <w:tcW w:w="9353" w:type="dxa"/>
          </w:tcPr>
          <w:p w14:paraId="2BD0D3EA" w14:textId="449AEB2E" w:rsidR="00383E2C" w:rsidRPr="009B4984" w:rsidRDefault="3615D767" w:rsidP="1C9649F1">
            <w:pPr>
              <w:pStyle w:val="paragraph"/>
              <w:spacing w:before="0" w:beforeAutospacing="0" w:after="0" w:afterAutospacing="0"/>
              <w:jc w:val="both"/>
              <w:textAlignment w:val="baseline"/>
              <w:rPr>
                <w:rStyle w:val="normaltextrun"/>
                <w:rFonts w:ascii="Arial" w:hAnsi="Arial" w:cs="Arial"/>
                <w:sz w:val="22"/>
                <w:szCs w:val="22"/>
              </w:rPr>
            </w:pPr>
            <w:r w:rsidRPr="009B4984">
              <w:rPr>
                <w:rStyle w:val="normaltextrun"/>
                <w:rFonts w:ascii="Arial" w:hAnsi="Arial" w:cs="Arial"/>
                <w:sz w:val="22"/>
                <w:szCs w:val="22"/>
              </w:rPr>
              <w:t xml:space="preserve">Child subject of a Care Order, </w:t>
            </w:r>
            <w:r w:rsidR="63019C7C" w:rsidRPr="009B4984">
              <w:rPr>
                <w:rStyle w:val="normaltextrun"/>
                <w:rFonts w:ascii="Arial" w:hAnsi="Arial" w:cs="Arial"/>
                <w:sz w:val="22"/>
                <w:szCs w:val="22"/>
              </w:rPr>
              <w:t xml:space="preserve">Social Worker </w:t>
            </w:r>
            <w:r w:rsidRPr="009B4984">
              <w:rPr>
                <w:rStyle w:val="normaltextrun"/>
                <w:rFonts w:ascii="Arial" w:hAnsi="Arial" w:cs="Arial"/>
                <w:sz w:val="22"/>
                <w:szCs w:val="22"/>
              </w:rPr>
              <w:t>complete</w:t>
            </w:r>
            <w:r w:rsidR="2DF9D380" w:rsidRPr="009B4984">
              <w:rPr>
                <w:rStyle w:val="normaltextrun"/>
                <w:rFonts w:ascii="Arial" w:hAnsi="Arial" w:cs="Arial"/>
                <w:sz w:val="22"/>
                <w:szCs w:val="22"/>
              </w:rPr>
              <w:t>s</w:t>
            </w:r>
            <w:r w:rsidRPr="009B4984">
              <w:rPr>
                <w:rStyle w:val="normaltextrun"/>
                <w:rFonts w:ascii="Arial" w:hAnsi="Arial" w:cs="Arial"/>
                <w:sz w:val="22"/>
                <w:szCs w:val="22"/>
              </w:rPr>
              <w:t xml:space="preserve"> a Placement with Parents Assessment and seek ADM approval, prior to the child returning home.</w:t>
            </w:r>
          </w:p>
          <w:p w14:paraId="336647E9" w14:textId="77777777" w:rsidR="00383E2C" w:rsidRPr="009B4984" w:rsidRDefault="00383E2C" w:rsidP="00383E2C">
            <w:pPr>
              <w:pStyle w:val="paragraph"/>
              <w:spacing w:before="0" w:beforeAutospacing="0" w:after="0" w:afterAutospacing="0"/>
              <w:jc w:val="both"/>
              <w:textAlignment w:val="baseline"/>
              <w:rPr>
                <w:rFonts w:ascii="Segoe UI" w:hAnsi="Segoe UI" w:cs="Segoe UI"/>
                <w:sz w:val="20"/>
                <w:szCs w:val="20"/>
              </w:rPr>
            </w:pPr>
          </w:p>
          <w:p w14:paraId="055E7C1F" w14:textId="5715EEA7" w:rsidR="00383E2C" w:rsidRPr="009B4984" w:rsidRDefault="3615D767" w:rsidP="1C9649F1">
            <w:pPr>
              <w:pStyle w:val="paragraph"/>
              <w:spacing w:before="0" w:beforeAutospacing="0" w:after="0" w:afterAutospacing="0"/>
              <w:jc w:val="both"/>
              <w:textAlignment w:val="baseline"/>
              <w:rPr>
                <w:rFonts w:ascii="Segoe UI" w:hAnsi="Segoe UI" w:cs="Segoe UI"/>
                <w:sz w:val="20"/>
                <w:szCs w:val="20"/>
              </w:rPr>
            </w:pPr>
            <w:r w:rsidRPr="009B4984">
              <w:rPr>
                <w:rStyle w:val="normaltextrun"/>
                <w:rFonts w:ascii="Arial" w:hAnsi="Arial" w:cs="Arial"/>
                <w:sz w:val="22"/>
                <w:szCs w:val="22"/>
              </w:rPr>
              <w:lastRenderedPageBreak/>
              <w:t xml:space="preserve">Child subject of a Care Order and returning to family members without PR: Joint Viability Assessment required prior to the child returning home and refer for Kinship </w:t>
            </w:r>
            <w:r w:rsidR="71EEBFC3" w:rsidRPr="009B4984">
              <w:rPr>
                <w:rStyle w:val="normaltextrun"/>
                <w:rFonts w:ascii="Arial" w:hAnsi="Arial" w:cs="Arial"/>
                <w:sz w:val="22"/>
                <w:szCs w:val="22"/>
              </w:rPr>
              <w:t xml:space="preserve">Care </w:t>
            </w:r>
            <w:r w:rsidRPr="009B4984">
              <w:rPr>
                <w:rStyle w:val="normaltextrun"/>
                <w:rFonts w:ascii="Arial" w:hAnsi="Arial" w:cs="Arial"/>
                <w:sz w:val="22"/>
                <w:szCs w:val="22"/>
              </w:rPr>
              <w:t>/ Special Guardianship Assessment.</w:t>
            </w:r>
          </w:p>
          <w:p w14:paraId="14CC6903" w14:textId="77777777" w:rsidR="00383E2C" w:rsidRPr="009B4984" w:rsidRDefault="00383E2C" w:rsidP="00383E2C">
            <w:pPr>
              <w:pStyle w:val="paragraph"/>
              <w:spacing w:before="0" w:beforeAutospacing="0" w:after="0" w:afterAutospacing="0"/>
              <w:jc w:val="both"/>
              <w:textAlignment w:val="baseline"/>
              <w:rPr>
                <w:rFonts w:ascii="Segoe UI" w:hAnsi="Segoe UI" w:cs="Segoe UI"/>
                <w:sz w:val="20"/>
                <w:szCs w:val="20"/>
              </w:rPr>
            </w:pPr>
            <w:r w:rsidRPr="009B4984">
              <w:rPr>
                <w:rStyle w:val="eop"/>
                <w:rFonts w:ascii="Arial" w:hAnsi="Arial" w:cs="Arial"/>
              </w:rPr>
              <w:t> </w:t>
            </w:r>
          </w:p>
          <w:p w14:paraId="00E550F7" w14:textId="455151BA" w:rsidR="00383E2C" w:rsidRPr="009B4984" w:rsidRDefault="3615D767" w:rsidP="1C9649F1">
            <w:pPr>
              <w:pStyle w:val="paragraph"/>
              <w:spacing w:before="0" w:beforeAutospacing="0" w:after="0" w:afterAutospacing="0"/>
              <w:jc w:val="both"/>
              <w:textAlignment w:val="baseline"/>
              <w:rPr>
                <w:rStyle w:val="normaltextrun"/>
                <w:rFonts w:ascii="Arial" w:hAnsi="Arial" w:cs="Arial"/>
                <w:sz w:val="22"/>
                <w:szCs w:val="22"/>
              </w:rPr>
            </w:pPr>
            <w:r w:rsidRPr="009B4984">
              <w:rPr>
                <w:rStyle w:val="normaltextrun"/>
                <w:rFonts w:ascii="Arial" w:hAnsi="Arial" w:cs="Arial"/>
                <w:sz w:val="22"/>
                <w:szCs w:val="22"/>
              </w:rPr>
              <w:t xml:space="preserve">Child </w:t>
            </w:r>
            <w:r w:rsidRPr="009B4984">
              <w:rPr>
                <w:rStyle w:val="normaltextrun"/>
                <w:rFonts w:ascii="Arial" w:hAnsi="Arial" w:cs="Arial"/>
                <w:i/>
                <w:iCs/>
                <w:sz w:val="22"/>
                <w:szCs w:val="22"/>
              </w:rPr>
              <w:t>looked after</w:t>
            </w:r>
            <w:r w:rsidRPr="009B4984">
              <w:rPr>
                <w:rStyle w:val="normaltextrun"/>
                <w:rFonts w:ascii="Arial" w:hAnsi="Arial" w:cs="Arial"/>
                <w:sz w:val="22"/>
                <w:szCs w:val="22"/>
              </w:rPr>
              <w:t xml:space="preserve"> voluntarily under Section 20: </w:t>
            </w:r>
            <w:r w:rsidR="44528DA4" w:rsidRPr="009B4984">
              <w:rPr>
                <w:rStyle w:val="normaltextrun"/>
                <w:rFonts w:ascii="Arial" w:hAnsi="Arial" w:cs="Arial"/>
                <w:sz w:val="22"/>
                <w:szCs w:val="22"/>
              </w:rPr>
              <w:t xml:space="preserve">Social Worker </w:t>
            </w:r>
            <w:r w:rsidRPr="009B4984">
              <w:rPr>
                <w:rStyle w:val="normaltextrun"/>
                <w:rFonts w:ascii="Arial" w:hAnsi="Arial" w:cs="Arial"/>
                <w:sz w:val="22"/>
                <w:szCs w:val="22"/>
              </w:rPr>
              <w:t>complete</w:t>
            </w:r>
            <w:r w:rsidR="42CD3CF7" w:rsidRPr="009B4984">
              <w:rPr>
                <w:rStyle w:val="normaltextrun"/>
                <w:rFonts w:ascii="Arial" w:hAnsi="Arial" w:cs="Arial"/>
                <w:sz w:val="22"/>
                <w:szCs w:val="22"/>
              </w:rPr>
              <w:t>s</w:t>
            </w:r>
            <w:r w:rsidRPr="009B4984">
              <w:rPr>
                <w:rStyle w:val="normaltextrun"/>
                <w:rFonts w:ascii="Arial" w:hAnsi="Arial" w:cs="Arial"/>
                <w:sz w:val="22"/>
                <w:szCs w:val="22"/>
              </w:rPr>
              <w:t xml:space="preserve"> a </w:t>
            </w:r>
            <w:r w:rsidR="007522FC" w:rsidRPr="009B4984">
              <w:rPr>
                <w:rStyle w:val="normaltextrun"/>
                <w:rFonts w:ascii="Arial" w:hAnsi="Arial" w:cs="Arial"/>
                <w:sz w:val="22"/>
                <w:szCs w:val="22"/>
              </w:rPr>
              <w:t>Reunification</w:t>
            </w:r>
            <w:r w:rsidRPr="009B4984">
              <w:rPr>
                <w:rStyle w:val="normaltextrun"/>
                <w:rFonts w:ascii="Arial" w:hAnsi="Arial" w:cs="Arial"/>
                <w:sz w:val="22"/>
                <w:szCs w:val="22"/>
              </w:rPr>
              <w:t xml:space="preserve"> Risk</w:t>
            </w:r>
            <w:r w:rsidR="6327BF75" w:rsidRPr="009B4984">
              <w:rPr>
                <w:rStyle w:val="normaltextrun"/>
                <w:rFonts w:ascii="Arial" w:hAnsi="Arial" w:cs="Arial"/>
                <w:sz w:val="22"/>
                <w:szCs w:val="22"/>
              </w:rPr>
              <w:t xml:space="preserve"> Assessment</w:t>
            </w:r>
            <w:r w:rsidRPr="009B4984">
              <w:rPr>
                <w:rStyle w:val="normaltextrun"/>
                <w:rFonts w:ascii="Arial" w:hAnsi="Arial" w:cs="Arial"/>
                <w:sz w:val="22"/>
                <w:szCs w:val="22"/>
              </w:rPr>
              <w:t xml:space="preserve"> (instead of a Placement with Parents Assessment).</w:t>
            </w:r>
          </w:p>
          <w:p w14:paraId="714DB1AD" w14:textId="023848D2" w:rsidR="00383E2C" w:rsidRPr="009B4984" w:rsidRDefault="00383E2C" w:rsidP="00383E2C">
            <w:pPr>
              <w:pStyle w:val="paragraph"/>
              <w:spacing w:before="0" w:beforeAutospacing="0" w:after="0" w:afterAutospacing="0"/>
              <w:jc w:val="both"/>
              <w:textAlignment w:val="baseline"/>
              <w:rPr>
                <w:rFonts w:ascii="Segoe UI" w:hAnsi="Segoe UI" w:cs="Segoe UI"/>
                <w:sz w:val="20"/>
                <w:szCs w:val="20"/>
                <w:lang w:val="en-US"/>
              </w:rPr>
            </w:pPr>
            <w:r w:rsidRPr="009B4984">
              <w:rPr>
                <w:rStyle w:val="eop"/>
                <w:rFonts w:ascii="Arial" w:hAnsi="Arial" w:cs="Arial"/>
                <w:sz w:val="22"/>
                <w:szCs w:val="22"/>
                <w:lang w:val="en-US"/>
              </w:rPr>
              <w:t> </w:t>
            </w:r>
          </w:p>
        </w:tc>
      </w:tr>
    </w:tbl>
    <w:p w14:paraId="3A2723D0" w14:textId="41DA45C3" w:rsidR="00574122" w:rsidRPr="009B4984" w:rsidRDefault="00574122" w:rsidP="00C32BCC">
      <w:pPr>
        <w:jc w:val="center"/>
      </w:pPr>
      <w:r w:rsidRPr="009B4984">
        <w:rPr>
          <w:rFonts w:eastAsia="Times New Roman"/>
          <w:noProof/>
          <w:lang w:eastAsia="en-GB"/>
        </w:rPr>
        <w:lastRenderedPageBreak/>
        <mc:AlternateContent>
          <mc:Choice Requires="wps">
            <w:drawing>
              <wp:anchor distT="0" distB="0" distL="114300" distR="114300" simplePos="0" relativeHeight="251692032" behindDoc="0" locked="0" layoutInCell="1" allowOverlap="1" wp14:anchorId="644DF057" wp14:editId="6E960D6E">
                <wp:simplePos x="0" y="0"/>
                <wp:positionH relativeFrom="column">
                  <wp:posOffset>2537607</wp:posOffset>
                </wp:positionH>
                <wp:positionV relativeFrom="paragraph">
                  <wp:posOffset>8890</wp:posOffset>
                </wp:positionV>
                <wp:extent cx="348761" cy="203981"/>
                <wp:effectExtent l="38100" t="0" r="0" b="43815"/>
                <wp:wrapNone/>
                <wp:docPr id="257470964" name="Arrow: Down 3"/>
                <wp:cNvGraphicFramePr/>
                <a:graphic xmlns:a="http://schemas.openxmlformats.org/drawingml/2006/main">
                  <a:graphicData uri="http://schemas.microsoft.com/office/word/2010/wordprocessingShape">
                    <wps:wsp>
                      <wps:cNvSpPr/>
                      <wps:spPr>
                        <a:xfrm>
                          <a:off x="0" y="0"/>
                          <a:ext cx="348761" cy="203981"/>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Arrow: Down 3" style="position:absolute;margin-left:199.8pt;margin-top:.7pt;width:27.45pt;height:16.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" w14:anchorId="265F7538"/>
            </w:pict>
          </mc:Fallback>
        </mc:AlternateContent>
      </w:r>
    </w:p>
    <w:tbl>
      <w:tblPr>
        <w:tblStyle w:val="TableGrid"/>
        <w:tblW w:w="9353" w:type="dxa"/>
        <w:tblLook w:val="04A0" w:firstRow="1" w:lastRow="0" w:firstColumn="1" w:lastColumn="0" w:noHBand="0" w:noVBand="1"/>
      </w:tblPr>
      <w:tblGrid>
        <w:gridCol w:w="9353"/>
      </w:tblGrid>
      <w:tr w:rsidR="00383E2C" w:rsidRPr="009B4984" w14:paraId="16597DB5" w14:textId="77777777" w:rsidTr="1C9649F1">
        <w:tc>
          <w:tcPr>
            <w:tcW w:w="9353" w:type="dxa"/>
          </w:tcPr>
          <w:p w14:paraId="448DB274" w14:textId="076139C5" w:rsidR="00574122" w:rsidRPr="009B4984" w:rsidRDefault="00574122" w:rsidP="1C9649F1">
            <w:pPr>
              <w:pStyle w:val="paragraph"/>
              <w:spacing w:before="0" w:beforeAutospacing="0" w:after="0" w:afterAutospacing="0"/>
              <w:jc w:val="both"/>
              <w:textAlignment w:val="baseline"/>
              <w:rPr>
                <w:rFonts w:ascii="Segoe UI" w:hAnsi="Segoe UI" w:cs="Segoe UI"/>
                <w:sz w:val="20"/>
                <w:szCs w:val="20"/>
              </w:rPr>
            </w:pPr>
            <w:r w:rsidRPr="009B4984">
              <w:rPr>
                <w:rStyle w:val="normaltextrun"/>
                <w:rFonts w:ascii="Arial" w:hAnsi="Arial" w:cs="Arial"/>
                <w:sz w:val="22"/>
                <w:szCs w:val="22"/>
              </w:rPr>
              <w:t>Child returns home, supported by a renewed plan for ongoing multi-agency support, and including</w:t>
            </w:r>
            <w:r w:rsidR="2BB349A1" w:rsidRPr="009B4984">
              <w:rPr>
                <w:rStyle w:val="normaltextrun"/>
                <w:rFonts w:ascii="Arial" w:hAnsi="Arial" w:cs="Arial"/>
                <w:sz w:val="22"/>
                <w:szCs w:val="22"/>
              </w:rPr>
              <w:t xml:space="preserve"> </w:t>
            </w:r>
            <w:r w:rsidRPr="009B4984">
              <w:rPr>
                <w:rStyle w:val="normaltextrun"/>
                <w:rFonts w:ascii="Arial" w:hAnsi="Arial" w:cs="Arial"/>
                <w:sz w:val="22"/>
                <w:szCs w:val="22"/>
              </w:rPr>
              <w:t xml:space="preserve">support from the family’s wider support network.  The plan should start to build upon </w:t>
            </w:r>
            <w:r w:rsidR="15D6B4EA" w:rsidRPr="009B4984">
              <w:rPr>
                <w:rStyle w:val="normaltextrun"/>
                <w:rFonts w:ascii="Arial" w:hAnsi="Arial" w:cs="Arial"/>
                <w:sz w:val="22"/>
                <w:szCs w:val="22"/>
              </w:rPr>
              <w:t>access to</w:t>
            </w:r>
            <w:r w:rsidRPr="009B4984">
              <w:rPr>
                <w:rStyle w:val="normaltextrun"/>
                <w:rFonts w:ascii="Arial" w:hAnsi="Arial" w:cs="Arial"/>
                <w:sz w:val="22"/>
                <w:szCs w:val="22"/>
              </w:rPr>
              <w:t xml:space="preserve"> resources that exist universally and within the family’s local community.</w:t>
            </w:r>
            <w:r w:rsidRPr="009B4984">
              <w:rPr>
                <w:rStyle w:val="eop"/>
                <w:rFonts w:ascii="Arial" w:hAnsi="Arial" w:cs="Arial"/>
                <w:sz w:val="22"/>
                <w:szCs w:val="22"/>
              </w:rPr>
              <w:t> </w:t>
            </w:r>
          </w:p>
          <w:p w14:paraId="0B03EE9A" w14:textId="668F848C" w:rsidR="00574122" w:rsidRPr="009B4984" w:rsidRDefault="00574122" w:rsidP="00574122">
            <w:pPr>
              <w:pStyle w:val="paragraph"/>
              <w:spacing w:before="0" w:beforeAutospacing="0" w:after="0" w:afterAutospacing="0"/>
              <w:jc w:val="both"/>
              <w:textAlignment w:val="baseline"/>
              <w:rPr>
                <w:rFonts w:ascii="Segoe UI" w:hAnsi="Segoe UI" w:cs="Segoe UI"/>
                <w:sz w:val="20"/>
                <w:szCs w:val="20"/>
              </w:rPr>
            </w:pPr>
            <w:r w:rsidRPr="009B4984">
              <w:rPr>
                <w:rStyle w:val="eop"/>
                <w:rFonts w:ascii="Arial" w:hAnsi="Arial" w:cs="Arial"/>
                <w:sz w:val="22"/>
                <w:szCs w:val="22"/>
              </w:rPr>
              <w:t> </w:t>
            </w:r>
          </w:p>
          <w:p w14:paraId="30E53C73" w14:textId="56692162" w:rsidR="00574122" w:rsidRPr="009B4984" w:rsidRDefault="00574122" w:rsidP="00574122">
            <w:pPr>
              <w:pStyle w:val="paragraph"/>
              <w:spacing w:before="0" w:beforeAutospacing="0" w:after="0" w:afterAutospacing="0"/>
              <w:jc w:val="both"/>
              <w:textAlignment w:val="baseline"/>
              <w:rPr>
                <w:rFonts w:ascii="Segoe UI" w:hAnsi="Segoe UI" w:cs="Segoe UI"/>
                <w:sz w:val="20"/>
                <w:szCs w:val="20"/>
              </w:rPr>
            </w:pPr>
            <w:r w:rsidRPr="009B4984">
              <w:rPr>
                <w:rStyle w:val="normaltextrun"/>
                <w:rFonts w:ascii="Arial" w:hAnsi="Arial" w:cs="Arial"/>
                <w:sz w:val="22"/>
                <w:szCs w:val="22"/>
              </w:rPr>
              <w:t xml:space="preserve">If the child was accommodated under s20, the child ceases to be </w:t>
            </w:r>
            <w:r w:rsidRPr="009B4984">
              <w:rPr>
                <w:rStyle w:val="normaltextrun"/>
                <w:rFonts w:ascii="Arial" w:hAnsi="Arial" w:cs="Arial"/>
                <w:i/>
                <w:iCs/>
                <w:sz w:val="22"/>
                <w:szCs w:val="22"/>
              </w:rPr>
              <w:t xml:space="preserve">looked after </w:t>
            </w:r>
            <w:r w:rsidRPr="009B4984">
              <w:rPr>
                <w:rStyle w:val="normaltextrun"/>
                <w:rFonts w:ascii="Arial" w:hAnsi="Arial" w:cs="Arial"/>
                <w:sz w:val="22"/>
                <w:szCs w:val="22"/>
              </w:rPr>
              <w:t>at this point and the child becomes a ‘child in need’.</w:t>
            </w:r>
            <w:r w:rsidRPr="009B4984">
              <w:rPr>
                <w:rStyle w:val="eop"/>
                <w:rFonts w:ascii="Arial" w:hAnsi="Arial" w:cs="Arial"/>
                <w:sz w:val="22"/>
                <w:szCs w:val="22"/>
              </w:rPr>
              <w:t> </w:t>
            </w:r>
          </w:p>
          <w:p w14:paraId="654CCB96" w14:textId="3751D997" w:rsidR="00574122" w:rsidRPr="009B4984" w:rsidRDefault="00574122" w:rsidP="1C9649F1">
            <w:pPr>
              <w:pStyle w:val="paragraph"/>
              <w:spacing w:before="0" w:beforeAutospacing="0" w:after="0" w:afterAutospacing="0"/>
              <w:jc w:val="both"/>
              <w:textAlignment w:val="baseline"/>
              <w:rPr>
                <w:rStyle w:val="normaltextrun"/>
                <w:rFonts w:ascii="Arial" w:hAnsi="Arial" w:cs="Arial"/>
                <w:sz w:val="22"/>
                <w:szCs w:val="22"/>
              </w:rPr>
            </w:pPr>
            <w:r w:rsidRPr="009B4984">
              <w:rPr>
                <w:rStyle w:val="normaltextrun"/>
                <w:rFonts w:ascii="Arial" w:hAnsi="Arial" w:cs="Arial"/>
                <w:sz w:val="22"/>
                <w:szCs w:val="22"/>
              </w:rPr>
              <w:t xml:space="preserve">If the child is subject of a Care Order, the child remains a </w:t>
            </w:r>
            <w:r w:rsidRPr="009B4984">
              <w:rPr>
                <w:rStyle w:val="normaltextrun"/>
                <w:rFonts w:ascii="Arial" w:hAnsi="Arial" w:cs="Arial"/>
                <w:i/>
                <w:iCs/>
                <w:sz w:val="22"/>
                <w:szCs w:val="22"/>
              </w:rPr>
              <w:t>looked after</w:t>
            </w:r>
            <w:r w:rsidRPr="009B4984">
              <w:rPr>
                <w:rStyle w:val="normaltextrun"/>
                <w:rFonts w:ascii="Arial" w:hAnsi="Arial" w:cs="Arial"/>
                <w:sz w:val="22"/>
                <w:szCs w:val="22"/>
              </w:rPr>
              <w:t xml:space="preserve"> child who is ‘Placed with Parents’</w:t>
            </w:r>
            <w:r w:rsidR="1C414B4A" w:rsidRPr="009B4984">
              <w:rPr>
                <w:rStyle w:val="normaltextrun"/>
                <w:rFonts w:ascii="Arial" w:hAnsi="Arial" w:cs="Arial"/>
                <w:sz w:val="22"/>
                <w:szCs w:val="22"/>
              </w:rPr>
              <w:t xml:space="preserve"> (or kinship care arrangements, under Regulation 24).</w:t>
            </w:r>
          </w:p>
          <w:p w14:paraId="4E2B2217" w14:textId="47D741A9" w:rsidR="00574122" w:rsidRPr="009B4984" w:rsidRDefault="00574122" w:rsidP="00574122">
            <w:pPr>
              <w:pStyle w:val="paragraph"/>
              <w:spacing w:before="0" w:beforeAutospacing="0" w:after="0" w:afterAutospacing="0"/>
              <w:jc w:val="both"/>
              <w:textAlignment w:val="baseline"/>
              <w:rPr>
                <w:rFonts w:ascii="Segoe UI" w:hAnsi="Segoe UI" w:cs="Segoe UI"/>
                <w:sz w:val="20"/>
                <w:szCs w:val="20"/>
              </w:rPr>
            </w:pPr>
            <w:r w:rsidRPr="009B4984">
              <w:rPr>
                <w:rStyle w:val="eop"/>
                <w:rFonts w:ascii="Arial" w:hAnsi="Arial" w:cs="Arial"/>
                <w:sz w:val="22"/>
                <w:szCs w:val="22"/>
              </w:rPr>
              <w:t> </w:t>
            </w:r>
          </w:p>
          <w:p w14:paraId="252885B8" w14:textId="33C5A6CA" w:rsidR="00383E2C" w:rsidRPr="009B4984" w:rsidRDefault="00574122" w:rsidP="00574122">
            <w:pPr>
              <w:pStyle w:val="paragraph"/>
              <w:spacing w:before="0" w:beforeAutospacing="0" w:after="0" w:afterAutospacing="0"/>
              <w:jc w:val="both"/>
              <w:textAlignment w:val="baseline"/>
              <w:rPr>
                <w:rStyle w:val="eop"/>
                <w:rFonts w:ascii="Arial" w:hAnsi="Arial" w:cs="Arial"/>
                <w:sz w:val="22"/>
                <w:szCs w:val="22"/>
              </w:rPr>
            </w:pPr>
            <w:r w:rsidRPr="009B4984">
              <w:rPr>
                <w:rStyle w:val="normaltextrun"/>
                <w:rFonts w:ascii="Arial" w:hAnsi="Arial" w:cs="Arial"/>
                <w:sz w:val="22"/>
                <w:szCs w:val="22"/>
              </w:rPr>
              <w:t>In all instances, placement costs cease at the point the child returns home.</w:t>
            </w:r>
            <w:r w:rsidRPr="009B4984">
              <w:rPr>
                <w:rStyle w:val="eop"/>
                <w:rFonts w:ascii="Arial" w:hAnsi="Arial" w:cs="Arial"/>
                <w:sz w:val="22"/>
                <w:szCs w:val="22"/>
              </w:rPr>
              <w:t> </w:t>
            </w:r>
          </w:p>
          <w:p w14:paraId="5E5C4F42" w14:textId="0AEA0A00" w:rsidR="00574122" w:rsidRPr="009B4984" w:rsidRDefault="00574122" w:rsidP="00574122">
            <w:pPr>
              <w:pStyle w:val="paragraph"/>
              <w:spacing w:before="0" w:beforeAutospacing="0" w:after="0" w:afterAutospacing="0"/>
              <w:jc w:val="both"/>
              <w:textAlignment w:val="baseline"/>
              <w:rPr>
                <w:rFonts w:ascii="Segoe UI" w:hAnsi="Segoe UI" w:cs="Segoe UI"/>
                <w:sz w:val="20"/>
                <w:szCs w:val="20"/>
              </w:rPr>
            </w:pPr>
          </w:p>
        </w:tc>
      </w:tr>
    </w:tbl>
    <w:p w14:paraId="7CB8F3E8" w14:textId="6F23ACD9" w:rsidR="00C32BCC" w:rsidRPr="009B4984" w:rsidRDefault="00574122" w:rsidP="00383E2C">
      <w:pPr>
        <w:rPr>
          <w:rFonts w:eastAsia="Times New Roman"/>
          <w:lang w:eastAsia="en-GB"/>
        </w:rPr>
      </w:pPr>
      <w:r w:rsidRPr="009B4984">
        <w:rPr>
          <w:rFonts w:eastAsia="Times New Roman"/>
          <w:noProof/>
          <w:lang w:eastAsia="en-GB"/>
        </w:rPr>
        <mc:AlternateContent>
          <mc:Choice Requires="wps">
            <w:drawing>
              <wp:anchor distT="0" distB="0" distL="114300" distR="114300" simplePos="0" relativeHeight="251694080" behindDoc="0" locked="0" layoutInCell="1" allowOverlap="1" wp14:anchorId="6EEF9DFF" wp14:editId="5BAC2024">
                <wp:simplePos x="0" y="0"/>
                <wp:positionH relativeFrom="column">
                  <wp:posOffset>2532575</wp:posOffset>
                </wp:positionH>
                <wp:positionV relativeFrom="paragraph">
                  <wp:posOffset>2198</wp:posOffset>
                </wp:positionV>
                <wp:extent cx="348761" cy="203981"/>
                <wp:effectExtent l="38100" t="0" r="0" b="43815"/>
                <wp:wrapNone/>
                <wp:docPr id="633521519" name="Arrow: Down 3"/>
                <wp:cNvGraphicFramePr/>
                <a:graphic xmlns:a="http://schemas.openxmlformats.org/drawingml/2006/main">
                  <a:graphicData uri="http://schemas.microsoft.com/office/word/2010/wordprocessingShape">
                    <wps:wsp>
                      <wps:cNvSpPr/>
                      <wps:spPr>
                        <a:xfrm>
                          <a:off x="0" y="0"/>
                          <a:ext cx="348761" cy="203981"/>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Arrow: Down 3" style="position:absolute;margin-left:199.4pt;margin-top:.15pt;width:27.45pt;height:16.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" w14:anchorId="5D16C9B6"/>
            </w:pict>
          </mc:Fallback>
        </mc:AlternateContent>
      </w:r>
    </w:p>
    <w:tbl>
      <w:tblPr>
        <w:tblStyle w:val="TableGrid"/>
        <w:tblW w:w="9353" w:type="dxa"/>
        <w:tblLook w:val="04A0" w:firstRow="1" w:lastRow="0" w:firstColumn="1" w:lastColumn="0" w:noHBand="0" w:noVBand="1"/>
      </w:tblPr>
      <w:tblGrid>
        <w:gridCol w:w="9353"/>
      </w:tblGrid>
      <w:tr w:rsidR="00574122" w:rsidRPr="009B4984" w14:paraId="24565EB7" w14:textId="77777777" w:rsidTr="000812DD">
        <w:tc>
          <w:tcPr>
            <w:tcW w:w="9353" w:type="dxa"/>
          </w:tcPr>
          <w:p w14:paraId="0E6DC61F" w14:textId="4B690676" w:rsidR="00574122" w:rsidRPr="009B4984" w:rsidRDefault="00574122" w:rsidP="000812DD">
            <w:pPr>
              <w:spacing w:after="160" w:line="259" w:lineRule="auto"/>
              <w:jc w:val="center"/>
              <w:rPr>
                <w:sz w:val="22"/>
                <w:szCs w:val="22"/>
              </w:rPr>
            </w:pPr>
            <w:bookmarkStart w:id="1" w:name="_Hlk160628453"/>
            <w:r w:rsidRPr="009B4984">
              <w:rPr>
                <w:rStyle w:val="normaltextrun"/>
                <w:color w:val="000000"/>
                <w:sz w:val="22"/>
                <w:szCs w:val="22"/>
                <w:shd w:val="clear" w:color="auto" w:fill="FFFFFF"/>
              </w:rPr>
              <w:t>Re</w:t>
            </w:r>
            <w:r w:rsidR="007522FC" w:rsidRPr="009B4984">
              <w:rPr>
                <w:rStyle w:val="normaltextrun"/>
                <w:color w:val="000000"/>
                <w:sz w:val="22"/>
                <w:szCs w:val="22"/>
                <w:shd w:val="clear" w:color="auto" w:fill="FFFFFF"/>
              </w:rPr>
              <w:t>unification</w:t>
            </w:r>
            <w:r w:rsidRPr="009B4984">
              <w:rPr>
                <w:rStyle w:val="normaltextrun"/>
                <w:color w:val="000000"/>
                <w:sz w:val="22"/>
                <w:szCs w:val="22"/>
                <w:shd w:val="clear" w:color="auto" w:fill="FFFFFF"/>
              </w:rPr>
              <w:t xml:space="preserve"> Support Plan continues for a minimum of 6 months (maximum 9 months), providing support to the child / young person and their family, with ongoing regular multi-agency progress review.</w:t>
            </w:r>
          </w:p>
        </w:tc>
      </w:tr>
    </w:tbl>
    <w:bookmarkEnd w:id="1"/>
    <w:p w14:paraId="4A447B3B" w14:textId="41FF5B09" w:rsidR="00574122" w:rsidRPr="009B4984" w:rsidRDefault="00574122" w:rsidP="00383E2C">
      <w:pPr>
        <w:rPr>
          <w:rFonts w:eastAsia="Times New Roman"/>
          <w:lang w:eastAsia="en-GB"/>
        </w:rPr>
      </w:pPr>
      <w:r w:rsidRPr="009B4984">
        <w:rPr>
          <w:rFonts w:eastAsia="Times New Roman"/>
          <w:noProof/>
          <w:lang w:eastAsia="en-GB"/>
        </w:rPr>
        <mc:AlternateContent>
          <mc:Choice Requires="wps">
            <w:drawing>
              <wp:anchor distT="0" distB="0" distL="114300" distR="114300" simplePos="0" relativeHeight="251696128" behindDoc="0" locked="0" layoutInCell="1" allowOverlap="1" wp14:anchorId="04908AB7" wp14:editId="13F34987">
                <wp:simplePos x="0" y="0"/>
                <wp:positionH relativeFrom="column">
                  <wp:posOffset>2546252</wp:posOffset>
                </wp:positionH>
                <wp:positionV relativeFrom="paragraph">
                  <wp:posOffset>35511</wp:posOffset>
                </wp:positionV>
                <wp:extent cx="348761" cy="203981"/>
                <wp:effectExtent l="38100" t="0" r="0" b="43815"/>
                <wp:wrapNone/>
                <wp:docPr id="1851752534" name="Arrow: Down 3"/>
                <wp:cNvGraphicFramePr/>
                <a:graphic xmlns:a="http://schemas.openxmlformats.org/drawingml/2006/main">
                  <a:graphicData uri="http://schemas.microsoft.com/office/word/2010/wordprocessingShape">
                    <wps:wsp>
                      <wps:cNvSpPr/>
                      <wps:spPr>
                        <a:xfrm>
                          <a:off x="0" y="0"/>
                          <a:ext cx="348761" cy="203981"/>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Arrow: Down 3" style="position:absolute;margin-left:200.5pt;margin-top:2.8pt;width:27.45pt;height:16.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" w14:anchorId="3F239A70"/>
            </w:pict>
          </mc:Fallback>
        </mc:AlternateContent>
      </w:r>
    </w:p>
    <w:tbl>
      <w:tblPr>
        <w:tblStyle w:val="TableGrid"/>
        <w:tblW w:w="9353" w:type="dxa"/>
        <w:tblLook w:val="04A0" w:firstRow="1" w:lastRow="0" w:firstColumn="1" w:lastColumn="0" w:noHBand="0" w:noVBand="1"/>
      </w:tblPr>
      <w:tblGrid>
        <w:gridCol w:w="9353"/>
      </w:tblGrid>
      <w:tr w:rsidR="00574122" w:rsidRPr="009B4984" w14:paraId="6E6A1ABF" w14:textId="77777777" w:rsidTr="1C9649F1">
        <w:tc>
          <w:tcPr>
            <w:tcW w:w="9353" w:type="dxa"/>
          </w:tcPr>
          <w:p w14:paraId="1C0106AF" w14:textId="0F5A2084" w:rsidR="00574122" w:rsidRPr="009B4984" w:rsidRDefault="00574122" w:rsidP="000812DD">
            <w:pPr>
              <w:spacing w:after="160" w:line="259" w:lineRule="auto"/>
              <w:jc w:val="center"/>
              <w:rPr>
                <w:sz w:val="22"/>
                <w:szCs w:val="22"/>
              </w:rPr>
            </w:pPr>
            <w:r w:rsidRPr="009B4984">
              <w:rPr>
                <w:rStyle w:val="normaltextrun"/>
                <w:color w:val="000000"/>
                <w:sz w:val="22"/>
                <w:szCs w:val="22"/>
                <w:shd w:val="clear" w:color="auto" w:fill="FFFFFF"/>
              </w:rPr>
              <w:t xml:space="preserve">Child subject of a Care Order: </w:t>
            </w:r>
            <w:r w:rsidR="49A29C05" w:rsidRPr="009B4984">
              <w:rPr>
                <w:rStyle w:val="normaltextrun"/>
                <w:color w:val="000000"/>
                <w:sz w:val="22"/>
                <w:szCs w:val="22"/>
                <w:shd w:val="clear" w:color="auto" w:fill="FFFFFF"/>
              </w:rPr>
              <w:t xml:space="preserve">Social Worker presents </w:t>
            </w:r>
            <w:r w:rsidRPr="009B4984">
              <w:rPr>
                <w:rStyle w:val="normaltextrun"/>
                <w:color w:val="000000"/>
                <w:sz w:val="22"/>
                <w:szCs w:val="22"/>
                <w:shd w:val="clear" w:color="auto" w:fill="FFFFFF"/>
              </w:rPr>
              <w:t>the child</w:t>
            </w:r>
            <w:r w:rsidR="5AAE83E7" w:rsidRPr="009B4984">
              <w:rPr>
                <w:rStyle w:val="normaltextrun"/>
                <w:color w:val="000000"/>
                <w:sz w:val="22"/>
                <w:szCs w:val="22"/>
                <w:shd w:val="clear" w:color="auto" w:fill="FFFFFF"/>
              </w:rPr>
              <w:t>’s case</w:t>
            </w:r>
            <w:r w:rsidRPr="009B4984">
              <w:rPr>
                <w:rStyle w:val="normaltextrun"/>
                <w:color w:val="000000"/>
                <w:sz w:val="22"/>
                <w:szCs w:val="22"/>
                <w:shd w:val="clear" w:color="auto" w:fill="FFFFFF"/>
              </w:rPr>
              <w:t xml:space="preserve"> to a Legal Gateway Meeting for legal advice and a decision regarding </w:t>
            </w:r>
            <w:r w:rsidR="60C494C1" w:rsidRPr="009B4984">
              <w:rPr>
                <w:rStyle w:val="normaltextrun"/>
                <w:color w:val="000000"/>
                <w:sz w:val="22"/>
                <w:szCs w:val="22"/>
                <w:shd w:val="clear" w:color="auto" w:fill="FFFFFF"/>
              </w:rPr>
              <w:t xml:space="preserve">making </w:t>
            </w:r>
            <w:r w:rsidRPr="009B4984">
              <w:rPr>
                <w:rStyle w:val="normaltextrun"/>
                <w:color w:val="000000"/>
                <w:sz w:val="22"/>
                <w:szCs w:val="22"/>
                <w:shd w:val="clear" w:color="auto" w:fill="FFFFFF"/>
              </w:rPr>
              <w:t>an application to discharge the Care Order, and preparation of evidence.  Evidence will primarily consist of the assessment, planning and review work already undertaken within the Re</w:t>
            </w:r>
            <w:r w:rsidR="007522FC" w:rsidRPr="009B4984">
              <w:rPr>
                <w:rStyle w:val="normaltextrun"/>
                <w:color w:val="000000"/>
                <w:sz w:val="22"/>
                <w:szCs w:val="22"/>
                <w:shd w:val="clear" w:color="auto" w:fill="FFFFFF"/>
              </w:rPr>
              <w:t>unification</w:t>
            </w:r>
            <w:r w:rsidRPr="009B4984">
              <w:rPr>
                <w:rStyle w:val="normaltextrun"/>
                <w:color w:val="000000"/>
                <w:sz w:val="22"/>
                <w:szCs w:val="22"/>
                <w:shd w:val="clear" w:color="auto" w:fill="FFFFFF"/>
              </w:rPr>
              <w:t xml:space="preserve"> Pathway.</w:t>
            </w:r>
            <w:r w:rsidRPr="009B4984">
              <w:rPr>
                <w:rStyle w:val="eop"/>
                <w:color w:val="000000"/>
                <w:sz w:val="22"/>
                <w:szCs w:val="22"/>
                <w:shd w:val="clear" w:color="auto" w:fill="FFFFFF"/>
              </w:rPr>
              <w:t> </w:t>
            </w:r>
          </w:p>
        </w:tc>
      </w:tr>
    </w:tbl>
    <w:p w14:paraId="2C124E3F" w14:textId="0006B3DB" w:rsidR="00574122" w:rsidRPr="009B4984" w:rsidRDefault="00574122" w:rsidP="00383E2C">
      <w:pPr>
        <w:rPr>
          <w:rFonts w:eastAsia="Times New Roman"/>
          <w:lang w:eastAsia="en-GB"/>
        </w:rPr>
      </w:pPr>
      <w:r w:rsidRPr="009B4984">
        <w:rPr>
          <w:rFonts w:eastAsia="Times New Roman"/>
          <w:noProof/>
          <w:lang w:eastAsia="en-GB"/>
        </w:rPr>
        <mc:AlternateContent>
          <mc:Choice Requires="wps">
            <w:drawing>
              <wp:anchor distT="0" distB="0" distL="114300" distR="114300" simplePos="0" relativeHeight="251698176" behindDoc="0" locked="0" layoutInCell="1" allowOverlap="1" wp14:anchorId="208BC931" wp14:editId="409A704A">
                <wp:simplePos x="0" y="0"/>
                <wp:positionH relativeFrom="column">
                  <wp:posOffset>2546545</wp:posOffset>
                </wp:positionH>
                <wp:positionV relativeFrom="paragraph">
                  <wp:posOffset>1368</wp:posOffset>
                </wp:positionV>
                <wp:extent cx="348615" cy="282575"/>
                <wp:effectExtent l="19050" t="0" r="13335" b="41275"/>
                <wp:wrapNone/>
                <wp:docPr id="1268974057" name="Arrow: Down 3"/>
                <wp:cNvGraphicFramePr/>
                <a:graphic xmlns:a="http://schemas.openxmlformats.org/drawingml/2006/main">
                  <a:graphicData uri="http://schemas.microsoft.com/office/word/2010/wordprocessingShape">
                    <wps:wsp>
                      <wps:cNvSpPr/>
                      <wps:spPr>
                        <a:xfrm>
                          <a:off x="0" y="0"/>
                          <a:ext cx="348615" cy="2825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mc:AlternateContent>
      </w:r>
    </w:p>
    <w:tbl>
      <w:tblPr>
        <w:tblStyle w:val="TableGrid"/>
        <w:tblW w:w="9353" w:type="dxa"/>
        <w:tblLook w:val="04A0" w:firstRow="1" w:lastRow="0" w:firstColumn="1" w:lastColumn="0" w:noHBand="0" w:noVBand="1"/>
      </w:tblPr>
      <w:tblGrid>
        <w:gridCol w:w="9353"/>
      </w:tblGrid>
      <w:tr w:rsidR="00574122" w:rsidRPr="009B4984" w14:paraId="1950B9F1" w14:textId="77777777" w:rsidTr="000812DD">
        <w:tc>
          <w:tcPr>
            <w:tcW w:w="9353" w:type="dxa"/>
          </w:tcPr>
          <w:p w14:paraId="0E20BF1F" w14:textId="691D0395" w:rsidR="00574122" w:rsidRPr="009B4984" w:rsidRDefault="00574122" w:rsidP="000812DD">
            <w:pPr>
              <w:spacing w:after="160" w:line="259" w:lineRule="auto"/>
              <w:jc w:val="center"/>
              <w:rPr>
                <w:sz w:val="22"/>
                <w:szCs w:val="22"/>
              </w:rPr>
            </w:pPr>
            <w:r w:rsidRPr="009B4984">
              <w:rPr>
                <w:rStyle w:val="normaltextrun"/>
                <w:color w:val="000000"/>
                <w:sz w:val="22"/>
                <w:szCs w:val="22"/>
                <w:shd w:val="clear" w:color="auto" w:fill="FFFFFF"/>
              </w:rPr>
              <w:t>Application to discharge the Care Order (and in some instances, this may include the making of a Special Guardianship Order).  When proceedings conclude and the Order is discharged, the child is no longer ‘</w:t>
            </w:r>
            <w:r w:rsidRPr="009B4984">
              <w:rPr>
                <w:rStyle w:val="normaltextrun"/>
                <w:i/>
                <w:iCs/>
                <w:color w:val="000000"/>
                <w:sz w:val="22"/>
                <w:szCs w:val="22"/>
                <w:shd w:val="clear" w:color="auto" w:fill="FFFFFF"/>
              </w:rPr>
              <w:t>looked after</w:t>
            </w:r>
            <w:r w:rsidRPr="009B4984">
              <w:rPr>
                <w:rStyle w:val="normaltextrun"/>
                <w:color w:val="000000"/>
                <w:sz w:val="22"/>
                <w:szCs w:val="22"/>
                <w:shd w:val="clear" w:color="auto" w:fill="FFFFFF"/>
              </w:rPr>
              <w:t>’ but is deemed a ‘child in need’.</w:t>
            </w:r>
            <w:r w:rsidRPr="009B4984">
              <w:rPr>
                <w:rStyle w:val="eop"/>
                <w:color w:val="000000"/>
                <w:sz w:val="22"/>
                <w:szCs w:val="22"/>
                <w:shd w:val="clear" w:color="auto" w:fill="FFFFFF"/>
              </w:rPr>
              <w:t> </w:t>
            </w:r>
          </w:p>
        </w:tc>
      </w:tr>
    </w:tbl>
    <w:p w14:paraId="17C80919" w14:textId="1C2E8AC3" w:rsidR="00574122" w:rsidRPr="009B4984" w:rsidRDefault="00574122" w:rsidP="00383E2C">
      <w:pPr>
        <w:rPr>
          <w:rFonts w:eastAsia="Times New Roman"/>
          <w:lang w:eastAsia="en-GB"/>
        </w:rPr>
      </w:pPr>
      <w:r w:rsidRPr="009B4984">
        <w:rPr>
          <w:rFonts w:eastAsia="Times New Roman"/>
          <w:noProof/>
          <w:lang w:eastAsia="en-GB"/>
        </w:rPr>
        <mc:AlternateContent>
          <mc:Choice Requires="wps">
            <w:drawing>
              <wp:anchor distT="0" distB="0" distL="114300" distR="114300" simplePos="0" relativeHeight="251700224" behindDoc="0" locked="0" layoutInCell="1" allowOverlap="1" wp14:anchorId="5DFD6261" wp14:editId="6B268B0B">
                <wp:simplePos x="0" y="0"/>
                <wp:positionH relativeFrom="column">
                  <wp:posOffset>2560613</wp:posOffset>
                </wp:positionH>
                <wp:positionV relativeFrom="paragraph">
                  <wp:posOffset>39467</wp:posOffset>
                </wp:positionV>
                <wp:extent cx="348761" cy="203981"/>
                <wp:effectExtent l="38100" t="0" r="0" b="43815"/>
                <wp:wrapNone/>
                <wp:docPr id="67441321" name="Arrow: Down 3"/>
                <wp:cNvGraphicFramePr/>
                <a:graphic xmlns:a="http://schemas.openxmlformats.org/drawingml/2006/main">
                  <a:graphicData uri="http://schemas.microsoft.com/office/word/2010/wordprocessingShape">
                    <wps:wsp>
                      <wps:cNvSpPr/>
                      <wps:spPr>
                        <a:xfrm>
                          <a:off x="0" y="0"/>
                          <a:ext cx="348761" cy="203981"/>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Arrow: Down 3" style="position:absolute;margin-left:201.6pt;margin-top:3.1pt;width:27.45pt;height:16.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" w14:anchorId="36C2D68B"/>
            </w:pict>
          </mc:Fallback>
        </mc:AlternateContent>
      </w:r>
    </w:p>
    <w:tbl>
      <w:tblPr>
        <w:tblStyle w:val="TableGrid"/>
        <w:tblW w:w="9353" w:type="dxa"/>
        <w:tblLook w:val="04A0" w:firstRow="1" w:lastRow="0" w:firstColumn="1" w:lastColumn="0" w:noHBand="0" w:noVBand="1"/>
      </w:tblPr>
      <w:tblGrid>
        <w:gridCol w:w="9353"/>
      </w:tblGrid>
      <w:tr w:rsidR="00574122" w:rsidRPr="009B4984" w14:paraId="06E805FB" w14:textId="77777777" w:rsidTr="1C9649F1">
        <w:tc>
          <w:tcPr>
            <w:tcW w:w="9353" w:type="dxa"/>
          </w:tcPr>
          <w:p w14:paraId="0D044044" w14:textId="476C46C8" w:rsidR="00574122" w:rsidRPr="009B4984" w:rsidRDefault="00574122" w:rsidP="00574122">
            <w:pPr>
              <w:pStyle w:val="paragraph"/>
              <w:spacing w:before="0" w:beforeAutospacing="0" w:after="0" w:afterAutospacing="0"/>
              <w:jc w:val="both"/>
              <w:textAlignment w:val="baseline"/>
              <w:rPr>
                <w:rFonts w:ascii="Segoe UI" w:hAnsi="Segoe UI" w:cs="Segoe UI"/>
                <w:sz w:val="20"/>
                <w:szCs w:val="20"/>
              </w:rPr>
            </w:pPr>
            <w:r w:rsidRPr="009B4984">
              <w:rPr>
                <w:rStyle w:val="normaltextrun"/>
                <w:rFonts w:ascii="Arial" w:hAnsi="Arial" w:cs="Arial"/>
                <w:sz w:val="22"/>
                <w:szCs w:val="22"/>
              </w:rPr>
              <w:t xml:space="preserve">The child remains a ‘child in need’ for a minimum of 3 months following the </w:t>
            </w:r>
            <w:r w:rsidR="007522FC" w:rsidRPr="009B4984">
              <w:rPr>
                <w:rStyle w:val="normaltextrun"/>
                <w:rFonts w:ascii="Arial" w:hAnsi="Arial" w:cs="Arial"/>
                <w:sz w:val="22"/>
                <w:szCs w:val="22"/>
              </w:rPr>
              <w:t>reunification</w:t>
            </w:r>
            <w:r w:rsidRPr="009B4984">
              <w:rPr>
                <w:rStyle w:val="normaltextrun"/>
                <w:rFonts w:ascii="Arial" w:hAnsi="Arial" w:cs="Arial"/>
                <w:sz w:val="22"/>
                <w:szCs w:val="22"/>
              </w:rPr>
              <w:t xml:space="preserve"> / discharge of the Care Order (not including SGO).  Following a multi-agency review and decision to end statutory involvement, the child is no longer a ‘child in need’ and the involvement of the allocated social worker will end.</w:t>
            </w:r>
            <w:r w:rsidRPr="009B4984">
              <w:rPr>
                <w:rStyle w:val="eop"/>
                <w:rFonts w:ascii="Arial" w:hAnsi="Arial" w:cs="Arial"/>
                <w:sz w:val="22"/>
                <w:szCs w:val="22"/>
              </w:rPr>
              <w:t> </w:t>
            </w:r>
          </w:p>
          <w:p w14:paraId="7722284C" w14:textId="77777777" w:rsidR="00574122" w:rsidRPr="009B4984" w:rsidRDefault="00574122" w:rsidP="00574122">
            <w:pPr>
              <w:pStyle w:val="paragraph"/>
              <w:spacing w:before="0" w:beforeAutospacing="0" w:after="0" w:afterAutospacing="0"/>
              <w:jc w:val="both"/>
              <w:textAlignment w:val="baseline"/>
              <w:rPr>
                <w:rFonts w:ascii="Segoe UI" w:hAnsi="Segoe UI" w:cs="Segoe UI"/>
                <w:sz w:val="20"/>
                <w:szCs w:val="20"/>
                <w:lang w:val="en-US"/>
              </w:rPr>
            </w:pPr>
            <w:r w:rsidRPr="009B4984">
              <w:rPr>
                <w:rStyle w:val="eop"/>
                <w:rFonts w:ascii="Arial" w:hAnsi="Arial" w:cs="Arial"/>
                <w:sz w:val="22"/>
                <w:szCs w:val="22"/>
                <w:lang w:val="en-US"/>
              </w:rPr>
              <w:t> </w:t>
            </w:r>
          </w:p>
          <w:p w14:paraId="7470E344" w14:textId="0DAC3060" w:rsidR="00574122" w:rsidRPr="009B4984" w:rsidRDefault="00574122" w:rsidP="1C9649F1">
            <w:pPr>
              <w:pStyle w:val="paragraph"/>
              <w:spacing w:before="0" w:beforeAutospacing="0" w:after="0" w:afterAutospacing="0"/>
              <w:jc w:val="both"/>
              <w:textAlignment w:val="baseline"/>
              <w:rPr>
                <w:rFonts w:ascii="Segoe UI" w:hAnsi="Segoe UI" w:cs="Segoe UI"/>
                <w:sz w:val="20"/>
                <w:szCs w:val="20"/>
              </w:rPr>
            </w:pPr>
            <w:r w:rsidRPr="009B4984">
              <w:rPr>
                <w:rStyle w:val="normaltextrun"/>
                <w:rFonts w:ascii="Arial" w:hAnsi="Arial" w:cs="Arial"/>
                <w:sz w:val="22"/>
                <w:szCs w:val="22"/>
              </w:rPr>
              <w:t>Specialist support concludes with a planned and managed transition to targeted / universal services, and a newly identified Lead Professional, drawing upon the resources available within</w:t>
            </w:r>
            <w:r w:rsidR="4C77A4CC" w:rsidRPr="009B4984">
              <w:rPr>
                <w:rStyle w:val="normaltextrun"/>
                <w:rFonts w:ascii="Arial" w:hAnsi="Arial" w:cs="Arial"/>
                <w:sz w:val="22"/>
                <w:szCs w:val="22"/>
              </w:rPr>
              <w:t xml:space="preserve"> the</w:t>
            </w:r>
            <w:r w:rsidRPr="009B4984">
              <w:rPr>
                <w:rStyle w:val="normaltextrun"/>
                <w:rFonts w:ascii="Arial" w:hAnsi="Arial" w:cs="Arial"/>
                <w:sz w:val="22"/>
                <w:szCs w:val="22"/>
              </w:rPr>
              <w:t xml:space="preserve"> family’s community, and the strengths of their family support network.</w:t>
            </w:r>
            <w:r w:rsidRPr="009B4984">
              <w:rPr>
                <w:rStyle w:val="eop"/>
                <w:rFonts w:ascii="Arial" w:hAnsi="Arial" w:cs="Arial"/>
                <w:sz w:val="22"/>
                <w:szCs w:val="22"/>
              </w:rPr>
              <w:t> </w:t>
            </w:r>
          </w:p>
          <w:p w14:paraId="18C2DEBF" w14:textId="34FA9A75" w:rsidR="00574122" w:rsidRPr="009B4984" w:rsidRDefault="00574122" w:rsidP="000812DD">
            <w:pPr>
              <w:spacing w:after="160" w:line="259" w:lineRule="auto"/>
              <w:jc w:val="center"/>
              <w:rPr>
                <w:sz w:val="22"/>
                <w:szCs w:val="22"/>
              </w:rPr>
            </w:pPr>
          </w:p>
        </w:tc>
      </w:tr>
    </w:tbl>
    <w:p w14:paraId="58946231" w14:textId="77777777" w:rsidR="00574122" w:rsidRPr="009B4984" w:rsidRDefault="00574122" w:rsidP="00383E2C">
      <w:pPr>
        <w:rPr>
          <w:rFonts w:eastAsia="Times New Roman"/>
          <w:lang w:eastAsia="en-GB"/>
        </w:rPr>
      </w:pPr>
    </w:p>
    <w:sectPr w:rsidR="00574122" w:rsidRPr="009B4984" w:rsidSect="007A0B06">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BD1DC" w14:textId="77777777" w:rsidR="007A0B06" w:rsidRDefault="007A0B06" w:rsidP="00D77600">
      <w:pPr>
        <w:spacing w:after="0" w:line="240" w:lineRule="auto"/>
      </w:pPr>
      <w:r>
        <w:separator/>
      </w:r>
    </w:p>
  </w:endnote>
  <w:endnote w:type="continuationSeparator" w:id="0">
    <w:p w14:paraId="5CD49C4C" w14:textId="77777777" w:rsidR="007A0B06" w:rsidRDefault="007A0B06" w:rsidP="00D77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003956"/>
      <w:docPartObj>
        <w:docPartGallery w:val="Page Numbers (Bottom of Page)"/>
        <w:docPartUnique/>
      </w:docPartObj>
    </w:sdtPr>
    <w:sdtEndPr>
      <w:rPr>
        <w:noProof/>
        <w:sz w:val="20"/>
        <w:szCs w:val="20"/>
      </w:rPr>
    </w:sdtEndPr>
    <w:sdtContent>
      <w:p w14:paraId="3D5D7DDF" w14:textId="3238006B" w:rsidR="00D77600" w:rsidRPr="00D77600" w:rsidRDefault="00D77600">
        <w:pPr>
          <w:pStyle w:val="Footer"/>
          <w:jc w:val="right"/>
          <w:rPr>
            <w:sz w:val="20"/>
            <w:szCs w:val="20"/>
          </w:rPr>
        </w:pPr>
        <w:r w:rsidRPr="00D77600">
          <w:rPr>
            <w:sz w:val="20"/>
            <w:szCs w:val="20"/>
          </w:rPr>
          <w:fldChar w:fldCharType="begin"/>
        </w:r>
        <w:r w:rsidRPr="00D77600">
          <w:rPr>
            <w:sz w:val="20"/>
            <w:szCs w:val="20"/>
          </w:rPr>
          <w:instrText xml:space="preserve"> PAGE   \* MERGEFORMAT </w:instrText>
        </w:r>
        <w:r w:rsidRPr="00D77600">
          <w:rPr>
            <w:sz w:val="20"/>
            <w:szCs w:val="20"/>
          </w:rPr>
          <w:fldChar w:fldCharType="separate"/>
        </w:r>
        <w:r w:rsidRPr="00D77600">
          <w:rPr>
            <w:noProof/>
            <w:sz w:val="20"/>
            <w:szCs w:val="20"/>
          </w:rPr>
          <w:t>2</w:t>
        </w:r>
        <w:r w:rsidRPr="00D77600">
          <w:rPr>
            <w:noProof/>
            <w:sz w:val="20"/>
            <w:szCs w:val="20"/>
          </w:rPr>
          <w:fldChar w:fldCharType="end"/>
        </w:r>
      </w:p>
    </w:sdtContent>
  </w:sdt>
  <w:p w14:paraId="3649A6F1" w14:textId="0FD04B21" w:rsidR="00D77600" w:rsidRPr="009B4984" w:rsidRDefault="009B4984">
    <w:pPr>
      <w:pStyle w:val="Footer"/>
      <w:rPr>
        <w:sz w:val="20"/>
        <w:szCs w:val="20"/>
      </w:rPr>
    </w:pPr>
    <w:r w:rsidRPr="009B4984">
      <w:rPr>
        <w:sz w:val="22"/>
        <w:szCs w:val="22"/>
      </w:rPr>
      <w:t>March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54AF2" w14:textId="61AC8F6C" w:rsidR="00CF4A88" w:rsidRPr="007A0F9B" w:rsidRDefault="00CF4A88" w:rsidP="00CF4A88">
    <w:pPr>
      <w:pStyle w:val="Footer"/>
      <w:tabs>
        <w:tab w:val="clear" w:pos="4513"/>
        <w:tab w:val="clear" w:pos="9026"/>
        <w:tab w:val="left" w:pos="8198"/>
      </w:tabs>
      <w:rPr>
        <w:sz w:val="22"/>
        <w:szCs w:val="22"/>
      </w:rPr>
    </w:pPr>
    <w:r w:rsidRPr="007A0F9B">
      <w:rPr>
        <w:sz w:val="22"/>
        <w:szCs w:val="22"/>
      </w:rPr>
      <w:t>March</w:t>
    </w:r>
    <w:r w:rsidR="007A0F9B" w:rsidRPr="007A0F9B">
      <w:rPr>
        <w:sz w:val="22"/>
        <w:szCs w:val="22"/>
      </w:rPr>
      <w:t xml:space="preserve"> </w:t>
    </w:r>
    <w:r w:rsidRPr="007A0F9B">
      <w:rPr>
        <w:sz w:val="22"/>
        <w:szCs w:val="22"/>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FFAC3" w14:textId="77777777" w:rsidR="007A0B06" w:rsidRDefault="007A0B06" w:rsidP="00D77600">
      <w:pPr>
        <w:spacing w:after="0" w:line="240" w:lineRule="auto"/>
      </w:pPr>
      <w:r>
        <w:separator/>
      </w:r>
    </w:p>
  </w:footnote>
  <w:footnote w:type="continuationSeparator" w:id="0">
    <w:p w14:paraId="07B4C10D" w14:textId="77777777" w:rsidR="007A0B06" w:rsidRDefault="007A0B06" w:rsidP="00D776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639"/>
    <w:rsid w:val="0000573E"/>
    <w:rsid w:val="00010C2E"/>
    <w:rsid w:val="0001745E"/>
    <w:rsid w:val="00041164"/>
    <w:rsid w:val="00053179"/>
    <w:rsid w:val="00053DAD"/>
    <w:rsid w:val="00056451"/>
    <w:rsid w:val="000A4772"/>
    <w:rsid w:val="000A5A7E"/>
    <w:rsid w:val="000B5102"/>
    <w:rsid w:val="000B65A4"/>
    <w:rsid w:val="000B7981"/>
    <w:rsid w:val="00111D70"/>
    <w:rsid w:val="00155FCD"/>
    <w:rsid w:val="00161F1E"/>
    <w:rsid w:val="0016740F"/>
    <w:rsid w:val="00172234"/>
    <w:rsid w:val="00195EC0"/>
    <w:rsid w:val="001A2A09"/>
    <w:rsid w:val="001B1692"/>
    <w:rsid w:val="001F2052"/>
    <w:rsid w:val="00207639"/>
    <w:rsid w:val="002253DD"/>
    <w:rsid w:val="00246C27"/>
    <w:rsid w:val="00260881"/>
    <w:rsid w:val="00270C53"/>
    <w:rsid w:val="00280358"/>
    <w:rsid w:val="00295551"/>
    <w:rsid w:val="002959E8"/>
    <w:rsid w:val="002A3F12"/>
    <w:rsid w:val="002C62A3"/>
    <w:rsid w:val="002D1B0B"/>
    <w:rsid w:val="00306EAB"/>
    <w:rsid w:val="00336885"/>
    <w:rsid w:val="00354EE9"/>
    <w:rsid w:val="00383E2C"/>
    <w:rsid w:val="00397B27"/>
    <w:rsid w:val="003F11EE"/>
    <w:rsid w:val="0041407C"/>
    <w:rsid w:val="0043395A"/>
    <w:rsid w:val="00454FC5"/>
    <w:rsid w:val="00470952"/>
    <w:rsid w:val="00485626"/>
    <w:rsid w:val="00486C7A"/>
    <w:rsid w:val="004B4400"/>
    <w:rsid w:val="004F5B89"/>
    <w:rsid w:val="0050133C"/>
    <w:rsid w:val="00504D14"/>
    <w:rsid w:val="00534674"/>
    <w:rsid w:val="0054450E"/>
    <w:rsid w:val="005532B8"/>
    <w:rsid w:val="00574122"/>
    <w:rsid w:val="00585473"/>
    <w:rsid w:val="005B196C"/>
    <w:rsid w:val="00616E5A"/>
    <w:rsid w:val="00662AD3"/>
    <w:rsid w:val="00692BF5"/>
    <w:rsid w:val="0069385A"/>
    <w:rsid w:val="006A6883"/>
    <w:rsid w:val="006B7F21"/>
    <w:rsid w:val="007044BB"/>
    <w:rsid w:val="00715769"/>
    <w:rsid w:val="007359FB"/>
    <w:rsid w:val="00740AE0"/>
    <w:rsid w:val="00740B7D"/>
    <w:rsid w:val="00745DB9"/>
    <w:rsid w:val="007522FC"/>
    <w:rsid w:val="00755C73"/>
    <w:rsid w:val="00756630"/>
    <w:rsid w:val="00757404"/>
    <w:rsid w:val="00763AB8"/>
    <w:rsid w:val="00796727"/>
    <w:rsid w:val="007A0B06"/>
    <w:rsid w:val="007A0F9B"/>
    <w:rsid w:val="007A466C"/>
    <w:rsid w:val="007C1167"/>
    <w:rsid w:val="007E6CD9"/>
    <w:rsid w:val="008211BF"/>
    <w:rsid w:val="008300E5"/>
    <w:rsid w:val="008B25B3"/>
    <w:rsid w:val="008C00B6"/>
    <w:rsid w:val="008C1B77"/>
    <w:rsid w:val="008E6D98"/>
    <w:rsid w:val="008F0B62"/>
    <w:rsid w:val="00941FDA"/>
    <w:rsid w:val="00943CF0"/>
    <w:rsid w:val="00947AE1"/>
    <w:rsid w:val="0099383F"/>
    <w:rsid w:val="00997938"/>
    <w:rsid w:val="009B4984"/>
    <w:rsid w:val="009B5244"/>
    <w:rsid w:val="009C71C3"/>
    <w:rsid w:val="009F4D09"/>
    <w:rsid w:val="009F5349"/>
    <w:rsid w:val="00A02F2B"/>
    <w:rsid w:val="00A0486D"/>
    <w:rsid w:val="00A04E73"/>
    <w:rsid w:val="00A0651C"/>
    <w:rsid w:val="00A235B8"/>
    <w:rsid w:val="00A30467"/>
    <w:rsid w:val="00A33AA7"/>
    <w:rsid w:val="00A51587"/>
    <w:rsid w:val="00A53C7C"/>
    <w:rsid w:val="00A6F48E"/>
    <w:rsid w:val="00AE59E5"/>
    <w:rsid w:val="00AF59D1"/>
    <w:rsid w:val="00B50D9A"/>
    <w:rsid w:val="00B5463A"/>
    <w:rsid w:val="00B618E9"/>
    <w:rsid w:val="00BD6C8D"/>
    <w:rsid w:val="00BF4B0B"/>
    <w:rsid w:val="00C32BCC"/>
    <w:rsid w:val="00C5160D"/>
    <w:rsid w:val="00C74143"/>
    <w:rsid w:val="00CB3437"/>
    <w:rsid w:val="00CC3EAD"/>
    <w:rsid w:val="00CF4A88"/>
    <w:rsid w:val="00D04091"/>
    <w:rsid w:val="00D125CC"/>
    <w:rsid w:val="00D6471E"/>
    <w:rsid w:val="00D6521C"/>
    <w:rsid w:val="00D77600"/>
    <w:rsid w:val="00D94AC4"/>
    <w:rsid w:val="00DB484E"/>
    <w:rsid w:val="00DB619B"/>
    <w:rsid w:val="00DE1944"/>
    <w:rsid w:val="00DE5830"/>
    <w:rsid w:val="00E1027A"/>
    <w:rsid w:val="00E13FF0"/>
    <w:rsid w:val="00E22034"/>
    <w:rsid w:val="00E256F0"/>
    <w:rsid w:val="00E26A9B"/>
    <w:rsid w:val="00E51634"/>
    <w:rsid w:val="00E554A7"/>
    <w:rsid w:val="00E60D73"/>
    <w:rsid w:val="00E83767"/>
    <w:rsid w:val="00E9189A"/>
    <w:rsid w:val="00E95B4D"/>
    <w:rsid w:val="00EB0C0F"/>
    <w:rsid w:val="00EE049B"/>
    <w:rsid w:val="00EE0B51"/>
    <w:rsid w:val="00EFF787"/>
    <w:rsid w:val="00F004ED"/>
    <w:rsid w:val="00F11781"/>
    <w:rsid w:val="00F1463F"/>
    <w:rsid w:val="00F235ED"/>
    <w:rsid w:val="00F2555A"/>
    <w:rsid w:val="00F35F8E"/>
    <w:rsid w:val="00FA05D8"/>
    <w:rsid w:val="00FA30E7"/>
    <w:rsid w:val="00FE55AA"/>
    <w:rsid w:val="0110CD56"/>
    <w:rsid w:val="017429A9"/>
    <w:rsid w:val="017FBDA2"/>
    <w:rsid w:val="01CDF4E1"/>
    <w:rsid w:val="02662B61"/>
    <w:rsid w:val="02A753FD"/>
    <w:rsid w:val="0315B1B2"/>
    <w:rsid w:val="0363B093"/>
    <w:rsid w:val="039BD4CD"/>
    <w:rsid w:val="03A6447E"/>
    <w:rsid w:val="03E9DB51"/>
    <w:rsid w:val="03FE3BB7"/>
    <w:rsid w:val="040D692A"/>
    <w:rsid w:val="041967EF"/>
    <w:rsid w:val="04A71378"/>
    <w:rsid w:val="054FEF4C"/>
    <w:rsid w:val="056F5DDF"/>
    <w:rsid w:val="05B7AECD"/>
    <w:rsid w:val="0603D391"/>
    <w:rsid w:val="062B9E5E"/>
    <w:rsid w:val="064D5274"/>
    <w:rsid w:val="06ADDAF1"/>
    <w:rsid w:val="06B3CE85"/>
    <w:rsid w:val="072AEBC5"/>
    <w:rsid w:val="0738B07A"/>
    <w:rsid w:val="074509EC"/>
    <w:rsid w:val="07C45D81"/>
    <w:rsid w:val="085B3926"/>
    <w:rsid w:val="0860156F"/>
    <w:rsid w:val="08C539FA"/>
    <w:rsid w:val="0910EA27"/>
    <w:rsid w:val="09224BF6"/>
    <w:rsid w:val="0932328B"/>
    <w:rsid w:val="0932EA0C"/>
    <w:rsid w:val="09AC3DAF"/>
    <w:rsid w:val="09E94F16"/>
    <w:rsid w:val="0A610A5B"/>
    <w:rsid w:val="0AA3195D"/>
    <w:rsid w:val="0AAA8D75"/>
    <w:rsid w:val="0AE87F8B"/>
    <w:rsid w:val="0B09F475"/>
    <w:rsid w:val="0B6D8DEA"/>
    <w:rsid w:val="0B851F77"/>
    <w:rsid w:val="0D9B2313"/>
    <w:rsid w:val="0E20204D"/>
    <w:rsid w:val="0EAB7BF2"/>
    <w:rsid w:val="0FAE6EA8"/>
    <w:rsid w:val="1026C31C"/>
    <w:rsid w:val="10397EAC"/>
    <w:rsid w:val="103F683D"/>
    <w:rsid w:val="1047B7C6"/>
    <w:rsid w:val="10493790"/>
    <w:rsid w:val="10728822"/>
    <w:rsid w:val="10BDB0CE"/>
    <w:rsid w:val="10C505DE"/>
    <w:rsid w:val="11A36C0A"/>
    <w:rsid w:val="12196512"/>
    <w:rsid w:val="1242ECF8"/>
    <w:rsid w:val="1305C77B"/>
    <w:rsid w:val="132BD57C"/>
    <w:rsid w:val="13352382"/>
    <w:rsid w:val="13435C9C"/>
    <w:rsid w:val="1380D852"/>
    <w:rsid w:val="13C7E828"/>
    <w:rsid w:val="13FCA6A0"/>
    <w:rsid w:val="14C7A5DD"/>
    <w:rsid w:val="14DE46F6"/>
    <w:rsid w:val="1521ECEB"/>
    <w:rsid w:val="1524B0EA"/>
    <w:rsid w:val="1548062E"/>
    <w:rsid w:val="1590B8F6"/>
    <w:rsid w:val="159D2CCD"/>
    <w:rsid w:val="15B7A9E8"/>
    <w:rsid w:val="15D6B4EA"/>
    <w:rsid w:val="15D8BC6A"/>
    <w:rsid w:val="1600CEFE"/>
    <w:rsid w:val="1619F75B"/>
    <w:rsid w:val="16215EEF"/>
    <w:rsid w:val="1663763E"/>
    <w:rsid w:val="16DBFA94"/>
    <w:rsid w:val="16E58449"/>
    <w:rsid w:val="184A7A22"/>
    <w:rsid w:val="18A889D2"/>
    <w:rsid w:val="18AFC7D6"/>
    <w:rsid w:val="1925C0DE"/>
    <w:rsid w:val="19386FC0"/>
    <w:rsid w:val="194A6892"/>
    <w:rsid w:val="1A430F2C"/>
    <w:rsid w:val="1A5DF871"/>
    <w:rsid w:val="1A79FDBD"/>
    <w:rsid w:val="1AE10B15"/>
    <w:rsid w:val="1B0ACA30"/>
    <w:rsid w:val="1B3C7B27"/>
    <w:rsid w:val="1B72CC2E"/>
    <w:rsid w:val="1BAF6BB7"/>
    <w:rsid w:val="1BC80314"/>
    <w:rsid w:val="1C414B4A"/>
    <w:rsid w:val="1C9649F1"/>
    <w:rsid w:val="1D04F0C2"/>
    <w:rsid w:val="1DAD27E3"/>
    <w:rsid w:val="1E4532BA"/>
    <w:rsid w:val="1FE668F7"/>
    <w:rsid w:val="1FF2803D"/>
    <w:rsid w:val="20606B5C"/>
    <w:rsid w:val="20C6A4D9"/>
    <w:rsid w:val="20DFB329"/>
    <w:rsid w:val="21A11C37"/>
    <w:rsid w:val="21FC3BBD"/>
    <w:rsid w:val="22031941"/>
    <w:rsid w:val="22169C7D"/>
    <w:rsid w:val="227F9586"/>
    <w:rsid w:val="2280C37B"/>
    <w:rsid w:val="22B3344B"/>
    <w:rsid w:val="22C54E2B"/>
    <w:rsid w:val="232B078B"/>
    <w:rsid w:val="23951A4F"/>
    <w:rsid w:val="23BCDBA6"/>
    <w:rsid w:val="241EDF3A"/>
    <w:rsid w:val="246D879E"/>
    <w:rsid w:val="25261E04"/>
    <w:rsid w:val="256E7A65"/>
    <w:rsid w:val="260776CF"/>
    <w:rsid w:val="2675E36A"/>
    <w:rsid w:val="267B7F34"/>
    <w:rsid w:val="26C5E8B5"/>
    <w:rsid w:val="2735108E"/>
    <w:rsid w:val="278050CF"/>
    <w:rsid w:val="28904CC9"/>
    <w:rsid w:val="2890C3C5"/>
    <w:rsid w:val="28A6861C"/>
    <w:rsid w:val="28BE3468"/>
    <w:rsid w:val="29342D70"/>
    <w:rsid w:val="29B5CE51"/>
    <w:rsid w:val="2A31ACA6"/>
    <w:rsid w:val="2A539154"/>
    <w:rsid w:val="2A843EA3"/>
    <w:rsid w:val="2B019D69"/>
    <w:rsid w:val="2B67EC85"/>
    <w:rsid w:val="2B6CBEA0"/>
    <w:rsid w:val="2B760F47"/>
    <w:rsid w:val="2BB261D9"/>
    <w:rsid w:val="2BB349A1"/>
    <w:rsid w:val="2BC01012"/>
    <w:rsid w:val="2BD55902"/>
    <w:rsid w:val="2C36091A"/>
    <w:rsid w:val="2C4661E4"/>
    <w:rsid w:val="2CB95274"/>
    <w:rsid w:val="2CD7A0B5"/>
    <w:rsid w:val="2DBADD6E"/>
    <w:rsid w:val="2DD36D45"/>
    <w:rsid w:val="2DF9D380"/>
    <w:rsid w:val="2E893F74"/>
    <w:rsid w:val="2EBDA0B3"/>
    <w:rsid w:val="2EEC3EB7"/>
    <w:rsid w:val="2F9AC3D4"/>
    <w:rsid w:val="2FFE4C2F"/>
    <w:rsid w:val="3005A142"/>
    <w:rsid w:val="3010BCDC"/>
    <w:rsid w:val="301DABED"/>
    <w:rsid w:val="303B5DA8"/>
    <w:rsid w:val="305CB8ED"/>
    <w:rsid w:val="30D58A3E"/>
    <w:rsid w:val="318CFB53"/>
    <w:rsid w:val="31C0E036"/>
    <w:rsid w:val="31CBE808"/>
    <w:rsid w:val="3212E90B"/>
    <w:rsid w:val="3214FC0C"/>
    <w:rsid w:val="324D6862"/>
    <w:rsid w:val="32D60064"/>
    <w:rsid w:val="3343883A"/>
    <w:rsid w:val="334A49EF"/>
    <w:rsid w:val="336CB7E1"/>
    <w:rsid w:val="33E938C3"/>
    <w:rsid w:val="34479886"/>
    <w:rsid w:val="344AFBB8"/>
    <w:rsid w:val="3455E1FE"/>
    <w:rsid w:val="35170D6A"/>
    <w:rsid w:val="3551C133"/>
    <w:rsid w:val="3552D51B"/>
    <w:rsid w:val="3568F8C5"/>
    <w:rsid w:val="35850924"/>
    <w:rsid w:val="3615D767"/>
    <w:rsid w:val="362C65A5"/>
    <w:rsid w:val="36AA9F2C"/>
    <w:rsid w:val="373A01E2"/>
    <w:rsid w:val="379311B0"/>
    <w:rsid w:val="385C2157"/>
    <w:rsid w:val="389106C5"/>
    <w:rsid w:val="3906873B"/>
    <w:rsid w:val="393E9C53"/>
    <w:rsid w:val="395949D2"/>
    <w:rsid w:val="396DE71D"/>
    <w:rsid w:val="397C4B8E"/>
    <w:rsid w:val="39D59ED9"/>
    <w:rsid w:val="3A35DDA1"/>
    <w:rsid w:val="3A4A2E7A"/>
    <w:rsid w:val="3AC03483"/>
    <w:rsid w:val="3AC451D9"/>
    <w:rsid w:val="3AF51A33"/>
    <w:rsid w:val="3B041F95"/>
    <w:rsid w:val="3BBB4C89"/>
    <w:rsid w:val="3BD1AE02"/>
    <w:rsid w:val="3BE4934B"/>
    <w:rsid w:val="3CAA12F1"/>
    <w:rsid w:val="3D36CCF3"/>
    <w:rsid w:val="3D83A3CB"/>
    <w:rsid w:val="3DA94366"/>
    <w:rsid w:val="3DDB37D8"/>
    <w:rsid w:val="3E150BD7"/>
    <w:rsid w:val="3E38A970"/>
    <w:rsid w:val="3E89F352"/>
    <w:rsid w:val="3EEBDEA4"/>
    <w:rsid w:val="3FAEA9CB"/>
    <w:rsid w:val="3FC88B56"/>
    <w:rsid w:val="3FD25AA9"/>
    <w:rsid w:val="4024A2D3"/>
    <w:rsid w:val="403D849D"/>
    <w:rsid w:val="404EF5CE"/>
    <w:rsid w:val="4067E5B3"/>
    <w:rsid w:val="4072DA12"/>
    <w:rsid w:val="4158FEBC"/>
    <w:rsid w:val="425249CB"/>
    <w:rsid w:val="425DAF0A"/>
    <w:rsid w:val="42A8C392"/>
    <w:rsid w:val="42CD3CF7"/>
    <w:rsid w:val="42E8DC42"/>
    <w:rsid w:val="435CA5A6"/>
    <w:rsid w:val="436072C0"/>
    <w:rsid w:val="43B50B51"/>
    <w:rsid w:val="43D80FD7"/>
    <w:rsid w:val="43EDB6C1"/>
    <w:rsid w:val="441375BD"/>
    <w:rsid w:val="4417C98B"/>
    <w:rsid w:val="4437A099"/>
    <w:rsid w:val="44528DA4"/>
    <w:rsid w:val="445876C9"/>
    <w:rsid w:val="44754F9D"/>
    <w:rsid w:val="44776779"/>
    <w:rsid w:val="453CCC3C"/>
    <w:rsid w:val="4592B13B"/>
    <w:rsid w:val="462D3FD2"/>
    <w:rsid w:val="472B853A"/>
    <w:rsid w:val="4787C5CA"/>
    <w:rsid w:val="47B2E05E"/>
    <w:rsid w:val="47D14AA2"/>
    <w:rsid w:val="4887EE03"/>
    <w:rsid w:val="48E9E53B"/>
    <w:rsid w:val="490497B6"/>
    <w:rsid w:val="4966BA8B"/>
    <w:rsid w:val="496F6D9C"/>
    <w:rsid w:val="4977D899"/>
    <w:rsid w:val="4983858E"/>
    <w:rsid w:val="49901A2A"/>
    <w:rsid w:val="49A29C05"/>
    <w:rsid w:val="49D91FD0"/>
    <w:rsid w:val="4A428E2B"/>
    <w:rsid w:val="4B161D52"/>
    <w:rsid w:val="4BB23538"/>
    <w:rsid w:val="4C5F0CA1"/>
    <w:rsid w:val="4C6ECEAF"/>
    <w:rsid w:val="4C700837"/>
    <w:rsid w:val="4C77A4CC"/>
    <w:rsid w:val="4C9E5B4D"/>
    <w:rsid w:val="4CAC0AE9"/>
    <w:rsid w:val="4CAFF047"/>
    <w:rsid w:val="4CB8A24D"/>
    <w:rsid w:val="4CBF5B5F"/>
    <w:rsid w:val="4CC6793E"/>
    <w:rsid w:val="4CC7BAEC"/>
    <w:rsid w:val="4D276AEE"/>
    <w:rsid w:val="4D4F9DCE"/>
    <w:rsid w:val="4D52EA0C"/>
    <w:rsid w:val="4D921B9E"/>
    <w:rsid w:val="4DAE2C59"/>
    <w:rsid w:val="4E0A9F10"/>
    <w:rsid w:val="4E30B0A8"/>
    <w:rsid w:val="4E3CA22B"/>
    <w:rsid w:val="4F5FCE26"/>
    <w:rsid w:val="4FB664AD"/>
    <w:rsid w:val="4FD8728C"/>
    <w:rsid w:val="4FFF5BAE"/>
    <w:rsid w:val="50D33FA4"/>
    <w:rsid w:val="50E5CD1B"/>
    <w:rsid w:val="50F39D41"/>
    <w:rsid w:val="5100E21D"/>
    <w:rsid w:val="51423FD2"/>
    <w:rsid w:val="517574EB"/>
    <w:rsid w:val="519683F2"/>
    <w:rsid w:val="51C1C5AB"/>
    <w:rsid w:val="51E841CD"/>
    <w:rsid w:val="51F3744E"/>
    <w:rsid w:val="523384C4"/>
    <w:rsid w:val="52FE86D8"/>
    <w:rsid w:val="5316CF6C"/>
    <w:rsid w:val="534918FD"/>
    <w:rsid w:val="536D72E9"/>
    <w:rsid w:val="53CEFAD0"/>
    <w:rsid w:val="540B9540"/>
    <w:rsid w:val="541D6DDD"/>
    <w:rsid w:val="547DA19B"/>
    <w:rsid w:val="54AEB0CE"/>
    <w:rsid w:val="54C1C87C"/>
    <w:rsid w:val="5547992C"/>
    <w:rsid w:val="559F3F5B"/>
    <w:rsid w:val="55AB3B1A"/>
    <w:rsid w:val="55B4BC75"/>
    <w:rsid w:val="55FF4E9A"/>
    <w:rsid w:val="567547A2"/>
    <w:rsid w:val="5733D738"/>
    <w:rsid w:val="575608D2"/>
    <w:rsid w:val="57E65190"/>
    <w:rsid w:val="582D592A"/>
    <w:rsid w:val="585060BD"/>
    <w:rsid w:val="58861F8F"/>
    <w:rsid w:val="589FF7CA"/>
    <w:rsid w:val="58C88232"/>
    <w:rsid w:val="58F83EF1"/>
    <w:rsid w:val="58FE3086"/>
    <w:rsid w:val="593C16E0"/>
    <w:rsid w:val="59CB7996"/>
    <w:rsid w:val="59E4E00C"/>
    <w:rsid w:val="5AAE83E7"/>
    <w:rsid w:val="5AB07916"/>
    <w:rsid w:val="5ABD51F1"/>
    <w:rsid w:val="5B032ED4"/>
    <w:rsid w:val="5B4E219A"/>
    <w:rsid w:val="5BA9D5F3"/>
    <w:rsid w:val="5BDD0432"/>
    <w:rsid w:val="5C5B0CEA"/>
    <w:rsid w:val="5D5544F0"/>
    <w:rsid w:val="5E7D150E"/>
    <w:rsid w:val="5F52C9D6"/>
    <w:rsid w:val="5F8EC45B"/>
    <w:rsid w:val="5F96C9C9"/>
    <w:rsid w:val="606D9A96"/>
    <w:rsid w:val="60A70385"/>
    <w:rsid w:val="60C494C1"/>
    <w:rsid w:val="61329A2A"/>
    <w:rsid w:val="6135ACF0"/>
    <w:rsid w:val="614183C5"/>
    <w:rsid w:val="6192D8F2"/>
    <w:rsid w:val="61DFAF1C"/>
    <w:rsid w:val="622FFCC3"/>
    <w:rsid w:val="6255AD12"/>
    <w:rsid w:val="6265014D"/>
    <w:rsid w:val="6282C27E"/>
    <w:rsid w:val="62964AC2"/>
    <w:rsid w:val="63019C7C"/>
    <w:rsid w:val="631E2DB8"/>
    <w:rsid w:val="6327BF75"/>
    <w:rsid w:val="6400D1AE"/>
    <w:rsid w:val="643AAF2F"/>
    <w:rsid w:val="644E2C8D"/>
    <w:rsid w:val="645D8B8E"/>
    <w:rsid w:val="659FB3F6"/>
    <w:rsid w:val="659FDEC8"/>
    <w:rsid w:val="66044C15"/>
    <w:rsid w:val="668138D2"/>
    <w:rsid w:val="6690D441"/>
    <w:rsid w:val="66D8F468"/>
    <w:rsid w:val="6713D8A5"/>
    <w:rsid w:val="675F5B92"/>
    <w:rsid w:val="67CAB589"/>
    <w:rsid w:val="680CCEE0"/>
    <w:rsid w:val="6845CCFF"/>
    <w:rsid w:val="6AA251D2"/>
    <w:rsid w:val="6AD448CE"/>
    <w:rsid w:val="6AEA8915"/>
    <w:rsid w:val="6B3D60FB"/>
    <w:rsid w:val="6B424F2B"/>
    <w:rsid w:val="6B6C32EA"/>
    <w:rsid w:val="6B7D6DC1"/>
    <w:rsid w:val="6BB201C4"/>
    <w:rsid w:val="6BB5B1CD"/>
    <w:rsid w:val="6CA531D8"/>
    <w:rsid w:val="6D1B2AE0"/>
    <w:rsid w:val="6E060908"/>
    <w:rsid w:val="6E3F8782"/>
    <w:rsid w:val="6E4E8B9B"/>
    <w:rsid w:val="6E58E0E6"/>
    <w:rsid w:val="6EFA45E9"/>
    <w:rsid w:val="6F51AE6F"/>
    <w:rsid w:val="6F658394"/>
    <w:rsid w:val="6FD927FC"/>
    <w:rsid w:val="7037B687"/>
    <w:rsid w:val="7039AB4C"/>
    <w:rsid w:val="709590C4"/>
    <w:rsid w:val="709C16C4"/>
    <w:rsid w:val="70B4F318"/>
    <w:rsid w:val="710126FA"/>
    <w:rsid w:val="712B797A"/>
    <w:rsid w:val="71390184"/>
    <w:rsid w:val="716BD7AA"/>
    <w:rsid w:val="71B0EA42"/>
    <w:rsid w:val="71EEBFC3"/>
    <w:rsid w:val="721496A7"/>
    <w:rsid w:val="723AC1AF"/>
    <w:rsid w:val="724226E1"/>
    <w:rsid w:val="728AD19C"/>
    <w:rsid w:val="72A77419"/>
    <w:rsid w:val="72DB7D3F"/>
    <w:rsid w:val="735E1C72"/>
    <w:rsid w:val="737744CF"/>
    <w:rsid w:val="73F7BA4C"/>
    <w:rsid w:val="747F6290"/>
    <w:rsid w:val="74F91C55"/>
    <w:rsid w:val="74FCDBDD"/>
    <w:rsid w:val="754F99DF"/>
    <w:rsid w:val="755C9413"/>
    <w:rsid w:val="75A05C12"/>
    <w:rsid w:val="75CAE557"/>
    <w:rsid w:val="7637F6E1"/>
    <w:rsid w:val="76A2B08E"/>
    <w:rsid w:val="76B5270B"/>
    <w:rsid w:val="770B5848"/>
    <w:rsid w:val="770E32D2"/>
    <w:rsid w:val="77193AA4"/>
    <w:rsid w:val="7722D509"/>
    <w:rsid w:val="778964B5"/>
    <w:rsid w:val="77A00627"/>
    <w:rsid w:val="77A7072B"/>
    <w:rsid w:val="787FF431"/>
    <w:rsid w:val="78A728A9"/>
    <w:rsid w:val="78AF469C"/>
    <w:rsid w:val="78E8C735"/>
    <w:rsid w:val="7925E188"/>
    <w:rsid w:val="7930C9DC"/>
    <w:rsid w:val="79803F67"/>
    <w:rsid w:val="7985247F"/>
    <w:rsid w:val="79BCF076"/>
    <w:rsid w:val="79CC7055"/>
    <w:rsid w:val="79DA1E8E"/>
    <w:rsid w:val="7A42F90A"/>
    <w:rsid w:val="7B51BA25"/>
    <w:rsid w:val="7BA4621B"/>
    <w:rsid w:val="7BFF94FC"/>
    <w:rsid w:val="7CBD3ECA"/>
    <w:rsid w:val="7CD28C5E"/>
    <w:rsid w:val="7CE5B85E"/>
    <w:rsid w:val="7CFECA3A"/>
    <w:rsid w:val="7D15B20E"/>
    <w:rsid w:val="7E057931"/>
    <w:rsid w:val="7E44F6A5"/>
    <w:rsid w:val="7E87851C"/>
    <w:rsid w:val="7EB9F776"/>
    <w:rsid w:val="7EC98804"/>
    <w:rsid w:val="7ED9783E"/>
    <w:rsid w:val="7F166A2D"/>
    <w:rsid w:val="7F7BF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2F81E"/>
  <w15:chartTrackingRefBased/>
  <w15:docId w15:val="{A0799756-D6E9-4DEE-9BD6-DB9FEA5CA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B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9385A"/>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69385A"/>
  </w:style>
  <w:style w:type="character" w:customStyle="1" w:styleId="eop">
    <w:name w:val="eop"/>
    <w:basedOn w:val="DefaultParagraphFont"/>
    <w:rsid w:val="0069385A"/>
  </w:style>
  <w:style w:type="paragraph" w:styleId="ListParagraph">
    <w:name w:val="List Paragraph"/>
    <w:aliases w:val="Bullets,Numbered Para 1,Dot pt,No Spacing1,List Paragraph Char Char Char,Indicator Text,Bullet 1,List Paragraph1,Bullet Points,MAIN CONTENT,List Paragraph12,F5 List Paragraph,OBC Bullet,Colorful List - Accent 11,List Paragraph11"/>
    <w:basedOn w:val="Normal"/>
    <w:link w:val="ListParagraphChar"/>
    <w:uiPriority w:val="34"/>
    <w:qFormat/>
    <w:rsid w:val="00F35F8E"/>
    <w:pPr>
      <w:ind w:left="720"/>
      <w:contextualSpacing/>
    </w:pPr>
  </w:style>
  <w:style w:type="character" w:styleId="CommentReference">
    <w:name w:val="annotation reference"/>
    <w:basedOn w:val="DefaultParagraphFont"/>
    <w:uiPriority w:val="99"/>
    <w:semiHidden/>
    <w:unhideWhenUsed/>
    <w:rsid w:val="00E256F0"/>
    <w:rPr>
      <w:sz w:val="16"/>
      <w:szCs w:val="16"/>
    </w:rPr>
  </w:style>
  <w:style w:type="paragraph" w:styleId="CommentText">
    <w:name w:val="annotation text"/>
    <w:basedOn w:val="Normal"/>
    <w:link w:val="CommentTextChar"/>
    <w:uiPriority w:val="99"/>
    <w:unhideWhenUsed/>
    <w:rsid w:val="00E256F0"/>
    <w:pPr>
      <w:spacing w:line="240" w:lineRule="auto"/>
    </w:pPr>
    <w:rPr>
      <w:sz w:val="20"/>
      <w:szCs w:val="20"/>
    </w:rPr>
  </w:style>
  <w:style w:type="character" w:customStyle="1" w:styleId="CommentTextChar">
    <w:name w:val="Comment Text Char"/>
    <w:basedOn w:val="DefaultParagraphFont"/>
    <w:link w:val="CommentText"/>
    <w:uiPriority w:val="99"/>
    <w:rsid w:val="00E256F0"/>
    <w:rPr>
      <w:sz w:val="20"/>
      <w:szCs w:val="20"/>
    </w:rPr>
  </w:style>
  <w:style w:type="paragraph" w:styleId="CommentSubject">
    <w:name w:val="annotation subject"/>
    <w:basedOn w:val="CommentText"/>
    <w:next w:val="CommentText"/>
    <w:link w:val="CommentSubjectChar"/>
    <w:uiPriority w:val="99"/>
    <w:semiHidden/>
    <w:unhideWhenUsed/>
    <w:rsid w:val="00E256F0"/>
    <w:rPr>
      <w:b/>
      <w:bCs/>
    </w:rPr>
  </w:style>
  <w:style w:type="character" w:customStyle="1" w:styleId="CommentSubjectChar">
    <w:name w:val="Comment Subject Char"/>
    <w:basedOn w:val="CommentTextChar"/>
    <w:link w:val="CommentSubject"/>
    <w:uiPriority w:val="99"/>
    <w:semiHidden/>
    <w:rsid w:val="00E256F0"/>
    <w:rPr>
      <w:b/>
      <w:bCs/>
      <w:sz w:val="20"/>
      <w:szCs w:val="20"/>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776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600"/>
  </w:style>
  <w:style w:type="paragraph" w:styleId="Footer">
    <w:name w:val="footer"/>
    <w:basedOn w:val="Normal"/>
    <w:link w:val="FooterChar"/>
    <w:uiPriority w:val="99"/>
    <w:unhideWhenUsed/>
    <w:rsid w:val="00D776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600"/>
  </w:style>
  <w:style w:type="character" w:styleId="Hyperlink">
    <w:name w:val="Hyperlink"/>
    <w:basedOn w:val="DefaultParagraphFont"/>
    <w:uiPriority w:val="99"/>
    <w:unhideWhenUsed/>
    <w:rsid w:val="00534674"/>
    <w:rPr>
      <w:color w:val="0563C1" w:themeColor="hyperlink"/>
      <w:u w:val="single"/>
    </w:rPr>
  </w:style>
  <w:style w:type="character" w:customStyle="1" w:styleId="cf01">
    <w:name w:val="cf01"/>
    <w:basedOn w:val="DefaultParagraphFont"/>
    <w:rsid w:val="00534674"/>
    <w:rPr>
      <w:rFonts w:ascii="Segoe UI" w:hAnsi="Segoe UI" w:cs="Segoe UI" w:hint="default"/>
      <w:sz w:val="18"/>
      <w:szCs w:val="18"/>
    </w:rPr>
  </w:style>
  <w:style w:type="character" w:styleId="FollowedHyperlink">
    <w:name w:val="FollowedHyperlink"/>
    <w:basedOn w:val="DefaultParagraphFont"/>
    <w:uiPriority w:val="99"/>
    <w:semiHidden/>
    <w:unhideWhenUsed/>
    <w:rsid w:val="00E83767"/>
    <w:rPr>
      <w:color w:val="954F72" w:themeColor="followedHyperlink"/>
      <w:u w:val="single"/>
    </w:rPr>
  </w:style>
  <w:style w:type="character" w:customStyle="1" w:styleId="ListParagraphChar">
    <w:name w:val="List Paragraph Char"/>
    <w:aliases w:val="Bullets Char,Numbered Para 1 Char,Dot pt Char,No Spacing1 Char,List Paragraph Char Char Char Char,Indicator Text Char,Bullet 1 Char,List Paragraph1 Char,Bullet Points Char,MAIN CONTENT Char,List Paragraph12 Char,OBC Bullet Char"/>
    <w:basedOn w:val="DefaultParagraphFont"/>
    <w:link w:val="ListParagraph"/>
    <w:uiPriority w:val="34"/>
    <w:qFormat/>
    <w:locked/>
    <w:rsid w:val="00FA30E7"/>
  </w:style>
  <w:style w:type="character" w:styleId="UnresolvedMention">
    <w:name w:val="Unresolved Mention"/>
    <w:basedOn w:val="DefaultParagraphFont"/>
    <w:uiPriority w:val="99"/>
    <w:semiHidden/>
    <w:unhideWhenUsed/>
    <w:rsid w:val="00BD6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05764">
      <w:bodyDiv w:val="1"/>
      <w:marLeft w:val="0"/>
      <w:marRight w:val="0"/>
      <w:marTop w:val="0"/>
      <w:marBottom w:val="0"/>
      <w:divBdr>
        <w:top w:val="none" w:sz="0" w:space="0" w:color="auto"/>
        <w:left w:val="none" w:sz="0" w:space="0" w:color="auto"/>
        <w:bottom w:val="none" w:sz="0" w:space="0" w:color="auto"/>
        <w:right w:val="none" w:sz="0" w:space="0" w:color="auto"/>
      </w:divBdr>
      <w:divsChild>
        <w:div w:id="118888823">
          <w:marLeft w:val="0"/>
          <w:marRight w:val="0"/>
          <w:marTop w:val="0"/>
          <w:marBottom w:val="0"/>
          <w:divBdr>
            <w:top w:val="none" w:sz="0" w:space="0" w:color="auto"/>
            <w:left w:val="none" w:sz="0" w:space="0" w:color="auto"/>
            <w:bottom w:val="none" w:sz="0" w:space="0" w:color="auto"/>
            <w:right w:val="none" w:sz="0" w:space="0" w:color="auto"/>
          </w:divBdr>
          <w:divsChild>
            <w:div w:id="685014258">
              <w:marLeft w:val="-75"/>
              <w:marRight w:val="0"/>
              <w:marTop w:val="30"/>
              <w:marBottom w:val="30"/>
              <w:divBdr>
                <w:top w:val="none" w:sz="0" w:space="0" w:color="auto"/>
                <w:left w:val="none" w:sz="0" w:space="0" w:color="auto"/>
                <w:bottom w:val="none" w:sz="0" w:space="0" w:color="auto"/>
                <w:right w:val="none" w:sz="0" w:space="0" w:color="auto"/>
              </w:divBdr>
              <w:divsChild>
                <w:div w:id="34477056">
                  <w:marLeft w:val="0"/>
                  <w:marRight w:val="0"/>
                  <w:marTop w:val="0"/>
                  <w:marBottom w:val="0"/>
                  <w:divBdr>
                    <w:top w:val="none" w:sz="0" w:space="0" w:color="auto"/>
                    <w:left w:val="none" w:sz="0" w:space="0" w:color="auto"/>
                    <w:bottom w:val="none" w:sz="0" w:space="0" w:color="auto"/>
                    <w:right w:val="none" w:sz="0" w:space="0" w:color="auto"/>
                  </w:divBdr>
                  <w:divsChild>
                    <w:div w:id="1929732239">
                      <w:marLeft w:val="0"/>
                      <w:marRight w:val="0"/>
                      <w:marTop w:val="0"/>
                      <w:marBottom w:val="0"/>
                      <w:divBdr>
                        <w:top w:val="none" w:sz="0" w:space="0" w:color="auto"/>
                        <w:left w:val="none" w:sz="0" w:space="0" w:color="auto"/>
                        <w:bottom w:val="none" w:sz="0" w:space="0" w:color="auto"/>
                        <w:right w:val="none" w:sz="0" w:space="0" w:color="auto"/>
                      </w:divBdr>
                    </w:div>
                  </w:divsChild>
                </w:div>
                <w:div w:id="56755457">
                  <w:marLeft w:val="0"/>
                  <w:marRight w:val="0"/>
                  <w:marTop w:val="0"/>
                  <w:marBottom w:val="0"/>
                  <w:divBdr>
                    <w:top w:val="none" w:sz="0" w:space="0" w:color="auto"/>
                    <w:left w:val="none" w:sz="0" w:space="0" w:color="auto"/>
                    <w:bottom w:val="none" w:sz="0" w:space="0" w:color="auto"/>
                    <w:right w:val="none" w:sz="0" w:space="0" w:color="auto"/>
                  </w:divBdr>
                  <w:divsChild>
                    <w:div w:id="669648238">
                      <w:marLeft w:val="0"/>
                      <w:marRight w:val="0"/>
                      <w:marTop w:val="0"/>
                      <w:marBottom w:val="0"/>
                      <w:divBdr>
                        <w:top w:val="none" w:sz="0" w:space="0" w:color="auto"/>
                        <w:left w:val="none" w:sz="0" w:space="0" w:color="auto"/>
                        <w:bottom w:val="none" w:sz="0" w:space="0" w:color="auto"/>
                        <w:right w:val="none" w:sz="0" w:space="0" w:color="auto"/>
                      </w:divBdr>
                    </w:div>
                    <w:div w:id="1174149612">
                      <w:marLeft w:val="0"/>
                      <w:marRight w:val="0"/>
                      <w:marTop w:val="0"/>
                      <w:marBottom w:val="0"/>
                      <w:divBdr>
                        <w:top w:val="none" w:sz="0" w:space="0" w:color="auto"/>
                        <w:left w:val="none" w:sz="0" w:space="0" w:color="auto"/>
                        <w:bottom w:val="none" w:sz="0" w:space="0" w:color="auto"/>
                        <w:right w:val="none" w:sz="0" w:space="0" w:color="auto"/>
                      </w:divBdr>
                    </w:div>
                  </w:divsChild>
                </w:div>
                <w:div w:id="75051769">
                  <w:marLeft w:val="0"/>
                  <w:marRight w:val="0"/>
                  <w:marTop w:val="0"/>
                  <w:marBottom w:val="0"/>
                  <w:divBdr>
                    <w:top w:val="none" w:sz="0" w:space="0" w:color="auto"/>
                    <w:left w:val="none" w:sz="0" w:space="0" w:color="auto"/>
                    <w:bottom w:val="none" w:sz="0" w:space="0" w:color="auto"/>
                    <w:right w:val="none" w:sz="0" w:space="0" w:color="auto"/>
                  </w:divBdr>
                  <w:divsChild>
                    <w:div w:id="1780100926">
                      <w:marLeft w:val="0"/>
                      <w:marRight w:val="0"/>
                      <w:marTop w:val="0"/>
                      <w:marBottom w:val="0"/>
                      <w:divBdr>
                        <w:top w:val="none" w:sz="0" w:space="0" w:color="auto"/>
                        <w:left w:val="none" w:sz="0" w:space="0" w:color="auto"/>
                        <w:bottom w:val="none" w:sz="0" w:space="0" w:color="auto"/>
                        <w:right w:val="none" w:sz="0" w:space="0" w:color="auto"/>
                      </w:divBdr>
                    </w:div>
                  </w:divsChild>
                </w:div>
                <w:div w:id="99567221">
                  <w:marLeft w:val="0"/>
                  <w:marRight w:val="0"/>
                  <w:marTop w:val="0"/>
                  <w:marBottom w:val="0"/>
                  <w:divBdr>
                    <w:top w:val="none" w:sz="0" w:space="0" w:color="auto"/>
                    <w:left w:val="none" w:sz="0" w:space="0" w:color="auto"/>
                    <w:bottom w:val="none" w:sz="0" w:space="0" w:color="auto"/>
                    <w:right w:val="none" w:sz="0" w:space="0" w:color="auto"/>
                  </w:divBdr>
                  <w:divsChild>
                    <w:div w:id="341707894">
                      <w:marLeft w:val="0"/>
                      <w:marRight w:val="0"/>
                      <w:marTop w:val="0"/>
                      <w:marBottom w:val="0"/>
                      <w:divBdr>
                        <w:top w:val="none" w:sz="0" w:space="0" w:color="auto"/>
                        <w:left w:val="none" w:sz="0" w:space="0" w:color="auto"/>
                        <w:bottom w:val="none" w:sz="0" w:space="0" w:color="auto"/>
                        <w:right w:val="none" w:sz="0" w:space="0" w:color="auto"/>
                      </w:divBdr>
                    </w:div>
                  </w:divsChild>
                </w:div>
                <w:div w:id="209345293">
                  <w:marLeft w:val="0"/>
                  <w:marRight w:val="0"/>
                  <w:marTop w:val="0"/>
                  <w:marBottom w:val="0"/>
                  <w:divBdr>
                    <w:top w:val="none" w:sz="0" w:space="0" w:color="auto"/>
                    <w:left w:val="none" w:sz="0" w:space="0" w:color="auto"/>
                    <w:bottom w:val="none" w:sz="0" w:space="0" w:color="auto"/>
                    <w:right w:val="none" w:sz="0" w:space="0" w:color="auto"/>
                  </w:divBdr>
                  <w:divsChild>
                    <w:div w:id="1656301471">
                      <w:marLeft w:val="0"/>
                      <w:marRight w:val="0"/>
                      <w:marTop w:val="0"/>
                      <w:marBottom w:val="0"/>
                      <w:divBdr>
                        <w:top w:val="none" w:sz="0" w:space="0" w:color="auto"/>
                        <w:left w:val="none" w:sz="0" w:space="0" w:color="auto"/>
                        <w:bottom w:val="none" w:sz="0" w:space="0" w:color="auto"/>
                        <w:right w:val="none" w:sz="0" w:space="0" w:color="auto"/>
                      </w:divBdr>
                    </w:div>
                  </w:divsChild>
                </w:div>
                <w:div w:id="245305895">
                  <w:marLeft w:val="0"/>
                  <w:marRight w:val="0"/>
                  <w:marTop w:val="0"/>
                  <w:marBottom w:val="0"/>
                  <w:divBdr>
                    <w:top w:val="none" w:sz="0" w:space="0" w:color="auto"/>
                    <w:left w:val="none" w:sz="0" w:space="0" w:color="auto"/>
                    <w:bottom w:val="none" w:sz="0" w:space="0" w:color="auto"/>
                    <w:right w:val="none" w:sz="0" w:space="0" w:color="auto"/>
                  </w:divBdr>
                  <w:divsChild>
                    <w:div w:id="715666776">
                      <w:marLeft w:val="0"/>
                      <w:marRight w:val="0"/>
                      <w:marTop w:val="0"/>
                      <w:marBottom w:val="0"/>
                      <w:divBdr>
                        <w:top w:val="none" w:sz="0" w:space="0" w:color="auto"/>
                        <w:left w:val="none" w:sz="0" w:space="0" w:color="auto"/>
                        <w:bottom w:val="none" w:sz="0" w:space="0" w:color="auto"/>
                        <w:right w:val="none" w:sz="0" w:space="0" w:color="auto"/>
                      </w:divBdr>
                    </w:div>
                  </w:divsChild>
                </w:div>
                <w:div w:id="289866886">
                  <w:marLeft w:val="0"/>
                  <w:marRight w:val="0"/>
                  <w:marTop w:val="0"/>
                  <w:marBottom w:val="0"/>
                  <w:divBdr>
                    <w:top w:val="none" w:sz="0" w:space="0" w:color="auto"/>
                    <w:left w:val="none" w:sz="0" w:space="0" w:color="auto"/>
                    <w:bottom w:val="none" w:sz="0" w:space="0" w:color="auto"/>
                    <w:right w:val="none" w:sz="0" w:space="0" w:color="auto"/>
                  </w:divBdr>
                  <w:divsChild>
                    <w:div w:id="1529834334">
                      <w:marLeft w:val="0"/>
                      <w:marRight w:val="0"/>
                      <w:marTop w:val="0"/>
                      <w:marBottom w:val="0"/>
                      <w:divBdr>
                        <w:top w:val="none" w:sz="0" w:space="0" w:color="auto"/>
                        <w:left w:val="none" w:sz="0" w:space="0" w:color="auto"/>
                        <w:bottom w:val="none" w:sz="0" w:space="0" w:color="auto"/>
                        <w:right w:val="none" w:sz="0" w:space="0" w:color="auto"/>
                      </w:divBdr>
                    </w:div>
                  </w:divsChild>
                </w:div>
                <w:div w:id="392581485">
                  <w:marLeft w:val="0"/>
                  <w:marRight w:val="0"/>
                  <w:marTop w:val="0"/>
                  <w:marBottom w:val="0"/>
                  <w:divBdr>
                    <w:top w:val="none" w:sz="0" w:space="0" w:color="auto"/>
                    <w:left w:val="none" w:sz="0" w:space="0" w:color="auto"/>
                    <w:bottom w:val="none" w:sz="0" w:space="0" w:color="auto"/>
                    <w:right w:val="none" w:sz="0" w:space="0" w:color="auto"/>
                  </w:divBdr>
                  <w:divsChild>
                    <w:div w:id="291516610">
                      <w:marLeft w:val="0"/>
                      <w:marRight w:val="0"/>
                      <w:marTop w:val="0"/>
                      <w:marBottom w:val="0"/>
                      <w:divBdr>
                        <w:top w:val="none" w:sz="0" w:space="0" w:color="auto"/>
                        <w:left w:val="none" w:sz="0" w:space="0" w:color="auto"/>
                        <w:bottom w:val="none" w:sz="0" w:space="0" w:color="auto"/>
                        <w:right w:val="none" w:sz="0" w:space="0" w:color="auto"/>
                      </w:divBdr>
                    </w:div>
                  </w:divsChild>
                </w:div>
                <w:div w:id="557134683">
                  <w:marLeft w:val="0"/>
                  <w:marRight w:val="0"/>
                  <w:marTop w:val="0"/>
                  <w:marBottom w:val="0"/>
                  <w:divBdr>
                    <w:top w:val="none" w:sz="0" w:space="0" w:color="auto"/>
                    <w:left w:val="none" w:sz="0" w:space="0" w:color="auto"/>
                    <w:bottom w:val="none" w:sz="0" w:space="0" w:color="auto"/>
                    <w:right w:val="none" w:sz="0" w:space="0" w:color="auto"/>
                  </w:divBdr>
                  <w:divsChild>
                    <w:div w:id="372267542">
                      <w:marLeft w:val="0"/>
                      <w:marRight w:val="0"/>
                      <w:marTop w:val="0"/>
                      <w:marBottom w:val="0"/>
                      <w:divBdr>
                        <w:top w:val="none" w:sz="0" w:space="0" w:color="auto"/>
                        <w:left w:val="none" w:sz="0" w:space="0" w:color="auto"/>
                        <w:bottom w:val="none" w:sz="0" w:space="0" w:color="auto"/>
                        <w:right w:val="none" w:sz="0" w:space="0" w:color="auto"/>
                      </w:divBdr>
                    </w:div>
                  </w:divsChild>
                </w:div>
                <w:div w:id="619798786">
                  <w:marLeft w:val="0"/>
                  <w:marRight w:val="0"/>
                  <w:marTop w:val="0"/>
                  <w:marBottom w:val="0"/>
                  <w:divBdr>
                    <w:top w:val="none" w:sz="0" w:space="0" w:color="auto"/>
                    <w:left w:val="none" w:sz="0" w:space="0" w:color="auto"/>
                    <w:bottom w:val="none" w:sz="0" w:space="0" w:color="auto"/>
                    <w:right w:val="none" w:sz="0" w:space="0" w:color="auto"/>
                  </w:divBdr>
                  <w:divsChild>
                    <w:div w:id="358162817">
                      <w:marLeft w:val="0"/>
                      <w:marRight w:val="0"/>
                      <w:marTop w:val="0"/>
                      <w:marBottom w:val="0"/>
                      <w:divBdr>
                        <w:top w:val="none" w:sz="0" w:space="0" w:color="auto"/>
                        <w:left w:val="none" w:sz="0" w:space="0" w:color="auto"/>
                        <w:bottom w:val="none" w:sz="0" w:space="0" w:color="auto"/>
                        <w:right w:val="none" w:sz="0" w:space="0" w:color="auto"/>
                      </w:divBdr>
                    </w:div>
                    <w:div w:id="1541943187">
                      <w:marLeft w:val="0"/>
                      <w:marRight w:val="0"/>
                      <w:marTop w:val="0"/>
                      <w:marBottom w:val="0"/>
                      <w:divBdr>
                        <w:top w:val="none" w:sz="0" w:space="0" w:color="auto"/>
                        <w:left w:val="none" w:sz="0" w:space="0" w:color="auto"/>
                        <w:bottom w:val="none" w:sz="0" w:space="0" w:color="auto"/>
                        <w:right w:val="none" w:sz="0" w:space="0" w:color="auto"/>
                      </w:divBdr>
                    </w:div>
                    <w:div w:id="1636907388">
                      <w:marLeft w:val="0"/>
                      <w:marRight w:val="0"/>
                      <w:marTop w:val="0"/>
                      <w:marBottom w:val="0"/>
                      <w:divBdr>
                        <w:top w:val="none" w:sz="0" w:space="0" w:color="auto"/>
                        <w:left w:val="none" w:sz="0" w:space="0" w:color="auto"/>
                        <w:bottom w:val="none" w:sz="0" w:space="0" w:color="auto"/>
                        <w:right w:val="none" w:sz="0" w:space="0" w:color="auto"/>
                      </w:divBdr>
                    </w:div>
                  </w:divsChild>
                </w:div>
                <w:div w:id="658966265">
                  <w:marLeft w:val="0"/>
                  <w:marRight w:val="0"/>
                  <w:marTop w:val="0"/>
                  <w:marBottom w:val="0"/>
                  <w:divBdr>
                    <w:top w:val="none" w:sz="0" w:space="0" w:color="auto"/>
                    <w:left w:val="none" w:sz="0" w:space="0" w:color="auto"/>
                    <w:bottom w:val="none" w:sz="0" w:space="0" w:color="auto"/>
                    <w:right w:val="none" w:sz="0" w:space="0" w:color="auto"/>
                  </w:divBdr>
                  <w:divsChild>
                    <w:div w:id="601227602">
                      <w:marLeft w:val="0"/>
                      <w:marRight w:val="0"/>
                      <w:marTop w:val="0"/>
                      <w:marBottom w:val="0"/>
                      <w:divBdr>
                        <w:top w:val="none" w:sz="0" w:space="0" w:color="auto"/>
                        <w:left w:val="none" w:sz="0" w:space="0" w:color="auto"/>
                        <w:bottom w:val="none" w:sz="0" w:space="0" w:color="auto"/>
                        <w:right w:val="none" w:sz="0" w:space="0" w:color="auto"/>
                      </w:divBdr>
                    </w:div>
                  </w:divsChild>
                </w:div>
                <w:div w:id="662509535">
                  <w:marLeft w:val="0"/>
                  <w:marRight w:val="0"/>
                  <w:marTop w:val="0"/>
                  <w:marBottom w:val="0"/>
                  <w:divBdr>
                    <w:top w:val="none" w:sz="0" w:space="0" w:color="auto"/>
                    <w:left w:val="none" w:sz="0" w:space="0" w:color="auto"/>
                    <w:bottom w:val="none" w:sz="0" w:space="0" w:color="auto"/>
                    <w:right w:val="none" w:sz="0" w:space="0" w:color="auto"/>
                  </w:divBdr>
                  <w:divsChild>
                    <w:div w:id="521747104">
                      <w:marLeft w:val="0"/>
                      <w:marRight w:val="0"/>
                      <w:marTop w:val="0"/>
                      <w:marBottom w:val="0"/>
                      <w:divBdr>
                        <w:top w:val="none" w:sz="0" w:space="0" w:color="auto"/>
                        <w:left w:val="none" w:sz="0" w:space="0" w:color="auto"/>
                        <w:bottom w:val="none" w:sz="0" w:space="0" w:color="auto"/>
                        <w:right w:val="none" w:sz="0" w:space="0" w:color="auto"/>
                      </w:divBdr>
                    </w:div>
                  </w:divsChild>
                </w:div>
                <w:div w:id="675690721">
                  <w:marLeft w:val="0"/>
                  <w:marRight w:val="0"/>
                  <w:marTop w:val="0"/>
                  <w:marBottom w:val="0"/>
                  <w:divBdr>
                    <w:top w:val="none" w:sz="0" w:space="0" w:color="auto"/>
                    <w:left w:val="none" w:sz="0" w:space="0" w:color="auto"/>
                    <w:bottom w:val="none" w:sz="0" w:space="0" w:color="auto"/>
                    <w:right w:val="none" w:sz="0" w:space="0" w:color="auto"/>
                  </w:divBdr>
                  <w:divsChild>
                    <w:div w:id="1698431037">
                      <w:marLeft w:val="0"/>
                      <w:marRight w:val="0"/>
                      <w:marTop w:val="0"/>
                      <w:marBottom w:val="0"/>
                      <w:divBdr>
                        <w:top w:val="none" w:sz="0" w:space="0" w:color="auto"/>
                        <w:left w:val="none" w:sz="0" w:space="0" w:color="auto"/>
                        <w:bottom w:val="none" w:sz="0" w:space="0" w:color="auto"/>
                        <w:right w:val="none" w:sz="0" w:space="0" w:color="auto"/>
                      </w:divBdr>
                    </w:div>
                  </w:divsChild>
                </w:div>
                <w:div w:id="951016926">
                  <w:marLeft w:val="0"/>
                  <w:marRight w:val="0"/>
                  <w:marTop w:val="0"/>
                  <w:marBottom w:val="0"/>
                  <w:divBdr>
                    <w:top w:val="none" w:sz="0" w:space="0" w:color="auto"/>
                    <w:left w:val="none" w:sz="0" w:space="0" w:color="auto"/>
                    <w:bottom w:val="none" w:sz="0" w:space="0" w:color="auto"/>
                    <w:right w:val="none" w:sz="0" w:space="0" w:color="auto"/>
                  </w:divBdr>
                  <w:divsChild>
                    <w:div w:id="71123280">
                      <w:marLeft w:val="0"/>
                      <w:marRight w:val="0"/>
                      <w:marTop w:val="0"/>
                      <w:marBottom w:val="0"/>
                      <w:divBdr>
                        <w:top w:val="none" w:sz="0" w:space="0" w:color="auto"/>
                        <w:left w:val="none" w:sz="0" w:space="0" w:color="auto"/>
                        <w:bottom w:val="none" w:sz="0" w:space="0" w:color="auto"/>
                        <w:right w:val="none" w:sz="0" w:space="0" w:color="auto"/>
                      </w:divBdr>
                    </w:div>
                    <w:div w:id="865169353">
                      <w:marLeft w:val="0"/>
                      <w:marRight w:val="0"/>
                      <w:marTop w:val="0"/>
                      <w:marBottom w:val="0"/>
                      <w:divBdr>
                        <w:top w:val="none" w:sz="0" w:space="0" w:color="auto"/>
                        <w:left w:val="none" w:sz="0" w:space="0" w:color="auto"/>
                        <w:bottom w:val="none" w:sz="0" w:space="0" w:color="auto"/>
                        <w:right w:val="none" w:sz="0" w:space="0" w:color="auto"/>
                      </w:divBdr>
                    </w:div>
                    <w:div w:id="924261351">
                      <w:marLeft w:val="0"/>
                      <w:marRight w:val="0"/>
                      <w:marTop w:val="0"/>
                      <w:marBottom w:val="0"/>
                      <w:divBdr>
                        <w:top w:val="none" w:sz="0" w:space="0" w:color="auto"/>
                        <w:left w:val="none" w:sz="0" w:space="0" w:color="auto"/>
                        <w:bottom w:val="none" w:sz="0" w:space="0" w:color="auto"/>
                        <w:right w:val="none" w:sz="0" w:space="0" w:color="auto"/>
                      </w:divBdr>
                    </w:div>
                    <w:div w:id="1098326823">
                      <w:marLeft w:val="0"/>
                      <w:marRight w:val="0"/>
                      <w:marTop w:val="0"/>
                      <w:marBottom w:val="0"/>
                      <w:divBdr>
                        <w:top w:val="none" w:sz="0" w:space="0" w:color="auto"/>
                        <w:left w:val="none" w:sz="0" w:space="0" w:color="auto"/>
                        <w:bottom w:val="none" w:sz="0" w:space="0" w:color="auto"/>
                        <w:right w:val="none" w:sz="0" w:space="0" w:color="auto"/>
                      </w:divBdr>
                    </w:div>
                    <w:div w:id="1187332101">
                      <w:marLeft w:val="0"/>
                      <w:marRight w:val="0"/>
                      <w:marTop w:val="0"/>
                      <w:marBottom w:val="0"/>
                      <w:divBdr>
                        <w:top w:val="none" w:sz="0" w:space="0" w:color="auto"/>
                        <w:left w:val="none" w:sz="0" w:space="0" w:color="auto"/>
                        <w:bottom w:val="none" w:sz="0" w:space="0" w:color="auto"/>
                        <w:right w:val="none" w:sz="0" w:space="0" w:color="auto"/>
                      </w:divBdr>
                    </w:div>
                    <w:div w:id="1504860261">
                      <w:marLeft w:val="0"/>
                      <w:marRight w:val="0"/>
                      <w:marTop w:val="0"/>
                      <w:marBottom w:val="0"/>
                      <w:divBdr>
                        <w:top w:val="none" w:sz="0" w:space="0" w:color="auto"/>
                        <w:left w:val="none" w:sz="0" w:space="0" w:color="auto"/>
                        <w:bottom w:val="none" w:sz="0" w:space="0" w:color="auto"/>
                        <w:right w:val="none" w:sz="0" w:space="0" w:color="auto"/>
                      </w:divBdr>
                    </w:div>
                    <w:div w:id="1835756826">
                      <w:marLeft w:val="0"/>
                      <w:marRight w:val="0"/>
                      <w:marTop w:val="0"/>
                      <w:marBottom w:val="0"/>
                      <w:divBdr>
                        <w:top w:val="none" w:sz="0" w:space="0" w:color="auto"/>
                        <w:left w:val="none" w:sz="0" w:space="0" w:color="auto"/>
                        <w:bottom w:val="none" w:sz="0" w:space="0" w:color="auto"/>
                        <w:right w:val="none" w:sz="0" w:space="0" w:color="auto"/>
                      </w:divBdr>
                    </w:div>
                    <w:div w:id="2131507482">
                      <w:marLeft w:val="0"/>
                      <w:marRight w:val="0"/>
                      <w:marTop w:val="0"/>
                      <w:marBottom w:val="0"/>
                      <w:divBdr>
                        <w:top w:val="none" w:sz="0" w:space="0" w:color="auto"/>
                        <w:left w:val="none" w:sz="0" w:space="0" w:color="auto"/>
                        <w:bottom w:val="none" w:sz="0" w:space="0" w:color="auto"/>
                        <w:right w:val="none" w:sz="0" w:space="0" w:color="auto"/>
                      </w:divBdr>
                    </w:div>
                  </w:divsChild>
                </w:div>
                <w:div w:id="1022900744">
                  <w:marLeft w:val="0"/>
                  <w:marRight w:val="0"/>
                  <w:marTop w:val="0"/>
                  <w:marBottom w:val="0"/>
                  <w:divBdr>
                    <w:top w:val="none" w:sz="0" w:space="0" w:color="auto"/>
                    <w:left w:val="none" w:sz="0" w:space="0" w:color="auto"/>
                    <w:bottom w:val="none" w:sz="0" w:space="0" w:color="auto"/>
                    <w:right w:val="none" w:sz="0" w:space="0" w:color="auto"/>
                  </w:divBdr>
                  <w:divsChild>
                    <w:div w:id="197160044">
                      <w:marLeft w:val="0"/>
                      <w:marRight w:val="0"/>
                      <w:marTop w:val="0"/>
                      <w:marBottom w:val="0"/>
                      <w:divBdr>
                        <w:top w:val="none" w:sz="0" w:space="0" w:color="auto"/>
                        <w:left w:val="none" w:sz="0" w:space="0" w:color="auto"/>
                        <w:bottom w:val="none" w:sz="0" w:space="0" w:color="auto"/>
                        <w:right w:val="none" w:sz="0" w:space="0" w:color="auto"/>
                      </w:divBdr>
                    </w:div>
                    <w:div w:id="561868349">
                      <w:marLeft w:val="0"/>
                      <w:marRight w:val="0"/>
                      <w:marTop w:val="0"/>
                      <w:marBottom w:val="0"/>
                      <w:divBdr>
                        <w:top w:val="none" w:sz="0" w:space="0" w:color="auto"/>
                        <w:left w:val="none" w:sz="0" w:space="0" w:color="auto"/>
                        <w:bottom w:val="none" w:sz="0" w:space="0" w:color="auto"/>
                        <w:right w:val="none" w:sz="0" w:space="0" w:color="auto"/>
                      </w:divBdr>
                    </w:div>
                    <w:div w:id="847211431">
                      <w:marLeft w:val="0"/>
                      <w:marRight w:val="0"/>
                      <w:marTop w:val="0"/>
                      <w:marBottom w:val="0"/>
                      <w:divBdr>
                        <w:top w:val="none" w:sz="0" w:space="0" w:color="auto"/>
                        <w:left w:val="none" w:sz="0" w:space="0" w:color="auto"/>
                        <w:bottom w:val="none" w:sz="0" w:space="0" w:color="auto"/>
                        <w:right w:val="none" w:sz="0" w:space="0" w:color="auto"/>
                      </w:divBdr>
                    </w:div>
                    <w:div w:id="1514489315">
                      <w:marLeft w:val="0"/>
                      <w:marRight w:val="0"/>
                      <w:marTop w:val="0"/>
                      <w:marBottom w:val="0"/>
                      <w:divBdr>
                        <w:top w:val="none" w:sz="0" w:space="0" w:color="auto"/>
                        <w:left w:val="none" w:sz="0" w:space="0" w:color="auto"/>
                        <w:bottom w:val="none" w:sz="0" w:space="0" w:color="auto"/>
                        <w:right w:val="none" w:sz="0" w:space="0" w:color="auto"/>
                      </w:divBdr>
                    </w:div>
                  </w:divsChild>
                </w:div>
                <w:div w:id="1108158670">
                  <w:marLeft w:val="0"/>
                  <w:marRight w:val="0"/>
                  <w:marTop w:val="0"/>
                  <w:marBottom w:val="0"/>
                  <w:divBdr>
                    <w:top w:val="none" w:sz="0" w:space="0" w:color="auto"/>
                    <w:left w:val="none" w:sz="0" w:space="0" w:color="auto"/>
                    <w:bottom w:val="none" w:sz="0" w:space="0" w:color="auto"/>
                    <w:right w:val="none" w:sz="0" w:space="0" w:color="auto"/>
                  </w:divBdr>
                  <w:divsChild>
                    <w:div w:id="1242325230">
                      <w:marLeft w:val="0"/>
                      <w:marRight w:val="0"/>
                      <w:marTop w:val="0"/>
                      <w:marBottom w:val="0"/>
                      <w:divBdr>
                        <w:top w:val="none" w:sz="0" w:space="0" w:color="auto"/>
                        <w:left w:val="none" w:sz="0" w:space="0" w:color="auto"/>
                        <w:bottom w:val="none" w:sz="0" w:space="0" w:color="auto"/>
                        <w:right w:val="none" w:sz="0" w:space="0" w:color="auto"/>
                      </w:divBdr>
                    </w:div>
                  </w:divsChild>
                </w:div>
                <w:div w:id="1112671851">
                  <w:marLeft w:val="0"/>
                  <w:marRight w:val="0"/>
                  <w:marTop w:val="0"/>
                  <w:marBottom w:val="0"/>
                  <w:divBdr>
                    <w:top w:val="none" w:sz="0" w:space="0" w:color="auto"/>
                    <w:left w:val="none" w:sz="0" w:space="0" w:color="auto"/>
                    <w:bottom w:val="none" w:sz="0" w:space="0" w:color="auto"/>
                    <w:right w:val="none" w:sz="0" w:space="0" w:color="auto"/>
                  </w:divBdr>
                  <w:divsChild>
                    <w:div w:id="1571304783">
                      <w:marLeft w:val="0"/>
                      <w:marRight w:val="0"/>
                      <w:marTop w:val="0"/>
                      <w:marBottom w:val="0"/>
                      <w:divBdr>
                        <w:top w:val="none" w:sz="0" w:space="0" w:color="auto"/>
                        <w:left w:val="none" w:sz="0" w:space="0" w:color="auto"/>
                        <w:bottom w:val="none" w:sz="0" w:space="0" w:color="auto"/>
                        <w:right w:val="none" w:sz="0" w:space="0" w:color="auto"/>
                      </w:divBdr>
                    </w:div>
                  </w:divsChild>
                </w:div>
                <w:div w:id="1838182781">
                  <w:marLeft w:val="0"/>
                  <w:marRight w:val="0"/>
                  <w:marTop w:val="0"/>
                  <w:marBottom w:val="0"/>
                  <w:divBdr>
                    <w:top w:val="none" w:sz="0" w:space="0" w:color="auto"/>
                    <w:left w:val="none" w:sz="0" w:space="0" w:color="auto"/>
                    <w:bottom w:val="none" w:sz="0" w:space="0" w:color="auto"/>
                    <w:right w:val="none" w:sz="0" w:space="0" w:color="auto"/>
                  </w:divBdr>
                  <w:divsChild>
                    <w:div w:id="1008679292">
                      <w:marLeft w:val="0"/>
                      <w:marRight w:val="0"/>
                      <w:marTop w:val="0"/>
                      <w:marBottom w:val="0"/>
                      <w:divBdr>
                        <w:top w:val="none" w:sz="0" w:space="0" w:color="auto"/>
                        <w:left w:val="none" w:sz="0" w:space="0" w:color="auto"/>
                        <w:bottom w:val="none" w:sz="0" w:space="0" w:color="auto"/>
                        <w:right w:val="none" w:sz="0" w:space="0" w:color="auto"/>
                      </w:divBdr>
                    </w:div>
                  </w:divsChild>
                </w:div>
                <w:div w:id="2120711022">
                  <w:marLeft w:val="0"/>
                  <w:marRight w:val="0"/>
                  <w:marTop w:val="0"/>
                  <w:marBottom w:val="0"/>
                  <w:divBdr>
                    <w:top w:val="none" w:sz="0" w:space="0" w:color="auto"/>
                    <w:left w:val="none" w:sz="0" w:space="0" w:color="auto"/>
                    <w:bottom w:val="none" w:sz="0" w:space="0" w:color="auto"/>
                    <w:right w:val="none" w:sz="0" w:space="0" w:color="auto"/>
                  </w:divBdr>
                  <w:divsChild>
                    <w:div w:id="114262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0960">
          <w:marLeft w:val="0"/>
          <w:marRight w:val="0"/>
          <w:marTop w:val="0"/>
          <w:marBottom w:val="0"/>
          <w:divBdr>
            <w:top w:val="none" w:sz="0" w:space="0" w:color="auto"/>
            <w:left w:val="none" w:sz="0" w:space="0" w:color="auto"/>
            <w:bottom w:val="none" w:sz="0" w:space="0" w:color="auto"/>
            <w:right w:val="none" w:sz="0" w:space="0" w:color="auto"/>
          </w:divBdr>
          <w:divsChild>
            <w:div w:id="930242041">
              <w:marLeft w:val="0"/>
              <w:marRight w:val="0"/>
              <w:marTop w:val="0"/>
              <w:marBottom w:val="0"/>
              <w:divBdr>
                <w:top w:val="none" w:sz="0" w:space="0" w:color="auto"/>
                <w:left w:val="none" w:sz="0" w:space="0" w:color="auto"/>
                <w:bottom w:val="none" w:sz="0" w:space="0" w:color="auto"/>
                <w:right w:val="none" w:sz="0" w:space="0" w:color="auto"/>
              </w:divBdr>
            </w:div>
            <w:div w:id="1164082332">
              <w:marLeft w:val="0"/>
              <w:marRight w:val="0"/>
              <w:marTop w:val="0"/>
              <w:marBottom w:val="0"/>
              <w:divBdr>
                <w:top w:val="none" w:sz="0" w:space="0" w:color="auto"/>
                <w:left w:val="none" w:sz="0" w:space="0" w:color="auto"/>
                <w:bottom w:val="none" w:sz="0" w:space="0" w:color="auto"/>
                <w:right w:val="none" w:sz="0" w:space="0" w:color="auto"/>
              </w:divBdr>
            </w:div>
            <w:div w:id="1815828918">
              <w:marLeft w:val="0"/>
              <w:marRight w:val="0"/>
              <w:marTop w:val="0"/>
              <w:marBottom w:val="0"/>
              <w:divBdr>
                <w:top w:val="none" w:sz="0" w:space="0" w:color="auto"/>
                <w:left w:val="none" w:sz="0" w:space="0" w:color="auto"/>
                <w:bottom w:val="none" w:sz="0" w:space="0" w:color="auto"/>
                <w:right w:val="none" w:sz="0" w:space="0" w:color="auto"/>
              </w:divBdr>
            </w:div>
            <w:div w:id="1820732552">
              <w:marLeft w:val="0"/>
              <w:marRight w:val="0"/>
              <w:marTop w:val="0"/>
              <w:marBottom w:val="0"/>
              <w:divBdr>
                <w:top w:val="none" w:sz="0" w:space="0" w:color="auto"/>
                <w:left w:val="none" w:sz="0" w:space="0" w:color="auto"/>
                <w:bottom w:val="none" w:sz="0" w:space="0" w:color="auto"/>
                <w:right w:val="none" w:sz="0" w:space="0" w:color="auto"/>
              </w:divBdr>
            </w:div>
            <w:div w:id="2018771638">
              <w:marLeft w:val="0"/>
              <w:marRight w:val="0"/>
              <w:marTop w:val="0"/>
              <w:marBottom w:val="0"/>
              <w:divBdr>
                <w:top w:val="none" w:sz="0" w:space="0" w:color="auto"/>
                <w:left w:val="none" w:sz="0" w:space="0" w:color="auto"/>
                <w:bottom w:val="none" w:sz="0" w:space="0" w:color="auto"/>
                <w:right w:val="none" w:sz="0" w:space="0" w:color="auto"/>
              </w:divBdr>
            </w:div>
          </w:divsChild>
        </w:div>
        <w:div w:id="223025210">
          <w:marLeft w:val="0"/>
          <w:marRight w:val="0"/>
          <w:marTop w:val="0"/>
          <w:marBottom w:val="0"/>
          <w:divBdr>
            <w:top w:val="none" w:sz="0" w:space="0" w:color="auto"/>
            <w:left w:val="none" w:sz="0" w:space="0" w:color="auto"/>
            <w:bottom w:val="none" w:sz="0" w:space="0" w:color="auto"/>
            <w:right w:val="none" w:sz="0" w:space="0" w:color="auto"/>
          </w:divBdr>
          <w:divsChild>
            <w:div w:id="454256117">
              <w:marLeft w:val="0"/>
              <w:marRight w:val="0"/>
              <w:marTop w:val="0"/>
              <w:marBottom w:val="0"/>
              <w:divBdr>
                <w:top w:val="none" w:sz="0" w:space="0" w:color="auto"/>
                <w:left w:val="none" w:sz="0" w:space="0" w:color="auto"/>
                <w:bottom w:val="none" w:sz="0" w:space="0" w:color="auto"/>
                <w:right w:val="none" w:sz="0" w:space="0" w:color="auto"/>
              </w:divBdr>
            </w:div>
            <w:div w:id="498619494">
              <w:marLeft w:val="0"/>
              <w:marRight w:val="0"/>
              <w:marTop w:val="0"/>
              <w:marBottom w:val="0"/>
              <w:divBdr>
                <w:top w:val="none" w:sz="0" w:space="0" w:color="auto"/>
                <w:left w:val="none" w:sz="0" w:space="0" w:color="auto"/>
                <w:bottom w:val="none" w:sz="0" w:space="0" w:color="auto"/>
                <w:right w:val="none" w:sz="0" w:space="0" w:color="auto"/>
              </w:divBdr>
            </w:div>
            <w:div w:id="1917978334">
              <w:marLeft w:val="0"/>
              <w:marRight w:val="0"/>
              <w:marTop w:val="0"/>
              <w:marBottom w:val="0"/>
              <w:divBdr>
                <w:top w:val="none" w:sz="0" w:space="0" w:color="auto"/>
                <w:left w:val="none" w:sz="0" w:space="0" w:color="auto"/>
                <w:bottom w:val="none" w:sz="0" w:space="0" w:color="auto"/>
                <w:right w:val="none" w:sz="0" w:space="0" w:color="auto"/>
              </w:divBdr>
            </w:div>
          </w:divsChild>
        </w:div>
        <w:div w:id="247620632">
          <w:marLeft w:val="0"/>
          <w:marRight w:val="0"/>
          <w:marTop w:val="0"/>
          <w:marBottom w:val="0"/>
          <w:divBdr>
            <w:top w:val="none" w:sz="0" w:space="0" w:color="auto"/>
            <w:left w:val="none" w:sz="0" w:space="0" w:color="auto"/>
            <w:bottom w:val="none" w:sz="0" w:space="0" w:color="auto"/>
            <w:right w:val="none" w:sz="0" w:space="0" w:color="auto"/>
          </w:divBdr>
          <w:divsChild>
            <w:div w:id="1016426723">
              <w:marLeft w:val="0"/>
              <w:marRight w:val="0"/>
              <w:marTop w:val="0"/>
              <w:marBottom w:val="0"/>
              <w:divBdr>
                <w:top w:val="none" w:sz="0" w:space="0" w:color="auto"/>
                <w:left w:val="none" w:sz="0" w:space="0" w:color="auto"/>
                <w:bottom w:val="none" w:sz="0" w:space="0" w:color="auto"/>
                <w:right w:val="none" w:sz="0" w:space="0" w:color="auto"/>
              </w:divBdr>
            </w:div>
            <w:div w:id="1305240511">
              <w:marLeft w:val="0"/>
              <w:marRight w:val="0"/>
              <w:marTop w:val="0"/>
              <w:marBottom w:val="0"/>
              <w:divBdr>
                <w:top w:val="none" w:sz="0" w:space="0" w:color="auto"/>
                <w:left w:val="none" w:sz="0" w:space="0" w:color="auto"/>
                <w:bottom w:val="none" w:sz="0" w:space="0" w:color="auto"/>
                <w:right w:val="none" w:sz="0" w:space="0" w:color="auto"/>
              </w:divBdr>
            </w:div>
            <w:div w:id="1558127225">
              <w:marLeft w:val="0"/>
              <w:marRight w:val="0"/>
              <w:marTop w:val="0"/>
              <w:marBottom w:val="0"/>
              <w:divBdr>
                <w:top w:val="none" w:sz="0" w:space="0" w:color="auto"/>
                <w:left w:val="none" w:sz="0" w:space="0" w:color="auto"/>
                <w:bottom w:val="none" w:sz="0" w:space="0" w:color="auto"/>
                <w:right w:val="none" w:sz="0" w:space="0" w:color="auto"/>
              </w:divBdr>
            </w:div>
            <w:div w:id="1809277798">
              <w:marLeft w:val="0"/>
              <w:marRight w:val="0"/>
              <w:marTop w:val="0"/>
              <w:marBottom w:val="0"/>
              <w:divBdr>
                <w:top w:val="none" w:sz="0" w:space="0" w:color="auto"/>
                <w:left w:val="none" w:sz="0" w:space="0" w:color="auto"/>
                <w:bottom w:val="none" w:sz="0" w:space="0" w:color="auto"/>
                <w:right w:val="none" w:sz="0" w:space="0" w:color="auto"/>
              </w:divBdr>
            </w:div>
            <w:div w:id="2010325923">
              <w:marLeft w:val="0"/>
              <w:marRight w:val="0"/>
              <w:marTop w:val="0"/>
              <w:marBottom w:val="0"/>
              <w:divBdr>
                <w:top w:val="none" w:sz="0" w:space="0" w:color="auto"/>
                <w:left w:val="none" w:sz="0" w:space="0" w:color="auto"/>
                <w:bottom w:val="none" w:sz="0" w:space="0" w:color="auto"/>
                <w:right w:val="none" w:sz="0" w:space="0" w:color="auto"/>
              </w:divBdr>
            </w:div>
          </w:divsChild>
        </w:div>
        <w:div w:id="576521814">
          <w:marLeft w:val="0"/>
          <w:marRight w:val="0"/>
          <w:marTop w:val="0"/>
          <w:marBottom w:val="0"/>
          <w:divBdr>
            <w:top w:val="none" w:sz="0" w:space="0" w:color="auto"/>
            <w:left w:val="none" w:sz="0" w:space="0" w:color="auto"/>
            <w:bottom w:val="none" w:sz="0" w:space="0" w:color="auto"/>
            <w:right w:val="none" w:sz="0" w:space="0" w:color="auto"/>
          </w:divBdr>
          <w:divsChild>
            <w:div w:id="774132369">
              <w:marLeft w:val="0"/>
              <w:marRight w:val="0"/>
              <w:marTop w:val="0"/>
              <w:marBottom w:val="0"/>
              <w:divBdr>
                <w:top w:val="none" w:sz="0" w:space="0" w:color="auto"/>
                <w:left w:val="none" w:sz="0" w:space="0" w:color="auto"/>
                <w:bottom w:val="none" w:sz="0" w:space="0" w:color="auto"/>
                <w:right w:val="none" w:sz="0" w:space="0" w:color="auto"/>
              </w:divBdr>
            </w:div>
            <w:div w:id="1612081162">
              <w:marLeft w:val="0"/>
              <w:marRight w:val="0"/>
              <w:marTop w:val="0"/>
              <w:marBottom w:val="0"/>
              <w:divBdr>
                <w:top w:val="none" w:sz="0" w:space="0" w:color="auto"/>
                <w:left w:val="none" w:sz="0" w:space="0" w:color="auto"/>
                <w:bottom w:val="none" w:sz="0" w:space="0" w:color="auto"/>
                <w:right w:val="none" w:sz="0" w:space="0" w:color="auto"/>
              </w:divBdr>
            </w:div>
            <w:div w:id="1789202786">
              <w:marLeft w:val="0"/>
              <w:marRight w:val="0"/>
              <w:marTop w:val="0"/>
              <w:marBottom w:val="0"/>
              <w:divBdr>
                <w:top w:val="none" w:sz="0" w:space="0" w:color="auto"/>
                <w:left w:val="none" w:sz="0" w:space="0" w:color="auto"/>
                <w:bottom w:val="none" w:sz="0" w:space="0" w:color="auto"/>
                <w:right w:val="none" w:sz="0" w:space="0" w:color="auto"/>
              </w:divBdr>
            </w:div>
            <w:div w:id="1867328076">
              <w:marLeft w:val="0"/>
              <w:marRight w:val="0"/>
              <w:marTop w:val="0"/>
              <w:marBottom w:val="0"/>
              <w:divBdr>
                <w:top w:val="none" w:sz="0" w:space="0" w:color="auto"/>
                <w:left w:val="none" w:sz="0" w:space="0" w:color="auto"/>
                <w:bottom w:val="none" w:sz="0" w:space="0" w:color="auto"/>
                <w:right w:val="none" w:sz="0" w:space="0" w:color="auto"/>
              </w:divBdr>
            </w:div>
            <w:div w:id="2116829650">
              <w:marLeft w:val="0"/>
              <w:marRight w:val="0"/>
              <w:marTop w:val="0"/>
              <w:marBottom w:val="0"/>
              <w:divBdr>
                <w:top w:val="none" w:sz="0" w:space="0" w:color="auto"/>
                <w:left w:val="none" w:sz="0" w:space="0" w:color="auto"/>
                <w:bottom w:val="none" w:sz="0" w:space="0" w:color="auto"/>
                <w:right w:val="none" w:sz="0" w:space="0" w:color="auto"/>
              </w:divBdr>
            </w:div>
          </w:divsChild>
        </w:div>
        <w:div w:id="630408406">
          <w:marLeft w:val="0"/>
          <w:marRight w:val="0"/>
          <w:marTop w:val="0"/>
          <w:marBottom w:val="0"/>
          <w:divBdr>
            <w:top w:val="none" w:sz="0" w:space="0" w:color="auto"/>
            <w:left w:val="none" w:sz="0" w:space="0" w:color="auto"/>
            <w:bottom w:val="none" w:sz="0" w:space="0" w:color="auto"/>
            <w:right w:val="none" w:sz="0" w:space="0" w:color="auto"/>
          </w:divBdr>
        </w:div>
        <w:div w:id="709501563">
          <w:marLeft w:val="0"/>
          <w:marRight w:val="0"/>
          <w:marTop w:val="0"/>
          <w:marBottom w:val="0"/>
          <w:divBdr>
            <w:top w:val="none" w:sz="0" w:space="0" w:color="auto"/>
            <w:left w:val="none" w:sz="0" w:space="0" w:color="auto"/>
            <w:bottom w:val="none" w:sz="0" w:space="0" w:color="auto"/>
            <w:right w:val="none" w:sz="0" w:space="0" w:color="auto"/>
          </w:divBdr>
          <w:divsChild>
            <w:div w:id="620041062">
              <w:marLeft w:val="0"/>
              <w:marRight w:val="0"/>
              <w:marTop w:val="0"/>
              <w:marBottom w:val="0"/>
              <w:divBdr>
                <w:top w:val="none" w:sz="0" w:space="0" w:color="auto"/>
                <w:left w:val="none" w:sz="0" w:space="0" w:color="auto"/>
                <w:bottom w:val="none" w:sz="0" w:space="0" w:color="auto"/>
                <w:right w:val="none" w:sz="0" w:space="0" w:color="auto"/>
              </w:divBdr>
            </w:div>
            <w:div w:id="933131217">
              <w:marLeft w:val="0"/>
              <w:marRight w:val="0"/>
              <w:marTop w:val="0"/>
              <w:marBottom w:val="0"/>
              <w:divBdr>
                <w:top w:val="none" w:sz="0" w:space="0" w:color="auto"/>
                <w:left w:val="none" w:sz="0" w:space="0" w:color="auto"/>
                <w:bottom w:val="none" w:sz="0" w:space="0" w:color="auto"/>
                <w:right w:val="none" w:sz="0" w:space="0" w:color="auto"/>
              </w:divBdr>
            </w:div>
            <w:div w:id="1008290645">
              <w:marLeft w:val="0"/>
              <w:marRight w:val="0"/>
              <w:marTop w:val="0"/>
              <w:marBottom w:val="0"/>
              <w:divBdr>
                <w:top w:val="none" w:sz="0" w:space="0" w:color="auto"/>
                <w:left w:val="none" w:sz="0" w:space="0" w:color="auto"/>
                <w:bottom w:val="none" w:sz="0" w:space="0" w:color="auto"/>
                <w:right w:val="none" w:sz="0" w:space="0" w:color="auto"/>
              </w:divBdr>
            </w:div>
            <w:div w:id="1331374329">
              <w:marLeft w:val="0"/>
              <w:marRight w:val="0"/>
              <w:marTop w:val="0"/>
              <w:marBottom w:val="0"/>
              <w:divBdr>
                <w:top w:val="none" w:sz="0" w:space="0" w:color="auto"/>
                <w:left w:val="none" w:sz="0" w:space="0" w:color="auto"/>
                <w:bottom w:val="none" w:sz="0" w:space="0" w:color="auto"/>
                <w:right w:val="none" w:sz="0" w:space="0" w:color="auto"/>
              </w:divBdr>
            </w:div>
            <w:div w:id="2110932671">
              <w:marLeft w:val="0"/>
              <w:marRight w:val="0"/>
              <w:marTop w:val="0"/>
              <w:marBottom w:val="0"/>
              <w:divBdr>
                <w:top w:val="none" w:sz="0" w:space="0" w:color="auto"/>
                <w:left w:val="none" w:sz="0" w:space="0" w:color="auto"/>
                <w:bottom w:val="none" w:sz="0" w:space="0" w:color="auto"/>
                <w:right w:val="none" w:sz="0" w:space="0" w:color="auto"/>
              </w:divBdr>
            </w:div>
          </w:divsChild>
        </w:div>
        <w:div w:id="772870147">
          <w:marLeft w:val="0"/>
          <w:marRight w:val="0"/>
          <w:marTop w:val="0"/>
          <w:marBottom w:val="0"/>
          <w:divBdr>
            <w:top w:val="none" w:sz="0" w:space="0" w:color="auto"/>
            <w:left w:val="none" w:sz="0" w:space="0" w:color="auto"/>
            <w:bottom w:val="none" w:sz="0" w:space="0" w:color="auto"/>
            <w:right w:val="none" w:sz="0" w:space="0" w:color="auto"/>
          </w:divBdr>
          <w:divsChild>
            <w:div w:id="1744259669">
              <w:marLeft w:val="-75"/>
              <w:marRight w:val="0"/>
              <w:marTop w:val="30"/>
              <w:marBottom w:val="30"/>
              <w:divBdr>
                <w:top w:val="none" w:sz="0" w:space="0" w:color="auto"/>
                <w:left w:val="none" w:sz="0" w:space="0" w:color="auto"/>
                <w:bottom w:val="none" w:sz="0" w:space="0" w:color="auto"/>
                <w:right w:val="none" w:sz="0" w:space="0" w:color="auto"/>
              </w:divBdr>
              <w:divsChild>
                <w:div w:id="102268902">
                  <w:marLeft w:val="0"/>
                  <w:marRight w:val="0"/>
                  <w:marTop w:val="0"/>
                  <w:marBottom w:val="0"/>
                  <w:divBdr>
                    <w:top w:val="none" w:sz="0" w:space="0" w:color="auto"/>
                    <w:left w:val="none" w:sz="0" w:space="0" w:color="auto"/>
                    <w:bottom w:val="none" w:sz="0" w:space="0" w:color="auto"/>
                    <w:right w:val="none" w:sz="0" w:space="0" w:color="auto"/>
                  </w:divBdr>
                  <w:divsChild>
                    <w:div w:id="1593394701">
                      <w:marLeft w:val="0"/>
                      <w:marRight w:val="0"/>
                      <w:marTop w:val="0"/>
                      <w:marBottom w:val="0"/>
                      <w:divBdr>
                        <w:top w:val="none" w:sz="0" w:space="0" w:color="auto"/>
                        <w:left w:val="none" w:sz="0" w:space="0" w:color="auto"/>
                        <w:bottom w:val="none" w:sz="0" w:space="0" w:color="auto"/>
                        <w:right w:val="none" w:sz="0" w:space="0" w:color="auto"/>
                      </w:divBdr>
                    </w:div>
                  </w:divsChild>
                </w:div>
                <w:div w:id="219638948">
                  <w:marLeft w:val="0"/>
                  <w:marRight w:val="0"/>
                  <w:marTop w:val="0"/>
                  <w:marBottom w:val="0"/>
                  <w:divBdr>
                    <w:top w:val="none" w:sz="0" w:space="0" w:color="auto"/>
                    <w:left w:val="none" w:sz="0" w:space="0" w:color="auto"/>
                    <w:bottom w:val="none" w:sz="0" w:space="0" w:color="auto"/>
                    <w:right w:val="none" w:sz="0" w:space="0" w:color="auto"/>
                  </w:divBdr>
                  <w:divsChild>
                    <w:div w:id="368728791">
                      <w:marLeft w:val="0"/>
                      <w:marRight w:val="0"/>
                      <w:marTop w:val="0"/>
                      <w:marBottom w:val="0"/>
                      <w:divBdr>
                        <w:top w:val="none" w:sz="0" w:space="0" w:color="auto"/>
                        <w:left w:val="none" w:sz="0" w:space="0" w:color="auto"/>
                        <w:bottom w:val="none" w:sz="0" w:space="0" w:color="auto"/>
                        <w:right w:val="none" w:sz="0" w:space="0" w:color="auto"/>
                      </w:divBdr>
                    </w:div>
                  </w:divsChild>
                </w:div>
                <w:div w:id="371031031">
                  <w:marLeft w:val="0"/>
                  <w:marRight w:val="0"/>
                  <w:marTop w:val="0"/>
                  <w:marBottom w:val="0"/>
                  <w:divBdr>
                    <w:top w:val="none" w:sz="0" w:space="0" w:color="auto"/>
                    <w:left w:val="none" w:sz="0" w:space="0" w:color="auto"/>
                    <w:bottom w:val="none" w:sz="0" w:space="0" w:color="auto"/>
                    <w:right w:val="none" w:sz="0" w:space="0" w:color="auto"/>
                  </w:divBdr>
                  <w:divsChild>
                    <w:div w:id="191959248">
                      <w:marLeft w:val="0"/>
                      <w:marRight w:val="0"/>
                      <w:marTop w:val="0"/>
                      <w:marBottom w:val="0"/>
                      <w:divBdr>
                        <w:top w:val="none" w:sz="0" w:space="0" w:color="auto"/>
                        <w:left w:val="none" w:sz="0" w:space="0" w:color="auto"/>
                        <w:bottom w:val="none" w:sz="0" w:space="0" w:color="auto"/>
                        <w:right w:val="none" w:sz="0" w:space="0" w:color="auto"/>
                      </w:divBdr>
                    </w:div>
                  </w:divsChild>
                </w:div>
                <w:div w:id="665741840">
                  <w:marLeft w:val="0"/>
                  <w:marRight w:val="0"/>
                  <w:marTop w:val="0"/>
                  <w:marBottom w:val="0"/>
                  <w:divBdr>
                    <w:top w:val="none" w:sz="0" w:space="0" w:color="auto"/>
                    <w:left w:val="none" w:sz="0" w:space="0" w:color="auto"/>
                    <w:bottom w:val="none" w:sz="0" w:space="0" w:color="auto"/>
                    <w:right w:val="none" w:sz="0" w:space="0" w:color="auto"/>
                  </w:divBdr>
                  <w:divsChild>
                    <w:div w:id="818807162">
                      <w:marLeft w:val="0"/>
                      <w:marRight w:val="0"/>
                      <w:marTop w:val="0"/>
                      <w:marBottom w:val="0"/>
                      <w:divBdr>
                        <w:top w:val="none" w:sz="0" w:space="0" w:color="auto"/>
                        <w:left w:val="none" w:sz="0" w:space="0" w:color="auto"/>
                        <w:bottom w:val="none" w:sz="0" w:space="0" w:color="auto"/>
                        <w:right w:val="none" w:sz="0" w:space="0" w:color="auto"/>
                      </w:divBdr>
                    </w:div>
                  </w:divsChild>
                </w:div>
                <w:div w:id="726075538">
                  <w:marLeft w:val="0"/>
                  <w:marRight w:val="0"/>
                  <w:marTop w:val="0"/>
                  <w:marBottom w:val="0"/>
                  <w:divBdr>
                    <w:top w:val="none" w:sz="0" w:space="0" w:color="auto"/>
                    <w:left w:val="none" w:sz="0" w:space="0" w:color="auto"/>
                    <w:bottom w:val="none" w:sz="0" w:space="0" w:color="auto"/>
                    <w:right w:val="none" w:sz="0" w:space="0" w:color="auto"/>
                  </w:divBdr>
                  <w:divsChild>
                    <w:div w:id="1415860264">
                      <w:marLeft w:val="0"/>
                      <w:marRight w:val="0"/>
                      <w:marTop w:val="0"/>
                      <w:marBottom w:val="0"/>
                      <w:divBdr>
                        <w:top w:val="none" w:sz="0" w:space="0" w:color="auto"/>
                        <w:left w:val="none" w:sz="0" w:space="0" w:color="auto"/>
                        <w:bottom w:val="none" w:sz="0" w:space="0" w:color="auto"/>
                        <w:right w:val="none" w:sz="0" w:space="0" w:color="auto"/>
                      </w:divBdr>
                    </w:div>
                  </w:divsChild>
                </w:div>
                <w:div w:id="836654013">
                  <w:marLeft w:val="0"/>
                  <w:marRight w:val="0"/>
                  <w:marTop w:val="0"/>
                  <w:marBottom w:val="0"/>
                  <w:divBdr>
                    <w:top w:val="none" w:sz="0" w:space="0" w:color="auto"/>
                    <w:left w:val="none" w:sz="0" w:space="0" w:color="auto"/>
                    <w:bottom w:val="none" w:sz="0" w:space="0" w:color="auto"/>
                    <w:right w:val="none" w:sz="0" w:space="0" w:color="auto"/>
                  </w:divBdr>
                  <w:divsChild>
                    <w:div w:id="430399559">
                      <w:marLeft w:val="0"/>
                      <w:marRight w:val="0"/>
                      <w:marTop w:val="0"/>
                      <w:marBottom w:val="0"/>
                      <w:divBdr>
                        <w:top w:val="none" w:sz="0" w:space="0" w:color="auto"/>
                        <w:left w:val="none" w:sz="0" w:space="0" w:color="auto"/>
                        <w:bottom w:val="none" w:sz="0" w:space="0" w:color="auto"/>
                        <w:right w:val="none" w:sz="0" w:space="0" w:color="auto"/>
                      </w:divBdr>
                    </w:div>
                  </w:divsChild>
                </w:div>
                <w:div w:id="908731774">
                  <w:marLeft w:val="0"/>
                  <w:marRight w:val="0"/>
                  <w:marTop w:val="0"/>
                  <w:marBottom w:val="0"/>
                  <w:divBdr>
                    <w:top w:val="none" w:sz="0" w:space="0" w:color="auto"/>
                    <w:left w:val="none" w:sz="0" w:space="0" w:color="auto"/>
                    <w:bottom w:val="none" w:sz="0" w:space="0" w:color="auto"/>
                    <w:right w:val="none" w:sz="0" w:space="0" w:color="auto"/>
                  </w:divBdr>
                  <w:divsChild>
                    <w:div w:id="276254613">
                      <w:marLeft w:val="0"/>
                      <w:marRight w:val="0"/>
                      <w:marTop w:val="0"/>
                      <w:marBottom w:val="0"/>
                      <w:divBdr>
                        <w:top w:val="none" w:sz="0" w:space="0" w:color="auto"/>
                        <w:left w:val="none" w:sz="0" w:space="0" w:color="auto"/>
                        <w:bottom w:val="none" w:sz="0" w:space="0" w:color="auto"/>
                        <w:right w:val="none" w:sz="0" w:space="0" w:color="auto"/>
                      </w:divBdr>
                    </w:div>
                  </w:divsChild>
                </w:div>
                <w:div w:id="931622511">
                  <w:marLeft w:val="0"/>
                  <w:marRight w:val="0"/>
                  <w:marTop w:val="0"/>
                  <w:marBottom w:val="0"/>
                  <w:divBdr>
                    <w:top w:val="none" w:sz="0" w:space="0" w:color="auto"/>
                    <w:left w:val="none" w:sz="0" w:space="0" w:color="auto"/>
                    <w:bottom w:val="none" w:sz="0" w:space="0" w:color="auto"/>
                    <w:right w:val="none" w:sz="0" w:space="0" w:color="auto"/>
                  </w:divBdr>
                  <w:divsChild>
                    <w:div w:id="619148397">
                      <w:marLeft w:val="0"/>
                      <w:marRight w:val="0"/>
                      <w:marTop w:val="0"/>
                      <w:marBottom w:val="0"/>
                      <w:divBdr>
                        <w:top w:val="none" w:sz="0" w:space="0" w:color="auto"/>
                        <w:left w:val="none" w:sz="0" w:space="0" w:color="auto"/>
                        <w:bottom w:val="none" w:sz="0" w:space="0" w:color="auto"/>
                        <w:right w:val="none" w:sz="0" w:space="0" w:color="auto"/>
                      </w:divBdr>
                    </w:div>
                  </w:divsChild>
                </w:div>
                <w:div w:id="1056273723">
                  <w:marLeft w:val="0"/>
                  <w:marRight w:val="0"/>
                  <w:marTop w:val="0"/>
                  <w:marBottom w:val="0"/>
                  <w:divBdr>
                    <w:top w:val="none" w:sz="0" w:space="0" w:color="auto"/>
                    <w:left w:val="none" w:sz="0" w:space="0" w:color="auto"/>
                    <w:bottom w:val="none" w:sz="0" w:space="0" w:color="auto"/>
                    <w:right w:val="none" w:sz="0" w:space="0" w:color="auto"/>
                  </w:divBdr>
                  <w:divsChild>
                    <w:div w:id="1796094651">
                      <w:marLeft w:val="0"/>
                      <w:marRight w:val="0"/>
                      <w:marTop w:val="0"/>
                      <w:marBottom w:val="0"/>
                      <w:divBdr>
                        <w:top w:val="none" w:sz="0" w:space="0" w:color="auto"/>
                        <w:left w:val="none" w:sz="0" w:space="0" w:color="auto"/>
                        <w:bottom w:val="none" w:sz="0" w:space="0" w:color="auto"/>
                        <w:right w:val="none" w:sz="0" w:space="0" w:color="auto"/>
                      </w:divBdr>
                    </w:div>
                  </w:divsChild>
                </w:div>
                <w:div w:id="1110126278">
                  <w:marLeft w:val="0"/>
                  <w:marRight w:val="0"/>
                  <w:marTop w:val="0"/>
                  <w:marBottom w:val="0"/>
                  <w:divBdr>
                    <w:top w:val="none" w:sz="0" w:space="0" w:color="auto"/>
                    <w:left w:val="none" w:sz="0" w:space="0" w:color="auto"/>
                    <w:bottom w:val="none" w:sz="0" w:space="0" w:color="auto"/>
                    <w:right w:val="none" w:sz="0" w:space="0" w:color="auto"/>
                  </w:divBdr>
                  <w:divsChild>
                    <w:div w:id="1187676124">
                      <w:marLeft w:val="0"/>
                      <w:marRight w:val="0"/>
                      <w:marTop w:val="0"/>
                      <w:marBottom w:val="0"/>
                      <w:divBdr>
                        <w:top w:val="none" w:sz="0" w:space="0" w:color="auto"/>
                        <w:left w:val="none" w:sz="0" w:space="0" w:color="auto"/>
                        <w:bottom w:val="none" w:sz="0" w:space="0" w:color="auto"/>
                        <w:right w:val="none" w:sz="0" w:space="0" w:color="auto"/>
                      </w:divBdr>
                    </w:div>
                  </w:divsChild>
                </w:div>
                <w:div w:id="1494490712">
                  <w:marLeft w:val="0"/>
                  <w:marRight w:val="0"/>
                  <w:marTop w:val="0"/>
                  <w:marBottom w:val="0"/>
                  <w:divBdr>
                    <w:top w:val="none" w:sz="0" w:space="0" w:color="auto"/>
                    <w:left w:val="none" w:sz="0" w:space="0" w:color="auto"/>
                    <w:bottom w:val="none" w:sz="0" w:space="0" w:color="auto"/>
                    <w:right w:val="none" w:sz="0" w:space="0" w:color="auto"/>
                  </w:divBdr>
                  <w:divsChild>
                    <w:div w:id="1065690537">
                      <w:marLeft w:val="0"/>
                      <w:marRight w:val="0"/>
                      <w:marTop w:val="0"/>
                      <w:marBottom w:val="0"/>
                      <w:divBdr>
                        <w:top w:val="none" w:sz="0" w:space="0" w:color="auto"/>
                        <w:left w:val="none" w:sz="0" w:space="0" w:color="auto"/>
                        <w:bottom w:val="none" w:sz="0" w:space="0" w:color="auto"/>
                        <w:right w:val="none" w:sz="0" w:space="0" w:color="auto"/>
                      </w:divBdr>
                    </w:div>
                  </w:divsChild>
                </w:div>
                <w:div w:id="1599210871">
                  <w:marLeft w:val="0"/>
                  <w:marRight w:val="0"/>
                  <w:marTop w:val="0"/>
                  <w:marBottom w:val="0"/>
                  <w:divBdr>
                    <w:top w:val="none" w:sz="0" w:space="0" w:color="auto"/>
                    <w:left w:val="none" w:sz="0" w:space="0" w:color="auto"/>
                    <w:bottom w:val="none" w:sz="0" w:space="0" w:color="auto"/>
                    <w:right w:val="none" w:sz="0" w:space="0" w:color="auto"/>
                  </w:divBdr>
                  <w:divsChild>
                    <w:div w:id="1507748317">
                      <w:marLeft w:val="0"/>
                      <w:marRight w:val="0"/>
                      <w:marTop w:val="0"/>
                      <w:marBottom w:val="0"/>
                      <w:divBdr>
                        <w:top w:val="none" w:sz="0" w:space="0" w:color="auto"/>
                        <w:left w:val="none" w:sz="0" w:space="0" w:color="auto"/>
                        <w:bottom w:val="none" w:sz="0" w:space="0" w:color="auto"/>
                        <w:right w:val="none" w:sz="0" w:space="0" w:color="auto"/>
                      </w:divBdr>
                    </w:div>
                  </w:divsChild>
                </w:div>
                <w:div w:id="1630697365">
                  <w:marLeft w:val="0"/>
                  <w:marRight w:val="0"/>
                  <w:marTop w:val="0"/>
                  <w:marBottom w:val="0"/>
                  <w:divBdr>
                    <w:top w:val="none" w:sz="0" w:space="0" w:color="auto"/>
                    <w:left w:val="none" w:sz="0" w:space="0" w:color="auto"/>
                    <w:bottom w:val="none" w:sz="0" w:space="0" w:color="auto"/>
                    <w:right w:val="none" w:sz="0" w:space="0" w:color="auto"/>
                  </w:divBdr>
                  <w:divsChild>
                    <w:div w:id="57286974">
                      <w:marLeft w:val="0"/>
                      <w:marRight w:val="0"/>
                      <w:marTop w:val="0"/>
                      <w:marBottom w:val="0"/>
                      <w:divBdr>
                        <w:top w:val="none" w:sz="0" w:space="0" w:color="auto"/>
                        <w:left w:val="none" w:sz="0" w:space="0" w:color="auto"/>
                        <w:bottom w:val="none" w:sz="0" w:space="0" w:color="auto"/>
                        <w:right w:val="none" w:sz="0" w:space="0" w:color="auto"/>
                      </w:divBdr>
                    </w:div>
                    <w:div w:id="1397782622">
                      <w:marLeft w:val="0"/>
                      <w:marRight w:val="0"/>
                      <w:marTop w:val="0"/>
                      <w:marBottom w:val="0"/>
                      <w:divBdr>
                        <w:top w:val="none" w:sz="0" w:space="0" w:color="auto"/>
                        <w:left w:val="none" w:sz="0" w:space="0" w:color="auto"/>
                        <w:bottom w:val="none" w:sz="0" w:space="0" w:color="auto"/>
                        <w:right w:val="none" w:sz="0" w:space="0" w:color="auto"/>
                      </w:divBdr>
                    </w:div>
                  </w:divsChild>
                </w:div>
                <w:div w:id="1661273369">
                  <w:marLeft w:val="0"/>
                  <w:marRight w:val="0"/>
                  <w:marTop w:val="0"/>
                  <w:marBottom w:val="0"/>
                  <w:divBdr>
                    <w:top w:val="none" w:sz="0" w:space="0" w:color="auto"/>
                    <w:left w:val="none" w:sz="0" w:space="0" w:color="auto"/>
                    <w:bottom w:val="none" w:sz="0" w:space="0" w:color="auto"/>
                    <w:right w:val="none" w:sz="0" w:space="0" w:color="auto"/>
                  </w:divBdr>
                  <w:divsChild>
                    <w:div w:id="214124315">
                      <w:marLeft w:val="0"/>
                      <w:marRight w:val="0"/>
                      <w:marTop w:val="0"/>
                      <w:marBottom w:val="0"/>
                      <w:divBdr>
                        <w:top w:val="none" w:sz="0" w:space="0" w:color="auto"/>
                        <w:left w:val="none" w:sz="0" w:space="0" w:color="auto"/>
                        <w:bottom w:val="none" w:sz="0" w:space="0" w:color="auto"/>
                        <w:right w:val="none" w:sz="0" w:space="0" w:color="auto"/>
                      </w:divBdr>
                    </w:div>
                    <w:div w:id="2135823971">
                      <w:marLeft w:val="0"/>
                      <w:marRight w:val="0"/>
                      <w:marTop w:val="0"/>
                      <w:marBottom w:val="0"/>
                      <w:divBdr>
                        <w:top w:val="none" w:sz="0" w:space="0" w:color="auto"/>
                        <w:left w:val="none" w:sz="0" w:space="0" w:color="auto"/>
                        <w:bottom w:val="none" w:sz="0" w:space="0" w:color="auto"/>
                        <w:right w:val="none" w:sz="0" w:space="0" w:color="auto"/>
                      </w:divBdr>
                    </w:div>
                  </w:divsChild>
                </w:div>
                <w:div w:id="1697921514">
                  <w:marLeft w:val="0"/>
                  <w:marRight w:val="0"/>
                  <w:marTop w:val="0"/>
                  <w:marBottom w:val="0"/>
                  <w:divBdr>
                    <w:top w:val="none" w:sz="0" w:space="0" w:color="auto"/>
                    <w:left w:val="none" w:sz="0" w:space="0" w:color="auto"/>
                    <w:bottom w:val="none" w:sz="0" w:space="0" w:color="auto"/>
                    <w:right w:val="none" w:sz="0" w:space="0" w:color="auto"/>
                  </w:divBdr>
                  <w:divsChild>
                    <w:div w:id="675157092">
                      <w:marLeft w:val="0"/>
                      <w:marRight w:val="0"/>
                      <w:marTop w:val="0"/>
                      <w:marBottom w:val="0"/>
                      <w:divBdr>
                        <w:top w:val="none" w:sz="0" w:space="0" w:color="auto"/>
                        <w:left w:val="none" w:sz="0" w:space="0" w:color="auto"/>
                        <w:bottom w:val="none" w:sz="0" w:space="0" w:color="auto"/>
                        <w:right w:val="none" w:sz="0" w:space="0" w:color="auto"/>
                      </w:divBdr>
                    </w:div>
                    <w:div w:id="1462189243">
                      <w:marLeft w:val="0"/>
                      <w:marRight w:val="0"/>
                      <w:marTop w:val="0"/>
                      <w:marBottom w:val="0"/>
                      <w:divBdr>
                        <w:top w:val="none" w:sz="0" w:space="0" w:color="auto"/>
                        <w:left w:val="none" w:sz="0" w:space="0" w:color="auto"/>
                        <w:bottom w:val="none" w:sz="0" w:space="0" w:color="auto"/>
                        <w:right w:val="none" w:sz="0" w:space="0" w:color="auto"/>
                      </w:divBdr>
                    </w:div>
                  </w:divsChild>
                </w:div>
                <w:div w:id="1843200933">
                  <w:marLeft w:val="0"/>
                  <w:marRight w:val="0"/>
                  <w:marTop w:val="0"/>
                  <w:marBottom w:val="0"/>
                  <w:divBdr>
                    <w:top w:val="none" w:sz="0" w:space="0" w:color="auto"/>
                    <w:left w:val="none" w:sz="0" w:space="0" w:color="auto"/>
                    <w:bottom w:val="none" w:sz="0" w:space="0" w:color="auto"/>
                    <w:right w:val="none" w:sz="0" w:space="0" w:color="auto"/>
                  </w:divBdr>
                  <w:divsChild>
                    <w:div w:id="298652096">
                      <w:marLeft w:val="0"/>
                      <w:marRight w:val="0"/>
                      <w:marTop w:val="0"/>
                      <w:marBottom w:val="0"/>
                      <w:divBdr>
                        <w:top w:val="none" w:sz="0" w:space="0" w:color="auto"/>
                        <w:left w:val="none" w:sz="0" w:space="0" w:color="auto"/>
                        <w:bottom w:val="none" w:sz="0" w:space="0" w:color="auto"/>
                        <w:right w:val="none" w:sz="0" w:space="0" w:color="auto"/>
                      </w:divBdr>
                    </w:div>
                  </w:divsChild>
                </w:div>
                <w:div w:id="1858039684">
                  <w:marLeft w:val="0"/>
                  <w:marRight w:val="0"/>
                  <w:marTop w:val="0"/>
                  <w:marBottom w:val="0"/>
                  <w:divBdr>
                    <w:top w:val="none" w:sz="0" w:space="0" w:color="auto"/>
                    <w:left w:val="none" w:sz="0" w:space="0" w:color="auto"/>
                    <w:bottom w:val="none" w:sz="0" w:space="0" w:color="auto"/>
                    <w:right w:val="none" w:sz="0" w:space="0" w:color="auto"/>
                  </w:divBdr>
                  <w:divsChild>
                    <w:div w:id="834686276">
                      <w:marLeft w:val="0"/>
                      <w:marRight w:val="0"/>
                      <w:marTop w:val="0"/>
                      <w:marBottom w:val="0"/>
                      <w:divBdr>
                        <w:top w:val="none" w:sz="0" w:space="0" w:color="auto"/>
                        <w:left w:val="none" w:sz="0" w:space="0" w:color="auto"/>
                        <w:bottom w:val="none" w:sz="0" w:space="0" w:color="auto"/>
                        <w:right w:val="none" w:sz="0" w:space="0" w:color="auto"/>
                      </w:divBdr>
                    </w:div>
                    <w:div w:id="1052971789">
                      <w:marLeft w:val="0"/>
                      <w:marRight w:val="0"/>
                      <w:marTop w:val="0"/>
                      <w:marBottom w:val="0"/>
                      <w:divBdr>
                        <w:top w:val="none" w:sz="0" w:space="0" w:color="auto"/>
                        <w:left w:val="none" w:sz="0" w:space="0" w:color="auto"/>
                        <w:bottom w:val="none" w:sz="0" w:space="0" w:color="auto"/>
                        <w:right w:val="none" w:sz="0" w:space="0" w:color="auto"/>
                      </w:divBdr>
                    </w:div>
                  </w:divsChild>
                </w:div>
                <w:div w:id="2003659347">
                  <w:marLeft w:val="0"/>
                  <w:marRight w:val="0"/>
                  <w:marTop w:val="0"/>
                  <w:marBottom w:val="0"/>
                  <w:divBdr>
                    <w:top w:val="none" w:sz="0" w:space="0" w:color="auto"/>
                    <w:left w:val="none" w:sz="0" w:space="0" w:color="auto"/>
                    <w:bottom w:val="none" w:sz="0" w:space="0" w:color="auto"/>
                    <w:right w:val="none" w:sz="0" w:space="0" w:color="auto"/>
                  </w:divBdr>
                  <w:divsChild>
                    <w:div w:id="791359044">
                      <w:marLeft w:val="0"/>
                      <w:marRight w:val="0"/>
                      <w:marTop w:val="0"/>
                      <w:marBottom w:val="0"/>
                      <w:divBdr>
                        <w:top w:val="none" w:sz="0" w:space="0" w:color="auto"/>
                        <w:left w:val="none" w:sz="0" w:space="0" w:color="auto"/>
                        <w:bottom w:val="none" w:sz="0" w:space="0" w:color="auto"/>
                        <w:right w:val="none" w:sz="0" w:space="0" w:color="auto"/>
                      </w:divBdr>
                    </w:div>
                    <w:div w:id="1253247365">
                      <w:marLeft w:val="0"/>
                      <w:marRight w:val="0"/>
                      <w:marTop w:val="0"/>
                      <w:marBottom w:val="0"/>
                      <w:divBdr>
                        <w:top w:val="none" w:sz="0" w:space="0" w:color="auto"/>
                        <w:left w:val="none" w:sz="0" w:space="0" w:color="auto"/>
                        <w:bottom w:val="none" w:sz="0" w:space="0" w:color="auto"/>
                        <w:right w:val="none" w:sz="0" w:space="0" w:color="auto"/>
                      </w:divBdr>
                    </w:div>
                  </w:divsChild>
                </w:div>
                <w:div w:id="2085643838">
                  <w:marLeft w:val="0"/>
                  <w:marRight w:val="0"/>
                  <w:marTop w:val="0"/>
                  <w:marBottom w:val="0"/>
                  <w:divBdr>
                    <w:top w:val="none" w:sz="0" w:space="0" w:color="auto"/>
                    <w:left w:val="none" w:sz="0" w:space="0" w:color="auto"/>
                    <w:bottom w:val="none" w:sz="0" w:space="0" w:color="auto"/>
                    <w:right w:val="none" w:sz="0" w:space="0" w:color="auto"/>
                  </w:divBdr>
                  <w:divsChild>
                    <w:div w:id="1459907708">
                      <w:marLeft w:val="0"/>
                      <w:marRight w:val="0"/>
                      <w:marTop w:val="0"/>
                      <w:marBottom w:val="0"/>
                      <w:divBdr>
                        <w:top w:val="none" w:sz="0" w:space="0" w:color="auto"/>
                        <w:left w:val="none" w:sz="0" w:space="0" w:color="auto"/>
                        <w:bottom w:val="none" w:sz="0" w:space="0" w:color="auto"/>
                        <w:right w:val="none" w:sz="0" w:space="0" w:color="auto"/>
                      </w:divBdr>
                    </w:div>
                  </w:divsChild>
                </w:div>
                <w:div w:id="2085645300">
                  <w:marLeft w:val="0"/>
                  <w:marRight w:val="0"/>
                  <w:marTop w:val="0"/>
                  <w:marBottom w:val="0"/>
                  <w:divBdr>
                    <w:top w:val="none" w:sz="0" w:space="0" w:color="auto"/>
                    <w:left w:val="none" w:sz="0" w:space="0" w:color="auto"/>
                    <w:bottom w:val="none" w:sz="0" w:space="0" w:color="auto"/>
                    <w:right w:val="none" w:sz="0" w:space="0" w:color="auto"/>
                  </w:divBdr>
                  <w:divsChild>
                    <w:div w:id="1215504396">
                      <w:marLeft w:val="0"/>
                      <w:marRight w:val="0"/>
                      <w:marTop w:val="0"/>
                      <w:marBottom w:val="0"/>
                      <w:divBdr>
                        <w:top w:val="none" w:sz="0" w:space="0" w:color="auto"/>
                        <w:left w:val="none" w:sz="0" w:space="0" w:color="auto"/>
                        <w:bottom w:val="none" w:sz="0" w:space="0" w:color="auto"/>
                        <w:right w:val="none" w:sz="0" w:space="0" w:color="auto"/>
                      </w:divBdr>
                    </w:div>
                    <w:div w:id="144947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91360">
          <w:marLeft w:val="0"/>
          <w:marRight w:val="0"/>
          <w:marTop w:val="0"/>
          <w:marBottom w:val="0"/>
          <w:divBdr>
            <w:top w:val="none" w:sz="0" w:space="0" w:color="auto"/>
            <w:left w:val="none" w:sz="0" w:space="0" w:color="auto"/>
            <w:bottom w:val="none" w:sz="0" w:space="0" w:color="auto"/>
            <w:right w:val="none" w:sz="0" w:space="0" w:color="auto"/>
          </w:divBdr>
        </w:div>
        <w:div w:id="1275207795">
          <w:marLeft w:val="0"/>
          <w:marRight w:val="0"/>
          <w:marTop w:val="0"/>
          <w:marBottom w:val="0"/>
          <w:divBdr>
            <w:top w:val="none" w:sz="0" w:space="0" w:color="auto"/>
            <w:left w:val="none" w:sz="0" w:space="0" w:color="auto"/>
            <w:bottom w:val="none" w:sz="0" w:space="0" w:color="auto"/>
            <w:right w:val="none" w:sz="0" w:space="0" w:color="auto"/>
          </w:divBdr>
          <w:divsChild>
            <w:div w:id="663132">
              <w:marLeft w:val="0"/>
              <w:marRight w:val="0"/>
              <w:marTop w:val="0"/>
              <w:marBottom w:val="0"/>
              <w:divBdr>
                <w:top w:val="none" w:sz="0" w:space="0" w:color="auto"/>
                <w:left w:val="none" w:sz="0" w:space="0" w:color="auto"/>
                <w:bottom w:val="none" w:sz="0" w:space="0" w:color="auto"/>
                <w:right w:val="none" w:sz="0" w:space="0" w:color="auto"/>
              </w:divBdr>
            </w:div>
            <w:div w:id="239606467">
              <w:marLeft w:val="0"/>
              <w:marRight w:val="0"/>
              <w:marTop w:val="0"/>
              <w:marBottom w:val="0"/>
              <w:divBdr>
                <w:top w:val="none" w:sz="0" w:space="0" w:color="auto"/>
                <w:left w:val="none" w:sz="0" w:space="0" w:color="auto"/>
                <w:bottom w:val="none" w:sz="0" w:space="0" w:color="auto"/>
                <w:right w:val="none" w:sz="0" w:space="0" w:color="auto"/>
              </w:divBdr>
            </w:div>
            <w:div w:id="244149085">
              <w:marLeft w:val="0"/>
              <w:marRight w:val="0"/>
              <w:marTop w:val="0"/>
              <w:marBottom w:val="0"/>
              <w:divBdr>
                <w:top w:val="none" w:sz="0" w:space="0" w:color="auto"/>
                <w:left w:val="none" w:sz="0" w:space="0" w:color="auto"/>
                <w:bottom w:val="none" w:sz="0" w:space="0" w:color="auto"/>
                <w:right w:val="none" w:sz="0" w:space="0" w:color="auto"/>
              </w:divBdr>
            </w:div>
            <w:div w:id="580677360">
              <w:marLeft w:val="0"/>
              <w:marRight w:val="0"/>
              <w:marTop w:val="0"/>
              <w:marBottom w:val="0"/>
              <w:divBdr>
                <w:top w:val="none" w:sz="0" w:space="0" w:color="auto"/>
                <w:left w:val="none" w:sz="0" w:space="0" w:color="auto"/>
                <w:bottom w:val="none" w:sz="0" w:space="0" w:color="auto"/>
                <w:right w:val="none" w:sz="0" w:space="0" w:color="auto"/>
              </w:divBdr>
            </w:div>
            <w:div w:id="1369527259">
              <w:marLeft w:val="0"/>
              <w:marRight w:val="0"/>
              <w:marTop w:val="0"/>
              <w:marBottom w:val="0"/>
              <w:divBdr>
                <w:top w:val="none" w:sz="0" w:space="0" w:color="auto"/>
                <w:left w:val="none" w:sz="0" w:space="0" w:color="auto"/>
                <w:bottom w:val="none" w:sz="0" w:space="0" w:color="auto"/>
                <w:right w:val="none" w:sz="0" w:space="0" w:color="auto"/>
              </w:divBdr>
            </w:div>
          </w:divsChild>
        </w:div>
        <w:div w:id="1423724630">
          <w:marLeft w:val="0"/>
          <w:marRight w:val="0"/>
          <w:marTop w:val="0"/>
          <w:marBottom w:val="0"/>
          <w:divBdr>
            <w:top w:val="none" w:sz="0" w:space="0" w:color="auto"/>
            <w:left w:val="none" w:sz="0" w:space="0" w:color="auto"/>
            <w:bottom w:val="none" w:sz="0" w:space="0" w:color="auto"/>
            <w:right w:val="none" w:sz="0" w:space="0" w:color="auto"/>
          </w:divBdr>
          <w:divsChild>
            <w:div w:id="76438984">
              <w:marLeft w:val="0"/>
              <w:marRight w:val="0"/>
              <w:marTop w:val="0"/>
              <w:marBottom w:val="0"/>
              <w:divBdr>
                <w:top w:val="none" w:sz="0" w:space="0" w:color="auto"/>
                <w:left w:val="none" w:sz="0" w:space="0" w:color="auto"/>
                <w:bottom w:val="none" w:sz="0" w:space="0" w:color="auto"/>
                <w:right w:val="none" w:sz="0" w:space="0" w:color="auto"/>
              </w:divBdr>
            </w:div>
            <w:div w:id="369185865">
              <w:marLeft w:val="0"/>
              <w:marRight w:val="0"/>
              <w:marTop w:val="0"/>
              <w:marBottom w:val="0"/>
              <w:divBdr>
                <w:top w:val="none" w:sz="0" w:space="0" w:color="auto"/>
                <w:left w:val="none" w:sz="0" w:space="0" w:color="auto"/>
                <w:bottom w:val="none" w:sz="0" w:space="0" w:color="auto"/>
                <w:right w:val="none" w:sz="0" w:space="0" w:color="auto"/>
              </w:divBdr>
            </w:div>
            <w:div w:id="1478499043">
              <w:marLeft w:val="0"/>
              <w:marRight w:val="0"/>
              <w:marTop w:val="0"/>
              <w:marBottom w:val="0"/>
              <w:divBdr>
                <w:top w:val="none" w:sz="0" w:space="0" w:color="auto"/>
                <w:left w:val="none" w:sz="0" w:space="0" w:color="auto"/>
                <w:bottom w:val="none" w:sz="0" w:space="0" w:color="auto"/>
                <w:right w:val="none" w:sz="0" w:space="0" w:color="auto"/>
              </w:divBdr>
            </w:div>
            <w:div w:id="1812479024">
              <w:marLeft w:val="0"/>
              <w:marRight w:val="0"/>
              <w:marTop w:val="0"/>
              <w:marBottom w:val="0"/>
              <w:divBdr>
                <w:top w:val="none" w:sz="0" w:space="0" w:color="auto"/>
                <w:left w:val="none" w:sz="0" w:space="0" w:color="auto"/>
                <w:bottom w:val="none" w:sz="0" w:space="0" w:color="auto"/>
                <w:right w:val="none" w:sz="0" w:space="0" w:color="auto"/>
              </w:divBdr>
            </w:div>
          </w:divsChild>
        </w:div>
        <w:div w:id="1448574594">
          <w:marLeft w:val="0"/>
          <w:marRight w:val="0"/>
          <w:marTop w:val="0"/>
          <w:marBottom w:val="0"/>
          <w:divBdr>
            <w:top w:val="none" w:sz="0" w:space="0" w:color="auto"/>
            <w:left w:val="none" w:sz="0" w:space="0" w:color="auto"/>
            <w:bottom w:val="none" w:sz="0" w:space="0" w:color="auto"/>
            <w:right w:val="none" w:sz="0" w:space="0" w:color="auto"/>
          </w:divBdr>
          <w:divsChild>
            <w:div w:id="170682037">
              <w:marLeft w:val="0"/>
              <w:marRight w:val="0"/>
              <w:marTop w:val="0"/>
              <w:marBottom w:val="0"/>
              <w:divBdr>
                <w:top w:val="none" w:sz="0" w:space="0" w:color="auto"/>
                <w:left w:val="none" w:sz="0" w:space="0" w:color="auto"/>
                <w:bottom w:val="none" w:sz="0" w:space="0" w:color="auto"/>
                <w:right w:val="none" w:sz="0" w:space="0" w:color="auto"/>
              </w:divBdr>
            </w:div>
            <w:div w:id="1217548641">
              <w:marLeft w:val="0"/>
              <w:marRight w:val="0"/>
              <w:marTop w:val="0"/>
              <w:marBottom w:val="0"/>
              <w:divBdr>
                <w:top w:val="none" w:sz="0" w:space="0" w:color="auto"/>
                <w:left w:val="none" w:sz="0" w:space="0" w:color="auto"/>
                <w:bottom w:val="none" w:sz="0" w:space="0" w:color="auto"/>
                <w:right w:val="none" w:sz="0" w:space="0" w:color="auto"/>
              </w:divBdr>
            </w:div>
            <w:div w:id="1379477563">
              <w:marLeft w:val="0"/>
              <w:marRight w:val="0"/>
              <w:marTop w:val="0"/>
              <w:marBottom w:val="0"/>
              <w:divBdr>
                <w:top w:val="none" w:sz="0" w:space="0" w:color="auto"/>
                <w:left w:val="none" w:sz="0" w:space="0" w:color="auto"/>
                <w:bottom w:val="none" w:sz="0" w:space="0" w:color="auto"/>
                <w:right w:val="none" w:sz="0" w:space="0" w:color="auto"/>
              </w:divBdr>
            </w:div>
            <w:div w:id="1599944306">
              <w:marLeft w:val="0"/>
              <w:marRight w:val="0"/>
              <w:marTop w:val="0"/>
              <w:marBottom w:val="0"/>
              <w:divBdr>
                <w:top w:val="none" w:sz="0" w:space="0" w:color="auto"/>
                <w:left w:val="none" w:sz="0" w:space="0" w:color="auto"/>
                <w:bottom w:val="none" w:sz="0" w:space="0" w:color="auto"/>
                <w:right w:val="none" w:sz="0" w:space="0" w:color="auto"/>
              </w:divBdr>
            </w:div>
            <w:div w:id="1965303814">
              <w:marLeft w:val="0"/>
              <w:marRight w:val="0"/>
              <w:marTop w:val="0"/>
              <w:marBottom w:val="0"/>
              <w:divBdr>
                <w:top w:val="none" w:sz="0" w:space="0" w:color="auto"/>
                <w:left w:val="none" w:sz="0" w:space="0" w:color="auto"/>
                <w:bottom w:val="none" w:sz="0" w:space="0" w:color="auto"/>
                <w:right w:val="none" w:sz="0" w:space="0" w:color="auto"/>
              </w:divBdr>
            </w:div>
          </w:divsChild>
        </w:div>
        <w:div w:id="1617178184">
          <w:marLeft w:val="0"/>
          <w:marRight w:val="0"/>
          <w:marTop w:val="0"/>
          <w:marBottom w:val="0"/>
          <w:divBdr>
            <w:top w:val="none" w:sz="0" w:space="0" w:color="auto"/>
            <w:left w:val="none" w:sz="0" w:space="0" w:color="auto"/>
            <w:bottom w:val="none" w:sz="0" w:space="0" w:color="auto"/>
            <w:right w:val="none" w:sz="0" w:space="0" w:color="auto"/>
          </w:divBdr>
          <w:divsChild>
            <w:div w:id="8410144">
              <w:marLeft w:val="0"/>
              <w:marRight w:val="0"/>
              <w:marTop w:val="0"/>
              <w:marBottom w:val="0"/>
              <w:divBdr>
                <w:top w:val="none" w:sz="0" w:space="0" w:color="auto"/>
                <w:left w:val="none" w:sz="0" w:space="0" w:color="auto"/>
                <w:bottom w:val="none" w:sz="0" w:space="0" w:color="auto"/>
                <w:right w:val="none" w:sz="0" w:space="0" w:color="auto"/>
              </w:divBdr>
            </w:div>
            <w:div w:id="126944279">
              <w:marLeft w:val="0"/>
              <w:marRight w:val="0"/>
              <w:marTop w:val="0"/>
              <w:marBottom w:val="0"/>
              <w:divBdr>
                <w:top w:val="none" w:sz="0" w:space="0" w:color="auto"/>
                <w:left w:val="none" w:sz="0" w:space="0" w:color="auto"/>
                <w:bottom w:val="none" w:sz="0" w:space="0" w:color="auto"/>
                <w:right w:val="none" w:sz="0" w:space="0" w:color="auto"/>
              </w:divBdr>
            </w:div>
            <w:div w:id="1571306107">
              <w:marLeft w:val="0"/>
              <w:marRight w:val="0"/>
              <w:marTop w:val="0"/>
              <w:marBottom w:val="0"/>
              <w:divBdr>
                <w:top w:val="none" w:sz="0" w:space="0" w:color="auto"/>
                <w:left w:val="none" w:sz="0" w:space="0" w:color="auto"/>
                <w:bottom w:val="none" w:sz="0" w:space="0" w:color="auto"/>
                <w:right w:val="none" w:sz="0" w:space="0" w:color="auto"/>
              </w:divBdr>
            </w:div>
            <w:div w:id="1823963040">
              <w:marLeft w:val="0"/>
              <w:marRight w:val="0"/>
              <w:marTop w:val="0"/>
              <w:marBottom w:val="0"/>
              <w:divBdr>
                <w:top w:val="none" w:sz="0" w:space="0" w:color="auto"/>
                <w:left w:val="none" w:sz="0" w:space="0" w:color="auto"/>
                <w:bottom w:val="none" w:sz="0" w:space="0" w:color="auto"/>
                <w:right w:val="none" w:sz="0" w:space="0" w:color="auto"/>
              </w:divBdr>
            </w:div>
          </w:divsChild>
        </w:div>
        <w:div w:id="1668707360">
          <w:marLeft w:val="0"/>
          <w:marRight w:val="0"/>
          <w:marTop w:val="0"/>
          <w:marBottom w:val="0"/>
          <w:divBdr>
            <w:top w:val="none" w:sz="0" w:space="0" w:color="auto"/>
            <w:left w:val="none" w:sz="0" w:space="0" w:color="auto"/>
            <w:bottom w:val="none" w:sz="0" w:space="0" w:color="auto"/>
            <w:right w:val="none" w:sz="0" w:space="0" w:color="auto"/>
          </w:divBdr>
        </w:div>
        <w:div w:id="2090809976">
          <w:marLeft w:val="0"/>
          <w:marRight w:val="0"/>
          <w:marTop w:val="0"/>
          <w:marBottom w:val="0"/>
          <w:divBdr>
            <w:top w:val="none" w:sz="0" w:space="0" w:color="auto"/>
            <w:left w:val="none" w:sz="0" w:space="0" w:color="auto"/>
            <w:bottom w:val="none" w:sz="0" w:space="0" w:color="auto"/>
            <w:right w:val="none" w:sz="0" w:space="0" w:color="auto"/>
          </w:divBdr>
        </w:div>
      </w:divsChild>
    </w:div>
    <w:div w:id="1630356664">
      <w:bodyDiv w:val="1"/>
      <w:marLeft w:val="0"/>
      <w:marRight w:val="0"/>
      <w:marTop w:val="0"/>
      <w:marBottom w:val="0"/>
      <w:divBdr>
        <w:top w:val="none" w:sz="0" w:space="0" w:color="auto"/>
        <w:left w:val="none" w:sz="0" w:space="0" w:color="auto"/>
        <w:bottom w:val="none" w:sz="0" w:space="0" w:color="auto"/>
        <w:right w:val="none" w:sz="0" w:space="0" w:color="auto"/>
      </w:divBdr>
      <w:divsChild>
        <w:div w:id="1337803705">
          <w:marLeft w:val="0"/>
          <w:marRight w:val="0"/>
          <w:marTop w:val="0"/>
          <w:marBottom w:val="0"/>
          <w:divBdr>
            <w:top w:val="none" w:sz="0" w:space="0" w:color="auto"/>
            <w:left w:val="none" w:sz="0" w:space="0" w:color="auto"/>
            <w:bottom w:val="none" w:sz="0" w:space="0" w:color="auto"/>
            <w:right w:val="none" w:sz="0" w:space="0" w:color="auto"/>
          </w:divBdr>
        </w:div>
        <w:div w:id="885986811">
          <w:marLeft w:val="0"/>
          <w:marRight w:val="0"/>
          <w:marTop w:val="0"/>
          <w:marBottom w:val="0"/>
          <w:divBdr>
            <w:top w:val="none" w:sz="0" w:space="0" w:color="auto"/>
            <w:left w:val="none" w:sz="0" w:space="0" w:color="auto"/>
            <w:bottom w:val="none" w:sz="0" w:space="0" w:color="auto"/>
            <w:right w:val="none" w:sz="0" w:space="0" w:color="auto"/>
          </w:divBdr>
        </w:div>
        <w:div w:id="1018697171">
          <w:marLeft w:val="0"/>
          <w:marRight w:val="0"/>
          <w:marTop w:val="0"/>
          <w:marBottom w:val="0"/>
          <w:divBdr>
            <w:top w:val="none" w:sz="0" w:space="0" w:color="auto"/>
            <w:left w:val="none" w:sz="0" w:space="0" w:color="auto"/>
            <w:bottom w:val="none" w:sz="0" w:space="0" w:color="auto"/>
            <w:right w:val="none" w:sz="0" w:space="0" w:color="auto"/>
          </w:divBdr>
        </w:div>
        <w:div w:id="1117674878">
          <w:marLeft w:val="0"/>
          <w:marRight w:val="0"/>
          <w:marTop w:val="0"/>
          <w:marBottom w:val="0"/>
          <w:divBdr>
            <w:top w:val="none" w:sz="0" w:space="0" w:color="auto"/>
            <w:left w:val="none" w:sz="0" w:space="0" w:color="auto"/>
            <w:bottom w:val="none" w:sz="0" w:space="0" w:color="auto"/>
            <w:right w:val="none" w:sz="0" w:space="0" w:color="auto"/>
          </w:divBdr>
        </w:div>
        <w:div w:id="1096293560">
          <w:marLeft w:val="0"/>
          <w:marRight w:val="0"/>
          <w:marTop w:val="0"/>
          <w:marBottom w:val="0"/>
          <w:divBdr>
            <w:top w:val="none" w:sz="0" w:space="0" w:color="auto"/>
            <w:left w:val="none" w:sz="0" w:space="0" w:color="auto"/>
            <w:bottom w:val="none" w:sz="0" w:space="0" w:color="auto"/>
            <w:right w:val="none" w:sz="0" w:space="0" w:color="auto"/>
          </w:divBdr>
        </w:div>
        <w:div w:id="1320575209">
          <w:marLeft w:val="0"/>
          <w:marRight w:val="0"/>
          <w:marTop w:val="0"/>
          <w:marBottom w:val="0"/>
          <w:divBdr>
            <w:top w:val="none" w:sz="0" w:space="0" w:color="auto"/>
            <w:left w:val="none" w:sz="0" w:space="0" w:color="auto"/>
            <w:bottom w:val="none" w:sz="0" w:space="0" w:color="auto"/>
            <w:right w:val="none" w:sz="0" w:space="0" w:color="auto"/>
          </w:divBdr>
        </w:div>
        <w:div w:id="1551304974">
          <w:marLeft w:val="0"/>
          <w:marRight w:val="0"/>
          <w:marTop w:val="0"/>
          <w:marBottom w:val="0"/>
          <w:divBdr>
            <w:top w:val="none" w:sz="0" w:space="0" w:color="auto"/>
            <w:left w:val="none" w:sz="0" w:space="0" w:color="auto"/>
            <w:bottom w:val="none" w:sz="0" w:space="0" w:color="auto"/>
            <w:right w:val="none" w:sz="0" w:space="0" w:color="auto"/>
          </w:divBdr>
        </w:div>
      </w:divsChild>
    </w:div>
    <w:div w:id="1721787816">
      <w:bodyDiv w:val="1"/>
      <w:marLeft w:val="0"/>
      <w:marRight w:val="0"/>
      <w:marTop w:val="0"/>
      <w:marBottom w:val="0"/>
      <w:divBdr>
        <w:top w:val="none" w:sz="0" w:space="0" w:color="auto"/>
        <w:left w:val="none" w:sz="0" w:space="0" w:color="auto"/>
        <w:bottom w:val="none" w:sz="0" w:space="0" w:color="auto"/>
        <w:right w:val="none" w:sz="0" w:space="0" w:color="auto"/>
      </w:divBdr>
      <w:divsChild>
        <w:div w:id="799810527">
          <w:marLeft w:val="0"/>
          <w:marRight w:val="0"/>
          <w:marTop w:val="0"/>
          <w:marBottom w:val="0"/>
          <w:divBdr>
            <w:top w:val="none" w:sz="0" w:space="0" w:color="auto"/>
            <w:left w:val="none" w:sz="0" w:space="0" w:color="auto"/>
            <w:bottom w:val="none" w:sz="0" w:space="0" w:color="auto"/>
            <w:right w:val="none" w:sz="0" w:space="0" w:color="auto"/>
          </w:divBdr>
        </w:div>
        <w:div w:id="885684513">
          <w:marLeft w:val="0"/>
          <w:marRight w:val="0"/>
          <w:marTop w:val="0"/>
          <w:marBottom w:val="0"/>
          <w:divBdr>
            <w:top w:val="none" w:sz="0" w:space="0" w:color="auto"/>
            <w:left w:val="none" w:sz="0" w:space="0" w:color="auto"/>
            <w:bottom w:val="none" w:sz="0" w:space="0" w:color="auto"/>
            <w:right w:val="none" w:sz="0" w:space="0" w:color="auto"/>
          </w:divBdr>
        </w:div>
        <w:div w:id="372120494">
          <w:marLeft w:val="0"/>
          <w:marRight w:val="0"/>
          <w:marTop w:val="0"/>
          <w:marBottom w:val="0"/>
          <w:divBdr>
            <w:top w:val="none" w:sz="0" w:space="0" w:color="auto"/>
            <w:left w:val="none" w:sz="0" w:space="0" w:color="auto"/>
            <w:bottom w:val="none" w:sz="0" w:space="0" w:color="auto"/>
            <w:right w:val="none" w:sz="0" w:space="0" w:color="auto"/>
          </w:divBdr>
        </w:div>
      </w:divsChild>
    </w:div>
    <w:div w:id="1901940855">
      <w:bodyDiv w:val="1"/>
      <w:marLeft w:val="0"/>
      <w:marRight w:val="0"/>
      <w:marTop w:val="0"/>
      <w:marBottom w:val="0"/>
      <w:divBdr>
        <w:top w:val="none" w:sz="0" w:space="0" w:color="auto"/>
        <w:left w:val="none" w:sz="0" w:space="0" w:color="auto"/>
        <w:bottom w:val="none" w:sz="0" w:space="0" w:color="auto"/>
        <w:right w:val="none" w:sz="0" w:space="0" w:color="auto"/>
      </w:divBdr>
      <w:divsChild>
        <w:div w:id="389966705">
          <w:marLeft w:val="0"/>
          <w:marRight w:val="0"/>
          <w:marTop w:val="0"/>
          <w:marBottom w:val="0"/>
          <w:divBdr>
            <w:top w:val="none" w:sz="0" w:space="0" w:color="auto"/>
            <w:left w:val="none" w:sz="0" w:space="0" w:color="auto"/>
            <w:bottom w:val="none" w:sz="0" w:space="0" w:color="auto"/>
            <w:right w:val="none" w:sz="0" w:space="0" w:color="auto"/>
          </w:divBdr>
        </w:div>
        <w:div w:id="1803233613">
          <w:marLeft w:val="0"/>
          <w:marRight w:val="0"/>
          <w:marTop w:val="0"/>
          <w:marBottom w:val="0"/>
          <w:divBdr>
            <w:top w:val="none" w:sz="0" w:space="0" w:color="auto"/>
            <w:left w:val="none" w:sz="0" w:space="0" w:color="auto"/>
            <w:bottom w:val="none" w:sz="0" w:space="0" w:color="auto"/>
            <w:right w:val="none" w:sz="0" w:space="0" w:color="auto"/>
          </w:divBdr>
        </w:div>
        <w:div w:id="1962806282">
          <w:marLeft w:val="0"/>
          <w:marRight w:val="0"/>
          <w:marTop w:val="0"/>
          <w:marBottom w:val="0"/>
          <w:divBdr>
            <w:top w:val="none" w:sz="0" w:space="0" w:color="auto"/>
            <w:left w:val="none" w:sz="0" w:space="0" w:color="auto"/>
            <w:bottom w:val="none" w:sz="0" w:space="0" w:color="auto"/>
            <w:right w:val="none" w:sz="0" w:space="0" w:color="auto"/>
          </w:divBdr>
        </w:div>
        <w:div w:id="1437749771">
          <w:marLeft w:val="0"/>
          <w:marRight w:val="0"/>
          <w:marTop w:val="0"/>
          <w:marBottom w:val="0"/>
          <w:divBdr>
            <w:top w:val="none" w:sz="0" w:space="0" w:color="auto"/>
            <w:left w:val="none" w:sz="0" w:space="0" w:color="auto"/>
            <w:bottom w:val="none" w:sz="0" w:space="0" w:color="auto"/>
            <w:right w:val="none" w:sz="0" w:space="0" w:color="auto"/>
          </w:divBdr>
        </w:div>
        <w:div w:id="46300617">
          <w:marLeft w:val="0"/>
          <w:marRight w:val="0"/>
          <w:marTop w:val="0"/>
          <w:marBottom w:val="0"/>
          <w:divBdr>
            <w:top w:val="none" w:sz="0" w:space="0" w:color="auto"/>
            <w:left w:val="none" w:sz="0" w:space="0" w:color="auto"/>
            <w:bottom w:val="none" w:sz="0" w:space="0" w:color="auto"/>
            <w:right w:val="none" w:sz="0" w:space="0" w:color="auto"/>
          </w:divBdr>
        </w:div>
        <w:div w:id="1182663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C6FE1CA9-5679-4702-9642-D462FDB3AAA6}">
    <t:Anchor>
      <t:Comment id="1107811916"/>
    </t:Anchor>
    <t:History>
      <t:Event id="{36F99378-DFE0-4EE8-BBB2-D44C817E7A31}" time="2023-02-15T10:43:25.525Z">
        <t:Attribution userId="S::jo.pavey@bcpcouncil.gov.uk::7dadc6a4-d69b-41e6-8cb0-94dc59fdb338" userProvider="AD" userName="Jo Pavey"/>
        <t:Anchor>
          <t:Comment id="1107811916"/>
        </t:Anchor>
        <t:Create/>
      </t:Event>
      <t:Event id="{43371A44-940C-40C1-BDF3-F5DD3A22243F}" time="2023-02-15T10:43:25.525Z">
        <t:Attribution userId="S::jo.pavey@bcpcouncil.gov.uk::7dadc6a4-d69b-41e6-8cb0-94dc59fdb338" userProvider="AD" userName="Jo Pavey"/>
        <t:Anchor>
          <t:Comment id="1107811916"/>
        </t:Anchor>
        <t:Assign userId="S::Juliette.Blake@bcpcouncil.gov.uk::dd2af11c-3f07-4250-a36c-e28b9340427d" userProvider="AD" userName="Juliette Blake"/>
      </t:Event>
      <t:Event id="{6BDCC9AF-ECDB-4D24-9A6A-47E7D13A4DC3}" time="2023-02-15T10:43:25.525Z">
        <t:Attribution userId="S::jo.pavey@bcpcouncil.gov.uk::7dadc6a4-d69b-41e6-8cb0-94dc59fdb338" userProvider="AD" userName="Jo Pavey"/>
        <t:Anchor>
          <t:Comment id="1107811916"/>
        </t:Anchor>
        <t:SetTitle title="@Juliette Blake I think this will need to be put onto a CMB paper template. Emma will be able to help with thi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47a4970-bc27-4333-a88e-8439ed89be00">
      <UserInfo>
        <DisplayName>Cath Thomas</DisplayName>
        <AccountId>10</AccountId>
        <AccountType/>
      </UserInfo>
      <UserInfo>
        <DisplayName>Nigel Burton</DisplayName>
        <AccountId>16</AccountId>
        <AccountType/>
      </UserInfo>
      <UserInfo>
        <DisplayName>Pippa Emmerson</DisplayName>
        <AccountId>17</AccountId>
        <AccountType/>
      </UserInfo>
      <UserInfo>
        <DisplayName>Liz Kite</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B2300CDED9FF4DB309F41FEEBD2D46" ma:contentTypeVersion="6" ma:contentTypeDescription="Create a new document." ma:contentTypeScope="" ma:versionID="aba185c7648d1ab4bf8a16561830a6a9">
  <xsd:schema xmlns:xsd="http://www.w3.org/2001/XMLSchema" xmlns:xs="http://www.w3.org/2001/XMLSchema" xmlns:p="http://schemas.microsoft.com/office/2006/metadata/properties" xmlns:ns2="3af2e39e-c49f-4ecb-bd66-feca554cb1ec" xmlns:ns3="947a4970-bc27-4333-a88e-8439ed89be00" targetNamespace="http://schemas.microsoft.com/office/2006/metadata/properties" ma:root="true" ma:fieldsID="b1a29254285fcbe49bd8690ab185223c" ns2:_="" ns3:_="">
    <xsd:import namespace="3af2e39e-c49f-4ecb-bd66-feca554cb1ec"/>
    <xsd:import namespace="947a4970-bc27-4333-a88e-8439ed89be0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2e39e-c49f-4ecb-bd66-feca554cb1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7a4970-bc27-4333-a88e-8439ed89be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8D2992-1F3E-4831-877F-811DD79899E2}">
  <ds:schemaRefs>
    <ds:schemaRef ds:uri="http://schemas.microsoft.com/sharepoint/v3/contenttype/forms"/>
  </ds:schemaRefs>
</ds:datastoreItem>
</file>

<file path=customXml/itemProps2.xml><?xml version="1.0" encoding="utf-8"?>
<ds:datastoreItem xmlns:ds="http://schemas.openxmlformats.org/officeDocument/2006/customXml" ds:itemID="{0B9DBAB7-531F-4165-BF8A-8CAE4A180256}">
  <ds:schemaRefs>
    <ds:schemaRef ds:uri="http://schemas.microsoft.com/office/2006/metadata/properties"/>
    <ds:schemaRef ds:uri="http://schemas.microsoft.com/office/infopath/2007/PartnerControls"/>
    <ds:schemaRef ds:uri="947a4970-bc27-4333-a88e-8439ed89be00"/>
  </ds:schemaRefs>
</ds:datastoreItem>
</file>

<file path=customXml/itemProps3.xml><?xml version="1.0" encoding="utf-8"?>
<ds:datastoreItem xmlns:ds="http://schemas.openxmlformats.org/officeDocument/2006/customXml" ds:itemID="{5F457D8F-8B0F-4216-90E6-350849483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2e39e-c49f-4ecb-bd66-feca554cb1ec"/>
    <ds:schemaRef ds:uri="947a4970-bc27-4333-a88e-8439ed89b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3585</Characters>
  <Application>Microsoft Office Word</Application>
  <DocSecurity>0</DocSecurity>
  <Lines>29</Lines>
  <Paragraphs>8</Paragraphs>
  <ScaleCrop>false</ScaleCrop>
  <Company>BCP Council</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Blake</dc:creator>
  <cp:keywords/>
  <dc:description/>
  <cp:lastModifiedBy>Cath Thomas</cp:lastModifiedBy>
  <cp:revision>2</cp:revision>
  <dcterms:created xsi:type="dcterms:W3CDTF">2024-04-16T09:55:00Z</dcterms:created>
  <dcterms:modified xsi:type="dcterms:W3CDTF">2024-04-16T09:55:00Z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0x01010096B2300CDED9FF4DB309F41FEEBD2D46</vt:lpwstr>
  </property>
</Properties>
</file>