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12A189F0"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r w:rsidR="00521006">
        <w:rPr>
          <w:rFonts w:ascii="Times New Roman"/>
          <w:sz w:val="20"/>
        </w:rPr>
        <w:t>Fa</w: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3E87C42" w14:textId="64B6B17F" w:rsidR="00B00BF8" w:rsidRDefault="00D80175">
      <w:pPr>
        <w:spacing w:before="73"/>
        <w:ind w:left="140" w:right="1287"/>
        <w:rPr>
          <w:sz w:val="80"/>
        </w:rPr>
      </w:pPr>
      <w:r>
        <w:rPr>
          <w:color w:val="044B34"/>
          <w:sz w:val="80"/>
        </w:rPr>
        <w:t xml:space="preserve">Children’s Services </w:t>
      </w:r>
      <w:r w:rsidR="00060F83">
        <w:rPr>
          <w:color w:val="044B34"/>
          <w:sz w:val="80"/>
        </w:rPr>
        <w:t>Direct Payments Policy for Disabled Children and Young People</w:t>
      </w:r>
    </w:p>
    <w:p w14:paraId="5C47261B" w14:textId="7825A011" w:rsidR="001C26A0" w:rsidRDefault="00D80175" w:rsidP="001C26A0">
      <w:pPr>
        <w:spacing w:before="411" w:line="477" w:lineRule="auto"/>
        <w:ind w:left="140" w:right="6378"/>
        <w:rPr>
          <w:b/>
          <w:color w:val="FF0000"/>
          <w:sz w:val="28"/>
        </w:rPr>
      </w:pPr>
      <w:r>
        <w:rPr>
          <w:b/>
          <w:sz w:val="28"/>
        </w:rPr>
        <w:t>Version FINAL</w:t>
      </w:r>
      <w:r w:rsidR="00176D80">
        <w:rPr>
          <w:b/>
          <w:sz w:val="28"/>
        </w:rPr>
        <w:t xml:space="preserve"> </w:t>
      </w:r>
      <w:r>
        <w:rPr>
          <w:b/>
          <w:sz w:val="28"/>
        </w:rPr>
        <w:t>v</w:t>
      </w:r>
      <w:r w:rsidR="00176D80">
        <w:rPr>
          <w:b/>
          <w:sz w:val="28"/>
        </w:rPr>
        <w:t>.</w:t>
      </w:r>
      <w:r w:rsidR="00060F83">
        <w:rPr>
          <w:b/>
          <w:sz w:val="28"/>
        </w:rPr>
        <w:t>1</w:t>
      </w:r>
      <w:r w:rsidR="00B6409A">
        <w:rPr>
          <w:b/>
          <w:sz w:val="28"/>
        </w:rPr>
        <w:t xml:space="preserve">.1 </w:t>
      </w:r>
      <w:r>
        <w:rPr>
          <w:b/>
          <w:sz w:val="28"/>
        </w:rPr>
        <w:t>Approved by</w:t>
      </w:r>
      <w:r w:rsidRPr="00D80175">
        <w:rPr>
          <w:b/>
          <w:color w:val="FF0000"/>
          <w:sz w:val="28"/>
        </w:rPr>
        <w:t xml:space="preserve"> </w:t>
      </w:r>
      <w:r w:rsidR="00176D80">
        <w:rPr>
          <w:b/>
          <w:sz w:val="28"/>
        </w:rPr>
        <w:t>Tina Benjamin</w:t>
      </w:r>
    </w:p>
    <w:p w14:paraId="48F3C47F" w14:textId="71C60645" w:rsidR="00B00BF8" w:rsidRPr="002264A9" w:rsidRDefault="00D80175" w:rsidP="001C26A0">
      <w:pPr>
        <w:spacing w:before="411" w:line="477" w:lineRule="auto"/>
        <w:ind w:left="140" w:right="6378"/>
        <w:rPr>
          <w:b/>
          <w:color w:val="FF0000"/>
          <w:sz w:val="28"/>
        </w:rPr>
      </w:pPr>
      <w:r>
        <w:rPr>
          <w:b/>
          <w:sz w:val="28"/>
        </w:rPr>
        <w:t xml:space="preserve">Date: </w:t>
      </w:r>
      <w:r w:rsidR="008761FD">
        <w:rPr>
          <w:b/>
          <w:sz w:val="28"/>
        </w:rPr>
        <w:t>31/03</w:t>
      </w:r>
      <w:r w:rsidR="00655EBF">
        <w:rPr>
          <w:b/>
          <w:sz w:val="28"/>
        </w:rPr>
        <w:t>/23</w:t>
      </w:r>
    </w:p>
    <w:p w14:paraId="4AC611C8" w14:textId="77777777" w:rsidR="00B00BF8" w:rsidRDefault="00B00BF8">
      <w:pPr>
        <w:spacing w:line="477" w:lineRule="auto"/>
        <w:rPr>
          <w:sz w:val="28"/>
        </w:rPr>
        <w:sectPr w:rsidR="00B00BF8">
          <w:type w:val="continuous"/>
          <w:pgSz w:w="11910" w:h="16840"/>
          <w:pgMar w:top="1580" w:right="980" w:bottom="280" w:left="1300" w:header="720" w:footer="720" w:gutter="0"/>
          <w:cols w:space="720"/>
        </w:sectPr>
      </w:pPr>
    </w:p>
    <w:bookmarkStart w:id="0" w:name="_Toc46235770"/>
    <w:bookmarkStart w:id="1" w:name="_Toc131416166"/>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Pr>
          <w:noProof/>
          <w:lang w:bidi="ar-SA"/>
        </w:rPr>
        <mc:AlternateContent>
          <mc:Choice Requires="wpg">
            <w:drawing>
              <wp:anchor distT="0" distB="0" distL="114300" distR="114300" simplePos="0" relativeHeight="250701824"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60730" id="Group 14" o:spid="_x0000_s1026" style="position:absolute;margin-left:72.5pt;margin-top:50.95pt;width:463.8pt;height:287.7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0465390B" w:rsidR="00B00BF8" w:rsidRDefault="00176D80">
            <w:pPr>
              <w:pStyle w:val="TableParagraph"/>
              <w:spacing w:before="63"/>
              <w:ind w:left="79"/>
              <w:rPr>
                <w:b/>
                <w:sz w:val="24"/>
              </w:rPr>
            </w:pPr>
            <w:r>
              <w:rPr>
                <w:b/>
                <w:sz w:val="24"/>
              </w:rPr>
              <w:t>Direct Payments Policy for Children and Young People</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02F80DBC" w:rsidR="00B00BF8" w:rsidRPr="00176D80" w:rsidRDefault="00176D80" w:rsidP="00176D80">
            <w:pPr>
              <w:pStyle w:val="TableParagraph"/>
              <w:spacing w:before="127" w:line="259" w:lineRule="auto"/>
              <w:ind w:left="79" w:right="174"/>
              <w:jc w:val="both"/>
              <w:rPr>
                <w:b/>
                <w:bCs/>
                <w:sz w:val="24"/>
                <w:szCs w:val="24"/>
              </w:rPr>
            </w:pPr>
            <w:r w:rsidRPr="00176D80">
              <w:rPr>
                <w:b/>
                <w:bCs/>
                <w:sz w:val="24"/>
                <w:szCs w:val="24"/>
              </w:rPr>
              <w:t xml:space="preserve">This Policy focuses on the provision of Direct </w:t>
            </w:r>
            <w:r>
              <w:rPr>
                <w:b/>
                <w:bCs/>
                <w:sz w:val="24"/>
                <w:szCs w:val="24"/>
              </w:rPr>
              <w:t>P</w:t>
            </w:r>
            <w:r w:rsidRPr="00176D80">
              <w:rPr>
                <w:b/>
                <w:bCs/>
                <w:sz w:val="24"/>
                <w:szCs w:val="24"/>
              </w:rPr>
              <w:t xml:space="preserve">ayments to children and young people up to the age of 18 and their families.  </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4CCE97A4" w:rsidR="00B00BF8" w:rsidRDefault="005B27B8">
            <w:pPr>
              <w:pStyle w:val="TableParagraph"/>
              <w:spacing w:before="127"/>
              <w:ind w:left="79"/>
              <w:rPr>
                <w:b/>
                <w:sz w:val="24"/>
              </w:rPr>
            </w:pPr>
            <w:r>
              <w:rPr>
                <w:b/>
                <w:sz w:val="24"/>
              </w:rPr>
              <w:t>Jenny Brickell</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60B78070" w:rsidR="00B00BF8" w:rsidRDefault="004F5081">
            <w:pPr>
              <w:pStyle w:val="TableParagraph"/>
              <w:spacing w:before="128"/>
              <w:ind w:left="79"/>
              <w:rPr>
                <w:b/>
                <w:sz w:val="24"/>
              </w:rPr>
            </w:pPr>
            <w:r>
              <w:rPr>
                <w:b/>
                <w:sz w:val="24"/>
              </w:rPr>
              <w:t xml:space="preserve">Matt Ansell </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3F05E996" w:rsidR="00B00BF8" w:rsidRDefault="008761FD">
            <w:pPr>
              <w:pStyle w:val="TableParagraph"/>
              <w:spacing w:before="125"/>
              <w:ind w:left="79"/>
              <w:rPr>
                <w:b/>
                <w:sz w:val="24"/>
              </w:rPr>
            </w:pPr>
            <w:r>
              <w:rPr>
                <w:b/>
                <w:sz w:val="24"/>
              </w:rPr>
              <w:t>3</w:t>
            </w:r>
            <w:r w:rsidR="004F5081">
              <w:rPr>
                <w:b/>
                <w:sz w:val="24"/>
              </w:rPr>
              <w:t>0</w:t>
            </w:r>
            <w:r>
              <w:rPr>
                <w:b/>
                <w:sz w:val="24"/>
              </w:rPr>
              <w:t>.0</w:t>
            </w:r>
            <w:r w:rsidR="004F5081">
              <w:rPr>
                <w:b/>
                <w:sz w:val="24"/>
              </w:rPr>
              <w:t>5</w:t>
            </w:r>
            <w:r w:rsidR="0055362A">
              <w:rPr>
                <w:b/>
                <w:sz w:val="24"/>
              </w:rPr>
              <w:t>.202</w:t>
            </w:r>
            <w:r w:rsidR="004F5081">
              <w:rPr>
                <w:b/>
                <w:sz w:val="24"/>
              </w:rPr>
              <w:t>4</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476836E0" w:rsidR="00B00BF8" w:rsidRDefault="005B27B8">
            <w:pPr>
              <w:pStyle w:val="TableParagraph"/>
              <w:spacing w:before="127"/>
              <w:ind w:left="79"/>
              <w:rPr>
                <w:b/>
                <w:sz w:val="24"/>
              </w:rPr>
            </w:pPr>
            <w:r>
              <w:rPr>
                <w:b/>
                <w:sz w:val="24"/>
              </w:rPr>
              <w:t>v.1</w:t>
            </w:r>
            <w:r w:rsidR="00B6409A">
              <w:rPr>
                <w:b/>
                <w:sz w:val="24"/>
              </w:rPr>
              <w:t>.1</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748F7753"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4EC9D15E"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3153CDA1" w:rsidR="00B00BF8" w:rsidRDefault="00B6409A">
            <w:pPr>
              <w:pStyle w:val="TableParagraph"/>
              <w:spacing w:before="127"/>
              <w:ind w:left="79"/>
              <w:rPr>
                <w:b/>
                <w:sz w:val="24"/>
              </w:rPr>
            </w:pPr>
            <w:r>
              <w:rPr>
                <w:b/>
                <w:sz w:val="24"/>
              </w:rPr>
              <w:t>3</w:t>
            </w:r>
            <w:r w:rsidR="004F5081">
              <w:rPr>
                <w:b/>
                <w:sz w:val="24"/>
              </w:rPr>
              <w:t>0</w:t>
            </w:r>
            <w:r>
              <w:rPr>
                <w:b/>
                <w:sz w:val="24"/>
              </w:rPr>
              <w:t>.0</w:t>
            </w:r>
            <w:r w:rsidR="004F5081">
              <w:rPr>
                <w:b/>
                <w:sz w:val="24"/>
              </w:rPr>
              <w:t>5</w:t>
            </w:r>
            <w:r>
              <w:rPr>
                <w:b/>
                <w:sz w:val="24"/>
              </w:rPr>
              <w:t>.202</w:t>
            </w:r>
            <w:r w:rsidR="00392933">
              <w:rPr>
                <w:b/>
                <w:sz w:val="24"/>
              </w:rPr>
              <w:t>5</w:t>
            </w:r>
          </w:p>
        </w:tc>
      </w:tr>
    </w:tbl>
    <w:p w14:paraId="1CAC08F8" w14:textId="77777777" w:rsidR="00B00BF8" w:rsidRDefault="00B00BF8">
      <w:pPr>
        <w:rPr>
          <w:sz w:val="24"/>
        </w:rPr>
        <w:sectPr w:rsidR="00B00BF8">
          <w:headerReference w:type="default" r:id="rId8"/>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793B3EDC" w:rsidR="00B00BF8" w:rsidRDefault="007C2752" w:rsidP="005D4C47">
            <w:pPr>
              <w:pStyle w:val="TableParagraph"/>
              <w:spacing w:line="273" w:lineRule="exact"/>
              <w:ind w:left="0"/>
              <w:rPr>
                <w:sz w:val="24"/>
              </w:rPr>
            </w:pPr>
            <w:r>
              <w:rPr>
                <w:sz w:val="24"/>
              </w:rPr>
              <w:t xml:space="preserve"> </w:t>
            </w:r>
            <w:r w:rsidR="0055362A">
              <w:rPr>
                <w:sz w:val="24"/>
              </w:rPr>
              <w:t xml:space="preserve">31 March </w:t>
            </w:r>
            <w:r w:rsidR="008761FD">
              <w:rPr>
                <w:sz w:val="24"/>
              </w:rPr>
              <w:t xml:space="preserve">   </w:t>
            </w:r>
            <w:r w:rsidR="0055362A">
              <w:rPr>
                <w:sz w:val="24"/>
              </w:rPr>
              <w:t>2023</w:t>
            </w:r>
          </w:p>
        </w:tc>
        <w:tc>
          <w:tcPr>
            <w:tcW w:w="1205" w:type="dxa"/>
          </w:tcPr>
          <w:p w14:paraId="138D6BAB" w14:textId="1D3C0606" w:rsidR="00B00BF8" w:rsidRDefault="00372865">
            <w:pPr>
              <w:pStyle w:val="TableParagraph"/>
              <w:spacing w:line="273" w:lineRule="exact"/>
              <w:ind w:left="148"/>
              <w:rPr>
                <w:sz w:val="24"/>
              </w:rPr>
            </w:pPr>
            <w:r>
              <w:rPr>
                <w:sz w:val="24"/>
              </w:rPr>
              <w:t>Final v 1</w:t>
            </w:r>
          </w:p>
        </w:tc>
        <w:tc>
          <w:tcPr>
            <w:tcW w:w="4040" w:type="dxa"/>
          </w:tcPr>
          <w:p w14:paraId="33684C60" w14:textId="646C740F" w:rsidR="00B00BF8" w:rsidRDefault="00D80175">
            <w:pPr>
              <w:pStyle w:val="TableParagraph"/>
              <w:spacing w:line="273" w:lineRule="exact"/>
              <w:rPr>
                <w:sz w:val="24"/>
              </w:rPr>
            </w:pPr>
            <w:r>
              <w:rPr>
                <w:sz w:val="24"/>
              </w:rPr>
              <w:t>First Issued</w:t>
            </w:r>
          </w:p>
        </w:tc>
        <w:tc>
          <w:tcPr>
            <w:tcW w:w="2016" w:type="dxa"/>
          </w:tcPr>
          <w:p w14:paraId="4346BCC4" w14:textId="54566C7F" w:rsidR="00B00BF8" w:rsidRDefault="007C2752">
            <w:pPr>
              <w:pStyle w:val="TableParagraph"/>
              <w:ind w:right="524"/>
              <w:rPr>
                <w:sz w:val="24"/>
              </w:rPr>
            </w:pPr>
            <w:r>
              <w:rPr>
                <w:sz w:val="24"/>
              </w:rPr>
              <w:t>Jenny Brickell</w:t>
            </w:r>
          </w:p>
        </w:tc>
      </w:tr>
      <w:tr w:rsidR="00F30B6B" w14:paraId="63A9E881" w14:textId="77777777">
        <w:trPr>
          <w:trHeight w:val="670"/>
        </w:trPr>
        <w:tc>
          <w:tcPr>
            <w:tcW w:w="1668" w:type="dxa"/>
          </w:tcPr>
          <w:p w14:paraId="0D648658" w14:textId="7BA50342" w:rsidR="00F30B6B" w:rsidRDefault="00392933">
            <w:pPr>
              <w:pStyle w:val="TableParagraph"/>
              <w:spacing w:line="271" w:lineRule="exact"/>
              <w:rPr>
                <w:sz w:val="24"/>
              </w:rPr>
            </w:pPr>
            <w:r>
              <w:rPr>
                <w:sz w:val="24"/>
              </w:rPr>
              <w:t>30 May 2024</w:t>
            </w:r>
          </w:p>
        </w:tc>
        <w:tc>
          <w:tcPr>
            <w:tcW w:w="1205" w:type="dxa"/>
          </w:tcPr>
          <w:p w14:paraId="6482938A" w14:textId="77777777" w:rsidR="00F30B6B" w:rsidRDefault="00F30B6B">
            <w:pPr>
              <w:pStyle w:val="TableParagraph"/>
              <w:ind w:left="373" w:right="295" w:hanging="34"/>
              <w:rPr>
                <w:sz w:val="24"/>
              </w:rPr>
            </w:pPr>
            <w:r>
              <w:rPr>
                <w:sz w:val="24"/>
              </w:rPr>
              <w:t>Final v1.1</w:t>
            </w:r>
          </w:p>
        </w:tc>
        <w:tc>
          <w:tcPr>
            <w:tcW w:w="4040" w:type="dxa"/>
          </w:tcPr>
          <w:p w14:paraId="00631078" w14:textId="1560858C" w:rsidR="00F30B6B" w:rsidRDefault="00392933">
            <w:pPr>
              <w:pStyle w:val="TableParagraph"/>
              <w:ind w:right="534"/>
              <w:rPr>
                <w:sz w:val="24"/>
              </w:rPr>
            </w:pPr>
            <w:r>
              <w:rPr>
                <w:sz w:val="24"/>
              </w:rPr>
              <w:t>Fully reviewed</w:t>
            </w:r>
          </w:p>
        </w:tc>
        <w:tc>
          <w:tcPr>
            <w:tcW w:w="2016" w:type="dxa"/>
          </w:tcPr>
          <w:p w14:paraId="737B7E51" w14:textId="147AA664" w:rsidR="00F30B6B" w:rsidRDefault="00392933" w:rsidP="005D4C47">
            <w:pPr>
              <w:pStyle w:val="TableParagraph"/>
              <w:spacing w:line="271" w:lineRule="exact"/>
              <w:ind w:left="0"/>
              <w:rPr>
                <w:sz w:val="24"/>
              </w:rPr>
            </w:pPr>
            <w:r>
              <w:rPr>
                <w:sz w:val="24"/>
              </w:rPr>
              <w:t xml:space="preserve"> Jenny Brickell</w:t>
            </w:r>
          </w:p>
        </w:tc>
      </w:tr>
      <w:tr w:rsidR="00B00BF8" w14:paraId="504D164E" w14:textId="77777777">
        <w:trPr>
          <w:trHeight w:val="670"/>
        </w:trPr>
        <w:tc>
          <w:tcPr>
            <w:tcW w:w="1668" w:type="dxa"/>
          </w:tcPr>
          <w:p w14:paraId="0849877D" w14:textId="1E8E5923" w:rsidR="00B00BF8" w:rsidRDefault="00B00BF8">
            <w:pPr>
              <w:pStyle w:val="TableParagraph"/>
              <w:spacing w:line="271" w:lineRule="exact"/>
              <w:rPr>
                <w:sz w:val="24"/>
              </w:rPr>
            </w:pPr>
          </w:p>
        </w:tc>
        <w:tc>
          <w:tcPr>
            <w:tcW w:w="1205" w:type="dxa"/>
          </w:tcPr>
          <w:p w14:paraId="07DF8C19" w14:textId="404E116F" w:rsidR="00B00BF8" w:rsidRDefault="00B00BF8">
            <w:pPr>
              <w:pStyle w:val="TableParagraph"/>
              <w:ind w:left="373" w:right="295" w:hanging="34"/>
              <w:rPr>
                <w:sz w:val="24"/>
              </w:rPr>
            </w:pPr>
          </w:p>
        </w:tc>
        <w:tc>
          <w:tcPr>
            <w:tcW w:w="4040" w:type="dxa"/>
          </w:tcPr>
          <w:p w14:paraId="260E4BB6" w14:textId="75493407" w:rsidR="00B00BF8" w:rsidRDefault="00B00BF8" w:rsidP="005D4C47">
            <w:pPr>
              <w:pStyle w:val="TableParagraph"/>
              <w:ind w:left="0" w:right="534"/>
              <w:rPr>
                <w:sz w:val="24"/>
              </w:rPr>
            </w:pPr>
          </w:p>
        </w:tc>
        <w:tc>
          <w:tcPr>
            <w:tcW w:w="2016" w:type="dxa"/>
          </w:tcPr>
          <w:p w14:paraId="0D7B5A8A" w14:textId="7BDAA3A9" w:rsidR="00B00BF8" w:rsidRDefault="00B00BF8" w:rsidP="00F30B6B">
            <w:pPr>
              <w:pStyle w:val="TableParagraph"/>
              <w:ind w:right="524"/>
              <w:rPr>
                <w:sz w:val="24"/>
              </w:rPr>
            </w:pP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9007C" w14:paraId="7919BA1B" w14:textId="77777777">
        <w:trPr>
          <w:trHeight w:val="591"/>
        </w:trPr>
        <w:tc>
          <w:tcPr>
            <w:tcW w:w="2998" w:type="dxa"/>
          </w:tcPr>
          <w:p w14:paraId="04808630" w14:textId="193728EA" w:rsidR="00B9007C" w:rsidRDefault="00B9007C" w:rsidP="00B9007C">
            <w:pPr>
              <w:pStyle w:val="TableParagraph"/>
              <w:ind w:right="253"/>
              <w:rPr>
                <w:sz w:val="24"/>
              </w:rPr>
            </w:pPr>
            <w:r>
              <w:rPr>
                <w:sz w:val="24"/>
              </w:rPr>
              <w:t xml:space="preserve"> Matt </w:t>
            </w:r>
            <w:proofErr w:type="spellStart"/>
            <w:r>
              <w:rPr>
                <w:sz w:val="24"/>
              </w:rPr>
              <w:t>Antsell</w:t>
            </w:r>
            <w:proofErr w:type="spellEnd"/>
          </w:p>
        </w:tc>
        <w:tc>
          <w:tcPr>
            <w:tcW w:w="3000" w:type="dxa"/>
          </w:tcPr>
          <w:p w14:paraId="51A882CE" w14:textId="74295E63" w:rsidR="00B9007C" w:rsidRDefault="00B9007C" w:rsidP="00B9007C">
            <w:pPr>
              <w:pStyle w:val="TableParagraph"/>
              <w:spacing w:line="271" w:lineRule="exact"/>
              <w:rPr>
                <w:sz w:val="24"/>
              </w:rPr>
            </w:pPr>
            <w:r>
              <w:rPr>
                <w:sz w:val="24"/>
              </w:rPr>
              <w:t>Director</w:t>
            </w:r>
          </w:p>
        </w:tc>
        <w:tc>
          <w:tcPr>
            <w:tcW w:w="3000" w:type="dxa"/>
          </w:tcPr>
          <w:p w14:paraId="48AEE87C" w14:textId="4E5DC309" w:rsidR="00B9007C" w:rsidRDefault="00B9007C" w:rsidP="00B9007C">
            <w:pPr>
              <w:pStyle w:val="TableParagraph"/>
              <w:spacing w:line="271" w:lineRule="exact"/>
              <w:rPr>
                <w:sz w:val="24"/>
              </w:rPr>
            </w:pPr>
            <w:r>
              <w:rPr>
                <w:sz w:val="24"/>
              </w:rPr>
              <w:t>S/R</w:t>
            </w:r>
          </w:p>
        </w:tc>
      </w:tr>
      <w:tr w:rsidR="00B9007C" w14:paraId="70B8C395" w14:textId="77777777">
        <w:trPr>
          <w:trHeight w:val="274"/>
        </w:trPr>
        <w:tc>
          <w:tcPr>
            <w:tcW w:w="2998" w:type="dxa"/>
          </w:tcPr>
          <w:p w14:paraId="4FB09C98" w14:textId="6510113D" w:rsidR="00B9007C" w:rsidRDefault="00B9007C" w:rsidP="00B9007C">
            <w:pPr>
              <w:pStyle w:val="TableParagraph"/>
              <w:spacing w:line="255" w:lineRule="exact"/>
              <w:rPr>
                <w:sz w:val="24"/>
              </w:rPr>
            </w:pPr>
            <w:r>
              <w:rPr>
                <w:sz w:val="24"/>
              </w:rPr>
              <w:t>All staff</w:t>
            </w:r>
          </w:p>
        </w:tc>
        <w:tc>
          <w:tcPr>
            <w:tcW w:w="3000" w:type="dxa"/>
          </w:tcPr>
          <w:p w14:paraId="45744591" w14:textId="77777777" w:rsidR="00B9007C" w:rsidRDefault="00B9007C" w:rsidP="00B9007C">
            <w:pPr>
              <w:pStyle w:val="TableParagraph"/>
              <w:ind w:left="0"/>
              <w:rPr>
                <w:rFonts w:ascii="Times New Roman"/>
                <w:sz w:val="20"/>
              </w:rPr>
            </w:pPr>
          </w:p>
        </w:tc>
        <w:tc>
          <w:tcPr>
            <w:tcW w:w="3000" w:type="dxa"/>
          </w:tcPr>
          <w:p w14:paraId="189D970E" w14:textId="1B4A4348" w:rsidR="00B9007C" w:rsidRDefault="00B9007C" w:rsidP="00B9007C">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0"/>
          <w:footerReference w:type="default" r:id="rId11"/>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0F9F1D26" w14:textId="0F9F4030" w:rsidR="003802F8"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31416166" w:history="1">
            <w:r w:rsidR="003802F8" w:rsidRPr="0042723C">
              <w:rPr>
                <w:rStyle w:val="Hyperlink"/>
                <w:noProof/>
                <w:spacing w:val="2"/>
              </w:rPr>
              <w:t>About this</w:t>
            </w:r>
            <w:r w:rsidR="003802F8">
              <w:rPr>
                <w:rStyle w:val="Hyperlink"/>
                <w:noProof/>
                <w:spacing w:val="2"/>
              </w:rPr>
              <w:t xml:space="preserve"> </w:t>
            </w:r>
            <w:r w:rsidR="003802F8" w:rsidRPr="0042723C">
              <w:rPr>
                <w:rStyle w:val="Hyperlink"/>
                <w:noProof/>
                <w:spacing w:val="-54"/>
              </w:rPr>
              <w:t xml:space="preserve"> </w:t>
            </w:r>
            <w:r w:rsidR="003802F8" w:rsidRPr="0042723C">
              <w:rPr>
                <w:rStyle w:val="Hyperlink"/>
                <w:noProof/>
                <w:spacing w:val="2"/>
              </w:rPr>
              <w:t>document</w:t>
            </w:r>
            <w:r w:rsidR="003802F8">
              <w:rPr>
                <w:noProof/>
                <w:webHidden/>
              </w:rPr>
              <w:tab/>
            </w:r>
            <w:r w:rsidR="003802F8">
              <w:rPr>
                <w:noProof/>
                <w:webHidden/>
              </w:rPr>
              <w:fldChar w:fldCharType="begin"/>
            </w:r>
            <w:r w:rsidR="003802F8">
              <w:rPr>
                <w:noProof/>
                <w:webHidden/>
              </w:rPr>
              <w:instrText xml:space="preserve"> PAGEREF _Toc131416166 \h </w:instrText>
            </w:r>
            <w:r w:rsidR="003802F8">
              <w:rPr>
                <w:noProof/>
                <w:webHidden/>
              </w:rPr>
            </w:r>
            <w:r w:rsidR="003802F8">
              <w:rPr>
                <w:noProof/>
                <w:webHidden/>
              </w:rPr>
              <w:fldChar w:fldCharType="separate"/>
            </w:r>
            <w:r w:rsidR="003802F8">
              <w:rPr>
                <w:noProof/>
                <w:webHidden/>
              </w:rPr>
              <w:t>2</w:t>
            </w:r>
            <w:r w:rsidR="003802F8">
              <w:rPr>
                <w:noProof/>
                <w:webHidden/>
              </w:rPr>
              <w:fldChar w:fldCharType="end"/>
            </w:r>
          </w:hyperlink>
        </w:p>
        <w:p w14:paraId="662DEA62" w14:textId="7CFBDBEE" w:rsidR="003802F8" w:rsidRDefault="00392933">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67" w:history="1">
            <w:r w:rsidR="003802F8" w:rsidRPr="0042723C">
              <w:rPr>
                <w:rStyle w:val="Hyperlink"/>
                <w:noProof/>
                <w:spacing w:val="-4"/>
                <w:w w:val="89"/>
              </w:rPr>
              <w:t>1.</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Introduction</w:t>
            </w:r>
            <w:r w:rsidR="003802F8">
              <w:rPr>
                <w:noProof/>
                <w:webHidden/>
              </w:rPr>
              <w:tab/>
            </w:r>
            <w:r w:rsidR="003802F8">
              <w:rPr>
                <w:noProof/>
                <w:webHidden/>
              </w:rPr>
              <w:fldChar w:fldCharType="begin"/>
            </w:r>
            <w:r w:rsidR="003802F8">
              <w:rPr>
                <w:noProof/>
                <w:webHidden/>
              </w:rPr>
              <w:instrText xml:space="preserve"> PAGEREF _Toc131416167 \h </w:instrText>
            </w:r>
            <w:r w:rsidR="003802F8">
              <w:rPr>
                <w:noProof/>
                <w:webHidden/>
              </w:rPr>
            </w:r>
            <w:r w:rsidR="003802F8">
              <w:rPr>
                <w:noProof/>
                <w:webHidden/>
              </w:rPr>
              <w:fldChar w:fldCharType="separate"/>
            </w:r>
            <w:r w:rsidR="003802F8">
              <w:rPr>
                <w:noProof/>
                <w:webHidden/>
              </w:rPr>
              <w:t>5</w:t>
            </w:r>
            <w:r w:rsidR="003802F8">
              <w:rPr>
                <w:noProof/>
                <w:webHidden/>
              </w:rPr>
              <w:fldChar w:fldCharType="end"/>
            </w:r>
          </w:hyperlink>
        </w:p>
        <w:p w14:paraId="0A85988E" w14:textId="6CDE6B6E" w:rsidR="003802F8" w:rsidRDefault="00392933">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68" w:history="1">
            <w:r w:rsidR="003802F8" w:rsidRPr="0042723C">
              <w:rPr>
                <w:rStyle w:val="Hyperlink"/>
                <w:noProof/>
                <w:spacing w:val="-4"/>
                <w:w w:val="89"/>
              </w:rPr>
              <w:t>2.</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Purpose and Aim of Policy</w:t>
            </w:r>
            <w:r w:rsidR="003802F8">
              <w:rPr>
                <w:noProof/>
                <w:webHidden/>
              </w:rPr>
              <w:tab/>
            </w:r>
            <w:r w:rsidR="003802F8">
              <w:rPr>
                <w:noProof/>
                <w:webHidden/>
              </w:rPr>
              <w:fldChar w:fldCharType="begin"/>
            </w:r>
            <w:r w:rsidR="003802F8">
              <w:rPr>
                <w:noProof/>
                <w:webHidden/>
              </w:rPr>
              <w:instrText xml:space="preserve"> PAGEREF _Toc131416168 \h </w:instrText>
            </w:r>
            <w:r w:rsidR="003802F8">
              <w:rPr>
                <w:noProof/>
                <w:webHidden/>
              </w:rPr>
            </w:r>
            <w:r w:rsidR="003802F8">
              <w:rPr>
                <w:noProof/>
                <w:webHidden/>
              </w:rPr>
              <w:fldChar w:fldCharType="separate"/>
            </w:r>
            <w:r w:rsidR="003802F8">
              <w:rPr>
                <w:noProof/>
                <w:webHidden/>
              </w:rPr>
              <w:t>6</w:t>
            </w:r>
            <w:r w:rsidR="003802F8">
              <w:rPr>
                <w:noProof/>
                <w:webHidden/>
              </w:rPr>
              <w:fldChar w:fldCharType="end"/>
            </w:r>
          </w:hyperlink>
        </w:p>
        <w:p w14:paraId="423A4917" w14:textId="61608C0F" w:rsidR="003802F8" w:rsidRDefault="00392933">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69" w:history="1">
            <w:r w:rsidR="003802F8" w:rsidRPr="0042723C">
              <w:rPr>
                <w:rStyle w:val="Hyperlink"/>
                <w:noProof/>
                <w:spacing w:val="-4"/>
                <w:w w:val="89"/>
              </w:rPr>
              <w:t>3.</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Key Legislation and Guidance</w:t>
            </w:r>
            <w:r w:rsidR="003802F8">
              <w:rPr>
                <w:noProof/>
                <w:webHidden/>
              </w:rPr>
              <w:tab/>
            </w:r>
            <w:r w:rsidR="003802F8">
              <w:rPr>
                <w:noProof/>
                <w:webHidden/>
              </w:rPr>
              <w:fldChar w:fldCharType="begin"/>
            </w:r>
            <w:r w:rsidR="003802F8">
              <w:rPr>
                <w:noProof/>
                <w:webHidden/>
              </w:rPr>
              <w:instrText xml:space="preserve"> PAGEREF _Toc131416169 \h </w:instrText>
            </w:r>
            <w:r w:rsidR="003802F8">
              <w:rPr>
                <w:noProof/>
                <w:webHidden/>
              </w:rPr>
            </w:r>
            <w:r w:rsidR="003802F8">
              <w:rPr>
                <w:noProof/>
                <w:webHidden/>
              </w:rPr>
              <w:fldChar w:fldCharType="separate"/>
            </w:r>
            <w:r w:rsidR="003802F8">
              <w:rPr>
                <w:noProof/>
                <w:webHidden/>
              </w:rPr>
              <w:t>6</w:t>
            </w:r>
            <w:r w:rsidR="003802F8">
              <w:rPr>
                <w:noProof/>
                <w:webHidden/>
              </w:rPr>
              <w:fldChar w:fldCharType="end"/>
            </w:r>
          </w:hyperlink>
        </w:p>
        <w:p w14:paraId="5112D876" w14:textId="22F027AC" w:rsidR="003802F8" w:rsidRDefault="00392933">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0" w:history="1">
            <w:r w:rsidR="003802F8" w:rsidRPr="0042723C">
              <w:rPr>
                <w:rStyle w:val="Hyperlink"/>
                <w:noProof/>
                <w:spacing w:val="-4"/>
                <w:w w:val="89"/>
              </w:rPr>
              <w:t>4.</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Key Principles</w:t>
            </w:r>
            <w:r w:rsidR="003802F8">
              <w:rPr>
                <w:noProof/>
                <w:webHidden/>
              </w:rPr>
              <w:tab/>
            </w:r>
            <w:r w:rsidR="003802F8">
              <w:rPr>
                <w:noProof/>
                <w:webHidden/>
              </w:rPr>
              <w:fldChar w:fldCharType="begin"/>
            </w:r>
            <w:r w:rsidR="003802F8">
              <w:rPr>
                <w:noProof/>
                <w:webHidden/>
              </w:rPr>
              <w:instrText xml:space="preserve"> PAGEREF _Toc131416170 \h </w:instrText>
            </w:r>
            <w:r w:rsidR="003802F8">
              <w:rPr>
                <w:noProof/>
                <w:webHidden/>
              </w:rPr>
            </w:r>
            <w:r w:rsidR="003802F8">
              <w:rPr>
                <w:noProof/>
                <w:webHidden/>
              </w:rPr>
              <w:fldChar w:fldCharType="separate"/>
            </w:r>
            <w:r w:rsidR="003802F8">
              <w:rPr>
                <w:noProof/>
                <w:webHidden/>
              </w:rPr>
              <w:t>7</w:t>
            </w:r>
            <w:r w:rsidR="003802F8">
              <w:rPr>
                <w:noProof/>
                <w:webHidden/>
              </w:rPr>
              <w:fldChar w:fldCharType="end"/>
            </w:r>
          </w:hyperlink>
        </w:p>
        <w:p w14:paraId="5B07104A" w14:textId="5CDFB380" w:rsidR="003802F8" w:rsidRDefault="00392933">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1" w:history="1">
            <w:r w:rsidR="003802F8" w:rsidRPr="0042723C">
              <w:rPr>
                <w:rStyle w:val="Hyperlink"/>
                <w:noProof/>
                <w:spacing w:val="-4"/>
                <w:w w:val="89"/>
              </w:rPr>
              <w:t>5.</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A Partnership Approach</w:t>
            </w:r>
            <w:r w:rsidR="003802F8">
              <w:rPr>
                <w:noProof/>
                <w:webHidden/>
              </w:rPr>
              <w:tab/>
            </w:r>
            <w:r w:rsidR="003802F8">
              <w:rPr>
                <w:noProof/>
                <w:webHidden/>
              </w:rPr>
              <w:fldChar w:fldCharType="begin"/>
            </w:r>
            <w:r w:rsidR="003802F8">
              <w:rPr>
                <w:noProof/>
                <w:webHidden/>
              </w:rPr>
              <w:instrText xml:space="preserve"> PAGEREF _Toc131416171 \h </w:instrText>
            </w:r>
            <w:r w:rsidR="003802F8">
              <w:rPr>
                <w:noProof/>
                <w:webHidden/>
              </w:rPr>
            </w:r>
            <w:r w:rsidR="003802F8">
              <w:rPr>
                <w:noProof/>
                <w:webHidden/>
              </w:rPr>
              <w:fldChar w:fldCharType="separate"/>
            </w:r>
            <w:r w:rsidR="003802F8">
              <w:rPr>
                <w:noProof/>
                <w:webHidden/>
              </w:rPr>
              <w:t>8</w:t>
            </w:r>
            <w:r w:rsidR="003802F8">
              <w:rPr>
                <w:noProof/>
                <w:webHidden/>
              </w:rPr>
              <w:fldChar w:fldCharType="end"/>
            </w:r>
          </w:hyperlink>
        </w:p>
        <w:p w14:paraId="3908D687" w14:textId="4131E6EC" w:rsidR="003802F8" w:rsidRDefault="00392933">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2" w:history="1">
            <w:r w:rsidR="003802F8" w:rsidRPr="0042723C">
              <w:rPr>
                <w:rStyle w:val="Hyperlink"/>
                <w:noProof/>
                <w:spacing w:val="-4"/>
                <w:w w:val="89"/>
              </w:rPr>
              <w:t>6.</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Information and Support</w:t>
            </w:r>
            <w:r w:rsidR="003802F8">
              <w:rPr>
                <w:noProof/>
                <w:webHidden/>
              </w:rPr>
              <w:tab/>
            </w:r>
            <w:r w:rsidR="003802F8">
              <w:rPr>
                <w:noProof/>
                <w:webHidden/>
              </w:rPr>
              <w:fldChar w:fldCharType="begin"/>
            </w:r>
            <w:r w:rsidR="003802F8">
              <w:rPr>
                <w:noProof/>
                <w:webHidden/>
              </w:rPr>
              <w:instrText xml:space="preserve"> PAGEREF _Toc131416172 \h </w:instrText>
            </w:r>
            <w:r w:rsidR="003802F8">
              <w:rPr>
                <w:noProof/>
                <w:webHidden/>
              </w:rPr>
            </w:r>
            <w:r w:rsidR="003802F8">
              <w:rPr>
                <w:noProof/>
                <w:webHidden/>
              </w:rPr>
              <w:fldChar w:fldCharType="separate"/>
            </w:r>
            <w:r w:rsidR="003802F8">
              <w:rPr>
                <w:noProof/>
                <w:webHidden/>
              </w:rPr>
              <w:t>9</w:t>
            </w:r>
            <w:r w:rsidR="003802F8">
              <w:rPr>
                <w:noProof/>
                <w:webHidden/>
              </w:rPr>
              <w:fldChar w:fldCharType="end"/>
            </w:r>
          </w:hyperlink>
        </w:p>
        <w:p w14:paraId="231AC53F" w14:textId="4F43B1EC" w:rsidR="003802F8" w:rsidRDefault="00392933">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3" w:history="1">
            <w:r w:rsidR="003802F8" w:rsidRPr="0042723C">
              <w:rPr>
                <w:rStyle w:val="Hyperlink"/>
                <w:noProof/>
                <w:spacing w:val="-4"/>
                <w:w w:val="89"/>
              </w:rPr>
              <w:t>7.</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How Can Direct Payments Be Used?</w:t>
            </w:r>
            <w:r w:rsidR="003802F8">
              <w:rPr>
                <w:noProof/>
                <w:webHidden/>
              </w:rPr>
              <w:tab/>
            </w:r>
            <w:r w:rsidR="003802F8">
              <w:rPr>
                <w:noProof/>
                <w:webHidden/>
              </w:rPr>
              <w:fldChar w:fldCharType="begin"/>
            </w:r>
            <w:r w:rsidR="003802F8">
              <w:rPr>
                <w:noProof/>
                <w:webHidden/>
              </w:rPr>
              <w:instrText xml:space="preserve"> PAGEREF _Toc131416173 \h </w:instrText>
            </w:r>
            <w:r w:rsidR="003802F8">
              <w:rPr>
                <w:noProof/>
                <w:webHidden/>
              </w:rPr>
            </w:r>
            <w:r w:rsidR="003802F8">
              <w:rPr>
                <w:noProof/>
                <w:webHidden/>
              </w:rPr>
              <w:fldChar w:fldCharType="separate"/>
            </w:r>
            <w:r w:rsidR="003802F8">
              <w:rPr>
                <w:noProof/>
                <w:webHidden/>
              </w:rPr>
              <w:t>10</w:t>
            </w:r>
            <w:r w:rsidR="003802F8">
              <w:rPr>
                <w:noProof/>
                <w:webHidden/>
              </w:rPr>
              <w:fldChar w:fldCharType="end"/>
            </w:r>
          </w:hyperlink>
        </w:p>
        <w:p w14:paraId="550DD14F" w14:textId="7494BA73" w:rsidR="003802F8" w:rsidRDefault="00392933">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4" w:history="1">
            <w:r w:rsidR="003802F8" w:rsidRPr="0042723C">
              <w:rPr>
                <w:rStyle w:val="Hyperlink"/>
                <w:noProof/>
                <w:spacing w:val="-4"/>
                <w:w w:val="89"/>
              </w:rPr>
              <w:t>8.</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The Process</w:t>
            </w:r>
            <w:r w:rsidR="003802F8">
              <w:rPr>
                <w:noProof/>
                <w:webHidden/>
              </w:rPr>
              <w:tab/>
            </w:r>
            <w:r w:rsidR="003802F8">
              <w:rPr>
                <w:noProof/>
                <w:webHidden/>
              </w:rPr>
              <w:fldChar w:fldCharType="begin"/>
            </w:r>
            <w:r w:rsidR="003802F8">
              <w:rPr>
                <w:noProof/>
                <w:webHidden/>
              </w:rPr>
              <w:instrText xml:space="preserve"> PAGEREF _Toc131416174 \h </w:instrText>
            </w:r>
            <w:r w:rsidR="003802F8">
              <w:rPr>
                <w:noProof/>
                <w:webHidden/>
              </w:rPr>
            </w:r>
            <w:r w:rsidR="003802F8">
              <w:rPr>
                <w:noProof/>
                <w:webHidden/>
              </w:rPr>
              <w:fldChar w:fldCharType="separate"/>
            </w:r>
            <w:r w:rsidR="003802F8">
              <w:rPr>
                <w:noProof/>
                <w:webHidden/>
              </w:rPr>
              <w:t>12</w:t>
            </w:r>
            <w:r w:rsidR="003802F8">
              <w:rPr>
                <w:noProof/>
                <w:webHidden/>
              </w:rPr>
              <w:fldChar w:fldCharType="end"/>
            </w:r>
          </w:hyperlink>
        </w:p>
        <w:p w14:paraId="0E23B239" w14:textId="2D92EBDB" w:rsidR="003802F8" w:rsidRDefault="00392933">
          <w:pPr>
            <w:pStyle w:val="TOC2"/>
            <w:tabs>
              <w:tab w:val="left" w:pos="579"/>
              <w:tab w:val="right" w:leader="dot" w:pos="9620"/>
            </w:tabs>
            <w:rPr>
              <w:rFonts w:asciiTheme="minorHAnsi" w:eastAsiaTheme="minorEastAsia" w:hAnsiTheme="minorHAnsi" w:cstheme="minorBidi"/>
              <w:noProof/>
              <w:sz w:val="22"/>
              <w:szCs w:val="22"/>
              <w:lang w:bidi="ar-SA"/>
            </w:rPr>
          </w:pPr>
          <w:hyperlink w:anchor="_Toc131416175" w:history="1">
            <w:r w:rsidR="003802F8" w:rsidRPr="0042723C">
              <w:rPr>
                <w:rStyle w:val="Hyperlink"/>
                <w:noProof/>
                <w:spacing w:val="-4"/>
                <w:w w:val="89"/>
              </w:rPr>
              <w:t>9.</w:t>
            </w:r>
            <w:r w:rsidR="003802F8">
              <w:rPr>
                <w:rFonts w:asciiTheme="minorHAnsi" w:eastAsiaTheme="minorEastAsia" w:hAnsiTheme="minorHAnsi" w:cstheme="minorBidi"/>
                <w:noProof/>
                <w:sz w:val="22"/>
                <w:szCs w:val="22"/>
                <w:lang w:bidi="ar-SA"/>
              </w:rPr>
              <w:tab/>
            </w:r>
            <w:r w:rsidR="003802F8" w:rsidRPr="0042723C">
              <w:rPr>
                <w:rStyle w:val="Hyperlink"/>
                <w:noProof/>
                <w:spacing w:val="-3"/>
              </w:rPr>
              <w:t>Discontinuance</w:t>
            </w:r>
            <w:r w:rsidR="003802F8">
              <w:rPr>
                <w:noProof/>
                <w:webHidden/>
              </w:rPr>
              <w:tab/>
            </w:r>
            <w:r w:rsidR="003802F8">
              <w:rPr>
                <w:noProof/>
                <w:webHidden/>
              </w:rPr>
              <w:fldChar w:fldCharType="begin"/>
            </w:r>
            <w:r w:rsidR="003802F8">
              <w:rPr>
                <w:noProof/>
                <w:webHidden/>
              </w:rPr>
              <w:instrText xml:space="preserve"> PAGEREF _Toc131416175 \h </w:instrText>
            </w:r>
            <w:r w:rsidR="003802F8">
              <w:rPr>
                <w:noProof/>
                <w:webHidden/>
              </w:rPr>
            </w:r>
            <w:r w:rsidR="003802F8">
              <w:rPr>
                <w:noProof/>
                <w:webHidden/>
              </w:rPr>
              <w:fldChar w:fldCharType="separate"/>
            </w:r>
            <w:r w:rsidR="003802F8">
              <w:rPr>
                <w:noProof/>
                <w:webHidden/>
              </w:rPr>
              <w:t>16</w:t>
            </w:r>
            <w:r w:rsidR="003802F8">
              <w:rPr>
                <w:noProof/>
                <w:webHidden/>
              </w:rPr>
              <w:fldChar w:fldCharType="end"/>
            </w:r>
          </w:hyperlink>
        </w:p>
        <w:p w14:paraId="0A78E51D" w14:textId="30BCEE20" w:rsidR="003802F8" w:rsidRDefault="00392933">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76" w:history="1">
            <w:r w:rsidR="003802F8" w:rsidRPr="0042723C">
              <w:rPr>
                <w:rStyle w:val="Hyperlink"/>
                <w:noProof/>
                <w:spacing w:val="-4"/>
                <w:w w:val="89"/>
              </w:rPr>
              <w:t>10.</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Contingency and Emergency Payments</w:t>
            </w:r>
            <w:r w:rsidR="003802F8">
              <w:rPr>
                <w:noProof/>
                <w:webHidden/>
              </w:rPr>
              <w:tab/>
            </w:r>
            <w:r w:rsidR="003802F8">
              <w:rPr>
                <w:noProof/>
                <w:webHidden/>
              </w:rPr>
              <w:fldChar w:fldCharType="begin"/>
            </w:r>
            <w:r w:rsidR="003802F8">
              <w:rPr>
                <w:noProof/>
                <w:webHidden/>
              </w:rPr>
              <w:instrText xml:space="preserve"> PAGEREF _Toc131416176 \h </w:instrText>
            </w:r>
            <w:r w:rsidR="003802F8">
              <w:rPr>
                <w:noProof/>
                <w:webHidden/>
              </w:rPr>
            </w:r>
            <w:r w:rsidR="003802F8">
              <w:rPr>
                <w:noProof/>
                <w:webHidden/>
              </w:rPr>
              <w:fldChar w:fldCharType="separate"/>
            </w:r>
            <w:r w:rsidR="003802F8">
              <w:rPr>
                <w:noProof/>
                <w:webHidden/>
              </w:rPr>
              <w:t>17</w:t>
            </w:r>
            <w:r w:rsidR="003802F8">
              <w:rPr>
                <w:noProof/>
                <w:webHidden/>
              </w:rPr>
              <w:fldChar w:fldCharType="end"/>
            </w:r>
          </w:hyperlink>
        </w:p>
        <w:p w14:paraId="5AFA4A0C" w14:textId="74058286" w:rsidR="003802F8" w:rsidRDefault="00392933">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77" w:history="1">
            <w:r w:rsidR="003802F8" w:rsidRPr="0042723C">
              <w:rPr>
                <w:rStyle w:val="Hyperlink"/>
                <w:noProof/>
                <w:spacing w:val="-4"/>
                <w:w w:val="89"/>
              </w:rPr>
              <w:t>11.</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One-off Direct Payments</w:t>
            </w:r>
            <w:r w:rsidR="003802F8">
              <w:rPr>
                <w:noProof/>
                <w:webHidden/>
              </w:rPr>
              <w:tab/>
            </w:r>
            <w:r w:rsidR="003802F8">
              <w:rPr>
                <w:noProof/>
                <w:webHidden/>
              </w:rPr>
              <w:fldChar w:fldCharType="begin"/>
            </w:r>
            <w:r w:rsidR="003802F8">
              <w:rPr>
                <w:noProof/>
                <w:webHidden/>
              </w:rPr>
              <w:instrText xml:space="preserve"> PAGEREF _Toc131416177 \h </w:instrText>
            </w:r>
            <w:r w:rsidR="003802F8">
              <w:rPr>
                <w:noProof/>
                <w:webHidden/>
              </w:rPr>
            </w:r>
            <w:r w:rsidR="003802F8">
              <w:rPr>
                <w:noProof/>
                <w:webHidden/>
              </w:rPr>
              <w:fldChar w:fldCharType="separate"/>
            </w:r>
            <w:r w:rsidR="003802F8">
              <w:rPr>
                <w:noProof/>
                <w:webHidden/>
              </w:rPr>
              <w:t>18</w:t>
            </w:r>
            <w:r w:rsidR="003802F8">
              <w:rPr>
                <w:noProof/>
                <w:webHidden/>
              </w:rPr>
              <w:fldChar w:fldCharType="end"/>
            </w:r>
          </w:hyperlink>
        </w:p>
        <w:p w14:paraId="4EF79742" w14:textId="19380735" w:rsidR="003802F8" w:rsidRDefault="00392933">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78" w:history="1">
            <w:r w:rsidR="003802F8" w:rsidRPr="0042723C">
              <w:rPr>
                <w:rStyle w:val="Hyperlink"/>
                <w:noProof/>
                <w:spacing w:val="-4"/>
                <w:w w:val="89"/>
              </w:rPr>
              <w:t>12.</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Useful Contacts Links</w:t>
            </w:r>
            <w:r w:rsidR="003802F8">
              <w:rPr>
                <w:noProof/>
                <w:webHidden/>
              </w:rPr>
              <w:tab/>
            </w:r>
            <w:r w:rsidR="003802F8">
              <w:rPr>
                <w:noProof/>
                <w:webHidden/>
              </w:rPr>
              <w:fldChar w:fldCharType="begin"/>
            </w:r>
            <w:r w:rsidR="003802F8">
              <w:rPr>
                <w:noProof/>
                <w:webHidden/>
              </w:rPr>
              <w:instrText xml:space="preserve"> PAGEREF _Toc131416178 \h </w:instrText>
            </w:r>
            <w:r w:rsidR="003802F8">
              <w:rPr>
                <w:noProof/>
                <w:webHidden/>
              </w:rPr>
            </w:r>
            <w:r w:rsidR="003802F8">
              <w:rPr>
                <w:noProof/>
                <w:webHidden/>
              </w:rPr>
              <w:fldChar w:fldCharType="separate"/>
            </w:r>
            <w:r w:rsidR="003802F8">
              <w:rPr>
                <w:noProof/>
                <w:webHidden/>
              </w:rPr>
              <w:t>19</w:t>
            </w:r>
            <w:r w:rsidR="003802F8">
              <w:rPr>
                <w:noProof/>
                <w:webHidden/>
              </w:rPr>
              <w:fldChar w:fldCharType="end"/>
            </w:r>
          </w:hyperlink>
        </w:p>
        <w:p w14:paraId="0B72A435" w14:textId="44887555" w:rsidR="003802F8" w:rsidRDefault="00392933">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79" w:history="1">
            <w:r w:rsidR="003802F8" w:rsidRPr="0042723C">
              <w:rPr>
                <w:rStyle w:val="Hyperlink"/>
                <w:noProof/>
                <w:spacing w:val="-4"/>
                <w:w w:val="89"/>
              </w:rPr>
              <w:t>13.</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A – Direct Payments Support Services</w:t>
            </w:r>
            <w:r w:rsidR="003802F8">
              <w:rPr>
                <w:noProof/>
                <w:webHidden/>
              </w:rPr>
              <w:tab/>
            </w:r>
            <w:r w:rsidR="003802F8">
              <w:rPr>
                <w:noProof/>
                <w:webHidden/>
              </w:rPr>
              <w:fldChar w:fldCharType="begin"/>
            </w:r>
            <w:r w:rsidR="003802F8">
              <w:rPr>
                <w:noProof/>
                <w:webHidden/>
              </w:rPr>
              <w:instrText xml:space="preserve"> PAGEREF _Toc131416179 \h </w:instrText>
            </w:r>
            <w:r w:rsidR="003802F8">
              <w:rPr>
                <w:noProof/>
                <w:webHidden/>
              </w:rPr>
            </w:r>
            <w:r w:rsidR="003802F8">
              <w:rPr>
                <w:noProof/>
                <w:webHidden/>
              </w:rPr>
              <w:fldChar w:fldCharType="separate"/>
            </w:r>
            <w:r w:rsidR="003802F8">
              <w:rPr>
                <w:noProof/>
                <w:webHidden/>
              </w:rPr>
              <w:t>21</w:t>
            </w:r>
            <w:r w:rsidR="003802F8">
              <w:rPr>
                <w:noProof/>
                <w:webHidden/>
              </w:rPr>
              <w:fldChar w:fldCharType="end"/>
            </w:r>
          </w:hyperlink>
        </w:p>
        <w:p w14:paraId="4C601E81" w14:textId="0FFFF8A6" w:rsidR="003802F8" w:rsidRDefault="00392933">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2" w:history="1">
            <w:r w:rsidR="003802F8" w:rsidRPr="0042723C">
              <w:rPr>
                <w:rStyle w:val="Hyperlink"/>
                <w:noProof/>
                <w:spacing w:val="-4"/>
                <w:w w:val="89"/>
              </w:rPr>
              <w:t>14.</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B – Miscellaneous</w:t>
            </w:r>
            <w:r w:rsidR="003802F8">
              <w:rPr>
                <w:noProof/>
                <w:webHidden/>
              </w:rPr>
              <w:tab/>
            </w:r>
            <w:r w:rsidR="003802F8">
              <w:rPr>
                <w:noProof/>
                <w:webHidden/>
              </w:rPr>
              <w:fldChar w:fldCharType="begin"/>
            </w:r>
            <w:r w:rsidR="003802F8">
              <w:rPr>
                <w:noProof/>
                <w:webHidden/>
              </w:rPr>
              <w:instrText xml:space="preserve"> PAGEREF _Toc131416182 \h </w:instrText>
            </w:r>
            <w:r w:rsidR="003802F8">
              <w:rPr>
                <w:noProof/>
                <w:webHidden/>
              </w:rPr>
            </w:r>
            <w:r w:rsidR="003802F8">
              <w:rPr>
                <w:noProof/>
                <w:webHidden/>
              </w:rPr>
              <w:fldChar w:fldCharType="separate"/>
            </w:r>
            <w:r w:rsidR="003802F8">
              <w:rPr>
                <w:noProof/>
                <w:webHidden/>
              </w:rPr>
              <w:t>22</w:t>
            </w:r>
            <w:r w:rsidR="003802F8">
              <w:rPr>
                <w:noProof/>
                <w:webHidden/>
              </w:rPr>
              <w:fldChar w:fldCharType="end"/>
            </w:r>
          </w:hyperlink>
        </w:p>
        <w:p w14:paraId="1E7F086B" w14:textId="445ECB30" w:rsidR="003802F8" w:rsidRDefault="00392933">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3" w:history="1">
            <w:r w:rsidR="003802F8" w:rsidRPr="0042723C">
              <w:rPr>
                <w:rStyle w:val="Hyperlink"/>
                <w:noProof/>
                <w:spacing w:val="-4"/>
                <w:w w:val="89"/>
              </w:rPr>
              <w:t>15.</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C – Safe Recruitment</w:t>
            </w:r>
            <w:r w:rsidR="003802F8">
              <w:rPr>
                <w:noProof/>
                <w:webHidden/>
              </w:rPr>
              <w:tab/>
            </w:r>
            <w:r w:rsidR="003802F8">
              <w:rPr>
                <w:noProof/>
                <w:webHidden/>
              </w:rPr>
              <w:fldChar w:fldCharType="begin"/>
            </w:r>
            <w:r w:rsidR="003802F8">
              <w:rPr>
                <w:noProof/>
                <w:webHidden/>
              </w:rPr>
              <w:instrText xml:space="preserve"> PAGEREF _Toc131416183 \h </w:instrText>
            </w:r>
            <w:r w:rsidR="003802F8">
              <w:rPr>
                <w:noProof/>
                <w:webHidden/>
              </w:rPr>
            </w:r>
            <w:r w:rsidR="003802F8">
              <w:rPr>
                <w:noProof/>
                <w:webHidden/>
              </w:rPr>
              <w:fldChar w:fldCharType="separate"/>
            </w:r>
            <w:r w:rsidR="003802F8">
              <w:rPr>
                <w:noProof/>
                <w:webHidden/>
              </w:rPr>
              <w:t>25</w:t>
            </w:r>
            <w:r w:rsidR="003802F8">
              <w:rPr>
                <w:noProof/>
                <w:webHidden/>
              </w:rPr>
              <w:fldChar w:fldCharType="end"/>
            </w:r>
          </w:hyperlink>
        </w:p>
        <w:p w14:paraId="0A72B2A9" w14:textId="4219E2F8" w:rsidR="003802F8" w:rsidRDefault="00392933">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4" w:history="1">
            <w:r w:rsidR="003802F8" w:rsidRPr="0042723C">
              <w:rPr>
                <w:rStyle w:val="Hyperlink"/>
                <w:noProof/>
                <w:spacing w:val="-4"/>
                <w:w w:val="89"/>
              </w:rPr>
              <w:t>16.</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D – Direct Payment Agreement</w:t>
            </w:r>
            <w:r w:rsidR="003802F8">
              <w:rPr>
                <w:noProof/>
                <w:webHidden/>
              </w:rPr>
              <w:tab/>
            </w:r>
            <w:r w:rsidR="003802F8">
              <w:rPr>
                <w:noProof/>
                <w:webHidden/>
              </w:rPr>
              <w:fldChar w:fldCharType="begin"/>
            </w:r>
            <w:r w:rsidR="003802F8">
              <w:rPr>
                <w:noProof/>
                <w:webHidden/>
              </w:rPr>
              <w:instrText xml:space="preserve"> PAGEREF _Toc131416184 \h </w:instrText>
            </w:r>
            <w:r w:rsidR="003802F8">
              <w:rPr>
                <w:noProof/>
                <w:webHidden/>
              </w:rPr>
            </w:r>
            <w:r w:rsidR="003802F8">
              <w:rPr>
                <w:noProof/>
                <w:webHidden/>
              </w:rPr>
              <w:fldChar w:fldCharType="separate"/>
            </w:r>
            <w:r w:rsidR="003802F8">
              <w:rPr>
                <w:noProof/>
                <w:webHidden/>
              </w:rPr>
              <w:t>28</w:t>
            </w:r>
            <w:r w:rsidR="003802F8">
              <w:rPr>
                <w:noProof/>
                <w:webHidden/>
              </w:rPr>
              <w:fldChar w:fldCharType="end"/>
            </w:r>
          </w:hyperlink>
        </w:p>
        <w:p w14:paraId="4F1D4CDE" w14:textId="48E8E59E" w:rsidR="003802F8" w:rsidRDefault="00392933">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6" w:history="1">
            <w:r w:rsidR="003802F8" w:rsidRPr="0042723C">
              <w:rPr>
                <w:rStyle w:val="Hyperlink"/>
                <w:noProof/>
                <w:spacing w:val="-4"/>
                <w:w w:val="89"/>
              </w:rPr>
              <w:t>17.</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E – Direct Payment Agreement (Education)</w:t>
            </w:r>
            <w:r w:rsidR="003802F8">
              <w:rPr>
                <w:noProof/>
                <w:webHidden/>
              </w:rPr>
              <w:tab/>
            </w:r>
            <w:r w:rsidR="003802F8">
              <w:rPr>
                <w:noProof/>
                <w:webHidden/>
              </w:rPr>
              <w:fldChar w:fldCharType="begin"/>
            </w:r>
            <w:r w:rsidR="003802F8">
              <w:rPr>
                <w:noProof/>
                <w:webHidden/>
              </w:rPr>
              <w:instrText xml:space="preserve"> PAGEREF _Toc131416186 \h </w:instrText>
            </w:r>
            <w:r w:rsidR="003802F8">
              <w:rPr>
                <w:noProof/>
                <w:webHidden/>
              </w:rPr>
            </w:r>
            <w:r w:rsidR="003802F8">
              <w:rPr>
                <w:noProof/>
                <w:webHidden/>
              </w:rPr>
              <w:fldChar w:fldCharType="separate"/>
            </w:r>
            <w:r w:rsidR="003802F8">
              <w:rPr>
                <w:noProof/>
                <w:webHidden/>
              </w:rPr>
              <w:t>33</w:t>
            </w:r>
            <w:r w:rsidR="003802F8">
              <w:rPr>
                <w:noProof/>
                <w:webHidden/>
              </w:rPr>
              <w:fldChar w:fldCharType="end"/>
            </w:r>
          </w:hyperlink>
        </w:p>
        <w:p w14:paraId="49ACF9D6" w14:textId="769E3A78" w:rsidR="003802F8" w:rsidRDefault="00392933">
          <w:pPr>
            <w:pStyle w:val="TOC2"/>
            <w:tabs>
              <w:tab w:val="left" w:pos="1460"/>
              <w:tab w:val="right" w:leader="dot" w:pos="9620"/>
            </w:tabs>
            <w:rPr>
              <w:rFonts w:asciiTheme="minorHAnsi" w:eastAsiaTheme="minorEastAsia" w:hAnsiTheme="minorHAnsi" w:cstheme="minorBidi"/>
              <w:noProof/>
              <w:sz w:val="22"/>
              <w:szCs w:val="22"/>
              <w:lang w:bidi="ar-SA"/>
            </w:rPr>
          </w:pPr>
          <w:hyperlink w:anchor="_Toc131416188" w:history="1">
            <w:r w:rsidR="003802F8" w:rsidRPr="0042723C">
              <w:rPr>
                <w:rStyle w:val="Hyperlink"/>
                <w:noProof/>
                <w:spacing w:val="-4"/>
                <w:w w:val="89"/>
              </w:rPr>
              <w:t>18.</w:t>
            </w:r>
            <w:r w:rsidR="003802F8">
              <w:rPr>
                <w:rFonts w:asciiTheme="minorHAnsi" w:eastAsiaTheme="minorEastAsia" w:hAnsiTheme="minorHAnsi" w:cstheme="minorBidi"/>
                <w:noProof/>
                <w:sz w:val="22"/>
                <w:szCs w:val="22"/>
                <w:lang w:bidi="ar-SA"/>
              </w:rPr>
              <w:t xml:space="preserve">   </w:t>
            </w:r>
            <w:r w:rsidR="003802F8" w:rsidRPr="0042723C">
              <w:rPr>
                <w:rStyle w:val="Hyperlink"/>
                <w:noProof/>
                <w:spacing w:val="-3"/>
              </w:rPr>
              <w:t>Appendix F – Direct Payment Agreement (Health)</w:t>
            </w:r>
            <w:r w:rsidR="003802F8">
              <w:rPr>
                <w:noProof/>
                <w:webHidden/>
              </w:rPr>
              <w:tab/>
            </w:r>
            <w:r w:rsidR="003802F8">
              <w:rPr>
                <w:noProof/>
                <w:webHidden/>
              </w:rPr>
              <w:fldChar w:fldCharType="begin"/>
            </w:r>
            <w:r w:rsidR="003802F8">
              <w:rPr>
                <w:noProof/>
                <w:webHidden/>
              </w:rPr>
              <w:instrText xml:space="preserve"> PAGEREF _Toc131416188 \h </w:instrText>
            </w:r>
            <w:r w:rsidR="003802F8">
              <w:rPr>
                <w:noProof/>
                <w:webHidden/>
              </w:rPr>
            </w:r>
            <w:r w:rsidR="003802F8">
              <w:rPr>
                <w:noProof/>
                <w:webHidden/>
              </w:rPr>
              <w:fldChar w:fldCharType="separate"/>
            </w:r>
            <w:r w:rsidR="003802F8">
              <w:rPr>
                <w:noProof/>
                <w:webHidden/>
              </w:rPr>
              <w:t>42</w:t>
            </w:r>
            <w:r w:rsidR="003802F8">
              <w:rPr>
                <w:noProof/>
                <w:webHidden/>
              </w:rPr>
              <w:fldChar w:fldCharType="end"/>
            </w:r>
          </w:hyperlink>
        </w:p>
        <w:p w14:paraId="3E40DACF" w14:textId="65FE0CA8" w:rsidR="003802F8" w:rsidRDefault="003802F8">
          <w:pPr>
            <w:pStyle w:val="TOC1"/>
            <w:tabs>
              <w:tab w:val="right" w:leader="dot" w:pos="9620"/>
            </w:tabs>
            <w:rPr>
              <w:rFonts w:asciiTheme="minorHAnsi" w:eastAsiaTheme="minorEastAsia" w:hAnsiTheme="minorHAnsi" w:cstheme="minorBidi"/>
              <w:noProof/>
              <w:sz w:val="22"/>
              <w:szCs w:val="22"/>
              <w:lang w:bidi="ar-SA"/>
            </w:rPr>
          </w:pPr>
        </w:p>
        <w:p w14:paraId="6225D52A" w14:textId="761AE260" w:rsidR="003802F8" w:rsidRDefault="003802F8">
          <w:pPr>
            <w:pStyle w:val="TOC1"/>
            <w:tabs>
              <w:tab w:val="right" w:leader="dot" w:pos="9620"/>
            </w:tabs>
            <w:rPr>
              <w:rFonts w:asciiTheme="minorHAnsi" w:eastAsiaTheme="minorEastAsia" w:hAnsiTheme="minorHAnsi" w:cstheme="minorBidi"/>
              <w:noProof/>
              <w:sz w:val="22"/>
              <w:szCs w:val="22"/>
              <w:lang w:bidi="ar-SA"/>
            </w:rPr>
          </w:pPr>
        </w:p>
        <w:p w14:paraId="53BC90DC" w14:textId="606F892B" w:rsidR="009151B8" w:rsidRDefault="009151B8">
          <w:r>
            <w:rPr>
              <w:b/>
              <w:bCs/>
              <w:noProof/>
            </w:rPr>
            <w:fldChar w:fldCharType="end"/>
          </w:r>
        </w:p>
      </w:sdtContent>
    </w:sdt>
    <w:p w14:paraId="7C628CFA" w14:textId="77777777" w:rsidR="00B00BF8" w:rsidRDefault="00B00BF8"/>
    <w:p w14:paraId="58672353" w14:textId="77777777" w:rsidR="003802F8" w:rsidRPr="003802F8" w:rsidRDefault="003802F8" w:rsidP="003802F8"/>
    <w:p w14:paraId="5E072D95" w14:textId="77777777" w:rsidR="003802F8" w:rsidRPr="003802F8" w:rsidRDefault="003802F8" w:rsidP="003802F8"/>
    <w:p w14:paraId="66487E4F" w14:textId="77777777" w:rsidR="003802F8" w:rsidRPr="003802F8" w:rsidRDefault="003802F8" w:rsidP="003802F8"/>
    <w:p w14:paraId="784EE292" w14:textId="77777777" w:rsidR="003802F8" w:rsidRPr="003802F8" w:rsidRDefault="003802F8" w:rsidP="003802F8"/>
    <w:p w14:paraId="73BAD93C" w14:textId="77777777" w:rsidR="003802F8" w:rsidRPr="003802F8" w:rsidRDefault="003802F8" w:rsidP="003802F8"/>
    <w:p w14:paraId="6B5727F3" w14:textId="77777777" w:rsidR="003802F8" w:rsidRPr="003802F8" w:rsidRDefault="003802F8" w:rsidP="003802F8"/>
    <w:p w14:paraId="099186D0" w14:textId="77777777" w:rsidR="003802F8" w:rsidRPr="003802F8" w:rsidRDefault="003802F8" w:rsidP="003802F8"/>
    <w:p w14:paraId="68E13A78" w14:textId="77777777" w:rsidR="003802F8" w:rsidRDefault="003802F8" w:rsidP="003802F8"/>
    <w:p w14:paraId="71FBA372" w14:textId="4FB8341B" w:rsidR="003802F8" w:rsidRDefault="003802F8" w:rsidP="003802F8">
      <w:pPr>
        <w:tabs>
          <w:tab w:val="left" w:pos="2240"/>
        </w:tabs>
      </w:pPr>
      <w:r>
        <w:tab/>
      </w:r>
    </w:p>
    <w:p w14:paraId="342CF066" w14:textId="5DBA50BC" w:rsidR="003802F8" w:rsidRPr="003802F8" w:rsidRDefault="003802F8" w:rsidP="003802F8">
      <w:pPr>
        <w:tabs>
          <w:tab w:val="left" w:pos="2240"/>
        </w:tabs>
        <w:sectPr w:rsidR="003802F8" w:rsidRPr="003802F8">
          <w:pgSz w:w="11910" w:h="16840"/>
          <w:pgMar w:top="1000" w:right="980" w:bottom="1240" w:left="1300" w:header="712" w:footer="1054" w:gutter="0"/>
          <w:cols w:space="720"/>
        </w:sectPr>
      </w:pPr>
      <w:r>
        <w:tab/>
      </w:r>
    </w:p>
    <w:p w14:paraId="3B0F41A9" w14:textId="77777777" w:rsidR="00B00BF8" w:rsidRDefault="00B00BF8">
      <w:pPr>
        <w:pStyle w:val="BodyText"/>
        <w:spacing w:before="6"/>
        <w:rPr>
          <w:sz w:val="44"/>
        </w:rPr>
      </w:pPr>
    </w:p>
    <w:p w14:paraId="5356CA9B" w14:textId="6CB64CB8" w:rsidR="00B00BF8" w:rsidRPr="00060F83" w:rsidRDefault="00D80175" w:rsidP="00225EB6">
      <w:pPr>
        <w:pStyle w:val="Heading2"/>
        <w:numPr>
          <w:ilvl w:val="0"/>
          <w:numId w:val="1"/>
        </w:numPr>
        <w:tabs>
          <w:tab w:val="left" w:pos="860"/>
          <w:tab w:val="left" w:pos="861"/>
        </w:tabs>
        <w:ind w:hanging="721"/>
      </w:pPr>
      <w:bookmarkStart w:id="2" w:name="_Toc46235771"/>
      <w:bookmarkStart w:id="3" w:name="_Toc131416167"/>
      <w:r>
        <w:rPr>
          <w:color w:val="385522"/>
          <w:spacing w:val="-3"/>
        </w:rPr>
        <w:t>Introduction</w:t>
      </w:r>
      <w:bookmarkEnd w:id="2"/>
      <w:bookmarkEnd w:id="3"/>
    </w:p>
    <w:p w14:paraId="561D44E5" w14:textId="3BE8D956" w:rsidR="00060F83" w:rsidRDefault="00060F83" w:rsidP="00060F83">
      <w:pPr>
        <w:pStyle w:val="Heading2"/>
        <w:tabs>
          <w:tab w:val="left" w:pos="860"/>
          <w:tab w:val="left" w:pos="861"/>
        </w:tabs>
        <w:ind w:left="0" w:firstLine="0"/>
        <w:rPr>
          <w:color w:val="385522"/>
          <w:spacing w:val="-3"/>
        </w:rPr>
      </w:pPr>
    </w:p>
    <w:p w14:paraId="398AE601" w14:textId="37BCF0DF" w:rsidR="00060F83" w:rsidRDefault="00060F83" w:rsidP="00060F83">
      <w:pPr>
        <w:ind w:right="706"/>
        <w:jc w:val="both"/>
      </w:pPr>
      <w:r w:rsidRPr="6B4487B9">
        <w:t xml:space="preserve">A </w:t>
      </w:r>
      <w:r>
        <w:t>P</w:t>
      </w:r>
      <w:r w:rsidRPr="6B4487B9">
        <w:t xml:space="preserve">ersonal </w:t>
      </w:r>
      <w:r>
        <w:t>B</w:t>
      </w:r>
      <w:r w:rsidRPr="6B4487B9">
        <w:t xml:space="preserve">udget is defined as the total amount of funding available by the Local Authority to meet the needs of a child and support them in achieving good outcomes. Direct Payments are one way of delivering some or all of this agreed funding in which children, young people and their families can direct their own support. </w:t>
      </w:r>
    </w:p>
    <w:p w14:paraId="66716962" w14:textId="77777777" w:rsidR="00060F83" w:rsidRDefault="00060F83" w:rsidP="00060F83">
      <w:pPr>
        <w:ind w:right="706"/>
        <w:jc w:val="both"/>
      </w:pPr>
    </w:p>
    <w:p w14:paraId="20A68058" w14:textId="27E4D4A8" w:rsidR="00060F83" w:rsidRDefault="00060F83" w:rsidP="00060F83">
      <w:pPr>
        <w:ind w:right="706"/>
        <w:jc w:val="both"/>
      </w:pPr>
      <w:r w:rsidRPr="6B4487B9">
        <w:t xml:space="preserve">Direct </w:t>
      </w:r>
      <w:r>
        <w:t>P</w:t>
      </w:r>
      <w:r w:rsidRPr="6B4487B9">
        <w:t xml:space="preserve">ayments are payments that are paid to either a young person, aged 16 years and above, or to the parent or carer, of a child or young person up to the age of 18, or to a nominated third party. Direct payments promote independence, </w:t>
      </w:r>
      <w:proofErr w:type="gramStart"/>
      <w:r w:rsidRPr="6B4487B9">
        <w:t>choice</w:t>
      </w:r>
      <w:proofErr w:type="gramEnd"/>
      <w:r w:rsidRPr="6B4487B9">
        <w:t xml:space="preserve"> and inclusion by enabling the purchasing of support and services. They are made available to those children and young people who have been assessed as meeting the threshold for social care support as per the Local Authority’s statutory duty. </w:t>
      </w:r>
    </w:p>
    <w:p w14:paraId="10BEF4C5" w14:textId="77777777" w:rsidR="00060F83" w:rsidRDefault="00060F83" w:rsidP="00060F83">
      <w:pPr>
        <w:ind w:right="706"/>
        <w:jc w:val="both"/>
      </w:pPr>
    </w:p>
    <w:p w14:paraId="2E966A7D" w14:textId="08C0E4D7" w:rsidR="00060F83" w:rsidRDefault="00060F83" w:rsidP="00060F83">
      <w:pPr>
        <w:ind w:right="706"/>
        <w:jc w:val="both"/>
      </w:pPr>
      <w:r w:rsidRPr="6B4487B9">
        <w:t>Young people and parents/carers are responsible for ensuring that the direct payment funds are spent only on the assessed needs to meet identified outcomes in their child’s plan</w:t>
      </w:r>
      <w:r>
        <w:t xml:space="preserve">. In the event that a parent carer or young person is having difficulty recruiting a personal assistant, alternative options can be explored to meet identified needs and agreed with social worker /family support worker. </w:t>
      </w:r>
    </w:p>
    <w:p w14:paraId="6B17B337" w14:textId="77777777" w:rsidR="00060F83" w:rsidRDefault="00060F83" w:rsidP="00060F83">
      <w:pPr>
        <w:ind w:right="706"/>
        <w:jc w:val="both"/>
      </w:pPr>
    </w:p>
    <w:p w14:paraId="5B8011EE" w14:textId="07433E25" w:rsidR="00060F83" w:rsidRDefault="00060F83" w:rsidP="00060F83">
      <w:pPr>
        <w:ind w:right="706"/>
        <w:jc w:val="both"/>
      </w:pPr>
      <w:r>
        <w:t xml:space="preserve">When personal assistant cannot be recruited and or a decision is made with a social worker or family support worker that alternative provision can be identified this needs to be planned so that the funds in the account appropriately cover these </w:t>
      </w:r>
      <w:proofErr w:type="gramStart"/>
      <w:r>
        <w:t>alternatives .</w:t>
      </w:r>
      <w:proofErr w:type="gramEnd"/>
    </w:p>
    <w:p w14:paraId="39B3B9FA" w14:textId="77777777" w:rsidR="00060F83" w:rsidRDefault="00060F83" w:rsidP="00060F83">
      <w:pPr>
        <w:ind w:right="706"/>
        <w:jc w:val="both"/>
      </w:pPr>
    </w:p>
    <w:p w14:paraId="5B3CAD1A" w14:textId="77777777" w:rsidR="00060F83" w:rsidRDefault="00060F83" w:rsidP="00060F83">
      <w:pPr>
        <w:ind w:right="706"/>
        <w:jc w:val="both"/>
        <w:rPr>
          <w:color w:val="000000" w:themeColor="text1"/>
        </w:rPr>
      </w:pPr>
      <w:r w:rsidRPr="0662CA46">
        <w:rPr>
          <w:color w:val="000000" w:themeColor="text1"/>
        </w:rPr>
        <w:t>Personal budgets can be made for special educational needs (SEN), health care and social care provision:</w:t>
      </w:r>
    </w:p>
    <w:p w14:paraId="41C9AFE3" w14:textId="77777777" w:rsidR="00060F83" w:rsidRDefault="00060F83" w:rsidP="00060F83">
      <w:pPr>
        <w:ind w:right="706"/>
        <w:jc w:val="both"/>
        <w:rPr>
          <w:color w:val="000000" w:themeColor="text1"/>
        </w:rPr>
      </w:pPr>
    </w:p>
    <w:p w14:paraId="716D7173" w14:textId="77777777" w:rsidR="00060F83" w:rsidRDefault="00060F83" w:rsidP="00060F83">
      <w:pPr>
        <w:ind w:right="699"/>
        <w:jc w:val="both"/>
      </w:pPr>
      <w:r>
        <w:rPr>
          <w:color w:val="000000" w:themeColor="text1"/>
        </w:rPr>
        <w:t xml:space="preserve">NB please see the </w:t>
      </w:r>
      <w:hyperlink r:id="rId12" w:history="1">
        <w:r>
          <w:rPr>
            <w:rStyle w:val="Hyperlink"/>
            <w:color w:val="0000FF"/>
          </w:rPr>
          <w:t>SEND personal budgets policy | Surrey Local Offer</w:t>
        </w:r>
      </w:hyperlink>
      <w:r>
        <w:t xml:space="preserve"> for the specific SEND policy </w:t>
      </w:r>
    </w:p>
    <w:p w14:paraId="0EA64EC1" w14:textId="77777777" w:rsidR="00060F83" w:rsidRDefault="00060F83" w:rsidP="00060F83">
      <w:pPr>
        <w:ind w:right="706"/>
        <w:jc w:val="both"/>
        <w:rPr>
          <w:color w:val="000000" w:themeColor="text1"/>
        </w:rPr>
      </w:pPr>
    </w:p>
    <w:p w14:paraId="1D27ECE6" w14:textId="77777777" w:rsidR="00060F83" w:rsidRPr="004C460D" w:rsidRDefault="00060F83" w:rsidP="00225EB6">
      <w:pPr>
        <w:pStyle w:val="ListParagraph"/>
        <w:widowControl/>
        <w:numPr>
          <w:ilvl w:val="0"/>
          <w:numId w:val="2"/>
        </w:numPr>
        <w:tabs>
          <w:tab w:val="left" w:pos="426"/>
        </w:tabs>
        <w:autoSpaceDE/>
        <w:autoSpaceDN/>
        <w:spacing w:after="160" w:line="259" w:lineRule="auto"/>
        <w:ind w:right="706"/>
        <w:contextualSpacing/>
        <w:jc w:val="both"/>
        <w:rPr>
          <w:color w:val="000000" w:themeColor="text1"/>
        </w:rPr>
      </w:pPr>
      <w:r w:rsidRPr="004C460D">
        <w:rPr>
          <w:b/>
          <w:bCs/>
          <w:color w:val="000000" w:themeColor="text1"/>
        </w:rPr>
        <w:t xml:space="preserve">A </w:t>
      </w:r>
      <w:r w:rsidRPr="29442B59">
        <w:rPr>
          <w:b/>
          <w:bCs/>
          <w:color w:val="000000" w:themeColor="text1"/>
        </w:rPr>
        <w:t>personal social care budget</w:t>
      </w:r>
      <w:r w:rsidRPr="29442B59">
        <w:rPr>
          <w:color w:val="000000" w:themeColor="text1"/>
        </w:rPr>
        <w:t xml:space="preserve"> refers to the budget that will be made available if </w:t>
      </w:r>
      <w:r>
        <w:rPr>
          <w:color w:val="000000" w:themeColor="text1"/>
        </w:rPr>
        <w:t xml:space="preserve">following an </w:t>
      </w:r>
      <w:proofErr w:type="gramStart"/>
      <w:r>
        <w:rPr>
          <w:color w:val="000000" w:themeColor="text1"/>
        </w:rPr>
        <w:t>assessment</w:t>
      </w:r>
      <w:proofErr w:type="gramEnd"/>
      <w:r>
        <w:rPr>
          <w:color w:val="000000" w:themeColor="text1"/>
        </w:rPr>
        <w:t xml:space="preserve"> it is</w:t>
      </w:r>
      <w:r w:rsidRPr="29442B59">
        <w:rPr>
          <w:color w:val="000000" w:themeColor="text1"/>
        </w:rPr>
        <w:t xml:space="preserve"> clear that a child or young person needs additional and individual support at home or when out and about in the local and wider community.  A personal social care budget may also be offered to purchase equipment recommended by Social Care Occupational Therapists</w:t>
      </w:r>
      <w:r>
        <w:rPr>
          <w:color w:val="000000" w:themeColor="text1"/>
        </w:rPr>
        <w:t xml:space="preserve"> following an Occupational Therapy Assessment in the home</w:t>
      </w:r>
      <w:r w:rsidRPr="29442B59">
        <w:rPr>
          <w:color w:val="000000" w:themeColor="text1"/>
        </w:rPr>
        <w:t>.</w:t>
      </w:r>
    </w:p>
    <w:p w14:paraId="1FB80288" w14:textId="77777777" w:rsidR="00060F83" w:rsidRPr="004C460D" w:rsidRDefault="00060F83" w:rsidP="00060F83">
      <w:pPr>
        <w:pStyle w:val="ListParagraph"/>
        <w:tabs>
          <w:tab w:val="left" w:pos="426"/>
        </w:tabs>
        <w:ind w:right="706"/>
        <w:jc w:val="both"/>
        <w:rPr>
          <w:color w:val="000000" w:themeColor="text1"/>
        </w:rPr>
      </w:pPr>
    </w:p>
    <w:p w14:paraId="7145E01D" w14:textId="5B5C5BEA" w:rsidR="00060F83" w:rsidRPr="00060F83" w:rsidRDefault="00060F83" w:rsidP="00225EB6">
      <w:pPr>
        <w:pStyle w:val="ListParagraph"/>
        <w:widowControl/>
        <w:numPr>
          <w:ilvl w:val="0"/>
          <w:numId w:val="2"/>
        </w:numPr>
        <w:tabs>
          <w:tab w:val="left" w:pos="426"/>
        </w:tabs>
        <w:autoSpaceDE/>
        <w:autoSpaceDN/>
        <w:spacing w:after="160" w:line="259" w:lineRule="auto"/>
        <w:ind w:right="706"/>
        <w:contextualSpacing/>
        <w:jc w:val="both"/>
        <w:rPr>
          <w:color w:val="000000" w:themeColor="text1"/>
        </w:rPr>
      </w:pPr>
      <w:r w:rsidRPr="004C460D">
        <w:rPr>
          <w:b/>
          <w:bCs/>
        </w:rPr>
        <w:t>A</w:t>
      </w:r>
      <w:r w:rsidRPr="29442B59">
        <w:rPr>
          <w:b/>
          <w:bCs/>
        </w:rPr>
        <w:t xml:space="preserve"> personal health budget</w:t>
      </w:r>
      <w:r w:rsidRPr="004C460D">
        <w:t xml:space="preserve"> </w:t>
      </w:r>
      <w:r w:rsidRPr="29442B59">
        <w:t xml:space="preserve">can be used for </w:t>
      </w:r>
      <w:r>
        <w:t>C</w:t>
      </w:r>
      <w:r w:rsidRPr="29442B59">
        <w:t xml:space="preserve">hildren/Young People who have complex, long term and/or life limiting conditions and meet criteria for NHS Continuing Care. </w:t>
      </w:r>
      <w:r>
        <w:t xml:space="preserve"> </w:t>
      </w:r>
      <w:r w:rsidRPr="29442B59">
        <w:t xml:space="preserve">A personal health budget may be used to fund care or to purchase equipment or other services. </w:t>
      </w:r>
      <w:r>
        <w:t xml:space="preserve"> </w:t>
      </w:r>
      <w:r w:rsidRPr="29442B59">
        <w:t>A personal health budget may also be available if a child/young person has Special Education Needs, is Looked After, or in line with the Transforming Care agenda.</w:t>
      </w:r>
      <w:r>
        <w:t xml:space="preserve"> </w:t>
      </w:r>
      <w:r w:rsidRPr="29442B59">
        <w:t xml:space="preserve"> Personal Health Budgets in Surrey are awarded through Guildford and Waverley</w:t>
      </w:r>
      <w:r w:rsidR="005B27B8">
        <w:t xml:space="preserve"> Clinical Commissioning Groups</w:t>
      </w:r>
      <w:r w:rsidRPr="29442B59">
        <w:t xml:space="preserve"> </w:t>
      </w:r>
      <w:r w:rsidR="005B27B8">
        <w:t>(</w:t>
      </w:r>
      <w:r w:rsidRPr="29442B59">
        <w:t>CCG</w:t>
      </w:r>
      <w:r w:rsidR="005B27B8">
        <w:t>)</w:t>
      </w:r>
      <w:r w:rsidRPr="29442B59">
        <w:t xml:space="preserve"> and are subject to </w:t>
      </w:r>
      <w:proofErr w:type="gramStart"/>
      <w:r w:rsidRPr="29442B59">
        <w:t>individua</w:t>
      </w:r>
      <w:r>
        <w:t xml:space="preserve">l </w:t>
      </w:r>
      <w:r w:rsidRPr="29442B59">
        <w:t xml:space="preserve"> assessment</w:t>
      </w:r>
      <w:proofErr w:type="gramEnd"/>
      <w:r w:rsidRPr="29442B59">
        <w:t xml:space="preserve"> and review.</w:t>
      </w:r>
    </w:p>
    <w:p w14:paraId="6377CBD4" w14:textId="77777777" w:rsidR="00060F83" w:rsidRPr="00060F83" w:rsidRDefault="00060F83" w:rsidP="00060F83">
      <w:pPr>
        <w:pStyle w:val="ListParagraph"/>
        <w:rPr>
          <w:color w:val="000000" w:themeColor="text1"/>
        </w:rPr>
      </w:pPr>
    </w:p>
    <w:p w14:paraId="20B3A808" w14:textId="0F0EFF08" w:rsidR="00060F83" w:rsidRDefault="00060F83" w:rsidP="00225EB6">
      <w:pPr>
        <w:pStyle w:val="ListParagraph"/>
        <w:widowControl/>
        <w:numPr>
          <w:ilvl w:val="0"/>
          <w:numId w:val="2"/>
        </w:numPr>
        <w:tabs>
          <w:tab w:val="left" w:pos="426"/>
        </w:tabs>
        <w:autoSpaceDE/>
        <w:autoSpaceDN/>
        <w:spacing w:after="160" w:line="259" w:lineRule="auto"/>
        <w:ind w:right="706"/>
        <w:contextualSpacing/>
        <w:jc w:val="both"/>
        <w:rPr>
          <w:color w:val="000000" w:themeColor="text1"/>
        </w:rPr>
      </w:pPr>
      <w:r w:rsidRPr="00CB1C59">
        <w:rPr>
          <w:b/>
          <w:bCs/>
          <w:color w:val="000000" w:themeColor="text1"/>
        </w:rPr>
        <w:t>A</w:t>
      </w:r>
      <w:r w:rsidRPr="179378F0">
        <w:rPr>
          <w:color w:val="000000" w:themeColor="text1"/>
        </w:rPr>
        <w:t xml:space="preserve"> </w:t>
      </w:r>
      <w:r w:rsidRPr="179378F0">
        <w:rPr>
          <w:b/>
          <w:bCs/>
          <w:color w:val="000000" w:themeColor="text1"/>
        </w:rPr>
        <w:t>personal SEN budget</w:t>
      </w:r>
      <w:r w:rsidRPr="179378F0">
        <w:rPr>
          <w:color w:val="000000" w:themeColor="text1"/>
        </w:rPr>
        <w:t xml:space="preserve"> is </w:t>
      </w:r>
      <w:r w:rsidRPr="179378F0">
        <w:t xml:space="preserve">the amount of money required to meet the needs of a child or young person with an </w:t>
      </w:r>
      <w:hyperlink r:id="rId13" w:history="1">
        <w:r w:rsidRPr="00176D80">
          <w:rPr>
            <w:rStyle w:val="Hyperlink"/>
          </w:rPr>
          <w:t>education, health and care (EHC) plan</w:t>
        </w:r>
      </w:hyperlink>
      <w:r w:rsidRPr="179378F0">
        <w:t xml:space="preserve">.  It can help give parents more control over what the money is spent on and who spends it. It might include things like a </w:t>
      </w:r>
      <w:hyperlink r:id="rId14" w:history="1">
        <w:r w:rsidRPr="00176D80">
          <w:rPr>
            <w:rStyle w:val="Hyperlink"/>
          </w:rPr>
          <w:t>personal transport budget</w:t>
        </w:r>
      </w:hyperlink>
      <w:r w:rsidRPr="179378F0">
        <w:t>.</w:t>
      </w:r>
    </w:p>
    <w:p w14:paraId="6EE69168" w14:textId="1E652278" w:rsidR="00060F83" w:rsidRDefault="00060F83" w:rsidP="00060F83">
      <w:pPr>
        <w:pStyle w:val="Heading2"/>
        <w:tabs>
          <w:tab w:val="left" w:pos="860"/>
          <w:tab w:val="left" w:pos="861"/>
        </w:tabs>
        <w:ind w:left="0" w:firstLine="0"/>
        <w:rPr>
          <w:color w:val="385522"/>
          <w:spacing w:val="-3"/>
        </w:rPr>
      </w:pPr>
    </w:p>
    <w:p w14:paraId="28E8076C" w14:textId="68718C0E" w:rsidR="00060F83" w:rsidRDefault="00060F83" w:rsidP="00060F83">
      <w:pPr>
        <w:pStyle w:val="Heading2"/>
        <w:tabs>
          <w:tab w:val="left" w:pos="860"/>
          <w:tab w:val="left" w:pos="861"/>
        </w:tabs>
        <w:ind w:left="0" w:firstLine="0"/>
        <w:rPr>
          <w:color w:val="385522"/>
          <w:spacing w:val="-3"/>
        </w:rPr>
      </w:pPr>
    </w:p>
    <w:p w14:paraId="6716DC69" w14:textId="77777777" w:rsidR="00060F83" w:rsidRPr="00B77EAD" w:rsidRDefault="00060F83" w:rsidP="00060F83">
      <w:pPr>
        <w:pStyle w:val="Heading2"/>
        <w:tabs>
          <w:tab w:val="left" w:pos="860"/>
          <w:tab w:val="left" w:pos="861"/>
        </w:tabs>
        <w:ind w:left="0" w:firstLine="0"/>
      </w:pPr>
    </w:p>
    <w:p w14:paraId="5021C7EA" w14:textId="2C4B10A3" w:rsidR="00B77EAD" w:rsidRPr="00060F83" w:rsidRDefault="00060F83" w:rsidP="00225EB6">
      <w:pPr>
        <w:pStyle w:val="Heading2"/>
        <w:numPr>
          <w:ilvl w:val="0"/>
          <w:numId w:val="1"/>
        </w:numPr>
        <w:tabs>
          <w:tab w:val="left" w:pos="860"/>
          <w:tab w:val="left" w:pos="861"/>
        </w:tabs>
        <w:ind w:hanging="721"/>
      </w:pPr>
      <w:bookmarkStart w:id="4" w:name="_Toc131416168"/>
      <w:r>
        <w:rPr>
          <w:color w:val="385522"/>
          <w:spacing w:val="-3"/>
        </w:rPr>
        <w:t>Purpose and Aim of Policy</w:t>
      </w:r>
      <w:bookmarkEnd w:id="4"/>
    </w:p>
    <w:p w14:paraId="1312D8B2" w14:textId="550FE686" w:rsidR="00060F83" w:rsidRDefault="00060F83" w:rsidP="00060F83">
      <w:pPr>
        <w:pStyle w:val="Heading2"/>
        <w:tabs>
          <w:tab w:val="left" w:pos="860"/>
          <w:tab w:val="left" w:pos="861"/>
        </w:tabs>
        <w:ind w:left="0" w:firstLine="0"/>
        <w:rPr>
          <w:color w:val="385522"/>
          <w:spacing w:val="-3"/>
        </w:rPr>
      </w:pPr>
    </w:p>
    <w:p w14:paraId="3AF46A78" w14:textId="052D3D81" w:rsidR="00060F83" w:rsidRDefault="00060F83" w:rsidP="00060F83">
      <w:pPr>
        <w:tabs>
          <w:tab w:val="left" w:pos="0"/>
        </w:tabs>
        <w:ind w:right="706"/>
        <w:jc w:val="both"/>
      </w:pPr>
      <w:r w:rsidRPr="00CB1C59">
        <w:t xml:space="preserve">This Policy focuses on the provision of </w:t>
      </w:r>
      <w:r>
        <w:t>D</w:t>
      </w:r>
      <w:r w:rsidRPr="00CB1C59">
        <w:t>irect payments to children and young people up to the age of 18, and their families.</w:t>
      </w:r>
      <w:r>
        <w:t xml:space="preserve">  </w:t>
      </w:r>
      <w:r w:rsidRPr="00CB1C59">
        <w:t xml:space="preserve">The target audience of this policy is staff from </w:t>
      </w:r>
      <w:r>
        <w:t>S</w:t>
      </w:r>
      <w:r w:rsidRPr="00CB1C59">
        <w:t xml:space="preserve">ocial </w:t>
      </w:r>
      <w:r>
        <w:t>C</w:t>
      </w:r>
      <w:r w:rsidRPr="00CB1C59">
        <w:t xml:space="preserve">are, </w:t>
      </w:r>
      <w:r>
        <w:t>E</w:t>
      </w:r>
      <w:r w:rsidRPr="00CB1C59">
        <w:t xml:space="preserve">ducation and </w:t>
      </w:r>
      <w:r>
        <w:t>H</w:t>
      </w:r>
      <w:r w:rsidRPr="00CB1C59">
        <w:t>ealth</w:t>
      </w:r>
      <w:r>
        <w:t>,</w:t>
      </w:r>
      <w:r w:rsidRPr="00CB1C59">
        <w:t xml:space="preserve"> who are responsible for assessment and planning to improve outcomes for disabled children. This policy has been developed in partnership with Family Voice</w:t>
      </w:r>
      <w:r>
        <w:t>.</w:t>
      </w:r>
    </w:p>
    <w:p w14:paraId="339D3B15" w14:textId="77777777" w:rsidR="00060F83" w:rsidRDefault="00060F83" w:rsidP="00060F83">
      <w:pPr>
        <w:tabs>
          <w:tab w:val="left" w:pos="0"/>
        </w:tabs>
        <w:ind w:right="706"/>
        <w:rPr>
          <w:highlight w:val="yellow"/>
        </w:rPr>
      </w:pPr>
    </w:p>
    <w:p w14:paraId="4DA5642C" w14:textId="00713FC6" w:rsidR="00060F83" w:rsidRDefault="00060F83" w:rsidP="00060F83">
      <w:pPr>
        <w:ind w:right="706"/>
        <w:jc w:val="both"/>
      </w:pPr>
      <w:r w:rsidRPr="354DD504">
        <w:t>This policy is intended:</w:t>
      </w:r>
    </w:p>
    <w:p w14:paraId="13A834EC" w14:textId="77777777" w:rsidR="00060F83" w:rsidRDefault="00060F83" w:rsidP="00060F83">
      <w:pPr>
        <w:ind w:right="706"/>
        <w:jc w:val="both"/>
      </w:pPr>
    </w:p>
    <w:p w14:paraId="5D00B902" w14:textId="77777777" w:rsidR="00060F83" w:rsidRPr="00F53DEE" w:rsidRDefault="00060F83" w:rsidP="00225EB6">
      <w:pPr>
        <w:pStyle w:val="ListParagraph"/>
        <w:widowControl/>
        <w:numPr>
          <w:ilvl w:val="0"/>
          <w:numId w:val="3"/>
        </w:numPr>
        <w:tabs>
          <w:tab w:val="left" w:pos="709"/>
        </w:tabs>
        <w:autoSpaceDE/>
        <w:autoSpaceDN/>
        <w:spacing w:after="160" w:line="259" w:lineRule="auto"/>
        <w:ind w:left="709" w:right="706" w:hanging="349"/>
        <w:contextualSpacing/>
        <w:jc w:val="both"/>
        <w:rPr>
          <w:color w:val="000000" w:themeColor="text1"/>
        </w:rPr>
      </w:pPr>
      <w:r w:rsidRPr="354DD504">
        <w:rPr>
          <w:color w:val="000000" w:themeColor="text1"/>
        </w:rPr>
        <w:t xml:space="preserve">To ensure that direct payments promote individual choice to meet agreed </w:t>
      </w:r>
      <w:r>
        <w:rPr>
          <w:color w:val="000000" w:themeColor="text1"/>
        </w:rPr>
        <w:tab/>
      </w:r>
      <w:r w:rsidRPr="354DD504">
        <w:rPr>
          <w:color w:val="000000" w:themeColor="text1"/>
        </w:rPr>
        <w:t>identified needs</w:t>
      </w:r>
      <w:r>
        <w:rPr>
          <w:color w:val="000000" w:themeColor="text1"/>
        </w:rPr>
        <w:t>.</w:t>
      </w:r>
    </w:p>
    <w:p w14:paraId="7FC6776F" w14:textId="77777777" w:rsidR="00060F83" w:rsidRDefault="00060F83" w:rsidP="00B12C20">
      <w:pPr>
        <w:pStyle w:val="ListParagraph"/>
        <w:tabs>
          <w:tab w:val="left" w:pos="709"/>
        </w:tabs>
        <w:ind w:left="426" w:right="706"/>
        <w:jc w:val="both"/>
        <w:rPr>
          <w:color w:val="000000" w:themeColor="text1"/>
        </w:rPr>
      </w:pPr>
    </w:p>
    <w:p w14:paraId="7BE0EB3C" w14:textId="77777777" w:rsidR="00060F83" w:rsidRPr="00F53DEE" w:rsidRDefault="00060F83" w:rsidP="00225EB6">
      <w:pPr>
        <w:pStyle w:val="ListParagraph"/>
        <w:widowControl/>
        <w:numPr>
          <w:ilvl w:val="0"/>
          <w:numId w:val="3"/>
        </w:numPr>
        <w:tabs>
          <w:tab w:val="left" w:pos="709"/>
        </w:tabs>
        <w:autoSpaceDE/>
        <w:autoSpaceDN/>
        <w:spacing w:after="160" w:line="259" w:lineRule="auto"/>
        <w:ind w:left="426" w:right="706" w:hanging="66"/>
        <w:contextualSpacing/>
        <w:jc w:val="both"/>
        <w:rPr>
          <w:color w:val="000000" w:themeColor="text1"/>
        </w:rPr>
      </w:pPr>
      <w:r w:rsidRPr="6B4487B9">
        <w:rPr>
          <w:color w:val="000000" w:themeColor="text1"/>
        </w:rPr>
        <w:t xml:space="preserve">To achieve consistent practice and approaches for children, young people </w:t>
      </w:r>
      <w:r>
        <w:rPr>
          <w:color w:val="000000" w:themeColor="text1"/>
        </w:rPr>
        <w:tab/>
      </w:r>
      <w:r w:rsidRPr="6B4487B9">
        <w:rPr>
          <w:color w:val="000000" w:themeColor="text1"/>
        </w:rPr>
        <w:t>who have a disability and families accessing direct payments.</w:t>
      </w:r>
    </w:p>
    <w:p w14:paraId="7EAD5E32" w14:textId="77777777" w:rsidR="00060F83" w:rsidRPr="00F53DEE" w:rsidRDefault="00060F83" w:rsidP="00B12C20">
      <w:pPr>
        <w:pStyle w:val="ListParagraph"/>
        <w:tabs>
          <w:tab w:val="left" w:pos="709"/>
        </w:tabs>
        <w:jc w:val="both"/>
        <w:rPr>
          <w:color w:val="000000" w:themeColor="text1"/>
        </w:rPr>
      </w:pPr>
    </w:p>
    <w:p w14:paraId="5C0398AD" w14:textId="77777777" w:rsidR="00060F83" w:rsidRPr="00F53DEE" w:rsidRDefault="00060F83" w:rsidP="00225EB6">
      <w:pPr>
        <w:pStyle w:val="ListParagraph"/>
        <w:widowControl/>
        <w:numPr>
          <w:ilvl w:val="0"/>
          <w:numId w:val="3"/>
        </w:numPr>
        <w:tabs>
          <w:tab w:val="left" w:pos="709"/>
        </w:tabs>
        <w:autoSpaceDE/>
        <w:autoSpaceDN/>
        <w:spacing w:after="160" w:line="259" w:lineRule="auto"/>
        <w:ind w:left="426" w:right="706" w:hanging="66"/>
        <w:contextualSpacing/>
        <w:jc w:val="both"/>
        <w:rPr>
          <w:color w:val="000000" w:themeColor="text1"/>
        </w:rPr>
      </w:pPr>
      <w:r w:rsidRPr="6B4487B9">
        <w:rPr>
          <w:color w:val="000000" w:themeColor="text1"/>
        </w:rPr>
        <w:t>To standardise processes across the service.</w:t>
      </w:r>
    </w:p>
    <w:p w14:paraId="11051013" w14:textId="77777777" w:rsidR="00060F83" w:rsidRPr="00F53DEE" w:rsidRDefault="00060F83" w:rsidP="00B12C20">
      <w:pPr>
        <w:pStyle w:val="ListParagraph"/>
        <w:tabs>
          <w:tab w:val="left" w:pos="709"/>
        </w:tabs>
        <w:jc w:val="both"/>
        <w:rPr>
          <w:color w:val="000000" w:themeColor="text1"/>
        </w:rPr>
      </w:pPr>
    </w:p>
    <w:p w14:paraId="0A46599C" w14:textId="18A0BA25" w:rsidR="00060F83" w:rsidRPr="00F53DEE" w:rsidRDefault="00060F83" w:rsidP="00225EB6">
      <w:pPr>
        <w:pStyle w:val="ListParagraph"/>
        <w:widowControl/>
        <w:numPr>
          <w:ilvl w:val="0"/>
          <w:numId w:val="3"/>
        </w:numPr>
        <w:tabs>
          <w:tab w:val="left" w:pos="709"/>
        </w:tabs>
        <w:autoSpaceDE/>
        <w:autoSpaceDN/>
        <w:spacing w:after="160" w:line="259" w:lineRule="auto"/>
        <w:ind w:left="709" w:right="706" w:hanging="349"/>
        <w:contextualSpacing/>
        <w:jc w:val="both"/>
        <w:rPr>
          <w:color w:val="000000" w:themeColor="text1"/>
        </w:rPr>
      </w:pPr>
      <w:r w:rsidRPr="6B4487B9">
        <w:rPr>
          <w:color w:val="000000" w:themeColor="text1"/>
        </w:rPr>
        <w:t xml:space="preserve">To ensure that Surrey County Council meets their statutory obligations in </w:t>
      </w:r>
      <w:r>
        <w:rPr>
          <w:color w:val="000000" w:themeColor="text1"/>
        </w:rPr>
        <w:tab/>
      </w:r>
      <w:r w:rsidRPr="6B4487B9">
        <w:rPr>
          <w:color w:val="000000" w:themeColor="text1"/>
        </w:rPr>
        <w:t xml:space="preserve">relation to legislation and guidance including the Local Authority audit </w:t>
      </w:r>
      <w:proofErr w:type="gramStart"/>
      <w:r w:rsidRPr="6B4487B9">
        <w:rPr>
          <w:color w:val="000000" w:themeColor="text1"/>
        </w:rPr>
        <w:t>requirement</w:t>
      </w:r>
      <w:r w:rsidR="00B12C20">
        <w:rPr>
          <w:color w:val="000000" w:themeColor="text1"/>
        </w:rPr>
        <w:t xml:space="preserve"> </w:t>
      </w:r>
      <w:r w:rsidRPr="6B4487B9">
        <w:rPr>
          <w:color w:val="000000" w:themeColor="text1"/>
        </w:rPr>
        <w:t xml:space="preserve"> ensuring</w:t>
      </w:r>
      <w:proofErr w:type="gramEnd"/>
      <w:r w:rsidRPr="6B4487B9">
        <w:rPr>
          <w:color w:val="000000" w:themeColor="text1"/>
        </w:rPr>
        <w:t xml:space="preserve"> that</w:t>
      </w:r>
      <w:r>
        <w:rPr>
          <w:color w:val="000000" w:themeColor="text1"/>
        </w:rPr>
        <w:t xml:space="preserve"> </w:t>
      </w:r>
      <w:r w:rsidRPr="6B4487B9">
        <w:rPr>
          <w:color w:val="000000" w:themeColor="text1"/>
        </w:rPr>
        <w:t xml:space="preserve">public money is spent appropriately.  </w:t>
      </w:r>
    </w:p>
    <w:p w14:paraId="47E86BB2" w14:textId="77777777" w:rsidR="00060F83" w:rsidRPr="00F53DEE" w:rsidRDefault="00060F83" w:rsidP="00B12C20">
      <w:pPr>
        <w:pStyle w:val="ListParagraph"/>
        <w:tabs>
          <w:tab w:val="left" w:pos="709"/>
        </w:tabs>
        <w:jc w:val="both"/>
        <w:rPr>
          <w:color w:val="000000" w:themeColor="text1"/>
        </w:rPr>
      </w:pPr>
    </w:p>
    <w:p w14:paraId="3A786415" w14:textId="77777777" w:rsidR="00060F83" w:rsidRPr="00F53DEE" w:rsidRDefault="00060F83" w:rsidP="00225EB6">
      <w:pPr>
        <w:pStyle w:val="ListParagraph"/>
        <w:widowControl/>
        <w:numPr>
          <w:ilvl w:val="0"/>
          <w:numId w:val="3"/>
        </w:numPr>
        <w:tabs>
          <w:tab w:val="left" w:pos="426"/>
        </w:tabs>
        <w:autoSpaceDE/>
        <w:autoSpaceDN/>
        <w:spacing w:after="160" w:line="259" w:lineRule="auto"/>
        <w:ind w:left="426" w:right="706" w:hanging="66"/>
        <w:contextualSpacing/>
        <w:jc w:val="both"/>
        <w:rPr>
          <w:color w:val="000000" w:themeColor="text1"/>
        </w:rPr>
      </w:pPr>
      <w:r w:rsidRPr="6B4487B9">
        <w:rPr>
          <w:color w:val="000000" w:themeColor="text1"/>
        </w:rPr>
        <w:t xml:space="preserve">To assist Surrey County Council staff and partners involved in undertaking </w:t>
      </w:r>
      <w:r>
        <w:rPr>
          <w:color w:val="000000" w:themeColor="text1"/>
        </w:rPr>
        <w:tab/>
      </w:r>
      <w:r w:rsidRPr="6B4487B9">
        <w:rPr>
          <w:color w:val="000000" w:themeColor="text1"/>
        </w:rPr>
        <w:t xml:space="preserve">social care needs assessments, re-assessments, </w:t>
      </w:r>
      <w:proofErr w:type="gramStart"/>
      <w:r w:rsidRPr="6B4487B9">
        <w:rPr>
          <w:color w:val="000000" w:themeColor="text1"/>
        </w:rPr>
        <w:t>reviews</w:t>
      </w:r>
      <w:proofErr w:type="gramEnd"/>
      <w:r w:rsidRPr="6B4487B9">
        <w:rPr>
          <w:color w:val="000000" w:themeColor="text1"/>
        </w:rPr>
        <w:t xml:space="preserve"> and care planning.</w:t>
      </w:r>
    </w:p>
    <w:p w14:paraId="37A439FE" w14:textId="77777777" w:rsidR="00060F83" w:rsidRPr="00F53DEE" w:rsidRDefault="00060F83" w:rsidP="00B12C20">
      <w:pPr>
        <w:pStyle w:val="ListParagraph"/>
        <w:jc w:val="both"/>
        <w:rPr>
          <w:color w:val="000000" w:themeColor="text1"/>
        </w:rPr>
      </w:pPr>
    </w:p>
    <w:p w14:paraId="3251A03D" w14:textId="77777777" w:rsidR="00060F83" w:rsidRPr="00615EA7" w:rsidRDefault="00060F83" w:rsidP="00225EB6">
      <w:pPr>
        <w:pStyle w:val="ListParagraph"/>
        <w:widowControl/>
        <w:numPr>
          <w:ilvl w:val="0"/>
          <w:numId w:val="3"/>
        </w:numPr>
        <w:tabs>
          <w:tab w:val="left" w:pos="426"/>
        </w:tabs>
        <w:autoSpaceDE/>
        <w:autoSpaceDN/>
        <w:spacing w:after="160" w:line="259" w:lineRule="auto"/>
        <w:ind w:right="706"/>
        <w:contextualSpacing/>
        <w:jc w:val="both"/>
        <w:rPr>
          <w:color w:val="000000" w:themeColor="text1"/>
        </w:rPr>
      </w:pPr>
      <w:r w:rsidRPr="00545AB5">
        <w:rPr>
          <w:color w:val="000000" w:themeColor="text1"/>
        </w:rPr>
        <w:t>To enable the process of Education, Health and Care Plans having the option of personal support budgets in the joint delivery of the outcomes.</w:t>
      </w:r>
    </w:p>
    <w:p w14:paraId="007D0B45" w14:textId="77777777" w:rsidR="00060F83" w:rsidRPr="00615EA7" w:rsidRDefault="00060F83" w:rsidP="00B12C20">
      <w:pPr>
        <w:pStyle w:val="ListParagraph"/>
        <w:jc w:val="both"/>
        <w:rPr>
          <w:color w:val="000000" w:themeColor="text1"/>
        </w:rPr>
      </w:pPr>
    </w:p>
    <w:p w14:paraId="58261801" w14:textId="77777777" w:rsidR="00060F83" w:rsidRPr="00545AB5" w:rsidRDefault="00060F83" w:rsidP="00225EB6">
      <w:pPr>
        <w:pStyle w:val="ListParagraph"/>
        <w:widowControl/>
        <w:numPr>
          <w:ilvl w:val="0"/>
          <w:numId w:val="3"/>
        </w:numPr>
        <w:tabs>
          <w:tab w:val="left" w:pos="426"/>
        </w:tabs>
        <w:autoSpaceDE/>
        <w:autoSpaceDN/>
        <w:spacing w:after="160" w:line="259" w:lineRule="auto"/>
        <w:ind w:right="706"/>
        <w:contextualSpacing/>
        <w:jc w:val="both"/>
        <w:rPr>
          <w:color w:val="000000" w:themeColor="text1"/>
        </w:rPr>
      </w:pPr>
      <w:r>
        <w:rPr>
          <w:color w:val="000000" w:themeColor="text1"/>
        </w:rPr>
        <w:t xml:space="preserve">To demonstrate that if parents or carers are not in agreement with a decision made by children’s social care, and all options available via the Local Offer have been explored, they do have the right of appeal. This can be via their allocated social worker or family support worker for discussion with the supervising </w:t>
      </w:r>
      <w:proofErr w:type="gramStart"/>
      <w:r>
        <w:rPr>
          <w:color w:val="000000" w:themeColor="text1"/>
        </w:rPr>
        <w:t>manager</w:t>
      </w:r>
      <w:proofErr w:type="gramEnd"/>
    </w:p>
    <w:p w14:paraId="5E0B95EB" w14:textId="7D834025" w:rsidR="00060F83" w:rsidRDefault="00060F83" w:rsidP="00060F83">
      <w:pPr>
        <w:pStyle w:val="Heading2"/>
        <w:tabs>
          <w:tab w:val="left" w:pos="860"/>
          <w:tab w:val="left" w:pos="861"/>
        </w:tabs>
        <w:ind w:left="0" w:firstLine="0"/>
        <w:rPr>
          <w:color w:val="385522"/>
          <w:spacing w:val="-3"/>
        </w:rPr>
      </w:pPr>
    </w:p>
    <w:p w14:paraId="2F40BB3C" w14:textId="77777777" w:rsidR="00060F83" w:rsidRPr="00B77EAD" w:rsidRDefault="00060F83" w:rsidP="00060F83">
      <w:pPr>
        <w:pStyle w:val="Heading2"/>
        <w:tabs>
          <w:tab w:val="left" w:pos="860"/>
          <w:tab w:val="left" w:pos="861"/>
        </w:tabs>
        <w:ind w:left="0" w:firstLine="0"/>
      </w:pPr>
    </w:p>
    <w:p w14:paraId="23569FA0" w14:textId="3B6ABA40" w:rsidR="00B77EAD" w:rsidRPr="00B12C20" w:rsidRDefault="00B12C20" w:rsidP="00225EB6">
      <w:pPr>
        <w:pStyle w:val="Heading2"/>
        <w:numPr>
          <w:ilvl w:val="0"/>
          <w:numId w:val="1"/>
        </w:numPr>
        <w:tabs>
          <w:tab w:val="left" w:pos="860"/>
          <w:tab w:val="left" w:pos="861"/>
        </w:tabs>
        <w:ind w:hanging="721"/>
      </w:pPr>
      <w:bookmarkStart w:id="5" w:name="_Toc131416169"/>
      <w:r>
        <w:rPr>
          <w:color w:val="385522"/>
          <w:spacing w:val="-3"/>
        </w:rPr>
        <w:t>Key Legislation and Guidance</w:t>
      </w:r>
      <w:bookmarkEnd w:id="5"/>
    </w:p>
    <w:p w14:paraId="3F330237" w14:textId="22E8D3B2" w:rsidR="00B12C20" w:rsidRDefault="00B12C20" w:rsidP="00B12C20">
      <w:pPr>
        <w:pStyle w:val="Heading2"/>
        <w:tabs>
          <w:tab w:val="left" w:pos="860"/>
          <w:tab w:val="left" w:pos="861"/>
        </w:tabs>
        <w:ind w:left="0" w:firstLine="0"/>
        <w:rPr>
          <w:color w:val="385522"/>
          <w:spacing w:val="-3"/>
        </w:rPr>
      </w:pPr>
    </w:p>
    <w:p w14:paraId="0BC63DA2" w14:textId="013F058A" w:rsidR="00B12C20" w:rsidRDefault="00B12C20" w:rsidP="00B12C20">
      <w:pPr>
        <w:tabs>
          <w:tab w:val="left" w:pos="0"/>
        </w:tabs>
        <w:ind w:right="706"/>
        <w:jc w:val="both"/>
      </w:pPr>
      <w:r w:rsidRPr="6B4487B9">
        <w:rPr>
          <w:b/>
          <w:bCs/>
        </w:rPr>
        <w:t>The Community Care (Direct Payments) Act 1996</w:t>
      </w:r>
      <w:r w:rsidRPr="6B4487B9">
        <w:t xml:space="preserve"> first allowed Local Authorities to make a payment directly to adults (from age 1</w:t>
      </w:r>
      <w:r>
        <w:t>8-</w:t>
      </w:r>
      <w:r w:rsidRPr="6B4487B9">
        <w:t xml:space="preserve">65 years). </w:t>
      </w:r>
      <w:r w:rsidRPr="6B4487B9">
        <w:rPr>
          <w:b/>
          <w:bCs/>
        </w:rPr>
        <w:t>The Carers and Disabled Children Act 2000</w:t>
      </w:r>
      <w:r w:rsidRPr="6B4487B9">
        <w:t xml:space="preserve"> extended eligibility to include </w:t>
      </w:r>
      <w:proofErr w:type="gramStart"/>
      <w:r w:rsidRPr="6B4487B9">
        <w:t>16 and 17</w:t>
      </w:r>
      <w:r>
        <w:t>-</w:t>
      </w:r>
      <w:r w:rsidRPr="6B4487B9">
        <w:t>year olds</w:t>
      </w:r>
      <w:proofErr w:type="gramEnd"/>
      <w:r w:rsidRPr="6B4487B9">
        <w:t xml:space="preserve"> and those with responsibility for disabled children. </w:t>
      </w:r>
      <w:r>
        <w:t xml:space="preserve"> </w:t>
      </w:r>
      <w:r w:rsidRPr="6B4487B9">
        <w:t xml:space="preserve">This was achieved by inserting </w:t>
      </w:r>
      <w:r w:rsidRPr="6B4487B9">
        <w:rPr>
          <w:b/>
          <w:bCs/>
        </w:rPr>
        <w:t>Section 17A in the Children Act 1989</w:t>
      </w:r>
      <w:r w:rsidRPr="6B4487B9">
        <w:t xml:space="preserve"> and </w:t>
      </w:r>
      <w:r w:rsidR="005B27B8" w:rsidRPr="00BA5CE6">
        <w:rPr>
          <w:b/>
          <w:bCs/>
        </w:rPr>
        <w:t xml:space="preserve">Community Care, Services for Carers and Children’s Services (Direct Payments) (England) </w:t>
      </w:r>
      <w:r w:rsidR="005B27B8" w:rsidRPr="005E6B10">
        <w:rPr>
          <w:b/>
          <w:bCs/>
        </w:rPr>
        <w:t>Regulations</w:t>
      </w:r>
      <w:r w:rsidR="005B27B8" w:rsidRPr="00BA5CE6">
        <w:rPr>
          <w:b/>
          <w:bCs/>
        </w:rPr>
        <w:t xml:space="preserve"> </w:t>
      </w:r>
      <w:proofErr w:type="gramStart"/>
      <w:r w:rsidR="005B27B8" w:rsidRPr="00BA5CE6">
        <w:rPr>
          <w:b/>
          <w:bCs/>
        </w:rPr>
        <w:t>2009</w:t>
      </w:r>
      <w:r w:rsidR="005B27B8">
        <w:t xml:space="preserve"> </w:t>
      </w:r>
      <w:r w:rsidRPr="6B4487B9">
        <w:t xml:space="preserve"> made</w:t>
      </w:r>
      <w:proofErr w:type="gramEnd"/>
      <w:r w:rsidRPr="6B4487B9">
        <w:t xml:space="preserve"> thereunder.  The regulations mean that Surrey County is under a duty to offer direct payments as a way of meeting any duty it has to disabled children provide services under </w:t>
      </w:r>
      <w:r>
        <w:t>S</w:t>
      </w:r>
      <w:r w:rsidRPr="6B4487B9">
        <w:t>ection 17 of the Children Act 1989.  However, it is not possible to compel someone to accept services by way of direct payments if they do not want this.  If they refuse direct payments, any services for which they are eligible must be provided by the local authority either directly or indirectly.</w:t>
      </w:r>
    </w:p>
    <w:p w14:paraId="2303FE88" w14:textId="77777777" w:rsidR="00B12C20" w:rsidRDefault="00B12C20" w:rsidP="00B12C20">
      <w:pPr>
        <w:tabs>
          <w:tab w:val="left" w:pos="0"/>
        </w:tabs>
        <w:ind w:right="706"/>
        <w:jc w:val="both"/>
      </w:pPr>
    </w:p>
    <w:p w14:paraId="4F3739F4" w14:textId="1E97B59D" w:rsidR="00B12C20" w:rsidRDefault="00B12C20" w:rsidP="00B12C20">
      <w:pPr>
        <w:tabs>
          <w:tab w:val="left" w:pos="0"/>
        </w:tabs>
        <w:ind w:right="706"/>
        <w:jc w:val="both"/>
      </w:pPr>
      <w:r w:rsidRPr="6B4487B9">
        <w:t xml:space="preserve">In making direct payments, Surrey County Council is subject to the general duty to safeguard </w:t>
      </w:r>
      <w:r w:rsidRPr="6B4487B9">
        <w:lastRenderedPageBreak/>
        <w:t xml:space="preserve">and promote the welfare of children in need </w:t>
      </w:r>
      <w:r>
        <w:rPr>
          <w:b/>
          <w:bCs/>
        </w:rPr>
        <w:t xml:space="preserve">(Children Act 1989) </w:t>
      </w:r>
      <w:r w:rsidRPr="6B4487B9">
        <w:t xml:space="preserve">and to promote their upbringing by and within their families when making these payments in exactly the same way as when providing direct services. </w:t>
      </w:r>
    </w:p>
    <w:p w14:paraId="090FDBD7" w14:textId="77777777" w:rsidR="00B12C20" w:rsidRDefault="00B12C20" w:rsidP="00B12C20">
      <w:pPr>
        <w:tabs>
          <w:tab w:val="left" w:pos="0"/>
        </w:tabs>
        <w:ind w:right="706"/>
      </w:pPr>
    </w:p>
    <w:p w14:paraId="14B73822" w14:textId="3D1EF84A" w:rsidR="00B12C20" w:rsidRDefault="00B12C20" w:rsidP="00B12C20">
      <w:pPr>
        <w:tabs>
          <w:tab w:val="left" w:pos="0"/>
        </w:tabs>
        <w:ind w:right="706"/>
        <w:rPr>
          <w:b/>
          <w:bCs/>
        </w:rPr>
      </w:pPr>
      <w:r w:rsidRPr="354DD504">
        <w:t xml:space="preserve">The power to provide </w:t>
      </w:r>
      <w:r w:rsidRPr="354DD504">
        <w:rPr>
          <w:b/>
          <w:bCs/>
        </w:rPr>
        <w:t>Direct Payments under the 1996 Act</w:t>
      </w:r>
      <w:r w:rsidRPr="354DD504">
        <w:t xml:space="preserve"> and those deriving under the </w:t>
      </w:r>
      <w:r w:rsidRPr="354DD504">
        <w:rPr>
          <w:b/>
          <w:bCs/>
        </w:rPr>
        <w:t>2000 Act</w:t>
      </w:r>
      <w:r w:rsidRPr="354DD504">
        <w:t xml:space="preserve"> were superseded by the provisions of </w:t>
      </w:r>
      <w:r w:rsidRPr="354DD504">
        <w:rPr>
          <w:b/>
          <w:bCs/>
        </w:rPr>
        <w:t xml:space="preserve">Health and Social </w:t>
      </w:r>
      <w:r>
        <w:rPr>
          <w:b/>
          <w:bCs/>
        </w:rPr>
        <w:t>C</w:t>
      </w:r>
      <w:r w:rsidRPr="354DD504">
        <w:rPr>
          <w:b/>
          <w:bCs/>
        </w:rPr>
        <w:t>are Act 2001.</w:t>
      </w:r>
    </w:p>
    <w:p w14:paraId="682807D2" w14:textId="77777777" w:rsidR="00B12C20" w:rsidRDefault="00B12C20" w:rsidP="00B12C20">
      <w:pPr>
        <w:tabs>
          <w:tab w:val="left" w:pos="0"/>
        </w:tabs>
        <w:ind w:right="706"/>
      </w:pPr>
    </w:p>
    <w:p w14:paraId="53F138CE" w14:textId="1F6E0471" w:rsidR="00B12C20" w:rsidRDefault="00B12C20" w:rsidP="00B12C20">
      <w:pPr>
        <w:tabs>
          <w:tab w:val="left" w:pos="0"/>
        </w:tabs>
        <w:ind w:right="706"/>
      </w:pPr>
      <w:r w:rsidRPr="6B4487B9">
        <w:rPr>
          <w:b/>
          <w:bCs/>
        </w:rPr>
        <w:t xml:space="preserve">The Health and Social </w:t>
      </w:r>
      <w:r>
        <w:rPr>
          <w:b/>
          <w:bCs/>
        </w:rPr>
        <w:t>C</w:t>
      </w:r>
      <w:r w:rsidRPr="6B4487B9">
        <w:rPr>
          <w:b/>
          <w:bCs/>
        </w:rPr>
        <w:t xml:space="preserve">are Act 2008 </w:t>
      </w:r>
      <w:r w:rsidRPr="6B4487B9">
        <w:t xml:space="preserve">amended existing legislation to extend the scope of Direct Payments. This resulted in the Community Care services for carers and Children's Services (Direct payments) 2009 regulations. </w:t>
      </w:r>
    </w:p>
    <w:p w14:paraId="5AAD2CC7" w14:textId="77777777" w:rsidR="00B12C20" w:rsidRDefault="00B12C20" w:rsidP="00B12C20">
      <w:pPr>
        <w:tabs>
          <w:tab w:val="left" w:pos="0"/>
        </w:tabs>
        <w:ind w:right="706"/>
      </w:pPr>
    </w:p>
    <w:p w14:paraId="681D2979" w14:textId="32C6C166" w:rsidR="00B12C20" w:rsidRDefault="00B12C20" w:rsidP="00B12C20">
      <w:pPr>
        <w:tabs>
          <w:tab w:val="left" w:pos="0"/>
        </w:tabs>
        <w:ind w:right="706"/>
        <w:rPr>
          <w:b/>
          <w:bCs/>
        </w:rPr>
      </w:pPr>
      <w:r>
        <w:tab/>
      </w:r>
      <w:r w:rsidRPr="00F53DEE">
        <w:rPr>
          <w:b/>
          <w:bCs/>
        </w:rPr>
        <w:t>The Care Act 2014</w:t>
      </w:r>
    </w:p>
    <w:p w14:paraId="0DF63076" w14:textId="77777777" w:rsidR="00B12C20" w:rsidRPr="00F53DEE" w:rsidRDefault="00B12C20" w:rsidP="00B12C20">
      <w:pPr>
        <w:tabs>
          <w:tab w:val="left" w:pos="0"/>
        </w:tabs>
        <w:ind w:right="706"/>
        <w:rPr>
          <w:b/>
          <w:bCs/>
        </w:rPr>
      </w:pPr>
    </w:p>
    <w:p w14:paraId="41CD03B6" w14:textId="38ADE081" w:rsidR="00B12C20" w:rsidRDefault="00B12C20" w:rsidP="00B12C20">
      <w:pPr>
        <w:tabs>
          <w:tab w:val="left" w:pos="0"/>
        </w:tabs>
        <w:ind w:right="706"/>
        <w:rPr>
          <w:b/>
          <w:bCs/>
        </w:rPr>
      </w:pPr>
      <w:r w:rsidRPr="00F53DEE">
        <w:rPr>
          <w:b/>
          <w:bCs/>
        </w:rPr>
        <w:tab/>
        <w:t>The Children and Families Act 2014</w:t>
      </w:r>
    </w:p>
    <w:p w14:paraId="018A9334" w14:textId="77777777" w:rsidR="00B12C20" w:rsidRPr="00F53DEE" w:rsidRDefault="00B12C20" w:rsidP="00B12C20">
      <w:pPr>
        <w:tabs>
          <w:tab w:val="left" w:pos="0"/>
        </w:tabs>
        <w:ind w:right="706"/>
        <w:rPr>
          <w:b/>
          <w:bCs/>
        </w:rPr>
      </w:pPr>
    </w:p>
    <w:p w14:paraId="71144783" w14:textId="137DF447" w:rsidR="00B12C20" w:rsidRDefault="00B12C20" w:rsidP="00B12C20">
      <w:pPr>
        <w:tabs>
          <w:tab w:val="left" w:pos="0"/>
        </w:tabs>
        <w:ind w:left="720" w:right="423"/>
        <w:rPr>
          <w:b/>
          <w:bCs/>
        </w:rPr>
      </w:pPr>
      <w:r w:rsidRPr="00F53DEE">
        <w:rPr>
          <w:b/>
          <w:bCs/>
        </w:rPr>
        <w:t>The Care Act 2014 and the Children and Families Act 2014 (Consequential amendments) Order 2015</w:t>
      </w:r>
    </w:p>
    <w:p w14:paraId="621110C5" w14:textId="0EC00E64" w:rsidR="005B27B8" w:rsidRDefault="005B27B8" w:rsidP="00B12C20">
      <w:pPr>
        <w:tabs>
          <w:tab w:val="left" w:pos="0"/>
        </w:tabs>
        <w:ind w:left="720" w:right="423"/>
        <w:rPr>
          <w:b/>
          <w:bCs/>
        </w:rPr>
      </w:pPr>
    </w:p>
    <w:p w14:paraId="78F4D1DD" w14:textId="4A0C4961" w:rsidR="005B27B8" w:rsidRPr="00F53DEE" w:rsidRDefault="005B27B8" w:rsidP="00B12C20">
      <w:pPr>
        <w:tabs>
          <w:tab w:val="left" w:pos="0"/>
        </w:tabs>
        <w:ind w:left="720" w:right="423"/>
        <w:rPr>
          <w:b/>
          <w:bCs/>
        </w:rPr>
      </w:pPr>
      <w:r>
        <w:rPr>
          <w:b/>
          <w:bCs/>
        </w:rPr>
        <w:t>Special Educational Needs (Personal Budget) Regulations 2014</w:t>
      </w:r>
    </w:p>
    <w:p w14:paraId="590E13BA" w14:textId="0C17AC07" w:rsidR="00B12C20" w:rsidRDefault="00B12C20" w:rsidP="00B12C20">
      <w:pPr>
        <w:pStyle w:val="Heading2"/>
        <w:tabs>
          <w:tab w:val="left" w:pos="860"/>
          <w:tab w:val="left" w:pos="861"/>
        </w:tabs>
        <w:ind w:left="0" w:firstLine="0"/>
        <w:rPr>
          <w:color w:val="385522"/>
          <w:spacing w:val="-3"/>
        </w:rPr>
      </w:pPr>
    </w:p>
    <w:p w14:paraId="032F39C6" w14:textId="77777777" w:rsidR="00B12C20" w:rsidRPr="00B77EAD" w:rsidRDefault="00B12C20" w:rsidP="00B12C20">
      <w:pPr>
        <w:pStyle w:val="Heading2"/>
        <w:tabs>
          <w:tab w:val="left" w:pos="860"/>
          <w:tab w:val="left" w:pos="861"/>
        </w:tabs>
        <w:ind w:left="0" w:firstLine="0"/>
      </w:pPr>
    </w:p>
    <w:p w14:paraId="0FBE8ACF" w14:textId="165EBFDD" w:rsidR="00B77EAD" w:rsidRPr="00321CC8" w:rsidRDefault="00321CC8" w:rsidP="00225EB6">
      <w:pPr>
        <w:pStyle w:val="Heading2"/>
        <w:numPr>
          <w:ilvl w:val="0"/>
          <w:numId w:val="1"/>
        </w:numPr>
        <w:tabs>
          <w:tab w:val="left" w:pos="860"/>
          <w:tab w:val="left" w:pos="861"/>
        </w:tabs>
        <w:ind w:hanging="721"/>
      </w:pPr>
      <w:bookmarkStart w:id="6" w:name="_Toc131416170"/>
      <w:r>
        <w:rPr>
          <w:color w:val="385522"/>
          <w:spacing w:val="-3"/>
        </w:rPr>
        <w:t>Key Principles</w:t>
      </w:r>
      <w:bookmarkEnd w:id="6"/>
    </w:p>
    <w:p w14:paraId="24057441" w14:textId="79ACA5FD" w:rsidR="00321CC8" w:rsidRDefault="00321CC8" w:rsidP="00321CC8">
      <w:pPr>
        <w:pStyle w:val="Heading2"/>
        <w:tabs>
          <w:tab w:val="left" w:pos="860"/>
          <w:tab w:val="left" w:pos="861"/>
        </w:tabs>
        <w:ind w:left="0" w:firstLine="0"/>
        <w:rPr>
          <w:color w:val="385522"/>
          <w:spacing w:val="-3"/>
        </w:rPr>
      </w:pPr>
    </w:p>
    <w:p w14:paraId="02E63DBC" w14:textId="69C43754" w:rsidR="00321CC8" w:rsidRDefault="00321CC8" w:rsidP="00321CC8">
      <w:pPr>
        <w:tabs>
          <w:tab w:val="left" w:pos="426"/>
        </w:tabs>
        <w:ind w:left="426" w:right="706" w:hanging="426"/>
        <w:jc w:val="both"/>
        <w:rPr>
          <w:b/>
          <w:bCs/>
        </w:rPr>
      </w:pPr>
      <w:r w:rsidRPr="00D20A4B">
        <w:t>4.1</w:t>
      </w:r>
      <w:r>
        <w:rPr>
          <w:b/>
          <w:bCs/>
        </w:rPr>
        <w:tab/>
      </w:r>
      <w:r w:rsidRPr="6B4487B9">
        <w:t>All Direct Payments must be made based on an assessment which has established that the child/young person has an eligible need</w:t>
      </w:r>
      <w:r>
        <w:t xml:space="preserve"> i.e. is a disabled child in line with the Children’s Act</w:t>
      </w:r>
      <w:r w:rsidR="005B27B8">
        <w:t xml:space="preserve"> 1989</w:t>
      </w:r>
      <w:r>
        <w:t xml:space="preserve"> definition </w:t>
      </w:r>
      <w:r w:rsidR="005B27B8">
        <w:t>(</w:t>
      </w:r>
      <w:r>
        <w:t>which says that a child will be considered disabled if :they are blind, deaf or dumb (unable to speak because of a verbal impairment),</w:t>
      </w:r>
      <w:r w:rsidR="005B27B8">
        <w:t xml:space="preserve"> or</w:t>
      </w:r>
      <w:r>
        <w:t xml:space="preserve"> they suffer from a mental disorder of any kind </w:t>
      </w:r>
      <w:r w:rsidR="005B27B8">
        <w:t xml:space="preserve">or is substantially and permanently handicapped by illness, injury or congenital deformity or such other disability as may be prescribed) </w:t>
      </w:r>
      <w:r>
        <w:t xml:space="preserve">or as set out in </w:t>
      </w:r>
      <w:hyperlink r:id="rId15" w:anchor="collapse3_1" w:history="1">
        <w:r w:rsidRPr="005B27B8">
          <w:rPr>
            <w:rStyle w:val="Hyperlink"/>
          </w:rPr>
          <w:t>SCC Children with Disabilities Eligibility Criteria</w:t>
        </w:r>
      </w:hyperlink>
      <w:r>
        <w:t xml:space="preserve"> (</w:t>
      </w:r>
      <w:r w:rsidR="005B27B8">
        <w:t>Dec 2020</w:t>
      </w:r>
      <w:r>
        <w:t>)</w:t>
      </w:r>
      <w:r w:rsidRPr="6B4487B9">
        <w:t>.</w:t>
      </w:r>
      <w:r w:rsidRPr="6B4487B9">
        <w:rPr>
          <w:b/>
          <w:bCs/>
        </w:rPr>
        <w:t xml:space="preserve"> </w:t>
      </w:r>
    </w:p>
    <w:p w14:paraId="12B976C0" w14:textId="4C9B6970" w:rsidR="00321CC8" w:rsidRDefault="00321CC8" w:rsidP="00321CC8">
      <w:pPr>
        <w:tabs>
          <w:tab w:val="left" w:pos="426"/>
        </w:tabs>
        <w:ind w:left="426" w:right="706" w:hanging="426"/>
        <w:jc w:val="both"/>
      </w:pPr>
    </w:p>
    <w:p w14:paraId="55DAFD88" w14:textId="59DF7F74" w:rsidR="00321CC8" w:rsidRDefault="00321CC8" w:rsidP="00321CC8">
      <w:pPr>
        <w:tabs>
          <w:tab w:val="left" w:pos="426"/>
        </w:tabs>
        <w:ind w:left="426" w:right="706" w:hanging="426"/>
        <w:jc w:val="both"/>
      </w:pPr>
      <w:r w:rsidRPr="00D20A4B">
        <w:t xml:space="preserve">4.2 </w:t>
      </w:r>
      <w:r w:rsidRPr="00D20A4B">
        <w:tab/>
        <w:t xml:space="preserve">The key factor is whether the proposed plan will help that individual achieve the outcomes for the child or young person as laid out in his or her support plan. </w:t>
      </w:r>
      <w:r>
        <w:t xml:space="preserve"> </w:t>
      </w:r>
      <w:r w:rsidRPr="00D20A4B">
        <w:t xml:space="preserve">It is therefore essential that the allocated worker is clear about what the agreed outcomes are for the child or young person, and that this information is clearly recorded </w:t>
      </w:r>
      <w:r>
        <w:t xml:space="preserve">in the support plan and communicated to parents/caregivers as </w:t>
      </w:r>
      <w:r w:rsidRPr="00D20A4B">
        <w:t>payments must be used to pay for arrangements to meet the needs specified in the plan.</w:t>
      </w:r>
      <w:r>
        <w:t xml:space="preserve"> Where a plan has identified the need for personal assistant support and a parent/carer is having difficulty recruiting a PA there will be a flexible approach to considering alternative options to meeting the child or young persons agreed outcomes while the parent/carer recruits a </w:t>
      </w:r>
      <w:proofErr w:type="gramStart"/>
      <w:r>
        <w:t>PA .</w:t>
      </w:r>
      <w:proofErr w:type="gramEnd"/>
      <w:r>
        <w:t xml:space="preserve"> Alternative options to meet assessed outcomes will need to be agreed by the child’s social worker with appropriate management oversight. </w:t>
      </w:r>
    </w:p>
    <w:p w14:paraId="4D3D3901" w14:textId="77777777" w:rsidR="00321CC8" w:rsidRPr="00D20A4B" w:rsidRDefault="00321CC8" w:rsidP="00321CC8">
      <w:pPr>
        <w:tabs>
          <w:tab w:val="left" w:pos="426"/>
        </w:tabs>
        <w:ind w:left="426" w:right="706" w:hanging="426"/>
      </w:pPr>
      <w:r>
        <w:t xml:space="preserve"> </w:t>
      </w:r>
    </w:p>
    <w:p w14:paraId="40C0A9BD" w14:textId="7EECF1E6" w:rsidR="00321CC8" w:rsidRDefault="00321CC8" w:rsidP="00321CC8">
      <w:pPr>
        <w:tabs>
          <w:tab w:val="left" w:pos="426"/>
        </w:tabs>
        <w:ind w:left="426" w:right="706" w:hanging="426"/>
        <w:jc w:val="both"/>
      </w:pPr>
      <w:r w:rsidRPr="00172AEA">
        <w:t xml:space="preserve">4.3 </w:t>
      </w:r>
      <w:r w:rsidRPr="00172AEA">
        <w:tab/>
        <w:t>The council must be satisfied that the child’s welfare will be safeguarded and promoted by the means of a direct payment.  T</w:t>
      </w:r>
      <w:r>
        <w:t>his will be determined as part of the assessment process.  T</w:t>
      </w:r>
      <w:r w:rsidRPr="00172AEA">
        <w:t xml:space="preserve">he allocated worker therefore should ensure that the making of a Direct Payment is an appropriate and safe way of meeting eligible needs. </w:t>
      </w:r>
    </w:p>
    <w:p w14:paraId="6308F3D2" w14:textId="77777777" w:rsidR="00321CC8" w:rsidRPr="00172AEA" w:rsidRDefault="00321CC8" w:rsidP="00321CC8">
      <w:pPr>
        <w:tabs>
          <w:tab w:val="left" w:pos="426"/>
        </w:tabs>
        <w:ind w:left="426" w:right="706" w:hanging="426"/>
      </w:pPr>
    </w:p>
    <w:p w14:paraId="3A3C915A" w14:textId="697EB573" w:rsidR="00321CC8" w:rsidRDefault="00321CC8" w:rsidP="00321CC8">
      <w:pPr>
        <w:tabs>
          <w:tab w:val="left" w:pos="426"/>
        </w:tabs>
        <w:ind w:left="426" w:right="706" w:hanging="426"/>
        <w:jc w:val="both"/>
      </w:pPr>
      <w:r w:rsidRPr="00172AEA">
        <w:t>4.4</w:t>
      </w:r>
      <w:r w:rsidRPr="00172AEA">
        <w:tab/>
        <w:t xml:space="preserve">As part of the assessment the allocated worker needs to ensure that the recipient of Direct Payments (this is the person who the money is actually paid to) also meets the following criteria:  </w:t>
      </w:r>
    </w:p>
    <w:p w14:paraId="3D03E7C7" w14:textId="77777777" w:rsidR="00321CC8" w:rsidRPr="00172AEA" w:rsidRDefault="00321CC8" w:rsidP="00321CC8">
      <w:pPr>
        <w:tabs>
          <w:tab w:val="left" w:pos="426"/>
        </w:tabs>
        <w:ind w:left="426" w:right="706" w:hanging="426"/>
        <w:jc w:val="both"/>
      </w:pPr>
    </w:p>
    <w:p w14:paraId="40A0ED6E" w14:textId="77777777" w:rsidR="00321CC8" w:rsidRPr="00172AEA" w:rsidRDefault="00321CC8" w:rsidP="00225EB6">
      <w:pPr>
        <w:pStyle w:val="ListParagraph"/>
        <w:widowControl/>
        <w:numPr>
          <w:ilvl w:val="0"/>
          <w:numId w:val="7"/>
        </w:numPr>
        <w:tabs>
          <w:tab w:val="left" w:pos="426"/>
        </w:tabs>
        <w:autoSpaceDE/>
        <w:autoSpaceDN/>
        <w:spacing w:after="160" w:line="259" w:lineRule="auto"/>
        <w:ind w:right="706"/>
        <w:contextualSpacing/>
        <w:jc w:val="both"/>
        <w:rPr>
          <w:color w:val="000000" w:themeColor="text1"/>
        </w:rPr>
      </w:pPr>
      <w:r w:rsidRPr="179378F0">
        <w:rPr>
          <w:color w:val="000000" w:themeColor="text1"/>
        </w:rPr>
        <w:t xml:space="preserve">The person has parental responsibility for a disabled child (as defined by the Children Act 1989). </w:t>
      </w:r>
      <w:r>
        <w:rPr>
          <w:color w:val="000000" w:themeColor="text1"/>
        </w:rPr>
        <w:t xml:space="preserve"> </w:t>
      </w:r>
      <w:r w:rsidRPr="179378F0">
        <w:rPr>
          <w:color w:val="000000" w:themeColor="text1"/>
        </w:rPr>
        <w:t>Parents who are under 16 years of age cannot receive a Direct Payment.</w:t>
      </w:r>
    </w:p>
    <w:p w14:paraId="78C17697" w14:textId="77777777" w:rsidR="00321CC8" w:rsidRDefault="00321CC8" w:rsidP="00321CC8">
      <w:pPr>
        <w:pStyle w:val="ListParagraph"/>
        <w:tabs>
          <w:tab w:val="left" w:pos="426"/>
        </w:tabs>
        <w:ind w:right="706"/>
        <w:jc w:val="both"/>
        <w:rPr>
          <w:color w:val="000000" w:themeColor="text1"/>
        </w:rPr>
      </w:pPr>
    </w:p>
    <w:p w14:paraId="30EF72B2" w14:textId="77777777" w:rsidR="00321CC8" w:rsidRPr="00172AEA" w:rsidRDefault="00321CC8" w:rsidP="00225EB6">
      <w:pPr>
        <w:pStyle w:val="ListParagraph"/>
        <w:widowControl/>
        <w:numPr>
          <w:ilvl w:val="0"/>
          <w:numId w:val="7"/>
        </w:numPr>
        <w:tabs>
          <w:tab w:val="left" w:pos="426"/>
        </w:tabs>
        <w:autoSpaceDE/>
        <w:autoSpaceDN/>
        <w:spacing w:after="160" w:line="259" w:lineRule="auto"/>
        <w:ind w:right="706"/>
        <w:contextualSpacing/>
        <w:jc w:val="both"/>
        <w:rPr>
          <w:color w:val="000000" w:themeColor="text1"/>
        </w:rPr>
      </w:pPr>
      <w:r w:rsidRPr="354DD504">
        <w:rPr>
          <w:color w:val="000000" w:themeColor="text1"/>
        </w:rPr>
        <w:lastRenderedPageBreak/>
        <w:t>Disabled young people aged 16 and 17 years, following a mental capacity assessment, who meet the threshold for the service and has the mental capacity to consent to receive a Direct Payment and have given that consent</w:t>
      </w:r>
      <w:r>
        <w:rPr>
          <w:color w:val="000000" w:themeColor="text1"/>
        </w:rPr>
        <w:t>.</w:t>
      </w:r>
    </w:p>
    <w:p w14:paraId="6D0FE99B" w14:textId="77777777" w:rsidR="00321CC8" w:rsidRPr="00172AEA" w:rsidRDefault="00321CC8" w:rsidP="00321CC8">
      <w:pPr>
        <w:pStyle w:val="ListParagraph"/>
        <w:jc w:val="both"/>
        <w:rPr>
          <w:color w:val="000000" w:themeColor="text1"/>
        </w:rPr>
      </w:pPr>
    </w:p>
    <w:p w14:paraId="1681E270" w14:textId="77777777" w:rsidR="00321CC8" w:rsidRPr="00172AEA" w:rsidRDefault="00321CC8" w:rsidP="00225EB6">
      <w:pPr>
        <w:pStyle w:val="ListParagraph"/>
        <w:widowControl/>
        <w:numPr>
          <w:ilvl w:val="0"/>
          <w:numId w:val="6"/>
        </w:numPr>
        <w:tabs>
          <w:tab w:val="left" w:pos="426"/>
        </w:tabs>
        <w:autoSpaceDE/>
        <w:autoSpaceDN/>
        <w:spacing w:after="160" w:line="259" w:lineRule="auto"/>
        <w:ind w:right="706"/>
        <w:contextualSpacing/>
        <w:jc w:val="both"/>
        <w:rPr>
          <w:color w:val="000000" w:themeColor="text1"/>
        </w:rPr>
      </w:pPr>
      <w:r w:rsidRPr="354DD504">
        <w:rPr>
          <w:color w:val="000000" w:themeColor="text1"/>
        </w:rPr>
        <w:t xml:space="preserve">Persons able to make choices and to select how the Direct Payment is used in accordance with the agreed outcome.  </w:t>
      </w:r>
    </w:p>
    <w:p w14:paraId="0FD8915F" w14:textId="77777777" w:rsidR="00321CC8" w:rsidRDefault="00321CC8" w:rsidP="00321CC8">
      <w:pPr>
        <w:pStyle w:val="ListParagraph"/>
        <w:tabs>
          <w:tab w:val="left" w:pos="426"/>
        </w:tabs>
        <w:ind w:right="706"/>
        <w:jc w:val="both"/>
        <w:rPr>
          <w:color w:val="000000" w:themeColor="text1"/>
        </w:rPr>
      </w:pPr>
    </w:p>
    <w:p w14:paraId="024DA336" w14:textId="77777777" w:rsidR="00321CC8" w:rsidRPr="00172AEA" w:rsidRDefault="00321CC8" w:rsidP="00225EB6">
      <w:pPr>
        <w:pStyle w:val="ListParagraph"/>
        <w:widowControl/>
        <w:numPr>
          <w:ilvl w:val="0"/>
          <w:numId w:val="5"/>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Persons capable of managing a Direct Payment by themselves or with such assistance as is available.  </w:t>
      </w:r>
    </w:p>
    <w:p w14:paraId="777AFCD8" w14:textId="77777777" w:rsidR="00321CC8" w:rsidRDefault="00321CC8" w:rsidP="00321CC8">
      <w:pPr>
        <w:pStyle w:val="ListParagraph"/>
        <w:tabs>
          <w:tab w:val="left" w:pos="426"/>
        </w:tabs>
        <w:ind w:right="706"/>
        <w:jc w:val="both"/>
        <w:rPr>
          <w:color w:val="000000" w:themeColor="text1"/>
        </w:rPr>
      </w:pPr>
    </w:p>
    <w:p w14:paraId="4442ED72" w14:textId="4FCD8A09" w:rsidR="00321CC8" w:rsidRDefault="00321CC8" w:rsidP="00225EB6">
      <w:pPr>
        <w:pStyle w:val="ListParagraph"/>
        <w:widowControl/>
        <w:numPr>
          <w:ilvl w:val="0"/>
          <w:numId w:val="7"/>
        </w:numPr>
        <w:tabs>
          <w:tab w:val="left" w:pos="709"/>
        </w:tabs>
        <w:autoSpaceDE/>
        <w:autoSpaceDN/>
        <w:spacing w:after="160" w:line="259" w:lineRule="auto"/>
        <w:ind w:left="709" w:right="706" w:hanging="349"/>
        <w:contextualSpacing/>
        <w:jc w:val="both"/>
        <w:rPr>
          <w:color w:val="000000" w:themeColor="text1"/>
        </w:rPr>
      </w:pPr>
      <w:r>
        <w:rPr>
          <w:color w:val="000000" w:themeColor="text1"/>
        </w:rPr>
        <w:t>The recipient (parent or young person)</w:t>
      </w:r>
      <w:r w:rsidRPr="6B4487B9">
        <w:rPr>
          <w:color w:val="000000" w:themeColor="text1"/>
        </w:rPr>
        <w:t xml:space="preserve"> is not subject to certain mental health</w:t>
      </w:r>
      <w:r>
        <w:rPr>
          <w:color w:val="000000" w:themeColor="text1"/>
        </w:rPr>
        <w:t xml:space="preserve"> </w:t>
      </w:r>
      <w:r w:rsidRPr="6B4487B9">
        <w:rPr>
          <w:color w:val="000000" w:themeColor="text1"/>
        </w:rPr>
        <w:t xml:space="preserve">or criminal justice legislation. </w:t>
      </w:r>
    </w:p>
    <w:p w14:paraId="569C0C73" w14:textId="4FC333FB" w:rsidR="00321CC8" w:rsidRDefault="00321CC8" w:rsidP="00321CC8">
      <w:pPr>
        <w:tabs>
          <w:tab w:val="left" w:pos="426"/>
        </w:tabs>
        <w:ind w:left="426" w:right="706" w:hanging="426"/>
        <w:jc w:val="both"/>
      </w:pPr>
      <w:r w:rsidRPr="00172AEA">
        <w:t>4.5</w:t>
      </w:r>
      <w:r>
        <w:tab/>
      </w:r>
      <w:r w:rsidRPr="00172AEA">
        <w:t xml:space="preserve"> Individuals who cannot receive a Direct Payment from Children’s Services: </w:t>
      </w:r>
      <w:r w:rsidRPr="00172AEA">
        <w:rPr>
          <w:color w:val="000000" w:themeColor="text1"/>
        </w:rPr>
        <w:t xml:space="preserve"> </w:t>
      </w:r>
      <w:r w:rsidRPr="00172AEA">
        <w:t xml:space="preserve"> </w:t>
      </w:r>
    </w:p>
    <w:p w14:paraId="0EADFFD3" w14:textId="77777777" w:rsidR="00321CC8" w:rsidRPr="00172AEA" w:rsidRDefault="00321CC8" w:rsidP="00321CC8">
      <w:pPr>
        <w:tabs>
          <w:tab w:val="left" w:pos="426"/>
        </w:tabs>
        <w:ind w:left="426" w:right="706" w:hanging="426"/>
        <w:jc w:val="both"/>
      </w:pPr>
    </w:p>
    <w:p w14:paraId="3B96700B" w14:textId="77777777" w:rsidR="00321CC8" w:rsidRPr="00172AEA" w:rsidRDefault="00321CC8" w:rsidP="00225EB6">
      <w:pPr>
        <w:pStyle w:val="ListParagraph"/>
        <w:widowControl/>
        <w:numPr>
          <w:ilvl w:val="0"/>
          <w:numId w:val="4"/>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Direct Payments may not be made in respect of people who have been placed under certain conditions or requirements by the courts in relation to drug and or alcohol dependencies (Compulsory Treatment Programs or similar schemes).  </w:t>
      </w:r>
    </w:p>
    <w:p w14:paraId="15552ECA" w14:textId="77777777" w:rsidR="00321CC8" w:rsidRDefault="00321CC8" w:rsidP="00321CC8">
      <w:pPr>
        <w:pStyle w:val="ListParagraph"/>
        <w:tabs>
          <w:tab w:val="left" w:pos="426"/>
        </w:tabs>
        <w:ind w:right="706"/>
        <w:jc w:val="both"/>
        <w:rPr>
          <w:color w:val="000000" w:themeColor="text1"/>
        </w:rPr>
      </w:pPr>
    </w:p>
    <w:p w14:paraId="7FF0B839" w14:textId="77777777" w:rsidR="00321CC8" w:rsidRPr="00172AEA" w:rsidRDefault="00321CC8" w:rsidP="00225EB6">
      <w:pPr>
        <w:pStyle w:val="ListParagraph"/>
        <w:widowControl/>
        <w:numPr>
          <w:ilvl w:val="0"/>
          <w:numId w:val="4"/>
        </w:numPr>
        <w:autoSpaceDE/>
        <w:autoSpaceDN/>
        <w:spacing w:after="160" w:line="259" w:lineRule="auto"/>
        <w:ind w:right="706"/>
        <w:contextualSpacing/>
        <w:jc w:val="both"/>
        <w:rPr>
          <w:color w:val="000000" w:themeColor="text1"/>
        </w:rPr>
      </w:pPr>
      <w:r w:rsidRPr="6B4487B9">
        <w:rPr>
          <w:color w:val="000000" w:themeColor="text1"/>
        </w:rPr>
        <w:t xml:space="preserve">Disabled children and young people who are under the age of 16. </w:t>
      </w:r>
    </w:p>
    <w:p w14:paraId="50D84F6D" w14:textId="77777777" w:rsidR="00321CC8" w:rsidRPr="00172AEA" w:rsidRDefault="00321CC8" w:rsidP="00321CC8">
      <w:pPr>
        <w:pStyle w:val="ListParagraph"/>
        <w:jc w:val="both"/>
        <w:rPr>
          <w:color w:val="000000" w:themeColor="text1"/>
        </w:rPr>
      </w:pPr>
    </w:p>
    <w:p w14:paraId="156BF805" w14:textId="77777777" w:rsidR="00321CC8" w:rsidRPr="00172AEA" w:rsidRDefault="00321CC8" w:rsidP="00225EB6">
      <w:pPr>
        <w:pStyle w:val="ListParagraph"/>
        <w:widowControl/>
        <w:numPr>
          <w:ilvl w:val="0"/>
          <w:numId w:val="4"/>
        </w:numPr>
        <w:autoSpaceDE/>
        <w:autoSpaceDN/>
        <w:spacing w:after="160" w:line="259" w:lineRule="auto"/>
        <w:ind w:right="706"/>
        <w:contextualSpacing/>
        <w:jc w:val="both"/>
        <w:rPr>
          <w:color w:val="000000" w:themeColor="text1"/>
        </w:rPr>
      </w:pPr>
      <w:r w:rsidRPr="6B4487B9">
        <w:rPr>
          <w:color w:val="000000" w:themeColor="text1"/>
        </w:rPr>
        <w:t xml:space="preserve">Carers of disabled children, who do not have parental responsibility for that child, where the payment is made in respect of services for that child.  </w:t>
      </w:r>
    </w:p>
    <w:p w14:paraId="6A168F1C" w14:textId="77777777" w:rsidR="00321CC8" w:rsidRPr="00615EA7" w:rsidRDefault="00321CC8" w:rsidP="00321CC8">
      <w:pPr>
        <w:pStyle w:val="ListParagraph"/>
        <w:rPr>
          <w:color w:val="000000" w:themeColor="text1"/>
        </w:rPr>
      </w:pPr>
    </w:p>
    <w:p w14:paraId="6F68D4D1" w14:textId="77777777" w:rsidR="00321CC8" w:rsidRDefault="00321CC8" w:rsidP="00321CC8">
      <w:pPr>
        <w:pStyle w:val="Heading2"/>
        <w:tabs>
          <w:tab w:val="left" w:pos="860"/>
          <w:tab w:val="left" w:pos="861"/>
        </w:tabs>
        <w:ind w:left="0" w:firstLine="0"/>
        <w:rPr>
          <w:color w:val="385522"/>
          <w:spacing w:val="-3"/>
        </w:rPr>
      </w:pPr>
    </w:p>
    <w:p w14:paraId="2516E06E" w14:textId="77777777" w:rsidR="00321CC8" w:rsidRPr="00B77EAD" w:rsidRDefault="00321CC8" w:rsidP="00321CC8">
      <w:pPr>
        <w:pStyle w:val="Heading2"/>
        <w:tabs>
          <w:tab w:val="left" w:pos="860"/>
          <w:tab w:val="left" w:pos="861"/>
        </w:tabs>
        <w:ind w:left="0" w:firstLine="0"/>
      </w:pPr>
    </w:p>
    <w:p w14:paraId="4C0F5AF6" w14:textId="19808D2F" w:rsidR="00321CC8" w:rsidRDefault="00321CC8" w:rsidP="00225EB6">
      <w:pPr>
        <w:pStyle w:val="Heading2"/>
        <w:numPr>
          <w:ilvl w:val="0"/>
          <w:numId w:val="1"/>
        </w:numPr>
        <w:tabs>
          <w:tab w:val="left" w:pos="860"/>
          <w:tab w:val="left" w:pos="861"/>
        </w:tabs>
        <w:ind w:hanging="721"/>
      </w:pPr>
      <w:bookmarkStart w:id="7" w:name="_Toc131416171"/>
      <w:r>
        <w:rPr>
          <w:color w:val="385522"/>
          <w:spacing w:val="-3"/>
        </w:rPr>
        <w:t>A Partnership Approach</w:t>
      </w:r>
      <w:bookmarkEnd w:id="7"/>
      <w:r>
        <w:rPr>
          <w:color w:val="385522"/>
          <w:spacing w:val="-3"/>
        </w:rPr>
        <w:t xml:space="preserve"> </w:t>
      </w:r>
    </w:p>
    <w:p w14:paraId="54808572" w14:textId="618C3BD5" w:rsidR="00321CC8" w:rsidRDefault="00321CC8" w:rsidP="00321CC8">
      <w:pPr>
        <w:pStyle w:val="Heading2"/>
        <w:tabs>
          <w:tab w:val="left" w:pos="860"/>
          <w:tab w:val="left" w:pos="861"/>
        </w:tabs>
        <w:ind w:left="0" w:firstLine="0"/>
      </w:pPr>
    </w:p>
    <w:p w14:paraId="35C56EFE" w14:textId="3E221F58" w:rsidR="00321CC8" w:rsidRDefault="00321CC8" w:rsidP="00321CC8">
      <w:pPr>
        <w:tabs>
          <w:tab w:val="left" w:pos="0"/>
        </w:tabs>
        <w:ind w:right="706"/>
        <w:jc w:val="both"/>
        <w:rPr>
          <w:color w:val="000000" w:themeColor="text1"/>
        </w:rPr>
      </w:pPr>
      <w:r w:rsidRPr="354DD504">
        <w:rPr>
          <w:color w:val="000000" w:themeColor="text1"/>
        </w:rPr>
        <w:t>A joint approach in providing a direct payment by all agencies notably education and health is supported by the legislation and guidance:</w:t>
      </w:r>
    </w:p>
    <w:p w14:paraId="3E193608" w14:textId="77777777" w:rsidR="00321CC8" w:rsidRDefault="00321CC8" w:rsidP="00321CC8">
      <w:pPr>
        <w:tabs>
          <w:tab w:val="left" w:pos="0"/>
        </w:tabs>
        <w:ind w:right="706"/>
        <w:jc w:val="both"/>
        <w:rPr>
          <w:color w:val="000000" w:themeColor="text1"/>
        </w:rPr>
      </w:pPr>
    </w:p>
    <w:p w14:paraId="723FCB0E" w14:textId="2B39EFA4" w:rsidR="00321CC8" w:rsidRDefault="00321CC8" w:rsidP="00321CC8">
      <w:pPr>
        <w:tabs>
          <w:tab w:val="left" w:pos="142"/>
        </w:tabs>
        <w:ind w:right="706" w:hanging="426"/>
        <w:jc w:val="both"/>
      </w:pPr>
      <w:r>
        <w:tab/>
      </w:r>
      <w:r w:rsidRPr="179378F0">
        <w:t xml:space="preserve">Young people and parents of children who have EHC plans have the right to request a Personal Budget, which may contain elements of </w:t>
      </w:r>
      <w:r>
        <w:t>e</w:t>
      </w:r>
      <w:r w:rsidRPr="179378F0">
        <w:t xml:space="preserve">ducation, social </w:t>
      </w:r>
      <w:proofErr w:type="gramStart"/>
      <w:r w:rsidRPr="179378F0">
        <w:t>care</w:t>
      </w:r>
      <w:proofErr w:type="gramEnd"/>
      <w:r w:rsidRPr="179378F0">
        <w:t xml:space="preserve"> and health funding. Partners </w:t>
      </w:r>
      <w:r w:rsidRPr="179378F0">
        <w:rPr>
          <w:b/>
          <w:bCs/>
        </w:rPr>
        <w:t xml:space="preserve">must </w:t>
      </w:r>
      <w:r w:rsidRPr="179378F0">
        <w:t xml:space="preserve">set out in their joint commissioning arrangements their arrangements for agreeing Personal Budgets. </w:t>
      </w:r>
      <w:r>
        <w:t xml:space="preserve"> </w:t>
      </w:r>
      <w:r w:rsidRPr="179378F0">
        <w:t xml:space="preserve">They should develop and agree a formal approach to making fair and equitable allocations of funding and should set out a local policy for Personal Budgets that includes: </w:t>
      </w:r>
    </w:p>
    <w:p w14:paraId="68AB3600" w14:textId="77777777" w:rsidR="00321CC8" w:rsidRDefault="00321CC8" w:rsidP="00321CC8">
      <w:pPr>
        <w:tabs>
          <w:tab w:val="left" w:pos="426"/>
        </w:tabs>
        <w:ind w:left="426" w:right="706" w:hanging="426"/>
        <w:rPr>
          <w:color w:val="000000" w:themeColor="text1"/>
        </w:rPr>
      </w:pPr>
    </w:p>
    <w:p w14:paraId="145DCE8D" w14:textId="00A81EBC" w:rsidR="00321CC8" w:rsidRDefault="00321CC8" w:rsidP="00225EB6">
      <w:pPr>
        <w:pStyle w:val="ListParagraph"/>
        <w:numPr>
          <w:ilvl w:val="0"/>
          <w:numId w:val="9"/>
        </w:numPr>
        <w:tabs>
          <w:tab w:val="left" w:pos="426"/>
        </w:tabs>
        <w:ind w:right="706"/>
      </w:pPr>
      <w:r w:rsidRPr="179378F0">
        <w:t xml:space="preserve">a description of the services across education, health and social care that currently lend themselves to the use of Personal Budgets. </w:t>
      </w:r>
    </w:p>
    <w:p w14:paraId="4A38D09E" w14:textId="77777777" w:rsidR="00321CC8" w:rsidRDefault="00321CC8" w:rsidP="00321CC8">
      <w:pPr>
        <w:pStyle w:val="ListParagraph"/>
        <w:tabs>
          <w:tab w:val="left" w:pos="426"/>
        </w:tabs>
        <w:ind w:left="790" w:right="706" w:firstLine="0"/>
      </w:pPr>
    </w:p>
    <w:p w14:paraId="6DC9B171" w14:textId="33481EA1" w:rsidR="00321CC8" w:rsidRDefault="00321CC8" w:rsidP="00225EB6">
      <w:pPr>
        <w:pStyle w:val="ListParagraph"/>
        <w:numPr>
          <w:ilvl w:val="0"/>
          <w:numId w:val="9"/>
        </w:numPr>
        <w:tabs>
          <w:tab w:val="left" w:pos="426"/>
        </w:tabs>
        <w:ind w:right="706"/>
      </w:pPr>
      <w:r w:rsidRPr="354DD504">
        <w:t xml:space="preserve">the mechanisms of control for funding available to parents and young people including direct payments </w:t>
      </w:r>
      <w:r>
        <w:t>-</w:t>
      </w:r>
      <w:r w:rsidRPr="354DD504">
        <w:t xml:space="preserve"> where individuals receive the cash to contract, purchase and manage services themselves. </w:t>
      </w:r>
    </w:p>
    <w:p w14:paraId="11665DA4" w14:textId="77777777" w:rsidR="00321CC8" w:rsidRDefault="00321CC8" w:rsidP="00321CC8">
      <w:pPr>
        <w:pStyle w:val="ListParagraph"/>
      </w:pPr>
    </w:p>
    <w:p w14:paraId="6DA91B0F" w14:textId="0F64586D" w:rsidR="00321CC8" w:rsidRDefault="00321CC8" w:rsidP="00225EB6">
      <w:pPr>
        <w:pStyle w:val="ListParagraph"/>
        <w:numPr>
          <w:ilvl w:val="0"/>
          <w:numId w:val="9"/>
        </w:numPr>
        <w:tabs>
          <w:tab w:val="left" w:pos="426"/>
        </w:tabs>
        <w:ind w:right="706"/>
      </w:pPr>
      <w:r w:rsidRPr="32A54013">
        <w:t>an arrangement</w:t>
      </w:r>
      <w:r>
        <w:t xml:space="preserve"> -</w:t>
      </w:r>
      <w:r w:rsidRPr="32A54013">
        <w:t xml:space="preserve"> whereby the local authority, school or college holds the funds and commissions the support specified in the EHC plan (these are sometimes called notional budgets)</w:t>
      </w:r>
      <w:r>
        <w:t>.</w:t>
      </w:r>
      <w:r w:rsidRPr="32A54013">
        <w:t xml:space="preserve"> </w:t>
      </w:r>
    </w:p>
    <w:p w14:paraId="23BAF247" w14:textId="77777777" w:rsidR="00321CC8" w:rsidRDefault="00321CC8" w:rsidP="00321CC8">
      <w:pPr>
        <w:pStyle w:val="ListParagraph"/>
      </w:pPr>
    </w:p>
    <w:p w14:paraId="62D1A1D3" w14:textId="1F3A0AC6" w:rsidR="00321CC8" w:rsidRDefault="00321CC8" w:rsidP="00225EB6">
      <w:pPr>
        <w:pStyle w:val="ListParagraph"/>
        <w:numPr>
          <w:ilvl w:val="0"/>
          <w:numId w:val="9"/>
        </w:numPr>
        <w:tabs>
          <w:tab w:val="left" w:pos="426"/>
        </w:tabs>
        <w:ind w:right="706"/>
      </w:pPr>
      <w:r w:rsidRPr="179378F0">
        <w:t xml:space="preserve">third party arrangements </w:t>
      </w:r>
      <w:r>
        <w:t>-</w:t>
      </w:r>
      <w:r w:rsidRPr="179378F0">
        <w:t xml:space="preserve"> where funds (direct payments) are paid to and managed by an individual or organisation on behalf of the child’s parent or the young person</w:t>
      </w:r>
      <w:r>
        <w:t>.</w:t>
      </w:r>
    </w:p>
    <w:p w14:paraId="14C0EDB1" w14:textId="77777777" w:rsidR="00321CC8" w:rsidRDefault="00321CC8" w:rsidP="00321CC8">
      <w:pPr>
        <w:pStyle w:val="ListParagraph"/>
      </w:pPr>
    </w:p>
    <w:p w14:paraId="1D6F2112" w14:textId="0800BD73" w:rsidR="00321CC8" w:rsidRDefault="00321CC8" w:rsidP="00225EB6">
      <w:pPr>
        <w:pStyle w:val="ListParagraph"/>
        <w:numPr>
          <w:ilvl w:val="0"/>
          <w:numId w:val="9"/>
        </w:numPr>
        <w:tabs>
          <w:tab w:val="left" w:pos="426"/>
        </w:tabs>
        <w:ind w:right="706"/>
      </w:pPr>
      <w:r w:rsidRPr="179378F0">
        <w:t>a combination of the above</w:t>
      </w:r>
      <w:r>
        <w:t>.</w:t>
      </w:r>
      <w:r w:rsidRPr="179378F0">
        <w:t xml:space="preserve"> </w:t>
      </w:r>
    </w:p>
    <w:p w14:paraId="0EEF28E6" w14:textId="77777777" w:rsidR="00321CC8" w:rsidRDefault="00321CC8" w:rsidP="00321CC8">
      <w:pPr>
        <w:pStyle w:val="ListParagraph"/>
        <w:tabs>
          <w:tab w:val="left" w:pos="426"/>
        </w:tabs>
        <w:ind w:left="790" w:right="706" w:firstLine="0"/>
      </w:pPr>
    </w:p>
    <w:p w14:paraId="321546EA" w14:textId="3729563C" w:rsidR="00321CC8" w:rsidRDefault="00321CC8" w:rsidP="00225EB6">
      <w:pPr>
        <w:pStyle w:val="ListParagraph"/>
        <w:numPr>
          <w:ilvl w:val="0"/>
          <w:numId w:val="9"/>
        </w:numPr>
        <w:tabs>
          <w:tab w:val="left" w:pos="426"/>
        </w:tabs>
        <w:ind w:right="706"/>
      </w:pPr>
      <w:r w:rsidRPr="179378F0">
        <w:lastRenderedPageBreak/>
        <w:t>clear and simple statements of eligibility criteria and the decision-making processes that underpin them</w:t>
      </w:r>
      <w:r>
        <w:t>.</w:t>
      </w:r>
      <w:r w:rsidRPr="179378F0">
        <w:t xml:space="preserve"> </w:t>
      </w:r>
    </w:p>
    <w:p w14:paraId="06EFC370" w14:textId="77777777" w:rsidR="00321CC8" w:rsidRDefault="00321CC8" w:rsidP="00321CC8">
      <w:pPr>
        <w:pStyle w:val="ListParagraph"/>
        <w:tabs>
          <w:tab w:val="left" w:pos="426"/>
        </w:tabs>
        <w:ind w:left="790" w:right="706" w:firstLine="0"/>
      </w:pPr>
    </w:p>
    <w:p w14:paraId="754E6030" w14:textId="77777777" w:rsidR="00321CC8" w:rsidRDefault="00321CC8" w:rsidP="00321CC8">
      <w:pPr>
        <w:ind w:right="706"/>
      </w:pPr>
    </w:p>
    <w:p w14:paraId="5ACD01D4" w14:textId="631D9C6D" w:rsidR="00321CC8" w:rsidRDefault="00321CC8" w:rsidP="00321CC8">
      <w:pPr>
        <w:ind w:right="706"/>
      </w:pPr>
      <w:r w:rsidRPr="179378F0">
        <w:t xml:space="preserve">To do this, partners should: </w:t>
      </w:r>
    </w:p>
    <w:p w14:paraId="0206FAFC" w14:textId="77777777" w:rsidR="00321CC8" w:rsidRDefault="00321CC8" w:rsidP="00321CC8">
      <w:pPr>
        <w:ind w:right="706"/>
      </w:pPr>
    </w:p>
    <w:p w14:paraId="05CC0D8B" w14:textId="60D752E9" w:rsidR="00321CC8" w:rsidRDefault="00321CC8" w:rsidP="00321CC8">
      <w:pPr>
        <w:tabs>
          <w:tab w:val="left" w:pos="426"/>
        </w:tabs>
        <w:ind w:left="426" w:right="706" w:hanging="426"/>
      </w:pPr>
      <w:r w:rsidRPr="354DD504">
        <w:t xml:space="preserve">• </w:t>
      </w:r>
      <w:r>
        <w:tab/>
      </w:r>
      <w:r w:rsidRPr="354DD504">
        <w:t>identify and agree the funding streams and services for inclusion and develop the necessary infrastructure to support their inclusion</w:t>
      </w:r>
      <w:r>
        <w:t>.</w:t>
      </w:r>
    </w:p>
    <w:p w14:paraId="3F94ABC9" w14:textId="77777777" w:rsidR="00321CC8" w:rsidRDefault="00321CC8" w:rsidP="00321CC8">
      <w:pPr>
        <w:tabs>
          <w:tab w:val="left" w:pos="426"/>
        </w:tabs>
        <w:ind w:left="426" w:right="706" w:hanging="426"/>
      </w:pPr>
    </w:p>
    <w:p w14:paraId="003033B7" w14:textId="77777777" w:rsidR="00321CC8" w:rsidRPr="006E2749" w:rsidRDefault="00321CC8" w:rsidP="00225EB6">
      <w:pPr>
        <w:pStyle w:val="ListParagraph"/>
        <w:widowControl/>
        <w:numPr>
          <w:ilvl w:val="0"/>
          <w:numId w:val="8"/>
        </w:numPr>
        <w:tabs>
          <w:tab w:val="left" w:pos="426"/>
        </w:tabs>
        <w:autoSpaceDE/>
        <w:autoSpaceDN/>
        <w:spacing w:after="160" w:line="259" w:lineRule="auto"/>
        <w:ind w:left="426" w:right="706" w:hanging="426"/>
        <w:contextualSpacing/>
      </w:pPr>
      <w:r w:rsidRPr="006E2749">
        <w:t>identify the links to be made locally between the SEN offer and Personal Health Budgets for children and adults</w:t>
      </w:r>
      <w:r>
        <w:t>.</w:t>
      </w:r>
    </w:p>
    <w:p w14:paraId="543C9905" w14:textId="458F0128" w:rsidR="00321CC8" w:rsidRDefault="00321CC8" w:rsidP="00321CC8">
      <w:pPr>
        <w:tabs>
          <w:tab w:val="left" w:pos="426"/>
        </w:tabs>
        <w:ind w:left="426" w:right="706" w:hanging="426"/>
      </w:pPr>
      <w:r w:rsidRPr="179378F0">
        <w:t xml:space="preserve">• </w:t>
      </w:r>
      <w:r>
        <w:tab/>
      </w:r>
      <w:r w:rsidRPr="179378F0">
        <w:t>identify and establish the information, advice and support necessary at an area and individual level to help families consider options for, and to take up and manage, Personal Budgets</w:t>
      </w:r>
      <w:r>
        <w:t>.</w:t>
      </w:r>
      <w:r w:rsidRPr="179378F0">
        <w:t xml:space="preserve"> </w:t>
      </w:r>
    </w:p>
    <w:p w14:paraId="1A2C2BC8" w14:textId="77777777" w:rsidR="00321CC8" w:rsidRDefault="00321CC8" w:rsidP="00321CC8">
      <w:pPr>
        <w:tabs>
          <w:tab w:val="left" w:pos="426"/>
        </w:tabs>
        <w:ind w:left="426" w:right="706" w:hanging="426"/>
      </w:pPr>
    </w:p>
    <w:p w14:paraId="33C72EBC" w14:textId="2B985FBD" w:rsidR="00321CC8" w:rsidRDefault="00321CC8" w:rsidP="00321CC8">
      <w:pPr>
        <w:tabs>
          <w:tab w:val="left" w:pos="426"/>
        </w:tabs>
        <w:ind w:left="426" w:right="706" w:hanging="426"/>
      </w:pPr>
      <w:r w:rsidRPr="179378F0">
        <w:t xml:space="preserve">• </w:t>
      </w:r>
      <w:r>
        <w:tab/>
      </w:r>
      <w:r w:rsidRPr="179378F0">
        <w:t>develop a pathway for Personal Budgets within the process of EHC needs assessment and EHC plan development and the workforce and cultural changes necessary for a person-centred approach</w:t>
      </w:r>
      <w:r>
        <w:t>.</w:t>
      </w:r>
      <w:r w:rsidRPr="179378F0">
        <w:t xml:space="preserve"> </w:t>
      </w:r>
    </w:p>
    <w:p w14:paraId="0F9DA576" w14:textId="77777777" w:rsidR="00321CC8" w:rsidRDefault="00321CC8" w:rsidP="00321CC8">
      <w:pPr>
        <w:tabs>
          <w:tab w:val="left" w:pos="426"/>
        </w:tabs>
        <w:ind w:left="426" w:right="706" w:hanging="426"/>
      </w:pPr>
    </w:p>
    <w:p w14:paraId="7B58A2F5" w14:textId="2DE16481" w:rsidR="00321CC8" w:rsidRDefault="00321CC8" w:rsidP="00321CC8">
      <w:pPr>
        <w:tabs>
          <w:tab w:val="left" w:pos="426"/>
        </w:tabs>
        <w:ind w:left="426" w:right="706" w:hanging="426"/>
      </w:pPr>
      <w:r w:rsidRPr="354DD504">
        <w:t>•</w:t>
      </w:r>
      <w:r>
        <w:tab/>
      </w:r>
      <w:r w:rsidRPr="354DD504">
        <w:t>identify how the new joint commissioning strategies will support greater choice and control year on year, as the market is developed, and funding streams are freed from existing contractual arrangements</w:t>
      </w:r>
      <w:r>
        <w:t>.</w:t>
      </w:r>
      <w:r w:rsidRPr="354DD504">
        <w:t xml:space="preserve"> </w:t>
      </w:r>
    </w:p>
    <w:p w14:paraId="3AD96B07" w14:textId="77777777" w:rsidR="00321CC8" w:rsidRDefault="00321CC8" w:rsidP="00321CC8">
      <w:pPr>
        <w:tabs>
          <w:tab w:val="left" w:pos="426"/>
        </w:tabs>
        <w:ind w:left="426" w:right="706" w:hanging="426"/>
      </w:pPr>
    </w:p>
    <w:p w14:paraId="127087D8" w14:textId="73525E32" w:rsidR="00321CC8" w:rsidRDefault="00321CC8" w:rsidP="00321CC8">
      <w:pPr>
        <w:tabs>
          <w:tab w:val="left" w:pos="426"/>
        </w:tabs>
        <w:ind w:left="426" w:right="706" w:hanging="426"/>
        <w:rPr>
          <w:sz w:val="23"/>
          <w:szCs w:val="23"/>
        </w:rPr>
      </w:pPr>
      <w:r w:rsidRPr="354DD504">
        <w:t>•</w:t>
      </w:r>
      <w:r>
        <w:tab/>
      </w:r>
      <w:r w:rsidRPr="354DD504">
        <w:t>as an integral part of this, partners should ensure children, young people and families are involved in the decision-making processes at both an individual and a strategic level.</w:t>
      </w:r>
      <w:r w:rsidRPr="354DD504">
        <w:rPr>
          <w:sz w:val="23"/>
          <w:szCs w:val="23"/>
        </w:rPr>
        <w:t xml:space="preserve"> </w:t>
      </w:r>
    </w:p>
    <w:p w14:paraId="39F4A8CA" w14:textId="77777777" w:rsidR="00321CC8" w:rsidRDefault="00321CC8" w:rsidP="00321CC8">
      <w:pPr>
        <w:tabs>
          <w:tab w:val="left" w:pos="426"/>
        </w:tabs>
        <w:ind w:left="426" w:right="706" w:hanging="426"/>
        <w:rPr>
          <w:sz w:val="23"/>
          <w:szCs w:val="23"/>
        </w:rPr>
      </w:pPr>
    </w:p>
    <w:p w14:paraId="0218203F" w14:textId="79FC1456" w:rsidR="00321CC8" w:rsidRDefault="00321CC8" w:rsidP="00321CC8">
      <w:pPr>
        <w:tabs>
          <w:tab w:val="left" w:pos="426"/>
        </w:tabs>
        <w:ind w:right="706"/>
        <w:jc w:val="both"/>
        <w:rPr>
          <w:color w:val="000000" w:themeColor="text1"/>
        </w:rPr>
      </w:pPr>
      <w:r w:rsidRPr="00EA26B6">
        <w:rPr>
          <w:color w:val="000000" w:themeColor="text1"/>
        </w:rPr>
        <w:t>The Council may only make direct payments in respect of the special educational provision specified in the EHC plan and may not make direct payments for the purpose of funding a place at a school or post-16 institution.</w:t>
      </w:r>
    </w:p>
    <w:p w14:paraId="56A527F8" w14:textId="77777777" w:rsidR="00321CC8" w:rsidRPr="00EA26B6" w:rsidRDefault="00321CC8" w:rsidP="00321CC8">
      <w:pPr>
        <w:tabs>
          <w:tab w:val="left" w:pos="426"/>
        </w:tabs>
        <w:ind w:right="706"/>
        <w:jc w:val="both"/>
        <w:rPr>
          <w:color w:val="000000" w:themeColor="text1"/>
        </w:rPr>
      </w:pPr>
    </w:p>
    <w:p w14:paraId="7299BBE5" w14:textId="6562416A" w:rsidR="00321CC8" w:rsidRPr="00EA26B6" w:rsidRDefault="00321CC8" w:rsidP="00321CC8">
      <w:pPr>
        <w:tabs>
          <w:tab w:val="left" w:pos="426"/>
        </w:tabs>
        <w:ind w:right="706"/>
        <w:jc w:val="both"/>
        <w:rPr>
          <w:color w:val="000000" w:themeColor="text1"/>
        </w:rPr>
      </w:pPr>
      <w:r w:rsidRPr="00EA26B6">
        <w:rPr>
          <w:color w:val="000000" w:themeColor="text1"/>
        </w:rPr>
        <w:t>The council may not make direct payments in respect of any goods or services which are to be used or provided in a school</w:t>
      </w:r>
      <w:r w:rsidR="00655EBF">
        <w:rPr>
          <w:color w:val="000000" w:themeColor="text1"/>
        </w:rPr>
        <w:t xml:space="preserve"> on a normal day to day basis for educational purposes.</w:t>
      </w:r>
    </w:p>
    <w:p w14:paraId="5BE036EA" w14:textId="43A7955C" w:rsidR="00321CC8" w:rsidRDefault="00321CC8" w:rsidP="00321CC8">
      <w:pPr>
        <w:pStyle w:val="Heading2"/>
        <w:tabs>
          <w:tab w:val="left" w:pos="860"/>
          <w:tab w:val="left" w:pos="861"/>
        </w:tabs>
        <w:ind w:left="0" w:firstLine="0"/>
      </w:pPr>
    </w:p>
    <w:p w14:paraId="0F19C8E9" w14:textId="6B3D47FE" w:rsidR="00321CC8" w:rsidRDefault="00321CC8" w:rsidP="00321CC8">
      <w:pPr>
        <w:pStyle w:val="Heading2"/>
        <w:tabs>
          <w:tab w:val="left" w:pos="860"/>
          <w:tab w:val="left" w:pos="861"/>
        </w:tabs>
        <w:ind w:left="0" w:firstLine="0"/>
      </w:pPr>
    </w:p>
    <w:p w14:paraId="28FFC1B4" w14:textId="77777777" w:rsidR="00321CC8" w:rsidRPr="00B77EAD" w:rsidRDefault="00321CC8" w:rsidP="00321CC8">
      <w:pPr>
        <w:pStyle w:val="Heading2"/>
        <w:tabs>
          <w:tab w:val="left" w:pos="860"/>
          <w:tab w:val="left" w:pos="861"/>
        </w:tabs>
        <w:ind w:left="0" w:firstLine="0"/>
      </w:pPr>
    </w:p>
    <w:p w14:paraId="5B3151A9" w14:textId="57A42D23" w:rsidR="00B77EAD" w:rsidRPr="00321CC8" w:rsidRDefault="00321CC8" w:rsidP="00225EB6">
      <w:pPr>
        <w:pStyle w:val="Heading2"/>
        <w:numPr>
          <w:ilvl w:val="0"/>
          <w:numId w:val="1"/>
        </w:numPr>
        <w:tabs>
          <w:tab w:val="left" w:pos="860"/>
          <w:tab w:val="left" w:pos="861"/>
        </w:tabs>
        <w:ind w:hanging="721"/>
      </w:pPr>
      <w:bookmarkStart w:id="8" w:name="_Toc131416172"/>
      <w:r>
        <w:rPr>
          <w:color w:val="385522"/>
          <w:spacing w:val="-3"/>
        </w:rPr>
        <w:t>Information and Support</w:t>
      </w:r>
      <w:bookmarkEnd w:id="8"/>
    </w:p>
    <w:p w14:paraId="097C5AC2" w14:textId="02B2690C" w:rsidR="00321CC8" w:rsidRDefault="00321CC8" w:rsidP="00321CC8">
      <w:pPr>
        <w:pStyle w:val="Heading2"/>
        <w:tabs>
          <w:tab w:val="left" w:pos="860"/>
          <w:tab w:val="left" w:pos="861"/>
        </w:tabs>
        <w:ind w:left="0" w:firstLine="0"/>
        <w:rPr>
          <w:color w:val="385522"/>
          <w:spacing w:val="-3"/>
        </w:rPr>
      </w:pPr>
    </w:p>
    <w:p w14:paraId="72F4D00F" w14:textId="45F6C2D2" w:rsidR="00321CC8" w:rsidRDefault="00321CC8" w:rsidP="00321CC8">
      <w:pPr>
        <w:tabs>
          <w:tab w:val="left" w:pos="426"/>
        </w:tabs>
        <w:ind w:left="426" w:right="706" w:hanging="426"/>
        <w:jc w:val="both"/>
      </w:pPr>
      <w:r w:rsidRPr="00240CAD">
        <w:t>6.1</w:t>
      </w:r>
      <w:r w:rsidRPr="00240CAD">
        <w:tab/>
        <w:t xml:space="preserve">It is important that anyone interested in direct payments receives information from the outset to enable them to understand all the responsibilities involved, such as administering the payments, arranging the services needed and the responsibilities of being an employer if they are considering employing their own staff.  Parents should be directed to the SILC (Surrey Independent Living Council) website: </w:t>
      </w:r>
      <w:hyperlink r:id="rId16">
        <w:r w:rsidRPr="00240CAD">
          <w:rPr>
            <w:rStyle w:val="Hyperlink"/>
          </w:rPr>
          <w:t>https://www.surreyilc.org.uk/home</w:t>
        </w:r>
      </w:hyperlink>
      <w:r w:rsidRPr="00240CAD">
        <w:t xml:space="preserve">  before they make a choice, so their ultimate decision is an informed one.  </w:t>
      </w:r>
    </w:p>
    <w:p w14:paraId="269CD1D3" w14:textId="77777777" w:rsidR="00321CC8" w:rsidRPr="00240CAD" w:rsidRDefault="00321CC8" w:rsidP="00321CC8">
      <w:pPr>
        <w:tabs>
          <w:tab w:val="left" w:pos="426"/>
        </w:tabs>
        <w:ind w:left="426" w:right="706" w:hanging="426"/>
        <w:jc w:val="both"/>
      </w:pPr>
    </w:p>
    <w:p w14:paraId="34DEB4AE" w14:textId="692A55D4" w:rsidR="00321CC8" w:rsidRDefault="00321CC8" w:rsidP="00321CC8">
      <w:pPr>
        <w:tabs>
          <w:tab w:val="left" w:pos="426"/>
        </w:tabs>
        <w:ind w:left="426" w:right="706" w:hanging="426"/>
        <w:jc w:val="both"/>
      </w:pPr>
      <w:r w:rsidRPr="00240CAD">
        <w:t xml:space="preserve">6.2 </w:t>
      </w:r>
      <w:r w:rsidRPr="00240CAD">
        <w:tab/>
        <w:t>Surrey County Council commission SILC (Surrey Independent Living Council) to provide information and support with recruitment and training in the employment of Personal Assistants.  SILC can provide support &amp; advice on payroll and pension.</w:t>
      </w:r>
      <w:r>
        <w:t xml:space="preserve"> </w:t>
      </w:r>
      <w:r w:rsidRPr="00240CAD">
        <w:t xml:space="preserve"> All new recipients of direct payments need to be referred to SILC for advice and support by the allocated worker.</w:t>
      </w:r>
      <w:r>
        <w:t xml:space="preserve">   Please use the SILC referral form (attached as appendix).</w:t>
      </w:r>
    </w:p>
    <w:p w14:paraId="182B9F7A" w14:textId="77777777" w:rsidR="00321CC8" w:rsidRPr="00240CAD" w:rsidRDefault="00321CC8" w:rsidP="00321CC8">
      <w:pPr>
        <w:tabs>
          <w:tab w:val="left" w:pos="426"/>
        </w:tabs>
        <w:ind w:left="426" w:right="706" w:hanging="426"/>
        <w:jc w:val="both"/>
      </w:pPr>
    </w:p>
    <w:p w14:paraId="5EC639F8" w14:textId="5C91CFA7" w:rsidR="00321CC8" w:rsidRDefault="00321CC8" w:rsidP="00321CC8">
      <w:pPr>
        <w:tabs>
          <w:tab w:val="left" w:pos="426"/>
        </w:tabs>
        <w:ind w:left="426" w:right="706" w:hanging="426"/>
        <w:jc w:val="both"/>
      </w:pPr>
      <w:r w:rsidRPr="00240CAD">
        <w:t xml:space="preserve">6.3 </w:t>
      </w:r>
      <w:r w:rsidRPr="00240CAD">
        <w:tab/>
        <w:t xml:space="preserve">Peer support to help people considering the use of a direct payment so they understand the benefits in terms of choice and control over their lives and therefore achieve greater </w:t>
      </w:r>
      <w:r w:rsidRPr="00240CAD">
        <w:lastRenderedPageBreak/>
        <w:t>independence; the act of sharing knowledge, experience and practical help by an actual direct payment recipient is known as ‘peer support’.  This is provided by SILC.</w:t>
      </w:r>
    </w:p>
    <w:p w14:paraId="60D82CAE" w14:textId="77777777" w:rsidR="00321CC8" w:rsidRPr="00240CAD" w:rsidRDefault="00321CC8" w:rsidP="00321CC8">
      <w:pPr>
        <w:tabs>
          <w:tab w:val="left" w:pos="426"/>
        </w:tabs>
        <w:ind w:left="426" w:right="706" w:hanging="426"/>
        <w:jc w:val="both"/>
      </w:pPr>
    </w:p>
    <w:p w14:paraId="75AAD939" w14:textId="60370871" w:rsidR="00321CC8" w:rsidRDefault="00321CC8" w:rsidP="00321CC8">
      <w:pPr>
        <w:tabs>
          <w:tab w:val="left" w:pos="426"/>
        </w:tabs>
        <w:ind w:left="426" w:right="706" w:hanging="426"/>
        <w:jc w:val="both"/>
      </w:pPr>
      <w:r w:rsidRPr="00240CAD">
        <w:t xml:space="preserve">6.4 </w:t>
      </w:r>
      <w:r w:rsidRPr="00240CAD">
        <w:tab/>
        <w:t>A personal assistant support service that connects those seeking a personal assistant (PA) with someone working as, or wishing to work as, a PA.  This is provided by SILC</w:t>
      </w:r>
      <w:r>
        <w:t>.</w:t>
      </w:r>
    </w:p>
    <w:p w14:paraId="3A4BD335" w14:textId="77777777" w:rsidR="00321CC8" w:rsidRPr="00240CAD" w:rsidRDefault="00321CC8" w:rsidP="00321CC8">
      <w:pPr>
        <w:tabs>
          <w:tab w:val="left" w:pos="426"/>
        </w:tabs>
        <w:ind w:left="426" w:right="706" w:hanging="426"/>
        <w:jc w:val="both"/>
      </w:pPr>
    </w:p>
    <w:p w14:paraId="365C62C2" w14:textId="081C4C64" w:rsidR="00321CC8" w:rsidRDefault="00321CC8" w:rsidP="00321CC8">
      <w:pPr>
        <w:tabs>
          <w:tab w:val="left" w:pos="426"/>
        </w:tabs>
        <w:ind w:right="706"/>
        <w:jc w:val="both"/>
      </w:pPr>
      <w:r w:rsidRPr="00240CAD">
        <w:t>6.5</w:t>
      </w:r>
      <w:r w:rsidRPr="00240CAD">
        <w:tab/>
        <w:t>The following information will be provided: -</w:t>
      </w:r>
    </w:p>
    <w:p w14:paraId="40AB5339" w14:textId="77777777" w:rsidR="00DD41EA" w:rsidRPr="00240CAD" w:rsidRDefault="00DD41EA" w:rsidP="00321CC8">
      <w:pPr>
        <w:tabs>
          <w:tab w:val="left" w:pos="426"/>
        </w:tabs>
        <w:ind w:right="706"/>
        <w:jc w:val="both"/>
      </w:pPr>
    </w:p>
    <w:p w14:paraId="6395111E" w14:textId="77777777" w:rsidR="00DD41EA" w:rsidRDefault="00DD41EA" w:rsidP="00DD41EA">
      <w:pPr>
        <w:tabs>
          <w:tab w:val="left" w:pos="426"/>
        </w:tabs>
        <w:ind w:right="706"/>
        <w:rPr>
          <w:highlight w:val="yellow"/>
        </w:rPr>
      </w:pPr>
      <w:r>
        <w:tab/>
        <w:t xml:space="preserve">Local offer website </w:t>
      </w:r>
      <w:proofErr w:type="gramStart"/>
      <w:r>
        <w:t xml:space="preserve">link </w:t>
      </w:r>
      <w:r w:rsidRPr="354DD504">
        <w:t xml:space="preserve"> </w:t>
      </w:r>
      <w:r w:rsidRPr="32A54013">
        <w:rPr>
          <w:i/>
          <w:iCs/>
        </w:rPr>
        <w:t>:</w:t>
      </w:r>
      <w:proofErr w:type="gramEnd"/>
      <w:r w:rsidRPr="32A54013">
        <w:rPr>
          <w:color w:val="0563C1"/>
          <w:u w:val="single"/>
        </w:rPr>
        <w:t>www.surreysendlo.gov.uk</w:t>
      </w:r>
    </w:p>
    <w:p w14:paraId="5A461EF6" w14:textId="4462BAAB" w:rsidR="00DD41EA" w:rsidRDefault="00DD41EA" w:rsidP="00321CC8">
      <w:pPr>
        <w:tabs>
          <w:tab w:val="left" w:pos="426"/>
        </w:tabs>
        <w:ind w:right="706"/>
        <w:jc w:val="both"/>
        <w:rPr>
          <w:highlight w:val="yellow"/>
        </w:rPr>
      </w:pPr>
    </w:p>
    <w:p w14:paraId="31787788" w14:textId="77777777" w:rsidR="00321CC8" w:rsidRPr="00240CAD" w:rsidRDefault="00321CC8" w:rsidP="00321CC8">
      <w:pPr>
        <w:tabs>
          <w:tab w:val="left" w:pos="426"/>
        </w:tabs>
        <w:ind w:right="706"/>
        <w:jc w:val="both"/>
      </w:pPr>
      <w:r>
        <w:rPr>
          <w:rFonts w:ascii="Calibri" w:eastAsia="Calibri" w:hAnsi="Calibri" w:cs="Calibri"/>
        </w:rPr>
        <w:tab/>
      </w:r>
      <w:r w:rsidRPr="00240CAD">
        <w:rPr>
          <w:rFonts w:eastAsia="Calibri"/>
        </w:rPr>
        <w:t xml:space="preserve">SILC Website - </w:t>
      </w:r>
      <w:hyperlink r:id="rId17">
        <w:r w:rsidRPr="00240CAD">
          <w:rPr>
            <w:rStyle w:val="Hyperlink"/>
            <w:rFonts w:eastAsia="Calibri"/>
            <w:color w:val="0563C1"/>
          </w:rPr>
          <w:t>http://www.surreyilc.org.uk/</w:t>
        </w:r>
      </w:hyperlink>
    </w:p>
    <w:p w14:paraId="1174970D" w14:textId="40D38F36" w:rsidR="00321CC8" w:rsidRDefault="00321CC8" w:rsidP="00321CC8">
      <w:pPr>
        <w:pStyle w:val="Heading2"/>
        <w:tabs>
          <w:tab w:val="left" w:pos="860"/>
          <w:tab w:val="left" w:pos="861"/>
        </w:tabs>
        <w:ind w:left="0" w:firstLine="0"/>
        <w:rPr>
          <w:color w:val="385522"/>
          <w:spacing w:val="-3"/>
        </w:rPr>
      </w:pPr>
    </w:p>
    <w:p w14:paraId="0F29F206" w14:textId="573676C4" w:rsidR="00321CC8" w:rsidRDefault="00321CC8" w:rsidP="00321CC8">
      <w:pPr>
        <w:pStyle w:val="Heading2"/>
        <w:tabs>
          <w:tab w:val="left" w:pos="860"/>
          <w:tab w:val="left" w:pos="861"/>
        </w:tabs>
        <w:ind w:left="0" w:firstLine="0"/>
        <w:rPr>
          <w:color w:val="385522"/>
          <w:spacing w:val="-3"/>
        </w:rPr>
      </w:pPr>
    </w:p>
    <w:p w14:paraId="5F772BF2" w14:textId="77777777" w:rsidR="00321CC8" w:rsidRPr="00B77EAD" w:rsidRDefault="00321CC8" w:rsidP="00321CC8">
      <w:pPr>
        <w:pStyle w:val="Heading2"/>
        <w:tabs>
          <w:tab w:val="left" w:pos="860"/>
          <w:tab w:val="left" w:pos="861"/>
        </w:tabs>
        <w:ind w:left="0" w:firstLine="0"/>
      </w:pPr>
    </w:p>
    <w:p w14:paraId="6B2001FD" w14:textId="14B931A3" w:rsidR="00B77EAD" w:rsidRPr="00321CC8" w:rsidRDefault="00321CC8" w:rsidP="00225EB6">
      <w:pPr>
        <w:pStyle w:val="Heading2"/>
        <w:numPr>
          <w:ilvl w:val="0"/>
          <w:numId w:val="1"/>
        </w:numPr>
        <w:tabs>
          <w:tab w:val="left" w:pos="860"/>
          <w:tab w:val="left" w:pos="861"/>
        </w:tabs>
        <w:ind w:hanging="721"/>
      </w:pPr>
      <w:bookmarkStart w:id="9" w:name="_Toc131416173"/>
      <w:r>
        <w:rPr>
          <w:color w:val="385522"/>
          <w:spacing w:val="-3"/>
        </w:rPr>
        <w:t>How Can Direct Payments Be Used?</w:t>
      </w:r>
      <w:bookmarkEnd w:id="9"/>
    </w:p>
    <w:p w14:paraId="7E4D4CEB" w14:textId="768CC3D6" w:rsidR="00321CC8" w:rsidRDefault="00321CC8" w:rsidP="00321CC8">
      <w:pPr>
        <w:pStyle w:val="Heading2"/>
        <w:tabs>
          <w:tab w:val="left" w:pos="860"/>
          <w:tab w:val="left" w:pos="861"/>
        </w:tabs>
        <w:ind w:left="0" w:firstLine="0"/>
        <w:rPr>
          <w:color w:val="385522"/>
          <w:spacing w:val="-3"/>
        </w:rPr>
      </w:pPr>
    </w:p>
    <w:p w14:paraId="5B316B4D" w14:textId="1AA0030C" w:rsidR="00321CC8" w:rsidRDefault="00321CC8" w:rsidP="00321CC8">
      <w:pPr>
        <w:tabs>
          <w:tab w:val="left" w:pos="426"/>
        </w:tabs>
        <w:ind w:left="426" w:right="706" w:hanging="426"/>
        <w:jc w:val="both"/>
      </w:pPr>
      <w:r w:rsidRPr="00240CAD">
        <w:t xml:space="preserve">7.1 </w:t>
      </w:r>
      <w:r w:rsidRPr="00240CAD">
        <w:tab/>
        <w:t xml:space="preserve">It is not in the spirit of direct payments to draw up an exhaustive list of how direct payments can be used. </w:t>
      </w:r>
      <w:r>
        <w:t xml:space="preserve"> </w:t>
      </w:r>
      <w:r w:rsidRPr="00240CAD">
        <w:t xml:space="preserve">Each decision must be based on the </w:t>
      </w:r>
      <w:r w:rsidR="00DD41EA">
        <w:t>child/young person</w:t>
      </w:r>
      <w:r w:rsidRPr="00240CAD">
        <w:t>’s assessed needs with regards to outcomes and must be proportionate to the need.</w:t>
      </w:r>
      <w:r>
        <w:t xml:space="preserve">  </w:t>
      </w:r>
      <w:r w:rsidRPr="00240CAD">
        <w:t>The payment must be used lawfully to meet the child’s assessed needs and support them to achieve outcomes as agreed between the recipient and allocated worker.  This arrangement will be documented in the direct payment agreement form signed by the recipient and the allocated worker.</w:t>
      </w:r>
    </w:p>
    <w:p w14:paraId="29BDAD25" w14:textId="77777777" w:rsidR="00321CC8" w:rsidRPr="00240CAD" w:rsidRDefault="00321CC8" w:rsidP="00321CC8">
      <w:pPr>
        <w:tabs>
          <w:tab w:val="left" w:pos="426"/>
        </w:tabs>
        <w:ind w:left="426" w:right="706" w:hanging="426"/>
        <w:jc w:val="both"/>
      </w:pPr>
    </w:p>
    <w:p w14:paraId="11EE418B" w14:textId="6CA81E5C" w:rsidR="00321CC8" w:rsidRDefault="00321CC8" w:rsidP="00321CC8">
      <w:pPr>
        <w:tabs>
          <w:tab w:val="left" w:pos="426"/>
        </w:tabs>
        <w:ind w:left="426" w:right="706" w:hanging="426"/>
        <w:jc w:val="both"/>
      </w:pPr>
      <w:r>
        <w:tab/>
      </w:r>
      <w:r w:rsidRPr="665331CB">
        <w:t xml:space="preserve">These are possible options of how direct payments can be used to meet assessed needs: </w:t>
      </w:r>
    </w:p>
    <w:p w14:paraId="08A198ED" w14:textId="77777777" w:rsidR="00321CC8" w:rsidRDefault="00321CC8" w:rsidP="00321CC8">
      <w:pPr>
        <w:tabs>
          <w:tab w:val="left" w:pos="426"/>
        </w:tabs>
        <w:ind w:left="426" w:right="706" w:hanging="426"/>
        <w:jc w:val="both"/>
      </w:pPr>
    </w:p>
    <w:p w14:paraId="7C55196E" w14:textId="77777777" w:rsidR="00321CC8" w:rsidRPr="000606B4" w:rsidRDefault="00321CC8" w:rsidP="00225EB6">
      <w:pPr>
        <w:pStyle w:val="ListParagraph"/>
        <w:widowControl/>
        <w:numPr>
          <w:ilvl w:val="0"/>
          <w:numId w:val="13"/>
        </w:numPr>
        <w:tabs>
          <w:tab w:val="left" w:pos="426"/>
        </w:tabs>
        <w:autoSpaceDE/>
        <w:autoSpaceDN/>
        <w:spacing w:after="160" w:line="259" w:lineRule="auto"/>
        <w:ind w:left="426" w:right="706"/>
        <w:contextualSpacing/>
        <w:jc w:val="both"/>
        <w:rPr>
          <w:color w:val="000000" w:themeColor="text1"/>
        </w:rPr>
      </w:pPr>
      <w:r w:rsidRPr="354DD504">
        <w:rPr>
          <w:color w:val="000000" w:themeColor="text1"/>
        </w:rPr>
        <w:t>Play and leisure opportunities in both universal and specialist provider settings can be purchased if identified as an assessed need.</w:t>
      </w:r>
    </w:p>
    <w:p w14:paraId="67BD8A0B" w14:textId="77777777" w:rsidR="00321CC8" w:rsidRDefault="00321CC8" w:rsidP="00321CC8">
      <w:pPr>
        <w:pStyle w:val="ListParagraph"/>
        <w:tabs>
          <w:tab w:val="left" w:pos="426"/>
        </w:tabs>
        <w:ind w:left="426" w:right="706"/>
        <w:jc w:val="both"/>
        <w:rPr>
          <w:color w:val="000000" w:themeColor="text1"/>
        </w:rPr>
      </w:pPr>
    </w:p>
    <w:p w14:paraId="6D65B637" w14:textId="1E114938" w:rsidR="00321CC8" w:rsidRPr="00D14EF0" w:rsidRDefault="00321CC8" w:rsidP="00225EB6">
      <w:pPr>
        <w:pStyle w:val="ListParagraph"/>
        <w:widowControl/>
        <w:numPr>
          <w:ilvl w:val="0"/>
          <w:numId w:val="13"/>
        </w:numPr>
        <w:tabs>
          <w:tab w:val="left" w:pos="426"/>
        </w:tabs>
        <w:autoSpaceDE/>
        <w:autoSpaceDN/>
        <w:spacing w:after="160" w:line="259" w:lineRule="auto"/>
        <w:ind w:left="426" w:right="706"/>
        <w:contextualSpacing/>
        <w:jc w:val="both"/>
      </w:pPr>
      <w:r w:rsidRPr="00240CAD">
        <w:t xml:space="preserve">Where play, youth and leisure services are commissioned by SCC it has been agreed that DP’s may be used to fund the parental contribution element only where the assessment identifies </w:t>
      </w:r>
      <w:r>
        <w:t>the need for such support.</w:t>
      </w:r>
      <w:r w:rsidRPr="354DD504">
        <w:t xml:space="preserve"> </w:t>
      </w:r>
      <w:r w:rsidRPr="354DD504">
        <w:rPr>
          <w:color w:val="000000" w:themeColor="text1"/>
        </w:rPr>
        <w:t xml:space="preserve">  </w:t>
      </w:r>
    </w:p>
    <w:p w14:paraId="6B717688" w14:textId="77777777" w:rsidR="00D14EF0" w:rsidRDefault="00D14EF0" w:rsidP="00D14EF0">
      <w:pPr>
        <w:pStyle w:val="ListParagraph"/>
      </w:pPr>
    </w:p>
    <w:p w14:paraId="3E0C508A" w14:textId="77777777" w:rsidR="00D14EF0" w:rsidRPr="00D14EF0" w:rsidRDefault="00321CC8" w:rsidP="00225EB6">
      <w:pPr>
        <w:pStyle w:val="ListParagraph"/>
        <w:widowControl/>
        <w:numPr>
          <w:ilvl w:val="0"/>
          <w:numId w:val="12"/>
        </w:numPr>
        <w:tabs>
          <w:tab w:val="left" w:pos="426"/>
        </w:tabs>
        <w:autoSpaceDE/>
        <w:autoSpaceDN/>
        <w:spacing w:after="160" w:line="259" w:lineRule="auto"/>
        <w:ind w:left="426" w:right="706"/>
        <w:contextualSpacing/>
        <w:jc w:val="both"/>
        <w:rPr>
          <w:color w:val="000000" w:themeColor="text1"/>
        </w:rPr>
      </w:pPr>
      <w:r w:rsidRPr="179378F0">
        <w:rPr>
          <w:color w:val="000000" w:themeColor="text1"/>
        </w:rPr>
        <w:t xml:space="preserve">To employ people directly in line with the legal requirements of an employer including staff recruitment practices which would include a DBS checks, employment contract and compliance with tax, </w:t>
      </w:r>
      <w:proofErr w:type="gramStart"/>
      <w:r w:rsidRPr="179378F0">
        <w:rPr>
          <w:color w:val="000000" w:themeColor="text1"/>
        </w:rPr>
        <w:t>NI</w:t>
      </w:r>
      <w:proofErr w:type="gramEnd"/>
      <w:r w:rsidRPr="179378F0">
        <w:rPr>
          <w:color w:val="000000" w:themeColor="text1"/>
        </w:rPr>
        <w:t xml:space="preserve"> and pension regulations.</w:t>
      </w:r>
      <w:r>
        <w:rPr>
          <w:color w:val="000000" w:themeColor="text1"/>
        </w:rPr>
        <w:t xml:space="preserve"> </w:t>
      </w:r>
      <w:r w:rsidRPr="179378F0">
        <w:rPr>
          <w:color w:val="000000" w:themeColor="text1"/>
        </w:rPr>
        <w:t xml:space="preserve"> These are usually referred to as </w:t>
      </w:r>
      <w:r w:rsidRPr="179378F0">
        <w:rPr>
          <w:b/>
          <w:bCs/>
          <w:color w:val="000000" w:themeColor="text1"/>
        </w:rPr>
        <w:t>personal assistants.</w:t>
      </w:r>
    </w:p>
    <w:p w14:paraId="720C3D3C" w14:textId="3FC32FC4" w:rsidR="00321CC8" w:rsidRDefault="00321CC8" w:rsidP="00D14EF0">
      <w:pPr>
        <w:pStyle w:val="ListParagraph"/>
        <w:widowControl/>
        <w:tabs>
          <w:tab w:val="left" w:pos="426"/>
        </w:tabs>
        <w:autoSpaceDE/>
        <w:autoSpaceDN/>
        <w:spacing w:after="160" w:line="259" w:lineRule="auto"/>
        <w:ind w:left="426" w:right="706" w:firstLine="0"/>
        <w:contextualSpacing/>
        <w:jc w:val="both"/>
        <w:rPr>
          <w:color w:val="000000" w:themeColor="text1"/>
        </w:rPr>
      </w:pPr>
      <w:r w:rsidRPr="179378F0">
        <w:rPr>
          <w:color w:val="000000" w:themeColor="text1"/>
        </w:rPr>
        <w:t xml:space="preserve"> </w:t>
      </w:r>
    </w:p>
    <w:p w14:paraId="5A961E4E" w14:textId="26F2B90F" w:rsidR="00321CC8" w:rsidRPr="00240CAD" w:rsidRDefault="00321CC8" w:rsidP="00225EB6">
      <w:pPr>
        <w:pStyle w:val="ListParagraph"/>
        <w:widowControl/>
        <w:numPr>
          <w:ilvl w:val="0"/>
          <w:numId w:val="12"/>
        </w:numPr>
        <w:tabs>
          <w:tab w:val="left" w:pos="426"/>
        </w:tabs>
        <w:autoSpaceDE/>
        <w:autoSpaceDN/>
        <w:spacing w:after="160" w:line="259" w:lineRule="auto"/>
        <w:ind w:left="426" w:right="706"/>
        <w:contextualSpacing/>
        <w:jc w:val="both"/>
        <w:rPr>
          <w:color w:val="000000" w:themeColor="text1"/>
        </w:rPr>
      </w:pPr>
      <w:r w:rsidRPr="00240CAD">
        <w:rPr>
          <w:color w:val="000000" w:themeColor="text1"/>
        </w:rPr>
        <w:t xml:space="preserve">Equipment can be </w:t>
      </w:r>
      <w:r>
        <w:rPr>
          <w:color w:val="000000" w:themeColor="text1"/>
        </w:rPr>
        <w:t>considered for purchase using direct payments provided that an</w:t>
      </w:r>
      <w:r w:rsidR="00DD41EA">
        <w:rPr>
          <w:color w:val="000000" w:themeColor="text1"/>
        </w:rPr>
        <w:t xml:space="preserve"> Occupational Therapist</w:t>
      </w:r>
      <w:r>
        <w:rPr>
          <w:color w:val="000000" w:themeColor="text1"/>
        </w:rPr>
        <w:t xml:space="preserve"> </w:t>
      </w:r>
      <w:r w:rsidR="00DD41EA">
        <w:rPr>
          <w:color w:val="000000" w:themeColor="text1"/>
        </w:rPr>
        <w:t>(</w:t>
      </w:r>
      <w:r>
        <w:rPr>
          <w:color w:val="000000" w:themeColor="text1"/>
        </w:rPr>
        <w:t>OT</w:t>
      </w:r>
      <w:r w:rsidR="00DD41EA">
        <w:rPr>
          <w:color w:val="000000" w:themeColor="text1"/>
        </w:rPr>
        <w:t>)</w:t>
      </w:r>
      <w:r>
        <w:rPr>
          <w:color w:val="000000" w:themeColor="text1"/>
        </w:rPr>
        <w:t xml:space="preserve"> assessment has been carried out and the equipment is in line with the recommendation of the occupational therapist.</w:t>
      </w:r>
    </w:p>
    <w:p w14:paraId="4C158BC0" w14:textId="77777777" w:rsidR="00321CC8" w:rsidRPr="00240CAD" w:rsidRDefault="00321CC8" w:rsidP="00321CC8">
      <w:pPr>
        <w:pStyle w:val="ListParagraph"/>
        <w:tabs>
          <w:tab w:val="left" w:pos="426"/>
        </w:tabs>
        <w:ind w:left="426" w:right="706"/>
        <w:jc w:val="both"/>
        <w:rPr>
          <w:color w:val="000000" w:themeColor="text1"/>
        </w:rPr>
      </w:pPr>
    </w:p>
    <w:p w14:paraId="719F106D" w14:textId="77777777" w:rsidR="00321CC8" w:rsidRDefault="00321CC8" w:rsidP="00321CC8">
      <w:pPr>
        <w:tabs>
          <w:tab w:val="left" w:pos="426"/>
        </w:tabs>
        <w:ind w:left="66" w:right="706"/>
        <w:jc w:val="both"/>
        <w:rPr>
          <w:color w:val="000000" w:themeColor="text1"/>
        </w:rPr>
      </w:pPr>
      <w:r w:rsidRPr="00240CAD">
        <w:rPr>
          <w:color w:val="000000" w:themeColor="text1"/>
        </w:rPr>
        <w:t xml:space="preserve">Please note SCC have an arrangement with a third-party organisation to provide equipment at the best possible price. </w:t>
      </w:r>
      <w:r>
        <w:rPr>
          <w:color w:val="000000" w:themeColor="text1"/>
        </w:rPr>
        <w:t xml:space="preserve"> </w:t>
      </w:r>
      <w:r w:rsidRPr="00240CAD">
        <w:rPr>
          <w:color w:val="000000" w:themeColor="text1"/>
        </w:rPr>
        <w:t xml:space="preserve">Therefore, staff are encouraged to explore making the purchase from the specialist equipment provider rather than arranging a direct payment which may be a less cost-effective option. </w:t>
      </w:r>
      <w:r>
        <w:rPr>
          <w:color w:val="000000" w:themeColor="text1"/>
        </w:rPr>
        <w:t xml:space="preserve">  Where a decision is made to purchase the equipment from an alternative source, the direct payment from SCC will equate to the price as charged by the third party.</w:t>
      </w:r>
    </w:p>
    <w:p w14:paraId="7E4610F7" w14:textId="77777777" w:rsidR="00321CC8" w:rsidRDefault="00321CC8" w:rsidP="00321CC8">
      <w:pPr>
        <w:tabs>
          <w:tab w:val="left" w:pos="426"/>
        </w:tabs>
        <w:ind w:left="66" w:right="706"/>
        <w:jc w:val="both"/>
        <w:rPr>
          <w:color w:val="000000" w:themeColor="text1"/>
        </w:rPr>
      </w:pPr>
    </w:p>
    <w:p w14:paraId="6105DF2C" w14:textId="77777777" w:rsidR="00321CC8" w:rsidRPr="00240CAD" w:rsidRDefault="00321CC8" w:rsidP="00321CC8">
      <w:pPr>
        <w:tabs>
          <w:tab w:val="left" w:pos="426"/>
        </w:tabs>
        <w:ind w:left="66" w:right="706"/>
        <w:jc w:val="both"/>
        <w:rPr>
          <w:color w:val="000000" w:themeColor="text1"/>
        </w:rPr>
      </w:pPr>
      <w:r>
        <w:rPr>
          <w:color w:val="000000" w:themeColor="text1"/>
        </w:rPr>
        <w:t xml:space="preserve">Parents may choose to “top up” should they wish to do so.  </w:t>
      </w:r>
      <w:proofErr w:type="gramStart"/>
      <w:r>
        <w:rPr>
          <w:color w:val="000000" w:themeColor="text1"/>
        </w:rPr>
        <w:t>However</w:t>
      </w:r>
      <w:proofErr w:type="gramEnd"/>
      <w:r>
        <w:rPr>
          <w:color w:val="000000" w:themeColor="text1"/>
        </w:rPr>
        <w:t xml:space="preserve"> if a direct payment is provided for equipment and parents choose to top up, the OT still has an obligation to ensure the equipment meets the child’s needs.  If the parents choose to purchase outside of the </w:t>
      </w:r>
      <w:r>
        <w:rPr>
          <w:color w:val="000000" w:themeColor="text1"/>
        </w:rPr>
        <w:lastRenderedPageBreak/>
        <w:t xml:space="preserve">third party </w:t>
      </w:r>
      <w:proofErr w:type="gramStart"/>
      <w:r>
        <w:rPr>
          <w:color w:val="000000" w:themeColor="text1"/>
        </w:rPr>
        <w:t>organisation</w:t>
      </w:r>
      <w:proofErr w:type="gramEnd"/>
      <w:r>
        <w:rPr>
          <w:color w:val="000000" w:themeColor="text1"/>
        </w:rPr>
        <w:t xml:space="preserve"> they may be responsible for ongoing servicing and maintenance.</w:t>
      </w:r>
      <w:r>
        <w:br/>
      </w:r>
      <w:r w:rsidRPr="00240CAD">
        <w:rPr>
          <w:color w:val="000000" w:themeColor="text1"/>
        </w:rPr>
        <w:t xml:space="preserve"> </w:t>
      </w:r>
    </w:p>
    <w:p w14:paraId="394F762C" w14:textId="6D7A34DB" w:rsidR="00321CC8" w:rsidRDefault="00321CC8" w:rsidP="00225EB6">
      <w:pPr>
        <w:pStyle w:val="ListParagraph"/>
        <w:widowControl/>
        <w:numPr>
          <w:ilvl w:val="0"/>
          <w:numId w:val="13"/>
        </w:numPr>
        <w:tabs>
          <w:tab w:val="left" w:pos="426"/>
        </w:tabs>
        <w:autoSpaceDE/>
        <w:autoSpaceDN/>
        <w:spacing w:after="160" w:line="259" w:lineRule="auto"/>
        <w:ind w:left="426" w:right="706"/>
        <w:contextualSpacing/>
        <w:jc w:val="both"/>
        <w:rPr>
          <w:color w:val="000000" w:themeColor="text1"/>
        </w:rPr>
      </w:pPr>
      <w:r w:rsidRPr="0662CA46">
        <w:rPr>
          <w:color w:val="000000" w:themeColor="text1"/>
        </w:rPr>
        <w:t xml:space="preserve">For the purchase of overnight short breaks within the parameters of the short </w:t>
      </w:r>
      <w:proofErr w:type="gramStart"/>
      <w:r w:rsidRPr="0662CA46">
        <w:rPr>
          <w:color w:val="000000" w:themeColor="text1"/>
        </w:rPr>
        <w:t>breaks</w:t>
      </w:r>
      <w:proofErr w:type="gramEnd"/>
      <w:r w:rsidRPr="0662CA46">
        <w:rPr>
          <w:color w:val="000000" w:themeColor="text1"/>
        </w:rPr>
        <w:t xml:space="preserve"> regulations.</w:t>
      </w:r>
      <w:r>
        <w:rPr>
          <w:color w:val="000000" w:themeColor="text1"/>
        </w:rPr>
        <w:t xml:space="preserve"> </w:t>
      </w:r>
      <w:r w:rsidRPr="0662CA46">
        <w:rPr>
          <w:color w:val="000000" w:themeColor="text1"/>
        </w:rPr>
        <w:t xml:space="preserve"> Direct Payments cannot be made in relation to the provision of residential accommodation for a disabled child for, any single period in excess of 17 nights, nor for any more than 75 days in any 12-month period.   This would have LAC (looked after child) status implications.  In addition, if a child has overnight breaks in two different settings again this would mean that child is considered to be looked after. (Please refer </w:t>
      </w:r>
      <w:hyperlink r:id="rId18" w:history="1">
        <w:r w:rsidRPr="009A388D">
          <w:rPr>
            <w:rStyle w:val="Hyperlink"/>
          </w:rPr>
          <w:t>to short break regulations policy document</w:t>
        </w:r>
      </w:hyperlink>
      <w:r w:rsidRPr="0662CA46">
        <w:rPr>
          <w:color w:val="000000" w:themeColor="text1"/>
        </w:rPr>
        <w:t xml:space="preserve">).   </w:t>
      </w:r>
    </w:p>
    <w:p w14:paraId="07D77F94" w14:textId="609D83AD" w:rsidR="00321CC8" w:rsidRDefault="00321CC8" w:rsidP="00D14EF0">
      <w:pPr>
        <w:tabs>
          <w:tab w:val="left" w:pos="426"/>
        </w:tabs>
        <w:ind w:left="426" w:right="706" w:hanging="426"/>
        <w:jc w:val="both"/>
      </w:pPr>
      <w:proofErr w:type="gramStart"/>
      <w:r w:rsidRPr="005E672C">
        <w:rPr>
          <w:color w:val="000000" w:themeColor="text1"/>
        </w:rPr>
        <w:t xml:space="preserve">7.2  </w:t>
      </w:r>
      <w:r w:rsidRPr="005E672C">
        <w:t>Direct</w:t>
      </w:r>
      <w:proofErr w:type="gramEnd"/>
      <w:r w:rsidRPr="005E672C">
        <w:t xml:space="preserve"> Payments are designed as an alternative way of meeting assessed needs therefore some types of purchases are not permitted.  It is not to be used as an additional income and/or benefit for the family. </w:t>
      </w:r>
      <w:r>
        <w:t xml:space="preserve"> </w:t>
      </w:r>
      <w:r w:rsidRPr="005E672C">
        <w:t xml:space="preserve">The following is a list of items that cannot be purchased via direct </w:t>
      </w:r>
      <w:proofErr w:type="spellStart"/>
      <w:proofErr w:type="gramStart"/>
      <w:r w:rsidRPr="005E672C">
        <w:t>payments.</w:t>
      </w:r>
      <w:r w:rsidRPr="6B4487B9">
        <w:t>This</w:t>
      </w:r>
      <w:proofErr w:type="spellEnd"/>
      <w:proofErr w:type="gramEnd"/>
      <w:r w:rsidRPr="6B4487B9">
        <w:t xml:space="preserve"> list is not exhaustive. </w:t>
      </w:r>
    </w:p>
    <w:p w14:paraId="15D1737E" w14:textId="77777777" w:rsidR="00D14EF0" w:rsidRDefault="00D14EF0" w:rsidP="00D14EF0">
      <w:pPr>
        <w:tabs>
          <w:tab w:val="left" w:pos="426"/>
        </w:tabs>
        <w:ind w:left="426" w:right="706" w:hanging="426"/>
        <w:jc w:val="both"/>
      </w:pPr>
    </w:p>
    <w:p w14:paraId="7145FF5E"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Services that the NHS is required to provide (nursing care, physiotherapy, dressings, medication, operations) dental treatment or prescriptions.</w:t>
      </w:r>
    </w:p>
    <w:p w14:paraId="2562B89A" w14:textId="77777777" w:rsidR="00321CC8" w:rsidRDefault="00321CC8" w:rsidP="00321CC8">
      <w:pPr>
        <w:pStyle w:val="ListParagraph"/>
        <w:tabs>
          <w:tab w:val="left" w:pos="426"/>
          <w:tab w:val="left" w:pos="709"/>
        </w:tabs>
        <w:ind w:right="706"/>
        <w:jc w:val="both"/>
        <w:rPr>
          <w:color w:val="000000" w:themeColor="text1"/>
        </w:rPr>
      </w:pPr>
    </w:p>
    <w:p w14:paraId="5750C4BC"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Purchase of services provided by Surrey County Council or any other Local Authority or from the NHS.</w:t>
      </w:r>
    </w:p>
    <w:p w14:paraId="50984380" w14:textId="77777777" w:rsidR="00321CC8" w:rsidRPr="005E672C" w:rsidRDefault="00321CC8" w:rsidP="00321CC8">
      <w:pPr>
        <w:pStyle w:val="ListParagraph"/>
        <w:jc w:val="both"/>
        <w:rPr>
          <w:color w:val="000000" w:themeColor="text1"/>
        </w:rPr>
      </w:pPr>
    </w:p>
    <w:p w14:paraId="7C627238"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Substitute for Disabled Facilities Grants.</w:t>
      </w:r>
    </w:p>
    <w:p w14:paraId="67C4BDAF" w14:textId="77777777" w:rsidR="00321CC8" w:rsidRPr="005E672C" w:rsidRDefault="00321CC8" w:rsidP="00321CC8">
      <w:pPr>
        <w:pStyle w:val="ListParagraph"/>
        <w:jc w:val="both"/>
        <w:rPr>
          <w:color w:val="000000" w:themeColor="text1"/>
        </w:rPr>
      </w:pPr>
    </w:p>
    <w:p w14:paraId="01ADDFC9"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Therapeutic services.</w:t>
      </w:r>
    </w:p>
    <w:p w14:paraId="066EC324" w14:textId="77777777" w:rsidR="00321CC8" w:rsidRPr="005E672C" w:rsidRDefault="00321CC8" w:rsidP="00321CC8">
      <w:pPr>
        <w:pStyle w:val="ListParagraph"/>
        <w:jc w:val="both"/>
        <w:rPr>
          <w:color w:val="000000" w:themeColor="text1"/>
        </w:rPr>
      </w:pPr>
    </w:p>
    <w:p w14:paraId="6240FA7E"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Purchase of Education – e.g. private schooling or home tuition fees if the assessment is for social care. </w:t>
      </w:r>
    </w:p>
    <w:p w14:paraId="71D6B05E" w14:textId="77777777" w:rsidR="00321CC8" w:rsidRDefault="00321CC8" w:rsidP="00321CC8">
      <w:pPr>
        <w:pStyle w:val="ListParagraph"/>
        <w:tabs>
          <w:tab w:val="left" w:pos="426"/>
          <w:tab w:val="left" w:pos="709"/>
        </w:tabs>
        <w:ind w:right="706"/>
        <w:jc w:val="both"/>
        <w:rPr>
          <w:color w:val="000000" w:themeColor="text1"/>
        </w:rPr>
      </w:pPr>
    </w:p>
    <w:p w14:paraId="5438F9B0"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Residential costs (except if used for agreed short breaks which are within the limits), </w:t>
      </w:r>
    </w:p>
    <w:p w14:paraId="28CFB260" w14:textId="77777777" w:rsidR="00321CC8" w:rsidRPr="005E672C" w:rsidRDefault="00321CC8" w:rsidP="00321CC8">
      <w:pPr>
        <w:pStyle w:val="ListParagraph"/>
        <w:jc w:val="both"/>
        <w:rPr>
          <w:color w:val="000000" w:themeColor="text1"/>
        </w:rPr>
      </w:pPr>
    </w:p>
    <w:p w14:paraId="42FAD3C2"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Payments made outside of tax, </w:t>
      </w:r>
      <w:proofErr w:type="gramStart"/>
      <w:r w:rsidRPr="6B4487B9">
        <w:rPr>
          <w:color w:val="000000" w:themeColor="text1"/>
        </w:rPr>
        <w:t>NI</w:t>
      </w:r>
      <w:proofErr w:type="gramEnd"/>
      <w:r w:rsidRPr="6B4487B9">
        <w:rPr>
          <w:color w:val="000000" w:themeColor="text1"/>
        </w:rPr>
        <w:t xml:space="preserve"> or pension - for example, that they cannot pay “cash in hand wages.</w:t>
      </w:r>
    </w:p>
    <w:p w14:paraId="2B9A8CE0" w14:textId="77777777" w:rsidR="00321CC8" w:rsidRPr="005E672C" w:rsidRDefault="00321CC8" w:rsidP="00321CC8">
      <w:pPr>
        <w:pStyle w:val="ListParagraph"/>
        <w:jc w:val="both"/>
        <w:rPr>
          <w:color w:val="000000" w:themeColor="text1"/>
        </w:rPr>
      </w:pPr>
    </w:p>
    <w:p w14:paraId="631B2738"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Housing costs such as rent, mortgage and council tax bills.  </w:t>
      </w:r>
    </w:p>
    <w:p w14:paraId="23BC71E0" w14:textId="77777777" w:rsidR="00321CC8" w:rsidRPr="005E672C" w:rsidRDefault="00321CC8" w:rsidP="00321CC8">
      <w:pPr>
        <w:pStyle w:val="ListParagraph"/>
        <w:jc w:val="both"/>
        <w:rPr>
          <w:color w:val="000000" w:themeColor="text1"/>
        </w:rPr>
      </w:pPr>
    </w:p>
    <w:p w14:paraId="0F6972BF"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General household, </w:t>
      </w:r>
      <w:proofErr w:type="gramStart"/>
      <w:r w:rsidRPr="6B4487B9">
        <w:rPr>
          <w:color w:val="000000" w:themeColor="text1"/>
        </w:rPr>
        <w:t>grocery</w:t>
      </w:r>
      <w:proofErr w:type="gramEnd"/>
      <w:r w:rsidRPr="6B4487B9">
        <w:rPr>
          <w:color w:val="000000" w:themeColor="text1"/>
        </w:rPr>
        <w:t xml:space="preserve"> or utility bills.</w:t>
      </w:r>
    </w:p>
    <w:p w14:paraId="5B63D117" w14:textId="77777777" w:rsidR="00321CC8" w:rsidRPr="005E672C" w:rsidRDefault="00321CC8" w:rsidP="00321CC8">
      <w:pPr>
        <w:pStyle w:val="ListParagraph"/>
        <w:jc w:val="both"/>
        <w:rPr>
          <w:color w:val="000000" w:themeColor="text1"/>
        </w:rPr>
      </w:pPr>
    </w:p>
    <w:p w14:paraId="1F59590B"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General household and garden equipment and furniture.</w:t>
      </w:r>
    </w:p>
    <w:p w14:paraId="41B9ADDF" w14:textId="77777777" w:rsidR="00321CC8" w:rsidRPr="005E672C" w:rsidRDefault="00321CC8" w:rsidP="00321CC8">
      <w:pPr>
        <w:pStyle w:val="ListParagraph"/>
        <w:jc w:val="both"/>
        <w:rPr>
          <w:color w:val="000000" w:themeColor="text1"/>
        </w:rPr>
      </w:pPr>
    </w:p>
    <w:p w14:paraId="0B502AAB"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Warranties, </w:t>
      </w:r>
      <w:proofErr w:type="gramStart"/>
      <w:r w:rsidRPr="6B4487B9">
        <w:rPr>
          <w:color w:val="000000" w:themeColor="text1"/>
        </w:rPr>
        <w:t>upkeep</w:t>
      </w:r>
      <w:proofErr w:type="gramEnd"/>
      <w:r w:rsidRPr="6B4487B9">
        <w:rPr>
          <w:color w:val="000000" w:themeColor="text1"/>
        </w:rPr>
        <w:t xml:space="preserve"> and maintenance of equipment.</w:t>
      </w:r>
    </w:p>
    <w:p w14:paraId="1D818FC1" w14:textId="77777777" w:rsidR="00321CC8" w:rsidRPr="005E672C" w:rsidRDefault="00321CC8" w:rsidP="00321CC8">
      <w:pPr>
        <w:pStyle w:val="ListParagraph"/>
        <w:jc w:val="both"/>
        <w:rPr>
          <w:color w:val="000000" w:themeColor="text1"/>
        </w:rPr>
      </w:pPr>
    </w:p>
    <w:p w14:paraId="0E74AA58"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Purchase of pets or the ongoing costs of keeping an animal, including veterinary bills.</w:t>
      </w:r>
    </w:p>
    <w:p w14:paraId="2CB7B388" w14:textId="77777777" w:rsidR="00321CC8" w:rsidRPr="005E672C" w:rsidRDefault="00321CC8" w:rsidP="00321CC8">
      <w:pPr>
        <w:pStyle w:val="ListParagraph"/>
        <w:jc w:val="both"/>
        <w:rPr>
          <w:color w:val="000000" w:themeColor="text1"/>
        </w:rPr>
      </w:pPr>
    </w:p>
    <w:p w14:paraId="1E6F3FC6"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Direct Payments should not be used in order to employ relatives living in the same household as the disabled child.</w:t>
      </w:r>
    </w:p>
    <w:p w14:paraId="2CEE60D4" w14:textId="77777777" w:rsidR="00321CC8" w:rsidRPr="005E672C" w:rsidRDefault="00321CC8" w:rsidP="00321CC8">
      <w:pPr>
        <w:pStyle w:val="ListParagraph"/>
        <w:jc w:val="both"/>
        <w:rPr>
          <w:color w:val="000000" w:themeColor="text1"/>
        </w:rPr>
      </w:pPr>
    </w:p>
    <w:p w14:paraId="50056CF2"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 xml:space="preserve">Purchases which couldn’t reasonably be used in the best interests of the child are also prohibited by Surrey County Council. </w:t>
      </w:r>
      <w:r>
        <w:rPr>
          <w:color w:val="000000" w:themeColor="text1"/>
        </w:rPr>
        <w:t xml:space="preserve"> </w:t>
      </w:r>
      <w:r w:rsidRPr="6B4487B9">
        <w:rPr>
          <w:color w:val="000000" w:themeColor="text1"/>
        </w:rPr>
        <w:t>Examples of which include purchase of alcohol, cigarettes or DVDs/computer games intended for an older audience.</w:t>
      </w:r>
    </w:p>
    <w:p w14:paraId="7B316823" w14:textId="77777777" w:rsidR="00321CC8" w:rsidRPr="005E672C" w:rsidRDefault="00321CC8" w:rsidP="00321CC8">
      <w:pPr>
        <w:pStyle w:val="ListParagraph"/>
        <w:jc w:val="both"/>
        <w:rPr>
          <w:color w:val="000000" w:themeColor="text1"/>
        </w:rPr>
      </w:pPr>
    </w:p>
    <w:p w14:paraId="3174F9F5"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Repayment of debts.</w:t>
      </w:r>
    </w:p>
    <w:p w14:paraId="6FA5ED90" w14:textId="77777777" w:rsidR="00321CC8" w:rsidRPr="005E672C" w:rsidRDefault="00321CC8" w:rsidP="00321CC8">
      <w:pPr>
        <w:pStyle w:val="ListParagraph"/>
        <w:jc w:val="both"/>
        <w:rPr>
          <w:color w:val="000000" w:themeColor="text1"/>
        </w:rPr>
      </w:pPr>
    </w:p>
    <w:p w14:paraId="4B97AB0B"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t>Any form of gambling.</w:t>
      </w:r>
    </w:p>
    <w:p w14:paraId="1489970C" w14:textId="77777777" w:rsidR="00321CC8" w:rsidRPr="005E672C" w:rsidRDefault="00321CC8" w:rsidP="00321CC8">
      <w:pPr>
        <w:pStyle w:val="ListParagraph"/>
        <w:jc w:val="both"/>
        <w:rPr>
          <w:color w:val="000000" w:themeColor="text1"/>
        </w:rPr>
      </w:pPr>
    </w:p>
    <w:p w14:paraId="7D7456DC" w14:textId="77777777" w:rsidR="00321CC8" w:rsidRPr="005E672C"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rPr>
          <w:color w:val="000000" w:themeColor="text1"/>
        </w:rPr>
      </w:pPr>
      <w:r w:rsidRPr="6B4487B9">
        <w:rPr>
          <w:color w:val="000000" w:themeColor="text1"/>
        </w:rPr>
        <w:lastRenderedPageBreak/>
        <w:t>Goods or services that are obtained unlawfully or which are illegal (e.g. drugs).</w:t>
      </w:r>
    </w:p>
    <w:p w14:paraId="73353C44" w14:textId="77777777" w:rsidR="00321CC8" w:rsidRPr="005E672C" w:rsidRDefault="00321CC8" w:rsidP="00321CC8">
      <w:pPr>
        <w:pStyle w:val="ListParagraph"/>
        <w:jc w:val="both"/>
        <w:rPr>
          <w:color w:val="000000" w:themeColor="text1"/>
        </w:rPr>
      </w:pPr>
    </w:p>
    <w:p w14:paraId="5C55F0C4" w14:textId="13A9F197" w:rsidR="00321CC8" w:rsidRPr="00DD41EA" w:rsidRDefault="00321CC8" w:rsidP="00225EB6">
      <w:pPr>
        <w:pStyle w:val="ListParagraph"/>
        <w:widowControl/>
        <w:numPr>
          <w:ilvl w:val="0"/>
          <w:numId w:val="11"/>
        </w:numPr>
        <w:tabs>
          <w:tab w:val="left" w:pos="426"/>
          <w:tab w:val="left" w:pos="709"/>
        </w:tabs>
        <w:autoSpaceDE/>
        <w:autoSpaceDN/>
        <w:spacing w:after="160" w:line="259" w:lineRule="auto"/>
        <w:ind w:right="706"/>
        <w:contextualSpacing/>
        <w:jc w:val="both"/>
      </w:pPr>
      <w:r w:rsidRPr="00EA26B6">
        <w:rPr>
          <w:color w:val="000000" w:themeColor="text1"/>
        </w:rPr>
        <w:t>An item/activity that does not meet the needs as assessed by Surrey County Council.</w:t>
      </w:r>
    </w:p>
    <w:p w14:paraId="6DC1F487" w14:textId="77777777" w:rsidR="00DD41EA" w:rsidRDefault="00DD41EA" w:rsidP="00DD41EA">
      <w:pPr>
        <w:pStyle w:val="ListParagraph"/>
      </w:pPr>
    </w:p>
    <w:p w14:paraId="79A5EEAA" w14:textId="25947FF2" w:rsidR="00DD41EA" w:rsidRPr="00EA26B6" w:rsidRDefault="00DD41EA" w:rsidP="00DD41EA">
      <w:pPr>
        <w:widowControl/>
        <w:tabs>
          <w:tab w:val="left" w:pos="426"/>
          <w:tab w:val="left" w:pos="709"/>
        </w:tabs>
        <w:autoSpaceDE/>
        <w:autoSpaceDN/>
        <w:spacing w:after="160" w:line="259" w:lineRule="auto"/>
        <w:ind w:right="706"/>
        <w:contextualSpacing/>
        <w:jc w:val="both"/>
      </w:pPr>
      <w:r>
        <w:t xml:space="preserve">Please </w:t>
      </w:r>
      <w:proofErr w:type="gramStart"/>
      <w:r>
        <w:t>note:-</w:t>
      </w:r>
      <w:proofErr w:type="gramEnd"/>
      <w:r>
        <w:t xml:space="preserve"> </w:t>
      </w:r>
    </w:p>
    <w:p w14:paraId="680276FA" w14:textId="77777777" w:rsidR="00321CC8" w:rsidRPr="00EA26B6" w:rsidRDefault="00321CC8" w:rsidP="00321CC8">
      <w:pPr>
        <w:pStyle w:val="ListParagraph"/>
        <w:jc w:val="both"/>
        <w:rPr>
          <w:color w:val="000000" w:themeColor="text1"/>
        </w:rPr>
      </w:pPr>
    </w:p>
    <w:p w14:paraId="419B449D" w14:textId="0A27591A" w:rsidR="00321CC8" w:rsidRDefault="00321CC8" w:rsidP="00225EB6">
      <w:pPr>
        <w:pStyle w:val="ListParagraph"/>
        <w:widowControl/>
        <w:numPr>
          <w:ilvl w:val="0"/>
          <w:numId w:val="10"/>
        </w:numPr>
        <w:tabs>
          <w:tab w:val="left" w:pos="426"/>
        </w:tabs>
        <w:autoSpaceDE/>
        <w:autoSpaceDN/>
        <w:spacing w:after="160" w:line="259" w:lineRule="auto"/>
        <w:ind w:right="706"/>
        <w:contextualSpacing/>
        <w:jc w:val="both"/>
        <w:rPr>
          <w:color w:val="000000" w:themeColor="text1"/>
        </w:rPr>
      </w:pPr>
      <w:r w:rsidRPr="179378F0">
        <w:rPr>
          <w:color w:val="000000" w:themeColor="text1"/>
        </w:rPr>
        <w:t>A Direct Payment one off lump sum can be agreed</w:t>
      </w:r>
      <w:r>
        <w:rPr>
          <w:color w:val="000000" w:themeColor="text1"/>
        </w:rPr>
        <w:t>.</w:t>
      </w:r>
      <w:r w:rsidRPr="179378F0">
        <w:rPr>
          <w:color w:val="000000" w:themeColor="text1"/>
        </w:rPr>
        <w:t xml:space="preserve"> </w:t>
      </w:r>
    </w:p>
    <w:p w14:paraId="2291E36F" w14:textId="77777777" w:rsidR="00DD41EA" w:rsidRDefault="00DD41EA" w:rsidP="00DD41EA">
      <w:pPr>
        <w:pStyle w:val="ListParagraph"/>
        <w:widowControl/>
        <w:tabs>
          <w:tab w:val="left" w:pos="426"/>
        </w:tabs>
        <w:autoSpaceDE/>
        <w:autoSpaceDN/>
        <w:spacing w:after="160" w:line="259" w:lineRule="auto"/>
        <w:ind w:left="720" w:right="706" w:firstLine="0"/>
        <w:contextualSpacing/>
        <w:jc w:val="both"/>
        <w:rPr>
          <w:color w:val="000000" w:themeColor="text1"/>
        </w:rPr>
      </w:pPr>
    </w:p>
    <w:p w14:paraId="7CA4152C" w14:textId="77777777" w:rsidR="00321CC8" w:rsidRDefault="00321CC8" w:rsidP="00225EB6">
      <w:pPr>
        <w:pStyle w:val="ListParagraph"/>
        <w:widowControl/>
        <w:numPr>
          <w:ilvl w:val="0"/>
          <w:numId w:val="10"/>
        </w:numPr>
        <w:tabs>
          <w:tab w:val="left" w:pos="426"/>
        </w:tabs>
        <w:autoSpaceDE/>
        <w:autoSpaceDN/>
        <w:spacing w:after="160" w:line="259" w:lineRule="auto"/>
        <w:ind w:right="706"/>
        <w:contextualSpacing/>
        <w:jc w:val="both"/>
        <w:rPr>
          <w:color w:val="000000" w:themeColor="text1"/>
        </w:rPr>
      </w:pPr>
      <w:r w:rsidRPr="179378F0">
        <w:rPr>
          <w:color w:val="000000" w:themeColor="text1"/>
        </w:rPr>
        <w:t>A Direct Payment one off lump sum can be used for occasional or fluctuating use</w:t>
      </w:r>
      <w:r>
        <w:rPr>
          <w:color w:val="000000" w:themeColor="text1"/>
        </w:rPr>
        <w:t>.</w:t>
      </w:r>
      <w:r>
        <w:br/>
      </w:r>
      <w:r w:rsidRPr="179378F0">
        <w:rPr>
          <w:color w:val="000000" w:themeColor="text1"/>
        </w:rPr>
        <w:t xml:space="preserve"> </w:t>
      </w:r>
    </w:p>
    <w:p w14:paraId="0BDE801E" w14:textId="77777777" w:rsidR="00D14EF0" w:rsidRDefault="00321CC8" w:rsidP="00225EB6">
      <w:pPr>
        <w:pStyle w:val="ListParagraph"/>
        <w:widowControl/>
        <w:numPr>
          <w:ilvl w:val="0"/>
          <w:numId w:val="13"/>
        </w:numPr>
        <w:tabs>
          <w:tab w:val="left" w:pos="426"/>
        </w:tabs>
        <w:autoSpaceDE/>
        <w:autoSpaceDN/>
        <w:spacing w:after="160" w:line="259" w:lineRule="auto"/>
        <w:ind w:right="706"/>
        <w:contextualSpacing/>
        <w:jc w:val="both"/>
        <w:rPr>
          <w:color w:val="000000" w:themeColor="text1"/>
        </w:rPr>
      </w:pPr>
      <w:r w:rsidRPr="179378F0">
        <w:rPr>
          <w:color w:val="000000" w:themeColor="text1"/>
        </w:rPr>
        <w:t>Direct Payment recipients are permitted to pool their payments to enable several disabled children/young people to participate in shared activities.</w:t>
      </w:r>
    </w:p>
    <w:p w14:paraId="3DCD2688" w14:textId="4C26E9A7" w:rsidR="00321CC8" w:rsidRDefault="00321CC8" w:rsidP="00D14EF0">
      <w:pPr>
        <w:pStyle w:val="ListParagraph"/>
        <w:widowControl/>
        <w:tabs>
          <w:tab w:val="left" w:pos="426"/>
        </w:tabs>
        <w:autoSpaceDE/>
        <w:autoSpaceDN/>
        <w:spacing w:after="160" w:line="259" w:lineRule="auto"/>
        <w:ind w:left="720" w:right="706" w:firstLine="0"/>
        <w:contextualSpacing/>
        <w:jc w:val="both"/>
        <w:rPr>
          <w:color w:val="000000" w:themeColor="text1"/>
        </w:rPr>
      </w:pPr>
      <w:r w:rsidRPr="179378F0">
        <w:rPr>
          <w:color w:val="000000" w:themeColor="text1"/>
        </w:rPr>
        <w:t xml:space="preserve"> </w:t>
      </w:r>
    </w:p>
    <w:p w14:paraId="1E82D89E" w14:textId="77777777" w:rsidR="00D14EF0" w:rsidRDefault="00321CC8" w:rsidP="00225EB6">
      <w:pPr>
        <w:pStyle w:val="ListParagraph"/>
        <w:widowControl/>
        <w:numPr>
          <w:ilvl w:val="0"/>
          <w:numId w:val="13"/>
        </w:numPr>
        <w:tabs>
          <w:tab w:val="left" w:pos="426"/>
        </w:tabs>
        <w:autoSpaceDE/>
        <w:autoSpaceDN/>
        <w:spacing w:after="160" w:line="259" w:lineRule="auto"/>
        <w:ind w:right="706"/>
        <w:contextualSpacing/>
        <w:jc w:val="both"/>
        <w:rPr>
          <w:color w:val="000000" w:themeColor="text1"/>
        </w:rPr>
      </w:pPr>
      <w:r w:rsidRPr="179378F0">
        <w:rPr>
          <w:color w:val="000000" w:themeColor="text1"/>
        </w:rPr>
        <w:t>Please note that if the family wish to purchase additional support or services above the costs of the identified assessed needs then they are able to “top up” the direct payments funds at their own discretion.</w:t>
      </w:r>
    </w:p>
    <w:p w14:paraId="1CBCE923" w14:textId="77777777" w:rsidR="00D14EF0" w:rsidRPr="00D14EF0" w:rsidRDefault="00D14EF0" w:rsidP="00D14EF0">
      <w:pPr>
        <w:pStyle w:val="ListParagraph"/>
        <w:rPr>
          <w:color w:val="000000" w:themeColor="text1"/>
        </w:rPr>
      </w:pPr>
    </w:p>
    <w:p w14:paraId="3787A487" w14:textId="77777777" w:rsidR="00321CC8" w:rsidRDefault="00321CC8" w:rsidP="00225EB6">
      <w:pPr>
        <w:pStyle w:val="ListParagraph"/>
        <w:widowControl/>
        <w:numPr>
          <w:ilvl w:val="0"/>
          <w:numId w:val="13"/>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Direct payments do not affect benefits for the recipient. </w:t>
      </w:r>
    </w:p>
    <w:p w14:paraId="1141DB50" w14:textId="26873533" w:rsidR="00321CC8" w:rsidRDefault="00321CC8" w:rsidP="00321CC8">
      <w:pPr>
        <w:pStyle w:val="Heading2"/>
        <w:tabs>
          <w:tab w:val="left" w:pos="860"/>
          <w:tab w:val="left" w:pos="861"/>
        </w:tabs>
        <w:ind w:left="0" w:firstLine="0"/>
        <w:rPr>
          <w:color w:val="385522"/>
          <w:spacing w:val="-3"/>
        </w:rPr>
      </w:pPr>
    </w:p>
    <w:p w14:paraId="47CAAC62" w14:textId="77777777" w:rsidR="00DD41EA" w:rsidRPr="00BA5CE6" w:rsidRDefault="00DD41EA" w:rsidP="00DD41EA">
      <w:pPr>
        <w:tabs>
          <w:tab w:val="left" w:pos="426"/>
        </w:tabs>
        <w:ind w:right="706"/>
        <w:jc w:val="both"/>
        <w:rPr>
          <w:rFonts w:eastAsia="Calibri"/>
        </w:rPr>
      </w:pPr>
      <w:r w:rsidRPr="00BA5CE6">
        <w:rPr>
          <w:rFonts w:eastAsia="Calibri"/>
        </w:rPr>
        <w:t xml:space="preserve">Should a parent, carer or young person wish to use their direct payment in ways which are not explicitly permitted or prohibited above, they should seek the opinion of the Children with Disability Team.  The practitioner will consider the impact of the proposed use on the planned outcomes for the child/young person in determining whether this should be </w:t>
      </w:r>
      <w:proofErr w:type="gramStart"/>
      <w:r w:rsidRPr="00BA5CE6">
        <w:rPr>
          <w:rFonts w:eastAsia="Calibri"/>
        </w:rPr>
        <w:t>permitted</w:t>
      </w:r>
      <w:proofErr w:type="gramEnd"/>
      <w:r w:rsidRPr="00BA5CE6">
        <w:rPr>
          <w:rFonts w:eastAsia="Calibri"/>
        </w:rPr>
        <w:t xml:space="preserve"> and the Service Manager may approve their response.  Any decision will be made on a </w:t>
      </w:r>
      <w:proofErr w:type="gramStart"/>
      <w:r w:rsidRPr="00BA5CE6">
        <w:rPr>
          <w:rFonts w:eastAsia="Calibri"/>
        </w:rPr>
        <w:t>case by case</w:t>
      </w:r>
      <w:proofErr w:type="gramEnd"/>
      <w:r w:rsidRPr="00BA5CE6">
        <w:rPr>
          <w:rFonts w:eastAsia="Calibri"/>
        </w:rPr>
        <w:t xml:space="preserve"> basis.</w:t>
      </w:r>
    </w:p>
    <w:p w14:paraId="2C10B4A7" w14:textId="17EF3D51" w:rsidR="00321CC8" w:rsidRDefault="00321CC8" w:rsidP="00321CC8">
      <w:pPr>
        <w:pStyle w:val="Heading2"/>
        <w:tabs>
          <w:tab w:val="left" w:pos="860"/>
          <w:tab w:val="left" w:pos="861"/>
        </w:tabs>
        <w:ind w:left="0" w:firstLine="0"/>
        <w:rPr>
          <w:color w:val="385522"/>
          <w:spacing w:val="-3"/>
        </w:rPr>
      </w:pPr>
    </w:p>
    <w:p w14:paraId="50100D50" w14:textId="77777777" w:rsidR="00321CC8" w:rsidRPr="00B77EAD" w:rsidRDefault="00321CC8" w:rsidP="00321CC8">
      <w:pPr>
        <w:pStyle w:val="Heading2"/>
        <w:tabs>
          <w:tab w:val="left" w:pos="860"/>
          <w:tab w:val="left" w:pos="861"/>
        </w:tabs>
        <w:ind w:left="0" w:firstLine="0"/>
      </w:pPr>
    </w:p>
    <w:p w14:paraId="7CCA352A" w14:textId="4B6754DB" w:rsidR="00B77EAD" w:rsidRPr="00D14EF0" w:rsidRDefault="00D14EF0" w:rsidP="00225EB6">
      <w:pPr>
        <w:pStyle w:val="Heading2"/>
        <w:numPr>
          <w:ilvl w:val="0"/>
          <w:numId w:val="1"/>
        </w:numPr>
        <w:tabs>
          <w:tab w:val="left" w:pos="860"/>
          <w:tab w:val="left" w:pos="861"/>
        </w:tabs>
        <w:ind w:hanging="721"/>
      </w:pPr>
      <w:bookmarkStart w:id="10" w:name="_Toc131416174"/>
      <w:r>
        <w:rPr>
          <w:color w:val="385522"/>
          <w:spacing w:val="-3"/>
        </w:rPr>
        <w:t>The Process</w:t>
      </w:r>
      <w:bookmarkEnd w:id="10"/>
    </w:p>
    <w:p w14:paraId="6BB773BB" w14:textId="77DFB275" w:rsidR="00D14EF0" w:rsidRDefault="00D14EF0" w:rsidP="00D14EF0">
      <w:pPr>
        <w:pStyle w:val="Heading2"/>
        <w:tabs>
          <w:tab w:val="left" w:pos="860"/>
          <w:tab w:val="left" w:pos="861"/>
        </w:tabs>
        <w:ind w:left="0" w:firstLine="0"/>
        <w:rPr>
          <w:color w:val="385522"/>
          <w:spacing w:val="-3"/>
        </w:rPr>
      </w:pPr>
    </w:p>
    <w:p w14:paraId="4D20ECFC" w14:textId="5F3A4214" w:rsidR="00D14EF0" w:rsidRDefault="00D14EF0" w:rsidP="00D14EF0">
      <w:pPr>
        <w:tabs>
          <w:tab w:val="left" w:pos="426"/>
        </w:tabs>
        <w:ind w:right="706"/>
        <w:jc w:val="both"/>
        <w:rPr>
          <w:b/>
          <w:bCs/>
          <w:color w:val="000000" w:themeColor="text1"/>
        </w:rPr>
      </w:pPr>
      <w:r w:rsidRPr="6B4487B9">
        <w:rPr>
          <w:b/>
          <w:bCs/>
          <w:color w:val="000000" w:themeColor="text1"/>
        </w:rPr>
        <w:t xml:space="preserve">8.1   Agreement of Direct Payments </w:t>
      </w:r>
    </w:p>
    <w:p w14:paraId="5905DCFE" w14:textId="77777777" w:rsidR="00D14EF0" w:rsidRDefault="00D14EF0" w:rsidP="00D14EF0">
      <w:pPr>
        <w:tabs>
          <w:tab w:val="left" w:pos="426"/>
        </w:tabs>
        <w:ind w:right="706"/>
        <w:jc w:val="both"/>
      </w:pPr>
    </w:p>
    <w:p w14:paraId="03304ADB" w14:textId="77777777" w:rsidR="00D14EF0" w:rsidRPr="00EA26B6" w:rsidRDefault="00D14EF0" w:rsidP="00225EB6">
      <w:pPr>
        <w:pStyle w:val="ListParagraph"/>
        <w:widowControl/>
        <w:numPr>
          <w:ilvl w:val="0"/>
          <w:numId w:val="18"/>
        </w:numPr>
        <w:tabs>
          <w:tab w:val="left" w:pos="567"/>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 xml:space="preserve">Following assessment, the allocated worker presents the request to the Disability Resource Panel clearly outlining how the direct payment is to be used and the outcome to be achieved, as per the panel procedures.   </w:t>
      </w:r>
    </w:p>
    <w:p w14:paraId="6EB455B9" w14:textId="77777777" w:rsidR="00D14EF0" w:rsidRDefault="00D14EF0" w:rsidP="00D14EF0">
      <w:pPr>
        <w:pStyle w:val="ListParagraph"/>
        <w:tabs>
          <w:tab w:val="left" w:pos="567"/>
          <w:tab w:val="left" w:pos="851"/>
        </w:tabs>
        <w:ind w:left="851" w:right="706"/>
        <w:jc w:val="both"/>
        <w:rPr>
          <w:color w:val="000000" w:themeColor="text1"/>
        </w:rPr>
      </w:pPr>
    </w:p>
    <w:p w14:paraId="174993D2" w14:textId="77777777" w:rsidR="00D14EF0" w:rsidRPr="00EA26B6" w:rsidRDefault="00D14EF0" w:rsidP="00225EB6">
      <w:pPr>
        <w:pStyle w:val="ListParagraph"/>
        <w:widowControl/>
        <w:numPr>
          <w:ilvl w:val="0"/>
          <w:numId w:val="18"/>
        </w:numPr>
        <w:tabs>
          <w:tab w:val="left" w:pos="426"/>
          <w:tab w:val="left" w:pos="851"/>
        </w:tabs>
        <w:autoSpaceDE/>
        <w:autoSpaceDN/>
        <w:spacing w:after="160" w:line="259" w:lineRule="auto"/>
        <w:ind w:left="851" w:right="706" w:hanging="284"/>
        <w:contextualSpacing/>
        <w:jc w:val="both"/>
        <w:rPr>
          <w:color w:val="000000" w:themeColor="text1"/>
        </w:rPr>
      </w:pPr>
      <w:r>
        <w:rPr>
          <w:color w:val="000000" w:themeColor="text1"/>
        </w:rPr>
        <w:t>If the request is for OT equipment only then it will be presented to the OT decision making panel and not the Disability Resource Panel.</w:t>
      </w:r>
    </w:p>
    <w:p w14:paraId="7CB8A232" w14:textId="77777777" w:rsidR="00D14EF0" w:rsidRPr="00EA26B6" w:rsidRDefault="00D14EF0" w:rsidP="00D14EF0">
      <w:pPr>
        <w:pStyle w:val="ListParagraph"/>
        <w:jc w:val="both"/>
        <w:rPr>
          <w:color w:val="000000" w:themeColor="text1"/>
        </w:rPr>
      </w:pPr>
    </w:p>
    <w:p w14:paraId="5233603C" w14:textId="77777777" w:rsidR="00D14EF0" w:rsidRPr="00EA26B6" w:rsidRDefault="00D14EF0" w:rsidP="00225EB6">
      <w:pPr>
        <w:pStyle w:val="ListParagraph"/>
        <w:widowControl/>
        <w:numPr>
          <w:ilvl w:val="0"/>
          <w:numId w:val="18"/>
        </w:numPr>
        <w:tabs>
          <w:tab w:val="left" w:pos="426"/>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A direct payment schedule must be attached to the panel application.  The direct payment schedule is a document which details the total cost of the entire payment including on costs for the entire year, prepared by the Finance Team.</w:t>
      </w:r>
    </w:p>
    <w:p w14:paraId="17FFB23E" w14:textId="77777777" w:rsidR="00D14EF0" w:rsidRPr="00EA26B6" w:rsidRDefault="00D14EF0" w:rsidP="00D14EF0">
      <w:pPr>
        <w:pStyle w:val="ListParagraph"/>
        <w:jc w:val="both"/>
        <w:rPr>
          <w:color w:val="000000" w:themeColor="text1"/>
        </w:rPr>
      </w:pPr>
    </w:p>
    <w:p w14:paraId="4765C333" w14:textId="42BDBBBF" w:rsidR="00D14EF0" w:rsidRPr="00EA26B6" w:rsidRDefault="00D14EF0" w:rsidP="00225EB6">
      <w:pPr>
        <w:pStyle w:val="ListParagraph"/>
        <w:widowControl/>
        <w:numPr>
          <w:ilvl w:val="0"/>
          <w:numId w:val="18"/>
        </w:numPr>
        <w:tabs>
          <w:tab w:val="left" w:pos="426"/>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Once the direct payment is agreed by the panel, the allocated worker informs the parent.</w:t>
      </w:r>
      <w:r>
        <w:rPr>
          <w:color w:val="000000" w:themeColor="text1"/>
        </w:rPr>
        <w:t xml:space="preserve"> In the event that there is not an agreement to the decision of the disability resource panel a parent carer or young person has the right of appeal to their allocated social worker /family support worker and this will be responded to within 14 </w:t>
      </w:r>
      <w:proofErr w:type="gramStart"/>
      <w:r w:rsidR="00521006">
        <w:rPr>
          <w:color w:val="000000" w:themeColor="text1"/>
        </w:rPr>
        <w:t>days .</w:t>
      </w:r>
      <w:proofErr w:type="gramEnd"/>
    </w:p>
    <w:p w14:paraId="25FE4ABA" w14:textId="77777777" w:rsidR="00D14EF0" w:rsidRPr="00EA26B6" w:rsidRDefault="00D14EF0" w:rsidP="00D14EF0">
      <w:pPr>
        <w:pStyle w:val="ListParagraph"/>
        <w:jc w:val="both"/>
        <w:rPr>
          <w:color w:val="000000" w:themeColor="text1"/>
        </w:rPr>
      </w:pPr>
    </w:p>
    <w:p w14:paraId="27859B30" w14:textId="77777777" w:rsidR="00D14EF0" w:rsidRPr="00EA26B6" w:rsidRDefault="00D14EF0" w:rsidP="00225EB6">
      <w:pPr>
        <w:pStyle w:val="ListParagraph"/>
        <w:widowControl/>
        <w:numPr>
          <w:ilvl w:val="0"/>
          <w:numId w:val="18"/>
        </w:numPr>
        <w:tabs>
          <w:tab w:val="left" w:pos="426"/>
          <w:tab w:val="left" w:pos="851"/>
        </w:tabs>
        <w:autoSpaceDE/>
        <w:autoSpaceDN/>
        <w:spacing w:after="160" w:line="259" w:lineRule="auto"/>
        <w:ind w:left="426" w:right="706" w:firstLine="141"/>
        <w:contextualSpacing/>
        <w:jc w:val="both"/>
        <w:rPr>
          <w:color w:val="000000" w:themeColor="text1"/>
        </w:rPr>
      </w:pPr>
      <w:r w:rsidRPr="6B4487B9">
        <w:rPr>
          <w:color w:val="000000" w:themeColor="text1"/>
        </w:rPr>
        <w:t xml:space="preserve">The Finance Team prepares to process the request through to payment. </w:t>
      </w:r>
    </w:p>
    <w:p w14:paraId="4B9F3D34" w14:textId="77777777" w:rsidR="00D14EF0" w:rsidRPr="00EA26B6" w:rsidRDefault="00D14EF0" w:rsidP="00D14EF0">
      <w:pPr>
        <w:pStyle w:val="ListParagraph"/>
        <w:jc w:val="both"/>
        <w:rPr>
          <w:color w:val="000000" w:themeColor="text1"/>
        </w:rPr>
      </w:pPr>
    </w:p>
    <w:p w14:paraId="39275B8B" w14:textId="3420E800" w:rsidR="00163887" w:rsidRDefault="00163887" w:rsidP="00163887">
      <w:pPr>
        <w:tabs>
          <w:tab w:val="left" w:pos="284"/>
        </w:tabs>
        <w:ind w:right="706"/>
        <w:jc w:val="both"/>
        <w:rPr>
          <w:b/>
          <w:bCs/>
          <w:color w:val="000000" w:themeColor="text1"/>
        </w:rPr>
      </w:pPr>
      <w:r>
        <w:rPr>
          <w:b/>
          <w:bCs/>
          <w:color w:val="000000" w:themeColor="text1"/>
        </w:rPr>
        <w:t>8.2 Money</w:t>
      </w:r>
      <w:r w:rsidRPr="6DBC617D">
        <w:rPr>
          <w:b/>
          <w:bCs/>
          <w:color w:val="000000" w:themeColor="text1"/>
        </w:rPr>
        <w:t xml:space="preserve"> Matters</w:t>
      </w:r>
      <w:r>
        <w:rPr>
          <w:b/>
          <w:bCs/>
          <w:color w:val="000000" w:themeColor="text1"/>
        </w:rPr>
        <w:t xml:space="preserve"> </w:t>
      </w:r>
    </w:p>
    <w:p w14:paraId="6D71092F" w14:textId="77777777" w:rsidR="00163887" w:rsidRDefault="00163887" w:rsidP="00163887">
      <w:pPr>
        <w:tabs>
          <w:tab w:val="left" w:pos="284"/>
        </w:tabs>
        <w:ind w:right="706"/>
        <w:jc w:val="both"/>
      </w:pPr>
    </w:p>
    <w:p w14:paraId="35EFA403" w14:textId="247A5154" w:rsidR="00163887" w:rsidRDefault="00163887" w:rsidP="00163887">
      <w:pPr>
        <w:tabs>
          <w:tab w:val="left" w:pos="426"/>
          <w:tab w:val="left" w:pos="567"/>
        </w:tabs>
        <w:ind w:right="706"/>
        <w:jc w:val="both"/>
        <w:rPr>
          <w:b/>
          <w:bCs/>
          <w:color w:val="000000" w:themeColor="text1"/>
        </w:rPr>
      </w:pPr>
      <w:r w:rsidRPr="6DBC617D">
        <w:rPr>
          <w:b/>
          <w:bCs/>
          <w:color w:val="000000" w:themeColor="text1"/>
        </w:rPr>
        <w:t>Frequency of Payments</w:t>
      </w:r>
    </w:p>
    <w:p w14:paraId="038EC3BC" w14:textId="77777777" w:rsidR="00163887" w:rsidRDefault="00163887" w:rsidP="00163887">
      <w:pPr>
        <w:tabs>
          <w:tab w:val="left" w:pos="426"/>
          <w:tab w:val="left" w:pos="567"/>
        </w:tabs>
        <w:ind w:right="706"/>
        <w:jc w:val="both"/>
        <w:rPr>
          <w:b/>
          <w:bCs/>
          <w:color w:val="000000" w:themeColor="text1"/>
        </w:rPr>
      </w:pPr>
    </w:p>
    <w:p w14:paraId="4573C9A0" w14:textId="16F7A9F6" w:rsidR="00163887" w:rsidRDefault="00163887" w:rsidP="00163887">
      <w:pPr>
        <w:tabs>
          <w:tab w:val="left" w:pos="426"/>
        </w:tabs>
        <w:ind w:right="706"/>
        <w:jc w:val="both"/>
        <w:rPr>
          <w:color w:val="000000" w:themeColor="text1"/>
        </w:rPr>
      </w:pPr>
      <w:r w:rsidRPr="6DBC617D">
        <w:rPr>
          <w:color w:val="000000" w:themeColor="text1"/>
        </w:rPr>
        <w:t>Payments will be made to the recipients at the end of every calendar month</w:t>
      </w:r>
      <w:r>
        <w:rPr>
          <w:color w:val="000000" w:themeColor="text1"/>
        </w:rPr>
        <w:t>, a month in advance.</w:t>
      </w:r>
    </w:p>
    <w:p w14:paraId="364011B8" w14:textId="77777777" w:rsidR="00163887" w:rsidRDefault="00163887" w:rsidP="00163887">
      <w:pPr>
        <w:tabs>
          <w:tab w:val="left" w:pos="426"/>
        </w:tabs>
        <w:ind w:right="706"/>
        <w:jc w:val="both"/>
        <w:rPr>
          <w:color w:val="000000" w:themeColor="text1"/>
        </w:rPr>
      </w:pPr>
    </w:p>
    <w:p w14:paraId="060AE45B" w14:textId="52F48108" w:rsidR="00163887" w:rsidRDefault="00163887" w:rsidP="00163887">
      <w:pPr>
        <w:tabs>
          <w:tab w:val="left" w:pos="0"/>
        </w:tabs>
        <w:ind w:right="706"/>
        <w:jc w:val="both"/>
      </w:pPr>
      <w:r w:rsidRPr="665331CB">
        <w:t xml:space="preserve">All recipients of Direct Payments (except for recipients of one-off payments) are required to have a separate and suitable bank account before any payment is made because: </w:t>
      </w:r>
    </w:p>
    <w:p w14:paraId="0906EACC" w14:textId="77777777" w:rsidR="00163887" w:rsidRDefault="00163887" w:rsidP="00163887">
      <w:pPr>
        <w:tabs>
          <w:tab w:val="left" w:pos="0"/>
        </w:tabs>
        <w:ind w:right="706"/>
        <w:jc w:val="both"/>
      </w:pPr>
    </w:p>
    <w:p w14:paraId="6AE739BE" w14:textId="77777777" w:rsidR="00163887" w:rsidRPr="006C64E7"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color w:val="000000" w:themeColor="text1"/>
        </w:rPr>
      </w:pPr>
      <w:r w:rsidRPr="6B4487B9">
        <w:rPr>
          <w:color w:val="000000" w:themeColor="text1"/>
        </w:rPr>
        <w:t>The money remains the property of Surrey County Council until the recipient has spent the money</w:t>
      </w:r>
      <w:r>
        <w:rPr>
          <w:color w:val="000000" w:themeColor="text1"/>
        </w:rPr>
        <w:t xml:space="preserve"> on agreed services.</w:t>
      </w:r>
    </w:p>
    <w:p w14:paraId="439F2130" w14:textId="77777777" w:rsidR="00163887" w:rsidRDefault="00163887" w:rsidP="00163887">
      <w:pPr>
        <w:pStyle w:val="ListParagraph"/>
        <w:tabs>
          <w:tab w:val="left" w:pos="426"/>
        </w:tabs>
        <w:ind w:right="706"/>
        <w:jc w:val="both"/>
        <w:rPr>
          <w:color w:val="000000" w:themeColor="text1"/>
        </w:rPr>
      </w:pPr>
    </w:p>
    <w:p w14:paraId="4AC90F52" w14:textId="77777777" w:rsidR="00163887" w:rsidRPr="006C64E7"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color w:val="000000" w:themeColor="text1"/>
        </w:rPr>
      </w:pPr>
      <w:r w:rsidRPr="6B4487B9">
        <w:rPr>
          <w:color w:val="000000" w:themeColor="text1"/>
        </w:rPr>
        <w:t xml:space="preserve">HM Revenue and Customs can more easily identify this money as “ring fenced” in order to discount it as income for tax purposes. </w:t>
      </w:r>
    </w:p>
    <w:p w14:paraId="1E5D9150" w14:textId="77777777" w:rsidR="00163887" w:rsidRPr="006C64E7" w:rsidRDefault="00163887" w:rsidP="00163887">
      <w:pPr>
        <w:pStyle w:val="ListParagraph"/>
        <w:jc w:val="both"/>
        <w:rPr>
          <w:color w:val="000000" w:themeColor="text1"/>
        </w:rPr>
      </w:pPr>
    </w:p>
    <w:p w14:paraId="069C5959" w14:textId="77777777" w:rsidR="00163887" w:rsidRPr="006C64E7"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color w:val="000000" w:themeColor="text1"/>
        </w:rPr>
      </w:pPr>
      <w:r w:rsidRPr="6B4487B9">
        <w:rPr>
          <w:color w:val="000000" w:themeColor="text1"/>
        </w:rPr>
        <w:t xml:space="preserve">Benefits Agency can more easily “disregard” this money as income for means tested benefits if it is clearly separated. Direct Payment is the same term used by the Department for Work and Pensions and therefore could be confused as income. </w:t>
      </w:r>
    </w:p>
    <w:p w14:paraId="371C500C" w14:textId="77777777" w:rsidR="00163887" w:rsidRPr="006C64E7" w:rsidRDefault="00163887" w:rsidP="00163887">
      <w:pPr>
        <w:pStyle w:val="ListParagraph"/>
        <w:jc w:val="both"/>
        <w:rPr>
          <w:color w:val="000000" w:themeColor="text1"/>
        </w:rPr>
      </w:pPr>
    </w:p>
    <w:p w14:paraId="5437B659" w14:textId="77777777" w:rsidR="00163887" w:rsidRPr="006C64E7"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color w:val="000000" w:themeColor="text1"/>
        </w:rPr>
      </w:pPr>
      <w:r w:rsidRPr="6B4487B9">
        <w:rPr>
          <w:color w:val="000000" w:themeColor="text1"/>
        </w:rPr>
        <w:t xml:space="preserve">Direct Payments recipients are required to allow Surrey County Council access to their bank account/statements to enable Surrey County Council to adequately audit the payments and purchases which are made. </w:t>
      </w:r>
      <w:r>
        <w:rPr>
          <w:color w:val="000000" w:themeColor="text1"/>
        </w:rPr>
        <w:t xml:space="preserve"> </w:t>
      </w:r>
      <w:r w:rsidRPr="6B4487B9">
        <w:rPr>
          <w:color w:val="000000" w:themeColor="text1"/>
        </w:rPr>
        <w:t xml:space="preserve">Surrey County Council Monitoring Team has no need to see the personal and private banking transactions of families and families are understandably reluctant to send in copies of their own bank accounts which results in them being reluctant or unwilling to comply fully with the monitoring requirements. </w:t>
      </w:r>
    </w:p>
    <w:p w14:paraId="785B53F0" w14:textId="77777777" w:rsidR="00163887" w:rsidRPr="006C64E7" w:rsidRDefault="00163887" w:rsidP="00163887">
      <w:pPr>
        <w:pStyle w:val="ListParagraph"/>
        <w:jc w:val="both"/>
        <w:rPr>
          <w:color w:val="000000" w:themeColor="text1"/>
        </w:rPr>
      </w:pPr>
    </w:p>
    <w:p w14:paraId="62B015B2" w14:textId="77777777" w:rsidR="00163887" w:rsidRPr="00371F05" w:rsidRDefault="00163887" w:rsidP="00225EB6">
      <w:pPr>
        <w:pStyle w:val="ListParagraph"/>
        <w:widowControl/>
        <w:numPr>
          <w:ilvl w:val="0"/>
          <w:numId w:val="17"/>
        </w:numPr>
        <w:tabs>
          <w:tab w:val="left" w:pos="426"/>
        </w:tabs>
        <w:autoSpaceDE/>
        <w:autoSpaceDN/>
        <w:spacing w:after="160" w:line="259" w:lineRule="auto"/>
        <w:ind w:right="706" w:hanging="294"/>
        <w:contextualSpacing/>
        <w:jc w:val="both"/>
        <w:rPr>
          <w:rFonts w:asciiTheme="minorHAnsi" w:eastAsiaTheme="minorHAnsi" w:hAnsiTheme="minorHAnsi" w:cstheme="minorBidi"/>
          <w:color w:val="000000" w:themeColor="text1"/>
        </w:rPr>
      </w:pPr>
      <w:r w:rsidRPr="665331CB">
        <w:rPr>
          <w:color w:val="000000" w:themeColor="text1"/>
        </w:rPr>
        <w:t xml:space="preserve">It is difficult or sometimes impossible for the Childrens </w:t>
      </w:r>
      <w:r>
        <w:rPr>
          <w:color w:val="000000" w:themeColor="text1"/>
        </w:rPr>
        <w:t>F</w:t>
      </w:r>
      <w:r w:rsidRPr="665331CB">
        <w:rPr>
          <w:color w:val="000000" w:themeColor="text1"/>
        </w:rPr>
        <w:t xml:space="preserve">inance </w:t>
      </w:r>
      <w:r>
        <w:rPr>
          <w:color w:val="000000" w:themeColor="text1"/>
        </w:rPr>
        <w:t>T</w:t>
      </w:r>
      <w:r w:rsidRPr="665331CB">
        <w:rPr>
          <w:color w:val="000000" w:themeColor="text1"/>
        </w:rPr>
        <w:t xml:space="preserve">eam to follow an audit trail of payments into and out of non-dedicated or unsuitable accounts. </w:t>
      </w:r>
    </w:p>
    <w:p w14:paraId="183D4314" w14:textId="77777777" w:rsidR="00163887" w:rsidRPr="00371F05" w:rsidRDefault="00163887" w:rsidP="00163887">
      <w:pPr>
        <w:pStyle w:val="ListParagraph"/>
        <w:rPr>
          <w:color w:val="000000" w:themeColor="text1"/>
        </w:rPr>
      </w:pPr>
    </w:p>
    <w:p w14:paraId="014321F3" w14:textId="696A543F" w:rsidR="00163887" w:rsidRDefault="00163887" w:rsidP="00163887">
      <w:pPr>
        <w:tabs>
          <w:tab w:val="left" w:pos="567"/>
        </w:tabs>
        <w:ind w:right="706"/>
        <w:jc w:val="both"/>
        <w:rPr>
          <w:b/>
          <w:bCs/>
          <w:color w:val="000000" w:themeColor="text1"/>
        </w:rPr>
      </w:pPr>
      <w:r w:rsidRPr="6DBC617D">
        <w:rPr>
          <w:b/>
          <w:bCs/>
          <w:color w:val="000000" w:themeColor="text1"/>
        </w:rPr>
        <w:t xml:space="preserve">8.3. </w:t>
      </w:r>
      <w:r>
        <w:rPr>
          <w:b/>
          <w:bCs/>
          <w:color w:val="000000" w:themeColor="text1"/>
        </w:rPr>
        <w:tab/>
      </w:r>
      <w:r w:rsidRPr="6DBC617D">
        <w:rPr>
          <w:b/>
          <w:bCs/>
          <w:color w:val="000000" w:themeColor="text1"/>
        </w:rPr>
        <w:t>Direct Payment Account Options</w:t>
      </w:r>
    </w:p>
    <w:p w14:paraId="2F2EE14F" w14:textId="77777777" w:rsidR="00163887" w:rsidRDefault="00163887" w:rsidP="00163887">
      <w:pPr>
        <w:tabs>
          <w:tab w:val="left" w:pos="567"/>
        </w:tabs>
        <w:ind w:right="706"/>
        <w:jc w:val="both"/>
      </w:pPr>
    </w:p>
    <w:p w14:paraId="077A05ED" w14:textId="3486672C" w:rsidR="00163887" w:rsidRDefault="00163887" w:rsidP="00163887">
      <w:pPr>
        <w:tabs>
          <w:tab w:val="left" w:pos="567"/>
          <w:tab w:val="left" w:pos="709"/>
        </w:tabs>
        <w:ind w:right="706"/>
        <w:jc w:val="both"/>
        <w:rPr>
          <w:color w:val="000000" w:themeColor="text1"/>
        </w:rPr>
      </w:pPr>
      <w:r w:rsidRPr="2485718E">
        <w:rPr>
          <w:color w:val="000000" w:themeColor="text1"/>
        </w:rPr>
        <w:t>There are three types of accounts to which payments can be made.</w:t>
      </w:r>
    </w:p>
    <w:p w14:paraId="2330C3CD" w14:textId="77777777" w:rsidR="00163887" w:rsidRDefault="00163887" w:rsidP="00163887">
      <w:pPr>
        <w:tabs>
          <w:tab w:val="left" w:pos="567"/>
          <w:tab w:val="left" w:pos="709"/>
        </w:tabs>
        <w:ind w:right="706"/>
        <w:jc w:val="both"/>
        <w:rPr>
          <w:color w:val="000000" w:themeColor="text1"/>
        </w:rPr>
      </w:pPr>
    </w:p>
    <w:p w14:paraId="6F4213BC" w14:textId="77777777" w:rsidR="00163887" w:rsidRDefault="00163887" w:rsidP="00163887">
      <w:pPr>
        <w:tabs>
          <w:tab w:val="left" w:pos="567"/>
        </w:tabs>
        <w:ind w:left="567" w:right="706" w:hanging="567"/>
        <w:jc w:val="both"/>
      </w:pPr>
      <w:r>
        <w:t>a)</w:t>
      </w:r>
      <w:r>
        <w:rPr>
          <w:b/>
          <w:bCs/>
        </w:rPr>
        <w:tab/>
      </w:r>
      <w:r w:rsidRPr="2485718E">
        <w:rPr>
          <w:b/>
          <w:bCs/>
        </w:rPr>
        <w:t>Prepaid Account (PPA)</w:t>
      </w:r>
      <w:r w:rsidRPr="2485718E">
        <w:t xml:space="preserve"> is a current account commissioned and funded by </w:t>
      </w:r>
      <w:r>
        <w:br/>
      </w:r>
      <w:r w:rsidRPr="2485718E">
        <w:t>Surrey County Council by a third-party supplier.  It is managed exactly like a traditional bank account to pay for services that meet the child’s needs and outcomes, as agreed in their support plan.  Full employment records need to be kept for HMRC purposes.</w:t>
      </w:r>
    </w:p>
    <w:p w14:paraId="54FC194E" w14:textId="77777777" w:rsidR="00163887" w:rsidRDefault="00163887" w:rsidP="00163887">
      <w:pPr>
        <w:tabs>
          <w:tab w:val="left" w:pos="567"/>
        </w:tabs>
        <w:ind w:right="706"/>
        <w:jc w:val="both"/>
        <w:rPr>
          <w:b/>
          <w:bCs/>
        </w:rPr>
      </w:pPr>
      <w:r>
        <w:rPr>
          <w:b/>
          <w:bCs/>
        </w:rPr>
        <w:tab/>
      </w:r>
      <w:r w:rsidRPr="6B4487B9">
        <w:rPr>
          <w:b/>
          <w:bCs/>
        </w:rPr>
        <w:t>The benefits of using a PPA:</w:t>
      </w:r>
    </w:p>
    <w:p w14:paraId="6663AD42" w14:textId="77777777" w:rsidR="00163887" w:rsidRDefault="00163887" w:rsidP="00225EB6">
      <w:pPr>
        <w:pStyle w:val="ListParagraph"/>
        <w:widowControl/>
        <w:numPr>
          <w:ilvl w:val="0"/>
          <w:numId w:val="15"/>
        </w:numPr>
        <w:tabs>
          <w:tab w:val="left" w:pos="567"/>
          <w:tab w:val="left" w:pos="851"/>
        </w:tabs>
        <w:autoSpaceDE/>
        <w:autoSpaceDN/>
        <w:spacing w:after="160" w:line="259" w:lineRule="auto"/>
        <w:ind w:left="851" w:right="706" w:hanging="284"/>
        <w:contextualSpacing/>
        <w:jc w:val="both"/>
        <w:rPr>
          <w:color w:val="000000" w:themeColor="text1"/>
        </w:rPr>
      </w:pPr>
      <w:r w:rsidRPr="6B4487B9">
        <w:t xml:space="preserve">No need to open a separate bank </w:t>
      </w:r>
      <w:proofErr w:type="gramStart"/>
      <w:r w:rsidRPr="6B4487B9">
        <w:t>account</w:t>
      </w:r>
      <w:proofErr w:type="gramEnd"/>
    </w:p>
    <w:p w14:paraId="18FABAB5" w14:textId="77777777" w:rsidR="00163887" w:rsidRDefault="00163887" w:rsidP="00225EB6">
      <w:pPr>
        <w:pStyle w:val="ListParagraph"/>
        <w:widowControl/>
        <w:numPr>
          <w:ilvl w:val="0"/>
          <w:numId w:val="15"/>
        </w:numPr>
        <w:tabs>
          <w:tab w:val="left" w:pos="567"/>
          <w:tab w:val="left" w:pos="851"/>
        </w:tabs>
        <w:autoSpaceDE/>
        <w:autoSpaceDN/>
        <w:spacing w:after="160" w:line="259" w:lineRule="auto"/>
        <w:ind w:left="851" w:right="706" w:hanging="284"/>
        <w:contextualSpacing/>
        <w:jc w:val="both"/>
        <w:rPr>
          <w:color w:val="000000" w:themeColor="text1"/>
        </w:rPr>
      </w:pPr>
      <w:r w:rsidRPr="6B4487B9">
        <w:t>No quarterly reconciliation forms, Surrey County Council will complete these for you.</w:t>
      </w:r>
    </w:p>
    <w:p w14:paraId="65D983A6" w14:textId="77777777" w:rsidR="00163887" w:rsidRDefault="00163887" w:rsidP="00225EB6">
      <w:pPr>
        <w:pStyle w:val="ListParagraph"/>
        <w:widowControl/>
        <w:numPr>
          <w:ilvl w:val="0"/>
          <w:numId w:val="15"/>
        </w:numPr>
        <w:tabs>
          <w:tab w:val="left" w:pos="567"/>
          <w:tab w:val="left" w:pos="851"/>
        </w:tabs>
        <w:autoSpaceDE/>
        <w:autoSpaceDN/>
        <w:spacing w:after="160" w:line="259" w:lineRule="auto"/>
        <w:ind w:left="851" w:right="706" w:hanging="284"/>
        <w:contextualSpacing/>
        <w:jc w:val="both"/>
        <w:rPr>
          <w:color w:val="000000" w:themeColor="text1"/>
        </w:rPr>
      </w:pPr>
      <w:r w:rsidRPr="6DBC617D">
        <w:t>Nominate someone to help run your account</w:t>
      </w:r>
      <w:r>
        <w:t>.</w:t>
      </w:r>
    </w:p>
    <w:p w14:paraId="649C6599" w14:textId="77777777" w:rsidR="00163887" w:rsidRDefault="00163887" w:rsidP="00163887">
      <w:pPr>
        <w:tabs>
          <w:tab w:val="left" w:pos="426"/>
        </w:tabs>
        <w:ind w:right="706"/>
        <w:jc w:val="both"/>
      </w:pPr>
    </w:p>
    <w:p w14:paraId="5EF286CE" w14:textId="77777777" w:rsidR="00163887" w:rsidRDefault="00163887" w:rsidP="00163887">
      <w:pPr>
        <w:tabs>
          <w:tab w:val="left" w:pos="567"/>
        </w:tabs>
        <w:ind w:left="567" w:right="706" w:hanging="567"/>
        <w:jc w:val="both"/>
      </w:pPr>
      <w:r>
        <w:t>b)</w:t>
      </w:r>
      <w:r>
        <w:rPr>
          <w:b/>
          <w:bCs/>
        </w:rPr>
        <w:tab/>
      </w:r>
      <w:r w:rsidRPr="6B4487B9">
        <w:rPr>
          <w:b/>
          <w:bCs/>
        </w:rPr>
        <w:t xml:space="preserve">Dedicated Bank Account </w:t>
      </w:r>
      <w:r w:rsidRPr="6B4487B9">
        <w:t xml:space="preserve">opened by the parent/carer for the sole use of the </w:t>
      </w:r>
      <w:r>
        <w:br/>
      </w:r>
      <w:r w:rsidRPr="6B4487B9">
        <w:t xml:space="preserve">Surrey County Council Child’s Direct Payment which is used to pay for services that meet the child’s needs and outcomes, as agreed in their support plan.  </w:t>
      </w:r>
    </w:p>
    <w:p w14:paraId="192A8014" w14:textId="77777777" w:rsidR="00163887" w:rsidRDefault="00163887" w:rsidP="00163887">
      <w:pPr>
        <w:tabs>
          <w:tab w:val="left" w:pos="567"/>
        </w:tabs>
        <w:ind w:right="706"/>
        <w:jc w:val="both"/>
      </w:pPr>
      <w:r>
        <w:tab/>
      </w:r>
      <w:r w:rsidRPr="6B4487B9">
        <w:t>Responsibilities of the parent/carer</w:t>
      </w:r>
    </w:p>
    <w:p w14:paraId="0E8040AE" w14:textId="77777777" w:rsidR="00163887" w:rsidRDefault="00163887" w:rsidP="00225EB6">
      <w:pPr>
        <w:pStyle w:val="ListParagraph"/>
        <w:widowControl/>
        <w:numPr>
          <w:ilvl w:val="0"/>
          <w:numId w:val="14"/>
        </w:numPr>
        <w:tabs>
          <w:tab w:val="left" w:pos="426"/>
          <w:tab w:val="left" w:pos="851"/>
        </w:tabs>
        <w:autoSpaceDE/>
        <w:autoSpaceDN/>
        <w:spacing w:after="160" w:line="259" w:lineRule="auto"/>
        <w:ind w:left="851" w:right="706" w:hanging="284"/>
        <w:contextualSpacing/>
        <w:jc w:val="both"/>
      </w:pPr>
      <w:r w:rsidRPr="6B4487B9">
        <w:t>The parent/carer will need to open a dedicated current bank account.</w:t>
      </w:r>
    </w:p>
    <w:p w14:paraId="693E1CA3" w14:textId="77777777" w:rsidR="00163887" w:rsidRDefault="00163887" w:rsidP="00DD41EA">
      <w:pPr>
        <w:pStyle w:val="ListParagraph"/>
        <w:widowControl/>
        <w:numPr>
          <w:ilvl w:val="0"/>
          <w:numId w:val="14"/>
        </w:numPr>
        <w:tabs>
          <w:tab w:val="left" w:pos="426"/>
          <w:tab w:val="left" w:pos="851"/>
        </w:tabs>
        <w:autoSpaceDE/>
        <w:autoSpaceDN/>
        <w:spacing w:after="160" w:line="259" w:lineRule="auto"/>
        <w:ind w:left="851" w:right="699" w:hanging="284"/>
        <w:contextualSpacing/>
        <w:jc w:val="both"/>
      </w:pPr>
      <w:r w:rsidRPr="6B4487B9">
        <w:t xml:space="preserve">The parent/carer will need to complete and submit quarterly financial reconciliations which detail their spends.  Direct Payment recipients are required to keep and provide adequate records of how they spend their Direct Payment money, submitting receipts to evidence spends. </w:t>
      </w:r>
    </w:p>
    <w:p w14:paraId="0EDD99B8" w14:textId="77777777" w:rsidR="00163887" w:rsidRDefault="00163887" w:rsidP="00655EBF">
      <w:pPr>
        <w:pStyle w:val="ListParagraph"/>
        <w:widowControl/>
        <w:numPr>
          <w:ilvl w:val="0"/>
          <w:numId w:val="14"/>
        </w:numPr>
        <w:tabs>
          <w:tab w:val="left" w:pos="426"/>
          <w:tab w:val="left" w:pos="851"/>
        </w:tabs>
        <w:autoSpaceDE/>
        <w:autoSpaceDN/>
        <w:spacing w:after="160" w:line="259" w:lineRule="auto"/>
        <w:ind w:left="851" w:right="699" w:hanging="284"/>
        <w:contextualSpacing/>
        <w:jc w:val="both"/>
      </w:pPr>
      <w:r w:rsidRPr="665331CB">
        <w:t>Payment receipts must be kept for a period of 6 years in case HMRC</w:t>
      </w:r>
      <w:r>
        <w:t xml:space="preserve"> </w:t>
      </w:r>
      <w:r w:rsidRPr="665331CB">
        <w:t xml:space="preserve">requires a more detailed audit. </w:t>
      </w:r>
    </w:p>
    <w:p w14:paraId="665EEF06" w14:textId="77777777" w:rsidR="00163887" w:rsidRPr="00233AB3" w:rsidRDefault="00163887" w:rsidP="00225EB6">
      <w:pPr>
        <w:pStyle w:val="ListParagraph"/>
        <w:widowControl/>
        <w:numPr>
          <w:ilvl w:val="0"/>
          <w:numId w:val="14"/>
        </w:numPr>
        <w:tabs>
          <w:tab w:val="left" w:pos="426"/>
          <w:tab w:val="left" w:pos="851"/>
        </w:tabs>
        <w:autoSpaceDE/>
        <w:autoSpaceDN/>
        <w:spacing w:after="160" w:line="259" w:lineRule="auto"/>
        <w:ind w:left="851" w:right="706" w:hanging="284"/>
        <w:contextualSpacing/>
        <w:jc w:val="both"/>
      </w:pPr>
      <w:r w:rsidRPr="6DBC617D">
        <w:lastRenderedPageBreak/>
        <w:t>Full employment records need to be kept for HMRC purposes.</w:t>
      </w:r>
    </w:p>
    <w:p w14:paraId="6304A872" w14:textId="77777777" w:rsidR="00163887" w:rsidRDefault="00163887" w:rsidP="00163887">
      <w:pPr>
        <w:pStyle w:val="ListParagraph"/>
        <w:tabs>
          <w:tab w:val="left" w:pos="426"/>
          <w:tab w:val="left" w:pos="851"/>
        </w:tabs>
        <w:ind w:left="851" w:right="706"/>
        <w:jc w:val="both"/>
      </w:pPr>
    </w:p>
    <w:p w14:paraId="44BF1380" w14:textId="77777777" w:rsidR="00163887" w:rsidRDefault="00163887" w:rsidP="00163887">
      <w:pPr>
        <w:tabs>
          <w:tab w:val="left" w:pos="567"/>
        </w:tabs>
        <w:ind w:left="567" w:right="706" w:hanging="567"/>
        <w:jc w:val="both"/>
      </w:pPr>
      <w:r>
        <w:t>c)</w:t>
      </w:r>
      <w:r>
        <w:rPr>
          <w:b/>
          <w:bCs/>
        </w:rPr>
        <w:tab/>
      </w:r>
      <w:r w:rsidRPr="2485718E">
        <w:rPr>
          <w:b/>
          <w:bCs/>
        </w:rPr>
        <w:t xml:space="preserve">Surrey County Council’s Supported Account (SPA): </w:t>
      </w:r>
      <w:r w:rsidRPr="2485718E">
        <w:t>This option is available when the two above options are not applicable</w:t>
      </w:r>
      <w:r w:rsidRPr="2485718E">
        <w:rPr>
          <w:b/>
          <w:bCs/>
        </w:rPr>
        <w:t xml:space="preserve"> </w:t>
      </w:r>
      <w:r w:rsidRPr="2485718E">
        <w:t>and/or</w:t>
      </w:r>
      <w:r w:rsidRPr="2485718E">
        <w:rPr>
          <w:b/>
          <w:bCs/>
        </w:rPr>
        <w:t xml:space="preserve"> </w:t>
      </w:r>
      <w:r w:rsidRPr="2485718E">
        <w:t>where it is recognised that there are difficulties in managing finances.  For example, where a parent/carer has learning difficulties.</w:t>
      </w:r>
    </w:p>
    <w:p w14:paraId="715BF987" w14:textId="77777777" w:rsidR="00163887" w:rsidRDefault="00163887" w:rsidP="00163887">
      <w:pPr>
        <w:tabs>
          <w:tab w:val="left" w:pos="567"/>
        </w:tabs>
        <w:ind w:left="567" w:right="706" w:hanging="567"/>
        <w:jc w:val="both"/>
      </w:pPr>
      <w:r>
        <w:tab/>
      </w:r>
      <w:r w:rsidRPr="2485718E">
        <w:t xml:space="preserve">The Supported Account (SPA) is a Prepaid Account currently managed by the children's finance team. </w:t>
      </w:r>
      <w:r>
        <w:t xml:space="preserve"> </w:t>
      </w:r>
      <w:r w:rsidRPr="2485718E">
        <w:t xml:space="preserve">Invoices, </w:t>
      </w:r>
      <w:proofErr w:type="gramStart"/>
      <w:r w:rsidRPr="2485718E">
        <w:t>payslips</w:t>
      </w:r>
      <w:proofErr w:type="gramEnd"/>
      <w:r w:rsidRPr="2485718E">
        <w:t xml:space="preserve"> and other expenses will be paid by the team in accordance with the support plan and the team will carry out quarterly reconciliations.</w:t>
      </w:r>
    </w:p>
    <w:p w14:paraId="70809CB0" w14:textId="77777777" w:rsidR="00163887" w:rsidRDefault="00163887" w:rsidP="00163887">
      <w:pPr>
        <w:tabs>
          <w:tab w:val="left" w:pos="567"/>
        </w:tabs>
        <w:ind w:left="567" w:right="706" w:hanging="567"/>
        <w:jc w:val="both"/>
      </w:pPr>
      <w:r>
        <w:tab/>
      </w:r>
      <w:r w:rsidRPr="2485718E">
        <w:t>Following an assessment of need, where it has been highlighted that the individual needs support with making decisions and managing money, the option of a Supported Prepaid Account (SPA) for managing a Direct Payment should be discussed with them. These are only to be considered in exceptional circumstances and should be authorised by a Team Manager.</w:t>
      </w:r>
    </w:p>
    <w:p w14:paraId="1107F477" w14:textId="77777777" w:rsidR="00163887" w:rsidRDefault="00163887" w:rsidP="00163887">
      <w:pPr>
        <w:tabs>
          <w:tab w:val="left" w:pos="426"/>
        </w:tabs>
        <w:ind w:right="706"/>
        <w:jc w:val="both"/>
      </w:pPr>
    </w:p>
    <w:p w14:paraId="793A3BB0" w14:textId="20D44785" w:rsidR="00163887" w:rsidRDefault="00163887" w:rsidP="00163887">
      <w:pPr>
        <w:tabs>
          <w:tab w:val="left" w:pos="567"/>
        </w:tabs>
        <w:ind w:right="706"/>
        <w:jc w:val="both"/>
        <w:rPr>
          <w:b/>
          <w:bCs/>
        </w:rPr>
      </w:pPr>
      <w:r w:rsidRPr="2485718E">
        <w:rPr>
          <w:b/>
          <w:bCs/>
        </w:rPr>
        <w:t xml:space="preserve">8.4. </w:t>
      </w:r>
      <w:r>
        <w:rPr>
          <w:b/>
          <w:bCs/>
        </w:rPr>
        <w:tab/>
      </w:r>
      <w:r w:rsidRPr="2485718E">
        <w:rPr>
          <w:b/>
          <w:bCs/>
        </w:rPr>
        <w:t>Monitoring of Direct Payments</w:t>
      </w:r>
    </w:p>
    <w:p w14:paraId="0AC88E10" w14:textId="77777777" w:rsidR="00163887" w:rsidRDefault="00163887" w:rsidP="00163887">
      <w:pPr>
        <w:tabs>
          <w:tab w:val="left" w:pos="567"/>
        </w:tabs>
        <w:ind w:right="706"/>
        <w:jc w:val="both"/>
        <w:rPr>
          <w:b/>
          <w:bCs/>
        </w:rPr>
      </w:pPr>
    </w:p>
    <w:p w14:paraId="4A10D38F" w14:textId="4AFEBFFF" w:rsidR="00163887" w:rsidRDefault="00163887" w:rsidP="00163887">
      <w:pPr>
        <w:tabs>
          <w:tab w:val="left" w:pos="567"/>
        </w:tabs>
        <w:ind w:left="567" w:right="706" w:hanging="567"/>
        <w:jc w:val="both"/>
        <w:rPr>
          <w:b/>
          <w:bCs/>
        </w:rPr>
      </w:pPr>
      <w:r w:rsidRPr="179378F0">
        <w:rPr>
          <w:b/>
          <w:bCs/>
        </w:rPr>
        <w:t xml:space="preserve">Late or Missing Returns </w:t>
      </w:r>
    </w:p>
    <w:p w14:paraId="2A187EB7" w14:textId="77777777" w:rsidR="00163887" w:rsidRDefault="00163887" w:rsidP="00163887">
      <w:pPr>
        <w:tabs>
          <w:tab w:val="left" w:pos="567"/>
        </w:tabs>
        <w:ind w:left="567" w:right="706" w:hanging="567"/>
        <w:jc w:val="both"/>
        <w:rPr>
          <w:b/>
          <w:bCs/>
        </w:rPr>
      </w:pPr>
    </w:p>
    <w:p w14:paraId="02910246" w14:textId="77777777" w:rsidR="00163887" w:rsidRDefault="00163887" w:rsidP="00163887">
      <w:pPr>
        <w:tabs>
          <w:tab w:val="left" w:pos="142"/>
        </w:tabs>
        <w:ind w:right="706"/>
        <w:jc w:val="both"/>
      </w:pPr>
      <w:r w:rsidRPr="6B4487B9">
        <w:t>If parents/carers fail to send the appropriate paperwork to the children's finance team by the due date they will be sent one reminder by the Childrens Finance Team giving one whole month as a final deadline.</w:t>
      </w:r>
    </w:p>
    <w:p w14:paraId="1010EB6F" w14:textId="77777777" w:rsidR="00163887" w:rsidRDefault="00163887" w:rsidP="00163887">
      <w:pPr>
        <w:tabs>
          <w:tab w:val="left" w:pos="0"/>
        </w:tabs>
        <w:ind w:right="706"/>
        <w:jc w:val="both"/>
      </w:pPr>
      <w:r w:rsidRPr="0662CA46">
        <w:t xml:space="preserve">If the returns are not received by the deadline future payments will be suspended with immediate effect.  Payments will not be reinstated until the parent/carer is set up with a prepaid account or alternative care plan. The allocated worker is copied in on all correspondence.  </w:t>
      </w:r>
    </w:p>
    <w:p w14:paraId="7424B70C" w14:textId="77777777" w:rsidR="00163887" w:rsidRDefault="00163887" w:rsidP="00163887">
      <w:pPr>
        <w:tabs>
          <w:tab w:val="left" w:pos="0"/>
        </w:tabs>
        <w:ind w:right="706"/>
        <w:jc w:val="both"/>
      </w:pPr>
      <w:r w:rsidRPr="6DBC617D">
        <w:t xml:space="preserve">Where families are unable to comply with the monitoring requirements on a temporary basis, perhaps due to short term difficult circumstances, they should let the children's finance </w:t>
      </w:r>
      <w:proofErr w:type="gramStart"/>
      <w:r w:rsidRPr="6DBC617D">
        <w:t>team</w:t>
      </w:r>
      <w:proofErr w:type="gramEnd"/>
      <w:r w:rsidRPr="6DBC617D">
        <w:t xml:space="preserve"> or their allocated worker know and alternatives can be explored. </w:t>
      </w:r>
    </w:p>
    <w:p w14:paraId="3F8F4145" w14:textId="77777777" w:rsidR="00163887" w:rsidRDefault="00163887" w:rsidP="00163887">
      <w:pPr>
        <w:tabs>
          <w:tab w:val="left" w:pos="0"/>
        </w:tabs>
        <w:ind w:right="706"/>
        <w:jc w:val="both"/>
        <w:rPr>
          <w:b/>
          <w:bCs/>
          <w:color w:val="000000" w:themeColor="text1"/>
        </w:rPr>
      </w:pPr>
      <w:r>
        <w:rPr>
          <w:b/>
          <w:bCs/>
          <w:color w:val="000000" w:themeColor="text1"/>
        </w:rPr>
        <w:tab/>
      </w:r>
    </w:p>
    <w:p w14:paraId="75C7BBEB" w14:textId="08C20D99" w:rsidR="00163887" w:rsidRDefault="00163887" w:rsidP="00163887">
      <w:pPr>
        <w:tabs>
          <w:tab w:val="left" w:pos="0"/>
        </w:tabs>
        <w:ind w:right="706" w:hanging="567"/>
        <w:jc w:val="both"/>
        <w:rPr>
          <w:b/>
          <w:bCs/>
          <w:color w:val="000000" w:themeColor="text1"/>
        </w:rPr>
      </w:pPr>
      <w:r>
        <w:rPr>
          <w:b/>
          <w:bCs/>
          <w:color w:val="000000" w:themeColor="text1"/>
        </w:rPr>
        <w:tab/>
      </w:r>
      <w:r w:rsidRPr="00233AB3">
        <w:rPr>
          <w:b/>
          <w:bCs/>
          <w:color w:val="000000" w:themeColor="text1"/>
        </w:rPr>
        <w:t>Surplus and High Balances</w:t>
      </w:r>
    </w:p>
    <w:p w14:paraId="17905544" w14:textId="77777777" w:rsidR="00163887" w:rsidRDefault="00163887" w:rsidP="00163887">
      <w:pPr>
        <w:tabs>
          <w:tab w:val="left" w:pos="0"/>
        </w:tabs>
        <w:ind w:right="706" w:hanging="567"/>
        <w:jc w:val="both"/>
        <w:rPr>
          <w:b/>
          <w:bCs/>
          <w:color w:val="000000" w:themeColor="text1"/>
        </w:rPr>
      </w:pPr>
    </w:p>
    <w:p w14:paraId="0A812DFF" w14:textId="77777777" w:rsidR="00163887" w:rsidRDefault="00163887" w:rsidP="00163887">
      <w:pPr>
        <w:tabs>
          <w:tab w:val="left" w:pos="0"/>
        </w:tabs>
        <w:ind w:right="706" w:hanging="567"/>
        <w:jc w:val="both"/>
        <w:rPr>
          <w:color w:val="000000" w:themeColor="text1"/>
        </w:rPr>
      </w:pPr>
      <w:r>
        <w:rPr>
          <w:b/>
          <w:bCs/>
          <w:color w:val="000000" w:themeColor="text1"/>
        </w:rPr>
        <w:tab/>
      </w:r>
      <w:r w:rsidRPr="00233AB3">
        <w:rPr>
          <w:color w:val="000000" w:themeColor="text1"/>
        </w:rPr>
        <w:t>Surrey County Council complete quarterly reconciliations on all accounts.  There is an allowable excess of one month plus six weeks.  If funds are in excess of this at the quarterly reconciliation, Surrey County Council will seek to recover any underspend.  The parent/carer and the child's allocated worker will be advised of this in advance of any recovery.</w:t>
      </w:r>
    </w:p>
    <w:p w14:paraId="18CE3A6C" w14:textId="77777777" w:rsidR="00163887" w:rsidRDefault="00163887" w:rsidP="00163887">
      <w:pPr>
        <w:tabs>
          <w:tab w:val="left" w:pos="0"/>
        </w:tabs>
        <w:ind w:right="706" w:hanging="567"/>
        <w:jc w:val="both"/>
        <w:rPr>
          <w:color w:val="000000" w:themeColor="text1"/>
        </w:rPr>
      </w:pPr>
    </w:p>
    <w:p w14:paraId="3AA41036" w14:textId="1723CB67" w:rsidR="00163887" w:rsidRDefault="00163887" w:rsidP="00163887">
      <w:pPr>
        <w:tabs>
          <w:tab w:val="left" w:pos="0"/>
          <w:tab w:val="left" w:pos="426"/>
        </w:tabs>
        <w:ind w:right="706" w:hanging="426"/>
        <w:jc w:val="both"/>
        <w:rPr>
          <w:b/>
          <w:bCs/>
          <w:color w:val="000000" w:themeColor="text1"/>
        </w:rPr>
      </w:pPr>
      <w:r>
        <w:rPr>
          <w:b/>
          <w:bCs/>
          <w:color w:val="000000" w:themeColor="text1"/>
        </w:rPr>
        <w:tab/>
      </w:r>
      <w:r w:rsidRPr="6B4487B9">
        <w:rPr>
          <w:b/>
          <w:bCs/>
          <w:color w:val="000000" w:themeColor="text1"/>
        </w:rPr>
        <w:t>Misuse of funds</w:t>
      </w:r>
    </w:p>
    <w:p w14:paraId="533EDCA6" w14:textId="77777777" w:rsidR="00163887" w:rsidRDefault="00163887" w:rsidP="00163887">
      <w:pPr>
        <w:tabs>
          <w:tab w:val="left" w:pos="0"/>
          <w:tab w:val="left" w:pos="426"/>
        </w:tabs>
        <w:ind w:right="706" w:hanging="426"/>
        <w:jc w:val="both"/>
        <w:rPr>
          <w:b/>
          <w:bCs/>
          <w:color w:val="000000" w:themeColor="text1"/>
        </w:rPr>
      </w:pPr>
    </w:p>
    <w:p w14:paraId="430EAC54" w14:textId="77777777" w:rsidR="00163887" w:rsidRDefault="00163887" w:rsidP="00163887">
      <w:pPr>
        <w:tabs>
          <w:tab w:val="left" w:pos="0"/>
          <w:tab w:val="left" w:pos="426"/>
        </w:tabs>
        <w:ind w:right="706" w:hanging="426"/>
        <w:jc w:val="both"/>
        <w:rPr>
          <w:color w:val="000000" w:themeColor="text1"/>
        </w:rPr>
      </w:pPr>
      <w:r>
        <w:rPr>
          <w:b/>
          <w:bCs/>
          <w:color w:val="000000" w:themeColor="text1"/>
        </w:rPr>
        <w:tab/>
      </w:r>
      <w:r w:rsidRPr="6B4487B9">
        <w:rPr>
          <w:color w:val="000000" w:themeColor="text1"/>
        </w:rPr>
        <w:t>When the direct payment is used for purchases other than those specified in the child's plan, or as set out in the direct payment agreement, this will be considered a misuse and Surrey County Council will seek to recover the misspent amount from the parent/carer immediately.  Misuse could result in a review of the child’s eligibility for a direct payment, Surrey County Council will aim to resolve the issue working with those involved.  The Council may decide to withdraw direct payment and offer alternative service.</w:t>
      </w:r>
    </w:p>
    <w:p w14:paraId="24F5DBA6" w14:textId="77777777" w:rsidR="00163887" w:rsidRDefault="00163887" w:rsidP="00163887">
      <w:pPr>
        <w:tabs>
          <w:tab w:val="left" w:pos="426"/>
          <w:tab w:val="left" w:pos="567"/>
        </w:tabs>
        <w:ind w:right="706"/>
        <w:jc w:val="both"/>
        <w:rPr>
          <w:color w:val="000000" w:themeColor="text1"/>
        </w:rPr>
      </w:pPr>
    </w:p>
    <w:p w14:paraId="06F82D93" w14:textId="2DA3A8EB" w:rsidR="00163887" w:rsidRDefault="00163887" w:rsidP="00163887">
      <w:pPr>
        <w:tabs>
          <w:tab w:val="left" w:pos="426"/>
          <w:tab w:val="left" w:pos="567"/>
        </w:tabs>
        <w:ind w:left="426" w:right="706" w:hanging="426"/>
        <w:jc w:val="both"/>
        <w:rPr>
          <w:b/>
          <w:bCs/>
        </w:rPr>
      </w:pPr>
      <w:r w:rsidRPr="665331CB">
        <w:rPr>
          <w:b/>
          <w:bCs/>
        </w:rPr>
        <w:t>8.5</w:t>
      </w:r>
      <w:r>
        <w:rPr>
          <w:b/>
          <w:bCs/>
        </w:rPr>
        <w:tab/>
      </w:r>
      <w:r>
        <w:rPr>
          <w:b/>
          <w:bCs/>
        </w:rPr>
        <w:tab/>
      </w:r>
      <w:r w:rsidRPr="665331CB">
        <w:rPr>
          <w:b/>
          <w:bCs/>
        </w:rPr>
        <w:t xml:space="preserve">Direct Payment Agreement </w:t>
      </w:r>
    </w:p>
    <w:p w14:paraId="7A940653" w14:textId="77777777" w:rsidR="00163887" w:rsidRDefault="00163887" w:rsidP="00163887">
      <w:pPr>
        <w:tabs>
          <w:tab w:val="left" w:pos="426"/>
          <w:tab w:val="left" w:pos="567"/>
        </w:tabs>
        <w:ind w:left="426" w:right="706" w:hanging="426"/>
        <w:jc w:val="both"/>
        <w:rPr>
          <w:b/>
          <w:bCs/>
        </w:rPr>
      </w:pPr>
    </w:p>
    <w:p w14:paraId="79F911B4" w14:textId="7154AB97" w:rsidR="00163887" w:rsidRDefault="00163887" w:rsidP="00163887">
      <w:pPr>
        <w:tabs>
          <w:tab w:val="left" w:pos="0"/>
        </w:tabs>
        <w:ind w:right="706"/>
        <w:jc w:val="both"/>
      </w:pPr>
      <w:r w:rsidRPr="2485718E">
        <w:t xml:space="preserve">Individuals opting to receive a Direct Payment are required to sign a Direct Payment agreement. (Appendix </w:t>
      </w:r>
      <w:r w:rsidR="009A388D">
        <w:t>D</w:t>
      </w:r>
      <w:r w:rsidRPr="2485718E">
        <w:t>)</w:t>
      </w:r>
    </w:p>
    <w:p w14:paraId="715A7093" w14:textId="77777777" w:rsidR="00163887" w:rsidRDefault="00163887" w:rsidP="00163887">
      <w:pPr>
        <w:tabs>
          <w:tab w:val="left" w:pos="0"/>
        </w:tabs>
        <w:ind w:right="706"/>
        <w:jc w:val="both"/>
      </w:pPr>
    </w:p>
    <w:p w14:paraId="63291429" w14:textId="741886F4" w:rsidR="00163887" w:rsidRDefault="00163887" w:rsidP="00163887">
      <w:pPr>
        <w:tabs>
          <w:tab w:val="left" w:pos="0"/>
        </w:tabs>
        <w:ind w:right="706"/>
        <w:jc w:val="both"/>
      </w:pPr>
      <w:r w:rsidRPr="179378F0">
        <w:t>Good practice requires that the allocated worker discuss the Direct Payment Agreement with parents and young people in person so that the potential recipient has adequate opportunity to ask any questions about the clauses.</w:t>
      </w:r>
    </w:p>
    <w:p w14:paraId="6BFE42F6" w14:textId="77777777" w:rsidR="00163887" w:rsidRDefault="00163887" w:rsidP="00163887">
      <w:pPr>
        <w:tabs>
          <w:tab w:val="left" w:pos="0"/>
        </w:tabs>
        <w:ind w:right="706"/>
        <w:jc w:val="both"/>
      </w:pPr>
    </w:p>
    <w:p w14:paraId="39F746C8" w14:textId="145BCF2E" w:rsidR="00163887" w:rsidRDefault="00163887" w:rsidP="00163887">
      <w:pPr>
        <w:tabs>
          <w:tab w:val="left" w:pos="0"/>
        </w:tabs>
        <w:ind w:right="706"/>
        <w:jc w:val="both"/>
      </w:pPr>
      <w:r w:rsidRPr="6B4487B9">
        <w:t xml:space="preserve">In Children’s Services the agreement will be signed by the allocated worker on behalf of Surrey County Council and the recipient of the direct payment. </w:t>
      </w:r>
    </w:p>
    <w:p w14:paraId="2127DC46" w14:textId="77777777" w:rsidR="00163887" w:rsidRDefault="00163887" w:rsidP="00163887">
      <w:pPr>
        <w:tabs>
          <w:tab w:val="left" w:pos="0"/>
        </w:tabs>
        <w:ind w:right="706"/>
        <w:jc w:val="both"/>
      </w:pPr>
    </w:p>
    <w:p w14:paraId="5E6330FC" w14:textId="77777777" w:rsidR="00163887" w:rsidRDefault="00163887" w:rsidP="00163887">
      <w:pPr>
        <w:tabs>
          <w:tab w:val="left" w:pos="0"/>
        </w:tabs>
        <w:ind w:right="706"/>
        <w:jc w:val="both"/>
      </w:pPr>
      <w:r w:rsidRPr="6B4487B9">
        <w:t>No payments should be made until a Direct Payment Agreement has been</w:t>
      </w:r>
      <w:r>
        <w:t xml:space="preserve"> </w:t>
      </w:r>
      <w:r w:rsidRPr="6B4487B9">
        <w:t xml:space="preserve">completed and signed by the Surrey County Council Employee and the Direct Payment recipient. </w:t>
      </w:r>
      <w:r>
        <w:t xml:space="preserve"> </w:t>
      </w:r>
      <w:r w:rsidRPr="6B4487B9">
        <w:t>A copy of the signed agreement is kept on the child’s file with a copy being sent to the</w:t>
      </w:r>
      <w:r>
        <w:t xml:space="preserve"> </w:t>
      </w:r>
      <w:r w:rsidRPr="6B4487B9">
        <w:t xml:space="preserve">Direct Payment recipient. </w:t>
      </w:r>
    </w:p>
    <w:p w14:paraId="1E5B1495" w14:textId="77777777" w:rsidR="00163887" w:rsidRDefault="00163887" w:rsidP="00163887">
      <w:pPr>
        <w:tabs>
          <w:tab w:val="left" w:pos="426"/>
          <w:tab w:val="left" w:pos="567"/>
        </w:tabs>
        <w:ind w:right="706"/>
        <w:jc w:val="both"/>
        <w:rPr>
          <w:color w:val="000000" w:themeColor="text1"/>
          <w:highlight w:val="yellow"/>
        </w:rPr>
      </w:pPr>
    </w:p>
    <w:p w14:paraId="27315439" w14:textId="77777777" w:rsidR="00163887" w:rsidRDefault="00163887" w:rsidP="00163887">
      <w:pPr>
        <w:tabs>
          <w:tab w:val="left" w:pos="567"/>
        </w:tabs>
        <w:ind w:left="567" w:right="706" w:hanging="567"/>
        <w:jc w:val="both"/>
        <w:rPr>
          <w:b/>
          <w:bCs/>
          <w:color w:val="000000" w:themeColor="text1"/>
        </w:rPr>
      </w:pPr>
      <w:r w:rsidRPr="2485718E">
        <w:rPr>
          <w:b/>
          <w:bCs/>
          <w:color w:val="000000" w:themeColor="text1"/>
        </w:rPr>
        <w:t xml:space="preserve">8.6 </w:t>
      </w:r>
      <w:r>
        <w:rPr>
          <w:b/>
          <w:bCs/>
          <w:color w:val="000000" w:themeColor="text1"/>
        </w:rPr>
        <w:tab/>
      </w:r>
      <w:r w:rsidRPr="2485718E">
        <w:rPr>
          <w:b/>
          <w:bCs/>
          <w:color w:val="000000" w:themeColor="text1"/>
        </w:rPr>
        <w:t xml:space="preserve">Review </w:t>
      </w:r>
    </w:p>
    <w:p w14:paraId="2A78DC1C" w14:textId="113A24A0" w:rsidR="00163887" w:rsidRDefault="00163887" w:rsidP="00163887">
      <w:pPr>
        <w:tabs>
          <w:tab w:val="left" w:pos="0"/>
        </w:tabs>
        <w:ind w:right="706"/>
        <w:jc w:val="both"/>
        <w:rPr>
          <w:color w:val="000000" w:themeColor="text1"/>
        </w:rPr>
      </w:pPr>
      <w:r>
        <w:rPr>
          <w:b/>
          <w:bCs/>
          <w:color w:val="000000" w:themeColor="text1"/>
        </w:rPr>
        <w:br/>
      </w:r>
      <w:r w:rsidRPr="2485718E">
        <w:t>Families in receipt of a Direct Payment will remain allocated to a team and the allocated worker remains responsible for the support provided.</w:t>
      </w:r>
      <w:r>
        <w:t xml:space="preserve"> </w:t>
      </w:r>
      <w:r w:rsidRPr="2485718E">
        <w:t xml:space="preserve"> The allocated worker is responsible for decisions relating to the Direct Payment although children's finance team supports the allocated worker by sharing financial monitoring information and can provide advice and guidance as to Direct Payment regulations.</w:t>
      </w:r>
      <w:r w:rsidRPr="2485718E">
        <w:rPr>
          <w:color w:val="000000" w:themeColor="text1"/>
        </w:rPr>
        <w:t xml:space="preserve"> </w:t>
      </w:r>
    </w:p>
    <w:p w14:paraId="7E9BD4A1" w14:textId="77777777" w:rsidR="00163887" w:rsidRDefault="00163887" w:rsidP="00163887">
      <w:pPr>
        <w:tabs>
          <w:tab w:val="left" w:pos="0"/>
        </w:tabs>
        <w:ind w:right="706"/>
        <w:jc w:val="both"/>
      </w:pPr>
    </w:p>
    <w:p w14:paraId="2D3DD4F2" w14:textId="7BDDAACF" w:rsidR="00163887" w:rsidRDefault="00163887" w:rsidP="00163887">
      <w:pPr>
        <w:tabs>
          <w:tab w:val="left" w:pos="284"/>
        </w:tabs>
        <w:ind w:right="706"/>
        <w:jc w:val="both"/>
      </w:pPr>
      <w:r w:rsidRPr="2485718E">
        <w:rPr>
          <w:color w:val="000000" w:themeColor="text1"/>
        </w:rPr>
        <w:t xml:space="preserve">An initial direct payment review will take place 3 months after the commencement of the support by the allocated </w:t>
      </w:r>
      <w:proofErr w:type="spellStart"/>
      <w:proofErr w:type="gramStart"/>
      <w:r w:rsidRPr="2485718E">
        <w:rPr>
          <w:color w:val="000000" w:themeColor="text1"/>
        </w:rPr>
        <w:t>worker.</w:t>
      </w:r>
      <w:r w:rsidRPr="6B4487B9">
        <w:rPr>
          <w:color w:val="000000" w:themeColor="text1"/>
        </w:rPr>
        <w:t>Thereafter</w:t>
      </w:r>
      <w:proofErr w:type="spellEnd"/>
      <w:proofErr w:type="gramEnd"/>
      <w:r w:rsidRPr="6B4487B9">
        <w:rPr>
          <w:color w:val="000000" w:themeColor="text1"/>
        </w:rPr>
        <w:t xml:space="preserve"> the Direct Payments will be reviewed </w:t>
      </w:r>
      <w:r w:rsidRPr="6B4487B9">
        <w:rPr>
          <w:rFonts w:ascii="Calibri" w:eastAsia="Calibri" w:hAnsi="Calibri" w:cs="Calibri"/>
        </w:rPr>
        <w:t>in</w:t>
      </w:r>
      <w:r w:rsidRPr="6B4487B9">
        <w:t xml:space="preserve"> line with the child’s reviewing pattern, as agreed with a manager.</w:t>
      </w:r>
    </w:p>
    <w:p w14:paraId="01EEB785" w14:textId="77777777" w:rsidR="00163887" w:rsidRDefault="00163887" w:rsidP="00163887">
      <w:pPr>
        <w:tabs>
          <w:tab w:val="left" w:pos="284"/>
        </w:tabs>
        <w:ind w:right="706"/>
        <w:jc w:val="both"/>
      </w:pPr>
    </w:p>
    <w:p w14:paraId="381F24C0" w14:textId="3E032795" w:rsidR="00163887" w:rsidRDefault="00163887" w:rsidP="00163887">
      <w:pPr>
        <w:tabs>
          <w:tab w:val="left" w:pos="0"/>
        </w:tabs>
        <w:ind w:right="706"/>
        <w:jc w:val="both"/>
      </w:pPr>
      <w:r w:rsidRPr="6B4487B9">
        <w:rPr>
          <w:color w:val="000000" w:themeColor="text1"/>
        </w:rPr>
        <w:t xml:space="preserve">The direct payment together with the overall package of support will be reviewed at least once per year through a formal assessment by the allocated worker.  </w:t>
      </w:r>
      <w:r w:rsidRPr="6B4487B9">
        <w:t xml:space="preserve">This is to ensure that the care needs, </w:t>
      </w:r>
      <w:proofErr w:type="gramStart"/>
      <w:r w:rsidRPr="6B4487B9">
        <w:t>outcomes</w:t>
      </w:r>
      <w:proofErr w:type="gramEnd"/>
      <w:r w:rsidRPr="6B4487B9">
        <w:t xml:space="preserve"> and conditions of the direct payment agreement are being met, and to double check that all the required set up processes have been completed (refer to guidance). </w:t>
      </w:r>
    </w:p>
    <w:p w14:paraId="1A1256CD" w14:textId="77777777" w:rsidR="00163887" w:rsidRDefault="00163887" w:rsidP="00163887">
      <w:pPr>
        <w:tabs>
          <w:tab w:val="left" w:pos="0"/>
        </w:tabs>
        <w:ind w:right="706"/>
        <w:jc w:val="both"/>
      </w:pPr>
    </w:p>
    <w:p w14:paraId="1DD1B59D" w14:textId="4C98AE85" w:rsidR="00163887" w:rsidRDefault="00163887" w:rsidP="00163887">
      <w:pPr>
        <w:tabs>
          <w:tab w:val="left" w:pos="0"/>
        </w:tabs>
        <w:ind w:right="706"/>
        <w:jc w:val="both"/>
      </w:pPr>
      <w:r w:rsidRPr="6B4487B9">
        <w:t>The processes for review of direct payments and the overall package of support must be in line with the team’s practice guidance.</w:t>
      </w:r>
    </w:p>
    <w:p w14:paraId="186BF910" w14:textId="77777777" w:rsidR="00163887" w:rsidRDefault="00163887" w:rsidP="00163887">
      <w:pPr>
        <w:tabs>
          <w:tab w:val="left" w:pos="0"/>
        </w:tabs>
        <w:ind w:right="706"/>
        <w:jc w:val="both"/>
      </w:pPr>
    </w:p>
    <w:p w14:paraId="1131160A" w14:textId="77777777" w:rsidR="00163887" w:rsidRDefault="00163887" w:rsidP="00163887">
      <w:pPr>
        <w:tabs>
          <w:tab w:val="left" w:pos="0"/>
        </w:tabs>
        <w:ind w:right="706"/>
        <w:jc w:val="both"/>
      </w:pPr>
      <w:r w:rsidRPr="6B4487B9">
        <w:t>The direct payment agreement must be renewed each year and an updated copy placed on the child's file. (Wisdom).</w:t>
      </w:r>
    </w:p>
    <w:p w14:paraId="2327347B" w14:textId="77777777" w:rsidR="00163887" w:rsidRDefault="00163887" w:rsidP="00163887">
      <w:pPr>
        <w:tabs>
          <w:tab w:val="left" w:pos="567"/>
        </w:tabs>
        <w:ind w:right="706"/>
        <w:jc w:val="both"/>
      </w:pPr>
    </w:p>
    <w:p w14:paraId="32152B06" w14:textId="013E9F00" w:rsidR="00163887" w:rsidRDefault="00163887" w:rsidP="00163887">
      <w:pPr>
        <w:tabs>
          <w:tab w:val="left" w:pos="567"/>
        </w:tabs>
        <w:ind w:left="567" w:right="706" w:hanging="567"/>
        <w:jc w:val="both"/>
        <w:rPr>
          <w:b/>
          <w:bCs/>
        </w:rPr>
      </w:pPr>
      <w:r w:rsidRPr="2485718E">
        <w:rPr>
          <w:b/>
          <w:bCs/>
        </w:rPr>
        <w:t xml:space="preserve">8.7 </w:t>
      </w:r>
      <w:r>
        <w:rPr>
          <w:b/>
          <w:bCs/>
        </w:rPr>
        <w:tab/>
        <w:t>Direct payment rates</w:t>
      </w:r>
    </w:p>
    <w:p w14:paraId="5A6681B7" w14:textId="77777777" w:rsidR="00163887" w:rsidRDefault="00163887" w:rsidP="00163887">
      <w:pPr>
        <w:tabs>
          <w:tab w:val="left" w:pos="567"/>
        </w:tabs>
        <w:ind w:left="567" w:right="706" w:hanging="567"/>
        <w:jc w:val="both"/>
      </w:pPr>
    </w:p>
    <w:p w14:paraId="712064EF" w14:textId="77777777" w:rsidR="00163887" w:rsidRDefault="00163887" w:rsidP="00163887">
      <w:pPr>
        <w:tabs>
          <w:tab w:val="left" w:pos="142"/>
        </w:tabs>
        <w:ind w:right="706"/>
        <w:jc w:val="both"/>
      </w:pPr>
      <w:r>
        <w:t>Direct payment rates will be reviewed taking a one council approach across both adults and children’s services.  It is expected that there will be annual review of direct payment rates which will be made in line with the financial year and that rates will be considered in light of legislation of the national minimum wage and national benchmarking.  There is no expectation that there will be an annual increase.</w:t>
      </w:r>
    </w:p>
    <w:p w14:paraId="02CD2A47" w14:textId="77777777" w:rsidR="00163887" w:rsidRDefault="00163887" w:rsidP="00163887">
      <w:pPr>
        <w:tabs>
          <w:tab w:val="left" w:pos="567"/>
        </w:tabs>
        <w:ind w:left="567" w:right="706" w:hanging="567"/>
        <w:jc w:val="both"/>
        <w:rPr>
          <w:b/>
          <w:bCs/>
        </w:rPr>
      </w:pPr>
      <w:r w:rsidRPr="2485718E">
        <w:rPr>
          <w:b/>
          <w:bCs/>
        </w:rPr>
        <w:t xml:space="preserve"> </w:t>
      </w:r>
    </w:p>
    <w:p w14:paraId="13DB863D" w14:textId="298B2499" w:rsidR="00163887" w:rsidRDefault="00163887" w:rsidP="00163887">
      <w:pPr>
        <w:tabs>
          <w:tab w:val="left" w:pos="567"/>
        </w:tabs>
        <w:ind w:right="706"/>
        <w:jc w:val="both"/>
        <w:rPr>
          <w:b/>
          <w:bCs/>
        </w:rPr>
      </w:pPr>
      <w:r>
        <w:rPr>
          <w:b/>
          <w:bCs/>
        </w:rPr>
        <w:t>8.8</w:t>
      </w:r>
      <w:r>
        <w:rPr>
          <w:b/>
          <w:bCs/>
        </w:rPr>
        <w:tab/>
      </w:r>
      <w:r w:rsidRPr="2485718E">
        <w:rPr>
          <w:b/>
          <w:bCs/>
        </w:rPr>
        <w:t>The purpose of financial monitoring is to:</w:t>
      </w:r>
    </w:p>
    <w:p w14:paraId="5A07BBBA" w14:textId="77777777" w:rsidR="00163887" w:rsidRDefault="00163887" w:rsidP="00163887">
      <w:pPr>
        <w:tabs>
          <w:tab w:val="left" w:pos="567"/>
        </w:tabs>
        <w:ind w:right="706"/>
        <w:jc w:val="both"/>
      </w:pPr>
    </w:p>
    <w:p w14:paraId="67B99E96" w14:textId="77777777" w:rsidR="00163887" w:rsidRDefault="00163887" w:rsidP="00225EB6">
      <w:pPr>
        <w:pStyle w:val="ListParagraph"/>
        <w:widowControl/>
        <w:numPr>
          <w:ilvl w:val="0"/>
          <w:numId w:val="16"/>
        </w:numPr>
        <w:tabs>
          <w:tab w:val="left" w:pos="567"/>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Collate information about how the recipient is using the money to guide decisions about whether the spending is appropriate to meet the assessed needs.</w:t>
      </w:r>
    </w:p>
    <w:p w14:paraId="5705DBD3" w14:textId="77777777" w:rsidR="00163887" w:rsidRDefault="00163887" w:rsidP="00225EB6">
      <w:pPr>
        <w:pStyle w:val="ListParagraph"/>
        <w:widowControl/>
        <w:numPr>
          <w:ilvl w:val="0"/>
          <w:numId w:val="16"/>
        </w:numPr>
        <w:tabs>
          <w:tab w:val="left" w:pos="426"/>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 xml:space="preserve">Obtain “a picture” of how well the family are managing the Direct Payment. </w:t>
      </w:r>
    </w:p>
    <w:p w14:paraId="16CF06BF" w14:textId="77777777" w:rsidR="00163887" w:rsidRDefault="00163887" w:rsidP="00225EB6">
      <w:pPr>
        <w:pStyle w:val="ListParagraph"/>
        <w:widowControl/>
        <w:numPr>
          <w:ilvl w:val="0"/>
          <w:numId w:val="16"/>
        </w:numPr>
        <w:tabs>
          <w:tab w:val="left" w:pos="426"/>
          <w:tab w:val="left" w:pos="851"/>
        </w:tabs>
        <w:autoSpaceDE/>
        <w:autoSpaceDN/>
        <w:spacing w:after="160" w:line="259" w:lineRule="auto"/>
        <w:ind w:left="851" w:right="706" w:hanging="284"/>
        <w:contextualSpacing/>
        <w:jc w:val="both"/>
        <w:rPr>
          <w:color w:val="000000" w:themeColor="text1"/>
        </w:rPr>
      </w:pPr>
      <w:r w:rsidRPr="6B4487B9">
        <w:rPr>
          <w:color w:val="000000" w:themeColor="text1"/>
        </w:rPr>
        <w:t xml:space="preserve">Audit the use of payments to meet Surrey County Council’s own internal audit requirements. </w:t>
      </w:r>
    </w:p>
    <w:p w14:paraId="1F427FBE" w14:textId="77777777" w:rsidR="00163887" w:rsidRDefault="00163887" w:rsidP="00225EB6">
      <w:pPr>
        <w:pStyle w:val="ListParagraph"/>
        <w:widowControl/>
        <w:numPr>
          <w:ilvl w:val="0"/>
          <w:numId w:val="16"/>
        </w:numPr>
        <w:tabs>
          <w:tab w:val="left" w:pos="426"/>
          <w:tab w:val="left" w:pos="851"/>
        </w:tabs>
        <w:autoSpaceDE/>
        <w:autoSpaceDN/>
        <w:spacing w:after="160" w:line="259" w:lineRule="auto"/>
        <w:ind w:left="851" w:right="706" w:hanging="284"/>
        <w:contextualSpacing/>
        <w:jc w:val="both"/>
        <w:rPr>
          <w:color w:val="000000" w:themeColor="text1"/>
        </w:rPr>
      </w:pPr>
      <w:r w:rsidRPr="0662CA46">
        <w:rPr>
          <w:color w:val="000000" w:themeColor="text1"/>
        </w:rPr>
        <w:t xml:space="preserve">Provide information about surplus funds or lack of funds in the account and suggest possible reasons for this. </w:t>
      </w:r>
    </w:p>
    <w:p w14:paraId="552B51E5" w14:textId="77777777" w:rsidR="00163887" w:rsidRDefault="00163887" w:rsidP="00163887">
      <w:pPr>
        <w:tabs>
          <w:tab w:val="left" w:pos="426"/>
        </w:tabs>
        <w:ind w:left="360" w:right="706"/>
        <w:jc w:val="both"/>
        <w:rPr>
          <w:color w:val="000000" w:themeColor="text1"/>
        </w:rPr>
      </w:pPr>
    </w:p>
    <w:p w14:paraId="79F1AF08" w14:textId="75B9A69C" w:rsidR="00163887" w:rsidRDefault="00163887" w:rsidP="00163887">
      <w:pPr>
        <w:tabs>
          <w:tab w:val="left" w:pos="567"/>
        </w:tabs>
        <w:ind w:right="706"/>
        <w:jc w:val="both"/>
        <w:rPr>
          <w:b/>
          <w:bCs/>
        </w:rPr>
      </w:pPr>
      <w:proofErr w:type="gramStart"/>
      <w:r w:rsidRPr="2485718E">
        <w:rPr>
          <w:b/>
          <w:bCs/>
        </w:rPr>
        <w:t>8.</w:t>
      </w:r>
      <w:r>
        <w:rPr>
          <w:b/>
          <w:bCs/>
        </w:rPr>
        <w:t>9</w:t>
      </w:r>
      <w:r w:rsidRPr="2485718E">
        <w:rPr>
          <w:b/>
          <w:bCs/>
        </w:rPr>
        <w:t xml:space="preserve">  Repayment</w:t>
      </w:r>
      <w:proofErr w:type="gramEnd"/>
      <w:r w:rsidRPr="2485718E">
        <w:rPr>
          <w:b/>
          <w:bCs/>
        </w:rPr>
        <w:t xml:space="preserve"> of misused direct payments &amp; fraud </w:t>
      </w:r>
    </w:p>
    <w:p w14:paraId="6E3998EB" w14:textId="77777777" w:rsidR="00163887" w:rsidRDefault="00163887" w:rsidP="00163887">
      <w:pPr>
        <w:tabs>
          <w:tab w:val="left" w:pos="567"/>
        </w:tabs>
        <w:ind w:right="706"/>
        <w:jc w:val="both"/>
        <w:rPr>
          <w:b/>
          <w:bCs/>
        </w:rPr>
      </w:pPr>
    </w:p>
    <w:p w14:paraId="47D4B4E0" w14:textId="32AC5F17" w:rsidR="00163887" w:rsidRDefault="00163887" w:rsidP="00163887">
      <w:pPr>
        <w:tabs>
          <w:tab w:val="left" w:pos="0"/>
        </w:tabs>
        <w:ind w:right="706"/>
        <w:jc w:val="both"/>
      </w:pPr>
      <w:r w:rsidRPr="2485718E">
        <w:t xml:space="preserve">Such payments may be recovered if the council has reason to believe that they have been misspent or accumulated without good reason. </w:t>
      </w:r>
      <w:r>
        <w:t xml:space="preserve"> </w:t>
      </w:r>
      <w:r w:rsidRPr="2485718E">
        <w:t xml:space="preserve">When deciding if recovering money is a suitable course of action allocated workers and managers should consider if the money was diverted from the purpose for which it was intended, or not spent at all. </w:t>
      </w:r>
    </w:p>
    <w:p w14:paraId="19C8C89A" w14:textId="77777777" w:rsidR="00163887" w:rsidRDefault="00163887" w:rsidP="00163887">
      <w:pPr>
        <w:tabs>
          <w:tab w:val="left" w:pos="0"/>
        </w:tabs>
        <w:ind w:right="706"/>
        <w:jc w:val="both"/>
      </w:pPr>
    </w:p>
    <w:p w14:paraId="462BCFAA" w14:textId="46C48E37" w:rsidR="00163887" w:rsidRDefault="00163887" w:rsidP="00163887">
      <w:pPr>
        <w:tabs>
          <w:tab w:val="left" w:pos="0"/>
        </w:tabs>
        <w:ind w:right="706"/>
        <w:jc w:val="both"/>
      </w:pPr>
      <w:r w:rsidRPr="2485718E">
        <w:lastRenderedPageBreak/>
        <w:t>The allocated worker must advise Direct Payment recipients at the outset that the Council might require some or all of the Direct Payment to be repaid if the council is not satisfied that the money has been used to meet the outcomes identified in the support plan or</w:t>
      </w:r>
      <w:r w:rsidRPr="2485718E">
        <w:rPr>
          <w:sz w:val="16"/>
          <w:szCs w:val="16"/>
        </w:rPr>
        <w:t xml:space="preserve"> </w:t>
      </w:r>
      <w:r w:rsidRPr="2485718E">
        <w:t xml:space="preserve">the individual has breached any of the terms and conditions of the Direct Payment agreement. </w:t>
      </w:r>
    </w:p>
    <w:p w14:paraId="7D90BEC0" w14:textId="77777777" w:rsidR="00163887" w:rsidRDefault="00163887" w:rsidP="00163887">
      <w:pPr>
        <w:tabs>
          <w:tab w:val="left" w:pos="0"/>
        </w:tabs>
        <w:ind w:right="706"/>
        <w:jc w:val="both"/>
      </w:pPr>
    </w:p>
    <w:p w14:paraId="19CA81E1" w14:textId="77777777" w:rsidR="00163887" w:rsidRDefault="00163887" w:rsidP="00163887">
      <w:pPr>
        <w:tabs>
          <w:tab w:val="left" w:pos="0"/>
        </w:tabs>
        <w:ind w:right="706"/>
        <w:jc w:val="both"/>
        <w:rPr>
          <w:highlight w:val="yellow"/>
        </w:rPr>
      </w:pPr>
      <w:r w:rsidRPr="009C7BC3">
        <w:t xml:space="preserve">Financial Regulations require all suspected financial irregularities to be reported (verbally or in writing) to the Head of Audit and Risk Assurance so that an internal audit investigation of the allegations may be undertaken. </w:t>
      </w:r>
      <w:r>
        <w:t xml:space="preserve">  </w:t>
      </w:r>
      <w:r w:rsidRPr="009C7BC3">
        <w:t>If you suspect that there may be a fraudulent misuse of a Direct Payment you must alert your Team Manager, who will involve SCC Internal Audit.</w:t>
      </w:r>
      <w:r w:rsidRPr="2485718E">
        <w:t xml:space="preserve"> </w:t>
      </w:r>
    </w:p>
    <w:p w14:paraId="08E55568" w14:textId="34F2C5BC" w:rsidR="00163887" w:rsidRDefault="00163887" w:rsidP="00163887">
      <w:pPr>
        <w:tabs>
          <w:tab w:val="left" w:pos="0"/>
        </w:tabs>
        <w:ind w:right="706"/>
        <w:jc w:val="both"/>
      </w:pPr>
      <w:r w:rsidRPr="2485718E">
        <w:t xml:space="preserve">Allocated workers should not be tempted to withdraw the Direct Payment option at the first sign of difficulty. If it is deemed appropriate by the SCC officer, the Direct Payment could be moved to an alternative method of managing the account. </w:t>
      </w:r>
      <w:r>
        <w:t xml:space="preserve"> </w:t>
      </w:r>
      <w:r w:rsidRPr="2485718E">
        <w:t xml:space="preserve">The allocated worker should liaise with the children's finance team to arrange this. </w:t>
      </w:r>
    </w:p>
    <w:p w14:paraId="60988C0B" w14:textId="77777777" w:rsidR="00163887" w:rsidRDefault="00163887" w:rsidP="00163887">
      <w:pPr>
        <w:tabs>
          <w:tab w:val="left" w:pos="0"/>
        </w:tabs>
        <w:ind w:right="706"/>
        <w:jc w:val="both"/>
      </w:pPr>
    </w:p>
    <w:p w14:paraId="610A20E4" w14:textId="57417E87" w:rsidR="00163887" w:rsidRDefault="00163887" w:rsidP="00163887">
      <w:pPr>
        <w:tabs>
          <w:tab w:val="left" w:pos="0"/>
        </w:tabs>
        <w:ind w:right="706"/>
        <w:jc w:val="both"/>
      </w:pPr>
      <w:r w:rsidRPr="2485718E">
        <w:t>If a decision to discontinue Direct Payments is to be made, a full and frank discussion with everyone involved should take place prior to the decision being confirmed.</w:t>
      </w:r>
      <w:r>
        <w:t xml:space="preserve"> </w:t>
      </w:r>
      <w:r w:rsidRPr="2485718E">
        <w:t xml:space="preserve"> The allocated worker should explain the rationale for the decision very clearly to all parties and record this on the case file including the date that the Direct Payment will be discontinued. </w:t>
      </w:r>
      <w:r>
        <w:t xml:space="preserve"> </w:t>
      </w:r>
      <w:r w:rsidRPr="2485718E">
        <w:t xml:space="preserve">The allocated worker must notify children's finance team to stop the payments in writing.  </w:t>
      </w:r>
    </w:p>
    <w:p w14:paraId="069FD68A" w14:textId="77777777" w:rsidR="00163887" w:rsidRDefault="00163887" w:rsidP="00163887">
      <w:pPr>
        <w:tabs>
          <w:tab w:val="left" w:pos="0"/>
        </w:tabs>
        <w:ind w:right="706"/>
        <w:jc w:val="both"/>
      </w:pPr>
    </w:p>
    <w:p w14:paraId="5C9CA7D0" w14:textId="3CF62946" w:rsidR="00163887" w:rsidRDefault="00163887" w:rsidP="00163887">
      <w:pPr>
        <w:tabs>
          <w:tab w:val="left" w:pos="0"/>
        </w:tabs>
        <w:ind w:right="706"/>
        <w:jc w:val="both"/>
      </w:pPr>
      <w:r w:rsidRPr="2485718E">
        <w:t xml:space="preserve">Councils have found that instances of fraud are </w:t>
      </w:r>
      <w:proofErr w:type="gramStart"/>
      <w:r w:rsidRPr="2485718E">
        <w:t>rare</w:t>
      </w:r>
      <w:proofErr w:type="gramEnd"/>
      <w:r w:rsidRPr="2485718E">
        <w:t xml:space="preserve"> and fears of fraud should not deter staff from promoting Direct Payments. </w:t>
      </w:r>
    </w:p>
    <w:p w14:paraId="4A9A44A9" w14:textId="77777777" w:rsidR="00163887" w:rsidRDefault="00163887" w:rsidP="00163887">
      <w:pPr>
        <w:tabs>
          <w:tab w:val="left" w:pos="0"/>
        </w:tabs>
        <w:ind w:right="706"/>
        <w:jc w:val="both"/>
      </w:pPr>
    </w:p>
    <w:p w14:paraId="00DEC05E" w14:textId="77777777" w:rsidR="00163887" w:rsidRDefault="00163887" w:rsidP="00163887">
      <w:pPr>
        <w:tabs>
          <w:tab w:val="left" w:pos="0"/>
        </w:tabs>
        <w:ind w:right="706"/>
        <w:jc w:val="both"/>
      </w:pPr>
      <w:r w:rsidRPr="2485718E">
        <w:t xml:space="preserve">Surrey County Council has a duty to protect public funds and wishes to conduct its affairs in a spirit of honesty, </w:t>
      </w:r>
      <w:proofErr w:type="gramStart"/>
      <w:r w:rsidRPr="2485718E">
        <w:t>integrity</w:t>
      </w:r>
      <w:proofErr w:type="gramEnd"/>
      <w:r w:rsidRPr="2485718E">
        <w:t xml:space="preserve"> and openness.</w:t>
      </w:r>
      <w:r>
        <w:t xml:space="preserve"> </w:t>
      </w:r>
      <w:r w:rsidRPr="2485718E">
        <w:t xml:space="preserve"> Therefore, repayment will not be sought from a Direct Payment recipient if they have been the victim of fraud; however, the council retains the right to take necessary action against the perpetrator of such fraud. </w:t>
      </w:r>
    </w:p>
    <w:p w14:paraId="5BCE3780" w14:textId="1134133A" w:rsidR="00D14EF0" w:rsidRDefault="00D14EF0" w:rsidP="00D14EF0">
      <w:pPr>
        <w:pStyle w:val="Heading2"/>
        <w:tabs>
          <w:tab w:val="left" w:pos="860"/>
          <w:tab w:val="left" w:pos="861"/>
        </w:tabs>
        <w:ind w:left="0" w:firstLine="0"/>
        <w:rPr>
          <w:color w:val="385522"/>
          <w:spacing w:val="-3"/>
        </w:rPr>
      </w:pPr>
    </w:p>
    <w:p w14:paraId="15D256DD" w14:textId="77777777" w:rsidR="00D14EF0" w:rsidRPr="00B77EAD" w:rsidRDefault="00D14EF0" w:rsidP="00D14EF0">
      <w:pPr>
        <w:pStyle w:val="Heading2"/>
        <w:tabs>
          <w:tab w:val="left" w:pos="860"/>
          <w:tab w:val="left" w:pos="861"/>
        </w:tabs>
        <w:ind w:left="0" w:firstLine="0"/>
      </w:pPr>
    </w:p>
    <w:p w14:paraId="7990C3D8" w14:textId="7ADDC2F8" w:rsidR="00B77EAD" w:rsidRPr="00171F8A" w:rsidRDefault="00171F8A" w:rsidP="00225EB6">
      <w:pPr>
        <w:pStyle w:val="Heading2"/>
        <w:numPr>
          <w:ilvl w:val="0"/>
          <w:numId w:val="1"/>
        </w:numPr>
        <w:tabs>
          <w:tab w:val="left" w:pos="860"/>
          <w:tab w:val="left" w:pos="861"/>
        </w:tabs>
        <w:ind w:hanging="721"/>
      </w:pPr>
      <w:bookmarkStart w:id="11" w:name="_Toc131416175"/>
      <w:r>
        <w:rPr>
          <w:color w:val="385522"/>
          <w:spacing w:val="-3"/>
        </w:rPr>
        <w:t>Discontinuance</w:t>
      </w:r>
      <w:bookmarkEnd w:id="11"/>
      <w:r>
        <w:rPr>
          <w:color w:val="385522"/>
          <w:spacing w:val="-3"/>
        </w:rPr>
        <w:t xml:space="preserve"> </w:t>
      </w:r>
    </w:p>
    <w:p w14:paraId="2D8CD1D0" w14:textId="0E59E2BF" w:rsidR="00171F8A" w:rsidRDefault="00171F8A" w:rsidP="00171F8A">
      <w:pPr>
        <w:pStyle w:val="Heading2"/>
        <w:tabs>
          <w:tab w:val="left" w:pos="860"/>
          <w:tab w:val="left" w:pos="861"/>
        </w:tabs>
        <w:ind w:left="0" w:firstLine="0"/>
        <w:rPr>
          <w:color w:val="385522"/>
          <w:spacing w:val="-3"/>
        </w:rPr>
      </w:pPr>
    </w:p>
    <w:p w14:paraId="288DA7F8" w14:textId="1E912F80" w:rsidR="00171F8A" w:rsidRDefault="00171F8A" w:rsidP="00171F8A">
      <w:pPr>
        <w:tabs>
          <w:tab w:val="left" w:pos="426"/>
        </w:tabs>
        <w:ind w:right="706"/>
        <w:jc w:val="both"/>
        <w:rPr>
          <w:b/>
          <w:bCs/>
        </w:rPr>
      </w:pPr>
      <w:r w:rsidRPr="009C7BC3">
        <w:rPr>
          <w:b/>
          <w:bCs/>
        </w:rPr>
        <w:t>9.1</w:t>
      </w:r>
      <w:r w:rsidRPr="009C7BC3">
        <w:rPr>
          <w:b/>
          <w:bCs/>
        </w:rPr>
        <w:tab/>
        <w:t xml:space="preserve">By choice </w:t>
      </w:r>
    </w:p>
    <w:p w14:paraId="42D7FC18" w14:textId="77777777" w:rsidR="00171F8A" w:rsidRPr="009C7BC3" w:rsidRDefault="00171F8A" w:rsidP="00171F8A">
      <w:pPr>
        <w:tabs>
          <w:tab w:val="left" w:pos="426"/>
        </w:tabs>
        <w:ind w:right="706"/>
        <w:jc w:val="both"/>
      </w:pPr>
    </w:p>
    <w:p w14:paraId="5D71A2F1" w14:textId="6E2C1330" w:rsidR="00171F8A" w:rsidRDefault="00171F8A" w:rsidP="00171F8A">
      <w:pPr>
        <w:tabs>
          <w:tab w:val="left" w:pos="426"/>
        </w:tabs>
        <w:ind w:right="706"/>
        <w:jc w:val="both"/>
      </w:pPr>
      <w:r w:rsidRPr="6B4487B9">
        <w:t>A decision to discontinue a Direct Payment can be made by either the Social Work team or the Direct Payment recipient.</w:t>
      </w:r>
      <w:r>
        <w:t xml:space="preserve">  </w:t>
      </w:r>
      <w:r w:rsidRPr="6B4487B9">
        <w:t>The normal notice period for termination in either direction should be at least four weeks.</w:t>
      </w:r>
      <w:r>
        <w:t xml:space="preserve"> </w:t>
      </w:r>
      <w:r w:rsidRPr="6B4487B9">
        <w:t xml:space="preserve"> In coming to a decision or accepting a request to end a Direct Payment, the allocated worker should consider the following:</w:t>
      </w:r>
    </w:p>
    <w:p w14:paraId="2BE90203" w14:textId="77777777" w:rsidR="00171F8A" w:rsidRDefault="00171F8A" w:rsidP="00171F8A">
      <w:pPr>
        <w:tabs>
          <w:tab w:val="left" w:pos="426"/>
        </w:tabs>
        <w:ind w:right="706"/>
        <w:jc w:val="both"/>
      </w:pPr>
    </w:p>
    <w:p w14:paraId="6B84ED30"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Have the child’s needs changed? </w:t>
      </w:r>
    </w:p>
    <w:p w14:paraId="658C2B05"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Was the funding provided sufficient to enable the parent to secure the relevant support? </w:t>
      </w:r>
    </w:p>
    <w:p w14:paraId="4D5B3DE6"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Was the person able and willing to manage the Direct Payment? </w:t>
      </w:r>
    </w:p>
    <w:p w14:paraId="40628DA7"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Does the person wish to continue to receive a Direct Payment? </w:t>
      </w:r>
    </w:p>
    <w:p w14:paraId="1FE10521"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2485718E">
        <w:rPr>
          <w:color w:val="000000" w:themeColor="text1"/>
        </w:rPr>
        <w:t>Would a SPA</w:t>
      </w:r>
      <w:r w:rsidRPr="2485718E">
        <w:t xml:space="preserve"> (The Supported Account)</w:t>
      </w:r>
      <w:r w:rsidRPr="2485718E">
        <w:rPr>
          <w:color w:val="000000" w:themeColor="text1"/>
        </w:rPr>
        <w:t xml:space="preserve"> be a suitable alternative? </w:t>
      </w:r>
    </w:p>
    <w:p w14:paraId="168E8514"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the support paid for been received? </w:t>
      </w:r>
    </w:p>
    <w:p w14:paraId="74940BAE"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all the money been spent on the support for which it was intended? </w:t>
      </w:r>
    </w:p>
    <w:p w14:paraId="6E9113FC"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the money been spent appropriately? </w:t>
      </w:r>
    </w:p>
    <w:p w14:paraId="4EB89B77"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the person been adequately supported to manage the Direct Payment? </w:t>
      </w:r>
    </w:p>
    <w:p w14:paraId="1B30F3E2" w14:textId="77777777" w:rsidR="00171F8A" w:rsidRDefault="00171F8A" w:rsidP="00225EB6">
      <w:pPr>
        <w:pStyle w:val="ListParagraph"/>
        <w:widowControl/>
        <w:numPr>
          <w:ilvl w:val="0"/>
          <w:numId w:val="19"/>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Has the parent acted in the “best Interest” of the child or young person? </w:t>
      </w:r>
    </w:p>
    <w:p w14:paraId="4008DBCD" w14:textId="24FF0462" w:rsidR="00171F8A" w:rsidRDefault="00171F8A" w:rsidP="00171F8A">
      <w:pPr>
        <w:tabs>
          <w:tab w:val="left" w:pos="426"/>
        </w:tabs>
        <w:ind w:right="706"/>
        <w:jc w:val="both"/>
      </w:pPr>
      <w:r w:rsidRPr="6B4487B9">
        <w:t xml:space="preserve">Details of this discussion and the reasons for the decision should be recorded. </w:t>
      </w:r>
    </w:p>
    <w:p w14:paraId="6657EE87" w14:textId="77777777" w:rsidR="00171F8A" w:rsidRDefault="00171F8A" w:rsidP="00171F8A">
      <w:pPr>
        <w:tabs>
          <w:tab w:val="left" w:pos="426"/>
        </w:tabs>
        <w:ind w:right="706"/>
        <w:jc w:val="both"/>
      </w:pPr>
    </w:p>
    <w:p w14:paraId="2EE511E1" w14:textId="5666A375" w:rsidR="00171F8A" w:rsidRDefault="00171F8A" w:rsidP="00171F8A">
      <w:pPr>
        <w:tabs>
          <w:tab w:val="left" w:pos="426"/>
        </w:tabs>
        <w:ind w:right="706"/>
        <w:jc w:val="both"/>
      </w:pPr>
      <w:r w:rsidRPr="6B4487B9">
        <w:t xml:space="preserve">Where it is necessary to discontinue a Direct Payment either temporarily or permanently consideration should be given to any on-going contractual responsibilities which may need </w:t>
      </w:r>
      <w:r w:rsidRPr="6B4487B9">
        <w:lastRenderedPageBreak/>
        <w:t xml:space="preserve">to be met. </w:t>
      </w:r>
    </w:p>
    <w:p w14:paraId="3A99A75B" w14:textId="77777777" w:rsidR="00171F8A" w:rsidRDefault="00171F8A" w:rsidP="00171F8A">
      <w:pPr>
        <w:tabs>
          <w:tab w:val="left" w:pos="426"/>
        </w:tabs>
        <w:ind w:right="706"/>
        <w:jc w:val="both"/>
      </w:pPr>
    </w:p>
    <w:p w14:paraId="24EBA661" w14:textId="5E215608" w:rsidR="00171F8A" w:rsidRDefault="00171F8A" w:rsidP="00171F8A">
      <w:pPr>
        <w:tabs>
          <w:tab w:val="left" w:pos="426"/>
        </w:tabs>
        <w:ind w:right="706"/>
        <w:jc w:val="both"/>
        <w:rPr>
          <w:rStyle w:val="Hyperlink"/>
        </w:rPr>
      </w:pPr>
      <w:r w:rsidRPr="2485718E">
        <w:t>In the event of a dispute with Surrey County Council regarding use of a Direct Payment, individuals may wish to get advice from SILC or to use the</w:t>
      </w:r>
      <w:r w:rsidR="00176D80">
        <w:t xml:space="preserve"> </w:t>
      </w:r>
      <w:hyperlink r:id="rId19" w:anchor="collapse8" w:history="1">
        <w:r w:rsidR="00176D80" w:rsidRPr="00176D80">
          <w:rPr>
            <w:rStyle w:val="Hyperlink"/>
          </w:rPr>
          <w:t>Children’s Services</w:t>
        </w:r>
        <w:r w:rsidRPr="00176D80">
          <w:rPr>
            <w:rStyle w:val="Hyperlink"/>
          </w:rPr>
          <w:t xml:space="preserve"> </w:t>
        </w:r>
        <w:r w:rsidR="00176D80" w:rsidRPr="00176D80">
          <w:rPr>
            <w:rStyle w:val="Hyperlink"/>
          </w:rPr>
          <w:t>C</w:t>
        </w:r>
        <w:r w:rsidRPr="00176D80">
          <w:rPr>
            <w:rStyle w:val="Hyperlink"/>
          </w:rPr>
          <w:t xml:space="preserve">omplaints </w:t>
        </w:r>
        <w:r w:rsidR="00176D80" w:rsidRPr="00176D80">
          <w:rPr>
            <w:rStyle w:val="Hyperlink"/>
          </w:rPr>
          <w:t>P</w:t>
        </w:r>
        <w:r w:rsidRPr="00176D80">
          <w:rPr>
            <w:rStyle w:val="Hyperlink"/>
          </w:rPr>
          <w:t>rocedure</w:t>
        </w:r>
      </w:hyperlink>
      <w:r w:rsidRPr="2485718E">
        <w:t xml:space="preserve"> </w:t>
      </w:r>
    </w:p>
    <w:p w14:paraId="6CBB4485" w14:textId="77777777" w:rsidR="00171F8A" w:rsidRDefault="00171F8A" w:rsidP="00171F8A">
      <w:pPr>
        <w:tabs>
          <w:tab w:val="left" w:pos="426"/>
        </w:tabs>
        <w:ind w:right="706"/>
        <w:jc w:val="both"/>
      </w:pPr>
    </w:p>
    <w:p w14:paraId="7F5A8F35" w14:textId="123BA700" w:rsidR="00171F8A" w:rsidRDefault="00171F8A" w:rsidP="00171F8A">
      <w:pPr>
        <w:tabs>
          <w:tab w:val="left" w:pos="426"/>
        </w:tabs>
        <w:ind w:right="706"/>
        <w:jc w:val="both"/>
      </w:pPr>
      <w:r w:rsidRPr="2485718E">
        <w:t>Direct payment recipients must be informed, in writing, of any changes to their anticipated payments with a copy sent to the children's finance team.</w:t>
      </w:r>
    </w:p>
    <w:p w14:paraId="15826D2A" w14:textId="77777777" w:rsidR="00171F8A" w:rsidRDefault="00171F8A" w:rsidP="00171F8A">
      <w:pPr>
        <w:tabs>
          <w:tab w:val="left" w:pos="426"/>
        </w:tabs>
        <w:ind w:right="706"/>
        <w:jc w:val="both"/>
      </w:pPr>
    </w:p>
    <w:p w14:paraId="5034D864" w14:textId="47A2A6A5" w:rsidR="00171F8A" w:rsidRDefault="00171F8A" w:rsidP="00171F8A">
      <w:pPr>
        <w:tabs>
          <w:tab w:val="left" w:pos="426"/>
        </w:tabs>
        <w:ind w:right="706"/>
        <w:jc w:val="both"/>
      </w:pPr>
      <w:r w:rsidRPr="0662CA46">
        <w:t xml:space="preserve">The allocated worker is responsible for altering payments via an amended requisition. </w:t>
      </w:r>
      <w:r>
        <w:t>T</w:t>
      </w:r>
      <w:r w:rsidRPr="0662CA46">
        <w:t>he children's finance team can send a new payment schedule to the family on request from the allocated officer.</w:t>
      </w:r>
    </w:p>
    <w:p w14:paraId="45DFDF3C" w14:textId="77777777" w:rsidR="00171F8A" w:rsidRDefault="00171F8A" w:rsidP="00171F8A">
      <w:pPr>
        <w:tabs>
          <w:tab w:val="left" w:pos="426"/>
        </w:tabs>
        <w:ind w:right="706"/>
        <w:jc w:val="both"/>
      </w:pPr>
    </w:p>
    <w:p w14:paraId="165E6326" w14:textId="3883CBBA" w:rsidR="00171F8A" w:rsidRDefault="00171F8A" w:rsidP="00171F8A">
      <w:pPr>
        <w:tabs>
          <w:tab w:val="left" w:pos="426"/>
        </w:tabs>
        <w:ind w:right="706"/>
        <w:jc w:val="both"/>
      </w:pPr>
      <w:r w:rsidRPr="179378F0">
        <w:t xml:space="preserve">If there are concerns that an individual’s support provider or employee is unsuitable for the child, stopping the Direct Payment can be considered in accordance with the guidelines above. </w:t>
      </w:r>
    </w:p>
    <w:p w14:paraId="332B6AA0" w14:textId="77777777" w:rsidR="00171F8A" w:rsidRDefault="00171F8A" w:rsidP="00171F8A">
      <w:pPr>
        <w:tabs>
          <w:tab w:val="left" w:pos="426"/>
        </w:tabs>
        <w:ind w:right="706"/>
        <w:jc w:val="both"/>
      </w:pPr>
    </w:p>
    <w:p w14:paraId="3E0E7515" w14:textId="77777777" w:rsidR="00171F8A" w:rsidRDefault="00171F8A" w:rsidP="00171F8A">
      <w:pPr>
        <w:tabs>
          <w:tab w:val="left" w:pos="426"/>
        </w:tabs>
        <w:ind w:right="706"/>
        <w:jc w:val="both"/>
      </w:pPr>
      <w:r w:rsidRPr="0662CA46">
        <w:t>When the recipient would prefer to use an agency, Surrey County Council would make the necessary and payments directly to the identified agency.</w:t>
      </w:r>
    </w:p>
    <w:p w14:paraId="4BAE7D05" w14:textId="77777777" w:rsidR="00171F8A" w:rsidRDefault="00171F8A" w:rsidP="00171F8A">
      <w:pPr>
        <w:tabs>
          <w:tab w:val="left" w:pos="426"/>
        </w:tabs>
        <w:ind w:right="706"/>
        <w:jc w:val="both"/>
      </w:pPr>
    </w:p>
    <w:p w14:paraId="7FFF1336" w14:textId="23A63D9D" w:rsidR="00171F8A" w:rsidRDefault="00171F8A" w:rsidP="00171F8A">
      <w:pPr>
        <w:tabs>
          <w:tab w:val="left" w:pos="426"/>
        </w:tabs>
        <w:ind w:right="706"/>
        <w:jc w:val="both"/>
        <w:rPr>
          <w:b/>
          <w:bCs/>
        </w:rPr>
      </w:pPr>
      <w:r w:rsidRPr="009C7BC3">
        <w:rPr>
          <w:b/>
          <w:bCs/>
        </w:rPr>
        <w:t>9.2</w:t>
      </w:r>
      <w:r w:rsidRPr="009C7BC3">
        <w:rPr>
          <w:b/>
          <w:bCs/>
        </w:rPr>
        <w:tab/>
        <w:t>Discontinuance – at 18 years</w:t>
      </w:r>
    </w:p>
    <w:p w14:paraId="3B96806F" w14:textId="77777777" w:rsidR="00171F8A" w:rsidRPr="009C7BC3" w:rsidRDefault="00171F8A" w:rsidP="00171F8A">
      <w:pPr>
        <w:tabs>
          <w:tab w:val="left" w:pos="426"/>
        </w:tabs>
        <w:ind w:right="706"/>
        <w:jc w:val="both"/>
      </w:pPr>
    </w:p>
    <w:p w14:paraId="7790FC1E" w14:textId="17C9F858" w:rsidR="00171F8A" w:rsidRDefault="00171F8A" w:rsidP="00171F8A">
      <w:pPr>
        <w:tabs>
          <w:tab w:val="left" w:pos="426"/>
        </w:tabs>
        <w:ind w:right="706"/>
        <w:jc w:val="both"/>
      </w:pPr>
      <w:r w:rsidRPr="009C7BC3">
        <w:t xml:space="preserve">Payments from Children’s Services automatically come to an end when the young person reaches their 18th birthday. </w:t>
      </w:r>
    </w:p>
    <w:p w14:paraId="3A490F87" w14:textId="77777777" w:rsidR="00171F8A" w:rsidRPr="009C7BC3" w:rsidRDefault="00171F8A" w:rsidP="00171F8A">
      <w:pPr>
        <w:tabs>
          <w:tab w:val="left" w:pos="426"/>
        </w:tabs>
        <w:ind w:right="706"/>
        <w:jc w:val="both"/>
      </w:pPr>
    </w:p>
    <w:p w14:paraId="102514B2" w14:textId="1FE5736E" w:rsidR="00171F8A" w:rsidRDefault="00171F8A" w:rsidP="00171F8A">
      <w:pPr>
        <w:tabs>
          <w:tab w:val="left" w:pos="426"/>
        </w:tabs>
        <w:ind w:right="706"/>
        <w:jc w:val="both"/>
      </w:pPr>
      <w:r w:rsidRPr="009C7BC3">
        <w:t>It is the expectation that transition planning will have taken place by the allocated worker in partnership with the transition team. This will allow for ongoing appropriate support to be coordinated. Should the young person not meet the criteria for adult services all funding will stop on the 18</w:t>
      </w:r>
      <w:r w:rsidRPr="009C7BC3">
        <w:rPr>
          <w:vertAlign w:val="superscript"/>
        </w:rPr>
        <w:t>th</w:t>
      </w:r>
      <w:r w:rsidRPr="009C7BC3">
        <w:t xml:space="preserve"> birthday. </w:t>
      </w:r>
    </w:p>
    <w:p w14:paraId="4089FE14" w14:textId="77777777" w:rsidR="00171F8A" w:rsidRPr="009C7BC3" w:rsidRDefault="00171F8A" w:rsidP="00171F8A">
      <w:pPr>
        <w:tabs>
          <w:tab w:val="left" w:pos="426"/>
        </w:tabs>
        <w:ind w:right="706"/>
        <w:jc w:val="both"/>
      </w:pPr>
    </w:p>
    <w:p w14:paraId="7997A5A3" w14:textId="08E52B2C" w:rsidR="00171F8A" w:rsidRDefault="00171F8A" w:rsidP="00171F8A">
      <w:pPr>
        <w:tabs>
          <w:tab w:val="left" w:pos="426"/>
        </w:tabs>
        <w:ind w:right="706"/>
        <w:jc w:val="both"/>
      </w:pPr>
      <w:r w:rsidRPr="0662CA46">
        <w:t xml:space="preserve">The children's finance team will write to the family to ask for a final quarterly return 4 weeks after the young person’s 18th birthday. </w:t>
      </w:r>
      <w:r>
        <w:t xml:space="preserve">  </w:t>
      </w:r>
      <w:r w:rsidRPr="0662CA46">
        <w:t xml:space="preserve">After considering the return the children's finance team will contact the family to ask for any outstanding balance in the account to be returned to children’s services. </w:t>
      </w:r>
    </w:p>
    <w:p w14:paraId="5AB5EBA8" w14:textId="77777777" w:rsidR="00171F8A" w:rsidRDefault="00171F8A" w:rsidP="00171F8A">
      <w:pPr>
        <w:tabs>
          <w:tab w:val="left" w:pos="426"/>
        </w:tabs>
        <w:ind w:right="706"/>
        <w:jc w:val="both"/>
      </w:pPr>
    </w:p>
    <w:p w14:paraId="49BA482A" w14:textId="77777777" w:rsidR="00171F8A" w:rsidRDefault="00171F8A" w:rsidP="00171F8A">
      <w:pPr>
        <w:tabs>
          <w:tab w:val="left" w:pos="426"/>
        </w:tabs>
        <w:ind w:right="706"/>
        <w:jc w:val="both"/>
        <w:rPr>
          <w:highlight w:val="yellow"/>
        </w:rPr>
      </w:pPr>
      <w:r w:rsidRPr="665331CB">
        <w:t>Social Workers/Senior Family Support Workers may consider reducing payments to the family in the lead up to the young person’s 18th birthday if there is known to be a large surplus in the account.</w:t>
      </w:r>
    </w:p>
    <w:p w14:paraId="0A6F471B" w14:textId="77777777" w:rsidR="00171F8A" w:rsidRDefault="00171F8A" w:rsidP="00171F8A">
      <w:pPr>
        <w:tabs>
          <w:tab w:val="left" w:pos="426"/>
        </w:tabs>
        <w:ind w:right="706"/>
        <w:jc w:val="both"/>
      </w:pPr>
    </w:p>
    <w:p w14:paraId="6A079419" w14:textId="101E8079" w:rsidR="00171F8A" w:rsidRDefault="00171F8A" w:rsidP="00171F8A">
      <w:pPr>
        <w:tabs>
          <w:tab w:val="left" w:pos="426"/>
        </w:tabs>
        <w:ind w:right="706"/>
        <w:jc w:val="both"/>
        <w:rPr>
          <w:b/>
          <w:bCs/>
        </w:rPr>
      </w:pPr>
      <w:r w:rsidRPr="009C7BC3">
        <w:rPr>
          <w:b/>
          <w:bCs/>
        </w:rPr>
        <w:t>9.3</w:t>
      </w:r>
      <w:r w:rsidRPr="009C7BC3">
        <w:rPr>
          <w:b/>
          <w:bCs/>
        </w:rPr>
        <w:tab/>
        <w:t xml:space="preserve">Temporary discontinuation of Direct Payments </w:t>
      </w:r>
    </w:p>
    <w:p w14:paraId="7D335FC5" w14:textId="77777777" w:rsidR="00171F8A" w:rsidRPr="009C7BC3" w:rsidRDefault="00171F8A" w:rsidP="00171F8A">
      <w:pPr>
        <w:tabs>
          <w:tab w:val="left" w:pos="426"/>
        </w:tabs>
        <w:ind w:right="706"/>
        <w:jc w:val="both"/>
        <w:rPr>
          <w:b/>
          <w:bCs/>
        </w:rPr>
      </w:pPr>
    </w:p>
    <w:p w14:paraId="3FC97340" w14:textId="77777777" w:rsidR="00171F8A" w:rsidRDefault="00171F8A" w:rsidP="00171F8A">
      <w:pPr>
        <w:tabs>
          <w:tab w:val="left" w:pos="426"/>
        </w:tabs>
        <w:ind w:right="706"/>
        <w:jc w:val="both"/>
      </w:pPr>
      <w:r w:rsidRPr="2485718E">
        <w:t xml:space="preserve">Some children may not use or need their Direct Payment for a short period as a result of hospital admission, loss of their Personal Assistant or some other unforeseen eventuality. </w:t>
      </w:r>
      <w:r>
        <w:t xml:space="preserve">  </w:t>
      </w:r>
      <w:r w:rsidRPr="2485718E">
        <w:t>If this period is longer than four weeks, a review</w:t>
      </w:r>
      <w:r w:rsidRPr="2485718E">
        <w:rPr>
          <w:color w:val="0563C1"/>
          <w:sz w:val="16"/>
          <w:szCs w:val="16"/>
          <w:u w:val="single"/>
        </w:rPr>
        <w:t xml:space="preserve"> </w:t>
      </w:r>
      <w:r w:rsidRPr="2485718E">
        <w:t xml:space="preserve">should be carried out and consideration given to whether there are grounds for reducing, </w:t>
      </w:r>
      <w:proofErr w:type="gramStart"/>
      <w:r w:rsidRPr="2485718E">
        <w:t>suspending</w:t>
      </w:r>
      <w:proofErr w:type="gramEnd"/>
      <w:r w:rsidRPr="2485718E">
        <w:t xml:space="preserve"> or discontinuing the payment for that period. </w:t>
      </w:r>
      <w:r>
        <w:t xml:space="preserve"> </w:t>
      </w:r>
      <w:r w:rsidRPr="2485718E">
        <w:t xml:space="preserve">The allocated worker must notify the children's finance team of their decision. </w:t>
      </w:r>
    </w:p>
    <w:p w14:paraId="295C661F" w14:textId="58C67798" w:rsidR="00171F8A" w:rsidRDefault="00171F8A" w:rsidP="00171F8A">
      <w:pPr>
        <w:pStyle w:val="Heading2"/>
        <w:tabs>
          <w:tab w:val="left" w:pos="860"/>
          <w:tab w:val="left" w:pos="861"/>
        </w:tabs>
        <w:ind w:left="0" w:firstLine="0"/>
        <w:rPr>
          <w:color w:val="385522"/>
          <w:spacing w:val="-3"/>
        </w:rPr>
      </w:pPr>
    </w:p>
    <w:p w14:paraId="50E6F53C" w14:textId="77777777" w:rsidR="00171F8A" w:rsidRPr="00B77EAD" w:rsidRDefault="00171F8A" w:rsidP="00171F8A">
      <w:pPr>
        <w:pStyle w:val="Heading2"/>
        <w:tabs>
          <w:tab w:val="left" w:pos="860"/>
          <w:tab w:val="left" w:pos="861"/>
        </w:tabs>
        <w:ind w:left="0" w:firstLine="0"/>
      </w:pPr>
    </w:p>
    <w:p w14:paraId="09A49E20" w14:textId="7CF36D65" w:rsidR="00B77EAD" w:rsidRPr="00171F8A" w:rsidRDefault="00171F8A" w:rsidP="00225EB6">
      <w:pPr>
        <w:pStyle w:val="Heading2"/>
        <w:numPr>
          <w:ilvl w:val="0"/>
          <w:numId w:val="1"/>
        </w:numPr>
        <w:tabs>
          <w:tab w:val="left" w:pos="860"/>
          <w:tab w:val="left" w:pos="861"/>
        </w:tabs>
        <w:ind w:hanging="721"/>
      </w:pPr>
      <w:bookmarkStart w:id="12" w:name="_Toc131416176"/>
      <w:r>
        <w:rPr>
          <w:color w:val="385522"/>
          <w:spacing w:val="-3"/>
        </w:rPr>
        <w:t>Contingency and Emergency Payments</w:t>
      </w:r>
      <w:bookmarkEnd w:id="12"/>
    </w:p>
    <w:p w14:paraId="156A2D8F" w14:textId="25628D16" w:rsidR="00171F8A" w:rsidRDefault="00171F8A" w:rsidP="00171F8A">
      <w:pPr>
        <w:pStyle w:val="Heading2"/>
        <w:tabs>
          <w:tab w:val="left" w:pos="860"/>
          <w:tab w:val="left" w:pos="861"/>
        </w:tabs>
        <w:ind w:left="0" w:firstLine="0"/>
        <w:rPr>
          <w:color w:val="385522"/>
          <w:spacing w:val="-3"/>
        </w:rPr>
      </w:pPr>
    </w:p>
    <w:p w14:paraId="21B8AEB5" w14:textId="051DAF3E" w:rsidR="00171F8A" w:rsidRDefault="00171F8A" w:rsidP="00171F8A">
      <w:pPr>
        <w:tabs>
          <w:tab w:val="left" w:pos="426"/>
        </w:tabs>
        <w:ind w:right="706"/>
        <w:jc w:val="both"/>
      </w:pPr>
      <w:r w:rsidRPr="6B4487B9">
        <w:t xml:space="preserve">If the local authority becomes aware that someone is or will be unable to secure the services to meet their child’s needs through their own arrangements, either temporarily or in the longer term, then the council will need to take steps to meet its responsibility which may include to provide or arrange alternative provision of services for that child. </w:t>
      </w:r>
    </w:p>
    <w:p w14:paraId="5ED886A8" w14:textId="77777777" w:rsidR="00171F8A" w:rsidRDefault="00171F8A" w:rsidP="00171F8A">
      <w:pPr>
        <w:tabs>
          <w:tab w:val="left" w:pos="426"/>
        </w:tabs>
        <w:ind w:right="706"/>
        <w:jc w:val="both"/>
      </w:pPr>
    </w:p>
    <w:p w14:paraId="451328B3" w14:textId="33B2D085" w:rsidR="00171F8A" w:rsidRDefault="00171F8A" w:rsidP="00171F8A">
      <w:pPr>
        <w:tabs>
          <w:tab w:val="left" w:pos="426"/>
        </w:tabs>
        <w:ind w:right="706"/>
        <w:jc w:val="both"/>
      </w:pPr>
      <w:r w:rsidRPr="6B4487B9">
        <w:lastRenderedPageBreak/>
        <w:t xml:space="preserve">Allocated workers should discuss the need to have contingency arrangements in place with Direct Payment recipients at the outset and at reviews to ensure that the child is more likely to receive the care they need should the usual arrangements break down. </w:t>
      </w:r>
    </w:p>
    <w:p w14:paraId="6DF650F6" w14:textId="77777777" w:rsidR="00171F8A" w:rsidRDefault="00171F8A" w:rsidP="00171F8A">
      <w:pPr>
        <w:tabs>
          <w:tab w:val="left" w:pos="426"/>
        </w:tabs>
        <w:ind w:right="706"/>
        <w:jc w:val="both"/>
      </w:pPr>
    </w:p>
    <w:p w14:paraId="0B0D37CB" w14:textId="1D8CD49F" w:rsidR="00171F8A" w:rsidRDefault="00171F8A" w:rsidP="00171F8A">
      <w:pPr>
        <w:tabs>
          <w:tab w:val="left" w:pos="426"/>
        </w:tabs>
        <w:ind w:right="706"/>
        <w:jc w:val="both"/>
      </w:pPr>
      <w:r w:rsidRPr="6B4487B9">
        <w:t xml:space="preserve">The Local Authority will also need to be prepared to respond in these circumstances just as it would with any other person receiving support. </w:t>
      </w:r>
      <w:r>
        <w:t xml:space="preserve"> </w:t>
      </w:r>
      <w:r w:rsidRPr="6B4487B9">
        <w:t xml:space="preserve">It may decide to step in and arrange the services where this is necessary to meet its responsibilities. </w:t>
      </w:r>
      <w:r>
        <w:t xml:space="preserve"> </w:t>
      </w:r>
      <w:r w:rsidRPr="6B4487B9">
        <w:t xml:space="preserve">If this happens a pro-rata </w:t>
      </w:r>
      <w:proofErr w:type="gramStart"/>
      <w:r w:rsidRPr="6B4487B9">
        <w:t>amount</w:t>
      </w:r>
      <w:proofErr w:type="gramEnd"/>
      <w:r w:rsidRPr="6B4487B9">
        <w:t xml:space="preserve"> of payments would usually be recouped at a later stage. </w:t>
      </w:r>
    </w:p>
    <w:p w14:paraId="3EC596ED" w14:textId="77777777" w:rsidR="00171F8A" w:rsidRDefault="00171F8A" w:rsidP="00171F8A">
      <w:pPr>
        <w:tabs>
          <w:tab w:val="left" w:pos="426"/>
        </w:tabs>
        <w:ind w:right="706"/>
        <w:jc w:val="both"/>
      </w:pPr>
    </w:p>
    <w:p w14:paraId="15221548" w14:textId="77777777" w:rsidR="00171F8A" w:rsidRDefault="00171F8A" w:rsidP="00171F8A">
      <w:pPr>
        <w:tabs>
          <w:tab w:val="left" w:pos="426"/>
        </w:tabs>
        <w:ind w:right="706"/>
        <w:jc w:val="both"/>
      </w:pPr>
      <w:r w:rsidRPr="6B4487B9">
        <w:t xml:space="preserve">Alternatively, the Local Authority could also discuss other ways of the family continuing to manage their own care by using the Direct Payment. </w:t>
      </w:r>
      <w:r>
        <w:t xml:space="preserve"> </w:t>
      </w:r>
      <w:r w:rsidRPr="6B4487B9">
        <w:t xml:space="preserve">For example, use of agency staff if their own personal assistant is unavailable particularly if the difficulty is temporary or unforeseen. </w:t>
      </w:r>
    </w:p>
    <w:p w14:paraId="50CB3911" w14:textId="1F59243C" w:rsidR="00171F8A" w:rsidRDefault="00171F8A" w:rsidP="00171F8A">
      <w:pPr>
        <w:pStyle w:val="Heading2"/>
        <w:tabs>
          <w:tab w:val="left" w:pos="860"/>
          <w:tab w:val="left" w:pos="861"/>
        </w:tabs>
        <w:ind w:left="0" w:firstLine="0"/>
        <w:rPr>
          <w:color w:val="385522"/>
          <w:spacing w:val="-3"/>
        </w:rPr>
      </w:pPr>
    </w:p>
    <w:p w14:paraId="39CFCA38" w14:textId="77777777" w:rsidR="00171F8A" w:rsidRPr="00B77EAD" w:rsidRDefault="00171F8A" w:rsidP="00171F8A">
      <w:pPr>
        <w:pStyle w:val="Heading2"/>
        <w:tabs>
          <w:tab w:val="left" w:pos="860"/>
          <w:tab w:val="left" w:pos="861"/>
        </w:tabs>
        <w:ind w:left="0" w:firstLine="0"/>
      </w:pPr>
    </w:p>
    <w:p w14:paraId="1E4FD8CF" w14:textId="478D904C" w:rsidR="00B77EAD" w:rsidRPr="00171F8A" w:rsidRDefault="00171F8A" w:rsidP="00225EB6">
      <w:pPr>
        <w:pStyle w:val="Heading2"/>
        <w:numPr>
          <w:ilvl w:val="0"/>
          <w:numId w:val="1"/>
        </w:numPr>
        <w:tabs>
          <w:tab w:val="left" w:pos="860"/>
          <w:tab w:val="left" w:pos="861"/>
        </w:tabs>
        <w:ind w:hanging="721"/>
      </w:pPr>
      <w:bookmarkStart w:id="13" w:name="_Toc131416177"/>
      <w:r>
        <w:rPr>
          <w:color w:val="385522"/>
          <w:spacing w:val="-3"/>
        </w:rPr>
        <w:t>One-off Direct Payments</w:t>
      </w:r>
      <w:bookmarkEnd w:id="13"/>
    </w:p>
    <w:p w14:paraId="22C3C410" w14:textId="4B456DE2" w:rsidR="00171F8A" w:rsidRDefault="00171F8A" w:rsidP="00171F8A">
      <w:pPr>
        <w:pStyle w:val="Heading2"/>
        <w:tabs>
          <w:tab w:val="left" w:pos="860"/>
          <w:tab w:val="left" w:pos="861"/>
        </w:tabs>
        <w:ind w:left="0" w:firstLine="0"/>
        <w:rPr>
          <w:color w:val="385522"/>
          <w:spacing w:val="-3"/>
        </w:rPr>
      </w:pPr>
    </w:p>
    <w:p w14:paraId="429F3C59" w14:textId="3CED882F" w:rsidR="00BE09B0" w:rsidRDefault="00BE09B0" w:rsidP="00BE09B0">
      <w:pPr>
        <w:tabs>
          <w:tab w:val="left" w:pos="426"/>
        </w:tabs>
        <w:ind w:right="706"/>
        <w:jc w:val="both"/>
      </w:pPr>
      <w:r w:rsidRPr="179378F0">
        <w:t>One-off arrangements should be used where an on-going agreement is</w:t>
      </w:r>
      <w:r>
        <w:t xml:space="preserve"> not</w:t>
      </w:r>
      <w:r w:rsidRPr="179378F0">
        <w:t xml:space="preserve"> suitable or necessary. </w:t>
      </w:r>
      <w:r>
        <w:t xml:space="preserve"> </w:t>
      </w:r>
      <w:r w:rsidRPr="179378F0">
        <w:t xml:space="preserve">For example: </w:t>
      </w:r>
    </w:p>
    <w:p w14:paraId="4125AA65" w14:textId="77777777" w:rsidR="00BE09B0" w:rsidRDefault="00BE09B0" w:rsidP="00BE09B0">
      <w:pPr>
        <w:tabs>
          <w:tab w:val="left" w:pos="426"/>
        </w:tabs>
        <w:ind w:right="706"/>
        <w:jc w:val="both"/>
      </w:pPr>
    </w:p>
    <w:p w14:paraId="71DB083B" w14:textId="77777777" w:rsidR="00BE09B0" w:rsidRDefault="00BE09B0" w:rsidP="00225EB6">
      <w:pPr>
        <w:pStyle w:val="ListParagraph"/>
        <w:widowControl/>
        <w:numPr>
          <w:ilvl w:val="0"/>
          <w:numId w:val="21"/>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To cover a short-term need where the child or young person isn’t already receiving a Direct Payment, </w:t>
      </w:r>
    </w:p>
    <w:p w14:paraId="7AD7C0D5" w14:textId="77777777" w:rsidR="00BE09B0" w:rsidRDefault="00BE09B0" w:rsidP="00225EB6">
      <w:pPr>
        <w:pStyle w:val="ListParagraph"/>
        <w:widowControl/>
        <w:numPr>
          <w:ilvl w:val="0"/>
          <w:numId w:val="21"/>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To facilitate the purchase of a piece of equipment, </w:t>
      </w:r>
    </w:p>
    <w:p w14:paraId="420D9FE5" w14:textId="77777777" w:rsidR="00BE09B0" w:rsidRDefault="00BE09B0" w:rsidP="00225EB6">
      <w:pPr>
        <w:pStyle w:val="ListParagraph"/>
        <w:widowControl/>
        <w:numPr>
          <w:ilvl w:val="0"/>
          <w:numId w:val="21"/>
        </w:numPr>
        <w:tabs>
          <w:tab w:val="left" w:pos="426"/>
        </w:tabs>
        <w:autoSpaceDE/>
        <w:autoSpaceDN/>
        <w:spacing w:after="160" w:line="259" w:lineRule="auto"/>
        <w:ind w:right="706"/>
        <w:contextualSpacing/>
        <w:jc w:val="both"/>
        <w:rPr>
          <w:color w:val="000000" w:themeColor="text1"/>
        </w:rPr>
      </w:pPr>
      <w:r w:rsidRPr="179378F0">
        <w:rPr>
          <w:color w:val="000000" w:themeColor="text1"/>
        </w:rPr>
        <w:t xml:space="preserve">To stabilise an emergency or crisis. </w:t>
      </w:r>
    </w:p>
    <w:p w14:paraId="1FBBD90E" w14:textId="7F8E3FF2" w:rsidR="00BE09B0" w:rsidRDefault="00BE09B0" w:rsidP="00BE09B0">
      <w:pPr>
        <w:tabs>
          <w:tab w:val="left" w:pos="426"/>
        </w:tabs>
        <w:ind w:right="706"/>
        <w:jc w:val="both"/>
      </w:pPr>
      <w:r w:rsidRPr="179378F0">
        <w:t xml:space="preserve">The allocated worker can apply for one off direct payments by application to their Team Manager. </w:t>
      </w:r>
    </w:p>
    <w:p w14:paraId="0F38350E" w14:textId="77777777" w:rsidR="00BE09B0" w:rsidRDefault="00BE09B0" w:rsidP="00BE09B0">
      <w:pPr>
        <w:tabs>
          <w:tab w:val="left" w:pos="426"/>
        </w:tabs>
        <w:ind w:right="706"/>
        <w:jc w:val="both"/>
      </w:pPr>
    </w:p>
    <w:p w14:paraId="225A38F7" w14:textId="77777777" w:rsidR="00BE09B0" w:rsidRDefault="00BE09B0" w:rsidP="00BE09B0">
      <w:pPr>
        <w:tabs>
          <w:tab w:val="left" w:pos="426"/>
        </w:tabs>
        <w:ind w:right="706"/>
        <w:jc w:val="both"/>
      </w:pPr>
      <w:r w:rsidRPr="179378F0">
        <w:t xml:space="preserve">Occupational Therapists apply for one off funding in the usual way following the OT approval process. </w:t>
      </w:r>
    </w:p>
    <w:p w14:paraId="04829ECB" w14:textId="7A481ECA" w:rsidR="00BE09B0" w:rsidRDefault="00BE09B0" w:rsidP="00BE09B0">
      <w:pPr>
        <w:tabs>
          <w:tab w:val="left" w:pos="426"/>
        </w:tabs>
        <w:ind w:right="706"/>
        <w:jc w:val="both"/>
      </w:pPr>
      <w:r>
        <w:br/>
      </w:r>
      <w:r w:rsidRPr="179378F0">
        <w:t>Note</w:t>
      </w:r>
      <w:r>
        <w:t xml:space="preserve"> -</w:t>
      </w:r>
      <w:r w:rsidRPr="179378F0">
        <w:t xml:space="preserve"> allocated workers should avoid making repeated “one-off” payments where it is reasonable to presume that the need for support is likely to be on-going.</w:t>
      </w:r>
    </w:p>
    <w:p w14:paraId="3BD21B07" w14:textId="77777777" w:rsidR="00BE09B0" w:rsidRDefault="00BE09B0" w:rsidP="00BE09B0">
      <w:pPr>
        <w:tabs>
          <w:tab w:val="left" w:pos="426"/>
        </w:tabs>
        <w:ind w:right="706"/>
        <w:jc w:val="both"/>
      </w:pPr>
    </w:p>
    <w:p w14:paraId="221287C6" w14:textId="0663A7E6" w:rsidR="00BE09B0" w:rsidRDefault="00BE09B0" w:rsidP="00BE09B0">
      <w:pPr>
        <w:tabs>
          <w:tab w:val="left" w:pos="426"/>
        </w:tabs>
        <w:ind w:right="706"/>
        <w:jc w:val="both"/>
      </w:pPr>
      <w:r w:rsidRPr="77E2351D">
        <w:t xml:space="preserve">One-off agreements are available and are intended to be simpler to administer and proportionate to the value of the payment made whilst still allowing the council to audit its payments. </w:t>
      </w:r>
    </w:p>
    <w:p w14:paraId="382CD98E" w14:textId="77777777" w:rsidR="00BE09B0" w:rsidRDefault="00BE09B0" w:rsidP="00BE09B0">
      <w:pPr>
        <w:tabs>
          <w:tab w:val="left" w:pos="426"/>
        </w:tabs>
        <w:ind w:right="706"/>
        <w:jc w:val="both"/>
      </w:pPr>
    </w:p>
    <w:p w14:paraId="21F1F205" w14:textId="77777777" w:rsidR="00BE09B0" w:rsidRDefault="00BE09B0" w:rsidP="00BE09B0">
      <w:pPr>
        <w:tabs>
          <w:tab w:val="left" w:pos="426"/>
        </w:tabs>
        <w:ind w:right="706"/>
        <w:jc w:val="both"/>
      </w:pPr>
      <w:r w:rsidRPr="665331CB">
        <w:t>If the application for a one-off payment is approved the finance team writes to the family to confirm the decision.</w:t>
      </w:r>
      <w:r>
        <w:t xml:space="preserve"> </w:t>
      </w:r>
      <w:r w:rsidRPr="665331CB">
        <w:t xml:space="preserve"> A one-off Direct Payment Agreement Letter must be sent which explains to the family in general terms the “assessed outcomes” that the one-off direct payment is intended to meet and may include any reasonable limitations to the choices that the family can make with regard their purchases.</w:t>
      </w:r>
    </w:p>
    <w:p w14:paraId="3BEF68FB" w14:textId="2BA2DC80" w:rsidR="00BE09B0" w:rsidRDefault="00BE09B0" w:rsidP="00BE09B0">
      <w:pPr>
        <w:tabs>
          <w:tab w:val="left" w:pos="426"/>
        </w:tabs>
        <w:ind w:right="706"/>
        <w:jc w:val="both"/>
      </w:pPr>
      <w:r w:rsidRPr="665331CB">
        <w:t xml:space="preserve"> </w:t>
      </w:r>
    </w:p>
    <w:p w14:paraId="6A9B4BE8" w14:textId="59DE6349" w:rsidR="00BE09B0" w:rsidRDefault="00BE09B0" w:rsidP="00BE09B0">
      <w:pPr>
        <w:tabs>
          <w:tab w:val="left" w:pos="426"/>
        </w:tabs>
        <w:ind w:right="706"/>
        <w:jc w:val="both"/>
      </w:pPr>
      <w:r w:rsidRPr="0662CA46">
        <w:t xml:space="preserve">The Direct Payment recipient agrees to purchase goods or services of the type outlined in the letter within a specified period of time. They also agree to send in brief details of their purchases to the children's finance team within an agreed time limit. </w:t>
      </w:r>
      <w:r>
        <w:br/>
      </w:r>
      <w:r w:rsidRPr="6B4487B9">
        <w:t xml:space="preserve">The “return” used for one off payments is much shorter and easier to complete so that it is proportional to the payment made. In effect the family just write it to say how they’ve spent their money for Surrey Audit purposes. </w:t>
      </w:r>
    </w:p>
    <w:p w14:paraId="4393CD92" w14:textId="77777777" w:rsidR="00BE09B0" w:rsidRDefault="00BE09B0" w:rsidP="00BE09B0">
      <w:pPr>
        <w:tabs>
          <w:tab w:val="left" w:pos="426"/>
        </w:tabs>
        <w:ind w:right="706"/>
        <w:jc w:val="both"/>
      </w:pPr>
    </w:p>
    <w:p w14:paraId="62BC049B" w14:textId="18424304" w:rsidR="00BE09B0" w:rsidRDefault="00BE09B0" w:rsidP="00BE09B0">
      <w:pPr>
        <w:tabs>
          <w:tab w:val="left" w:pos="426"/>
        </w:tabs>
        <w:ind w:right="706"/>
        <w:jc w:val="both"/>
      </w:pPr>
      <w:r w:rsidRPr="0662CA46">
        <w:t>Allocated workers or Occupational Therapists should send a copy of the one-off Agreement to the children's finance team so that they may subsequently:</w:t>
      </w:r>
    </w:p>
    <w:p w14:paraId="4111B649" w14:textId="77777777" w:rsidR="00BE09B0" w:rsidRDefault="00BE09B0" w:rsidP="00BE09B0">
      <w:pPr>
        <w:tabs>
          <w:tab w:val="left" w:pos="426"/>
        </w:tabs>
        <w:ind w:right="706"/>
        <w:jc w:val="both"/>
      </w:pPr>
    </w:p>
    <w:p w14:paraId="62099BC7" w14:textId="77777777" w:rsidR="00BE09B0" w:rsidRDefault="00BE09B0" w:rsidP="00225EB6">
      <w:pPr>
        <w:pStyle w:val="ListParagraph"/>
        <w:widowControl/>
        <w:numPr>
          <w:ilvl w:val="0"/>
          <w:numId w:val="20"/>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Write to family to ask for the “one-off return” to be completed for Surrey audit purposes. </w:t>
      </w:r>
      <w:r>
        <w:rPr>
          <w:color w:val="000000" w:themeColor="text1"/>
        </w:rPr>
        <w:t xml:space="preserve"> </w:t>
      </w:r>
      <w:r w:rsidRPr="6B4487B9">
        <w:rPr>
          <w:color w:val="000000" w:themeColor="text1"/>
        </w:rPr>
        <w:t>(</w:t>
      </w:r>
      <w:r>
        <w:rPr>
          <w:color w:val="000000" w:themeColor="text1"/>
        </w:rPr>
        <w:t>U</w:t>
      </w:r>
      <w:r w:rsidRPr="6B4487B9">
        <w:rPr>
          <w:color w:val="000000" w:themeColor="text1"/>
        </w:rPr>
        <w:t>sually about</w:t>
      </w:r>
      <w:r>
        <w:rPr>
          <w:color w:val="000000" w:themeColor="text1"/>
        </w:rPr>
        <w:t xml:space="preserve"> 4 months after payment is made</w:t>
      </w:r>
      <w:r w:rsidRPr="6B4487B9">
        <w:rPr>
          <w:color w:val="000000" w:themeColor="text1"/>
        </w:rPr>
        <w:t>)</w:t>
      </w:r>
      <w:r>
        <w:rPr>
          <w:color w:val="000000" w:themeColor="text1"/>
        </w:rPr>
        <w:t>.</w:t>
      </w:r>
      <w:r w:rsidRPr="6B4487B9">
        <w:rPr>
          <w:color w:val="000000" w:themeColor="text1"/>
        </w:rPr>
        <w:t xml:space="preserve"> </w:t>
      </w:r>
    </w:p>
    <w:p w14:paraId="25AA0998" w14:textId="77777777" w:rsidR="00BE09B0" w:rsidRDefault="00BE09B0" w:rsidP="00225EB6">
      <w:pPr>
        <w:pStyle w:val="ListParagraph"/>
        <w:widowControl/>
        <w:numPr>
          <w:ilvl w:val="0"/>
          <w:numId w:val="20"/>
        </w:numPr>
        <w:tabs>
          <w:tab w:val="left" w:pos="426"/>
        </w:tabs>
        <w:autoSpaceDE/>
        <w:autoSpaceDN/>
        <w:spacing w:after="160" w:line="259" w:lineRule="auto"/>
        <w:ind w:right="706"/>
        <w:contextualSpacing/>
        <w:jc w:val="both"/>
        <w:rPr>
          <w:color w:val="000000" w:themeColor="text1"/>
        </w:rPr>
      </w:pPr>
      <w:r w:rsidRPr="6B4487B9">
        <w:rPr>
          <w:color w:val="000000" w:themeColor="text1"/>
        </w:rPr>
        <w:lastRenderedPageBreak/>
        <w:t xml:space="preserve">Keep a record of one-off Direct Payments made by Surrey Children’s Services per annum. </w:t>
      </w:r>
    </w:p>
    <w:p w14:paraId="073EE011" w14:textId="77777777" w:rsidR="00BE09B0" w:rsidRDefault="00BE09B0" w:rsidP="00BE09B0">
      <w:pPr>
        <w:tabs>
          <w:tab w:val="left" w:pos="426"/>
        </w:tabs>
        <w:ind w:right="706"/>
        <w:jc w:val="both"/>
      </w:pPr>
      <w:r w:rsidRPr="0662CA46">
        <w:t xml:space="preserve">N.B. If the payment is a one-off payment to meet a temporary change of circumstances for a child where the parent is already receiving Direct Payments no new agreement is required as the existing on-going Direct Payment agreement is still applicable. </w:t>
      </w:r>
    </w:p>
    <w:p w14:paraId="1226A978" w14:textId="77777777" w:rsidR="00BE09B0" w:rsidRDefault="00BE09B0" w:rsidP="00BE09B0">
      <w:pPr>
        <w:tabs>
          <w:tab w:val="left" w:pos="426"/>
        </w:tabs>
        <w:ind w:right="706"/>
        <w:jc w:val="both"/>
      </w:pPr>
    </w:p>
    <w:p w14:paraId="70402A65" w14:textId="5F8AF372" w:rsidR="00BE09B0" w:rsidRDefault="00BE09B0" w:rsidP="00BE09B0">
      <w:pPr>
        <w:tabs>
          <w:tab w:val="left" w:pos="426"/>
        </w:tabs>
        <w:ind w:right="706"/>
        <w:jc w:val="both"/>
        <w:rPr>
          <w:b/>
          <w:bCs/>
        </w:rPr>
      </w:pPr>
      <w:r w:rsidRPr="665331CB">
        <w:rPr>
          <w:b/>
          <w:bCs/>
        </w:rPr>
        <w:t>1</w:t>
      </w:r>
      <w:r>
        <w:rPr>
          <w:b/>
          <w:bCs/>
        </w:rPr>
        <w:t>1</w:t>
      </w:r>
      <w:r w:rsidRPr="665331CB">
        <w:rPr>
          <w:b/>
          <w:bCs/>
        </w:rPr>
        <w:t xml:space="preserve">.1 Variations to the banking requirements: </w:t>
      </w:r>
    </w:p>
    <w:p w14:paraId="70AA4FF3" w14:textId="77777777" w:rsidR="00BE09B0" w:rsidRDefault="00BE09B0" w:rsidP="00BE09B0">
      <w:pPr>
        <w:tabs>
          <w:tab w:val="left" w:pos="426"/>
        </w:tabs>
        <w:ind w:right="706"/>
        <w:jc w:val="both"/>
      </w:pPr>
    </w:p>
    <w:p w14:paraId="68A761AB" w14:textId="50CA20ED" w:rsidR="00BE09B0" w:rsidRDefault="00BE09B0" w:rsidP="00BE09B0">
      <w:pPr>
        <w:tabs>
          <w:tab w:val="left" w:pos="426"/>
        </w:tabs>
        <w:ind w:right="706"/>
        <w:jc w:val="both"/>
      </w:pPr>
      <w:r w:rsidRPr="665331CB">
        <w:t xml:space="preserve">A separate “dedicated bank account” is not required to be opened for a one-off direct payment. Direct Payment recipients would be required to provide details of a bank account in order to receive an electronic BACS payment. </w:t>
      </w:r>
    </w:p>
    <w:p w14:paraId="755E037A" w14:textId="77777777" w:rsidR="00BE09B0" w:rsidRDefault="00BE09B0" w:rsidP="00BE09B0">
      <w:pPr>
        <w:tabs>
          <w:tab w:val="left" w:pos="426"/>
        </w:tabs>
        <w:ind w:right="706"/>
        <w:jc w:val="both"/>
      </w:pPr>
    </w:p>
    <w:p w14:paraId="785ADC6C" w14:textId="32B8684A" w:rsidR="00BE09B0" w:rsidRDefault="00BE09B0" w:rsidP="00BE09B0">
      <w:pPr>
        <w:tabs>
          <w:tab w:val="left" w:pos="426"/>
        </w:tabs>
        <w:ind w:right="706"/>
        <w:jc w:val="both"/>
      </w:pPr>
      <w:r w:rsidRPr="6B4487B9">
        <w:t xml:space="preserve">If the family already has a dedicated bank account for use with their child’s on-going Direct </w:t>
      </w:r>
      <w:proofErr w:type="gramStart"/>
      <w:r w:rsidRPr="6B4487B9">
        <w:t>Payments</w:t>
      </w:r>
      <w:proofErr w:type="gramEnd"/>
      <w:r w:rsidRPr="6B4487B9">
        <w:t xml:space="preserve"> they can choose to receive their own one-off direct Payment into that account or they can give details of their own bank account. </w:t>
      </w:r>
    </w:p>
    <w:p w14:paraId="6785BA38" w14:textId="77777777" w:rsidR="00BE09B0" w:rsidRDefault="00BE09B0" w:rsidP="00BE09B0">
      <w:pPr>
        <w:tabs>
          <w:tab w:val="left" w:pos="426"/>
        </w:tabs>
        <w:ind w:right="706"/>
        <w:jc w:val="both"/>
      </w:pPr>
    </w:p>
    <w:p w14:paraId="50C70C60" w14:textId="77777777" w:rsidR="00BE09B0" w:rsidRDefault="00BE09B0" w:rsidP="00BE09B0">
      <w:pPr>
        <w:tabs>
          <w:tab w:val="left" w:pos="426"/>
        </w:tabs>
        <w:ind w:right="706"/>
        <w:jc w:val="both"/>
      </w:pPr>
      <w:r w:rsidRPr="665331CB">
        <w:t>NB: However, if a one-off payment is made to families who are already in receipt of on-going direct payments and this one-off payment will be made into their DP account.</w:t>
      </w:r>
    </w:p>
    <w:p w14:paraId="7F32A380" w14:textId="77777777" w:rsidR="00BE09B0" w:rsidRDefault="00BE09B0" w:rsidP="00BE09B0">
      <w:pPr>
        <w:tabs>
          <w:tab w:val="left" w:pos="426"/>
        </w:tabs>
        <w:ind w:right="706"/>
        <w:jc w:val="both"/>
        <w:rPr>
          <w:b/>
          <w:bCs/>
        </w:rPr>
      </w:pPr>
    </w:p>
    <w:p w14:paraId="54B76387" w14:textId="1045E04C" w:rsidR="00BE09B0" w:rsidRDefault="00BE09B0" w:rsidP="00BE09B0">
      <w:pPr>
        <w:tabs>
          <w:tab w:val="left" w:pos="426"/>
        </w:tabs>
        <w:ind w:right="706"/>
        <w:jc w:val="both"/>
      </w:pPr>
      <w:r w:rsidRPr="6DBC617D">
        <w:rPr>
          <w:b/>
          <w:bCs/>
        </w:rPr>
        <w:t>1</w:t>
      </w:r>
      <w:r>
        <w:rPr>
          <w:b/>
          <w:bCs/>
        </w:rPr>
        <w:t>1</w:t>
      </w:r>
      <w:r w:rsidRPr="6DBC617D">
        <w:rPr>
          <w:b/>
          <w:bCs/>
        </w:rPr>
        <w:t>.2 Variations to monitoring and audit requirements</w:t>
      </w:r>
      <w:r w:rsidRPr="6DBC617D">
        <w:t xml:space="preserve">: </w:t>
      </w:r>
    </w:p>
    <w:p w14:paraId="63BA70F0" w14:textId="77777777" w:rsidR="00BE09B0" w:rsidRDefault="00BE09B0" w:rsidP="00BE09B0">
      <w:pPr>
        <w:tabs>
          <w:tab w:val="left" w:pos="426"/>
        </w:tabs>
        <w:ind w:right="706"/>
        <w:jc w:val="both"/>
      </w:pPr>
    </w:p>
    <w:p w14:paraId="1A721FF7" w14:textId="168B0E68" w:rsidR="00BE09B0" w:rsidRDefault="00BE09B0" w:rsidP="00BE09B0">
      <w:pPr>
        <w:tabs>
          <w:tab w:val="left" w:pos="426"/>
        </w:tabs>
        <w:ind w:right="706"/>
        <w:jc w:val="both"/>
      </w:pPr>
      <w:r w:rsidRPr="0662CA46">
        <w:t xml:space="preserve">If the one-off payment was made into the usual dedicated </w:t>
      </w:r>
      <w:proofErr w:type="gramStart"/>
      <w:r w:rsidRPr="0662CA46">
        <w:t>account</w:t>
      </w:r>
      <w:proofErr w:type="gramEnd"/>
      <w:r w:rsidRPr="0662CA46">
        <w:t xml:space="preserve"> the allocated worker should notify the children's finance team of the payment so that this payment can be monitored using the usual quarterly returns. </w:t>
      </w:r>
    </w:p>
    <w:p w14:paraId="6FB47C67" w14:textId="77777777" w:rsidR="00BE09B0" w:rsidRDefault="00BE09B0" w:rsidP="00BE09B0">
      <w:pPr>
        <w:tabs>
          <w:tab w:val="left" w:pos="426"/>
        </w:tabs>
        <w:ind w:right="706"/>
        <w:jc w:val="both"/>
      </w:pPr>
    </w:p>
    <w:p w14:paraId="27410C1E" w14:textId="7A156656" w:rsidR="00BE09B0" w:rsidRDefault="00BE09B0" w:rsidP="00BE09B0">
      <w:pPr>
        <w:tabs>
          <w:tab w:val="left" w:pos="426"/>
        </w:tabs>
        <w:ind w:right="706"/>
        <w:jc w:val="both"/>
      </w:pPr>
      <w:r w:rsidRPr="0662CA46">
        <w:t xml:space="preserve">If the payment has been made into a non-dedicated account a one-off return would be required. </w:t>
      </w:r>
      <w:r>
        <w:t xml:space="preserve"> </w:t>
      </w:r>
      <w:r w:rsidRPr="0662CA46">
        <w:t xml:space="preserve">The allocated worker must advise parents of this requirement. </w:t>
      </w:r>
      <w:r>
        <w:t xml:space="preserve"> </w:t>
      </w:r>
      <w:r w:rsidRPr="0662CA46">
        <w:t xml:space="preserve">A sample one-off return is attached to the one-off agreement that the allocated worker must use when making the </w:t>
      </w:r>
      <w:proofErr w:type="gramStart"/>
      <w:r w:rsidRPr="0662CA46">
        <w:t>payment</w:t>
      </w:r>
      <w:r>
        <w:t xml:space="preserve"> </w:t>
      </w:r>
      <w:r w:rsidRPr="0662CA46">
        <w:t>.</w:t>
      </w:r>
      <w:proofErr w:type="gramEnd"/>
      <w:r w:rsidRPr="0662CA46">
        <w:t xml:space="preserve"> After a pre-agreed </w:t>
      </w:r>
      <w:proofErr w:type="gramStart"/>
      <w:r w:rsidRPr="0662CA46">
        <w:t>period</w:t>
      </w:r>
      <w:proofErr w:type="gramEnd"/>
      <w:r w:rsidRPr="0662CA46">
        <w:t xml:space="preserve"> the children's finance team will write to the family asking for a one-off return to be sent back to Surrey County Council confirming how the money was used, with copy receipt(s) if available. </w:t>
      </w:r>
    </w:p>
    <w:p w14:paraId="2203F93D" w14:textId="77777777" w:rsidR="00BE09B0" w:rsidRDefault="00BE09B0" w:rsidP="00BE09B0">
      <w:pPr>
        <w:tabs>
          <w:tab w:val="left" w:pos="426"/>
        </w:tabs>
        <w:ind w:right="706"/>
        <w:jc w:val="both"/>
      </w:pPr>
    </w:p>
    <w:p w14:paraId="057A9605" w14:textId="0D7D66B7" w:rsidR="00BE09B0" w:rsidRDefault="00BE09B0" w:rsidP="00BE09B0">
      <w:pPr>
        <w:tabs>
          <w:tab w:val="left" w:pos="426"/>
        </w:tabs>
        <w:ind w:right="706"/>
        <w:jc w:val="both"/>
      </w:pPr>
      <w:r w:rsidRPr="0662CA46">
        <w:t xml:space="preserve">If the payment was made into a personal bank account (as opposed to a dedicated account) copy bank statements are not required by the children's finance team but copy receipts, if available, do help with our audit requirements. </w:t>
      </w:r>
    </w:p>
    <w:p w14:paraId="1EDA2DE2" w14:textId="77777777" w:rsidR="00BE09B0" w:rsidRDefault="00BE09B0" w:rsidP="00BE09B0">
      <w:pPr>
        <w:tabs>
          <w:tab w:val="left" w:pos="426"/>
        </w:tabs>
        <w:ind w:right="706"/>
        <w:jc w:val="both"/>
      </w:pPr>
    </w:p>
    <w:p w14:paraId="4AD9FD5B" w14:textId="77777777" w:rsidR="00BE09B0" w:rsidRDefault="00BE09B0" w:rsidP="00BE09B0">
      <w:pPr>
        <w:tabs>
          <w:tab w:val="left" w:pos="426"/>
        </w:tabs>
        <w:ind w:right="706"/>
        <w:jc w:val="both"/>
      </w:pPr>
      <w:r w:rsidRPr="6B4487B9">
        <w:t>This return is normally requested 4</w:t>
      </w:r>
      <w:r>
        <w:t>-</w:t>
      </w:r>
      <w:r w:rsidRPr="6B4487B9">
        <w:t xml:space="preserve">6 months after the payment was made but families can send it in earlier if they have spent the money. Social Workers/Senior Family Support Workers can request that families are given longer to use the funds if required. </w:t>
      </w:r>
    </w:p>
    <w:p w14:paraId="4195494C" w14:textId="1729CC6B" w:rsidR="00171F8A" w:rsidRDefault="00171F8A" w:rsidP="00171F8A">
      <w:pPr>
        <w:pStyle w:val="Heading2"/>
        <w:tabs>
          <w:tab w:val="left" w:pos="860"/>
          <w:tab w:val="left" w:pos="861"/>
        </w:tabs>
        <w:ind w:left="0" w:firstLine="0"/>
        <w:rPr>
          <w:color w:val="385522"/>
          <w:spacing w:val="-3"/>
        </w:rPr>
      </w:pPr>
    </w:p>
    <w:p w14:paraId="3993D640" w14:textId="77777777" w:rsidR="00171F8A" w:rsidRPr="00B77EAD" w:rsidRDefault="00171F8A" w:rsidP="00171F8A">
      <w:pPr>
        <w:pStyle w:val="Heading2"/>
        <w:tabs>
          <w:tab w:val="left" w:pos="860"/>
          <w:tab w:val="left" w:pos="861"/>
        </w:tabs>
        <w:ind w:left="0" w:firstLine="0"/>
      </w:pPr>
    </w:p>
    <w:p w14:paraId="05259AFD" w14:textId="04ACB7F5" w:rsidR="00B77EAD" w:rsidRPr="00BE09B0" w:rsidRDefault="00BE09B0" w:rsidP="00225EB6">
      <w:pPr>
        <w:pStyle w:val="Heading2"/>
        <w:numPr>
          <w:ilvl w:val="0"/>
          <w:numId w:val="1"/>
        </w:numPr>
        <w:tabs>
          <w:tab w:val="left" w:pos="860"/>
          <w:tab w:val="left" w:pos="861"/>
        </w:tabs>
        <w:ind w:hanging="721"/>
      </w:pPr>
      <w:bookmarkStart w:id="14" w:name="_Toc131416178"/>
      <w:r>
        <w:rPr>
          <w:color w:val="385522"/>
          <w:spacing w:val="-3"/>
        </w:rPr>
        <w:t>Useful Contacts Links</w:t>
      </w:r>
      <w:bookmarkEnd w:id="14"/>
    </w:p>
    <w:p w14:paraId="43708F59" w14:textId="503829EA" w:rsidR="00BE09B0" w:rsidRDefault="00BE09B0" w:rsidP="00BE09B0">
      <w:pPr>
        <w:pStyle w:val="Heading2"/>
        <w:tabs>
          <w:tab w:val="left" w:pos="860"/>
          <w:tab w:val="left" w:pos="861"/>
        </w:tabs>
        <w:ind w:left="0" w:firstLine="0"/>
        <w:rPr>
          <w:color w:val="385522"/>
          <w:spacing w:val="-3"/>
        </w:rPr>
      </w:pPr>
    </w:p>
    <w:p w14:paraId="34BA37FF" w14:textId="77777777" w:rsidR="00BE09B0" w:rsidRDefault="00BE09B0" w:rsidP="00BE09B0">
      <w:pPr>
        <w:tabs>
          <w:tab w:val="left" w:pos="426"/>
        </w:tabs>
        <w:ind w:right="706"/>
        <w:rPr>
          <w:b/>
          <w:bCs/>
        </w:rPr>
      </w:pPr>
      <w:r w:rsidRPr="32A54013">
        <w:rPr>
          <w:b/>
          <w:bCs/>
        </w:rPr>
        <w:t>Surrey Independent Living Council - SILC</w:t>
      </w:r>
    </w:p>
    <w:p w14:paraId="6702EF3A" w14:textId="77777777" w:rsidR="00BE09B0" w:rsidRDefault="00BE09B0" w:rsidP="00BE09B0">
      <w:pPr>
        <w:tabs>
          <w:tab w:val="left" w:pos="426"/>
        </w:tabs>
        <w:ind w:right="706"/>
      </w:pPr>
      <w:r w:rsidRPr="32A54013">
        <w:t xml:space="preserve">Astolat, </w:t>
      </w:r>
      <w:proofErr w:type="spellStart"/>
      <w:r w:rsidRPr="32A54013">
        <w:t>Coniers</w:t>
      </w:r>
      <w:proofErr w:type="spellEnd"/>
      <w:r w:rsidRPr="32A54013">
        <w:t xml:space="preserve"> Way, </w:t>
      </w:r>
      <w:proofErr w:type="spellStart"/>
      <w:r w:rsidRPr="32A54013">
        <w:t>Burpham</w:t>
      </w:r>
      <w:proofErr w:type="spellEnd"/>
      <w:r w:rsidRPr="32A54013">
        <w:t xml:space="preserve">, Guildford, GU4 7HL </w:t>
      </w:r>
    </w:p>
    <w:p w14:paraId="76A069BF" w14:textId="77777777" w:rsidR="00BE09B0" w:rsidRDefault="00BE09B0" w:rsidP="00BE09B0">
      <w:pPr>
        <w:tabs>
          <w:tab w:val="left" w:pos="426"/>
        </w:tabs>
        <w:ind w:right="706"/>
      </w:pPr>
      <w:r w:rsidRPr="32A54013">
        <w:t xml:space="preserve">Website: </w:t>
      </w:r>
      <w:r w:rsidRPr="32A54013">
        <w:rPr>
          <w:rStyle w:val="Hyperlink"/>
          <w:color w:val="0563C1"/>
        </w:rPr>
        <w:t>www.surreysilc.org.uk</w:t>
      </w:r>
      <w:r w:rsidRPr="32A54013">
        <w:t xml:space="preserve"> </w:t>
      </w:r>
      <w:hyperlink/>
    </w:p>
    <w:p w14:paraId="0305B0E3" w14:textId="77777777" w:rsidR="00BE09B0" w:rsidRDefault="00BE09B0" w:rsidP="00BE09B0">
      <w:pPr>
        <w:tabs>
          <w:tab w:val="left" w:pos="426"/>
        </w:tabs>
        <w:ind w:right="706"/>
      </w:pPr>
      <w:r w:rsidRPr="32A54013">
        <w:t xml:space="preserve">Tel: 01483 458111 </w:t>
      </w:r>
    </w:p>
    <w:p w14:paraId="0C5FA88B" w14:textId="77777777" w:rsidR="00BE09B0" w:rsidRDefault="00BE09B0" w:rsidP="00BE09B0">
      <w:pPr>
        <w:tabs>
          <w:tab w:val="left" w:pos="426"/>
        </w:tabs>
        <w:ind w:right="706"/>
      </w:pPr>
      <w:r w:rsidRPr="32A54013">
        <w:t xml:space="preserve">General e-mail: </w:t>
      </w:r>
      <w:hyperlink r:id="rId20">
        <w:r w:rsidRPr="32A54013">
          <w:rPr>
            <w:rStyle w:val="Hyperlink"/>
            <w:color w:val="0563C1"/>
          </w:rPr>
          <w:t>admin@surreyilc.org.uk</w:t>
        </w:r>
      </w:hyperlink>
      <w:r w:rsidRPr="32A54013">
        <w:t xml:space="preserve"> (not secure) </w:t>
      </w:r>
    </w:p>
    <w:p w14:paraId="4CD19931" w14:textId="77777777" w:rsidR="00BE09B0" w:rsidRDefault="00BE09B0" w:rsidP="00BE09B0">
      <w:pPr>
        <w:tabs>
          <w:tab w:val="left" w:pos="426"/>
        </w:tabs>
        <w:ind w:right="706"/>
      </w:pPr>
      <w:r w:rsidRPr="32A54013">
        <w:t xml:space="preserve">Internal email: SILC Children/CSFR/SCC (secure) </w:t>
      </w:r>
    </w:p>
    <w:p w14:paraId="1FEEBC38" w14:textId="77777777" w:rsidR="00BE09B0" w:rsidRDefault="00BE09B0" w:rsidP="00BE09B0">
      <w:pPr>
        <w:tabs>
          <w:tab w:val="left" w:pos="426"/>
        </w:tabs>
        <w:ind w:right="706"/>
      </w:pPr>
    </w:p>
    <w:p w14:paraId="24B76937" w14:textId="77777777" w:rsidR="00BE09B0" w:rsidRDefault="00BE09B0" w:rsidP="00BE09B0">
      <w:pPr>
        <w:tabs>
          <w:tab w:val="left" w:pos="426"/>
        </w:tabs>
        <w:ind w:right="706"/>
      </w:pPr>
      <w:r w:rsidRPr="32A54013">
        <w:rPr>
          <w:b/>
          <w:bCs/>
        </w:rPr>
        <w:t xml:space="preserve">Children’s Direct Payment Support and Monitoring Team - </w:t>
      </w:r>
      <w:r w:rsidRPr="32A54013">
        <w:t>the children's finance team</w:t>
      </w:r>
    </w:p>
    <w:p w14:paraId="2B4C37A7" w14:textId="77777777" w:rsidR="00BE09B0" w:rsidRPr="005B6A67" w:rsidRDefault="00BE09B0" w:rsidP="00BE09B0">
      <w:pPr>
        <w:tabs>
          <w:tab w:val="left" w:pos="426"/>
        </w:tabs>
        <w:ind w:right="706"/>
      </w:pPr>
      <w:r w:rsidRPr="005B6A67">
        <w:t>Telephone - 01372 833 679 (both offices, East &amp; West)</w:t>
      </w:r>
    </w:p>
    <w:p w14:paraId="25FFBEE3" w14:textId="77777777" w:rsidR="00BE09B0" w:rsidRPr="005B6A67" w:rsidRDefault="00BE09B0" w:rsidP="00BE09B0">
      <w:pPr>
        <w:tabs>
          <w:tab w:val="left" w:pos="426"/>
        </w:tabs>
        <w:ind w:right="706"/>
      </w:pPr>
      <w:proofErr w:type="spellStart"/>
      <w:proofErr w:type="gramStart"/>
      <w:r w:rsidRPr="005B6A67">
        <w:t>East:Woodhatch</w:t>
      </w:r>
      <w:proofErr w:type="spellEnd"/>
      <w:proofErr w:type="gramEnd"/>
      <w:r w:rsidRPr="005B6A67">
        <w:t xml:space="preserve"> Place, 11 </w:t>
      </w:r>
      <w:proofErr w:type="spellStart"/>
      <w:r w:rsidRPr="005B6A67">
        <w:t>Cockshot</w:t>
      </w:r>
      <w:proofErr w:type="spellEnd"/>
      <w:r w:rsidRPr="005B6A67">
        <w:t xml:space="preserve"> Hill, Reigate, Surrey  RH2 8EF </w:t>
      </w:r>
    </w:p>
    <w:p w14:paraId="5F4ACD4D" w14:textId="77777777" w:rsidR="00BE09B0" w:rsidRPr="005B6A67" w:rsidRDefault="00BE09B0" w:rsidP="00BE09B0">
      <w:pPr>
        <w:tabs>
          <w:tab w:val="left" w:pos="426"/>
        </w:tabs>
        <w:ind w:right="706"/>
        <w:rPr>
          <w:lang w:val="fr-FR"/>
        </w:rPr>
      </w:pPr>
      <w:proofErr w:type="gramStart"/>
      <w:r w:rsidRPr="005B6A67">
        <w:rPr>
          <w:lang w:val="fr-FR"/>
        </w:rPr>
        <w:t>Tel:</w:t>
      </w:r>
      <w:proofErr w:type="gramEnd"/>
      <w:r w:rsidRPr="005B6A67">
        <w:rPr>
          <w:lang w:val="fr-FR"/>
        </w:rPr>
        <w:t xml:space="preserve"> 01372 833 679 </w:t>
      </w:r>
    </w:p>
    <w:p w14:paraId="53B2DDB6" w14:textId="77777777" w:rsidR="00BE09B0" w:rsidRPr="005B6A67" w:rsidRDefault="00BE09B0" w:rsidP="00BE09B0">
      <w:pPr>
        <w:tabs>
          <w:tab w:val="left" w:pos="426"/>
        </w:tabs>
        <w:ind w:right="706"/>
        <w:rPr>
          <w:lang w:val="fr-FR"/>
        </w:rPr>
      </w:pPr>
      <w:proofErr w:type="gramStart"/>
      <w:r w:rsidRPr="005B6A67">
        <w:rPr>
          <w:lang w:val="fr-FR"/>
        </w:rPr>
        <w:lastRenderedPageBreak/>
        <w:t>E-mail:</w:t>
      </w:r>
      <w:proofErr w:type="gramEnd"/>
      <w:r w:rsidRPr="005B6A67">
        <w:rPr>
          <w:lang w:val="fr-FR"/>
        </w:rPr>
        <w:t xml:space="preserve"> </w:t>
      </w:r>
      <w:hyperlink r:id="rId21">
        <w:r w:rsidRPr="005B6A67">
          <w:rPr>
            <w:rStyle w:val="Hyperlink"/>
            <w:lang w:val="fr-FR"/>
          </w:rPr>
          <w:t>childrensfinance.CWDeast@Surreycc.gov.uk</w:t>
        </w:r>
      </w:hyperlink>
    </w:p>
    <w:p w14:paraId="0FF067B0" w14:textId="77777777" w:rsidR="00BE09B0" w:rsidRPr="005B6A67" w:rsidRDefault="00BE09B0" w:rsidP="00BE09B0">
      <w:pPr>
        <w:tabs>
          <w:tab w:val="left" w:pos="426"/>
        </w:tabs>
        <w:ind w:right="706"/>
        <w:rPr>
          <w:color w:val="000000" w:themeColor="text1"/>
        </w:rPr>
      </w:pPr>
      <w:proofErr w:type="spellStart"/>
      <w:proofErr w:type="gramStart"/>
      <w:r w:rsidRPr="005B6A67">
        <w:t>West:</w:t>
      </w:r>
      <w:r w:rsidRPr="005B6A67">
        <w:rPr>
          <w:color w:val="000000" w:themeColor="text1"/>
        </w:rPr>
        <w:t>Quadrant</w:t>
      </w:r>
      <w:proofErr w:type="spellEnd"/>
      <w:proofErr w:type="gramEnd"/>
      <w:r w:rsidRPr="005B6A67">
        <w:rPr>
          <w:color w:val="000000" w:themeColor="text1"/>
        </w:rPr>
        <w:t xml:space="preserve"> Court, 35 Guildford Road, Woking GU22 7QQ</w:t>
      </w:r>
    </w:p>
    <w:p w14:paraId="14C672E1" w14:textId="77777777" w:rsidR="00BE09B0" w:rsidRPr="005B6A67" w:rsidRDefault="00BE09B0" w:rsidP="00BE09B0">
      <w:pPr>
        <w:tabs>
          <w:tab w:val="left" w:pos="426"/>
        </w:tabs>
        <w:ind w:right="706"/>
        <w:rPr>
          <w:color w:val="0563C1"/>
          <w:lang w:val="fr-FR"/>
        </w:rPr>
      </w:pPr>
      <w:proofErr w:type="gramStart"/>
      <w:r w:rsidRPr="005B6A67">
        <w:rPr>
          <w:color w:val="0563C1"/>
          <w:lang w:val="fr-FR"/>
        </w:rPr>
        <w:t>E-mail:</w:t>
      </w:r>
      <w:proofErr w:type="gramEnd"/>
      <w:r w:rsidRPr="005B6A67">
        <w:rPr>
          <w:color w:val="0563C1"/>
          <w:lang w:val="fr-FR"/>
        </w:rPr>
        <w:t xml:space="preserve"> </w:t>
      </w:r>
      <w:hyperlink r:id="rId22">
        <w:r w:rsidRPr="005B6A67">
          <w:rPr>
            <w:rStyle w:val="Hyperlink"/>
            <w:lang w:val="fr-FR"/>
          </w:rPr>
          <w:t>childrensfinance.CWDwest@Surreycc.gov.uk</w:t>
        </w:r>
      </w:hyperlink>
    </w:p>
    <w:p w14:paraId="1C31CE19" w14:textId="77777777" w:rsidR="00BE09B0" w:rsidRPr="000606B4" w:rsidRDefault="00BE09B0" w:rsidP="00BE09B0">
      <w:pPr>
        <w:tabs>
          <w:tab w:val="left" w:pos="426"/>
        </w:tabs>
        <w:ind w:right="706"/>
        <w:rPr>
          <w:b/>
          <w:bCs/>
          <w:lang w:val="fr-FR"/>
        </w:rPr>
      </w:pPr>
    </w:p>
    <w:p w14:paraId="3DBC5CF0" w14:textId="77777777" w:rsidR="00BE09B0" w:rsidRDefault="00BE09B0" w:rsidP="00BE09B0">
      <w:pPr>
        <w:tabs>
          <w:tab w:val="left" w:pos="426"/>
        </w:tabs>
        <w:ind w:right="706"/>
      </w:pPr>
      <w:r w:rsidRPr="32A54013">
        <w:rPr>
          <w:b/>
          <w:bCs/>
        </w:rPr>
        <w:t>Surrey short breaks commissioning:</w:t>
      </w:r>
      <w:r w:rsidRPr="32A54013">
        <w:t xml:space="preserve"> </w:t>
      </w:r>
    </w:p>
    <w:p w14:paraId="7E464471" w14:textId="77777777" w:rsidR="00BE09B0" w:rsidRDefault="00BE09B0" w:rsidP="00BE09B0">
      <w:pPr>
        <w:tabs>
          <w:tab w:val="left" w:pos="426"/>
        </w:tabs>
        <w:ind w:right="706"/>
      </w:pPr>
      <w:proofErr w:type="spellStart"/>
      <w:r w:rsidRPr="32A54013">
        <w:t>Emial</w:t>
      </w:r>
      <w:proofErr w:type="spellEnd"/>
      <w:r w:rsidRPr="32A54013">
        <w:t>: shortbreaks.commissioning@surreycc.gov.uk</w:t>
      </w:r>
    </w:p>
    <w:p w14:paraId="68BC9A69" w14:textId="77777777" w:rsidR="00BE09B0" w:rsidRDefault="00BE09B0" w:rsidP="00BE09B0">
      <w:pPr>
        <w:tabs>
          <w:tab w:val="left" w:pos="426"/>
        </w:tabs>
        <w:ind w:right="706"/>
      </w:pPr>
      <w:r w:rsidRPr="32A54013">
        <w:t xml:space="preserve"> </w:t>
      </w:r>
    </w:p>
    <w:p w14:paraId="267C959F" w14:textId="77777777" w:rsidR="00BE09B0" w:rsidRDefault="00BE09B0" w:rsidP="00BE09B0">
      <w:pPr>
        <w:tabs>
          <w:tab w:val="left" w:pos="426"/>
        </w:tabs>
        <w:ind w:right="706"/>
      </w:pPr>
      <w:r w:rsidRPr="32A54013">
        <w:rPr>
          <w:b/>
          <w:bCs/>
        </w:rPr>
        <w:t>Family Information Service</w:t>
      </w:r>
      <w:r w:rsidRPr="32A54013">
        <w:t xml:space="preserve"> (The Local Offer) </w:t>
      </w:r>
    </w:p>
    <w:p w14:paraId="1484C8AF" w14:textId="77777777" w:rsidR="00BE09B0" w:rsidRDefault="00BE09B0" w:rsidP="00BE09B0">
      <w:pPr>
        <w:tabs>
          <w:tab w:val="left" w:pos="426"/>
        </w:tabs>
        <w:ind w:right="706"/>
        <w:rPr>
          <w:color w:val="0563C1"/>
          <w:u w:val="single"/>
        </w:rPr>
      </w:pPr>
      <w:r w:rsidRPr="32A54013">
        <w:t xml:space="preserve">More information can be found </w:t>
      </w:r>
      <w:proofErr w:type="gramStart"/>
      <w:r w:rsidRPr="32A54013">
        <w:t>at</w:t>
      </w:r>
      <w:r w:rsidRPr="32A54013">
        <w:rPr>
          <w:i/>
          <w:iCs/>
        </w:rPr>
        <w:t>:</w:t>
      </w:r>
      <w:r w:rsidRPr="32A54013">
        <w:rPr>
          <w:color w:val="0563C1"/>
          <w:u w:val="single"/>
        </w:rPr>
        <w:t>www.surreysendlo.gov.uk</w:t>
      </w:r>
      <w:proofErr w:type="gramEnd"/>
    </w:p>
    <w:p w14:paraId="4513A5D5" w14:textId="77777777" w:rsidR="00BE09B0" w:rsidRDefault="00BE09B0" w:rsidP="00BE09B0">
      <w:pPr>
        <w:tabs>
          <w:tab w:val="left" w:pos="426"/>
        </w:tabs>
        <w:ind w:right="706"/>
        <w:rPr>
          <w:color w:val="0563C1"/>
          <w:u w:val="single"/>
        </w:rPr>
      </w:pPr>
    </w:p>
    <w:p w14:paraId="1DCDC86E" w14:textId="77777777" w:rsidR="00BE09B0" w:rsidRDefault="00BE09B0" w:rsidP="00BE09B0">
      <w:pPr>
        <w:tabs>
          <w:tab w:val="left" w:pos="426"/>
        </w:tabs>
        <w:ind w:right="706"/>
        <w:rPr>
          <w:b/>
          <w:bCs/>
        </w:rPr>
      </w:pPr>
      <w:r w:rsidRPr="32A54013">
        <w:rPr>
          <w:b/>
          <w:bCs/>
        </w:rPr>
        <w:t xml:space="preserve">Links to useful agencies – websites </w:t>
      </w:r>
    </w:p>
    <w:p w14:paraId="7A8ED496" w14:textId="77777777" w:rsidR="00BE09B0" w:rsidRDefault="00BE09B0" w:rsidP="00BE09B0">
      <w:pPr>
        <w:tabs>
          <w:tab w:val="left" w:pos="426"/>
        </w:tabs>
        <w:ind w:right="706"/>
        <w:rPr>
          <w:b/>
          <w:bCs/>
        </w:rPr>
      </w:pPr>
      <w:r w:rsidRPr="32A54013">
        <w:rPr>
          <w:b/>
          <w:bCs/>
        </w:rPr>
        <w:t xml:space="preserve">Inland Revenue </w:t>
      </w:r>
    </w:p>
    <w:p w14:paraId="547E7A46" w14:textId="77777777" w:rsidR="00BE09B0" w:rsidRDefault="00392933" w:rsidP="00BE09B0">
      <w:pPr>
        <w:tabs>
          <w:tab w:val="left" w:pos="426"/>
        </w:tabs>
        <w:ind w:right="706"/>
      </w:pPr>
      <w:hyperlink r:id="rId23">
        <w:r w:rsidR="00BE09B0" w:rsidRPr="32A54013">
          <w:rPr>
            <w:rStyle w:val="Hyperlink"/>
            <w:color w:val="0563C1"/>
          </w:rPr>
          <w:t>http://www.hmrc.gov.uk/newemployers/</w:t>
        </w:r>
      </w:hyperlink>
    </w:p>
    <w:p w14:paraId="1325ABF8" w14:textId="77777777" w:rsidR="00BE09B0" w:rsidRDefault="00BE09B0" w:rsidP="00BE09B0">
      <w:pPr>
        <w:tabs>
          <w:tab w:val="left" w:pos="426"/>
        </w:tabs>
        <w:ind w:right="706"/>
        <w:rPr>
          <w:b/>
          <w:bCs/>
        </w:rPr>
      </w:pPr>
      <w:r w:rsidRPr="32A54013">
        <w:rPr>
          <w:b/>
          <w:bCs/>
        </w:rPr>
        <w:t xml:space="preserve">Insurance – FISH </w:t>
      </w:r>
    </w:p>
    <w:p w14:paraId="27430916" w14:textId="77777777" w:rsidR="00BE09B0" w:rsidRDefault="00392933" w:rsidP="00BE09B0">
      <w:pPr>
        <w:tabs>
          <w:tab w:val="left" w:pos="426"/>
        </w:tabs>
        <w:ind w:right="706"/>
      </w:pPr>
      <w:hyperlink r:id="rId24">
        <w:r w:rsidR="00BE09B0" w:rsidRPr="32A54013">
          <w:rPr>
            <w:rStyle w:val="Hyperlink"/>
            <w:color w:val="0563C1"/>
          </w:rPr>
          <w:t>http://www.fishinsurance.co.uk</w:t>
        </w:r>
      </w:hyperlink>
    </w:p>
    <w:p w14:paraId="51C0491D" w14:textId="77777777" w:rsidR="00BE09B0" w:rsidRDefault="00BE09B0" w:rsidP="00BE09B0">
      <w:pPr>
        <w:tabs>
          <w:tab w:val="left" w:pos="426"/>
        </w:tabs>
        <w:ind w:right="706"/>
      </w:pPr>
      <w:r w:rsidRPr="32A54013">
        <w:t xml:space="preserve">N.B. Families can use other </w:t>
      </w:r>
      <w:proofErr w:type="gramStart"/>
      <w:r w:rsidRPr="32A54013">
        <w:t>companies</w:t>
      </w:r>
      <w:proofErr w:type="gramEnd"/>
      <w:r w:rsidRPr="32A54013">
        <w:t xml:space="preserve"> </w:t>
      </w:r>
    </w:p>
    <w:p w14:paraId="58C1B93F" w14:textId="77777777" w:rsidR="00BE09B0" w:rsidRDefault="00BE09B0" w:rsidP="00BE09B0">
      <w:pPr>
        <w:tabs>
          <w:tab w:val="left" w:pos="426"/>
        </w:tabs>
        <w:ind w:right="706"/>
        <w:rPr>
          <w:b/>
          <w:bCs/>
        </w:rPr>
      </w:pPr>
      <w:r w:rsidRPr="32A54013">
        <w:rPr>
          <w:b/>
          <w:bCs/>
        </w:rPr>
        <w:t xml:space="preserve">Payroll – David Howard </w:t>
      </w:r>
    </w:p>
    <w:p w14:paraId="1AEC8C51" w14:textId="77777777" w:rsidR="00BE09B0" w:rsidRDefault="00392933" w:rsidP="00BE09B0">
      <w:pPr>
        <w:tabs>
          <w:tab w:val="left" w:pos="426"/>
        </w:tabs>
        <w:ind w:right="706"/>
      </w:pPr>
      <w:hyperlink r:id="rId25">
        <w:r w:rsidR="00BE09B0" w:rsidRPr="32A54013">
          <w:rPr>
            <w:rStyle w:val="Hyperlink"/>
            <w:color w:val="0563C1"/>
          </w:rPr>
          <w:t>http://www.davidhoward.co.uk/services/business/payroll</w:t>
        </w:r>
      </w:hyperlink>
    </w:p>
    <w:p w14:paraId="7FCFBE83" w14:textId="77777777" w:rsidR="00BE09B0" w:rsidRDefault="00BE09B0" w:rsidP="00BE09B0">
      <w:pPr>
        <w:tabs>
          <w:tab w:val="left" w:pos="426"/>
        </w:tabs>
        <w:ind w:right="706"/>
      </w:pPr>
      <w:r w:rsidRPr="32A54013">
        <w:t>(N.B. other Payroll Services may be used)</w:t>
      </w:r>
    </w:p>
    <w:p w14:paraId="15ACD505" w14:textId="261C196B" w:rsidR="00BE09B0" w:rsidRDefault="00BE09B0" w:rsidP="00BE09B0">
      <w:pPr>
        <w:pStyle w:val="Heading2"/>
        <w:tabs>
          <w:tab w:val="left" w:pos="860"/>
          <w:tab w:val="left" w:pos="861"/>
        </w:tabs>
        <w:ind w:left="0" w:firstLine="0"/>
        <w:rPr>
          <w:color w:val="385522"/>
          <w:spacing w:val="-3"/>
        </w:rPr>
      </w:pPr>
    </w:p>
    <w:p w14:paraId="78D87DB5" w14:textId="0E753984" w:rsidR="00BE09B0" w:rsidRDefault="00BE09B0" w:rsidP="00BE09B0">
      <w:pPr>
        <w:pStyle w:val="Heading2"/>
        <w:tabs>
          <w:tab w:val="left" w:pos="860"/>
          <w:tab w:val="left" w:pos="861"/>
        </w:tabs>
        <w:ind w:left="0" w:firstLine="0"/>
      </w:pPr>
    </w:p>
    <w:p w14:paraId="422C3ED1" w14:textId="394BC0E1" w:rsidR="009A388D" w:rsidRDefault="009A388D" w:rsidP="00BE09B0">
      <w:pPr>
        <w:pStyle w:val="Heading2"/>
        <w:tabs>
          <w:tab w:val="left" w:pos="860"/>
          <w:tab w:val="left" w:pos="861"/>
        </w:tabs>
        <w:ind w:left="0" w:firstLine="0"/>
      </w:pPr>
    </w:p>
    <w:p w14:paraId="2A3340CC" w14:textId="4BE49FFA" w:rsidR="009A388D" w:rsidRDefault="009A388D" w:rsidP="00BE09B0">
      <w:pPr>
        <w:pStyle w:val="Heading2"/>
        <w:tabs>
          <w:tab w:val="left" w:pos="860"/>
          <w:tab w:val="left" w:pos="861"/>
        </w:tabs>
        <w:ind w:left="0" w:firstLine="0"/>
      </w:pPr>
    </w:p>
    <w:p w14:paraId="1CDA1D1A" w14:textId="10299C91" w:rsidR="009A388D" w:rsidRDefault="009A388D" w:rsidP="00BE09B0">
      <w:pPr>
        <w:pStyle w:val="Heading2"/>
        <w:tabs>
          <w:tab w:val="left" w:pos="860"/>
          <w:tab w:val="left" w:pos="861"/>
        </w:tabs>
        <w:ind w:left="0" w:firstLine="0"/>
      </w:pPr>
    </w:p>
    <w:p w14:paraId="2768276A" w14:textId="0827118E" w:rsidR="009A388D" w:rsidRDefault="009A388D" w:rsidP="00BE09B0">
      <w:pPr>
        <w:pStyle w:val="Heading2"/>
        <w:tabs>
          <w:tab w:val="left" w:pos="860"/>
          <w:tab w:val="left" w:pos="861"/>
        </w:tabs>
        <w:ind w:left="0" w:firstLine="0"/>
      </w:pPr>
    </w:p>
    <w:p w14:paraId="5DD92164" w14:textId="5824894B" w:rsidR="009A388D" w:rsidRDefault="009A388D" w:rsidP="00BE09B0">
      <w:pPr>
        <w:pStyle w:val="Heading2"/>
        <w:tabs>
          <w:tab w:val="left" w:pos="860"/>
          <w:tab w:val="left" w:pos="861"/>
        </w:tabs>
        <w:ind w:left="0" w:firstLine="0"/>
      </w:pPr>
    </w:p>
    <w:p w14:paraId="0CB3E3CE" w14:textId="0397C8BD" w:rsidR="009A388D" w:rsidRDefault="009A388D" w:rsidP="00BE09B0">
      <w:pPr>
        <w:pStyle w:val="Heading2"/>
        <w:tabs>
          <w:tab w:val="left" w:pos="860"/>
          <w:tab w:val="left" w:pos="861"/>
        </w:tabs>
        <w:ind w:left="0" w:firstLine="0"/>
      </w:pPr>
    </w:p>
    <w:p w14:paraId="70FCB64D" w14:textId="1CCBAC6A" w:rsidR="009A388D" w:rsidRDefault="009A388D" w:rsidP="00BE09B0">
      <w:pPr>
        <w:pStyle w:val="Heading2"/>
        <w:tabs>
          <w:tab w:val="left" w:pos="860"/>
          <w:tab w:val="left" w:pos="861"/>
        </w:tabs>
        <w:ind w:left="0" w:firstLine="0"/>
      </w:pPr>
    </w:p>
    <w:p w14:paraId="4CA221DE" w14:textId="02058BC5" w:rsidR="009A388D" w:rsidRDefault="009A388D" w:rsidP="00BE09B0">
      <w:pPr>
        <w:pStyle w:val="Heading2"/>
        <w:tabs>
          <w:tab w:val="left" w:pos="860"/>
          <w:tab w:val="left" w:pos="861"/>
        </w:tabs>
        <w:ind w:left="0" w:firstLine="0"/>
      </w:pPr>
    </w:p>
    <w:p w14:paraId="29CFA709" w14:textId="422245AD" w:rsidR="009A388D" w:rsidRDefault="009A388D" w:rsidP="00BE09B0">
      <w:pPr>
        <w:pStyle w:val="Heading2"/>
        <w:tabs>
          <w:tab w:val="left" w:pos="860"/>
          <w:tab w:val="left" w:pos="861"/>
        </w:tabs>
        <w:ind w:left="0" w:firstLine="0"/>
      </w:pPr>
    </w:p>
    <w:p w14:paraId="37D7D48A" w14:textId="69B352C3" w:rsidR="009A388D" w:rsidRDefault="009A388D" w:rsidP="00BE09B0">
      <w:pPr>
        <w:pStyle w:val="Heading2"/>
        <w:tabs>
          <w:tab w:val="left" w:pos="860"/>
          <w:tab w:val="left" w:pos="861"/>
        </w:tabs>
        <w:ind w:left="0" w:firstLine="0"/>
      </w:pPr>
    </w:p>
    <w:p w14:paraId="1F7AE227" w14:textId="0D971E44" w:rsidR="009A388D" w:rsidRDefault="009A388D" w:rsidP="00BE09B0">
      <w:pPr>
        <w:pStyle w:val="Heading2"/>
        <w:tabs>
          <w:tab w:val="left" w:pos="860"/>
          <w:tab w:val="left" w:pos="861"/>
        </w:tabs>
        <w:ind w:left="0" w:firstLine="0"/>
      </w:pPr>
    </w:p>
    <w:p w14:paraId="7970C083" w14:textId="2E8FECC1" w:rsidR="009A388D" w:rsidRDefault="009A388D" w:rsidP="00BE09B0">
      <w:pPr>
        <w:pStyle w:val="Heading2"/>
        <w:tabs>
          <w:tab w:val="left" w:pos="860"/>
          <w:tab w:val="left" w:pos="861"/>
        </w:tabs>
        <w:ind w:left="0" w:firstLine="0"/>
      </w:pPr>
    </w:p>
    <w:p w14:paraId="627A7A62" w14:textId="37B50E58" w:rsidR="009A388D" w:rsidRDefault="009A388D" w:rsidP="00BE09B0">
      <w:pPr>
        <w:pStyle w:val="Heading2"/>
        <w:tabs>
          <w:tab w:val="left" w:pos="860"/>
          <w:tab w:val="left" w:pos="861"/>
        </w:tabs>
        <w:ind w:left="0" w:firstLine="0"/>
      </w:pPr>
    </w:p>
    <w:p w14:paraId="37F42979" w14:textId="1AF32293" w:rsidR="009A388D" w:rsidRDefault="009A388D" w:rsidP="00BE09B0">
      <w:pPr>
        <w:pStyle w:val="Heading2"/>
        <w:tabs>
          <w:tab w:val="left" w:pos="860"/>
          <w:tab w:val="left" w:pos="861"/>
        </w:tabs>
        <w:ind w:left="0" w:firstLine="0"/>
      </w:pPr>
    </w:p>
    <w:p w14:paraId="7C822762" w14:textId="590371C9" w:rsidR="009A388D" w:rsidRDefault="009A388D" w:rsidP="00BE09B0">
      <w:pPr>
        <w:pStyle w:val="Heading2"/>
        <w:tabs>
          <w:tab w:val="left" w:pos="860"/>
          <w:tab w:val="left" w:pos="861"/>
        </w:tabs>
        <w:ind w:left="0" w:firstLine="0"/>
      </w:pPr>
    </w:p>
    <w:p w14:paraId="743106E8" w14:textId="3C315A1C" w:rsidR="009A388D" w:rsidRDefault="009A388D" w:rsidP="00BE09B0">
      <w:pPr>
        <w:pStyle w:val="Heading2"/>
        <w:tabs>
          <w:tab w:val="left" w:pos="860"/>
          <w:tab w:val="left" w:pos="861"/>
        </w:tabs>
        <w:ind w:left="0" w:firstLine="0"/>
      </w:pPr>
    </w:p>
    <w:p w14:paraId="4C5AB0AC" w14:textId="42DD4C2D" w:rsidR="009A388D" w:rsidRDefault="009A388D" w:rsidP="00BE09B0">
      <w:pPr>
        <w:pStyle w:val="Heading2"/>
        <w:tabs>
          <w:tab w:val="left" w:pos="860"/>
          <w:tab w:val="left" w:pos="861"/>
        </w:tabs>
        <w:ind w:left="0" w:firstLine="0"/>
      </w:pPr>
    </w:p>
    <w:p w14:paraId="3EC03ED4" w14:textId="5B3F0C0C" w:rsidR="009A388D" w:rsidRDefault="009A388D" w:rsidP="00BE09B0">
      <w:pPr>
        <w:pStyle w:val="Heading2"/>
        <w:tabs>
          <w:tab w:val="left" w:pos="860"/>
          <w:tab w:val="left" w:pos="861"/>
        </w:tabs>
        <w:ind w:left="0" w:firstLine="0"/>
      </w:pPr>
    </w:p>
    <w:p w14:paraId="1CBE0725" w14:textId="1EE8B20C" w:rsidR="009A388D" w:rsidRDefault="009A388D" w:rsidP="00BE09B0">
      <w:pPr>
        <w:pStyle w:val="Heading2"/>
        <w:tabs>
          <w:tab w:val="left" w:pos="860"/>
          <w:tab w:val="left" w:pos="861"/>
        </w:tabs>
        <w:ind w:left="0" w:firstLine="0"/>
      </w:pPr>
    </w:p>
    <w:p w14:paraId="6003396B" w14:textId="19D39E8E" w:rsidR="009A388D" w:rsidRDefault="009A388D" w:rsidP="00BE09B0">
      <w:pPr>
        <w:pStyle w:val="Heading2"/>
        <w:tabs>
          <w:tab w:val="left" w:pos="860"/>
          <w:tab w:val="left" w:pos="861"/>
        </w:tabs>
        <w:ind w:left="0" w:firstLine="0"/>
      </w:pPr>
    </w:p>
    <w:p w14:paraId="66766E79" w14:textId="509C5912" w:rsidR="009A388D" w:rsidRDefault="009A388D" w:rsidP="00BE09B0">
      <w:pPr>
        <w:pStyle w:val="Heading2"/>
        <w:tabs>
          <w:tab w:val="left" w:pos="860"/>
          <w:tab w:val="left" w:pos="861"/>
        </w:tabs>
        <w:ind w:left="0" w:firstLine="0"/>
      </w:pPr>
    </w:p>
    <w:p w14:paraId="1911DE75" w14:textId="7DC98652" w:rsidR="009A388D" w:rsidRDefault="009A388D" w:rsidP="00BE09B0">
      <w:pPr>
        <w:pStyle w:val="Heading2"/>
        <w:tabs>
          <w:tab w:val="left" w:pos="860"/>
          <w:tab w:val="left" w:pos="861"/>
        </w:tabs>
        <w:ind w:left="0" w:firstLine="0"/>
      </w:pPr>
    </w:p>
    <w:p w14:paraId="3732FE96" w14:textId="5C15EA4A" w:rsidR="009A388D" w:rsidRDefault="009A388D" w:rsidP="00BE09B0">
      <w:pPr>
        <w:pStyle w:val="Heading2"/>
        <w:tabs>
          <w:tab w:val="left" w:pos="860"/>
          <w:tab w:val="left" w:pos="861"/>
        </w:tabs>
        <w:ind w:left="0" w:firstLine="0"/>
      </w:pPr>
    </w:p>
    <w:p w14:paraId="4FC9F08C" w14:textId="48B9F1FD" w:rsidR="009A388D" w:rsidRDefault="009A388D" w:rsidP="00BE09B0">
      <w:pPr>
        <w:pStyle w:val="Heading2"/>
        <w:tabs>
          <w:tab w:val="left" w:pos="860"/>
          <w:tab w:val="left" w:pos="861"/>
        </w:tabs>
        <w:ind w:left="0" w:firstLine="0"/>
      </w:pPr>
    </w:p>
    <w:p w14:paraId="208547D6" w14:textId="77777777" w:rsidR="009A388D" w:rsidRPr="00B77EAD" w:rsidRDefault="009A388D" w:rsidP="00BE09B0">
      <w:pPr>
        <w:pStyle w:val="Heading2"/>
        <w:tabs>
          <w:tab w:val="left" w:pos="860"/>
          <w:tab w:val="left" w:pos="861"/>
        </w:tabs>
        <w:ind w:left="0" w:firstLine="0"/>
      </w:pPr>
    </w:p>
    <w:p w14:paraId="1DFB411A" w14:textId="28B7EC31" w:rsidR="00B77EAD" w:rsidRPr="00BE09B0" w:rsidRDefault="00BE09B0" w:rsidP="00225EB6">
      <w:pPr>
        <w:pStyle w:val="Heading2"/>
        <w:numPr>
          <w:ilvl w:val="0"/>
          <w:numId w:val="1"/>
        </w:numPr>
        <w:tabs>
          <w:tab w:val="left" w:pos="860"/>
          <w:tab w:val="left" w:pos="861"/>
        </w:tabs>
        <w:ind w:hanging="721"/>
      </w:pPr>
      <w:bookmarkStart w:id="15" w:name="_Toc131416179"/>
      <w:r>
        <w:rPr>
          <w:color w:val="385522"/>
          <w:spacing w:val="-3"/>
        </w:rPr>
        <w:t>Appendix A – Direct Payments Support Services</w:t>
      </w:r>
      <w:bookmarkEnd w:id="15"/>
    </w:p>
    <w:p w14:paraId="2678B268" w14:textId="7F61187E" w:rsidR="00BE09B0" w:rsidRDefault="00BE09B0" w:rsidP="00BE09B0">
      <w:pPr>
        <w:pStyle w:val="Heading2"/>
        <w:tabs>
          <w:tab w:val="left" w:pos="860"/>
          <w:tab w:val="left" w:pos="861"/>
        </w:tabs>
        <w:ind w:left="0" w:firstLine="0"/>
        <w:rPr>
          <w:color w:val="385522"/>
          <w:spacing w:val="-3"/>
        </w:rPr>
      </w:pPr>
    </w:p>
    <w:p w14:paraId="754500E1" w14:textId="27588A33" w:rsidR="00BE09B0" w:rsidRDefault="00BE09B0" w:rsidP="00BE09B0">
      <w:pPr>
        <w:tabs>
          <w:tab w:val="left" w:pos="426"/>
        </w:tabs>
        <w:spacing w:line="276" w:lineRule="auto"/>
        <w:ind w:right="706"/>
        <w:rPr>
          <w:b/>
          <w:bCs/>
        </w:rPr>
      </w:pPr>
      <w:r w:rsidRPr="29442B59">
        <w:rPr>
          <w:b/>
          <w:bCs/>
        </w:rPr>
        <w:t>Independent Direct Payment support commissioned from Surrey Independent Living Council (SILC)</w:t>
      </w:r>
    </w:p>
    <w:p w14:paraId="0ABAA11F" w14:textId="77777777" w:rsidR="00BE09B0" w:rsidRDefault="00BE09B0" w:rsidP="00BE09B0">
      <w:pPr>
        <w:tabs>
          <w:tab w:val="left" w:pos="426"/>
        </w:tabs>
        <w:spacing w:line="276" w:lineRule="auto"/>
        <w:ind w:right="706"/>
        <w:jc w:val="both"/>
        <w:rPr>
          <w:b/>
          <w:bCs/>
        </w:rPr>
      </w:pPr>
    </w:p>
    <w:p w14:paraId="733FB9A9" w14:textId="65D71CBD" w:rsidR="00BE09B0" w:rsidRDefault="00BE09B0" w:rsidP="00BE09B0">
      <w:pPr>
        <w:tabs>
          <w:tab w:val="left" w:pos="426"/>
        </w:tabs>
        <w:ind w:right="706"/>
        <w:jc w:val="both"/>
      </w:pPr>
      <w:r w:rsidRPr="29442B59">
        <w:t xml:space="preserve">Our partner organisation is SILC and Surrey County Council has a contract with them to provide essential set up guidance and support to families and staff. All families must be referred to SILC using the SILC referral form. </w:t>
      </w:r>
    </w:p>
    <w:p w14:paraId="08766C23" w14:textId="77777777" w:rsidR="00BE09B0" w:rsidRDefault="00BE09B0" w:rsidP="00BE09B0">
      <w:pPr>
        <w:tabs>
          <w:tab w:val="left" w:pos="426"/>
        </w:tabs>
        <w:ind w:right="706"/>
        <w:jc w:val="both"/>
      </w:pPr>
    </w:p>
    <w:p w14:paraId="41196106" w14:textId="77777777" w:rsidR="00BE09B0" w:rsidRDefault="00BE09B0" w:rsidP="00BE09B0">
      <w:pPr>
        <w:tabs>
          <w:tab w:val="left" w:pos="426"/>
        </w:tabs>
        <w:ind w:right="706"/>
        <w:jc w:val="both"/>
      </w:pPr>
      <w:r w:rsidRPr="29442B59">
        <w:t xml:space="preserve">Ultimately the family may choose not to use SILC’s support or to take their advice, but a referral to SILC is always required at the outset as this forms a crucial part of the “set up process” which the council has a duty to provide. If families choose not to accept contact with SILC, Social Workers/Senior Family Support Workers should seek guidance from their line manager. </w:t>
      </w:r>
    </w:p>
    <w:p w14:paraId="6EC28765" w14:textId="05AC07AA" w:rsidR="00BE09B0" w:rsidRDefault="00BE09B0" w:rsidP="00BE09B0">
      <w:pPr>
        <w:tabs>
          <w:tab w:val="left" w:pos="426"/>
        </w:tabs>
        <w:ind w:right="706"/>
        <w:jc w:val="both"/>
      </w:pPr>
      <w:r>
        <w:br/>
      </w:r>
      <w:r w:rsidRPr="29442B59">
        <w:t xml:space="preserve">From 01 September 2017, SILC were commissioned by Surrey County Council to deliver the following Direct Payment support services: </w:t>
      </w:r>
    </w:p>
    <w:p w14:paraId="33AEA820" w14:textId="77777777" w:rsidR="00BE09B0" w:rsidRDefault="00BE09B0" w:rsidP="00BE09B0">
      <w:pPr>
        <w:tabs>
          <w:tab w:val="left" w:pos="426"/>
        </w:tabs>
        <w:ind w:right="706"/>
        <w:jc w:val="both"/>
      </w:pPr>
    </w:p>
    <w:p w14:paraId="6E2E03B2" w14:textId="72B7946C" w:rsidR="00BE09B0" w:rsidRDefault="00BE09B0" w:rsidP="00BE09B0">
      <w:pPr>
        <w:pStyle w:val="Heading3"/>
        <w:tabs>
          <w:tab w:val="left" w:pos="426"/>
        </w:tabs>
        <w:ind w:left="0" w:right="706" w:firstLine="0"/>
        <w:rPr>
          <w:sz w:val="22"/>
          <w:szCs w:val="22"/>
        </w:rPr>
      </w:pPr>
      <w:bookmarkStart w:id="16" w:name="_Toc131167089"/>
      <w:bookmarkStart w:id="17" w:name="_Toc131416180"/>
      <w:r w:rsidRPr="00BE09B0">
        <w:rPr>
          <w:b/>
          <w:bCs/>
          <w:sz w:val="22"/>
          <w:szCs w:val="22"/>
        </w:rPr>
        <w:t>(1</w:t>
      </w:r>
      <w:r>
        <w:rPr>
          <w:b/>
          <w:bCs/>
          <w:sz w:val="22"/>
          <w:szCs w:val="22"/>
        </w:rPr>
        <w:t xml:space="preserve">) </w:t>
      </w:r>
      <w:r w:rsidRPr="29442B59">
        <w:rPr>
          <w:b/>
          <w:bCs/>
          <w:sz w:val="22"/>
          <w:szCs w:val="22"/>
        </w:rPr>
        <w:t>Peer Support</w:t>
      </w:r>
      <w:bookmarkEnd w:id="16"/>
      <w:bookmarkEnd w:id="17"/>
      <w:r w:rsidRPr="29442B59">
        <w:rPr>
          <w:sz w:val="22"/>
          <w:szCs w:val="22"/>
        </w:rPr>
        <w:t xml:space="preserve"> </w:t>
      </w:r>
    </w:p>
    <w:p w14:paraId="5283FB6C" w14:textId="77777777" w:rsidR="00BE09B0" w:rsidRDefault="00BE09B0" w:rsidP="00BE09B0">
      <w:pPr>
        <w:pStyle w:val="Heading3"/>
        <w:tabs>
          <w:tab w:val="left" w:pos="426"/>
        </w:tabs>
        <w:ind w:left="0" w:right="706" w:firstLine="0"/>
        <w:rPr>
          <w:sz w:val="22"/>
          <w:szCs w:val="22"/>
        </w:rPr>
      </w:pPr>
    </w:p>
    <w:p w14:paraId="7650B51A" w14:textId="4E74A346" w:rsidR="00BE09B0" w:rsidRDefault="00BE09B0" w:rsidP="00BE09B0">
      <w:pPr>
        <w:tabs>
          <w:tab w:val="left" w:pos="426"/>
        </w:tabs>
        <w:ind w:right="706"/>
        <w:jc w:val="both"/>
      </w:pPr>
      <w:r w:rsidRPr="29442B59">
        <w:t xml:space="preserve">This is intended to help individuals who are considering the use of a Direct Payment to understand the benefits in terms of choice and control over their lives and therefore achieve greater independence. </w:t>
      </w:r>
      <w:r>
        <w:t xml:space="preserve"> </w:t>
      </w:r>
      <w:r w:rsidRPr="29442B59">
        <w:t xml:space="preserve">It involves individuals in receipt of Direct Payments sharing their knowledge, experience and practical help which is known as ‘peer support’. </w:t>
      </w:r>
    </w:p>
    <w:p w14:paraId="6BA8917D" w14:textId="77777777" w:rsidR="00BE09B0" w:rsidRDefault="00BE09B0" w:rsidP="00BE09B0">
      <w:pPr>
        <w:tabs>
          <w:tab w:val="left" w:pos="426"/>
        </w:tabs>
        <w:ind w:right="706"/>
        <w:jc w:val="both"/>
      </w:pPr>
    </w:p>
    <w:p w14:paraId="1140A6F3" w14:textId="77777777" w:rsidR="00BE09B0" w:rsidRDefault="00BE09B0" w:rsidP="00BE09B0">
      <w:pPr>
        <w:tabs>
          <w:tab w:val="left" w:pos="426"/>
        </w:tabs>
        <w:ind w:right="706"/>
        <w:jc w:val="both"/>
      </w:pPr>
      <w:r w:rsidRPr="0662CA46">
        <w:t xml:space="preserve">Please note it is </w:t>
      </w:r>
      <w:r w:rsidRPr="0662CA46">
        <w:rPr>
          <w:b/>
          <w:bCs/>
        </w:rPr>
        <w:t>not</w:t>
      </w:r>
      <w:r w:rsidRPr="0662CA46">
        <w:t xml:space="preserve"> a support service that manages the direct payment on behalf of the DP recipient.</w:t>
      </w:r>
    </w:p>
    <w:p w14:paraId="289868D6" w14:textId="77777777" w:rsidR="00BE09B0" w:rsidRDefault="00BE09B0" w:rsidP="00BE09B0">
      <w:pPr>
        <w:pStyle w:val="Heading3"/>
        <w:tabs>
          <w:tab w:val="left" w:pos="426"/>
        </w:tabs>
        <w:ind w:left="0" w:right="706" w:firstLine="0"/>
        <w:rPr>
          <w:b/>
          <w:bCs/>
          <w:sz w:val="22"/>
          <w:szCs w:val="22"/>
        </w:rPr>
      </w:pPr>
    </w:p>
    <w:p w14:paraId="69967AA4" w14:textId="6B39EF26" w:rsidR="00BE09B0" w:rsidRDefault="00BE09B0" w:rsidP="00BE09B0">
      <w:pPr>
        <w:pStyle w:val="Heading3"/>
        <w:tabs>
          <w:tab w:val="left" w:pos="426"/>
        </w:tabs>
        <w:ind w:left="0" w:right="706" w:firstLine="0"/>
        <w:rPr>
          <w:b/>
          <w:bCs/>
          <w:sz w:val="22"/>
          <w:szCs w:val="22"/>
        </w:rPr>
      </w:pPr>
      <w:bookmarkStart w:id="18" w:name="_Toc131167090"/>
      <w:bookmarkStart w:id="19" w:name="_Toc131416181"/>
      <w:r w:rsidRPr="29442B59">
        <w:rPr>
          <w:b/>
          <w:bCs/>
          <w:sz w:val="22"/>
          <w:szCs w:val="22"/>
        </w:rPr>
        <w:t>(2)</w:t>
      </w:r>
      <w:r w:rsidRPr="29442B59">
        <w:rPr>
          <w:sz w:val="22"/>
          <w:szCs w:val="22"/>
        </w:rPr>
        <w:t xml:space="preserve"> </w:t>
      </w:r>
      <w:r w:rsidRPr="29442B59">
        <w:rPr>
          <w:b/>
          <w:bCs/>
          <w:sz w:val="22"/>
          <w:szCs w:val="22"/>
        </w:rPr>
        <w:t>Personal Assistant (PA) Support Service</w:t>
      </w:r>
      <w:bookmarkEnd w:id="18"/>
      <w:bookmarkEnd w:id="19"/>
    </w:p>
    <w:p w14:paraId="251D2C51" w14:textId="77777777" w:rsidR="00BE09B0" w:rsidRDefault="00BE09B0" w:rsidP="00BE09B0">
      <w:pPr>
        <w:pStyle w:val="Heading3"/>
        <w:tabs>
          <w:tab w:val="left" w:pos="426"/>
        </w:tabs>
        <w:ind w:right="706"/>
        <w:rPr>
          <w:b/>
          <w:bCs/>
          <w:sz w:val="22"/>
          <w:szCs w:val="22"/>
        </w:rPr>
      </w:pPr>
    </w:p>
    <w:p w14:paraId="4CEBD7B2" w14:textId="79FAA019" w:rsidR="00BE09B0" w:rsidRDefault="00BE09B0" w:rsidP="00BE09B0">
      <w:pPr>
        <w:tabs>
          <w:tab w:val="left" w:pos="426"/>
        </w:tabs>
        <w:ind w:right="706"/>
        <w:jc w:val="both"/>
      </w:pPr>
      <w:r w:rsidRPr="32A54013">
        <w:t xml:space="preserve">The Personal Assistant Support Service connects individuals seeking to employ a personal assistant (PA) with someone working as, or wishing to work as, a PA. </w:t>
      </w:r>
      <w:r>
        <w:t xml:space="preserve"> </w:t>
      </w:r>
      <w:r w:rsidRPr="32A54013">
        <w:t xml:space="preserve">The key aspect of this arrangement is that the Direct Payment recipient becomes an employer. </w:t>
      </w:r>
      <w:r>
        <w:t xml:space="preserve"> </w:t>
      </w:r>
      <w:r w:rsidRPr="32A54013">
        <w:t xml:space="preserve">There are a number of responsibilities that come with this. SILC offer advice around employment covering, </w:t>
      </w:r>
      <w:proofErr w:type="gramStart"/>
      <w:r w:rsidRPr="32A54013">
        <w:t>employers</w:t>
      </w:r>
      <w:proofErr w:type="gramEnd"/>
      <w:r w:rsidRPr="32A54013">
        <w:t xml:space="preserve"> liability, liability insurance, contracts of employment and a payroll service.  </w:t>
      </w:r>
    </w:p>
    <w:p w14:paraId="1EDCCE6E" w14:textId="77777777" w:rsidR="00BE09B0" w:rsidRDefault="00BE09B0" w:rsidP="00BE09B0">
      <w:pPr>
        <w:tabs>
          <w:tab w:val="left" w:pos="426"/>
        </w:tabs>
        <w:ind w:right="706"/>
        <w:jc w:val="both"/>
      </w:pPr>
    </w:p>
    <w:p w14:paraId="0EBE93A5" w14:textId="77777777" w:rsidR="00BE09B0" w:rsidRDefault="00BE09B0" w:rsidP="00BE09B0">
      <w:pPr>
        <w:tabs>
          <w:tab w:val="left" w:pos="426"/>
        </w:tabs>
        <w:ind w:right="706"/>
        <w:jc w:val="both"/>
      </w:pPr>
      <w:r w:rsidRPr="32A54013">
        <w:t xml:space="preserve">SILC’s independent living advisors can offer individuals a specialist advice on all aspects of employing a personal assistant - specifically support with employment, advertising, recruitment, payroll, </w:t>
      </w:r>
      <w:proofErr w:type="gramStart"/>
      <w:r w:rsidRPr="32A54013">
        <w:t>training</w:t>
      </w:r>
      <w:proofErr w:type="gramEnd"/>
      <w:r w:rsidRPr="32A54013">
        <w:t xml:space="preserve"> and monitoring. </w:t>
      </w:r>
    </w:p>
    <w:p w14:paraId="4AF59C60" w14:textId="5B0B9CE3" w:rsidR="00BE09B0" w:rsidRDefault="00BE09B0" w:rsidP="00BE09B0">
      <w:pPr>
        <w:pStyle w:val="Heading2"/>
        <w:tabs>
          <w:tab w:val="left" w:pos="860"/>
          <w:tab w:val="left" w:pos="861"/>
        </w:tabs>
        <w:ind w:left="0" w:firstLine="0"/>
        <w:rPr>
          <w:color w:val="385522"/>
          <w:spacing w:val="-3"/>
        </w:rPr>
      </w:pPr>
    </w:p>
    <w:p w14:paraId="678E989D" w14:textId="3D333259" w:rsidR="009A388D" w:rsidRDefault="009A388D" w:rsidP="00BE09B0">
      <w:pPr>
        <w:pStyle w:val="Heading2"/>
        <w:tabs>
          <w:tab w:val="left" w:pos="860"/>
          <w:tab w:val="left" w:pos="861"/>
        </w:tabs>
        <w:ind w:left="0" w:firstLine="0"/>
        <w:rPr>
          <w:color w:val="385522"/>
          <w:spacing w:val="-3"/>
        </w:rPr>
      </w:pPr>
    </w:p>
    <w:p w14:paraId="701F475D" w14:textId="1BD1E051" w:rsidR="009A388D" w:rsidRDefault="009A388D" w:rsidP="00BE09B0">
      <w:pPr>
        <w:pStyle w:val="Heading2"/>
        <w:tabs>
          <w:tab w:val="left" w:pos="860"/>
          <w:tab w:val="left" w:pos="861"/>
        </w:tabs>
        <w:ind w:left="0" w:firstLine="0"/>
        <w:rPr>
          <w:color w:val="385522"/>
          <w:spacing w:val="-3"/>
        </w:rPr>
      </w:pPr>
    </w:p>
    <w:p w14:paraId="5D975758" w14:textId="7BA7774B" w:rsidR="009A388D" w:rsidRDefault="009A388D" w:rsidP="00BE09B0">
      <w:pPr>
        <w:pStyle w:val="Heading2"/>
        <w:tabs>
          <w:tab w:val="left" w:pos="860"/>
          <w:tab w:val="left" w:pos="861"/>
        </w:tabs>
        <w:ind w:left="0" w:firstLine="0"/>
        <w:rPr>
          <w:color w:val="385522"/>
          <w:spacing w:val="-3"/>
        </w:rPr>
      </w:pPr>
    </w:p>
    <w:p w14:paraId="62986172" w14:textId="5B7FAF31" w:rsidR="009A388D" w:rsidRDefault="009A388D" w:rsidP="00BE09B0">
      <w:pPr>
        <w:pStyle w:val="Heading2"/>
        <w:tabs>
          <w:tab w:val="left" w:pos="860"/>
          <w:tab w:val="left" w:pos="861"/>
        </w:tabs>
        <w:ind w:left="0" w:firstLine="0"/>
        <w:rPr>
          <w:color w:val="385522"/>
          <w:spacing w:val="-3"/>
        </w:rPr>
      </w:pPr>
    </w:p>
    <w:p w14:paraId="4C70CC0F" w14:textId="3D2E50B9" w:rsidR="009A388D" w:rsidRDefault="009A388D" w:rsidP="00BE09B0">
      <w:pPr>
        <w:pStyle w:val="Heading2"/>
        <w:tabs>
          <w:tab w:val="left" w:pos="860"/>
          <w:tab w:val="left" w:pos="861"/>
        </w:tabs>
        <w:ind w:left="0" w:firstLine="0"/>
        <w:rPr>
          <w:color w:val="385522"/>
          <w:spacing w:val="-3"/>
        </w:rPr>
      </w:pPr>
    </w:p>
    <w:p w14:paraId="34DB8B4B" w14:textId="4FF5DDC6" w:rsidR="009A388D" w:rsidRDefault="009A388D" w:rsidP="00BE09B0">
      <w:pPr>
        <w:pStyle w:val="Heading2"/>
        <w:tabs>
          <w:tab w:val="left" w:pos="860"/>
          <w:tab w:val="left" w:pos="861"/>
        </w:tabs>
        <w:ind w:left="0" w:firstLine="0"/>
        <w:rPr>
          <w:color w:val="385522"/>
          <w:spacing w:val="-3"/>
        </w:rPr>
      </w:pPr>
    </w:p>
    <w:p w14:paraId="2649C388" w14:textId="14CA4376" w:rsidR="009A388D" w:rsidRDefault="009A388D" w:rsidP="00BE09B0">
      <w:pPr>
        <w:pStyle w:val="Heading2"/>
        <w:tabs>
          <w:tab w:val="left" w:pos="860"/>
          <w:tab w:val="left" w:pos="861"/>
        </w:tabs>
        <w:ind w:left="0" w:firstLine="0"/>
        <w:rPr>
          <w:color w:val="385522"/>
          <w:spacing w:val="-3"/>
        </w:rPr>
      </w:pPr>
    </w:p>
    <w:p w14:paraId="2E8AC243" w14:textId="4D3F4557" w:rsidR="009A388D" w:rsidRDefault="009A388D" w:rsidP="00BE09B0">
      <w:pPr>
        <w:pStyle w:val="Heading2"/>
        <w:tabs>
          <w:tab w:val="left" w:pos="860"/>
          <w:tab w:val="left" w:pos="861"/>
        </w:tabs>
        <w:ind w:left="0" w:firstLine="0"/>
        <w:rPr>
          <w:color w:val="385522"/>
          <w:spacing w:val="-3"/>
        </w:rPr>
      </w:pPr>
    </w:p>
    <w:p w14:paraId="0F53F439" w14:textId="77777777" w:rsidR="009A388D" w:rsidRDefault="009A388D" w:rsidP="00BE09B0">
      <w:pPr>
        <w:pStyle w:val="Heading2"/>
        <w:tabs>
          <w:tab w:val="left" w:pos="860"/>
          <w:tab w:val="left" w:pos="861"/>
        </w:tabs>
        <w:ind w:left="0" w:firstLine="0"/>
        <w:rPr>
          <w:color w:val="385522"/>
          <w:spacing w:val="-3"/>
        </w:rPr>
      </w:pPr>
    </w:p>
    <w:p w14:paraId="0FAE208A" w14:textId="77777777" w:rsidR="00BE09B0" w:rsidRPr="00BE09B0" w:rsidRDefault="00BE09B0" w:rsidP="00BE09B0">
      <w:pPr>
        <w:pStyle w:val="Heading2"/>
        <w:tabs>
          <w:tab w:val="left" w:pos="860"/>
          <w:tab w:val="left" w:pos="861"/>
        </w:tabs>
        <w:ind w:left="0" w:firstLine="0"/>
      </w:pPr>
    </w:p>
    <w:p w14:paraId="4CCE50F5" w14:textId="62B97410" w:rsidR="00F8431B" w:rsidRPr="00F8431B" w:rsidRDefault="00F8431B" w:rsidP="00225EB6">
      <w:pPr>
        <w:pStyle w:val="Heading2"/>
        <w:numPr>
          <w:ilvl w:val="0"/>
          <w:numId w:val="1"/>
        </w:numPr>
        <w:tabs>
          <w:tab w:val="left" w:pos="860"/>
          <w:tab w:val="left" w:pos="861"/>
        </w:tabs>
        <w:ind w:hanging="721"/>
      </w:pPr>
      <w:bookmarkStart w:id="20" w:name="_Toc131416182"/>
      <w:r>
        <w:rPr>
          <w:color w:val="385522"/>
          <w:spacing w:val="-3"/>
        </w:rPr>
        <w:t>Appendix B – Miscellaneous</w:t>
      </w:r>
      <w:bookmarkEnd w:id="20"/>
    </w:p>
    <w:p w14:paraId="0D4C5794" w14:textId="5B249648" w:rsidR="00F8431B" w:rsidRDefault="00F8431B" w:rsidP="00F8431B">
      <w:pPr>
        <w:pStyle w:val="Heading2"/>
        <w:tabs>
          <w:tab w:val="left" w:pos="860"/>
          <w:tab w:val="left" w:pos="861"/>
        </w:tabs>
        <w:ind w:left="0" w:firstLine="0"/>
        <w:rPr>
          <w:color w:val="385522"/>
          <w:spacing w:val="-3"/>
        </w:rPr>
      </w:pPr>
    </w:p>
    <w:p w14:paraId="23CD2ADB" w14:textId="083B9350" w:rsidR="00F8431B" w:rsidRDefault="00F8431B" w:rsidP="00F8431B">
      <w:pPr>
        <w:tabs>
          <w:tab w:val="left" w:pos="426"/>
        </w:tabs>
        <w:ind w:right="706"/>
        <w:rPr>
          <w:b/>
          <w:bCs/>
          <w:color w:val="000000" w:themeColor="text1"/>
        </w:rPr>
      </w:pPr>
      <w:r w:rsidRPr="6B4487B9">
        <w:rPr>
          <w:b/>
          <w:bCs/>
          <w:color w:val="000000" w:themeColor="text1"/>
        </w:rPr>
        <w:t>Responsibilities of the Individual in receipt of the Direct Payment</w:t>
      </w:r>
    </w:p>
    <w:p w14:paraId="708F0AB9" w14:textId="77777777" w:rsidR="00F8431B" w:rsidRDefault="00F8431B" w:rsidP="00F8431B">
      <w:pPr>
        <w:tabs>
          <w:tab w:val="left" w:pos="426"/>
        </w:tabs>
        <w:ind w:right="706"/>
      </w:pPr>
    </w:p>
    <w:p w14:paraId="10F1DD97"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meet the Terms and Conditions set out in the Direct Payment agreement. </w:t>
      </w:r>
    </w:p>
    <w:p w14:paraId="29CEAF04" w14:textId="77777777" w:rsidR="00F8431B" w:rsidRPr="00F36B3A" w:rsidRDefault="00F8431B" w:rsidP="00F8431B">
      <w:pPr>
        <w:pStyle w:val="ListParagraph"/>
        <w:tabs>
          <w:tab w:val="left" w:pos="426"/>
        </w:tabs>
        <w:ind w:right="706"/>
        <w:rPr>
          <w:color w:val="000000" w:themeColor="text1"/>
        </w:rPr>
      </w:pPr>
    </w:p>
    <w:p w14:paraId="791CF907"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use the Direct Payment to meet their child’s assessed needs, as outlined in their care plan and/or support plan, to a standard which is agreed by the allocated case worker.  </w:t>
      </w:r>
    </w:p>
    <w:p w14:paraId="678A73CE" w14:textId="77777777" w:rsidR="00F8431B" w:rsidRDefault="00F8431B" w:rsidP="00F8431B">
      <w:pPr>
        <w:pStyle w:val="ListParagraph"/>
        <w:tabs>
          <w:tab w:val="left" w:pos="426"/>
        </w:tabs>
        <w:ind w:right="706"/>
        <w:rPr>
          <w:color w:val="000000" w:themeColor="text1"/>
        </w:rPr>
      </w:pPr>
    </w:p>
    <w:p w14:paraId="4589A630"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To arrange their support as this is no longer the direct responsibility of Surrey County Council.</w:t>
      </w:r>
    </w:p>
    <w:p w14:paraId="4CB95F0C" w14:textId="77777777" w:rsidR="00F8431B" w:rsidRPr="00F36B3A" w:rsidRDefault="00F8431B" w:rsidP="00F8431B">
      <w:pPr>
        <w:pStyle w:val="ListParagraph"/>
        <w:rPr>
          <w:color w:val="000000" w:themeColor="text1"/>
        </w:rPr>
      </w:pPr>
    </w:p>
    <w:p w14:paraId="7E802081"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32A54013">
        <w:rPr>
          <w:color w:val="000000" w:themeColor="text1"/>
        </w:rPr>
        <w:t xml:space="preserve">If staff are employed using the Direct Payment individuals must ensure all legal obligations are met. </w:t>
      </w:r>
      <w:r>
        <w:rPr>
          <w:color w:val="000000" w:themeColor="text1"/>
        </w:rPr>
        <w:t xml:space="preserve"> </w:t>
      </w:r>
      <w:r w:rsidRPr="32A54013">
        <w:rPr>
          <w:color w:val="000000" w:themeColor="text1"/>
        </w:rPr>
        <w:t xml:space="preserve">SILC can provide advice and information. </w:t>
      </w:r>
      <w:r>
        <w:rPr>
          <w:color w:val="000000" w:themeColor="text1"/>
        </w:rPr>
        <w:t xml:space="preserve"> </w:t>
      </w:r>
      <w:r w:rsidRPr="32A54013">
        <w:rPr>
          <w:color w:val="000000" w:themeColor="text1"/>
        </w:rPr>
        <w:t xml:space="preserve">These obligations </w:t>
      </w:r>
      <w:proofErr w:type="gramStart"/>
      <w:r w:rsidRPr="32A54013">
        <w:rPr>
          <w:color w:val="000000" w:themeColor="text1"/>
        </w:rPr>
        <w:t>include,</w:t>
      </w:r>
      <w:proofErr w:type="gramEnd"/>
      <w:r w:rsidRPr="32A54013">
        <w:rPr>
          <w:color w:val="000000" w:themeColor="text1"/>
        </w:rPr>
        <w:t xml:space="preserve"> HM Revenue and Customs regulations and Employers responsibilities &amp; laws; those set out in the Race Relations, Sex Discrimination, Disability, Employment and Health and Safety Legislation. </w:t>
      </w:r>
    </w:p>
    <w:p w14:paraId="146BEA34" w14:textId="77777777" w:rsidR="00F8431B" w:rsidRPr="00F36B3A" w:rsidRDefault="00F8431B" w:rsidP="00F8431B">
      <w:pPr>
        <w:pStyle w:val="ListParagraph"/>
        <w:rPr>
          <w:color w:val="000000" w:themeColor="text1"/>
        </w:rPr>
      </w:pPr>
    </w:p>
    <w:p w14:paraId="0B0491C1"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0662CA46">
        <w:rPr>
          <w:color w:val="000000" w:themeColor="text1"/>
        </w:rPr>
        <w:t xml:space="preserve">If parents employ </w:t>
      </w:r>
      <w:proofErr w:type="gramStart"/>
      <w:r w:rsidRPr="0662CA46">
        <w:rPr>
          <w:color w:val="000000" w:themeColor="text1"/>
        </w:rPr>
        <w:t>staff</w:t>
      </w:r>
      <w:proofErr w:type="gramEnd"/>
      <w:r w:rsidRPr="0662CA46">
        <w:rPr>
          <w:color w:val="000000" w:themeColor="text1"/>
        </w:rPr>
        <w:t xml:space="preserve"> they must ensure that a sufficient amount of the Direct Payment is kept aside to ensure they can meet all future obligations including payment of Income Tax, National Insurance and pension contributions. </w:t>
      </w:r>
    </w:p>
    <w:p w14:paraId="495849D1" w14:textId="77777777" w:rsidR="00F8431B" w:rsidRPr="00F36B3A" w:rsidRDefault="00F8431B" w:rsidP="00F8431B">
      <w:pPr>
        <w:pStyle w:val="ListParagraph"/>
        <w:rPr>
          <w:color w:val="000000" w:themeColor="text1"/>
        </w:rPr>
      </w:pPr>
    </w:p>
    <w:p w14:paraId="5B14B350"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keep their child’s allocated worker informed of any significant changes in circumstances which may affect their eligibility to receive Direct </w:t>
      </w:r>
      <w:proofErr w:type="gramStart"/>
      <w:r w:rsidRPr="6B4487B9">
        <w:rPr>
          <w:color w:val="000000" w:themeColor="text1"/>
        </w:rPr>
        <w:t>Payments</w:t>
      </w:r>
      <w:proofErr w:type="gramEnd"/>
      <w:r w:rsidRPr="6B4487B9">
        <w:rPr>
          <w:color w:val="000000" w:themeColor="text1"/>
        </w:rPr>
        <w:t xml:space="preserve"> or which may call for a review or reassessment. </w:t>
      </w:r>
    </w:p>
    <w:p w14:paraId="442FDC7A" w14:textId="77777777" w:rsidR="00F8431B" w:rsidRPr="00F36B3A" w:rsidRDefault="00F8431B" w:rsidP="00F8431B">
      <w:pPr>
        <w:pStyle w:val="ListParagraph"/>
        <w:rPr>
          <w:color w:val="000000" w:themeColor="text1"/>
        </w:rPr>
      </w:pPr>
    </w:p>
    <w:p w14:paraId="7B2A1B0B"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take responsibility for and as far as is possible have a contingency plan in place to deal with emergency or unforeseen situations. </w:t>
      </w:r>
    </w:p>
    <w:p w14:paraId="195C7653" w14:textId="77777777" w:rsidR="00F8431B" w:rsidRPr="00F36B3A" w:rsidRDefault="00F8431B" w:rsidP="00F8431B">
      <w:pPr>
        <w:pStyle w:val="ListParagraph"/>
        <w:rPr>
          <w:color w:val="000000" w:themeColor="text1"/>
        </w:rPr>
      </w:pPr>
    </w:p>
    <w:p w14:paraId="0B34156A"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take out adequate insurance cover including Employers and Public Liability Insurance if using the Direct Payment to employ staff. </w:t>
      </w:r>
    </w:p>
    <w:p w14:paraId="68262D04" w14:textId="77777777" w:rsidR="00F8431B" w:rsidRPr="00F36B3A" w:rsidRDefault="00F8431B" w:rsidP="00F8431B">
      <w:pPr>
        <w:pStyle w:val="ListParagraph"/>
        <w:rPr>
          <w:color w:val="000000" w:themeColor="text1"/>
        </w:rPr>
      </w:pPr>
    </w:p>
    <w:p w14:paraId="1B99E46C" w14:textId="77777777" w:rsidR="00F8431B" w:rsidRPr="00F36B3A"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 xml:space="preserve">To contact their child’s allocated worker if they experience any significant change in circumstances </w:t>
      </w:r>
      <w:proofErr w:type="gramStart"/>
      <w:r w:rsidRPr="6B4487B9">
        <w:rPr>
          <w:color w:val="000000" w:themeColor="text1"/>
        </w:rPr>
        <w:t>i.e.</w:t>
      </w:r>
      <w:proofErr w:type="gramEnd"/>
      <w:r w:rsidRPr="6B4487B9">
        <w:rPr>
          <w:color w:val="000000" w:themeColor="text1"/>
        </w:rPr>
        <w:t xml:space="preserve"> they are unable to receive the support that they purchase for a period of more than 4 weeks (for example if their child is admitted to hospital). </w:t>
      </w:r>
    </w:p>
    <w:p w14:paraId="79DCC146" w14:textId="77777777" w:rsidR="00F8431B" w:rsidRPr="00F36B3A" w:rsidRDefault="00F8431B" w:rsidP="00F8431B">
      <w:pPr>
        <w:pStyle w:val="ListParagraph"/>
        <w:rPr>
          <w:color w:val="000000" w:themeColor="text1"/>
        </w:rPr>
      </w:pPr>
    </w:p>
    <w:p w14:paraId="24EF838E" w14:textId="77777777" w:rsidR="00F8431B" w:rsidRDefault="00F8431B" w:rsidP="00225EB6">
      <w:pPr>
        <w:pStyle w:val="ListParagraph"/>
        <w:widowControl/>
        <w:numPr>
          <w:ilvl w:val="0"/>
          <w:numId w:val="25"/>
        </w:numPr>
        <w:tabs>
          <w:tab w:val="left" w:pos="426"/>
        </w:tabs>
        <w:autoSpaceDE/>
        <w:autoSpaceDN/>
        <w:spacing w:after="160" w:line="259" w:lineRule="auto"/>
        <w:ind w:right="706"/>
        <w:contextualSpacing/>
        <w:rPr>
          <w:color w:val="000000" w:themeColor="text1"/>
        </w:rPr>
      </w:pPr>
      <w:r w:rsidRPr="6B4487B9">
        <w:rPr>
          <w:color w:val="000000" w:themeColor="text1"/>
        </w:rPr>
        <w:t>To register with a pension scheme when instructed to do so by the Pension Regulator and to offer pension contributions to eligible Personal Assistants. SILC can provide more information on this.</w:t>
      </w:r>
    </w:p>
    <w:p w14:paraId="1396B26F" w14:textId="7FA665E5" w:rsidR="00F8431B" w:rsidRDefault="00F8431B" w:rsidP="00F8431B">
      <w:pPr>
        <w:tabs>
          <w:tab w:val="left" w:pos="426"/>
        </w:tabs>
        <w:ind w:right="706"/>
        <w:rPr>
          <w:b/>
          <w:bCs/>
        </w:rPr>
      </w:pPr>
      <w:r>
        <w:rPr>
          <w:b/>
          <w:bCs/>
        </w:rPr>
        <w:br/>
      </w:r>
      <w:r w:rsidRPr="6B4487B9">
        <w:rPr>
          <w:b/>
          <w:bCs/>
        </w:rPr>
        <w:t xml:space="preserve">EMPLOYING STAFF </w:t>
      </w:r>
    </w:p>
    <w:p w14:paraId="2DA00B76" w14:textId="77777777" w:rsidR="00F8431B" w:rsidRDefault="00F8431B" w:rsidP="00F8431B">
      <w:pPr>
        <w:tabs>
          <w:tab w:val="left" w:pos="426"/>
        </w:tabs>
        <w:ind w:right="706"/>
      </w:pPr>
    </w:p>
    <w:p w14:paraId="1748099E" w14:textId="6FE47EB6" w:rsidR="00F8431B" w:rsidRDefault="00F8431B" w:rsidP="00F8431B">
      <w:pPr>
        <w:tabs>
          <w:tab w:val="left" w:pos="426"/>
        </w:tabs>
        <w:ind w:right="706"/>
        <w:jc w:val="both"/>
      </w:pPr>
      <w:r w:rsidRPr="6B4487B9">
        <w:t xml:space="preserve">Direct Payments are frequently used to enable families to employ the services of staff. This section gives guidance for when parents intend to hire staff. </w:t>
      </w:r>
    </w:p>
    <w:p w14:paraId="2BDE0BF2" w14:textId="77777777" w:rsidR="00F8431B" w:rsidRDefault="00F8431B" w:rsidP="00F8431B">
      <w:pPr>
        <w:tabs>
          <w:tab w:val="left" w:pos="426"/>
        </w:tabs>
        <w:ind w:right="706"/>
        <w:jc w:val="both"/>
      </w:pPr>
    </w:p>
    <w:p w14:paraId="41A5BC34" w14:textId="5A18718B" w:rsidR="00F8431B" w:rsidRDefault="00F8431B" w:rsidP="00F8431B">
      <w:pPr>
        <w:tabs>
          <w:tab w:val="left" w:pos="426"/>
        </w:tabs>
        <w:ind w:right="706"/>
        <w:jc w:val="both"/>
      </w:pPr>
      <w:r w:rsidRPr="6B4487B9">
        <w:t xml:space="preserve">Staff can be hired via a suitable </w:t>
      </w:r>
      <w:proofErr w:type="gramStart"/>
      <w:r w:rsidRPr="6B4487B9">
        <w:t>agency</w:t>
      </w:r>
      <w:proofErr w:type="gramEnd"/>
      <w:r w:rsidRPr="6B4487B9">
        <w:t xml:space="preserve"> or the parent can opt to employ their own staff direct. When an individual receives a Direct Payment the decision about who to buy support from is </w:t>
      </w:r>
      <w:proofErr w:type="gramStart"/>
      <w:r w:rsidRPr="6B4487B9">
        <w:t>theirs</w:t>
      </w:r>
      <w:proofErr w:type="gramEnd"/>
      <w:r w:rsidRPr="6B4487B9">
        <w:t xml:space="preserve"> but some restrictions apply. </w:t>
      </w:r>
    </w:p>
    <w:p w14:paraId="76C8CBF8" w14:textId="77777777" w:rsidR="00F8431B" w:rsidRDefault="00F8431B" w:rsidP="00F8431B">
      <w:pPr>
        <w:tabs>
          <w:tab w:val="left" w:pos="426"/>
        </w:tabs>
        <w:ind w:right="706"/>
        <w:jc w:val="both"/>
      </w:pPr>
    </w:p>
    <w:p w14:paraId="0E31ED83" w14:textId="2E9BCA70" w:rsidR="00F8431B" w:rsidRDefault="00F8431B" w:rsidP="00F8431B">
      <w:pPr>
        <w:tabs>
          <w:tab w:val="left" w:pos="426"/>
        </w:tabs>
        <w:ind w:right="706"/>
        <w:rPr>
          <w:b/>
          <w:bCs/>
        </w:rPr>
      </w:pPr>
      <w:r w:rsidRPr="6B4487B9">
        <w:rPr>
          <w:b/>
          <w:bCs/>
        </w:rPr>
        <w:t xml:space="preserve">Age Restrictions </w:t>
      </w:r>
    </w:p>
    <w:p w14:paraId="29B1F6BE" w14:textId="77777777" w:rsidR="00F8431B" w:rsidRDefault="00F8431B" w:rsidP="00F8431B">
      <w:pPr>
        <w:tabs>
          <w:tab w:val="left" w:pos="426"/>
        </w:tabs>
        <w:ind w:right="706"/>
      </w:pPr>
    </w:p>
    <w:p w14:paraId="2C716D2B" w14:textId="1045D2AC" w:rsidR="00F8431B" w:rsidRDefault="00F8431B" w:rsidP="00F8431B">
      <w:pPr>
        <w:tabs>
          <w:tab w:val="left" w:pos="426"/>
        </w:tabs>
        <w:ind w:right="706"/>
        <w:jc w:val="both"/>
      </w:pPr>
      <w:r w:rsidRPr="6B4487B9">
        <w:t xml:space="preserve">Department of Health Guidance stipulates that parents should not employ someone younger than 16 years of age. </w:t>
      </w:r>
    </w:p>
    <w:p w14:paraId="61AFC169" w14:textId="77777777" w:rsidR="00F8431B" w:rsidRDefault="00F8431B" w:rsidP="00F8431B">
      <w:pPr>
        <w:tabs>
          <w:tab w:val="left" w:pos="426"/>
        </w:tabs>
        <w:ind w:right="706"/>
        <w:jc w:val="both"/>
      </w:pPr>
    </w:p>
    <w:p w14:paraId="1675D567" w14:textId="2B539883" w:rsidR="00F8431B" w:rsidRDefault="00F8431B" w:rsidP="00F8431B">
      <w:pPr>
        <w:tabs>
          <w:tab w:val="left" w:pos="426"/>
        </w:tabs>
        <w:ind w:right="706"/>
        <w:jc w:val="both"/>
      </w:pPr>
      <w:r w:rsidRPr="6B4487B9">
        <w:t xml:space="preserve">Children’s Services recommend that Social Workers/Senior Family Support Worker advise parents to employ workers who are over 18. </w:t>
      </w:r>
      <w:r>
        <w:t xml:space="preserve"> </w:t>
      </w:r>
      <w:proofErr w:type="gramStart"/>
      <w:r w:rsidRPr="6B4487B9">
        <w:t>However</w:t>
      </w:r>
      <w:proofErr w:type="gramEnd"/>
      <w:r w:rsidRPr="6B4487B9">
        <w:t xml:space="preserve"> it is recognised that there are instances where a suitable 16 or 17 year</w:t>
      </w:r>
      <w:r>
        <w:t>-</w:t>
      </w:r>
      <w:r w:rsidRPr="6B4487B9">
        <w:t xml:space="preserve">old would meet the child’s needs and in these instances it is permitted. </w:t>
      </w:r>
    </w:p>
    <w:p w14:paraId="410EA9FD" w14:textId="77777777" w:rsidR="00F8431B" w:rsidRDefault="00F8431B" w:rsidP="00F8431B">
      <w:pPr>
        <w:tabs>
          <w:tab w:val="left" w:pos="426"/>
        </w:tabs>
        <w:ind w:right="706"/>
        <w:jc w:val="both"/>
      </w:pPr>
    </w:p>
    <w:p w14:paraId="41888E89" w14:textId="77777777" w:rsidR="00F8431B" w:rsidRDefault="00F8431B" w:rsidP="00F8431B">
      <w:pPr>
        <w:tabs>
          <w:tab w:val="left" w:pos="426"/>
        </w:tabs>
        <w:ind w:right="706"/>
      </w:pPr>
      <w:r w:rsidRPr="6B4487B9">
        <w:t xml:space="preserve">No upper age restrictions apply. </w:t>
      </w:r>
    </w:p>
    <w:p w14:paraId="2ED0E780" w14:textId="77777777" w:rsidR="00F8431B" w:rsidRDefault="00F8431B" w:rsidP="00F8431B">
      <w:pPr>
        <w:tabs>
          <w:tab w:val="left" w:pos="426"/>
        </w:tabs>
        <w:ind w:right="706"/>
      </w:pPr>
    </w:p>
    <w:p w14:paraId="1F4DE927" w14:textId="6A9C24ED" w:rsidR="00F8431B" w:rsidRDefault="00F8431B" w:rsidP="00F8431B">
      <w:pPr>
        <w:tabs>
          <w:tab w:val="left" w:pos="426"/>
        </w:tabs>
        <w:ind w:right="706"/>
        <w:rPr>
          <w:b/>
          <w:bCs/>
        </w:rPr>
      </w:pPr>
      <w:r w:rsidRPr="6B4487B9">
        <w:rPr>
          <w:b/>
          <w:bCs/>
        </w:rPr>
        <w:t xml:space="preserve">Employing Relatives </w:t>
      </w:r>
    </w:p>
    <w:p w14:paraId="03418606" w14:textId="77777777" w:rsidR="00F8431B" w:rsidRDefault="00F8431B" w:rsidP="00F8431B">
      <w:pPr>
        <w:tabs>
          <w:tab w:val="left" w:pos="426"/>
        </w:tabs>
        <w:ind w:right="706"/>
      </w:pPr>
    </w:p>
    <w:p w14:paraId="2230960E" w14:textId="591C0D03" w:rsidR="00F8431B" w:rsidRDefault="00F8431B" w:rsidP="00F8431B">
      <w:pPr>
        <w:tabs>
          <w:tab w:val="left" w:pos="426"/>
        </w:tabs>
        <w:ind w:right="706"/>
        <w:jc w:val="both"/>
      </w:pPr>
      <w:r w:rsidRPr="6B4487B9">
        <w:t xml:space="preserve">There are restrictions about employing close relatives who live in the same household. Exceptions can be made, where this is deemed to be necessary for promoting the welfare of the child, but guidance and permission needs to be sought in each case and that decision recorded. Permission can be given at Team Manager Level. </w:t>
      </w:r>
    </w:p>
    <w:p w14:paraId="242C02A0" w14:textId="77777777" w:rsidR="00F8431B" w:rsidRDefault="00F8431B" w:rsidP="00F8431B">
      <w:pPr>
        <w:tabs>
          <w:tab w:val="left" w:pos="426"/>
        </w:tabs>
        <w:ind w:right="706"/>
        <w:jc w:val="both"/>
      </w:pPr>
    </w:p>
    <w:p w14:paraId="3CF958B9" w14:textId="476D76D0" w:rsidR="00F8431B" w:rsidRDefault="00F8431B" w:rsidP="00F8431B">
      <w:pPr>
        <w:tabs>
          <w:tab w:val="left" w:pos="426"/>
        </w:tabs>
        <w:ind w:right="706"/>
        <w:jc w:val="both"/>
      </w:pPr>
      <w:r w:rsidRPr="6B4487B9">
        <w:t xml:space="preserve">The legislation relating to employment of relatives says that unless a council is satisfied that it is necessary to meet a person’s needs, a council may not allow individuals to use Direct Payments to secure services from: </w:t>
      </w:r>
    </w:p>
    <w:p w14:paraId="4D73D65D" w14:textId="77777777" w:rsidR="00F8431B" w:rsidRDefault="00F8431B" w:rsidP="00F8431B">
      <w:pPr>
        <w:tabs>
          <w:tab w:val="left" w:pos="426"/>
        </w:tabs>
        <w:ind w:right="706"/>
        <w:jc w:val="both"/>
      </w:pPr>
    </w:p>
    <w:p w14:paraId="671FA167" w14:textId="77777777" w:rsidR="00F8431B" w:rsidRDefault="00F8431B" w:rsidP="00F8431B">
      <w:pPr>
        <w:tabs>
          <w:tab w:val="left" w:pos="426"/>
        </w:tabs>
        <w:ind w:right="706"/>
        <w:jc w:val="both"/>
      </w:pPr>
      <w:r w:rsidRPr="6B4487B9">
        <w:t xml:space="preserve">A spouse (husband or wife) or civil partner, a partner (the other member of an unmarried couple with whom they live), or from a close relative (or their spouse or partner) who live in the same household as the Direct Payment recipient. </w:t>
      </w:r>
    </w:p>
    <w:p w14:paraId="1C6EEF67" w14:textId="77777777" w:rsidR="00F8431B" w:rsidRDefault="00F8431B" w:rsidP="00F8431B">
      <w:pPr>
        <w:tabs>
          <w:tab w:val="left" w:pos="426"/>
        </w:tabs>
        <w:ind w:right="706"/>
        <w:jc w:val="both"/>
      </w:pPr>
    </w:p>
    <w:p w14:paraId="44CD8F8B" w14:textId="5B896C40" w:rsidR="00F8431B" w:rsidRDefault="00F8431B" w:rsidP="00F8431B">
      <w:pPr>
        <w:tabs>
          <w:tab w:val="left" w:pos="426"/>
        </w:tabs>
        <w:ind w:right="706"/>
        <w:jc w:val="both"/>
      </w:pPr>
      <w:r w:rsidRPr="00F8431B">
        <w:rPr>
          <w:b/>
          <w:bCs/>
        </w:rPr>
        <w:t>A close relative</w:t>
      </w:r>
      <w:r w:rsidRPr="6B4487B9">
        <w:t xml:space="preserve"> is defined as a person living in the same household as the user who is a:</w:t>
      </w:r>
    </w:p>
    <w:p w14:paraId="420AB3FC" w14:textId="77777777" w:rsidR="00D373A9" w:rsidRDefault="00D373A9" w:rsidP="00F8431B">
      <w:pPr>
        <w:tabs>
          <w:tab w:val="left" w:pos="426"/>
        </w:tabs>
        <w:ind w:right="706"/>
        <w:jc w:val="both"/>
      </w:pPr>
    </w:p>
    <w:p w14:paraId="1D089546"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Parent or Parent-in-Law</w:t>
      </w:r>
    </w:p>
    <w:p w14:paraId="6D5366BC"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Son or Daughter</w:t>
      </w:r>
    </w:p>
    <w:p w14:paraId="33991F00"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Son-in-law or Daughter-in-Law</w:t>
      </w:r>
    </w:p>
    <w:p w14:paraId="144721A3"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Stepson or Stepdaughter</w:t>
      </w:r>
    </w:p>
    <w:p w14:paraId="07E22D81"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Brother or Sister</w:t>
      </w:r>
    </w:p>
    <w:p w14:paraId="0AF865B0"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Aunt or Uncle</w:t>
      </w:r>
    </w:p>
    <w:p w14:paraId="7661D0C6"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Grandparent</w:t>
      </w:r>
    </w:p>
    <w:p w14:paraId="219332D8"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 xml:space="preserve">Or the spouse or civil partner of any of the above who lives in the same </w:t>
      </w:r>
      <w:proofErr w:type="gramStart"/>
      <w:r w:rsidRPr="6B4487B9">
        <w:rPr>
          <w:color w:val="000000" w:themeColor="text1"/>
        </w:rPr>
        <w:t>household</w:t>
      </w:r>
      <w:proofErr w:type="gramEnd"/>
      <w:r w:rsidRPr="6B4487B9">
        <w:rPr>
          <w:color w:val="000000" w:themeColor="text1"/>
        </w:rPr>
        <w:t xml:space="preserve"> </w:t>
      </w:r>
    </w:p>
    <w:p w14:paraId="27124623" w14:textId="77777777" w:rsidR="00F8431B" w:rsidRDefault="00F8431B" w:rsidP="00225EB6">
      <w:pPr>
        <w:pStyle w:val="ListParagraph"/>
        <w:widowControl/>
        <w:numPr>
          <w:ilvl w:val="0"/>
          <w:numId w:val="24"/>
        </w:numPr>
        <w:tabs>
          <w:tab w:val="left" w:pos="426"/>
        </w:tabs>
        <w:autoSpaceDE/>
        <w:autoSpaceDN/>
        <w:spacing w:after="160" w:line="259" w:lineRule="auto"/>
        <w:ind w:right="706"/>
        <w:contextualSpacing/>
        <w:rPr>
          <w:color w:val="000000" w:themeColor="text1"/>
        </w:rPr>
      </w:pPr>
      <w:r w:rsidRPr="6B4487B9">
        <w:rPr>
          <w:color w:val="000000" w:themeColor="text1"/>
        </w:rPr>
        <w:t>A person who lives with any of the above as if that person's spouse or civil partner</w:t>
      </w:r>
    </w:p>
    <w:p w14:paraId="03197300" w14:textId="2FA79121" w:rsidR="00F8431B" w:rsidRDefault="00F8431B" w:rsidP="00D373A9">
      <w:pPr>
        <w:tabs>
          <w:tab w:val="left" w:pos="426"/>
        </w:tabs>
        <w:ind w:right="706"/>
        <w:jc w:val="both"/>
      </w:pPr>
      <w:r w:rsidRPr="6B4487B9">
        <w:t xml:space="preserve">Department of Health Guidance states that 'This restriction is not intended to prevent people using their Direct Payments to employ a live-in personal assistant, provided that person isn’t a close relative. (i.e. those people in the list above). The restriction applies where the relationship between the two people is primarily personal rather than contractual, for example, if the people concerned would be living together in any event.' </w:t>
      </w:r>
    </w:p>
    <w:p w14:paraId="4A777CE0" w14:textId="77777777" w:rsidR="00D373A9" w:rsidRDefault="00D373A9" w:rsidP="00D373A9">
      <w:pPr>
        <w:tabs>
          <w:tab w:val="left" w:pos="426"/>
        </w:tabs>
        <w:ind w:right="706"/>
        <w:jc w:val="both"/>
      </w:pPr>
    </w:p>
    <w:p w14:paraId="025D8904" w14:textId="77777777" w:rsidR="00F8431B" w:rsidRDefault="00F8431B" w:rsidP="00D373A9">
      <w:pPr>
        <w:tabs>
          <w:tab w:val="left" w:pos="426"/>
        </w:tabs>
        <w:ind w:right="706"/>
        <w:jc w:val="both"/>
      </w:pPr>
      <w:r w:rsidRPr="6B4487B9">
        <w:t xml:space="preserve">There is no restriction on using Direct Payment to purchase care from a close relative (except a spouse) who does not live in the same household as the user. However, the person must be officially employed and paid via an agency, PAYE system or be self-employed. A DBS check is normally required even for family members. </w:t>
      </w:r>
    </w:p>
    <w:p w14:paraId="595E12E7" w14:textId="77777777" w:rsidR="00F8431B" w:rsidRDefault="00F8431B" w:rsidP="00F8431B">
      <w:pPr>
        <w:tabs>
          <w:tab w:val="left" w:pos="426"/>
        </w:tabs>
        <w:ind w:right="706"/>
      </w:pPr>
    </w:p>
    <w:p w14:paraId="09081E74" w14:textId="64FE67B4" w:rsidR="00F8431B" w:rsidRDefault="00F8431B" w:rsidP="00F8431B">
      <w:pPr>
        <w:tabs>
          <w:tab w:val="left" w:pos="426"/>
        </w:tabs>
        <w:ind w:right="706"/>
        <w:rPr>
          <w:b/>
          <w:bCs/>
        </w:rPr>
      </w:pPr>
      <w:r w:rsidRPr="6B4487B9">
        <w:rPr>
          <w:b/>
          <w:bCs/>
        </w:rPr>
        <w:t xml:space="preserve">Potential options: </w:t>
      </w:r>
    </w:p>
    <w:p w14:paraId="0EDD456D" w14:textId="77777777" w:rsidR="00D373A9" w:rsidRDefault="00D373A9" w:rsidP="00F8431B">
      <w:pPr>
        <w:tabs>
          <w:tab w:val="left" w:pos="426"/>
        </w:tabs>
        <w:ind w:right="706"/>
      </w:pPr>
    </w:p>
    <w:p w14:paraId="1785019D" w14:textId="59BD22B0" w:rsidR="00F8431B" w:rsidRDefault="00F8431B" w:rsidP="00F8431B">
      <w:pPr>
        <w:tabs>
          <w:tab w:val="left" w:pos="426"/>
        </w:tabs>
        <w:ind w:right="706"/>
      </w:pPr>
      <w:r w:rsidRPr="6B4487B9">
        <w:t xml:space="preserve">The Manager should bear in mind the following when considering allowing the employment of a partner or close relative in the same household: </w:t>
      </w:r>
    </w:p>
    <w:p w14:paraId="47E8ADB4" w14:textId="77777777" w:rsidR="00D373A9" w:rsidRDefault="00D373A9" w:rsidP="00F8431B">
      <w:pPr>
        <w:tabs>
          <w:tab w:val="left" w:pos="426"/>
        </w:tabs>
        <w:ind w:right="706"/>
      </w:pPr>
    </w:p>
    <w:p w14:paraId="649BA3B9" w14:textId="7782F783" w:rsidR="00F8431B" w:rsidRDefault="00D373A9" w:rsidP="00D373A9">
      <w:pPr>
        <w:tabs>
          <w:tab w:val="left" w:pos="426"/>
        </w:tabs>
        <w:ind w:left="426" w:right="706" w:hanging="426"/>
      </w:pPr>
      <w:r>
        <w:t xml:space="preserve">1) </w:t>
      </w:r>
      <w:r>
        <w:tab/>
      </w:r>
      <w:r w:rsidR="00F8431B" w:rsidRPr="6B4487B9">
        <w:t xml:space="preserve">Under what circumstances the Local Authority would be satisfied that it was necessary for a user to use a direct payment to purchase services from their spouse or close </w:t>
      </w:r>
      <w:r w:rsidR="00F8431B" w:rsidRPr="6B4487B9">
        <w:lastRenderedPageBreak/>
        <w:t xml:space="preserve">relative that lives in the same household? </w:t>
      </w:r>
    </w:p>
    <w:p w14:paraId="302E9D4A" w14:textId="77777777" w:rsidR="00D373A9" w:rsidRDefault="00D373A9" w:rsidP="00D373A9">
      <w:pPr>
        <w:ind w:left="426" w:hanging="426"/>
      </w:pPr>
    </w:p>
    <w:p w14:paraId="41E4D92F" w14:textId="77777777" w:rsidR="00F8431B" w:rsidRDefault="00F8431B" w:rsidP="00D373A9">
      <w:pPr>
        <w:tabs>
          <w:tab w:val="left" w:pos="426"/>
        </w:tabs>
        <w:ind w:left="426" w:right="706" w:hanging="426"/>
        <w:jc w:val="both"/>
      </w:pPr>
      <w:r>
        <w:tab/>
      </w:r>
      <w:proofErr w:type="gramStart"/>
      <w:r w:rsidRPr="6B4487B9">
        <w:t>Generally</w:t>
      </w:r>
      <w:proofErr w:type="gramEnd"/>
      <w:r w:rsidRPr="6B4487B9">
        <w:t xml:space="preserve"> we would have to find exceptional circumstances. </w:t>
      </w:r>
      <w:r>
        <w:t xml:space="preserve"> </w:t>
      </w:r>
      <w:r w:rsidRPr="6B4487B9">
        <w:t xml:space="preserve">Exceptional circumstances would require that the LA is satisfied that it is necessary to meet satisfactorily a person’s needs by securing services from a close relative i.e. where there is no other option or where the other option would seriously compromise the person’s needs or best interests of the person receiving the care. </w:t>
      </w:r>
    </w:p>
    <w:p w14:paraId="036CA5E9" w14:textId="40D60034" w:rsidR="00F8431B" w:rsidRDefault="00F8431B" w:rsidP="00F8431B">
      <w:pPr>
        <w:tabs>
          <w:tab w:val="left" w:pos="426"/>
        </w:tabs>
        <w:ind w:right="706"/>
      </w:pPr>
      <w:r>
        <w:tab/>
      </w:r>
      <w:r w:rsidRPr="6B4487B9">
        <w:t xml:space="preserve">Such circumstances may </w:t>
      </w:r>
      <w:proofErr w:type="gramStart"/>
      <w:r w:rsidRPr="6B4487B9">
        <w:t>include:-</w:t>
      </w:r>
      <w:proofErr w:type="gramEnd"/>
      <w:r w:rsidRPr="6B4487B9">
        <w:t xml:space="preserve"> </w:t>
      </w:r>
    </w:p>
    <w:p w14:paraId="6CD2A21B" w14:textId="77777777" w:rsidR="00D373A9" w:rsidRDefault="00D373A9" w:rsidP="00F8431B">
      <w:pPr>
        <w:tabs>
          <w:tab w:val="left" w:pos="426"/>
        </w:tabs>
        <w:ind w:right="706"/>
      </w:pPr>
    </w:p>
    <w:p w14:paraId="7A259A35" w14:textId="77777777" w:rsidR="00F8431B" w:rsidRDefault="00F8431B" w:rsidP="00225EB6">
      <w:pPr>
        <w:pStyle w:val="ListParagraph"/>
        <w:widowControl/>
        <w:numPr>
          <w:ilvl w:val="0"/>
          <w:numId w:val="23"/>
        </w:numPr>
        <w:tabs>
          <w:tab w:val="left" w:pos="426"/>
        </w:tabs>
        <w:autoSpaceDE/>
        <w:autoSpaceDN/>
        <w:spacing w:after="160" w:line="259" w:lineRule="auto"/>
        <w:ind w:right="706"/>
        <w:contextualSpacing/>
        <w:rPr>
          <w:color w:val="000000" w:themeColor="text1"/>
        </w:rPr>
      </w:pPr>
      <w:r w:rsidRPr="6B4487B9">
        <w:rPr>
          <w:color w:val="000000" w:themeColor="text1"/>
        </w:rPr>
        <w:t xml:space="preserve">Where there are specific cultural or religious needs that could not be met otherwise. </w:t>
      </w:r>
    </w:p>
    <w:p w14:paraId="0F99D6CC" w14:textId="77777777" w:rsidR="00F8431B" w:rsidRDefault="00F8431B" w:rsidP="00225EB6">
      <w:pPr>
        <w:pStyle w:val="ListParagraph"/>
        <w:widowControl/>
        <w:numPr>
          <w:ilvl w:val="0"/>
          <w:numId w:val="23"/>
        </w:numPr>
        <w:tabs>
          <w:tab w:val="left" w:pos="426"/>
        </w:tabs>
        <w:autoSpaceDE/>
        <w:autoSpaceDN/>
        <w:spacing w:after="160" w:line="259" w:lineRule="auto"/>
        <w:ind w:right="706"/>
        <w:contextualSpacing/>
        <w:rPr>
          <w:color w:val="000000" w:themeColor="text1"/>
        </w:rPr>
      </w:pPr>
      <w:r w:rsidRPr="6B4487B9">
        <w:rPr>
          <w:color w:val="000000" w:themeColor="text1"/>
        </w:rPr>
        <w:t xml:space="preserve">Where there are severe communication difficulties such that the person’s needs would be seriously compromised if an independent paid personal assistant provided services. </w:t>
      </w:r>
    </w:p>
    <w:p w14:paraId="1BD2072F" w14:textId="77777777" w:rsidR="00F8431B" w:rsidRDefault="00F8431B" w:rsidP="00225EB6">
      <w:pPr>
        <w:pStyle w:val="ListParagraph"/>
        <w:widowControl/>
        <w:numPr>
          <w:ilvl w:val="0"/>
          <w:numId w:val="23"/>
        </w:numPr>
        <w:tabs>
          <w:tab w:val="left" w:pos="426"/>
        </w:tabs>
        <w:autoSpaceDE/>
        <w:autoSpaceDN/>
        <w:spacing w:after="160" w:line="259" w:lineRule="auto"/>
        <w:ind w:right="706"/>
        <w:contextualSpacing/>
        <w:rPr>
          <w:color w:val="000000" w:themeColor="text1"/>
        </w:rPr>
      </w:pPr>
      <w:r w:rsidRPr="6B4487B9">
        <w:rPr>
          <w:color w:val="000000" w:themeColor="text1"/>
        </w:rPr>
        <w:t xml:space="preserve">Where the user and parent/carer live in an isolated </w:t>
      </w:r>
      <w:proofErr w:type="gramStart"/>
      <w:r w:rsidRPr="6B4487B9">
        <w:rPr>
          <w:color w:val="000000" w:themeColor="text1"/>
        </w:rPr>
        <w:t>location</w:t>
      </w:r>
      <w:proofErr w:type="gramEnd"/>
      <w:r w:rsidRPr="6B4487B9">
        <w:rPr>
          <w:color w:val="000000" w:themeColor="text1"/>
        </w:rPr>
        <w:t xml:space="preserve"> and it has proved impossible to secure services from an independent paid personal assistant.</w:t>
      </w:r>
    </w:p>
    <w:p w14:paraId="636A5CF4" w14:textId="77777777" w:rsidR="00F8431B" w:rsidRDefault="00F8431B" w:rsidP="00225EB6">
      <w:pPr>
        <w:pStyle w:val="ListParagraph"/>
        <w:widowControl/>
        <w:numPr>
          <w:ilvl w:val="0"/>
          <w:numId w:val="23"/>
        </w:numPr>
        <w:tabs>
          <w:tab w:val="left" w:pos="426"/>
        </w:tabs>
        <w:autoSpaceDE/>
        <w:autoSpaceDN/>
        <w:spacing w:after="160" w:line="259" w:lineRule="auto"/>
        <w:ind w:right="706"/>
        <w:contextualSpacing/>
        <w:rPr>
          <w:color w:val="000000" w:themeColor="text1"/>
        </w:rPr>
      </w:pPr>
      <w:r w:rsidRPr="6B4487B9">
        <w:rPr>
          <w:color w:val="000000" w:themeColor="text1"/>
        </w:rPr>
        <w:t xml:space="preserve">In terms of rural and cultural isolation the question must always be asked (sensitively but firmly) what steps have been taken to secure services from Personal Assistants/Independent providers. </w:t>
      </w:r>
    </w:p>
    <w:p w14:paraId="027CF667" w14:textId="67A1D021" w:rsidR="00F8431B" w:rsidRDefault="00F8431B" w:rsidP="00F8431B">
      <w:pPr>
        <w:tabs>
          <w:tab w:val="left" w:pos="426"/>
        </w:tabs>
        <w:ind w:left="426" w:right="706" w:hanging="426"/>
      </w:pPr>
      <w:r w:rsidRPr="6B4487B9">
        <w:t>2</w:t>
      </w:r>
      <w:r>
        <w:t>)</w:t>
      </w:r>
      <w:r w:rsidRPr="6B4487B9">
        <w:t xml:space="preserve"> </w:t>
      </w:r>
      <w:r>
        <w:tab/>
      </w:r>
      <w:r w:rsidRPr="6B4487B9">
        <w:t xml:space="preserve">Are there legitimate concerns we should have where the user chooses to use their Direct Payment to purchase services from a close relative whether or not they live in the same household? </w:t>
      </w:r>
    </w:p>
    <w:p w14:paraId="45BA789A" w14:textId="77777777" w:rsidR="00D373A9" w:rsidRDefault="00D373A9" w:rsidP="00F8431B">
      <w:pPr>
        <w:tabs>
          <w:tab w:val="left" w:pos="426"/>
        </w:tabs>
        <w:ind w:left="426" w:right="706" w:hanging="426"/>
      </w:pPr>
    </w:p>
    <w:p w14:paraId="0F058744" w14:textId="5CC2F49A" w:rsidR="00F8431B" w:rsidRDefault="00F8431B" w:rsidP="00D373A9">
      <w:pPr>
        <w:jc w:val="both"/>
      </w:pPr>
      <w:r w:rsidRPr="6B4487B9">
        <w:t>There is the potential for a conflict of interest when employing family members as the</w:t>
      </w:r>
      <w:r>
        <w:br/>
      </w:r>
      <w:r w:rsidRPr="6B4487B9">
        <w:t xml:space="preserve">nature of the relationship changes from a personal one to a contractual one. </w:t>
      </w:r>
      <w:r>
        <w:t xml:space="preserve"> </w:t>
      </w:r>
      <w:r w:rsidRPr="6B4487B9">
        <w:t>Two key issues are</w:t>
      </w:r>
      <w:r w:rsidR="00D373A9">
        <w:t>:</w:t>
      </w:r>
      <w:r w:rsidRPr="6B4487B9">
        <w:t xml:space="preserve"> </w:t>
      </w:r>
    </w:p>
    <w:p w14:paraId="3BBD0058" w14:textId="77777777" w:rsidR="00D373A9" w:rsidRDefault="00D373A9" w:rsidP="00F8431B"/>
    <w:p w14:paraId="6222F7DF" w14:textId="77777777" w:rsidR="00F8431B" w:rsidRDefault="00F8431B" w:rsidP="00225EB6">
      <w:pPr>
        <w:pStyle w:val="ListParagraph"/>
        <w:widowControl/>
        <w:numPr>
          <w:ilvl w:val="0"/>
          <w:numId w:val="22"/>
        </w:numPr>
        <w:tabs>
          <w:tab w:val="left" w:pos="426"/>
        </w:tabs>
        <w:autoSpaceDE/>
        <w:autoSpaceDN/>
        <w:spacing w:after="160" w:line="259" w:lineRule="auto"/>
        <w:ind w:right="706"/>
        <w:contextualSpacing/>
        <w:rPr>
          <w:color w:val="000000" w:themeColor="text1"/>
        </w:rPr>
      </w:pPr>
      <w:proofErr w:type="gramStart"/>
      <w:r w:rsidRPr="6B4487B9">
        <w:rPr>
          <w:color w:val="000000" w:themeColor="text1"/>
        </w:rPr>
        <w:t>Firstly</w:t>
      </w:r>
      <w:proofErr w:type="gramEnd"/>
      <w:r w:rsidRPr="6B4487B9">
        <w:rPr>
          <w:color w:val="000000" w:themeColor="text1"/>
        </w:rPr>
        <w:t xml:space="preserve"> that the parent and/or child are expressing a genuine choice to have the relative provide their care i.e. there is no pressure on them to make a particular decision. </w:t>
      </w:r>
    </w:p>
    <w:p w14:paraId="728C1162" w14:textId="77777777" w:rsidR="00F8431B" w:rsidRDefault="00F8431B" w:rsidP="00225EB6">
      <w:pPr>
        <w:pStyle w:val="ListParagraph"/>
        <w:widowControl/>
        <w:numPr>
          <w:ilvl w:val="0"/>
          <w:numId w:val="22"/>
        </w:numPr>
        <w:tabs>
          <w:tab w:val="left" w:pos="426"/>
        </w:tabs>
        <w:autoSpaceDE/>
        <w:autoSpaceDN/>
        <w:spacing w:after="160" w:line="259" w:lineRule="auto"/>
        <w:ind w:right="706"/>
        <w:contextualSpacing/>
        <w:rPr>
          <w:color w:val="000000" w:themeColor="text1"/>
        </w:rPr>
      </w:pPr>
      <w:r w:rsidRPr="6B4487B9">
        <w:rPr>
          <w:color w:val="000000" w:themeColor="text1"/>
        </w:rPr>
        <w:t xml:space="preserve">Secondly that the relative will be legally employed to provide that care i.e. there is a proper employment contract in </w:t>
      </w:r>
      <w:proofErr w:type="gramStart"/>
      <w:r w:rsidRPr="6B4487B9">
        <w:rPr>
          <w:color w:val="000000" w:themeColor="text1"/>
        </w:rPr>
        <w:t>place</w:t>
      </w:r>
      <w:proofErr w:type="gramEnd"/>
      <w:r w:rsidRPr="6B4487B9">
        <w:rPr>
          <w:color w:val="000000" w:themeColor="text1"/>
        </w:rPr>
        <w:t xml:space="preserve"> and they pay Tax, National Insurance. </w:t>
      </w:r>
    </w:p>
    <w:p w14:paraId="0283C19C" w14:textId="77777777" w:rsidR="00F8431B" w:rsidRDefault="00F8431B" w:rsidP="00D373A9">
      <w:pPr>
        <w:tabs>
          <w:tab w:val="left" w:pos="426"/>
        </w:tabs>
        <w:ind w:left="426" w:right="706" w:hanging="426"/>
        <w:jc w:val="both"/>
      </w:pPr>
      <w:r>
        <w:tab/>
      </w:r>
      <w:r w:rsidRPr="6B4487B9">
        <w:t xml:space="preserve">In </w:t>
      </w:r>
      <w:proofErr w:type="gramStart"/>
      <w:r w:rsidRPr="6B4487B9">
        <w:t>addition</w:t>
      </w:r>
      <w:proofErr w:type="gramEnd"/>
      <w:r w:rsidRPr="6B4487B9">
        <w:t xml:space="preserve"> whilst not unlawful, good practice indicates that it would be inappropriate for a close relative employed as a Personal Assistant to also be a person who is assisting the Direct Payment recipient to manage their Direct Payment. </w:t>
      </w:r>
      <w:r>
        <w:t xml:space="preserve"> </w:t>
      </w:r>
      <w:r w:rsidRPr="6B4487B9">
        <w:t xml:space="preserve">This could result in the Personal Assistant checking their own timesheets and writing a salary cheque to themselves for example. </w:t>
      </w:r>
    </w:p>
    <w:p w14:paraId="25A629CA" w14:textId="729DF7DB" w:rsidR="00F8431B" w:rsidRDefault="00F8431B" w:rsidP="00F8431B">
      <w:pPr>
        <w:pStyle w:val="Heading2"/>
        <w:tabs>
          <w:tab w:val="left" w:pos="860"/>
          <w:tab w:val="left" w:pos="861"/>
        </w:tabs>
        <w:ind w:left="0" w:firstLine="0"/>
        <w:rPr>
          <w:color w:val="385522"/>
          <w:spacing w:val="-3"/>
        </w:rPr>
      </w:pPr>
    </w:p>
    <w:p w14:paraId="313A85B8" w14:textId="73E231D3" w:rsidR="00F8431B" w:rsidRDefault="00F8431B" w:rsidP="00F8431B">
      <w:pPr>
        <w:pStyle w:val="Heading2"/>
        <w:tabs>
          <w:tab w:val="left" w:pos="860"/>
          <w:tab w:val="left" w:pos="861"/>
        </w:tabs>
        <w:ind w:left="0" w:firstLine="0"/>
      </w:pPr>
    </w:p>
    <w:p w14:paraId="479E5DEB" w14:textId="5868DD85" w:rsidR="009A388D" w:rsidRDefault="009A388D" w:rsidP="00F8431B">
      <w:pPr>
        <w:pStyle w:val="Heading2"/>
        <w:tabs>
          <w:tab w:val="left" w:pos="860"/>
          <w:tab w:val="left" w:pos="861"/>
        </w:tabs>
        <w:ind w:left="0" w:firstLine="0"/>
      </w:pPr>
    </w:p>
    <w:p w14:paraId="4A0726E2" w14:textId="6B8801E7" w:rsidR="009A388D" w:rsidRDefault="009A388D" w:rsidP="00F8431B">
      <w:pPr>
        <w:pStyle w:val="Heading2"/>
        <w:tabs>
          <w:tab w:val="left" w:pos="860"/>
          <w:tab w:val="left" w:pos="861"/>
        </w:tabs>
        <w:ind w:left="0" w:firstLine="0"/>
      </w:pPr>
    </w:p>
    <w:p w14:paraId="5BBDE1F1" w14:textId="5F233B82" w:rsidR="009A388D" w:rsidRDefault="009A388D" w:rsidP="00F8431B">
      <w:pPr>
        <w:pStyle w:val="Heading2"/>
        <w:tabs>
          <w:tab w:val="left" w:pos="860"/>
          <w:tab w:val="left" w:pos="861"/>
        </w:tabs>
        <w:ind w:left="0" w:firstLine="0"/>
      </w:pPr>
    </w:p>
    <w:p w14:paraId="65AECD48" w14:textId="35D41A3C" w:rsidR="009A388D" w:rsidRDefault="009A388D" w:rsidP="00F8431B">
      <w:pPr>
        <w:pStyle w:val="Heading2"/>
        <w:tabs>
          <w:tab w:val="left" w:pos="860"/>
          <w:tab w:val="left" w:pos="861"/>
        </w:tabs>
        <w:ind w:left="0" w:firstLine="0"/>
      </w:pPr>
    </w:p>
    <w:p w14:paraId="24FF50E8" w14:textId="52DD029D" w:rsidR="009A388D" w:rsidRDefault="009A388D" w:rsidP="00F8431B">
      <w:pPr>
        <w:pStyle w:val="Heading2"/>
        <w:tabs>
          <w:tab w:val="left" w:pos="860"/>
          <w:tab w:val="left" w:pos="861"/>
        </w:tabs>
        <w:ind w:left="0" w:firstLine="0"/>
      </w:pPr>
    </w:p>
    <w:p w14:paraId="03BA188E" w14:textId="5C413C47" w:rsidR="009A388D" w:rsidRDefault="009A388D" w:rsidP="00F8431B">
      <w:pPr>
        <w:pStyle w:val="Heading2"/>
        <w:tabs>
          <w:tab w:val="left" w:pos="860"/>
          <w:tab w:val="left" w:pos="861"/>
        </w:tabs>
        <w:ind w:left="0" w:firstLine="0"/>
      </w:pPr>
    </w:p>
    <w:p w14:paraId="4DB26355" w14:textId="689CBCE3" w:rsidR="009A388D" w:rsidRDefault="009A388D" w:rsidP="00F8431B">
      <w:pPr>
        <w:pStyle w:val="Heading2"/>
        <w:tabs>
          <w:tab w:val="left" w:pos="860"/>
          <w:tab w:val="left" w:pos="861"/>
        </w:tabs>
        <w:ind w:left="0" w:firstLine="0"/>
      </w:pPr>
    </w:p>
    <w:p w14:paraId="60074E0B" w14:textId="7C9E1196" w:rsidR="009A388D" w:rsidRDefault="009A388D" w:rsidP="00F8431B">
      <w:pPr>
        <w:pStyle w:val="Heading2"/>
        <w:tabs>
          <w:tab w:val="left" w:pos="860"/>
          <w:tab w:val="left" w:pos="861"/>
        </w:tabs>
        <w:ind w:left="0" w:firstLine="0"/>
      </w:pPr>
    </w:p>
    <w:p w14:paraId="5715938A" w14:textId="769C9C7B" w:rsidR="009A388D" w:rsidRDefault="009A388D" w:rsidP="00F8431B">
      <w:pPr>
        <w:pStyle w:val="Heading2"/>
        <w:tabs>
          <w:tab w:val="left" w:pos="860"/>
          <w:tab w:val="left" w:pos="861"/>
        </w:tabs>
        <w:ind w:left="0" w:firstLine="0"/>
      </w:pPr>
    </w:p>
    <w:p w14:paraId="712C084D" w14:textId="571BA3AC" w:rsidR="009A388D" w:rsidRDefault="009A388D" w:rsidP="00F8431B">
      <w:pPr>
        <w:pStyle w:val="Heading2"/>
        <w:tabs>
          <w:tab w:val="left" w:pos="860"/>
          <w:tab w:val="left" w:pos="861"/>
        </w:tabs>
        <w:ind w:left="0" w:firstLine="0"/>
      </w:pPr>
    </w:p>
    <w:p w14:paraId="5A62E02A" w14:textId="6D8B17CD" w:rsidR="009A388D" w:rsidRDefault="009A388D" w:rsidP="00F8431B">
      <w:pPr>
        <w:pStyle w:val="Heading2"/>
        <w:tabs>
          <w:tab w:val="left" w:pos="860"/>
          <w:tab w:val="left" w:pos="861"/>
        </w:tabs>
        <w:ind w:left="0" w:firstLine="0"/>
      </w:pPr>
    </w:p>
    <w:p w14:paraId="0C1D1195" w14:textId="77777777" w:rsidR="009A388D" w:rsidRPr="00BE09B0" w:rsidRDefault="009A388D" w:rsidP="00F8431B">
      <w:pPr>
        <w:pStyle w:val="Heading2"/>
        <w:tabs>
          <w:tab w:val="left" w:pos="860"/>
          <w:tab w:val="left" w:pos="861"/>
        </w:tabs>
        <w:ind w:left="0" w:firstLine="0"/>
      </w:pPr>
    </w:p>
    <w:p w14:paraId="3C12EC9D" w14:textId="3187E78B" w:rsidR="00BE09B0" w:rsidRPr="00D373A9" w:rsidRDefault="00D373A9" w:rsidP="00225EB6">
      <w:pPr>
        <w:pStyle w:val="Heading2"/>
        <w:numPr>
          <w:ilvl w:val="0"/>
          <w:numId w:val="1"/>
        </w:numPr>
        <w:tabs>
          <w:tab w:val="left" w:pos="860"/>
          <w:tab w:val="left" w:pos="861"/>
        </w:tabs>
        <w:ind w:hanging="721"/>
      </w:pPr>
      <w:bookmarkStart w:id="21" w:name="_Toc131416183"/>
      <w:r>
        <w:rPr>
          <w:color w:val="385522"/>
          <w:spacing w:val="-3"/>
        </w:rPr>
        <w:t xml:space="preserve">Appendix C </w:t>
      </w:r>
      <w:r w:rsidR="007C2752">
        <w:rPr>
          <w:color w:val="385522"/>
          <w:spacing w:val="-3"/>
        </w:rPr>
        <w:t>–</w:t>
      </w:r>
      <w:r>
        <w:rPr>
          <w:color w:val="385522"/>
          <w:spacing w:val="-3"/>
        </w:rPr>
        <w:t xml:space="preserve"> </w:t>
      </w:r>
      <w:r w:rsidR="007C2752">
        <w:rPr>
          <w:color w:val="385522"/>
          <w:spacing w:val="-3"/>
        </w:rPr>
        <w:t>Safe Recruitment</w:t>
      </w:r>
      <w:bookmarkEnd w:id="21"/>
    </w:p>
    <w:p w14:paraId="29E67B43" w14:textId="2F71C1C0" w:rsidR="00D373A9" w:rsidRDefault="00D373A9" w:rsidP="00D373A9">
      <w:pPr>
        <w:pStyle w:val="Heading2"/>
        <w:tabs>
          <w:tab w:val="left" w:pos="860"/>
          <w:tab w:val="left" w:pos="861"/>
        </w:tabs>
        <w:ind w:left="0" w:firstLine="0"/>
        <w:rPr>
          <w:color w:val="385522"/>
          <w:spacing w:val="-3"/>
        </w:rPr>
      </w:pPr>
    </w:p>
    <w:p w14:paraId="7DEF8A10" w14:textId="433B9112" w:rsidR="00D373A9" w:rsidRDefault="00D373A9" w:rsidP="00D373A9">
      <w:pPr>
        <w:tabs>
          <w:tab w:val="left" w:pos="426"/>
        </w:tabs>
        <w:ind w:right="706"/>
        <w:jc w:val="both"/>
        <w:rPr>
          <w:b/>
          <w:bCs/>
        </w:rPr>
      </w:pPr>
      <w:r w:rsidRPr="6B4487B9">
        <w:rPr>
          <w:b/>
          <w:bCs/>
        </w:rPr>
        <w:t>SAFE RECRUITMENT</w:t>
      </w:r>
    </w:p>
    <w:p w14:paraId="5F393495" w14:textId="77777777" w:rsidR="00D373A9" w:rsidRDefault="00D373A9" w:rsidP="00D373A9">
      <w:pPr>
        <w:tabs>
          <w:tab w:val="left" w:pos="426"/>
        </w:tabs>
        <w:ind w:right="706"/>
        <w:jc w:val="both"/>
      </w:pPr>
    </w:p>
    <w:p w14:paraId="69909653" w14:textId="77777777" w:rsidR="00D373A9" w:rsidRDefault="00D373A9" w:rsidP="00D373A9">
      <w:pPr>
        <w:tabs>
          <w:tab w:val="left" w:pos="426"/>
        </w:tabs>
        <w:ind w:right="706"/>
        <w:jc w:val="both"/>
        <w:rPr>
          <w:b/>
          <w:bCs/>
        </w:rPr>
      </w:pPr>
      <w:r w:rsidRPr="6B4487B9">
        <w:t xml:space="preserve">Social Workers/Senior Family Support Worker should re-enforce the advice given by SILC regards advertising and interviewing for staff e.g. limiting the identifying information given to potential applicants about their home and their child. </w:t>
      </w:r>
      <w:r w:rsidRPr="6B4487B9">
        <w:rPr>
          <w:b/>
          <w:bCs/>
        </w:rPr>
        <w:t xml:space="preserve"> </w:t>
      </w:r>
    </w:p>
    <w:p w14:paraId="6AE3DA92" w14:textId="77777777" w:rsidR="00D373A9" w:rsidRDefault="00D373A9" w:rsidP="00D373A9">
      <w:pPr>
        <w:tabs>
          <w:tab w:val="left" w:pos="426"/>
        </w:tabs>
        <w:ind w:right="706"/>
        <w:jc w:val="both"/>
      </w:pPr>
    </w:p>
    <w:p w14:paraId="42450CDF" w14:textId="7AF442A2" w:rsidR="00D373A9" w:rsidRPr="00D373A9" w:rsidRDefault="00D373A9" w:rsidP="00D373A9">
      <w:pPr>
        <w:tabs>
          <w:tab w:val="left" w:pos="426"/>
        </w:tabs>
        <w:ind w:right="706"/>
        <w:jc w:val="both"/>
        <w:rPr>
          <w:b/>
          <w:bCs/>
          <w:sz w:val="24"/>
          <w:szCs w:val="24"/>
        </w:rPr>
      </w:pPr>
      <w:r w:rsidRPr="00D373A9">
        <w:rPr>
          <w:b/>
          <w:bCs/>
          <w:sz w:val="24"/>
          <w:szCs w:val="24"/>
        </w:rPr>
        <w:t xml:space="preserve">Disclosure and Barring Service (DBS) checks and Vetting Requirements </w:t>
      </w:r>
    </w:p>
    <w:p w14:paraId="07AD38E4" w14:textId="77777777" w:rsidR="00D373A9" w:rsidRPr="00700F2C" w:rsidRDefault="00D373A9" w:rsidP="00D373A9">
      <w:pPr>
        <w:tabs>
          <w:tab w:val="left" w:pos="426"/>
        </w:tabs>
        <w:ind w:right="706"/>
        <w:jc w:val="both"/>
        <w:rPr>
          <w:sz w:val="36"/>
          <w:szCs w:val="36"/>
        </w:rPr>
      </w:pPr>
    </w:p>
    <w:p w14:paraId="6E0BAE56" w14:textId="1B6C3602" w:rsidR="00D373A9" w:rsidRDefault="00D373A9" w:rsidP="00D373A9">
      <w:pPr>
        <w:tabs>
          <w:tab w:val="left" w:pos="426"/>
        </w:tabs>
        <w:ind w:right="706"/>
        <w:jc w:val="both"/>
      </w:pPr>
      <w:r w:rsidRPr="6B4487B9">
        <w:t xml:space="preserve">Surrey requires that staff employed to work directly with children are thoroughly vetted and DBS checked. </w:t>
      </w:r>
      <w:r>
        <w:t xml:space="preserve"> </w:t>
      </w:r>
      <w:r w:rsidRPr="6B4487B9">
        <w:t>Parents agree to this condition when they sign the Direct Payment Agreement.</w:t>
      </w:r>
      <w:r>
        <w:t xml:space="preserve">  </w:t>
      </w:r>
      <w:r w:rsidRPr="6B4487B9">
        <w:t xml:space="preserve">It is hoped that parents will understand the requirement for this and as there is no charge to them for the DBS it is hoped that they will accept this additional safeguarding facility without concern. </w:t>
      </w:r>
    </w:p>
    <w:p w14:paraId="2160A087" w14:textId="77777777" w:rsidR="00D373A9" w:rsidRDefault="00D373A9" w:rsidP="00D373A9">
      <w:pPr>
        <w:tabs>
          <w:tab w:val="left" w:pos="426"/>
        </w:tabs>
        <w:ind w:right="706"/>
        <w:jc w:val="both"/>
      </w:pPr>
    </w:p>
    <w:p w14:paraId="512C0596" w14:textId="77777777" w:rsidR="00D373A9" w:rsidRDefault="00D373A9" w:rsidP="00D373A9">
      <w:pPr>
        <w:tabs>
          <w:tab w:val="left" w:pos="426"/>
        </w:tabs>
        <w:ind w:right="706"/>
        <w:jc w:val="both"/>
      </w:pPr>
      <w:r w:rsidRPr="6B4487B9">
        <w:t xml:space="preserve">SILC process the DBS applications for all families wishing to employ their own staff. DBS checks should be carried out for all potential staff including family friends, family members and individuals who already have a current valid DBS through some other employment. </w:t>
      </w:r>
      <w:r>
        <w:t xml:space="preserve"> </w:t>
      </w:r>
      <w:r w:rsidRPr="6B4487B9">
        <w:t xml:space="preserve">If parents are unwilling to comply with this, and this refusal seems unreasonable in the circumstances advice should be sought from the line manager and decisions about suitability of the Direct Payment under those circumstances should be recorded. </w:t>
      </w:r>
    </w:p>
    <w:p w14:paraId="20DF3E82" w14:textId="30A31830" w:rsidR="00D373A9" w:rsidRDefault="00D373A9" w:rsidP="00D373A9">
      <w:pPr>
        <w:tabs>
          <w:tab w:val="left" w:pos="426"/>
        </w:tabs>
        <w:ind w:right="706"/>
        <w:jc w:val="both"/>
      </w:pPr>
      <w:r w:rsidRPr="6B4487B9">
        <w:t xml:space="preserve">SILC are authorised by Surrey County Council to apply for enhanced DBS checks for potential staff. </w:t>
      </w:r>
      <w:r>
        <w:t xml:space="preserve"> </w:t>
      </w:r>
      <w:r w:rsidRPr="6B4487B9">
        <w:t xml:space="preserve">They check the applicant’s identity, verify their </w:t>
      </w:r>
      <w:proofErr w:type="gramStart"/>
      <w:r w:rsidRPr="6B4487B9">
        <w:t>documents</w:t>
      </w:r>
      <w:proofErr w:type="gramEnd"/>
      <w:r w:rsidRPr="6B4487B9">
        <w:t xml:space="preserve"> and apply for the DBS. </w:t>
      </w:r>
      <w:r>
        <w:t xml:space="preserve"> </w:t>
      </w:r>
      <w:r w:rsidRPr="6B4487B9">
        <w:t xml:space="preserve">Social Workers/Senior Family Support Workers do not need to involve themselves in this application process other than confirming that an adequate DBS check has been obtained for any staff that the parents intend to employ. </w:t>
      </w:r>
      <w:r>
        <w:t xml:space="preserve"> </w:t>
      </w:r>
      <w:r w:rsidRPr="6B4487B9">
        <w:t xml:space="preserve">However Social Workers/Senior Family Support Workers have a responsibility to talk to parents about this and to assist when delays occur, either by helping the family to find out at what stage the DBS is at and/or by arranging an interim care plan until the DBS comes through. </w:t>
      </w:r>
    </w:p>
    <w:p w14:paraId="7BE3BE07" w14:textId="77777777" w:rsidR="00D373A9" w:rsidRDefault="00D373A9" w:rsidP="00D373A9">
      <w:pPr>
        <w:tabs>
          <w:tab w:val="left" w:pos="426"/>
        </w:tabs>
        <w:ind w:right="706"/>
        <w:jc w:val="both"/>
      </w:pPr>
    </w:p>
    <w:p w14:paraId="2F6DD419" w14:textId="6AFE1584" w:rsidR="00D373A9" w:rsidRDefault="00D373A9" w:rsidP="00D373A9">
      <w:pPr>
        <w:tabs>
          <w:tab w:val="left" w:pos="426"/>
        </w:tabs>
        <w:ind w:right="706"/>
        <w:jc w:val="both"/>
      </w:pPr>
      <w:r w:rsidRPr="6B4487B9">
        <w:t xml:space="preserve">Parents should be advised not to make firm offers of employment to staff prior to obtaining a satisfactory DBS check. </w:t>
      </w:r>
      <w:r>
        <w:t xml:space="preserve"> </w:t>
      </w:r>
      <w:r w:rsidRPr="6B4487B9">
        <w:t xml:space="preserve">In other </w:t>
      </w:r>
      <w:proofErr w:type="gramStart"/>
      <w:r w:rsidRPr="6B4487B9">
        <w:t>words</w:t>
      </w:r>
      <w:proofErr w:type="gramEnd"/>
      <w:r w:rsidRPr="6B4487B9">
        <w:t xml:space="preserve"> parents should make the offer of employment dependant on obtaining a clear DBS and the employee should not start working with the child until a satisfactory DBS is obtained.</w:t>
      </w:r>
    </w:p>
    <w:p w14:paraId="308C5646" w14:textId="77777777" w:rsidR="00D373A9" w:rsidRDefault="00D373A9" w:rsidP="00D373A9">
      <w:pPr>
        <w:tabs>
          <w:tab w:val="left" w:pos="426"/>
        </w:tabs>
        <w:ind w:right="706"/>
        <w:jc w:val="both"/>
      </w:pPr>
    </w:p>
    <w:p w14:paraId="236E98E1" w14:textId="12D695DF" w:rsidR="00D373A9" w:rsidRDefault="00D373A9" w:rsidP="00D373A9">
      <w:pPr>
        <w:tabs>
          <w:tab w:val="left" w:pos="426"/>
        </w:tabs>
        <w:ind w:right="706"/>
        <w:jc w:val="both"/>
      </w:pPr>
      <w:r w:rsidRPr="6B4487B9">
        <w:t xml:space="preserve">Families can use their Direct Payment flexibly to purchase alternative support while they wait for their potential Personal Assistant’s DBS. </w:t>
      </w:r>
    </w:p>
    <w:p w14:paraId="4D4048B4" w14:textId="77777777" w:rsidR="00D373A9" w:rsidRDefault="00D373A9" w:rsidP="00D373A9">
      <w:pPr>
        <w:tabs>
          <w:tab w:val="left" w:pos="426"/>
        </w:tabs>
        <w:ind w:right="706"/>
        <w:jc w:val="both"/>
      </w:pPr>
    </w:p>
    <w:p w14:paraId="64EBA263" w14:textId="3632002D" w:rsidR="00D373A9" w:rsidRDefault="00D373A9" w:rsidP="00D373A9">
      <w:pPr>
        <w:tabs>
          <w:tab w:val="left" w:pos="426"/>
        </w:tabs>
        <w:ind w:right="706"/>
        <w:jc w:val="both"/>
      </w:pPr>
      <w:r w:rsidRPr="6B4487B9">
        <w:t xml:space="preserve">DBS reports should not be photocopied and kept on children’s files. </w:t>
      </w:r>
      <w:r>
        <w:t xml:space="preserve"> </w:t>
      </w:r>
      <w:r w:rsidRPr="6B4487B9">
        <w:t xml:space="preserve">If parents choose to show Social Workers/Senior Family Support Workers an employee’s DBS they should just record that it has been seen, with expiry date on the child’s file. </w:t>
      </w:r>
    </w:p>
    <w:p w14:paraId="373D8F92" w14:textId="77777777" w:rsidR="00D373A9" w:rsidRDefault="00D373A9" w:rsidP="00D373A9">
      <w:pPr>
        <w:tabs>
          <w:tab w:val="left" w:pos="426"/>
        </w:tabs>
        <w:ind w:right="706"/>
        <w:jc w:val="both"/>
      </w:pPr>
    </w:p>
    <w:p w14:paraId="3EC1A813" w14:textId="38A81659" w:rsidR="00D373A9" w:rsidRDefault="00D373A9" w:rsidP="00D373A9">
      <w:pPr>
        <w:tabs>
          <w:tab w:val="left" w:pos="426"/>
        </w:tabs>
        <w:ind w:right="706"/>
        <w:jc w:val="both"/>
      </w:pPr>
      <w:r w:rsidRPr="6B4487B9">
        <w:t xml:space="preserve">If potential Personal Assistants receive an unsuitable DBS </w:t>
      </w:r>
      <w:proofErr w:type="gramStart"/>
      <w:r w:rsidRPr="6B4487B9">
        <w:t>check</w:t>
      </w:r>
      <w:proofErr w:type="gramEnd"/>
      <w:r w:rsidRPr="6B4487B9">
        <w:t xml:space="preserve"> they should not be permitted to work for the parent/ young person. </w:t>
      </w:r>
    </w:p>
    <w:p w14:paraId="236E37FD" w14:textId="77777777" w:rsidR="00D373A9" w:rsidRDefault="00D373A9" w:rsidP="00D373A9">
      <w:pPr>
        <w:tabs>
          <w:tab w:val="left" w:pos="426"/>
        </w:tabs>
        <w:ind w:right="706"/>
        <w:jc w:val="both"/>
      </w:pPr>
    </w:p>
    <w:p w14:paraId="2659C143" w14:textId="77777777" w:rsidR="00D373A9" w:rsidRDefault="00D373A9" w:rsidP="00D373A9">
      <w:pPr>
        <w:tabs>
          <w:tab w:val="left" w:pos="426"/>
        </w:tabs>
        <w:ind w:right="706"/>
        <w:jc w:val="both"/>
      </w:pPr>
    </w:p>
    <w:p w14:paraId="5C57F171" w14:textId="4FB9A9FB" w:rsidR="00D373A9" w:rsidRPr="00D373A9" w:rsidRDefault="00D373A9" w:rsidP="00D373A9">
      <w:pPr>
        <w:tabs>
          <w:tab w:val="left" w:pos="426"/>
        </w:tabs>
        <w:ind w:right="706"/>
        <w:jc w:val="both"/>
        <w:rPr>
          <w:b/>
          <w:bCs/>
          <w:sz w:val="24"/>
          <w:szCs w:val="24"/>
        </w:rPr>
      </w:pPr>
      <w:r w:rsidRPr="00D373A9">
        <w:rPr>
          <w:b/>
          <w:bCs/>
          <w:sz w:val="24"/>
          <w:szCs w:val="24"/>
        </w:rPr>
        <w:t xml:space="preserve">“Portability” of DBS Checks </w:t>
      </w:r>
    </w:p>
    <w:p w14:paraId="20BAE923" w14:textId="77777777" w:rsidR="00D373A9" w:rsidRPr="00700F2C" w:rsidRDefault="00D373A9" w:rsidP="00D373A9">
      <w:pPr>
        <w:tabs>
          <w:tab w:val="left" w:pos="426"/>
        </w:tabs>
        <w:ind w:right="706"/>
        <w:jc w:val="both"/>
        <w:rPr>
          <w:sz w:val="36"/>
          <w:szCs w:val="36"/>
        </w:rPr>
      </w:pPr>
    </w:p>
    <w:p w14:paraId="34D66E8B" w14:textId="5666AEB7" w:rsidR="00D373A9" w:rsidRDefault="00D373A9" w:rsidP="00D373A9">
      <w:pPr>
        <w:tabs>
          <w:tab w:val="left" w:pos="426"/>
        </w:tabs>
        <w:ind w:right="706"/>
        <w:jc w:val="both"/>
      </w:pPr>
      <w:r w:rsidRPr="6B4487B9">
        <w:t xml:space="preserve">Families often select potential staff because they already know their child. </w:t>
      </w:r>
      <w:r>
        <w:t xml:space="preserve"> </w:t>
      </w:r>
      <w:r w:rsidRPr="6B4487B9">
        <w:t xml:space="preserve">For </w:t>
      </w:r>
      <w:proofErr w:type="gramStart"/>
      <w:r w:rsidRPr="6B4487B9">
        <w:t>example</w:t>
      </w:r>
      <w:proofErr w:type="gramEnd"/>
      <w:r w:rsidRPr="6B4487B9">
        <w:t xml:space="preserve"> they work as a Learning Support Assistant in the child’s school, or work with them at a play scheme. This method for finding potential staff offers good continuity for the child or young person. </w:t>
      </w:r>
    </w:p>
    <w:p w14:paraId="3C497919" w14:textId="77777777" w:rsidR="00D373A9" w:rsidRDefault="00D373A9" w:rsidP="00D373A9">
      <w:pPr>
        <w:tabs>
          <w:tab w:val="left" w:pos="426"/>
        </w:tabs>
        <w:ind w:right="706"/>
        <w:jc w:val="both"/>
      </w:pPr>
    </w:p>
    <w:p w14:paraId="215B92F4" w14:textId="69B78D05" w:rsidR="00D373A9" w:rsidRDefault="00D373A9" w:rsidP="00D373A9">
      <w:pPr>
        <w:tabs>
          <w:tab w:val="left" w:pos="426"/>
        </w:tabs>
        <w:ind w:right="706"/>
        <w:jc w:val="both"/>
      </w:pPr>
      <w:r w:rsidRPr="6B4487B9">
        <w:t xml:space="preserve">Parents have expressed frustration over delays in getting up and running with Direct Payments while they wait for a new DBS for potential employees who already work with their child in an official capacity. Surrey has agreed that it is possible to consider DBSs as portable in some instances so long as all of the following criteria apply. </w:t>
      </w:r>
    </w:p>
    <w:p w14:paraId="41A9E9F5" w14:textId="77777777" w:rsidR="00D373A9" w:rsidRDefault="00D373A9" w:rsidP="00D373A9">
      <w:pPr>
        <w:tabs>
          <w:tab w:val="left" w:pos="426"/>
        </w:tabs>
        <w:ind w:right="706"/>
        <w:jc w:val="both"/>
      </w:pPr>
    </w:p>
    <w:p w14:paraId="512166EB" w14:textId="77777777" w:rsidR="00D373A9" w:rsidRDefault="00D373A9" w:rsidP="00225EB6">
      <w:pPr>
        <w:pStyle w:val="ListParagraph"/>
        <w:widowControl/>
        <w:numPr>
          <w:ilvl w:val="0"/>
          <w:numId w:val="27"/>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The Direct Payment Recipient understands the potential risk and wishes to use this portability arrangement. </w:t>
      </w:r>
    </w:p>
    <w:p w14:paraId="09761BC4" w14:textId="77777777" w:rsidR="00D373A9" w:rsidRDefault="00D373A9" w:rsidP="00225EB6">
      <w:pPr>
        <w:pStyle w:val="ListParagraph"/>
        <w:widowControl/>
        <w:numPr>
          <w:ilvl w:val="0"/>
          <w:numId w:val="27"/>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The potential employee works for Surrey County Council and has a valid (less than 3 years-old) suitable enhanced DBS check or works for a neighbouring local authority or a voluntary organisation and has a valid (less than 1 year-old) </w:t>
      </w:r>
      <w:proofErr w:type="gramStart"/>
      <w:r w:rsidRPr="6B4487B9">
        <w:rPr>
          <w:color w:val="000000" w:themeColor="text1"/>
        </w:rPr>
        <w:t>suitable enhanced DBS.</w:t>
      </w:r>
      <w:proofErr w:type="gramEnd"/>
      <w:r w:rsidRPr="6B4487B9">
        <w:rPr>
          <w:color w:val="000000" w:themeColor="text1"/>
        </w:rPr>
        <w:t xml:space="preserve"> </w:t>
      </w:r>
    </w:p>
    <w:p w14:paraId="1313F23E" w14:textId="77777777" w:rsidR="00D373A9" w:rsidRDefault="00D373A9" w:rsidP="00225EB6">
      <w:pPr>
        <w:pStyle w:val="ListParagraph"/>
        <w:widowControl/>
        <w:numPr>
          <w:ilvl w:val="0"/>
          <w:numId w:val="27"/>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The DBS is shown to SILC in order that they can verify its authenticity and link it to the person’s identification. </w:t>
      </w:r>
    </w:p>
    <w:p w14:paraId="7F40E54C" w14:textId="77777777" w:rsidR="00D373A9" w:rsidRDefault="00D373A9" w:rsidP="00225EB6">
      <w:pPr>
        <w:pStyle w:val="ListParagraph"/>
        <w:widowControl/>
        <w:numPr>
          <w:ilvl w:val="0"/>
          <w:numId w:val="27"/>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This arrangement is temporary while the new DBS is being processed. </w:t>
      </w:r>
    </w:p>
    <w:p w14:paraId="77A99E53" w14:textId="77777777" w:rsidR="00D373A9" w:rsidRDefault="00D373A9" w:rsidP="00D373A9">
      <w:pPr>
        <w:tabs>
          <w:tab w:val="left" w:pos="426"/>
        </w:tabs>
        <w:ind w:right="706"/>
        <w:jc w:val="both"/>
      </w:pPr>
      <w:r w:rsidRPr="6B4487B9">
        <w:t>Where this “portability” is used the SILC manager or ILA will notify the Social Worker/Senior Family Support Worker that the current DBS has been seen and is suitable.</w:t>
      </w:r>
      <w:r>
        <w:t xml:space="preserve"> </w:t>
      </w:r>
      <w:r w:rsidRPr="6B4487B9">
        <w:t xml:space="preserve"> Suitable DBSs will have no adverse disclosures recorded on them </w:t>
      </w:r>
      <w:r>
        <w:t>-</w:t>
      </w:r>
      <w:r w:rsidRPr="6B4487B9">
        <w:t xml:space="preserve"> they will be clear. </w:t>
      </w:r>
    </w:p>
    <w:p w14:paraId="412BD0F6" w14:textId="77777777" w:rsidR="00D373A9" w:rsidRDefault="00D373A9" w:rsidP="00D373A9">
      <w:pPr>
        <w:tabs>
          <w:tab w:val="left" w:pos="426"/>
        </w:tabs>
        <w:ind w:right="706"/>
        <w:jc w:val="both"/>
      </w:pPr>
    </w:p>
    <w:p w14:paraId="48FC3C1E" w14:textId="2E81407C" w:rsidR="00D373A9" w:rsidRDefault="00D373A9" w:rsidP="00D373A9">
      <w:pPr>
        <w:tabs>
          <w:tab w:val="left" w:pos="426"/>
        </w:tabs>
        <w:ind w:right="706"/>
        <w:jc w:val="both"/>
        <w:rPr>
          <w:b/>
          <w:bCs/>
        </w:rPr>
      </w:pPr>
      <w:r w:rsidRPr="6B4487B9">
        <w:rPr>
          <w:b/>
          <w:bCs/>
        </w:rPr>
        <w:t xml:space="preserve">References </w:t>
      </w:r>
    </w:p>
    <w:p w14:paraId="2F939EC7" w14:textId="77777777" w:rsidR="00D373A9" w:rsidRDefault="00D373A9" w:rsidP="00D373A9">
      <w:pPr>
        <w:tabs>
          <w:tab w:val="left" w:pos="426"/>
        </w:tabs>
        <w:ind w:right="706"/>
        <w:jc w:val="both"/>
      </w:pPr>
    </w:p>
    <w:p w14:paraId="0F9B2112" w14:textId="4D3F07F1" w:rsidR="00D373A9" w:rsidRDefault="00D373A9" w:rsidP="00D373A9">
      <w:pPr>
        <w:tabs>
          <w:tab w:val="left" w:pos="426"/>
        </w:tabs>
        <w:ind w:right="706"/>
        <w:jc w:val="both"/>
      </w:pPr>
      <w:r w:rsidRPr="6B4487B9">
        <w:t xml:space="preserve">The allocated worker should make it clear to parents that a DBS check which reveals no criminal convictions does not guarantee that the potential employee is suitable to work with their child. </w:t>
      </w:r>
      <w:r>
        <w:t xml:space="preserve"> </w:t>
      </w:r>
      <w:r w:rsidRPr="6B4487B9">
        <w:t xml:space="preserve">Other checks and vetting procedures should also be carried out such as checking details on CVs and obtaining detailed references. </w:t>
      </w:r>
    </w:p>
    <w:p w14:paraId="0620859E" w14:textId="77777777" w:rsidR="00D373A9" w:rsidRDefault="00D373A9" w:rsidP="00D373A9">
      <w:pPr>
        <w:tabs>
          <w:tab w:val="left" w:pos="426"/>
        </w:tabs>
        <w:ind w:right="706"/>
        <w:jc w:val="both"/>
      </w:pPr>
    </w:p>
    <w:p w14:paraId="4D505EAB" w14:textId="77777777" w:rsidR="00D373A9" w:rsidRDefault="00D373A9" w:rsidP="00D373A9">
      <w:pPr>
        <w:tabs>
          <w:tab w:val="left" w:pos="426"/>
        </w:tabs>
        <w:ind w:right="706"/>
        <w:jc w:val="both"/>
      </w:pPr>
      <w:r w:rsidRPr="6B4487B9">
        <w:t xml:space="preserve">While the parent is waiting for their potential employee’s DBS to </w:t>
      </w:r>
      <w:proofErr w:type="gramStart"/>
      <w:r w:rsidRPr="6B4487B9">
        <w:t>arrive</w:t>
      </w:r>
      <w:proofErr w:type="gramEnd"/>
      <w:r w:rsidRPr="6B4487B9">
        <w:t xml:space="preserve"> they may choose to use a suitable agency to provide staff or purchase other services that would meet the agreed outcomes, or the council can provide directly commissioned services until the suitable DBS is obtained for the employee. </w:t>
      </w:r>
      <w:r>
        <w:t xml:space="preserve"> </w:t>
      </w:r>
      <w:r w:rsidRPr="6B4487B9">
        <w:t xml:space="preserve">Some children find change difficult to cope with and families will have to decide whether waiting a short while is better or worse than having to introduce too many workers. </w:t>
      </w:r>
    </w:p>
    <w:p w14:paraId="1F4CA9A1" w14:textId="77777777" w:rsidR="00D373A9" w:rsidRDefault="00D373A9" w:rsidP="00D373A9">
      <w:pPr>
        <w:tabs>
          <w:tab w:val="left" w:pos="426"/>
        </w:tabs>
        <w:ind w:right="706"/>
        <w:jc w:val="both"/>
      </w:pPr>
    </w:p>
    <w:p w14:paraId="5B14415B" w14:textId="28B2A271" w:rsidR="00D373A9" w:rsidRDefault="00D373A9" w:rsidP="00D373A9">
      <w:pPr>
        <w:tabs>
          <w:tab w:val="left" w:pos="426"/>
        </w:tabs>
        <w:ind w:right="706"/>
        <w:jc w:val="both"/>
        <w:rPr>
          <w:b/>
          <w:bCs/>
        </w:rPr>
      </w:pPr>
      <w:r w:rsidRPr="6B4487B9">
        <w:rPr>
          <w:b/>
          <w:bCs/>
        </w:rPr>
        <w:t xml:space="preserve">Casual Staff </w:t>
      </w:r>
    </w:p>
    <w:p w14:paraId="680E8AB0" w14:textId="77777777" w:rsidR="00D373A9" w:rsidRDefault="00D373A9" w:rsidP="00D373A9">
      <w:pPr>
        <w:tabs>
          <w:tab w:val="left" w:pos="426"/>
        </w:tabs>
        <w:ind w:right="706"/>
        <w:jc w:val="both"/>
      </w:pPr>
    </w:p>
    <w:p w14:paraId="331C1EEB" w14:textId="77777777" w:rsidR="00D373A9" w:rsidRDefault="00D373A9" w:rsidP="00D373A9">
      <w:pPr>
        <w:tabs>
          <w:tab w:val="left" w:pos="426"/>
        </w:tabs>
        <w:ind w:right="706"/>
        <w:jc w:val="both"/>
        <w:rPr>
          <w:color w:val="0563C1"/>
          <w:u w:val="single"/>
        </w:rPr>
      </w:pPr>
      <w:r w:rsidRPr="6B4487B9">
        <w:t xml:space="preserve">If SCC officers are aware that parents are using casual staff without adequate vetting or DBS’s being in </w:t>
      </w:r>
      <w:proofErr w:type="gramStart"/>
      <w:r w:rsidRPr="6B4487B9">
        <w:t>place</w:t>
      </w:r>
      <w:proofErr w:type="gramEnd"/>
      <w:r w:rsidRPr="6B4487B9">
        <w:t xml:space="preserve"> they should discuss their concerns with the family and their line manager. Direct Payments can be temporarily or permanently stopped if the allocated worker has concerns about the parent’s ability to manage a Direct Payment whilst safeguarding their child. The parent should be advised of this decision</w:t>
      </w:r>
      <w:r>
        <w:rPr>
          <w:color w:val="0563C1"/>
          <w:u w:val="single"/>
        </w:rPr>
        <w:t>.</w:t>
      </w:r>
    </w:p>
    <w:p w14:paraId="58DAF58F" w14:textId="77777777" w:rsidR="00D373A9" w:rsidRDefault="00D373A9" w:rsidP="00D373A9">
      <w:pPr>
        <w:tabs>
          <w:tab w:val="left" w:pos="426"/>
        </w:tabs>
        <w:ind w:right="706"/>
        <w:jc w:val="both"/>
      </w:pPr>
    </w:p>
    <w:p w14:paraId="630B6722" w14:textId="10EB6047" w:rsidR="00D373A9" w:rsidRDefault="00D373A9" w:rsidP="00D373A9">
      <w:pPr>
        <w:tabs>
          <w:tab w:val="left" w:pos="426"/>
        </w:tabs>
        <w:ind w:right="706"/>
        <w:jc w:val="both"/>
        <w:rPr>
          <w:b/>
          <w:bCs/>
        </w:rPr>
      </w:pPr>
      <w:r w:rsidRPr="6B4487B9">
        <w:rPr>
          <w:b/>
          <w:bCs/>
        </w:rPr>
        <w:t xml:space="preserve">Training Requirements </w:t>
      </w:r>
    </w:p>
    <w:p w14:paraId="30D92B35" w14:textId="77777777" w:rsidR="00D373A9" w:rsidRDefault="00D373A9" w:rsidP="00D373A9">
      <w:pPr>
        <w:tabs>
          <w:tab w:val="left" w:pos="426"/>
        </w:tabs>
        <w:ind w:right="706"/>
        <w:jc w:val="both"/>
      </w:pPr>
    </w:p>
    <w:p w14:paraId="47806AAD" w14:textId="77777777" w:rsidR="00D373A9" w:rsidRDefault="00D373A9" w:rsidP="00D373A9">
      <w:pPr>
        <w:tabs>
          <w:tab w:val="left" w:pos="426"/>
        </w:tabs>
        <w:ind w:right="706"/>
        <w:jc w:val="both"/>
      </w:pPr>
      <w:r w:rsidRPr="6B4487B9">
        <w:t xml:space="preserve">Families should consider any training their staff might need and where it can be sourced. </w:t>
      </w:r>
      <w:r>
        <w:t xml:space="preserve"> </w:t>
      </w:r>
      <w:r w:rsidRPr="6B4487B9">
        <w:t xml:space="preserve">They may use some of their Direct Payment funding to purchase training for their staff. </w:t>
      </w:r>
      <w:r>
        <w:t xml:space="preserve"> </w:t>
      </w:r>
      <w:r w:rsidRPr="6B4487B9">
        <w:t xml:space="preserve">Families may purchase training, according to need, using their lump sum set up amount. </w:t>
      </w:r>
    </w:p>
    <w:p w14:paraId="24895B32" w14:textId="77777777" w:rsidR="00D373A9" w:rsidRDefault="00D373A9" w:rsidP="00D373A9">
      <w:pPr>
        <w:tabs>
          <w:tab w:val="left" w:pos="426"/>
        </w:tabs>
        <w:ind w:right="706"/>
        <w:jc w:val="both"/>
      </w:pPr>
      <w:r w:rsidRPr="6B4487B9">
        <w:t xml:space="preserve">Parents know their child </w:t>
      </w:r>
      <w:proofErr w:type="gramStart"/>
      <w:r w:rsidRPr="6B4487B9">
        <w:t>well</w:t>
      </w:r>
      <w:proofErr w:type="gramEnd"/>
      <w:r w:rsidRPr="6B4487B9">
        <w:t xml:space="preserve"> but a new employee may benefit from a period of familiarisation. </w:t>
      </w:r>
      <w:r>
        <w:t xml:space="preserve"> </w:t>
      </w:r>
      <w:r w:rsidRPr="6B4487B9">
        <w:t>A child profile can be helpful once the employee has passed the vetting checks.</w:t>
      </w:r>
      <w:r>
        <w:t xml:space="preserve"> </w:t>
      </w:r>
      <w:r w:rsidRPr="6B4487B9">
        <w:t xml:space="preserve"> It may be appropriate for the parent to work with the child and Personal Assistant for the first few sessions so that the child has a chance to become familiar with the worker and vice versa. </w:t>
      </w:r>
    </w:p>
    <w:p w14:paraId="447C59AA" w14:textId="77777777" w:rsidR="00D373A9" w:rsidRDefault="00D373A9" w:rsidP="00D373A9">
      <w:pPr>
        <w:tabs>
          <w:tab w:val="left" w:pos="426"/>
        </w:tabs>
        <w:ind w:right="706"/>
        <w:jc w:val="both"/>
      </w:pPr>
    </w:p>
    <w:p w14:paraId="7188BA0D" w14:textId="165B5890" w:rsidR="00D373A9" w:rsidRDefault="00D373A9" w:rsidP="00D373A9">
      <w:pPr>
        <w:tabs>
          <w:tab w:val="left" w:pos="426"/>
        </w:tabs>
        <w:ind w:right="706"/>
        <w:jc w:val="both"/>
        <w:rPr>
          <w:b/>
          <w:bCs/>
        </w:rPr>
      </w:pPr>
      <w:r w:rsidRPr="6B4487B9">
        <w:rPr>
          <w:b/>
          <w:bCs/>
        </w:rPr>
        <w:t>Transporting children safely</w:t>
      </w:r>
    </w:p>
    <w:p w14:paraId="49614AA7" w14:textId="77777777" w:rsidR="00D373A9" w:rsidRDefault="00D373A9" w:rsidP="00D373A9">
      <w:pPr>
        <w:tabs>
          <w:tab w:val="left" w:pos="426"/>
        </w:tabs>
        <w:ind w:right="706"/>
        <w:jc w:val="both"/>
      </w:pPr>
    </w:p>
    <w:p w14:paraId="2556891F" w14:textId="3479C74E" w:rsidR="00D373A9" w:rsidRDefault="00D373A9" w:rsidP="00D373A9">
      <w:pPr>
        <w:tabs>
          <w:tab w:val="left" w:pos="426"/>
        </w:tabs>
        <w:ind w:right="706"/>
        <w:jc w:val="both"/>
      </w:pPr>
      <w:r w:rsidRPr="6B4487B9">
        <w:t xml:space="preserve">If the parent requires their Personal Assistant to transport their child by car the parent is responsible for checking the Personal </w:t>
      </w:r>
      <w:proofErr w:type="gramStart"/>
      <w:r w:rsidRPr="6B4487B9">
        <w:t>Assistant’s:-</w:t>
      </w:r>
      <w:proofErr w:type="gramEnd"/>
      <w:r w:rsidRPr="6B4487B9">
        <w:t xml:space="preserve"> </w:t>
      </w:r>
    </w:p>
    <w:p w14:paraId="3EDFBE9F" w14:textId="77777777" w:rsidR="00D373A9" w:rsidRDefault="00D373A9" w:rsidP="00D373A9">
      <w:pPr>
        <w:tabs>
          <w:tab w:val="left" w:pos="426"/>
        </w:tabs>
        <w:ind w:right="706"/>
        <w:jc w:val="both"/>
      </w:pPr>
    </w:p>
    <w:p w14:paraId="03D7429B" w14:textId="77777777" w:rsidR="00D373A9" w:rsidRDefault="00D373A9" w:rsidP="00225EB6">
      <w:pPr>
        <w:pStyle w:val="ListParagraph"/>
        <w:widowControl/>
        <w:numPr>
          <w:ilvl w:val="0"/>
          <w:numId w:val="26"/>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Driving Licence. </w:t>
      </w:r>
    </w:p>
    <w:p w14:paraId="7422EDB3" w14:textId="77777777" w:rsidR="00D373A9" w:rsidRDefault="00D373A9" w:rsidP="00225EB6">
      <w:pPr>
        <w:pStyle w:val="ListParagraph"/>
        <w:widowControl/>
        <w:numPr>
          <w:ilvl w:val="0"/>
          <w:numId w:val="26"/>
        </w:numPr>
        <w:tabs>
          <w:tab w:val="left" w:pos="426"/>
        </w:tabs>
        <w:autoSpaceDE/>
        <w:autoSpaceDN/>
        <w:spacing w:after="160" w:line="259" w:lineRule="auto"/>
        <w:ind w:right="706"/>
        <w:contextualSpacing/>
        <w:jc w:val="both"/>
        <w:rPr>
          <w:color w:val="000000" w:themeColor="text1"/>
        </w:rPr>
      </w:pPr>
      <w:r w:rsidRPr="6B4487B9">
        <w:rPr>
          <w:color w:val="000000" w:themeColor="text1"/>
        </w:rPr>
        <w:t xml:space="preserve">Insurance. </w:t>
      </w:r>
    </w:p>
    <w:p w14:paraId="7B05F179" w14:textId="77777777" w:rsidR="00D373A9" w:rsidRDefault="00D373A9" w:rsidP="00225EB6">
      <w:pPr>
        <w:pStyle w:val="ListParagraph"/>
        <w:widowControl/>
        <w:numPr>
          <w:ilvl w:val="0"/>
          <w:numId w:val="26"/>
        </w:numPr>
        <w:tabs>
          <w:tab w:val="left" w:pos="426"/>
        </w:tabs>
        <w:autoSpaceDE/>
        <w:autoSpaceDN/>
        <w:spacing w:after="160" w:line="259" w:lineRule="auto"/>
        <w:ind w:right="706"/>
        <w:contextualSpacing/>
        <w:jc w:val="both"/>
        <w:rPr>
          <w:color w:val="000000" w:themeColor="text1"/>
        </w:rPr>
      </w:pPr>
      <w:r w:rsidRPr="179378F0">
        <w:rPr>
          <w:color w:val="000000" w:themeColor="text1"/>
        </w:rPr>
        <w:t xml:space="preserve">Car </w:t>
      </w:r>
      <w:r>
        <w:rPr>
          <w:color w:val="000000" w:themeColor="text1"/>
        </w:rPr>
        <w:t>-</w:t>
      </w:r>
      <w:r w:rsidRPr="179378F0">
        <w:rPr>
          <w:color w:val="000000" w:themeColor="text1"/>
        </w:rPr>
        <w:t xml:space="preserve"> including suitability of care seats and seat belts where applicable. </w:t>
      </w:r>
    </w:p>
    <w:p w14:paraId="2E0D9C21" w14:textId="77777777" w:rsidR="00D373A9" w:rsidRDefault="00D373A9" w:rsidP="00D373A9">
      <w:pPr>
        <w:tabs>
          <w:tab w:val="left" w:pos="426"/>
        </w:tabs>
        <w:ind w:right="706"/>
        <w:jc w:val="both"/>
        <w:rPr>
          <w:color w:val="000000" w:themeColor="text1"/>
        </w:rPr>
      </w:pPr>
    </w:p>
    <w:p w14:paraId="3A22B326" w14:textId="56C1BE27" w:rsidR="00D373A9" w:rsidRDefault="00D373A9" w:rsidP="00D373A9">
      <w:pPr>
        <w:pStyle w:val="Heading2"/>
        <w:tabs>
          <w:tab w:val="left" w:pos="860"/>
          <w:tab w:val="left" w:pos="861"/>
        </w:tabs>
        <w:ind w:left="0" w:firstLine="0"/>
        <w:rPr>
          <w:color w:val="385522"/>
          <w:spacing w:val="-3"/>
        </w:rPr>
      </w:pPr>
    </w:p>
    <w:p w14:paraId="61A8C2B8" w14:textId="322E0659" w:rsidR="009A388D" w:rsidRDefault="009A388D" w:rsidP="00D373A9">
      <w:pPr>
        <w:pStyle w:val="Heading2"/>
        <w:tabs>
          <w:tab w:val="left" w:pos="860"/>
          <w:tab w:val="left" w:pos="861"/>
        </w:tabs>
        <w:ind w:left="0" w:firstLine="0"/>
        <w:rPr>
          <w:color w:val="385522"/>
          <w:spacing w:val="-3"/>
        </w:rPr>
      </w:pPr>
    </w:p>
    <w:p w14:paraId="2AB6606C" w14:textId="7F3D4AEE" w:rsidR="009A388D" w:rsidRDefault="009A388D" w:rsidP="00D373A9">
      <w:pPr>
        <w:pStyle w:val="Heading2"/>
        <w:tabs>
          <w:tab w:val="left" w:pos="860"/>
          <w:tab w:val="left" w:pos="861"/>
        </w:tabs>
        <w:ind w:left="0" w:firstLine="0"/>
        <w:rPr>
          <w:color w:val="385522"/>
          <w:spacing w:val="-3"/>
        </w:rPr>
      </w:pPr>
    </w:p>
    <w:p w14:paraId="6D707F2C" w14:textId="3D6D22E0" w:rsidR="009A388D" w:rsidRDefault="009A388D" w:rsidP="00D373A9">
      <w:pPr>
        <w:pStyle w:val="Heading2"/>
        <w:tabs>
          <w:tab w:val="left" w:pos="860"/>
          <w:tab w:val="left" w:pos="861"/>
        </w:tabs>
        <w:ind w:left="0" w:firstLine="0"/>
        <w:rPr>
          <w:color w:val="385522"/>
          <w:spacing w:val="-3"/>
        </w:rPr>
      </w:pPr>
    </w:p>
    <w:p w14:paraId="1EDFC331" w14:textId="26F2DE73" w:rsidR="009A388D" w:rsidRDefault="009A388D" w:rsidP="00D373A9">
      <w:pPr>
        <w:pStyle w:val="Heading2"/>
        <w:tabs>
          <w:tab w:val="left" w:pos="860"/>
          <w:tab w:val="left" w:pos="861"/>
        </w:tabs>
        <w:ind w:left="0" w:firstLine="0"/>
        <w:rPr>
          <w:color w:val="385522"/>
          <w:spacing w:val="-3"/>
        </w:rPr>
      </w:pPr>
    </w:p>
    <w:p w14:paraId="4E4CB672" w14:textId="5401A5E2" w:rsidR="009A388D" w:rsidRDefault="009A388D" w:rsidP="00D373A9">
      <w:pPr>
        <w:pStyle w:val="Heading2"/>
        <w:tabs>
          <w:tab w:val="left" w:pos="860"/>
          <w:tab w:val="left" w:pos="861"/>
        </w:tabs>
        <w:ind w:left="0" w:firstLine="0"/>
        <w:rPr>
          <w:color w:val="385522"/>
          <w:spacing w:val="-3"/>
        </w:rPr>
      </w:pPr>
    </w:p>
    <w:p w14:paraId="5E45AFC2" w14:textId="0D12209C" w:rsidR="009A388D" w:rsidRDefault="009A388D" w:rsidP="00D373A9">
      <w:pPr>
        <w:pStyle w:val="Heading2"/>
        <w:tabs>
          <w:tab w:val="left" w:pos="860"/>
          <w:tab w:val="left" w:pos="861"/>
        </w:tabs>
        <w:ind w:left="0" w:firstLine="0"/>
        <w:rPr>
          <w:color w:val="385522"/>
          <w:spacing w:val="-3"/>
        </w:rPr>
      </w:pPr>
    </w:p>
    <w:p w14:paraId="0B79A5D7" w14:textId="70DBB90D" w:rsidR="009A388D" w:rsidRDefault="009A388D" w:rsidP="00D373A9">
      <w:pPr>
        <w:pStyle w:val="Heading2"/>
        <w:tabs>
          <w:tab w:val="left" w:pos="860"/>
          <w:tab w:val="left" w:pos="861"/>
        </w:tabs>
        <w:ind w:left="0" w:firstLine="0"/>
        <w:rPr>
          <w:color w:val="385522"/>
          <w:spacing w:val="-3"/>
        </w:rPr>
      </w:pPr>
    </w:p>
    <w:p w14:paraId="38572275" w14:textId="42FF0A5B" w:rsidR="009A388D" w:rsidRDefault="009A388D" w:rsidP="00D373A9">
      <w:pPr>
        <w:pStyle w:val="Heading2"/>
        <w:tabs>
          <w:tab w:val="left" w:pos="860"/>
          <w:tab w:val="left" w:pos="861"/>
        </w:tabs>
        <w:ind w:left="0" w:firstLine="0"/>
        <w:rPr>
          <w:color w:val="385522"/>
          <w:spacing w:val="-3"/>
        </w:rPr>
      </w:pPr>
    </w:p>
    <w:p w14:paraId="4D3D154E" w14:textId="74D51AE9" w:rsidR="009A388D" w:rsidRDefault="009A388D" w:rsidP="00D373A9">
      <w:pPr>
        <w:pStyle w:val="Heading2"/>
        <w:tabs>
          <w:tab w:val="left" w:pos="860"/>
          <w:tab w:val="left" w:pos="861"/>
        </w:tabs>
        <w:ind w:left="0" w:firstLine="0"/>
        <w:rPr>
          <w:color w:val="385522"/>
          <w:spacing w:val="-3"/>
        </w:rPr>
      </w:pPr>
    </w:p>
    <w:p w14:paraId="2E76513C" w14:textId="2BB5A346" w:rsidR="009A388D" w:rsidRDefault="009A388D" w:rsidP="00D373A9">
      <w:pPr>
        <w:pStyle w:val="Heading2"/>
        <w:tabs>
          <w:tab w:val="left" w:pos="860"/>
          <w:tab w:val="left" w:pos="861"/>
        </w:tabs>
        <w:ind w:left="0" w:firstLine="0"/>
        <w:rPr>
          <w:color w:val="385522"/>
          <w:spacing w:val="-3"/>
        </w:rPr>
      </w:pPr>
    </w:p>
    <w:p w14:paraId="72457B62" w14:textId="245684C2" w:rsidR="009A388D" w:rsidRDefault="009A388D" w:rsidP="00D373A9">
      <w:pPr>
        <w:pStyle w:val="Heading2"/>
        <w:tabs>
          <w:tab w:val="left" w:pos="860"/>
          <w:tab w:val="left" w:pos="861"/>
        </w:tabs>
        <w:ind w:left="0" w:firstLine="0"/>
        <w:rPr>
          <w:color w:val="385522"/>
          <w:spacing w:val="-3"/>
        </w:rPr>
      </w:pPr>
    </w:p>
    <w:p w14:paraId="262FD501" w14:textId="3426A51F" w:rsidR="009A388D" w:rsidRDefault="009A388D" w:rsidP="00D373A9">
      <w:pPr>
        <w:pStyle w:val="Heading2"/>
        <w:tabs>
          <w:tab w:val="left" w:pos="860"/>
          <w:tab w:val="left" w:pos="861"/>
        </w:tabs>
        <w:ind w:left="0" w:firstLine="0"/>
        <w:rPr>
          <w:color w:val="385522"/>
          <w:spacing w:val="-3"/>
        </w:rPr>
      </w:pPr>
    </w:p>
    <w:p w14:paraId="499968E8" w14:textId="540EBE0E" w:rsidR="009A388D" w:rsidRDefault="009A388D" w:rsidP="00D373A9">
      <w:pPr>
        <w:pStyle w:val="Heading2"/>
        <w:tabs>
          <w:tab w:val="left" w:pos="860"/>
          <w:tab w:val="left" w:pos="861"/>
        </w:tabs>
        <w:ind w:left="0" w:firstLine="0"/>
        <w:rPr>
          <w:color w:val="385522"/>
          <w:spacing w:val="-3"/>
        </w:rPr>
      </w:pPr>
    </w:p>
    <w:p w14:paraId="549E0C1B" w14:textId="7AC25C89" w:rsidR="009A388D" w:rsidRDefault="009A388D" w:rsidP="00D373A9">
      <w:pPr>
        <w:pStyle w:val="Heading2"/>
        <w:tabs>
          <w:tab w:val="left" w:pos="860"/>
          <w:tab w:val="left" w:pos="861"/>
        </w:tabs>
        <w:ind w:left="0" w:firstLine="0"/>
        <w:rPr>
          <w:color w:val="385522"/>
          <w:spacing w:val="-3"/>
        </w:rPr>
      </w:pPr>
    </w:p>
    <w:p w14:paraId="0D64EECE" w14:textId="5979287F" w:rsidR="009A388D" w:rsidRDefault="009A388D" w:rsidP="00D373A9">
      <w:pPr>
        <w:pStyle w:val="Heading2"/>
        <w:tabs>
          <w:tab w:val="left" w:pos="860"/>
          <w:tab w:val="left" w:pos="861"/>
        </w:tabs>
        <w:ind w:left="0" w:firstLine="0"/>
        <w:rPr>
          <w:color w:val="385522"/>
          <w:spacing w:val="-3"/>
        </w:rPr>
      </w:pPr>
    </w:p>
    <w:p w14:paraId="18138720" w14:textId="6E78540E" w:rsidR="009A388D" w:rsidRDefault="009A388D" w:rsidP="00D373A9">
      <w:pPr>
        <w:pStyle w:val="Heading2"/>
        <w:tabs>
          <w:tab w:val="left" w:pos="860"/>
          <w:tab w:val="left" w:pos="861"/>
        </w:tabs>
        <w:ind w:left="0" w:firstLine="0"/>
        <w:rPr>
          <w:color w:val="385522"/>
          <w:spacing w:val="-3"/>
        </w:rPr>
      </w:pPr>
    </w:p>
    <w:p w14:paraId="193D7DBF" w14:textId="2A4A91A5" w:rsidR="009A388D" w:rsidRDefault="009A388D" w:rsidP="00D373A9">
      <w:pPr>
        <w:pStyle w:val="Heading2"/>
        <w:tabs>
          <w:tab w:val="left" w:pos="860"/>
          <w:tab w:val="left" w:pos="861"/>
        </w:tabs>
        <w:ind w:left="0" w:firstLine="0"/>
        <w:rPr>
          <w:color w:val="385522"/>
          <w:spacing w:val="-3"/>
        </w:rPr>
      </w:pPr>
    </w:p>
    <w:p w14:paraId="09C22044" w14:textId="0E9DCACF" w:rsidR="009A388D" w:rsidRDefault="009A388D" w:rsidP="00D373A9">
      <w:pPr>
        <w:pStyle w:val="Heading2"/>
        <w:tabs>
          <w:tab w:val="left" w:pos="860"/>
          <w:tab w:val="left" w:pos="861"/>
        </w:tabs>
        <w:ind w:left="0" w:firstLine="0"/>
        <w:rPr>
          <w:color w:val="385522"/>
          <w:spacing w:val="-3"/>
        </w:rPr>
      </w:pPr>
    </w:p>
    <w:p w14:paraId="567A28AF" w14:textId="094692D3" w:rsidR="009A388D" w:rsidRDefault="009A388D" w:rsidP="00D373A9">
      <w:pPr>
        <w:pStyle w:val="Heading2"/>
        <w:tabs>
          <w:tab w:val="left" w:pos="860"/>
          <w:tab w:val="left" w:pos="861"/>
        </w:tabs>
        <w:ind w:left="0" w:firstLine="0"/>
        <w:rPr>
          <w:color w:val="385522"/>
          <w:spacing w:val="-3"/>
        </w:rPr>
      </w:pPr>
    </w:p>
    <w:p w14:paraId="737B4FC3" w14:textId="3709AC32" w:rsidR="009A388D" w:rsidRDefault="009A388D" w:rsidP="00D373A9">
      <w:pPr>
        <w:pStyle w:val="Heading2"/>
        <w:tabs>
          <w:tab w:val="left" w:pos="860"/>
          <w:tab w:val="left" w:pos="861"/>
        </w:tabs>
        <w:ind w:left="0" w:firstLine="0"/>
        <w:rPr>
          <w:color w:val="385522"/>
          <w:spacing w:val="-3"/>
        </w:rPr>
      </w:pPr>
    </w:p>
    <w:p w14:paraId="091FD55B" w14:textId="206869FD" w:rsidR="009A388D" w:rsidRDefault="009A388D" w:rsidP="00D373A9">
      <w:pPr>
        <w:pStyle w:val="Heading2"/>
        <w:tabs>
          <w:tab w:val="left" w:pos="860"/>
          <w:tab w:val="left" w:pos="861"/>
        </w:tabs>
        <w:ind w:left="0" w:firstLine="0"/>
        <w:rPr>
          <w:color w:val="385522"/>
          <w:spacing w:val="-3"/>
        </w:rPr>
      </w:pPr>
    </w:p>
    <w:p w14:paraId="60B6E30E" w14:textId="2DC291F1" w:rsidR="009A388D" w:rsidRDefault="009A388D" w:rsidP="00D373A9">
      <w:pPr>
        <w:pStyle w:val="Heading2"/>
        <w:tabs>
          <w:tab w:val="left" w:pos="860"/>
          <w:tab w:val="left" w:pos="861"/>
        </w:tabs>
        <w:ind w:left="0" w:firstLine="0"/>
        <w:rPr>
          <w:color w:val="385522"/>
          <w:spacing w:val="-3"/>
        </w:rPr>
      </w:pPr>
    </w:p>
    <w:p w14:paraId="1C659721" w14:textId="5F99DE56" w:rsidR="009A388D" w:rsidRDefault="009A388D" w:rsidP="00D373A9">
      <w:pPr>
        <w:pStyle w:val="Heading2"/>
        <w:tabs>
          <w:tab w:val="left" w:pos="860"/>
          <w:tab w:val="left" w:pos="861"/>
        </w:tabs>
        <w:ind w:left="0" w:firstLine="0"/>
        <w:rPr>
          <w:color w:val="385522"/>
          <w:spacing w:val="-3"/>
        </w:rPr>
      </w:pPr>
    </w:p>
    <w:p w14:paraId="2CF37464" w14:textId="38FE7AFC" w:rsidR="009A388D" w:rsidRDefault="009A388D" w:rsidP="00D373A9">
      <w:pPr>
        <w:pStyle w:val="Heading2"/>
        <w:tabs>
          <w:tab w:val="left" w:pos="860"/>
          <w:tab w:val="left" w:pos="861"/>
        </w:tabs>
        <w:ind w:left="0" w:firstLine="0"/>
        <w:rPr>
          <w:color w:val="385522"/>
          <w:spacing w:val="-3"/>
        </w:rPr>
      </w:pPr>
    </w:p>
    <w:p w14:paraId="15C0E8B8" w14:textId="5D8304FB" w:rsidR="009A388D" w:rsidRDefault="009A388D" w:rsidP="00D373A9">
      <w:pPr>
        <w:pStyle w:val="Heading2"/>
        <w:tabs>
          <w:tab w:val="left" w:pos="860"/>
          <w:tab w:val="left" w:pos="861"/>
        </w:tabs>
        <w:ind w:left="0" w:firstLine="0"/>
        <w:rPr>
          <w:color w:val="385522"/>
          <w:spacing w:val="-3"/>
        </w:rPr>
      </w:pPr>
    </w:p>
    <w:p w14:paraId="06630B2C" w14:textId="02FA106D" w:rsidR="009A388D" w:rsidRDefault="009A388D" w:rsidP="00D373A9">
      <w:pPr>
        <w:pStyle w:val="Heading2"/>
        <w:tabs>
          <w:tab w:val="left" w:pos="860"/>
          <w:tab w:val="left" w:pos="861"/>
        </w:tabs>
        <w:ind w:left="0" w:firstLine="0"/>
        <w:rPr>
          <w:color w:val="385522"/>
          <w:spacing w:val="-3"/>
        </w:rPr>
      </w:pPr>
    </w:p>
    <w:p w14:paraId="4E54DE18" w14:textId="76849093" w:rsidR="009A388D" w:rsidRDefault="009A388D" w:rsidP="00D373A9">
      <w:pPr>
        <w:pStyle w:val="Heading2"/>
        <w:tabs>
          <w:tab w:val="left" w:pos="860"/>
          <w:tab w:val="left" w:pos="861"/>
        </w:tabs>
        <w:ind w:left="0" w:firstLine="0"/>
        <w:rPr>
          <w:color w:val="385522"/>
          <w:spacing w:val="-3"/>
        </w:rPr>
      </w:pPr>
    </w:p>
    <w:p w14:paraId="56AB3BBB" w14:textId="2A259DFD" w:rsidR="009A388D" w:rsidRDefault="009A388D" w:rsidP="00D373A9">
      <w:pPr>
        <w:pStyle w:val="Heading2"/>
        <w:tabs>
          <w:tab w:val="left" w:pos="860"/>
          <w:tab w:val="left" w:pos="861"/>
        </w:tabs>
        <w:ind w:left="0" w:firstLine="0"/>
        <w:rPr>
          <w:color w:val="385522"/>
          <w:spacing w:val="-3"/>
        </w:rPr>
      </w:pPr>
    </w:p>
    <w:p w14:paraId="002ACCC1" w14:textId="7DFA8BE9" w:rsidR="009A388D" w:rsidRDefault="009A388D" w:rsidP="00D373A9">
      <w:pPr>
        <w:pStyle w:val="Heading2"/>
        <w:tabs>
          <w:tab w:val="left" w:pos="860"/>
          <w:tab w:val="left" w:pos="861"/>
        </w:tabs>
        <w:ind w:left="0" w:firstLine="0"/>
        <w:rPr>
          <w:color w:val="385522"/>
          <w:spacing w:val="-3"/>
        </w:rPr>
      </w:pPr>
    </w:p>
    <w:p w14:paraId="0FD67863" w14:textId="6B34DA1E" w:rsidR="009A388D" w:rsidRDefault="009A388D" w:rsidP="00D373A9">
      <w:pPr>
        <w:pStyle w:val="Heading2"/>
        <w:tabs>
          <w:tab w:val="left" w:pos="860"/>
          <w:tab w:val="left" w:pos="861"/>
        </w:tabs>
        <w:ind w:left="0" w:firstLine="0"/>
        <w:rPr>
          <w:color w:val="385522"/>
          <w:spacing w:val="-3"/>
        </w:rPr>
      </w:pPr>
    </w:p>
    <w:p w14:paraId="65A09D2B" w14:textId="3B3A5455" w:rsidR="009A388D" w:rsidRDefault="009A388D" w:rsidP="00D373A9">
      <w:pPr>
        <w:pStyle w:val="Heading2"/>
        <w:tabs>
          <w:tab w:val="left" w:pos="860"/>
          <w:tab w:val="left" w:pos="861"/>
        </w:tabs>
        <w:ind w:left="0" w:firstLine="0"/>
        <w:rPr>
          <w:color w:val="385522"/>
          <w:spacing w:val="-3"/>
        </w:rPr>
      </w:pPr>
    </w:p>
    <w:p w14:paraId="47C20D9B" w14:textId="10046F81" w:rsidR="009A388D" w:rsidRDefault="009A388D" w:rsidP="00D373A9">
      <w:pPr>
        <w:pStyle w:val="Heading2"/>
        <w:tabs>
          <w:tab w:val="left" w:pos="860"/>
          <w:tab w:val="left" w:pos="861"/>
        </w:tabs>
        <w:ind w:left="0" w:firstLine="0"/>
        <w:rPr>
          <w:color w:val="385522"/>
          <w:spacing w:val="-3"/>
        </w:rPr>
      </w:pPr>
    </w:p>
    <w:p w14:paraId="1536575F" w14:textId="1AB88E82" w:rsidR="009A388D" w:rsidRDefault="009A388D" w:rsidP="00D373A9">
      <w:pPr>
        <w:pStyle w:val="Heading2"/>
        <w:tabs>
          <w:tab w:val="left" w:pos="860"/>
          <w:tab w:val="left" w:pos="861"/>
        </w:tabs>
        <w:ind w:left="0" w:firstLine="0"/>
        <w:rPr>
          <w:color w:val="385522"/>
          <w:spacing w:val="-3"/>
        </w:rPr>
      </w:pPr>
    </w:p>
    <w:p w14:paraId="353FDB8E" w14:textId="77777777" w:rsidR="009A388D" w:rsidRDefault="009A388D" w:rsidP="00D373A9">
      <w:pPr>
        <w:pStyle w:val="Heading2"/>
        <w:tabs>
          <w:tab w:val="left" w:pos="860"/>
          <w:tab w:val="left" w:pos="861"/>
        </w:tabs>
        <w:ind w:left="0" w:firstLine="0"/>
        <w:rPr>
          <w:color w:val="385522"/>
          <w:spacing w:val="-3"/>
        </w:rPr>
      </w:pPr>
    </w:p>
    <w:p w14:paraId="0156FC37" w14:textId="77777777" w:rsidR="00D373A9" w:rsidRPr="00BE09B0" w:rsidRDefault="00D373A9" w:rsidP="00D373A9">
      <w:pPr>
        <w:pStyle w:val="Heading2"/>
        <w:tabs>
          <w:tab w:val="left" w:pos="860"/>
          <w:tab w:val="left" w:pos="861"/>
        </w:tabs>
        <w:ind w:left="0" w:firstLine="0"/>
      </w:pPr>
    </w:p>
    <w:p w14:paraId="7201CA7E" w14:textId="234E8710" w:rsidR="003B4423" w:rsidRPr="003B4423" w:rsidRDefault="003B4423" w:rsidP="00225EB6">
      <w:pPr>
        <w:pStyle w:val="Heading2"/>
        <w:numPr>
          <w:ilvl w:val="0"/>
          <w:numId w:val="1"/>
        </w:numPr>
        <w:tabs>
          <w:tab w:val="left" w:pos="860"/>
          <w:tab w:val="left" w:pos="861"/>
        </w:tabs>
        <w:ind w:hanging="721"/>
      </w:pPr>
      <w:bookmarkStart w:id="22" w:name="_Toc131416184"/>
      <w:r>
        <w:rPr>
          <w:color w:val="385522"/>
          <w:spacing w:val="-3"/>
        </w:rPr>
        <w:t>Appendix D –</w:t>
      </w:r>
      <w:r w:rsidR="007C2752">
        <w:rPr>
          <w:color w:val="385522"/>
          <w:spacing w:val="-3"/>
        </w:rPr>
        <w:t xml:space="preserve"> Direct Payment Agreement</w:t>
      </w:r>
      <w:bookmarkEnd w:id="22"/>
    </w:p>
    <w:p w14:paraId="3D40995C" w14:textId="071C1D82" w:rsidR="003B4423" w:rsidRDefault="003B4423" w:rsidP="003B4423">
      <w:pPr>
        <w:pStyle w:val="Heading2"/>
        <w:tabs>
          <w:tab w:val="left" w:pos="860"/>
          <w:tab w:val="left" w:pos="861"/>
        </w:tabs>
        <w:ind w:left="0" w:firstLine="0"/>
      </w:pPr>
    </w:p>
    <w:p w14:paraId="5CA4B9A6" w14:textId="7DC739E3" w:rsidR="003B4423" w:rsidRDefault="003B4423" w:rsidP="003B4423">
      <w:pPr>
        <w:pStyle w:val="Heading2"/>
        <w:tabs>
          <w:tab w:val="left" w:pos="860"/>
          <w:tab w:val="left" w:pos="861"/>
        </w:tabs>
        <w:ind w:left="0" w:firstLine="0"/>
      </w:pPr>
      <w:bookmarkStart w:id="23" w:name="_Toc131167094"/>
      <w:bookmarkStart w:id="24" w:name="_Toc131416185"/>
      <w:r>
        <w:t>Direct Payment Agreement</w:t>
      </w:r>
      <w:bookmarkEnd w:id="23"/>
      <w:bookmarkEnd w:id="24"/>
      <w:r>
        <w:t xml:space="preserve"> </w:t>
      </w:r>
    </w:p>
    <w:p w14:paraId="5F04AFED" w14:textId="51DDF7AE" w:rsidR="003B4423" w:rsidRDefault="003B4423" w:rsidP="003B4423">
      <w:pPr>
        <w:pStyle w:val="Heading2"/>
        <w:tabs>
          <w:tab w:val="left" w:pos="860"/>
          <w:tab w:val="left" w:pos="861"/>
        </w:tabs>
        <w:ind w:left="0" w:firstLine="0"/>
      </w:pPr>
    </w:p>
    <w:p w14:paraId="7CD1F37F" w14:textId="77777777" w:rsidR="003B4423" w:rsidRPr="008A0A8E" w:rsidRDefault="003B4423" w:rsidP="003B4423"/>
    <w:tbl>
      <w:tblPr>
        <w:tblW w:w="9908" w:type="dxa"/>
        <w:tblLayout w:type="fixed"/>
        <w:tblLook w:val="01E0" w:firstRow="1" w:lastRow="1" w:firstColumn="1" w:lastColumn="1" w:noHBand="0" w:noVBand="0"/>
      </w:tblPr>
      <w:tblGrid>
        <w:gridCol w:w="9889"/>
        <w:gridCol w:w="19"/>
      </w:tblGrid>
      <w:tr w:rsidR="003B4423" w:rsidRPr="008A0A8E" w14:paraId="66C2E2B2" w14:textId="77777777" w:rsidTr="008D7EFA">
        <w:tc>
          <w:tcPr>
            <w:tcW w:w="9908" w:type="dxa"/>
            <w:gridSpan w:val="2"/>
            <w:tcBorders>
              <w:top w:val="single" w:sz="4" w:space="0" w:color="auto"/>
              <w:left w:val="single" w:sz="4" w:space="0" w:color="auto"/>
              <w:right w:val="single" w:sz="4" w:space="0" w:color="auto"/>
            </w:tcBorders>
          </w:tcPr>
          <w:p w14:paraId="1D775AA8" w14:textId="77777777" w:rsidR="003B4423" w:rsidRPr="008A0A8E" w:rsidRDefault="003B4423" w:rsidP="008D7EFA">
            <w:pPr>
              <w:rPr>
                <w:b/>
              </w:rPr>
            </w:pPr>
          </w:p>
          <w:p w14:paraId="06DD9AE7" w14:textId="77777777" w:rsidR="003B4423" w:rsidRPr="00F2188B" w:rsidRDefault="003B4423" w:rsidP="008D7EFA">
            <w:pPr>
              <w:rPr>
                <w:b/>
              </w:rPr>
            </w:pPr>
            <w:r w:rsidRPr="00F2188B">
              <w:rPr>
                <w:b/>
              </w:rPr>
              <w:t>Disabled Children and Young People</w:t>
            </w:r>
          </w:p>
          <w:p w14:paraId="7E8C4869" w14:textId="77777777" w:rsidR="003B4423" w:rsidRPr="00B34088" w:rsidRDefault="003B4423" w:rsidP="008D7EFA">
            <w:pPr>
              <w:rPr>
                <w:b/>
                <w:sz w:val="24"/>
                <w:szCs w:val="24"/>
              </w:rPr>
            </w:pPr>
            <w:r w:rsidRPr="00F2188B">
              <w:rPr>
                <w:b/>
              </w:rPr>
              <w:t>Direct Payments Agreement when using a dedicated bank account.</w:t>
            </w:r>
            <w:r>
              <w:rPr>
                <w:b/>
                <w:sz w:val="24"/>
                <w:szCs w:val="24"/>
              </w:rPr>
              <w:t xml:space="preserve">  </w:t>
            </w:r>
          </w:p>
        </w:tc>
      </w:tr>
      <w:tr w:rsidR="003B4423" w:rsidRPr="008A0A8E" w14:paraId="5EFE229D" w14:textId="77777777" w:rsidTr="008D7EFA">
        <w:tc>
          <w:tcPr>
            <w:tcW w:w="9908" w:type="dxa"/>
            <w:gridSpan w:val="2"/>
            <w:tcBorders>
              <w:left w:val="single" w:sz="4" w:space="0" w:color="auto"/>
              <w:bottom w:val="single" w:sz="4" w:space="0" w:color="auto"/>
              <w:right w:val="single" w:sz="4" w:space="0" w:color="auto"/>
            </w:tcBorders>
          </w:tcPr>
          <w:p w14:paraId="5D7FBEEC" w14:textId="77777777" w:rsidR="003B4423" w:rsidRPr="008A0A8E" w:rsidRDefault="003B4423" w:rsidP="008D7EFA"/>
          <w:p w14:paraId="08CC5208" w14:textId="77777777" w:rsidR="003B4423" w:rsidRPr="00F2188B" w:rsidRDefault="003B4423" w:rsidP="008D7EFA">
            <w:r w:rsidRPr="00F2188B">
              <w:t>This Agreement is between:</w:t>
            </w:r>
          </w:p>
          <w:p w14:paraId="2173BEC5" w14:textId="77777777" w:rsidR="003B4423" w:rsidRPr="00F2188B" w:rsidRDefault="003B4423" w:rsidP="008D7EFA"/>
          <w:p w14:paraId="706A5871" w14:textId="77777777" w:rsidR="003B4423" w:rsidRPr="00F2188B" w:rsidRDefault="003B4423" w:rsidP="008D7EFA">
            <w:r w:rsidRPr="00F2188B">
              <w:fldChar w:fldCharType="begin">
                <w:ffData>
                  <w:name w:val="Check1"/>
                  <w:enabled/>
                  <w:calcOnExit w:val="0"/>
                  <w:checkBox>
                    <w:sizeAuto/>
                    <w:default w:val="0"/>
                  </w:checkBox>
                </w:ffData>
              </w:fldChar>
            </w:r>
            <w:bookmarkStart w:id="25" w:name="Check1"/>
            <w:r w:rsidRPr="00F2188B">
              <w:instrText xml:space="preserve"> FORMCHECKBOX </w:instrText>
            </w:r>
            <w:r w:rsidR="00392933">
              <w:fldChar w:fldCharType="separate"/>
            </w:r>
            <w:r w:rsidRPr="00F2188B">
              <w:fldChar w:fldCharType="end"/>
            </w:r>
            <w:bookmarkEnd w:id="25"/>
            <w:r w:rsidRPr="00F2188B">
              <w:t xml:space="preserve"> Surrey County Council - Childrens Services, </w:t>
            </w:r>
            <w:proofErr w:type="spellStart"/>
            <w:r>
              <w:t>Woodhatch</w:t>
            </w:r>
            <w:proofErr w:type="spellEnd"/>
            <w:r>
              <w:t xml:space="preserve"> Place, 11 </w:t>
            </w:r>
            <w:proofErr w:type="spellStart"/>
            <w:r>
              <w:t>Cockshot</w:t>
            </w:r>
            <w:proofErr w:type="spellEnd"/>
            <w:r>
              <w:t xml:space="preserve"> Hill, Reigate, </w:t>
            </w:r>
            <w:proofErr w:type="gramStart"/>
            <w:r>
              <w:t>Surrey  RH</w:t>
            </w:r>
            <w:proofErr w:type="gramEnd"/>
            <w:r>
              <w:t>2 8EF</w:t>
            </w:r>
            <w:r w:rsidRPr="00F2188B">
              <w:t xml:space="preserve"> </w:t>
            </w:r>
          </w:p>
          <w:p w14:paraId="3ACFCED4" w14:textId="77777777" w:rsidR="003B4423" w:rsidRPr="00F2188B" w:rsidRDefault="003B4423" w:rsidP="008D7EFA"/>
          <w:p w14:paraId="513E6485" w14:textId="77777777" w:rsidR="003B4423" w:rsidRPr="00F2188B" w:rsidRDefault="003B4423" w:rsidP="008D7EFA">
            <w:r w:rsidRPr="00F2188B">
              <w:fldChar w:fldCharType="begin">
                <w:ffData>
                  <w:name w:val="Check1"/>
                  <w:enabled/>
                  <w:calcOnExit w:val="0"/>
                  <w:checkBox>
                    <w:sizeAuto/>
                    <w:default w:val="0"/>
                  </w:checkBox>
                </w:ffData>
              </w:fldChar>
            </w:r>
            <w:r w:rsidRPr="00F2188B">
              <w:instrText xml:space="preserve"> FORMCHECKBOX </w:instrText>
            </w:r>
            <w:r w:rsidR="00392933">
              <w:fldChar w:fldCharType="separate"/>
            </w:r>
            <w:r w:rsidRPr="00F2188B">
              <w:fldChar w:fldCharType="end"/>
            </w:r>
            <w:r w:rsidRPr="00F2188B">
              <w:t xml:space="preserve"> Surrey County Council - Education Services, County Hall, Penrhyn Road, Kingston Upon Thames KT1 2DN </w:t>
            </w:r>
          </w:p>
          <w:p w14:paraId="61A3236C" w14:textId="77777777" w:rsidR="003B4423" w:rsidRPr="00F2188B" w:rsidRDefault="003B4423" w:rsidP="008D7EFA"/>
          <w:p w14:paraId="4A92CFA8" w14:textId="77777777" w:rsidR="003B4423" w:rsidRPr="00F2188B" w:rsidRDefault="003B4423" w:rsidP="008D7EFA">
            <w:r w:rsidRPr="00F2188B">
              <w:fldChar w:fldCharType="begin">
                <w:ffData>
                  <w:name w:val="Check1"/>
                  <w:enabled/>
                  <w:calcOnExit w:val="0"/>
                  <w:checkBox>
                    <w:sizeAuto/>
                    <w:default w:val="0"/>
                  </w:checkBox>
                </w:ffData>
              </w:fldChar>
            </w:r>
            <w:r w:rsidRPr="00F2188B">
              <w:instrText xml:space="preserve"> FORMCHECKBOX </w:instrText>
            </w:r>
            <w:r w:rsidR="00392933">
              <w:fldChar w:fldCharType="separate"/>
            </w:r>
            <w:r w:rsidRPr="00F2188B">
              <w:fldChar w:fldCharType="end"/>
            </w:r>
            <w:r w:rsidRPr="00F2188B">
              <w:t xml:space="preserve"> NHS Guildford and Waverley Clinical Commissioning Group, Dominion House, Woodbridge Road, Guildford GU1 4PU</w:t>
            </w:r>
          </w:p>
          <w:p w14:paraId="7D354FAC" w14:textId="77777777" w:rsidR="003B4423" w:rsidRPr="00F2188B" w:rsidRDefault="003B4423" w:rsidP="008D7EFA"/>
          <w:p w14:paraId="013E6C0E" w14:textId="77777777" w:rsidR="003B4423" w:rsidRPr="00F2188B" w:rsidRDefault="003B4423" w:rsidP="008D7EFA">
            <w:r w:rsidRPr="00F2188B">
              <w:t>&amp;</w:t>
            </w:r>
          </w:p>
          <w:p w14:paraId="52C3FE39" w14:textId="77777777" w:rsidR="003B4423" w:rsidRPr="00F2188B" w:rsidRDefault="003B4423" w:rsidP="008D7EFA">
            <w:r w:rsidRPr="00F2188B">
              <w:t xml:space="preserve">Name of Parent/Carer/Direct Payment Recipient: </w:t>
            </w:r>
          </w:p>
          <w:p w14:paraId="43FC9FD5" w14:textId="77777777" w:rsidR="003B4423" w:rsidRPr="008A0A8E" w:rsidRDefault="003B4423" w:rsidP="008D7EFA"/>
          <w:p w14:paraId="4D8C8C7D" w14:textId="77777777" w:rsidR="003B4423" w:rsidRPr="00F2188B" w:rsidRDefault="003B4423" w:rsidP="008D7EFA">
            <w:r w:rsidRPr="00F2188B">
              <w:t>Regarding (Name of Child): ……………………………</w:t>
            </w:r>
            <w:proofErr w:type="gramStart"/>
            <w:r w:rsidRPr="00F2188B">
              <w:t>…..</w:t>
            </w:r>
            <w:proofErr w:type="gramEnd"/>
            <w:r w:rsidRPr="00F2188B">
              <w:t>……………. Child’s LCS ID: …………....…</w:t>
            </w:r>
            <w:proofErr w:type="gramStart"/>
            <w:r w:rsidRPr="00F2188B">
              <w:t>…..</w:t>
            </w:r>
            <w:proofErr w:type="gramEnd"/>
            <w:r w:rsidRPr="00F2188B">
              <w:tab/>
            </w:r>
          </w:p>
          <w:p w14:paraId="23F676A5" w14:textId="77777777" w:rsidR="003B4423" w:rsidRPr="00F2188B" w:rsidRDefault="003B4423" w:rsidP="008D7EFA">
            <w:r w:rsidRPr="00F2188B">
              <w:t>Address………………………………………………………………………………………………………...</w:t>
            </w:r>
          </w:p>
          <w:p w14:paraId="41326C9C" w14:textId="77777777" w:rsidR="003B4423" w:rsidRPr="00F2188B" w:rsidRDefault="003B4423" w:rsidP="008D7EFA"/>
          <w:p w14:paraId="467D8040" w14:textId="77777777" w:rsidR="003B4423" w:rsidRPr="00F2188B" w:rsidRDefault="003B4423" w:rsidP="008D7EFA">
            <w:r w:rsidRPr="00F2188B">
              <w:t>……………………………………………………………………………………………………………..…….</w:t>
            </w:r>
          </w:p>
          <w:p w14:paraId="57AE0073" w14:textId="77777777" w:rsidR="003B4423" w:rsidRPr="00F2188B" w:rsidRDefault="003B4423" w:rsidP="008D7EFA"/>
          <w:p w14:paraId="49541684" w14:textId="77777777" w:rsidR="003B4423" w:rsidRPr="00F2188B" w:rsidRDefault="003B4423" w:rsidP="008D7EFA">
            <w:r w:rsidRPr="00F2188B">
              <w:t>……………………………………………………………………………………………………………………</w:t>
            </w:r>
          </w:p>
          <w:p w14:paraId="39F09E85" w14:textId="77777777" w:rsidR="003B4423" w:rsidRPr="008A0A8E" w:rsidRDefault="003B4423" w:rsidP="008D7EFA"/>
        </w:tc>
      </w:tr>
      <w:tr w:rsidR="003B4423" w:rsidRPr="008A0A8E" w14:paraId="58E3A18D" w14:textId="77777777" w:rsidTr="008D7EFA">
        <w:trPr>
          <w:trHeight w:val="2927"/>
        </w:trPr>
        <w:tc>
          <w:tcPr>
            <w:tcW w:w="9908" w:type="dxa"/>
            <w:gridSpan w:val="2"/>
            <w:tcBorders>
              <w:top w:val="single" w:sz="4" w:space="0" w:color="auto"/>
              <w:left w:val="single" w:sz="4" w:space="0" w:color="auto"/>
              <w:bottom w:val="single" w:sz="4" w:space="0" w:color="auto"/>
              <w:right w:val="single" w:sz="4" w:space="0" w:color="auto"/>
            </w:tcBorders>
          </w:tcPr>
          <w:p w14:paraId="5682DA1E" w14:textId="77777777" w:rsidR="003B4423" w:rsidRPr="00F2188B" w:rsidRDefault="003B4423" w:rsidP="008D7EFA">
            <w:r w:rsidRPr="00F2188B">
              <w:rPr>
                <w:b/>
              </w:rPr>
              <w:t>Background</w:t>
            </w:r>
          </w:p>
          <w:p w14:paraId="74F69F1D" w14:textId="77777777" w:rsidR="003B4423" w:rsidRPr="00F2188B" w:rsidRDefault="003B4423" w:rsidP="00225EB6">
            <w:pPr>
              <w:widowControl/>
              <w:numPr>
                <w:ilvl w:val="0"/>
                <w:numId w:val="28"/>
              </w:numPr>
              <w:overflowPunct w:val="0"/>
              <w:adjustRightInd w:val="0"/>
              <w:textAlignment w:val="baseline"/>
            </w:pPr>
            <w:r w:rsidRPr="00F2188B">
              <w:t xml:space="preserve">Surrey County Council (SCC) agrees to provide you with Direct Payments to enable you to purchase services and/or support in order to meet your child’s care needs, as agreed in the Assessment and Care Plan. </w:t>
            </w:r>
          </w:p>
          <w:p w14:paraId="34432328" w14:textId="77777777" w:rsidR="003B4423" w:rsidRPr="00F2188B" w:rsidRDefault="003B4423" w:rsidP="008D7EFA">
            <w:pPr>
              <w:ind w:left="360"/>
              <w:rPr>
                <w:b/>
              </w:rPr>
            </w:pPr>
            <w:r w:rsidRPr="00F2188B">
              <w:rPr>
                <w:b/>
              </w:rPr>
              <w:t xml:space="preserve">      As per the Disability Resource </w:t>
            </w:r>
            <w:r>
              <w:rPr>
                <w:b/>
              </w:rPr>
              <w:t>P</w:t>
            </w:r>
            <w:r w:rsidRPr="00F2188B">
              <w:rPr>
                <w:b/>
              </w:rPr>
              <w:t>anel decision the specific details are:</w:t>
            </w:r>
          </w:p>
          <w:p w14:paraId="0EA886AF" w14:textId="77777777" w:rsidR="003B4423" w:rsidRDefault="003B4423" w:rsidP="008D7EFA">
            <w:pPr>
              <w:ind w:left="720"/>
            </w:pPr>
          </w:p>
          <w:p w14:paraId="7243902F" w14:textId="77777777" w:rsidR="003B4423" w:rsidRPr="00F2188B" w:rsidRDefault="003B4423" w:rsidP="00225EB6">
            <w:pPr>
              <w:widowControl/>
              <w:numPr>
                <w:ilvl w:val="0"/>
                <w:numId w:val="28"/>
              </w:numPr>
              <w:overflowPunct w:val="0"/>
              <w:adjustRightInd w:val="0"/>
              <w:textAlignment w:val="baseline"/>
            </w:pPr>
            <w:r w:rsidRPr="00F2188B">
              <w:t>The provision of Direct Payments by SCC to meet your child’s care needs is subject to SCC’s rights and obligations under the Children Act 1989, Children Act 2004 and any associated legislation which requires SCC to safeguard and promote the welfare of your child.</w:t>
            </w:r>
          </w:p>
          <w:p w14:paraId="24FF4626" w14:textId="77777777" w:rsidR="003B4423" w:rsidRPr="00F2188B" w:rsidRDefault="003B4423" w:rsidP="008D7EFA"/>
          <w:p w14:paraId="7032E902" w14:textId="77777777" w:rsidR="003B4423" w:rsidRPr="00F2188B" w:rsidRDefault="003B4423" w:rsidP="00225EB6">
            <w:pPr>
              <w:widowControl/>
              <w:numPr>
                <w:ilvl w:val="0"/>
                <w:numId w:val="28"/>
              </w:numPr>
              <w:overflowPunct w:val="0"/>
              <w:adjustRightInd w:val="0"/>
              <w:textAlignment w:val="baseline"/>
            </w:pPr>
            <w:r w:rsidRPr="00F2188B">
              <w:t xml:space="preserve">To preserve the nature and status of these payments certain conditions and responsibilities need to be met.  By signing this </w:t>
            </w:r>
            <w:proofErr w:type="gramStart"/>
            <w:r w:rsidRPr="00F2188B">
              <w:t>Agreement</w:t>
            </w:r>
            <w:proofErr w:type="gramEnd"/>
            <w:r w:rsidRPr="00F2188B">
              <w:t xml:space="preserve"> you agree to these terms and conditions.</w:t>
            </w:r>
          </w:p>
          <w:p w14:paraId="6C21DD52" w14:textId="77777777" w:rsidR="003B4423" w:rsidRPr="00F2188B" w:rsidRDefault="003B4423" w:rsidP="008D7EFA"/>
          <w:p w14:paraId="6A348CB2" w14:textId="77777777" w:rsidR="003B4423" w:rsidRPr="00F2188B" w:rsidRDefault="003B4423" w:rsidP="00225EB6">
            <w:pPr>
              <w:pStyle w:val="BodyText"/>
              <w:widowControl/>
              <w:numPr>
                <w:ilvl w:val="0"/>
                <w:numId w:val="28"/>
              </w:numPr>
              <w:overflowPunct w:val="0"/>
              <w:adjustRightInd w:val="0"/>
              <w:textAlignment w:val="baseline"/>
            </w:pPr>
            <w:r w:rsidRPr="00F2188B">
              <w:t xml:space="preserve">The payments will be made into a nominated bank account, which you have opened for this purpose only. The payments will be made one month in advance with the funds available in your account by the last working day of the previous month. </w:t>
            </w:r>
          </w:p>
          <w:p w14:paraId="7D0676E1" w14:textId="77777777" w:rsidR="003B4423" w:rsidRPr="00F2188B" w:rsidRDefault="003B4423" w:rsidP="008D7EFA"/>
          <w:p w14:paraId="7C0B9D5B" w14:textId="77777777" w:rsidR="003B4423" w:rsidRPr="00F2188B" w:rsidRDefault="003B4423" w:rsidP="00225EB6">
            <w:pPr>
              <w:widowControl/>
              <w:numPr>
                <w:ilvl w:val="0"/>
                <w:numId w:val="28"/>
              </w:numPr>
              <w:overflowPunct w:val="0"/>
              <w:adjustRightInd w:val="0"/>
              <w:textAlignment w:val="baseline"/>
            </w:pPr>
            <w:r w:rsidRPr="00F2188B">
              <w:t xml:space="preserve">You will be given a breakdown of the Direct Payments in writing, which will be based on an assessment of your child’s care needs as agreed and outlined in your child’s care plan.  </w:t>
            </w:r>
          </w:p>
          <w:p w14:paraId="64A0A391" w14:textId="77777777" w:rsidR="003B4423" w:rsidRPr="008A0A8E" w:rsidRDefault="003B4423" w:rsidP="008D7EFA"/>
          <w:p w14:paraId="01AFE718" w14:textId="77777777" w:rsidR="003B4423" w:rsidRDefault="003B4423" w:rsidP="00225EB6">
            <w:pPr>
              <w:widowControl/>
              <w:numPr>
                <w:ilvl w:val="0"/>
                <w:numId w:val="28"/>
              </w:numPr>
              <w:overflowPunct w:val="0"/>
              <w:adjustRightInd w:val="0"/>
              <w:textAlignment w:val="baseline"/>
            </w:pPr>
            <w:r w:rsidRPr="00F2188B">
              <w:lastRenderedPageBreak/>
              <w:t xml:space="preserve">SCC is making these Direct Payments to you following a full assessment of your child’s care needs. The Direct Payments are made on the basis that you are able to understand the purpose of the Direct Payments and that you accept the responsibilities set out in this Agreement. </w:t>
            </w:r>
          </w:p>
          <w:p w14:paraId="54412908" w14:textId="77777777" w:rsidR="003B4423" w:rsidRDefault="003B4423" w:rsidP="008D7EFA">
            <w:pPr>
              <w:pStyle w:val="ListParagraph"/>
            </w:pPr>
          </w:p>
          <w:p w14:paraId="62D00347" w14:textId="77777777" w:rsidR="003B4423" w:rsidRPr="00F2188B" w:rsidRDefault="003B4423" w:rsidP="00225EB6">
            <w:pPr>
              <w:widowControl/>
              <w:numPr>
                <w:ilvl w:val="0"/>
                <w:numId w:val="28"/>
              </w:numPr>
              <w:overflowPunct w:val="0"/>
              <w:adjustRightInd w:val="0"/>
              <w:textAlignment w:val="baseline"/>
            </w:pPr>
            <w:r>
              <w:t xml:space="preserve">A Direct Payment for the employment of a Personal </w:t>
            </w:r>
            <w:proofErr w:type="spellStart"/>
            <w:r>
              <w:t>Asssistant</w:t>
            </w:r>
            <w:proofErr w:type="spellEnd"/>
            <w:r>
              <w:t xml:space="preserve"> (PA) will be set up following agreement at Panel.  The spending will commence once a suitable PA has been employed.</w:t>
            </w:r>
          </w:p>
          <w:p w14:paraId="611AB6CC" w14:textId="77777777" w:rsidR="003B4423" w:rsidRPr="008A0A8E" w:rsidRDefault="003B4423" w:rsidP="008D7EFA"/>
        </w:tc>
      </w:tr>
      <w:tr w:rsidR="003B4423" w:rsidRPr="008A0A8E" w14:paraId="1C4DAC5C" w14:textId="77777777" w:rsidTr="008D7EFA">
        <w:tc>
          <w:tcPr>
            <w:tcW w:w="9908" w:type="dxa"/>
            <w:gridSpan w:val="2"/>
            <w:tcBorders>
              <w:top w:val="single" w:sz="4" w:space="0" w:color="auto"/>
              <w:left w:val="single" w:sz="4" w:space="0" w:color="auto"/>
              <w:bottom w:val="single" w:sz="4" w:space="0" w:color="auto"/>
              <w:right w:val="single" w:sz="4" w:space="0" w:color="auto"/>
            </w:tcBorders>
          </w:tcPr>
          <w:p w14:paraId="2FB97836" w14:textId="77777777" w:rsidR="003B4423" w:rsidRPr="008A0A8E" w:rsidRDefault="003B4423" w:rsidP="008D7EFA">
            <w:pPr>
              <w:ind w:left="720"/>
            </w:pPr>
          </w:p>
          <w:p w14:paraId="79458F39" w14:textId="77777777" w:rsidR="003B4423" w:rsidRPr="00F2188B" w:rsidRDefault="003B4423" w:rsidP="008D7EFA">
            <w:pPr>
              <w:rPr>
                <w:b/>
              </w:rPr>
            </w:pPr>
            <w:r w:rsidRPr="00F2188B">
              <w:rPr>
                <w:b/>
              </w:rPr>
              <w:t xml:space="preserve">Use of the Direct Payments </w:t>
            </w:r>
          </w:p>
          <w:p w14:paraId="7C947537" w14:textId="77777777" w:rsidR="003B4423" w:rsidRPr="00F2188B" w:rsidRDefault="003B4423" w:rsidP="00225EB6">
            <w:pPr>
              <w:widowControl/>
              <w:numPr>
                <w:ilvl w:val="0"/>
                <w:numId w:val="28"/>
              </w:numPr>
              <w:overflowPunct w:val="0"/>
              <w:adjustRightInd w:val="0"/>
              <w:textAlignment w:val="baseline"/>
            </w:pPr>
            <w:r w:rsidRPr="00F2188B">
              <w:t xml:space="preserve">You agree that you will only use the Direct Payments as specified above Section 1 to pay for services or equipment that are in the best interest of your child and meet their care needs and outcomes as detailed in their Care Plan.  The use of Direct Payments must ensure your child is kept safe, protected from harm and abuse.   </w:t>
            </w:r>
          </w:p>
          <w:p w14:paraId="6661B464" w14:textId="77777777" w:rsidR="003B4423" w:rsidRPr="00F2188B" w:rsidRDefault="003B4423" w:rsidP="008D7EFA"/>
          <w:p w14:paraId="4D525272" w14:textId="77777777" w:rsidR="003B4423" w:rsidRPr="00F2188B" w:rsidRDefault="003B4423" w:rsidP="00225EB6">
            <w:pPr>
              <w:widowControl/>
              <w:numPr>
                <w:ilvl w:val="0"/>
                <w:numId w:val="28"/>
              </w:numPr>
              <w:overflowPunct w:val="0"/>
              <w:adjustRightInd w:val="0"/>
              <w:textAlignment w:val="baseline"/>
            </w:pPr>
            <w:r w:rsidRPr="00F2188B">
              <w:t xml:space="preserve">You agree it is your responsibility to </w:t>
            </w:r>
            <w:proofErr w:type="gramStart"/>
            <w:r w:rsidRPr="00F2188B">
              <w:t>make arrangements</w:t>
            </w:r>
            <w:proofErr w:type="gramEnd"/>
            <w:r w:rsidRPr="00F2188B">
              <w:t xml:space="preserve"> to secure the support set out in your child’s care plan.</w:t>
            </w:r>
          </w:p>
          <w:p w14:paraId="6A31AB64" w14:textId="77777777" w:rsidR="003B4423" w:rsidRPr="00F2188B" w:rsidRDefault="003B4423" w:rsidP="008D7EFA"/>
          <w:p w14:paraId="0E88FC37" w14:textId="77777777" w:rsidR="003B4423" w:rsidRPr="00F2188B" w:rsidRDefault="003B4423" w:rsidP="00225EB6">
            <w:pPr>
              <w:widowControl/>
              <w:numPr>
                <w:ilvl w:val="0"/>
                <w:numId w:val="28"/>
              </w:numPr>
              <w:overflowPunct w:val="0"/>
              <w:adjustRightInd w:val="0"/>
              <w:textAlignment w:val="baseline"/>
            </w:pPr>
            <w:r w:rsidRPr="00F2188B">
              <w:t>A Direct Payment for the employment of a Personal Assistant (PA) will not commence until a suitable PA has been employed and a start date agreed.</w:t>
            </w:r>
          </w:p>
          <w:p w14:paraId="38407823" w14:textId="77777777" w:rsidR="003B4423" w:rsidRPr="008A0A8E" w:rsidRDefault="003B4423" w:rsidP="008D7EFA"/>
        </w:tc>
      </w:tr>
      <w:tr w:rsidR="003B4423" w:rsidRPr="008A0A8E" w14:paraId="45FE7EBB" w14:textId="77777777" w:rsidTr="008D7EFA">
        <w:trPr>
          <w:trHeight w:val="2455"/>
        </w:trPr>
        <w:tc>
          <w:tcPr>
            <w:tcW w:w="9908" w:type="dxa"/>
            <w:gridSpan w:val="2"/>
            <w:tcBorders>
              <w:top w:val="single" w:sz="4" w:space="0" w:color="auto"/>
              <w:left w:val="single" w:sz="4" w:space="0" w:color="auto"/>
              <w:bottom w:val="single" w:sz="4" w:space="0" w:color="auto"/>
              <w:right w:val="single" w:sz="4" w:space="0" w:color="auto"/>
            </w:tcBorders>
          </w:tcPr>
          <w:p w14:paraId="6ADA107F" w14:textId="77777777" w:rsidR="003B4423" w:rsidRDefault="003B4423" w:rsidP="008D7EFA">
            <w:pPr>
              <w:rPr>
                <w:b/>
              </w:rPr>
            </w:pPr>
          </w:p>
          <w:p w14:paraId="4AB7D87D" w14:textId="77777777" w:rsidR="003B4423" w:rsidRPr="008A0A8E" w:rsidRDefault="003B4423" w:rsidP="008D7EFA">
            <w:pPr>
              <w:rPr>
                <w:b/>
              </w:rPr>
            </w:pPr>
            <w:r w:rsidRPr="008A0A8E">
              <w:rPr>
                <w:b/>
              </w:rPr>
              <w:t>Review of your child’s Direct Payments</w:t>
            </w:r>
          </w:p>
          <w:p w14:paraId="09F91319" w14:textId="77777777" w:rsidR="003B4423" w:rsidRPr="00F2188B" w:rsidRDefault="003B4423" w:rsidP="00225EB6">
            <w:pPr>
              <w:widowControl/>
              <w:numPr>
                <w:ilvl w:val="0"/>
                <w:numId w:val="28"/>
              </w:numPr>
              <w:overflowPunct w:val="0"/>
              <w:adjustRightInd w:val="0"/>
              <w:textAlignment w:val="baseline"/>
            </w:pPr>
            <w:r w:rsidRPr="00F2188B">
              <w:t>The Direct Payments will be reviewed annually in line with your child’s care plan. You may contact your Allocated Case Worker if your child’s care needs change.</w:t>
            </w:r>
          </w:p>
          <w:p w14:paraId="335E57D6" w14:textId="77777777" w:rsidR="003B4423" w:rsidRPr="00F2188B" w:rsidRDefault="003B4423" w:rsidP="008D7EFA"/>
          <w:p w14:paraId="455C7798" w14:textId="77777777" w:rsidR="003B4423" w:rsidRPr="00F2188B" w:rsidRDefault="003B4423" w:rsidP="00225EB6">
            <w:pPr>
              <w:widowControl/>
              <w:numPr>
                <w:ilvl w:val="0"/>
                <w:numId w:val="28"/>
              </w:numPr>
              <w:overflowPunct w:val="0"/>
              <w:adjustRightInd w:val="0"/>
              <w:textAlignment w:val="baseline"/>
            </w:pPr>
            <w:r w:rsidRPr="00F2188B">
              <w:t>You must notify SCC of any significant changes to your family circumstances that may have a bearing on your child’s care needs or your eligibility to continue to receive Direct Payments as soon as possible and no later than 4 weeks after the change of circumstances.</w:t>
            </w:r>
          </w:p>
          <w:p w14:paraId="0764EDAB" w14:textId="77777777" w:rsidR="003B4423" w:rsidRPr="008A0A8E" w:rsidRDefault="003B4423" w:rsidP="008D7EFA">
            <w:pPr>
              <w:overflowPunct w:val="0"/>
              <w:adjustRightInd w:val="0"/>
              <w:textAlignment w:val="baseline"/>
            </w:pPr>
          </w:p>
        </w:tc>
      </w:tr>
      <w:tr w:rsidR="003B4423" w:rsidRPr="008A0A8E" w14:paraId="523059E1" w14:textId="77777777" w:rsidTr="008D7EFA">
        <w:tc>
          <w:tcPr>
            <w:tcW w:w="9908" w:type="dxa"/>
            <w:gridSpan w:val="2"/>
            <w:tcBorders>
              <w:top w:val="single" w:sz="4" w:space="0" w:color="auto"/>
              <w:left w:val="single" w:sz="4" w:space="0" w:color="auto"/>
              <w:bottom w:val="single" w:sz="4" w:space="0" w:color="auto"/>
              <w:right w:val="single" w:sz="4" w:space="0" w:color="auto"/>
            </w:tcBorders>
          </w:tcPr>
          <w:p w14:paraId="4F509BF5" w14:textId="77777777" w:rsidR="003B4423" w:rsidRPr="008A0A8E" w:rsidRDefault="003B4423" w:rsidP="008D7EFA"/>
          <w:p w14:paraId="627BDF8B" w14:textId="77777777" w:rsidR="003B4423" w:rsidRPr="00F2188B" w:rsidRDefault="003B4423" w:rsidP="008D7EFA">
            <w:pPr>
              <w:rPr>
                <w:b/>
              </w:rPr>
            </w:pPr>
            <w:r w:rsidRPr="00F2188B">
              <w:rPr>
                <w:b/>
              </w:rPr>
              <w:t xml:space="preserve">Surrey County Council Monitoring Requirements: </w:t>
            </w:r>
          </w:p>
          <w:p w14:paraId="453BB3A8" w14:textId="77777777" w:rsidR="003B4423" w:rsidRPr="00F2188B" w:rsidRDefault="003B4423" w:rsidP="00225EB6">
            <w:pPr>
              <w:widowControl/>
              <w:numPr>
                <w:ilvl w:val="0"/>
                <w:numId w:val="28"/>
              </w:numPr>
              <w:overflowPunct w:val="0"/>
              <w:adjustRightInd w:val="0"/>
              <w:textAlignment w:val="baseline"/>
            </w:pPr>
            <w:r w:rsidRPr="00F2188B">
              <w:t>You are required to:</w:t>
            </w:r>
            <w:r>
              <w:br/>
            </w:r>
          </w:p>
          <w:p w14:paraId="1E681DE8" w14:textId="77777777" w:rsidR="003B4423" w:rsidRPr="00F2188B" w:rsidRDefault="003B4423" w:rsidP="00225EB6">
            <w:pPr>
              <w:widowControl/>
              <w:numPr>
                <w:ilvl w:val="0"/>
                <w:numId w:val="29"/>
              </w:numPr>
              <w:overflowPunct w:val="0"/>
              <w:adjustRightInd w:val="0"/>
              <w:textAlignment w:val="baseline"/>
            </w:pPr>
            <w:r w:rsidRPr="00F2188B">
              <w:t>Under the terms of this agreement hold an account for this purpose only.</w:t>
            </w:r>
          </w:p>
          <w:p w14:paraId="1B501A03" w14:textId="77777777" w:rsidR="003B4423" w:rsidRPr="00F2188B" w:rsidRDefault="003B4423" w:rsidP="008D7EFA">
            <w:pPr>
              <w:ind w:left="1440"/>
            </w:pPr>
            <w:r w:rsidRPr="00F2188B">
              <w:t xml:space="preserve"> </w:t>
            </w:r>
          </w:p>
          <w:p w14:paraId="6B029890" w14:textId="77777777" w:rsidR="003B4423" w:rsidRPr="00F2188B" w:rsidRDefault="003B4423" w:rsidP="00225EB6">
            <w:pPr>
              <w:widowControl/>
              <w:numPr>
                <w:ilvl w:val="0"/>
                <w:numId w:val="29"/>
              </w:numPr>
              <w:overflowPunct w:val="0"/>
              <w:adjustRightInd w:val="0"/>
              <w:textAlignment w:val="baseline"/>
            </w:pPr>
            <w:r w:rsidRPr="00F2188B">
              <w:t>Make all payments, including payments for wages and service provision, through the nominated bank account.  You must retain all receipts for transactions, which you will need to produce to Surrey County Council, at least quarterly.</w:t>
            </w:r>
          </w:p>
          <w:p w14:paraId="5DA3C459" w14:textId="77777777" w:rsidR="003B4423" w:rsidRPr="00F2188B" w:rsidRDefault="003B4423" w:rsidP="008D7EFA">
            <w:pPr>
              <w:pStyle w:val="ListParagraph"/>
            </w:pPr>
          </w:p>
          <w:p w14:paraId="6EB063DE" w14:textId="77777777" w:rsidR="003B4423" w:rsidRPr="00F2188B" w:rsidRDefault="003B4423" w:rsidP="00225EB6">
            <w:pPr>
              <w:pStyle w:val="BodyText"/>
              <w:widowControl/>
              <w:numPr>
                <w:ilvl w:val="0"/>
                <w:numId w:val="29"/>
              </w:numPr>
              <w:tabs>
                <w:tab w:val="left" w:pos="567"/>
              </w:tabs>
              <w:overflowPunct w:val="0"/>
              <w:adjustRightInd w:val="0"/>
              <w:textAlignment w:val="baseline"/>
            </w:pPr>
            <w:r w:rsidRPr="00F2188B">
              <w:t>Submit the paper bank statements of the account no later than 28 days after the end of each quarter.</w:t>
            </w:r>
          </w:p>
          <w:p w14:paraId="7FF43E2C" w14:textId="77777777" w:rsidR="003B4423" w:rsidRPr="00F2188B" w:rsidRDefault="003B4423" w:rsidP="008D7EFA"/>
          <w:p w14:paraId="58020802" w14:textId="77777777" w:rsidR="003B4423" w:rsidRPr="00F2188B" w:rsidRDefault="003B4423" w:rsidP="00225EB6">
            <w:pPr>
              <w:widowControl/>
              <w:numPr>
                <w:ilvl w:val="0"/>
                <w:numId w:val="28"/>
              </w:numPr>
              <w:overflowPunct w:val="0"/>
              <w:adjustRightInd w:val="0"/>
              <w:textAlignment w:val="baseline"/>
            </w:pPr>
            <w:r w:rsidRPr="00F2188B">
              <w:t>SCC are required to:</w:t>
            </w:r>
          </w:p>
          <w:p w14:paraId="60FA0F77" w14:textId="77777777" w:rsidR="003B4423" w:rsidRPr="008A0A8E" w:rsidRDefault="003B4423" w:rsidP="008D7EFA"/>
          <w:p w14:paraId="743020CB" w14:textId="77777777" w:rsidR="003B4423" w:rsidRPr="00F2188B" w:rsidRDefault="003B4423" w:rsidP="00225EB6">
            <w:pPr>
              <w:widowControl/>
              <w:numPr>
                <w:ilvl w:val="0"/>
                <w:numId w:val="29"/>
              </w:numPr>
              <w:overflowPunct w:val="0"/>
              <w:adjustRightInd w:val="0"/>
              <w:textAlignment w:val="baseline"/>
            </w:pPr>
            <w:r w:rsidRPr="00F2188B">
              <w:t>Review the outstanding balance in the account and any outstanding commitments at the end of each quarter.</w:t>
            </w:r>
          </w:p>
          <w:p w14:paraId="75670068" w14:textId="77777777" w:rsidR="003B4423" w:rsidRPr="00F2188B" w:rsidRDefault="003B4423" w:rsidP="008D7EFA">
            <w:pPr>
              <w:ind w:left="1440"/>
            </w:pPr>
          </w:p>
          <w:p w14:paraId="0B878EF2" w14:textId="77777777" w:rsidR="003B4423" w:rsidRPr="00F2188B" w:rsidRDefault="003B4423" w:rsidP="00225EB6">
            <w:pPr>
              <w:widowControl/>
              <w:numPr>
                <w:ilvl w:val="0"/>
                <w:numId w:val="29"/>
              </w:numPr>
              <w:overflowPunct w:val="0"/>
              <w:adjustRightInd w:val="0"/>
              <w:textAlignment w:val="baseline"/>
            </w:pPr>
            <w:r w:rsidRPr="00F2188B">
              <w:t xml:space="preserve">Recover balances in excess of thirteen weeks’ funding at any time during the financial year </w:t>
            </w:r>
            <w:r>
              <w:t>-</w:t>
            </w:r>
            <w:r w:rsidRPr="00F2188B">
              <w:t xml:space="preserve"> with 2 weeks’ notice.</w:t>
            </w:r>
          </w:p>
          <w:p w14:paraId="6A838273" w14:textId="77777777" w:rsidR="003B4423" w:rsidRPr="008A0A8E" w:rsidRDefault="003B4423" w:rsidP="008D7EFA">
            <w:pPr>
              <w:ind w:firstLine="48"/>
            </w:pPr>
          </w:p>
        </w:tc>
      </w:tr>
      <w:tr w:rsidR="003B4423" w:rsidRPr="008A0A8E" w14:paraId="1C385DCF" w14:textId="77777777" w:rsidTr="008D7EFA">
        <w:tc>
          <w:tcPr>
            <w:tcW w:w="9908" w:type="dxa"/>
            <w:gridSpan w:val="2"/>
            <w:tcBorders>
              <w:top w:val="single" w:sz="4" w:space="0" w:color="auto"/>
              <w:left w:val="single" w:sz="4" w:space="0" w:color="auto"/>
              <w:bottom w:val="single" w:sz="4" w:space="0" w:color="auto"/>
              <w:right w:val="single" w:sz="4" w:space="0" w:color="auto"/>
            </w:tcBorders>
          </w:tcPr>
          <w:p w14:paraId="23F5005B" w14:textId="77777777" w:rsidR="003B4423" w:rsidRPr="008A0A8E" w:rsidRDefault="003B4423" w:rsidP="008D7EFA">
            <w:pPr>
              <w:ind w:left="720"/>
            </w:pPr>
          </w:p>
          <w:p w14:paraId="091B60F4" w14:textId="77777777" w:rsidR="003B4423" w:rsidRPr="00F2188B" w:rsidRDefault="003B4423" w:rsidP="008D7EFA">
            <w:pPr>
              <w:rPr>
                <w:b/>
              </w:rPr>
            </w:pPr>
            <w:r w:rsidRPr="00F2188B">
              <w:rPr>
                <w:b/>
              </w:rPr>
              <w:lastRenderedPageBreak/>
              <w:t>Advice and Support for Direct Payments</w:t>
            </w:r>
          </w:p>
          <w:p w14:paraId="7A632576" w14:textId="77777777" w:rsidR="003B4423" w:rsidRPr="00F2188B" w:rsidRDefault="003B4423" w:rsidP="008D7EFA"/>
          <w:p w14:paraId="48A1223E" w14:textId="77777777" w:rsidR="003B4423" w:rsidRPr="00F2188B" w:rsidRDefault="003B4423" w:rsidP="00225EB6">
            <w:pPr>
              <w:widowControl/>
              <w:numPr>
                <w:ilvl w:val="0"/>
                <w:numId w:val="28"/>
              </w:numPr>
              <w:overflowPunct w:val="0"/>
              <w:adjustRightInd w:val="0"/>
              <w:textAlignment w:val="baseline"/>
            </w:pPr>
            <w:r w:rsidRPr="00F2188B">
              <w:t xml:space="preserve">SCC contracts with an external agency who can provide information, </w:t>
            </w:r>
            <w:proofErr w:type="gramStart"/>
            <w:r w:rsidRPr="00F2188B">
              <w:t>advice</w:t>
            </w:r>
            <w:proofErr w:type="gramEnd"/>
            <w:r w:rsidRPr="00F2188B">
              <w:t xml:space="preserve"> and support with your child’s Direct Payments, recruiting staff, understanding your responsibility as an employer, and complying with this Direct Payments Agreement.</w:t>
            </w:r>
          </w:p>
          <w:p w14:paraId="68AB8075" w14:textId="77777777" w:rsidR="003B4423" w:rsidRPr="00F2188B" w:rsidRDefault="003B4423" w:rsidP="008D7EFA"/>
          <w:p w14:paraId="166C03D7" w14:textId="77777777" w:rsidR="003B4423" w:rsidRPr="00F2188B" w:rsidRDefault="003B4423" w:rsidP="00225EB6">
            <w:pPr>
              <w:widowControl/>
              <w:numPr>
                <w:ilvl w:val="0"/>
                <w:numId w:val="28"/>
              </w:numPr>
              <w:overflowPunct w:val="0"/>
              <w:adjustRightInd w:val="0"/>
              <w:textAlignment w:val="baseline"/>
            </w:pPr>
            <w:r w:rsidRPr="00F2188B">
              <w:t>As a condition of receiving your Direct Payments, you agree that SCC will refer you to this agency for advice and support.</w:t>
            </w:r>
          </w:p>
          <w:p w14:paraId="48DC01D5" w14:textId="77777777" w:rsidR="003B4423" w:rsidRDefault="003B4423" w:rsidP="008D7EFA"/>
          <w:p w14:paraId="3B3F2118" w14:textId="77777777" w:rsidR="003B4423" w:rsidRPr="00F2188B" w:rsidRDefault="003B4423" w:rsidP="008D7EFA"/>
          <w:p w14:paraId="7FE571F4" w14:textId="77777777" w:rsidR="003B4423" w:rsidRPr="008A0A8E" w:rsidRDefault="003B4423" w:rsidP="00225EB6">
            <w:pPr>
              <w:widowControl/>
              <w:numPr>
                <w:ilvl w:val="0"/>
                <w:numId w:val="28"/>
              </w:numPr>
              <w:overflowPunct w:val="0"/>
              <w:adjustRightInd w:val="0"/>
              <w:textAlignment w:val="baseline"/>
            </w:pPr>
            <w:r w:rsidRPr="00F2188B">
              <w:t xml:space="preserve">The advice and support service will advise you </w:t>
            </w:r>
            <w:proofErr w:type="gramStart"/>
            <w:r w:rsidRPr="00F2188B">
              <w:t>regarding</w:t>
            </w:r>
            <w:proofErr w:type="gramEnd"/>
            <w:r w:rsidRPr="00F2188B">
              <w:t xml:space="preserve"> </w:t>
            </w:r>
          </w:p>
          <w:p w14:paraId="20518E7C" w14:textId="77777777" w:rsidR="003B4423" w:rsidRPr="00F2188B" w:rsidRDefault="003B4423" w:rsidP="008D7EFA"/>
          <w:p w14:paraId="73D3F3CD" w14:textId="77777777" w:rsidR="003B4423" w:rsidRPr="00F2188B" w:rsidRDefault="003B4423" w:rsidP="00225EB6">
            <w:pPr>
              <w:widowControl/>
              <w:numPr>
                <w:ilvl w:val="0"/>
                <w:numId w:val="29"/>
              </w:numPr>
              <w:overflowPunct w:val="0"/>
              <w:adjustRightInd w:val="0"/>
              <w:textAlignment w:val="baseline"/>
            </w:pPr>
            <w:r w:rsidRPr="00F2188B">
              <w:t xml:space="preserve">Ensuring you do not unlawfully discriminate in recruitment. </w:t>
            </w:r>
          </w:p>
          <w:p w14:paraId="253CE7A0" w14:textId="77777777" w:rsidR="003B4423" w:rsidRPr="00F2188B" w:rsidRDefault="003B4423" w:rsidP="008D7EFA">
            <w:pPr>
              <w:ind w:left="1440"/>
            </w:pPr>
          </w:p>
          <w:p w14:paraId="2C8EAB2F" w14:textId="77777777" w:rsidR="003B4423" w:rsidRPr="00F2188B" w:rsidRDefault="003B4423" w:rsidP="00225EB6">
            <w:pPr>
              <w:widowControl/>
              <w:numPr>
                <w:ilvl w:val="0"/>
                <w:numId w:val="29"/>
              </w:numPr>
              <w:overflowPunct w:val="0"/>
              <w:adjustRightInd w:val="0"/>
              <w:textAlignment w:val="baseline"/>
            </w:pPr>
            <w:r w:rsidRPr="00F2188B">
              <w:t xml:space="preserve">Taking up adequate written references and carrying out Disclosure and Barring Service (DBS) checks, which SCC will have a right to inspect on demand. </w:t>
            </w:r>
          </w:p>
          <w:p w14:paraId="7849FD8B" w14:textId="77777777" w:rsidR="003B4423" w:rsidRPr="00F2188B" w:rsidRDefault="003B4423" w:rsidP="008D7EFA">
            <w:pPr>
              <w:ind w:left="1440"/>
            </w:pPr>
          </w:p>
          <w:p w14:paraId="4990A4AC" w14:textId="77777777" w:rsidR="003B4423" w:rsidRPr="00F2188B" w:rsidRDefault="003B4423" w:rsidP="00225EB6">
            <w:pPr>
              <w:widowControl/>
              <w:numPr>
                <w:ilvl w:val="0"/>
                <w:numId w:val="29"/>
              </w:numPr>
              <w:overflowPunct w:val="0"/>
              <w:adjustRightInd w:val="0"/>
              <w:textAlignment w:val="baseline"/>
            </w:pPr>
            <w:r w:rsidRPr="00F2188B">
              <w:t>Providing a safe working environment and facilities to cater for your child’s care need.</w:t>
            </w:r>
          </w:p>
          <w:p w14:paraId="4D0A38F8" w14:textId="77777777" w:rsidR="003B4423" w:rsidRPr="004E0711" w:rsidRDefault="003B4423" w:rsidP="008D7EFA"/>
        </w:tc>
      </w:tr>
      <w:tr w:rsidR="003B4423" w:rsidRPr="008A0A8E" w14:paraId="0337AEC2" w14:textId="77777777" w:rsidTr="008D7EFA">
        <w:trPr>
          <w:trHeight w:val="2124"/>
        </w:trPr>
        <w:tc>
          <w:tcPr>
            <w:tcW w:w="9908" w:type="dxa"/>
            <w:gridSpan w:val="2"/>
            <w:tcBorders>
              <w:top w:val="single" w:sz="4" w:space="0" w:color="auto"/>
              <w:left w:val="single" w:sz="4" w:space="0" w:color="auto"/>
              <w:bottom w:val="single" w:sz="4" w:space="0" w:color="auto"/>
              <w:right w:val="single" w:sz="4" w:space="0" w:color="auto"/>
            </w:tcBorders>
          </w:tcPr>
          <w:p w14:paraId="39738E43" w14:textId="77777777" w:rsidR="003B4423" w:rsidRPr="00F2188B" w:rsidRDefault="003B4423" w:rsidP="008D7EFA">
            <w:pPr>
              <w:ind w:left="720"/>
            </w:pPr>
          </w:p>
          <w:p w14:paraId="212585CC" w14:textId="77777777" w:rsidR="003B4423" w:rsidRPr="00F2188B" w:rsidRDefault="003B4423" w:rsidP="008D7EFA">
            <w:pPr>
              <w:rPr>
                <w:b/>
              </w:rPr>
            </w:pPr>
            <w:r w:rsidRPr="00F2188B">
              <w:rPr>
                <w:b/>
              </w:rPr>
              <w:t xml:space="preserve">Recruitment </w:t>
            </w:r>
          </w:p>
          <w:p w14:paraId="378A9457" w14:textId="77777777" w:rsidR="003B4423" w:rsidRPr="00F2188B" w:rsidRDefault="003B4423" w:rsidP="008D7EFA"/>
          <w:p w14:paraId="5A698E0B" w14:textId="77777777" w:rsidR="003B4423" w:rsidRPr="00F2188B" w:rsidRDefault="003B4423" w:rsidP="00225EB6">
            <w:pPr>
              <w:widowControl/>
              <w:numPr>
                <w:ilvl w:val="0"/>
                <w:numId w:val="28"/>
              </w:numPr>
              <w:overflowPunct w:val="0"/>
              <w:adjustRightInd w:val="0"/>
              <w:textAlignment w:val="baseline"/>
            </w:pPr>
            <w:r w:rsidRPr="00F2188B">
              <w:t xml:space="preserve">SCC will include a </w:t>
            </w:r>
            <w:proofErr w:type="gramStart"/>
            <w:r w:rsidRPr="00F2188B">
              <w:t>one off</w:t>
            </w:r>
            <w:proofErr w:type="gramEnd"/>
            <w:r w:rsidRPr="00F2188B">
              <w:t xml:space="preserve"> recruitment cost when you are initially awarded a Direct Payment.</w:t>
            </w:r>
          </w:p>
          <w:p w14:paraId="1E7B1DEE" w14:textId="77777777" w:rsidR="003B4423" w:rsidRPr="00F2188B" w:rsidRDefault="003B4423" w:rsidP="008D7EFA"/>
          <w:p w14:paraId="7437F672" w14:textId="77777777" w:rsidR="003B4423" w:rsidRPr="00F2188B" w:rsidRDefault="003B4423" w:rsidP="00225EB6">
            <w:pPr>
              <w:widowControl/>
              <w:numPr>
                <w:ilvl w:val="0"/>
                <w:numId w:val="28"/>
              </w:numPr>
              <w:overflowPunct w:val="0"/>
              <w:adjustRightInd w:val="0"/>
              <w:textAlignment w:val="baseline"/>
            </w:pPr>
            <w:r w:rsidRPr="00F2188B">
              <w:t xml:space="preserve">As a recipient of a Direct </w:t>
            </w:r>
            <w:proofErr w:type="gramStart"/>
            <w:r w:rsidRPr="00F2188B">
              <w:t>Payment</w:t>
            </w:r>
            <w:proofErr w:type="gramEnd"/>
            <w:r w:rsidRPr="00F2188B">
              <w:t xml:space="preserve"> you will need to comply with the restriction on employing close relatives who live in the same household.</w:t>
            </w:r>
          </w:p>
          <w:p w14:paraId="21F65C17" w14:textId="77777777" w:rsidR="003B4423" w:rsidRPr="008A0A8E" w:rsidRDefault="003B4423" w:rsidP="008D7EFA"/>
        </w:tc>
      </w:tr>
      <w:tr w:rsidR="003B4423" w:rsidRPr="008A0A8E" w14:paraId="4344055E" w14:textId="77777777" w:rsidTr="008D7EFA">
        <w:trPr>
          <w:trHeight w:val="3088"/>
        </w:trPr>
        <w:tc>
          <w:tcPr>
            <w:tcW w:w="9908" w:type="dxa"/>
            <w:gridSpan w:val="2"/>
            <w:tcBorders>
              <w:top w:val="single" w:sz="4" w:space="0" w:color="auto"/>
              <w:left w:val="single" w:sz="4" w:space="0" w:color="auto"/>
              <w:bottom w:val="single" w:sz="4" w:space="0" w:color="auto"/>
              <w:right w:val="single" w:sz="4" w:space="0" w:color="auto"/>
            </w:tcBorders>
          </w:tcPr>
          <w:p w14:paraId="0A37F822" w14:textId="77777777" w:rsidR="003B4423" w:rsidRPr="00F2188B" w:rsidRDefault="003B4423" w:rsidP="008D7EFA">
            <w:pPr>
              <w:ind w:left="720"/>
            </w:pPr>
          </w:p>
          <w:p w14:paraId="2036F7EA" w14:textId="77777777" w:rsidR="003B4423" w:rsidRPr="00F2188B" w:rsidRDefault="003B4423" w:rsidP="008D7EFA">
            <w:pPr>
              <w:rPr>
                <w:b/>
              </w:rPr>
            </w:pPr>
            <w:r w:rsidRPr="00F2188B">
              <w:rPr>
                <w:b/>
              </w:rPr>
              <w:t xml:space="preserve">Employing Staff with your Direct Payments - </w:t>
            </w:r>
            <w:proofErr w:type="gramStart"/>
            <w:r w:rsidRPr="00F2188B">
              <w:rPr>
                <w:b/>
              </w:rPr>
              <w:t>Making arrangements</w:t>
            </w:r>
            <w:proofErr w:type="gramEnd"/>
            <w:r w:rsidRPr="00F2188B">
              <w:rPr>
                <w:b/>
              </w:rPr>
              <w:t xml:space="preserve"> to pay your staff.</w:t>
            </w:r>
          </w:p>
          <w:p w14:paraId="77D18205" w14:textId="77777777" w:rsidR="003B4423" w:rsidRPr="00F2188B" w:rsidRDefault="003B4423" w:rsidP="008D7EFA"/>
          <w:p w14:paraId="3B75E959" w14:textId="77777777" w:rsidR="003B4423" w:rsidRPr="00F2188B" w:rsidRDefault="003B4423" w:rsidP="00225EB6">
            <w:pPr>
              <w:widowControl/>
              <w:numPr>
                <w:ilvl w:val="0"/>
                <w:numId w:val="28"/>
              </w:numPr>
              <w:overflowPunct w:val="0"/>
              <w:adjustRightInd w:val="0"/>
              <w:textAlignment w:val="baseline"/>
            </w:pPr>
            <w:r w:rsidRPr="00F2188B">
              <w:t xml:space="preserve">If you are using your child’s Direct Payments to employ </w:t>
            </w:r>
            <w:proofErr w:type="gramStart"/>
            <w:r w:rsidRPr="00F2188B">
              <w:t>staff</w:t>
            </w:r>
            <w:proofErr w:type="gramEnd"/>
            <w:r w:rsidRPr="00F2188B">
              <w:t xml:space="preserve"> you will need to know that you are responsible for:</w:t>
            </w:r>
          </w:p>
          <w:p w14:paraId="3585D060" w14:textId="77777777" w:rsidR="003B4423" w:rsidRPr="00F2188B" w:rsidRDefault="003B4423" w:rsidP="008D7EFA"/>
          <w:p w14:paraId="6997D2EE" w14:textId="77777777" w:rsidR="003B4423" w:rsidRDefault="003B4423" w:rsidP="00225EB6">
            <w:pPr>
              <w:widowControl/>
              <w:numPr>
                <w:ilvl w:val="0"/>
                <w:numId w:val="30"/>
              </w:numPr>
              <w:overflowPunct w:val="0"/>
              <w:adjustRightInd w:val="0"/>
              <w:textAlignment w:val="baseline"/>
            </w:pPr>
            <w:r w:rsidRPr="00F2188B">
              <w:t>Wages should be no less than National Minimum Wage.</w:t>
            </w:r>
          </w:p>
          <w:p w14:paraId="0083EF6C" w14:textId="77777777" w:rsidR="003B4423" w:rsidRPr="00F2188B" w:rsidRDefault="003B4423" w:rsidP="008D7EFA">
            <w:pPr>
              <w:overflowPunct w:val="0"/>
              <w:adjustRightInd w:val="0"/>
              <w:ind w:left="1440"/>
              <w:textAlignment w:val="baseline"/>
            </w:pPr>
          </w:p>
          <w:p w14:paraId="6084B87B" w14:textId="77777777" w:rsidR="003B4423" w:rsidRDefault="003B4423" w:rsidP="00225EB6">
            <w:pPr>
              <w:widowControl/>
              <w:numPr>
                <w:ilvl w:val="0"/>
                <w:numId w:val="30"/>
              </w:numPr>
              <w:overflowPunct w:val="0"/>
              <w:adjustRightInd w:val="0"/>
              <w:textAlignment w:val="baseline"/>
            </w:pPr>
            <w:r w:rsidRPr="00F2188B">
              <w:t>Wages must be made via a payroll company and not be made in cash.</w:t>
            </w:r>
          </w:p>
          <w:p w14:paraId="5EA63401" w14:textId="77777777" w:rsidR="003B4423" w:rsidRDefault="003B4423" w:rsidP="008D7EFA">
            <w:pPr>
              <w:pStyle w:val="ListParagraph"/>
            </w:pPr>
          </w:p>
          <w:p w14:paraId="2925F031" w14:textId="77777777" w:rsidR="003B4423" w:rsidRDefault="003B4423" w:rsidP="00225EB6">
            <w:pPr>
              <w:widowControl/>
              <w:numPr>
                <w:ilvl w:val="0"/>
                <w:numId w:val="30"/>
              </w:numPr>
              <w:overflowPunct w:val="0"/>
              <w:adjustRightInd w:val="0"/>
              <w:textAlignment w:val="baseline"/>
            </w:pPr>
            <w:r w:rsidRPr="00F2188B">
              <w:t xml:space="preserve">You must comply with Income Tax, National Insurance (employers &amp; employees), </w:t>
            </w:r>
          </w:p>
          <w:p w14:paraId="2F7C5BDF" w14:textId="77777777" w:rsidR="003B4423" w:rsidRDefault="003B4423" w:rsidP="008D7EFA">
            <w:pPr>
              <w:pStyle w:val="ListParagraph"/>
            </w:pPr>
          </w:p>
          <w:p w14:paraId="50DD4C35" w14:textId="77777777" w:rsidR="003B4423" w:rsidRDefault="003B4423" w:rsidP="00225EB6">
            <w:pPr>
              <w:widowControl/>
              <w:numPr>
                <w:ilvl w:val="0"/>
                <w:numId w:val="30"/>
              </w:numPr>
              <w:overflowPunct w:val="0"/>
              <w:adjustRightInd w:val="0"/>
              <w:textAlignment w:val="baseline"/>
            </w:pPr>
            <w:r w:rsidRPr="00F2188B">
              <w:t>holiday pay, maternity/paternity pay and pension in line with employment legislation.</w:t>
            </w:r>
          </w:p>
          <w:p w14:paraId="54C1710F" w14:textId="77777777" w:rsidR="003B4423" w:rsidRDefault="003B4423" w:rsidP="008D7EFA">
            <w:pPr>
              <w:pStyle w:val="ListParagraph"/>
            </w:pPr>
          </w:p>
          <w:p w14:paraId="1C1B2431" w14:textId="77777777" w:rsidR="003B4423" w:rsidRPr="00F2188B" w:rsidRDefault="003B4423" w:rsidP="00225EB6">
            <w:pPr>
              <w:widowControl/>
              <w:numPr>
                <w:ilvl w:val="0"/>
                <w:numId w:val="30"/>
              </w:numPr>
              <w:overflowPunct w:val="0"/>
              <w:adjustRightInd w:val="0"/>
              <w:textAlignment w:val="baseline"/>
            </w:pPr>
            <w:r w:rsidRPr="00F2188B">
              <w:t xml:space="preserve">Arranging relevant Employer’s and Public Liability Insurance required for your child’s care needs and to show SCC the Policy Documentation on demand. </w:t>
            </w:r>
            <w:r>
              <w:t xml:space="preserve"> </w:t>
            </w:r>
            <w:r w:rsidRPr="00F2188B">
              <w:t>SCC include an amount to assist in payment of such costs at its discretion in your Direct Payment.</w:t>
            </w:r>
          </w:p>
          <w:p w14:paraId="58483A2D" w14:textId="77777777" w:rsidR="003B4423" w:rsidRDefault="003B4423" w:rsidP="008D7EFA"/>
          <w:p w14:paraId="65ECAA09" w14:textId="77777777" w:rsidR="003B4423" w:rsidRPr="008A0A8E" w:rsidRDefault="003B4423" w:rsidP="008D7EFA"/>
        </w:tc>
      </w:tr>
      <w:tr w:rsidR="003B4423" w:rsidRPr="008A0A8E" w14:paraId="2DE35A0A" w14:textId="77777777" w:rsidTr="008D7EFA">
        <w:trPr>
          <w:trHeight w:val="957"/>
        </w:trPr>
        <w:tc>
          <w:tcPr>
            <w:tcW w:w="9908" w:type="dxa"/>
            <w:gridSpan w:val="2"/>
            <w:tcBorders>
              <w:top w:val="single" w:sz="4" w:space="0" w:color="auto"/>
              <w:left w:val="single" w:sz="4" w:space="0" w:color="auto"/>
              <w:bottom w:val="single" w:sz="4" w:space="0" w:color="auto"/>
              <w:right w:val="single" w:sz="4" w:space="0" w:color="auto"/>
            </w:tcBorders>
          </w:tcPr>
          <w:p w14:paraId="238EC8C8" w14:textId="77777777" w:rsidR="003B4423" w:rsidRPr="008A0A8E" w:rsidRDefault="003B4423" w:rsidP="008D7EFA">
            <w:pPr>
              <w:ind w:left="720"/>
            </w:pPr>
          </w:p>
          <w:p w14:paraId="37B96E22" w14:textId="77777777" w:rsidR="003B4423" w:rsidRPr="00F2188B" w:rsidRDefault="003B4423" w:rsidP="008D7EFA">
            <w:pPr>
              <w:rPr>
                <w:b/>
              </w:rPr>
            </w:pPr>
            <w:r w:rsidRPr="00F2188B">
              <w:rPr>
                <w:b/>
              </w:rPr>
              <w:t>Ending Direct Payments</w:t>
            </w:r>
          </w:p>
          <w:p w14:paraId="5FC2E125" w14:textId="77777777" w:rsidR="003B4423" w:rsidRPr="00F2188B" w:rsidRDefault="003B4423" w:rsidP="008D7EFA"/>
          <w:p w14:paraId="52443DA1" w14:textId="77777777" w:rsidR="003B4423" w:rsidRPr="00F2188B" w:rsidRDefault="003B4423" w:rsidP="00225EB6">
            <w:pPr>
              <w:widowControl/>
              <w:numPr>
                <w:ilvl w:val="0"/>
                <w:numId w:val="28"/>
              </w:numPr>
              <w:overflowPunct w:val="0"/>
              <w:adjustRightInd w:val="0"/>
              <w:textAlignment w:val="baseline"/>
            </w:pPr>
            <w:r w:rsidRPr="00F2188B">
              <w:t xml:space="preserve">This Direct Payments Agreement is valid until it is ended by either SCC or </w:t>
            </w:r>
            <w:proofErr w:type="gramStart"/>
            <w:r w:rsidRPr="00F2188B">
              <w:t>yourself</w:t>
            </w:r>
            <w:proofErr w:type="gramEnd"/>
            <w:r w:rsidRPr="00F2188B">
              <w:t xml:space="preserve"> notifying the other in writing of termination.  </w:t>
            </w:r>
            <w:r>
              <w:t>It will be reviewed annually in line with your child’s annual review process.</w:t>
            </w:r>
          </w:p>
          <w:p w14:paraId="1EFD26A0" w14:textId="77777777" w:rsidR="003B4423" w:rsidRPr="00F2188B" w:rsidRDefault="003B4423" w:rsidP="008D7EFA"/>
          <w:p w14:paraId="70BF997F" w14:textId="77777777" w:rsidR="003B4423" w:rsidRPr="00F2188B" w:rsidRDefault="003B4423" w:rsidP="00225EB6">
            <w:pPr>
              <w:widowControl/>
              <w:numPr>
                <w:ilvl w:val="0"/>
                <w:numId w:val="28"/>
              </w:numPr>
              <w:overflowPunct w:val="0"/>
              <w:adjustRightInd w:val="0"/>
              <w:textAlignment w:val="baseline"/>
            </w:pPr>
            <w:r w:rsidRPr="00F2188B">
              <w:t>SCC may stop or suspend your child’s Direct Payments for any of the following reasons:</w:t>
            </w:r>
          </w:p>
          <w:p w14:paraId="01708105" w14:textId="77777777" w:rsidR="003B4423" w:rsidRPr="00F2188B" w:rsidRDefault="003B4423" w:rsidP="008D7EFA"/>
          <w:p w14:paraId="5412553D" w14:textId="77777777" w:rsidR="003B4423" w:rsidRPr="00F2188B" w:rsidRDefault="003B4423" w:rsidP="00225EB6">
            <w:pPr>
              <w:widowControl/>
              <w:numPr>
                <w:ilvl w:val="0"/>
                <w:numId w:val="31"/>
              </w:numPr>
              <w:overflowPunct w:val="0"/>
              <w:adjustRightInd w:val="0"/>
              <w:textAlignment w:val="baseline"/>
            </w:pPr>
            <w:r w:rsidRPr="00F2188B">
              <w:t>If there is a change in your child’s needs or circumstances and SCC no longer considers that Direct Payments are appropriate.</w:t>
            </w:r>
          </w:p>
          <w:p w14:paraId="5E5CD662" w14:textId="77777777" w:rsidR="003B4423" w:rsidRPr="00F2188B" w:rsidRDefault="003B4423" w:rsidP="00225EB6">
            <w:pPr>
              <w:widowControl/>
              <w:numPr>
                <w:ilvl w:val="0"/>
                <w:numId w:val="31"/>
              </w:numPr>
              <w:overflowPunct w:val="0"/>
              <w:adjustRightInd w:val="0"/>
              <w:textAlignment w:val="baseline"/>
            </w:pPr>
            <w:r w:rsidRPr="00F2188B">
              <w:t>If you do not comply with the terms and conditions of this Agreement.</w:t>
            </w:r>
          </w:p>
          <w:p w14:paraId="2A994F03" w14:textId="77777777" w:rsidR="003B4423" w:rsidRPr="00F2188B" w:rsidRDefault="003B4423" w:rsidP="00225EB6">
            <w:pPr>
              <w:widowControl/>
              <w:numPr>
                <w:ilvl w:val="0"/>
                <w:numId w:val="31"/>
              </w:numPr>
              <w:overflowPunct w:val="0"/>
              <w:adjustRightInd w:val="0"/>
              <w:textAlignment w:val="baseline"/>
            </w:pPr>
            <w:r w:rsidRPr="00F2188B">
              <w:t>If you misuse the Direct Payments or fail to comply with the law.</w:t>
            </w:r>
          </w:p>
          <w:p w14:paraId="5678DEA9" w14:textId="77777777" w:rsidR="003B4423" w:rsidRPr="00F2188B" w:rsidRDefault="003B4423" w:rsidP="00225EB6">
            <w:pPr>
              <w:widowControl/>
              <w:numPr>
                <w:ilvl w:val="0"/>
                <w:numId w:val="31"/>
              </w:numPr>
              <w:overflowPunct w:val="0"/>
              <w:adjustRightInd w:val="0"/>
              <w:textAlignment w:val="baseline"/>
            </w:pPr>
            <w:r w:rsidRPr="00F2188B">
              <w:t xml:space="preserve">If the care provision arranged by you does not meet your child’s needs as detailed in your child’s Assessment and Care Plan. </w:t>
            </w:r>
          </w:p>
          <w:p w14:paraId="7602D88D" w14:textId="77777777" w:rsidR="003B4423" w:rsidRPr="00F2188B" w:rsidRDefault="003B4423" w:rsidP="008D7EFA"/>
          <w:p w14:paraId="663A8D49" w14:textId="77777777" w:rsidR="003B4423" w:rsidRPr="00F2188B" w:rsidRDefault="003B4423" w:rsidP="00225EB6">
            <w:pPr>
              <w:widowControl/>
              <w:numPr>
                <w:ilvl w:val="0"/>
                <w:numId w:val="28"/>
              </w:numPr>
              <w:overflowPunct w:val="0"/>
              <w:adjustRightInd w:val="0"/>
              <w:textAlignment w:val="baseline"/>
            </w:pPr>
            <w:r w:rsidRPr="00F2188B">
              <w:t>In the event that you wish to or are required to stop receiving Direct Payments, any outstanding funds must be repaid to SCC within 28 days of the Direct Payments being stopped.</w:t>
            </w:r>
          </w:p>
          <w:p w14:paraId="6F4B114B" w14:textId="77777777" w:rsidR="003B4423" w:rsidRPr="008A0A8E" w:rsidRDefault="003B4423" w:rsidP="008D7EFA"/>
        </w:tc>
      </w:tr>
      <w:tr w:rsidR="003B4423" w:rsidRPr="008A0A8E" w14:paraId="20B43869" w14:textId="77777777" w:rsidTr="008D7EFA">
        <w:trPr>
          <w:trHeight w:val="5830"/>
        </w:trPr>
        <w:tc>
          <w:tcPr>
            <w:tcW w:w="9908" w:type="dxa"/>
            <w:gridSpan w:val="2"/>
            <w:tcBorders>
              <w:top w:val="single" w:sz="4" w:space="0" w:color="auto"/>
              <w:left w:val="single" w:sz="4" w:space="0" w:color="auto"/>
              <w:bottom w:val="single" w:sz="4" w:space="0" w:color="auto"/>
              <w:right w:val="single" w:sz="4" w:space="0" w:color="auto"/>
            </w:tcBorders>
          </w:tcPr>
          <w:p w14:paraId="06020BC7" w14:textId="77777777" w:rsidR="003B4423" w:rsidRPr="008A0A8E" w:rsidRDefault="003B4423" w:rsidP="008D7EFA"/>
          <w:p w14:paraId="178A721D" w14:textId="77777777" w:rsidR="003B4423" w:rsidRPr="00F2188B" w:rsidRDefault="003B4423" w:rsidP="008D7EFA">
            <w:pPr>
              <w:rPr>
                <w:b/>
              </w:rPr>
            </w:pPr>
            <w:r w:rsidRPr="00F2188B">
              <w:rPr>
                <w:b/>
              </w:rPr>
              <w:t>Details required by Surrey County Council:</w:t>
            </w:r>
          </w:p>
          <w:p w14:paraId="35488B71" w14:textId="77777777" w:rsidR="003B4423" w:rsidRPr="008A0A8E" w:rsidRDefault="003B4423" w:rsidP="008D7EFA"/>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249"/>
            </w:tblGrid>
            <w:tr w:rsidR="003B4423" w:rsidRPr="008A0A8E" w14:paraId="14847BA7" w14:textId="77777777" w:rsidTr="008D7EFA">
              <w:tc>
                <w:tcPr>
                  <w:tcW w:w="2547" w:type="dxa"/>
                </w:tcPr>
                <w:p w14:paraId="3B1A3DC6" w14:textId="77777777" w:rsidR="003B4423" w:rsidRPr="00F2188B" w:rsidRDefault="003B4423" w:rsidP="008D7EFA">
                  <w:r w:rsidRPr="00F2188B">
                    <w:rPr>
                      <w:b/>
                    </w:rPr>
                    <w:t>LCS no</w:t>
                  </w:r>
                </w:p>
              </w:tc>
              <w:tc>
                <w:tcPr>
                  <w:tcW w:w="5249" w:type="dxa"/>
                </w:tcPr>
                <w:p w14:paraId="78C0B8F5" w14:textId="77777777" w:rsidR="003B4423" w:rsidRPr="00F2188B" w:rsidRDefault="003B4423" w:rsidP="008D7EFA"/>
              </w:tc>
            </w:tr>
            <w:tr w:rsidR="003B4423" w:rsidRPr="008A0A8E" w14:paraId="3D44ED3A" w14:textId="77777777" w:rsidTr="008D7EFA">
              <w:tc>
                <w:tcPr>
                  <w:tcW w:w="2547" w:type="dxa"/>
                </w:tcPr>
                <w:p w14:paraId="398877D5" w14:textId="77777777" w:rsidR="003B4423" w:rsidRPr="00F2188B" w:rsidRDefault="003B4423" w:rsidP="008D7EFA">
                  <w:r w:rsidRPr="00F2188B">
                    <w:rPr>
                      <w:b/>
                    </w:rPr>
                    <w:t>Payees Full Name –</w:t>
                  </w:r>
                </w:p>
                <w:p w14:paraId="4369E8C4" w14:textId="77777777" w:rsidR="003B4423" w:rsidRPr="00F2188B" w:rsidRDefault="003B4423" w:rsidP="008D7EFA">
                  <w:pPr>
                    <w:rPr>
                      <w:b/>
                    </w:rPr>
                  </w:pPr>
                  <w:r w:rsidRPr="00F2188B">
                    <w:rPr>
                      <w:b/>
                    </w:rPr>
                    <w:t>(Title, First Name and Surname)</w:t>
                  </w:r>
                  <w:r w:rsidRPr="00F2188B">
                    <w:rPr>
                      <w:b/>
                    </w:rPr>
                    <w:tab/>
                  </w:r>
                  <w:r w:rsidRPr="00F2188B">
                    <w:rPr>
                      <w:b/>
                      <w:color w:val="FF0000"/>
                    </w:rPr>
                    <w:tab/>
                  </w:r>
                </w:p>
              </w:tc>
              <w:tc>
                <w:tcPr>
                  <w:tcW w:w="5249" w:type="dxa"/>
                </w:tcPr>
                <w:p w14:paraId="51137E7E" w14:textId="77777777" w:rsidR="003B4423" w:rsidRPr="00F2188B" w:rsidRDefault="003B4423" w:rsidP="008D7EFA"/>
                <w:p w14:paraId="73E89910" w14:textId="77777777" w:rsidR="003B4423" w:rsidRPr="00F2188B" w:rsidRDefault="003B4423" w:rsidP="008D7EFA"/>
              </w:tc>
            </w:tr>
            <w:tr w:rsidR="003B4423" w:rsidRPr="008A0A8E" w14:paraId="105A0743" w14:textId="77777777" w:rsidTr="008D7EFA">
              <w:tc>
                <w:tcPr>
                  <w:tcW w:w="2547" w:type="dxa"/>
                </w:tcPr>
                <w:p w14:paraId="184DB200" w14:textId="77777777" w:rsidR="003B4423" w:rsidRPr="00F2188B" w:rsidRDefault="003B4423" w:rsidP="008D7EFA">
                  <w:r w:rsidRPr="00F2188B">
                    <w:t>Address &amp; Postcode</w:t>
                  </w:r>
                </w:p>
              </w:tc>
              <w:tc>
                <w:tcPr>
                  <w:tcW w:w="5249" w:type="dxa"/>
                </w:tcPr>
                <w:p w14:paraId="77B25B00" w14:textId="77777777" w:rsidR="003B4423" w:rsidRPr="00F2188B" w:rsidRDefault="003B4423" w:rsidP="008D7EFA"/>
              </w:tc>
            </w:tr>
            <w:tr w:rsidR="003B4423" w:rsidRPr="008A0A8E" w14:paraId="0C595C04" w14:textId="77777777" w:rsidTr="008D7EFA">
              <w:trPr>
                <w:trHeight w:val="439"/>
              </w:trPr>
              <w:tc>
                <w:tcPr>
                  <w:tcW w:w="2547" w:type="dxa"/>
                </w:tcPr>
                <w:p w14:paraId="68D55D58" w14:textId="77777777" w:rsidR="003B4423" w:rsidRPr="00F2188B" w:rsidRDefault="003B4423" w:rsidP="008D7EFA">
                  <w:r w:rsidRPr="00F2188B">
                    <w:t>Phone Number</w:t>
                  </w:r>
                </w:p>
              </w:tc>
              <w:tc>
                <w:tcPr>
                  <w:tcW w:w="5249" w:type="dxa"/>
                </w:tcPr>
                <w:p w14:paraId="5C6AE829" w14:textId="77777777" w:rsidR="003B4423" w:rsidRPr="00F2188B" w:rsidRDefault="003B4423" w:rsidP="008D7EFA"/>
              </w:tc>
            </w:tr>
            <w:tr w:rsidR="003B4423" w:rsidRPr="008A0A8E" w14:paraId="509B9EFA" w14:textId="77777777" w:rsidTr="008D7EFA">
              <w:trPr>
                <w:trHeight w:val="386"/>
              </w:trPr>
              <w:tc>
                <w:tcPr>
                  <w:tcW w:w="2547" w:type="dxa"/>
                </w:tcPr>
                <w:p w14:paraId="5B2BC73D" w14:textId="77777777" w:rsidR="003B4423" w:rsidRPr="00F2188B" w:rsidRDefault="003B4423" w:rsidP="008D7EFA">
                  <w:r w:rsidRPr="00F2188B">
                    <w:t>Email Address</w:t>
                  </w:r>
                </w:p>
                <w:p w14:paraId="39875B6F" w14:textId="77777777" w:rsidR="003B4423" w:rsidRPr="00F2188B" w:rsidRDefault="003B4423" w:rsidP="008D7EFA"/>
              </w:tc>
              <w:tc>
                <w:tcPr>
                  <w:tcW w:w="5249" w:type="dxa"/>
                </w:tcPr>
                <w:p w14:paraId="18CB76DC" w14:textId="77777777" w:rsidR="003B4423" w:rsidRPr="00F2188B" w:rsidRDefault="003B4423" w:rsidP="008D7EFA"/>
              </w:tc>
            </w:tr>
            <w:tr w:rsidR="003B4423" w:rsidRPr="008A0A8E" w14:paraId="297AD511" w14:textId="77777777" w:rsidTr="008D7EFA">
              <w:trPr>
                <w:trHeight w:val="386"/>
              </w:trPr>
              <w:tc>
                <w:tcPr>
                  <w:tcW w:w="2547" w:type="dxa"/>
                </w:tcPr>
                <w:p w14:paraId="7D2EBA7A" w14:textId="77777777" w:rsidR="003B4423" w:rsidRPr="00F2188B" w:rsidRDefault="003B4423" w:rsidP="008D7EFA">
                  <w:r w:rsidRPr="00F2188B">
                    <w:t xml:space="preserve">Bank </w:t>
                  </w:r>
                </w:p>
              </w:tc>
              <w:tc>
                <w:tcPr>
                  <w:tcW w:w="5249" w:type="dxa"/>
                </w:tcPr>
                <w:p w14:paraId="04B4DC7A" w14:textId="77777777" w:rsidR="003B4423" w:rsidRPr="008A0A8E" w:rsidRDefault="003B4423" w:rsidP="008D7EFA"/>
              </w:tc>
            </w:tr>
            <w:tr w:rsidR="003B4423" w:rsidRPr="008A0A8E" w14:paraId="0F48CFE5" w14:textId="77777777" w:rsidTr="008D7EFA">
              <w:trPr>
                <w:trHeight w:val="386"/>
              </w:trPr>
              <w:tc>
                <w:tcPr>
                  <w:tcW w:w="2547" w:type="dxa"/>
                </w:tcPr>
                <w:p w14:paraId="684CAF1C" w14:textId="77777777" w:rsidR="003B4423" w:rsidRPr="00F2188B" w:rsidRDefault="003B4423" w:rsidP="008D7EFA">
                  <w:r w:rsidRPr="00F2188B">
                    <w:t>Sort Code</w:t>
                  </w:r>
                </w:p>
              </w:tc>
              <w:tc>
                <w:tcPr>
                  <w:tcW w:w="5249" w:type="dxa"/>
                </w:tcPr>
                <w:p w14:paraId="60E6BF61" w14:textId="77777777" w:rsidR="003B4423" w:rsidRPr="008A0A8E" w:rsidRDefault="003B4423" w:rsidP="008D7EFA"/>
              </w:tc>
            </w:tr>
            <w:tr w:rsidR="003B4423" w:rsidRPr="008A0A8E" w14:paraId="5FE1C48D" w14:textId="77777777" w:rsidTr="008D7EFA">
              <w:trPr>
                <w:trHeight w:val="386"/>
              </w:trPr>
              <w:tc>
                <w:tcPr>
                  <w:tcW w:w="2547" w:type="dxa"/>
                </w:tcPr>
                <w:p w14:paraId="775C4DFE" w14:textId="77777777" w:rsidR="003B4423" w:rsidRPr="00F2188B" w:rsidRDefault="003B4423" w:rsidP="008D7EFA">
                  <w:r w:rsidRPr="00F2188B">
                    <w:t>Account Number</w:t>
                  </w:r>
                </w:p>
              </w:tc>
              <w:tc>
                <w:tcPr>
                  <w:tcW w:w="5249" w:type="dxa"/>
                </w:tcPr>
                <w:p w14:paraId="2B290641" w14:textId="77777777" w:rsidR="003B4423" w:rsidRPr="008A0A8E" w:rsidRDefault="003B4423" w:rsidP="008D7EFA"/>
              </w:tc>
            </w:tr>
            <w:tr w:rsidR="003B4423" w:rsidRPr="008A0A8E" w14:paraId="1EE0F483" w14:textId="77777777" w:rsidTr="008D7EFA">
              <w:trPr>
                <w:trHeight w:val="386"/>
              </w:trPr>
              <w:tc>
                <w:tcPr>
                  <w:tcW w:w="2547" w:type="dxa"/>
                </w:tcPr>
                <w:p w14:paraId="733E465D" w14:textId="77777777" w:rsidR="003B4423" w:rsidRPr="00D710D3" w:rsidRDefault="003B4423" w:rsidP="008D7EFA">
                  <w:r w:rsidRPr="00D710D3">
                    <w:t xml:space="preserve">Name as it appears on bank account </w:t>
                  </w:r>
                </w:p>
              </w:tc>
              <w:tc>
                <w:tcPr>
                  <w:tcW w:w="5249" w:type="dxa"/>
                </w:tcPr>
                <w:p w14:paraId="371E4244" w14:textId="77777777" w:rsidR="003B4423" w:rsidRPr="008A0A8E" w:rsidRDefault="003B4423" w:rsidP="008D7EFA"/>
              </w:tc>
            </w:tr>
          </w:tbl>
          <w:p w14:paraId="3710F5D8" w14:textId="77777777" w:rsidR="003B4423" w:rsidRPr="008A0A8E" w:rsidRDefault="003B4423" w:rsidP="008D7EFA"/>
        </w:tc>
      </w:tr>
      <w:tr w:rsidR="003B4423" w:rsidRPr="008A0A8E" w14:paraId="0A4E4524" w14:textId="77777777" w:rsidTr="008D7EFA">
        <w:trPr>
          <w:trHeight w:val="5351"/>
        </w:trPr>
        <w:tc>
          <w:tcPr>
            <w:tcW w:w="9908" w:type="dxa"/>
            <w:gridSpan w:val="2"/>
            <w:tcBorders>
              <w:top w:val="single" w:sz="4" w:space="0" w:color="auto"/>
              <w:left w:val="single" w:sz="4" w:space="0" w:color="auto"/>
              <w:bottom w:val="single" w:sz="4" w:space="0" w:color="auto"/>
              <w:right w:val="single" w:sz="4" w:space="0" w:color="auto"/>
            </w:tcBorders>
          </w:tcPr>
          <w:p w14:paraId="3CE4DEEC" w14:textId="77777777" w:rsidR="003B4423" w:rsidRPr="00D710D3" w:rsidRDefault="003B4423" w:rsidP="008D7EFA"/>
          <w:p w14:paraId="3348E837" w14:textId="77777777" w:rsidR="003B4423" w:rsidRPr="00D710D3" w:rsidRDefault="003B4423" w:rsidP="008D7EFA">
            <w:r w:rsidRPr="00D710D3">
              <w:t>*NB. No one can sign this Agreement other than the parent, or other carer with parental responsibility or (where applicable) the beneficiary, who is actually going to receive the Direct Payments to meet his or her Child’s care needs.</w:t>
            </w:r>
          </w:p>
          <w:p w14:paraId="0F014FB7" w14:textId="77777777" w:rsidR="003B4423" w:rsidRPr="00D710D3" w:rsidRDefault="003B4423" w:rsidP="008D7EFA">
            <w:r w:rsidRPr="00D710D3">
              <w:t>Direct Payments cannot be paid to Foster Parents.</w:t>
            </w:r>
          </w:p>
          <w:p w14:paraId="405BC8C4" w14:textId="77777777" w:rsidR="003B4423" w:rsidRPr="00D710D3" w:rsidRDefault="003B4423" w:rsidP="008D7EFA"/>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394"/>
            </w:tblGrid>
            <w:tr w:rsidR="003B4423" w:rsidRPr="00D710D3" w14:paraId="68D9B188" w14:textId="77777777" w:rsidTr="008D7EFA">
              <w:tc>
                <w:tcPr>
                  <w:tcW w:w="4106" w:type="dxa"/>
                </w:tcPr>
                <w:p w14:paraId="1C31E444" w14:textId="77777777" w:rsidR="003B4423" w:rsidRPr="00D710D3" w:rsidRDefault="003B4423" w:rsidP="008D7EFA">
                  <w:r w:rsidRPr="00D710D3">
                    <w:t>Direct Payments Recipient’s Name 1</w:t>
                  </w:r>
                </w:p>
              </w:tc>
              <w:tc>
                <w:tcPr>
                  <w:tcW w:w="4394" w:type="dxa"/>
                </w:tcPr>
                <w:p w14:paraId="410ECF1B" w14:textId="77777777" w:rsidR="003B4423" w:rsidRPr="00D710D3" w:rsidRDefault="003B4423" w:rsidP="008D7EFA"/>
                <w:p w14:paraId="702C26CE" w14:textId="77777777" w:rsidR="003B4423" w:rsidRPr="00D710D3" w:rsidRDefault="003B4423" w:rsidP="008D7EFA"/>
              </w:tc>
            </w:tr>
            <w:tr w:rsidR="003B4423" w:rsidRPr="00D710D3" w14:paraId="75E87B33" w14:textId="77777777" w:rsidTr="008D7EFA">
              <w:tc>
                <w:tcPr>
                  <w:tcW w:w="4106" w:type="dxa"/>
                </w:tcPr>
                <w:p w14:paraId="027CA2A0" w14:textId="77777777" w:rsidR="003B4423" w:rsidRPr="00D710D3" w:rsidRDefault="003B4423" w:rsidP="008D7EFA">
                  <w:r w:rsidRPr="00D710D3">
                    <w:t>Direct Payments Recipient’s signed 1</w:t>
                  </w:r>
                </w:p>
              </w:tc>
              <w:tc>
                <w:tcPr>
                  <w:tcW w:w="4394" w:type="dxa"/>
                </w:tcPr>
                <w:p w14:paraId="02777D0A" w14:textId="77777777" w:rsidR="003B4423" w:rsidRPr="00D710D3" w:rsidRDefault="003B4423" w:rsidP="008D7EFA"/>
                <w:p w14:paraId="3D04A2DB" w14:textId="77777777" w:rsidR="003B4423" w:rsidRPr="00D710D3" w:rsidRDefault="003B4423" w:rsidP="008D7EFA"/>
              </w:tc>
            </w:tr>
            <w:tr w:rsidR="003B4423" w:rsidRPr="00D710D3" w14:paraId="721D5A3B" w14:textId="77777777" w:rsidTr="008D7EFA">
              <w:tc>
                <w:tcPr>
                  <w:tcW w:w="4106" w:type="dxa"/>
                </w:tcPr>
                <w:p w14:paraId="72CB4F4E" w14:textId="77777777" w:rsidR="003B4423" w:rsidRPr="00D710D3" w:rsidRDefault="003B4423" w:rsidP="008D7EFA">
                  <w:r w:rsidRPr="00D710D3">
                    <w:t>Direct Payments Recipient’s Name 2</w:t>
                  </w:r>
                </w:p>
              </w:tc>
              <w:tc>
                <w:tcPr>
                  <w:tcW w:w="4394" w:type="dxa"/>
                </w:tcPr>
                <w:p w14:paraId="7CAE663B" w14:textId="77777777" w:rsidR="003B4423" w:rsidRPr="00D710D3" w:rsidRDefault="003B4423" w:rsidP="008D7EFA"/>
                <w:p w14:paraId="4994F239" w14:textId="77777777" w:rsidR="003B4423" w:rsidRPr="00D710D3" w:rsidRDefault="003B4423" w:rsidP="008D7EFA"/>
              </w:tc>
            </w:tr>
            <w:tr w:rsidR="003B4423" w:rsidRPr="00D710D3" w14:paraId="32EEB436" w14:textId="77777777" w:rsidTr="008D7EFA">
              <w:tc>
                <w:tcPr>
                  <w:tcW w:w="4106" w:type="dxa"/>
                </w:tcPr>
                <w:p w14:paraId="6B1B8E5B" w14:textId="77777777" w:rsidR="003B4423" w:rsidRPr="00D710D3" w:rsidRDefault="003B4423" w:rsidP="008D7EFA">
                  <w:r w:rsidRPr="00D710D3">
                    <w:t>Direct Payments Recipient’s signed 2</w:t>
                  </w:r>
                </w:p>
              </w:tc>
              <w:tc>
                <w:tcPr>
                  <w:tcW w:w="4394" w:type="dxa"/>
                </w:tcPr>
                <w:p w14:paraId="1B311BE4" w14:textId="77777777" w:rsidR="003B4423" w:rsidRPr="00D710D3" w:rsidRDefault="003B4423" w:rsidP="008D7EFA"/>
                <w:p w14:paraId="4607C3C8" w14:textId="77777777" w:rsidR="003B4423" w:rsidRPr="00D710D3" w:rsidRDefault="003B4423" w:rsidP="008D7EFA"/>
              </w:tc>
            </w:tr>
            <w:tr w:rsidR="003B4423" w:rsidRPr="00D710D3" w14:paraId="46971626" w14:textId="77777777" w:rsidTr="008D7EFA">
              <w:tc>
                <w:tcPr>
                  <w:tcW w:w="4106" w:type="dxa"/>
                </w:tcPr>
                <w:p w14:paraId="0A844C52" w14:textId="77777777" w:rsidR="003B4423" w:rsidRPr="00D710D3" w:rsidRDefault="003B4423" w:rsidP="008D7EFA">
                  <w:r w:rsidRPr="00D710D3">
                    <w:t>Date</w:t>
                  </w:r>
                </w:p>
                <w:p w14:paraId="10708AF5" w14:textId="77777777" w:rsidR="003B4423" w:rsidRPr="00D710D3" w:rsidRDefault="003B4423" w:rsidP="008D7EFA"/>
              </w:tc>
              <w:tc>
                <w:tcPr>
                  <w:tcW w:w="4394" w:type="dxa"/>
                </w:tcPr>
                <w:p w14:paraId="488F9013" w14:textId="77777777" w:rsidR="003B4423" w:rsidRPr="00D710D3" w:rsidRDefault="003B4423" w:rsidP="008D7EFA"/>
              </w:tc>
            </w:tr>
          </w:tbl>
          <w:p w14:paraId="2D398334" w14:textId="77777777" w:rsidR="003B4423" w:rsidRPr="00D710D3" w:rsidRDefault="003B4423" w:rsidP="008D7EFA"/>
          <w:p w14:paraId="126B1BBD" w14:textId="77777777" w:rsidR="003B4423" w:rsidRPr="00D710D3" w:rsidRDefault="003B4423" w:rsidP="008D7EFA">
            <w:r w:rsidRPr="00D710D3">
              <w:t xml:space="preserve">On behalf of Surrey County Council: </w:t>
            </w:r>
          </w:p>
          <w:p w14:paraId="3213DDD4" w14:textId="77777777" w:rsidR="003B4423" w:rsidRPr="008A0A8E" w:rsidRDefault="003B4423" w:rsidP="008D7EFA"/>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399"/>
            </w:tblGrid>
            <w:tr w:rsidR="003B4423" w:rsidRPr="008A0A8E" w14:paraId="7C07FC12" w14:textId="77777777" w:rsidTr="008D7EFA">
              <w:trPr>
                <w:trHeight w:val="281"/>
              </w:trPr>
              <w:tc>
                <w:tcPr>
                  <w:tcW w:w="4106" w:type="dxa"/>
                </w:tcPr>
                <w:p w14:paraId="3F31E263" w14:textId="77777777" w:rsidR="003B4423" w:rsidRPr="00D710D3" w:rsidRDefault="003B4423" w:rsidP="008D7EFA">
                  <w:r w:rsidRPr="00D710D3">
                    <w:t>Allocated Case Workers Name</w:t>
                  </w:r>
                </w:p>
              </w:tc>
              <w:tc>
                <w:tcPr>
                  <w:tcW w:w="4399" w:type="dxa"/>
                </w:tcPr>
                <w:p w14:paraId="77C6B7AB" w14:textId="77777777" w:rsidR="003B4423" w:rsidRPr="008A0A8E" w:rsidRDefault="003B4423" w:rsidP="008D7EFA"/>
                <w:p w14:paraId="1D8114CF" w14:textId="77777777" w:rsidR="003B4423" w:rsidRPr="008A0A8E" w:rsidRDefault="003B4423" w:rsidP="008D7EFA"/>
              </w:tc>
            </w:tr>
            <w:tr w:rsidR="003B4423" w:rsidRPr="008A0A8E" w14:paraId="65294BC3" w14:textId="77777777" w:rsidTr="008D7EFA">
              <w:tc>
                <w:tcPr>
                  <w:tcW w:w="4106" w:type="dxa"/>
                </w:tcPr>
                <w:p w14:paraId="595E4B8E" w14:textId="77777777" w:rsidR="003B4423" w:rsidRPr="00D710D3" w:rsidRDefault="003B4423" w:rsidP="008D7EFA">
                  <w:r w:rsidRPr="00D710D3">
                    <w:lastRenderedPageBreak/>
                    <w:t>Allocated Case Workers Signature</w:t>
                  </w:r>
                </w:p>
              </w:tc>
              <w:tc>
                <w:tcPr>
                  <w:tcW w:w="4399" w:type="dxa"/>
                </w:tcPr>
                <w:p w14:paraId="11855ABC" w14:textId="77777777" w:rsidR="003B4423" w:rsidRPr="008A0A8E" w:rsidRDefault="003B4423" w:rsidP="008D7EFA"/>
                <w:p w14:paraId="43F69119" w14:textId="77777777" w:rsidR="003B4423" w:rsidRPr="008A0A8E" w:rsidRDefault="003B4423" w:rsidP="008D7EFA"/>
              </w:tc>
            </w:tr>
            <w:tr w:rsidR="003B4423" w:rsidRPr="008A0A8E" w14:paraId="2AACD706" w14:textId="77777777" w:rsidTr="008D7EFA">
              <w:tc>
                <w:tcPr>
                  <w:tcW w:w="4106" w:type="dxa"/>
                </w:tcPr>
                <w:p w14:paraId="7C4C7651" w14:textId="77777777" w:rsidR="003B4423" w:rsidRPr="00D710D3" w:rsidRDefault="003B4423" w:rsidP="008D7EFA">
                  <w:r w:rsidRPr="00D710D3">
                    <w:t>Date</w:t>
                  </w:r>
                </w:p>
                <w:p w14:paraId="1C63F2A5" w14:textId="77777777" w:rsidR="003B4423" w:rsidRPr="00D710D3" w:rsidRDefault="003B4423" w:rsidP="008D7EFA"/>
              </w:tc>
              <w:tc>
                <w:tcPr>
                  <w:tcW w:w="4399" w:type="dxa"/>
                </w:tcPr>
                <w:p w14:paraId="4160691A" w14:textId="77777777" w:rsidR="003B4423" w:rsidRPr="008A0A8E" w:rsidRDefault="003B4423" w:rsidP="008D7EFA"/>
              </w:tc>
            </w:tr>
          </w:tbl>
          <w:p w14:paraId="43C1CD15" w14:textId="77777777" w:rsidR="003B4423" w:rsidRPr="008A0A8E" w:rsidRDefault="003B4423" w:rsidP="008D7EFA"/>
          <w:p w14:paraId="7CE5788A" w14:textId="77777777" w:rsidR="003B4423" w:rsidRPr="008A0A8E" w:rsidRDefault="003B4423" w:rsidP="008D7EFA"/>
        </w:tc>
      </w:tr>
      <w:tr w:rsidR="003B4423" w:rsidRPr="008A0A8E" w14:paraId="64BA9736" w14:textId="77777777" w:rsidTr="008D7EFA">
        <w:trPr>
          <w:gridAfter w:val="1"/>
          <w:wAfter w:w="19" w:type="dxa"/>
          <w:trHeight w:val="1734"/>
        </w:trPr>
        <w:tc>
          <w:tcPr>
            <w:tcW w:w="9889" w:type="dxa"/>
            <w:tcBorders>
              <w:top w:val="single" w:sz="4" w:space="0" w:color="auto"/>
              <w:left w:val="single" w:sz="4" w:space="0" w:color="auto"/>
              <w:bottom w:val="single" w:sz="4" w:space="0" w:color="auto"/>
              <w:right w:val="single" w:sz="4" w:space="0" w:color="auto"/>
            </w:tcBorders>
          </w:tcPr>
          <w:p w14:paraId="77BF250E" w14:textId="77777777" w:rsidR="003B4423" w:rsidRPr="00D710D3" w:rsidRDefault="003B4423" w:rsidP="008D7EFA">
            <w:pPr>
              <w:rPr>
                <w:b/>
              </w:rPr>
            </w:pPr>
          </w:p>
          <w:p w14:paraId="7AFD8604" w14:textId="77777777" w:rsidR="003B4423" w:rsidRPr="00D710D3" w:rsidRDefault="003B4423" w:rsidP="008D7EFA">
            <w:pPr>
              <w:rPr>
                <w:b/>
              </w:rPr>
            </w:pPr>
            <w:r w:rsidRPr="00D710D3">
              <w:rPr>
                <w:b/>
              </w:rPr>
              <w:t>Direct Payments Policy</w:t>
            </w:r>
          </w:p>
          <w:p w14:paraId="6B0B3213" w14:textId="77777777" w:rsidR="003B4423" w:rsidRPr="00D710D3" w:rsidRDefault="003B4423" w:rsidP="008D7EFA"/>
          <w:p w14:paraId="278CEF07" w14:textId="77777777" w:rsidR="003B4423" w:rsidRPr="008A0A8E" w:rsidRDefault="003B4423" w:rsidP="008D7EFA">
            <w:r w:rsidRPr="00D710D3">
              <w:t>LINK TO DIRECT PAYMENTS POLICY</w:t>
            </w:r>
          </w:p>
        </w:tc>
      </w:tr>
      <w:tr w:rsidR="003B4423" w:rsidRPr="008A0A8E" w14:paraId="61DCC63E" w14:textId="77777777" w:rsidTr="008D7EFA">
        <w:trPr>
          <w:gridAfter w:val="1"/>
          <w:wAfter w:w="19" w:type="dxa"/>
          <w:trHeight w:val="2451"/>
        </w:trPr>
        <w:tc>
          <w:tcPr>
            <w:tcW w:w="9889" w:type="dxa"/>
            <w:tcBorders>
              <w:top w:val="single" w:sz="4" w:space="0" w:color="auto"/>
              <w:left w:val="single" w:sz="4" w:space="0" w:color="auto"/>
              <w:bottom w:val="single" w:sz="4" w:space="0" w:color="auto"/>
              <w:right w:val="single" w:sz="4" w:space="0" w:color="auto"/>
            </w:tcBorders>
          </w:tcPr>
          <w:p w14:paraId="6547F13E" w14:textId="77777777" w:rsidR="003B4423" w:rsidRPr="00D710D3" w:rsidRDefault="003B4423" w:rsidP="008D7EFA"/>
          <w:p w14:paraId="13FED6AE" w14:textId="77777777" w:rsidR="003B4423" w:rsidRPr="00D710D3" w:rsidRDefault="003B4423" w:rsidP="008D7EFA">
            <w:r w:rsidRPr="00D710D3">
              <w:t xml:space="preserve">GDPR </w:t>
            </w:r>
          </w:p>
          <w:p w14:paraId="327E8E0E" w14:textId="77777777" w:rsidR="003B4423" w:rsidRPr="00D710D3" w:rsidRDefault="003B4423" w:rsidP="008D7EFA"/>
          <w:p w14:paraId="3C1C7572" w14:textId="77777777" w:rsidR="003B4423" w:rsidRPr="00D710D3" w:rsidRDefault="003B4423" w:rsidP="008D7EFA">
            <w:r w:rsidRPr="00D710D3">
              <w:t xml:space="preserve">Surrey County Council Corporate Privacy Notice - how we use your personal </w:t>
            </w:r>
            <w:proofErr w:type="gramStart"/>
            <w:r w:rsidRPr="00D710D3">
              <w:t>data</w:t>
            </w:r>
            <w:proofErr w:type="gramEnd"/>
          </w:p>
          <w:p w14:paraId="2AD25F65" w14:textId="77777777" w:rsidR="003B4423" w:rsidRPr="00D710D3" w:rsidRDefault="003B4423" w:rsidP="008D7EFA"/>
          <w:p w14:paraId="63A27C62" w14:textId="77777777" w:rsidR="003B4423" w:rsidRPr="00D710D3" w:rsidRDefault="00392933" w:rsidP="008D7EFA">
            <w:hyperlink r:id="rId26" w:history="1">
              <w:r w:rsidR="003B4423" w:rsidRPr="00D710D3">
                <w:rPr>
                  <w:rStyle w:val="Hyperlink"/>
                </w:rPr>
                <w:t>https://www.surreycc.gov.uk/council-and-democracy/your-privacy/corporate-privacy-notice</w:t>
              </w:r>
            </w:hyperlink>
          </w:p>
          <w:p w14:paraId="6B8A9B82" w14:textId="77777777" w:rsidR="003B4423" w:rsidRPr="00D710D3" w:rsidRDefault="003B4423" w:rsidP="008D7EFA"/>
          <w:p w14:paraId="3F7CB73F" w14:textId="77777777" w:rsidR="003B4423" w:rsidRPr="00D710D3" w:rsidRDefault="003B4423" w:rsidP="008D7EFA">
            <w:r w:rsidRPr="00D710D3">
              <w:t xml:space="preserve">Prepaid Financial Services Privacy Policy </w:t>
            </w:r>
          </w:p>
          <w:p w14:paraId="2E8ED0D1" w14:textId="77777777" w:rsidR="003B4423" w:rsidRPr="00D710D3" w:rsidRDefault="003B4423" w:rsidP="008D7EFA"/>
          <w:p w14:paraId="37EDAF1A" w14:textId="77777777" w:rsidR="003B4423" w:rsidRPr="008A0A8E" w:rsidRDefault="00392933" w:rsidP="008D7EFA">
            <w:hyperlink r:id="rId27" w:history="1">
              <w:r w:rsidR="003B4423" w:rsidRPr="00D710D3">
                <w:rPr>
                  <w:rStyle w:val="Hyperlink"/>
                </w:rPr>
                <w:t>https://prepaidfinancialservices.com/en/privacy-policy</w:t>
              </w:r>
            </w:hyperlink>
          </w:p>
          <w:p w14:paraId="346355BB" w14:textId="77777777" w:rsidR="003B4423" w:rsidRPr="008A0A8E" w:rsidRDefault="003B4423" w:rsidP="008D7EFA"/>
        </w:tc>
      </w:tr>
    </w:tbl>
    <w:p w14:paraId="6DAE1429" w14:textId="77777777" w:rsidR="003B4423" w:rsidRPr="008A0A8E" w:rsidRDefault="003B4423" w:rsidP="003B4423"/>
    <w:p w14:paraId="4A48485A" w14:textId="77777777" w:rsidR="003B4423" w:rsidRDefault="003B4423" w:rsidP="003B4423">
      <w:pPr>
        <w:tabs>
          <w:tab w:val="left" w:pos="426"/>
        </w:tabs>
        <w:ind w:right="706"/>
        <w:rPr>
          <w:b/>
          <w:bCs/>
          <w:color w:val="000000" w:themeColor="text1"/>
          <w:sz w:val="32"/>
          <w:szCs w:val="32"/>
        </w:rPr>
      </w:pPr>
    </w:p>
    <w:p w14:paraId="4B73AD38" w14:textId="2FC92379" w:rsidR="003B4423" w:rsidRDefault="003B4423" w:rsidP="003B4423">
      <w:pPr>
        <w:pStyle w:val="Heading2"/>
        <w:tabs>
          <w:tab w:val="left" w:pos="860"/>
          <w:tab w:val="left" w:pos="861"/>
        </w:tabs>
        <w:ind w:left="0" w:firstLine="0"/>
      </w:pPr>
    </w:p>
    <w:p w14:paraId="5262A289" w14:textId="2D0249D9" w:rsidR="003B4423" w:rsidRDefault="003B4423" w:rsidP="003B4423">
      <w:pPr>
        <w:pStyle w:val="Heading2"/>
        <w:tabs>
          <w:tab w:val="left" w:pos="860"/>
          <w:tab w:val="left" w:pos="861"/>
        </w:tabs>
        <w:ind w:left="0" w:firstLine="0"/>
      </w:pPr>
    </w:p>
    <w:p w14:paraId="4BD7C8C5" w14:textId="0293C9E5" w:rsidR="003B4423" w:rsidRDefault="003B4423" w:rsidP="003B4423">
      <w:pPr>
        <w:pStyle w:val="Heading2"/>
        <w:tabs>
          <w:tab w:val="left" w:pos="860"/>
          <w:tab w:val="left" w:pos="861"/>
        </w:tabs>
        <w:ind w:left="0" w:firstLine="0"/>
      </w:pPr>
    </w:p>
    <w:p w14:paraId="7AB50D69" w14:textId="0318CBD5" w:rsidR="009A388D" w:rsidRDefault="009A388D" w:rsidP="003B4423">
      <w:pPr>
        <w:pStyle w:val="Heading2"/>
        <w:tabs>
          <w:tab w:val="left" w:pos="860"/>
          <w:tab w:val="left" w:pos="861"/>
        </w:tabs>
        <w:ind w:left="0" w:firstLine="0"/>
      </w:pPr>
    </w:p>
    <w:p w14:paraId="69506319" w14:textId="08042674" w:rsidR="009A388D" w:rsidRDefault="009A388D" w:rsidP="003B4423">
      <w:pPr>
        <w:pStyle w:val="Heading2"/>
        <w:tabs>
          <w:tab w:val="left" w:pos="860"/>
          <w:tab w:val="left" w:pos="861"/>
        </w:tabs>
        <w:ind w:left="0" w:firstLine="0"/>
      </w:pPr>
    </w:p>
    <w:p w14:paraId="2243F3BA" w14:textId="12A3E72A" w:rsidR="009A388D" w:rsidRDefault="009A388D" w:rsidP="003B4423">
      <w:pPr>
        <w:pStyle w:val="Heading2"/>
        <w:tabs>
          <w:tab w:val="left" w:pos="860"/>
          <w:tab w:val="left" w:pos="861"/>
        </w:tabs>
        <w:ind w:left="0" w:firstLine="0"/>
      </w:pPr>
    </w:p>
    <w:p w14:paraId="34E803E2" w14:textId="74E97E45" w:rsidR="009A388D" w:rsidRDefault="009A388D" w:rsidP="003B4423">
      <w:pPr>
        <w:pStyle w:val="Heading2"/>
        <w:tabs>
          <w:tab w:val="left" w:pos="860"/>
          <w:tab w:val="left" w:pos="861"/>
        </w:tabs>
        <w:ind w:left="0" w:firstLine="0"/>
      </w:pPr>
    </w:p>
    <w:p w14:paraId="3C9E1268" w14:textId="77777777" w:rsidR="009A388D" w:rsidRDefault="009A388D" w:rsidP="003B4423">
      <w:pPr>
        <w:pStyle w:val="Heading2"/>
        <w:tabs>
          <w:tab w:val="left" w:pos="860"/>
          <w:tab w:val="left" w:pos="861"/>
        </w:tabs>
        <w:ind w:left="0" w:firstLine="0"/>
      </w:pPr>
    </w:p>
    <w:p w14:paraId="5A01CC2C" w14:textId="77777777" w:rsidR="003B4423" w:rsidRDefault="003B4423" w:rsidP="003B4423">
      <w:pPr>
        <w:pStyle w:val="Heading2"/>
        <w:tabs>
          <w:tab w:val="left" w:pos="860"/>
          <w:tab w:val="left" w:pos="861"/>
        </w:tabs>
        <w:ind w:left="0" w:firstLine="0"/>
      </w:pPr>
    </w:p>
    <w:p w14:paraId="753B6E5B" w14:textId="77777777" w:rsidR="003B4423" w:rsidRPr="00BE09B0" w:rsidRDefault="003B4423" w:rsidP="003B4423">
      <w:pPr>
        <w:pStyle w:val="Heading2"/>
        <w:tabs>
          <w:tab w:val="left" w:pos="860"/>
          <w:tab w:val="left" w:pos="861"/>
        </w:tabs>
        <w:ind w:left="0" w:firstLine="0"/>
      </w:pPr>
    </w:p>
    <w:p w14:paraId="0FE4B553" w14:textId="70254699" w:rsidR="00BE09B0" w:rsidRPr="00225EB6" w:rsidRDefault="00225EB6" w:rsidP="00225EB6">
      <w:pPr>
        <w:pStyle w:val="Heading2"/>
        <w:numPr>
          <w:ilvl w:val="0"/>
          <w:numId w:val="1"/>
        </w:numPr>
        <w:tabs>
          <w:tab w:val="left" w:pos="860"/>
          <w:tab w:val="left" w:pos="861"/>
        </w:tabs>
        <w:ind w:hanging="721"/>
      </w:pPr>
      <w:bookmarkStart w:id="26" w:name="_Toc131416186"/>
      <w:r>
        <w:rPr>
          <w:color w:val="385522"/>
          <w:spacing w:val="-3"/>
        </w:rPr>
        <w:lastRenderedPageBreak/>
        <w:t xml:space="preserve">Appendix E </w:t>
      </w:r>
      <w:r w:rsidR="007C2752">
        <w:rPr>
          <w:color w:val="385522"/>
          <w:spacing w:val="-3"/>
        </w:rPr>
        <w:t>–</w:t>
      </w:r>
      <w:r>
        <w:rPr>
          <w:color w:val="385522"/>
          <w:spacing w:val="-3"/>
        </w:rPr>
        <w:t xml:space="preserve"> </w:t>
      </w:r>
      <w:r w:rsidR="007C2752">
        <w:rPr>
          <w:color w:val="385522"/>
          <w:spacing w:val="-3"/>
        </w:rPr>
        <w:t>Direct Payment Agreement (Education)</w:t>
      </w:r>
      <w:bookmarkEnd w:id="26"/>
    </w:p>
    <w:p w14:paraId="65280423" w14:textId="4B33A0C9" w:rsidR="00225EB6" w:rsidRDefault="00225EB6" w:rsidP="00225EB6">
      <w:pPr>
        <w:pStyle w:val="Heading2"/>
        <w:tabs>
          <w:tab w:val="left" w:pos="860"/>
          <w:tab w:val="left" w:pos="861"/>
        </w:tabs>
        <w:ind w:left="0" w:firstLine="0"/>
        <w:rPr>
          <w:color w:val="385522"/>
          <w:spacing w:val="-3"/>
        </w:rPr>
      </w:pPr>
    </w:p>
    <w:p w14:paraId="2FB5EAB2" w14:textId="165856CA" w:rsidR="00225EB6" w:rsidRDefault="00225EB6" w:rsidP="00225EB6">
      <w:pPr>
        <w:tabs>
          <w:tab w:val="left" w:pos="426"/>
        </w:tabs>
        <w:ind w:right="706"/>
        <w:rPr>
          <w:b/>
          <w:bCs/>
          <w:color w:val="000000" w:themeColor="text1"/>
          <w:sz w:val="32"/>
          <w:szCs w:val="32"/>
        </w:rPr>
      </w:pPr>
      <w:r w:rsidRPr="179378F0">
        <w:rPr>
          <w:b/>
          <w:bCs/>
          <w:color w:val="000000" w:themeColor="text1"/>
          <w:sz w:val="32"/>
          <w:szCs w:val="32"/>
        </w:rPr>
        <w:t>Direct Payment Agreement (</w:t>
      </w:r>
      <w:r w:rsidR="007C2752">
        <w:rPr>
          <w:b/>
          <w:bCs/>
          <w:color w:val="000000" w:themeColor="text1"/>
          <w:sz w:val="32"/>
          <w:szCs w:val="32"/>
        </w:rPr>
        <w:t>E</w:t>
      </w:r>
      <w:r w:rsidRPr="179378F0">
        <w:rPr>
          <w:b/>
          <w:bCs/>
          <w:color w:val="000000" w:themeColor="text1"/>
          <w:sz w:val="32"/>
          <w:szCs w:val="32"/>
        </w:rPr>
        <w:t xml:space="preserve">ducation) </w:t>
      </w:r>
    </w:p>
    <w:p w14:paraId="28B9555C" w14:textId="77777777" w:rsidR="00225EB6" w:rsidRDefault="00225EB6" w:rsidP="00225EB6">
      <w:pPr>
        <w:tabs>
          <w:tab w:val="left" w:pos="426"/>
        </w:tabs>
        <w:ind w:right="706"/>
        <w:rPr>
          <w:b/>
          <w:bCs/>
          <w:color w:val="000000" w:themeColor="text1"/>
          <w:sz w:val="32"/>
          <w:szCs w:val="32"/>
        </w:rPr>
      </w:pPr>
    </w:p>
    <w:p w14:paraId="70F970F9" w14:textId="77777777" w:rsidR="00225EB6" w:rsidRDefault="00225EB6" w:rsidP="00225EB6">
      <w:pPr>
        <w:tabs>
          <w:tab w:val="left" w:pos="426"/>
        </w:tabs>
        <w:spacing w:line="360" w:lineRule="auto"/>
        <w:ind w:right="706"/>
      </w:pPr>
      <w:r w:rsidRPr="179378F0">
        <w:rPr>
          <w:b/>
          <w:bCs/>
          <w:sz w:val="28"/>
          <w:szCs w:val="28"/>
        </w:rPr>
        <w:t>1) SEN Personal Budget - Supported Prepaid Account Agreement</w:t>
      </w:r>
    </w:p>
    <w:tbl>
      <w:tblPr>
        <w:tblStyle w:val="TableGrid"/>
        <w:tblW w:w="0" w:type="auto"/>
        <w:tblLayout w:type="fixed"/>
        <w:tblLook w:val="04A0" w:firstRow="1" w:lastRow="0" w:firstColumn="1" w:lastColumn="0" w:noHBand="0" w:noVBand="1"/>
      </w:tblPr>
      <w:tblGrid>
        <w:gridCol w:w="4513"/>
        <w:gridCol w:w="4513"/>
      </w:tblGrid>
      <w:tr w:rsidR="00225EB6" w14:paraId="006A4E75" w14:textId="77777777" w:rsidTr="008D7EFA">
        <w:tc>
          <w:tcPr>
            <w:tcW w:w="4513" w:type="dxa"/>
          </w:tcPr>
          <w:p w14:paraId="2C6FF725" w14:textId="77777777" w:rsidR="00225EB6" w:rsidRDefault="00225EB6" w:rsidP="008D7EFA">
            <w:r w:rsidRPr="179378F0">
              <w:rPr>
                <w:b/>
                <w:bCs/>
              </w:rPr>
              <w:t>Agreement between Surrey County Council (SCC) and:</w:t>
            </w:r>
          </w:p>
        </w:tc>
        <w:tc>
          <w:tcPr>
            <w:tcW w:w="4513" w:type="dxa"/>
          </w:tcPr>
          <w:p w14:paraId="5E69157D" w14:textId="77777777" w:rsidR="00225EB6" w:rsidRDefault="00225EB6" w:rsidP="008D7EFA">
            <w:pPr>
              <w:tabs>
                <w:tab w:val="left" w:pos="426"/>
              </w:tabs>
              <w:ind w:right="706"/>
            </w:pPr>
          </w:p>
        </w:tc>
      </w:tr>
      <w:tr w:rsidR="00225EB6" w14:paraId="32AB87D9" w14:textId="77777777" w:rsidTr="008D7EFA">
        <w:tc>
          <w:tcPr>
            <w:tcW w:w="4513" w:type="dxa"/>
          </w:tcPr>
          <w:p w14:paraId="09507D27" w14:textId="77777777" w:rsidR="00225EB6" w:rsidRDefault="00225EB6" w:rsidP="008D7EFA">
            <w:pPr>
              <w:tabs>
                <w:tab w:val="left" w:pos="426"/>
              </w:tabs>
              <w:spacing w:line="276" w:lineRule="auto"/>
              <w:ind w:right="706"/>
            </w:pPr>
            <w:r w:rsidRPr="179378F0">
              <w:rPr>
                <w:b/>
                <w:bCs/>
              </w:rPr>
              <w:t xml:space="preserve">Name of Recipient of Direct Payments (Adult with parental responsibility or Young Person): </w:t>
            </w:r>
          </w:p>
        </w:tc>
        <w:tc>
          <w:tcPr>
            <w:tcW w:w="4513" w:type="dxa"/>
          </w:tcPr>
          <w:p w14:paraId="6FDDFFCE" w14:textId="77777777" w:rsidR="00225EB6" w:rsidRDefault="00225EB6" w:rsidP="008D7EFA">
            <w:pPr>
              <w:tabs>
                <w:tab w:val="left" w:pos="426"/>
              </w:tabs>
              <w:spacing w:line="276" w:lineRule="auto"/>
              <w:ind w:right="706"/>
            </w:pPr>
            <w:r w:rsidRPr="179378F0">
              <w:t xml:space="preserve"> </w:t>
            </w:r>
          </w:p>
        </w:tc>
      </w:tr>
      <w:tr w:rsidR="00225EB6" w14:paraId="53630622" w14:textId="77777777" w:rsidTr="008D7EFA">
        <w:tc>
          <w:tcPr>
            <w:tcW w:w="4513" w:type="dxa"/>
          </w:tcPr>
          <w:p w14:paraId="79875164" w14:textId="77777777" w:rsidR="00225EB6" w:rsidRDefault="00225EB6" w:rsidP="008D7EFA">
            <w:pPr>
              <w:tabs>
                <w:tab w:val="left" w:pos="426"/>
              </w:tabs>
              <w:spacing w:line="276" w:lineRule="auto"/>
              <w:ind w:right="706"/>
            </w:pPr>
            <w:r w:rsidRPr="179378F0">
              <w:rPr>
                <w:b/>
                <w:bCs/>
              </w:rPr>
              <w:t xml:space="preserve"> </w:t>
            </w:r>
          </w:p>
          <w:p w14:paraId="574A670F" w14:textId="77777777" w:rsidR="00225EB6" w:rsidRDefault="00225EB6" w:rsidP="008D7EFA">
            <w:pPr>
              <w:tabs>
                <w:tab w:val="left" w:pos="426"/>
              </w:tabs>
              <w:spacing w:line="276" w:lineRule="auto"/>
              <w:ind w:right="706"/>
            </w:pPr>
            <w:r w:rsidRPr="179378F0">
              <w:rPr>
                <w:b/>
                <w:bCs/>
              </w:rPr>
              <w:t>These Direct Payments are to meet the identified eligible needs, defined in their EHC plan, of:</w:t>
            </w:r>
          </w:p>
          <w:p w14:paraId="5C607C7F" w14:textId="77777777" w:rsidR="00225EB6" w:rsidRDefault="00225EB6" w:rsidP="008D7EFA">
            <w:pPr>
              <w:tabs>
                <w:tab w:val="left" w:pos="426"/>
              </w:tabs>
              <w:spacing w:line="276" w:lineRule="auto"/>
              <w:ind w:right="706"/>
            </w:pPr>
            <w:r w:rsidRPr="179378F0">
              <w:rPr>
                <w:b/>
                <w:bCs/>
              </w:rPr>
              <w:t xml:space="preserve"> </w:t>
            </w:r>
          </w:p>
          <w:p w14:paraId="7C94EA00" w14:textId="77777777" w:rsidR="00225EB6" w:rsidRDefault="00225EB6" w:rsidP="008D7EFA">
            <w:pPr>
              <w:tabs>
                <w:tab w:val="left" w:pos="426"/>
              </w:tabs>
              <w:spacing w:line="276" w:lineRule="auto"/>
              <w:ind w:right="706"/>
            </w:pPr>
            <w:r w:rsidRPr="179378F0">
              <w:rPr>
                <w:b/>
                <w:bCs/>
              </w:rPr>
              <w:t>Name of Child or Young Person:</w:t>
            </w:r>
          </w:p>
          <w:p w14:paraId="77E20858" w14:textId="77777777" w:rsidR="00225EB6" w:rsidRDefault="00225EB6" w:rsidP="008D7EFA">
            <w:pPr>
              <w:tabs>
                <w:tab w:val="left" w:pos="426"/>
              </w:tabs>
              <w:spacing w:line="276" w:lineRule="auto"/>
              <w:ind w:right="706"/>
            </w:pPr>
            <w:r w:rsidRPr="179378F0">
              <w:rPr>
                <w:b/>
                <w:bCs/>
              </w:rPr>
              <w:t>EMS Reference:</w:t>
            </w:r>
          </w:p>
          <w:p w14:paraId="35670C09" w14:textId="77777777" w:rsidR="00225EB6" w:rsidRDefault="00225EB6" w:rsidP="008D7EFA">
            <w:pPr>
              <w:tabs>
                <w:tab w:val="left" w:pos="426"/>
              </w:tabs>
              <w:spacing w:line="276" w:lineRule="auto"/>
              <w:ind w:right="706"/>
            </w:pPr>
            <w:r w:rsidRPr="179378F0">
              <w:rPr>
                <w:b/>
                <w:bCs/>
              </w:rPr>
              <w:t xml:space="preserve"> </w:t>
            </w:r>
          </w:p>
          <w:p w14:paraId="4D4576AE" w14:textId="77777777" w:rsidR="00225EB6" w:rsidRDefault="00225EB6" w:rsidP="008D7EFA">
            <w:pPr>
              <w:tabs>
                <w:tab w:val="left" w:pos="426"/>
              </w:tabs>
              <w:spacing w:line="276" w:lineRule="auto"/>
              <w:ind w:right="706"/>
            </w:pPr>
            <w:r w:rsidRPr="179378F0">
              <w:rPr>
                <w:b/>
                <w:bCs/>
              </w:rPr>
              <w:t xml:space="preserve">Home Address: </w:t>
            </w:r>
          </w:p>
          <w:p w14:paraId="7CE6E100" w14:textId="77777777" w:rsidR="00225EB6" w:rsidRDefault="00225EB6" w:rsidP="008D7EFA">
            <w:pPr>
              <w:tabs>
                <w:tab w:val="left" w:pos="426"/>
              </w:tabs>
              <w:spacing w:line="276" w:lineRule="auto"/>
              <w:ind w:right="706"/>
            </w:pPr>
            <w:r w:rsidRPr="179378F0">
              <w:rPr>
                <w:b/>
                <w:bCs/>
              </w:rPr>
              <w:t xml:space="preserve"> </w:t>
            </w:r>
          </w:p>
          <w:p w14:paraId="4052BD81" w14:textId="77777777" w:rsidR="00225EB6" w:rsidRDefault="00225EB6" w:rsidP="008D7EFA">
            <w:pPr>
              <w:tabs>
                <w:tab w:val="left" w:pos="426"/>
              </w:tabs>
              <w:spacing w:line="276" w:lineRule="auto"/>
              <w:ind w:right="706"/>
            </w:pPr>
            <w:r w:rsidRPr="179378F0">
              <w:t xml:space="preserve"> </w:t>
            </w:r>
          </w:p>
        </w:tc>
        <w:tc>
          <w:tcPr>
            <w:tcW w:w="4513" w:type="dxa"/>
          </w:tcPr>
          <w:p w14:paraId="413CC51F" w14:textId="77777777" w:rsidR="00225EB6" w:rsidRDefault="00225EB6" w:rsidP="008D7EFA">
            <w:pPr>
              <w:tabs>
                <w:tab w:val="left" w:pos="426"/>
              </w:tabs>
              <w:ind w:right="706"/>
            </w:pPr>
          </w:p>
        </w:tc>
      </w:tr>
      <w:tr w:rsidR="00225EB6" w14:paraId="1E5F05DA" w14:textId="77777777" w:rsidTr="008D7EFA">
        <w:tc>
          <w:tcPr>
            <w:tcW w:w="4513" w:type="dxa"/>
          </w:tcPr>
          <w:p w14:paraId="18EF3852" w14:textId="77777777" w:rsidR="00225EB6" w:rsidRDefault="00225EB6" w:rsidP="008D7EFA">
            <w:pPr>
              <w:tabs>
                <w:tab w:val="left" w:pos="426"/>
              </w:tabs>
              <w:spacing w:line="276" w:lineRule="auto"/>
              <w:ind w:right="706"/>
            </w:pPr>
            <w:r w:rsidRPr="179378F0">
              <w:rPr>
                <w:b/>
                <w:bCs/>
              </w:rPr>
              <w:t>Telephone Number:</w:t>
            </w:r>
            <w:r w:rsidRPr="179378F0">
              <w:t xml:space="preserve"> </w:t>
            </w:r>
          </w:p>
          <w:p w14:paraId="2C505FD5" w14:textId="77777777" w:rsidR="00225EB6" w:rsidRDefault="00225EB6" w:rsidP="008D7EFA">
            <w:pPr>
              <w:tabs>
                <w:tab w:val="left" w:pos="426"/>
              </w:tabs>
              <w:spacing w:line="276" w:lineRule="auto"/>
              <w:ind w:right="706"/>
            </w:pPr>
            <w:r w:rsidRPr="179378F0">
              <w:t xml:space="preserve"> </w:t>
            </w:r>
          </w:p>
        </w:tc>
        <w:tc>
          <w:tcPr>
            <w:tcW w:w="4513" w:type="dxa"/>
          </w:tcPr>
          <w:p w14:paraId="22793124" w14:textId="77777777" w:rsidR="00225EB6" w:rsidRDefault="00225EB6" w:rsidP="008D7EFA">
            <w:pPr>
              <w:tabs>
                <w:tab w:val="left" w:pos="426"/>
              </w:tabs>
              <w:ind w:right="706"/>
            </w:pPr>
          </w:p>
        </w:tc>
      </w:tr>
    </w:tbl>
    <w:p w14:paraId="3E703285" w14:textId="77777777" w:rsidR="00225EB6" w:rsidRDefault="00225EB6" w:rsidP="00225EB6">
      <w:pPr>
        <w:tabs>
          <w:tab w:val="left" w:pos="426"/>
        </w:tabs>
        <w:ind w:right="706"/>
      </w:pPr>
      <w:r w:rsidRPr="179378F0">
        <w:rPr>
          <w:b/>
          <w:bCs/>
          <w:sz w:val="28"/>
          <w:szCs w:val="28"/>
        </w:rPr>
        <w:t xml:space="preserve"> </w:t>
      </w:r>
    </w:p>
    <w:p w14:paraId="714EE63D" w14:textId="77777777" w:rsidR="00225EB6" w:rsidRDefault="00225EB6" w:rsidP="00225EB6">
      <w:pPr>
        <w:tabs>
          <w:tab w:val="left" w:pos="426"/>
        </w:tabs>
        <w:ind w:right="706"/>
        <w:rPr>
          <w:b/>
          <w:bCs/>
          <w:sz w:val="24"/>
          <w:szCs w:val="24"/>
          <w:lang w:val="en-US"/>
        </w:rPr>
      </w:pPr>
      <w:r w:rsidRPr="179378F0">
        <w:rPr>
          <w:b/>
          <w:bCs/>
          <w:sz w:val="24"/>
          <w:szCs w:val="24"/>
          <w:lang w:val="en-US"/>
        </w:rPr>
        <w:t xml:space="preserve">About our service </w:t>
      </w:r>
    </w:p>
    <w:p w14:paraId="7AE3AEC3" w14:textId="77777777" w:rsidR="00225EB6" w:rsidRPr="00D0228D" w:rsidRDefault="00225EB6" w:rsidP="00225EB6">
      <w:pPr>
        <w:pStyle w:val="ListParagraph"/>
        <w:widowControl/>
        <w:numPr>
          <w:ilvl w:val="0"/>
          <w:numId w:val="35"/>
        </w:numPr>
        <w:tabs>
          <w:tab w:val="left" w:pos="426"/>
        </w:tabs>
        <w:autoSpaceDE/>
        <w:autoSpaceDN/>
        <w:spacing w:after="160" w:line="259" w:lineRule="auto"/>
        <w:ind w:right="706"/>
        <w:contextualSpacing/>
        <w:rPr>
          <w:color w:val="000000" w:themeColor="text1"/>
        </w:rPr>
      </w:pPr>
      <w:r w:rsidRPr="00D0228D">
        <w:rPr>
          <w:color w:val="000000" w:themeColor="text1"/>
        </w:rPr>
        <w:t xml:space="preserve">You have agreed (by separate agreement) with Surrey County Council (SCC) to receive your Direct Payments into a Prepaid Account. </w:t>
      </w:r>
    </w:p>
    <w:p w14:paraId="0BB471BE" w14:textId="77777777" w:rsidR="00225EB6" w:rsidRPr="00D0228D" w:rsidRDefault="00225EB6" w:rsidP="00225EB6">
      <w:pPr>
        <w:pStyle w:val="ListParagraph"/>
        <w:widowControl/>
        <w:numPr>
          <w:ilvl w:val="0"/>
          <w:numId w:val="35"/>
        </w:numPr>
        <w:tabs>
          <w:tab w:val="left" w:pos="426"/>
        </w:tabs>
        <w:autoSpaceDE/>
        <w:autoSpaceDN/>
        <w:spacing w:after="160" w:line="259" w:lineRule="auto"/>
        <w:ind w:right="706"/>
        <w:contextualSpacing/>
        <w:rPr>
          <w:color w:val="000000" w:themeColor="text1"/>
        </w:rPr>
      </w:pPr>
      <w:r w:rsidRPr="00D0228D">
        <w:rPr>
          <w:color w:val="000000" w:themeColor="text1"/>
        </w:rPr>
        <w:t>You are being offered a Supported Prepaid Account</w:t>
      </w:r>
      <w:r w:rsidRPr="00D0228D">
        <w:rPr>
          <w:b/>
          <w:bCs/>
          <w:color w:val="000000" w:themeColor="text1"/>
        </w:rPr>
        <w:t xml:space="preserve"> </w:t>
      </w:r>
      <w:r w:rsidRPr="00D0228D">
        <w:rPr>
          <w:color w:val="000000" w:themeColor="text1"/>
        </w:rPr>
        <w:t>(SPA) so that SCC can manage your Direct Payments on your behalf. The Supported Prepaid Account does not have the facility for cash withdrawals or cheques.</w:t>
      </w:r>
    </w:p>
    <w:p w14:paraId="247C4617" w14:textId="77777777" w:rsidR="00225EB6" w:rsidRPr="00D0228D" w:rsidRDefault="00225EB6" w:rsidP="00225EB6">
      <w:pPr>
        <w:pStyle w:val="ListParagraph"/>
        <w:widowControl/>
        <w:numPr>
          <w:ilvl w:val="0"/>
          <w:numId w:val="35"/>
        </w:numPr>
        <w:tabs>
          <w:tab w:val="left" w:pos="426"/>
        </w:tabs>
        <w:autoSpaceDE/>
        <w:autoSpaceDN/>
        <w:spacing w:after="160" w:line="259" w:lineRule="auto"/>
        <w:ind w:right="706"/>
        <w:contextualSpacing/>
        <w:rPr>
          <w:color w:val="000000" w:themeColor="text1"/>
        </w:rPr>
      </w:pPr>
      <w:r w:rsidRPr="00D0228D">
        <w:rPr>
          <w:color w:val="000000" w:themeColor="text1"/>
        </w:rPr>
        <w:t>SCC will complete regular reconciliations of your account.  Balances in excess of thirteen weeks’ funding at any time during the financial year will be reviewed and Surrey County Council (SCC) will decide at its discretion whether to require repayment of some or all of the excess, or to deduct the relevant amount from future payments.</w:t>
      </w:r>
    </w:p>
    <w:p w14:paraId="4E999F72" w14:textId="77777777" w:rsidR="00225EB6" w:rsidRPr="00D0228D" w:rsidRDefault="00225EB6" w:rsidP="00225EB6">
      <w:pPr>
        <w:tabs>
          <w:tab w:val="left" w:pos="426"/>
        </w:tabs>
        <w:ind w:right="706"/>
        <w:rPr>
          <w:b/>
          <w:bCs/>
          <w:lang w:val="en-US"/>
        </w:rPr>
      </w:pPr>
      <w:r w:rsidRPr="00D0228D">
        <w:rPr>
          <w:b/>
          <w:bCs/>
          <w:lang w:val="en-US"/>
        </w:rPr>
        <w:t>Agreement</w:t>
      </w:r>
    </w:p>
    <w:p w14:paraId="7686B001" w14:textId="77777777" w:rsidR="00225EB6" w:rsidRPr="00D0228D"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t>I understand that I have agreed for my Direct Payments, a SEN Personal Budget under the Children and Families Act 2014 and The Special Educational Needs (Personal Budgets) Regulations 2014, to be administered by Surrey County Council and they will be responsible for managing it.</w:t>
      </w:r>
    </w:p>
    <w:p w14:paraId="281AFD2B" w14:textId="77777777" w:rsidR="00225EB6" w:rsidRPr="00D0228D"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understand that to make this agreement work, I will work with SCC so that my Direct Payments are used to buy the services which meet the assessed needs and outcomes as set out in the Education, </w:t>
      </w:r>
      <w:proofErr w:type="gramStart"/>
      <w:r w:rsidRPr="00D0228D">
        <w:rPr>
          <w:color w:val="000000" w:themeColor="text1"/>
        </w:rPr>
        <w:t>Health</w:t>
      </w:r>
      <w:proofErr w:type="gramEnd"/>
      <w:r w:rsidRPr="00D0228D">
        <w:rPr>
          <w:color w:val="000000" w:themeColor="text1"/>
        </w:rPr>
        <w:t xml:space="preserve"> and Care (EHC) plan for the child/young person named in this Agreement.</w:t>
      </w:r>
    </w:p>
    <w:p w14:paraId="2E6F1631" w14:textId="77777777" w:rsidR="00225EB6" w:rsidRPr="00D0228D"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t>I understand that I must be in control of the decisions that are made about the support for the child or young person named in this Agreement. No one else can make these decisions for me. I understand that I am responsible for ensuring compliance with the Terms and Conditions of the Direct Payments Agreement (DPA) between myself (“Recipient”) and Surrey County Council.</w:t>
      </w:r>
    </w:p>
    <w:p w14:paraId="76B318C9" w14:textId="77777777" w:rsidR="00225EB6" w:rsidRPr="00D0228D"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lastRenderedPageBreak/>
        <w:t>I understand that I should raise any concerns about how my money is being managed. I should tell the Direct Payments Support Team first if I am not happy with the service. I should then tell my SEND Case Worker or Area SEN Manager. If this is not resolved in the way I would like, I can use SCC’s complaints process.</w:t>
      </w:r>
    </w:p>
    <w:p w14:paraId="4FCABFB2" w14:textId="77777777" w:rsidR="00225EB6" w:rsidRPr="003277E3" w:rsidRDefault="00225EB6" w:rsidP="00225EB6">
      <w:pPr>
        <w:pStyle w:val="ListParagraph"/>
        <w:widowControl/>
        <w:numPr>
          <w:ilvl w:val="0"/>
          <w:numId w:val="34"/>
        </w:numPr>
        <w:tabs>
          <w:tab w:val="left" w:pos="426"/>
        </w:tabs>
        <w:autoSpaceDE/>
        <w:autoSpaceDN/>
        <w:spacing w:after="160" w:line="259" w:lineRule="auto"/>
        <w:ind w:right="706"/>
        <w:contextualSpacing/>
        <w:rPr>
          <w:color w:val="000000" w:themeColor="text1"/>
        </w:rPr>
      </w:pPr>
      <w:r w:rsidRPr="00D0228D">
        <w:rPr>
          <w:color w:val="000000" w:themeColor="text1"/>
        </w:rPr>
        <w:t>I understand that to end this Agreement I must give 4 weeks’ notice to Surrey County Council in writing.</w:t>
      </w:r>
    </w:p>
    <w:p w14:paraId="3028E010" w14:textId="77777777" w:rsidR="00225EB6" w:rsidRPr="00D0228D" w:rsidRDefault="00225EB6" w:rsidP="00225EB6">
      <w:pPr>
        <w:pStyle w:val="ListParagraph"/>
        <w:tabs>
          <w:tab w:val="left" w:pos="426"/>
        </w:tabs>
        <w:ind w:right="706"/>
        <w:rPr>
          <w:color w:val="000000" w:themeColor="text1"/>
        </w:rPr>
      </w:pPr>
    </w:p>
    <w:tbl>
      <w:tblPr>
        <w:tblStyle w:val="TableGrid"/>
        <w:tblW w:w="0" w:type="auto"/>
        <w:tblLayout w:type="fixed"/>
        <w:tblLook w:val="04A0" w:firstRow="1" w:lastRow="0" w:firstColumn="1" w:lastColumn="0" w:noHBand="0" w:noVBand="1"/>
      </w:tblPr>
      <w:tblGrid>
        <w:gridCol w:w="4513"/>
        <w:gridCol w:w="4513"/>
      </w:tblGrid>
      <w:tr w:rsidR="00225EB6" w14:paraId="2D23D786" w14:textId="77777777" w:rsidTr="008D7EFA">
        <w:tc>
          <w:tcPr>
            <w:tcW w:w="4513" w:type="dxa"/>
          </w:tcPr>
          <w:p w14:paraId="2B289BD5" w14:textId="77777777" w:rsidR="00225EB6" w:rsidRDefault="00225EB6" w:rsidP="008D7EFA">
            <w:pPr>
              <w:tabs>
                <w:tab w:val="left" w:pos="426"/>
              </w:tabs>
              <w:ind w:right="706"/>
              <w:jc w:val="both"/>
              <w:rPr>
                <w:b/>
                <w:bCs/>
                <w:lang w:val="en-US"/>
              </w:rPr>
            </w:pPr>
            <w:r w:rsidRPr="179378F0">
              <w:rPr>
                <w:b/>
                <w:bCs/>
                <w:lang w:val="en-US"/>
              </w:rPr>
              <w:t>Direct Payments Recipient’s Name</w:t>
            </w:r>
          </w:p>
          <w:p w14:paraId="4FEF01EF" w14:textId="77777777" w:rsidR="00225EB6" w:rsidRDefault="00225EB6" w:rsidP="008D7EFA">
            <w:pPr>
              <w:tabs>
                <w:tab w:val="left" w:pos="426"/>
              </w:tabs>
              <w:ind w:right="706"/>
              <w:jc w:val="both"/>
              <w:rPr>
                <w:b/>
                <w:bCs/>
                <w:lang w:val="en-US"/>
              </w:rPr>
            </w:pPr>
            <w:r w:rsidRPr="179378F0">
              <w:rPr>
                <w:b/>
                <w:bCs/>
                <w:lang w:val="en-US"/>
              </w:rPr>
              <w:t xml:space="preserve"> </w:t>
            </w:r>
          </w:p>
        </w:tc>
        <w:tc>
          <w:tcPr>
            <w:tcW w:w="4513" w:type="dxa"/>
          </w:tcPr>
          <w:p w14:paraId="1F2A1993" w14:textId="77777777" w:rsidR="00225EB6" w:rsidRDefault="00225EB6" w:rsidP="008D7EFA">
            <w:pPr>
              <w:tabs>
                <w:tab w:val="left" w:pos="426"/>
              </w:tabs>
              <w:ind w:right="706"/>
              <w:jc w:val="both"/>
              <w:rPr>
                <w:lang w:val="en-US"/>
              </w:rPr>
            </w:pPr>
            <w:r w:rsidRPr="179378F0">
              <w:rPr>
                <w:lang w:val="en-US"/>
              </w:rPr>
              <w:t xml:space="preserve"> </w:t>
            </w:r>
          </w:p>
        </w:tc>
      </w:tr>
      <w:tr w:rsidR="00225EB6" w14:paraId="38D94CC3" w14:textId="77777777" w:rsidTr="008D7EFA">
        <w:tc>
          <w:tcPr>
            <w:tcW w:w="4513" w:type="dxa"/>
          </w:tcPr>
          <w:p w14:paraId="530FEF38" w14:textId="77777777" w:rsidR="00225EB6" w:rsidRDefault="00225EB6" w:rsidP="008D7EFA">
            <w:pPr>
              <w:tabs>
                <w:tab w:val="left" w:pos="426"/>
              </w:tabs>
              <w:ind w:right="706"/>
              <w:rPr>
                <w:b/>
                <w:bCs/>
                <w:lang w:val="en-US"/>
              </w:rPr>
            </w:pPr>
            <w:r w:rsidRPr="179378F0">
              <w:rPr>
                <w:b/>
                <w:bCs/>
                <w:lang w:val="en-US"/>
              </w:rPr>
              <w:t>Direct Payments Recipient’s Signature</w:t>
            </w:r>
          </w:p>
          <w:p w14:paraId="25591262" w14:textId="77777777" w:rsidR="00225EB6" w:rsidRDefault="00225EB6" w:rsidP="008D7EFA">
            <w:pPr>
              <w:tabs>
                <w:tab w:val="left" w:pos="426"/>
              </w:tabs>
              <w:ind w:right="706"/>
              <w:jc w:val="both"/>
              <w:rPr>
                <w:b/>
                <w:bCs/>
                <w:lang w:val="en-US"/>
              </w:rPr>
            </w:pPr>
            <w:r w:rsidRPr="179378F0">
              <w:rPr>
                <w:b/>
                <w:bCs/>
                <w:lang w:val="en-US"/>
              </w:rPr>
              <w:t xml:space="preserve"> </w:t>
            </w:r>
          </w:p>
        </w:tc>
        <w:tc>
          <w:tcPr>
            <w:tcW w:w="4513" w:type="dxa"/>
          </w:tcPr>
          <w:p w14:paraId="652307AD" w14:textId="77777777" w:rsidR="00225EB6" w:rsidRDefault="00225EB6" w:rsidP="008D7EFA">
            <w:pPr>
              <w:tabs>
                <w:tab w:val="left" w:pos="426"/>
              </w:tabs>
              <w:ind w:right="706"/>
              <w:jc w:val="both"/>
              <w:rPr>
                <w:lang w:val="en-US"/>
              </w:rPr>
            </w:pPr>
            <w:r w:rsidRPr="179378F0">
              <w:rPr>
                <w:lang w:val="en-US"/>
              </w:rPr>
              <w:t xml:space="preserve"> </w:t>
            </w:r>
          </w:p>
          <w:p w14:paraId="0BEA5C08" w14:textId="77777777" w:rsidR="00225EB6" w:rsidRDefault="00225EB6" w:rsidP="008D7EFA">
            <w:pPr>
              <w:tabs>
                <w:tab w:val="left" w:pos="426"/>
              </w:tabs>
              <w:ind w:right="706"/>
              <w:jc w:val="both"/>
              <w:rPr>
                <w:lang w:val="en-US"/>
              </w:rPr>
            </w:pPr>
            <w:r w:rsidRPr="179378F0">
              <w:rPr>
                <w:lang w:val="en-US"/>
              </w:rPr>
              <w:t xml:space="preserve"> </w:t>
            </w:r>
          </w:p>
        </w:tc>
      </w:tr>
      <w:tr w:rsidR="00225EB6" w14:paraId="4232E84F" w14:textId="77777777" w:rsidTr="008D7EFA">
        <w:tc>
          <w:tcPr>
            <w:tcW w:w="4513" w:type="dxa"/>
          </w:tcPr>
          <w:p w14:paraId="0362B4FA" w14:textId="77777777" w:rsidR="00225EB6" w:rsidRDefault="00225EB6" w:rsidP="008D7EFA">
            <w:pPr>
              <w:tabs>
                <w:tab w:val="left" w:pos="426"/>
              </w:tabs>
              <w:ind w:right="706"/>
              <w:jc w:val="both"/>
              <w:rPr>
                <w:b/>
                <w:bCs/>
              </w:rPr>
            </w:pPr>
            <w:r w:rsidRPr="179378F0">
              <w:rPr>
                <w:b/>
                <w:bCs/>
              </w:rPr>
              <w:t>Address</w:t>
            </w:r>
          </w:p>
        </w:tc>
        <w:tc>
          <w:tcPr>
            <w:tcW w:w="4513" w:type="dxa"/>
          </w:tcPr>
          <w:p w14:paraId="7CC59004" w14:textId="77777777" w:rsidR="00225EB6" w:rsidRDefault="00225EB6" w:rsidP="008D7EFA">
            <w:pPr>
              <w:tabs>
                <w:tab w:val="left" w:pos="426"/>
              </w:tabs>
              <w:ind w:right="706"/>
              <w:jc w:val="both"/>
              <w:rPr>
                <w:lang w:val="en-US"/>
              </w:rPr>
            </w:pPr>
            <w:r w:rsidRPr="179378F0">
              <w:rPr>
                <w:lang w:val="en-US"/>
              </w:rPr>
              <w:t xml:space="preserve"> </w:t>
            </w:r>
          </w:p>
        </w:tc>
      </w:tr>
      <w:tr w:rsidR="00225EB6" w14:paraId="1017D220" w14:textId="77777777" w:rsidTr="008D7EFA">
        <w:tc>
          <w:tcPr>
            <w:tcW w:w="4513" w:type="dxa"/>
          </w:tcPr>
          <w:p w14:paraId="3606E61B" w14:textId="77777777" w:rsidR="00225EB6" w:rsidRDefault="00225EB6" w:rsidP="008D7EFA">
            <w:pPr>
              <w:tabs>
                <w:tab w:val="left" w:pos="426"/>
              </w:tabs>
              <w:ind w:right="706"/>
              <w:jc w:val="both"/>
              <w:rPr>
                <w:b/>
                <w:bCs/>
              </w:rPr>
            </w:pPr>
            <w:r>
              <w:rPr>
                <w:b/>
                <w:bCs/>
              </w:rPr>
              <w:t>E</w:t>
            </w:r>
            <w:r w:rsidRPr="179378F0">
              <w:rPr>
                <w:b/>
                <w:bCs/>
              </w:rPr>
              <w:t>mail address</w:t>
            </w:r>
          </w:p>
        </w:tc>
        <w:tc>
          <w:tcPr>
            <w:tcW w:w="4513" w:type="dxa"/>
          </w:tcPr>
          <w:p w14:paraId="41B6779E" w14:textId="77777777" w:rsidR="00225EB6" w:rsidRDefault="00225EB6" w:rsidP="008D7EFA">
            <w:pPr>
              <w:tabs>
                <w:tab w:val="left" w:pos="426"/>
              </w:tabs>
              <w:ind w:right="706"/>
              <w:jc w:val="both"/>
              <w:rPr>
                <w:lang w:val="en-US"/>
              </w:rPr>
            </w:pPr>
            <w:r w:rsidRPr="179378F0">
              <w:rPr>
                <w:lang w:val="en-US"/>
              </w:rPr>
              <w:t xml:space="preserve"> </w:t>
            </w:r>
          </w:p>
        </w:tc>
      </w:tr>
      <w:tr w:rsidR="00225EB6" w14:paraId="6E35A7AB" w14:textId="77777777" w:rsidTr="008D7EFA">
        <w:tc>
          <w:tcPr>
            <w:tcW w:w="4513" w:type="dxa"/>
          </w:tcPr>
          <w:p w14:paraId="7CE4D469" w14:textId="77777777" w:rsidR="00225EB6" w:rsidRDefault="00225EB6" w:rsidP="008D7EFA">
            <w:pPr>
              <w:tabs>
                <w:tab w:val="left" w:pos="426"/>
              </w:tabs>
              <w:ind w:right="706"/>
              <w:jc w:val="both"/>
              <w:rPr>
                <w:b/>
                <w:bCs/>
              </w:rPr>
            </w:pPr>
            <w:r w:rsidRPr="179378F0">
              <w:rPr>
                <w:b/>
                <w:bCs/>
              </w:rPr>
              <w:t xml:space="preserve">Contact telephone </w:t>
            </w:r>
            <w:proofErr w:type="gramStart"/>
            <w:r w:rsidRPr="179378F0">
              <w:rPr>
                <w:b/>
                <w:bCs/>
              </w:rPr>
              <w:t>number</w:t>
            </w:r>
            <w:proofErr w:type="gramEnd"/>
          </w:p>
          <w:p w14:paraId="71B5C896"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65DD19DA" w14:textId="77777777" w:rsidR="00225EB6" w:rsidRDefault="00225EB6" w:rsidP="008D7EFA">
            <w:pPr>
              <w:tabs>
                <w:tab w:val="left" w:pos="426"/>
              </w:tabs>
              <w:ind w:right="706"/>
              <w:jc w:val="both"/>
              <w:rPr>
                <w:lang w:val="en-US"/>
              </w:rPr>
            </w:pPr>
            <w:r w:rsidRPr="179378F0">
              <w:rPr>
                <w:lang w:val="en-US"/>
              </w:rPr>
              <w:t xml:space="preserve"> </w:t>
            </w:r>
          </w:p>
        </w:tc>
      </w:tr>
      <w:tr w:rsidR="00225EB6" w14:paraId="35F17C0D" w14:textId="77777777" w:rsidTr="008D7EFA">
        <w:tc>
          <w:tcPr>
            <w:tcW w:w="4513" w:type="dxa"/>
          </w:tcPr>
          <w:p w14:paraId="1B6E4568" w14:textId="77777777" w:rsidR="00225EB6" w:rsidRDefault="00225EB6" w:rsidP="008D7EFA">
            <w:pPr>
              <w:tabs>
                <w:tab w:val="left" w:pos="426"/>
              </w:tabs>
              <w:ind w:right="706"/>
              <w:jc w:val="both"/>
              <w:rPr>
                <w:b/>
                <w:bCs/>
                <w:lang w:val="en-US"/>
              </w:rPr>
            </w:pPr>
            <w:r w:rsidRPr="179378F0">
              <w:rPr>
                <w:b/>
                <w:bCs/>
                <w:lang w:val="en-US"/>
              </w:rPr>
              <w:t>Date</w:t>
            </w:r>
          </w:p>
          <w:p w14:paraId="70696B0A" w14:textId="77777777" w:rsidR="00225EB6" w:rsidRDefault="00225EB6" w:rsidP="008D7EFA">
            <w:pPr>
              <w:tabs>
                <w:tab w:val="left" w:pos="426"/>
              </w:tabs>
              <w:ind w:right="706"/>
              <w:jc w:val="both"/>
              <w:rPr>
                <w:b/>
                <w:bCs/>
                <w:lang w:val="en-US"/>
              </w:rPr>
            </w:pPr>
            <w:r w:rsidRPr="179378F0">
              <w:rPr>
                <w:b/>
                <w:bCs/>
                <w:lang w:val="en-US"/>
              </w:rPr>
              <w:t xml:space="preserve"> </w:t>
            </w:r>
          </w:p>
        </w:tc>
        <w:tc>
          <w:tcPr>
            <w:tcW w:w="4513" w:type="dxa"/>
          </w:tcPr>
          <w:p w14:paraId="173C4AAF" w14:textId="77777777" w:rsidR="00225EB6" w:rsidRDefault="00225EB6" w:rsidP="008D7EFA">
            <w:pPr>
              <w:tabs>
                <w:tab w:val="left" w:pos="426"/>
              </w:tabs>
              <w:ind w:right="706"/>
              <w:jc w:val="both"/>
              <w:rPr>
                <w:lang w:val="en-US"/>
              </w:rPr>
            </w:pPr>
            <w:r w:rsidRPr="179378F0">
              <w:rPr>
                <w:lang w:val="en-US"/>
              </w:rPr>
              <w:t xml:space="preserve"> </w:t>
            </w:r>
          </w:p>
          <w:p w14:paraId="7F09CC59" w14:textId="77777777" w:rsidR="00225EB6" w:rsidRDefault="00225EB6" w:rsidP="008D7EFA">
            <w:pPr>
              <w:tabs>
                <w:tab w:val="left" w:pos="426"/>
              </w:tabs>
              <w:ind w:right="706"/>
              <w:jc w:val="both"/>
              <w:rPr>
                <w:lang w:val="en-US"/>
              </w:rPr>
            </w:pPr>
            <w:r w:rsidRPr="179378F0">
              <w:rPr>
                <w:lang w:val="en-US"/>
              </w:rPr>
              <w:t xml:space="preserve"> </w:t>
            </w:r>
          </w:p>
        </w:tc>
      </w:tr>
    </w:tbl>
    <w:p w14:paraId="0C30D32C" w14:textId="77777777" w:rsidR="00225EB6" w:rsidRDefault="00225EB6" w:rsidP="00225EB6">
      <w:pPr>
        <w:tabs>
          <w:tab w:val="left" w:pos="426"/>
        </w:tabs>
        <w:ind w:right="706"/>
        <w:jc w:val="both"/>
      </w:pPr>
    </w:p>
    <w:p w14:paraId="4821E74C" w14:textId="77777777" w:rsidR="00225EB6" w:rsidRDefault="00225EB6" w:rsidP="00225EB6">
      <w:pPr>
        <w:tabs>
          <w:tab w:val="left" w:pos="426"/>
        </w:tabs>
        <w:ind w:right="706"/>
      </w:pPr>
      <w:r w:rsidRPr="179378F0">
        <w:t>If the individual cannot read and/or sign this agreement themselves then a representative can sign on their behalf as long as they agree with the following statement:</w:t>
      </w:r>
    </w:p>
    <w:p w14:paraId="57B31DCF" w14:textId="77777777" w:rsidR="00225EB6" w:rsidRDefault="00225EB6" w:rsidP="00225EB6">
      <w:pPr>
        <w:tabs>
          <w:tab w:val="left" w:pos="426"/>
        </w:tabs>
        <w:ind w:right="706"/>
        <w:rPr>
          <w:i/>
          <w:iCs/>
          <w:lang w:val="en-US"/>
        </w:rPr>
      </w:pPr>
      <w:r w:rsidRPr="179378F0">
        <w:rPr>
          <w:i/>
          <w:iCs/>
          <w:lang w:val="en-US"/>
        </w:rPr>
        <w:t>I agree that I have conveyed the information in this agreement to _____________________ and they understand it although they may not be able to read and sign this agreement themselves.</w:t>
      </w:r>
    </w:p>
    <w:p w14:paraId="0D8B67D1" w14:textId="77777777" w:rsidR="00225EB6" w:rsidRDefault="00225EB6" w:rsidP="00225EB6">
      <w:pPr>
        <w:tabs>
          <w:tab w:val="left" w:pos="426"/>
        </w:tabs>
        <w:ind w:right="706"/>
        <w:rPr>
          <w:i/>
          <w:iCs/>
          <w:lang w:val="en-US"/>
        </w:rPr>
      </w:pPr>
    </w:p>
    <w:tbl>
      <w:tblPr>
        <w:tblStyle w:val="TableGrid"/>
        <w:tblW w:w="9026" w:type="dxa"/>
        <w:tblLayout w:type="fixed"/>
        <w:tblLook w:val="04A0" w:firstRow="1" w:lastRow="0" w:firstColumn="1" w:lastColumn="0" w:noHBand="0" w:noVBand="1"/>
      </w:tblPr>
      <w:tblGrid>
        <w:gridCol w:w="4513"/>
        <w:gridCol w:w="4513"/>
      </w:tblGrid>
      <w:tr w:rsidR="00225EB6" w14:paraId="285DBEC2" w14:textId="77777777" w:rsidTr="008D7EFA">
        <w:tc>
          <w:tcPr>
            <w:tcW w:w="4513" w:type="dxa"/>
          </w:tcPr>
          <w:p w14:paraId="381A79B2" w14:textId="77777777" w:rsidR="00225EB6" w:rsidRDefault="00225EB6" w:rsidP="008D7EFA">
            <w:pPr>
              <w:tabs>
                <w:tab w:val="left" w:pos="426"/>
              </w:tabs>
              <w:ind w:right="706"/>
              <w:rPr>
                <w:b/>
                <w:bCs/>
                <w:lang w:val="en-US"/>
              </w:rPr>
            </w:pPr>
            <w:r w:rsidRPr="179378F0">
              <w:rPr>
                <w:b/>
                <w:bCs/>
                <w:lang w:val="en-US"/>
              </w:rPr>
              <w:t xml:space="preserve">Recipient’s representative’s name </w:t>
            </w:r>
          </w:p>
          <w:p w14:paraId="6ABB610D" w14:textId="77777777" w:rsidR="00225EB6" w:rsidRDefault="00225EB6" w:rsidP="008D7EFA">
            <w:pPr>
              <w:tabs>
                <w:tab w:val="left" w:pos="426"/>
              </w:tabs>
              <w:ind w:right="706"/>
              <w:rPr>
                <w:b/>
                <w:bCs/>
                <w:lang w:val="en-US"/>
              </w:rPr>
            </w:pPr>
            <w:r w:rsidRPr="179378F0">
              <w:rPr>
                <w:b/>
                <w:bCs/>
                <w:lang w:val="en-US"/>
              </w:rPr>
              <w:t xml:space="preserve"> </w:t>
            </w:r>
          </w:p>
        </w:tc>
        <w:tc>
          <w:tcPr>
            <w:tcW w:w="4513" w:type="dxa"/>
          </w:tcPr>
          <w:p w14:paraId="31872330" w14:textId="77777777" w:rsidR="00225EB6" w:rsidRPr="179378F0" w:rsidRDefault="00225EB6" w:rsidP="008D7EFA">
            <w:pPr>
              <w:tabs>
                <w:tab w:val="left" w:pos="426"/>
              </w:tabs>
              <w:ind w:right="706"/>
              <w:jc w:val="both"/>
              <w:rPr>
                <w:lang w:val="en-US"/>
              </w:rPr>
            </w:pPr>
          </w:p>
        </w:tc>
      </w:tr>
      <w:tr w:rsidR="00225EB6" w14:paraId="2AE2F152" w14:textId="77777777" w:rsidTr="008D7EFA">
        <w:tc>
          <w:tcPr>
            <w:tcW w:w="4513" w:type="dxa"/>
          </w:tcPr>
          <w:p w14:paraId="2F6BD58B" w14:textId="77777777" w:rsidR="00225EB6" w:rsidRDefault="00225EB6" w:rsidP="008D7EFA">
            <w:pPr>
              <w:tabs>
                <w:tab w:val="left" w:pos="426"/>
              </w:tabs>
              <w:ind w:right="706"/>
              <w:rPr>
                <w:b/>
                <w:bCs/>
                <w:lang w:val="en-US"/>
              </w:rPr>
            </w:pPr>
            <w:r w:rsidRPr="179378F0">
              <w:rPr>
                <w:b/>
                <w:bCs/>
                <w:lang w:val="en-US"/>
              </w:rPr>
              <w:t>Recipient’s representative’s signature</w:t>
            </w:r>
          </w:p>
          <w:p w14:paraId="56EC10C2" w14:textId="77777777" w:rsidR="00225EB6" w:rsidRDefault="00225EB6" w:rsidP="008D7EFA">
            <w:pPr>
              <w:tabs>
                <w:tab w:val="left" w:pos="426"/>
              </w:tabs>
              <w:ind w:right="706"/>
              <w:rPr>
                <w:b/>
                <w:bCs/>
                <w:lang w:val="en-US"/>
              </w:rPr>
            </w:pPr>
            <w:r w:rsidRPr="179378F0">
              <w:rPr>
                <w:b/>
                <w:bCs/>
                <w:lang w:val="en-US"/>
              </w:rPr>
              <w:t xml:space="preserve"> </w:t>
            </w:r>
          </w:p>
        </w:tc>
        <w:tc>
          <w:tcPr>
            <w:tcW w:w="4513" w:type="dxa"/>
          </w:tcPr>
          <w:p w14:paraId="394BC575" w14:textId="77777777" w:rsidR="00225EB6" w:rsidRPr="179378F0" w:rsidRDefault="00225EB6" w:rsidP="008D7EFA">
            <w:pPr>
              <w:tabs>
                <w:tab w:val="left" w:pos="426"/>
              </w:tabs>
              <w:ind w:right="706"/>
              <w:jc w:val="both"/>
              <w:rPr>
                <w:lang w:val="en-US"/>
              </w:rPr>
            </w:pPr>
          </w:p>
        </w:tc>
      </w:tr>
      <w:tr w:rsidR="00225EB6" w14:paraId="533446D8" w14:textId="77777777" w:rsidTr="008D7EFA">
        <w:tc>
          <w:tcPr>
            <w:tcW w:w="4513" w:type="dxa"/>
          </w:tcPr>
          <w:p w14:paraId="5F50AC21" w14:textId="77777777" w:rsidR="00225EB6" w:rsidRDefault="00225EB6" w:rsidP="008D7EFA">
            <w:pPr>
              <w:tabs>
                <w:tab w:val="left" w:pos="426"/>
              </w:tabs>
              <w:ind w:right="706"/>
              <w:jc w:val="both"/>
              <w:rPr>
                <w:b/>
                <w:bCs/>
              </w:rPr>
            </w:pPr>
            <w:r w:rsidRPr="179378F0">
              <w:rPr>
                <w:b/>
                <w:bCs/>
              </w:rPr>
              <w:t>Address</w:t>
            </w:r>
          </w:p>
        </w:tc>
        <w:tc>
          <w:tcPr>
            <w:tcW w:w="4513" w:type="dxa"/>
          </w:tcPr>
          <w:p w14:paraId="34E869EC" w14:textId="77777777" w:rsidR="00225EB6" w:rsidRPr="179378F0" w:rsidRDefault="00225EB6" w:rsidP="008D7EFA">
            <w:pPr>
              <w:tabs>
                <w:tab w:val="left" w:pos="426"/>
              </w:tabs>
              <w:ind w:right="706"/>
              <w:jc w:val="both"/>
              <w:rPr>
                <w:lang w:val="en-US"/>
              </w:rPr>
            </w:pPr>
          </w:p>
        </w:tc>
      </w:tr>
      <w:tr w:rsidR="00225EB6" w14:paraId="533C07AB" w14:textId="77777777" w:rsidTr="008D7EFA">
        <w:tc>
          <w:tcPr>
            <w:tcW w:w="4513" w:type="dxa"/>
          </w:tcPr>
          <w:p w14:paraId="178EAA95" w14:textId="77777777" w:rsidR="00225EB6" w:rsidRDefault="00225EB6" w:rsidP="008D7EFA">
            <w:pPr>
              <w:tabs>
                <w:tab w:val="left" w:pos="426"/>
              </w:tabs>
              <w:ind w:right="706"/>
              <w:jc w:val="both"/>
              <w:rPr>
                <w:b/>
                <w:bCs/>
              </w:rPr>
            </w:pPr>
            <w:r w:rsidRPr="179378F0">
              <w:rPr>
                <w:b/>
                <w:bCs/>
              </w:rPr>
              <w:t>Email address</w:t>
            </w:r>
          </w:p>
        </w:tc>
        <w:tc>
          <w:tcPr>
            <w:tcW w:w="4513" w:type="dxa"/>
          </w:tcPr>
          <w:p w14:paraId="5732CF00" w14:textId="77777777" w:rsidR="00225EB6" w:rsidRPr="179378F0" w:rsidRDefault="00225EB6" w:rsidP="008D7EFA">
            <w:pPr>
              <w:tabs>
                <w:tab w:val="left" w:pos="426"/>
              </w:tabs>
              <w:ind w:right="706"/>
              <w:jc w:val="both"/>
              <w:rPr>
                <w:lang w:val="en-US"/>
              </w:rPr>
            </w:pPr>
          </w:p>
        </w:tc>
      </w:tr>
      <w:tr w:rsidR="00225EB6" w14:paraId="228B3EC4" w14:textId="77777777" w:rsidTr="008D7EFA">
        <w:tc>
          <w:tcPr>
            <w:tcW w:w="4513" w:type="dxa"/>
          </w:tcPr>
          <w:p w14:paraId="40FF0EB3" w14:textId="77777777" w:rsidR="00225EB6" w:rsidRDefault="00225EB6" w:rsidP="008D7EFA">
            <w:pPr>
              <w:tabs>
                <w:tab w:val="left" w:pos="426"/>
              </w:tabs>
              <w:ind w:right="706"/>
              <w:jc w:val="both"/>
              <w:rPr>
                <w:b/>
                <w:bCs/>
              </w:rPr>
            </w:pPr>
            <w:r w:rsidRPr="179378F0">
              <w:rPr>
                <w:b/>
                <w:bCs/>
              </w:rPr>
              <w:t xml:space="preserve">Contact telephone </w:t>
            </w:r>
            <w:proofErr w:type="gramStart"/>
            <w:r w:rsidRPr="179378F0">
              <w:rPr>
                <w:b/>
                <w:bCs/>
              </w:rPr>
              <w:t>number</w:t>
            </w:r>
            <w:proofErr w:type="gramEnd"/>
          </w:p>
          <w:p w14:paraId="13E3D23B"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2604D5CF" w14:textId="77777777" w:rsidR="00225EB6" w:rsidRPr="179378F0" w:rsidRDefault="00225EB6" w:rsidP="008D7EFA">
            <w:pPr>
              <w:tabs>
                <w:tab w:val="left" w:pos="426"/>
              </w:tabs>
              <w:ind w:right="706"/>
              <w:jc w:val="both"/>
              <w:rPr>
                <w:lang w:val="en-US"/>
              </w:rPr>
            </w:pPr>
          </w:p>
        </w:tc>
      </w:tr>
      <w:tr w:rsidR="00225EB6" w14:paraId="60594F96" w14:textId="77777777" w:rsidTr="008D7EFA">
        <w:tc>
          <w:tcPr>
            <w:tcW w:w="4513" w:type="dxa"/>
          </w:tcPr>
          <w:p w14:paraId="52F3B381" w14:textId="77777777" w:rsidR="00225EB6" w:rsidRDefault="00225EB6" w:rsidP="008D7EFA">
            <w:pPr>
              <w:tabs>
                <w:tab w:val="left" w:pos="426"/>
              </w:tabs>
              <w:ind w:right="706"/>
              <w:jc w:val="both"/>
              <w:rPr>
                <w:b/>
                <w:bCs/>
                <w:lang w:val="en-US"/>
              </w:rPr>
            </w:pPr>
            <w:r w:rsidRPr="179378F0">
              <w:rPr>
                <w:b/>
                <w:bCs/>
                <w:lang w:val="en-US"/>
              </w:rPr>
              <w:t>Date</w:t>
            </w:r>
          </w:p>
          <w:p w14:paraId="6A3A2E95" w14:textId="77777777" w:rsidR="00225EB6" w:rsidRDefault="00225EB6" w:rsidP="008D7EFA">
            <w:pPr>
              <w:tabs>
                <w:tab w:val="left" w:pos="426"/>
              </w:tabs>
              <w:ind w:right="706"/>
              <w:jc w:val="both"/>
              <w:rPr>
                <w:b/>
                <w:bCs/>
                <w:lang w:val="en-US"/>
              </w:rPr>
            </w:pPr>
            <w:r w:rsidRPr="179378F0">
              <w:rPr>
                <w:b/>
                <w:bCs/>
                <w:lang w:val="en-US"/>
              </w:rPr>
              <w:t xml:space="preserve"> </w:t>
            </w:r>
          </w:p>
        </w:tc>
        <w:tc>
          <w:tcPr>
            <w:tcW w:w="4513" w:type="dxa"/>
          </w:tcPr>
          <w:p w14:paraId="5519F859" w14:textId="77777777" w:rsidR="00225EB6" w:rsidRPr="179378F0" w:rsidRDefault="00225EB6" w:rsidP="008D7EFA">
            <w:pPr>
              <w:tabs>
                <w:tab w:val="left" w:pos="426"/>
              </w:tabs>
              <w:ind w:right="706"/>
              <w:jc w:val="both"/>
              <w:rPr>
                <w:lang w:val="en-US"/>
              </w:rPr>
            </w:pPr>
          </w:p>
        </w:tc>
      </w:tr>
    </w:tbl>
    <w:p w14:paraId="5D4F24DA" w14:textId="77777777" w:rsidR="00225EB6" w:rsidRDefault="00225EB6" w:rsidP="00225EB6">
      <w:pPr>
        <w:tabs>
          <w:tab w:val="left" w:pos="426"/>
        </w:tabs>
        <w:ind w:right="706"/>
        <w:jc w:val="both"/>
        <w:rPr>
          <w:lang w:val="en-US"/>
        </w:rPr>
      </w:pPr>
      <w:r>
        <w:rPr>
          <w:lang w:val="en-US"/>
        </w:rPr>
        <w:br/>
      </w:r>
      <w:r w:rsidRPr="179378F0">
        <w:rPr>
          <w:lang w:val="en-US"/>
        </w:rPr>
        <w:t>I confirm that SCC will provide a Supported Managed Account service on behalf of the Direct Payments Recipient named in this Agreement in a manner that remains within the Terms and Conditions of the Direct Payments Agreement (DPA) between the Recipient and Surrey County Council</w:t>
      </w:r>
    </w:p>
    <w:p w14:paraId="4045A699" w14:textId="77777777" w:rsidR="00225EB6" w:rsidRDefault="00225EB6" w:rsidP="00225EB6">
      <w:pPr>
        <w:tabs>
          <w:tab w:val="left" w:pos="426"/>
        </w:tabs>
        <w:ind w:right="706"/>
        <w:rPr>
          <w:lang w:val="en-US"/>
        </w:rPr>
      </w:pPr>
      <w:r w:rsidRPr="179378F0">
        <w:rPr>
          <w:lang w:val="en-US"/>
        </w:rPr>
        <w:t xml:space="preserve">On behalf of Surrey County Council: </w:t>
      </w:r>
      <w:r>
        <w:rPr>
          <w:lang w:val="en-US"/>
        </w:rPr>
        <w:br/>
      </w:r>
    </w:p>
    <w:tbl>
      <w:tblPr>
        <w:tblStyle w:val="TableGrid"/>
        <w:tblW w:w="9026" w:type="dxa"/>
        <w:tblLayout w:type="fixed"/>
        <w:tblLook w:val="04A0" w:firstRow="1" w:lastRow="0" w:firstColumn="1" w:lastColumn="0" w:noHBand="0" w:noVBand="1"/>
      </w:tblPr>
      <w:tblGrid>
        <w:gridCol w:w="4513"/>
        <w:gridCol w:w="4513"/>
      </w:tblGrid>
      <w:tr w:rsidR="00225EB6" w14:paraId="471123D6" w14:textId="77777777" w:rsidTr="008D7EFA">
        <w:tc>
          <w:tcPr>
            <w:tcW w:w="4513" w:type="dxa"/>
          </w:tcPr>
          <w:p w14:paraId="4B150888" w14:textId="77777777" w:rsidR="00225EB6" w:rsidRDefault="00225EB6" w:rsidP="008D7EFA">
            <w:pPr>
              <w:tabs>
                <w:tab w:val="left" w:pos="426"/>
              </w:tabs>
              <w:ind w:right="706"/>
              <w:jc w:val="both"/>
              <w:rPr>
                <w:b/>
                <w:bCs/>
              </w:rPr>
            </w:pPr>
            <w:r w:rsidRPr="179378F0">
              <w:rPr>
                <w:b/>
                <w:bCs/>
              </w:rPr>
              <w:t>SEN Staff name</w:t>
            </w:r>
          </w:p>
          <w:p w14:paraId="00F53828"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5A77F57A"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105DE363" w14:textId="77777777" w:rsidTr="008D7EFA">
        <w:tc>
          <w:tcPr>
            <w:tcW w:w="4513" w:type="dxa"/>
          </w:tcPr>
          <w:p w14:paraId="779897DD" w14:textId="77777777" w:rsidR="00225EB6" w:rsidRDefault="00225EB6" w:rsidP="008D7EFA">
            <w:pPr>
              <w:tabs>
                <w:tab w:val="left" w:pos="426"/>
              </w:tabs>
              <w:ind w:right="706"/>
              <w:jc w:val="both"/>
              <w:rPr>
                <w:b/>
                <w:bCs/>
              </w:rPr>
            </w:pPr>
            <w:r w:rsidRPr="179378F0">
              <w:rPr>
                <w:b/>
                <w:bCs/>
              </w:rPr>
              <w:t>SEN Staff signature</w:t>
            </w:r>
          </w:p>
          <w:p w14:paraId="3406F24C"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098A0E93"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5C62988" w14:textId="77777777" w:rsidTr="008D7EFA">
        <w:tc>
          <w:tcPr>
            <w:tcW w:w="4513" w:type="dxa"/>
          </w:tcPr>
          <w:p w14:paraId="7CE91977" w14:textId="77777777" w:rsidR="00225EB6" w:rsidRDefault="00225EB6" w:rsidP="008D7EFA">
            <w:pPr>
              <w:tabs>
                <w:tab w:val="left" w:pos="426"/>
              </w:tabs>
              <w:ind w:right="706"/>
              <w:jc w:val="both"/>
              <w:rPr>
                <w:b/>
                <w:bCs/>
              </w:rPr>
            </w:pPr>
            <w:r w:rsidRPr="179378F0">
              <w:rPr>
                <w:b/>
                <w:bCs/>
              </w:rPr>
              <w:t>Name of Area SEN Team</w:t>
            </w:r>
          </w:p>
          <w:p w14:paraId="1582D588"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57467A14"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0AB796DF" w14:textId="77777777" w:rsidTr="008D7EFA">
        <w:tc>
          <w:tcPr>
            <w:tcW w:w="4513" w:type="dxa"/>
          </w:tcPr>
          <w:p w14:paraId="5E341F32" w14:textId="77777777" w:rsidR="00225EB6" w:rsidRDefault="00225EB6" w:rsidP="008D7EFA">
            <w:pPr>
              <w:tabs>
                <w:tab w:val="left" w:pos="426"/>
              </w:tabs>
              <w:ind w:right="706"/>
              <w:jc w:val="both"/>
              <w:rPr>
                <w:b/>
                <w:bCs/>
              </w:rPr>
            </w:pPr>
            <w:r w:rsidRPr="179378F0">
              <w:rPr>
                <w:b/>
                <w:bCs/>
              </w:rPr>
              <w:t xml:space="preserve">SEN </w:t>
            </w:r>
            <w:proofErr w:type="gramStart"/>
            <w:r w:rsidRPr="179378F0">
              <w:rPr>
                <w:b/>
                <w:bCs/>
              </w:rPr>
              <w:t>Team  address</w:t>
            </w:r>
            <w:proofErr w:type="gramEnd"/>
          </w:p>
        </w:tc>
        <w:tc>
          <w:tcPr>
            <w:tcW w:w="4513" w:type="dxa"/>
          </w:tcPr>
          <w:p w14:paraId="109DA45F"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F866AA3" w14:textId="77777777" w:rsidTr="008D7EFA">
        <w:tc>
          <w:tcPr>
            <w:tcW w:w="4513" w:type="dxa"/>
          </w:tcPr>
          <w:p w14:paraId="4023B1FE" w14:textId="77777777" w:rsidR="00225EB6" w:rsidRDefault="00225EB6" w:rsidP="008D7EFA">
            <w:pPr>
              <w:tabs>
                <w:tab w:val="left" w:pos="426"/>
              </w:tabs>
              <w:ind w:right="706"/>
              <w:jc w:val="both"/>
              <w:rPr>
                <w:b/>
                <w:bCs/>
              </w:rPr>
            </w:pPr>
            <w:r w:rsidRPr="179378F0">
              <w:rPr>
                <w:b/>
                <w:bCs/>
              </w:rPr>
              <w:t>SEN Team email address</w:t>
            </w:r>
          </w:p>
        </w:tc>
        <w:tc>
          <w:tcPr>
            <w:tcW w:w="4513" w:type="dxa"/>
          </w:tcPr>
          <w:p w14:paraId="347033F7"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3AD0C86" w14:textId="77777777" w:rsidTr="008D7EFA">
        <w:tc>
          <w:tcPr>
            <w:tcW w:w="4513" w:type="dxa"/>
          </w:tcPr>
          <w:p w14:paraId="72B5DC3C" w14:textId="77777777" w:rsidR="00225EB6" w:rsidRDefault="00225EB6" w:rsidP="008D7EFA">
            <w:pPr>
              <w:tabs>
                <w:tab w:val="left" w:pos="426"/>
              </w:tabs>
              <w:ind w:right="706"/>
              <w:jc w:val="both"/>
              <w:rPr>
                <w:b/>
                <w:bCs/>
              </w:rPr>
            </w:pPr>
            <w:r w:rsidRPr="179378F0">
              <w:rPr>
                <w:b/>
                <w:bCs/>
              </w:rPr>
              <w:lastRenderedPageBreak/>
              <w:t>SEN Team telephone number</w:t>
            </w:r>
          </w:p>
          <w:p w14:paraId="45CECEA6"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29DAA307"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15E6FAF" w14:textId="77777777" w:rsidTr="008D7EFA">
        <w:tc>
          <w:tcPr>
            <w:tcW w:w="4513" w:type="dxa"/>
          </w:tcPr>
          <w:p w14:paraId="60C6475F" w14:textId="77777777" w:rsidR="00225EB6" w:rsidRDefault="00225EB6" w:rsidP="008D7EFA">
            <w:pPr>
              <w:tabs>
                <w:tab w:val="left" w:pos="426"/>
              </w:tabs>
              <w:ind w:right="706"/>
              <w:jc w:val="both"/>
              <w:rPr>
                <w:b/>
                <w:bCs/>
              </w:rPr>
            </w:pPr>
            <w:r w:rsidRPr="179378F0">
              <w:rPr>
                <w:b/>
                <w:bCs/>
              </w:rPr>
              <w:t>Date</w:t>
            </w:r>
          </w:p>
          <w:p w14:paraId="31ACE76C" w14:textId="77777777" w:rsidR="00225EB6" w:rsidRDefault="00225EB6" w:rsidP="008D7EFA">
            <w:pPr>
              <w:tabs>
                <w:tab w:val="left" w:pos="426"/>
              </w:tabs>
              <w:ind w:right="706"/>
              <w:jc w:val="both"/>
              <w:rPr>
                <w:b/>
                <w:bCs/>
              </w:rPr>
            </w:pPr>
            <w:r w:rsidRPr="179378F0">
              <w:rPr>
                <w:b/>
                <w:bCs/>
              </w:rPr>
              <w:t xml:space="preserve"> </w:t>
            </w:r>
          </w:p>
        </w:tc>
        <w:tc>
          <w:tcPr>
            <w:tcW w:w="4513" w:type="dxa"/>
          </w:tcPr>
          <w:p w14:paraId="5136E0E4"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bl>
    <w:p w14:paraId="5EEF52C8" w14:textId="77777777" w:rsidR="00225EB6" w:rsidRDefault="00225EB6" w:rsidP="00225EB6">
      <w:pPr>
        <w:tabs>
          <w:tab w:val="left" w:pos="426"/>
        </w:tabs>
        <w:ind w:right="706"/>
        <w:jc w:val="both"/>
        <w:rPr>
          <w:lang w:val="en-US"/>
        </w:rPr>
      </w:pPr>
      <w:r w:rsidRPr="179378F0">
        <w:rPr>
          <w:lang w:val="en-US"/>
        </w:rPr>
        <w:t xml:space="preserve"> </w:t>
      </w:r>
    </w:p>
    <w:p w14:paraId="1E47A411" w14:textId="77777777" w:rsidR="00225EB6" w:rsidRDefault="00225EB6" w:rsidP="00225EB6">
      <w:pPr>
        <w:tabs>
          <w:tab w:val="left" w:pos="426"/>
        </w:tabs>
        <w:ind w:right="706"/>
        <w:rPr>
          <w:lang w:val="en-US"/>
        </w:rPr>
      </w:pPr>
      <w:r w:rsidRPr="179378F0">
        <w:rPr>
          <w:lang w:val="en-US"/>
        </w:rPr>
        <w:t xml:space="preserve">On behalf of SCC SEN Supported Prepaid Account (SPA) Team: </w:t>
      </w:r>
      <w:r>
        <w:rPr>
          <w:lang w:val="en-US"/>
        </w:rPr>
        <w:br/>
      </w:r>
    </w:p>
    <w:tbl>
      <w:tblPr>
        <w:tblStyle w:val="TableGrid"/>
        <w:tblW w:w="9026" w:type="dxa"/>
        <w:tblLayout w:type="fixed"/>
        <w:tblLook w:val="04A0" w:firstRow="1" w:lastRow="0" w:firstColumn="1" w:lastColumn="0" w:noHBand="0" w:noVBand="1"/>
      </w:tblPr>
      <w:tblGrid>
        <w:gridCol w:w="4513"/>
        <w:gridCol w:w="4513"/>
      </w:tblGrid>
      <w:tr w:rsidR="00225EB6" w14:paraId="7D9723A6" w14:textId="77777777" w:rsidTr="008D7EFA">
        <w:tc>
          <w:tcPr>
            <w:tcW w:w="4513" w:type="dxa"/>
          </w:tcPr>
          <w:p w14:paraId="3D6DD8BF" w14:textId="77777777" w:rsidR="00225EB6" w:rsidRDefault="00225EB6" w:rsidP="008D7EFA">
            <w:pPr>
              <w:tabs>
                <w:tab w:val="left" w:pos="426"/>
              </w:tabs>
              <w:ind w:right="706"/>
            </w:pPr>
            <w:r w:rsidRPr="179378F0">
              <w:rPr>
                <w:b/>
                <w:bCs/>
              </w:rPr>
              <w:t>SPA Representative name</w:t>
            </w:r>
          </w:p>
          <w:p w14:paraId="3A20F68C" w14:textId="77777777" w:rsidR="00225EB6" w:rsidRDefault="00225EB6" w:rsidP="008D7EFA">
            <w:pPr>
              <w:tabs>
                <w:tab w:val="left" w:pos="426"/>
              </w:tabs>
              <w:ind w:right="706"/>
            </w:pPr>
            <w:r w:rsidRPr="179378F0">
              <w:rPr>
                <w:b/>
                <w:bCs/>
              </w:rPr>
              <w:t xml:space="preserve"> </w:t>
            </w:r>
          </w:p>
        </w:tc>
        <w:tc>
          <w:tcPr>
            <w:tcW w:w="4513" w:type="dxa"/>
          </w:tcPr>
          <w:p w14:paraId="1D9F2690" w14:textId="77777777" w:rsidR="00225EB6" w:rsidRDefault="00225EB6" w:rsidP="008D7EFA">
            <w:pPr>
              <w:pStyle w:val="Heading1"/>
              <w:tabs>
                <w:tab w:val="left" w:pos="426"/>
              </w:tabs>
              <w:ind w:right="706"/>
            </w:pPr>
            <w:r w:rsidRPr="179378F0">
              <w:t xml:space="preserve"> </w:t>
            </w:r>
          </w:p>
        </w:tc>
      </w:tr>
      <w:tr w:rsidR="00225EB6" w14:paraId="39336BC4" w14:textId="77777777" w:rsidTr="008D7EFA">
        <w:tc>
          <w:tcPr>
            <w:tcW w:w="4513" w:type="dxa"/>
          </w:tcPr>
          <w:p w14:paraId="2A3F8022" w14:textId="77777777" w:rsidR="00225EB6" w:rsidRDefault="00225EB6" w:rsidP="008D7EFA">
            <w:pPr>
              <w:tabs>
                <w:tab w:val="left" w:pos="426"/>
              </w:tabs>
              <w:ind w:right="706"/>
            </w:pPr>
            <w:r w:rsidRPr="179378F0">
              <w:rPr>
                <w:b/>
                <w:bCs/>
              </w:rPr>
              <w:t>SPA Representative signature</w:t>
            </w:r>
          </w:p>
          <w:p w14:paraId="61235052" w14:textId="77777777" w:rsidR="00225EB6" w:rsidRDefault="00225EB6" w:rsidP="008D7EFA">
            <w:pPr>
              <w:tabs>
                <w:tab w:val="left" w:pos="426"/>
              </w:tabs>
              <w:ind w:right="706"/>
            </w:pPr>
            <w:r w:rsidRPr="179378F0">
              <w:rPr>
                <w:b/>
                <w:bCs/>
              </w:rPr>
              <w:t xml:space="preserve"> </w:t>
            </w:r>
          </w:p>
        </w:tc>
        <w:tc>
          <w:tcPr>
            <w:tcW w:w="4513" w:type="dxa"/>
          </w:tcPr>
          <w:p w14:paraId="22CD4DEE" w14:textId="77777777" w:rsidR="00225EB6" w:rsidRDefault="00225EB6" w:rsidP="008D7EFA">
            <w:pPr>
              <w:pStyle w:val="Heading1"/>
              <w:tabs>
                <w:tab w:val="left" w:pos="426"/>
              </w:tabs>
              <w:ind w:right="706"/>
            </w:pPr>
            <w:r w:rsidRPr="179378F0">
              <w:t xml:space="preserve"> </w:t>
            </w:r>
          </w:p>
        </w:tc>
      </w:tr>
      <w:tr w:rsidR="00225EB6" w14:paraId="03E2B95F" w14:textId="77777777" w:rsidTr="008D7EFA">
        <w:tc>
          <w:tcPr>
            <w:tcW w:w="4513" w:type="dxa"/>
          </w:tcPr>
          <w:p w14:paraId="04BA22E9" w14:textId="77777777" w:rsidR="00225EB6" w:rsidRDefault="00225EB6" w:rsidP="008D7EFA">
            <w:pPr>
              <w:tabs>
                <w:tab w:val="left" w:pos="426"/>
              </w:tabs>
              <w:ind w:right="706"/>
            </w:pPr>
            <w:r w:rsidRPr="179378F0">
              <w:rPr>
                <w:b/>
                <w:bCs/>
              </w:rPr>
              <w:t xml:space="preserve">Contact telephone </w:t>
            </w:r>
            <w:proofErr w:type="gramStart"/>
            <w:r w:rsidRPr="179378F0">
              <w:rPr>
                <w:b/>
                <w:bCs/>
              </w:rPr>
              <w:t>number</w:t>
            </w:r>
            <w:proofErr w:type="gramEnd"/>
          </w:p>
          <w:p w14:paraId="73D9FCEA" w14:textId="77777777" w:rsidR="00225EB6" w:rsidRDefault="00225EB6" w:rsidP="008D7EFA">
            <w:pPr>
              <w:tabs>
                <w:tab w:val="left" w:pos="426"/>
              </w:tabs>
              <w:ind w:right="706"/>
            </w:pPr>
            <w:r w:rsidRPr="179378F0">
              <w:rPr>
                <w:b/>
                <w:bCs/>
              </w:rPr>
              <w:t xml:space="preserve"> </w:t>
            </w:r>
          </w:p>
        </w:tc>
        <w:tc>
          <w:tcPr>
            <w:tcW w:w="4513" w:type="dxa"/>
          </w:tcPr>
          <w:p w14:paraId="0CC886A9" w14:textId="77777777" w:rsidR="00225EB6" w:rsidRDefault="00225EB6" w:rsidP="008D7EFA">
            <w:pPr>
              <w:pStyle w:val="Heading1"/>
              <w:tabs>
                <w:tab w:val="left" w:pos="426"/>
              </w:tabs>
              <w:ind w:right="706"/>
            </w:pPr>
            <w:r w:rsidRPr="179378F0">
              <w:t xml:space="preserve"> </w:t>
            </w:r>
          </w:p>
        </w:tc>
      </w:tr>
      <w:tr w:rsidR="00225EB6" w14:paraId="5498C81F" w14:textId="77777777" w:rsidTr="008D7EFA">
        <w:tc>
          <w:tcPr>
            <w:tcW w:w="4513" w:type="dxa"/>
          </w:tcPr>
          <w:p w14:paraId="2BEE18ED" w14:textId="77777777" w:rsidR="00225EB6" w:rsidRDefault="00225EB6" w:rsidP="008D7EFA">
            <w:pPr>
              <w:tabs>
                <w:tab w:val="left" w:pos="426"/>
              </w:tabs>
              <w:ind w:right="706"/>
            </w:pPr>
            <w:r w:rsidRPr="179378F0">
              <w:rPr>
                <w:b/>
                <w:bCs/>
              </w:rPr>
              <w:t>SPA Team address</w:t>
            </w:r>
          </w:p>
        </w:tc>
        <w:tc>
          <w:tcPr>
            <w:tcW w:w="4513" w:type="dxa"/>
          </w:tcPr>
          <w:p w14:paraId="683F0467" w14:textId="77777777" w:rsidR="00225EB6" w:rsidRDefault="00225EB6" w:rsidP="008D7EFA">
            <w:pPr>
              <w:pStyle w:val="Heading1"/>
              <w:tabs>
                <w:tab w:val="left" w:pos="426"/>
              </w:tabs>
              <w:ind w:right="706"/>
            </w:pPr>
            <w:r w:rsidRPr="179378F0">
              <w:t xml:space="preserve"> </w:t>
            </w:r>
          </w:p>
        </w:tc>
      </w:tr>
      <w:tr w:rsidR="00225EB6" w14:paraId="5F865C29" w14:textId="77777777" w:rsidTr="008D7EFA">
        <w:tc>
          <w:tcPr>
            <w:tcW w:w="4513" w:type="dxa"/>
          </w:tcPr>
          <w:p w14:paraId="04422BE6" w14:textId="77777777" w:rsidR="00225EB6" w:rsidRDefault="00225EB6" w:rsidP="008D7EFA">
            <w:pPr>
              <w:tabs>
                <w:tab w:val="left" w:pos="426"/>
              </w:tabs>
              <w:ind w:right="706"/>
            </w:pPr>
            <w:r w:rsidRPr="179378F0">
              <w:rPr>
                <w:b/>
                <w:bCs/>
              </w:rPr>
              <w:t>Date</w:t>
            </w:r>
          </w:p>
          <w:p w14:paraId="799AD9D6" w14:textId="77777777" w:rsidR="00225EB6" w:rsidRDefault="00225EB6" w:rsidP="008D7EFA">
            <w:pPr>
              <w:tabs>
                <w:tab w:val="left" w:pos="426"/>
              </w:tabs>
              <w:ind w:right="706"/>
            </w:pPr>
            <w:r w:rsidRPr="179378F0">
              <w:rPr>
                <w:b/>
                <w:bCs/>
              </w:rPr>
              <w:t xml:space="preserve"> </w:t>
            </w:r>
          </w:p>
        </w:tc>
        <w:tc>
          <w:tcPr>
            <w:tcW w:w="4513" w:type="dxa"/>
          </w:tcPr>
          <w:p w14:paraId="44A3EB4A" w14:textId="77777777" w:rsidR="00225EB6" w:rsidRDefault="00225EB6" w:rsidP="008D7EFA">
            <w:pPr>
              <w:pStyle w:val="Heading1"/>
              <w:tabs>
                <w:tab w:val="left" w:pos="426"/>
              </w:tabs>
              <w:ind w:right="706"/>
            </w:pPr>
            <w:r w:rsidRPr="179378F0">
              <w:t xml:space="preserve"> </w:t>
            </w:r>
          </w:p>
        </w:tc>
      </w:tr>
    </w:tbl>
    <w:p w14:paraId="408A6869" w14:textId="690C6D1B" w:rsidR="00225EB6" w:rsidRDefault="00225EB6" w:rsidP="00225EB6">
      <w:pPr>
        <w:tabs>
          <w:tab w:val="left" w:pos="426"/>
        </w:tabs>
        <w:ind w:right="706"/>
        <w:rPr>
          <w:sz w:val="32"/>
          <w:szCs w:val="32"/>
        </w:rPr>
      </w:pPr>
    </w:p>
    <w:p w14:paraId="1CC297FA" w14:textId="704D0C43" w:rsidR="00225EB6" w:rsidRDefault="00225EB6" w:rsidP="00225EB6">
      <w:pPr>
        <w:tabs>
          <w:tab w:val="left" w:pos="426"/>
        </w:tabs>
        <w:ind w:right="706"/>
        <w:rPr>
          <w:sz w:val="32"/>
          <w:szCs w:val="32"/>
        </w:rPr>
      </w:pPr>
    </w:p>
    <w:p w14:paraId="56DC5A41" w14:textId="5E7F4973" w:rsidR="00225EB6" w:rsidRDefault="00225EB6" w:rsidP="00225EB6">
      <w:pPr>
        <w:tabs>
          <w:tab w:val="left" w:pos="426"/>
        </w:tabs>
        <w:ind w:right="706"/>
        <w:rPr>
          <w:sz w:val="32"/>
          <w:szCs w:val="32"/>
        </w:rPr>
      </w:pPr>
    </w:p>
    <w:p w14:paraId="5431B8D0" w14:textId="128BDCF4" w:rsidR="00225EB6" w:rsidRDefault="00225EB6" w:rsidP="00225EB6">
      <w:pPr>
        <w:tabs>
          <w:tab w:val="left" w:pos="426"/>
        </w:tabs>
        <w:ind w:right="706"/>
        <w:rPr>
          <w:sz w:val="32"/>
          <w:szCs w:val="32"/>
        </w:rPr>
      </w:pPr>
    </w:p>
    <w:p w14:paraId="1AA84ADE" w14:textId="454CF267" w:rsidR="00225EB6" w:rsidRDefault="00225EB6" w:rsidP="00225EB6">
      <w:pPr>
        <w:tabs>
          <w:tab w:val="left" w:pos="426"/>
        </w:tabs>
        <w:ind w:right="706"/>
        <w:rPr>
          <w:sz w:val="32"/>
          <w:szCs w:val="32"/>
        </w:rPr>
      </w:pPr>
    </w:p>
    <w:p w14:paraId="33FC2565" w14:textId="77777777" w:rsidR="00225EB6" w:rsidRDefault="00225EB6" w:rsidP="00225EB6">
      <w:pPr>
        <w:tabs>
          <w:tab w:val="left" w:pos="426"/>
        </w:tabs>
        <w:ind w:right="706"/>
        <w:rPr>
          <w:sz w:val="32"/>
          <w:szCs w:val="32"/>
        </w:rPr>
      </w:pPr>
    </w:p>
    <w:p w14:paraId="18D463FB" w14:textId="491FB453" w:rsidR="00225EB6" w:rsidRDefault="00225EB6" w:rsidP="00225EB6">
      <w:pPr>
        <w:tabs>
          <w:tab w:val="left" w:pos="426"/>
        </w:tabs>
        <w:ind w:right="706"/>
        <w:rPr>
          <w:b/>
          <w:bCs/>
          <w:color w:val="000000" w:themeColor="text1"/>
          <w:sz w:val="32"/>
          <w:szCs w:val="32"/>
        </w:rPr>
      </w:pPr>
      <w:r w:rsidRPr="179378F0">
        <w:rPr>
          <w:b/>
          <w:bCs/>
          <w:color w:val="000000" w:themeColor="text1"/>
          <w:sz w:val="32"/>
          <w:szCs w:val="32"/>
        </w:rPr>
        <w:t>Direct Payment Agreement (</w:t>
      </w:r>
      <w:r w:rsidR="007C2752">
        <w:rPr>
          <w:b/>
          <w:bCs/>
          <w:color w:val="000000" w:themeColor="text1"/>
          <w:sz w:val="32"/>
          <w:szCs w:val="32"/>
        </w:rPr>
        <w:t>E</w:t>
      </w:r>
      <w:r w:rsidRPr="179378F0">
        <w:rPr>
          <w:b/>
          <w:bCs/>
          <w:color w:val="000000" w:themeColor="text1"/>
          <w:sz w:val="32"/>
          <w:szCs w:val="32"/>
        </w:rPr>
        <w:t>ducation)</w:t>
      </w:r>
    </w:p>
    <w:p w14:paraId="270C53E0" w14:textId="77777777" w:rsidR="00225EB6" w:rsidRDefault="00225EB6" w:rsidP="00225EB6">
      <w:pPr>
        <w:tabs>
          <w:tab w:val="left" w:pos="426"/>
        </w:tabs>
        <w:spacing w:line="360" w:lineRule="auto"/>
        <w:ind w:right="706"/>
        <w:rPr>
          <w:b/>
          <w:bCs/>
          <w:sz w:val="28"/>
          <w:szCs w:val="28"/>
        </w:rPr>
      </w:pPr>
      <w:r w:rsidRPr="179378F0">
        <w:rPr>
          <w:b/>
          <w:bCs/>
          <w:color w:val="000000" w:themeColor="text1"/>
          <w:sz w:val="32"/>
          <w:szCs w:val="32"/>
        </w:rPr>
        <w:t xml:space="preserve">2) </w:t>
      </w:r>
      <w:r w:rsidRPr="179378F0">
        <w:rPr>
          <w:b/>
          <w:bCs/>
          <w:sz w:val="28"/>
          <w:szCs w:val="28"/>
        </w:rPr>
        <w:t>SEN Personal Budget - Prepaid Account Agreement</w:t>
      </w:r>
    </w:p>
    <w:tbl>
      <w:tblPr>
        <w:tblStyle w:val="TableGrid"/>
        <w:tblW w:w="0" w:type="auto"/>
        <w:tblLayout w:type="fixed"/>
        <w:tblLook w:val="01E0" w:firstRow="1" w:lastRow="1" w:firstColumn="1" w:lastColumn="1" w:noHBand="0" w:noVBand="0"/>
      </w:tblPr>
      <w:tblGrid>
        <w:gridCol w:w="9026"/>
      </w:tblGrid>
      <w:tr w:rsidR="00225EB6" w14:paraId="4C38EFD1" w14:textId="77777777" w:rsidTr="008D7EFA">
        <w:tc>
          <w:tcPr>
            <w:tcW w:w="9026" w:type="dxa"/>
          </w:tcPr>
          <w:p w14:paraId="1EFA7AFD" w14:textId="77777777" w:rsidR="00225EB6" w:rsidRDefault="00225EB6" w:rsidP="008D7EFA">
            <w:pPr>
              <w:tabs>
                <w:tab w:val="left" w:pos="426"/>
              </w:tabs>
              <w:ind w:right="706"/>
              <w:jc w:val="center"/>
              <w:rPr>
                <w:b/>
                <w:bCs/>
                <w:u w:val="single"/>
              </w:rPr>
            </w:pPr>
          </w:p>
          <w:p w14:paraId="0A4D01BF" w14:textId="77777777" w:rsidR="00225EB6" w:rsidRDefault="00225EB6" w:rsidP="008D7EFA">
            <w:pPr>
              <w:tabs>
                <w:tab w:val="left" w:pos="426"/>
              </w:tabs>
              <w:ind w:right="706"/>
              <w:rPr>
                <w:b/>
                <w:bCs/>
              </w:rPr>
            </w:pPr>
            <w:r w:rsidRPr="179378F0">
              <w:rPr>
                <w:b/>
                <w:bCs/>
              </w:rPr>
              <w:t xml:space="preserve">SEN Personal Budget - Direct Payments Agreement – Prepaid Account </w:t>
            </w:r>
          </w:p>
          <w:p w14:paraId="4748BAF4" w14:textId="77777777" w:rsidR="00225EB6" w:rsidRDefault="00225EB6" w:rsidP="008D7EFA">
            <w:pPr>
              <w:tabs>
                <w:tab w:val="left" w:pos="426"/>
              </w:tabs>
              <w:ind w:right="706"/>
            </w:pPr>
            <w:r w:rsidRPr="179378F0">
              <w:t xml:space="preserve"> </w:t>
            </w:r>
            <w:r>
              <w:br/>
            </w:r>
            <w:r w:rsidRPr="179378F0">
              <w:t>(This version not to be used for one-off Direct Payments)</w:t>
            </w:r>
          </w:p>
        </w:tc>
      </w:tr>
      <w:tr w:rsidR="00225EB6" w14:paraId="27463055" w14:textId="77777777" w:rsidTr="008D7EFA">
        <w:tc>
          <w:tcPr>
            <w:tcW w:w="9026" w:type="dxa"/>
          </w:tcPr>
          <w:p w14:paraId="3F550236" w14:textId="77777777" w:rsidR="00225EB6" w:rsidRDefault="00225EB6" w:rsidP="008D7EFA">
            <w:pPr>
              <w:tabs>
                <w:tab w:val="left" w:pos="426"/>
              </w:tabs>
              <w:ind w:right="706"/>
            </w:pPr>
            <w:r w:rsidRPr="179378F0">
              <w:t xml:space="preserve"> </w:t>
            </w:r>
          </w:p>
          <w:p w14:paraId="3B42B0ED" w14:textId="77777777" w:rsidR="00225EB6" w:rsidRDefault="00225EB6" w:rsidP="008D7EFA">
            <w:pPr>
              <w:tabs>
                <w:tab w:val="left" w:pos="426"/>
              </w:tabs>
              <w:ind w:right="706"/>
            </w:pPr>
            <w:r w:rsidRPr="179378F0">
              <w:t>This Agreement is between:</w:t>
            </w:r>
          </w:p>
          <w:p w14:paraId="088A4FBD" w14:textId="77777777" w:rsidR="00225EB6" w:rsidRDefault="00225EB6" w:rsidP="008D7EFA">
            <w:pPr>
              <w:tabs>
                <w:tab w:val="left" w:pos="426"/>
              </w:tabs>
              <w:ind w:right="706"/>
            </w:pPr>
            <w:r w:rsidRPr="179378F0">
              <w:t xml:space="preserve"> </w:t>
            </w:r>
          </w:p>
          <w:p w14:paraId="3D21BEC2" w14:textId="77777777" w:rsidR="00225EB6" w:rsidRDefault="00225EB6" w:rsidP="008D7EFA">
            <w:pPr>
              <w:tabs>
                <w:tab w:val="left" w:pos="426"/>
              </w:tabs>
              <w:ind w:right="706"/>
              <w:rPr>
                <w:b/>
                <w:bCs/>
              </w:rPr>
            </w:pPr>
            <w:r w:rsidRPr="179378F0">
              <w:rPr>
                <w:b/>
                <w:bCs/>
              </w:rPr>
              <w:t xml:space="preserve">Surrey County Council of County Hall, Penrhyn Road, Kingston Upon Thames </w:t>
            </w:r>
            <w:r>
              <w:rPr>
                <w:b/>
                <w:bCs/>
              </w:rPr>
              <w:br/>
            </w:r>
            <w:r w:rsidRPr="179378F0">
              <w:rPr>
                <w:b/>
                <w:bCs/>
              </w:rPr>
              <w:t>KT1 2DN (SCC)</w:t>
            </w:r>
          </w:p>
          <w:p w14:paraId="529FDBB0" w14:textId="77777777" w:rsidR="00225EB6" w:rsidRDefault="00225EB6" w:rsidP="008D7EFA">
            <w:pPr>
              <w:tabs>
                <w:tab w:val="left" w:pos="426"/>
              </w:tabs>
              <w:ind w:right="706"/>
            </w:pPr>
            <w:r w:rsidRPr="179378F0">
              <w:t xml:space="preserve"> </w:t>
            </w:r>
          </w:p>
          <w:p w14:paraId="59BBC627" w14:textId="77777777" w:rsidR="00225EB6" w:rsidRDefault="00225EB6" w:rsidP="008D7EFA">
            <w:pPr>
              <w:tabs>
                <w:tab w:val="left" w:pos="426"/>
              </w:tabs>
              <w:ind w:right="706"/>
            </w:pPr>
            <w:r w:rsidRPr="179378F0">
              <w:t>And</w:t>
            </w:r>
          </w:p>
          <w:p w14:paraId="13ADB07F" w14:textId="77777777" w:rsidR="00225EB6" w:rsidRDefault="00225EB6" w:rsidP="008D7EFA">
            <w:pPr>
              <w:tabs>
                <w:tab w:val="left" w:pos="426"/>
              </w:tabs>
              <w:ind w:right="706"/>
            </w:pPr>
            <w:r w:rsidRPr="179378F0">
              <w:t xml:space="preserve"> </w:t>
            </w:r>
          </w:p>
          <w:p w14:paraId="0958A1F3" w14:textId="77777777" w:rsidR="00225EB6" w:rsidRDefault="00225EB6" w:rsidP="008D7EFA">
            <w:pPr>
              <w:tabs>
                <w:tab w:val="left" w:pos="426"/>
              </w:tabs>
              <w:ind w:right="706"/>
            </w:pPr>
            <w:r w:rsidRPr="179378F0">
              <w:t xml:space="preserve">Name of Direct Payments Recipient: ............................................................................................ </w:t>
            </w:r>
          </w:p>
          <w:p w14:paraId="2849A864" w14:textId="77777777" w:rsidR="00225EB6" w:rsidRDefault="00225EB6" w:rsidP="008D7EFA">
            <w:pPr>
              <w:tabs>
                <w:tab w:val="left" w:pos="426"/>
              </w:tabs>
              <w:ind w:right="706"/>
            </w:pPr>
            <w:r w:rsidRPr="179378F0">
              <w:t>(Parent; Young Person over 16 years; Nominee)</w:t>
            </w:r>
          </w:p>
          <w:p w14:paraId="2CCDD840" w14:textId="77777777" w:rsidR="00225EB6" w:rsidRDefault="00225EB6" w:rsidP="008D7EFA">
            <w:pPr>
              <w:tabs>
                <w:tab w:val="left" w:pos="426"/>
              </w:tabs>
              <w:ind w:right="706"/>
            </w:pPr>
            <w:r w:rsidRPr="179378F0">
              <w:t xml:space="preserve"> </w:t>
            </w:r>
          </w:p>
          <w:p w14:paraId="6FEDD382" w14:textId="77777777" w:rsidR="00225EB6" w:rsidRDefault="00225EB6" w:rsidP="008D7EFA">
            <w:pPr>
              <w:tabs>
                <w:tab w:val="left" w:pos="426"/>
              </w:tabs>
              <w:ind w:right="706"/>
            </w:pPr>
            <w:r w:rsidRPr="179378F0">
              <w:t>Address of Recipient ………………………………………………………………………………</w:t>
            </w:r>
          </w:p>
          <w:p w14:paraId="11D80E47" w14:textId="77777777" w:rsidR="00225EB6" w:rsidRDefault="00225EB6" w:rsidP="008D7EFA">
            <w:pPr>
              <w:tabs>
                <w:tab w:val="left" w:pos="426"/>
              </w:tabs>
              <w:ind w:right="706"/>
            </w:pPr>
            <w:r w:rsidRPr="179378F0">
              <w:t xml:space="preserve"> </w:t>
            </w:r>
          </w:p>
          <w:p w14:paraId="28A86A93" w14:textId="77777777" w:rsidR="00225EB6" w:rsidRDefault="00225EB6" w:rsidP="008D7EFA">
            <w:pPr>
              <w:tabs>
                <w:tab w:val="left" w:pos="426"/>
              </w:tabs>
              <w:ind w:right="-152"/>
            </w:pPr>
            <w:r w:rsidRPr="179378F0">
              <w:t>Name of EHC plan holder (Child; Young Person)</w:t>
            </w:r>
          </w:p>
          <w:p w14:paraId="600D4664" w14:textId="77777777" w:rsidR="00225EB6" w:rsidRDefault="00225EB6" w:rsidP="008D7EFA">
            <w:pPr>
              <w:tabs>
                <w:tab w:val="left" w:pos="426"/>
              </w:tabs>
              <w:ind w:right="-152"/>
            </w:pPr>
            <w:r w:rsidRPr="179378F0">
              <w:t xml:space="preserve">..................................................................... </w:t>
            </w:r>
          </w:p>
          <w:p w14:paraId="785264FC" w14:textId="77777777" w:rsidR="00225EB6" w:rsidRDefault="00225EB6" w:rsidP="008D7EFA">
            <w:pPr>
              <w:tabs>
                <w:tab w:val="left" w:pos="426"/>
              </w:tabs>
              <w:ind w:right="706"/>
            </w:pPr>
            <w:r w:rsidRPr="179378F0">
              <w:t xml:space="preserve"> </w:t>
            </w:r>
          </w:p>
          <w:p w14:paraId="0BF8FEA7" w14:textId="77777777" w:rsidR="00225EB6" w:rsidRDefault="00225EB6" w:rsidP="008D7EFA">
            <w:pPr>
              <w:tabs>
                <w:tab w:val="left" w:pos="426"/>
              </w:tabs>
              <w:ind w:right="706"/>
            </w:pPr>
            <w:r w:rsidRPr="179378F0">
              <w:t>Child or Young Person EMS ID: …………………………………………………………………</w:t>
            </w:r>
          </w:p>
          <w:p w14:paraId="6A4DFDBE" w14:textId="77777777" w:rsidR="00225EB6" w:rsidRDefault="00225EB6" w:rsidP="008D7EFA">
            <w:pPr>
              <w:tabs>
                <w:tab w:val="left" w:pos="426"/>
              </w:tabs>
              <w:ind w:right="706"/>
            </w:pPr>
            <w:r w:rsidRPr="179378F0">
              <w:lastRenderedPageBreak/>
              <w:t xml:space="preserve"> </w:t>
            </w:r>
          </w:p>
          <w:p w14:paraId="4D0C6140" w14:textId="77777777" w:rsidR="00225EB6" w:rsidRDefault="00225EB6" w:rsidP="008D7EFA">
            <w:pPr>
              <w:tabs>
                <w:tab w:val="left" w:pos="426"/>
              </w:tabs>
              <w:ind w:right="706"/>
            </w:pPr>
            <w:r w:rsidRPr="179378F0">
              <w:t>EHC plan Issue Date and Reference………………………………………………</w:t>
            </w:r>
          </w:p>
          <w:p w14:paraId="6EFBBE6C" w14:textId="77777777" w:rsidR="00225EB6" w:rsidRDefault="00225EB6" w:rsidP="008D7EFA">
            <w:pPr>
              <w:tabs>
                <w:tab w:val="left" w:pos="426"/>
              </w:tabs>
              <w:ind w:right="706"/>
            </w:pPr>
            <w:r w:rsidRPr="179378F0">
              <w:t xml:space="preserve"> </w:t>
            </w:r>
          </w:p>
          <w:p w14:paraId="4AC51DD5" w14:textId="77777777" w:rsidR="00225EB6" w:rsidRDefault="00225EB6" w:rsidP="008D7EFA">
            <w:pPr>
              <w:tabs>
                <w:tab w:val="left" w:pos="426"/>
              </w:tabs>
              <w:ind w:right="706"/>
            </w:pPr>
            <w:r w:rsidRPr="179378F0">
              <w:t xml:space="preserve"> </w:t>
            </w:r>
          </w:p>
          <w:p w14:paraId="0716641A" w14:textId="77777777" w:rsidR="00225EB6" w:rsidRDefault="00225EB6" w:rsidP="008D7EFA">
            <w:pPr>
              <w:tabs>
                <w:tab w:val="left" w:pos="426"/>
              </w:tabs>
              <w:ind w:right="706"/>
            </w:pPr>
            <w:r w:rsidRPr="179378F0">
              <w:t xml:space="preserve"> </w:t>
            </w:r>
          </w:p>
          <w:p w14:paraId="010AE642" w14:textId="77777777" w:rsidR="00225EB6" w:rsidRDefault="00225EB6" w:rsidP="008D7EFA">
            <w:pPr>
              <w:tabs>
                <w:tab w:val="left" w:pos="426"/>
              </w:tabs>
              <w:ind w:right="706"/>
            </w:pPr>
            <w:r w:rsidRPr="179378F0">
              <w:t xml:space="preserve"> </w:t>
            </w:r>
          </w:p>
          <w:p w14:paraId="1A3016EB" w14:textId="77777777" w:rsidR="00225EB6" w:rsidRDefault="00225EB6" w:rsidP="008D7EFA">
            <w:pPr>
              <w:tabs>
                <w:tab w:val="left" w:pos="426"/>
              </w:tabs>
              <w:ind w:right="706"/>
            </w:pPr>
            <w:r w:rsidRPr="179378F0">
              <w:t xml:space="preserve"> </w:t>
            </w:r>
          </w:p>
          <w:p w14:paraId="41EBFDE7" w14:textId="77777777" w:rsidR="00225EB6" w:rsidRDefault="00225EB6" w:rsidP="008D7EFA">
            <w:pPr>
              <w:tabs>
                <w:tab w:val="left" w:pos="426"/>
              </w:tabs>
              <w:ind w:right="706"/>
            </w:pPr>
            <w:r w:rsidRPr="179378F0">
              <w:t xml:space="preserve"> </w:t>
            </w:r>
          </w:p>
          <w:p w14:paraId="157865AB" w14:textId="77777777" w:rsidR="00225EB6" w:rsidRDefault="00225EB6" w:rsidP="008D7EFA">
            <w:pPr>
              <w:tabs>
                <w:tab w:val="left" w:pos="426"/>
              </w:tabs>
              <w:ind w:right="706"/>
            </w:pPr>
            <w:r w:rsidRPr="179378F0">
              <w:t xml:space="preserve"> </w:t>
            </w:r>
          </w:p>
          <w:p w14:paraId="46E10BB7" w14:textId="77777777" w:rsidR="00225EB6" w:rsidRDefault="00225EB6" w:rsidP="008D7EFA">
            <w:pPr>
              <w:tabs>
                <w:tab w:val="left" w:pos="426"/>
              </w:tabs>
              <w:ind w:right="706"/>
            </w:pPr>
            <w:r w:rsidRPr="179378F0">
              <w:t xml:space="preserve"> </w:t>
            </w:r>
          </w:p>
          <w:p w14:paraId="428B46F8" w14:textId="77777777" w:rsidR="00225EB6" w:rsidRDefault="00225EB6" w:rsidP="008D7EFA">
            <w:pPr>
              <w:tabs>
                <w:tab w:val="left" w:pos="426"/>
              </w:tabs>
              <w:ind w:right="706"/>
            </w:pPr>
            <w:r w:rsidRPr="179378F0">
              <w:t xml:space="preserve"> </w:t>
            </w:r>
          </w:p>
          <w:p w14:paraId="742E699D" w14:textId="77777777" w:rsidR="00225EB6" w:rsidRDefault="00225EB6" w:rsidP="008D7EFA">
            <w:pPr>
              <w:tabs>
                <w:tab w:val="left" w:pos="426"/>
              </w:tabs>
              <w:ind w:right="706"/>
            </w:pPr>
            <w:r w:rsidRPr="179378F0">
              <w:t xml:space="preserve"> </w:t>
            </w:r>
          </w:p>
          <w:p w14:paraId="33969DDA" w14:textId="77777777" w:rsidR="00225EB6" w:rsidRDefault="00225EB6" w:rsidP="008D7EFA">
            <w:pPr>
              <w:tabs>
                <w:tab w:val="left" w:pos="426"/>
              </w:tabs>
              <w:ind w:right="706"/>
            </w:pPr>
            <w:r w:rsidRPr="179378F0">
              <w:t xml:space="preserve"> </w:t>
            </w:r>
          </w:p>
          <w:p w14:paraId="34328ABD" w14:textId="77777777" w:rsidR="00225EB6" w:rsidRDefault="00225EB6" w:rsidP="008D7EFA">
            <w:pPr>
              <w:tabs>
                <w:tab w:val="left" w:pos="426"/>
              </w:tabs>
              <w:ind w:right="706"/>
            </w:pPr>
            <w:r w:rsidRPr="179378F0">
              <w:t xml:space="preserve"> </w:t>
            </w:r>
          </w:p>
          <w:p w14:paraId="120146A3" w14:textId="77777777" w:rsidR="00225EB6" w:rsidRDefault="00225EB6" w:rsidP="008D7EFA">
            <w:pPr>
              <w:tabs>
                <w:tab w:val="left" w:pos="426"/>
              </w:tabs>
              <w:ind w:right="706"/>
            </w:pPr>
            <w:r w:rsidRPr="179378F0">
              <w:t xml:space="preserve"> </w:t>
            </w:r>
          </w:p>
          <w:p w14:paraId="55FF83C0" w14:textId="77777777" w:rsidR="00225EB6" w:rsidRDefault="00225EB6" w:rsidP="008D7EFA">
            <w:pPr>
              <w:tabs>
                <w:tab w:val="left" w:pos="426"/>
              </w:tabs>
              <w:ind w:right="706"/>
            </w:pPr>
            <w:r w:rsidRPr="179378F0">
              <w:t xml:space="preserve"> </w:t>
            </w:r>
          </w:p>
          <w:p w14:paraId="466E40DB" w14:textId="77777777" w:rsidR="00225EB6" w:rsidRDefault="00225EB6" w:rsidP="008D7EFA">
            <w:pPr>
              <w:tabs>
                <w:tab w:val="left" w:pos="426"/>
              </w:tabs>
              <w:ind w:right="706"/>
            </w:pPr>
            <w:r w:rsidRPr="179378F0">
              <w:t xml:space="preserve"> </w:t>
            </w:r>
          </w:p>
          <w:p w14:paraId="0EBADED0" w14:textId="77777777" w:rsidR="00225EB6" w:rsidRDefault="00225EB6" w:rsidP="008D7EFA">
            <w:pPr>
              <w:tabs>
                <w:tab w:val="left" w:pos="426"/>
              </w:tabs>
              <w:ind w:right="706"/>
            </w:pPr>
          </w:p>
          <w:p w14:paraId="32028F74" w14:textId="77777777" w:rsidR="00225EB6" w:rsidRDefault="00225EB6" w:rsidP="008D7EFA">
            <w:pPr>
              <w:tabs>
                <w:tab w:val="left" w:pos="426"/>
              </w:tabs>
              <w:ind w:right="706"/>
            </w:pPr>
            <w:r w:rsidRPr="179378F0">
              <w:t xml:space="preserve">                                                       </w:t>
            </w:r>
          </w:p>
        </w:tc>
      </w:tr>
      <w:tr w:rsidR="00225EB6" w14:paraId="464DD847" w14:textId="77777777" w:rsidTr="008D7EFA">
        <w:tc>
          <w:tcPr>
            <w:tcW w:w="9026" w:type="dxa"/>
          </w:tcPr>
          <w:p w14:paraId="4AB8E287" w14:textId="77777777" w:rsidR="00225EB6" w:rsidRDefault="00225EB6" w:rsidP="008D7EFA">
            <w:pPr>
              <w:pStyle w:val="Heading6"/>
              <w:tabs>
                <w:tab w:val="left" w:pos="426"/>
              </w:tabs>
              <w:ind w:right="706"/>
              <w:rPr>
                <w:rFonts w:ascii="Arial" w:eastAsia="Arial" w:hAnsi="Arial" w:cs="Arial"/>
              </w:rPr>
            </w:pPr>
            <w:r w:rsidRPr="179378F0">
              <w:rPr>
                <w:rFonts w:ascii="Arial" w:eastAsia="Arial" w:hAnsi="Arial" w:cs="Arial"/>
              </w:rPr>
              <w:lastRenderedPageBreak/>
              <w:t xml:space="preserve"> </w:t>
            </w:r>
          </w:p>
          <w:p w14:paraId="31D730FB" w14:textId="77777777" w:rsidR="00225EB6" w:rsidRPr="00835A24" w:rsidRDefault="00225EB6" w:rsidP="008D7EFA">
            <w:pPr>
              <w:pStyle w:val="Heading6"/>
              <w:tabs>
                <w:tab w:val="left" w:pos="426"/>
              </w:tabs>
              <w:ind w:right="706"/>
              <w:rPr>
                <w:rFonts w:ascii="Arial" w:eastAsia="Arial" w:hAnsi="Arial" w:cs="Arial"/>
                <w:color w:val="000000" w:themeColor="text1"/>
              </w:rPr>
            </w:pPr>
            <w:r w:rsidRPr="00835A24">
              <w:rPr>
                <w:rFonts w:ascii="Arial" w:eastAsia="Arial" w:hAnsi="Arial" w:cs="Arial"/>
                <w:color w:val="000000" w:themeColor="text1"/>
              </w:rPr>
              <w:t>Summary of provision, services and/or support to be delivered by Direct Payments and covered by this Agreement</w:t>
            </w:r>
            <w:r>
              <w:rPr>
                <w:rFonts w:ascii="Arial" w:eastAsia="Arial" w:hAnsi="Arial" w:cs="Arial"/>
                <w:color w:val="000000" w:themeColor="text1"/>
              </w:rPr>
              <w:t>.</w:t>
            </w:r>
          </w:p>
          <w:p w14:paraId="277EE227" w14:textId="77777777" w:rsidR="00225EB6" w:rsidRDefault="00225EB6" w:rsidP="008D7EFA">
            <w:pPr>
              <w:tabs>
                <w:tab w:val="left" w:pos="426"/>
              </w:tabs>
              <w:ind w:left="500" w:right="706" w:hanging="500"/>
            </w:pPr>
            <w:r w:rsidRPr="179378F0">
              <w:t xml:space="preserve"> </w:t>
            </w:r>
          </w:p>
          <w:tbl>
            <w:tblPr>
              <w:tblStyle w:val="TableGrid"/>
              <w:tblW w:w="0" w:type="auto"/>
              <w:tblLayout w:type="fixed"/>
              <w:tblLook w:val="04A0" w:firstRow="1" w:lastRow="0" w:firstColumn="1" w:lastColumn="0" w:noHBand="0" w:noVBand="1"/>
            </w:tblPr>
            <w:tblGrid>
              <w:gridCol w:w="2219"/>
              <w:gridCol w:w="2219"/>
              <w:gridCol w:w="2219"/>
              <w:gridCol w:w="2219"/>
            </w:tblGrid>
            <w:tr w:rsidR="00225EB6" w14:paraId="499D40A4" w14:textId="77777777" w:rsidTr="008D7EFA">
              <w:tc>
                <w:tcPr>
                  <w:tcW w:w="2219" w:type="dxa"/>
                </w:tcPr>
                <w:p w14:paraId="49B6CB42" w14:textId="77777777" w:rsidR="00225EB6" w:rsidRDefault="00225EB6" w:rsidP="008D7EFA">
                  <w:pPr>
                    <w:tabs>
                      <w:tab w:val="left" w:pos="426"/>
                    </w:tabs>
                    <w:ind w:right="706"/>
                  </w:pPr>
                  <w:r w:rsidRPr="179378F0">
                    <w:t>Education/</w:t>
                  </w:r>
                  <w:r>
                    <w:br/>
                  </w:r>
                  <w:r w:rsidRPr="179378F0">
                    <w:t>Health/ Social Care</w:t>
                  </w:r>
                </w:p>
              </w:tc>
              <w:tc>
                <w:tcPr>
                  <w:tcW w:w="2219" w:type="dxa"/>
                </w:tcPr>
                <w:p w14:paraId="04A07BB2" w14:textId="77777777" w:rsidR="00225EB6" w:rsidRDefault="00225EB6" w:rsidP="008D7EFA">
                  <w:pPr>
                    <w:tabs>
                      <w:tab w:val="left" w:pos="426"/>
                    </w:tabs>
                    <w:ind w:right="706"/>
                    <w:jc w:val="center"/>
                  </w:pPr>
                  <w:r w:rsidRPr="179378F0">
                    <w:t>What will be provided?</w:t>
                  </w:r>
                </w:p>
              </w:tc>
              <w:tc>
                <w:tcPr>
                  <w:tcW w:w="2219" w:type="dxa"/>
                </w:tcPr>
                <w:p w14:paraId="1BB6118A" w14:textId="77777777" w:rsidR="00225EB6" w:rsidRDefault="00225EB6" w:rsidP="008D7EFA">
                  <w:pPr>
                    <w:tabs>
                      <w:tab w:val="left" w:pos="426"/>
                    </w:tabs>
                    <w:ind w:right="706"/>
                    <w:jc w:val="center"/>
                  </w:pPr>
                  <w:r w:rsidRPr="179378F0">
                    <w:t>Cost (£)</w:t>
                  </w:r>
                </w:p>
              </w:tc>
              <w:tc>
                <w:tcPr>
                  <w:tcW w:w="2219" w:type="dxa"/>
                </w:tcPr>
                <w:p w14:paraId="32CBA59D" w14:textId="77777777" w:rsidR="00225EB6" w:rsidRDefault="00225EB6" w:rsidP="008D7EFA">
                  <w:pPr>
                    <w:tabs>
                      <w:tab w:val="left" w:pos="426"/>
                    </w:tabs>
                    <w:ind w:right="706"/>
                    <w:jc w:val="center"/>
                  </w:pPr>
                  <w:r w:rsidRPr="179378F0">
                    <w:t>Funding Arrangement</w:t>
                  </w:r>
                </w:p>
              </w:tc>
            </w:tr>
            <w:tr w:rsidR="00225EB6" w14:paraId="068124E7" w14:textId="77777777" w:rsidTr="008D7EFA">
              <w:tc>
                <w:tcPr>
                  <w:tcW w:w="2219" w:type="dxa"/>
                </w:tcPr>
                <w:p w14:paraId="30C5ADCB"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2AA912E6"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3346C657"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3D33C7B4"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r>
            <w:tr w:rsidR="00225EB6" w14:paraId="67BF884C" w14:textId="77777777" w:rsidTr="008D7EFA">
              <w:tc>
                <w:tcPr>
                  <w:tcW w:w="2219" w:type="dxa"/>
                </w:tcPr>
                <w:p w14:paraId="23716399"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5006A877"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2A79CCCD"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1DB299B5"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r>
            <w:tr w:rsidR="00225EB6" w14:paraId="582CA395" w14:textId="77777777" w:rsidTr="008D7EFA">
              <w:tc>
                <w:tcPr>
                  <w:tcW w:w="2219" w:type="dxa"/>
                </w:tcPr>
                <w:p w14:paraId="39DCB9C1"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63CEFB66"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168F738A"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185035CC"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r>
            <w:tr w:rsidR="00225EB6" w14:paraId="33F8BA89" w14:textId="77777777" w:rsidTr="008D7EFA">
              <w:tc>
                <w:tcPr>
                  <w:tcW w:w="2219" w:type="dxa"/>
                </w:tcPr>
                <w:p w14:paraId="438C681D"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7C830A55"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4A304B00"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c>
                <w:tcPr>
                  <w:tcW w:w="2219" w:type="dxa"/>
                </w:tcPr>
                <w:p w14:paraId="39BA1D09" w14:textId="77777777" w:rsidR="00225EB6" w:rsidRDefault="00225EB6" w:rsidP="008D7EFA">
                  <w:pPr>
                    <w:tabs>
                      <w:tab w:val="left" w:pos="426"/>
                    </w:tabs>
                    <w:ind w:right="706"/>
                    <w:rPr>
                      <w:rFonts w:ascii="Times New Roman" w:eastAsia="Times New Roman" w:hAnsi="Times New Roman" w:cs="Times New Roman"/>
                    </w:rPr>
                  </w:pPr>
                  <w:r w:rsidRPr="179378F0">
                    <w:rPr>
                      <w:rFonts w:ascii="Times New Roman" w:eastAsia="Times New Roman" w:hAnsi="Times New Roman" w:cs="Times New Roman"/>
                    </w:rPr>
                    <w:t xml:space="preserve"> </w:t>
                  </w:r>
                </w:p>
              </w:tc>
            </w:tr>
          </w:tbl>
          <w:p w14:paraId="6818F28F" w14:textId="77777777" w:rsidR="00225EB6" w:rsidRDefault="00225EB6" w:rsidP="008D7EFA">
            <w:pPr>
              <w:tabs>
                <w:tab w:val="left" w:pos="426"/>
              </w:tabs>
              <w:ind w:right="706"/>
            </w:pPr>
            <w:r w:rsidRPr="179378F0">
              <w:t xml:space="preserve"> </w:t>
            </w:r>
          </w:p>
          <w:p w14:paraId="201E3B28" w14:textId="77777777" w:rsidR="00225EB6" w:rsidRDefault="00225EB6" w:rsidP="008D7EFA">
            <w:pPr>
              <w:spacing w:after="160" w:line="259" w:lineRule="auto"/>
            </w:pPr>
            <w:r w:rsidRPr="179378F0">
              <w:t>Details of all provision funded by a Personal Budget are described in Section J of the holder’s EHC plan.</w:t>
            </w:r>
          </w:p>
          <w:p w14:paraId="42D033E4" w14:textId="77777777" w:rsidR="00225EB6" w:rsidRDefault="00225EB6" w:rsidP="008D7EFA">
            <w:pPr>
              <w:tabs>
                <w:tab w:val="left" w:pos="426"/>
              </w:tabs>
              <w:ind w:right="706"/>
            </w:pPr>
            <w:r w:rsidRPr="179378F0">
              <w:t xml:space="preserve"> </w:t>
            </w:r>
          </w:p>
          <w:p w14:paraId="48637ACF" w14:textId="77777777" w:rsidR="00225EB6" w:rsidRDefault="00225EB6" w:rsidP="008D7EFA">
            <w:pPr>
              <w:tabs>
                <w:tab w:val="left" w:pos="426"/>
              </w:tabs>
              <w:ind w:left="500" w:right="706" w:hanging="500"/>
              <w:jc w:val="both"/>
            </w:pPr>
            <w:r w:rsidRPr="179378F0">
              <w:t>Funding arrangement key:</w:t>
            </w:r>
          </w:p>
          <w:p w14:paraId="2B6B2DE5" w14:textId="77777777" w:rsidR="00225EB6" w:rsidRDefault="00225EB6" w:rsidP="008D7EFA">
            <w:pPr>
              <w:tabs>
                <w:tab w:val="left" w:pos="426"/>
              </w:tabs>
              <w:ind w:left="500" w:right="706" w:hanging="500"/>
              <w:jc w:val="both"/>
            </w:pPr>
            <w:r w:rsidRPr="179378F0">
              <w:t xml:space="preserve">DP </w:t>
            </w:r>
            <w:r>
              <w:t>-</w:t>
            </w:r>
            <w:r w:rsidRPr="179378F0">
              <w:t xml:space="preserve"> Direct payments</w:t>
            </w:r>
          </w:p>
          <w:p w14:paraId="49CC63BC" w14:textId="77777777" w:rsidR="00225EB6" w:rsidRDefault="00225EB6" w:rsidP="008D7EFA">
            <w:pPr>
              <w:tabs>
                <w:tab w:val="left" w:pos="426"/>
              </w:tabs>
              <w:ind w:left="500" w:right="706" w:hanging="500"/>
              <w:jc w:val="both"/>
            </w:pPr>
            <w:r w:rsidRPr="179378F0">
              <w:t xml:space="preserve">TPA </w:t>
            </w:r>
            <w:r>
              <w:t>-</w:t>
            </w:r>
            <w:r w:rsidRPr="179378F0">
              <w:t xml:space="preserve"> Third Party Agreement </w:t>
            </w:r>
          </w:p>
          <w:p w14:paraId="411B1051" w14:textId="77777777" w:rsidR="00225EB6" w:rsidRDefault="00225EB6" w:rsidP="008D7EFA">
            <w:pPr>
              <w:tabs>
                <w:tab w:val="left" w:pos="426"/>
              </w:tabs>
              <w:ind w:left="500" w:right="706" w:hanging="500"/>
              <w:jc w:val="both"/>
            </w:pPr>
          </w:p>
        </w:tc>
      </w:tr>
      <w:tr w:rsidR="00225EB6" w14:paraId="01BE3DA9" w14:textId="77777777" w:rsidTr="008D7EFA">
        <w:tc>
          <w:tcPr>
            <w:tcW w:w="9026" w:type="dxa"/>
          </w:tcPr>
          <w:p w14:paraId="336F085D" w14:textId="77777777" w:rsidR="00225EB6" w:rsidRDefault="00225EB6" w:rsidP="008D7EFA">
            <w:pPr>
              <w:pStyle w:val="Heading6"/>
              <w:tabs>
                <w:tab w:val="left" w:pos="426"/>
              </w:tabs>
              <w:ind w:right="706"/>
              <w:rPr>
                <w:rFonts w:ascii="Arial" w:eastAsia="Arial" w:hAnsi="Arial" w:cs="Arial"/>
              </w:rPr>
            </w:pPr>
            <w:r w:rsidRPr="179378F0">
              <w:rPr>
                <w:rFonts w:ascii="Arial" w:eastAsia="Arial" w:hAnsi="Arial" w:cs="Arial"/>
              </w:rPr>
              <w:t xml:space="preserve"> </w:t>
            </w:r>
          </w:p>
          <w:p w14:paraId="45A0B931" w14:textId="77777777" w:rsidR="00225EB6" w:rsidRDefault="00225EB6" w:rsidP="008D7EFA">
            <w:pPr>
              <w:tabs>
                <w:tab w:val="left" w:pos="426"/>
              </w:tabs>
              <w:ind w:right="706"/>
              <w:rPr>
                <w:b/>
                <w:bCs/>
              </w:rPr>
            </w:pPr>
            <w:r w:rsidRPr="179378F0">
              <w:rPr>
                <w:b/>
                <w:bCs/>
              </w:rPr>
              <w:t>Schedule of Direct payments</w:t>
            </w:r>
          </w:p>
          <w:p w14:paraId="41ED6BBC" w14:textId="77777777" w:rsidR="00225EB6" w:rsidRDefault="00225EB6" w:rsidP="008D7EFA">
            <w:pPr>
              <w:tabs>
                <w:tab w:val="left" w:pos="426"/>
              </w:tabs>
              <w:ind w:right="706"/>
              <w:rPr>
                <w:b/>
                <w:bCs/>
              </w:rPr>
            </w:pPr>
            <w:r w:rsidRPr="179378F0">
              <w:rPr>
                <w:b/>
                <w:bCs/>
              </w:rPr>
              <w:t xml:space="preserve"> </w:t>
            </w:r>
          </w:p>
          <w:tbl>
            <w:tblPr>
              <w:tblStyle w:val="TableGrid"/>
              <w:tblW w:w="0" w:type="auto"/>
              <w:tblLayout w:type="fixed"/>
              <w:tblLook w:val="04A0" w:firstRow="1" w:lastRow="0" w:firstColumn="1" w:lastColumn="0" w:noHBand="0" w:noVBand="1"/>
            </w:tblPr>
            <w:tblGrid>
              <w:gridCol w:w="4438"/>
              <w:gridCol w:w="4438"/>
            </w:tblGrid>
            <w:tr w:rsidR="00225EB6" w14:paraId="4171AA97" w14:textId="77777777" w:rsidTr="008D7EFA">
              <w:tc>
                <w:tcPr>
                  <w:tcW w:w="4438" w:type="dxa"/>
                </w:tcPr>
                <w:p w14:paraId="4C4AEA75" w14:textId="77777777" w:rsidR="00225EB6" w:rsidRDefault="00225EB6" w:rsidP="008D7EFA">
                  <w:pPr>
                    <w:tabs>
                      <w:tab w:val="left" w:pos="426"/>
                    </w:tabs>
                    <w:ind w:right="706"/>
                  </w:pPr>
                  <w:r w:rsidRPr="179378F0">
                    <w:t>Frequency (monthly/quarterly/termly)</w:t>
                  </w:r>
                </w:p>
              </w:tc>
              <w:tc>
                <w:tcPr>
                  <w:tcW w:w="4438" w:type="dxa"/>
                </w:tcPr>
                <w:p w14:paraId="71115834" w14:textId="77777777" w:rsidR="00225EB6" w:rsidRDefault="00225EB6" w:rsidP="008D7EFA">
                  <w:pPr>
                    <w:tabs>
                      <w:tab w:val="left" w:pos="426"/>
                    </w:tabs>
                    <w:ind w:right="706"/>
                    <w:rPr>
                      <w:b/>
                      <w:bCs/>
                    </w:rPr>
                  </w:pPr>
                  <w:r w:rsidRPr="179378F0">
                    <w:rPr>
                      <w:b/>
                      <w:bCs/>
                    </w:rPr>
                    <w:t xml:space="preserve"> </w:t>
                  </w:r>
                </w:p>
              </w:tc>
            </w:tr>
            <w:tr w:rsidR="00225EB6" w14:paraId="341E58C4" w14:textId="77777777" w:rsidTr="008D7EFA">
              <w:tc>
                <w:tcPr>
                  <w:tcW w:w="4438" w:type="dxa"/>
                </w:tcPr>
                <w:p w14:paraId="40AA4BAE" w14:textId="77777777" w:rsidR="00225EB6" w:rsidRDefault="00225EB6" w:rsidP="008D7EFA">
                  <w:pPr>
                    <w:tabs>
                      <w:tab w:val="left" w:pos="426"/>
                    </w:tabs>
                    <w:ind w:right="706"/>
                  </w:pPr>
                  <w:r w:rsidRPr="179378F0">
                    <w:t>Payment (£)</w:t>
                  </w:r>
                </w:p>
              </w:tc>
              <w:tc>
                <w:tcPr>
                  <w:tcW w:w="4438" w:type="dxa"/>
                </w:tcPr>
                <w:p w14:paraId="60263078" w14:textId="77777777" w:rsidR="00225EB6" w:rsidRDefault="00225EB6" w:rsidP="008D7EFA">
                  <w:pPr>
                    <w:tabs>
                      <w:tab w:val="left" w:pos="426"/>
                    </w:tabs>
                    <w:ind w:right="706"/>
                    <w:rPr>
                      <w:b/>
                      <w:bCs/>
                    </w:rPr>
                  </w:pPr>
                  <w:r w:rsidRPr="179378F0">
                    <w:rPr>
                      <w:b/>
                      <w:bCs/>
                    </w:rPr>
                    <w:t xml:space="preserve"> </w:t>
                  </w:r>
                </w:p>
              </w:tc>
            </w:tr>
            <w:tr w:rsidR="00225EB6" w14:paraId="42692315" w14:textId="77777777" w:rsidTr="008D7EFA">
              <w:tc>
                <w:tcPr>
                  <w:tcW w:w="4438" w:type="dxa"/>
                </w:tcPr>
                <w:p w14:paraId="0B4023A2" w14:textId="77777777" w:rsidR="00225EB6" w:rsidRDefault="00225EB6" w:rsidP="008D7EFA">
                  <w:pPr>
                    <w:tabs>
                      <w:tab w:val="left" w:pos="426"/>
                    </w:tabs>
                    <w:ind w:right="706"/>
                  </w:pPr>
                  <w:r w:rsidRPr="179378F0">
                    <w:t>Date of first payment</w:t>
                  </w:r>
                </w:p>
              </w:tc>
              <w:tc>
                <w:tcPr>
                  <w:tcW w:w="4438" w:type="dxa"/>
                </w:tcPr>
                <w:p w14:paraId="36A3BBD1" w14:textId="77777777" w:rsidR="00225EB6" w:rsidRDefault="00225EB6" w:rsidP="008D7EFA">
                  <w:pPr>
                    <w:tabs>
                      <w:tab w:val="left" w:pos="426"/>
                    </w:tabs>
                    <w:ind w:right="706"/>
                    <w:rPr>
                      <w:b/>
                      <w:bCs/>
                    </w:rPr>
                  </w:pPr>
                  <w:r w:rsidRPr="179378F0">
                    <w:rPr>
                      <w:b/>
                      <w:bCs/>
                    </w:rPr>
                    <w:t xml:space="preserve"> </w:t>
                  </w:r>
                </w:p>
              </w:tc>
            </w:tr>
            <w:tr w:rsidR="00225EB6" w14:paraId="6CC6A7EF" w14:textId="77777777" w:rsidTr="008D7EFA">
              <w:tc>
                <w:tcPr>
                  <w:tcW w:w="4438" w:type="dxa"/>
                </w:tcPr>
                <w:p w14:paraId="5673B485" w14:textId="77777777" w:rsidR="00225EB6" w:rsidRDefault="00225EB6" w:rsidP="008D7EFA">
                  <w:pPr>
                    <w:tabs>
                      <w:tab w:val="left" w:pos="426"/>
                    </w:tabs>
                    <w:ind w:right="706"/>
                  </w:pPr>
                  <w:r w:rsidRPr="179378F0">
                    <w:t>Normal payment date (day of month)</w:t>
                  </w:r>
                </w:p>
              </w:tc>
              <w:tc>
                <w:tcPr>
                  <w:tcW w:w="4438" w:type="dxa"/>
                </w:tcPr>
                <w:p w14:paraId="2FE12EA1" w14:textId="77777777" w:rsidR="00225EB6" w:rsidRDefault="00225EB6" w:rsidP="008D7EFA">
                  <w:pPr>
                    <w:tabs>
                      <w:tab w:val="left" w:pos="426"/>
                    </w:tabs>
                    <w:ind w:right="706"/>
                    <w:rPr>
                      <w:b/>
                      <w:bCs/>
                    </w:rPr>
                  </w:pPr>
                  <w:r w:rsidRPr="179378F0">
                    <w:rPr>
                      <w:b/>
                      <w:bCs/>
                    </w:rPr>
                    <w:t xml:space="preserve"> </w:t>
                  </w:r>
                </w:p>
              </w:tc>
            </w:tr>
            <w:tr w:rsidR="00225EB6" w14:paraId="03AEF647" w14:textId="77777777" w:rsidTr="008D7EFA">
              <w:tc>
                <w:tcPr>
                  <w:tcW w:w="4438" w:type="dxa"/>
                </w:tcPr>
                <w:p w14:paraId="1C2566AD" w14:textId="77777777" w:rsidR="00225EB6" w:rsidRDefault="00225EB6" w:rsidP="008D7EFA">
                  <w:pPr>
                    <w:tabs>
                      <w:tab w:val="left" w:pos="426"/>
                    </w:tabs>
                    <w:ind w:right="706"/>
                  </w:pPr>
                  <w:r w:rsidRPr="179378F0">
                    <w:t>Other payment details</w:t>
                  </w:r>
                </w:p>
              </w:tc>
              <w:tc>
                <w:tcPr>
                  <w:tcW w:w="4438" w:type="dxa"/>
                </w:tcPr>
                <w:p w14:paraId="61E0AF39" w14:textId="77777777" w:rsidR="00225EB6" w:rsidRDefault="00225EB6" w:rsidP="008D7EFA">
                  <w:pPr>
                    <w:tabs>
                      <w:tab w:val="left" w:pos="426"/>
                    </w:tabs>
                    <w:ind w:right="706"/>
                    <w:rPr>
                      <w:b/>
                      <w:bCs/>
                    </w:rPr>
                  </w:pPr>
                  <w:r w:rsidRPr="179378F0">
                    <w:rPr>
                      <w:b/>
                      <w:bCs/>
                    </w:rPr>
                    <w:t xml:space="preserve"> </w:t>
                  </w:r>
                </w:p>
              </w:tc>
            </w:tr>
          </w:tbl>
          <w:p w14:paraId="6A2AA9BA" w14:textId="77777777" w:rsidR="00225EB6" w:rsidRDefault="00225EB6" w:rsidP="008D7EFA">
            <w:pPr>
              <w:tabs>
                <w:tab w:val="left" w:pos="426"/>
              </w:tabs>
              <w:ind w:right="706"/>
            </w:pPr>
          </w:p>
        </w:tc>
      </w:tr>
      <w:tr w:rsidR="00225EB6" w14:paraId="6E976EB9" w14:textId="77777777" w:rsidTr="008D7EFA">
        <w:tc>
          <w:tcPr>
            <w:tcW w:w="9026" w:type="dxa"/>
          </w:tcPr>
          <w:p w14:paraId="7A501DE2" w14:textId="77777777" w:rsidR="00225EB6" w:rsidRDefault="00225EB6" w:rsidP="008D7EFA">
            <w:pPr>
              <w:pStyle w:val="Heading6"/>
              <w:tabs>
                <w:tab w:val="left" w:pos="426"/>
              </w:tabs>
              <w:ind w:right="706"/>
              <w:rPr>
                <w:rFonts w:ascii="Arial" w:eastAsia="Arial" w:hAnsi="Arial" w:cs="Arial"/>
              </w:rPr>
            </w:pPr>
          </w:p>
        </w:tc>
      </w:tr>
      <w:tr w:rsidR="00225EB6" w14:paraId="1C5132DB" w14:textId="77777777" w:rsidTr="008D7EFA">
        <w:tc>
          <w:tcPr>
            <w:tcW w:w="9026" w:type="dxa"/>
          </w:tcPr>
          <w:p w14:paraId="427F9748" w14:textId="77777777" w:rsidR="00225EB6" w:rsidRPr="00835A24" w:rsidRDefault="00225EB6" w:rsidP="008D7EFA">
            <w:pPr>
              <w:pStyle w:val="Heading6"/>
              <w:tabs>
                <w:tab w:val="left" w:pos="426"/>
              </w:tabs>
              <w:ind w:right="706"/>
              <w:rPr>
                <w:rFonts w:ascii="Arial" w:eastAsia="Arial" w:hAnsi="Arial" w:cs="Arial"/>
                <w:b/>
                <w:bCs/>
              </w:rPr>
            </w:pPr>
            <w:r w:rsidRPr="00835A24">
              <w:rPr>
                <w:rFonts w:ascii="Arial" w:eastAsia="Arial" w:hAnsi="Arial" w:cs="Arial"/>
                <w:b/>
                <w:bCs/>
              </w:rPr>
              <w:lastRenderedPageBreak/>
              <w:t xml:space="preserve"> </w:t>
            </w:r>
            <w:r w:rsidRPr="00835A24">
              <w:rPr>
                <w:rFonts w:ascii="Arial" w:eastAsia="Arial" w:hAnsi="Arial" w:cs="Arial"/>
                <w:b/>
                <w:bCs/>
                <w:color w:val="000000" w:themeColor="text1"/>
              </w:rPr>
              <w:t>Background</w:t>
            </w:r>
            <w:r>
              <w:rPr>
                <w:rFonts w:ascii="Arial" w:eastAsia="Arial" w:hAnsi="Arial" w:cs="Arial"/>
                <w:b/>
                <w:bCs/>
                <w:color w:val="000000" w:themeColor="text1"/>
              </w:rPr>
              <w:t>:</w:t>
            </w:r>
          </w:p>
          <w:p w14:paraId="33DB8A89" w14:textId="77777777" w:rsidR="00225EB6" w:rsidRDefault="00225EB6" w:rsidP="008D7EFA">
            <w:pPr>
              <w:tabs>
                <w:tab w:val="left" w:pos="426"/>
              </w:tabs>
              <w:ind w:left="500" w:right="706" w:hanging="500"/>
            </w:pPr>
            <w:r w:rsidRPr="179378F0">
              <w:t xml:space="preserve"> </w:t>
            </w:r>
          </w:p>
          <w:p w14:paraId="085E7A65" w14:textId="77777777" w:rsidR="00225EB6" w:rsidRDefault="00225EB6" w:rsidP="008D7EFA">
            <w:pPr>
              <w:tabs>
                <w:tab w:val="left" w:pos="454"/>
              </w:tabs>
              <w:ind w:left="500" w:right="706" w:hanging="500"/>
            </w:pPr>
            <w:r w:rsidRPr="179378F0">
              <w:t>1.</w:t>
            </w:r>
            <w:r w:rsidRPr="179378F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179378F0">
              <w:t xml:space="preserve">Surrey County Council (SCC) agrees to provide you with Direct Payments to enable you to purchase services and/or support in order to meet the special educational needs of the Education, </w:t>
            </w:r>
            <w:proofErr w:type="gramStart"/>
            <w:r w:rsidRPr="179378F0">
              <w:t>Health</w:t>
            </w:r>
            <w:proofErr w:type="gramEnd"/>
            <w:r w:rsidRPr="179378F0">
              <w:t xml:space="preserve"> and Care (EHC) plan holder, as set out in the EHC plan referenced above. </w:t>
            </w:r>
          </w:p>
          <w:p w14:paraId="2B8A3941" w14:textId="77777777" w:rsidR="00225EB6" w:rsidRDefault="00225EB6" w:rsidP="008D7EFA">
            <w:pPr>
              <w:tabs>
                <w:tab w:val="left" w:pos="454"/>
              </w:tabs>
              <w:ind w:left="500" w:right="706" w:hanging="500"/>
            </w:pPr>
            <w:r w:rsidRPr="179378F0">
              <w:t xml:space="preserve"> </w:t>
            </w:r>
          </w:p>
          <w:p w14:paraId="70C32DCE" w14:textId="004F214E" w:rsidR="00225EB6" w:rsidRDefault="00225EB6" w:rsidP="008D7EFA">
            <w:pPr>
              <w:pStyle w:val="Heading5"/>
              <w:tabs>
                <w:tab w:val="left" w:pos="454"/>
              </w:tabs>
              <w:ind w:left="500" w:right="706" w:hanging="500"/>
              <w:rPr>
                <w:rFonts w:ascii="Arial" w:eastAsia="Arial" w:hAnsi="Arial" w:cs="Arial"/>
              </w:rPr>
            </w:pPr>
            <w:r w:rsidRPr="179378F0">
              <w:rPr>
                <w:rFonts w:ascii="Arial" w:eastAsia="Arial" w:hAnsi="Arial" w:cs="Arial"/>
              </w:rPr>
              <w:t>2.     The provision of Direct Payments by SCC to meet the special educational needs</w:t>
            </w:r>
            <w:r>
              <w:rPr>
                <w:rFonts w:ascii="Arial" w:eastAsia="Arial" w:hAnsi="Arial" w:cs="Arial"/>
              </w:rPr>
              <w:t xml:space="preserve"> </w:t>
            </w:r>
            <w:r w:rsidRPr="179378F0">
              <w:rPr>
                <w:rFonts w:ascii="Arial" w:eastAsia="Arial" w:hAnsi="Arial" w:cs="Arial"/>
              </w:rPr>
              <w:t>of the EHC plan holder is subject to SCC’s rights and obligations under the Children</w:t>
            </w:r>
            <w:r>
              <w:rPr>
                <w:rFonts w:ascii="Arial" w:eastAsia="Arial" w:hAnsi="Arial" w:cs="Arial"/>
              </w:rPr>
              <w:t xml:space="preserve"> </w:t>
            </w:r>
            <w:r w:rsidRPr="179378F0">
              <w:rPr>
                <w:rFonts w:ascii="Arial" w:eastAsia="Arial" w:hAnsi="Arial" w:cs="Arial"/>
              </w:rPr>
              <w:t xml:space="preserve">and Families Act 2014, The Special Educational Needs </w:t>
            </w:r>
            <w:r>
              <w:rPr>
                <w:rFonts w:ascii="Arial" w:eastAsia="Arial" w:hAnsi="Arial" w:cs="Arial"/>
              </w:rPr>
              <w:br/>
            </w:r>
            <w:r w:rsidRPr="179378F0">
              <w:rPr>
                <w:rFonts w:ascii="Arial" w:eastAsia="Arial" w:hAnsi="Arial" w:cs="Arial"/>
              </w:rPr>
              <w:t>(Personal Budgets)</w:t>
            </w:r>
            <w:r>
              <w:rPr>
                <w:rFonts w:ascii="Arial" w:eastAsia="Arial" w:hAnsi="Arial" w:cs="Arial"/>
              </w:rPr>
              <w:t xml:space="preserve"> </w:t>
            </w:r>
            <w:r w:rsidRPr="179378F0">
              <w:rPr>
                <w:rFonts w:ascii="Arial" w:eastAsia="Arial" w:hAnsi="Arial" w:cs="Arial"/>
              </w:rPr>
              <w:t>Regulations 2014 and associated legislation.</w:t>
            </w:r>
          </w:p>
          <w:p w14:paraId="0AC124B6" w14:textId="77777777" w:rsidR="00225EB6" w:rsidRDefault="00225EB6" w:rsidP="008D7EFA">
            <w:pPr>
              <w:tabs>
                <w:tab w:val="left" w:pos="454"/>
              </w:tabs>
              <w:ind w:left="500" w:right="706" w:hanging="500"/>
              <w:rPr>
                <w:b/>
                <w:bCs/>
                <w:i/>
                <w:iCs/>
              </w:rPr>
            </w:pPr>
            <w:r w:rsidRPr="179378F0">
              <w:rPr>
                <w:b/>
                <w:bCs/>
                <w:i/>
                <w:iCs/>
              </w:rPr>
              <w:t xml:space="preserve"> </w:t>
            </w:r>
          </w:p>
          <w:p w14:paraId="2EAA0ABF" w14:textId="77777777" w:rsidR="00225EB6" w:rsidRDefault="00225EB6" w:rsidP="008D7EFA">
            <w:pPr>
              <w:tabs>
                <w:tab w:val="left" w:pos="454"/>
              </w:tabs>
              <w:ind w:left="500" w:right="706" w:hanging="500"/>
              <w:rPr>
                <w:b/>
                <w:bCs/>
              </w:rPr>
            </w:pPr>
            <w:r w:rsidRPr="179378F0">
              <w:t xml:space="preserve">3.     To preserve the nature and status of these payments certain conditions and responsibilities need to be met.  </w:t>
            </w:r>
            <w:r w:rsidRPr="179378F0">
              <w:rPr>
                <w:b/>
                <w:bCs/>
              </w:rPr>
              <w:t xml:space="preserve">By signing this </w:t>
            </w:r>
            <w:proofErr w:type="gramStart"/>
            <w:r w:rsidRPr="179378F0">
              <w:rPr>
                <w:b/>
                <w:bCs/>
              </w:rPr>
              <w:t>agreement</w:t>
            </w:r>
            <w:proofErr w:type="gramEnd"/>
            <w:r w:rsidRPr="179378F0">
              <w:rPr>
                <w:b/>
                <w:bCs/>
              </w:rPr>
              <w:t xml:space="preserve"> you agree to these terms and conditions, and give permission for SCC to share your personal data with a third party Pre-Paid Account Provider for the purpose of setting up a Pre-Paid Account.</w:t>
            </w:r>
          </w:p>
          <w:p w14:paraId="4C6B16CE" w14:textId="77777777" w:rsidR="00225EB6" w:rsidRDefault="00225EB6" w:rsidP="008D7EFA">
            <w:pPr>
              <w:tabs>
                <w:tab w:val="left" w:pos="596"/>
              </w:tabs>
              <w:ind w:left="500" w:right="706" w:hanging="500"/>
              <w:rPr>
                <w:b/>
                <w:bCs/>
              </w:rPr>
            </w:pPr>
            <w:r w:rsidRPr="179378F0">
              <w:rPr>
                <w:b/>
                <w:bCs/>
              </w:rPr>
              <w:t xml:space="preserve"> </w:t>
            </w:r>
          </w:p>
          <w:p w14:paraId="4356B95F" w14:textId="77777777" w:rsidR="00225EB6" w:rsidRDefault="00225EB6" w:rsidP="008D7EFA">
            <w:pPr>
              <w:tabs>
                <w:tab w:val="left" w:pos="596"/>
              </w:tabs>
              <w:ind w:left="500" w:right="706" w:hanging="500"/>
            </w:pPr>
            <w:r w:rsidRPr="179378F0">
              <w:t>4.     The payments will be made into a Prepaid Account, which will be set up in your name by SCC with a Prepaid Account Provider appointed by SCC. The payments will be made one month in advance with the funds available in your prepaid account by the last working day of the previous month. Your first payment can be paid in any month of the year but will be on a pro-rata basis for the month in which your payments start.</w:t>
            </w:r>
          </w:p>
          <w:p w14:paraId="711257DC" w14:textId="77777777" w:rsidR="00225EB6" w:rsidRDefault="00225EB6" w:rsidP="008D7EFA">
            <w:pPr>
              <w:tabs>
                <w:tab w:val="left" w:pos="426"/>
              </w:tabs>
              <w:ind w:right="706"/>
            </w:pPr>
            <w:r w:rsidRPr="179378F0">
              <w:t xml:space="preserve"> </w:t>
            </w:r>
          </w:p>
          <w:p w14:paraId="67C197C5" w14:textId="77777777" w:rsidR="00225EB6" w:rsidRDefault="00225EB6" w:rsidP="008D7EFA">
            <w:pPr>
              <w:tabs>
                <w:tab w:val="left" w:pos="426"/>
              </w:tabs>
              <w:ind w:left="500" w:right="706" w:hanging="500"/>
            </w:pPr>
            <w:r w:rsidRPr="179378F0">
              <w:t>5.     If you are also entering into a separate Supported PPA Agreement with SCC, you will not have direct access to the funds within your Prepaid Account because your Prepaid Account will be managed by SCC.</w:t>
            </w:r>
          </w:p>
          <w:p w14:paraId="08E83C5B" w14:textId="77777777" w:rsidR="00225EB6" w:rsidRDefault="00225EB6" w:rsidP="008D7EFA">
            <w:pPr>
              <w:tabs>
                <w:tab w:val="left" w:pos="426"/>
              </w:tabs>
              <w:ind w:right="706"/>
              <w:rPr>
                <w:rFonts w:ascii="Times New Roman" w:eastAsia="Times New Roman" w:hAnsi="Times New Roman" w:cs="Times New Roman"/>
                <w:b/>
                <w:bCs/>
              </w:rPr>
            </w:pPr>
            <w:r w:rsidRPr="179378F0">
              <w:rPr>
                <w:rFonts w:ascii="Times New Roman" w:eastAsia="Times New Roman" w:hAnsi="Times New Roman" w:cs="Times New Roman"/>
                <w:b/>
                <w:bCs/>
              </w:rPr>
              <w:t xml:space="preserve"> </w:t>
            </w:r>
          </w:p>
          <w:p w14:paraId="50603617" w14:textId="77777777" w:rsidR="00225EB6" w:rsidRDefault="00225EB6" w:rsidP="008D7EFA">
            <w:pPr>
              <w:tabs>
                <w:tab w:val="left" w:pos="426"/>
              </w:tabs>
              <w:ind w:left="500" w:right="706" w:hanging="500"/>
            </w:pPr>
            <w:r w:rsidRPr="179378F0">
              <w:t>6.     Your Direct Payments are explained in the section above (“Summary of provision, services and/or support covered by this Agreement”), which are based on an agreed assessment of the EHC plan holder’s special educational needs and described in the EHC Plan.</w:t>
            </w:r>
          </w:p>
          <w:p w14:paraId="1607F1B1" w14:textId="77777777" w:rsidR="00225EB6" w:rsidRDefault="00225EB6" w:rsidP="008D7EFA">
            <w:pPr>
              <w:tabs>
                <w:tab w:val="left" w:pos="426"/>
              </w:tabs>
              <w:ind w:left="500" w:right="706" w:hanging="500"/>
            </w:pPr>
            <w:r w:rsidRPr="179378F0">
              <w:t xml:space="preserve"> </w:t>
            </w:r>
          </w:p>
          <w:p w14:paraId="49CFC4E7" w14:textId="77777777" w:rsidR="00225EB6" w:rsidRDefault="00225EB6" w:rsidP="008D7EFA">
            <w:pPr>
              <w:tabs>
                <w:tab w:val="left" w:pos="426"/>
              </w:tabs>
              <w:ind w:left="500" w:right="706" w:hanging="500"/>
            </w:pPr>
            <w:r w:rsidRPr="179378F0">
              <w:t xml:space="preserve">7.     SCC is making these Direct Payments to you following a full assessment of the EHC Plan holder’s special educational needs. </w:t>
            </w:r>
            <w:r>
              <w:t xml:space="preserve"> </w:t>
            </w:r>
            <w:r w:rsidRPr="179378F0">
              <w:t xml:space="preserve">The Direct Payments are made on the basis that you are able to understand the purpose of the Direct Payments and that you accept the responsibilities set out in this agreement. </w:t>
            </w:r>
          </w:p>
          <w:p w14:paraId="42C1B533" w14:textId="77777777" w:rsidR="00225EB6" w:rsidRDefault="00225EB6" w:rsidP="008D7EFA">
            <w:pPr>
              <w:tabs>
                <w:tab w:val="left" w:pos="426"/>
              </w:tabs>
              <w:ind w:right="706"/>
            </w:pPr>
            <w:r w:rsidRPr="179378F0">
              <w:t xml:space="preserve"> </w:t>
            </w:r>
          </w:p>
        </w:tc>
      </w:tr>
      <w:tr w:rsidR="00225EB6" w14:paraId="71FF4482" w14:textId="77777777" w:rsidTr="008D7EFA">
        <w:tc>
          <w:tcPr>
            <w:tcW w:w="9026" w:type="dxa"/>
          </w:tcPr>
          <w:p w14:paraId="7218C06A" w14:textId="77777777" w:rsidR="00225EB6" w:rsidRDefault="00225EB6" w:rsidP="008D7EFA">
            <w:pPr>
              <w:tabs>
                <w:tab w:val="left" w:pos="426"/>
              </w:tabs>
              <w:ind w:left="500" w:right="706" w:hanging="500"/>
              <w:rPr>
                <w:b/>
                <w:bCs/>
              </w:rPr>
            </w:pPr>
            <w:r w:rsidRPr="179378F0">
              <w:rPr>
                <w:b/>
                <w:bCs/>
              </w:rPr>
              <w:t xml:space="preserve"> </w:t>
            </w:r>
          </w:p>
          <w:p w14:paraId="3A9A9FF0" w14:textId="77777777" w:rsidR="00225EB6" w:rsidRDefault="00225EB6" w:rsidP="008D7EFA">
            <w:pPr>
              <w:tabs>
                <w:tab w:val="left" w:pos="426"/>
              </w:tabs>
              <w:ind w:left="500" w:right="706" w:hanging="500"/>
              <w:rPr>
                <w:b/>
                <w:bCs/>
              </w:rPr>
            </w:pPr>
            <w:r w:rsidRPr="179378F0">
              <w:rPr>
                <w:b/>
                <w:bCs/>
              </w:rPr>
              <w:t>Use of the Direct Payment</w:t>
            </w:r>
            <w:r>
              <w:rPr>
                <w:b/>
                <w:bCs/>
              </w:rPr>
              <w:t>:</w:t>
            </w:r>
            <w:r w:rsidRPr="179378F0">
              <w:rPr>
                <w:b/>
                <w:bCs/>
              </w:rPr>
              <w:t xml:space="preserve"> </w:t>
            </w:r>
          </w:p>
          <w:p w14:paraId="58F696B9" w14:textId="77777777" w:rsidR="00225EB6" w:rsidRDefault="00225EB6" w:rsidP="008D7EFA">
            <w:pPr>
              <w:tabs>
                <w:tab w:val="left" w:pos="426"/>
              </w:tabs>
              <w:ind w:left="500" w:right="706" w:hanging="500"/>
            </w:pPr>
            <w:r w:rsidRPr="179378F0">
              <w:t xml:space="preserve"> </w:t>
            </w:r>
          </w:p>
          <w:p w14:paraId="07011D90" w14:textId="77777777" w:rsidR="00225EB6" w:rsidRDefault="00225EB6" w:rsidP="008D7EFA">
            <w:pPr>
              <w:tabs>
                <w:tab w:val="left" w:pos="426"/>
              </w:tabs>
              <w:ind w:left="500" w:right="706" w:hanging="500"/>
            </w:pPr>
            <w:r w:rsidRPr="179378F0">
              <w:t>8.     You agree that you will only use the Direct Payments to pay for goods or services that are in the best interest of the EHC Plan holder and that meet the special educational needs and outcomes as detailed in the EHC Plan, and any other related expenses that have been agreed with SCC. The use of Direct Payments must ensure that the EHC Plan holder is kept safe, protected from harm and abuse.</w:t>
            </w:r>
          </w:p>
          <w:p w14:paraId="50D7D56F" w14:textId="77777777" w:rsidR="00225EB6" w:rsidRDefault="00225EB6" w:rsidP="008D7EFA">
            <w:pPr>
              <w:tabs>
                <w:tab w:val="left" w:pos="426"/>
              </w:tabs>
              <w:ind w:left="500" w:right="706" w:hanging="500"/>
              <w:rPr>
                <w:b/>
                <w:bCs/>
              </w:rPr>
            </w:pPr>
            <w:r w:rsidRPr="179378F0">
              <w:rPr>
                <w:b/>
                <w:bCs/>
              </w:rPr>
              <w:t xml:space="preserve"> </w:t>
            </w:r>
          </w:p>
          <w:p w14:paraId="0323DF0A" w14:textId="77777777" w:rsidR="00225EB6" w:rsidRDefault="00225EB6" w:rsidP="008D7EFA">
            <w:pPr>
              <w:tabs>
                <w:tab w:val="left" w:pos="426"/>
              </w:tabs>
              <w:ind w:left="500" w:right="706" w:hanging="500"/>
              <w:rPr>
                <w:color w:val="FF0000"/>
              </w:rPr>
            </w:pPr>
            <w:r w:rsidRPr="179378F0">
              <w:t xml:space="preserve">9.     You agree it is your responsibility to </w:t>
            </w:r>
            <w:proofErr w:type="gramStart"/>
            <w:r w:rsidRPr="179378F0">
              <w:t>make arrangements</w:t>
            </w:r>
            <w:proofErr w:type="gramEnd"/>
            <w:r w:rsidRPr="179378F0">
              <w:t xml:space="preserve"> to secure the support set out in the EHC Plan and to make contingency arrangements in the event of emergency.</w:t>
            </w:r>
            <w:r w:rsidRPr="179378F0">
              <w:rPr>
                <w:color w:val="FF0000"/>
              </w:rPr>
              <w:t xml:space="preserve"> </w:t>
            </w:r>
          </w:p>
          <w:p w14:paraId="123042B3" w14:textId="77777777" w:rsidR="00225EB6" w:rsidRDefault="00225EB6" w:rsidP="008D7EFA">
            <w:pPr>
              <w:tabs>
                <w:tab w:val="left" w:pos="426"/>
              </w:tabs>
              <w:ind w:right="706"/>
            </w:pPr>
            <w:r w:rsidRPr="179378F0">
              <w:t xml:space="preserve"> </w:t>
            </w:r>
          </w:p>
          <w:p w14:paraId="607B8C1E" w14:textId="77777777" w:rsidR="00225EB6" w:rsidRDefault="00225EB6" w:rsidP="008D7EFA">
            <w:pPr>
              <w:tabs>
                <w:tab w:val="left" w:pos="426"/>
              </w:tabs>
              <w:ind w:left="500" w:right="706" w:hanging="500"/>
            </w:pPr>
            <w:r w:rsidRPr="179378F0">
              <w:t xml:space="preserve">10.   If the support arrangements you have made break down, whether in an emergency or otherwise, SCC will use its reasonable endeavours to offer </w:t>
            </w:r>
            <w:r w:rsidRPr="179378F0">
              <w:lastRenderedPageBreak/>
              <w:t xml:space="preserve">support for you to arrange alternative services or the temporary provision of an arranged service. </w:t>
            </w:r>
            <w:r>
              <w:t xml:space="preserve"> </w:t>
            </w:r>
            <w:r w:rsidRPr="179378F0">
              <w:t xml:space="preserve">If SCC provides an alternative </w:t>
            </w:r>
            <w:proofErr w:type="gramStart"/>
            <w:r w:rsidRPr="179378F0">
              <w:t>service</w:t>
            </w:r>
            <w:proofErr w:type="gramEnd"/>
            <w:r w:rsidRPr="179378F0">
              <w:t xml:space="preserve"> the amount paid to you as Direct Payments may be adjusted accordingly.</w:t>
            </w:r>
          </w:p>
          <w:p w14:paraId="7EBB497D" w14:textId="77777777" w:rsidR="00225EB6" w:rsidRDefault="00225EB6" w:rsidP="008D7EFA">
            <w:pPr>
              <w:tabs>
                <w:tab w:val="left" w:pos="426"/>
              </w:tabs>
              <w:ind w:right="706"/>
            </w:pPr>
            <w:r w:rsidRPr="179378F0">
              <w:t xml:space="preserve"> </w:t>
            </w:r>
          </w:p>
        </w:tc>
      </w:tr>
      <w:tr w:rsidR="00225EB6" w14:paraId="7DC2E8AE" w14:textId="77777777" w:rsidTr="008D7EFA">
        <w:tc>
          <w:tcPr>
            <w:tcW w:w="9026" w:type="dxa"/>
          </w:tcPr>
          <w:p w14:paraId="68F4120E" w14:textId="77777777" w:rsidR="00225EB6" w:rsidRDefault="00225EB6" w:rsidP="008D7EFA">
            <w:pPr>
              <w:tabs>
                <w:tab w:val="left" w:pos="426"/>
              </w:tabs>
              <w:ind w:right="706"/>
              <w:rPr>
                <w:b/>
                <w:bCs/>
              </w:rPr>
            </w:pPr>
            <w:r w:rsidRPr="179378F0">
              <w:rPr>
                <w:b/>
                <w:bCs/>
              </w:rPr>
              <w:lastRenderedPageBreak/>
              <w:t xml:space="preserve"> </w:t>
            </w:r>
          </w:p>
          <w:p w14:paraId="76659367" w14:textId="77777777" w:rsidR="00225EB6" w:rsidRDefault="00225EB6" w:rsidP="008D7EFA">
            <w:pPr>
              <w:tabs>
                <w:tab w:val="left" w:pos="426"/>
              </w:tabs>
              <w:ind w:right="706"/>
              <w:rPr>
                <w:b/>
                <w:bCs/>
              </w:rPr>
            </w:pPr>
            <w:r w:rsidRPr="179378F0">
              <w:rPr>
                <w:b/>
                <w:bCs/>
              </w:rPr>
              <w:t>Review of your Direct Payments</w:t>
            </w:r>
            <w:r>
              <w:rPr>
                <w:b/>
                <w:bCs/>
              </w:rPr>
              <w:t>:</w:t>
            </w:r>
          </w:p>
          <w:p w14:paraId="31D4BAF9" w14:textId="77777777" w:rsidR="00225EB6" w:rsidRDefault="00225EB6" w:rsidP="008D7EFA">
            <w:pPr>
              <w:tabs>
                <w:tab w:val="left" w:pos="426"/>
              </w:tabs>
              <w:ind w:right="706"/>
            </w:pPr>
            <w:r w:rsidRPr="179378F0">
              <w:t xml:space="preserve"> </w:t>
            </w:r>
          </w:p>
          <w:p w14:paraId="4915B34E" w14:textId="77777777" w:rsidR="00225EB6" w:rsidRDefault="00225EB6" w:rsidP="008D7EFA">
            <w:pPr>
              <w:tabs>
                <w:tab w:val="left" w:pos="426"/>
              </w:tabs>
              <w:ind w:left="500" w:right="706" w:hanging="500"/>
            </w:pPr>
            <w:r w:rsidRPr="179378F0">
              <w:t xml:space="preserve">11.   The Direct Payments will be reviewed by SCC 12 (twelve) weeks after the Direct Payments have begun and then at least annually or at such other times as SCC decides. </w:t>
            </w:r>
            <w:r>
              <w:t xml:space="preserve"> </w:t>
            </w:r>
            <w:r w:rsidRPr="179378F0">
              <w:t xml:space="preserve">The Direct Payments may be reviewed at the sole discretion of SCC, at the beginning of each financial year, </w:t>
            </w:r>
            <w:proofErr w:type="gramStart"/>
            <w:r w:rsidRPr="179378F0">
              <w:t>taking into account</w:t>
            </w:r>
            <w:proofErr w:type="gramEnd"/>
            <w:r w:rsidRPr="179378F0">
              <w:t xml:space="preserve"> inflation and any new circumstances. SCC agrees to tell you of any such changes.</w:t>
            </w:r>
            <w:r>
              <w:t xml:space="preserve"> </w:t>
            </w:r>
            <w:r w:rsidRPr="179378F0">
              <w:t xml:space="preserve"> You may contact the child’s or young person’s SEND Case Worker if their special educational needs change in order to ask for a review of the EHC plan at any time.</w:t>
            </w:r>
          </w:p>
          <w:p w14:paraId="608C90CC" w14:textId="77777777" w:rsidR="00225EB6" w:rsidRDefault="00225EB6" w:rsidP="008D7EFA">
            <w:pPr>
              <w:tabs>
                <w:tab w:val="left" w:pos="426"/>
              </w:tabs>
              <w:ind w:left="500" w:right="706" w:hanging="500"/>
              <w:rPr>
                <w:b/>
                <w:bCs/>
                <w:i/>
                <w:iCs/>
              </w:rPr>
            </w:pPr>
            <w:r w:rsidRPr="179378F0">
              <w:rPr>
                <w:b/>
                <w:bCs/>
                <w:i/>
                <w:iCs/>
              </w:rPr>
              <w:t xml:space="preserve"> </w:t>
            </w:r>
          </w:p>
          <w:p w14:paraId="0B9BDDAB" w14:textId="77777777" w:rsidR="00225EB6" w:rsidRDefault="00225EB6" w:rsidP="008D7EFA">
            <w:pPr>
              <w:tabs>
                <w:tab w:val="left" w:pos="426"/>
              </w:tabs>
              <w:ind w:left="500" w:right="706" w:hanging="500"/>
            </w:pPr>
            <w:r w:rsidRPr="179378F0">
              <w:t>12.   You must notify SCC of any significant changes to your family circumstances that may have a bearing on your Child’s Special Educational Needs or your eligibility to continue to receive Direct Payments as soon as possible and no later than 4 weeks after the change of circumstances.</w:t>
            </w:r>
          </w:p>
          <w:p w14:paraId="7593B0C0" w14:textId="77777777" w:rsidR="00225EB6" w:rsidRDefault="00225EB6" w:rsidP="008D7EFA">
            <w:pPr>
              <w:tabs>
                <w:tab w:val="left" w:pos="426"/>
              </w:tabs>
              <w:ind w:right="706"/>
              <w:rPr>
                <w:b/>
                <w:bCs/>
                <w:color w:val="FF0000"/>
              </w:rPr>
            </w:pPr>
            <w:r w:rsidRPr="179378F0">
              <w:rPr>
                <w:b/>
                <w:bCs/>
                <w:color w:val="FF0000"/>
              </w:rPr>
              <w:t xml:space="preserve"> </w:t>
            </w:r>
          </w:p>
          <w:p w14:paraId="3DF0A877" w14:textId="77777777" w:rsidR="00225EB6" w:rsidRDefault="00225EB6" w:rsidP="008D7EFA">
            <w:pPr>
              <w:tabs>
                <w:tab w:val="left" w:pos="426"/>
              </w:tabs>
              <w:ind w:left="500" w:right="706" w:hanging="500"/>
            </w:pPr>
            <w:r w:rsidRPr="179378F0">
              <w:t>13.   If your Direct Payments need to change because of a change in your needs/circumstances, we will discuss this with you and decide whether changes should be made and, if so, when they will begin.</w:t>
            </w:r>
          </w:p>
          <w:p w14:paraId="547BBAAA" w14:textId="77777777" w:rsidR="00225EB6" w:rsidRDefault="00225EB6" w:rsidP="008D7EFA">
            <w:pPr>
              <w:tabs>
                <w:tab w:val="left" w:pos="426"/>
              </w:tabs>
              <w:ind w:left="500" w:right="706" w:hanging="500"/>
            </w:pPr>
            <w:r w:rsidRPr="179378F0">
              <w:t xml:space="preserve"> </w:t>
            </w:r>
          </w:p>
          <w:p w14:paraId="29B4F901" w14:textId="77777777" w:rsidR="00225EB6" w:rsidRDefault="00225EB6" w:rsidP="008D7EFA">
            <w:pPr>
              <w:tabs>
                <w:tab w:val="left" w:pos="426"/>
              </w:tabs>
              <w:ind w:left="500" w:right="706" w:hanging="500"/>
            </w:pPr>
            <w:r w:rsidRPr="179378F0">
              <w:t>14.   You must inform SCC if you receive payments from any third party</w:t>
            </w:r>
            <w:r w:rsidRPr="179378F0">
              <w:rPr>
                <w:color w:val="000080"/>
              </w:rPr>
              <w:t xml:space="preserve"> </w:t>
            </w:r>
            <w:r w:rsidRPr="179378F0">
              <w:t xml:space="preserve">for any special educational needs support services and if </w:t>
            </w:r>
            <w:proofErr w:type="gramStart"/>
            <w:r w:rsidRPr="179378F0">
              <w:t>so</w:t>
            </w:r>
            <w:proofErr w:type="gramEnd"/>
            <w:r w:rsidRPr="179378F0">
              <w:t xml:space="preserve"> SCC reserves the right to change your Direct Payments.</w:t>
            </w:r>
          </w:p>
          <w:p w14:paraId="1EC16EC3" w14:textId="77777777" w:rsidR="00225EB6" w:rsidRDefault="00225EB6" w:rsidP="008D7EFA">
            <w:pPr>
              <w:tabs>
                <w:tab w:val="left" w:pos="426"/>
              </w:tabs>
              <w:ind w:left="500" w:right="706" w:hanging="500"/>
            </w:pPr>
            <w:r w:rsidRPr="179378F0">
              <w:t xml:space="preserve"> </w:t>
            </w:r>
          </w:p>
        </w:tc>
      </w:tr>
      <w:tr w:rsidR="00225EB6" w14:paraId="1208E3B4" w14:textId="77777777" w:rsidTr="008D7EFA">
        <w:tc>
          <w:tcPr>
            <w:tcW w:w="9026" w:type="dxa"/>
          </w:tcPr>
          <w:p w14:paraId="3965641B" w14:textId="77777777" w:rsidR="00225EB6" w:rsidRDefault="00225EB6" w:rsidP="008D7EFA">
            <w:pPr>
              <w:tabs>
                <w:tab w:val="left" w:pos="426"/>
              </w:tabs>
              <w:ind w:right="706"/>
              <w:rPr>
                <w:b/>
                <w:bCs/>
              </w:rPr>
            </w:pPr>
            <w:r w:rsidRPr="179378F0">
              <w:rPr>
                <w:b/>
                <w:bCs/>
              </w:rPr>
              <w:t xml:space="preserve"> </w:t>
            </w:r>
          </w:p>
          <w:p w14:paraId="01BE3442" w14:textId="77777777" w:rsidR="00225EB6" w:rsidRDefault="00225EB6" w:rsidP="008D7EFA">
            <w:pPr>
              <w:tabs>
                <w:tab w:val="left" w:pos="426"/>
              </w:tabs>
              <w:ind w:right="706"/>
              <w:rPr>
                <w:b/>
                <w:bCs/>
              </w:rPr>
            </w:pPr>
            <w:r w:rsidRPr="179378F0">
              <w:rPr>
                <w:b/>
                <w:bCs/>
              </w:rPr>
              <w:t xml:space="preserve">Surrey County Council Monitoring Requirements: </w:t>
            </w:r>
          </w:p>
          <w:p w14:paraId="78E77049" w14:textId="77777777" w:rsidR="00225EB6" w:rsidRDefault="00225EB6" w:rsidP="008D7EFA">
            <w:pPr>
              <w:tabs>
                <w:tab w:val="left" w:pos="426"/>
              </w:tabs>
              <w:ind w:right="706"/>
              <w:rPr>
                <w:color w:val="FF0000"/>
              </w:rPr>
            </w:pPr>
            <w:r w:rsidRPr="179378F0">
              <w:rPr>
                <w:color w:val="FF0000"/>
              </w:rPr>
              <w:t xml:space="preserve">  </w:t>
            </w:r>
          </w:p>
          <w:p w14:paraId="61CB9615" w14:textId="77777777" w:rsidR="00225EB6" w:rsidRDefault="00225EB6" w:rsidP="008D7EFA">
            <w:pPr>
              <w:tabs>
                <w:tab w:val="left" w:pos="426"/>
              </w:tabs>
              <w:ind w:left="500" w:right="706" w:hanging="500"/>
            </w:pPr>
            <w:r w:rsidRPr="179378F0">
              <w:t>15.  The Prepaid Account will be audited regularly (monthly/quarterly/termly) by Surrey County Council staff.</w:t>
            </w:r>
          </w:p>
          <w:p w14:paraId="5A49943F" w14:textId="77777777" w:rsidR="00225EB6" w:rsidRDefault="00225EB6" w:rsidP="008D7EFA">
            <w:pPr>
              <w:tabs>
                <w:tab w:val="left" w:pos="426"/>
              </w:tabs>
              <w:ind w:left="500" w:right="706" w:hanging="500"/>
            </w:pPr>
            <w:r w:rsidRPr="179378F0">
              <w:t xml:space="preserve"> </w:t>
            </w:r>
          </w:p>
          <w:p w14:paraId="53C90EF3" w14:textId="77777777" w:rsidR="00225EB6" w:rsidRDefault="00225EB6" w:rsidP="008D7EFA">
            <w:pPr>
              <w:tabs>
                <w:tab w:val="left" w:pos="426"/>
              </w:tabs>
              <w:ind w:left="500" w:right="706" w:hanging="500"/>
            </w:pPr>
            <w:r w:rsidRPr="179378F0">
              <w:t>16.  If you have access to funds within the Account, you are required to:</w:t>
            </w:r>
          </w:p>
          <w:p w14:paraId="634F66DA" w14:textId="77777777" w:rsidR="00225EB6" w:rsidRDefault="00225EB6" w:rsidP="008D7EFA">
            <w:pPr>
              <w:tabs>
                <w:tab w:val="left" w:pos="426"/>
              </w:tabs>
              <w:ind w:right="706"/>
            </w:pPr>
            <w:r w:rsidRPr="179378F0">
              <w:t xml:space="preserve"> </w:t>
            </w:r>
          </w:p>
          <w:p w14:paraId="7829AC95" w14:textId="77777777" w:rsidR="00225EB6" w:rsidRDefault="00225EB6" w:rsidP="00225EB6">
            <w:pPr>
              <w:pStyle w:val="ListParagraph"/>
              <w:numPr>
                <w:ilvl w:val="0"/>
                <w:numId w:val="33"/>
              </w:numPr>
              <w:tabs>
                <w:tab w:val="left" w:pos="426"/>
                <w:tab w:val="left" w:pos="880"/>
              </w:tabs>
              <w:ind w:left="880" w:right="706" w:hanging="426"/>
              <w:contextualSpacing/>
            </w:pPr>
            <w:r w:rsidRPr="179378F0">
              <w:t>Keep in the account any money that is not spent at the end of each quarter.</w:t>
            </w:r>
          </w:p>
          <w:p w14:paraId="71CEC5D7" w14:textId="77777777" w:rsidR="00225EB6" w:rsidRDefault="00225EB6" w:rsidP="008D7EFA">
            <w:pPr>
              <w:tabs>
                <w:tab w:val="left" w:pos="426"/>
                <w:tab w:val="left" w:pos="880"/>
              </w:tabs>
              <w:ind w:left="880" w:right="706" w:hanging="426"/>
            </w:pPr>
            <w:r w:rsidRPr="179378F0">
              <w:t xml:space="preserve"> </w:t>
            </w:r>
          </w:p>
          <w:p w14:paraId="2488B0BC" w14:textId="77777777" w:rsidR="00225EB6" w:rsidRDefault="00225EB6" w:rsidP="00225EB6">
            <w:pPr>
              <w:pStyle w:val="ListParagraph"/>
              <w:numPr>
                <w:ilvl w:val="0"/>
                <w:numId w:val="33"/>
              </w:numPr>
              <w:tabs>
                <w:tab w:val="left" w:pos="426"/>
                <w:tab w:val="left" w:pos="880"/>
              </w:tabs>
              <w:ind w:left="880" w:right="706" w:hanging="426"/>
              <w:contextualSpacing/>
            </w:pPr>
            <w:r w:rsidRPr="179378F0">
              <w:t>Agree that money paid to you under the terms of this agreement will only be held in this account and not moved to any other account in your name, or that of your partner/spouse without SCC’s written permission.</w:t>
            </w:r>
          </w:p>
          <w:p w14:paraId="2AF0D7DE" w14:textId="77777777" w:rsidR="00225EB6" w:rsidRDefault="00225EB6" w:rsidP="008D7EFA">
            <w:pPr>
              <w:tabs>
                <w:tab w:val="left" w:pos="426"/>
                <w:tab w:val="left" w:pos="880"/>
              </w:tabs>
              <w:ind w:left="880" w:right="706" w:hanging="426"/>
            </w:pPr>
            <w:r w:rsidRPr="179378F0">
              <w:t xml:space="preserve"> </w:t>
            </w:r>
          </w:p>
          <w:p w14:paraId="749622A2" w14:textId="77777777" w:rsidR="00225EB6" w:rsidRDefault="00225EB6" w:rsidP="00225EB6">
            <w:pPr>
              <w:pStyle w:val="ListParagraph"/>
              <w:numPr>
                <w:ilvl w:val="0"/>
                <w:numId w:val="33"/>
              </w:numPr>
              <w:tabs>
                <w:tab w:val="left" w:pos="426"/>
                <w:tab w:val="left" w:pos="880"/>
              </w:tabs>
              <w:ind w:left="880" w:right="706" w:hanging="426"/>
              <w:contextualSpacing/>
            </w:pPr>
            <w:r w:rsidRPr="179378F0">
              <w:t>Make all payments, including payments for wages and service provision, through bank transfer or chip and pin, unless you have permission from SCC to make cash payment. You must retain all receipts for any cash payments made and for other transactions where more information about the transaction may be required, which you will need to produce if requested by Surrey County Council.</w:t>
            </w:r>
          </w:p>
          <w:p w14:paraId="3EBB8987" w14:textId="77777777" w:rsidR="00225EB6" w:rsidRDefault="00225EB6" w:rsidP="008D7EFA">
            <w:pPr>
              <w:tabs>
                <w:tab w:val="left" w:pos="426"/>
              </w:tabs>
              <w:ind w:left="500" w:right="706" w:hanging="500"/>
            </w:pPr>
            <w:r w:rsidRPr="179378F0">
              <w:t xml:space="preserve"> </w:t>
            </w:r>
          </w:p>
          <w:p w14:paraId="3B97D071" w14:textId="77777777" w:rsidR="00225EB6" w:rsidRDefault="00225EB6" w:rsidP="008D7EFA">
            <w:pPr>
              <w:tabs>
                <w:tab w:val="left" w:pos="454"/>
              </w:tabs>
              <w:ind w:left="426" w:right="706" w:hanging="426"/>
            </w:pPr>
            <w:r w:rsidRPr="179378F0">
              <w:t xml:space="preserve">17.  The financial year for your Direct Payment will be from the beginning of April to the end of March each year. </w:t>
            </w:r>
          </w:p>
          <w:p w14:paraId="4A245511" w14:textId="77777777" w:rsidR="00225EB6" w:rsidRDefault="00225EB6" w:rsidP="008D7EFA">
            <w:pPr>
              <w:tabs>
                <w:tab w:val="left" w:pos="426"/>
              </w:tabs>
              <w:ind w:left="500" w:right="706" w:hanging="500"/>
            </w:pPr>
            <w:r w:rsidRPr="179378F0">
              <w:t xml:space="preserve"> </w:t>
            </w:r>
          </w:p>
          <w:p w14:paraId="6EE05B18" w14:textId="77777777" w:rsidR="00225EB6" w:rsidRDefault="00225EB6" w:rsidP="008D7EFA">
            <w:pPr>
              <w:tabs>
                <w:tab w:val="left" w:pos="454"/>
              </w:tabs>
              <w:ind w:left="454" w:right="706" w:hanging="500"/>
            </w:pPr>
            <w:r w:rsidRPr="179378F0">
              <w:t xml:space="preserve">18. </w:t>
            </w:r>
            <w:r>
              <w:tab/>
            </w:r>
            <w:r w:rsidRPr="179378F0">
              <w:t>SCC will review the outstanding balance in your account and your outstanding</w:t>
            </w:r>
            <w:r>
              <w:br/>
            </w:r>
            <w:r w:rsidRPr="179378F0">
              <w:t>commitments at the end of each quarter and at the end of the financial year.</w:t>
            </w:r>
          </w:p>
          <w:p w14:paraId="30139378" w14:textId="77777777" w:rsidR="00225EB6" w:rsidRDefault="00225EB6" w:rsidP="008D7EFA">
            <w:pPr>
              <w:tabs>
                <w:tab w:val="left" w:pos="454"/>
              </w:tabs>
              <w:ind w:left="454" w:right="706" w:hanging="500"/>
            </w:pPr>
            <w:r w:rsidRPr="179378F0">
              <w:t xml:space="preserve"> </w:t>
            </w:r>
          </w:p>
          <w:p w14:paraId="7A0D1DDC" w14:textId="77777777" w:rsidR="00225EB6" w:rsidRDefault="00225EB6" w:rsidP="008D7EFA">
            <w:pPr>
              <w:tabs>
                <w:tab w:val="left" w:pos="426"/>
              </w:tabs>
              <w:ind w:left="500" w:right="706" w:hanging="500"/>
            </w:pPr>
            <w:r w:rsidRPr="179378F0">
              <w:lastRenderedPageBreak/>
              <w:t>19.   A maximum amount equivalent to 6 weeks’ funding can be carried forward at the end of the financial year at the discretion of your SEND Case Worker.</w:t>
            </w:r>
          </w:p>
          <w:p w14:paraId="643F74C2" w14:textId="77777777" w:rsidR="00225EB6" w:rsidRDefault="00225EB6" w:rsidP="008D7EFA">
            <w:pPr>
              <w:tabs>
                <w:tab w:val="left" w:pos="426"/>
              </w:tabs>
              <w:ind w:left="500" w:right="706" w:hanging="500"/>
            </w:pPr>
            <w:r w:rsidRPr="179378F0">
              <w:t xml:space="preserve"> </w:t>
            </w:r>
          </w:p>
          <w:p w14:paraId="716F2FC8" w14:textId="77777777" w:rsidR="00225EB6" w:rsidRDefault="00225EB6" w:rsidP="008D7EFA">
            <w:pPr>
              <w:tabs>
                <w:tab w:val="left" w:pos="426"/>
              </w:tabs>
              <w:ind w:left="500" w:right="706" w:hanging="500"/>
            </w:pPr>
            <w:r w:rsidRPr="179378F0">
              <w:t xml:space="preserve">20.   Balances in excess of thirteen weeks’ funding at any time during the financial year will be reviewed and SCC will decide at its discretion whether to require repayment of some or all of the excess, or to deduct the relevant amount from future payments. </w:t>
            </w:r>
          </w:p>
          <w:p w14:paraId="51890EC8" w14:textId="77777777" w:rsidR="00225EB6" w:rsidRDefault="00225EB6" w:rsidP="008D7EFA">
            <w:pPr>
              <w:tabs>
                <w:tab w:val="left" w:pos="426"/>
              </w:tabs>
              <w:ind w:right="706"/>
            </w:pPr>
            <w:r w:rsidRPr="179378F0">
              <w:t xml:space="preserve"> </w:t>
            </w:r>
          </w:p>
        </w:tc>
      </w:tr>
      <w:tr w:rsidR="00225EB6" w14:paraId="36C4CB83" w14:textId="77777777" w:rsidTr="008D7EFA">
        <w:tc>
          <w:tcPr>
            <w:tcW w:w="9026" w:type="dxa"/>
          </w:tcPr>
          <w:p w14:paraId="7A142A15" w14:textId="77777777" w:rsidR="00225EB6" w:rsidRDefault="00225EB6" w:rsidP="008D7EFA">
            <w:pPr>
              <w:pStyle w:val="Heading6"/>
              <w:tabs>
                <w:tab w:val="left" w:pos="426"/>
              </w:tabs>
              <w:ind w:right="706"/>
            </w:pPr>
            <w:r w:rsidRPr="179378F0">
              <w:rPr>
                <w:rFonts w:ascii="Arial" w:eastAsia="Arial" w:hAnsi="Arial" w:cs="Arial"/>
              </w:rPr>
              <w:lastRenderedPageBreak/>
              <w:t xml:space="preserve"> </w:t>
            </w:r>
          </w:p>
          <w:p w14:paraId="729F6295" w14:textId="77777777" w:rsidR="00225EB6" w:rsidRPr="00835A24" w:rsidRDefault="00225EB6" w:rsidP="008D7EFA">
            <w:pPr>
              <w:pStyle w:val="Heading6"/>
              <w:tabs>
                <w:tab w:val="left" w:pos="426"/>
              </w:tabs>
              <w:ind w:right="706"/>
              <w:rPr>
                <w:b/>
                <w:bCs/>
                <w:color w:val="000000" w:themeColor="text1"/>
              </w:rPr>
            </w:pPr>
            <w:r w:rsidRPr="00835A24">
              <w:rPr>
                <w:rFonts w:ascii="Arial" w:eastAsia="Arial" w:hAnsi="Arial" w:cs="Arial"/>
                <w:b/>
                <w:bCs/>
                <w:color w:val="000000" w:themeColor="text1"/>
              </w:rPr>
              <w:t>Financial Arrangements</w:t>
            </w:r>
            <w:r>
              <w:rPr>
                <w:rFonts w:ascii="Arial" w:eastAsia="Arial" w:hAnsi="Arial" w:cs="Arial"/>
                <w:b/>
                <w:bCs/>
                <w:color w:val="000000" w:themeColor="text1"/>
              </w:rPr>
              <w:t>:</w:t>
            </w:r>
          </w:p>
          <w:p w14:paraId="6795F12D" w14:textId="77777777" w:rsidR="00225EB6" w:rsidRDefault="00225EB6" w:rsidP="008D7EFA">
            <w:pPr>
              <w:tabs>
                <w:tab w:val="left" w:pos="426"/>
              </w:tabs>
              <w:ind w:right="706"/>
            </w:pPr>
            <w:r w:rsidRPr="179378F0">
              <w:t xml:space="preserve"> </w:t>
            </w:r>
          </w:p>
          <w:p w14:paraId="7E523FB5" w14:textId="77777777" w:rsidR="00225EB6" w:rsidRDefault="00225EB6" w:rsidP="008D7EFA">
            <w:pPr>
              <w:tabs>
                <w:tab w:val="left" w:pos="426"/>
              </w:tabs>
              <w:ind w:left="500" w:right="706" w:hanging="500"/>
            </w:pPr>
            <w:r w:rsidRPr="179378F0">
              <w:t xml:space="preserve">21.   Payment will be made monthly/quarterly/termly to your </w:t>
            </w:r>
            <w:r w:rsidRPr="179378F0">
              <w:rPr>
                <w:b/>
                <w:bCs/>
              </w:rPr>
              <w:t>Pre-Paid Account</w:t>
            </w:r>
            <w:r w:rsidRPr="179378F0">
              <w:rPr>
                <w:b/>
                <w:bCs/>
                <w:i/>
                <w:iCs/>
              </w:rPr>
              <w:t xml:space="preserve"> </w:t>
            </w:r>
            <w:r w:rsidRPr="179378F0">
              <w:t xml:space="preserve">(referred to above) prior to the beginning of each month/quarter/term. In the case of quarterly payments, the four quarters start at the beginning of April, July, </w:t>
            </w:r>
            <w:proofErr w:type="gramStart"/>
            <w:r w:rsidRPr="179378F0">
              <w:t>October</w:t>
            </w:r>
            <w:proofErr w:type="gramEnd"/>
            <w:r w:rsidRPr="179378F0">
              <w:t xml:space="preserve"> and January.</w:t>
            </w:r>
          </w:p>
          <w:p w14:paraId="34630654" w14:textId="77777777" w:rsidR="00225EB6" w:rsidRDefault="00225EB6" w:rsidP="008D7EFA">
            <w:pPr>
              <w:tabs>
                <w:tab w:val="left" w:pos="426"/>
              </w:tabs>
              <w:ind w:left="500" w:right="706" w:hanging="500"/>
            </w:pPr>
            <w:r w:rsidRPr="179378F0">
              <w:t xml:space="preserve"> </w:t>
            </w:r>
          </w:p>
          <w:p w14:paraId="55F69CDB" w14:textId="77777777" w:rsidR="00225EB6" w:rsidRDefault="00225EB6" w:rsidP="008D7EFA">
            <w:pPr>
              <w:tabs>
                <w:tab w:val="left" w:pos="426"/>
              </w:tabs>
              <w:ind w:left="500" w:right="706" w:hanging="500"/>
            </w:pPr>
            <w:r w:rsidRPr="179378F0">
              <w:t>22.   You will be notified of the date of your first payment. Your first payment can be paid in any month of the year but will be on a pro-rata basis for the quarter/month/term in which your payments start.</w:t>
            </w:r>
          </w:p>
          <w:p w14:paraId="70EC5D50" w14:textId="77777777" w:rsidR="00225EB6" w:rsidRDefault="00225EB6" w:rsidP="008D7EFA">
            <w:pPr>
              <w:tabs>
                <w:tab w:val="left" w:pos="426"/>
              </w:tabs>
              <w:ind w:right="706"/>
            </w:pPr>
            <w:r w:rsidRPr="179378F0">
              <w:rPr>
                <w:rFonts w:ascii="Times New Roman" w:eastAsia="Times New Roman" w:hAnsi="Times New Roman" w:cs="Times New Roman"/>
              </w:rPr>
              <w:t xml:space="preserve"> </w:t>
            </w:r>
          </w:p>
        </w:tc>
      </w:tr>
      <w:tr w:rsidR="00225EB6" w14:paraId="7A9F80D5" w14:textId="77777777" w:rsidTr="008D7EFA">
        <w:tc>
          <w:tcPr>
            <w:tcW w:w="9026" w:type="dxa"/>
          </w:tcPr>
          <w:p w14:paraId="36C02766" w14:textId="77777777" w:rsidR="00225EB6" w:rsidRDefault="00225EB6" w:rsidP="008D7EFA">
            <w:pPr>
              <w:pStyle w:val="Heading3"/>
              <w:tabs>
                <w:tab w:val="left" w:pos="426"/>
              </w:tabs>
              <w:ind w:right="706"/>
            </w:pPr>
            <w:r w:rsidRPr="179378F0">
              <w:t xml:space="preserve"> </w:t>
            </w:r>
          </w:p>
          <w:p w14:paraId="04B4407C" w14:textId="77777777" w:rsidR="00225EB6" w:rsidRPr="00835A24" w:rsidRDefault="00225EB6" w:rsidP="008D7EFA">
            <w:pPr>
              <w:pStyle w:val="Heading3"/>
              <w:tabs>
                <w:tab w:val="left" w:pos="426"/>
              </w:tabs>
              <w:ind w:right="706"/>
              <w:rPr>
                <w:b/>
                <w:bCs/>
                <w:color w:val="000000" w:themeColor="text1"/>
                <w:sz w:val="22"/>
                <w:szCs w:val="22"/>
              </w:rPr>
            </w:pPr>
            <w:bookmarkStart w:id="27" w:name="_Toc131167096"/>
            <w:bookmarkStart w:id="28" w:name="_Toc131416187"/>
            <w:r w:rsidRPr="00835A24">
              <w:rPr>
                <w:b/>
                <w:bCs/>
                <w:color w:val="000000" w:themeColor="text1"/>
                <w:sz w:val="22"/>
                <w:szCs w:val="22"/>
              </w:rPr>
              <w:t>Ending Direct Payments</w:t>
            </w:r>
            <w:bookmarkEnd w:id="27"/>
            <w:bookmarkEnd w:id="28"/>
          </w:p>
          <w:p w14:paraId="121A9304" w14:textId="77777777" w:rsidR="00225EB6" w:rsidRDefault="00225EB6" w:rsidP="008D7EFA">
            <w:pPr>
              <w:tabs>
                <w:tab w:val="left" w:pos="426"/>
              </w:tabs>
              <w:ind w:right="706"/>
            </w:pPr>
            <w:r w:rsidRPr="179378F0">
              <w:t xml:space="preserve"> </w:t>
            </w:r>
          </w:p>
          <w:p w14:paraId="2086BC40" w14:textId="77777777" w:rsidR="00225EB6" w:rsidRDefault="00225EB6" w:rsidP="008D7EFA">
            <w:pPr>
              <w:tabs>
                <w:tab w:val="left" w:pos="426"/>
              </w:tabs>
              <w:ind w:left="500" w:right="706" w:hanging="500"/>
            </w:pPr>
            <w:r w:rsidRPr="179378F0">
              <w:t xml:space="preserve">23.   This Direct Payment Agreement is valid for the delivery of provision in a valid EHC Plan, and can be ended by either SCC or </w:t>
            </w:r>
            <w:proofErr w:type="gramStart"/>
            <w:r w:rsidRPr="179378F0">
              <w:t>yourself</w:t>
            </w:r>
            <w:proofErr w:type="gramEnd"/>
            <w:r w:rsidRPr="179378F0">
              <w:t xml:space="preserve"> notifying the other in writing of termination, but otherwise will continue until a child’s 16</w:t>
            </w:r>
            <w:r w:rsidRPr="179378F0">
              <w:rPr>
                <w:vertAlign w:val="superscript"/>
              </w:rPr>
              <w:t>th</w:t>
            </w:r>
            <w:r w:rsidRPr="179378F0">
              <w:t xml:space="preserve"> birthday or a young person’s 25</w:t>
            </w:r>
            <w:r w:rsidRPr="179378F0">
              <w:rPr>
                <w:vertAlign w:val="superscript"/>
              </w:rPr>
              <w:t>th</w:t>
            </w:r>
            <w:r w:rsidRPr="179378F0">
              <w:t xml:space="preserve"> birthday.</w:t>
            </w:r>
          </w:p>
          <w:p w14:paraId="6BF094C6" w14:textId="77777777" w:rsidR="00225EB6" w:rsidRDefault="00225EB6" w:rsidP="008D7EFA">
            <w:pPr>
              <w:tabs>
                <w:tab w:val="left" w:pos="426"/>
              </w:tabs>
              <w:ind w:left="500" w:right="706" w:hanging="500"/>
            </w:pPr>
            <w:r w:rsidRPr="179378F0">
              <w:t xml:space="preserve"> </w:t>
            </w:r>
          </w:p>
          <w:p w14:paraId="0788729C" w14:textId="77777777" w:rsidR="00225EB6" w:rsidRDefault="00225EB6" w:rsidP="008D7EFA">
            <w:pPr>
              <w:tabs>
                <w:tab w:val="left" w:pos="426"/>
              </w:tabs>
              <w:ind w:left="500" w:right="706" w:hanging="500"/>
            </w:pPr>
            <w:r w:rsidRPr="179378F0">
              <w:t>24.   SCC may stop or suspend your direct payment for any of the following reasons:</w:t>
            </w:r>
          </w:p>
          <w:p w14:paraId="18A175C2" w14:textId="77777777" w:rsidR="00225EB6" w:rsidRDefault="00225EB6" w:rsidP="00225EB6">
            <w:pPr>
              <w:pStyle w:val="ListParagraph"/>
              <w:numPr>
                <w:ilvl w:val="0"/>
                <w:numId w:val="32"/>
              </w:numPr>
              <w:tabs>
                <w:tab w:val="left" w:pos="426"/>
              </w:tabs>
              <w:ind w:right="706"/>
              <w:contextualSpacing/>
            </w:pPr>
            <w:r w:rsidRPr="179378F0">
              <w:t>If there is a change in the EHC plan holder’s special educational needs or circumstances and SCC no longer considers that direct payments are appropriate</w:t>
            </w:r>
          </w:p>
          <w:p w14:paraId="052F57F7" w14:textId="77777777" w:rsidR="00225EB6" w:rsidRDefault="00225EB6" w:rsidP="00225EB6">
            <w:pPr>
              <w:pStyle w:val="ListParagraph"/>
              <w:numPr>
                <w:ilvl w:val="0"/>
                <w:numId w:val="32"/>
              </w:numPr>
              <w:tabs>
                <w:tab w:val="left" w:pos="426"/>
              </w:tabs>
              <w:ind w:right="706"/>
              <w:contextualSpacing/>
            </w:pPr>
            <w:r w:rsidRPr="179378F0">
              <w:t>If you do not comply with the terms and conditions of this agreement</w:t>
            </w:r>
          </w:p>
          <w:p w14:paraId="044E52F6" w14:textId="77777777" w:rsidR="00225EB6" w:rsidRDefault="00225EB6" w:rsidP="00225EB6">
            <w:pPr>
              <w:pStyle w:val="ListParagraph"/>
              <w:numPr>
                <w:ilvl w:val="0"/>
                <w:numId w:val="32"/>
              </w:numPr>
              <w:tabs>
                <w:tab w:val="left" w:pos="426"/>
              </w:tabs>
              <w:ind w:right="706"/>
              <w:contextualSpacing/>
            </w:pPr>
            <w:r w:rsidRPr="179378F0">
              <w:t>If you misuse the Direct Payment or fail to comply with the law.</w:t>
            </w:r>
          </w:p>
          <w:p w14:paraId="4BD14BA2" w14:textId="77777777" w:rsidR="00225EB6" w:rsidRDefault="00225EB6" w:rsidP="00225EB6">
            <w:pPr>
              <w:pStyle w:val="ListParagraph"/>
              <w:numPr>
                <w:ilvl w:val="0"/>
                <w:numId w:val="32"/>
              </w:numPr>
              <w:tabs>
                <w:tab w:val="left" w:pos="426"/>
              </w:tabs>
              <w:ind w:right="706"/>
              <w:contextualSpacing/>
            </w:pPr>
            <w:r w:rsidRPr="179378F0">
              <w:t xml:space="preserve">If special educational provision arranged by you does not meet the EHC plan holder’s special educational needs as detailed in their EHC plan. </w:t>
            </w:r>
          </w:p>
          <w:p w14:paraId="374F5C65" w14:textId="77777777" w:rsidR="00225EB6" w:rsidRDefault="00225EB6" w:rsidP="008D7EFA">
            <w:pPr>
              <w:tabs>
                <w:tab w:val="left" w:pos="426"/>
              </w:tabs>
              <w:ind w:left="500" w:right="706" w:hanging="500"/>
            </w:pPr>
            <w:r w:rsidRPr="179378F0">
              <w:t xml:space="preserve"> </w:t>
            </w:r>
          </w:p>
          <w:p w14:paraId="7A9860A9" w14:textId="77777777" w:rsidR="00225EB6" w:rsidRDefault="00225EB6" w:rsidP="008D7EFA">
            <w:pPr>
              <w:tabs>
                <w:tab w:val="left" w:pos="426"/>
              </w:tabs>
              <w:ind w:left="500" w:right="706" w:hanging="500"/>
            </w:pPr>
            <w:r w:rsidRPr="179378F0">
              <w:t>25.  In the event that you wish or are required to stop receiving Direct Payments, any outstanding funds must be reimbursed to SCC within 28 days of the Direct Payments being stopped.</w:t>
            </w:r>
          </w:p>
          <w:p w14:paraId="42C128A8" w14:textId="77777777" w:rsidR="00225EB6" w:rsidRDefault="00225EB6" w:rsidP="008D7EFA">
            <w:pPr>
              <w:tabs>
                <w:tab w:val="left" w:pos="426"/>
              </w:tabs>
              <w:ind w:left="500" w:right="706" w:hanging="500"/>
            </w:pPr>
            <w:r w:rsidRPr="179378F0">
              <w:t xml:space="preserve"> </w:t>
            </w:r>
          </w:p>
          <w:p w14:paraId="07419937" w14:textId="77777777" w:rsidR="00225EB6" w:rsidRDefault="00225EB6" w:rsidP="008D7EFA">
            <w:pPr>
              <w:tabs>
                <w:tab w:val="left" w:pos="426"/>
              </w:tabs>
              <w:ind w:left="500" w:right="706" w:hanging="500"/>
            </w:pPr>
            <w:r w:rsidRPr="179378F0">
              <w:t xml:space="preserve">26.   In event of a change of circumstances resulting in the EHC Plan holder not needing Direct Payments the payments will be stopped within such time as SCC considers reasonable, </w:t>
            </w:r>
            <w:proofErr w:type="gramStart"/>
            <w:r w:rsidRPr="179378F0">
              <w:t>taking into account</w:t>
            </w:r>
            <w:proofErr w:type="gramEnd"/>
            <w:r w:rsidRPr="179378F0">
              <w:t xml:space="preserve"> all the circumstances.</w:t>
            </w:r>
          </w:p>
        </w:tc>
      </w:tr>
    </w:tbl>
    <w:p w14:paraId="541E71E0" w14:textId="77777777" w:rsidR="00225EB6" w:rsidRDefault="00225EB6" w:rsidP="00225EB6">
      <w:pPr>
        <w:tabs>
          <w:tab w:val="left" w:pos="426"/>
        </w:tabs>
        <w:ind w:right="706"/>
        <w:rPr>
          <w:b/>
          <w:bCs/>
          <w:color w:val="000000" w:themeColor="text1"/>
          <w:sz w:val="32"/>
          <w:szCs w:val="32"/>
        </w:rPr>
      </w:pPr>
    </w:p>
    <w:p w14:paraId="2F037A03" w14:textId="51E6DC1C" w:rsidR="00225EB6" w:rsidRDefault="00225EB6" w:rsidP="00225EB6">
      <w:pPr>
        <w:tabs>
          <w:tab w:val="left" w:pos="426"/>
        </w:tabs>
        <w:ind w:right="706"/>
        <w:rPr>
          <w:b/>
          <w:bCs/>
          <w:color w:val="000000" w:themeColor="text1"/>
          <w:sz w:val="32"/>
          <w:szCs w:val="32"/>
        </w:rPr>
      </w:pPr>
      <w:r>
        <w:rPr>
          <w:b/>
          <w:bCs/>
          <w:color w:val="000000" w:themeColor="text1"/>
          <w:sz w:val="32"/>
          <w:szCs w:val="32"/>
        </w:rPr>
        <w:br w:type="column"/>
      </w:r>
      <w:r w:rsidRPr="179378F0">
        <w:rPr>
          <w:b/>
          <w:bCs/>
          <w:color w:val="000000" w:themeColor="text1"/>
          <w:sz w:val="32"/>
          <w:szCs w:val="32"/>
        </w:rPr>
        <w:lastRenderedPageBreak/>
        <w:t>Summary of Provision (</w:t>
      </w:r>
      <w:r w:rsidR="007C2752">
        <w:rPr>
          <w:b/>
          <w:bCs/>
          <w:color w:val="000000" w:themeColor="text1"/>
          <w:sz w:val="32"/>
          <w:szCs w:val="32"/>
        </w:rPr>
        <w:t>E</w:t>
      </w:r>
      <w:r w:rsidRPr="179378F0">
        <w:rPr>
          <w:b/>
          <w:bCs/>
          <w:color w:val="000000" w:themeColor="text1"/>
          <w:sz w:val="32"/>
          <w:szCs w:val="32"/>
        </w:rPr>
        <w:t>ducation)</w:t>
      </w:r>
    </w:p>
    <w:tbl>
      <w:tblPr>
        <w:tblStyle w:val="TableGrid"/>
        <w:tblW w:w="9026" w:type="dxa"/>
        <w:tblLayout w:type="fixed"/>
        <w:tblLook w:val="01E0" w:firstRow="1" w:lastRow="1" w:firstColumn="1" w:lastColumn="1" w:noHBand="0" w:noVBand="0"/>
      </w:tblPr>
      <w:tblGrid>
        <w:gridCol w:w="9026"/>
      </w:tblGrid>
      <w:tr w:rsidR="00225EB6" w14:paraId="06F78F08" w14:textId="77777777" w:rsidTr="008D7EFA">
        <w:tc>
          <w:tcPr>
            <w:tcW w:w="9026" w:type="dxa"/>
          </w:tcPr>
          <w:p w14:paraId="336CA48D" w14:textId="77777777" w:rsidR="00225EB6" w:rsidRPr="00D0228D" w:rsidRDefault="00225EB6" w:rsidP="008D7EFA">
            <w:pPr>
              <w:pStyle w:val="Heading6"/>
              <w:tabs>
                <w:tab w:val="left" w:pos="426"/>
              </w:tabs>
              <w:ind w:right="706"/>
              <w:rPr>
                <w:rFonts w:ascii="Arial" w:eastAsia="Arial" w:hAnsi="Arial" w:cs="Arial"/>
              </w:rPr>
            </w:pPr>
          </w:p>
          <w:p w14:paraId="69F1786E" w14:textId="77777777" w:rsidR="00225EB6" w:rsidRPr="00835A24" w:rsidRDefault="00225EB6" w:rsidP="008D7EFA">
            <w:pPr>
              <w:pStyle w:val="Heading6"/>
              <w:tabs>
                <w:tab w:val="left" w:pos="426"/>
              </w:tabs>
              <w:ind w:right="706"/>
              <w:rPr>
                <w:rFonts w:ascii="Arial" w:hAnsi="Arial" w:cs="Arial"/>
                <w:color w:val="000000" w:themeColor="text1"/>
              </w:rPr>
            </w:pPr>
            <w:r w:rsidRPr="00835A24">
              <w:rPr>
                <w:rFonts w:ascii="Arial" w:eastAsia="Arial" w:hAnsi="Arial" w:cs="Arial"/>
                <w:color w:val="000000" w:themeColor="text1"/>
              </w:rPr>
              <w:t xml:space="preserve">Summary of provision, services and/or support to be delivered by Direct Payments and covered by this </w:t>
            </w:r>
            <w:proofErr w:type="gramStart"/>
            <w:r w:rsidRPr="00835A24">
              <w:rPr>
                <w:rFonts w:ascii="Arial" w:eastAsia="Arial" w:hAnsi="Arial" w:cs="Arial"/>
                <w:color w:val="000000" w:themeColor="text1"/>
              </w:rPr>
              <w:t>Agreement</w:t>
            </w:r>
            <w:proofErr w:type="gramEnd"/>
          </w:p>
          <w:p w14:paraId="6FA6118A" w14:textId="77777777" w:rsidR="00225EB6" w:rsidRPr="00D0228D" w:rsidRDefault="00225EB6" w:rsidP="008D7EFA">
            <w:pPr>
              <w:tabs>
                <w:tab w:val="left" w:pos="426"/>
              </w:tabs>
              <w:ind w:left="500" w:right="706" w:hanging="500"/>
            </w:pPr>
            <w:r w:rsidRPr="00D0228D">
              <w:t xml:space="preserve"> </w:t>
            </w:r>
          </w:p>
          <w:tbl>
            <w:tblPr>
              <w:tblStyle w:val="TableGrid"/>
              <w:tblW w:w="0" w:type="auto"/>
              <w:tblLayout w:type="fixed"/>
              <w:tblLook w:val="04A0" w:firstRow="1" w:lastRow="0" w:firstColumn="1" w:lastColumn="0" w:noHBand="0" w:noVBand="1"/>
            </w:tblPr>
            <w:tblGrid>
              <w:gridCol w:w="2219"/>
              <w:gridCol w:w="2219"/>
              <w:gridCol w:w="2219"/>
              <w:gridCol w:w="2219"/>
            </w:tblGrid>
            <w:tr w:rsidR="00225EB6" w:rsidRPr="00D0228D" w14:paraId="2CC8A25E" w14:textId="77777777" w:rsidTr="008D7EFA">
              <w:tc>
                <w:tcPr>
                  <w:tcW w:w="2219" w:type="dxa"/>
                </w:tcPr>
                <w:p w14:paraId="50FBC575" w14:textId="77777777" w:rsidR="00225EB6" w:rsidRPr="00D0228D" w:rsidRDefault="00225EB6" w:rsidP="008D7EFA">
                  <w:pPr>
                    <w:tabs>
                      <w:tab w:val="left" w:pos="426"/>
                    </w:tabs>
                    <w:ind w:right="706"/>
                  </w:pPr>
                  <w:r w:rsidRPr="00D0228D">
                    <w:t>Education/</w:t>
                  </w:r>
                  <w:r>
                    <w:br/>
                  </w:r>
                  <w:r w:rsidRPr="00D0228D">
                    <w:t>Health/ Social Care</w:t>
                  </w:r>
                </w:p>
              </w:tc>
              <w:tc>
                <w:tcPr>
                  <w:tcW w:w="2219" w:type="dxa"/>
                </w:tcPr>
                <w:p w14:paraId="65D2E9C0" w14:textId="77777777" w:rsidR="00225EB6" w:rsidRPr="00D0228D" w:rsidRDefault="00225EB6" w:rsidP="008D7EFA">
                  <w:pPr>
                    <w:tabs>
                      <w:tab w:val="left" w:pos="426"/>
                    </w:tabs>
                    <w:ind w:right="706"/>
                    <w:jc w:val="center"/>
                  </w:pPr>
                  <w:r w:rsidRPr="00D0228D">
                    <w:t>What will be provided?</w:t>
                  </w:r>
                </w:p>
              </w:tc>
              <w:tc>
                <w:tcPr>
                  <w:tcW w:w="2219" w:type="dxa"/>
                </w:tcPr>
                <w:p w14:paraId="675E5931" w14:textId="77777777" w:rsidR="00225EB6" w:rsidRPr="00D0228D" w:rsidRDefault="00225EB6" w:rsidP="008D7EFA">
                  <w:pPr>
                    <w:tabs>
                      <w:tab w:val="left" w:pos="426"/>
                    </w:tabs>
                    <w:ind w:right="706"/>
                    <w:jc w:val="center"/>
                  </w:pPr>
                  <w:r w:rsidRPr="00D0228D">
                    <w:t>Cost (£)</w:t>
                  </w:r>
                </w:p>
              </w:tc>
              <w:tc>
                <w:tcPr>
                  <w:tcW w:w="2219" w:type="dxa"/>
                </w:tcPr>
                <w:p w14:paraId="2990A2F7" w14:textId="77777777" w:rsidR="00225EB6" w:rsidRPr="00D0228D" w:rsidRDefault="00225EB6" w:rsidP="008D7EFA">
                  <w:pPr>
                    <w:tabs>
                      <w:tab w:val="left" w:pos="426"/>
                    </w:tabs>
                    <w:ind w:right="706"/>
                    <w:jc w:val="center"/>
                  </w:pPr>
                  <w:r w:rsidRPr="00D0228D">
                    <w:t>Funding Arrangement</w:t>
                  </w:r>
                </w:p>
              </w:tc>
            </w:tr>
            <w:tr w:rsidR="00225EB6" w:rsidRPr="00D0228D" w14:paraId="082D28A6" w14:textId="77777777" w:rsidTr="008D7EFA">
              <w:tc>
                <w:tcPr>
                  <w:tcW w:w="2219" w:type="dxa"/>
                </w:tcPr>
                <w:p w14:paraId="2809B250" w14:textId="77777777" w:rsidR="00225EB6" w:rsidRPr="00D0228D" w:rsidRDefault="00225EB6" w:rsidP="008D7EFA">
                  <w:pPr>
                    <w:tabs>
                      <w:tab w:val="left" w:pos="426"/>
                    </w:tabs>
                    <w:ind w:right="706"/>
                    <w:jc w:val="center"/>
                  </w:pPr>
                  <w:r w:rsidRPr="00D0228D">
                    <w:rPr>
                      <w:rFonts w:eastAsia="Times New Roman"/>
                    </w:rPr>
                    <w:t>Education</w:t>
                  </w:r>
                </w:p>
              </w:tc>
              <w:tc>
                <w:tcPr>
                  <w:tcW w:w="2219" w:type="dxa"/>
                </w:tcPr>
                <w:p w14:paraId="170A6974" w14:textId="77777777" w:rsidR="00225EB6" w:rsidRPr="00D0228D" w:rsidRDefault="00225EB6" w:rsidP="008D7EFA">
                  <w:pPr>
                    <w:tabs>
                      <w:tab w:val="left" w:pos="426"/>
                    </w:tabs>
                    <w:ind w:right="706"/>
                  </w:pPr>
                  <w:r w:rsidRPr="00D0228D">
                    <w:rPr>
                      <w:rFonts w:eastAsia="Times New Roman"/>
                    </w:rPr>
                    <w:t>Tutor – 3 days a week as per transitional period from 4 days a week.</w:t>
                  </w:r>
                </w:p>
              </w:tc>
              <w:tc>
                <w:tcPr>
                  <w:tcW w:w="2219" w:type="dxa"/>
                </w:tcPr>
                <w:p w14:paraId="057C3813" w14:textId="77777777" w:rsidR="00225EB6" w:rsidRPr="00D0228D" w:rsidRDefault="00225EB6" w:rsidP="008D7EFA">
                  <w:pPr>
                    <w:tabs>
                      <w:tab w:val="left" w:pos="426"/>
                    </w:tabs>
                    <w:ind w:right="706"/>
                  </w:pPr>
                  <w:r w:rsidRPr="00D0228D">
                    <w:rPr>
                      <w:rFonts w:eastAsia="Times New Roman"/>
                    </w:rPr>
                    <w:t>£ TBC</w:t>
                  </w:r>
                </w:p>
              </w:tc>
              <w:tc>
                <w:tcPr>
                  <w:tcW w:w="2219" w:type="dxa"/>
                </w:tcPr>
                <w:p w14:paraId="097FD579" w14:textId="77777777" w:rsidR="00225EB6" w:rsidRPr="00D0228D" w:rsidRDefault="00225EB6" w:rsidP="008D7EFA">
                  <w:pPr>
                    <w:tabs>
                      <w:tab w:val="left" w:pos="426"/>
                    </w:tabs>
                    <w:ind w:right="706"/>
                  </w:pPr>
                  <w:r w:rsidRPr="00D0228D">
                    <w:rPr>
                      <w:rFonts w:eastAsia="Times New Roman"/>
                    </w:rPr>
                    <w:t>SPA</w:t>
                  </w:r>
                </w:p>
              </w:tc>
            </w:tr>
            <w:tr w:rsidR="00225EB6" w:rsidRPr="00D0228D" w14:paraId="4822C6FB" w14:textId="77777777" w:rsidTr="008D7EFA">
              <w:tc>
                <w:tcPr>
                  <w:tcW w:w="2219" w:type="dxa"/>
                </w:tcPr>
                <w:p w14:paraId="477D29CB"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27B92125"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04395E77"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27E99C6D" w14:textId="77777777" w:rsidR="00225EB6" w:rsidRPr="00D0228D" w:rsidRDefault="00225EB6" w:rsidP="008D7EFA">
                  <w:pPr>
                    <w:tabs>
                      <w:tab w:val="left" w:pos="426"/>
                    </w:tabs>
                    <w:ind w:right="706"/>
                  </w:pPr>
                  <w:r w:rsidRPr="00D0228D">
                    <w:rPr>
                      <w:rFonts w:eastAsia="Times New Roman"/>
                    </w:rPr>
                    <w:t xml:space="preserve"> </w:t>
                  </w:r>
                </w:p>
              </w:tc>
            </w:tr>
            <w:tr w:rsidR="00225EB6" w:rsidRPr="00D0228D" w14:paraId="1FDA023C" w14:textId="77777777" w:rsidTr="008D7EFA">
              <w:tc>
                <w:tcPr>
                  <w:tcW w:w="2219" w:type="dxa"/>
                </w:tcPr>
                <w:p w14:paraId="79386CAA"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04AD9BAA"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13397D6F"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1F8DD967" w14:textId="77777777" w:rsidR="00225EB6" w:rsidRPr="00D0228D" w:rsidRDefault="00225EB6" w:rsidP="008D7EFA">
                  <w:pPr>
                    <w:tabs>
                      <w:tab w:val="left" w:pos="426"/>
                    </w:tabs>
                    <w:ind w:right="706"/>
                  </w:pPr>
                  <w:r w:rsidRPr="00D0228D">
                    <w:rPr>
                      <w:rFonts w:eastAsia="Times New Roman"/>
                    </w:rPr>
                    <w:t xml:space="preserve"> </w:t>
                  </w:r>
                </w:p>
              </w:tc>
            </w:tr>
            <w:tr w:rsidR="00225EB6" w:rsidRPr="00D0228D" w14:paraId="15F8B11A" w14:textId="77777777" w:rsidTr="008D7EFA">
              <w:tc>
                <w:tcPr>
                  <w:tcW w:w="2219" w:type="dxa"/>
                </w:tcPr>
                <w:p w14:paraId="09948C05"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22CC5597"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13FC370F" w14:textId="77777777" w:rsidR="00225EB6" w:rsidRPr="00D0228D" w:rsidRDefault="00225EB6" w:rsidP="008D7EFA">
                  <w:pPr>
                    <w:tabs>
                      <w:tab w:val="left" w:pos="426"/>
                    </w:tabs>
                    <w:ind w:right="706"/>
                  </w:pPr>
                  <w:r w:rsidRPr="00D0228D">
                    <w:rPr>
                      <w:rFonts w:eastAsia="Times New Roman"/>
                    </w:rPr>
                    <w:t xml:space="preserve"> </w:t>
                  </w:r>
                </w:p>
              </w:tc>
              <w:tc>
                <w:tcPr>
                  <w:tcW w:w="2219" w:type="dxa"/>
                </w:tcPr>
                <w:p w14:paraId="4DD8EC93" w14:textId="77777777" w:rsidR="00225EB6" w:rsidRPr="00D0228D" w:rsidRDefault="00225EB6" w:rsidP="008D7EFA">
                  <w:pPr>
                    <w:tabs>
                      <w:tab w:val="left" w:pos="426"/>
                    </w:tabs>
                    <w:ind w:right="706"/>
                  </w:pPr>
                  <w:r w:rsidRPr="00D0228D">
                    <w:rPr>
                      <w:rFonts w:eastAsia="Times New Roman"/>
                    </w:rPr>
                    <w:t xml:space="preserve"> </w:t>
                  </w:r>
                </w:p>
              </w:tc>
            </w:tr>
          </w:tbl>
          <w:p w14:paraId="00AEE2EE" w14:textId="77777777" w:rsidR="00225EB6" w:rsidRPr="00D0228D" w:rsidRDefault="00225EB6" w:rsidP="008D7EFA">
            <w:pPr>
              <w:tabs>
                <w:tab w:val="left" w:pos="426"/>
              </w:tabs>
              <w:ind w:right="706"/>
            </w:pPr>
            <w:r w:rsidRPr="00D0228D">
              <w:t xml:space="preserve"> </w:t>
            </w:r>
          </w:p>
          <w:p w14:paraId="50446594" w14:textId="77777777" w:rsidR="00225EB6" w:rsidRPr="00D0228D" w:rsidRDefault="00225EB6" w:rsidP="008D7EFA">
            <w:pPr>
              <w:tabs>
                <w:tab w:val="left" w:pos="1447"/>
              </w:tabs>
              <w:ind w:right="706"/>
            </w:pPr>
            <w:r w:rsidRPr="00D0228D">
              <w:t>Details of all provision funded by a Personal Budget are described in Section J of the holder’s EHC plan.</w:t>
            </w:r>
          </w:p>
          <w:p w14:paraId="6AF9C38B" w14:textId="77777777" w:rsidR="00225EB6" w:rsidRPr="00D0228D" w:rsidRDefault="00225EB6" w:rsidP="008D7EFA">
            <w:pPr>
              <w:tabs>
                <w:tab w:val="left" w:pos="426"/>
              </w:tabs>
              <w:ind w:right="706"/>
            </w:pPr>
            <w:r w:rsidRPr="00D0228D">
              <w:t xml:space="preserve"> </w:t>
            </w:r>
          </w:p>
          <w:p w14:paraId="0ACF9C91" w14:textId="77777777" w:rsidR="00225EB6" w:rsidRPr="00D0228D" w:rsidRDefault="00225EB6" w:rsidP="008D7EFA">
            <w:pPr>
              <w:tabs>
                <w:tab w:val="left" w:pos="426"/>
              </w:tabs>
              <w:ind w:left="500" w:right="706" w:hanging="500"/>
              <w:jc w:val="both"/>
            </w:pPr>
            <w:r w:rsidRPr="00D0228D">
              <w:t>Funding arrangement key:</w:t>
            </w:r>
          </w:p>
          <w:p w14:paraId="59B61DE6" w14:textId="77777777" w:rsidR="00225EB6" w:rsidRPr="00D0228D" w:rsidRDefault="00225EB6" w:rsidP="008D7EFA">
            <w:pPr>
              <w:tabs>
                <w:tab w:val="left" w:pos="426"/>
              </w:tabs>
              <w:ind w:left="500" w:right="706" w:hanging="500"/>
              <w:jc w:val="both"/>
            </w:pPr>
            <w:r w:rsidRPr="00D0228D">
              <w:t xml:space="preserve">DP </w:t>
            </w:r>
            <w:r>
              <w:t>-</w:t>
            </w:r>
            <w:r w:rsidRPr="00D0228D">
              <w:t xml:space="preserve"> Direct payments</w:t>
            </w:r>
          </w:p>
          <w:p w14:paraId="3AA5D560" w14:textId="77777777" w:rsidR="00225EB6" w:rsidRPr="00D0228D" w:rsidRDefault="00225EB6" w:rsidP="008D7EFA">
            <w:pPr>
              <w:tabs>
                <w:tab w:val="left" w:pos="426"/>
              </w:tabs>
              <w:ind w:left="500" w:right="706" w:hanging="500"/>
              <w:jc w:val="both"/>
            </w:pPr>
            <w:r w:rsidRPr="00D0228D">
              <w:t xml:space="preserve">TPA </w:t>
            </w:r>
            <w:r>
              <w:t>-</w:t>
            </w:r>
            <w:r w:rsidRPr="00D0228D">
              <w:t xml:space="preserve"> Third Party Agreement </w:t>
            </w:r>
          </w:p>
        </w:tc>
      </w:tr>
      <w:tr w:rsidR="00225EB6" w14:paraId="63C6A896" w14:textId="77777777" w:rsidTr="008D7EFA">
        <w:tc>
          <w:tcPr>
            <w:tcW w:w="9026" w:type="dxa"/>
          </w:tcPr>
          <w:p w14:paraId="6236E080" w14:textId="77777777" w:rsidR="00225EB6" w:rsidRPr="00D0228D" w:rsidRDefault="00225EB6" w:rsidP="008D7EFA">
            <w:pPr>
              <w:pStyle w:val="Heading6"/>
              <w:tabs>
                <w:tab w:val="left" w:pos="426"/>
              </w:tabs>
              <w:ind w:right="706"/>
              <w:rPr>
                <w:rFonts w:ascii="Arial" w:hAnsi="Arial" w:cs="Arial"/>
              </w:rPr>
            </w:pPr>
            <w:r w:rsidRPr="00D0228D">
              <w:rPr>
                <w:rFonts w:ascii="Arial" w:eastAsia="Arial" w:hAnsi="Arial" w:cs="Arial"/>
              </w:rPr>
              <w:t xml:space="preserve"> </w:t>
            </w:r>
          </w:p>
          <w:p w14:paraId="6E4F69FC" w14:textId="77777777" w:rsidR="00225EB6" w:rsidRPr="00D0228D" w:rsidRDefault="00225EB6" w:rsidP="008D7EFA">
            <w:pPr>
              <w:tabs>
                <w:tab w:val="left" w:pos="426"/>
              </w:tabs>
              <w:ind w:right="706"/>
            </w:pPr>
            <w:r w:rsidRPr="00D0228D">
              <w:rPr>
                <w:b/>
                <w:bCs/>
              </w:rPr>
              <w:t>Schedule of Direct payments</w:t>
            </w:r>
          </w:p>
          <w:p w14:paraId="77A1E06E" w14:textId="77777777" w:rsidR="00225EB6" w:rsidRPr="00D0228D" w:rsidRDefault="00225EB6" w:rsidP="008D7EFA">
            <w:pPr>
              <w:tabs>
                <w:tab w:val="left" w:pos="426"/>
              </w:tabs>
              <w:ind w:right="706"/>
            </w:pPr>
            <w:r w:rsidRPr="00D0228D">
              <w:rPr>
                <w:b/>
                <w:bCs/>
              </w:rPr>
              <w:t xml:space="preserve"> </w:t>
            </w:r>
          </w:p>
          <w:tbl>
            <w:tblPr>
              <w:tblStyle w:val="TableGrid"/>
              <w:tblW w:w="0" w:type="auto"/>
              <w:tblLayout w:type="fixed"/>
              <w:tblLook w:val="04A0" w:firstRow="1" w:lastRow="0" w:firstColumn="1" w:lastColumn="0" w:noHBand="0" w:noVBand="1"/>
            </w:tblPr>
            <w:tblGrid>
              <w:gridCol w:w="4438"/>
              <w:gridCol w:w="4438"/>
            </w:tblGrid>
            <w:tr w:rsidR="00225EB6" w:rsidRPr="00D0228D" w14:paraId="1258E0B8" w14:textId="77777777" w:rsidTr="008D7EFA">
              <w:tc>
                <w:tcPr>
                  <w:tcW w:w="4438" w:type="dxa"/>
                </w:tcPr>
                <w:p w14:paraId="182BCDC8" w14:textId="77777777" w:rsidR="00225EB6" w:rsidRPr="00D0228D" w:rsidRDefault="00225EB6" w:rsidP="008D7EFA">
                  <w:pPr>
                    <w:tabs>
                      <w:tab w:val="left" w:pos="426"/>
                    </w:tabs>
                    <w:ind w:right="706"/>
                  </w:pPr>
                  <w:r w:rsidRPr="00D0228D">
                    <w:t>Frequency (monthly/quarterly/termly)</w:t>
                  </w:r>
                </w:p>
              </w:tc>
              <w:tc>
                <w:tcPr>
                  <w:tcW w:w="4438" w:type="dxa"/>
                </w:tcPr>
                <w:p w14:paraId="638221D5" w14:textId="77777777" w:rsidR="00225EB6" w:rsidRPr="00D0228D" w:rsidRDefault="00225EB6" w:rsidP="008D7EFA">
                  <w:pPr>
                    <w:tabs>
                      <w:tab w:val="left" w:pos="426"/>
                    </w:tabs>
                    <w:ind w:right="706"/>
                  </w:pPr>
                  <w:r w:rsidRPr="00D0228D">
                    <w:rPr>
                      <w:b/>
                      <w:bCs/>
                    </w:rPr>
                    <w:t xml:space="preserve"> </w:t>
                  </w:r>
                </w:p>
              </w:tc>
            </w:tr>
            <w:tr w:rsidR="00225EB6" w:rsidRPr="00D0228D" w14:paraId="7C204937" w14:textId="77777777" w:rsidTr="008D7EFA">
              <w:tc>
                <w:tcPr>
                  <w:tcW w:w="4438" w:type="dxa"/>
                </w:tcPr>
                <w:p w14:paraId="76B19B60" w14:textId="77777777" w:rsidR="00225EB6" w:rsidRPr="00D0228D" w:rsidRDefault="00225EB6" w:rsidP="008D7EFA">
                  <w:pPr>
                    <w:tabs>
                      <w:tab w:val="left" w:pos="426"/>
                    </w:tabs>
                    <w:ind w:right="706"/>
                  </w:pPr>
                  <w:r w:rsidRPr="00D0228D">
                    <w:t>Payment (£)</w:t>
                  </w:r>
                </w:p>
              </w:tc>
              <w:tc>
                <w:tcPr>
                  <w:tcW w:w="4438" w:type="dxa"/>
                </w:tcPr>
                <w:p w14:paraId="16A2BC58" w14:textId="77777777" w:rsidR="00225EB6" w:rsidRPr="00D0228D" w:rsidRDefault="00225EB6" w:rsidP="008D7EFA">
                  <w:pPr>
                    <w:tabs>
                      <w:tab w:val="left" w:pos="426"/>
                    </w:tabs>
                    <w:ind w:right="706"/>
                  </w:pPr>
                  <w:r w:rsidRPr="00D0228D">
                    <w:rPr>
                      <w:b/>
                      <w:bCs/>
                    </w:rPr>
                    <w:t xml:space="preserve"> </w:t>
                  </w:r>
                </w:p>
              </w:tc>
            </w:tr>
            <w:tr w:rsidR="00225EB6" w:rsidRPr="00D0228D" w14:paraId="4966BE65" w14:textId="77777777" w:rsidTr="008D7EFA">
              <w:tc>
                <w:tcPr>
                  <w:tcW w:w="4438" w:type="dxa"/>
                </w:tcPr>
                <w:p w14:paraId="7DA5CD98" w14:textId="77777777" w:rsidR="00225EB6" w:rsidRPr="00D0228D" w:rsidRDefault="00225EB6" w:rsidP="008D7EFA">
                  <w:pPr>
                    <w:tabs>
                      <w:tab w:val="left" w:pos="426"/>
                    </w:tabs>
                    <w:ind w:right="706"/>
                  </w:pPr>
                  <w:r w:rsidRPr="00D0228D">
                    <w:t>Date of first payment</w:t>
                  </w:r>
                </w:p>
              </w:tc>
              <w:tc>
                <w:tcPr>
                  <w:tcW w:w="4438" w:type="dxa"/>
                </w:tcPr>
                <w:p w14:paraId="5CCD41EB" w14:textId="77777777" w:rsidR="00225EB6" w:rsidRPr="00D0228D" w:rsidRDefault="00225EB6" w:rsidP="008D7EFA">
                  <w:pPr>
                    <w:tabs>
                      <w:tab w:val="left" w:pos="426"/>
                    </w:tabs>
                    <w:ind w:right="706"/>
                  </w:pPr>
                  <w:r w:rsidRPr="00D0228D">
                    <w:rPr>
                      <w:b/>
                      <w:bCs/>
                    </w:rPr>
                    <w:t xml:space="preserve"> </w:t>
                  </w:r>
                </w:p>
              </w:tc>
            </w:tr>
            <w:tr w:rsidR="00225EB6" w:rsidRPr="00D0228D" w14:paraId="642E7E73" w14:textId="77777777" w:rsidTr="008D7EFA">
              <w:tc>
                <w:tcPr>
                  <w:tcW w:w="4438" w:type="dxa"/>
                </w:tcPr>
                <w:p w14:paraId="05A3035C" w14:textId="77777777" w:rsidR="00225EB6" w:rsidRPr="00D0228D" w:rsidRDefault="00225EB6" w:rsidP="008D7EFA">
                  <w:pPr>
                    <w:tabs>
                      <w:tab w:val="left" w:pos="426"/>
                    </w:tabs>
                    <w:ind w:right="706"/>
                  </w:pPr>
                  <w:r w:rsidRPr="00D0228D">
                    <w:t>Normal payment date (day of month)</w:t>
                  </w:r>
                </w:p>
              </w:tc>
              <w:tc>
                <w:tcPr>
                  <w:tcW w:w="4438" w:type="dxa"/>
                </w:tcPr>
                <w:p w14:paraId="59C48BA7" w14:textId="77777777" w:rsidR="00225EB6" w:rsidRPr="00D0228D" w:rsidRDefault="00225EB6" w:rsidP="008D7EFA">
                  <w:pPr>
                    <w:tabs>
                      <w:tab w:val="left" w:pos="426"/>
                    </w:tabs>
                    <w:ind w:right="706"/>
                  </w:pPr>
                  <w:r w:rsidRPr="00D0228D">
                    <w:rPr>
                      <w:b/>
                      <w:bCs/>
                    </w:rPr>
                    <w:t xml:space="preserve"> </w:t>
                  </w:r>
                </w:p>
              </w:tc>
            </w:tr>
            <w:tr w:rsidR="00225EB6" w:rsidRPr="00D0228D" w14:paraId="27F60CE2" w14:textId="77777777" w:rsidTr="008D7EFA">
              <w:tc>
                <w:tcPr>
                  <w:tcW w:w="4438" w:type="dxa"/>
                </w:tcPr>
                <w:p w14:paraId="66B5FA7C" w14:textId="77777777" w:rsidR="00225EB6" w:rsidRPr="00D0228D" w:rsidRDefault="00225EB6" w:rsidP="008D7EFA">
                  <w:pPr>
                    <w:tabs>
                      <w:tab w:val="left" w:pos="426"/>
                    </w:tabs>
                    <w:ind w:right="706"/>
                  </w:pPr>
                  <w:r w:rsidRPr="00D0228D">
                    <w:t>Other payment details</w:t>
                  </w:r>
                </w:p>
              </w:tc>
              <w:tc>
                <w:tcPr>
                  <w:tcW w:w="4438" w:type="dxa"/>
                </w:tcPr>
                <w:p w14:paraId="6E5758C9" w14:textId="77777777" w:rsidR="00225EB6" w:rsidRPr="00D0228D" w:rsidRDefault="00225EB6" w:rsidP="008D7EFA">
                  <w:pPr>
                    <w:tabs>
                      <w:tab w:val="left" w:pos="426"/>
                    </w:tabs>
                    <w:ind w:right="706"/>
                  </w:pPr>
                  <w:r w:rsidRPr="00D0228D">
                    <w:rPr>
                      <w:b/>
                      <w:bCs/>
                    </w:rPr>
                    <w:t xml:space="preserve"> </w:t>
                  </w:r>
                </w:p>
              </w:tc>
            </w:tr>
          </w:tbl>
          <w:p w14:paraId="2559094D" w14:textId="77777777" w:rsidR="00225EB6" w:rsidRPr="00D0228D" w:rsidRDefault="00225EB6" w:rsidP="008D7EFA">
            <w:pPr>
              <w:tabs>
                <w:tab w:val="left" w:pos="426"/>
              </w:tabs>
              <w:ind w:right="706"/>
            </w:pPr>
          </w:p>
        </w:tc>
      </w:tr>
    </w:tbl>
    <w:p w14:paraId="573E659F" w14:textId="77777777" w:rsidR="00225EB6" w:rsidRDefault="00225EB6" w:rsidP="00225EB6">
      <w:pPr>
        <w:tabs>
          <w:tab w:val="left" w:pos="426"/>
        </w:tabs>
        <w:ind w:right="706"/>
        <w:rPr>
          <w:rFonts w:ascii="Times New Roman" w:eastAsia="Times New Roman" w:hAnsi="Times New Roman" w:cs="Times New Roman"/>
          <w:sz w:val="32"/>
          <w:szCs w:val="32"/>
        </w:rPr>
      </w:pPr>
    </w:p>
    <w:p w14:paraId="16AC1258" w14:textId="62486CD8" w:rsidR="00225EB6" w:rsidRDefault="00225EB6" w:rsidP="00225EB6">
      <w:pPr>
        <w:pStyle w:val="Heading2"/>
        <w:tabs>
          <w:tab w:val="left" w:pos="860"/>
          <w:tab w:val="left" w:pos="861"/>
        </w:tabs>
        <w:ind w:left="0" w:firstLine="0"/>
        <w:rPr>
          <w:color w:val="385522"/>
          <w:spacing w:val="-3"/>
        </w:rPr>
      </w:pPr>
    </w:p>
    <w:p w14:paraId="0F848120" w14:textId="0E778331" w:rsidR="00225EB6" w:rsidRDefault="00225EB6" w:rsidP="00225EB6">
      <w:pPr>
        <w:pStyle w:val="Heading2"/>
        <w:tabs>
          <w:tab w:val="left" w:pos="860"/>
          <w:tab w:val="left" w:pos="861"/>
        </w:tabs>
        <w:ind w:left="0" w:firstLine="0"/>
        <w:rPr>
          <w:color w:val="385522"/>
          <w:spacing w:val="-3"/>
        </w:rPr>
      </w:pPr>
    </w:p>
    <w:p w14:paraId="19F0A367" w14:textId="298E4055" w:rsidR="009A388D" w:rsidRDefault="009A388D" w:rsidP="00225EB6">
      <w:pPr>
        <w:pStyle w:val="Heading2"/>
        <w:tabs>
          <w:tab w:val="left" w:pos="860"/>
          <w:tab w:val="left" w:pos="861"/>
        </w:tabs>
        <w:ind w:left="0" w:firstLine="0"/>
        <w:rPr>
          <w:color w:val="385522"/>
          <w:spacing w:val="-3"/>
        </w:rPr>
      </w:pPr>
    </w:p>
    <w:p w14:paraId="5146D37F" w14:textId="2182A060" w:rsidR="009A388D" w:rsidRDefault="009A388D" w:rsidP="00225EB6">
      <w:pPr>
        <w:pStyle w:val="Heading2"/>
        <w:tabs>
          <w:tab w:val="left" w:pos="860"/>
          <w:tab w:val="left" w:pos="861"/>
        </w:tabs>
        <w:ind w:left="0" w:firstLine="0"/>
        <w:rPr>
          <w:color w:val="385522"/>
          <w:spacing w:val="-3"/>
        </w:rPr>
      </w:pPr>
    </w:p>
    <w:p w14:paraId="2B4F3993" w14:textId="15F49B4E" w:rsidR="009A388D" w:rsidRDefault="009A388D" w:rsidP="00225EB6">
      <w:pPr>
        <w:pStyle w:val="Heading2"/>
        <w:tabs>
          <w:tab w:val="left" w:pos="860"/>
          <w:tab w:val="left" w:pos="861"/>
        </w:tabs>
        <w:ind w:left="0" w:firstLine="0"/>
        <w:rPr>
          <w:color w:val="385522"/>
          <w:spacing w:val="-3"/>
        </w:rPr>
      </w:pPr>
    </w:p>
    <w:p w14:paraId="63F6BDAD" w14:textId="6F5C2500" w:rsidR="009A388D" w:rsidRDefault="009A388D" w:rsidP="00225EB6">
      <w:pPr>
        <w:pStyle w:val="Heading2"/>
        <w:tabs>
          <w:tab w:val="left" w:pos="860"/>
          <w:tab w:val="left" w:pos="861"/>
        </w:tabs>
        <w:ind w:left="0" w:firstLine="0"/>
        <w:rPr>
          <w:color w:val="385522"/>
          <w:spacing w:val="-3"/>
        </w:rPr>
      </w:pPr>
    </w:p>
    <w:p w14:paraId="3D0454F5" w14:textId="1DDD8812" w:rsidR="009A388D" w:rsidRDefault="009A388D" w:rsidP="00225EB6">
      <w:pPr>
        <w:pStyle w:val="Heading2"/>
        <w:tabs>
          <w:tab w:val="left" w:pos="860"/>
          <w:tab w:val="left" w:pos="861"/>
        </w:tabs>
        <w:ind w:left="0" w:firstLine="0"/>
        <w:rPr>
          <w:color w:val="385522"/>
          <w:spacing w:val="-3"/>
        </w:rPr>
      </w:pPr>
    </w:p>
    <w:p w14:paraId="56B9DB47" w14:textId="3416E126" w:rsidR="009A388D" w:rsidRDefault="009A388D" w:rsidP="00225EB6">
      <w:pPr>
        <w:pStyle w:val="Heading2"/>
        <w:tabs>
          <w:tab w:val="left" w:pos="860"/>
          <w:tab w:val="left" w:pos="861"/>
        </w:tabs>
        <w:ind w:left="0" w:firstLine="0"/>
        <w:rPr>
          <w:color w:val="385522"/>
          <w:spacing w:val="-3"/>
        </w:rPr>
      </w:pPr>
    </w:p>
    <w:p w14:paraId="6CC841F9" w14:textId="45056F4A" w:rsidR="009A388D" w:rsidRDefault="009A388D" w:rsidP="00225EB6">
      <w:pPr>
        <w:pStyle w:val="Heading2"/>
        <w:tabs>
          <w:tab w:val="left" w:pos="860"/>
          <w:tab w:val="left" w:pos="861"/>
        </w:tabs>
        <w:ind w:left="0" w:firstLine="0"/>
        <w:rPr>
          <w:color w:val="385522"/>
          <w:spacing w:val="-3"/>
        </w:rPr>
      </w:pPr>
    </w:p>
    <w:p w14:paraId="7C8B39FA" w14:textId="2CD58970" w:rsidR="009A388D" w:rsidRDefault="009A388D" w:rsidP="00225EB6">
      <w:pPr>
        <w:pStyle w:val="Heading2"/>
        <w:tabs>
          <w:tab w:val="left" w:pos="860"/>
          <w:tab w:val="left" w:pos="861"/>
        </w:tabs>
        <w:ind w:left="0" w:firstLine="0"/>
        <w:rPr>
          <w:color w:val="385522"/>
          <w:spacing w:val="-3"/>
        </w:rPr>
      </w:pPr>
    </w:p>
    <w:p w14:paraId="1706613C" w14:textId="77777777" w:rsidR="009A388D" w:rsidRDefault="009A388D" w:rsidP="00225EB6">
      <w:pPr>
        <w:pStyle w:val="Heading2"/>
        <w:tabs>
          <w:tab w:val="left" w:pos="860"/>
          <w:tab w:val="left" w:pos="861"/>
        </w:tabs>
        <w:ind w:left="0" w:firstLine="0"/>
        <w:rPr>
          <w:color w:val="385522"/>
          <w:spacing w:val="-3"/>
        </w:rPr>
      </w:pPr>
    </w:p>
    <w:p w14:paraId="49ABED34" w14:textId="63B7CBD0" w:rsidR="00225EB6" w:rsidRDefault="00225EB6" w:rsidP="00225EB6">
      <w:pPr>
        <w:pStyle w:val="Heading2"/>
        <w:tabs>
          <w:tab w:val="left" w:pos="860"/>
          <w:tab w:val="left" w:pos="861"/>
        </w:tabs>
        <w:ind w:left="0" w:firstLine="0"/>
        <w:rPr>
          <w:color w:val="385522"/>
          <w:spacing w:val="-3"/>
        </w:rPr>
      </w:pPr>
    </w:p>
    <w:p w14:paraId="1D12E84B" w14:textId="77777777" w:rsidR="00225EB6" w:rsidRPr="00225EB6" w:rsidRDefault="00225EB6" w:rsidP="00225EB6">
      <w:pPr>
        <w:pStyle w:val="Heading2"/>
        <w:tabs>
          <w:tab w:val="left" w:pos="860"/>
          <w:tab w:val="left" w:pos="861"/>
        </w:tabs>
        <w:ind w:left="0" w:firstLine="0"/>
      </w:pPr>
    </w:p>
    <w:p w14:paraId="5765D660" w14:textId="0663510B" w:rsidR="00225EB6" w:rsidRDefault="00225EB6" w:rsidP="00225EB6">
      <w:pPr>
        <w:pStyle w:val="Heading2"/>
        <w:numPr>
          <w:ilvl w:val="0"/>
          <w:numId w:val="1"/>
        </w:numPr>
        <w:tabs>
          <w:tab w:val="left" w:pos="860"/>
          <w:tab w:val="left" w:pos="861"/>
        </w:tabs>
        <w:ind w:hanging="721"/>
      </w:pPr>
      <w:bookmarkStart w:id="29" w:name="_Toc131416188"/>
      <w:r>
        <w:rPr>
          <w:color w:val="385522"/>
          <w:spacing w:val="-3"/>
        </w:rPr>
        <w:lastRenderedPageBreak/>
        <w:t xml:space="preserve">Appendix F </w:t>
      </w:r>
      <w:r w:rsidR="007C2752">
        <w:rPr>
          <w:color w:val="385522"/>
          <w:spacing w:val="-3"/>
        </w:rPr>
        <w:t>– Direct Payment Agreement (Health)</w:t>
      </w:r>
      <w:bookmarkEnd w:id="29"/>
    </w:p>
    <w:p w14:paraId="54397642" w14:textId="3B7AB1C5" w:rsidR="00225EB6" w:rsidRDefault="00225EB6" w:rsidP="00225EB6">
      <w:pPr>
        <w:pStyle w:val="Heading2"/>
        <w:tabs>
          <w:tab w:val="left" w:pos="860"/>
          <w:tab w:val="left" w:pos="861"/>
        </w:tabs>
        <w:ind w:left="0" w:firstLine="0"/>
      </w:pPr>
    </w:p>
    <w:p w14:paraId="4C18B745" w14:textId="77777777" w:rsidR="00225EB6" w:rsidRDefault="00225EB6" w:rsidP="00225EB6">
      <w:pPr>
        <w:pStyle w:val="Heading1"/>
        <w:tabs>
          <w:tab w:val="left" w:pos="426"/>
        </w:tabs>
        <w:ind w:right="706"/>
        <w:rPr>
          <w:b/>
          <w:bCs/>
          <w:color w:val="000000" w:themeColor="text1"/>
        </w:rPr>
      </w:pPr>
      <w:bookmarkStart w:id="30" w:name="_Toc131167098"/>
      <w:bookmarkStart w:id="31" w:name="_Toc131416189"/>
      <w:r w:rsidRPr="179378F0">
        <w:rPr>
          <w:b/>
          <w:bCs/>
          <w:color w:val="000000" w:themeColor="text1"/>
        </w:rPr>
        <w:t>Direct Payment Agreement (Health)</w:t>
      </w:r>
      <w:bookmarkEnd w:id="30"/>
      <w:bookmarkEnd w:id="31"/>
      <w:r w:rsidRPr="179378F0">
        <w:rPr>
          <w:b/>
          <w:bCs/>
          <w:color w:val="000000" w:themeColor="text1"/>
        </w:rPr>
        <w:t xml:space="preserve"> </w:t>
      </w:r>
    </w:p>
    <w:p w14:paraId="6B3BB3B2" w14:textId="77777777" w:rsidR="00225EB6" w:rsidRPr="00A11C41" w:rsidRDefault="00225EB6" w:rsidP="00225EB6">
      <w:pPr>
        <w:pStyle w:val="Heading1"/>
        <w:tabs>
          <w:tab w:val="left" w:pos="426"/>
        </w:tabs>
        <w:ind w:right="706"/>
        <w:rPr>
          <w:sz w:val="22"/>
          <w:szCs w:val="22"/>
        </w:rPr>
      </w:pPr>
      <w:bookmarkStart w:id="32" w:name="_Toc131167099"/>
      <w:bookmarkStart w:id="33" w:name="_Toc131416190"/>
      <w:r w:rsidRPr="00A11C41">
        <w:rPr>
          <w:sz w:val="22"/>
          <w:szCs w:val="22"/>
        </w:rPr>
        <w:t>NHS Guildford and Waverley Clinical Commissioning Group</w:t>
      </w:r>
      <w:bookmarkEnd w:id="32"/>
      <w:bookmarkEnd w:id="33"/>
    </w:p>
    <w:p w14:paraId="6C69A780" w14:textId="77777777" w:rsidR="00225EB6" w:rsidRPr="00A11C41" w:rsidRDefault="00225EB6" w:rsidP="00225EB6">
      <w:pPr>
        <w:pStyle w:val="Heading1"/>
        <w:tabs>
          <w:tab w:val="left" w:pos="426"/>
        </w:tabs>
        <w:ind w:right="706"/>
        <w:rPr>
          <w:sz w:val="22"/>
          <w:szCs w:val="22"/>
        </w:rPr>
      </w:pPr>
      <w:bookmarkStart w:id="34" w:name="_Toc131167100"/>
      <w:bookmarkStart w:id="35" w:name="_Toc131416191"/>
      <w:r w:rsidRPr="00A11C41">
        <w:rPr>
          <w:sz w:val="22"/>
          <w:szCs w:val="22"/>
        </w:rPr>
        <w:t>Direct Payment Agreement (Individual)</w:t>
      </w:r>
      <w:bookmarkEnd w:id="34"/>
      <w:bookmarkEnd w:id="35"/>
      <w:r w:rsidRPr="00A11C41">
        <w:rPr>
          <w:sz w:val="22"/>
          <w:szCs w:val="22"/>
        </w:rPr>
        <w:t xml:space="preserve"> </w:t>
      </w:r>
    </w:p>
    <w:tbl>
      <w:tblPr>
        <w:tblStyle w:val="TableGrid"/>
        <w:tblW w:w="0" w:type="auto"/>
        <w:tblLayout w:type="fixed"/>
        <w:tblLook w:val="04A0" w:firstRow="1" w:lastRow="0" w:firstColumn="1" w:lastColumn="0" w:noHBand="0" w:noVBand="1"/>
      </w:tblPr>
      <w:tblGrid>
        <w:gridCol w:w="4957"/>
        <w:gridCol w:w="4069"/>
      </w:tblGrid>
      <w:tr w:rsidR="00225EB6" w14:paraId="6D1D3121" w14:textId="77777777" w:rsidTr="008D7EFA">
        <w:tc>
          <w:tcPr>
            <w:tcW w:w="4957" w:type="dxa"/>
          </w:tcPr>
          <w:p w14:paraId="2C4BD2CF" w14:textId="77777777" w:rsidR="00225EB6" w:rsidRPr="00A11C41" w:rsidRDefault="00225EB6" w:rsidP="008D7EFA">
            <w:pPr>
              <w:tabs>
                <w:tab w:val="left" w:pos="426"/>
              </w:tabs>
              <w:ind w:right="706"/>
            </w:pPr>
            <w:r w:rsidRPr="00A11C41">
              <w:rPr>
                <w:b/>
                <w:bCs/>
              </w:rPr>
              <w:t>Agreement between NHS Guildford and Waverley Clinical Commissioning Group (G&amp;W CCG) and:</w:t>
            </w:r>
          </w:p>
        </w:tc>
        <w:tc>
          <w:tcPr>
            <w:tcW w:w="4069" w:type="dxa"/>
          </w:tcPr>
          <w:p w14:paraId="73E32C08" w14:textId="77777777" w:rsidR="00225EB6" w:rsidRDefault="00225EB6" w:rsidP="008D7EFA">
            <w:pPr>
              <w:tabs>
                <w:tab w:val="left" w:pos="426"/>
              </w:tabs>
              <w:ind w:right="706"/>
            </w:pPr>
          </w:p>
        </w:tc>
      </w:tr>
      <w:tr w:rsidR="00225EB6" w14:paraId="0215AED9" w14:textId="77777777" w:rsidTr="008D7EFA">
        <w:tc>
          <w:tcPr>
            <w:tcW w:w="4957" w:type="dxa"/>
          </w:tcPr>
          <w:p w14:paraId="13F2B381" w14:textId="77777777" w:rsidR="00225EB6" w:rsidRPr="00A11C41" w:rsidRDefault="00225EB6" w:rsidP="008D7EFA">
            <w:pPr>
              <w:tabs>
                <w:tab w:val="left" w:pos="426"/>
              </w:tabs>
              <w:spacing w:line="276" w:lineRule="auto"/>
              <w:ind w:right="706"/>
            </w:pPr>
            <w:r w:rsidRPr="00A11C41">
              <w:rPr>
                <w:b/>
                <w:bCs/>
              </w:rPr>
              <w:t xml:space="preserve"> </w:t>
            </w:r>
          </w:p>
          <w:p w14:paraId="60DD20B9" w14:textId="77777777" w:rsidR="00225EB6" w:rsidRPr="00A11C41" w:rsidRDefault="00225EB6" w:rsidP="008D7EFA">
            <w:pPr>
              <w:tabs>
                <w:tab w:val="left" w:pos="426"/>
              </w:tabs>
              <w:spacing w:line="276" w:lineRule="auto"/>
              <w:ind w:right="706"/>
            </w:pPr>
            <w:r w:rsidRPr="00A11C41">
              <w:rPr>
                <w:b/>
                <w:bCs/>
              </w:rPr>
              <w:t>Name of recipient:</w:t>
            </w:r>
          </w:p>
          <w:p w14:paraId="1E3D3047" w14:textId="77777777" w:rsidR="00225EB6" w:rsidRPr="00A11C41" w:rsidRDefault="00225EB6" w:rsidP="008D7EFA">
            <w:pPr>
              <w:tabs>
                <w:tab w:val="left" w:pos="426"/>
              </w:tabs>
              <w:spacing w:line="276" w:lineRule="auto"/>
              <w:ind w:right="706"/>
            </w:pPr>
            <w:r w:rsidRPr="00A11C41">
              <w:rPr>
                <w:b/>
                <w:bCs/>
              </w:rPr>
              <w:t xml:space="preserve"> </w:t>
            </w:r>
          </w:p>
          <w:p w14:paraId="2C71C9D1" w14:textId="77777777" w:rsidR="00225EB6" w:rsidRPr="00A11C41" w:rsidRDefault="00225EB6" w:rsidP="008D7EFA">
            <w:pPr>
              <w:tabs>
                <w:tab w:val="left" w:pos="426"/>
              </w:tabs>
              <w:spacing w:line="276" w:lineRule="auto"/>
              <w:ind w:right="706"/>
            </w:pPr>
            <w:r w:rsidRPr="00A11C41">
              <w:rPr>
                <w:b/>
                <w:bCs/>
              </w:rPr>
              <w:t xml:space="preserve">On behalf of (child/young </w:t>
            </w:r>
            <w:r>
              <w:rPr>
                <w:b/>
                <w:bCs/>
              </w:rPr>
              <w:t>p</w:t>
            </w:r>
            <w:r w:rsidRPr="00A11C41">
              <w:rPr>
                <w:b/>
                <w:bCs/>
              </w:rPr>
              <w:t>erson):</w:t>
            </w:r>
          </w:p>
          <w:p w14:paraId="24582F58" w14:textId="77777777" w:rsidR="00225EB6" w:rsidRPr="00A11C41" w:rsidRDefault="00225EB6" w:rsidP="008D7EFA">
            <w:pPr>
              <w:tabs>
                <w:tab w:val="left" w:pos="426"/>
              </w:tabs>
              <w:spacing w:line="276" w:lineRule="auto"/>
              <w:ind w:right="706"/>
            </w:pPr>
            <w:r w:rsidRPr="00A11C41">
              <w:t xml:space="preserve"> </w:t>
            </w:r>
          </w:p>
        </w:tc>
        <w:tc>
          <w:tcPr>
            <w:tcW w:w="4069" w:type="dxa"/>
          </w:tcPr>
          <w:p w14:paraId="661D0355" w14:textId="77777777" w:rsidR="00225EB6" w:rsidRDefault="00225EB6" w:rsidP="008D7EFA">
            <w:pPr>
              <w:tabs>
                <w:tab w:val="left" w:pos="426"/>
              </w:tabs>
              <w:spacing w:line="276" w:lineRule="auto"/>
              <w:ind w:right="706"/>
            </w:pPr>
            <w:r w:rsidRPr="179378F0">
              <w:rPr>
                <w:sz w:val="24"/>
                <w:szCs w:val="24"/>
              </w:rPr>
              <w:t xml:space="preserve"> </w:t>
            </w:r>
          </w:p>
        </w:tc>
      </w:tr>
      <w:tr w:rsidR="00225EB6" w14:paraId="7E7FD060" w14:textId="77777777" w:rsidTr="008D7EFA">
        <w:tc>
          <w:tcPr>
            <w:tcW w:w="4957" w:type="dxa"/>
          </w:tcPr>
          <w:p w14:paraId="14E15B94" w14:textId="77777777" w:rsidR="00225EB6" w:rsidRPr="00A11C41" w:rsidRDefault="00225EB6" w:rsidP="008D7EFA">
            <w:pPr>
              <w:tabs>
                <w:tab w:val="left" w:pos="426"/>
              </w:tabs>
              <w:spacing w:line="276" w:lineRule="auto"/>
              <w:ind w:right="706"/>
            </w:pPr>
            <w:r w:rsidRPr="00A11C41">
              <w:rPr>
                <w:b/>
                <w:bCs/>
              </w:rPr>
              <w:t>Address:</w:t>
            </w:r>
            <w:r w:rsidRPr="00A11C41">
              <w:t xml:space="preserve"> </w:t>
            </w:r>
          </w:p>
          <w:p w14:paraId="2482FEB5" w14:textId="77777777" w:rsidR="00225EB6" w:rsidRPr="00A11C41" w:rsidRDefault="00225EB6" w:rsidP="008D7EFA">
            <w:pPr>
              <w:tabs>
                <w:tab w:val="left" w:pos="426"/>
              </w:tabs>
              <w:spacing w:line="276" w:lineRule="auto"/>
              <w:ind w:right="706"/>
            </w:pPr>
            <w:r w:rsidRPr="00A11C41">
              <w:t xml:space="preserve"> </w:t>
            </w:r>
          </w:p>
          <w:p w14:paraId="50722A3D" w14:textId="77777777" w:rsidR="00225EB6" w:rsidRPr="00A11C41" w:rsidRDefault="00225EB6" w:rsidP="008D7EFA">
            <w:pPr>
              <w:tabs>
                <w:tab w:val="left" w:pos="426"/>
              </w:tabs>
              <w:spacing w:line="276" w:lineRule="auto"/>
              <w:ind w:right="706"/>
            </w:pPr>
            <w:r w:rsidRPr="00A11C41">
              <w:t xml:space="preserve"> </w:t>
            </w:r>
          </w:p>
        </w:tc>
        <w:tc>
          <w:tcPr>
            <w:tcW w:w="4069" w:type="dxa"/>
          </w:tcPr>
          <w:p w14:paraId="46CB40C0" w14:textId="77777777" w:rsidR="00225EB6" w:rsidRDefault="00225EB6" w:rsidP="008D7EFA">
            <w:pPr>
              <w:tabs>
                <w:tab w:val="left" w:pos="426"/>
              </w:tabs>
              <w:ind w:right="706"/>
            </w:pPr>
          </w:p>
        </w:tc>
      </w:tr>
      <w:tr w:rsidR="00225EB6" w14:paraId="6CCB3BF5" w14:textId="77777777" w:rsidTr="008D7EFA">
        <w:tc>
          <w:tcPr>
            <w:tcW w:w="4957" w:type="dxa"/>
          </w:tcPr>
          <w:p w14:paraId="0869EFC9" w14:textId="77777777" w:rsidR="00225EB6" w:rsidRDefault="00225EB6" w:rsidP="008D7EFA">
            <w:pPr>
              <w:tabs>
                <w:tab w:val="left" w:pos="426"/>
              </w:tabs>
              <w:spacing w:line="276" w:lineRule="auto"/>
              <w:ind w:right="706"/>
            </w:pPr>
            <w:r w:rsidRPr="00A11C41">
              <w:rPr>
                <w:b/>
                <w:bCs/>
              </w:rPr>
              <w:t>Telephone Number:</w:t>
            </w:r>
            <w:r w:rsidRPr="00A11C41">
              <w:t xml:space="preserve"> </w:t>
            </w:r>
          </w:p>
          <w:p w14:paraId="63209DB3" w14:textId="77777777" w:rsidR="00225EB6" w:rsidRPr="00A11C41" w:rsidRDefault="00225EB6" w:rsidP="008D7EFA">
            <w:pPr>
              <w:tabs>
                <w:tab w:val="left" w:pos="426"/>
              </w:tabs>
              <w:spacing w:line="276" w:lineRule="auto"/>
              <w:ind w:right="706"/>
            </w:pPr>
          </w:p>
        </w:tc>
        <w:tc>
          <w:tcPr>
            <w:tcW w:w="4069" w:type="dxa"/>
          </w:tcPr>
          <w:p w14:paraId="754ED841" w14:textId="77777777" w:rsidR="00225EB6" w:rsidRDefault="00225EB6" w:rsidP="008D7EFA">
            <w:pPr>
              <w:tabs>
                <w:tab w:val="left" w:pos="426"/>
              </w:tabs>
              <w:ind w:right="706"/>
            </w:pPr>
          </w:p>
        </w:tc>
      </w:tr>
    </w:tbl>
    <w:p w14:paraId="4BC81A11" w14:textId="77777777" w:rsidR="00225EB6" w:rsidRDefault="00225EB6" w:rsidP="00225EB6">
      <w:pPr>
        <w:tabs>
          <w:tab w:val="left" w:pos="426"/>
        </w:tabs>
        <w:spacing w:line="276" w:lineRule="auto"/>
        <w:ind w:right="706"/>
      </w:pPr>
      <w:r w:rsidRPr="179378F0">
        <w:rPr>
          <w:sz w:val="24"/>
          <w:szCs w:val="24"/>
        </w:rPr>
        <w:t xml:space="preserve"> </w:t>
      </w:r>
    </w:p>
    <w:p w14:paraId="569CE5F3" w14:textId="77777777" w:rsidR="00225EB6" w:rsidRDefault="00225EB6" w:rsidP="00225EB6">
      <w:pPr>
        <w:tabs>
          <w:tab w:val="left" w:pos="426"/>
        </w:tabs>
        <w:spacing w:line="276" w:lineRule="auto"/>
        <w:ind w:right="706"/>
      </w:pPr>
      <w:r w:rsidRPr="179378F0">
        <w:rPr>
          <w:b/>
          <w:bCs/>
          <w:sz w:val="32"/>
          <w:szCs w:val="32"/>
          <w:lang w:val="en-US"/>
        </w:rPr>
        <w:t>Agreement</w:t>
      </w:r>
    </w:p>
    <w:p w14:paraId="5C2E8B12" w14:textId="77777777" w:rsidR="00225EB6" w:rsidRDefault="00225EB6" w:rsidP="00225EB6">
      <w:pPr>
        <w:tabs>
          <w:tab w:val="left" w:pos="426"/>
        </w:tabs>
        <w:spacing w:line="276" w:lineRule="auto"/>
        <w:ind w:right="706"/>
        <w:rPr>
          <w:lang w:val="en-US"/>
        </w:rPr>
      </w:pPr>
      <w:r w:rsidRPr="179378F0">
        <w:rPr>
          <w:lang w:val="en-US"/>
        </w:rPr>
        <w:t xml:space="preserve">NHS Guildford and Waverley Clinical Commissioning Group (G&amp;W CCG) acting on behalf of all six Surrey CCGs has arranged with you to make payments, in accordance with the Guidance on Direct Payments for Healthcare </w:t>
      </w:r>
      <w:r>
        <w:rPr>
          <w:lang w:val="en-US"/>
        </w:rPr>
        <w:t>-</w:t>
      </w:r>
      <w:r w:rsidRPr="179378F0">
        <w:rPr>
          <w:lang w:val="en-US"/>
        </w:rPr>
        <w:t xml:space="preserve"> Understanding the Regulations March 2014, to enable you to arrange services for your child’s agreed health and wellbeing needs.  To preserve the nature and status of these payments, certain conditions and responsibilities must be met.  By signing this agreement, you agree to the terms and conditions contained in it.</w:t>
      </w:r>
    </w:p>
    <w:p w14:paraId="009A0BAF" w14:textId="77777777" w:rsidR="00225EB6" w:rsidRDefault="00225EB6" w:rsidP="00225EB6">
      <w:pPr>
        <w:tabs>
          <w:tab w:val="left" w:pos="426"/>
        </w:tabs>
        <w:ind w:right="706"/>
      </w:pPr>
      <w:r w:rsidRPr="179378F0">
        <w:t>G&amp;W CCG can recommend a third-party support agency, which are available to assist with setting up and managing Direct Payments.  Alternatively, you can choose a different support agency, or manage the contract yourself.  By agreeing to receive these payments your contact details and other details relating to these payments will be shared with your chosen agency</w:t>
      </w:r>
      <w:r>
        <w:t>.</w:t>
      </w:r>
    </w:p>
    <w:p w14:paraId="30BED965" w14:textId="77777777" w:rsidR="00225EB6" w:rsidRDefault="00225EB6" w:rsidP="00225EB6">
      <w:pPr>
        <w:tabs>
          <w:tab w:val="left" w:pos="426"/>
        </w:tabs>
        <w:ind w:right="706"/>
      </w:pPr>
      <w:r w:rsidRPr="179378F0">
        <w:t xml:space="preserve">It is your responsibility to </w:t>
      </w:r>
      <w:proofErr w:type="gramStart"/>
      <w:r w:rsidRPr="179378F0">
        <w:t>make arrangements</w:t>
      </w:r>
      <w:proofErr w:type="gramEnd"/>
      <w:r w:rsidRPr="179378F0">
        <w:t xml:space="preserve"> to secure appropriate care support for your child, to ensure that the appropriate training has been put in place to meet their clinical needs and to make routine contingency plans. </w:t>
      </w:r>
      <w:r>
        <w:t xml:space="preserve"> </w:t>
      </w:r>
      <w:r w:rsidRPr="179378F0">
        <w:t>If these arrangements break down, however, G&amp;W CCG will discuss what alternative provision can be made available to support your child.</w:t>
      </w:r>
    </w:p>
    <w:p w14:paraId="24A6C09A" w14:textId="77777777" w:rsidR="00225EB6" w:rsidRDefault="00225EB6" w:rsidP="00225EB6">
      <w:pPr>
        <w:tabs>
          <w:tab w:val="left" w:pos="426"/>
        </w:tabs>
        <w:ind w:right="706"/>
        <w:rPr>
          <w:b/>
          <w:bCs/>
          <w:lang w:val="en-US"/>
        </w:rPr>
      </w:pPr>
      <w:r w:rsidRPr="179378F0">
        <w:t xml:space="preserve">Please sign both copies of the Agreement and return one copy to NHS Guildford and Waverley Clinical Commissioning Group and retain one for your records. </w:t>
      </w:r>
      <w:r w:rsidRPr="179378F0">
        <w:rPr>
          <w:b/>
          <w:bCs/>
          <w:lang w:val="en-US"/>
        </w:rPr>
        <w:t xml:space="preserve"> </w:t>
      </w:r>
    </w:p>
    <w:p w14:paraId="2C3788CF" w14:textId="77777777" w:rsidR="00225EB6" w:rsidRDefault="00225EB6" w:rsidP="00225EB6">
      <w:pPr>
        <w:tabs>
          <w:tab w:val="left" w:pos="426"/>
        </w:tabs>
        <w:ind w:right="706"/>
      </w:pPr>
      <w:r>
        <w:rPr>
          <w:b/>
          <w:bCs/>
          <w:sz w:val="32"/>
          <w:szCs w:val="32"/>
          <w:lang w:val="en-US"/>
        </w:rPr>
        <w:br w:type="column"/>
      </w:r>
      <w:r w:rsidRPr="179378F0">
        <w:rPr>
          <w:b/>
          <w:bCs/>
          <w:sz w:val="32"/>
          <w:szCs w:val="32"/>
          <w:lang w:val="en-US"/>
        </w:rPr>
        <w:lastRenderedPageBreak/>
        <w:t xml:space="preserve">Terms and Conditions </w:t>
      </w:r>
      <w:r>
        <w:rPr>
          <w:b/>
          <w:bCs/>
          <w:sz w:val="32"/>
          <w:szCs w:val="32"/>
          <w:lang w:val="en-US"/>
        </w:rPr>
        <w:br/>
      </w:r>
    </w:p>
    <w:p w14:paraId="69883983"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lang w:val="en-US"/>
        </w:rPr>
      </w:pPr>
      <w:r w:rsidRPr="00D0228D">
        <w:rPr>
          <w:color w:val="000000" w:themeColor="text1"/>
          <w:lang w:val="en-US"/>
        </w:rPr>
        <w:t>I will only use my Direct Payment to meet my child’s agreed needs and outcomes as identified in my child’s agreed Care Support Plan.</w:t>
      </w:r>
    </w:p>
    <w:p w14:paraId="2A1343A6" w14:textId="77777777" w:rsidR="00225EB6" w:rsidRPr="00A119D5" w:rsidRDefault="00225EB6" w:rsidP="00225EB6">
      <w:pPr>
        <w:pStyle w:val="ListParagraph"/>
        <w:tabs>
          <w:tab w:val="left" w:pos="426"/>
        </w:tabs>
        <w:ind w:right="706"/>
        <w:rPr>
          <w:color w:val="000000" w:themeColor="text1"/>
          <w:lang w:val="en-US"/>
        </w:rPr>
      </w:pPr>
    </w:p>
    <w:p w14:paraId="40170C6C"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lang w:val="en-US"/>
        </w:rPr>
        <w:t xml:space="preserve">I understand it is my responsibility to </w:t>
      </w:r>
      <w:proofErr w:type="gramStart"/>
      <w:r w:rsidRPr="00D0228D">
        <w:rPr>
          <w:color w:val="000000" w:themeColor="text1"/>
          <w:lang w:val="en-US"/>
        </w:rPr>
        <w:t>make arrangements</w:t>
      </w:r>
      <w:proofErr w:type="gramEnd"/>
      <w:r w:rsidRPr="00D0228D">
        <w:rPr>
          <w:color w:val="000000" w:themeColor="text1"/>
          <w:lang w:val="en-US"/>
        </w:rPr>
        <w:t xml:space="preserve"> for appropriate care support for my child, to ensure appropriate training has taken place to meet their clinical needs and to make routine contingency plans. If these arrangements break down however, G&amp;W CCG will discuss what alternative provision can be made available. </w:t>
      </w:r>
    </w:p>
    <w:p w14:paraId="4F447243" w14:textId="77777777" w:rsidR="00225EB6" w:rsidRPr="00A119D5" w:rsidRDefault="00225EB6" w:rsidP="00225EB6">
      <w:pPr>
        <w:pStyle w:val="ListParagraph"/>
        <w:rPr>
          <w:color w:val="000000" w:themeColor="text1"/>
        </w:rPr>
      </w:pPr>
    </w:p>
    <w:p w14:paraId="0FE044D1" w14:textId="77777777" w:rsidR="00225EB6" w:rsidRPr="00D0228D"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If I am employing </w:t>
      </w:r>
      <w:proofErr w:type="gramStart"/>
      <w:r w:rsidRPr="00D0228D">
        <w:rPr>
          <w:color w:val="000000" w:themeColor="text1"/>
        </w:rPr>
        <w:t>staff</w:t>
      </w:r>
      <w:proofErr w:type="gramEnd"/>
      <w:r w:rsidRPr="00D0228D">
        <w:rPr>
          <w:color w:val="000000" w:themeColor="text1"/>
        </w:rPr>
        <w:t xml:space="preserve"> I agree:</w:t>
      </w:r>
    </w:p>
    <w:p w14:paraId="29BCBC8D"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To take out Employers and Public Liability Insurance and supply policy documentation if asked to;</w:t>
      </w:r>
    </w:p>
    <w:p w14:paraId="489A30A8"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To ensure that all wages will be paid lawfully and not in cash;</w:t>
      </w:r>
    </w:p>
    <w:p w14:paraId="5E498927"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 xml:space="preserve">To comply with all legal requirements relating to employment (including any HMRC and National Insurance requirements) and to keep receipts and payroll documents for six years, </w:t>
      </w:r>
    </w:p>
    <w:p w14:paraId="461F7B21"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To ensure that all Personal Assistants are trained in, agreed competent, and agree to carry out any clinical tasks as set out in the agreed care support plan (I will provide documentation to support this when asked),</w:t>
      </w:r>
    </w:p>
    <w:p w14:paraId="40C37249" w14:textId="77777777" w:rsidR="00225EB6" w:rsidRPr="00D0228D" w:rsidRDefault="00225EB6" w:rsidP="00225EB6">
      <w:pPr>
        <w:pStyle w:val="ListParagraph"/>
        <w:widowControl/>
        <w:numPr>
          <w:ilvl w:val="0"/>
          <w:numId w:val="36"/>
        </w:numPr>
        <w:tabs>
          <w:tab w:val="left" w:pos="426"/>
        </w:tabs>
        <w:autoSpaceDE/>
        <w:autoSpaceDN/>
        <w:spacing w:after="160" w:line="259" w:lineRule="auto"/>
        <w:ind w:right="706"/>
        <w:contextualSpacing/>
        <w:rPr>
          <w:color w:val="000000" w:themeColor="text1"/>
        </w:rPr>
      </w:pPr>
      <w:r w:rsidRPr="00D0228D">
        <w:rPr>
          <w:color w:val="000000" w:themeColor="text1"/>
        </w:rPr>
        <w:t>To consider getting a Disclosure and Barring Service (DBS) check on employees as G&amp;W CCG strongly recommends that these be carried out.</w:t>
      </w:r>
      <w:r w:rsidRPr="00D0228D">
        <w:br/>
      </w:r>
      <w:r w:rsidRPr="00D0228D">
        <w:rPr>
          <w:color w:val="000000" w:themeColor="text1"/>
        </w:rPr>
        <w:t xml:space="preserve"> </w:t>
      </w:r>
    </w:p>
    <w:p w14:paraId="2504376F"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I will not use my Direct Payment to purchase a service from a close relative living in the same household (or their spouse/partner) without the knowledge and permission of G&amp;W CCG</w:t>
      </w:r>
      <w:r>
        <w:rPr>
          <w:color w:val="000000" w:themeColor="text1"/>
        </w:rPr>
        <w:t>.</w:t>
      </w:r>
      <w:r w:rsidRPr="00D0228D">
        <w:rPr>
          <w:color w:val="000000" w:themeColor="text1"/>
        </w:rPr>
        <w:t xml:space="preserve"> </w:t>
      </w:r>
    </w:p>
    <w:p w14:paraId="2DCF59CB" w14:textId="77777777" w:rsidR="00225EB6" w:rsidRPr="00D0228D" w:rsidRDefault="00225EB6" w:rsidP="00225EB6">
      <w:pPr>
        <w:pStyle w:val="ListParagraph"/>
        <w:tabs>
          <w:tab w:val="left" w:pos="426"/>
        </w:tabs>
        <w:ind w:right="706"/>
        <w:rPr>
          <w:color w:val="000000" w:themeColor="text1"/>
        </w:rPr>
      </w:pPr>
    </w:p>
    <w:p w14:paraId="06B48AA1"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Receipts must be kept for any payments made in cash. </w:t>
      </w:r>
    </w:p>
    <w:p w14:paraId="5736F9B6" w14:textId="77777777" w:rsidR="00225EB6" w:rsidRPr="00A119D5" w:rsidRDefault="00225EB6" w:rsidP="00225EB6">
      <w:pPr>
        <w:pStyle w:val="ListParagraph"/>
        <w:rPr>
          <w:color w:val="000000" w:themeColor="text1"/>
        </w:rPr>
      </w:pPr>
    </w:p>
    <w:p w14:paraId="73168FEF"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understand that G&amp;W CCG will review my child’s support arrangements 6 -12 weeks after my Direct Payment has begun and then at regular intervals as arranged, however, reviews may be arranged sooner at the request of G&amp;W CCG or me. </w:t>
      </w:r>
    </w:p>
    <w:p w14:paraId="439CB557" w14:textId="77777777" w:rsidR="00225EB6" w:rsidRPr="00A119D5" w:rsidRDefault="00225EB6" w:rsidP="00225EB6">
      <w:pPr>
        <w:pStyle w:val="ListParagraph"/>
        <w:rPr>
          <w:color w:val="000000" w:themeColor="text1"/>
        </w:rPr>
      </w:pPr>
    </w:p>
    <w:p w14:paraId="6DE5ABA3"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If I am unable to receive the services I purchase, (as a result of, for example, admission of my child to hospital) I will inform the third-party support agency and G&amp;WCCG Children’s Commissioning team, as soon as practicable.  I understand that G&amp;W CCG may decide, if necessary, to put my payments on hold for that period of time, and reclaim any related unused monies as agreed, </w:t>
      </w:r>
      <w:proofErr w:type="gramStart"/>
      <w:r w:rsidRPr="00D0228D">
        <w:rPr>
          <w:color w:val="000000" w:themeColor="text1"/>
        </w:rPr>
        <w:t>taking into account</w:t>
      </w:r>
      <w:proofErr w:type="gramEnd"/>
      <w:r w:rsidRPr="00D0228D">
        <w:rPr>
          <w:color w:val="000000" w:themeColor="text1"/>
        </w:rPr>
        <w:t xml:space="preserve"> any contractual arrangements that may be in place. </w:t>
      </w:r>
    </w:p>
    <w:p w14:paraId="1EF66EAC" w14:textId="77777777" w:rsidR="00225EB6" w:rsidRPr="00A119D5" w:rsidRDefault="00225EB6" w:rsidP="00225EB6">
      <w:pPr>
        <w:pStyle w:val="ListParagraph"/>
        <w:rPr>
          <w:color w:val="000000" w:themeColor="text1"/>
        </w:rPr>
      </w:pPr>
    </w:p>
    <w:p w14:paraId="6F008A08" w14:textId="77777777" w:rsidR="00225EB6" w:rsidRPr="00D0228D"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understand that G&amp;W CCG has agreed to make a payment to me on behalf of my child for the amount agreed within their Care Support Plan. </w:t>
      </w:r>
      <w:r>
        <w:rPr>
          <w:color w:val="000000" w:themeColor="text1"/>
        </w:rPr>
        <w:t xml:space="preserve"> </w:t>
      </w:r>
      <w:r w:rsidRPr="00D0228D">
        <w:rPr>
          <w:color w:val="000000" w:themeColor="text1"/>
        </w:rPr>
        <w:t>These payments will normally be made by the 16th of the month in which services are to be provided and paid for. G&amp;W CCG will notify me regarding details of the start date.</w:t>
      </w:r>
    </w:p>
    <w:p w14:paraId="02BC550A"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agree to provide details of a separate bank account, to be used solely for my child’s Personal Health Budget for G&amp;W CCG to pay these payments into. I will not move these payments to any other bank account except for the purposes of making payments as agreed in my child’s Care Support Plan. I understand that this nominated bank account will be audited by the </w:t>
      </w:r>
      <w:proofErr w:type="gramStart"/>
      <w:r w:rsidRPr="00D0228D">
        <w:rPr>
          <w:color w:val="000000" w:themeColor="text1"/>
        </w:rPr>
        <w:t>third party</w:t>
      </w:r>
      <w:proofErr w:type="gramEnd"/>
      <w:r w:rsidRPr="00D0228D">
        <w:rPr>
          <w:color w:val="000000" w:themeColor="text1"/>
        </w:rPr>
        <w:t xml:space="preserve"> support agency supporting me and/or by G&amp;W CCG. </w:t>
      </w:r>
    </w:p>
    <w:p w14:paraId="0E170520" w14:textId="77777777" w:rsidR="00225EB6" w:rsidRPr="00D0228D" w:rsidRDefault="00225EB6" w:rsidP="00225EB6">
      <w:pPr>
        <w:pStyle w:val="ListParagraph"/>
        <w:tabs>
          <w:tab w:val="left" w:pos="426"/>
        </w:tabs>
        <w:ind w:right="706"/>
        <w:rPr>
          <w:color w:val="000000" w:themeColor="text1"/>
        </w:rPr>
      </w:pPr>
    </w:p>
    <w:p w14:paraId="242C61B7"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lastRenderedPageBreak/>
        <w:t xml:space="preserve">I understand that if I am receiving Direct Payments via a Supported Managed Account (SMA), these will be paid directly to the agreed </w:t>
      </w:r>
      <w:proofErr w:type="gramStart"/>
      <w:r w:rsidRPr="00D0228D">
        <w:rPr>
          <w:color w:val="000000" w:themeColor="text1"/>
        </w:rPr>
        <w:t>third party</w:t>
      </w:r>
      <w:proofErr w:type="gramEnd"/>
      <w:r w:rsidRPr="00D0228D">
        <w:rPr>
          <w:color w:val="000000" w:themeColor="text1"/>
        </w:rPr>
        <w:t xml:space="preserve"> support provider, into an individual account.  They will write cheques or otherwise make payments on my behalf from this account and also assist with Financial Reconciliation Forms.  The preferred </w:t>
      </w:r>
      <w:proofErr w:type="gramStart"/>
      <w:r w:rsidRPr="00D0228D">
        <w:rPr>
          <w:color w:val="000000" w:themeColor="text1"/>
        </w:rPr>
        <w:t>third party</w:t>
      </w:r>
      <w:proofErr w:type="gramEnd"/>
      <w:r w:rsidRPr="00D0228D">
        <w:rPr>
          <w:color w:val="000000" w:themeColor="text1"/>
        </w:rPr>
        <w:t xml:space="preserve"> support agency will organise a separate agreement to be sent to me between them and myself for this specific account.</w:t>
      </w:r>
    </w:p>
    <w:p w14:paraId="55AD5FBA" w14:textId="77777777" w:rsidR="00225EB6" w:rsidRPr="00A119D5" w:rsidRDefault="00225EB6" w:rsidP="00225EB6">
      <w:pPr>
        <w:pStyle w:val="ListParagraph"/>
        <w:rPr>
          <w:color w:val="000000" w:themeColor="text1"/>
        </w:rPr>
      </w:pPr>
    </w:p>
    <w:p w14:paraId="773E4FE3"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G&amp;W CCG is required to undertake financial monitoring of Direct Payments through a Financial Reconciliation Form, which will be sent to me within three weeks of the period end (if I am receiving an ongoing Direct Payment) or with my starter pack letter (if I am receiving a one-off payment). </w:t>
      </w:r>
      <w:r>
        <w:rPr>
          <w:color w:val="000000" w:themeColor="text1"/>
        </w:rPr>
        <w:t xml:space="preserve"> </w:t>
      </w:r>
      <w:r w:rsidRPr="00D0228D">
        <w:rPr>
          <w:color w:val="000000" w:themeColor="text1"/>
        </w:rPr>
        <w:t xml:space="preserve">I agree to return these with copies of relevant bank statements/invoices and receipts on a quarterly basis or on request. Non-receipt of Financial Monitoring Forms may lead my payments to be suspended or ceased. </w:t>
      </w:r>
      <w:r>
        <w:rPr>
          <w:color w:val="000000" w:themeColor="text1"/>
        </w:rPr>
        <w:t xml:space="preserve"> </w:t>
      </w:r>
      <w:r w:rsidRPr="00D0228D">
        <w:rPr>
          <w:color w:val="000000" w:themeColor="text1"/>
        </w:rPr>
        <w:t>Third party support agencies are available to help complete the Financial Monitoring Forms if required.</w:t>
      </w:r>
    </w:p>
    <w:p w14:paraId="2C8BB831" w14:textId="77777777" w:rsidR="00225EB6" w:rsidRPr="00A119D5" w:rsidRDefault="00225EB6" w:rsidP="00225EB6">
      <w:pPr>
        <w:pStyle w:val="ListParagraph"/>
        <w:rPr>
          <w:color w:val="000000" w:themeColor="text1"/>
        </w:rPr>
      </w:pPr>
    </w:p>
    <w:p w14:paraId="07260C0B"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agree that after receipt of my financial monitoring reconciliation form and consultation with me, G&amp;W CCG may adjust future Direct Payments. I agree to return any unspent monies or surplus to G&amp;W CCG when they request me to do so. </w:t>
      </w:r>
    </w:p>
    <w:p w14:paraId="59A8A61C" w14:textId="77777777" w:rsidR="00225EB6" w:rsidRPr="00A119D5" w:rsidRDefault="00225EB6" w:rsidP="00225EB6">
      <w:pPr>
        <w:pStyle w:val="ListParagraph"/>
        <w:rPr>
          <w:color w:val="000000" w:themeColor="text1"/>
        </w:rPr>
      </w:pPr>
    </w:p>
    <w:p w14:paraId="35F96F24"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 xml:space="preserve">I understand that G&amp;W CCG may increase, decrease, temporarily </w:t>
      </w:r>
      <w:proofErr w:type="gramStart"/>
      <w:r w:rsidRPr="00D0228D">
        <w:rPr>
          <w:color w:val="000000" w:themeColor="text1"/>
        </w:rPr>
        <w:t>suspend</w:t>
      </w:r>
      <w:proofErr w:type="gramEnd"/>
      <w:r w:rsidRPr="00D0228D">
        <w:rPr>
          <w:color w:val="000000" w:themeColor="text1"/>
        </w:rPr>
        <w:t xml:space="preserve"> or cease my child’s Direct Payment as a result of changes to my child’s assessed health needs. This would normally be following a change in circumstances and in agreement with myself and will </w:t>
      </w:r>
      <w:proofErr w:type="gramStart"/>
      <w:r w:rsidRPr="00D0228D">
        <w:rPr>
          <w:color w:val="000000" w:themeColor="text1"/>
        </w:rPr>
        <w:t>take into account</w:t>
      </w:r>
      <w:proofErr w:type="gramEnd"/>
      <w:r w:rsidRPr="00D0228D">
        <w:rPr>
          <w:color w:val="000000" w:themeColor="text1"/>
        </w:rPr>
        <w:t xml:space="preserve"> any contractual obligations that may be in place.</w:t>
      </w:r>
    </w:p>
    <w:p w14:paraId="3D29924B" w14:textId="77777777" w:rsidR="00225EB6" w:rsidRPr="00A119D5" w:rsidRDefault="00225EB6" w:rsidP="00225EB6">
      <w:pPr>
        <w:pStyle w:val="ListParagraph"/>
        <w:rPr>
          <w:color w:val="000000" w:themeColor="text1"/>
        </w:rPr>
      </w:pPr>
    </w:p>
    <w:p w14:paraId="7EDE1565"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I agree to repay the Direct Payment or part of it if it is not spent appropriately in line with this agreement and current Direct Payment legislation.</w:t>
      </w:r>
    </w:p>
    <w:p w14:paraId="28E7AED7" w14:textId="77777777" w:rsidR="00225EB6" w:rsidRPr="00A119D5" w:rsidRDefault="00225EB6" w:rsidP="00225EB6">
      <w:pPr>
        <w:pStyle w:val="ListParagraph"/>
        <w:rPr>
          <w:color w:val="000000" w:themeColor="text1"/>
        </w:rPr>
      </w:pPr>
    </w:p>
    <w:p w14:paraId="5B2B3E5A"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lang w:val="en-US"/>
        </w:rPr>
        <w:t>I will only spend my Direct Payment on things that are legal, and that meet the outcomes agreed in my child’s Care Support Plan. If I misuse my child’s Direct Payment, G&amp;W CCG will ask me to pay back the money, and G&amp;W CCG may stop me receiving my child’s Personal Health Budget as a Direct Payment in the future. If G&amp;W CCG pay me more than they should, due to misinformation provided by me, G&amp;W CCG will ask me to pay back the money and may also ask the Police to investigate the matter</w:t>
      </w:r>
      <w:r>
        <w:rPr>
          <w:color w:val="000000" w:themeColor="text1"/>
          <w:lang w:val="en-US"/>
        </w:rPr>
        <w:t>.</w:t>
      </w:r>
    </w:p>
    <w:p w14:paraId="2503F124" w14:textId="77777777" w:rsidR="00225EB6" w:rsidRPr="00A119D5" w:rsidRDefault="00225EB6" w:rsidP="00225EB6">
      <w:pPr>
        <w:pStyle w:val="ListParagraph"/>
        <w:rPr>
          <w:color w:val="000000" w:themeColor="text1"/>
        </w:rPr>
      </w:pPr>
    </w:p>
    <w:p w14:paraId="2346C1E1" w14:textId="77777777" w:rsidR="00225EB6" w:rsidRPr="00A119D5"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In the event of my child’s death this agreement will immediately come to an end and any unspent money will be recoverable by G&amp;W CCG.</w:t>
      </w:r>
    </w:p>
    <w:p w14:paraId="6C88995F" w14:textId="77777777" w:rsidR="00225EB6" w:rsidRPr="00A119D5" w:rsidRDefault="00225EB6" w:rsidP="00225EB6">
      <w:pPr>
        <w:pStyle w:val="ListParagraph"/>
        <w:rPr>
          <w:color w:val="000000" w:themeColor="text1"/>
        </w:rPr>
      </w:pPr>
    </w:p>
    <w:p w14:paraId="4F70BA09" w14:textId="77777777" w:rsidR="00225EB6" w:rsidRPr="00D0228D" w:rsidRDefault="00225EB6" w:rsidP="00225EB6">
      <w:pPr>
        <w:pStyle w:val="ListParagraph"/>
        <w:widowControl/>
        <w:numPr>
          <w:ilvl w:val="0"/>
          <w:numId w:val="37"/>
        </w:numPr>
        <w:tabs>
          <w:tab w:val="left" w:pos="426"/>
        </w:tabs>
        <w:autoSpaceDE/>
        <w:autoSpaceDN/>
        <w:spacing w:after="160" w:line="259" w:lineRule="auto"/>
        <w:ind w:right="706"/>
        <w:contextualSpacing/>
        <w:rPr>
          <w:color w:val="000000" w:themeColor="text1"/>
        </w:rPr>
      </w:pPr>
      <w:r w:rsidRPr="00D0228D">
        <w:rPr>
          <w:color w:val="000000" w:themeColor="text1"/>
        </w:rPr>
        <w:t>G&amp;W CCG and I have the right to cancel this Agreement by giving the other party four weeks' notice in writing (or a shorter period in exceptional circumstances) and stating the reasons for this.</w:t>
      </w:r>
    </w:p>
    <w:p w14:paraId="329DD418" w14:textId="77777777" w:rsidR="00225EB6" w:rsidRDefault="00225EB6" w:rsidP="00225EB6">
      <w:pPr>
        <w:tabs>
          <w:tab w:val="left" w:pos="426"/>
        </w:tabs>
        <w:ind w:left="360" w:right="706"/>
        <w:jc w:val="both"/>
        <w:rPr>
          <w:color w:val="000000" w:themeColor="text1"/>
        </w:rPr>
      </w:pPr>
    </w:p>
    <w:p w14:paraId="6BDE7AFA" w14:textId="77777777" w:rsidR="00225EB6" w:rsidRDefault="00225EB6" w:rsidP="00225EB6">
      <w:pPr>
        <w:pStyle w:val="Heading1"/>
        <w:tabs>
          <w:tab w:val="left" w:pos="426"/>
        </w:tabs>
        <w:ind w:right="706"/>
        <w:jc w:val="both"/>
        <w:rPr>
          <w:b/>
          <w:bCs/>
        </w:rPr>
      </w:pPr>
      <w:bookmarkStart w:id="36" w:name="_Toc131167101"/>
      <w:bookmarkStart w:id="37" w:name="_Toc131416192"/>
      <w:r w:rsidRPr="179378F0">
        <w:rPr>
          <w:b/>
          <w:bCs/>
        </w:rPr>
        <w:t>Direct Payment Schedule (Health)</w:t>
      </w:r>
      <w:bookmarkEnd w:id="36"/>
      <w:bookmarkEnd w:id="37"/>
      <w:r w:rsidRPr="179378F0">
        <w:rPr>
          <w:b/>
          <w:bCs/>
        </w:rPr>
        <w:t xml:space="preserve"> </w:t>
      </w:r>
    </w:p>
    <w:p w14:paraId="5120B5FD" w14:textId="77777777" w:rsidR="00225EB6" w:rsidRDefault="00225EB6" w:rsidP="00225EB6">
      <w:pPr>
        <w:pStyle w:val="Heading1"/>
        <w:tabs>
          <w:tab w:val="left" w:pos="426"/>
        </w:tabs>
        <w:ind w:right="706"/>
        <w:rPr>
          <w:sz w:val="22"/>
          <w:szCs w:val="22"/>
        </w:rPr>
      </w:pPr>
      <w:bookmarkStart w:id="38" w:name="_Toc131167102"/>
      <w:bookmarkStart w:id="39" w:name="_Toc131416193"/>
      <w:r w:rsidRPr="179378F0">
        <w:rPr>
          <w:sz w:val="22"/>
          <w:szCs w:val="22"/>
        </w:rPr>
        <w:t>I understand that Direct Payments will normally be made monthly by the 16th of the month in which care is to be provided and paid for.</w:t>
      </w:r>
      <w:bookmarkEnd w:id="38"/>
      <w:bookmarkEnd w:id="39"/>
      <w:r w:rsidRPr="179378F0">
        <w:rPr>
          <w:sz w:val="22"/>
          <w:szCs w:val="22"/>
        </w:rPr>
        <w:t xml:space="preserve"> </w:t>
      </w:r>
    </w:p>
    <w:p w14:paraId="6EF29DC6" w14:textId="77777777" w:rsidR="00225EB6" w:rsidRDefault="00225EB6" w:rsidP="00225EB6">
      <w:pPr>
        <w:pStyle w:val="Heading1"/>
        <w:tabs>
          <w:tab w:val="left" w:pos="426"/>
        </w:tabs>
        <w:ind w:right="706"/>
        <w:rPr>
          <w:sz w:val="22"/>
          <w:szCs w:val="22"/>
        </w:rPr>
      </w:pPr>
      <w:bookmarkStart w:id="40" w:name="_Toc131167103"/>
      <w:bookmarkStart w:id="41" w:name="_Toc131416194"/>
      <w:r w:rsidRPr="179378F0">
        <w:rPr>
          <w:sz w:val="22"/>
          <w:szCs w:val="22"/>
        </w:rPr>
        <w:t xml:space="preserve">I understand that in month one, I will also be paid a contingency payment equivalent to </w:t>
      </w:r>
      <w:r w:rsidRPr="179378F0">
        <w:rPr>
          <w:sz w:val="22"/>
          <w:szCs w:val="22"/>
        </w:rPr>
        <w:lastRenderedPageBreak/>
        <w:t>one month of care to be used to cover any fluctuating care needs throughout the year.  It is expected that the contingency payment will be returned to G&amp;W CCG at the end of the financial year unless otherwise agreed with G&amp;W CCG.</w:t>
      </w:r>
      <w:bookmarkEnd w:id="40"/>
      <w:bookmarkEnd w:id="41"/>
      <w:r w:rsidRPr="179378F0">
        <w:rPr>
          <w:sz w:val="22"/>
          <w:szCs w:val="22"/>
        </w:rPr>
        <w:t xml:space="preserve"> </w:t>
      </w:r>
    </w:p>
    <w:p w14:paraId="6C9BA039" w14:textId="77777777" w:rsidR="00225EB6" w:rsidRDefault="00225EB6" w:rsidP="00225EB6">
      <w:pPr>
        <w:pStyle w:val="Heading1"/>
        <w:tabs>
          <w:tab w:val="left" w:pos="426"/>
        </w:tabs>
        <w:ind w:right="706"/>
        <w:rPr>
          <w:sz w:val="22"/>
          <w:szCs w:val="22"/>
        </w:rPr>
      </w:pPr>
      <w:bookmarkStart w:id="42" w:name="_Toc131167104"/>
      <w:bookmarkStart w:id="43" w:name="_Toc131416195"/>
      <w:r w:rsidRPr="179378F0">
        <w:rPr>
          <w:sz w:val="22"/>
          <w:szCs w:val="22"/>
        </w:rPr>
        <w:t>Any agreed one-off payments will be added to the next available monthly payment; and any agreed deductions will be deducted from the next monthly payment (or payments, should the deduction be more than the monthly payment).</w:t>
      </w:r>
      <w:bookmarkEnd w:id="42"/>
      <w:bookmarkEnd w:id="43"/>
      <w:r w:rsidRPr="179378F0">
        <w:rPr>
          <w:sz w:val="22"/>
          <w:szCs w:val="22"/>
        </w:rPr>
        <w:t xml:space="preserve">  </w:t>
      </w:r>
    </w:p>
    <w:p w14:paraId="295EAF1B" w14:textId="77777777" w:rsidR="00225EB6" w:rsidRDefault="00225EB6" w:rsidP="00225EB6">
      <w:pPr>
        <w:pStyle w:val="Heading1"/>
        <w:tabs>
          <w:tab w:val="left" w:pos="426"/>
        </w:tabs>
        <w:ind w:right="706"/>
        <w:rPr>
          <w:b/>
          <w:bCs/>
          <w:sz w:val="22"/>
          <w:szCs w:val="22"/>
          <w:lang w:val="en-US"/>
        </w:rPr>
      </w:pPr>
      <w:bookmarkStart w:id="44" w:name="_Toc131167105"/>
      <w:bookmarkStart w:id="45" w:name="_Toc131416196"/>
      <w:r w:rsidRPr="179378F0">
        <w:rPr>
          <w:b/>
          <w:bCs/>
          <w:sz w:val="22"/>
          <w:szCs w:val="22"/>
          <w:lang w:val="en-US"/>
        </w:rPr>
        <w:t>Supported Managed Account (SMA)</w:t>
      </w:r>
      <w:bookmarkEnd w:id="44"/>
      <w:bookmarkEnd w:id="45"/>
    </w:p>
    <w:p w14:paraId="30707726" w14:textId="77777777" w:rsidR="00225EB6" w:rsidRDefault="00225EB6" w:rsidP="00225EB6">
      <w:pPr>
        <w:tabs>
          <w:tab w:val="left" w:pos="426"/>
        </w:tabs>
        <w:ind w:right="706"/>
        <w:rPr>
          <w:lang w:val="en-US"/>
        </w:rPr>
      </w:pPr>
      <w:r w:rsidRPr="179378F0">
        <w:rPr>
          <w:lang w:val="en-US"/>
        </w:rPr>
        <w:t>A separate agreement is required for a Supported Managed Account which is between the preferred third-party support provider and the individual.</w:t>
      </w:r>
    </w:p>
    <w:tbl>
      <w:tblPr>
        <w:tblStyle w:val="TableGrid"/>
        <w:tblW w:w="0" w:type="auto"/>
        <w:tblLayout w:type="fixed"/>
        <w:tblLook w:val="04A0" w:firstRow="1" w:lastRow="0" w:firstColumn="1" w:lastColumn="0" w:noHBand="0" w:noVBand="1"/>
      </w:tblPr>
      <w:tblGrid>
        <w:gridCol w:w="4513"/>
        <w:gridCol w:w="4513"/>
      </w:tblGrid>
      <w:tr w:rsidR="00225EB6" w14:paraId="5FE0C4D7" w14:textId="77777777" w:rsidTr="008D7EFA">
        <w:tc>
          <w:tcPr>
            <w:tcW w:w="4513" w:type="dxa"/>
          </w:tcPr>
          <w:p w14:paraId="6597CC90" w14:textId="77777777" w:rsidR="00225EB6" w:rsidRDefault="00225EB6" w:rsidP="008D7EFA">
            <w:pPr>
              <w:tabs>
                <w:tab w:val="left" w:pos="426"/>
              </w:tabs>
              <w:ind w:right="706"/>
              <w:jc w:val="both"/>
              <w:rPr>
                <w:b/>
                <w:bCs/>
                <w:lang w:val="en-US"/>
              </w:rPr>
            </w:pPr>
            <w:r w:rsidRPr="179378F0">
              <w:rPr>
                <w:b/>
                <w:bCs/>
                <w:lang w:val="en-US"/>
              </w:rPr>
              <w:t xml:space="preserve">Direct Payment Recipients Name </w:t>
            </w:r>
          </w:p>
        </w:tc>
        <w:tc>
          <w:tcPr>
            <w:tcW w:w="4513" w:type="dxa"/>
          </w:tcPr>
          <w:p w14:paraId="0B8F8F66" w14:textId="77777777" w:rsidR="00225EB6" w:rsidRDefault="00225EB6" w:rsidP="008D7EFA">
            <w:pPr>
              <w:tabs>
                <w:tab w:val="left" w:pos="426"/>
              </w:tabs>
              <w:ind w:right="706"/>
              <w:jc w:val="both"/>
              <w:rPr>
                <w:lang w:val="en-US"/>
              </w:rPr>
            </w:pPr>
            <w:r w:rsidRPr="179378F0">
              <w:rPr>
                <w:lang w:val="en-US"/>
              </w:rPr>
              <w:t xml:space="preserve"> </w:t>
            </w:r>
          </w:p>
          <w:p w14:paraId="1D7D02CA" w14:textId="77777777" w:rsidR="00225EB6" w:rsidRDefault="00225EB6" w:rsidP="008D7EFA">
            <w:pPr>
              <w:tabs>
                <w:tab w:val="left" w:pos="426"/>
              </w:tabs>
              <w:ind w:right="706"/>
              <w:jc w:val="both"/>
              <w:rPr>
                <w:lang w:val="en-US"/>
              </w:rPr>
            </w:pPr>
            <w:r w:rsidRPr="179378F0">
              <w:rPr>
                <w:lang w:val="en-US"/>
              </w:rPr>
              <w:t xml:space="preserve"> </w:t>
            </w:r>
          </w:p>
        </w:tc>
      </w:tr>
      <w:tr w:rsidR="00225EB6" w14:paraId="7121D438" w14:textId="77777777" w:rsidTr="008D7EFA">
        <w:tc>
          <w:tcPr>
            <w:tcW w:w="4513" w:type="dxa"/>
          </w:tcPr>
          <w:p w14:paraId="4CEC548E" w14:textId="77777777" w:rsidR="00225EB6" w:rsidRDefault="00225EB6" w:rsidP="008D7EFA">
            <w:pPr>
              <w:tabs>
                <w:tab w:val="left" w:pos="426"/>
              </w:tabs>
              <w:ind w:right="706"/>
              <w:rPr>
                <w:b/>
                <w:bCs/>
                <w:lang w:val="en-US"/>
              </w:rPr>
            </w:pPr>
            <w:r w:rsidRPr="179378F0">
              <w:rPr>
                <w:b/>
                <w:bCs/>
                <w:lang w:val="en-US"/>
              </w:rPr>
              <w:t>Direct Payment Recipients Signature</w:t>
            </w:r>
          </w:p>
          <w:p w14:paraId="2174AD5F" w14:textId="77777777" w:rsidR="00225EB6" w:rsidRDefault="00225EB6" w:rsidP="008D7EFA">
            <w:pPr>
              <w:tabs>
                <w:tab w:val="left" w:pos="426"/>
              </w:tabs>
              <w:ind w:right="706"/>
              <w:rPr>
                <w:b/>
                <w:bCs/>
                <w:lang w:val="en-US"/>
              </w:rPr>
            </w:pPr>
          </w:p>
        </w:tc>
        <w:tc>
          <w:tcPr>
            <w:tcW w:w="4513" w:type="dxa"/>
          </w:tcPr>
          <w:p w14:paraId="142BCA90" w14:textId="77777777" w:rsidR="00225EB6" w:rsidRDefault="00225EB6" w:rsidP="008D7EFA">
            <w:pPr>
              <w:tabs>
                <w:tab w:val="left" w:pos="426"/>
              </w:tabs>
              <w:ind w:right="706"/>
              <w:jc w:val="both"/>
              <w:rPr>
                <w:lang w:val="en-US"/>
              </w:rPr>
            </w:pPr>
            <w:r w:rsidRPr="179378F0">
              <w:rPr>
                <w:lang w:val="en-US"/>
              </w:rPr>
              <w:t xml:space="preserve"> </w:t>
            </w:r>
          </w:p>
          <w:p w14:paraId="6F06C0DD" w14:textId="77777777" w:rsidR="00225EB6" w:rsidRDefault="00225EB6" w:rsidP="008D7EFA">
            <w:pPr>
              <w:tabs>
                <w:tab w:val="left" w:pos="426"/>
              </w:tabs>
              <w:ind w:right="706"/>
              <w:jc w:val="both"/>
              <w:rPr>
                <w:lang w:val="en-US"/>
              </w:rPr>
            </w:pPr>
            <w:r w:rsidRPr="179378F0">
              <w:rPr>
                <w:lang w:val="en-US"/>
              </w:rPr>
              <w:t xml:space="preserve"> </w:t>
            </w:r>
          </w:p>
        </w:tc>
      </w:tr>
      <w:tr w:rsidR="00225EB6" w14:paraId="4C6B067E" w14:textId="77777777" w:rsidTr="008D7EFA">
        <w:tc>
          <w:tcPr>
            <w:tcW w:w="4513" w:type="dxa"/>
          </w:tcPr>
          <w:p w14:paraId="39D764F3" w14:textId="77777777" w:rsidR="00225EB6" w:rsidRDefault="00225EB6" w:rsidP="008D7EFA">
            <w:pPr>
              <w:tabs>
                <w:tab w:val="left" w:pos="426"/>
              </w:tabs>
              <w:ind w:right="706"/>
              <w:rPr>
                <w:b/>
                <w:bCs/>
                <w:lang w:val="en-US"/>
              </w:rPr>
            </w:pPr>
            <w:r w:rsidRPr="179378F0">
              <w:rPr>
                <w:b/>
                <w:bCs/>
                <w:lang w:val="en-US"/>
              </w:rPr>
              <w:t>Date</w:t>
            </w:r>
          </w:p>
          <w:p w14:paraId="17489AD1" w14:textId="77777777" w:rsidR="00225EB6" w:rsidRDefault="00225EB6" w:rsidP="008D7EFA">
            <w:pPr>
              <w:tabs>
                <w:tab w:val="left" w:pos="426"/>
              </w:tabs>
              <w:ind w:right="706"/>
              <w:rPr>
                <w:b/>
                <w:bCs/>
                <w:lang w:val="en-US"/>
              </w:rPr>
            </w:pPr>
          </w:p>
        </w:tc>
        <w:tc>
          <w:tcPr>
            <w:tcW w:w="4513" w:type="dxa"/>
          </w:tcPr>
          <w:p w14:paraId="576803EA" w14:textId="77777777" w:rsidR="00225EB6" w:rsidRDefault="00225EB6" w:rsidP="008D7EFA">
            <w:pPr>
              <w:tabs>
                <w:tab w:val="left" w:pos="426"/>
              </w:tabs>
              <w:ind w:right="706"/>
              <w:jc w:val="both"/>
              <w:rPr>
                <w:lang w:val="en-US"/>
              </w:rPr>
            </w:pPr>
            <w:r w:rsidRPr="179378F0">
              <w:rPr>
                <w:lang w:val="en-US"/>
              </w:rPr>
              <w:t xml:space="preserve"> </w:t>
            </w:r>
          </w:p>
        </w:tc>
      </w:tr>
    </w:tbl>
    <w:p w14:paraId="40E4EB7C" w14:textId="77777777" w:rsidR="00225EB6" w:rsidRDefault="00225EB6" w:rsidP="00225EB6">
      <w:pPr>
        <w:tabs>
          <w:tab w:val="left" w:pos="426"/>
        </w:tabs>
        <w:ind w:right="706"/>
        <w:jc w:val="both"/>
        <w:rPr>
          <w:lang w:val="en-US"/>
        </w:rPr>
      </w:pPr>
      <w:r w:rsidRPr="179378F0">
        <w:rPr>
          <w:i/>
          <w:iCs/>
          <w:lang w:val="en-US"/>
        </w:rPr>
        <w:t xml:space="preserve"> </w:t>
      </w:r>
      <w:r w:rsidRPr="179378F0">
        <w:rPr>
          <w:lang w:val="en-US"/>
        </w:rPr>
        <w:t xml:space="preserve">On behalf of NHS Guildford and Waverley Clinical Commissioning Group </w:t>
      </w:r>
    </w:p>
    <w:tbl>
      <w:tblPr>
        <w:tblStyle w:val="TableGrid"/>
        <w:tblW w:w="0" w:type="auto"/>
        <w:tblLayout w:type="fixed"/>
        <w:tblLook w:val="04A0" w:firstRow="1" w:lastRow="0" w:firstColumn="1" w:lastColumn="0" w:noHBand="0" w:noVBand="1"/>
      </w:tblPr>
      <w:tblGrid>
        <w:gridCol w:w="4513"/>
        <w:gridCol w:w="4513"/>
      </w:tblGrid>
      <w:tr w:rsidR="00225EB6" w14:paraId="2C0348BD" w14:textId="77777777" w:rsidTr="008D7EFA">
        <w:tc>
          <w:tcPr>
            <w:tcW w:w="4513" w:type="dxa"/>
          </w:tcPr>
          <w:p w14:paraId="292ADA7A" w14:textId="77777777" w:rsidR="00225EB6" w:rsidRDefault="00225EB6" w:rsidP="008D7EFA">
            <w:pPr>
              <w:tabs>
                <w:tab w:val="left" w:pos="426"/>
              </w:tabs>
              <w:spacing w:line="276" w:lineRule="auto"/>
              <w:ind w:right="706"/>
              <w:jc w:val="both"/>
              <w:rPr>
                <w:b/>
                <w:bCs/>
              </w:rPr>
            </w:pPr>
            <w:commentRangeStart w:id="46"/>
            <w:r w:rsidRPr="179378F0">
              <w:rPr>
                <w:lang w:val="en-US"/>
              </w:rPr>
              <w:t xml:space="preserve"> </w:t>
            </w:r>
            <w:r w:rsidRPr="179378F0">
              <w:rPr>
                <w:b/>
                <w:bCs/>
              </w:rPr>
              <w:t>Karen McDowell</w:t>
            </w:r>
            <w:commentRangeEnd w:id="46"/>
            <w:r>
              <w:rPr>
                <w:rStyle w:val="CommentReference"/>
              </w:rPr>
              <w:commentReference w:id="46"/>
            </w:r>
          </w:p>
        </w:tc>
        <w:tc>
          <w:tcPr>
            <w:tcW w:w="4513" w:type="dxa"/>
          </w:tcPr>
          <w:p w14:paraId="6C0C3968" w14:textId="77777777" w:rsidR="00225EB6" w:rsidRDefault="00225EB6" w:rsidP="008D7EFA">
            <w:pPr>
              <w:pStyle w:val="Heading1"/>
              <w:tabs>
                <w:tab w:val="left" w:pos="426"/>
              </w:tabs>
              <w:ind w:right="706"/>
              <w:rPr>
                <w:sz w:val="22"/>
                <w:szCs w:val="22"/>
              </w:rPr>
            </w:pPr>
            <w:bookmarkStart w:id="47" w:name="_Toc131167106"/>
            <w:bookmarkStart w:id="48" w:name="_Toc131416197"/>
            <w:r w:rsidRPr="00A119D5">
              <w:rPr>
                <w:color w:val="000000" w:themeColor="text1"/>
                <w:sz w:val="22"/>
                <w:szCs w:val="22"/>
              </w:rPr>
              <w:t>Deputy Chief Officer/Chief Finance Officer</w:t>
            </w:r>
            <w:bookmarkEnd w:id="47"/>
            <w:bookmarkEnd w:id="48"/>
          </w:p>
        </w:tc>
      </w:tr>
      <w:tr w:rsidR="00225EB6" w14:paraId="6DDB9654" w14:textId="77777777" w:rsidTr="008D7EFA">
        <w:tc>
          <w:tcPr>
            <w:tcW w:w="4513" w:type="dxa"/>
          </w:tcPr>
          <w:p w14:paraId="150A3B2D" w14:textId="77777777" w:rsidR="00225EB6" w:rsidRDefault="00225EB6" w:rsidP="008D7EFA">
            <w:pPr>
              <w:tabs>
                <w:tab w:val="left" w:pos="426"/>
              </w:tabs>
              <w:spacing w:line="276" w:lineRule="auto"/>
              <w:ind w:right="706"/>
              <w:jc w:val="both"/>
              <w:rPr>
                <w:b/>
                <w:bCs/>
              </w:rPr>
            </w:pPr>
            <w:r w:rsidRPr="179378F0">
              <w:rPr>
                <w:b/>
                <w:bCs/>
              </w:rPr>
              <w:t>Signature</w:t>
            </w:r>
          </w:p>
        </w:tc>
        <w:tc>
          <w:tcPr>
            <w:tcW w:w="4513" w:type="dxa"/>
          </w:tcPr>
          <w:p w14:paraId="448CEFE2"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r w:rsidR="00225EB6" w14:paraId="45FB98DE" w14:textId="77777777" w:rsidTr="008D7EFA">
        <w:tc>
          <w:tcPr>
            <w:tcW w:w="4513" w:type="dxa"/>
          </w:tcPr>
          <w:p w14:paraId="1C22FD91" w14:textId="77777777" w:rsidR="00225EB6" w:rsidRDefault="00225EB6" w:rsidP="008D7EFA">
            <w:pPr>
              <w:tabs>
                <w:tab w:val="left" w:pos="426"/>
              </w:tabs>
              <w:spacing w:line="276" w:lineRule="auto"/>
              <w:ind w:right="706"/>
              <w:jc w:val="both"/>
              <w:rPr>
                <w:b/>
                <w:bCs/>
              </w:rPr>
            </w:pPr>
            <w:r w:rsidRPr="179378F0">
              <w:rPr>
                <w:b/>
                <w:bCs/>
              </w:rPr>
              <w:t>Date</w:t>
            </w:r>
          </w:p>
        </w:tc>
        <w:tc>
          <w:tcPr>
            <w:tcW w:w="4513" w:type="dxa"/>
          </w:tcPr>
          <w:p w14:paraId="056670A2" w14:textId="77777777" w:rsidR="00225EB6" w:rsidRDefault="00225EB6" w:rsidP="008D7EFA">
            <w:pPr>
              <w:pStyle w:val="Heading1"/>
              <w:tabs>
                <w:tab w:val="left" w:pos="426"/>
              </w:tabs>
              <w:ind w:right="706"/>
              <w:jc w:val="both"/>
              <w:rPr>
                <w:sz w:val="22"/>
                <w:szCs w:val="22"/>
              </w:rPr>
            </w:pPr>
            <w:r w:rsidRPr="179378F0">
              <w:rPr>
                <w:sz w:val="22"/>
                <w:szCs w:val="22"/>
              </w:rPr>
              <w:t xml:space="preserve"> </w:t>
            </w:r>
          </w:p>
        </w:tc>
      </w:tr>
    </w:tbl>
    <w:p w14:paraId="60246852" w14:textId="77777777" w:rsidR="00225EB6" w:rsidRDefault="00225EB6" w:rsidP="00225EB6">
      <w:pPr>
        <w:tabs>
          <w:tab w:val="left" w:pos="426"/>
        </w:tabs>
        <w:spacing w:line="276" w:lineRule="auto"/>
        <w:ind w:right="706"/>
        <w:jc w:val="both"/>
        <w:rPr>
          <w:b/>
          <w:bCs/>
        </w:rPr>
      </w:pPr>
      <w:r w:rsidRPr="179378F0">
        <w:rPr>
          <w:b/>
          <w:bCs/>
        </w:rPr>
        <w:t xml:space="preserve"> </w:t>
      </w:r>
    </w:p>
    <w:p w14:paraId="6FC2EC4D" w14:textId="77777777" w:rsidR="00225EB6" w:rsidRDefault="00225EB6" w:rsidP="00225EB6">
      <w:pPr>
        <w:tabs>
          <w:tab w:val="left" w:pos="426"/>
        </w:tabs>
        <w:spacing w:line="276" w:lineRule="auto"/>
        <w:ind w:right="706"/>
        <w:jc w:val="both"/>
        <w:rPr>
          <w:b/>
          <w:bCs/>
        </w:rPr>
      </w:pPr>
      <w:r w:rsidRPr="179378F0">
        <w:rPr>
          <w:b/>
          <w:bCs/>
        </w:rPr>
        <w:t>Direct Payment Bank Account Details</w:t>
      </w:r>
    </w:p>
    <w:p w14:paraId="23F03000" w14:textId="77777777" w:rsidR="00225EB6" w:rsidRDefault="00225EB6" w:rsidP="00225EB6">
      <w:pPr>
        <w:tabs>
          <w:tab w:val="left" w:pos="426"/>
        </w:tabs>
        <w:spacing w:line="276" w:lineRule="auto"/>
        <w:ind w:right="706"/>
        <w:jc w:val="both"/>
      </w:pPr>
      <w:r w:rsidRPr="179378F0">
        <w:t>Please complete and return this as soon as possible. If we receive your completed Direct Payment Agreement by 23rd of the month, we should be able to make your first Direct Payment by 16th of the following month.</w:t>
      </w:r>
    </w:p>
    <w:tbl>
      <w:tblPr>
        <w:tblStyle w:val="TableGrid"/>
        <w:tblW w:w="0" w:type="auto"/>
        <w:tblLayout w:type="fixed"/>
        <w:tblLook w:val="04A0" w:firstRow="1" w:lastRow="0" w:firstColumn="1" w:lastColumn="0" w:noHBand="0" w:noVBand="1"/>
      </w:tblPr>
      <w:tblGrid>
        <w:gridCol w:w="4513"/>
        <w:gridCol w:w="4513"/>
      </w:tblGrid>
      <w:tr w:rsidR="00225EB6" w14:paraId="51D2705A" w14:textId="77777777" w:rsidTr="008D7EFA">
        <w:tc>
          <w:tcPr>
            <w:tcW w:w="4513" w:type="dxa"/>
          </w:tcPr>
          <w:p w14:paraId="506E2460" w14:textId="77777777" w:rsidR="00225EB6" w:rsidRDefault="00225EB6" w:rsidP="008D7EFA">
            <w:pPr>
              <w:pStyle w:val="Heading1"/>
              <w:tabs>
                <w:tab w:val="left" w:pos="426"/>
              </w:tabs>
              <w:ind w:right="706"/>
              <w:rPr>
                <w:sz w:val="22"/>
                <w:szCs w:val="22"/>
              </w:rPr>
            </w:pPr>
            <w:bookmarkStart w:id="49" w:name="_Toc131167107"/>
            <w:bookmarkStart w:id="50" w:name="_Toc131416198"/>
            <w:r w:rsidRPr="179378F0">
              <w:rPr>
                <w:sz w:val="22"/>
                <w:szCs w:val="22"/>
              </w:rPr>
              <w:t>Account in the name of:</w:t>
            </w:r>
            <w:bookmarkEnd w:id="49"/>
            <w:bookmarkEnd w:id="50"/>
          </w:p>
        </w:tc>
        <w:tc>
          <w:tcPr>
            <w:tcW w:w="4513" w:type="dxa"/>
          </w:tcPr>
          <w:p w14:paraId="2C764F71" w14:textId="77777777" w:rsidR="00225EB6" w:rsidRDefault="00225EB6" w:rsidP="008D7EFA">
            <w:pPr>
              <w:pStyle w:val="Heading1"/>
              <w:tabs>
                <w:tab w:val="left" w:pos="426"/>
              </w:tabs>
              <w:ind w:right="706"/>
            </w:pPr>
          </w:p>
        </w:tc>
      </w:tr>
      <w:tr w:rsidR="00225EB6" w14:paraId="311787D4" w14:textId="77777777" w:rsidTr="008D7EFA">
        <w:tc>
          <w:tcPr>
            <w:tcW w:w="4513" w:type="dxa"/>
          </w:tcPr>
          <w:p w14:paraId="112CFF6B" w14:textId="77777777" w:rsidR="00225EB6" w:rsidRDefault="00225EB6" w:rsidP="008D7EFA">
            <w:pPr>
              <w:pStyle w:val="Heading1"/>
              <w:tabs>
                <w:tab w:val="left" w:pos="426"/>
              </w:tabs>
              <w:ind w:right="706"/>
              <w:rPr>
                <w:sz w:val="22"/>
                <w:szCs w:val="22"/>
              </w:rPr>
            </w:pPr>
            <w:bookmarkStart w:id="51" w:name="_Toc131167108"/>
            <w:bookmarkStart w:id="52" w:name="_Toc131416199"/>
            <w:r w:rsidRPr="179378F0">
              <w:rPr>
                <w:sz w:val="22"/>
                <w:szCs w:val="22"/>
              </w:rPr>
              <w:t>Name of bank:</w:t>
            </w:r>
            <w:bookmarkEnd w:id="51"/>
            <w:bookmarkEnd w:id="52"/>
          </w:p>
        </w:tc>
        <w:tc>
          <w:tcPr>
            <w:tcW w:w="4513" w:type="dxa"/>
          </w:tcPr>
          <w:p w14:paraId="064F73BB" w14:textId="77777777" w:rsidR="00225EB6" w:rsidRDefault="00225EB6" w:rsidP="008D7EFA">
            <w:pPr>
              <w:pStyle w:val="Heading1"/>
              <w:tabs>
                <w:tab w:val="left" w:pos="426"/>
              </w:tabs>
              <w:ind w:right="706"/>
            </w:pPr>
          </w:p>
        </w:tc>
      </w:tr>
      <w:tr w:rsidR="00225EB6" w14:paraId="3102C9BA" w14:textId="77777777" w:rsidTr="008D7EFA">
        <w:tc>
          <w:tcPr>
            <w:tcW w:w="4513" w:type="dxa"/>
          </w:tcPr>
          <w:p w14:paraId="6EC2A103" w14:textId="77777777" w:rsidR="00225EB6" w:rsidRDefault="00225EB6" w:rsidP="008D7EFA">
            <w:pPr>
              <w:pStyle w:val="Heading1"/>
              <w:tabs>
                <w:tab w:val="left" w:pos="426"/>
              </w:tabs>
              <w:ind w:right="706"/>
              <w:rPr>
                <w:sz w:val="22"/>
                <w:szCs w:val="22"/>
              </w:rPr>
            </w:pPr>
            <w:bookmarkStart w:id="53" w:name="_Toc131167109"/>
            <w:bookmarkStart w:id="54" w:name="_Toc131416200"/>
            <w:r w:rsidRPr="179378F0">
              <w:rPr>
                <w:sz w:val="22"/>
                <w:szCs w:val="22"/>
              </w:rPr>
              <w:t>Sort code (6 digits)</w:t>
            </w:r>
            <w:bookmarkEnd w:id="53"/>
            <w:bookmarkEnd w:id="54"/>
          </w:p>
        </w:tc>
        <w:tc>
          <w:tcPr>
            <w:tcW w:w="4513" w:type="dxa"/>
          </w:tcPr>
          <w:p w14:paraId="3BA7D77E" w14:textId="77777777" w:rsidR="00225EB6" w:rsidRDefault="00225EB6" w:rsidP="008D7EFA">
            <w:pPr>
              <w:tabs>
                <w:tab w:val="left" w:pos="426"/>
              </w:tabs>
              <w:spacing w:line="276" w:lineRule="auto"/>
              <w:ind w:right="706"/>
              <w:rPr>
                <w:rFonts w:ascii="Calibri" w:eastAsia="Calibri" w:hAnsi="Calibri" w:cs="Calibri"/>
                <w:sz w:val="12"/>
                <w:szCs w:val="12"/>
              </w:rPr>
            </w:pPr>
          </w:p>
        </w:tc>
      </w:tr>
      <w:tr w:rsidR="00225EB6" w14:paraId="0B0731CB" w14:textId="77777777" w:rsidTr="008D7EFA">
        <w:tc>
          <w:tcPr>
            <w:tcW w:w="4513" w:type="dxa"/>
          </w:tcPr>
          <w:p w14:paraId="5301ACF3" w14:textId="77777777" w:rsidR="00225EB6" w:rsidRDefault="00225EB6" w:rsidP="008D7EFA">
            <w:pPr>
              <w:pStyle w:val="Heading1"/>
              <w:tabs>
                <w:tab w:val="left" w:pos="426"/>
              </w:tabs>
              <w:ind w:right="706"/>
              <w:rPr>
                <w:sz w:val="22"/>
                <w:szCs w:val="22"/>
              </w:rPr>
            </w:pPr>
            <w:bookmarkStart w:id="55" w:name="_Toc131167110"/>
            <w:bookmarkStart w:id="56" w:name="_Toc131416201"/>
            <w:r w:rsidRPr="179378F0">
              <w:rPr>
                <w:sz w:val="22"/>
                <w:szCs w:val="22"/>
              </w:rPr>
              <w:t>Account Number (8 digits)</w:t>
            </w:r>
            <w:bookmarkEnd w:id="55"/>
            <w:bookmarkEnd w:id="56"/>
          </w:p>
        </w:tc>
        <w:tc>
          <w:tcPr>
            <w:tcW w:w="4513" w:type="dxa"/>
          </w:tcPr>
          <w:p w14:paraId="0254D1F4" w14:textId="77777777" w:rsidR="00225EB6" w:rsidRDefault="00225EB6" w:rsidP="008D7EFA">
            <w:pPr>
              <w:tabs>
                <w:tab w:val="left" w:pos="426"/>
              </w:tabs>
              <w:spacing w:line="276" w:lineRule="auto"/>
              <w:ind w:right="706"/>
              <w:rPr>
                <w:rFonts w:ascii="Calibri" w:eastAsia="Calibri" w:hAnsi="Calibri" w:cs="Calibri"/>
              </w:rPr>
            </w:pPr>
            <w:r w:rsidRPr="179378F0">
              <w:rPr>
                <w:rFonts w:ascii="Calibri" w:eastAsia="Calibri" w:hAnsi="Calibri" w:cs="Calibri"/>
              </w:rPr>
              <w:t xml:space="preserve"> </w:t>
            </w:r>
          </w:p>
        </w:tc>
      </w:tr>
      <w:tr w:rsidR="00225EB6" w14:paraId="308B8F56" w14:textId="77777777" w:rsidTr="008D7EFA">
        <w:tc>
          <w:tcPr>
            <w:tcW w:w="4513" w:type="dxa"/>
          </w:tcPr>
          <w:p w14:paraId="2E0DFC69" w14:textId="77777777" w:rsidR="00225EB6" w:rsidRDefault="00225EB6" w:rsidP="008D7EFA">
            <w:pPr>
              <w:pStyle w:val="Heading1"/>
              <w:tabs>
                <w:tab w:val="left" w:pos="426"/>
              </w:tabs>
              <w:ind w:right="706"/>
              <w:rPr>
                <w:sz w:val="22"/>
                <w:szCs w:val="22"/>
              </w:rPr>
            </w:pPr>
            <w:bookmarkStart w:id="57" w:name="_Toc131167111"/>
            <w:bookmarkStart w:id="58" w:name="_Toc131416202"/>
            <w:r w:rsidRPr="179378F0">
              <w:rPr>
                <w:sz w:val="22"/>
                <w:szCs w:val="22"/>
              </w:rPr>
              <w:t>Name of signatory (please print):</w:t>
            </w:r>
            <w:bookmarkEnd w:id="57"/>
            <w:bookmarkEnd w:id="58"/>
          </w:p>
        </w:tc>
        <w:tc>
          <w:tcPr>
            <w:tcW w:w="4513" w:type="dxa"/>
          </w:tcPr>
          <w:p w14:paraId="69991370" w14:textId="77777777" w:rsidR="00225EB6" w:rsidRDefault="00225EB6" w:rsidP="008D7EFA">
            <w:pPr>
              <w:pStyle w:val="Heading1"/>
              <w:tabs>
                <w:tab w:val="left" w:pos="426"/>
              </w:tabs>
              <w:ind w:right="706"/>
              <w:rPr>
                <w:sz w:val="22"/>
                <w:szCs w:val="22"/>
              </w:rPr>
            </w:pPr>
            <w:r w:rsidRPr="179378F0">
              <w:rPr>
                <w:sz w:val="22"/>
                <w:szCs w:val="22"/>
              </w:rPr>
              <w:t xml:space="preserve"> </w:t>
            </w:r>
          </w:p>
        </w:tc>
      </w:tr>
      <w:tr w:rsidR="00225EB6" w14:paraId="715ADFF8" w14:textId="77777777" w:rsidTr="008D7EFA">
        <w:tc>
          <w:tcPr>
            <w:tcW w:w="4513" w:type="dxa"/>
          </w:tcPr>
          <w:p w14:paraId="750697BA" w14:textId="77777777" w:rsidR="00225EB6" w:rsidRDefault="00225EB6" w:rsidP="008D7EFA">
            <w:pPr>
              <w:pStyle w:val="Heading1"/>
              <w:tabs>
                <w:tab w:val="left" w:pos="426"/>
              </w:tabs>
              <w:ind w:right="706"/>
              <w:rPr>
                <w:sz w:val="22"/>
                <w:szCs w:val="22"/>
              </w:rPr>
            </w:pPr>
            <w:bookmarkStart w:id="59" w:name="_Toc131167112"/>
            <w:bookmarkStart w:id="60" w:name="_Toc131416203"/>
            <w:r w:rsidRPr="179378F0">
              <w:rPr>
                <w:sz w:val="22"/>
                <w:szCs w:val="22"/>
              </w:rPr>
              <w:t>Signature:</w:t>
            </w:r>
            <w:bookmarkEnd w:id="59"/>
            <w:bookmarkEnd w:id="60"/>
          </w:p>
        </w:tc>
        <w:tc>
          <w:tcPr>
            <w:tcW w:w="4513" w:type="dxa"/>
          </w:tcPr>
          <w:p w14:paraId="18F7B156" w14:textId="77777777" w:rsidR="00225EB6" w:rsidRDefault="00225EB6" w:rsidP="008D7EFA">
            <w:pPr>
              <w:pStyle w:val="Heading1"/>
              <w:tabs>
                <w:tab w:val="left" w:pos="426"/>
              </w:tabs>
              <w:ind w:right="706"/>
              <w:rPr>
                <w:sz w:val="22"/>
                <w:szCs w:val="22"/>
              </w:rPr>
            </w:pPr>
            <w:r w:rsidRPr="179378F0">
              <w:rPr>
                <w:sz w:val="22"/>
                <w:szCs w:val="22"/>
              </w:rPr>
              <w:t xml:space="preserve"> </w:t>
            </w:r>
          </w:p>
        </w:tc>
      </w:tr>
      <w:tr w:rsidR="00225EB6" w14:paraId="3A9BC40E" w14:textId="77777777" w:rsidTr="008D7EFA">
        <w:tc>
          <w:tcPr>
            <w:tcW w:w="4513" w:type="dxa"/>
          </w:tcPr>
          <w:p w14:paraId="464F21FB" w14:textId="77777777" w:rsidR="00225EB6" w:rsidRDefault="00225EB6" w:rsidP="008D7EFA">
            <w:pPr>
              <w:pStyle w:val="Heading1"/>
              <w:tabs>
                <w:tab w:val="left" w:pos="426"/>
              </w:tabs>
              <w:ind w:right="706"/>
              <w:rPr>
                <w:sz w:val="22"/>
                <w:szCs w:val="22"/>
              </w:rPr>
            </w:pPr>
            <w:bookmarkStart w:id="61" w:name="_Toc131167113"/>
            <w:bookmarkStart w:id="62" w:name="_Toc131416204"/>
            <w:r w:rsidRPr="179378F0">
              <w:rPr>
                <w:sz w:val="22"/>
                <w:szCs w:val="22"/>
              </w:rPr>
              <w:lastRenderedPageBreak/>
              <w:t>Date:</w:t>
            </w:r>
            <w:bookmarkEnd w:id="61"/>
            <w:bookmarkEnd w:id="62"/>
          </w:p>
        </w:tc>
        <w:tc>
          <w:tcPr>
            <w:tcW w:w="4513" w:type="dxa"/>
          </w:tcPr>
          <w:p w14:paraId="64D781CF" w14:textId="77777777" w:rsidR="00225EB6" w:rsidRDefault="00225EB6" w:rsidP="008D7EFA">
            <w:pPr>
              <w:pStyle w:val="Heading1"/>
              <w:tabs>
                <w:tab w:val="left" w:pos="426"/>
              </w:tabs>
              <w:ind w:right="706"/>
              <w:rPr>
                <w:sz w:val="22"/>
                <w:szCs w:val="22"/>
              </w:rPr>
            </w:pPr>
            <w:r w:rsidRPr="179378F0">
              <w:rPr>
                <w:sz w:val="22"/>
                <w:szCs w:val="22"/>
              </w:rPr>
              <w:t xml:space="preserve"> </w:t>
            </w:r>
          </w:p>
        </w:tc>
      </w:tr>
    </w:tbl>
    <w:p w14:paraId="04BD2F79" w14:textId="77777777" w:rsidR="00225EB6" w:rsidRDefault="00225EB6" w:rsidP="00225EB6">
      <w:pPr>
        <w:pStyle w:val="Heading1"/>
        <w:tabs>
          <w:tab w:val="left" w:pos="426"/>
        </w:tabs>
        <w:ind w:right="706"/>
        <w:rPr>
          <w:sz w:val="22"/>
          <w:szCs w:val="22"/>
        </w:rPr>
      </w:pPr>
      <w:r w:rsidRPr="179378F0">
        <w:rPr>
          <w:sz w:val="22"/>
          <w:szCs w:val="22"/>
        </w:rPr>
        <w:t xml:space="preserve"> </w:t>
      </w:r>
      <w:bookmarkStart w:id="63" w:name="_Toc131167114"/>
      <w:bookmarkStart w:id="64" w:name="_Toc131416205"/>
      <w:r w:rsidRPr="179378F0">
        <w:rPr>
          <w:sz w:val="22"/>
          <w:szCs w:val="22"/>
        </w:rPr>
        <w:t>Please return one signed copy of this form to:</w:t>
      </w:r>
      <w:bookmarkEnd w:id="63"/>
      <w:bookmarkEnd w:id="64"/>
      <w:r w:rsidRPr="179378F0">
        <w:rPr>
          <w:sz w:val="22"/>
          <w:szCs w:val="22"/>
        </w:rPr>
        <w:t xml:space="preserve"> </w:t>
      </w:r>
    </w:p>
    <w:p w14:paraId="68D2D506" w14:textId="77777777" w:rsidR="00225EB6" w:rsidRDefault="00225EB6" w:rsidP="00225EB6">
      <w:pPr>
        <w:pStyle w:val="Heading1"/>
        <w:tabs>
          <w:tab w:val="left" w:pos="426"/>
        </w:tabs>
        <w:ind w:right="706"/>
        <w:rPr>
          <w:sz w:val="22"/>
          <w:szCs w:val="22"/>
        </w:rPr>
      </w:pPr>
      <w:bookmarkStart w:id="65" w:name="_Toc131167115"/>
      <w:bookmarkStart w:id="66" w:name="_Toc131416206"/>
      <w:r w:rsidRPr="179378F0">
        <w:rPr>
          <w:sz w:val="22"/>
          <w:szCs w:val="22"/>
        </w:rPr>
        <w:t>NHS Guildford and Waverley Clinical Commissioning Group,</w:t>
      </w:r>
      <w:bookmarkEnd w:id="65"/>
      <w:bookmarkEnd w:id="66"/>
    </w:p>
    <w:p w14:paraId="7B433D7D" w14:textId="77777777" w:rsidR="00225EB6" w:rsidRDefault="00225EB6" w:rsidP="00225EB6">
      <w:pPr>
        <w:pStyle w:val="Heading1"/>
        <w:tabs>
          <w:tab w:val="left" w:pos="426"/>
        </w:tabs>
        <w:ind w:right="706"/>
        <w:rPr>
          <w:sz w:val="22"/>
          <w:szCs w:val="22"/>
        </w:rPr>
      </w:pPr>
      <w:bookmarkStart w:id="67" w:name="_Toc131167116"/>
      <w:bookmarkStart w:id="68" w:name="_Toc131416207"/>
      <w:r w:rsidRPr="179378F0">
        <w:rPr>
          <w:sz w:val="22"/>
          <w:szCs w:val="22"/>
        </w:rPr>
        <w:t>Surrey Children’s Commissioning Team,</w:t>
      </w:r>
      <w:bookmarkEnd w:id="67"/>
      <w:bookmarkEnd w:id="68"/>
    </w:p>
    <w:p w14:paraId="5D9ADD58" w14:textId="77777777" w:rsidR="00225EB6" w:rsidRDefault="00225EB6" w:rsidP="00225EB6">
      <w:pPr>
        <w:pStyle w:val="Heading1"/>
        <w:tabs>
          <w:tab w:val="left" w:pos="426"/>
        </w:tabs>
        <w:ind w:right="706"/>
        <w:rPr>
          <w:sz w:val="22"/>
          <w:szCs w:val="22"/>
        </w:rPr>
      </w:pPr>
      <w:bookmarkStart w:id="69" w:name="_Toc131167117"/>
      <w:bookmarkStart w:id="70" w:name="_Toc131416208"/>
      <w:r w:rsidRPr="179378F0">
        <w:rPr>
          <w:sz w:val="22"/>
          <w:szCs w:val="22"/>
        </w:rPr>
        <w:t>Dominion House, Woodbridge Road, Guildford, Surrey, GU1 4PU</w:t>
      </w:r>
      <w:bookmarkEnd w:id="69"/>
      <w:bookmarkEnd w:id="70"/>
    </w:p>
    <w:p w14:paraId="192A5967" w14:textId="77777777" w:rsidR="00225EB6" w:rsidRDefault="00225EB6" w:rsidP="00225EB6">
      <w:pPr>
        <w:pStyle w:val="Heading1"/>
        <w:tabs>
          <w:tab w:val="left" w:pos="426"/>
        </w:tabs>
        <w:ind w:right="706"/>
        <w:rPr>
          <w:sz w:val="22"/>
          <w:szCs w:val="22"/>
        </w:rPr>
      </w:pPr>
      <w:bookmarkStart w:id="71" w:name="_Toc131167118"/>
      <w:bookmarkStart w:id="72" w:name="_Toc131416209"/>
      <w:r w:rsidRPr="179378F0">
        <w:rPr>
          <w:sz w:val="22"/>
          <w:szCs w:val="22"/>
        </w:rPr>
        <w:t>In case of queries, please call or email:</w:t>
      </w:r>
      <w:bookmarkEnd w:id="71"/>
      <w:bookmarkEnd w:id="72"/>
      <w:r w:rsidRPr="179378F0">
        <w:rPr>
          <w:sz w:val="22"/>
          <w:szCs w:val="22"/>
        </w:rPr>
        <w:t xml:space="preserve"> </w:t>
      </w:r>
    </w:p>
    <w:p w14:paraId="08B4957E" w14:textId="77777777" w:rsidR="00225EB6" w:rsidRDefault="00225EB6" w:rsidP="00225EB6">
      <w:pPr>
        <w:pStyle w:val="Heading1"/>
        <w:tabs>
          <w:tab w:val="left" w:pos="426"/>
        </w:tabs>
        <w:ind w:right="706"/>
        <w:rPr>
          <w:sz w:val="22"/>
          <w:szCs w:val="22"/>
        </w:rPr>
      </w:pPr>
      <w:bookmarkStart w:id="73" w:name="_Toc131167119"/>
      <w:bookmarkStart w:id="74" w:name="_Toc131416210"/>
      <w:r w:rsidRPr="179378F0">
        <w:rPr>
          <w:sz w:val="22"/>
          <w:szCs w:val="22"/>
        </w:rPr>
        <w:t>Tel: 01483 405461</w:t>
      </w:r>
      <w:bookmarkEnd w:id="73"/>
      <w:bookmarkEnd w:id="74"/>
    </w:p>
    <w:p w14:paraId="12D7CAC8" w14:textId="77777777" w:rsidR="00225EB6" w:rsidRDefault="00225EB6" w:rsidP="00225EB6">
      <w:pPr>
        <w:pStyle w:val="Heading1"/>
        <w:tabs>
          <w:tab w:val="left" w:pos="426"/>
        </w:tabs>
        <w:ind w:right="706"/>
        <w:rPr>
          <w:sz w:val="22"/>
          <w:szCs w:val="22"/>
        </w:rPr>
      </w:pPr>
      <w:bookmarkStart w:id="75" w:name="_Toc131167120"/>
      <w:bookmarkStart w:id="76" w:name="_Toc131416211"/>
      <w:r w:rsidRPr="179378F0">
        <w:rPr>
          <w:sz w:val="22"/>
          <w:szCs w:val="22"/>
        </w:rPr>
        <w:t xml:space="preserve">Email: </w:t>
      </w:r>
      <w:hyperlink r:id="rId32">
        <w:r w:rsidRPr="179378F0">
          <w:rPr>
            <w:rStyle w:val="Hyperlink"/>
            <w:sz w:val="22"/>
            <w:szCs w:val="22"/>
          </w:rPr>
          <w:t>GWCCG.SurreyChildrensContinuingCare@nhs.net</w:t>
        </w:r>
        <w:bookmarkEnd w:id="75"/>
        <w:bookmarkEnd w:id="76"/>
      </w:hyperlink>
    </w:p>
    <w:p w14:paraId="7B8B237C" w14:textId="77777777" w:rsidR="00225EB6" w:rsidRDefault="00225EB6" w:rsidP="00225EB6">
      <w:pPr>
        <w:pStyle w:val="Heading1"/>
        <w:tabs>
          <w:tab w:val="left" w:pos="426"/>
        </w:tabs>
        <w:ind w:right="706"/>
      </w:pPr>
      <w:r w:rsidRPr="179378F0">
        <w:t xml:space="preserve"> </w:t>
      </w:r>
    </w:p>
    <w:p w14:paraId="23DD3B2B" w14:textId="77777777" w:rsidR="00225EB6" w:rsidRDefault="00225EB6" w:rsidP="00225EB6">
      <w:pPr>
        <w:tabs>
          <w:tab w:val="left" w:pos="426"/>
        </w:tabs>
        <w:ind w:right="706"/>
      </w:pPr>
      <w:r w:rsidRPr="179378F0">
        <w:rPr>
          <w:rFonts w:ascii="Calibri" w:eastAsia="Calibri" w:hAnsi="Calibri" w:cs="Calibri"/>
          <w:sz w:val="32"/>
          <w:szCs w:val="32"/>
        </w:rPr>
        <w:t xml:space="preserve"> </w:t>
      </w:r>
    </w:p>
    <w:p w14:paraId="6D02ACB4" w14:textId="1AA862F0" w:rsidR="00225EB6" w:rsidRDefault="00225EB6" w:rsidP="00225EB6">
      <w:pPr>
        <w:pStyle w:val="Heading2"/>
        <w:tabs>
          <w:tab w:val="left" w:pos="860"/>
          <w:tab w:val="left" w:pos="861"/>
        </w:tabs>
        <w:ind w:left="0" w:firstLine="0"/>
      </w:pPr>
    </w:p>
    <w:sectPr w:rsidR="00225EB6">
      <w:pgSz w:w="11910" w:h="16840"/>
      <w:pgMar w:top="1000" w:right="980" w:bottom="1240" w:left="1300" w:header="712" w:footer="10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 w:author="James Haley" w:date="2023-03-30T16:13:00Z" w:initials="JH">
    <w:p w14:paraId="270B6C6B" w14:textId="77777777" w:rsidR="00225EB6" w:rsidRDefault="00225EB6" w:rsidP="003D2205">
      <w:pPr>
        <w:pStyle w:val="CommentText"/>
      </w:pPr>
      <w:r>
        <w:rPr>
          <w:rStyle w:val="CommentReference"/>
        </w:rPr>
        <w:annotationRef/>
      </w:r>
      <w:r>
        <w:t xml:space="preserve">Should this name be removed as the post-holder will at some point change?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B6C6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033AA" w16cex:dateUtc="2023-03-30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B6C6B" w16cid:durableId="27D03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B81B" w14:textId="77777777" w:rsidR="009C7F69" w:rsidRDefault="009C7F69">
      <w:r>
        <w:separator/>
      </w:r>
    </w:p>
  </w:endnote>
  <w:endnote w:type="continuationSeparator" w:id="0">
    <w:p w14:paraId="1D4EB51A" w14:textId="77777777" w:rsidR="009C7F69" w:rsidRDefault="009C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78B5" w14:textId="77777777" w:rsidR="009C7F69" w:rsidRDefault="009C7F69">
      <w:r>
        <w:separator/>
      </w:r>
    </w:p>
  </w:footnote>
  <w:footnote w:type="continuationSeparator" w:id="0">
    <w:p w14:paraId="5915DA2D" w14:textId="77777777" w:rsidR="009C7F69" w:rsidRDefault="009C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2B6B1C5C">
              <wp:simplePos x="0" y="0"/>
              <wp:positionH relativeFrom="page">
                <wp:posOffset>2622550</wp:posOffset>
              </wp:positionH>
              <wp:positionV relativeFrom="topMargin">
                <wp:align>bottom</wp:align>
              </wp:positionV>
              <wp:extent cx="4037330" cy="252095"/>
              <wp:effectExtent l="0" t="0" r="1270" b="146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04B08DE4" w:rsidR="009C7F69" w:rsidRDefault="00176D80">
                          <w:pPr>
                            <w:spacing w:before="13"/>
                            <w:ind w:left="20"/>
                          </w:pPr>
                          <w:r>
                            <w:rPr>
                              <w:color w:val="385522"/>
                            </w:rPr>
                            <w:t>Direct Payments Policy for Children and Young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206.5pt;margin-top:0;width:317.9pt;height:19.85pt;z-index:-25261670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" filled="f" stroked="f">
              <v:textbox inset="0,0,0,0">
                <w:txbxContent>
                  <w:p w14:paraId="702CA833" w14:textId="04B08DE4" w:rsidR="009C7F69" w:rsidRDefault="00176D80">
                    <w:pPr>
                      <w:spacing w:before="13"/>
                      <w:ind w:left="20"/>
                    </w:pPr>
                    <w:r>
                      <w:rPr>
                        <w:color w:val="385522"/>
                      </w:rPr>
                      <w:t>Direct Payments Policy for Children and Young People</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2139D609">
              <wp:simplePos x="0" y="0"/>
              <wp:positionH relativeFrom="page">
                <wp:posOffset>2736850</wp:posOffset>
              </wp:positionH>
              <wp:positionV relativeFrom="page">
                <wp:posOffset>361950</wp:posOffset>
              </wp:positionV>
              <wp:extent cx="3923030" cy="258445"/>
              <wp:effectExtent l="0" t="0" r="127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282E9A96" w:rsidR="009C7F69" w:rsidRDefault="00176D80">
                          <w:pPr>
                            <w:spacing w:before="13"/>
                            <w:ind w:left="20"/>
                          </w:pPr>
                          <w:r>
                            <w:rPr>
                              <w:color w:val="385522"/>
                            </w:rPr>
                            <w:t>Direct Payments Policy for Children and Young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27" type="#_x0000_t202" style="position:absolute;margin-left:215.5pt;margin-top:28.5pt;width:308.9pt;height:20.3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" filled="f" stroked="f">
              <v:textbox inset="0,0,0,0">
                <w:txbxContent>
                  <w:p w14:paraId="64A558DA" w14:textId="282E9A96" w:rsidR="009C7F69" w:rsidRDefault="00176D80">
                    <w:pPr>
                      <w:spacing w:before="13"/>
                      <w:ind w:left="20"/>
                    </w:pPr>
                    <w:r>
                      <w:rPr>
                        <w:color w:val="385522"/>
                      </w:rPr>
                      <w:t>Direct Payments Policy for Children and Young People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660"/>
    <w:multiLevelType w:val="hybridMultilevel"/>
    <w:tmpl w:val="3738DC5C"/>
    <w:lvl w:ilvl="0" w:tplc="D78A480A">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63D32"/>
    <w:multiLevelType w:val="hybridMultilevel"/>
    <w:tmpl w:val="CA7EEC74"/>
    <w:lvl w:ilvl="0" w:tplc="DF0A125A">
      <w:start w:val="1"/>
      <w:numFmt w:val="lowerRoman"/>
      <w:lvlText w:val="%1."/>
      <w:lvlJc w:val="left"/>
      <w:pPr>
        <w:ind w:left="720" w:hanging="360"/>
      </w:pPr>
    </w:lvl>
    <w:lvl w:ilvl="1" w:tplc="7B44678C">
      <w:start w:val="1"/>
      <w:numFmt w:val="lowerLetter"/>
      <w:lvlText w:val="%2."/>
      <w:lvlJc w:val="left"/>
      <w:pPr>
        <w:ind w:left="1440" w:hanging="360"/>
      </w:pPr>
    </w:lvl>
    <w:lvl w:ilvl="2" w:tplc="E604E27E">
      <w:start w:val="1"/>
      <w:numFmt w:val="lowerRoman"/>
      <w:lvlText w:val="%3."/>
      <w:lvlJc w:val="right"/>
      <w:pPr>
        <w:ind w:left="2160" w:hanging="180"/>
      </w:pPr>
    </w:lvl>
    <w:lvl w:ilvl="3" w:tplc="77E4F262">
      <w:start w:val="1"/>
      <w:numFmt w:val="decimal"/>
      <w:lvlText w:val="%4."/>
      <w:lvlJc w:val="left"/>
      <w:pPr>
        <w:ind w:left="2880" w:hanging="360"/>
      </w:pPr>
    </w:lvl>
    <w:lvl w:ilvl="4" w:tplc="59A8E9A2">
      <w:start w:val="1"/>
      <w:numFmt w:val="lowerLetter"/>
      <w:lvlText w:val="%5."/>
      <w:lvlJc w:val="left"/>
      <w:pPr>
        <w:ind w:left="3600" w:hanging="360"/>
      </w:pPr>
    </w:lvl>
    <w:lvl w:ilvl="5" w:tplc="94FE39D6">
      <w:start w:val="1"/>
      <w:numFmt w:val="lowerRoman"/>
      <w:lvlText w:val="%6."/>
      <w:lvlJc w:val="right"/>
      <w:pPr>
        <w:ind w:left="4320" w:hanging="180"/>
      </w:pPr>
    </w:lvl>
    <w:lvl w:ilvl="6" w:tplc="1ABE48EA">
      <w:start w:val="1"/>
      <w:numFmt w:val="decimal"/>
      <w:lvlText w:val="%7."/>
      <w:lvlJc w:val="left"/>
      <w:pPr>
        <w:ind w:left="5040" w:hanging="360"/>
      </w:pPr>
    </w:lvl>
    <w:lvl w:ilvl="7" w:tplc="B8A64B90">
      <w:start w:val="1"/>
      <w:numFmt w:val="lowerLetter"/>
      <w:lvlText w:val="%8."/>
      <w:lvlJc w:val="left"/>
      <w:pPr>
        <w:ind w:left="5760" w:hanging="360"/>
      </w:pPr>
    </w:lvl>
    <w:lvl w:ilvl="8" w:tplc="5DACE80C">
      <w:start w:val="1"/>
      <w:numFmt w:val="lowerRoman"/>
      <w:lvlText w:val="%9."/>
      <w:lvlJc w:val="right"/>
      <w:pPr>
        <w:ind w:left="6480" w:hanging="180"/>
      </w:pPr>
    </w:lvl>
  </w:abstractNum>
  <w:abstractNum w:abstractNumId="2" w15:restartNumberingAfterBreak="0">
    <w:nsid w:val="068D71A0"/>
    <w:multiLevelType w:val="hybridMultilevel"/>
    <w:tmpl w:val="AE903BE6"/>
    <w:lvl w:ilvl="0" w:tplc="38F0BEB0">
      <w:start w:val="1"/>
      <w:numFmt w:val="bullet"/>
      <w:lvlText w:val=""/>
      <w:lvlJc w:val="left"/>
      <w:pPr>
        <w:ind w:left="720" w:hanging="360"/>
      </w:pPr>
      <w:rPr>
        <w:rFonts w:ascii="Symbol" w:hAnsi="Symbol" w:hint="default"/>
      </w:rPr>
    </w:lvl>
    <w:lvl w:ilvl="1" w:tplc="031CB1A4">
      <w:start w:val="1"/>
      <w:numFmt w:val="bullet"/>
      <w:lvlText w:val="o"/>
      <w:lvlJc w:val="left"/>
      <w:pPr>
        <w:ind w:left="1440" w:hanging="360"/>
      </w:pPr>
      <w:rPr>
        <w:rFonts w:ascii="Courier New" w:hAnsi="Courier New" w:hint="default"/>
      </w:rPr>
    </w:lvl>
    <w:lvl w:ilvl="2" w:tplc="7A4C2F3A">
      <w:start w:val="1"/>
      <w:numFmt w:val="bullet"/>
      <w:lvlText w:val=""/>
      <w:lvlJc w:val="left"/>
      <w:pPr>
        <w:ind w:left="2160" w:hanging="360"/>
      </w:pPr>
      <w:rPr>
        <w:rFonts w:ascii="Wingdings" w:hAnsi="Wingdings" w:hint="default"/>
      </w:rPr>
    </w:lvl>
    <w:lvl w:ilvl="3" w:tplc="28026372">
      <w:start w:val="1"/>
      <w:numFmt w:val="bullet"/>
      <w:lvlText w:val=""/>
      <w:lvlJc w:val="left"/>
      <w:pPr>
        <w:ind w:left="2880" w:hanging="360"/>
      </w:pPr>
      <w:rPr>
        <w:rFonts w:ascii="Symbol" w:hAnsi="Symbol" w:hint="default"/>
      </w:rPr>
    </w:lvl>
    <w:lvl w:ilvl="4" w:tplc="8BC23116">
      <w:start w:val="1"/>
      <w:numFmt w:val="bullet"/>
      <w:lvlText w:val="o"/>
      <w:lvlJc w:val="left"/>
      <w:pPr>
        <w:ind w:left="3600" w:hanging="360"/>
      </w:pPr>
      <w:rPr>
        <w:rFonts w:ascii="Courier New" w:hAnsi="Courier New" w:hint="default"/>
      </w:rPr>
    </w:lvl>
    <w:lvl w:ilvl="5" w:tplc="78002E10">
      <w:start w:val="1"/>
      <w:numFmt w:val="bullet"/>
      <w:lvlText w:val=""/>
      <w:lvlJc w:val="left"/>
      <w:pPr>
        <w:ind w:left="4320" w:hanging="360"/>
      </w:pPr>
      <w:rPr>
        <w:rFonts w:ascii="Wingdings" w:hAnsi="Wingdings" w:hint="default"/>
      </w:rPr>
    </w:lvl>
    <w:lvl w:ilvl="6" w:tplc="70088528">
      <w:start w:val="1"/>
      <w:numFmt w:val="bullet"/>
      <w:lvlText w:val=""/>
      <w:lvlJc w:val="left"/>
      <w:pPr>
        <w:ind w:left="5040" w:hanging="360"/>
      </w:pPr>
      <w:rPr>
        <w:rFonts w:ascii="Symbol" w:hAnsi="Symbol" w:hint="default"/>
      </w:rPr>
    </w:lvl>
    <w:lvl w:ilvl="7" w:tplc="F63E64FC">
      <w:start w:val="1"/>
      <w:numFmt w:val="bullet"/>
      <w:lvlText w:val="o"/>
      <w:lvlJc w:val="left"/>
      <w:pPr>
        <w:ind w:left="5760" w:hanging="360"/>
      </w:pPr>
      <w:rPr>
        <w:rFonts w:ascii="Courier New" w:hAnsi="Courier New" w:hint="default"/>
      </w:rPr>
    </w:lvl>
    <w:lvl w:ilvl="8" w:tplc="8E62BDFE">
      <w:start w:val="1"/>
      <w:numFmt w:val="bullet"/>
      <w:lvlText w:val=""/>
      <w:lvlJc w:val="left"/>
      <w:pPr>
        <w:ind w:left="6480" w:hanging="360"/>
      </w:pPr>
      <w:rPr>
        <w:rFonts w:ascii="Wingdings" w:hAnsi="Wingdings" w:hint="default"/>
      </w:rPr>
    </w:lvl>
  </w:abstractNum>
  <w:abstractNum w:abstractNumId="3" w15:restartNumberingAfterBreak="0">
    <w:nsid w:val="078E0354"/>
    <w:multiLevelType w:val="hybridMultilevel"/>
    <w:tmpl w:val="D22EC0AE"/>
    <w:lvl w:ilvl="0" w:tplc="58A669A0">
      <w:start w:val="1"/>
      <w:numFmt w:val="bullet"/>
      <w:lvlText w:val=""/>
      <w:lvlJc w:val="left"/>
      <w:pPr>
        <w:ind w:left="720" w:hanging="360"/>
      </w:pPr>
      <w:rPr>
        <w:rFonts w:ascii="Symbol" w:hAnsi="Symbol" w:hint="default"/>
      </w:rPr>
    </w:lvl>
    <w:lvl w:ilvl="1" w:tplc="81982874">
      <w:start w:val="1"/>
      <w:numFmt w:val="bullet"/>
      <w:lvlText w:val="o"/>
      <w:lvlJc w:val="left"/>
      <w:pPr>
        <w:ind w:left="1440" w:hanging="360"/>
      </w:pPr>
      <w:rPr>
        <w:rFonts w:ascii="Courier New" w:hAnsi="Courier New" w:hint="default"/>
      </w:rPr>
    </w:lvl>
    <w:lvl w:ilvl="2" w:tplc="2DE293B2">
      <w:start w:val="1"/>
      <w:numFmt w:val="bullet"/>
      <w:lvlText w:val=""/>
      <w:lvlJc w:val="left"/>
      <w:pPr>
        <w:ind w:left="2160" w:hanging="360"/>
      </w:pPr>
      <w:rPr>
        <w:rFonts w:ascii="Wingdings" w:hAnsi="Wingdings" w:hint="default"/>
      </w:rPr>
    </w:lvl>
    <w:lvl w:ilvl="3" w:tplc="A2AE83E0">
      <w:start w:val="1"/>
      <w:numFmt w:val="bullet"/>
      <w:lvlText w:val=""/>
      <w:lvlJc w:val="left"/>
      <w:pPr>
        <w:ind w:left="2880" w:hanging="360"/>
      </w:pPr>
      <w:rPr>
        <w:rFonts w:ascii="Symbol" w:hAnsi="Symbol" w:hint="default"/>
      </w:rPr>
    </w:lvl>
    <w:lvl w:ilvl="4" w:tplc="8F6A387A">
      <w:start w:val="1"/>
      <w:numFmt w:val="bullet"/>
      <w:lvlText w:val="o"/>
      <w:lvlJc w:val="left"/>
      <w:pPr>
        <w:ind w:left="3600" w:hanging="360"/>
      </w:pPr>
      <w:rPr>
        <w:rFonts w:ascii="Courier New" w:hAnsi="Courier New" w:hint="default"/>
      </w:rPr>
    </w:lvl>
    <w:lvl w:ilvl="5" w:tplc="FA622DAC">
      <w:start w:val="1"/>
      <w:numFmt w:val="bullet"/>
      <w:lvlText w:val=""/>
      <w:lvlJc w:val="left"/>
      <w:pPr>
        <w:ind w:left="4320" w:hanging="360"/>
      </w:pPr>
      <w:rPr>
        <w:rFonts w:ascii="Wingdings" w:hAnsi="Wingdings" w:hint="default"/>
      </w:rPr>
    </w:lvl>
    <w:lvl w:ilvl="6" w:tplc="784ED8C4">
      <w:start w:val="1"/>
      <w:numFmt w:val="bullet"/>
      <w:lvlText w:val=""/>
      <w:lvlJc w:val="left"/>
      <w:pPr>
        <w:ind w:left="5040" w:hanging="360"/>
      </w:pPr>
      <w:rPr>
        <w:rFonts w:ascii="Symbol" w:hAnsi="Symbol" w:hint="default"/>
      </w:rPr>
    </w:lvl>
    <w:lvl w:ilvl="7" w:tplc="6DC81CE4">
      <w:start w:val="1"/>
      <w:numFmt w:val="bullet"/>
      <w:lvlText w:val="o"/>
      <w:lvlJc w:val="left"/>
      <w:pPr>
        <w:ind w:left="5760" w:hanging="360"/>
      </w:pPr>
      <w:rPr>
        <w:rFonts w:ascii="Courier New" w:hAnsi="Courier New" w:hint="default"/>
      </w:rPr>
    </w:lvl>
    <w:lvl w:ilvl="8" w:tplc="970A0114">
      <w:start w:val="1"/>
      <w:numFmt w:val="bullet"/>
      <w:lvlText w:val=""/>
      <w:lvlJc w:val="left"/>
      <w:pPr>
        <w:ind w:left="6480" w:hanging="360"/>
      </w:pPr>
      <w:rPr>
        <w:rFonts w:ascii="Wingdings" w:hAnsi="Wingdings" w:hint="default"/>
      </w:rPr>
    </w:lvl>
  </w:abstractNum>
  <w:abstractNum w:abstractNumId="4" w15:restartNumberingAfterBreak="0">
    <w:nsid w:val="0C1418DD"/>
    <w:multiLevelType w:val="hybridMultilevel"/>
    <w:tmpl w:val="37C86C8C"/>
    <w:lvl w:ilvl="0" w:tplc="C2AEFECE">
      <w:start w:val="1"/>
      <w:numFmt w:val="bullet"/>
      <w:lvlText w:val=""/>
      <w:lvlJc w:val="left"/>
      <w:pPr>
        <w:ind w:left="720" w:hanging="360"/>
      </w:pPr>
      <w:rPr>
        <w:rFonts w:ascii="Symbol" w:hAnsi="Symbol" w:hint="default"/>
      </w:rPr>
    </w:lvl>
    <w:lvl w:ilvl="1" w:tplc="C6A2C02A">
      <w:start w:val="1"/>
      <w:numFmt w:val="bullet"/>
      <w:lvlText w:val="o"/>
      <w:lvlJc w:val="left"/>
      <w:pPr>
        <w:ind w:left="1440" w:hanging="360"/>
      </w:pPr>
      <w:rPr>
        <w:rFonts w:ascii="Courier New" w:hAnsi="Courier New" w:hint="default"/>
      </w:rPr>
    </w:lvl>
    <w:lvl w:ilvl="2" w:tplc="A8FC42EA">
      <w:start w:val="1"/>
      <w:numFmt w:val="bullet"/>
      <w:lvlText w:val=""/>
      <w:lvlJc w:val="left"/>
      <w:pPr>
        <w:ind w:left="2160" w:hanging="360"/>
      </w:pPr>
      <w:rPr>
        <w:rFonts w:ascii="Wingdings" w:hAnsi="Wingdings" w:hint="default"/>
      </w:rPr>
    </w:lvl>
    <w:lvl w:ilvl="3" w:tplc="9AB0F21E">
      <w:start w:val="1"/>
      <w:numFmt w:val="bullet"/>
      <w:lvlText w:val=""/>
      <w:lvlJc w:val="left"/>
      <w:pPr>
        <w:ind w:left="2880" w:hanging="360"/>
      </w:pPr>
      <w:rPr>
        <w:rFonts w:ascii="Symbol" w:hAnsi="Symbol" w:hint="default"/>
      </w:rPr>
    </w:lvl>
    <w:lvl w:ilvl="4" w:tplc="05BE9252">
      <w:start w:val="1"/>
      <w:numFmt w:val="bullet"/>
      <w:lvlText w:val="o"/>
      <w:lvlJc w:val="left"/>
      <w:pPr>
        <w:ind w:left="3600" w:hanging="360"/>
      </w:pPr>
      <w:rPr>
        <w:rFonts w:ascii="Courier New" w:hAnsi="Courier New" w:hint="default"/>
      </w:rPr>
    </w:lvl>
    <w:lvl w:ilvl="5" w:tplc="C48CD436">
      <w:start w:val="1"/>
      <w:numFmt w:val="bullet"/>
      <w:lvlText w:val=""/>
      <w:lvlJc w:val="left"/>
      <w:pPr>
        <w:ind w:left="4320" w:hanging="360"/>
      </w:pPr>
      <w:rPr>
        <w:rFonts w:ascii="Wingdings" w:hAnsi="Wingdings" w:hint="default"/>
      </w:rPr>
    </w:lvl>
    <w:lvl w:ilvl="6" w:tplc="A2702568">
      <w:start w:val="1"/>
      <w:numFmt w:val="bullet"/>
      <w:lvlText w:val=""/>
      <w:lvlJc w:val="left"/>
      <w:pPr>
        <w:ind w:left="5040" w:hanging="360"/>
      </w:pPr>
      <w:rPr>
        <w:rFonts w:ascii="Symbol" w:hAnsi="Symbol" w:hint="default"/>
      </w:rPr>
    </w:lvl>
    <w:lvl w:ilvl="7" w:tplc="5C00FE4A">
      <w:start w:val="1"/>
      <w:numFmt w:val="bullet"/>
      <w:lvlText w:val="o"/>
      <w:lvlJc w:val="left"/>
      <w:pPr>
        <w:ind w:left="5760" w:hanging="360"/>
      </w:pPr>
      <w:rPr>
        <w:rFonts w:ascii="Courier New" w:hAnsi="Courier New" w:hint="default"/>
      </w:rPr>
    </w:lvl>
    <w:lvl w:ilvl="8" w:tplc="EB2CB40A">
      <w:start w:val="1"/>
      <w:numFmt w:val="bullet"/>
      <w:lvlText w:val=""/>
      <w:lvlJc w:val="left"/>
      <w:pPr>
        <w:ind w:left="6480" w:hanging="360"/>
      </w:pPr>
      <w:rPr>
        <w:rFonts w:ascii="Wingdings" w:hAnsi="Wingdings" w:hint="default"/>
      </w:rPr>
    </w:lvl>
  </w:abstractNum>
  <w:abstractNum w:abstractNumId="5" w15:restartNumberingAfterBreak="0">
    <w:nsid w:val="0C1C4710"/>
    <w:multiLevelType w:val="hybridMultilevel"/>
    <w:tmpl w:val="010448A4"/>
    <w:lvl w:ilvl="0" w:tplc="0DD8891A">
      <w:start w:val="1"/>
      <w:numFmt w:val="bullet"/>
      <w:lvlText w:val=""/>
      <w:lvlJc w:val="left"/>
      <w:pPr>
        <w:ind w:left="720" w:hanging="360"/>
      </w:pPr>
      <w:rPr>
        <w:rFonts w:ascii="Symbol" w:hAnsi="Symbol" w:hint="default"/>
      </w:rPr>
    </w:lvl>
    <w:lvl w:ilvl="1" w:tplc="521EBB4E">
      <w:start w:val="1"/>
      <w:numFmt w:val="bullet"/>
      <w:lvlText w:val="o"/>
      <w:lvlJc w:val="left"/>
      <w:pPr>
        <w:ind w:left="1440" w:hanging="360"/>
      </w:pPr>
      <w:rPr>
        <w:rFonts w:ascii="Courier New" w:hAnsi="Courier New" w:hint="default"/>
      </w:rPr>
    </w:lvl>
    <w:lvl w:ilvl="2" w:tplc="53FE8E98">
      <w:start w:val="1"/>
      <w:numFmt w:val="bullet"/>
      <w:lvlText w:val=""/>
      <w:lvlJc w:val="left"/>
      <w:pPr>
        <w:ind w:left="2160" w:hanging="360"/>
      </w:pPr>
      <w:rPr>
        <w:rFonts w:ascii="Wingdings" w:hAnsi="Wingdings" w:hint="default"/>
      </w:rPr>
    </w:lvl>
    <w:lvl w:ilvl="3" w:tplc="F0B6F576">
      <w:start w:val="1"/>
      <w:numFmt w:val="bullet"/>
      <w:lvlText w:val=""/>
      <w:lvlJc w:val="left"/>
      <w:pPr>
        <w:ind w:left="2880" w:hanging="360"/>
      </w:pPr>
      <w:rPr>
        <w:rFonts w:ascii="Symbol" w:hAnsi="Symbol" w:hint="default"/>
      </w:rPr>
    </w:lvl>
    <w:lvl w:ilvl="4" w:tplc="790A08A0">
      <w:start w:val="1"/>
      <w:numFmt w:val="bullet"/>
      <w:lvlText w:val="o"/>
      <w:lvlJc w:val="left"/>
      <w:pPr>
        <w:ind w:left="3600" w:hanging="360"/>
      </w:pPr>
      <w:rPr>
        <w:rFonts w:ascii="Courier New" w:hAnsi="Courier New" w:hint="default"/>
      </w:rPr>
    </w:lvl>
    <w:lvl w:ilvl="5" w:tplc="4942EBA4">
      <w:start w:val="1"/>
      <w:numFmt w:val="bullet"/>
      <w:lvlText w:val=""/>
      <w:lvlJc w:val="left"/>
      <w:pPr>
        <w:ind w:left="4320" w:hanging="360"/>
      </w:pPr>
      <w:rPr>
        <w:rFonts w:ascii="Wingdings" w:hAnsi="Wingdings" w:hint="default"/>
      </w:rPr>
    </w:lvl>
    <w:lvl w:ilvl="6" w:tplc="A8B495C0">
      <w:start w:val="1"/>
      <w:numFmt w:val="bullet"/>
      <w:lvlText w:val=""/>
      <w:lvlJc w:val="left"/>
      <w:pPr>
        <w:ind w:left="5040" w:hanging="360"/>
      </w:pPr>
      <w:rPr>
        <w:rFonts w:ascii="Symbol" w:hAnsi="Symbol" w:hint="default"/>
      </w:rPr>
    </w:lvl>
    <w:lvl w:ilvl="7" w:tplc="8E8E5A62">
      <w:start w:val="1"/>
      <w:numFmt w:val="bullet"/>
      <w:lvlText w:val="o"/>
      <w:lvlJc w:val="left"/>
      <w:pPr>
        <w:ind w:left="5760" w:hanging="360"/>
      </w:pPr>
      <w:rPr>
        <w:rFonts w:ascii="Courier New" w:hAnsi="Courier New" w:hint="default"/>
      </w:rPr>
    </w:lvl>
    <w:lvl w:ilvl="8" w:tplc="BEF4157C">
      <w:start w:val="1"/>
      <w:numFmt w:val="bullet"/>
      <w:lvlText w:val=""/>
      <w:lvlJc w:val="left"/>
      <w:pPr>
        <w:ind w:left="6480" w:hanging="360"/>
      </w:pPr>
      <w:rPr>
        <w:rFonts w:ascii="Wingdings" w:hAnsi="Wingdings" w:hint="default"/>
      </w:rPr>
    </w:lvl>
  </w:abstractNum>
  <w:abstractNum w:abstractNumId="6" w15:restartNumberingAfterBreak="0">
    <w:nsid w:val="16DC2206"/>
    <w:multiLevelType w:val="hybridMultilevel"/>
    <w:tmpl w:val="F7783DB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FB40BF"/>
    <w:multiLevelType w:val="hybridMultilevel"/>
    <w:tmpl w:val="1D04787C"/>
    <w:lvl w:ilvl="0" w:tplc="9B324342">
      <w:start w:val="1"/>
      <w:numFmt w:val="bullet"/>
      <w:lvlText w:val=""/>
      <w:lvlJc w:val="left"/>
      <w:pPr>
        <w:ind w:left="720" w:hanging="360"/>
      </w:pPr>
      <w:rPr>
        <w:rFonts w:ascii="Symbol" w:hAnsi="Symbol" w:hint="default"/>
      </w:rPr>
    </w:lvl>
    <w:lvl w:ilvl="1" w:tplc="A1A00E82">
      <w:start w:val="1"/>
      <w:numFmt w:val="bullet"/>
      <w:lvlText w:val="o"/>
      <w:lvlJc w:val="left"/>
      <w:pPr>
        <w:ind w:left="1440" w:hanging="360"/>
      </w:pPr>
      <w:rPr>
        <w:rFonts w:ascii="Courier New" w:hAnsi="Courier New" w:hint="default"/>
      </w:rPr>
    </w:lvl>
    <w:lvl w:ilvl="2" w:tplc="F48C51C4">
      <w:start w:val="1"/>
      <w:numFmt w:val="bullet"/>
      <w:lvlText w:val=""/>
      <w:lvlJc w:val="left"/>
      <w:pPr>
        <w:ind w:left="2160" w:hanging="360"/>
      </w:pPr>
      <w:rPr>
        <w:rFonts w:ascii="Wingdings" w:hAnsi="Wingdings" w:hint="default"/>
      </w:rPr>
    </w:lvl>
    <w:lvl w:ilvl="3" w:tplc="4E96530C">
      <w:start w:val="1"/>
      <w:numFmt w:val="bullet"/>
      <w:lvlText w:val=""/>
      <w:lvlJc w:val="left"/>
      <w:pPr>
        <w:ind w:left="2880" w:hanging="360"/>
      </w:pPr>
      <w:rPr>
        <w:rFonts w:ascii="Symbol" w:hAnsi="Symbol" w:hint="default"/>
      </w:rPr>
    </w:lvl>
    <w:lvl w:ilvl="4" w:tplc="8B3E6EB4">
      <w:start w:val="1"/>
      <w:numFmt w:val="bullet"/>
      <w:lvlText w:val="o"/>
      <w:lvlJc w:val="left"/>
      <w:pPr>
        <w:ind w:left="3600" w:hanging="360"/>
      </w:pPr>
      <w:rPr>
        <w:rFonts w:ascii="Courier New" w:hAnsi="Courier New" w:hint="default"/>
      </w:rPr>
    </w:lvl>
    <w:lvl w:ilvl="5" w:tplc="89BA502A">
      <w:start w:val="1"/>
      <w:numFmt w:val="bullet"/>
      <w:lvlText w:val=""/>
      <w:lvlJc w:val="left"/>
      <w:pPr>
        <w:ind w:left="4320" w:hanging="360"/>
      </w:pPr>
      <w:rPr>
        <w:rFonts w:ascii="Wingdings" w:hAnsi="Wingdings" w:hint="default"/>
      </w:rPr>
    </w:lvl>
    <w:lvl w:ilvl="6" w:tplc="DA3A5AC4">
      <w:start w:val="1"/>
      <w:numFmt w:val="bullet"/>
      <w:lvlText w:val=""/>
      <w:lvlJc w:val="left"/>
      <w:pPr>
        <w:ind w:left="5040" w:hanging="360"/>
      </w:pPr>
      <w:rPr>
        <w:rFonts w:ascii="Symbol" w:hAnsi="Symbol" w:hint="default"/>
      </w:rPr>
    </w:lvl>
    <w:lvl w:ilvl="7" w:tplc="963C1238">
      <w:start w:val="1"/>
      <w:numFmt w:val="bullet"/>
      <w:lvlText w:val="o"/>
      <w:lvlJc w:val="left"/>
      <w:pPr>
        <w:ind w:left="5760" w:hanging="360"/>
      </w:pPr>
      <w:rPr>
        <w:rFonts w:ascii="Courier New" w:hAnsi="Courier New" w:hint="default"/>
      </w:rPr>
    </w:lvl>
    <w:lvl w:ilvl="8" w:tplc="5B52EB7C">
      <w:start w:val="1"/>
      <w:numFmt w:val="bullet"/>
      <w:lvlText w:val=""/>
      <w:lvlJc w:val="left"/>
      <w:pPr>
        <w:ind w:left="6480" w:hanging="360"/>
      </w:pPr>
      <w:rPr>
        <w:rFonts w:ascii="Wingdings" w:hAnsi="Wingdings" w:hint="default"/>
      </w:rPr>
    </w:lvl>
  </w:abstractNum>
  <w:abstractNum w:abstractNumId="8" w15:restartNumberingAfterBreak="0">
    <w:nsid w:val="204811FA"/>
    <w:multiLevelType w:val="hybridMultilevel"/>
    <w:tmpl w:val="A7864814"/>
    <w:lvl w:ilvl="0" w:tplc="FC806088">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10" w15:restartNumberingAfterBreak="0">
    <w:nsid w:val="2F1913C5"/>
    <w:multiLevelType w:val="hybridMultilevel"/>
    <w:tmpl w:val="5C220C06"/>
    <w:lvl w:ilvl="0" w:tplc="99562194">
      <w:start w:val="1"/>
      <w:numFmt w:val="bullet"/>
      <w:lvlText w:val=""/>
      <w:lvlJc w:val="left"/>
      <w:pPr>
        <w:ind w:left="720" w:hanging="360"/>
      </w:pPr>
      <w:rPr>
        <w:rFonts w:ascii="Symbol" w:hAnsi="Symbol" w:hint="default"/>
      </w:rPr>
    </w:lvl>
    <w:lvl w:ilvl="1" w:tplc="97484B18">
      <w:start w:val="1"/>
      <w:numFmt w:val="bullet"/>
      <w:lvlText w:val="o"/>
      <w:lvlJc w:val="left"/>
      <w:pPr>
        <w:ind w:left="1440" w:hanging="360"/>
      </w:pPr>
      <w:rPr>
        <w:rFonts w:ascii="Courier New" w:hAnsi="Courier New" w:hint="default"/>
      </w:rPr>
    </w:lvl>
    <w:lvl w:ilvl="2" w:tplc="40CEA8C8">
      <w:start w:val="1"/>
      <w:numFmt w:val="bullet"/>
      <w:lvlText w:val=""/>
      <w:lvlJc w:val="left"/>
      <w:pPr>
        <w:ind w:left="2160" w:hanging="360"/>
      </w:pPr>
      <w:rPr>
        <w:rFonts w:ascii="Wingdings" w:hAnsi="Wingdings" w:hint="default"/>
      </w:rPr>
    </w:lvl>
    <w:lvl w:ilvl="3" w:tplc="70C6D910">
      <w:start w:val="1"/>
      <w:numFmt w:val="bullet"/>
      <w:lvlText w:val=""/>
      <w:lvlJc w:val="left"/>
      <w:pPr>
        <w:ind w:left="2880" w:hanging="360"/>
      </w:pPr>
      <w:rPr>
        <w:rFonts w:ascii="Symbol" w:hAnsi="Symbol" w:hint="default"/>
      </w:rPr>
    </w:lvl>
    <w:lvl w:ilvl="4" w:tplc="DC3695C0">
      <w:start w:val="1"/>
      <w:numFmt w:val="bullet"/>
      <w:lvlText w:val="o"/>
      <w:lvlJc w:val="left"/>
      <w:pPr>
        <w:ind w:left="3600" w:hanging="360"/>
      </w:pPr>
      <w:rPr>
        <w:rFonts w:ascii="Courier New" w:hAnsi="Courier New" w:hint="default"/>
      </w:rPr>
    </w:lvl>
    <w:lvl w:ilvl="5" w:tplc="711241E0">
      <w:start w:val="1"/>
      <w:numFmt w:val="bullet"/>
      <w:lvlText w:val=""/>
      <w:lvlJc w:val="left"/>
      <w:pPr>
        <w:ind w:left="4320" w:hanging="360"/>
      </w:pPr>
      <w:rPr>
        <w:rFonts w:ascii="Wingdings" w:hAnsi="Wingdings" w:hint="default"/>
      </w:rPr>
    </w:lvl>
    <w:lvl w:ilvl="6" w:tplc="97C015EC">
      <w:start w:val="1"/>
      <w:numFmt w:val="bullet"/>
      <w:lvlText w:val=""/>
      <w:lvlJc w:val="left"/>
      <w:pPr>
        <w:ind w:left="5040" w:hanging="360"/>
      </w:pPr>
      <w:rPr>
        <w:rFonts w:ascii="Symbol" w:hAnsi="Symbol" w:hint="default"/>
      </w:rPr>
    </w:lvl>
    <w:lvl w:ilvl="7" w:tplc="47003096">
      <w:start w:val="1"/>
      <w:numFmt w:val="bullet"/>
      <w:lvlText w:val="o"/>
      <w:lvlJc w:val="left"/>
      <w:pPr>
        <w:ind w:left="5760" w:hanging="360"/>
      </w:pPr>
      <w:rPr>
        <w:rFonts w:ascii="Courier New" w:hAnsi="Courier New" w:hint="default"/>
      </w:rPr>
    </w:lvl>
    <w:lvl w:ilvl="8" w:tplc="75665E8E">
      <w:start w:val="1"/>
      <w:numFmt w:val="bullet"/>
      <w:lvlText w:val=""/>
      <w:lvlJc w:val="left"/>
      <w:pPr>
        <w:ind w:left="6480" w:hanging="360"/>
      </w:pPr>
      <w:rPr>
        <w:rFonts w:ascii="Wingdings" w:hAnsi="Wingdings" w:hint="default"/>
      </w:rPr>
    </w:lvl>
  </w:abstractNum>
  <w:abstractNum w:abstractNumId="11" w15:restartNumberingAfterBreak="0">
    <w:nsid w:val="31F82B6C"/>
    <w:multiLevelType w:val="hybridMultilevel"/>
    <w:tmpl w:val="25628384"/>
    <w:lvl w:ilvl="0" w:tplc="02B65010">
      <w:start w:val="1"/>
      <w:numFmt w:val="bullet"/>
      <w:lvlText w:val=""/>
      <w:lvlJc w:val="left"/>
      <w:pPr>
        <w:ind w:left="720" w:hanging="360"/>
      </w:pPr>
      <w:rPr>
        <w:rFonts w:ascii="Symbol" w:hAnsi="Symbol" w:hint="default"/>
      </w:rPr>
    </w:lvl>
    <w:lvl w:ilvl="1" w:tplc="FF3C41FE">
      <w:start w:val="1"/>
      <w:numFmt w:val="bullet"/>
      <w:lvlText w:val="o"/>
      <w:lvlJc w:val="left"/>
      <w:pPr>
        <w:ind w:left="1440" w:hanging="360"/>
      </w:pPr>
      <w:rPr>
        <w:rFonts w:ascii="Courier New" w:hAnsi="Courier New" w:hint="default"/>
      </w:rPr>
    </w:lvl>
    <w:lvl w:ilvl="2" w:tplc="00CE2D7C">
      <w:start w:val="1"/>
      <w:numFmt w:val="bullet"/>
      <w:lvlText w:val=""/>
      <w:lvlJc w:val="left"/>
      <w:pPr>
        <w:ind w:left="2160" w:hanging="360"/>
      </w:pPr>
      <w:rPr>
        <w:rFonts w:ascii="Wingdings" w:hAnsi="Wingdings" w:hint="default"/>
      </w:rPr>
    </w:lvl>
    <w:lvl w:ilvl="3" w:tplc="36468B48">
      <w:start w:val="1"/>
      <w:numFmt w:val="bullet"/>
      <w:lvlText w:val=""/>
      <w:lvlJc w:val="left"/>
      <w:pPr>
        <w:ind w:left="2880" w:hanging="360"/>
      </w:pPr>
      <w:rPr>
        <w:rFonts w:ascii="Symbol" w:hAnsi="Symbol" w:hint="default"/>
      </w:rPr>
    </w:lvl>
    <w:lvl w:ilvl="4" w:tplc="BD72593A">
      <w:start w:val="1"/>
      <w:numFmt w:val="bullet"/>
      <w:lvlText w:val="o"/>
      <w:lvlJc w:val="left"/>
      <w:pPr>
        <w:ind w:left="3600" w:hanging="360"/>
      </w:pPr>
      <w:rPr>
        <w:rFonts w:ascii="Courier New" w:hAnsi="Courier New" w:hint="default"/>
      </w:rPr>
    </w:lvl>
    <w:lvl w:ilvl="5" w:tplc="7982ED78">
      <w:start w:val="1"/>
      <w:numFmt w:val="bullet"/>
      <w:lvlText w:val=""/>
      <w:lvlJc w:val="left"/>
      <w:pPr>
        <w:ind w:left="4320" w:hanging="360"/>
      </w:pPr>
      <w:rPr>
        <w:rFonts w:ascii="Wingdings" w:hAnsi="Wingdings" w:hint="default"/>
      </w:rPr>
    </w:lvl>
    <w:lvl w:ilvl="6" w:tplc="B21EDB80">
      <w:start w:val="1"/>
      <w:numFmt w:val="bullet"/>
      <w:lvlText w:val=""/>
      <w:lvlJc w:val="left"/>
      <w:pPr>
        <w:ind w:left="5040" w:hanging="360"/>
      </w:pPr>
      <w:rPr>
        <w:rFonts w:ascii="Symbol" w:hAnsi="Symbol" w:hint="default"/>
      </w:rPr>
    </w:lvl>
    <w:lvl w:ilvl="7" w:tplc="3D566826">
      <w:start w:val="1"/>
      <w:numFmt w:val="bullet"/>
      <w:lvlText w:val="o"/>
      <w:lvlJc w:val="left"/>
      <w:pPr>
        <w:ind w:left="5760" w:hanging="360"/>
      </w:pPr>
      <w:rPr>
        <w:rFonts w:ascii="Courier New" w:hAnsi="Courier New" w:hint="default"/>
      </w:rPr>
    </w:lvl>
    <w:lvl w:ilvl="8" w:tplc="D1FAFA32">
      <w:start w:val="1"/>
      <w:numFmt w:val="bullet"/>
      <w:lvlText w:val=""/>
      <w:lvlJc w:val="left"/>
      <w:pPr>
        <w:ind w:left="6480" w:hanging="360"/>
      </w:pPr>
      <w:rPr>
        <w:rFonts w:ascii="Wingdings" w:hAnsi="Wingdings" w:hint="default"/>
      </w:rPr>
    </w:lvl>
  </w:abstractNum>
  <w:abstractNum w:abstractNumId="12" w15:restartNumberingAfterBreak="0">
    <w:nsid w:val="36B74DB8"/>
    <w:multiLevelType w:val="hybridMultilevel"/>
    <w:tmpl w:val="83C6CE12"/>
    <w:lvl w:ilvl="0" w:tplc="2DA814DA">
      <w:start w:val="1"/>
      <w:numFmt w:val="bullet"/>
      <w:lvlText w:val=""/>
      <w:lvlJc w:val="left"/>
      <w:pPr>
        <w:ind w:left="720" w:hanging="360"/>
      </w:pPr>
      <w:rPr>
        <w:rFonts w:ascii="Symbol" w:hAnsi="Symbol" w:hint="default"/>
      </w:rPr>
    </w:lvl>
    <w:lvl w:ilvl="1" w:tplc="400A3796">
      <w:start w:val="1"/>
      <w:numFmt w:val="bullet"/>
      <w:lvlText w:val="o"/>
      <w:lvlJc w:val="left"/>
      <w:pPr>
        <w:ind w:left="1440" w:hanging="360"/>
      </w:pPr>
      <w:rPr>
        <w:rFonts w:ascii="Courier New" w:hAnsi="Courier New" w:hint="default"/>
      </w:rPr>
    </w:lvl>
    <w:lvl w:ilvl="2" w:tplc="F282164E">
      <w:start w:val="1"/>
      <w:numFmt w:val="bullet"/>
      <w:lvlText w:val=""/>
      <w:lvlJc w:val="left"/>
      <w:pPr>
        <w:ind w:left="2160" w:hanging="360"/>
      </w:pPr>
      <w:rPr>
        <w:rFonts w:ascii="Wingdings" w:hAnsi="Wingdings" w:hint="default"/>
      </w:rPr>
    </w:lvl>
    <w:lvl w:ilvl="3" w:tplc="1362EC84">
      <w:start w:val="1"/>
      <w:numFmt w:val="bullet"/>
      <w:lvlText w:val=""/>
      <w:lvlJc w:val="left"/>
      <w:pPr>
        <w:ind w:left="2880" w:hanging="360"/>
      </w:pPr>
      <w:rPr>
        <w:rFonts w:ascii="Symbol" w:hAnsi="Symbol" w:hint="default"/>
      </w:rPr>
    </w:lvl>
    <w:lvl w:ilvl="4" w:tplc="37F87A10">
      <w:start w:val="1"/>
      <w:numFmt w:val="bullet"/>
      <w:lvlText w:val="o"/>
      <w:lvlJc w:val="left"/>
      <w:pPr>
        <w:ind w:left="3600" w:hanging="360"/>
      </w:pPr>
      <w:rPr>
        <w:rFonts w:ascii="Courier New" w:hAnsi="Courier New" w:hint="default"/>
      </w:rPr>
    </w:lvl>
    <w:lvl w:ilvl="5" w:tplc="3EA24730">
      <w:start w:val="1"/>
      <w:numFmt w:val="bullet"/>
      <w:lvlText w:val=""/>
      <w:lvlJc w:val="left"/>
      <w:pPr>
        <w:ind w:left="4320" w:hanging="360"/>
      </w:pPr>
      <w:rPr>
        <w:rFonts w:ascii="Wingdings" w:hAnsi="Wingdings" w:hint="default"/>
      </w:rPr>
    </w:lvl>
    <w:lvl w:ilvl="6" w:tplc="90127EE2">
      <w:start w:val="1"/>
      <w:numFmt w:val="bullet"/>
      <w:lvlText w:val=""/>
      <w:lvlJc w:val="left"/>
      <w:pPr>
        <w:ind w:left="5040" w:hanging="360"/>
      </w:pPr>
      <w:rPr>
        <w:rFonts w:ascii="Symbol" w:hAnsi="Symbol" w:hint="default"/>
      </w:rPr>
    </w:lvl>
    <w:lvl w:ilvl="7" w:tplc="3D4C0C58">
      <w:start w:val="1"/>
      <w:numFmt w:val="bullet"/>
      <w:lvlText w:val="o"/>
      <w:lvlJc w:val="left"/>
      <w:pPr>
        <w:ind w:left="5760" w:hanging="360"/>
      </w:pPr>
      <w:rPr>
        <w:rFonts w:ascii="Courier New" w:hAnsi="Courier New" w:hint="default"/>
      </w:rPr>
    </w:lvl>
    <w:lvl w:ilvl="8" w:tplc="C66CDA46">
      <w:start w:val="1"/>
      <w:numFmt w:val="bullet"/>
      <w:lvlText w:val=""/>
      <w:lvlJc w:val="left"/>
      <w:pPr>
        <w:ind w:left="6480" w:hanging="360"/>
      </w:pPr>
      <w:rPr>
        <w:rFonts w:ascii="Wingdings" w:hAnsi="Wingdings" w:hint="default"/>
      </w:rPr>
    </w:lvl>
  </w:abstractNum>
  <w:abstractNum w:abstractNumId="13" w15:restartNumberingAfterBreak="0">
    <w:nsid w:val="3882148E"/>
    <w:multiLevelType w:val="hybridMultilevel"/>
    <w:tmpl w:val="6994EE5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7E3813"/>
    <w:multiLevelType w:val="hybridMultilevel"/>
    <w:tmpl w:val="C6CAB042"/>
    <w:lvl w:ilvl="0" w:tplc="6F8E29F2">
      <w:start w:val="1"/>
      <w:numFmt w:val="bullet"/>
      <w:lvlText w:val=""/>
      <w:lvlJc w:val="left"/>
      <w:pPr>
        <w:ind w:left="720" w:hanging="360"/>
      </w:pPr>
      <w:rPr>
        <w:rFonts w:ascii="Symbol" w:hAnsi="Symbol" w:hint="default"/>
      </w:rPr>
    </w:lvl>
    <w:lvl w:ilvl="1" w:tplc="7DD6EE0E">
      <w:start w:val="1"/>
      <w:numFmt w:val="bullet"/>
      <w:lvlText w:val="o"/>
      <w:lvlJc w:val="left"/>
      <w:pPr>
        <w:ind w:left="1440" w:hanging="360"/>
      </w:pPr>
      <w:rPr>
        <w:rFonts w:ascii="Courier New" w:hAnsi="Courier New" w:hint="default"/>
      </w:rPr>
    </w:lvl>
    <w:lvl w:ilvl="2" w:tplc="46661FA0">
      <w:start w:val="1"/>
      <w:numFmt w:val="bullet"/>
      <w:lvlText w:val=""/>
      <w:lvlJc w:val="left"/>
      <w:pPr>
        <w:ind w:left="2160" w:hanging="360"/>
      </w:pPr>
      <w:rPr>
        <w:rFonts w:ascii="Wingdings" w:hAnsi="Wingdings" w:hint="default"/>
      </w:rPr>
    </w:lvl>
    <w:lvl w:ilvl="3" w:tplc="98E8AC02">
      <w:start w:val="1"/>
      <w:numFmt w:val="bullet"/>
      <w:lvlText w:val=""/>
      <w:lvlJc w:val="left"/>
      <w:pPr>
        <w:ind w:left="2880" w:hanging="360"/>
      </w:pPr>
      <w:rPr>
        <w:rFonts w:ascii="Symbol" w:hAnsi="Symbol" w:hint="default"/>
      </w:rPr>
    </w:lvl>
    <w:lvl w:ilvl="4" w:tplc="3A646916">
      <w:start w:val="1"/>
      <w:numFmt w:val="bullet"/>
      <w:lvlText w:val="o"/>
      <w:lvlJc w:val="left"/>
      <w:pPr>
        <w:ind w:left="3600" w:hanging="360"/>
      </w:pPr>
      <w:rPr>
        <w:rFonts w:ascii="Courier New" w:hAnsi="Courier New" w:hint="default"/>
      </w:rPr>
    </w:lvl>
    <w:lvl w:ilvl="5" w:tplc="EE0ABD3E">
      <w:start w:val="1"/>
      <w:numFmt w:val="bullet"/>
      <w:lvlText w:val=""/>
      <w:lvlJc w:val="left"/>
      <w:pPr>
        <w:ind w:left="4320" w:hanging="360"/>
      </w:pPr>
      <w:rPr>
        <w:rFonts w:ascii="Wingdings" w:hAnsi="Wingdings" w:hint="default"/>
      </w:rPr>
    </w:lvl>
    <w:lvl w:ilvl="6" w:tplc="98F0D43C">
      <w:start w:val="1"/>
      <w:numFmt w:val="bullet"/>
      <w:lvlText w:val=""/>
      <w:lvlJc w:val="left"/>
      <w:pPr>
        <w:ind w:left="5040" w:hanging="360"/>
      </w:pPr>
      <w:rPr>
        <w:rFonts w:ascii="Symbol" w:hAnsi="Symbol" w:hint="default"/>
      </w:rPr>
    </w:lvl>
    <w:lvl w:ilvl="7" w:tplc="B562F7AC">
      <w:start w:val="1"/>
      <w:numFmt w:val="bullet"/>
      <w:lvlText w:val="o"/>
      <w:lvlJc w:val="left"/>
      <w:pPr>
        <w:ind w:left="5760" w:hanging="360"/>
      </w:pPr>
      <w:rPr>
        <w:rFonts w:ascii="Courier New" w:hAnsi="Courier New" w:hint="default"/>
      </w:rPr>
    </w:lvl>
    <w:lvl w:ilvl="8" w:tplc="0C5444B2">
      <w:start w:val="1"/>
      <w:numFmt w:val="bullet"/>
      <w:lvlText w:val=""/>
      <w:lvlJc w:val="left"/>
      <w:pPr>
        <w:ind w:left="6480" w:hanging="360"/>
      </w:pPr>
      <w:rPr>
        <w:rFonts w:ascii="Wingdings" w:hAnsi="Wingdings" w:hint="default"/>
      </w:rPr>
    </w:lvl>
  </w:abstractNum>
  <w:abstractNum w:abstractNumId="15" w15:restartNumberingAfterBreak="0">
    <w:nsid w:val="3B030EF6"/>
    <w:multiLevelType w:val="hybridMultilevel"/>
    <w:tmpl w:val="52FE55B8"/>
    <w:lvl w:ilvl="0" w:tplc="D6503888">
      <w:start w:val="1"/>
      <w:numFmt w:val="bullet"/>
      <w:lvlText w:val=""/>
      <w:lvlJc w:val="left"/>
      <w:pPr>
        <w:ind w:left="720" w:hanging="360"/>
      </w:pPr>
      <w:rPr>
        <w:rFonts w:ascii="Symbol" w:hAnsi="Symbol" w:hint="default"/>
      </w:rPr>
    </w:lvl>
    <w:lvl w:ilvl="1" w:tplc="38C439DC">
      <w:start w:val="1"/>
      <w:numFmt w:val="bullet"/>
      <w:lvlText w:val="o"/>
      <w:lvlJc w:val="left"/>
      <w:pPr>
        <w:ind w:left="1440" w:hanging="360"/>
      </w:pPr>
      <w:rPr>
        <w:rFonts w:ascii="Courier New" w:hAnsi="Courier New" w:hint="default"/>
      </w:rPr>
    </w:lvl>
    <w:lvl w:ilvl="2" w:tplc="1B3AD856">
      <w:start w:val="1"/>
      <w:numFmt w:val="bullet"/>
      <w:lvlText w:val=""/>
      <w:lvlJc w:val="left"/>
      <w:pPr>
        <w:ind w:left="2160" w:hanging="360"/>
      </w:pPr>
      <w:rPr>
        <w:rFonts w:ascii="Wingdings" w:hAnsi="Wingdings" w:hint="default"/>
      </w:rPr>
    </w:lvl>
    <w:lvl w:ilvl="3" w:tplc="F3D60182">
      <w:start w:val="1"/>
      <w:numFmt w:val="bullet"/>
      <w:lvlText w:val=""/>
      <w:lvlJc w:val="left"/>
      <w:pPr>
        <w:ind w:left="2880" w:hanging="360"/>
      </w:pPr>
      <w:rPr>
        <w:rFonts w:ascii="Symbol" w:hAnsi="Symbol" w:hint="default"/>
      </w:rPr>
    </w:lvl>
    <w:lvl w:ilvl="4" w:tplc="2DD6EB56">
      <w:start w:val="1"/>
      <w:numFmt w:val="bullet"/>
      <w:lvlText w:val="o"/>
      <w:lvlJc w:val="left"/>
      <w:pPr>
        <w:ind w:left="3600" w:hanging="360"/>
      </w:pPr>
      <w:rPr>
        <w:rFonts w:ascii="Courier New" w:hAnsi="Courier New" w:hint="default"/>
      </w:rPr>
    </w:lvl>
    <w:lvl w:ilvl="5" w:tplc="C4E63D5A">
      <w:start w:val="1"/>
      <w:numFmt w:val="bullet"/>
      <w:lvlText w:val=""/>
      <w:lvlJc w:val="left"/>
      <w:pPr>
        <w:ind w:left="4320" w:hanging="360"/>
      </w:pPr>
      <w:rPr>
        <w:rFonts w:ascii="Wingdings" w:hAnsi="Wingdings" w:hint="default"/>
      </w:rPr>
    </w:lvl>
    <w:lvl w:ilvl="6" w:tplc="08ACFF26">
      <w:start w:val="1"/>
      <w:numFmt w:val="bullet"/>
      <w:lvlText w:val=""/>
      <w:lvlJc w:val="left"/>
      <w:pPr>
        <w:ind w:left="5040" w:hanging="360"/>
      </w:pPr>
      <w:rPr>
        <w:rFonts w:ascii="Symbol" w:hAnsi="Symbol" w:hint="default"/>
      </w:rPr>
    </w:lvl>
    <w:lvl w:ilvl="7" w:tplc="EC9248A6">
      <w:start w:val="1"/>
      <w:numFmt w:val="bullet"/>
      <w:lvlText w:val="o"/>
      <w:lvlJc w:val="left"/>
      <w:pPr>
        <w:ind w:left="5760" w:hanging="360"/>
      </w:pPr>
      <w:rPr>
        <w:rFonts w:ascii="Courier New" w:hAnsi="Courier New" w:hint="default"/>
      </w:rPr>
    </w:lvl>
    <w:lvl w:ilvl="8" w:tplc="5F34DE7E">
      <w:start w:val="1"/>
      <w:numFmt w:val="bullet"/>
      <w:lvlText w:val=""/>
      <w:lvlJc w:val="left"/>
      <w:pPr>
        <w:ind w:left="6480" w:hanging="360"/>
      </w:pPr>
      <w:rPr>
        <w:rFonts w:ascii="Wingdings" w:hAnsi="Wingdings" w:hint="default"/>
      </w:rPr>
    </w:lvl>
  </w:abstractNum>
  <w:abstractNum w:abstractNumId="16" w15:restartNumberingAfterBreak="0">
    <w:nsid w:val="3B753D93"/>
    <w:multiLevelType w:val="hybridMultilevel"/>
    <w:tmpl w:val="FEAC9A34"/>
    <w:lvl w:ilvl="0" w:tplc="33F83CA6">
      <w:start w:val="1"/>
      <w:numFmt w:val="bullet"/>
      <w:lvlText w:val=""/>
      <w:lvlJc w:val="left"/>
      <w:pPr>
        <w:ind w:left="720" w:hanging="360"/>
      </w:pPr>
      <w:rPr>
        <w:rFonts w:ascii="Symbol" w:hAnsi="Symbol" w:hint="default"/>
      </w:rPr>
    </w:lvl>
    <w:lvl w:ilvl="1" w:tplc="35D48308">
      <w:start w:val="1"/>
      <w:numFmt w:val="bullet"/>
      <w:lvlText w:val="o"/>
      <w:lvlJc w:val="left"/>
      <w:pPr>
        <w:ind w:left="1440" w:hanging="360"/>
      </w:pPr>
      <w:rPr>
        <w:rFonts w:ascii="Courier New" w:hAnsi="Courier New" w:hint="default"/>
      </w:rPr>
    </w:lvl>
    <w:lvl w:ilvl="2" w:tplc="53985DB4">
      <w:start w:val="1"/>
      <w:numFmt w:val="bullet"/>
      <w:lvlText w:val=""/>
      <w:lvlJc w:val="left"/>
      <w:pPr>
        <w:ind w:left="2160" w:hanging="360"/>
      </w:pPr>
      <w:rPr>
        <w:rFonts w:ascii="Wingdings" w:hAnsi="Wingdings" w:hint="default"/>
      </w:rPr>
    </w:lvl>
    <w:lvl w:ilvl="3" w:tplc="3D646EC8">
      <w:start w:val="1"/>
      <w:numFmt w:val="bullet"/>
      <w:lvlText w:val=""/>
      <w:lvlJc w:val="left"/>
      <w:pPr>
        <w:ind w:left="2880" w:hanging="360"/>
      </w:pPr>
      <w:rPr>
        <w:rFonts w:ascii="Symbol" w:hAnsi="Symbol" w:hint="default"/>
      </w:rPr>
    </w:lvl>
    <w:lvl w:ilvl="4" w:tplc="8E389618">
      <w:start w:val="1"/>
      <w:numFmt w:val="bullet"/>
      <w:lvlText w:val="o"/>
      <w:lvlJc w:val="left"/>
      <w:pPr>
        <w:ind w:left="3600" w:hanging="360"/>
      </w:pPr>
      <w:rPr>
        <w:rFonts w:ascii="Courier New" w:hAnsi="Courier New" w:hint="default"/>
      </w:rPr>
    </w:lvl>
    <w:lvl w:ilvl="5" w:tplc="7C08AE98">
      <w:start w:val="1"/>
      <w:numFmt w:val="bullet"/>
      <w:lvlText w:val=""/>
      <w:lvlJc w:val="left"/>
      <w:pPr>
        <w:ind w:left="4320" w:hanging="360"/>
      </w:pPr>
      <w:rPr>
        <w:rFonts w:ascii="Wingdings" w:hAnsi="Wingdings" w:hint="default"/>
      </w:rPr>
    </w:lvl>
    <w:lvl w:ilvl="6" w:tplc="9D02C91C">
      <w:start w:val="1"/>
      <w:numFmt w:val="bullet"/>
      <w:lvlText w:val=""/>
      <w:lvlJc w:val="left"/>
      <w:pPr>
        <w:ind w:left="5040" w:hanging="360"/>
      </w:pPr>
      <w:rPr>
        <w:rFonts w:ascii="Symbol" w:hAnsi="Symbol" w:hint="default"/>
      </w:rPr>
    </w:lvl>
    <w:lvl w:ilvl="7" w:tplc="B7A81FE6">
      <w:start w:val="1"/>
      <w:numFmt w:val="bullet"/>
      <w:lvlText w:val="o"/>
      <w:lvlJc w:val="left"/>
      <w:pPr>
        <w:ind w:left="5760" w:hanging="360"/>
      </w:pPr>
      <w:rPr>
        <w:rFonts w:ascii="Courier New" w:hAnsi="Courier New" w:hint="default"/>
      </w:rPr>
    </w:lvl>
    <w:lvl w:ilvl="8" w:tplc="24FADE3E">
      <w:start w:val="1"/>
      <w:numFmt w:val="bullet"/>
      <w:lvlText w:val=""/>
      <w:lvlJc w:val="left"/>
      <w:pPr>
        <w:ind w:left="6480" w:hanging="360"/>
      </w:pPr>
      <w:rPr>
        <w:rFonts w:ascii="Wingdings" w:hAnsi="Wingdings" w:hint="default"/>
      </w:rPr>
    </w:lvl>
  </w:abstractNum>
  <w:abstractNum w:abstractNumId="17" w15:restartNumberingAfterBreak="0">
    <w:nsid w:val="47164C07"/>
    <w:multiLevelType w:val="hybridMultilevel"/>
    <w:tmpl w:val="E7DC6EBC"/>
    <w:lvl w:ilvl="0" w:tplc="991E97AE">
      <w:start w:val="1"/>
      <w:numFmt w:val="bullet"/>
      <w:lvlText w:val=""/>
      <w:lvlJc w:val="left"/>
      <w:pPr>
        <w:ind w:left="720" w:hanging="360"/>
      </w:pPr>
      <w:rPr>
        <w:rFonts w:ascii="Symbol" w:hAnsi="Symbol" w:hint="default"/>
      </w:rPr>
    </w:lvl>
    <w:lvl w:ilvl="1" w:tplc="6EBCB7B0">
      <w:start w:val="1"/>
      <w:numFmt w:val="bullet"/>
      <w:lvlText w:val="o"/>
      <w:lvlJc w:val="left"/>
      <w:pPr>
        <w:ind w:left="1440" w:hanging="360"/>
      </w:pPr>
      <w:rPr>
        <w:rFonts w:ascii="Courier New" w:hAnsi="Courier New" w:hint="default"/>
      </w:rPr>
    </w:lvl>
    <w:lvl w:ilvl="2" w:tplc="8EAE4E4A">
      <w:start w:val="1"/>
      <w:numFmt w:val="bullet"/>
      <w:lvlText w:val=""/>
      <w:lvlJc w:val="left"/>
      <w:pPr>
        <w:ind w:left="2160" w:hanging="360"/>
      </w:pPr>
      <w:rPr>
        <w:rFonts w:ascii="Wingdings" w:hAnsi="Wingdings" w:hint="default"/>
      </w:rPr>
    </w:lvl>
    <w:lvl w:ilvl="3" w:tplc="C268BA4A">
      <w:start w:val="1"/>
      <w:numFmt w:val="bullet"/>
      <w:lvlText w:val=""/>
      <w:lvlJc w:val="left"/>
      <w:pPr>
        <w:ind w:left="2880" w:hanging="360"/>
      </w:pPr>
      <w:rPr>
        <w:rFonts w:ascii="Symbol" w:hAnsi="Symbol" w:hint="default"/>
      </w:rPr>
    </w:lvl>
    <w:lvl w:ilvl="4" w:tplc="55341B64">
      <w:start w:val="1"/>
      <w:numFmt w:val="bullet"/>
      <w:lvlText w:val="o"/>
      <w:lvlJc w:val="left"/>
      <w:pPr>
        <w:ind w:left="3600" w:hanging="360"/>
      </w:pPr>
      <w:rPr>
        <w:rFonts w:ascii="Courier New" w:hAnsi="Courier New" w:hint="default"/>
      </w:rPr>
    </w:lvl>
    <w:lvl w:ilvl="5" w:tplc="3F9A893A">
      <w:start w:val="1"/>
      <w:numFmt w:val="bullet"/>
      <w:lvlText w:val=""/>
      <w:lvlJc w:val="left"/>
      <w:pPr>
        <w:ind w:left="4320" w:hanging="360"/>
      </w:pPr>
      <w:rPr>
        <w:rFonts w:ascii="Wingdings" w:hAnsi="Wingdings" w:hint="default"/>
      </w:rPr>
    </w:lvl>
    <w:lvl w:ilvl="6" w:tplc="FE22FDF4">
      <w:start w:val="1"/>
      <w:numFmt w:val="bullet"/>
      <w:lvlText w:val=""/>
      <w:lvlJc w:val="left"/>
      <w:pPr>
        <w:ind w:left="5040" w:hanging="360"/>
      </w:pPr>
      <w:rPr>
        <w:rFonts w:ascii="Symbol" w:hAnsi="Symbol" w:hint="default"/>
      </w:rPr>
    </w:lvl>
    <w:lvl w:ilvl="7" w:tplc="2864DBA4">
      <w:start w:val="1"/>
      <w:numFmt w:val="bullet"/>
      <w:lvlText w:val="o"/>
      <w:lvlJc w:val="left"/>
      <w:pPr>
        <w:ind w:left="5760" w:hanging="360"/>
      </w:pPr>
      <w:rPr>
        <w:rFonts w:ascii="Courier New" w:hAnsi="Courier New" w:hint="default"/>
      </w:rPr>
    </w:lvl>
    <w:lvl w:ilvl="8" w:tplc="E452B4F6">
      <w:start w:val="1"/>
      <w:numFmt w:val="bullet"/>
      <w:lvlText w:val=""/>
      <w:lvlJc w:val="left"/>
      <w:pPr>
        <w:ind w:left="6480" w:hanging="360"/>
      </w:pPr>
      <w:rPr>
        <w:rFonts w:ascii="Wingdings" w:hAnsi="Wingdings" w:hint="default"/>
      </w:rPr>
    </w:lvl>
  </w:abstractNum>
  <w:abstractNum w:abstractNumId="18" w15:restartNumberingAfterBreak="0">
    <w:nsid w:val="4AFA296F"/>
    <w:multiLevelType w:val="hybridMultilevel"/>
    <w:tmpl w:val="9760D644"/>
    <w:lvl w:ilvl="0" w:tplc="ACFE0980">
      <w:start w:val="1"/>
      <w:numFmt w:val="bullet"/>
      <w:lvlText w:val=""/>
      <w:lvlJc w:val="left"/>
      <w:pPr>
        <w:ind w:left="720" w:hanging="360"/>
      </w:pPr>
      <w:rPr>
        <w:rFonts w:ascii="Symbol" w:hAnsi="Symbol" w:hint="default"/>
      </w:rPr>
    </w:lvl>
    <w:lvl w:ilvl="1" w:tplc="E04693C4">
      <w:start w:val="1"/>
      <w:numFmt w:val="bullet"/>
      <w:lvlText w:val="o"/>
      <w:lvlJc w:val="left"/>
      <w:pPr>
        <w:ind w:left="1440" w:hanging="360"/>
      </w:pPr>
      <w:rPr>
        <w:rFonts w:ascii="Courier New" w:hAnsi="Courier New" w:hint="default"/>
      </w:rPr>
    </w:lvl>
    <w:lvl w:ilvl="2" w:tplc="2968DFC8">
      <w:start w:val="1"/>
      <w:numFmt w:val="bullet"/>
      <w:lvlText w:val=""/>
      <w:lvlJc w:val="left"/>
      <w:pPr>
        <w:ind w:left="2160" w:hanging="360"/>
      </w:pPr>
      <w:rPr>
        <w:rFonts w:ascii="Wingdings" w:hAnsi="Wingdings" w:hint="default"/>
      </w:rPr>
    </w:lvl>
    <w:lvl w:ilvl="3" w:tplc="9C26C930">
      <w:start w:val="1"/>
      <w:numFmt w:val="bullet"/>
      <w:lvlText w:val=""/>
      <w:lvlJc w:val="left"/>
      <w:pPr>
        <w:ind w:left="2880" w:hanging="360"/>
      </w:pPr>
      <w:rPr>
        <w:rFonts w:ascii="Symbol" w:hAnsi="Symbol" w:hint="default"/>
      </w:rPr>
    </w:lvl>
    <w:lvl w:ilvl="4" w:tplc="E43A4B92">
      <w:start w:val="1"/>
      <w:numFmt w:val="bullet"/>
      <w:lvlText w:val="o"/>
      <w:lvlJc w:val="left"/>
      <w:pPr>
        <w:ind w:left="3600" w:hanging="360"/>
      </w:pPr>
      <w:rPr>
        <w:rFonts w:ascii="Courier New" w:hAnsi="Courier New" w:hint="default"/>
      </w:rPr>
    </w:lvl>
    <w:lvl w:ilvl="5" w:tplc="A22E5AEE">
      <w:start w:val="1"/>
      <w:numFmt w:val="bullet"/>
      <w:lvlText w:val=""/>
      <w:lvlJc w:val="left"/>
      <w:pPr>
        <w:ind w:left="4320" w:hanging="360"/>
      </w:pPr>
      <w:rPr>
        <w:rFonts w:ascii="Wingdings" w:hAnsi="Wingdings" w:hint="default"/>
      </w:rPr>
    </w:lvl>
    <w:lvl w:ilvl="6" w:tplc="C882A912">
      <w:start w:val="1"/>
      <w:numFmt w:val="bullet"/>
      <w:lvlText w:val=""/>
      <w:lvlJc w:val="left"/>
      <w:pPr>
        <w:ind w:left="5040" w:hanging="360"/>
      </w:pPr>
      <w:rPr>
        <w:rFonts w:ascii="Symbol" w:hAnsi="Symbol" w:hint="default"/>
      </w:rPr>
    </w:lvl>
    <w:lvl w:ilvl="7" w:tplc="9FD2DD2A">
      <w:start w:val="1"/>
      <w:numFmt w:val="bullet"/>
      <w:lvlText w:val="o"/>
      <w:lvlJc w:val="left"/>
      <w:pPr>
        <w:ind w:left="5760" w:hanging="360"/>
      </w:pPr>
      <w:rPr>
        <w:rFonts w:ascii="Courier New" w:hAnsi="Courier New" w:hint="default"/>
      </w:rPr>
    </w:lvl>
    <w:lvl w:ilvl="8" w:tplc="391C4E74">
      <w:start w:val="1"/>
      <w:numFmt w:val="bullet"/>
      <w:lvlText w:val=""/>
      <w:lvlJc w:val="left"/>
      <w:pPr>
        <w:ind w:left="6480" w:hanging="360"/>
      </w:pPr>
      <w:rPr>
        <w:rFonts w:ascii="Wingdings" w:hAnsi="Wingdings" w:hint="default"/>
      </w:rPr>
    </w:lvl>
  </w:abstractNum>
  <w:abstractNum w:abstractNumId="19" w15:restartNumberingAfterBreak="0">
    <w:nsid w:val="4B6951C8"/>
    <w:multiLevelType w:val="hybridMultilevel"/>
    <w:tmpl w:val="5AACFD02"/>
    <w:lvl w:ilvl="0" w:tplc="F05229F8">
      <w:start w:val="1"/>
      <w:numFmt w:val="bullet"/>
      <w:lvlText w:val=""/>
      <w:lvlJc w:val="left"/>
      <w:pPr>
        <w:ind w:left="720" w:hanging="360"/>
      </w:pPr>
      <w:rPr>
        <w:rFonts w:ascii="Symbol" w:hAnsi="Symbol" w:hint="default"/>
      </w:rPr>
    </w:lvl>
    <w:lvl w:ilvl="1" w:tplc="857423EA">
      <w:start w:val="1"/>
      <w:numFmt w:val="bullet"/>
      <w:lvlText w:val="o"/>
      <w:lvlJc w:val="left"/>
      <w:pPr>
        <w:ind w:left="1440" w:hanging="360"/>
      </w:pPr>
      <w:rPr>
        <w:rFonts w:ascii="Courier New" w:hAnsi="Courier New" w:hint="default"/>
      </w:rPr>
    </w:lvl>
    <w:lvl w:ilvl="2" w:tplc="230CEDC8">
      <w:start w:val="1"/>
      <w:numFmt w:val="bullet"/>
      <w:lvlText w:val=""/>
      <w:lvlJc w:val="left"/>
      <w:pPr>
        <w:ind w:left="2160" w:hanging="360"/>
      </w:pPr>
      <w:rPr>
        <w:rFonts w:ascii="Wingdings" w:hAnsi="Wingdings" w:hint="default"/>
      </w:rPr>
    </w:lvl>
    <w:lvl w:ilvl="3" w:tplc="A246FD9A">
      <w:start w:val="1"/>
      <w:numFmt w:val="bullet"/>
      <w:lvlText w:val=""/>
      <w:lvlJc w:val="left"/>
      <w:pPr>
        <w:ind w:left="2880" w:hanging="360"/>
      </w:pPr>
      <w:rPr>
        <w:rFonts w:ascii="Symbol" w:hAnsi="Symbol" w:hint="default"/>
      </w:rPr>
    </w:lvl>
    <w:lvl w:ilvl="4" w:tplc="B640258A">
      <w:start w:val="1"/>
      <w:numFmt w:val="bullet"/>
      <w:lvlText w:val="o"/>
      <w:lvlJc w:val="left"/>
      <w:pPr>
        <w:ind w:left="3600" w:hanging="360"/>
      </w:pPr>
      <w:rPr>
        <w:rFonts w:ascii="Courier New" w:hAnsi="Courier New" w:hint="default"/>
      </w:rPr>
    </w:lvl>
    <w:lvl w:ilvl="5" w:tplc="A6DCF3F6">
      <w:start w:val="1"/>
      <w:numFmt w:val="bullet"/>
      <w:lvlText w:val=""/>
      <w:lvlJc w:val="left"/>
      <w:pPr>
        <w:ind w:left="4320" w:hanging="360"/>
      </w:pPr>
      <w:rPr>
        <w:rFonts w:ascii="Wingdings" w:hAnsi="Wingdings" w:hint="default"/>
      </w:rPr>
    </w:lvl>
    <w:lvl w:ilvl="6" w:tplc="C150C88A">
      <w:start w:val="1"/>
      <w:numFmt w:val="bullet"/>
      <w:lvlText w:val=""/>
      <w:lvlJc w:val="left"/>
      <w:pPr>
        <w:ind w:left="5040" w:hanging="360"/>
      </w:pPr>
      <w:rPr>
        <w:rFonts w:ascii="Symbol" w:hAnsi="Symbol" w:hint="default"/>
      </w:rPr>
    </w:lvl>
    <w:lvl w:ilvl="7" w:tplc="EE3C31DE">
      <w:start w:val="1"/>
      <w:numFmt w:val="bullet"/>
      <w:lvlText w:val="o"/>
      <w:lvlJc w:val="left"/>
      <w:pPr>
        <w:ind w:left="5760" w:hanging="360"/>
      </w:pPr>
      <w:rPr>
        <w:rFonts w:ascii="Courier New" w:hAnsi="Courier New" w:hint="default"/>
      </w:rPr>
    </w:lvl>
    <w:lvl w:ilvl="8" w:tplc="84A66BE2">
      <w:start w:val="1"/>
      <w:numFmt w:val="bullet"/>
      <w:lvlText w:val=""/>
      <w:lvlJc w:val="left"/>
      <w:pPr>
        <w:ind w:left="6480" w:hanging="360"/>
      </w:pPr>
      <w:rPr>
        <w:rFonts w:ascii="Wingdings" w:hAnsi="Wingdings" w:hint="default"/>
      </w:rPr>
    </w:lvl>
  </w:abstractNum>
  <w:abstractNum w:abstractNumId="20" w15:restartNumberingAfterBreak="0">
    <w:nsid w:val="4F8A3953"/>
    <w:multiLevelType w:val="hybridMultilevel"/>
    <w:tmpl w:val="A55C63D0"/>
    <w:lvl w:ilvl="0" w:tplc="8D5438A6">
      <w:start w:val="1"/>
      <w:numFmt w:val="bullet"/>
      <w:lvlText w:val=""/>
      <w:lvlJc w:val="left"/>
      <w:pPr>
        <w:ind w:left="720" w:hanging="360"/>
      </w:pPr>
      <w:rPr>
        <w:rFonts w:ascii="Symbol" w:hAnsi="Symbol" w:hint="default"/>
      </w:rPr>
    </w:lvl>
    <w:lvl w:ilvl="1" w:tplc="B3DC9C82">
      <w:start w:val="1"/>
      <w:numFmt w:val="bullet"/>
      <w:lvlText w:val="o"/>
      <w:lvlJc w:val="left"/>
      <w:pPr>
        <w:ind w:left="1440" w:hanging="360"/>
      </w:pPr>
      <w:rPr>
        <w:rFonts w:ascii="Courier New" w:hAnsi="Courier New" w:hint="default"/>
      </w:rPr>
    </w:lvl>
    <w:lvl w:ilvl="2" w:tplc="C1F09C08">
      <w:start w:val="1"/>
      <w:numFmt w:val="bullet"/>
      <w:lvlText w:val=""/>
      <w:lvlJc w:val="left"/>
      <w:pPr>
        <w:ind w:left="2160" w:hanging="360"/>
      </w:pPr>
      <w:rPr>
        <w:rFonts w:ascii="Wingdings" w:hAnsi="Wingdings" w:hint="default"/>
      </w:rPr>
    </w:lvl>
    <w:lvl w:ilvl="3" w:tplc="774C396C">
      <w:start w:val="1"/>
      <w:numFmt w:val="bullet"/>
      <w:lvlText w:val=""/>
      <w:lvlJc w:val="left"/>
      <w:pPr>
        <w:ind w:left="2880" w:hanging="360"/>
      </w:pPr>
      <w:rPr>
        <w:rFonts w:ascii="Symbol" w:hAnsi="Symbol" w:hint="default"/>
      </w:rPr>
    </w:lvl>
    <w:lvl w:ilvl="4" w:tplc="2B9C8F6C">
      <w:start w:val="1"/>
      <w:numFmt w:val="bullet"/>
      <w:lvlText w:val="o"/>
      <w:lvlJc w:val="left"/>
      <w:pPr>
        <w:ind w:left="3600" w:hanging="360"/>
      </w:pPr>
      <w:rPr>
        <w:rFonts w:ascii="Courier New" w:hAnsi="Courier New" w:hint="default"/>
      </w:rPr>
    </w:lvl>
    <w:lvl w:ilvl="5" w:tplc="955C68EC">
      <w:start w:val="1"/>
      <w:numFmt w:val="bullet"/>
      <w:lvlText w:val=""/>
      <w:lvlJc w:val="left"/>
      <w:pPr>
        <w:ind w:left="4320" w:hanging="360"/>
      </w:pPr>
      <w:rPr>
        <w:rFonts w:ascii="Wingdings" w:hAnsi="Wingdings" w:hint="default"/>
      </w:rPr>
    </w:lvl>
    <w:lvl w:ilvl="6" w:tplc="C42452F6">
      <w:start w:val="1"/>
      <w:numFmt w:val="bullet"/>
      <w:lvlText w:val=""/>
      <w:lvlJc w:val="left"/>
      <w:pPr>
        <w:ind w:left="5040" w:hanging="360"/>
      </w:pPr>
      <w:rPr>
        <w:rFonts w:ascii="Symbol" w:hAnsi="Symbol" w:hint="default"/>
      </w:rPr>
    </w:lvl>
    <w:lvl w:ilvl="7" w:tplc="17C4009A">
      <w:start w:val="1"/>
      <w:numFmt w:val="bullet"/>
      <w:lvlText w:val="o"/>
      <w:lvlJc w:val="left"/>
      <w:pPr>
        <w:ind w:left="5760" w:hanging="360"/>
      </w:pPr>
      <w:rPr>
        <w:rFonts w:ascii="Courier New" w:hAnsi="Courier New" w:hint="default"/>
      </w:rPr>
    </w:lvl>
    <w:lvl w:ilvl="8" w:tplc="6FF46CE4">
      <w:start w:val="1"/>
      <w:numFmt w:val="bullet"/>
      <w:lvlText w:val=""/>
      <w:lvlJc w:val="left"/>
      <w:pPr>
        <w:ind w:left="6480" w:hanging="360"/>
      </w:pPr>
      <w:rPr>
        <w:rFonts w:ascii="Wingdings" w:hAnsi="Wingdings" w:hint="default"/>
      </w:rPr>
    </w:lvl>
  </w:abstractNum>
  <w:abstractNum w:abstractNumId="21" w15:restartNumberingAfterBreak="0">
    <w:nsid w:val="54CE3391"/>
    <w:multiLevelType w:val="hybridMultilevel"/>
    <w:tmpl w:val="68947C86"/>
    <w:lvl w:ilvl="0" w:tplc="B37883A6">
      <w:start w:val="1"/>
      <w:numFmt w:val="decimal"/>
      <w:lvlText w:val="%1."/>
      <w:lvlJc w:val="left"/>
      <w:pPr>
        <w:ind w:left="720" w:hanging="360"/>
      </w:pPr>
      <w:rPr>
        <w:rFonts w:ascii="Arial" w:hAnsi="Arial" w:cs="Arial" w:hint="default"/>
      </w:rPr>
    </w:lvl>
    <w:lvl w:ilvl="1" w:tplc="A7C0FB42">
      <w:start w:val="1"/>
      <w:numFmt w:val="lowerLetter"/>
      <w:lvlText w:val="%2."/>
      <w:lvlJc w:val="left"/>
      <w:pPr>
        <w:ind w:left="1440" w:hanging="360"/>
      </w:pPr>
    </w:lvl>
    <w:lvl w:ilvl="2" w:tplc="95D46C52">
      <w:start w:val="1"/>
      <w:numFmt w:val="lowerRoman"/>
      <w:lvlText w:val="%3."/>
      <w:lvlJc w:val="right"/>
      <w:pPr>
        <w:ind w:left="2160" w:hanging="180"/>
      </w:pPr>
    </w:lvl>
    <w:lvl w:ilvl="3" w:tplc="1C42895C">
      <w:start w:val="1"/>
      <w:numFmt w:val="decimal"/>
      <w:lvlText w:val="%4."/>
      <w:lvlJc w:val="left"/>
      <w:pPr>
        <w:ind w:left="2880" w:hanging="360"/>
      </w:pPr>
    </w:lvl>
    <w:lvl w:ilvl="4" w:tplc="16C4CC26">
      <w:start w:val="1"/>
      <w:numFmt w:val="lowerLetter"/>
      <w:lvlText w:val="%5."/>
      <w:lvlJc w:val="left"/>
      <w:pPr>
        <w:ind w:left="3600" w:hanging="360"/>
      </w:pPr>
    </w:lvl>
    <w:lvl w:ilvl="5" w:tplc="82F80690">
      <w:start w:val="1"/>
      <w:numFmt w:val="lowerRoman"/>
      <w:lvlText w:val="%6."/>
      <w:lvlJc w:val="right"/>
      <w:pPr>
        <w:ind w:left="4320" w:hanging="180"/>
      </w:pPr>
    </w:lvl>
    <w:lvl w:ilvl="6" w:tplc="08B201A8">
      <w:start w:val="1"/>
      <w:numFmt w:val="decimal"/>
      <w:lvlText w:val="%7."/>
      <w:lvlJc w:val="left"/>
      <w:pPr>
        <w:ind w:left="5040" w:hanging="360"/>
      </w:pPr>
    </w:lvl>
    <w:lvl w:ilvl="7" w:tplc="FBE04464">
      <w:start w:val="1"/>
      <w:numFmt w:val="lowerLetter"/>
      <w:lvlText w:val="%8."/>
      <w:lvlJc w:val="left"/>
      <w:pPr>
        <w:ind w:left="5760" w:hanging="360"/>
      </w:pPr>
    </w:lvl>
    <w:lvl w:ilvl="8" w:tplc="11BEF20A">
      <w:start w:val="1"/>
      <w:numFmt w:val="lowerRoman"/>
      <w:lvlText w:val="%9."/>
      <w:lvlJc w:val="right"/>
      <w:pPr>
        <w:ind w:left="6480" w:hanging="180"/>
      </w:pPr>
    </w:lvl>
  </w:abstractNum>
  <w:abstractNum w:abstractNumId="22" w15:restartNumberingAfterBreak="0">
    <w:nsid w:val="5A8D0A40"/>
    <w:multiLevelType w:val="hybridMultilevel"/>
    <w:tmpl w:val="B2F274B0"/>
    <w:lvl w:ilvl="0" w:tplc="29AE52A8">
      <w:start w:val="1"/>
      <w:numFmt w:val="bullet"/>
      <w:lvlText w:val=""/>
      <w:lvlJc w:val="left"/>
      <w:pPr>
        <w:ind w:left="720" w:hanging="360"/>
      </w:pPr>
      <w:rPr>
        <w:rFonts w:ascii="Symbol" w:hAnsi="Symbol" w:hint="default"/>
      </w:rPr>
    </w:lvl>
    <w:lvl w:ilvl="1" w:tplc="75CA67BE">
      <w:start w:val="1"/>
      <w:numFmt w:val="bullet"/>
      <w:lvlText w:val="o"/>
      <w:lvlJc w:val="left"/>
      <w:pPr>
        <w:ind w:left="1440" w:hanging="360"/>
      </w:pPr>
      <w:rPr>
        <w:rFonts w:ascii="Courier New" w:hAnsi="Courier New" w:hint="default"/>
      </w:rPr>
    </w:lvl>
    <w:lvl w:ilvl="2" w:tplc="58ECB2FE">
      <w:start w:val="1"/>
      <w:numFmt w:val="bullet"/>
      <w:lvlText w:val=""/>
      <w:lvlJc w:val="left"/>
      <w:pPr>
        <w:ind w:left="2160" w:hanging="360"/>
      </w:pPr>
      <w:rPr>
        <w:rFonts w:ascii="Wingdings" w:hAnsi="Wingdings" w:hint="default"/>
      </w:rPr>
    </w:lvl>
    <w:lvl w:ilvl="3" w:tplc="549C6150">
      <w:start w:val="1"/>
      <w:numFmt w:val="bullet"/>
      <w:lvlText w:val=""/>
      <w:lvlJc w:val="left"/>
      <w:pPr>
        <w:ind w:left="2880" w:hanging="360"/>
      </w:pPr>
      <w:rPr>
        <w:rFonts w:ascii="Symbol" w:hAnsi="Symbol" w:hint="default"/>
      </w:rPr>
    </w:lvl>
    <w:lvl w:ilvl="4" w:tplc="8D660088">
      <w:start w:val="1"/>
      <w:numFmt w:val="bullet"/>
      <w:lvlText w:val="o"/>
      <w:lvlJc w:val="left"/>
      <w:pPr>
        <w:ind w:left="3600" w:hanging="360"/>
      </w:pPr>
      <w:rPr>
        <w:rFonts w:ascii="Courier New" w:hAnsi="Courier New" w:hint="default"/>
      </w:rPr>
    </w:lvl>
    <w:lvl w:ilvl="5" w:tplc="DF4026EA">
      <w:start w:val="1"/>
      <w:numFmt w:val="bullet"/>
      <w:lvlText w:val=""/>
      <w:lvlJc w:val="left"/>
      <w:pPr>
        <w:ind w:left="4320" w:hanging="360"/>
      </w:pPr>
      <w:rPr>
        <w:rFonts w:ascii="Wingdings" w:hAnsi="Wingdings" w:hint="default"/>
      </w:rPr>
    </w:lvl>
    <w:lvl w:ilvl="6" w:tplc="266A204C">
      <w:start w:val="1"/>
      <w:numFmt w:val="bullet"/>
      <w:lvlText w:val=""/>
      <w:lvlJc w:val="left"/>
      <w:pPr>
        <w:ind w:left="5040" w:hanging="360"/>
      </w:pPr>
      <w:rPr>
        <w:rFonts w:ascii="Symbol" w:hAnsi="Symbol" w:hint="default"/>
      </w:rPr>
    </w:lvl>
    <w:lvl w:ilvl="7" w:tplc="4BC6740A">
      <w:start w:val="1"/>
      <w:numFmt w:val="bullet"/>
      <w:lvlText w:val="o"/>
      <w:lvlJc w:val="left"/>
      <w:pPr>
        <w:ind w:left="5760" w:hanging="360"/>
      </w:pPr>
      <w:rPr>
        <w:rFonts w:ascii="Courier New" w:hAnsi="Courier New" w:hint="default"/>
      </w:rPr>
    </w:lvl>
    <w:lvl w:ilvl="8" w:tplc="2604C966">
      <w:start w:val="1"/>
      <w:numFmt w:val="bullet"/>
      <w:lvlText w:val=""/>
      <w:lvlJc w:val="left"/>
      <w:pPr>
        <w:ind w:left="6480" w:hanging="360"/>
      </w:pPr>
      <w:rPr>
        <w:rFonts w:ascii="Wingdings" w:hAnsi="Wingdings" w:hint="default"/>
      </w:rPr>
    </w:lvl>
  </w:abstractNum>
  <w:abstractNum w:abstractNumId="23" w15:restartNumberingAfterBreak="0">
    <w:nsid w:val="5D3B5DF0"/>
    <w:multiLevelType w:val="hybridMultilevel"/>
    <w:tmpl w:val="F9F6040A"/>
    <w:lvl w:ilvl="0" w:tplc="7180AF64">
      <w:start w:val="1"/>
      <w:numFmt w:val="bullet"/>
      <w:lvlText w:val=""/>
      <w:lvlJc w:val="left"/>
      <w:pPr>
        <w:ind w:left="720" w:hanging="360"/>
      </w:pPr>
      <w:rPr>
        <w:rFonts w:ascii="Symbol" w:hAnsi="Symbol" w:hint="default"/>
      </w:rPr>
    </w:lvl>
    <w:lvl w:ilvl="1" w:tplc="23C8FD66">
      <w:start w:val="1"/>
      <w:numFmt w:val="bullet"/>
      <w:lvlText w:val="o"/>
      <w:lvlJc w:val="left"/>
      <w:pPr>
        <w:ind w:left="1440" w:hanging="360"/>
      </w:pPr>
      <w:rPr>
        <w:rFonts w:ascii="Courier New" w:hAnsi="Courier New" w:hint="default"/>
      </w:rPr>
    </w:lvl>
    <w:lvl w:ilvl="2" w:tplc="E3B41766">
      <w:start w:val="1"/>
      <w:numFmt w:val="bullet"/>
      <w:lvlText w:val=""/>
      <w:lvlJc w:val="left"/>
      <w:pPr>
        <w:ind w:left="2160" w:hanging="360"/>
      </w:pPr>
      <w:rPr>
        <w:rFonts w:ascii="Wingdings" w:hAnsi="Wingdings" w:hint="default"/>
      </w:rPr>
    </w:lvl>
    <w:lvl w:ilvl="3" w:tplc="F1D4D48A">
      <w:start w:val="1"/>
      <w:numFmt w:val="bullet"/>
      <w:lvlText w:val=""/>
      <w:lvlJc w:val="left"/>
      <w:pPr>
        <w:ind w:left="2880" w:hanging="360"/>
      </w:pPr>
      <w:rPr>
        <w:rFonts w:ascii="Symbol" w:hAnsi="Symbol" w:hint="default"/>
      </w:rPr>
    </w:lvl>
    <w:lvl w:ilvl="4" w:tplc="651C78A2">
      <w:start w:val="1"/>
      <w:numFmt w:val="bullet"/>
      <w:lvlText w:val="o"/>
      <w:lvlJc w:val="left"/>
      <w:pPr>
        <w:ind w:left="3600" w:hanging="360"/>
      </w:pPr>
      <w:rPr>
        <w:rFonts w:ascii="Courier New" w:hAnsi="Courier New" w:hint="default"/>
      </w:rPr>
    </w:lvl>
    <w:lvl w:ilvl="5" w:tplc="6DD4CCDC">
      <w:start w:val="1"/>
      <w:numFmt w:val="bullet"/>
      <w:lvlText w:val=""/>
      <w:lvlJc w:val="left"/>
      <w:pPr>
        <w:ind w:left="4320" w:hanging="360"/>
      </w:pPr>
      <w:rPr>
        <w:rFonts w:ascii="Wingdings" w:hAnsi="Wingdings" w:hint="default"/>
      </w:rPr>
    </w:lvl>
    <w:lvl w:ilvl="6" w:tplc="A34AD682">
      <w:start w:val="1"/>
      <w:numFmt w:val="bullet"/>
      <w:lvlText w:val=""/>
      <w:lvlJc w:val="left"/>
      <w:pPr>
        <w:ind w:left="5040" w:hanging="360"/>
      </w:pPr>
      <w:rPr>
        <w:rFonts w:ascii="Symbol" w:hAnsi="Symbol" w:hint="default"/>
      </w:rPr>
    </w:lvl>
    <w:lvl w:ilvl="7" w:tplc="BEA430BC">
      <w:start w:val="1"/>
      <w:numFmt w:val="bullet"/>
      <w:lvlText w:val="o"/>
      <w:lvlJc w:val="left"/>
      <w:pPr>
        <w:ind w:left="5760" w:hanging="360"/>
      </w:pPr>
      <w:rPr>
        <w:rFonts w:ascii="Courier New" w:hAnsi="Courier New" w:hint="default"/>
      </w:rPr>
    </w:lvl>
    <w:lvl w:ilvl="8" w:tplc="EF30BB10">
      <w:start w:val="1"/>
      <w:numFmt w:val="bullet"/>
      <w:lvlText w:val=""/>
      <w:lvlJc w:val="left"/>
      <w:pPr>
        <w:ind w:left="6480" w:hanging="360"/>
      </w:pPr>
      <w:rPr>
        <w:rFonts w:ascii="Wingdings" w:hAnsi="Wingdings" w:hint="default"/>
      </w:rPr>
    </w:lvl>
  </w:abstractNum>
  <w:abstractNum w:abstractNumId="24" w15:restartNumberingAfterBreak="0">
    <w:nsid w:val="5D85019F"/>
    <w:multiLevelType w:val="hybridMultilevel"/>
    <w:tmpl w:val="CBA28E9C"/>
    <w:lvl w:ilvl="0" w:tplc="9A4A8510">
      <w:start w:val="1"/>
      <w:numFmt w:val="bullet"/>
      <w:lvlText w:val=""/>
      <w:lvlJc w:val="left"/>
      <w:pPr>
        <w:ind w:left="720" w:hanging="360"/>
      </w:pPr>
      <w:rPr>
        <w:rFonts w:ascii="Symbol" w:hAnsi="Symbol" w:hint="default"/>
      </w:rPr>
    </w:lvl>
    <w:lvl w:ilvl="1" w:tplc="4F6A1F8A">
      <w:start w:val="1"/>
      <w:numFmt w:val="bullet"/>
      <w:lvlText w:val="o"/>
      <w:lvlJc w:val="left"/>
      <w:pPr>
        <w:ind w:left="1440" w:hanging="360"/>
      </w:pPr>
      <w:rPr>
        <w:rFonts w:ascii="Courier New" w:hAnsi="Courier New" w:hint="default"/>
      </w:rPr>
    </w:lvl>
    <w:lvl w:ilvl="2" w:tplc="4410ADA0">
      <w:start w:val="1"/>
      <w:numFmt w:val="bullet"/>
      <w:lvlText w:val=""/>
      <w:lvlJc w:val="left"/>
      <w:pPr>
        <w:ind w:left="2160" w:hanging="360"/>
      </w:pPr>
      <w:rPr>
        <w:rFonts w:ascii="Wingdings" w:hAnsi="Wingdings" w:hint="default"/>
      </w:rPr>
    </w:lvl>
    <w:lvl w:ilvl="3" w:tplc="6F688864">
      <w:start w:val="1"/>
      <w:numFmt w:val="bullet"/>
      <w:lvlText w:val=""/>
      <w:lvlJc w:val="left"/>
      <w:pPr>
        <w:ind w:left="2880" w:hanging="360"/>
      </w:pPr>
      <w:rPr>
        <w:rFonts w:ascii="Symbol" w:hAnsi="Symbol" w:hint="default"/>
      </w:rPr>
    </w:lvl>
    <w:lvl w:ilvl="4" w:tplc="096844A2">
      <w:start w:val="1"/>
      <w:numFmt w:val="bullet"/>
      <w:lvlText w:val="o"/>
      <w:lvlJc w:val="left"/>
      <w:pPr>
        <w:ind w:left="3600" w:hanging="360"/>
      </w:pPr>
      <w:rPr>
        <w:rFonts w:ascii="Courier New" w:hAnsi="Courier New" w:hint="default"/>
      </w:rPr>
    </w:lvl>
    <w:lvl w:ilvl="5" w:tplc="78B2BE58">
      <w:start w:val="1"/>
      <w:numFmt w:val="bullet"/>
      <w:lvlText w:val=""/>
      <w:lvlJc w:val="left"/>
      <w:pPr>
        <w:ind w:left="4320" w:hanging="360"/>
      </w:pPr>
      <w:rPr>
        <w:rFonts w:ascii="Wingdings" w:hAnsi="Wingdings" w:hint="default"/>
      </w:rPr>
    </w:lvl>
    <w:lvl w:ilvl="6" w:tplc="CE146566">
      <w:start w:val="1"/>
      <w:numFmt w:val="bullet"/>
      <w:lvlText w:val=""/>
      <w:lvlJc w:val="left"/>
      <w:pPr>
        <w:ind w:left="5040" w:hanging="360"/>
      </w:pPr>
      <w:rPr>
        <w:rFonts w:ascii="Symbol" w:hAnsi="Symbol" w:hint="default"/>
      </w:rPr>
    </w:lvl>
    <w:lvl w:ilvl="7" w:tplc="67DE4E6E">
      <w:start w:val="1"/>
      <w:numFmt w:val="bullet"/>
      <w:lvlText w:val="o"/>
      <w:lvlJc w:val="left"/>
      <w:pPr>
        <w:ind w:left="5760" w:hanging="360"/>
      </w:pPr>
      <w:rPr>
        <w:rFonts w:ascii="Courier New" w:hAnsi="Courier New" w:hint="default"/>
      </w:rPr>
    </w:lvl>
    <w:lvl w:ilvl="8" w:tplc="3CA4DE14">
      <w:start w:val="1"/>
      <w:numFmt w:val="bullet"/>
      <w:lvlText w:val=""/>
      <w:lvlJc w:val="left"/>
      <w:pPr>
        <w:ind w:left="6480" w:hanging="360"/>
      </w:pPr>
      <w:rPr>
        <w:rFonts w:ascii="Wingdings" w:hAnsi="Wingdings" w:hint="default"/>
      </w:rPr>
    </w:lvl>
  </w:abstractNum>
  <w:abstractNum w:abstractNumId="25" w15:restartNumberingAfterBreak="0">
    <w:nsid w:val="5FCA1644"/>
    <w:multiLevelType w:val="hybridMultilevel"/>
    <w:tmpl w:val="A8927FF2"/>
    <w:lvl w:ilvl="0" w:tplc="FEF49ACA">
      <w:start w:val="1"/>
      <w:numFmt w:val="bullet"/>
      <w:lvlText w:val=""/>
      <w:lvlJc w:val="left"/>
      <w:pPr>
        <w:ind w:left="720" w:hanging="360"/>
      </w:pPr>
      <w:rPr>
        <w:rFonts w:ascii="Symbol" w:hAnsi="Symbol" w:hint="default"/>
      </w:rPr>
    </w:lvl>
    <w:lvl w:ilvl="1" w:tplc="CAB2B57E">
      <w:start w:val="1"/>
      <w:numFmt w:val="bullet"/>
      <w:lvlText w:val="o"/>
      <w:lvlJc w:val="left"/>
      <w:pPr>
        <w:ind w:left="1440" w:hanging="360"/>
      </w:pPr>
      <w:rPr>
        <w:rFonts w:ascii="Courier New" w:hAnsi="Courier New" w:hint="default"/>
      </w:rPr>
    </w:lvl>
    <w:lvl w:ilvl="2" w:tplc="10A4A11C">
      <w:start w:val="1"/>
      <w:numFmt w:val="bullet"/>
      <w:lvlText w:val=""/>
      <w:lvlJc w:val="left"/>
      <w:pPr>
        <w:ind w:left="2160" w:hanging="360"/>
      </w:pPr>
      <w:rPr>
        <w:rFonts w:ascii="Wingdings" w:hAnsi="Wingdings" w:hint="default"/>
      </w:rPr>
    </w:lvl>
    <w:lvl w:ilvl="3" w:tplc="5B8092CC">
      <w:start w:val="1"/>
      <w:numFmt w:val="bullet"/>
      <w:lvlText w:val=""/>
      <w:lvlJc w:val="left"/>
      <w:pPr>
        <w:ind w:left="2880" w:hanging="360"/>
      </w:pPr>
      <w:rPr>
        <w:rFonts w:ascii="Symbol" w:hAnsi="Symbol" w:hint="default"/>
      </w:rPr>
    </w:lvl>
    <w:lvl w:ilvl="4" w:tplc="3F72721E">
      <w:start w:val="1"/>
      <w:numFmt w:val="bullet"/>
      <w:lvlText w:val="o"/>
      <w:lvlJc w:val="left"/>
      <w:pPr>
        <w:ind w:left="3600" w:hanging="360"/>
      </w:pPr>
      <w:rPr>
        <w:rFonts w:ascii="Courier New" w:hAnsi="Courier New" w:hint="default"/>
      </w:rPr>
    </w:lvl>
    <w:lvl w:ilvl="5" w:tplc="69D6CE06">
      <w:start w:val="1"/>
      <w:numFmt w:val="bullet"/>
      <w:lvlText w:val=""/>
      <w:lvlJc w:val="left"/>
      <w:pPr>
        <w:ind w:left="4320" w:hanging="360"/>
      </w:pPr>
      <w:rPr>
        <w:rFonts w:ascii="Wingdings" w:hAnsi="Wingdings" w:hint="default"/>
      </w:rPr>
    </w:lvl>
    <w:lvl w:ilvl="6" w:tplc="6E5EA544">
      <w:start w:val="1"/>
      <w:numFmt w:val="bullet"/>
      <w:lvlText w:val=""/>
      <w:lvlJc w:val="left"/>
      <w:pPr>
        <w:ind w:left="5040" w:hanging="360"/>
      </w:pPr>
      <w:rPr>
        <w:rFonts w:ascii="Symbol" w:hAnsi="Symbol" w:hint="default"/>
      </w:rPr>
    </w:lvl>
    <w:lvl w:ilvl="7" w:tplc="89CE2E34">
      <w:start w:val="1"/>
      <w:numFmt w:val="bullet"/>
      <w:lvlText w:val="o"/>
      <w:lvlJc w:val="left"/>
      <w:pPr>
        <w:ind w:left="5760" w:hanging="360"/>
      </w:pPr>
      <w:rPr>
        <w:rFonts w:ascii="Courier New" w:hAnsi="Courier New" w:hint="default"/>
      </w:rPr>
    </w:lvl>
    <w:lvl w:ilvl="8" w:tplc="D1A06E06">
      <w:start w:val="1"/>
      <w:numFmt w:val="bullet"/>
      <w:lvlText w:val=""/>
      <w:lvlJc w:val="left"/>
      <w:pPr>
        <w:ind w:left="6480" w:hanging="360"/>
      </w:pPr>
      <w:rPr>
        <w:rFonts w:ascii="Wingdings" w:hAnsi="Wingdings" w:hint="default"/>
      </w:rPr>
    </w:lvl>
  </w:abstractNum>
  <w:abstractNum w:abstractNumId="26" w15:restartNumberingAfterBreak="0">
    <w:nsid w:val="644A3AC0"/>
    <w:multiLevelType w:val="hybridMultilevel"/>
    <w:tmpl w:val="2EE8CF88"/>
    <w:lvl w:ilvl="0" w:tplc="48F08358">
      <w:start w:val="1"/>
      <w:numFmt w:val="decimal"/>
      <w:lvlText w:val="%1."/>
      <w:lvlJc w:val="left"/>
      <w:pPr>
        <w:ind w:left="720" w:hanging="360"/>
      </w:pPr>
    </w:lvl>
    <w:lvl w:ilvl="1" w:tplc="6062001C">
      <w:start w:val="1"/>
      <w:numFmt w:val="lowerLetter"/>
      <w:lvlText w:val="%2."/>
      <w:lvlJc w:val="left"/>
      <w:pPr>
        <w:ind w:left="1440" w:hanging="360"/>
      </w:pPr>
    </w:lvl>
    <w:lvl w:ilvl="2" w:tplc="9DB471A2">
      <w:start w:val="1"/>
      <w:numFmt w:val="lowerRoman"/>
      <w:lvlText w:val="%3."/>
      <w:lvlJc w:val="right"/>
      <w:pPr>
        <w:ind w:left="2160" w:hanging="180"/>
      </w:pPr>
    </w:lvl>
    <w:lvl w:ilvl="3" w:tplc="E97E19DE">
      <w:start w:val="1"/>
      <w:numFmt w:val="decimal"/>
      <w:lvlText w:val="%4."/>
      <w:lvlJc w:val="left"/>
      <w:pPr>
        <w:ind w:left="2880" w:hanging="360"/>
      </w:pPr>
    </w:lvl>
    <w:lvl w:ilvl="4" w:tplc="A89E443E">
      <w:start w:val="1"/>
      <w:numFmt w:val="lowerLetter"/>
      <w:lvlText w:val="%5."/>
      <w:lvlJc w:val="left"/>
      <w:pPr>
        <w:ind w:left="3600" w:hanging="360"/>
      </w:pPr>
    </w:lvl>
    <w:lvl w:ilvl="5" w:tplc="499A039C">
      <w:start w:val="1"/>
      <w:numFmt w:val="lowerRoman"/>
      <w:lvlText w:val="%6."/>
      <w:lvlJc w:val="right"/>
      <w:pPr>
        <w:ind w:left="4320" w:hanging="180"/>
      </w:pPr>
    </w:lvl>
    <w:lvl w:ilvl="6" w:tplc="CB260CFA">
      <w:start w:val="1"/>
      <w:numFmt w:val="decimal"/>
      <w:lvlText w:val="%7."/>
      <w:lvlJc w:val="left"/>
      <w:pPr>
        <w:ind w:left="5040" w:hanging="360"/>
      </w:pPr>
    </w:lvl>
    <w:lvl w:ilvl="7" w:tplc="34FCED94">
      <w:start w:val="1"/>
      <w:numFmt w:val="lowerLetter"/>
      <w:lvlText w:val="%8."/>
      <w:lvlJc w:val="left"/>
      <w:pPr>
        <w:ind w:left="5760" w:hanging="360"/>
      </w:pPr>
    </w:lvl>
    <w:lvl w:ilvl="8" w:tplc="CACC7B2A">
      <w:start w:val="1"/>
      <w:numFmt w:val="lowerRoman"/>
      <w:lvlText w:val="%9."/>
      <w:lvlJc w:val="right"/>
      <w:pPr>
        <w:ind w:left="6480" w:hanging="180"/>
      </w:pPr>
    </w:lvl>
  </w:abstractNum>
  <w:abstractNum w:abstractNumId="27" w15:restartNumberingAfterBreak="0">
    <w:nsid w:val="65054108"/>
    <w:multiLevelType w:val="hybridMultilevel"/>
    <w:tmpl w:val="45122510"/>
    <w:lvl w:ilvl="0" w:tplc="5D70FEFA">
      <w:start w:val="1"/>
      <w:numFmt w:val="bullet"/>
      <w:lvlText w:val=""/>
      <w:lvlJc w:val="left"/>
      <w:pPr>
        <w:ind w:left="720" w:hanging="360"/>
      </w:pPr>
      <w:rPr>
        <w:rFonts w:ascii="Symbol" w:hAnsi="Symbol" w:hint="default"/>
      </w:rPr>
    </w:lvl>
    <w:lvl w:ilvl="1" w:tplc="4C1C4B48">
      <w:start w:val="1"/>
      <w:numFmt w:val="bullet"/>
      <w:lvlText w:val="o"/>
      <w:lvlJc w:val="left"/>
      <w:pPr>
        <w:ind w:left="1440" w:hanging="360"/>
      </w:pPr>
      <w:rPr>
        <w:rFonts w:ascii="Courier New" w:hAnsi="Courier New" w:hint="default"/>
      </w:rPr>
    </w:lvl>
    <w:lvl w:ilvl="2" w:tplc="60169FB0">
      <w:start w:val="1"/>
      <w:numFmt w:val="bullet"/>
      <w:lvlText w:val=""/>
      <w:lvlJc w:val="left"/>
      <w:pPr>
        <w:ind w:left="2160" w:hanging="360"/>
      </w:pPr>
      <w:rPr>
        <w:rFonts w:ascii="Wingdings" w:hAnsi="Wingdings" w:hint="default"/>
      </w:rPr>
    </w:lvl>
    <w:lvl w:ilvl="3" w:tplc="9044F9CC">
      <w:start w:val="1"/>
      <w:numFmt w:val="bullet"/>
      <w:lvlText w:val=""/>
      <w:lvlJc w:val="left"/>
      <w:pPr>
        <w:ind w:left="2880" w:hanging="360"/>
      </w:pPr>
      <w:rPr>
        <w:rFonts w:ascii="Symbol" w:hAnsi="Symbol" w:hint="default"/>
      </w:rPr>
    </w:lvl>
    <w:lvl w:ilvl="4" w:tplc="D07EEC22">
      <w:start w:val="1"/>
      <w:numFmt w:val="bullet"/>
      <w:lvlText w:val="o"/>
      <w:lvlJc w:val="left"/>
      <w:pPr>
        <w:ind w:left="3600" w:hanging="360"/>
      </w:pPr>
      <w:rPr>
        <w:rFonts w:ascii="Courier New" w:hAnsi="Courier New" w:hint="default"/>
      </w:rPr>
    </w:lvl>
    <w:lvl w:ilvl="5" w:tplc="69846C2E">
      <w:start w:val="1"/>
      <w:numFmt w:val="bullet"/>
      <w:lvlText w:val=""/>
      <w:lvlJc w:val="left"/>
      <w:pPr>
        <w:ind w:left="4320" w:hanging="360"/>
      </w:pPr>
      <w:rPr>
        <w:rFonts w:ascii="Wingdings" w:hAnsi="Wingdings" w:hint="default"/>
      </w:rPr>
    </w:lvl>
    <w:lvl w:ilvl="6" w:tplc="B184AB6C">
      <w:start w:val="1"/>
      <w:numFmt w:val="bullet"/>
      <w:lvlText w:val=""/>
      <w:lvlJc w:val="left"/>
      <w:pPr>
        <w:ind w:left="5040" w:hanging="360"/>
      </w:pPr>
      <w:rPr>
        <w:rFonts w:ascii="Symbol" w:hAnsi="Symbol" w:hint="default"/>
      </w:rPr>
    </w:lvl>
    <w:lvl w:ilvl="7" w:tplc="E5544C88">
      <w:start w:val="1"/>
      <w:numFmt w:val="bullet"/>
      <w:lvlText w:val="o"/>
      <w:lvlJc w:val="left"/>
      <w:pPr>
        <w:ind w:left="5760" w:hanging="360"/>
      </w:pPr>
      <w:rPr>
        <w:rFonts w:ascii="Courier New" w:hAnsi="Courier New" w:hint="default"/>
      </w:rPr>
    </w:lvl>
    <w:lvl w:ilvl="8" w:tplc="7EBECCBA">
      <w:start w:val="1"/>
      <w:numFmt w:val="bullet"/>
      <w:lvlText w:val=""/>
      <w:lvlJc w:val="left"/>
      <w:pPr>
        <w:ind w:left="6480" w:hanging="360"/>
      </w:pPr>
      <w:rPr>
        <w:rFonts w:ascii="Wingdings" w:hAnsi="Wingdings" w:hint="default"/>
      </w:rPr>
    </w:lvl>
  </w:abstractNum>
  <w:abstractNum w:abstractNumId="28" w15:restartNumberingAfterBreak="0">
    <w:nsid w:val="7438541E"/>
    <w:multiLevelType w:val="hybridMultilevel"/>
    <w:tmpl w:val="AC98B1F6"/>
    <w:lvl w:ilvl="0" w:tplc="C882A0C6">
      <w:start w:val="1"/>
      <w:numFmt w:val="bullet"/>
      <w:lvlText w:val=""/>
      <w:lvlJc w:val="left"/>
      <w:pPr>
        <w:ind w:left="720" w:hanging="360"/>
      </w:pPr>
      <w:rPr>
        <w:rFonts w:ascii="Symbol" w:hAnsi="Symbol" w:hint="default"/>
      </w:rPr>
    </w:lvl>
    <w:lvl w:ilvl="1" w:tplc="5C3E4B16">
      <w:start w:val="1"/>
      <w:numFmt w:val="bullet"/>
      <w:lvlText w:val="o"/>
      <w:lvlJc w:val="left"/>
      <w:pPr>
        <w:ind w:left="1440" w:hanging="360"/>
      </w:pPr>
      <w:rPr>
        <w:rFonts w:ascii="Courier New" w:hAnsi="Courier New" w:hint="default"/>
      </w:rPr>
    </w:lvl>
    <w:lvl w:ilvl="2" w:tplc="E14E16CE">
      <w:start w:val="1"/>
      <w:numFmt w:val="bullet"/>
      <w:lvlText w:val=""/>
      <w:lvlJc w:val="left"/>
      <w:pPr>
        <w:ind w:left="2160" w:hanging="360"/>
      </w:pPr>
      <w:rPr>
        <w:rFonts w:ascii="Wingdings" w:hAnsi="Wingdings" w:hint="default"/>
      </w:rPr>
    </w:lvl>
    <w:lvl w:ilvl="3" w:tplc="3872BFFE">
      <w:start w:val="1"/>
      <w:numFmt w:val="bullet"/>
      <w:lvlText w:val=""/>
      <w:lvlJc w:val="left"/>
      <w:pPr>
        <w:ind w:left="2880" w:hanging="360"/>
      </w:pPr>
      <w:rPr>
        <w:rFonts w:ascii="Symbol" w:hAnsi="Symbol" w:hint="default"/>
      </w:rPr>
    </w:lvl>
    <w:lvl w:ilvl="4" w:tplc="F3AE1B6C">
      <w:start w:val="1"/>
      <w:numFmt w:val="bullet"/>
      <w:lvlText w:val="o"/>
      <w:lvlJc w:val="left"/>
      <w:pPr>
        <w:ind w:left="3600" w:hanging="360"/>
      </w:pPr>
      <w:rPr>
        <w:rFonts w:ascii="Courier New" w:hAnsi="Courier New" w:hint="default"/>
      </w:rPr>
    </w:lvl>
    <w:lvl w:ilvl="5" w:tplc="71182C40">
      <w:start w:val="1"/>
      <w:numFmt w:val="bullet"/>
      <w:lvlText w:val=""/>
      <w:lvlJc w:val="left"/>
      <w:pPr>
        <w:ind w:left="4320" w:hanging="360"/>
      </w:pPr>
      <w:rPr>
        <w:rFonts w:ascii="Wingdings" w:hAnsi="Wingdings" w:hint="default"/>
      </w:rPr>
    </w:lvl>
    <w:lvl w:ilvl="6" w:tplc="01F6B11A">
      <w:start w:val="1"/>
      <w:numFmt w:val="bullet"/>
      <w:lvlText w:val=""/>
      <w:lvlJc w:val="left"/>
      <w:pPr>
        <w:ind w:left="5040" w:hanging="360"/>
      </w:pPr>
      <w:rPr>
        <w:rFonts w:ascii="Symbol" w:hAnsi="Symbol" w:hint="default"/>
      </w:rPr>
    </w:lvl>
    <w:lvl w:ilvl="7" w:tplc="CFDCD470">
      <w:start w:val="1"/>
      <w:numFmt w:val="bullet"/>
      <w:lvlText w:val="o"/>
      <w:lvlJc w:val="left"/>
      <w:pPr>
        <w:ind w:left="5760" w:hanging="360"/>
      </w:pPr>
      <w:rPr>
        <w:rFonts w:ascii="Courier New" w:hAnsi="Courier New" w:hint="default"/>
      </w:rPr>
    </w:lvl>
    <w:lvl w:ilvl="8" w:tplc="4F7238CA">
      <w:start w:val="1"/>
      <w:numFmt w:val="bullet"/>
      <w:lvlText w:val=""/>
      <w:lvlJc w:val="left"/>
      <w:pPr>
        <w:ind w:left="6480" w:hanging="360"/>
      </w:pPr>
      <w:rPr>
        <w:rFonts w:ascii="Wingdings" w:hAnsi="Wingdings" w:hint="default"/>
      </w:rPr>
    </w:lvl>
  </w:abstractNum>
  <w:abstractNum w:abstractNumId="29" w15:restartNumberingAfterBreak="0">
    <w:nsid w:val="74E12E22"/>
    <w:multiLevelType w:val="hybridMultilevel"/>
    <w:tmpl w:val="328EDC1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F86B56"/>
    <w:multiLevelType w:val="hybridMultilevel"/>
    <w:tmpl w:val="1B863EB0"/>
    <w:lvl w:ilvl="0" w:tplc="396C485C">
      <w:start w:val="1"/>
      <w:numFmt w:val="bullet"/>
      <w:lvlText w:val=""/>
      <w:lvlJc w:val="left"/>
      <w:pPr>
        <w:ind w:left="720" w:hanging="360"/>
      </w:pPr>
      <w:rPr>
        <w:rFonts w:ascii="Symbol" w:hAnsi="Symbol" w:hint="default"/>
      </w:rPr>
    </w:lvl>
    <w:lvl w:ilvl="1" w:tplc="7304E91C">
      <w:start w:val="1"/>
      <w:numFmt w:val="bullet"/>
      <w:lvlText w:val="o"/>
      <w:lvlJc w:val="left"/>
      <w:pPr>
        <w:ind w:left="1440" w:hanging="360"/>
      </w:pPr>
      <w:rPr>
        <w:rFonts w:ascii="Courier New" w:hAnsi="Courier New" w:hint="default"/>
      </w:rPr>
    </w:lvl>
    <w:lvl w:ilvl="2" w:tplc="60BC86E4">
      <w:start w:val="1"/>
      <w:numFmt w:val="bullet"/>
      <w:lvlText w:val=""/>
      <w:lvlJc w:val="left"/>
      <w:pPr>
        <w:ind w:left="2160" w:hanging="360"/>
      </w:pPr>
      <w:rPr>
        <w:rFonts w:ascii="Wingdings" w:hAnsi="Wingdings" w:hint="default"/>
      </w:rPr>
    </w:lvl>
    <w:lvl w:ilvl="3" w:tplc="3FF40680">
      <w:start w:val="1"/>
      <w:numFmt w:val="bullet"/>
      <w:lvlText w:val=""/>
      <w:lvlJc w:val="left"/>
      <w:pPr>
        <w:ind w:left="2880" w:hanging="360"/>
      </w:pPr>
      <w:rPr>
        <w:rFonts w:ascii="Symbol" w:hAnsi="Symbol" w:hint="default"/>
      </w:rPr>
    </w:lvl>
    <w:lvl w:ilvl="4" w:tplc="94F28FEC">
      <w:start w:val="1"/>
      <w:numFmt w:val="bullet"/>
      <w:lvlText w:val="o"/>
      <w:lvlJc w:val="left"/>
      <w:pPr>
        <w:ind w:left="3600" w:hanging="360"/>
      </w:pPr>
      <w:rPr>
        <w:rFonts w:ascii="Courier New" w:hAnsi="Courier New" w:hint="default"/>
      </w:rPr>
    </w:lvl>
    <w:lvl w:ilvl="5" w:tplc="C7CA0C0A">
      <w:start w:val="1"/>
      <w:numFmt w:val="bullet"/>
      <w:lvlText w:val=""/>
      <w:lvlJc w:val="left"/>
      <w:pPr>
        <w:ind w:left="4320" w:hanging="360"/>
      </w:pPr>
      <w:rPr>
        <w:rFonts w:ascii="Wingdings" w:hAnsi="Wingdings" w:hint="default"/>
      </w:rPr>
    </w:lvl>
    <w:lvl w:ilvl="6" w:tplc="2E5CCD1E">
      <w:start w:val="1"/>
      <w:numFmt w:val="bullet"/>
      <w:lvlText w:val=""/>
      <w:lvlJc w:val="left"/>
      <w:pPr>
        <w:ind w:left="5040" w:hanging="360"/>
      </w:pPr>
      <w:rPr>
        <w:rFonts w:ascii="Symbol" w:hAnsi="Symbol" w:hint="default"/>
      </w:rPr>
    </w:lvl>
    <w:lvl w:ilvl="7" w:tplc="7D6ACA24">
      <w:start w:val="1"/>
      <w:numFmt w:val="bullet"/>
      <w:lvlText w:val="o"/>
      <w:lvlJc w:val="left"/>
      <w:pPr>
        <w:ind w:left="5760" w:hanging="360"/>
      </w:pPr>
      <w:rPr>
        <w:rFonts w:ascii="Courier New" w:hAnsi="Courier New" w:hint="default"/>
      </w:rPr>
    </w:lvl>
    <w:lvl w:ilvl="8" w:tplc="4908458A">
      <w:start w:val="1"/>
      <w:numFmt w:val="bullet"/>
      <w:lvlText w:val=""/>
      <w:lvlJc w:val="left"/>
      <w:pPr>
        <w:ind w:left="6480" w:hanging="360"/>
      </w:pPr>
      <w:rPr>
        <w:rFonts w:ascii="Wingdings" w:hAnsi="Wingdings" w:hint="default"/>
      </w:rPr>
    </w:lvl>
  </w:abstractNum>
  <w:abstractNum w:abstractNumId="31" w15:restartNumberingAfterBreak="0">
    <w:nsid w:val="77B825D7"/>
    <w:multiLevelType w:val="hybridMultilevel"/>
    <w:tmpl w:val="6BC49EA4"/>
    <w:lvl w:ilvl="0" w:tplc="91CCADC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8037B"/>
    <w:multiLevelType w:val="hybridMultilevel"/>
    <w:tmpl w:val="6F62733C"/>
    <w:lvl w:ilvl="0" w:tplc="4F84EE28">
      <w:start w:val="1"/>
      <w:numFmt w:val="bullet"/>
      <w:lvlText w:val=""/>
      <w:lvlJc w:val="left"/>
      <w:pPr>
        <w:ind w:left="720" w:hanging="360"/>
      </w:pPr>
      <w:rPr>
        <w:rFonts w:ascii="Symbol" w:hAnsi="Symbol" w:hint="default"/>
      </w:rPr>
    </w:lvl>
    <w:lvl w:ilvl="1" w:tplc="15FA9F84">
      <w:start w:val="1"/>
      <w:numFmt w:val="bullet"/>
      <w:lvlText w:val="o"/>
      <w:lvlJc w:val="left"/>
      <w:pPr>
        <w:ind w:left="1440" w:hanging="360"/>
      </w:pPr>
      <w:rPr>
        <w:rFonts w:ascii="Courier New" w:hAnsi="Courier New" w:hint="default"/>
      </w:rPr>
    </w:lvl>
    <w:lvl w:ilvl="2" w:tplc="3BF239D0">
      <w:start w:val="1"/>
      <w:numFmt w:val="bullet"/>
      <w:lvlText w:val=""/>
      <w:lvlJc w:val="left"/>
      <w:pPr>
        <w:ind w:left="2160" w:hanging="360"/>
      </w:pPr>
      <w:rPr>
        <w:rFonts w:ascii="Wingdings" w:hAnsi="Wingdings" w:hint="default"/>
      </w:rPr>
    </w:lvl>
    <w:lvl w:ilvl="3" w:tplc="6472E238">
      <w:start w:val="1"/>
      <w:numFmt w:val="bullet"/>
      <w:lvlText w:val=""/>
      <w:lvlJc w:val="left"/>
      <w:pPr>
        <w:ind w:left="2880" w:hanging="360"/>
      </w:pPr>
      <w:rPr>
        <w:rFonts w:ascii="Symbol" w:hAnsi="Symbol" w:hint="default"/>
      </w:rPr>
    </w:lvl>
    <w:lvl w:ilvl="4" w:tplc="FF76F19E">
      <w:start w:val="1"/>
      <w:numFmt w:val="bullet"/>
      <w:lvlText w:val="o"/>
      <w:lvlJc w:val="left"/>
      <w:pPr>
        <w:ind w:left="3600" w:hanging="360"/>
      </w:pPr>
      <w:rPr>
        <w:rFonts w:ascii="Courier New" w:hAnsi="Courier New" w:hint="default"/>
      </w:rPr>
    </w:lvl>
    <w:lvl w:ilvl="5" w:tplc="FEC8D6C6">
      <w:start w:val="1"/>
      <w:numFmt w:val="bullet"/>
      <w:lvlText w:val=""/>
      <w:lvlJc w:val="left"/>
      <w:pPr>
        <w:ind w:left="4320" w:hanging="360"/>
      </w:pPr>
      <w:rPr>
        <w:rFonts w:ascii="Wingdings" w:hAnsi="Wingdings" w:hint="default"/>
      </w:rPr>
    </w:lvl>
    <w:lvl w:ilvl="6" w:tplc="195A1818">
      <w:start w:val="1"/>
      <w:numFmt w:val="bullet"/>
      <w:lvlText w:val=""/>
      <w:lvlJc w:val="left"/>
      <w:pPr>
        <w:ind w:left="5040" w:hanging="360"/>
      </w:pPr>
      <w:rPr>
        <w:rFonts w:ascii="Symbol" w:hAnsi="Symbol" w:hint="default"/>
      </w:rPr>
    </w:lvl>
    <w:lvl w:ilvl="7" w:tplc="C6261B98">
      <w:start w:val="1"/>
      <w:numFmt w:val="bullet"/>
      <w:lvlText w:val="o"/>
      <w:lvlJc w:val="left"/>
      <w:pPr>
        <w:ind w:left="5760" w:hanging="360"/>
      </w:pPr>
      <w:rPr>
        <w:rFonts w:ascii="Courier New" w:hAnsi="Courier New" w:hint="default"/>
      </w:rPr>
    </w:lvl>
    <w:lvl w:ilvl="8" w:tplc="DFA8DD02">
      <w:start w:val="1"/>
      <w:numFmt w:val="bullet"/>
      <w:lvlText w:val=""/>
      <w:lvlJc w:val="left"/>
      <w:pPr>
        <w:ind w:left="6480" w:hanging="360"/>
      </w:pPr>
      <w:rPr>
        <w:rFonts w:ascii="Wingdings" w:hAnsi="Wingdings" w:hint="default"/>
      </w:rPr>
    </w:lvl>
  </w:abstractNum>
  <w:abstractNum w:abstractNumId="33" w15:restartNumberingAfterBreak="0">
    <w:nsid w:val="7A8179CD"/>
    <w:multiLevelType w:val="hybridMultilevel"/>
    <w:tmpl w:val="EE1C444C"/>
    <w:lvl w:ilvl="0" w:tplc="8826C4F2">
      <w:start w:val="1"/>
      <w:numFmt w:val="bullet"/>
      <w:lvlText w:val=""/>
      <w:lvlJc w:val="left"/>
      <w:pPr>
        <w:ind w:left="720" w:hanging="360"/>
      </w:pPr>
      <w:rPr>
        <w:rFonts w:ascii="Symbol" w:hAnsi="Symbol" w:hint="default"/>
      </w:rPr>
    </w:lvl>
    <w:lvl w:ilvl="1" w:tplc="FD684032">
      <w:start w:val="1"/>
      <w:numFmt w:val="bullet"/>
      <w:lvlText w:val="o"/>
      <w:lvlJc w:val="left"/>
      <w:pPr>
        <w:ind w:left="1440" w:hanging="360"/>
      </w:pPr>
      <w:rPr>
        <w:rFonts w:ascii="Courier New" w:hAnsi="Courier New" w:hint="default"/>
      </w:rPr>
    </w:lvl>
    <w:lvl w:ilvl="2" w:tplc="4D9A6BAE">
      <w:start w:val="1"/>
      <w:numFmt w:val="bullet"/>
      <w:lvlText w:val=""/>
      <w:lvlJc w:val="left"/>
      <w:pPr>
        <w:ind w:left="2160" w:hanging="360"/>
      </w:pPr>
      <w:rPr>
        <w:rFonts w:ascii="Wingdings" w:hAnsi="Wingdings" w:hint="default"/>
      </w:rPr>
    </w:lvl>
    <w:lvl w:ilvl="3" w:tplc="709A3084">
      <w:start w:val="1"/>
      <w:numFmt w:val="bullet"/>
      <w:lvlText w:val=""/>
      <w:lvlJc w:val="left"/>
      <w:pPr>
        <w:ind w:left="2880" w:hanging="360"/>
      </w:pPr>
      <w:rPr>
        <w:rFonts w:ascii="Symbol" w:hAnsi="Symbol" w:hint="default"/>
      </w:rPr>
    </w:lvl>
    <w:lvl w:ilvl="4" w:tplc="94A065D2">
      <w:start w:val="1"/>
      <w:numFmt w:val="bullet"/>
      <w:lvlText w:val="o"/>
      <w:lvlJc w:val="left"/>
      <w:pPr>
        <w:ind w:left="3600" w:hanging="360"/>
      </w:pPr>
      <w:rPr>
        <w:rFonts w:ascii="Courier New" w:hAnsi="Courier New" w:hint="default"/>
      </w:rPr>
    </w:lvl>
    <w:lvl w:ilvl="5" w:tplc="C48A8A94">
      <w:start w:val="1"/>
      <w:numFmt w:val="bullet"/>
      <w:lvlText w:val=""/>
      <w:lvlJc w:val="left"/>
      <w:pPr>
        <w:ind w:left="4320" w:hanging="360"/>
      </w:pPr>
      <w:rPr>
        <w:rFonts w:ascii="Wingdings" w:hAnsi="Wingdings" w:hint="default"/>
      </w:rPr>
    </w:lvl>
    <w:lvl w:ilvl="6" w:tplc="C57A7A02">
      <w:start w:val="1"/>
      <w:numFmt w:val="bullet"/>
      <w:lvlText w:val=""/>
      <w:lvlJc w:val="left"/>
      <w:pPr>
        <w:ind w:left="5040" w:hanging="360"/>
      </w:pPr>
      <w:rPr>
        <w:rFonts w:ascii="Symbol" w:hAnsi="Symbol" w:hint="default"/>
      </w:rPr>
    </w:lvl>
    <w:lvl w:ilvl="7" w:tplc="2DEAC4E8">
      <w:start w:val="1"/>
      <w:numFmt w:val="bullet"/>
      <w:lvlText w:val="o"/>
      <w:lvlJc w:val="left"/>
      <w:pPr>
        <w:ind w:left="5760" w:hanging="360"/>
      </w:pPr>
      <w:rPr>
        <w:rFonts w:ascii="Courier New" w:hAnsi="Courier New" w:hint="default"/>
      </w:rPr>
    </w:lvl>
    <w:lvl w:ilvl="8" w:tplc="7BE69A7E">
      <w:start w:val="1"/>
      <w:numFmt w:val="bullet"/>
      <w:lvlText w:val=""/>
      <w:lvlJc w:val="left"/>
      <w:pPr>
        <w:ind w:left="6480" w:hanging="360"/>
      </w:pPr>
      <w:rPr>
        <w:rFonts w:ascii="Wingdings" w:hAnsi="Wingdings" w:hint="default"/>
      </w:rPr>
    </w:lvl>
  </w:abstractNum>
  <w:abstractNum w:abstractNumId="34" w15:restartNumberingAfterBreak="0">
    <w:nsid w:val="7B6B076A"/>
    <w:multiLevelType w:val="hybridMultilevel"/>
    <w:tmpl w:val="3746C7D2"/>
    <w:lvl w:ilvl="0" w:tplc="5BCC222E">
      <w:start w:val="1"/>
      <w:numFmt w:val="bullet"/>
      <w:lvlText w:val=""/>
      <w:lvlJc w:val="left"/>
      <w:pPr>
        <w:ind w:left="720" w:hanging="360"/>
      </w:pPr>
      <w:rPr>
        <w:rFonts w:ascii="Symbol" w:hAnsi="Symbol" w:hint="default"/>
      </w:rPr>
    </w:lvl>
    <w:lvl w:ilvl="1" w:tplc="C48A8EA0">
      <w:start w:val="1"/>
      <w:numFmt w:val="bullet"/>
      <w:lvlText w:val="o"/>
      <w:lvlJc w:val="left"/>
      <w:pPr>
        <w:ind w:left="1440" w:hanging="360"/>
      </w:pPr>
      <w:rPr>
        <w:rFonts w:ascii="Courier New" w:hAnsi="Courier New" w:hint="default"/>
      </w:rPr>
    </w:lvl>
    <w:lvl w:ilvl="2" w:tplc="F96A1BC8">
      <w:start w:val="1"/>
      <w:numFmt w:val="bullet"/>
      <w:lvlText w:val=""/>
      <w:lvlJc w:val="left"/>
      <w:pPr>
        <w:ind w:left="2160" w:hanging="360"/>
      </w:pPr>
      <w:rPr>
        <w:rFonts w:ascii="Wingdings" w:hAnsi="Wingdings" w:hint="default"/>
      </w:rPr>
    </w:lvl>
    <w:lvl w:ilvl="3" w:tplc="461E7ED8">
      <w:start w:val="1"/>
      <w:numFmt w:val="bullet"/>
      <w:lvlText w:val=""/>
      <w:lvlJc w:val="left"/>
      <w:pPr>
        <w:ind w:left="2880" w:hanging="360"/>
      </w:pPr>
      <w:rPr>
        <w:rFonts w:ascii="Symbol" w:hAnsi="Symbol" w:hint="default"/>
      </w:rPr>
    </w:lvl>
    <w:lvl w:ilvl="4" w:tplc="C44AD232">
      <w:start w:val="1"/>
      <w:numFmt w:val="bullet"/>
      <w:lvlText w:val="o"/>
      <w:lvlJc w:val="left"/>
      <w:pPr>
        <w:ind w:left="3600" w:hanging="360"/>
      </w:pPr>
      <w:rPr>
        <w:rFonts w:ascii="Courier New" w:hAnsi="Courier New" w:hint="default"/>
      </w:rPr>
    </w:lvl>
    <w:lvl w:ilvl="5" w:tplc="6728E534">
      <w:start w:val="1"/>
      <w:numFmt w:val="bullet"/>
      <w:lvlText w:val=""/>
      <w:lvlJc w:val="left"/>
      <w:pPr>
        <w:ind w:left="4320" w:hanging="360"/>
      </w:pPr>
      <w:rPr>
        <w:rFonts w:ascii="Wingdings" w:hAnsi="Wingdings" w:hint="default"/>
      </w:rPr>
    </w:lvl>
    <w:lvl w:ilvl="6" w:tplc="98603FEE">
      <w:start w:val="1"/>
      <w:numFmt w:val="bullet"/>
      <w:lvlText w:val=""/>
      <w:lvlJc w:val="left"/>
      <w:pPr>
        <w:ind w:left="5040" w:hanging="360"/>
      </w:pPr>
      <w:rPr>
        <w:rFonts w:ascii="Symbol" w:hAnsi="Symbol" w:hint="default"/>
      </w:rPr>
    </w:lvl>
    <w:lvl w:ilvl="7" w:tplc="1F822AB8">
      <w:start w:val="1"/>
      <w:numFmt w:val="bullet"/>
      <w:lvlText w:val="o"/>
      <w:lvlJc w:val="left"/>
      <w:pPr>
        <w:ind w:left="5760" w:hanging="360"/>
      </w:pPr>
      <w:rPr>
        <w:rFonts w:ascii="Courier New" w:hAnsi="Courier New" w:hint="default"/>
      </w:rPr>
    </w:lvl>
    <w:lvl w:ilvl="8" w:tplc="334093C6">
      <w:start w:val="1"/>
      <w:numFmt w:val="bullet"/>
      <w:lvlText w:val=""/>
      <w:lvlJc w:val="left"/>
      <w:pPr>
        <w:ind w:left="6480" w:hanging="360"/>
      </w:pPr>
      <w:rPr>
        <w:rFonts w:ascii="Wingdings" w:hAnsi="Wingdings" w:hint="default"/>
      </w:rPr>
    </w:lvl>
  </w:abstractNum>
  <w:abstractNum w:abstractNumId="35" w15:restartNumberingAfterBreak="0">
    <w:nsid w:val="7BED1517"/>
    <w:multiLevelType w:val="hybridMultilevel"/>
    <w:tmpl w:val="7BFE40FA"/>
    <w:lvl w:ilvl="0" w:tplc="10947EF8">
      <w:start w:val="1"/>
      <w:numFmt w:val="bullet"/>
      <w:lvlText w:val=""/>
      <w:lvlJc w:val="left"/>
      <w:pPr>
        <w:ind w:left="720" w:hanging="360"/>
      </w:pPr>
      <w:rPr>
        <w:rFonts w:ascii="Symbol" w:hAnsi="Symbol" w:hint="default"/>
      </w:rPr>
    </w:lvl>
    <w:lvl w:ilvl="1" w:tplc="849CCD96">
      <w:start w:val="1"/>
      <w:numFmt w:val="bullet"/>
      <w:lvlText w:val="o"/>
      <w:lvlJc w:val="left"/>
      <w:pPr>
        <w:ind w:left="1440" w:hanging="360"/>
      </w:pPr>
      <w:rPr>
        <w:rFonts w:ascii="Courier New" w:hAnsi="Courier New" w:hint="default"/>
      </w:rPr>
    </w:lvl>
    <w:lvl w:ilvl="2" w:tplc="72F6E6FA">
      <w:start w:val="1"/>
      <w:numFmt w:val="bullet"/>
      <w:lvlText w:val=""/>
      <w:lvlJc w:val="left"/>
      <w:pPr>
        <w:ind w:left="2160" w:hanging="360"/>
      </w:pPr>
      <w:rPr>
        <w:rFonts w:ascii="Wingdings" w:hAnsi="Wingdings" w:hint="default"/>
      </w:rPr>
    </w:lvl>
    <w:lvl w:ilvl="3" w:tplc="BAD4DD2E">
      <w:start w:val="1"/>
      <w:numFmt w:val="bullet"/>
      <w:lvlText w:val=""/>
      <w:lvlJc w:val="left"/>
      <w:pPr>
        <w:ind w:left="2880" w:hanging="360"/>
      </w:pPr>
      <w:rPr>
        <w:rFonts w:ascii="Symbol" w:hAnsi="Symbol" w:hint="default"/>
      </w:rPr>
    </w:lvl>
    <w:lvl w:ilvl="4" w:tplc="EF2E38D0">
      <w:start w:val="1"/>
      <w:numFmt w:val="bullet"/>
      <w:lvlText w:val="o"/>
      <w:lvlJc w:val="left"/>
      <w:pPr>
        <w:ind w:left="3600" w:hanging="360"/>
      </w:pPr>
      <w:rPr>
        <w:rFonts w:ascii="Courier New" w:hAnsi="Courier New" w:hint="default"/>
      </w:rPr>
    </w:lvl>
    <w:lvl w:ilvl="5" w:tplc="07FA4EA8">
      <w:start w:val="1"/>
      <w:numFmt w:val="bullet"/>
      <w:lvlText w:val=""/>
      <w:lvlJc w:val="left"/>
      <w:pPr>
        <w:ind w:left="4320" w:hanging="360"/>
      </w:pPr>
      <w:rPr>
        <w:rFonts w:ascii="Wingdings" w:hAnsi="Wingdings" w:hint="default"/>
      </w:rPr>
    </w:lvl>
    <w:lvl w:ilvl="6" w:tplc="170EF542">
      <w:start w:val="1"/>
      <w:numFmt w:val="bullet"/>
      <w:lvlText w:val=""/>
      <w:lvlJc w:val="left"/>
      <w:pPr>
        <w:ind w:left="5040" w:hanging="360"/>
      </w:pPr>
      <w:rPr>
        <w:rFonts w:ascii="Symbol" w:hAnsi="Symbol" w:hint="default"/>
      </w:rPr>
    </w:lvl>
    <w:lvl w:ilvl="7" w:tplc="7B9CA3EC">
      <w:start w:val="1"/>
      <w:numFmt w:val="bullet"/>
      <w:lvlText w:val="o"/>
      <w:lvlJc w:val="left"/>
      <w:pPr>
        <w:ind w:left="5760" w:hanging="360"/>
      </w:pPr>
      <w:rPr>
        <w:rFonts w:ascii="Courier New" w:hAnsi="Courier New" w:hint="default"/>
      </w:rPr>
    </w:lvl>
    <w:lvl w:ilvl="8" w:tplc="1F008C46">
      <w:start w:val="1"/>
      <w:numFmt w:val="bullet"/>
      <w:lvlText w:val=""/>
      <w:lvlJc w:val="left"/>
      <w:pPr>
        <w:ind w:left="6480" w:hanging="360"/>
      </w:pPr>
      <w:rPr>
        <w:rFonts w:ascii="Wingdings" w:hAnsi="Wingdings" w:hint="default"/>
      </w:rPr>
    </w:lvl>
  </w:abstractNum>
  <w:abstractNum w:abstractNumId="36" w15:restartNumberingAfterBreak="0">
    <w:nsid w:val="7CEA7DFA"/>
    <w:multiLevelType w:val="hybridMultilevel"/>
    <w:tmpl w:val="62A242F0"/>
    <w:lvl w:ilvl="0" w:tplc="836A0AA8">
      <w:start w:val="1"/>
      <w:numFmt w:val="bullet"/>
      <w:lvlText w:val=""/>
      <w:lvlJc w:val="left"/>
      <w:pPr>
        <w:ind w:left="720" w:hanging="360"/>
      </w:pPr>
      <w:rPr>
        <w:rFonts w:ascii="Symbol" w:hAnsi="Symbol" w:hint="default"/>
      </w:rPr>
    </w:lvl>
    <w:lvl w:ilvl="1" w:tplc="188AA9CC">
      <w:start w:val="1"/>
      <w:numFmt w:val="bullet"/>
      <w:lvlText w:val="o"/>
      <w:lvlJc w:val="left"/>
      <w:pPr>
        <w:ind w:left="1440" w:hanging="360"/>
      </w:pPr>
      <w:rPr>
        <w:rFonts w:ascii="Courier New" w:hAnsi="Courier New" w:hint="default"/>
      </w:rPr>
    </w:lvl>
    <w:lvl w:ilvl="2" w:tplc="91BA3792">
      <w:start w:val="1"/>
      <w:numFmt w:val="bullet"/>
      <w:lvlText w:val=""/>
      <w:lvlJc w:val="left"/>
      <w:pPr>
        <w:ind w:left="2160" w:hanging="360"/>
      </w:pPr>
      <w:rPr>
        <w:rFonts w:ascii="Wingdings" w:hAnsi="Wingdings" w:hint="default"/>
      </w:rPr>
    </w:lvl>
    <w:lvl w:ilvl="3" w:tplc="34D8C660">
      <w:start w:val="1"/>
      <w:numFmt w:val="bullet"/>
      <w:lvlText w:val=""/>
      <w:lvlJc w:val="left"/>
      <w:pPr>
        <w:ind w:left="2880" w:hanging="360"/>
      </w:pPr>
      <w:rPr>
        <w:rFonts w:ascii="Symbol" w:hAnsi="Symbol" w:hint="default"/>
      </w:rPr>
    </w:lvl>
    <w:lvl w:ilvl="4" w:tplc="C9704B2A">
      <w:start w:val="1"/>
      <w:numFmt w:val="bullet"/>
      <w:lvlText w:val="o"/>
      <w:lvlJc w:val="left"/>
      <w:pPr>
        <w:ind w:left="3600" w:hanging="360"/>
      </w:pPr>
      <w:rPr>
        <w:rFonts w:ascii="Courier New" w:hAnsi="Courier New" w:hint="default"/>
      </w:rPr>
    </w:lvl>
    <w:lvl w:ilvl="5" w:tplc="ED9E7B30">
      <w:start w:val="1"/>
      <w:numFmt w:val="bullet"/>
      <w:lvlText w:val=""/>
      <w:lvlJc w:val="left"/>
      <w:pPr>
        <w:ind w:left="4320" w:hanging="360"/>
      </w:pPr>
      <w:rPr>
        <w:rFonts w:ascii="Wingdings" w:hAnsi="Wingdings" w:hint="default"/>
      </w:rPr>
    </w:lvl>
    <w:lvl w:ilvl="6" w:tplc="858CC526">
      <w:start w:val="1"/>
      <w:numFmt w:val="bullet"/>
      <w:lvlText w:val=""/>
      <w:lvlJc w:val="left"/>
      <w:pPr>
        <w:ind w:left="5040" w:hanging="360"/>
      </w:pPr>
      <w:rPr>
        <w:rFonts w:ascii="Symbol" w:hAnsi="Symbol" w:hint="default"/>
      </w:rPr>
    </w:lvl>
    <w:lvl w:ilvl="7" w:tplc="E6E8E4B6">
      <w:start w:val="1"/>
      <w:numFmt w:val="bullet"/>
      <w:lvlText w:val="o"/>
      <w:lvlJc w:val="left"/>
      <w:pPr>
        <w:ind w:left="5760" w:hanging="360"/>
      </w:pPr>
      <w:rPr>
        <w:rFonts w:ascii="Courier New" w:hAnsi="Courier New" w:hint="default"/>
      </w:rPr>
    </w:lvl>
    <w:lvl w:ilvl="8" w:tplc="B1C8C6F8">
      <w:start w:val="1"/>
      <w:numFmt w:val="bullet"/>
      <w:lvlText w:val=""/>
      <w:lvlJc w:val="left"/>
      <w:pPr>
        <w:ind w:left="6480" w:hanging="360"/>
      </w:pPr>
      <w:rPr>
        <w:rFonts w:ascii="Wingdings" w:hAnsi="Wingdings" w:hint="default"/>
      </w:rPr>
    </w:lvl>
  </w:abstractNum>
  <w:num w:numId="1" w16cid:durableId="541526508">
    <w:abstractNumId w:val="9"/>
  </w:num>
  <w:num w:numId="2" w16cid:durableId="112210386">
    <w:abstractNumId w:val="32"/>
  </w:num>
  <w:num w:numId="3" w16cid:durableId="1742603939">
    <w:abstractNumId w:val="17"/>
  </w:num>
  <w:num w:numId="4" w16cid:durableId="341467678">
    <w:abstractNumId w:val="22"/>
  </w:num>
  <w:num w:numId="5" w16cid:durableId="1689015572">
    <w:abstractNumId w:val="35"/>
  </w:num>
  <w:num w:numId="6" w16cid:durableId="551502656">
    <w:abstractNumId w:val="28"/>
  </w:num>
  <w:num w:numId="7" w16cid:durableId="1092749453">
    <w:abstractNumId w:val="34"/>
  </w:num>
  <w:num w:numId="8" w16cid:durableId="433550793">
    <w:abstractNumId w:val="8"/>
  </w:num>
  <w:num w:numId="9" w16cid:durableId="1444885910">
    <w:abstractNumId w:val="0"/>
  </w:num>
  <w:num w:numId="10" w16cid:durableId="1845626338">
    <w:abstractNumId w:val="20"/>
  </w:num>
  <w:num w:numId="11" w16cid:durableId="1740715214">
    <w:abstractNumId w:val="27"/>
  </w:num>
  <w:num w:numId="12" w16cid:durableId="2071995811">
    <w:abstractNumId w:val="18"/>
  </w:num>
  <w:num w:numId="13" w16cid:durableId="89012606">
    <w:abstractNumId w:val="5"/>
  </w:num>
  <w:num w:numId="14" w16cid:durableId="415901205">
    <w:abstractNumId w:val="16"/>
  </w:num>
  <w:num w:numId="15" w16cid:durableId="969215013">
    <w:abstractNumId w:val="19"/>
  </w:num>
  <w:num w:numId="16" w16cid:durableId="173955953">
    <w:abstractNumId w:val="25"/>
  </w:num>
  <w:num w:numId="17" w16cid:durableId="990911086">
    <w:abstractNumId w:val="15"/>
  </w:num>
  <w:num w:numId="18" w16cid:durableId="726800361">
    <w:abstractNumId w:val="1"/>
  </w:num>
  <w:num w:numId="19" w16cid:durableId="1814634807">
    <w:abstractNumId w:val="24"/>
  </w:num>
  <w:num w:numId="20" w16cid:durableId="2121104431">
    <w:abstractNumId w:val="2"/>
  </w:num>
  <w:num w:numId="21" w16cid:durableId="2063092885">
    <w:abstractNumId w:val="7"/>
  </w:num>
  <w:num w:numId="22" w16cid:durableId="1387608255">
    <w:abstractNumId w:val="33"/>
  </w:num>
  <w:num w:numId="23" w16cid:durableId="760032460">
    <w:abstractNumId w:val="14"/>
  </w:num>
  <w:num w:numId="24" w16cid:durableId="1551962131">
    <w:abstractNumId w:val="30"/>
  </w:num>
  <w:num w:numId="25" w16cid:durableId="1805197500">
    <w:abstractNumId w:val="4"/>
  </w:num>
  <w:num w:numId="26" w16cid:durableId="2114091027">
    <w:abstractNumId w:val="12"/>
  </w:num>
  <w:num w:numId="27" w16cid:durableId="840657999">
    <w:abstractNumId w:val="10"/>
  </w:num>
  <w:num w:numId="28" w16cid:durableId="2039236596">
    <w:abstractNumId w:val="31"/>
  </w:num>
  <w:num w:numId="29" w16cid:durableId="405956688">
    <w:abstractNumId w:val="6"/>
  </w:num>
  <w:num w:numId="30" w16cid:durableId="244848729">
    <w:abstractNumId w:val="29"/>
  </w:num>
  <w:num w:numId="31" w16cid:durableId="1209954607">
    <w:abstractNumId w:val="13"/>
  </w:num>
  <w:num w:numId="32" w16cid:durableId="1477065177">
    <w:abstractNumId w:val="11"/>
  </w:num>
  <w:num w:numId="33" w16cid:durableId="1784306349">
    <w:abstractNumId w:val="36"/>
  </w:num>
  <w:num w:numId="34" w16cid:durableId="2014716754">
    <w:abstractNumId w:val="21"/>
  </w:num>
  <w:num w:numId="35" w16cid:durableId="1036737431">
    <w:abstractNumId w:val="3"/>
  </w:num>
  <w:num w:numId="36" w16cid:durableId="1712339004">
    <w:abstractNumId w:val="23"/>
  </w:num>
  <w:num w:numId="37" w16cid:durableId="278028534">
    <w:abstractNumId w:val="2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Haley">
    <w15:presenceInfo w15:providerId="AD" w15:userId="S::James.Haley@surreycc.gov.uk::ddde4816-35b6-4de9-bd2b-21df04b88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60F83"/>
    <w:rsid w:val="00061BBF"/>
    <w:rsid w:val="0008480D"/>
    <w:rsid w:val="000A698E"/>
    <w:rsid w:val="000B0648"/>
    <w:rsid w:val="000E4582"/>
    <w:rsid w:val="00103DB4"/>
    <w:rsid w:val="00163887"/>
    <w:rsid w:val="00165F0D"/>
    <w:rsid w:val="00171F8A"/>
    <w:rsid w:val="001735F4"/>
    <w:rsid w:val="00174BD1"/>
    <w:rsid w:val="00176D80"/>
    <w:rsid w:val="001B495E"/>
    <w:rsid w:val="001C26A0"/>
    <w:rsid w:val="001C31A3"/>
    <w:rsid w:val="001E35DB"/>
    <w:rsid w:val="0021310E"/>
    <w:rsid w:val="00225EB6"/>
    <w:rsid w:val="002264A9"/>
    <w:rsid w:val="00233BAF"/>
    <w:rsid w:val="00251AE9"/>
    <w:rsid w:val="0025207A"/>
    <w:rsid w:val="002564BC"/>
    <w:rsid w:val="00292F97"/>
    <w:rsid w:val="002A4613"/>
    <w:rsid w:val="00321CC8"/>
    <w:rsid w:val="003349A8"/>
    <w:rsid w:val="00357A57"/>
    <w:rsid w:val="003604EC"/>
    <w:rsid w:val="00365467"/>
    <w:rsid w:val="00372865"/>
    <w:rsid w:val="00373AEF"/>
    <w:rsid w:val="003802F8"/>
    <w:rsid w:val="00392933"/>
    <w:rsid w:val="003940A6"/>
    <w:rsid w:val="0039752F"/>
    <w:rsid w:val="003B4423"/>
    <w:rsid w:val="003C0F40"/>
    <w:rsid w:val="003D0BA8"/>
    <w:rsid w:val="003D3225"/>
    <w:rsid w:val="00417584"/>
    <w:rsid w:val="00451053"/>
    <w:rsid w:val="0045156C"/>
    <w:rsid w:val="00477B25"/>
    <w:rsid w:val="00477B36"/>
    <w:rsid w:val="004A1DC9"/>
    <w:rsid w:val="004C1E9C"/>
    <w:rsid w:val="004D6015"/>
    <w:rsid w:val="004E6E8F"/>
    <w:rsid w:val="004F5081"/>
    <w:rsid w:val="00501EE8"/>
    <w:rsid w:val="0050270C"/>
    <w:rsid w:val="00521006"/>
    <w:rsid w:val="0053252A"/>
    <w:rsid w:val="0053293F"/>
    <w:rsid w:val="005415E9"/>
    <w:rsid w:val="0055362A"/>
    <w:rsid w:val="005552F9"/>
    <w:rsid w:val="00570B0B"/>
    <w:rsid w:val="005717E3"/>
    <w:rsid w:val="005B27B8"/>
    <w:rsid w:val="005C1610"/>
    <w:rsid w:val="005C60F1"/>
    <w:rsid w:val="005D2499"/>
    <w:rsid w:val="005D3E48"/>
    <w:rsid w:val="005D4C47"/>
    <w:rsid w:val="00603399"/>
    <w:rsid w:val="00623AC6"/>
    <w:rsid w:val="00632503"/>
    <w:rsid w:val="00655EBF"/>
    <w:rsid w:val="006C371C"/>
    <w:rsid w:val="007056A4"/>
    <w:rsid w:val="00717572"/>
    <w:rsid w:val="007360A5"/>
    <w:rsid w:val="007515A2"/>
    <w:rsid w:val="007754C7"/>
    <w:rsid w:val="0079264A"/>
    <w:rsid w:val="007B1D5E"/>
    <w:rsid w:val="007C2752"/>
    <w:rsid w:val="007D1202"/>
    <w:rsid w:val="007D6314"/>
    <w:rsid w:val="007E3F69"/>
    <w:rsid w:val="008144E2"/>
    <w:rsid w:val="00826AEC"/>
    <w:rsid w:val="00830283"/>
    <w:rsid w:val="00835E2C"/>
    <w:rsid w:val="00842199"/>
    <w:rsid w:val="008548F1"/>
    <w:rsid w:val="008717F0"/>
    <w:rsid w:val="00874FC3"/>
    <w:rsid w:val="008761FD"/>
    <w:rsid w:val="00883B0D"/>
    <w:rsid w:val="00890D2D"/>
    <w:rsid w:val="008A5E6B"/>
    <w:rsid w:val="008C2EB3"/>
    <w:rsid w:val="008C5BAD"/>
    <w:rsid w:val="008E1D43"/>
    <w:rsid w:val="009031D6"/>
    <w:rsid w:val="0091321C"/>
    <w:rsid w:val="009151B8"/>
    <w:rsid w:val="00917171"/>
    <w:rsid w:val="0092749A"/>
    <w:rsid w:val="00927A30"/>
    <w:rsid w:val="00932CB4"/>
    <w:rsid w:val="00934D88"/>
    <w:rsid w:val="00940D23"/>
    <w:rsid w:val="00961FC3"/>
    <w:rsid w:val="009951FA"/>
    <w:rsid w:val="009A2DB9"/>
    <w:rsid w:val="009A388D"/>
    <w:rsid w:val="009C7F69"/>
    <w:rsid w:val="009E037F"/>
    <w:rsid w:val="00A560E2"/>
    <w:rsid w:val="00A578C3"/>
    <w:rsid w:val="00A87468"/>
    <w:rsid w:val="00A949F7"/>
    <w:rsid w:val="00AA62DD"/>
    <w:rsid w:val="00AB73AD"/>
    <w:rsid w:val="00AC099F"/>
    <w:rsid w:val="00AF03EF"/>
    <w:rsid w:val="00AF6B95"/>
    <w:rsid w:val="00B00BF8"/>
    <w:rsid w:val="00B12C20"/>
    <w:rsid w:val="00B2146A"/>
    <w:rsid w:val="00B25E8E"/>
    <w:rsid w:val="00B46CA3"/>
    <w:rsid w:val="00B53018"/>
    <w:rsid w:val="00B6409A"/>
    <w:rsid w:val="00B70D11"/>
    <w:rsid w:val="00B77EAD"/>
    <w:rsid w:val="00B9007C"/>
    <w:rsid w:val="00B920D8"/>
    <w:rsid w:val="00BB0A5A"/>
    <w:rsid w:val="00BB1350"/>
    <w:rsid w:val="00BB1523"/>
    <w:rsid w:val="00BD12C3"/>
    <w:rsid w:val="00BE09B0"/>
    <w:rsid w:val="00BE5376"/>
    <w:rsid w:val="00BE7F5F"/>
    <w:rsid w:val="00C11FE4"/>
    <w:rsid w:val="00C12284"/>
    <w:rsid w:val="00C151AA"/>
    <w:rsid w:val="00C15CF4"/>
    <w:rsid w:val="00C17428"/>
    <w:rsid w:val="00C50BF0"/>
    <w:rsid w:val="00C5481F"/>
    <w:rsid w:val="00C608F9"/>
    <w:rsid w:val="00CA1870"/>
    <w:rsid w:val="00CC5F57"/>
    <w:rsid w:val="00CD5672"/>
    <w:rsid w:val="00CE7F53"/>
    <w:rsid w:val="00CF301D"/>
    <w:rsid w:val="00CF4345"/>
    <w:rsid w:val="00D14EF0"/>
    <w:rsid w:val="00D207F0"/>
    <w:rsid w:val="00D23220"/>
    <w:rsid w:val="00D373A9"/>
    <w:rsid w:val="00D80175"/>
    <w:rsid w:val="00DA56D2"/>
    <w:rsid w:val="00DB2DB4"/>
    <w:rsid w:val="00DC4C9D"/>
    <w:rsid w:val="00DD41EA"/>
    <w:rsid w:val="00DF0F3A"/>
    <w:rsid w:val="00E221DA"/>
    <w:rsid w:val="00E25C32"/>
    <w:rsid w:val="00E43199"/>
    <w:rsid w:val="00E65CC1"/>
    <w:rsid w:val="00E843B8"/>
    <w:rsid w:val="00E95AA2"/>
    <w:rsid w:val="00EA609E"/>
    <w:rsid w:val="00EE2C97"/>
    <w:rsid w:val="00EE3706"/>
    <w:rsid w:val="00EE6C8B"/>
    <w:rsid w:val="00F02E7C"/>
    <w:rsid w:val="00F06445"/>
    <w:rsid w:val="00F213F0"/>
    <w:rsid w:val="00F30B6B"/>
    <w:rsid w:val="00F37FC7"/>
    <w:rsid w:val="00F5007D"/>
    <w:rsid w:val="00F7463C"/>
    <w:rsid w:val="00F76B76"/>
    <w:rsid w:val="00F8431B"/>
    <w:rsid w:val="00F95B63"/>
    <w:rsid w:val="00F97222"/>
    <w:rsid w:val="00FA312A"/>
    <w:rsid w:val="00FA592C"/>
    <w:rsid w:val="00FE20D0"/>
    <w:rsid w:val="00FE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paragraph" w:styleId="Heading6">
    <w:name w:val="heading 6"/>
    <w:basedOn w:val="Normal"/>
    <w:next w:val="Normal"/>
    <w:link w:val="Heading6Char"/>
    <w:uiPriority w:val="9"/>
    <w:unhideWhenUsed/>
    <w:qFormat/>
    <w:rsid w:val="00225EB6"/>
    <w:pPr>
      <w:keepNext/>
      <w:keepLines/>
      <w:widowControl/>
      <w:autoSpaceDE/>
      <w:autoSpaceDN/>
      <w:spacing w:before="40" w:line="259" w:lineRule="auto"/>
      <w:outlineLvl w:val="5"/>
    </w:pPr>
    <w:rPr>
      <w:rFonts w:asciiTheme="majorHAnsi" w:eastAsiaTheme="majorEastAsia" w:hAnsiTheme="majorHAnsi" w:cstheme="majorBidi"/>
      <w:color w:val="243F60" w:themeColor="accent1" w:themeShade="7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character" w:customStyle="1" w:styleId="Heading6Char">
    <w:name w:val="Heading 6 Char"/>
    <w:basedOn w:val="DefaultParagraphFont"/>
    <w:link w:val="Heading6"/>
    <w:uiPriority w:val="9"/>
    <w:rsid w:val="00225EB6"/>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225EB6"/>
    <w:pPr>
      <w:widowControl/>
      <w:autoSpaceDE/>
      <w:autoSpaceDN/>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urreylocaloffer.org.uk/parents-and-carers/ehcp" TargetMode="External"/><Relationship Id="rId18" Type="http://schemas.openxmlformats.org/officeDocument/2006/relationships/hyperlink" Target="https://www.surreycc.gov.uk/children/support-and-advice/children-with-disabilities/surrey-short-breaks-for-disabled-children" TargetMode="External"/><Relationship Id="rId26" Type="http://schemas.openxmlformats.org/officeDocument/2006/relationships/hyperlink" Target="https://www.surreycc.gov.uk/council-and-democracy/your-privacy/corporate-privacy-notice" TargetMode="External"/><Relationship Id="rId3" Type="http://schemas.openxmlformats.org/officeDocument/2006/relationships/styles" Target="styles.xml"/><Relationship Id="rId21" Type="http://schemas.openxmlformats.org/officeDocument/2006/relationships/hyperlink" Target="mailto:childrensfinance.CWDeast@Surreycc.gov.uk"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urreylocaloffer.org.uk/practitioners/resources/send-personal-budgets-policy" TargetMode="External"/><Relationship Id="rId17" Type="http://schemas.openxmlformats.org/officeDocument/2006/relationships/hyperlink" Target="http://www.surreyilc.org.uk/" TargetMode="External"/><Relationship Id="rId25" Type="http://schemas.openxmlformats.org/officeDocument/2006/relationships/hyperlink" Target="http://www.davidhoward.co.uk/services/business/payro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reyilc.org.uk/home" TargetMode="External"/><Relationship Id="rId20" Type="http://schemas.openxmlformats.org/officeDocument/2006/relationships/hyperlink" Target="mailto:admin@surreyilc.org.uk"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ishinsurance.co.uk/" TargetMode="External"/><Relationship Id="rId32" Type="http://schemas.openxmlformats.org/officeDocument/2006/relationships/hyperlink" Target="mailto:GWCCG.SurreyChildrensContinuingCare@nhs.net" TargetMode="External"/><Relationship Id="rId5" Type="http://schemas.openxmlformats.org/officeDocument/2006/relationships/webSettings" Target="webSettings.xml"/><Relationship Id="rId15" Type="http://schemas.openxmlformats.org/officeDocument/2006/relationships/hyperlink" Target="https://proceduresonline.com/trixcms2/surreycs/doc-library/" TargetMode="External"/><Relationship Id="rId23" Type="http://schemas.openxmlformats.org/officeDocument/2006/relationships/hyperlink" Target="http://www.hmrc.gov.uk/newemployers/" TargetMode="External"/><Relationship Id="rId28"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s://proceduresonline.com/trixcms2/surreycs/doc-library/"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roceduresonline.com/surrey/cs/" TargetMode="External"/><Relationship Id="rId14" Type="http://schemas.openxmlformats.org/officeDocument/2006/relationships/hyperlink" Target="https://www.surreylocaloffer.org.uk/practitioners/resources/send-personal-budgets-policy" TargetMode="External"/><Relationship Id="rId22" Type="http://schemas.openxmlformats.org/officeDocument/2006/relationships/hyperlink" Target="mailto:childrensfinance.CWDwest@Surreycc.gov.uk" TargetMode="External"/><Relationship Id="rId27" Type="http://schemas.openxmlformats.org/officeDocument/2006/relationships/hyperlink" Target="https://prepaidfinancialservices.com/en/privacy-policy" TargetMode="External"/><Relationship Id="rId30" Type="http://schemas.microsoft.com/office/2016/09/relationships/commentsIds" Target="commentsIds.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14016</Words>
  <Characters>79892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93721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3</cp:revision>
  <cp:lastPrinted>2020-10-22T08:02:00Z</cp:lastPrinted>
  <dcterms:created xsi:type="dcterms:W3CDTF">2024-05-30T09:12:00Z</dcterms:created>
  <dcterms:modified xsi:type="dcterms:W3CDTF">2024-05-30T11:05:00Z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