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49BF87" w14:textId="78349AA1" w:rsidR="00140202" w:rsidRPr="00E96630" w:rsidRDefault="00140202" w:rsidP="443C89AC">
      <w:pPr>
        <w:spacing w:line="481" w:lineRule="exact"/>
        <w:jc w:val="both"/>
        <w:rPr>
          <w:rFonts w:ascii="Arial" w:hAnsi="Arial" w:cs="Arial"/>
          <w:b/>
          <w:bCs/>
          <w:sz w:val="24"/>
          <w:szCs w:val="24"/>
        </w:rPr>
      </w:pPr>
      <w:r w:rsidRPr="443C89AC">
        <w:rPr>
          <w:rFonts w:ascii="Arial" w:hAnsi="Arial" w:cs="Arial"/>
          <w:b/>
          <w:bCs/>
          <w:sz w:val="24"/>
          <w:szCs w:val="24"/>
        </w:rPr>
        <w:t>Dudley Supervision Policy</w:t>
      </w:r>
    </w:p>
    <w:p w14:paraId="17E1589D" w14:textId="5967396B" w:rsidR="00140202" w:rsidRPr="00A36206" w:rsidRDefault="00140202" w:rsidP="00140202">
      <w:pPr>
        <w:spacing w:line="276" w:lineRule="auto"/>
        <w:jc w:val="both"/>
        <w:rPr>
          <w:rFonts w:ascii="Arial" w:hAnsi="Arial" w:cs="Arial"/>
          <w:b/>
          <w:sz w:val="24"/>
          <w:szCs w:val="24"/>
        </w:rPr>
      </w:pP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1378"/>
        <w:gridCol w:w="7638"/>
      </w:tblGrid>
      <w:tr w:rsidR="00140202" w:rsidRPr="00A36206" w14:paraId="03C10CCB" w14:textId="77777777" w:rsidTr="443C89AC">
        <w:trPr>
          <w:trHeight w:val="356"/>
        </w:trPr>
        <w:tc>
          <w:tcPr>
            <w:tcW w:w="764" w:type="pct"/>
          </w:tcPr>
          <w:p w14:paraId="3B114505" w14:textId="77777777" w:rsidR="00140202" w:rsidRDefault="00140202">
            <w:pPr>
              <w:spacing w:line="276" w:lineRule="auto"/>
              <w:jc w:val="both"/>
              <w:rPr>
                <w:rFonts w:ascii="Arial" w:hAnsi="Arial" w:cs="Arial"/>
                <w:b/>
                <w:sz w:val="24"/>
                <w:szCs w:val="24"/>
              </w:rPr>
            </w:pPr>
            <w:r>
              <w:rPr>
                <w:rFonts w:ascii="Arial" w:hAnsi="Arial" w:cs="Arial"/>
                <w:b/>
                <w:sz w:val="24"/>
                <w:szCs w:val="24"/>
              </w:rPr>
              <w:t>Practice Note:</w:t>
            </w:r>
          </w:p>
          <w:p w14:paraId="20919D52" w14:textId="77777777" w:rsidR="00140202" w:rsidRPr="00A36206" w:rsidRDefault="00140202">
            <w:pPr>
              <w:spacing w:line="276" w:lineRule="auto"/>
              <w:jc w:val="both"/>
              <w:rPr>
                <w:rFonts w:ascii="Arial" w:hAnsi="Arial" w:cs="Arial"/>
                <w:b/>
                <w:sz w:val="24"/>
                <w:szCs w:val="24"/>
              </w:rPr>
            </w:pPr>
          </w:p>
        </w:tc>
        <w:tc>
          <w:tcPr>
            <w:tcW w:w="4236" w:type="pct"/>
          </w:tcPr>
          <w:p w14:paraId="0D4D17BA" w14:textId="36F6BC0B" w:rsidR="00140202" w:rsidRDefault="00140202">
            <w:pPr>
              <w:spacing w:line="276" w:lineRule="auto"/>
              <w:jc w:val="both"/>
              <w:rPr>
                <w:rFonts w:ascii="Arial" w:hAnsi="Arial" w:cs="Arial"/>
                <w:bCs/>
                <w:sz w:val="24"/>
                <w:szCs w:val="24"/>
              </w:rPr>
            </w:pPr>
            <w:r>
              <w:rPr>
                <w:rFonts w:ascii="Arial" w:hAnsi="Arial" w:cs="Arial"/>
                <w:bCs/>
                <w:sz w:val="24"/>
                <w:szCs w:val="24"/>
              </w:rPr>
              <w:t xml:space="preserve">Dudley’s Supervision Policy  </w:t>
            </w:r>
          </w:p>
          <w:p w14:paraId="6193F23E" w14:textId="77777777" w:rsidR="00140202" w:rsidRPr="009D07B7" w:rsidRDefault="00140202">
            <w:pPr>
              <w:spacing w:line="276" w:lineRule="auto"/>
              <w:jc w:val="both"/>
              <w:rPr>
                <w:rFonts w:ascii="Arial" w:hAnsi="Arial" w:cs="Arial"/>
                <w:bCs/>
                <w:sz w:val="24"/>
                <w:szCs w:val="24"/>
              </w:rPr>
            </w:pPr>
          </w:p>
        </w:tc>
      </w:tr>
      <w:tr w:rsidR="00140202" w:rsidRPr="00A36206" w14:paraId="727628ED" w14:textId="77777777" w:rsidTr="443C89AC">
        <w:trPr>
          <w:trHeight w:val="357"/>
        </w:trPr>
        <w:tc>
          <w:tcPr>
            <w:tcW w:w="764" w:type="pct"/>
            <w:shd w:val="clear" w:color="auto" w:fill="auto"/>
          </w:tcPr>
          <w:p w14:paraId="5EF63C15" w14:textId="77777777" w:rsidR="00140202" w:rsidRPr="00A36206" w:rsidRDefault="00140202">
            <w:pPr>
              <w:spacing w:line="276" w:lineRule="auto"/>
              <w:jc w:val="both"/>
              <w:rPr>
                <w:rFonts w:ascii="Arial" w:hAnsi="Arial" w:cs="Arial"/>
                <w:b/>
                <w:sz w:val="24"/>
                <w:szCs w:val="24"/>
              </w:rPr>
            </w:pPr>
            <w:r w:rsidRPr="00A36206">
              <w:rPr>
                <w:rFonts w:ascii="Arial" w:hAnsi="Arial" w:cs="Arial"/>
                <w:b/>
                <w:sz w:val="24"/>
                <w:szCs w:val="24"/>
              </w:rPr>
              <w:t>Date</w:t>
            </w:r>
            <w:r>
              <w:rPr>
                <w:rFonts w:ascii="Arial" w:hAnsi="Arial" w:cs="Arial"/>
                <w:b/>
                <w:sz w:val="24"/>
                <w:szCs w:val="24"/>
              </w:rPr>
              <w:t>:</w:t>
            </w:r>
          </w:p>
        </w:tc>
        <w:tc>
          <w:tcPr>
            <w:tcW w:w="4236" w:type="pct"/>
            <w:shd w:val="clear" w:color="auto" w:fill="auto"/>
          </w:tcPr>
          <w:p w14:paraId="276BDEA7" w14:textId="49130AEB" w:rsidR="00140202" w:rsidRDefault="552C3BC7" w:rsidP="443C89AC">
            <w:pPr>
              <w:spacing w:line="276" w:lineRule="auto"/>
              <w:jc w:val="both"/>
              <w:rPr>
                <w:rFonts w:ascii="Arial" w:hAnsi="Arial" w:cs="Arial"/>
                <w:sz w:val="24"/>
                <w:szCs w:val="24"/>
              </w:rPr>
            </w:pPr>
            <w:r w:rsidRPr="443C89AC">
              <w:rPr>
                <w:rFonts w:ascii="Arial" w:hAnsi="Arial" w:cs="Arial"/>
                <w:sz w:val="24"/>
                <w:szCs w:val="24"/>
              </w:rPr>
              <w:t>1</w:t>
            </w:r>
            <w:r w:rsidRPr="443C89AC">
              <w:rPr>
                <w:rFonts w:ascii="Arial" w:hAnsi="Arial" w:cs="Arial"/>
                <w:sz w:val="24"/>
                <w:szCs w:val="24"/>
                <w:vertAlign w:val="superscript"/>
              </w:rPr>
              <w:t>st</w:t>
            </w:r>
            <w:r w:rsidRPr="443C89AC">
              <w:rPr>
                <w:rFonts w:ascii="Arial" w:hAnsi="Arial" w:cs="Arial"/>
                <w:sz w:val="24"/>
                <w:szCs w:val="24"/>
              </w:rPr>
              <w:t xml:space="preserve"> October 2024</w:t>
            </w:r>
            <w:r w:rsidR="00140202" w:rsidRPr="443C89AC">
              <w:rPr>
                <w:rFonts w:ascii="Arial" w:hAnsi="Arial" w:cs="Arial"/>
                <w:sz w:val="24"/>
                <w:szCs w:val="24"/>
              </w:rPr>
              <w:t xml:space="preserve"> </w:t>
            </w:r>
          </w:p>
          <w:p w14:paraId="70496B28" w14:textId="77777777" w:rsidR="00140202" w:rsidRDefault="00140202">
            <w:pPr>
              <w:spacing w:line="276" w:lineRule="auto"/>
              <w:jc w:val="both"/>
              <w:rPr>
                <w:rFonts w:ascii="Arial" w:hAnsi="Arial" w:cs="Arial"/>
                <w:bCs/>
                <w:sz w:val="24"/>
                <w:szCs w:val="24"/>
              </w:rPr>
            </w:pPr>
          </w:p>
          <w:p w14:paraId="4BA0CA1A" w14:textId="77777777" w:rsidR="00140202" w:rsidRPr="009D07B7" w:rsidRDefault="00140202">
            <w:pPr>
              <w:spacing w:line="276" w:lineRule="auto"/>
              <w:jc w:val="both"/>
              <w:rPr>
                <w:rFonts w:ascii="Arial" w:hAnsi="Arial" w:cs="Arial"/>
                <w:bCs/>
                <w:sz w:val="24"/>
                <w:szCs w:val="24"/>
              </w:rPr>
            </w:pPr>
          </w:p>
        </w:tc>
      </w:tr>
      <w:tr w:rsidR="0051155F" w:rsidRPr="00A36206" w14:paraId="247C8AF6" w14:textId="77777777" w:rsidTr="443C89AC">
        <w:trPr>
          <w:trHeight w:val="357"/>
        </w:trPr>
        <w:tc>
          <w:tcPr>
            <w:tcW w:w="764" w:type="pct"/>
            <w:shd w:val="clear" w:color="auto" w:fill="auto"/>
          </w:tcPr>
          <w:p w14:paraId="327EC00C" w14:textId="77777777" w:rsidR="0051155F" w:rsidRDefault="0051155F">
            <w:pPr>
              <w:spacing w:line="276" w:lineRule="auto"/>
              <w:jc w:val="both"/>
              <w:rPr>
                <w:rFonts w:ascii="Arial" w:hAnsi="Arial" w:cs="Arial"/>
                <w:b/>
                <w:sz w:val="24"/>
                <w:szCs w:val="24"/>
              </w:rPr>
            </w:pPr>
            <w:r>
              <w:rPr>
                <w:rFonts w:ascii="Arial" w:hAnsi="Arial" w:cs="Arial"/>
                <w:b/>
                <w:sz w:val="24"/>
                <w:szCs w:val="24"/>
              </w:rPr>
              <w:t xml:space="preserve">Author: </w:t>
            </w:r>
          </w:p>
          <w:p w14:paraId="12E2A023" w14:textId="77777777" w:rsidR="0051155F" w:rsidRDefault="0051155F">
            <w:pPr>
              <w:spacing w:line="276" w:lineRule="auto"/>
              <w:jc w:val="both"/>
              <w:rPr>
                <w:rFonts w:ascii="Arial" w:hAnsi="Arial" w:cs="Arial"/>
                <w:b/>
                <w:sz w:val="24"/>
                <w:szCs w:val="24"/>
              </w:rPr>
            </w:pPr>
          </w:p>
          <w:p w14:paraId="040AD616" w14:textId="439A5604" w:rsidR="0051155F" w:rsidRPr="00A36206" w:rsidRDefault="0051155F">
            <w:pPr>
              <w:spacing w:line="276" w:lineRule="auto"/>
              <w:jc w:val="both"/>
              <w:rPr>
                <w:rFonts w:ascii="Arial" w:hAnsi="Arial" w:cs="Arial"/>
                <w:b/>
                <w:sz w:val="24"/>
                <w:szCs w:val="24"/>
              </w:rPr>
            </w:pPr>
          </w:p>
        </w:tc>
        <w:tc>
          <w:tcPr>
            <w:tcW w:w="4236" w:type="pct"/>
            <w:shd w:val="clear" w:color="auto" w:fill="auto"/>
          </w:tcPr>
          <w:p w14:paraId="2EC3B17B" w14:textId="63409815" w:rsidR="0051155F" w:rsidRDefault="5FD25D7B" w:rsidP="443C89AC">
            <w:pPr>
              <w:spacing w:line="276" w:lineRule="auto"/>
              <w:jc w:val="both"/>
              <w:rPr>
                <w:rFonts w:ascii="Arial" w:hAnsi="Arial" w:cs="Arial"/>
                <w:sz w:val="24"/>
                <w:szCs w:val="24"/>
              </w:rPr>
            </w:pPr>
            <w:r w:rsidRPr="443C89AC">
              <w:rPr>
                <w:rFonts w:ascii="Arial" w:hAnsi="Arial" w:cs="Arial"/>
                <w:sz w:val="24"/>
                <w:szCs w:val="24"/>
              </w:rPr>
              <w:t xml:space="preserve">Cornelia Heaney, </w:t>
            </w:r>
            <w:r w:rsidR="5C3B5577" w:rsidRPr="443C89AC">
              <w:rPr>
                <w:rFonts w:ascii="Arial" w:hAnsi="Arial" w:cs="Arial"/>
                <w:sz w:val="24"/>
                <w:szCs w:val="24"/>
              </w:rPr>
              <w:t>Acting Head of Safeguarding, Practice and QA and Princi</w:t>
            </w:r>
            <w:r w:rsidR="1B86D0FC" w:rsidRPr="443C89AC">
              <w:rPr>
                <w:rFonts w:ascii="Arial" w:hAnsi="Arial" w:cs="Arial"/>
                <w:sz w:val="24"/>
                <w:szCs w:val="24"/>
              </w:rPr>
              <w:t>pal Social Worker</w:t>
            </w:r>
            <w:r w:rsidRPr="443C89AC">
              <w:rPr>
                <w:rFonts w:ascii="Arial" w:hAnsi="Arial" w:cs="Arial"/>
                <w:sz w:val="24"/>
                <w:szCs w:val="24"/>
              </w:rPr>
              <w:t xml:space="preserve"> </w:t>
            </w:r>
          </w:p>
        </w:tc>
      </w:tr>
      <w:tr w:rsidR="00140202" w:rsidRPr="00A36206" w14:paraId="34CFDAB7" w14:textId="77777777" w:rsidTr="443C89AC">
        <w:trPr>
          <w:trHeight w:val="357"/>
        </w:trPr>
        <w:tc>
          <w:tcPr>
            <w:tcW w:w="764" w:type="pct"/>
            <w:shd w:val="clear" w:color="auto" w:fill="auto"/>
          </w:tcPr>
          <w:p w14:paraId="16870A0C" w14:textId="77777777" w:rsidR="00140202" w:rsidRPr="00A36206" w:rsidRDefault="00140202">
            <w:pPr>
              <w:spacing w:line="276" w:lineRule="auto"/>
              <w:jc w:val="both"/>
              <w:rPr>
                <w:rFonts w:ascii="Arial" w:hAnsi="Arial" w:cs="Arial"/>
                <w:b/>
                <w:sz w:val="24"/>
                <w:szCs w:val="24"/>
              </w:rPr>
            </w:pPr>
            <w:r w:rsidRPr="00A36206">
              <w:rPr>
                <w:rFonts w:ascii="Arial" w:hAnsi="Arial" w:cs="Arial"/>
                <w:b/>
                <w:sz w:val="24"/>
                <w:szCs w:val="24"/>
              </w:rPr>
              <w:t>Review Date:</w:t>
            </w:r>
          </w:p>
          <w:p w14:paraId="55992821" w14:textId="77777777" w:rsidR="00140202" w:rsidRPr="00A36206" w:rsidRDefault="00140202">
            <w:pPr>
              <w:spacing w:line="276" w:lineRule="auto"/>
              <w:jc w:val="both"/>
              <w:rPr>
                <w:rFonts w:ascii="Arial" w:hAnsi="Arial" w:cs="Arial"/>
                <w:b/>
                <w:sz w:val="24"/>
                <w:szCs w:val="24"/>
              </w:rPr>
            </w:pPr>
          </w:p>
        </w:tc>
        <w:tc>
          <w:tcPr>
            <w:tcW w:w="4236" w:type="pct"/>
            <w:shd w:val="clear" w:color="auto" w:fill="auto"/>
          </w:tcPr>
          <w:p w14:paraId="6FA5558C" w14:textId="7917255C" w:rsidR="00140202" w:rsidRPr="009D07B7" w:rsidRDefault="3DD0D912" w:rsidP="443C89AC">
            <w:pPr>
              <w:spacing w:line="276" w:lineRule="auto"/>
              <w:jc w:val="both"/>
              <w:rPr>
                <w:rFonts w:ascii="Arial" w:hAnsi="Arial" w:cs="Arial"/>
                <w:sz w:val="24"/>
                <w:szCs w:val="24"/>
              </w:rPr>
            </w:pPr>
            <w:r w:rsidRPr="443C89AC">
              <w:rPr>
                <w:rFonts w:ascii="Arial" w:hAnsi="Arial" w:cs="Arial"/>
                <w:sz w:val="24"/>
                <w:szCs w:val="24"/>
              </w:rPr>
              <w:t>1</w:t>
            </w:r>
            <w:r w:rsidRPr="443C89AC">
              <w:rPr>
                <w:rFonts w:ascii="Arial" w:hAnsi="Arial" w:cs="Arial"/>
                <w:sz w:val="24"/>
                <w:szCs w:val="24"/>
                <w:vertAlign w:val="superscript"/>
              </w:rPr>
              <w:t>st</w:t>
            </w:r>
            <w:r w:rsidRPr="443C89AC">
              <w:rPr>
                <w:rFonts w:ascii="Arial" w:hAnsi="Arial" w:cs="Arial"/>
                <w:sz w:val="24"/>
                <w:szCs w:val="24"/>
              </w:rPr>
              <w:t xml:space="preserve"> October 2026</w:t>
            </w:r>
          </w:p>
        </w:tc>
      </w:tr>
      <w:tr w:rsidR="00140202" w:rsidRPr="00A36206" w14:paraId="758E9352" w14:textId="77777777" w:rsidTr="443C89AC">
        <w:trPr>
          <w:trHeight w:val="357"/>
        </w:trPr>
        <w:tc>
          <w:tcPr>
            <w:tcW w:w="764" w:type="pct"/>
            <w:shd w:val="clear" w:color="auto" w:fill="auto"/>
          </w:tcPr>
          <w:p w14:paraId="250665E4" w14:textId="77777777" w:rsidR="00140202" w:rsidRPr="00A36206" w:rsidRDefault="00140202">
            <w:pPr>
              <w:spacing w:line="276" w:lineRule="auto"/>
              <w:jc w:val="both"/>
              <w:rPr>
                <w:rFonts w:ascii="Arial" w:hAnsi="Arial" w:cs="Arial"/>
                <w:b/>
                <w:sz w:val="24"/>
                <w:szCs w:val="24"/>
              </w:rPr>
            </w:pPr>
            <w:r w:rsidRPr="00A36206">
              <w:rPr>
                <w:rFonts w:ascii="Arial" w:hAnsi="Arial" w:cs="Arial"/>
                <w:b/>
                <w:sz w:val="24"/>
                <w:szCs w:val="24"/>
              </w:rPr>
              <w:t>Reference Number:</w:t>
            </w:r>
          </w:p>
          <w:p w14:paraId="017F9347" w14:textId="77777777" w:rsidR="00140202" w:rsidRPr="00A36206" w:rsidRDefault="00140202">
            <w:pPr>
              <w:spacing w:line="276" w:lineRule="auto"/>
              <w:jc w:val="both"/>
              <w:rPr>
                <w:rFonts w:ascii="Arial" w:hAnsi="Arial" w:cs="Arial"/>
                <w:b/>
                <w:sz w:val="24"/>
                <w:szCs w:val="24"/>
              </w:rPr>
            </w:pPr>
          </w:p>
        </w:tc>
        <w:tc>
          <w:tcPr>
            <w:tcW w:w="4236" w:type="pct"/>
            <w:shd w:val="clear" w:color="auto" w:fill="auto"/>
          </w:tcPr>
          <w:p w14:paraId="1641CE28" w14:textId="12732538" w:rsidR="00140202" w:rsidRPr="009D07B7" w:rsidRDefault="00140202">
            <w:pPr>
              <w:spacing w:line="276" w:lineRule="auto"/>
              <w:jc w:val="both"/>
              <w:rPr>
                <w:rFonts w:ascii="Arial" w:hAnsi="Arial" w:cs="Arial"/>
                <w:bCs/>
                <w:sz w:val="24"/>
                <w:szCs w:val="24"/>
              </w:rPr>
            </w:pPr>
            <w:r w:rsidRPr="0039366C">
              <w:rPr>
                <w:rFonts w:ascii="Arial" w:hAnsi="Arial" w:cs="Arial"/>
                <w:bCs/>
                <w:sz w:val="24"/>
                <w:szCs w:val="24"/>
              </w:rPr>
              <w:t>011</w:t>
            </w:r>
            <w:r>
              <w:rPr>
                <w:rFonts w:ascii="Arial" w:hAnsi="Arial" w:cs="Arial"/>
                <w:bCs/>
                <w:sz w:val="24"/>
                <w:szCs w:val="24"/>
              </w:rPr>
              <w:t>0</w:t>
            </w:r>
            <w:r w:rsidRPr="0039366C">
              <w:rPr>
                <w:rFonts w:ascii="Arial" w:hAnsi="Arial" w:cs="Arial"/>
                <w:bCs/>
                <w:sz w:val="24"/>
                <w:szCs w:val="24"/>
              </w:rPr>
              <w:t>/2023/</w:t>
            </w:r>
            <w:proofErr w:type="spellStart"/>
            <w:r w:rsidRPr="0039366C">
              <w:rPr>
                <w:rFonts w:ascii="Arial" w:hAnsi="Arial" w:cs="Arial"/>
                <w:bCs/>
                <w:sz w:val="24"/>
                <w:szCs w:val="24"/>
              </w:rPr>
              <w:t>cpp</w:t>
            </w:r>
            <w:proofErr w:type="spellEnd"/>
          </w:p>
        </w:tc>
      </w:tr>
    </w:tbl>
    <w:p w14:paraId="79B69E5E" w14:textId="77777777" w:rsidR="00140202" w:rsidRPr="00A52FFA" w:rsidRDefault="00140202" w:rsidP="443C89AC">
      <w:pPr>
        <w:spacing w:line="360" w:lineRule="auto"/>
        <w:jc w:val="both"/>
        <w:rPr>
          <w:rFonts w:ascii="Arial" w:hAnsi="Arial" w:cs="Arial"/>
          <w:sz w:val="24"/>
          <w:szCs w:val="24"/>
        </w:rPr>
      </w:pPr>
    </w:p>
    <w:p w14:paraId="196CE2C7" w14:textId="0B474001" w:rsidR="00C2122F" w:rsidRDefault="00C2122F"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476F2CDF" w14:textId="77777777" w:rsidR="00140202" w:rsidRPr="00A25B5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0144AFCF" w14:textId="77777777" w:rsidR="00C2122F" w:rsidRPr="00A25B52" w:rsidRDefault="00C2122F"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2680594E" w14:textId="15FE5C62" w:rsidR="00C2122F" w:rsidRDefault="00C2122F"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5A2AD66B" w14:textId="3870B744" w:rsidR="0014020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573370DC" w14:textId="6B7D9ADC" w:rsidR="0014020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4CAADC30" w14:textId="59BBB77D" w:rsidR="0014020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117B1CD7" w14:textId="3B0E2332" w:rsidR="00B47CCF" w:rsidRDefault="00B47CCF"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28690CC2" w14:textId="77777777" w:rsidR="00B47CCF" w:rsidRDefault="00B47CCF"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2EC77D24" w14:textId="77777777" w:rsidR="0014020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6599F034" w14:textId="5DA0F266" w:rsidR="0014020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02802865" w14:textId="77777777" w:rsidR="00140202" w:rsidRPr="00A25B52" w:rsidRDefault="00140202" w:rsidP="443C89AC">
      <w:pPr>
        <w:widowControl w:val="0"/>
        <w:autoSpaceDE w:val="0"/>
        <w:autoSpaceDN w:val="0"/>
        <w:adjustRightInd w:val="0"/>
        <w:jc w:val="both"/>
        <w:rPr>
          <w:rFonts w:ascii="Arial" w:eastAsiaTheme="minorEastAsia" w:hAnsi="Arial" w:cs="Arial"/>
          <w:b/>
          <w:bCs/>
          <w:color w:val="000000"/>
          <w:sz w:val="56"/>
          <w:szCs w:val="56"/>
          <w:lang w:eastAsia="en-GB"/>
        </w:rPr>
      </w:pPr>
    </w:p>
    <w:p w14:paraId="24EED6B6" w14:textId="77777777" w:rsidR="007C2FA1" w:rsidRPr="00A25B52" w:rsidRDefault="007C2FA1" w:rsidP="443C89AC">
      <w:pPr>
        <w:widowControl w:val="0"/>
        <w:autoSpaceDE w:val="0"/>
        <w:autoSpaceDN w:val="0"/>
        <w:adjustRightInd w:val="0"/>
        <w:jc w:val="both"/>
        <w:rPr>
          <w:rFonts w:eastAsiaTheme="minorEastAsia" w:cstheme="minorBidi"/>
          <w:b/>
          <w:bCs/>
          <w:color w:val="000000"/>
          <w:sz w:val="72"/>
          <w:szCs w:val="72"/>
          <w:lang w:eastAsia="en-GB"/>
        </w:rPr>
      </w:pPr>
      <w:r w:rsidRPr="443C89AC">
        <w:rPr>
          <w:rFonts w:eastAsiaTheme="minorEastAsia" w:cstheme="minorBidi"/>
          <w:b/>
          <w:bCs/>
          <w:color w:val="000000" w:themeColor="text1"/>
          <w:sz w:val="72"/>
          <w:szCs w:val="72"/>
          <w:lang w:eastAsia="en-GB"/>
        </w:rPr>
        <w:t xml:space="preserve">Supervision </w:t>
      </w:r>
      <w:r w:rsidR="00ED34DD" w:rsidRPr="443C89AC">
        <w:rPr>
          <w:rFonts w:eastAsiaTheme="minorEastAsia" w:cstheme="minorBidi"/>
          <w:b/>
          <w:bCs/>
          <w:color w:val="000000" w:themeColor="text1"/>
          <w:sz w:val="72"/>
          <w:szCs w:val="72"/>
          <w:lang w:eastAsia="en-GB"/>
        </w:rPr>
        <w:t>Policy</w:t>
      </w:r>
    </w:p>
    <w:p w14:paraId="79AFC1A1" w14:textId="77777777" w:rsidR="00EC246C" w:rsidRPr="00A25B52" w:rsidRDefault="00EC246C" w:rsidP="443C89AC">
      <w:pPr>
        <w:widowControl w:val="0"/>
        <w:autoSpaceDE w:val="0"/>
        <w:autoSpaceDN w:val="0"/>
        <w:adjustRightInd w:val="0"/>
        <w:jc w:val="both"/>
        <w:rPr>
          <w:rFonts w:eastAsiaTheme="minorEastAsia" w:cstheme="minorBidi"/>
          <w:color w:val="000000"/>
          <w:sz w:val="72"/>
          <w:szCs w:val="72"/>
          <w:lang w:eastAsia="en-GB"/>
        </w:rPr>
      </w:pPr>
    </w:p>
    <w:p w14:paraId="2A448CBE" w14:textId="3089B434" w:rsidR="007C2FA1" w:rsidRDefault="00BC5E12" w:rsidP="443C89AC">
      <w:pPr>
        <w:widowControl w:val="0"/>
        <w:autoSpaceDE w:val="0"/>
        <w:autoSpaceDN w:val="0"/>
        <w:adjustRightInd w:val="0"/>
        <w:spacing w:line="416" w:lineRule="atLeast"/>
        <w:jc w:val="both"/>
        <w:rPr>
          <w:rFonts w:eastAsiaTheme="minorEastAsia" w:cstheme="minorBidi"/>
          <w:b/>
          <w:bCs/>
          <w:color w:val="000000"/>
          <w:sz w:val="72"/>
          <w:szCs w:val="72"/>
          <w:lang w:eastAsia="en-GB"/>
        </w:rPr>
      </w:pPr>
      <w:r w:rsidRPr="006F2091">
        <w:rPr>
          <w:rFonts w:ascii="Times New Roman" w:hAnsi="Times New Roman"/>
          <w:noProof/>
          <w:color w:val="404040" w:themeColor="text1" w:themeTint="BF"/>
          <w:sz w:val="90"/>
          <w:szCs w:val="90"/>
          <w:shd w:val="clear" w:color="auto" w:fill="E6E6E6"/>
          <w:lang w:eastAsia="en-GB"/>
        </w:rPr>
        <w:drawing>
          <wp:anchor distT="0" distB="0" distL="114300" distR="114300" simplePos="0" relativeHeight="251658240" behindDoc="1" locked="0" layoutInCell="1" allowOverlap="1" wp14:anchorId="0404F30D" wp14:editId="4CECDD77">
            <wp:simplePos x="0" y="0"/>
            <wp:positionH relativeFrom="margin">
              <wp:align>center</wp:align>
            </wp:positionH>
            <wp:positionV relativeFrom="paragraph">
              <wp:posOffset>495184</wp:posOffset>
            </wp:positionV>
            <wp:extent cx="6332220" cy="2476111"/>
            <wp:effectExtent l="0" t="0" r="0" b="0"/>
            <wp:wrapNone/>
            <wp:docPr id="3" name="Picture 3" descr="File:Children holding hands together.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hildren holding hands together.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2476111"/>
                    </a:xfrm>
                    <a:prstGeom prst="rect">
                      <a:avLst/>
                    </a:prstGeom>
                    <a:noFill/>
                  </pic:spPr>
                </pic:pic>
              </a:graphicData>
            </a:graphic>
            <wp14:sizeRelH relativeFrom="page">
              <wp14:pctWidth>0</wp14:pctWidth>
            </wp14:sizeRelH>
            <wp14:sizeRelV relativeFrom="page">
              <wp14:pctHeight>0</wp14:pctHeight>
            </wp14:sizeRelV>
          </wp:anchor>
        </w:drawing>
      </w:r>
      <w:r w:rsidR="00ED34DD" w:rsidRPr="443C89AC">
        <w:rPr>
          <w:rFonts w:eastAsiaTheme="minorEastAsia" w:cstheme="minorBidi"/>
          <w:b/>
          <w:bCs/>
          <w:color w:val="000000"/>
          <w:sz w:val="72"/>
          <w:szCs w:val="72"/>
          <w:lang w:eastAsia="en-GB"/>
        </w:rPr>
        <w:t>Dudley Children’s S</w:t>
      </w:r>
      <w:r w:rsidR="00D4086E" w:rsidRPr="443C89AC">
        <w:rPr>
          <w:rFonts w:eastAsiaTheme="minorEastAsia" w:cstheme="minorBidi"/>
          <w:b/>
          <w:bCs/>
          <w:color w:val="000000"/>
          <w:sz w:val="72"/>
          <w:szCs w:val="72"/>
          <w:lang w:eastAsia="en-GB"/>
        </w:rPr>
        <w:t xml:space="preserve">ervices </w:t>
      </w:r>
    </w:p>
    <w:p w14:paraId="22D8153D" w14:textId="77777777" w:rsidR="00BC5E12" w:rsidRPr="00A25B52" w:rsidRDefault="00BC5E12" w:rsidP="443C89AC">
      <w:pPr>
        <w:widowControl w:val="0"/>
        <w:autoSpaceDE w:val="0"/>
        <w:autoSpaceDN w:val="0"/>
        <w:adjustRightInd w:val="0"/>
        <w:spacing w:line="416" w:lineRule="atLeast"/>
        <w:jc w:val="both"/>
        <w:rPr>
          <w:rFonts w:eastAsiaTheme="minorEastAsia" w:cstheme="minorBidi"/>
          <w:b/>
          <w:bCs/>
          <w:sz w:val="72"/>
          <w:szCs w:val="72"/>
          <w:lang w:eastAsia="en-GB"/>
        </w:rPr>
      </w:pPr>
    </w:p>
    <w:p w14:paraId="56B3922F" w14:textId="77777777" w:rsidR="007C2FA1" w:rsidRPr="00A25B52" w:rsidRDefault="007C2FA1" w:rsidP="443C89AC">
      <w:pPr>
        <w:jc w:val="both"/>
        <w:rPr>
          <w:rFonts w:cstheme="minorBidi"/>
          <w:sz w:val="36"/>
          <w:szCs w:val="36"/>
        </w:rPr>
      </w:pPr>
    </w:p>
    <w:p w14:paraId="41FC0AC9" w14:textId="77777777" w:rsidR="00451F48" w:rsidRPr="00A25B52" w:rsidRDefault="00451F48" w:rsidP="443C89AC">
      <w:pPr>
        <w:jc w:val="both"/>
        <w:rPr>
          <w:rFonts w:cstheme="minorBidi"/>
          <w:b/>
          <w:bCs/>
          <w:sz w:val="24"/>
          <w:szCs w:val="24"/>
        </w:rPr>
      </w:pPr>
    </w:p>
    <w:p w14:paraId="7D36A891" w14:textId="77777777" w:rsidR="00C2122F" w:rsidRPr="00A25B52" w:rsidRDefault="00C2122F" w:rsidP="443C89AC">
      <w:pPr>
        <w:jc w:val="both"/>
        <w:rPr>
          <w:rFonts w:cstheme="minorBidi"/>
          <w:b/>
          <w:bCs/>
          <w:sz w:val="24"/>
          <w:szCs w:val="24"/>
        </w:rPr>
      </w:pPr>
    </w:p>
    <w:p w14:paraId="34EDC3EE" w14:textId="77777777" w:rsidR="00C2122F" w:rsidRPr="00A25B52" w:rsidRDefault="00C2122F" w:rsidP="443C89AC">
      <w:pPr>
        <w:jc w:val="both"/>
        <w:rPr>
          <w:rFonts w:cstheme="minorBidi"/>
          <w:b/>
          <w:bCs/>
          <w:sz w:val="24"/>
          <w:szCs w:val="24"/>
        </w:rPr>
      </w:pPr>
    </w:p>
    <w:p w14:paraId="208241AD" w14:textId="7A33FA56" w:rsidR="00C2122F" w:rsidRDefault="00C2122F" w:rsidP="443C89AC">
      <w:pPr>
        <w:jc w:val="both"/>
        <w:rPr>
          <w:rFonts w:cstheme="minorBidi"/>
          <w:b/>
          <w:bCs/>
          <w:sz w:val="24"/>
          <w:szCs w:val="24"/>
        </w:rPr>
      </w:pPr>
    </w:p>
    <w:p w14:paraId="3717BFEF" w14:textId="77777777" w:rsidR="00E032BF" w:rsidRPr="00A25B52" w:rsidRDefault="00E032BF" w:rsidP="443C89AC">
      <w:pPr>
        <w:jc w:val="both"/>
        <w:rPr>
          <w:rFonts w:cstheme="minorBidi"/>
          <w:b/>
          <w:bCs/>
          <w:sz w:val="24"/>
          <w:szCs w:val="24"/>
        </w:rPr>
      </w:pPr>
    </w:p>
    <w:p w14:paraId="401E56E0" w14:textId="1713F03B" w:rsidR="00C2122F" w:rsidRDefault="00C2122F" w:rsidP="443C89AC">
      <w:pPr>
        <w:jc w:val="both"/>
        <w:rPr>
          <w:rFonts w:cstheme="minorBidi"/>
          <w:b/>
          <w:bCs/>
          <w:sz w:val="24"/>
          <w:szCs w:val="24"/>
        </w:rPr>
      </w:pPr>
    </w:p>
    <w:p w14:paraId="72F3D103" w14:textId="0B8BA9BF" w:rsidR="00E013B1" w:rsidRDefault="00E013B1" w:rsidP="443C89AC">
      <w:pPr>
        <w:jc w:val="both"/>
        <w:rPr>
          <w:rFonts w:cstheme="minorBidi"/>
          <w:b/>
          <w:bCs/>
          <w:sz w:val="24"/>
          <w:szCs w:val="24"/>
        </w:rPr>
      </w:pPr>
    </w:p>
    <w:p w14:paraId="07FBCC8C" w14:textId="61E2C743" w:rsidR="00217C7C" w:rsidRDefault="00217C7C" w:rsidP="443C89AC">
      <w:pPr>
        <w:jc w:val="both"/>
        <w:rPr>
          <w:rFonts w:cstheme="minorBidi"/>
          <w:b/>
          <w:bCs/>
          <w:sz w:val="24"/>
          <w:szCs w:val="24"/>
        </w:rPr>
      </w:pPr>
    </w:p>
    <w:p w14:paraId="54033C37" w14:textId="1B29F2E2" w:rsidR="00217C7C" w:rsidRDefault="00217C7C" w:rsidP="443C89AC">
      <w:pPr>
        <w:jc w:val="both"/>
        <w:rPr>
          <w:rFonts w:cstheme="minorBidi"/>
          <w:b/>
          <w:bCs/>
          <w:sz w:val="24"/>
          <w:szCs w:val="24"/>
        </w:rPr>
      </w:pPr>
    </w:p>
    <w:p w14:paraId="335786F8" w14:textId="3FE19AC8" w:rsidR="00217C7C" w:rsidRDefault="00217C7C" w:rsidP="443C89AC">
      <w:pPr>
        <w:jc w:val="both"/>
        <w:rPr>
          <w:rFonts w:cstheme="minorBidi"/>
          <w:b/>
          <w:bCs/>
          <w:sz w:val="24"/>
          <w:szCs w:val="24"/>
        </w:rPr>
      </w:pPr>
    </w:p>
    <w:p w14:paraId="4CFBB775" w14:textId="6FB9E44F" w:rsidR="00217C7C" w:rsidRDefault="00217C7C" w:rsidP="443C89AC">
      <w:pPr>
        <w:jc w:val="both"/>
        <w:rPr>
          <w:rFonts w:cstheme="minorBidi"/>
          <w:b/>
          <w:bCs/>
          <w:sz w:val="24"/>
          <w:szCs w:val="24"/>
        </w:rPr>
      </w:pPr>
    </w:p>
    <w:p w14:paraId="49789E9D" w14:textId="77777777" w:rsidR="00217C7C" w:rsidRDefault="00217C7C" w:rsidP="443C89AC">
      <w:pPr>
        <w:jc w:val="both"/>
        <w:rPr>
          <w:rFonts w:cstheme="minorBidi"/>
          <w:b/>
          <w:bCs/>
          <w:sz w:val="24"/>
          <w:szCs w:val="24"/>
        </w:rPr>
      </w:pPr>
    </w:p>
    <w:p w14:paraId="1C2B58A3" w14:textId="77777777" w:rsidR="00E013B1" w:rsidRDefault="00E013B1" w:rsidP="443C89AC">
      <w:pPr>
        <w:jc w:val="both"/>
        <w:rPr>
          <w:rFonts w:cstheme="minorBidi"/>
          <w:b/>
          <w:bCs/>
          <w:sz w:val="24"/>
          <w:szCs w:val="24"/>
        </w:rPr>
      </w:pPr>
    </w:p>
    <w:p w14:paraId="41DED786" w14:textId="77777777" w:rsidR="007B23F3" w:rsidRDefault="007B23F3" w:rsidP="0052147D">
      <w:pPr>
        <w:pStyle w:val="NoSpacing"/>
        <w:jc w:val="both"/>
        <w:rPr>
          <w:rFonts w:cstheme="minorHAnsi"/>
          <w:b/>
          <w:bCs/>
          <w:sz w:val="24"/>
          <w:szCs w:val="24"/>
          <w:u w:val="single"/>
        </w:rPr>
      </w:pPr>
    </w:p>
    <w:p w14:paraId="39FB35B1" w14:textId="77777777" w:rsidR="0052147D" w:rsidRDefault="0052147D" w:rsidP="0052147D">
      <w:pPr>
        <w:pStyle w:val="NoSpacing"/>
        <w:jc w:val="both"/>
        <w:rPr>
          <w:rFonts w:cstheme="minorHAnsi"/>
          <w:b/>
          <w:bCs/>
          <w:sz w:val="24"/>
          <w:szCs w:val="24"/>
          <w:u w:val="single"/>
        </w:rPr>
      </w:pPr>
    </w:p>
    <w:p w14:paraId="12E353A6" w14:textId="6D94D5B5" w:rsidR="00B130AA" w:rsidRDefault="00B130AA" w:rsidP="443C89AC">
      <w:pPr>
        <w:jc w:val="both"/>
        <w:rPr>
          <w:rFonts w:cstheme="minorBidi"/>
          <w:sz w:val="24"/>
          <w:szCs w:val="24"/>
        </w:rPr>
      </w:pPr>
    </w:p>
    <w:p w14:paraId="01D768AF" w14:textId="43C22795" w:rsidR="000B0459" w:rsidRDefault="000B0459" w:rsidP="443C89AC">
      <w:pPr>
        <w:jc w:val="both"/>
        <w:rPr>
          <w:rFonts w:cstheme="minorBidi"/>
          <w:sz w:val="24"/>
          <w:szCs w:val="24"/>
        </w:rPr>
      </w:pPr>
    </w:p>
    <w:p w14:paraId="0A755EAB" w14:textId="53BD69F0" w:rsidR="000B0459" w:rsidRDefault="000B0459" w:rsidP="443C89AC">
      <w:pPr>
        <w:jc w:val="both"/>
        <w:rPr>
          <w:rFonts w:cstheme="minorBidi"/>
          <w:sz w:val="24"/>
          <w:szCs w:val="24"/>
        </w:rPr>
      </w:pPr>
    </w:p>
    <w:p w14:paraId="2495EF49" w14:textId="270987DB" w:rsidR="000B0459" w:rsidRDefault="000B0459" w:rsidP="443C89AC">
      <w:pPr>
        <w:jc w:val="both"/>
        <w:rPr>
          <w:rFonts w:cstheme="minorBidi"/>
          <w:sz w:val="24"/>
          <w:szCs w:val="24"/>
        </w:rPr>
      </w:pPr>
    </w:p>
    <w:p w14:paraId="33ADA936" w14:textId="099A6F68" w:rsidR="000B0459" w:rsidRDefault="000B0459" w:rsidP="443C89AC">
      <w:pPr>
        <w:jc w:val="both"/>
        <w:rPr>
          <w:rFonts w:cstheme="minorBidi"/>
          <w:sz w:val="24"/>
          <w:szCs w:val="24"/>
        </w:rPr>
      </w:pPr>
    </w:p>
    <w:p w14:paraId="04B08B8E" w14:textId="03E6757C" w:rsidR="00140202" w:rsidRDefault="00140202" w:rsidP="443C89AC">
      <w:pPr>
        <w:jc w:val="both"/>
        <w:rPr>
          <w:rFonts w:cstheme="minorBidi"/>
          <w:sz w:val="24"/>
          <w:szCs w:val="24"/>
        </w:rPr>
      </w:pPr>
    </w:p>
    <w:p w14:paraId="3B35D564" w14:textId="1B482ADF" w:rsidR="00140202" w:rsidRDefault="00140202" w:rsidP="443C89AC">
      <w:pPr>
        <w:jc w:val="both"/>
        <w:rPr>
          <w:rFonts w:cstheme="minorBidi"/>
          <w:sz w:val="24"/>
          <w:szCs w:val="24"/>
        </w:rPr>
      </w:pPr>
    </w:p>
    <w:p w14:paraId="3AA1777E" w14:textId="5F71E561" w:rsidR="00140202" w:rsidRDefault="00140202" w:rsidP="443C89AC">
      <w:pPr>
        <w:jc w:val="both"/>
        <w:rPr>
          <w:rFonts w:cstheme="minorBidi"/>
          <w:sz w:val="24"/>
          <w:szCs w:val="24"/>
        </w:rPr>
      </w:pPr>
    </w:p>
    <w:p w14:paraId="2F799474" w14:textId="6640F44A" w:rsidR="00140202" w:rsidRDefault="00140202" w:rsidP="443C89AC">
      <w:pPr>
        <w:jc w:val="both"/>
        <w:rPr>
          <w:rFonts w:cstheme="minorBidi"/>
          <w:sz w:val="24"/>
          <w:szCs w:val="24"/>
        </w:rPr>
      </w:pPr>
    </w:p>
    <w:p w14:paraId="64E8A607" w14:textId="4C365101" w:rsidR="00140202" w:rsidRDefault="00140202" w:rsidP="443C89AC">
      <w:pPr>
        <w:jc w:val="both"/>
        <w:rPr>
          <w:rFonts w:cstheme="minorBidi"/>
          <w:sz w:val="24"/>
          <w:szCs w:val="24"/>
        </w:rPr>
      </w:pPr>
    </w:p>
    <w:p w14:paraId="5ACE73DF" w14:textId="3D400A0E" w:rsidR="00140202" w:rsidRDefault="00140202" w:rsidP="443C89AC">
      <w:pPr>
        <w:jc w:val="both"/>
        <w:rPr>
          <w:rFonts w:cstheme="minorBidi"/>
          <w:sz w:val="24"/>
          <w:szCs w:val="24"/>
        </w:rPr>
      </w:pPr>
    </w:p>
    <w:p w14:paraId="5CCE7EF8" w14:textId="77777777" w:rsidR="00140202" w:rsidRDefault="00140202" w:rsidP="443C89AC">
      <w:pPr>
        <w:jc w:val="both"/>
        <w:rPr>
          <w:rFonts w:cstheme="minorBidi"/>
          <w:sz w:val="24"/>
          <w:szCs w:val="24"/>
        </w:rPr>
      </w:pPr>
    </w:p>
    <w:p w14:paraId="6C934433" w14:textId="68AC57E7" w:rsidR="000B0459" w:rsidRDefault="000B0459" w:rsidP="443C89AC">
      <w:pPr>
        <w:jc w:val="both"/>
        <w:rPr>
          <w:rFonts w:cstheme="minorBidi"/>
          <w:sz w:val="24"/>
          <w:szCs w:val="24"/>
        </w:rPr>
      </w:pPr>
    </w:p>
    <w:p w14:paraId="36B53107" w14:textId="77777777" w:rsidR="000B0459" w:rsidRDefault="000B0459" w:rsidP="443C89AC">
      <w:pPr>
        <w:jc w:val="both"/>
        <w:rPr>
          <w:rFonts w:cstheme="minorBidi"/>
          <w:sz w:val="24"/>
          <w:szCs w:val="24"/>
        </w:rPr>
      </w:pPr>
    </w:p>
    <w:sdt>
      <w:sdtPr>
        <w:rPr>
          <w:rFonts w:asciiTheme="minorHAnsi" w:eastAsiaTheme="minorEastAsia" w:hAnsiTheme="minorHAnsi" w:cstheme="minorBidi"/>
          <w:color w:val="auto"/>
          <w:sz w:val="22"/>
          <w:szCs w:val="22"/>
          <w:shd w:val="clear" w:color="auto" w:fill="E6E6E6"/>
          <w:lang w:val="en-GB"/>
        </w:rPr>
        <w:id w:val="1942491407"/>
        <w:docPartObj>
          <w:docPartGallery w:val="Table of Contents"/>
          <w:docPartUnique/>
        </w:docPartObj>
      </w:sdtPr>
      <w:sdtEndPr>
        <w:rPr>
          <w:b/>
          <w:bCs/>
          <w:noProof/>
        </w:rPr>
      </w:sdtEndPr>
      <w:sdtContent>
        <w:p w14:paraId="22E2F719" w14:textId="6B701B85" w:rsidR="00B130AA" w:rsidRPr="00B130AA" w:rsidRDefault="00B130AA" w:rsidP="443C89AC">
          <w:pPr>
            <w:pStyle w:val="TOCHeading"/>
            <w:jc w:val="both"/>
          </w:pPr>
          <w:r>
            <w:t>Contents</w:t>
          </w:r>
          <w:r>
            <w:br/>
          </w:r>
        </w:p>
        <w:p w14:paraId="23EC30CD" w14:textId="51CD6A1D" w:rsidR="00C51E0C" w:rsidRDefault="00B130AA">
          <w:pPr>
            <w:pStyle w:val="TOC1"/>
            <w:rPr>
              <w:rFonts w:eastAsiaTheme="minorEastAsia"/>
              <w:noProof/>
              <w:lang w:eastAsia="en-GB"/>
            </w:rPr>
          </w:pPr>
          <w:r w:rsidRPr="443C89AC">
            <w:rPr>
              <w:color w:val="2B579A"/>
              <w:shd w:val="clear" w:color="auto" w:fill="E6E6E6"/>
            </w:rPr>
            <w:fldChar w:fldCharType="begin"/>
          </w:r>
          <w:r>
            <w:instrText xml:space="preserve"> TOC \o "1-3" \h \z \u </w:instrText>
          </w:r>
          <w:r w:rsidRPr="443C89AC">
            <w:rPr>
              <w:color w:val="2B579A"/>
              <w:shd w:val="clear" w:color="auto" w:fill="E6E6E6"/>
            </w:rPr>
            <w:fldChar w:fldCharType="separate"/>
          </w:r>
          <w:hyperlink w:anchor="_Toc145602885" w:history="1">
            <w:r w:rsidR="00C51E0C" w:rsidRPr="00F14219">
              <w:rPr>
                <w:rStyle w:val="Hyperlink"/>
                <w:rFonts w:ascii="Arial" w:hAnsi="Arial" w:cs="Arial"/>
                <w:noProof/>
              </w:rPr>
              <w:t>Scope</w:t>
            </w:r>
            <w:r w:rsidR="00C51E0C">
              <w:rPr>
                <w:noProof/>
                <w:webHidden/>
              </w:rPr>
              <w:tab/>
            </w:r>
            <w:r w:rsidR="00C51E0C">
              <w:rPr>
                <w:noProof/>
                <w:webHidden/>
              </w:rPr>
              <w:fldChar w:fldCharType="begin"/>
            </w:r>
            <w:r w:rsidR="00C51E0C">
              <w:rPr>
                <w:noProof/>
                <w:webHidden/>
              </w:rPr>
              <w:instrText xml:space="preserve"> PAGEREF _Toc145602885 \h </w:instrText>
            </w:r>
            <w:r w:rsidR="00C51E0C">
              <w:rPr>
                <w:noProof/>
                <w:webHidden/>
              </w:rPr>
            </w:r>
            <w:r w:rsidR="00C51E0C">
              <w:rPr>
                <w:noProof/>
                <w:webHidden/>
              </w:rPr>
              <w:fldChar w:fldCharType="separate"/>
            </w:r>
            <w:r w:rsidR="003B0468">
              <w:rPr>
                <w:noProof/>
                <w:webHidden/>
              </w:rPr>
              <w:t>4</w:t>
            </w:r>
            <w:r w:rsidR="00C51E0C">
              <w:rPr>
                <w:noProof/>
                <w:webHidden/>
              </w:rPr>
              <w:fldChar w:fldCharType="end"/>
            </w:r>
          </w:hyperlink>
        </w:p>
        <w:p w14:paraId="3718DDAC" w14:textId="785378AA" w:rsidR="00C51E0C" w:rsidRDefault="00E55E4E">
          <w:pPr>
            <w:pStyle w:val="TOC1"/>
            <w:rPr>
              <w:rFonts w:eastAsiaTheme="minorEastAsia"/>
              <w:noProof/>
              <w:lang w:eastAsia="en-GB"/>
            </w:rPr>
          </w:pPr>
          <w:hyperlink w:anchor="_Toc145602886" w:history="1">
            <w:r w:rsidR="00C51E0C" w:rsidRPr="00F14219">
              <w:rPr>
                <w:rStyle w:val="Hyperlink"/>
                <w:rFonts w:ascii="Arial" w:hAnsi="Arial" w:cs="Arial"/>
                <w:noProof/>
              </w:rPr>
              <w:t>Context</w:t>
            </w:r>
            <w:r w:rsidR="00C51E0C">
              <w:rPr>
                <w:noProof/>
                <w:webHidden/>
              </w:rPr>
              <w:tab/>
            </w:r>
            <w:r w:rsidR="00C51E0C">
              <w:rPr>
                <w:noProof/>
                <w:webHidden/>
              </w:rPr>
              <w:fldChar w:fldCharType="begin"/>
            </w:r>
            <w:r w:rsidR="00C51E0C">
              <w:rPr>
                <w:noProof/>
                <w:webHidden/>
              </w:rPr>
              <w:instrText xml:space="preserve"> PAGEREF _Toc145602886 \h </w:instrText>
            </w:r>
            <w:r w:rsidR="00C51E0C">
              <w:rPr>
                <w:noProof/>
                <w:webHidden/>
              </w:rPr>
            </w:r>
            <w:r w:rsidR="00C51E0C">
              <w:rPr>
                <w:noProof/>
                <w:webHidden/>
              </w:rPr>
              <w:fldChar w:fldCharType="separate"/>
            </w:r>
            <w:r w:rsidR="003B0468">
              <w:rPr>
                <w:noProof/>
                <w:webHidden/>
              </w:rPr>
              <w:t>4</w:t>
            </w:r>
            <w:r w:rsidR="00C51E0C">
              <w:rPr>
                <w:noProof/>
                <w:webHidden/>
              </w:rPr>
              <w:fldChar w:fldCharType="end"/>
            </w:r>
          </w:hyperlink>
        </w:p>
        <w:p w14:paraId="4FFCE7F9" w14:textId="5EAD45AA" w:rsidR="00C51E0C" w:rsidRDefault="00E55E4E">
          <w:pPr>
            <w:pStyle w:val="TOC1"/>
            <w:rPr>
              <w:rFonts w:eastAsiaTheme="minorEastAsia"/>
              <w:noProof/>
              <w:lang w:eastAsia="en-GB"/>
            </w:rPr>
          </w:pPr>
          <w:hyperlink w:anchor="_Toc145602887" w:history="1">
            <w:r w:rsidR="00C51E0C" w:rsidRPr="00F14219">
              <w:rPr>
                <w:rStyle w:val="Hyperlink"/>
                <w:rFonts w:ascii="Arial" w:hAnsi="Arial" w:cs="Arial"/>
                <w:noProof/>
              </w:rPr>
              <w:t>Functions, Purpose and Definitions of Supervision</w:t>
            </w:r>
            <w:r w:rsidR="00C51E0C">
              <w:rPr>
                <w:noProof/>
                <w:webHidden/>
              </w:rPr>
              <w:tab/>
            </w:r>
            <w:r w:rsidR="00C51E0C">
              <w:rPr>
                <w:noProof/>
                <w:webHidden/>
              </w:rPr>
              <w:fldChar w:fldCharType="begin"/>
            </w:r>
            <w:r w:rsidR="00C51E0C">
              <w:rPr>
                <w:noProof/>
                <w:webHidden/>
              </w:rPr>
              <w:instrText xml:space="preserve"> PAGEREF _Toc145602887 \h </w:instrText>
            </w:r>
            <w:r w:rsidR="00C51E0C">
              <w:rPr>
                <w:noProof/>
                <w:webHidden/>
              </w:rPr>
            </w:r>
            <w:r w:rsidR="00C51E0C">
              <w:rPr>
                <w:noProof/>
                <w:webHidden/>
              </w:rPr>
              <w:fldChar w:fldCharType="separate"/>
            </w:r>
            <w:r w:rsidR="003B0468">
              <w:rPr>
                <w:noProof/>
                <w:webHidden/>
              </w:rPr>
              <w:t>5</w:t>
            </w:r>
            <w:r w:rsidR="00C51E0C">
              <w:rPr>
                <w:noProof/>
                <w:webHidden/>
              </w:rPr>
              <w:fldChar w:fldCharType="end"/>
            </w:r>
          </w:hyperlink>
        </w:p>
        <w:p w14:paraId="345C2927" w14:textId="793F217F" w:rsidR="00C51E0C" w:rsidRDefault="00E55E4E">
          <w:pPr>
            <w:pStyle w:val="TOC1"/>
            <w:rPr>
              <w:rFonts w:eastAsiaTheme="minorEastAsia"/>
              <w:noProof/>
              <w:lang w:eastAsia="en-GB"/>
            </w:rPr>
          </w:pPr>
          <w:hyperlink w:anchor="_Toc145602888" w:history="1">
            <w:r w:rsidR="00C51E0C" w:rsidRPr="00F14219">
              <w:rPr>
                <w:rStyle w:val="Hyperlink"/>
                <w:rFonts w:ascii="Arial" w:hAnsi="Arial" w:cs="Arial"/>
                <w:noProof/>
              </w:rPr>
              <w:t>Supervision Definitions</w:t>
            </w:r>
            <w:r w:rsidR="00C51E0C">
              <w:rPr>
                <w:noProof/>
                <w:webHidden/>
              </w:rPr>
              <w:tab/>
            </w:r>
            <w:r w:rsidR="00C51E0C">
              <w:rPr>
                <w:noProof/>
                <w:webHidden/>
              </w:rPr>
              <w:fldChar w:fldCharType="begin"/>
            </w:r>
            <w:r w:rsidR="00C51E0C">
              <w:rPr>
                <w:noProof/>
                <w:webHidden/>
              </w:rPr>
              <w:instrText xml:space="preserve"> PAGEREF _Toc145602888 \h </w:instrText>
            </w:r>
            <w:r w:rsidR="00C51E0C">
              <w:rPr>
                <w:noProof/>
                <w:webHidden/>
              </w:rPr>
            </w:r>
            <w:r w:rsidR="00C51E0C">
              <w:rPr>
                <w:noProof/>
                <w:webHidden/>
              </w:rPr>
              <w:fldChar w:fldCharType="separate"/>
            </w:r>
            <w:r w:rsidR="003B0468">
              <w:rPr>
                <w:noProof/>
                <w:webHidden/>
              </w:rPr>
              <w:t>6</w:t>
            </w:r>
            <w:r w:rsidR="00C51E0C">
              <w:rPr>
                <w:noProof/>
                <w:webHidden/>
              </w:rPr>
              <w:fldChar w:fldCharType="end"/>
            </w:r>
          </w:hyperlink>
        </w:p>
        <w:p w14:paraId="4EA39402" w14:textId="117CF945" w:rsidR="00C51E0C" w:rsidRDefault="00E55E4E">
          <w:pPr>
            <w:pStyle w:val="TOC1"/>
            <w:rPr>
              <w:rFonts w:eastAsiaTheme="minorEastAsia"/>
              <w:noProof/>
              <w:lang w:eastAsia="en-GB"/>
            </w:rPr>
          </w:pPr>
          <w:hyperlink w:anchor="_Toc145602889" w:history="1">
            <w:r w:rsidR="00C51E0C" w:rsidRPr="00F14219">
              <w:rPr>
                <w:rStyle w:val="Hyperlink"/>
                <w:rFonts w:ascii="Arial" w:hAnsi="Arial" w:cs="Arial"/>
                <w:noProof/>
              </w:rPr>
              <w:t>Formal Supervision</w:t>
            </w:r>
            <w:r w:rsidR="00C51E0C">
              <w:rPr>
                <w:noProof/>
                <w:webHidden/>
              </w:rPr>
              <w:tab/>
            </w:r>
            <w:r w:rsidR="00C51E0C">
              <w:rPr>
                <w:noProof/>
                <w:webHidden/>
              </w:rPr>
              <w:fldChar w:fldCharType="begin"/>
            </w:r>
            <w:r w:rsidR="00C51E0C">
              <w:rPr>
                <w:noProof/>
                <w:webHidden/>
              </w:rPr>
              <w:instrText xml:space="preserve"> PAGEREF _Toc145602889 \h </w:instrText>
            </w:r>
            <w:r w:rsidR="00C51E0C">
              <w:rPr>
                <w:noProof/>
                <w:webHidden/>
              </w:rPr>
            </w:r>
            <w:r w:rsidR="00C51E0C">
              <w:rPr>
                <w:noProof/>
                <w:webHidden/>
              </w:rPr>
              <w:fldChar w:fldCharType="separate"/>
            </w:r>
            <w:r w:rsidR="003B0468">
              <w:rPr>
                <w:noProof/>
                <w:webHidden/>
              </w:rPr>
              <w:t>6</w:t>
            </w:r>
            <w:r w:rsidR="00C51E0C">
              <w:rPr>
                <w:noProof/>
                <w:webHidden/>
              </w:rPr>
              <w:fldChar w:fldCharType="end"/>
            </w:r>
          </w:hyperlink>
        </w:p>
        <w:p w14:paraId="7471FE92" w14:textId="0D546452" w:rsidR="00C51E0C" w:rsidRDefault="00E55E4E">
          <w:pPr>
            <w:pStyle w:val="TOC1"/>
            <w:rPr>
              <w:rFonts w:eastAsiaTheme="minorEastAsia"/>
              <w:noProof/>
              <w:lang w:eastAsia="en-GB"/>
            </w:rPr>
          </w:pPr>
          <w:hyperlink w:anchor="_Toc145602890" w:history="1">
            <w:r w:rsidR="00C51E0C" w:rsidRPr="00F14219">
              <w:rPr>
                <w:rStyle w:val="Hyperlink"/>
                <w:rFonts w:ascii="Arial" w:hAnsi="Arial" w:cs="Arial"/>
                <w:noProof/>
              </w:rPr>
              <w:t>Group Supervision</w:t>
            </w:r>
            <w:r w:rsidR="00C51E0C">
              <w:rPr>
                <w:noProof/>
                <w:webHidden/>
              </w:rPr>
              <w:tab/>
            </w:r>
            <w:r w:rsidR="00C51E0C">
              <w:rPr>
                <w:noProof/>
                <w:webHidden/>
              </w:rPr>
              <w:fldChar w:fldCharType="begin"/>
            </w:r>
            <w:r w:rsidR="00C51E0C">
              <w:rPr>
                <w:noProof/>
                <w:webHidden/>
              </w:rPr>
              <w:instrText xml:space="preserve"> PAGEREF _Toc145602890 \h </w:instrText>
            </w:r>
            <w:r w:rsidR="00C51E0C">
              <w:rPr>
                <w:noProof/>
                <w:webHidden/>
              </w:rPr>
            </w:r>
            <w:r w:rsidR="00C51E0C">
              <w:rPr>
                <w:noProof/>
                <w:webHidden/>
              </w:rPr>
              <w:fldChar w:fldCharType="separate"/>
            </w:r>
            <w:r w:rsidR="003B0468">
              <w:rPr>
                <w:noProof/>
                <w:webHidden/>
              </w:rPr>
              <w:t>7</w:t>
            </w:r>
            <w:r w:rsidR="00C51E0C">
              <w:rPr>
                <w:noProof/>
                <w:webHidden/>
              </w:rPr>
              <w:fldChar w:fldCharType="end"/>
            </w:r>
          </w:hyperlink>
        </w:p>
        <w:p w14:paraId="54400BD1" w14:textId="4D772325" w:rsidR="00C51E0C" w:rsidRDefault="00E55E4E">
          <w:pPr>
            <w:pStyle w:val="TOC1"/>
            <w:rPr>
              <w:rFonts w:eastAsiaTheme="minorEastAsia"/>
              <w:noProof/>
              <w:lang w:eastAsia="en-GB"/>
            </w:rPr>
          </w:pPr>
          <w:hyperlink w:anchor="_Toc145602891" w:history="1">
            <w:r w:rsidR="00C51E0C" w:rsidRPr="00F14219">
              <w:rPr>
                <w:rStyle w:val="Hyperlink"/>
                <w:rFonts w:ascii="Arial" w:hAnsi="Arial" w:cs="Arial"/>
                <w:noProof/>
              </w:rPr>
              <w:t>Co-working</w:t>
            </w:r>
            <w:r w:rsidR="00C51E0C">
              <w:rPr>
                <w:noProof/>
                <w:webHidden/>
              </w:rPr>
              <w:tab/>
            </w:r>
            <w:r w:rsidR="00C51E0C">
              <w:rPr>
                <w:noProof/>
                <w:webHidden/>
              </w:rPr>
              <w:fldChar w:fldCharType="begin"/>
            </w:r>
            <w:r w:rsidR="00C51E0C">
              <w:rPr>
                <w:noProof/>
                <w:webHidden/>
              </w:rPr>
              <w:instrText xml:space="preserve"> PAGEREF _Toc145602891 \h </w:instrText>
            </w:r>
            <w:r w:rsidR="00C51E0C">
              <w:rPr>
                <w:noProof/>
                <w:webHidden/>
              </w:rPr>
            </w:r>
            <w:r w:rsidR="00C51E0C">
              <w:rPr>
                <w:noProof/>
                <w:webHidden/>
              </w:rPr>
              <w:fldChar w:fldCharType="separate"/>
            </w:r>
            <w:r w:rsidR="003B0468">
              <w:rPr>
                <w:noProof/>
                <w:webHidden/>
              </w:rPr>
              <w:t>7</w:t>
            </w:r>
            <w:r w:rsidR="00C51E0C">
              <w:rPr>
                <w:noProof/>
                <w:webHidden/>
              </w:rPr>
              <w:fldChar w:fldCharType="end"/>
            </w:r>
          </w:hyperlink>
        </w:p>
        <w:p w14:paraId="3812369B" w14:textId="45552B09" w:rsidR="00C51E0C" w:rsidRDefault="00E55E4E">
          <w:pPr>
            <w:pStyle w:val="TOC1"/>
            <w:rPr>
              <w:rFonts w:eastAsiaTheme="minorEastAsia"/>
              <w:noProof/>
              <w:lang w:eastAsia="en-GB"/>
            </w:rPr>
          </w:pPr>
          <w:hyperlink w:anchor="_Toc145602892" w:history="1">
            <w:r w:rsidR="00C51E0C" w:rsidRPr="00F14219">
              <w:rPr>
                <w:rStyle w:val="Hyperlink"/>
                <w:rFonts w:ascii="Arial" w:hAnsi="Arial" w:cs="Arial"/>
                <w:noProof/>
              </w:rPr>
              <w:t>Frequency of Supervision</w:t>
            </w:r>
            <w:r w:rsidR="00C51E0C">
              <w:rPr>
                <w:noProof/>
                <w:webHidden/>
              </w:rPr>
              <w:tab/>
            </w:r>
            <w:r w:rsidR="00C51E0C">
              <w:rPr>
                <w:noProof/>
                <w:webHidden/>
              </w:rPr>
              <w:fldChar w:fldCharType="begin"/>
            </w:r>
            <w:r w:rsidR="00C51E0C">
              <w:rPr>
                <w:noProof/>
                <w:webHidden/>
              </w:rPr>
              <w:instrText xml:space="preserve"> PAGEREF _Toc145602892 \h </w:instrText>
            </w:r>
            <w:r w:rsidR="00C51E0C">
              <w:rPr>
                <w:noProof/>
                <w:webHidden/>
              </w:rPr>
            </w:r>
            <w:r w:rsidR="00C51E0C">
              <w:rPr>
                <w:noProof/>
                <w:webHidden/>
              </w:rPr>
              <w:fldChar w:fldCharType="separate"/>
            </w:r>
            <w:r w:rsidR="003B0468">
              <w:rPr>
                <w:noProof/>
                <w:webHidden/>
              </w:rPr>
              <w:t>7</w:t>
            </w:r>
            <w:r w:rsidR="00C51E0C">
              <w:rPr>
                <w:noProof/>
                <w:webHidden/>
              </w:rPr>
              <w:fldChar w:fldCharType="end"/>
            </w:r>
          </w:hyperlink>
        </w:p>
        <w:p w14:paraId="2DC59E71" w14:textId="42C5789E" w:rsidR="00C51E0C" w:rsidRDefault="00E55E4E">
          <w:pPr>
            <w:pStyle w:val="TOC1"/>
            <w:rPr>
              <w:rFonts w:eastAsiaTheme="minorEastAsia"/>
              <w:noProof/>
              <w:lang w:eastAsia="en-GB"/>
            </w:rPr>
          </w:pPr>
          <w:hyperlink w:anchor="_Toc145602893" w:history="1">
            <w:r w:rsidR="00C51E0C" w:rsidRPr="00F14219">
              <w:rPr>
                <w:rStyle w:val="Hyperlink"/>
                <w:rFonts w:ascii="Arial" w:hAnsi="Arial" w:cs="Arial"/>
                <w:noProof/>
              </w:rPr>
              <w:t>Supervision with Independent Reviewing Officers and Child Protection Conference Chairs</w:t>
            </w:r>
            <w:r w:rsidR="00C51E0C">
              <w:rPr>
                <w:noProof/>
                <w:webHidden/>
              </w:rPr>
              <w:tab/>
            </w:r>
            <w:r w:rsidR="00C51E0C">
              <w:rPr>
                <w:noProof/>
                <w:webHidden/>
              </w:rPr>
              <w:fldChar w:fldCharType="begin"/>
            </w:r>
            <w:r w:rsidR="00C51E0C">
              <w:rPr>
                <w:noProof/>
                <w:webHidden/>
              </w:rPr>
              <w:instrText xml:space="preserve"> PAGEREF _Toc145602893 \h </w:instrText>
            </w:r>
            <w:r w:rsidR="00C51E0C">
              <w:rPr>
                <w:noProof/>
                <w:webHidden/>
              </w:rPr>
            </w:r>
            <w:r w:rsidR="00C51E0C">
              <w:rPr>
                <w:noProof/>
                <w:webHidden/>
              </w:rPr>
              <w:fldChar w:fldCharType="separate"/>
            </w:r>
            <w:r w:rsidR="003B0468">
              <w:rPr>
                <w:noProof/>
                <w:webHidden/>
              </w:rPr>
              <w:t>8</w:t>
            </w:r>
            <w:r w:rsidR="00C51E0C">
              <w:rPr>
                <w:noProof/>
                <w:webHidden/>
              </w:rPr>
              <w:fldChar w:fldCharType="end"/>
            </w:r>
          </w:hyperlink>
        </w:p>
        <w:p w14:paraId="115C2F7E" w14:textId="1F68464D" w:rsidR="00C51E0C" w:rsidRDefault="00E55E4E">
          <w:pPr>
            <w:pStyle w:val="TOC1"/>
            <w:rPr>
              <w:rFonts w:eastAsiaTheme="minorEastAsia"/>
              <w:noProof/>
              <w:lang w:eastAsia="en-GB"/>
            </w:rPr>
          </w:pPr>
          <w:hyperlink w:anchor="_Toc145602894" w:history="1">
            <w:r w:rsidR="00C51E0C" w:rsidRPr="00F14219">
              <w:rPr>
                <w:rStyle w:val="Hyperlink"/>
                <w:rFonts w:ascii="Arial" w:hAnsi="Arial" w:cs="Arial"/>
                <w:noProof/>
              </w:rPr>
              <w:t>Residential, fostering and adoption services</w:t>
            </w:r>
            <w:r w:rsidR="00C51E0C">
              <w:rPr>
                <w:noProof/>
                <w:webHidden/>
              </w:rPr>
              <w:tab/>
            </w:r>
            <w:r w:rsidR="00C51E0C">
              <w:rPr>
                <w:noProof/>
                <w:webHidden/>
              </w:rPr>
              <w:fldChar w:fldCharType="begin"/>
            </w:r>
            <w:r w:rsidR="00C51E0C">
              <w:rPr>
                <w:noProof/>
                <w:webHidden/>
              </w:rPr>
              <w:instrText xml:space="preserve"> PAGEREF _Toc145602894 \h </w:instrText>
            </w:r>
            <w:r w:rsidR="00C51E0C">
              <w:rPr>
                <w:noProof/>
                <w:webHidden/>
              </w:rPr>
            </w:r>
            <w:r w:rsidR="00C51E0C">
              <w:rPr>
                <w:noProof/>
                <w:webHidden/>
              </w:rPr>
              <w:fldChar w:fldCharType="separate"/>
            </w:r>
            <w:r w:rsidR="003B0468">
              <w:rPr>
                <w:noProof/>
                <w:webHidden/>
              </w:rPr>
              <w:t>9</w:t>
            </w:r>
            <w:r w:rsidR="00C51E0C">
              <w:rPr>
                <w:noProof/>
                <w:webHidden/>
              </w:rPr>
              <w:fldChar w:fldCharType="end"/>
            </w:r>
          </w:hyperlink>
        </w:p>
        <w:p w14:paraId="1896B178" w14:textId="3BA458F9" w:rsidR="00C51E0C" w:rsidRDefault="00E55E4E">
          <w:pPr>
            <w:pStyle w:val="TOC1"/>
            <w:rPr>
              <w:rFonts w:eastAsiaTheme="minorEastAsia"/>
              <w:noProof/>
              <w:lang w:eastAsia="en-GB"/>
            </w:rPr>
          </w:pPr>
          <w:hyperlink w:anchor="_Toc145602895" w:history="1">
            <w:r w:rsidR="00C51E0C" w:rsidRPr="00F14219">
              <w:rPr>
                <w:rStyle w:val="Hyperlink"/>
                <w:rFonts w:ascii="Arial" w:hAnsi="Arial" w:cs="Arial"/>
                <w:noProof/>
              </w:rPr>
              <w:t>Business Support</w:t>
            </w:r>
            <w:r w:rsidR="00C51E0C">
              <w:rPr>
                <w:noProof/>
                <w:webHidden/>
              </w:rPr>
              <w:tab/>
            </w:r>
            <w:r w:rsidR="00C51E0C">
              <w:rPr>
                <w:noProof/>
                <w:webHidden/>
              </w:rPr>
              <w:fldChar w:fldCharType="begin"/>
            </w:r>
            <w:r w:rsidR="00C51E0C">
              <w:rPr>
                <w:noProof/>
                <w:webHidden/>
              </w:rPr>
              <w:instrText xml:space="preserve"> PAGEREF _Toc145602895 \h </w:instrText>
            </w:r>
            <w:r w:rsidR="00C51E0C">
              <w:rPr>
                <w:noProof/>
                <w:webHidden/>
              </w:rPr>
            </w:r>
            <w:r w:rsidR="00C51E0C">
              <w:rPr>
                <w:noProof/>
                <w:webHidden/>
              </w:rPr>
              <w:fldChar w:fldCharType="separate"/>
            </w:r>
            <w:r w:rsidR="003B0468">
              <w:rPr>
                <w:noProof/>
                <w:webHidden/>
              </w:rPr>
              <w:t>9</w:t>
            </w:r>
            <w:r w:rsidR="00C51E0C">
              <w:rPr>
                <w:noProof/>
                <w:webHidden/>
              </w:rPr>
              <w:fldChar w:fldCharType="end"/>
            </w:r>
          </w:hyperlink>
        </w:p>
        <w:p w14:paraId="68230103" w14:textId="131983D3" w:rsidR="00C51E0C" w:rsidRDefault="00E55E4E">
          <w:pPr>
            <w:pStyle w:val="TOC1"/>
            <w:rPr>
              <w:rFonts w:eastAsiaTheme="minorEastAsia"/>
              <w:noProof/>
              <w:lang w:eastAsia="en-GB"/>
            </w:rPr>
          </w:pPr>
          <w:hyperlink w:anchor="_Toc145602896" w:history="1">
            <w:r w:rsidR="00C51E0C" w:rsidRPr="00F14219">
              <w:rPr>
                <w:rStyle w:val="Hyperlink"/>
                <w:rFonts w:ascii="Arial" w:hAnsi="Arial" w:cs="Arial"/>
                <w:noProof/>
              </w:rPr>
              <w:t>Planning and Preparation for Supervision</w:t>
            </w:r>
            <w:r w:rsidR="00C51E0C">
              <w:rPr>
                <w:noProof/>
                <w:webHidden/>
              </w:rPr>
              <w:tab/>
            </w:r>
            <w:r w:rsidR="00C51E0C">
              <w:rPr>
                <w:noProof/>
                <w:webHidden/>
              </w:rPr>
              <w:fldChar w:fldCharType="begin"/>
            </w:r>
            <w:r w:rsidR="00C51E0C">
              <w:rPr>
                <w:noProof/>
                <w:webHidden/>
              </w:rPr>
              <w:instrText xml:space="preserve"> PAGEREF _Toc145602896 \h </w:instrText>
            </w:r>
            <w:r w:rsidR="00C51E0C">
              <w:rPr>
                <w:noProof/>
                <w:webHidden/>
              </w:rPr>
            </w:r>
            <w:r w:rsidR="00C51E0C">
              <w:rPr>
                <w:noProof/>
                <w:webHidden/>
              </w:rPr>
              <w:fldChar w:fldCharType="separate"/>
            </w:r>
            <w:r w:rsidR="003B0468">
              <w:rPr>
                <w:noProof/>
                <w:webHidden/>
              </w:rPr>
              <w:t>10</w:t>
            </w:r>
            <w:r w:rsidR="00C51E0C">
              <w:rPr>
                <w:noProof/>
                <w:webHidden/>
              </w:rPr>
              <w:fldChar w:fldCharType="end"/>
            </w:r>
          </w:hyperlink>
        </w:p>
        <w:p w14:paraId="21EAC7AD" w14:textId="4F319626" w:rsidR="00C51E0C" w:rsidRDefault="00E55E4E">
          <w:pPr>
            <w:pStyle w:val="TOC1"/>
            <w:rPr>
              <w:rFonts w:eastAsiaTheme="minorEastAsia"/>
              <w:noProof/>
              <w:lang w:eastAsia="en-GB"/>
            </w:rPr>
          </w:pPr>
          <w:hyperlink w:anchor="_Toc145602897" w:history="1">
            <w:r w:rsidR="00C51E0C" w:rsidRPr="00F14219">
              <w:rPr>
                <w:rStyle w:val="Hyperlink"/>
                <w:rFonts w:ascii="Arial" w:hAnsi="Arial" w:cs="Arial"/>
                <w:noProof/>
              </w:rPr>
              <w:t>Preparation for Practice supervision:</w:t>
            </w:r>
            <w:r w:rsidR="00C51E0C">
              <w:rPr>
                <w:noProof/>
                <w:webHidden/>
              </w:rPr>
              <w:tab/>
            </w:r>
            <w:r w:rsidR="00C51E0C">
              <w:rPr>
                <w:noProof/>
                <w:webHidden/>
              </w:rPr>
              <w:fldChar w:fldCharType="begin"/>
            </w:r>
            <w:r w:rsidR="00C51E0C">
              <w:rPr>
                <w:noProof/>
                <w:webHidden/>
              </w:rPr>
              <w:instrText xml:space="preserve"> PAGEREF _Toc145602897 \h </w:instrText>
            </w:r>
            <w:r w:rsidR="00C51E0C">
              <w:rPr>
                <w:noProof/>
                <w:webHidden/>
              </w:rPr>
            </w:r>
            <w:r w:rsidR="00C51E0C">
              <w:rPr>
                <w:noProof/>
                <w:webHidden/>
              </w:rPr>
              <w:fldChar w:fldCharType="separate"/>
            </w:r>
            <w:r w:rsidR="003B0468">
              <w:rPr>
                <w:noProof/>
                <w:webHidden/>
              </w:rPr>
              <w:t>10</w:t>
            </w:r>
            <w:r w:rsidR="00C51E0C">
              <w:rPr>
                <w:noProof/>
                <w:webHidden/>
              </w:rPr>
              <w:fldChar w:fldCharType="end"/>
            </w:r>
          </w:hyperlink>
        </w:p>
        <w:p w14:paraId="46FB0DCA" w14:textId="13BC0C87" w:rsidR="00C51E0C" w:rsidRDefault="00E55E4E">
          <w:pPr>
            <w:pStyle w:val="TOC1"/>
            <w:rPr>
              <w:rFonts w:eastAsiaTheme="minorEastAsia"/>
              <w:noProof/>
              <w:lang w:eastAsia="en-GB"/>
            </w:rPr>
          </w:pPr>
          <w:hyperlink w:anchor="_Toc145602898" w:history="1">
            <w:r w:rsidR="00C51E0C" w:rsidRPr="00F14219">
              <w:rPr>
                <w:rStyle w:val="Hyperlink"/>
                <w:rFonts w:ascii="Arial" w:hAnsi="Arial" w:cs="Arial"/>
                <w:noProof/>
              </w:rPr>
              <w:t>Preparation for personal supervision</w:t>
            </w:r>
            <w:r w:rsidR="00C51E0C">
              <w:rPr>
                <w:noProof/>
                <w:webHidden/>
              </w:rPr>
              <w:tab/>
            </w:r>
            <w:r w:rsidR="00C51E0C">
              <w:rPr>
                <w:noProof/>
                <w:webHidden/>
              </w:rPr>
              <w:fldChar w:fldCharType="begin"/>
            </w:r>
            <w:r w:rsidR="00C51E0C">
              <w:rPr>
                <w:noProof/>
                <w:webHidden/>
              </w:rPr>
              <w:instrText xml:space="preserve"> PAGEREF _Toc145602898 \h </w:instrText>
            </w:r>
            <w:r w:rsidR="00C51E0C">
              <w:rPr>
                <w:noProof/>
                <w:webHidden/>
              </w:rPr>
            </w:r>
            <w:r w:rsidR="00C51E0C">
              <w:rPr>
                <w:noProof/>
                <w:webHidden/>
              </w:rPr>
              <w:fldChar w:fldCharType="separate"/>
            </w:r>
            <w:r w:rsidR="003B0468">
              <w:rPr>
                <w:noProof/>
                <w:webHidden/>
              </w:rPr>
              <w:t>10</w:t>
            </w:r>
            <w:r w:rsidR="00C51E0C">
              <w:rPr>
                <w:noProof/>
                <w:webHidden/>
              </w:rPr>
              <w:fldChar w:fldCharType="end"/>
            </w:r>
          </w:hyperlink>
        </w:p>
        <w:p w14:paraId="284CE556" w14:textId="479891B6" w:rsidR="00C51E0C" w:rsidRDefault="00E55E4E">
          <w:pPr>
            <w:pStyle w:val="TOC1"/>
            <w:rPr>
              <w:rFonts w:eastAsiaTheme="minorEastAsia"/>
              <w:noProof/>
              <w:lang w:eastAsia="en-GB"/>
            </w:rPr>
          </w:pPr>
          <w:hyperlink w:anchor="_Toc145602899" w:history="1">
            <w:r w:rsidR="00C51E0C" w:rsidRPr="00F14219">
              <w:rPr>
                <w:rStyle w:val="Hyperlink"/>
                <w:rFonts w:ascii="Arial" w:hAnsi="Arial" w:cs="Arial"/>
                <w:noProof/>
              </w:rPr>
              <w:t>Supervision Agreements</w:t>
            </w:r>
            <w:r w:rsidR="00C51E0C">
              <w:rPr>
                <w:noProof/>
                <w:webHidden/>
              </w:rPr>
              <w:tab/>
            </w:r>
            <w:r w:rsidR="00C51E0C">
              <w:rPr>
                <w:noProof/>
                <w:webHidden/>
              </w:rPr>
              <w:fldChar w:fldCharType="begin"/>
            </w:r>
            <w:r w:rsidR="00C51E0C">
              <w:rPr>
                <w:noProof/>
                <w:webHidden/>
              </w:rPr>
              <w:instrText xml:space="preserve"> PAGEREF _Toc145602899 \h </w:instrText>
            </w:r>
            <w:r w:rsidR="00C51E0C">
              <w:rPr>
                <w:noProof/>
                <w:webHidden/>
              </w:rPr>
            </w:r>
            <w:r w:rsidR="00C51E0C">
              <w:rPr>
                <w:noProof/>
                <w:webHidden/>
              </w:rPr>
              <w:fldChar w:fldCharType="separate"/>
            </w:r>
            <w:r w:rsidR="003B0468">
              <w:rPr>
                <w:noProof/>
                <w:webHidden/>
              </w:rPr>
              <w:t>11</w:t>
            </w:r>
            <w:r w:rsidR="00C51E0C">
              <w:rPr>
                <w:noProof/>
                <w:webHidden/>
              </w:rPr>
              <w:fldChar w:fldCharType="end"/>
            </w:r>
          </w:hyperlink>
        </w:p>
        <w:p w14:paraId="2906DDC0" w14:textId="2A2CB7DA" w:rsidR="00C51E0C" w:rsidRDefault="00E55E4E">
          <w:pPr>
            <w:pStyle w:val="TOC1"/>
            <w:rPr>
              <w:rFonts w:eastAsiaTheme="minorEastAsia"/>
              <w:noProof/>
              <w:lang w:eastAsia="en-GB"/>
            </w:rPr>
          </w:pPr>
          <w:hyperlink w:anchor="_Toc145602900" w:history="1">
            <w:r w:rsidR="00C51E0C" w:rsidRPr="00F14219">
              <w:rPr>
                <w:rStyle w:val="Hyperlink"/>
                <w:rFonts w:ascii="Arial" w:hAnsi="Arial" w:cs="Arial"/>
                <w:noProof/>
              </w:rPr>
              <w:t>Recording Development Supervision and PIMs</w:t>
            </w:r>
            <w:r w:rsidR="00C51E0C">
              <w:rPr>
                <w:noProof/>
                <w:webHidden/>
              </w:rPr>
              <w:tab/>
            </w:r>
            <w:r w:rsidR="00C51E0C">
              <w:rPr>
                <w:noProof/>
                <w:webHidden/>
              </w:rPr>
              <w:fldChar w:fldCharType="begin"/>
            </w:r>
            <w:r w:rsidR="00C51E0C">
              <w:rPr>
                <w:noProof/>
                <w:webHidden/>
              </w:rPr>
              <w:instrText xml:space="preserve"> PAGEREF _Toc145602900 \h </w:instrText>
            </w:r>
            <w:r w:rsidR="00C51E0C">
              <w:rPr>
                <w:noProof/>
                <w:webHidden/>
              </w:rPr>
            </w:r>
            <w:r w:rsidR="00C51E0C">
              <w:rPr>
                <w:noProof/>
                <w:webHidden/>
              </w:rPr>
              <w:fldChar w:fldCharType="separate"/>
            </w:r>
            <w:r w:rsidR="003B0468">
              <w:rPr>
                <w:noProof/>
                <w:webHidden/>
              </w:rPr>
              <w:t>11</w:t>
            </w:r>
            <w:r w:rsidR="00C51E0C">
              <w:rPr>
                <w:noProof/>
                <w:webHidden/>
              </w:rPr>
              <w:fldChar w:fldCharType="end"/>
            </w:r>
          </w:hyperlink>
        </w:p>
        <w:p w14:paraId="0775C97F" w14:textId="5D0AD4CA" w:rsidR="00C51E0C" w:rsidRDefault="00E55E4E">
          <w:pPr>
            <w:pStyle w:val="TOC1"/>
            <w:rPr>
              <w:rFonts w:eastAsiaTheme="minorEastAsia"/>
              <w:noProof/>
              <w:lang w:eastAsia="en-GB"/>
            </w:rPr>
          </w:pPr>
          <w:hyperlink w:anchor="_Toc145602901" w:history="1">
            <w:r w:rsidR="00C51E0C" w:rsidRPr="00F14219">
              <w:rPr>
                <w:rStyle w:val="Hyperlink"/>
                <w:rFonts w:ascii="Arial" w:hAnsi="Arial" w:cs="Arial"/>
                <w:noProof/>
              </w:rPr>
              <w:t>Recording Practice Supervision</w:t>
            </w:r>
            <w:r w:rsidR="00C51E0C">
              <w:rPr>
                <w:noProof/>
                <w:webHidden/>
              </w:rPr>
              <w:tab/>
            </w:r>
            <w:r w:rsidR="00C51E0C">
              <w:rPr>
                <w:noProof/>
                <w:webHidden/>
              </w:rPr>
              <w:fldChar w:fldCharType="begin"/>
            </w:r>
            <w:r w:rsidR="00C51E0C">
              <w:rPr>
                <w:noProof/>
                <w:webHidden/>
              </w:rPr>
              <w:instrText xml:space="preserve"> PAGEREF _Toc145602901 \h </w:instrText>
            </w:r>
            <w:r w:rsidR="00C51E0C">
              <w:rPr>
                <w:noProof/>
                <w:webHidden/>
              </w:rPr>
            </w:r>
            <w:r w:rsidR="00C51E0C">
              <w:rPr>
                <w:noProof/>
                <w:webHidden/>
              </w:rPr>
              <w:fldChar w:fldCharType="separate"/>
            </w:r>
            <w:r w:rsidR="003B0468">
              <w:rPr>
                <w:noProof/>
                <w:webHidden/>
              </w:rPr>
              <w:t>12</w:t>
            </w:r>
            <w:r w:rsidR="00C51E0C">
              <w:rPr>
                <w:noProof/>
                <w:webHidden/>
              </w:rPr>
              <w:fldChar w:fldCharType="end"/>
            </w:r>
          </w:hyperlink>
        </w:p>
        <w:p w14:paraId="4CBFD032" w14:textId="705BA5F6" w:rsidR="00C51E0C" w:rsidRDefault="00E55E4E">
          <w:pPr>
            <w:pStyle w:val="TOC1"/>
            <w:rPr>
              <w:rFonts w:eastAsiaTheme="minorEastAsia"/>
              <w:noProof/>
              <w:lang w:eastAsia="en-GB"/>
            </w:rPr>
          </w:pPr>
          <w:hyperlink w:anchor="_Toc145602902" w:history="1">
            <w:r w:rsidR="00C51E0C" w:rsidRPr="00F14219">
              <w:rPr>
                <w:rStyle w:val="Hyperlink"/>
                <w:rFonts w:ascii="Arial" w:hAnsi="Arial" w:cs="Arial"/>
                <w:noProof/>
              </w:rPr>
              <w:t>Learning and Professional Development</w:t>
            </w:r>
            <w:r w:rsidR="00C51E0C">
              <w:rPr>
                <w:noProof/>
                <w:webHidden/>
              </w:rPr>
              <w:tab/>
            </w:r>
            <w:r w:rsidR="00C51E0C">
              <w:rPr>
                <w:noProof/>
                <w:webHidden/>
              </w:rPr>
              <w:fldChar w:fldCharType="begin"/>
            </w:r>
            <w:r w:rsidR="00C51E0C">
              <w:rPr>
                <w:noProof/>
                <w:webHidden/>
              </w:rPr>
              <w:instrText xml:space="preserve"> PAGEREF _Toc145602902 \h </w:instrText>
            </w:r>
            <w:r w:rsidR="00C51E0C">
              <w:rPr>
                <w:noProof/>
                <w:webHidden/>
              </w:rPr>
            </w:r>
            <w:r w:rsidR="00C51E0C">
              <w:rPr>
                <w:noProof/>
                <w:webHidden/>
              </w:rPr>
              <w:fldChar w:fldCharType="separate"/>
            </w:r>
            <w:r w:rsidR="003B0468">
              <w:rPr>
                <w:noProof/>
                <w:webHidden/>
              </w:rPr>
              <w:t>14</w:t>
            </w:r>
            <w:r w:rsidR="00C51E0C">
              <w:rPr>
                <w:noProof/>
                <w:webHidden/>
              </w:rPr>
              <w:fldChar w:fldCharType="end"/>
            </w:r>
          </w:hyperlink>
        </w:p>
        <w:p w14:paraId="75A2FDCE" w14:textId="4D14DD0D" w:rsidR="00C51E0C" w:rsidRDefault="00E55E4E">
          <w:pPr>
            <w:pStyle w:val="TOC1"/>
            <w:rPr>
              <w:rFonts w:eastAsiaTheme="minorEastAsia"/>
              <w:noProof/>
              <w:lang w:eastAsia="en-GB"/>
            </w:rPr>
          </w:pPr>
          <w:hyperlink w:anchor="_Toc145602903" w:history="1">
            <w:r w:rsidR="00C51E0C" w:rsidRPr="00F14219">
              <w:rPr>
                <w:rStyle w:val="Hyperlink"/>
                <w:rFonts w:ascii="Arial" w:hAnsi="Arial" w:cs="Arial"/>
                <w:noProof/>
              </w:rPr>
              <w:t>My Annual Review</w:t>
            </w:r>
            <w:r w:rsidR="00C51E0C">
              <w:rPr>
                <w:noProof/>
                <w:webHidden/>
              </w:rPr>
              <w:tab/>
            </w:r>
            <w:r w:rsidR="00C51E0C">
              <w:rPr>
                <w:noProof/>
                <w:webHidden/>
              </w:rPr>
              <w:fldChar w:fldCharType="begin"/>
            </w:r>
            <w:r w:rsidR="00C51E0C">
              <w:rPr>
                <w:noProof/>
                <w:webHidden/>
              </w:rPr>
              <w:instrText xml:space="preserve"> PAGEREF _Toc145602903 \h </w:instrText>
            </w:r>
            <w:r w:rsidR="00C51E0C">
              <w:rPr>
                <w:noProof/>
                <w:webHidden/>
              </w:rPr>
            </w:r>
            <w:r w:rsidR="00C51E0C">
              <w:rPr>
                <w:noProof/>
                <w:webHidden/>
              </w:rPr>
              <w:fldChar w:fldCharType="separate"/>
            </w:r>
            <w:r w:rsidR="003B0468">
              <w:rPr>
                <w:noProof/>
                <w:webHidden/>
              </w:rPr>
              <w:t>14</w:t>
            </w:r>
            <w:r w:rsidR="00C51E0C">
              <w:rPr>
                <w:noProof/>
                <w:webHidden/>
              </w:rPr>
              <w:fldChar w:fldCharType="end"/>
            </w:r>
          </w:hyperlink>
        </w:p>
        <w:p w14:paraId="08EFBA68" w14:textId="0E9F6C4D" w:rsidR="00C51E0C" w:rsidRDefault="00E55E4E">
          <w:pPr>
            <w:pStyle w:val="TOC1"/>
            <w:rPr>
              <w:rFonts w:eastAsiaTheme="minorEastAsia"/>
              <w:noProof/>
              <w:lang w:eastAsia="en-GB"/>
            </w:rPr>
          </w:pPr>
          <w:hyperlink w:anchor="_Toc145602904" w:history="1">
            <w:r w:rsidR="00C51E0C" w:rsidRPr="00F14219">
              <w:rPr>
                <w:rStyle w:val="Hyperlink"/>
                <w:rFonts w:ascii="Arial" w:hAnsi="Arial" w:cs="Arial"/>
                <w:noProof/>
              </w:rPr>
              <w:t>Quality Assurance of Supervision</w:t>
            </w:r>
            <w:r w:rsidR="00C51E0C">
              <w:rPr>
                <w:noProof/>
                <w:webHidden/>
              </w:rPr>
              <w:tab/>
            </w:r>
            <w:r w:rsidR="00C51E0C">
              <w:rPr>
                <w:noProof/>
                <w:webHidden/>
              </w:rPr>
              <w:fldChar w:fldCharType="begin"/>
            </w:r>
            <w:r w:rsidR="00C51E0C">
              <w:rPr>
                <w:noProof/>
                <w:webHidden/>
              </w:rPr>
              <w:instrText xml:space="preserve"> PAGEREF _Toc145602904 \h </w:instrText>
            </w:r>
            <w:r w:rsidR="00C51E0C">
              <w:rPr>
                <w:noProof/>
                <w:webHidden/>
              </w:rPr>
            </w:r>
            <w:r w:rsidR="00C51E0C">
              <w:rPr>
                <w:noProof/>
                <w:webHidden/>
              </w:rPr>
              <w:fldChar w:fldCharType="separate"/>
            </w:r>
            <w:r w:rsidR="003B0468">
              <w:rPr>
                <w:noProof/>
                <w:webHidden/>
              </w:rPr>
              <w:t>15</w:t>
            </w:r>
            <w:r w:rsidR="00C51E0C">
              <w:rPr>
                <w:noProof/>
                <w:webHidden/>
              </w:rPr>
              <w:fldChar w:fldCharType="end"/>
            </w:r>
          </w:hyperlink>
        </w:p>
        <w:p w14:paraId="6FCED0EA" w14:textId="182CF54D" w:rsidR="00C51E0C" w:rsidRDefault="00E55E4E">
          <w:pPr>
            <w:pStyle w:val="TOC1"/>
            <w:rPr>
              <w:rFonts w:eastAsiaTheme="minorEastAsia"/>
              <w:noProof/>
              <w:lang w:eastAsia="en-GB"/>
            </w:rPr>
          </w:pPr>
          <w:hyperlink w:anchor="_Toc145602905" w:history="1">
            <w:r w:rsidR="00C51E0C" w:rsidRPr="00F14219">
              <w:rPr>
                <w:rStyle w:val="Hyperlink"/>
                <w:rFonts w:ascii="Arial" w:hAnsi="Arial" w:cs="Arial"/>
                <w:noProof/>
              </w:rPr>
              <w:t>Equalities Diversity and Inclusion in Supervision</w:t>
            </w:r>
            <w:r w:rsidR="00C51E0C">
              <w:rPr>
                <w:noProof/>
                <w:webHidden/>
              </w:rPr>
              <w:tab/>
            </w:r>
            <w:r w:rsidR="00C51E0C">
              <w:rPr>
                <w:noProof/>
                <w:webHidden/>
              </w:rPr>
              <w:fldChar w:fldCharType="begin"/>
            </w:r>
            <w:r w:rsidR="00C51E0C">
              <w:rPr>
                <w:noProof/>
                <w:webHidden/>
              </w:rPr>
              <w:instrText xml:space="preserve"> PAGEREF _Toc145602905 \h </w:instrText>
            </w:r>
            <w:r w:rsidR="00C51E0C">
              <w:rPr>
                <w:noProof/>
                <w:webHidden/>
              </w:rPr>
            </w:r>
            <w:r w:rsidR="00C51E0C">
              <w:rPr>
                <w:noProof/>
                <w:webHidden/>
              </w:rPr>
              <w:fldChar w:fldCharType="separate"/>
            </w:r>
            <w:r w:rsidR="003B0468">
              <w:rPr>
                <w:noProof/>
                <w:webHidden/>
              </w:rPr>
              <w:t>15</w:t>
            </w:r>
            <w:r w:rsidR="00C51E0C">
              <w:rPr>
                <w:noProof/>
                <w:webHidden/>
              </w:rPr>
              <w:fldChar w:fldCharType="end"/>
            </w:r>
          </w:hyperlink>
        </w:p>
        <w:p w14:paraId="6C31967E" w14:textId="225918D8" w:rsidR="00C51E0C" w:rsidRDefault="00E55E4E">
          <w:pPr>
            <w:pStyle w:val="TOC1"/>
            <w:rPr>
              <w:rFonts w:eastAsiaTheme="minorEastAsia"/>
              <w:noProof/>
              <w:lang w:eastAsia="en-GB"/>
            </w:rPr>
          </w:pPr>
          <w:hyperlink w:anchor="_Toc145602906" w:history="1">
            <w:r w:rsidR="00C51E0C" w:rsidRPr="00F14219">
              <w:rPr>
                <w:rStyle w:val="Hyperlink"/>
                <w:rFonts w:ascii="Arial" w:hAnsi="Arial" w:cs="Arial"/>
                <w:noProof/>
              </w:rPr>
              <w:t>Confidentiality</w:t>
            </w:r>
            <w:r w:rsidR="00C51E0C">
              <w:rPr>
                <w:noProof/>
                <w:webHidden/>
              </w:rPr>
              <w:tab/>
            </w:r>
            <w:r w:rsidR="00C51E0C">
              <w:rPr>
                <w:noProof/>
                <w:webHidden/>
              </w:rPr>
              <w:fldChar w:fldCharType="begin"/>
            </w:r>
            <w:r w:rsidR="00C51E0C">
              <w:rPr>
                <w:noProof/>
                <w:webHidden/>
              </w:rPr>
              <w:instrText xml:space="preserve"> PAGEREF _Toc145602906 \h </w:instrText>
            </w:r>
            <w:r w:rsidR="00C51E0C">
              <w:rPr>
                <w:noProof/>
                <w:webHidden/>
              </w:rPr>
            </w:r>
            <w:r w:rsidR="00C51E0C">
              <w:rPr>
                <w:noProof/>
                <w:webHidden/>
              </w:rPr>
              <w:fldChar w:fldCharType="separate"/>
            </w:r>
            <w:r w:rsidR="003B0468">
              <w:rPr>
                <w:noProof/>
                <w:webHidden/>
              </w:rPr>
              <w:t>15</w:t>
            </w:r>
            <w:r w:rsidR="00C51E0C">
              <w:rPr>
                <w:noProof/>
                <w:webHidden/>
              </w:rPr>
              <w:fldChar w:fldCharType="end"/>
            </w:r>
          </w:hyperlink>
        </w:p>
        <w:p w14:paraId="456758C8" w14:textId="702361D7" w:rsidR="00C51E0C" w:rsidRDefault="00E55E4E">
          <w:pPr>
            <w:pStyle w:val="TOC1"/>
            <w:rPr>
              <w:rFonts w:eastAsiaTheme="minorEastAsia"/>
              <w:noProof/>
              <w:lang w:eastAsia="en-GB"/>
            </w:rPr>
          </w:pPr>
          <w:hyperlink w:anchor="_Toc145602907" w:history="1">
            <w:r w:rsidR="00C51E0C" w:rsidRPr="00F14219">
              <w:rPr>
                <w:rStyle w:val="Hyperlink"/>
                <w:rFonts w:ascii="Arial" w:hAnsi="Arial" w:cs="Arial"/>
                <w:noProof/>
              </w:rPr>
              <w:t>Managing Performance</w:t>
            </w:r>
            <w:r w:rsidR="00C51E0C">
              <w:rPr>
                <w:noProof/>
                <w:webHidden/>
              </w:rPr>
              <w:tab/>
            </w:r>
            <w:r w:rsidR="00C51E0C">
              <w:rPr>
                <w:noProof/>
                <w:webHidden/>
              </w:rPr>
              <w:fldChar w:fldCharType="begin"/>
            </w:r>
            <w:r w:rsidR="00C51E0C">
              <w:rPr>
                <w:noProof/>
                <w:webHidden/>
              </w:rPr>
              <w:instrText xml:space="preserve"> PAGEREF _Toc145602907 \h </w:instrText>
            </w:r>
            <w:r w:rsidR="00C51E0C">
              <w:rPr>
                <w:noProof/>
                <w:webHidden/>
              </w:rPr>
            </w:r>
            <w:r w:rsidR="00C51E0C">
              <w:rPr>
                <w:noProof/>
                <w:webHidden/>
              </w:rPr>
              <w:fldChar w:fldCharType="separate"/>
            </w:r>
            <w:r w:rsidR="003B0468">
              <w:rPr>
                <w:noProof/>
                <w:webHidden/>
              </w:rPr>
              <w:t>16</w:t>
            </w:r>
            <w:r w:rsidR="00C51E0C">
              <w:rPr>
                <w:noProof/>
                <w:webHidden/>
              </w:rPr>
              <w:fldChar w:fldCharType="end"/>
            </w:r>
          </w:hyperlink>
        </w:p>
        <w:p w14:paraId="28C5D7FC" w14:textId="23DD3320" w:rsidR="00C51E0C" w:rsidRDefault="00E55E4E">
          <w:pPr>
            <w:pStyle w:val="TOC1"/>
            <w:rPr>
              <w:rFonts w:eastAsiaTheme="minorEastAsia"/>
              <w:noProof/>
              <w:lang w:eastAsia="en-GB"/>
            </w:rPr>
          </w:pPr>
          <w:hyperlink w:anchor="_Toc145602908" w:history="1">
            <w:r w:rsidR="00C51E0C" w:rsidRPr="00F14219">
              <w:rPr>
                <w:rStyle w:val="Hyperlink"/>
                <w:rFonts w:ascii="Arial" w:hAnsi="Arial" w:cs="Arial"/>
                <w:noProof/>
              </w:rPr>
              <w:t>Resolving Difficulties</w:t>
            </w:r>
            <w:r w:rsidR="00C51E0C">
              <w:rPr>
                <w:noProof/>
                <w:webHidden/>
              </w:rPr>
              <w:tab/>
            </w:r>
            <w:r w:rsidR="00C51E0C">
              <w:rPr>
                <w:noProof/>
                <w:webHidden/>
              </w:rPr>
              <w:fldChar w:fldCharType="begin"/>
            </w:r>
            <w:r w:rsidR="00C51E0C">
              <w:rPr>
                <w:noProof/>
                <w:webHidden/>
              </w:rPr>
              <w:instrText xml:space="preserve"> PAGEREF _Toc145602908 \h </w:instrText>
            </w:r>
            <w:r w:rsidR="00C51E0C">
              <w:rPr>
                <w:noProof/>
                <w:webHidden/>
              </w:rPr>
            </w:r>
            <w:r w:rsidR="00C51E0C">
              <w:rPr>
                <w:noProof/>
                <w:webHidden/>
              </w:rPr>
              <w:fldChar w:fldCharType="separate"/>
            </w:r>
            <w:r w:rsidR="003B0468">
              <w:rPr>
                <w:noProof/>
                <w:webHidden/>
              </w:rPr>
              <w:t>16</w:t>
            </w:r>
            <w:r w:rsidR="00C51E0C">
              <w:rPr>
                <w:noProof/>
                <w:webHidden/>
              </w:rPr>
              <w:fldChar w:fldCharType="end"/>
            </w:r>
          </w:hyperlink>
        </w:p>
        <w:p w14:paraId="48FBA488" w14:textId="029BAF04" w:rsidR="00C51E0C" w:rsidRDefault="00E55E4E">
          <w:pPr>
            <w:pStyle w:val="TOC1"/>
            <w:rPr>
              <w:rFonts w:eastAsiaTheme="minorEastAsia"/>
              <w:noProof/>
              <w:lang w:eastAsia="en-GB"/>
            </w:rPr>
          </w:pPr>
          <w:hyperlink w:anchor="_Toc145602909" w:history="1">
            <w:r w:rsidR="00C51E0C" w:rsidRPr="00F14219">
              <w:rPr>
                <w:rStyle w:val="Hyperlink"/>
                <w:rFonts w:ascii="Arial" w:hAnsi="Arial" w:cs="Arial"/>
                <w:noProof/>
              </w:rPr>
              <w:t>Appendix 1 – Development Supervision Beyond Asking “How are you?</w:t>
            </w:r>
            <w:r w:rsidR="00C51E0C">
              <w:rPr>
                <w:noProof/>
                <w:webHidden/>
              </w:rPr>
              <w:tab/>
            </w:r>
            <w:r w:rsidR="00C51E0C">
              <w:rPr>
                <w:noProof/>
                <w:webHidden/>
              </w:rPr>
              <w:fldChar w:fldCharType="begin"/>
            </w:r>
            <w:r w:rsidR="00C51E0C">
              <w:rPr>
                <w:noProof/>
                <w:webHidden/>
              </w:rPr>
              <w:instrText xml:space="preserve"> PAGEREF _Toc145602909 \h </w:instrText>
            </w:r>
            <w:r w:rsidR="00C51E0C">
              <w:rPr>
                <w:noProof/>
                <w:webHidden/>
              </w:rPr>
            </w:r>
            <w:r w:rsidR="00C51E0C">
              <w:rPr>
                <w:noProof/>
                <w:webHidden/>
              </w:rPr>
              <w:fldChar w:fldCharType="separate"/>
            </w:r>
            <w:r w:rsidR="003B0468">
              <w:rPr>
                <w:noProof/>
                <w:webHidden/>
              </w:rPr>
              <w:t>17</w:t>
            </w:r>
            <w:r w:rsidR="00C51E0C">
              <w:rPr>
                <w:noProof/>
                <w:webHidden/>
              </w:rPr>
              <w:fldChar w:fldCharType="end"/>
            </w:r>
          </w:hyperlink>
        </w:p>
        <w:p w14:paraId="78E3C1E8" w14:textId="7C551BFD" w:rsidR="00C51E0C" w:rsidRDefault="00E55E4E">
          <w:pPr>
            <w:pStyle w:val="TOC1"/>
            <w:rPr>
              <w:rFonts w:eastAsiaTheme="minorEastAsia"/>
              <w:noProof/>
              <w:lang w:eastAsia="en-GB"/>
            </w:rPr>
          </w:pPr>
          <w:hyperlink w:anchor="_Toc145602910" w:history="1">
            <w:r w:rsidR="00C51E0C" w:rsidRPr="00F14219">
              <w:rPr>
                <w:rStyle w:val="Hyperlink"/>
                <w:rFonts w:ascii="Arial" w:hAnsi="Arial" w:cs="Arial"/>
                <w:noProof/>
              </w:rPr>
              <w:t>Appendix 2 – Group Supervision Solution Circles and Success Circles</w:t>
            </w:r>
            <w:r w:rsidR="00C51E0C">
              <w:rPr>
                <w:noProof/>
                <w:webHidden/>
              </w:rPr>
              <w:tab/>
            </w:r>
            <w:r w:rsidR="00C51E0C">
              <w:rPr>
                <w:noProof/>
                <w:webHidden/>
              </w:rPr>
              <w:fldChar w:fldCharType="begin"/>
            </w:r>
            <w:r w:rsidR="00C51E0C">
              <w:rPr>
                <w:noProof/>
                <w:webHidden/>
              </w:rPr>
              <w:instrText xml:space="preserve"> PAGEREF _Toc145602910 \h </w:instrText>
            </w:r>
            <w:r w:rsidR="00C51E0C">
              <w:rPr>
                <w:noProof/>
                <w:webHidden/>
              </w:rPr>
            </w:r>
            <w:r w:rsidR="00C51E0C">
              <w:rPr>
                <w:noProof/>
                <w:webHidden/>
              </w:rPr>
              <w:fldChar w:fldCharType="separate"/>
            </w:r>
            <w:r w:rsidR="003B0468">
              <w:rPr>
                <w:noProof/>
                <w:webHidden/>
              </w:rPr>
              <w:t>17</w:t>
            </w:r>
            <w:r w:rsidR="00C51E0C">
              <w:rPr>
                <w:noProof/>
                <w:webHidden/>
              </w:rPr>
              <w:fldChar w:fldCharType="end"/>
            </w:r>
          </w:hyperlink>
        </w:p>
        <w:p w14:paraId="5492CC94" w14:textId="4578F7F6" w:rsidR="00C51E0C" w:rsidRDefault="00E55E4E">
          <w:pPr>
            <w:pStyle w:val="TOC1"/>
            <w:rPr>
              <w:rFonts w:eastAsiaTheme="minorEastAsia"/>
              <w:noProof/>
              <w:lang w:eastAsia="en-GB"/>
            </w:rPr>
          </w:pPr>
          <w:hyperlink w:anchor="_Toc145602911" w:history="1">
            <w:r w:rsidR="00C51E0C" w:rsidRPr="00F14219">
              <w:rPr>
                <w:rStyle w:val="Hyperlink"/>
                <w:rFonts w:ascii="Arial" w:hAnsi="Arial" w:cs="Arial"/>
                <w:noProof/>
              </w:rPr>
              <w:t>Appendix 3 - Frequency of Supervision</w:t>
            </w:r>
            <w:r w:rsidR="00C51E0C">
              <w:rPr>
                <w:noProof/>
                <w:webHidden/>
              </w:rPr>
              <w:tab/>
            </w:r>
            <w:r w:rsidR="00C51E0C">
              <w:rPr>
                <w:noProof/>
                <w:webHidden/>
              </w:rPr>
              <w:fldChar w:fldCharType="begin"/>
            </w:r>
            <w:r w:rsidR="00C51E0C">
              <w:rPr>
                <w:noProof/>
                <w:webHidden/>
              </w:rPr>
              <w:instrText xml:space="preserve"> PAGEREF _Toc145602911 \h </w:instrText>
            </w:r>
            <w:r w:rsidR="00C51E0C">
              <w:rPr>
                <w:noProof/>
                <w:webHidden/>
              </w:rPr>
            </w:r>
            <w:r w:rsidR="00C51E0C">
              <w:rPr>
                <w:noProof/>
                <w:webHidden/>
              </w:rPr>
              <w:fldChar w:fldCharType="separate"/>
            </w:r>
            <w:r w:rsidR="003B0468">
              <w:rPr>
                <w:noProof/>
                <w:webHidden/>
              </w:rPr>
              <w:t>18</w:t>
            </w:r>
            <w:r w:rsidR="00C51E0C">
              <w:rPr>
                <w:noProof/>
                <w:webHidden/>
              </w:rPr>
              <w:fldChar w:fldCharType="end"/>
            </w:r>
          </w:hyperlink>
        </w:p>
        <w:p w14:paraId="1EBF27CE" w14:textId="79D0D777" w:rsidR="00C51E0C" w:rsidRDefault="00E55E4E">
          <w:pPr>
            <w:pStyle w:val="TOC1"/>
            <w:rPr>
              <w:rFonts w:eastAsiaTheme="minorEastAsia"/>
              <w:noProof/>
              <w:lang w:eastAsia="en-GB"/>
            </w:rPr>
          </w:pPr>
          <w:hyperlink w:anchor="_Toc145602912" w:history="1">
            <w:r w:rsidR="00C51E0C" w:rsidRPr="00F14219">
              <w:rPr>
                <w:rStyle w:val="Hyperlink"/>
                <w:rFonts w:ascii="Arial" w:hAnsi="Arial" w:cs="Arial"/>
                <w:noProof/>
              </w:rPr>
              <w:t>Appendix 4 – Supervision Templates</w:t>
            </w:r>
            <w:r w:rsidR="00C51E0C">
              <w:rPr>
                <w:noProof/>
                <w:webHidden/>
              </w:rPr>
              <w:tab/>
            </w:r>
            <w:r w:rsidR="00C51E0C">
              <w:rPr>
                <w:noProof/>
                <w:webHidden/>
              </w:rPr>
              <w:fldChar w:fldCharType="begin"/>
            </w:r>
            <w:r w:rsidR="00C51E0C">
              <w:rPr>
                <w:noProof/>
                <w:webHidden/>
              </w:rPr>
              <w:instrText xml:space="preserve"> PAGEREF _Toc145602912 \h </w:instrText>
            </w:r>
            <w:r w:rsidR="00C51E0C">
              <w:rPr>
                <w:noProof/>
                <w:webHidden/>
              </w:rPr>
            </w:r>
            <w:r w:rsidR="00C51E0C">
              <w:rPr>
                <w:noProof/>
                <w:webHidden/>
              </w:rPr>
              <w:fldChar w:fldCharType="separate"/>
            </w:r>
            <w:r w:rsidR="003B0468">
              <w:rPr>
                <w:noProof/>
                <w:webHidden/>
              </w:rPr>
              <w:t>19</w:t>
            </w:r>
            <w:r w:rsidR="00C51E0C">
              <w:rPr>
                <w:noProof/>
                <w:webHidden/>
              </w:rPr>
              <w:fldChar w:fldCharType="end"/>
            </w:r>
          </w:hyperlink>
        </w:p>
        <w:p w14:paraId="116F64BE" w14:textId="2666BBBD" w:rsidR="00B130AA" w:rsidRDefault="00B130AA" w:rsidP="443C89AC">
          <w:pPr>
            <w:jc w:val="both"/>
          </w:pPr>
          <w:r w:rsidRPr="443C89AC">
            <w:rPr>
              <w:b/>
              <w:bCs/>
              <w:noProof/>
              <w:color w:val="2B579A"/>
            </w:rPr>
            <w:fldChar w:fldCharType="end"/>
          </w:r>
        </w:p>
      </w:sdtContent>
    </w:sdt>
    <w:p w14:paraId="0B8C03E7" w14:textId="77777777" w:rsidR="00281263" w:rsidRDefault="00281263" w:rsidP="443C89AC">
      <w:pPr>
        <w:pStyle w:val="Heading1"/>
        <w:jc w:val="both"/>
        <w:rPr>
          <w:rFonts w:ascii="Arial" w:hAnsi="Arial" w:cs="Arial"/>
          <w:sz w:val="24"/>
          <w:szCs w:val="24"/>
        </w:rPr>
      </w:pPr>
    </w:p>
    <w:p w14:paraId="070B9A42" w14:textId="157E60FB" w:rsidR="00062284" w:rsidRPr="00A60C60" w:rsidRDefault="00C2122F" w:rsidP="443C89AC">
      <w:pPr>
        <w:pStyle w:val="Heading1"/>
        <w:jc w:val="both"/>
        <w:rPr>
          <w:rFonts w:ascii="Arial" w:hAnsi="Arial" w:cs="Arial"/>
          <w:b w:val="0"/>
          <w:bCs w:val="0"/>
          <w:sz w:val="24"/>
          <w:szCs w:val="24"/>
          <w:u w:val="single"/>
        </w:rPr>
      </w:pPr>
      <w:bookmarkStart w:id="0" w:name="_Toc145602885"/>
      <w:r w:rsidRPr="443C89AC">
        <w:rPr>
          <w:rFonts w:ascii="Arial" w:hAnsi="Arial" w:cs="Arial"/>
          <w:sz w:val="24"/>
          <w:szCs w:val="24"/>
        </w:rPr>
        <w:t>Scope</w:t>
      </w:r>
      <w:bookmarkEnd w:id="0"/>
    </w:p>
    <w:p w14:paraId="13CFA54A" w14:textId="3C0691E0" w:rsidR="00C2122F" w:rsidRPr="00E45348" w:rsidRDefault="00C2122F" w:rsidP="00100DCB">
      <w:pPr>
        <w:pStyle w:val="NoSpacing"/>
        <w:tabs>
          <w:tab w:val="left" w:pos="5245"/>
        </w:tabs>
        <w:spacing w:line="276" w:lineRule="auto"/>
        <w:jc w:val="both"/>
        <w:rPr>
          <w:rFonts w:ascii="Arial" w:eastAsiaTheme="minorEastAsia" w:hAnsi="Arial" w:cs="Arial"/>
          <w:color w:val="000000"/>
          <w:sz w:val="24"/>
          <w:szCs w:val="24"/>
          <w:lang w:eastAsia="en-GB"/>
        </w:rPr>
      </w:pPr>
      <w:r w:rsidRPr="443C89AC">
        <w:rPr>
          <w:rFonts w:ascii="Arial" w:eastAsiaTheme="minorEastAsia" w:hAnsi="Arial" w:cs="Arial"/>
          <w:color w:val="000000" w:themeColor="text1"/>
          <w:sz w:val="24"/>
          <w:szCs w:val="24"/>
          <w:lang w:eastAsia="en-GB"/>
        </w:rPr>
        <w:t>The purpose of this </w:t>
      </w:r>
      <w:r w:rsidR="00E45348" w:rsidRPr="443C89AC">
        <w:rPr>
          <w:rFonts w:ascii="Arial" w:eastAsiaTheme="minorEastAsia" w:hAnsi="Arial" w:cs="Arial"/>
          <w:color w:val="000000" w:themeColor="text1"/>
          <w:sz w:val="24"/>
          <w:szCs w:val="24"/>
          <w:lang w:eastAsia="en-GB"/>
        </w:rPr>
        <w:t xml:space="preserve">framework </w:t>
      </w:r>
      <w:r w:rsidRPr="443C89AC">
        <w:rPr>
          <w:rFonts w:ascii="Arial" w:eastAsiaTheme="minorEastAsia" w:hAnsi="Arial" w:cs="Arial"/>
          <w:color w:val="000000" w:themeColor="text1"/>
          <w:sz w:val="24"/>
          <w:szCs w:val="24"/>
          <w:lang w:eastAsia="en-GB"/>
        </w:rPr>
        <w:t>policy is </w:t>
      </w:r>
      <w:r w:rsidR="008F23AD" w:rsidRPr="443C89AC">
        <w:rPr>
          <w:rFonts w:ascii="Arial" w:eastAsiaTheme="minorEastAsia" w:hAnsi="Arial" w:cs="Arial"/>
          <w:color w:val="000000" w:themeColor="text1"/>
          <w:sz w:val="24"/>
          <w:szCs w:val="24"/>
          <w:lang w:eastAsia="en-GB"/>
        </w:rPr>
        <w:t xml:space="preserve">to </w:t>
      </w:r>
      <w:r w:rsidRPr="443C89AC">
        <w:rPr>
          <w:rFonts w:ascii="Arial" w:eastAsiaTheme="minorEastAsia" w:hAnsi="Arial" w:cs="Arial"/>
          <w:color w:val="000000" w:themeColor="text1"/>
          <w:sz w:val="24"/>
          <w:szCs w:val="24"/>
          <w:lang w:eastAsia="en-GB"/>
        </w:rPr>
        <w:t>set out how supervision will be delivered for all staff at Dudley Children’s Services.</w:t>
      </w:r>
      <w:r w:rsidR="004112A2" w:rsidRPr="443C89AC">
        <w:rPr>
          <w:rFonts w:ascii="Arial" w:eastAsiaTheme="minorEastAsia" w:hAnsi="Arial" w:cs="Arial"/>
          <w:color w:val="000000" w:themeColor="text1"/>
          <w:sz w:val="24"/>
          <w:szCs w:val="24"/>
          <w:lang w:eastAsia="en-GB"/>
        </w:rPr>
        <w:t xml:space="preserve"> </w:t>
      </w:r>
      <w:r w:rsidRPr="443C89AC">
        <w:rPr>
          <w:rFonts w:ascii="Arial" w:eastAsiaTheme="minorEastAsia" w:hAnsi="Arial" w:cs="Arial"/>
          <w:color w:val="000000" w:themeColor="text1"/>
          <w:sz w:val="24"/>
          <w:szCs w:val="24"/>
          <w:lang w:eastAsia="en-GB"/>
        </w:rPr>
        <w:t xml:space="preserve">The policy explains the requirements and processes for supervision, whether you are a supervisor or a supervisee. </w:t>
      </w:r>
      <w:r w:rsidR="00E45348" w:rsidRPr="443C89AC">
        <w:rPr>
          <w:rFonts w:ascii="Arial" w:eastAsiaTheme="minorEastAsia" w:hAnsi="Arial" w:cs="Arial"/>
          <w:color w:val="000000" w:themeColor="text1"/>
          <w:sz w:val="24"/>
          <w:szCs w:val="24"/>
          <w:lang w:eastAsia="en-GB"/>
        </w:rPr>
        <w:t>A</w:t>
      </w:r>
      <w:r w:rsidR="00E45348" w:rsidRPr="443C89AC">
        <w:rPr>
          <w:rFonts w:ascii="Arial" w:hAnsi="Arial" w:cs="Arial"/>
          <w:sz w:val="24"/>
          <w:szCs w:val="24"/>
        </w:rPr>
        <w:t>lthough this framework is for all staff in Children and Families Services, there are some specific sections which may relate to specific role and staff, where this is the case, this will be clarified.</w:t>
      </w:r>
    </w:p>
    <w:p w14:paraId="2E011E44" w14:textId="5074FC70" w:rsidR="443C89AC" w:rsidRDefault="443C89AC" w:rsidP="443C89AC">
      <w:pPr>
        <w:pStyle w:val="NoSpacing"/>
        <w:tabs>
          <w:tab w:val="left" w:pos="5245"/>
        </w:tabs>
        <w:spacing w:line="276" w:lineRule="auto"/>
        <w:jc w:val="both"/>
        <w:rPr>
          <w:rFonts w:ascii="Arial" w:hAnsi="Arial" w:cs="Arial"/>
          <w:sz w:val="24"/>
          <w:szCs w:val="24"/>
        </w:rPr>
      </w:pPr>
    </w:p>
    <w:p w14:paraId="1BE18727" w14:textId="52494A2A" w:rsidR="009A40A9" w:rsidRDefault="00467437" w:rsidP="443C89AC">
      <w:pPr>
        <w:pStyle w:val="Heading1"/>
        <w:jc w:val="both"/>
        <w:rPr>
          <w:rFonts w:ascii="Arial" w:hAnsi="Arial" w:cs="Arial"/>
          <w:color w:val="2B2B2B"/>
          <w:sz w:val="24"/>
          <w:szCs w:val="24"/>
        </w:rPr>
      </w:pPr>
      <w:bookmarkStart w:id="1" w:name="_Toc145602886"/>
      <w:r w:rsidRPr="443C89AC">
        <w:rPr>
          <w:rFonts w:ascii="Arial" w:hAnsi="Arial" w:cs="Arial"/>
          <w:sz w:val="24"/>
          <w:szCs w:val="24"/>
        </w:rPr>
        <w:t>Context</w:t>
      </w:r>
      <w:bookmarkEnd w:id="1"/>
    </w:p>
    <w:p w14:paraId="5ABE63AC" w14:textId="45F0C1CF" w:rsidR="007E37AD" w:rsidRPr="00385B80" w:rsidRDefault="007E37AD" w:rsidP="443C89AC">
      <w:pPr>
        <w:jc w:val="both"/>
        <w:rPr>
          <w:rFonts w:ascii="Arial" w:hAnsi="Arial" w:cs="Arial"/>
          <w:sz w:val="24"/>
          <w:szCs w:val="24"/>
        </w:rPr>
      </w:pPr>
      <w:r w:rsidRPr="443C89AC">
        <w:rPr>
          <w:rFonts w:ascii="Arial" w:hAnsi="Arial" w:cs="Arial"/>
          <w:sz w:val="24"/>
          <w:szCs w:val="24"/>
        </w:rPr>
        <w:t>In Dudley we believe that good quality supervision should contribute to the delivery of high-quality services for children and families by</w:t>
      </w:r>
      <w:r w:rsidR="004F51CF" w:rsidRPr="443C89AC">
        <w:rPr>
          <w:rFonts w:ascii="Arial" w:hAnsi="Arial" w:cs="Arial"/>
          <w:sz w:val="24"/>
          <w:szCs w:val="24"/>
        </w:rPr>
        <w:t>:</w:t>
      </w:r>
    </w:p>
    <w:p w14:paraId="55029A8B" w14:textId="77777777" w:rsidR="007E37AD" w:rsidRPr="00385B80" w:rsidRDefault="007E37AD" w:rsidP="443C89AC">
      <w:pPr>
        <w:pStyle w:val="ListParagraph"/>
        <w:numPr>
          <w:ilvl w:val="0"/>
          <w:numId w:val="35"/>
        </w:numPr>
        <w:jc w:val="both"/>
        <w:rPr>
          <w:rFonts w:ascii="Arial" w:eastAsia="Times New Roman" w:hAnsi="Arial" w:cs="Arial"/>
          <w:sz w:val="24"/>
          <w:szCs w:val="24"/>
          <w:lang w:eastAsia="en-GB"/>
        </w:rPr>
      </w:pPr>
      <w:r w:rsidRPr="443C89AC">
        <w:rPr>
          <w:rFonts w:ascii="Arial" w:eastAsia="Times New Roman" w:hAnsi="Arial" w:cs="Arial"/>
          <w:sz w:val="24"/>
          <w:szCs w:val="24"/>
          <w:lang w:eastAsia="en-GB"/>
        </w:rPr>
        <w:t>Ensuring that children and families receive the best support according to Children’s Services’ responsibilities and professional standards.</w:t>
      </w:r>
    </w:p>
    <w:p w14:paraId="5FEFB743" w14:textId="77777777" w:rsidR="007E37AD" w:rsidRPr="00385B80" w:rsidRDefault="007E37AD" w:rsidP="443C89AC">
      <w:pPr>
        <w:pStyle w:val="ListParagraph"/>
        <w:numPr>
          <w:ilvl w:val="0"/>
          <w:numId w:val="35"/>
        </w:numPr>
        <w:jc w:val="both"/>
        <w:rPr>
          <w:rFonts w:ascii="Arial" w:eastAsia="Times New Roman" w:hAnsi="Arial" w:cs="Arial"/>
          <w:sz w:val="24"/>
          <w:szCs w:val="24"/>
          <w:lang w:eastAsia="en-GB"/>
        </w:rPr>
      </w:pPr>
      <w:r w:rsidRPr="443C89AC">
        <w:rPr>
          <w:rFonts w:ascii="Arial" w:eastAsia="Times New Roman" w:hAnsi="Arial" w:cs="Arial"/>
          <w:sz w:val="24"/>
          <w:szCs w:val="24"/>
          <w:lang w:eastAsia="en-GB"/>
        </w:rPr>
        <w:t>Ensuring workers have the knowledge and skills they need, a clearly defined role and professional support.</w:t>
      </w:r>
    </w:p>
    <w:p w14:paraId="0A566D58" w14:textId="05FDEB42" w:rsidR="007E37AD" w:rsidRDefault="1F7B0889" w:rsidP="443C89AC">
      <w:pPr>
        <w:pStyle w:val="ListParagraph"/>
        <w:numPr>
          <w:ilvl w:val="0"/>
          <w:numId w:val="35"/>
        </w:numPr>
        <w:jc w:val="both"/>
        <w:rPr>
          <w:rFonts w:ascii="Arial" w:eastAsia="Times New Roman" w:hAnsi="Arial" w:cs="Arial"/>
          <w:sz w:val="24"/>
          <w:szCs w:val="24"/>
          <w:lang w:eastAsia="en-GB"/>
        </w:rPr>
      </w:pPr>
      <w:r w:rsidRPr="443C89AC">
        <w:rPr>
          <w:rFonts w:ascii="Arial" w:eastAsia="Times New Roman" w:hAnsi="Arial" w:cs="Arial"/>
          <w:sz w:val="24"/>
          <w:szCs w:val="24"/>
          <w:lang w:eastAsia="en-GB"/>
        </w:rPr>
        <w:t>Ensuring</w:t>
      </w:r>
      <w:r w:rsidR="00120B92" w:rsidRPr="443C89AC">
        <w:rPr>
          <w:rFonts w:ascii="Arial" w:eastAsia="Times New Roman" w:hAnsi="Arial" w:cs="Arial"/>
          <w:sz w:val="24"/>
          <w:szCs w:val="24"/>
          <w:lang w:eastAsia="en-GB"/>
        </w:rPr>
        <w:t xml:space="preserve"> </w:t>
      </w:r>
      <w:r w:rsidRPr="443C89AC">
        <w:rPr>
          <w:rFonts w:ascii="Arial" w:eastAsia="Times New Roman" w:hAnsi="Arial" w:cs="Arial"/>
          <w:sz w:val="24"/>
          <w:szCs w:val="24"/>
          <w:lang w:eastAsia="en-GB"/>
        </w:rPr>
        <w:t>a duty of care toward workers to support their well-being and job satisfaction.</w:t>
      </w:r>
    </w:p>
    <w:p w14:paraId="2B6D47A4" w14:textId="53ED7127" w:rsidR="001B7241" w:rsidRDefault="00217C7C" w:rsidP="007E37A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Dudley’s supervision framework is premised on a relational perspective. </w:t>
      </w:r>
      <w:r w:rsidR="007E37AD">
        <w:rPr>
          <w:rFonts w:ascii="Arial" w:hAnsi="Arial" w:cs="Arial"/>
          <w:sz w:val="24"/>
          <w:szCs w:val="24"/>
        </w:rPr>
        <w:t>Supervision is key to d</w:t>
      </w:r>
      <w:r w:rsidR="007E37AD" w:rsidRPr="00385B80">
        <w:rPr>
          <w:rFonts w:ascii="Arial" w:hAnsi="Arial" w:cs="Arial"/>
          <w:sz w:val="24"/>
          <w:szCs w:val="24"/>
        </w:rPr>
        <w:t>eveloping a culture of reflective and supportive practice</w:t>
      </w:r>
      <w:r w:rsidR="00120B92">
        <w:rPr>
          <w:rFonts w:ascii="Arial" w:hAnsi="Arial" w:cs="Arial"/>
          <w:sz w:val="24"/>
          <w:szCs w:val="24"/>
        </w:rPr>
        <w:t>. T</w:t>
      </w:r>
      <w:r w:rsidR="007E37AD">
        <w:rPr>
          <w:rFonts w:ascii="Arial" w:hAnsi="Arial" w:cs="Arial"/>
          <w:sz w:val="24"/>
          <w:szCs w:val="24"/>
        </w:rPr>
        <w:t xml:space="preserve">his </w:t>
      </w:r>
      <w:r w:rsidR="007E37AD" w:rsidRPr="00385B80">
        <w:rPr>
          <w:rFonts w:ascii="Arial" w:hAnsi="Arial" w:cs="Arial"/>
          <w:sz w:val="24"/>
          <w:szCs w:val="24"/>
        </w:rPr>
        <w:t xml:space="preserve">forms a core element of our </w:t>
      </w:r>
      <w:hyperlink r:id="rId12" w:history="1">
        <w:r w:rsidR="007E37AD" w:rsidRPr="00C93D9E">
          <w:rPr>
            <w:rStyle w:val="Hyperlink"/>
            <w:rFonts w:ascii="Arial" w:hAnsi="Arial" w:cs="Arial"/>
            <w:sz w:val="24"/>
            <w:szCs w:val="24"/>
          </w:rPr>
          <w:t>Practice Framework</w:t>
        </w:r>
      </w:hyperlink>
      <w:r w:rsidR="007E37AD" w:rsidRPr="00385B80">
        <w:rPr>
          <w:rFonts w:ascii="Arial" w:hAnsi="Arial" w:cs="Arial"/>
          <w:sz w:val="24"/>
          <w:szCs w:val="24"/>
        </w:rPr>
        <w:t xml:space="preserve"> as we recognise that supporting practitioners to critically analyse their practice and confidently exercise professional judgement is fundamental to achieving the best outcomes for children and their families. </w:t>
      </w:r>
    </w:p>
    <w:p w14:paraId="338C0DD9" w14:textId="18AC7766" w:rsidR="00E10B86" w:rsidRDefault="0037219E" w:rsidP="007E37A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 </w:t>
      </w:r>
    </w:p>
    <w:p w14:paraId="538EFA0F" w14:textId="14AD3D11" w:rsidR="009561F6" w:rsidRPr="009561F6" w:rsidRDefault="001B7241" w:rsidP="007E37A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Supervision should be focused on the supervisee’s </w:t>
      </w:r>
      <w:r w:rsidR="00DD2022">
        <w:rPr>
          <w:rFonts w:ascii="Arial" w:hAnsi="Arial" w:cs="Arial"/>
          <w:sz w:val="24"/>
          <w:szCs w:val="24"/>
        </w:rPr>
        <w:t xml:space="preserve">practice and their </w:t>
      </w:r>
      <w:r>
        <w:rPr>
          <w:rFonts w:ascii="Arial" w:hAnsi="Arial" w:cs="Arial"/>
          <w:sz w:val="24"/>
          <w:szCs w:val="24"/>
        </w:rPr>
        <w:t>d</w:t>
      </w:r>
      <w:r w:rsidR="002B3EE6">
        <w:rPr>
          <w:rFonts w:ascii="Arial" w:hAnsi="Arial" w:cs="Arial"/>
          <w:sz w:val="24"/>
          <w:szCs w:val="24"/>
        </w:rPr>
        <w:t>evelopment</w:t>
      </w:r>
      <w:r w:rsidR="00120B92">
        <w:rPr>
          <w:rFonts w:ascii="Arial" w:hAnsi="Arial" w:cs="Arial"/>
          <w:sz w:val="24"/>
          <w:szCs w:val="24"/>
        </w:rPr>
        <w:t xml:space="preserve">, </w:t>
      </w:r>
      <w:r w:rsidR="00D07229">
        <w:rPr>
          <w:rFonts w:ascii="Arial" w:hAnsi="Arial" w:cs="Arial"/>
          <w:sz w:val="24"/>
          <w:szCs w:val="24"/>
        </w:rPr>
        <w:t xml:space="preserve">including their </w:t>
      </w:r>
      <w:r>
        <w:rPr>
          <w:rFonts w:ascii="Arial" w:hAnsi="Arial" w:cs="Arial"/>
          <w:sz w:val="24"/>
          <w:szCs w:val="24"/>
        </w:rPr>
        <w:t>welfare</w:t>
      </w:r>
      <w:r w:rsidR="00DD2022">
        <w:rPr>
          <w:rFonts w:ascii="Arial" w:hAnsi="Arial" w:cs="Arial"/>
          <w:sz w:val="24"/>
          <w:szCs w:val="24"/>
        </w:rPr>
        <w:t>.</w:t>
      </w:r>
      <w:r>
        <w:rPr>
          <w:rFonts w:ascii="Arial" w:hAnsi="Arial" w:cs="Arial"/>
          <w:sz w:val="24"/>
          <w:szCs w:val="24"/>
        </w:rPr>
        <w:t xml:space="preserve"> This should be </w:t>
      </w:r>
      <w:r w:rsidR="009561F6" w:rsidRPr="009561F6">
        <w:rPr>
          <w:rFonts w:ascii="Arial" w:hAnsi="Arial" w:cs="Arial"/>
          <w:sz w:val="24"/>
          <w:szCs w:val="24"/>
        </w:rPr>
        <w:t>outcome focused</w:t>
      </w:r>
      <w:r>
        <w:rPr>
          <w:rFonts w:ascii="Arial" w:hAnsi="Arial" w:cs="Arial"/>
          <w:sz w:val="24"/>
          <w:szCs w:val="24"/>
        </w:rPr>
        <w:t xml:space="preserve"> and </w:t>
      </w:r>
      <w:r w:rsidR="009561F6" w:rsidRPr="009561F6">
        <w:rPr>
          <w:rFonts w:ascii="Arial" w:hAnsi="Arial" w:cs="Arial"/>
          <w:sz w:val="24"/>
          <w:szCs w:val="24"/>
        </w:rPr>
        <w:t xml:space="preserve">must offer both ‘challenge’ and ‘support’. Supervision that is done ‘to’ or does ‘for’ the supervisee(s), will not be effective in achieving sustainable positive outcomes. </w:t>
      </w:r>
    </w:p>
    <w:p w14:paraId="106E089A" w14:textId="208840B3" w:rsidR="00330740" w:rsidRDefault="00330740" w:rsidP="00100DCB">
      <w:pPr>
        <w:pStyle w:val="NoSpacing"/>
        <w:tabs>
          <w:tab w:val="left" w:pos="5245"/>
        </w:tabs>
        <w:spacing w:line="276" w:lineRule="auto"/>
        <w:jc w:val="both"/>
        <w:rPr>
          <w:rFonts w:ascii="Arial" w:hAnsi="Arial" w:cs="Arial"/>
          <w:sz w:val="24"/>
          <w:szCs w:val="24"/>
          <w:shd w:val="clear" w:color="auto" w:fill="FFFFFF"/>
        </w:rPr>
      </w:pPr>
    </w:p>
    <w:p w14:paraId="674FFA75" w14:textId="3325DE02" w:rsidR="004B1DC9" w:rsidRDefault="00330740" w:rsidP="00330740">
      <w:pPr>
        <w:pStyle w:val="NoSpacing"/>
        <w:tabs>
          <w:tab w:val="left" w:pos="5245"/>
        </w:tabs>
        <w:spacing w:line="276" w:lineRule="auto"/>
        <w:jc w:val="both"/>
        <w:rPr>
          <w:rFonts w:ascii="Arial" w:hAnsi="Arial" w:cs="Arial"/>
          <w:sz w:val="24"/>
          <w:szCs w:val="24"/>
        </w:rPr>
      </w:pPr>
      <w:r w:rsidRPr="00A60C60">
        <w:rPr>
          <w:rFonts w:ascii="Arial" w:hAnsi="Arial" w:cs="Arial"/>
          <w:sz w:val="24"/>
          <w:szCs w:val="24"/>
        </w:rPr>
        <w:t>Th</w:t>
      </w:r>
      <w:r w:rsidR="004B1DC9">
        <w:rPr>
          <w:rFonts w:ascii="Arial" w:hAnsi="Arial" w:cs="Arial"/>
          <w:sz w:val="24"/>
          <w:szCs w:val="24"/>
        </w:rPr>
        <w:t>is policy has been developed withing the context of the following standards and guidance.</w:t>
      </w:r>
    </w:p>
    <w:p w14:paraId="4EC2C91E" w14:textId="77777777" w:rsidR="00D64BDA" w:rsidRPr="00D64BDA" w:rsidRDefault="00D64BDA" w:rsidP="00330740">
      <w:pPr>
        <w:pStyle w:val="NoSpacing"/>
        <w:tabs>
          <w:tab w:val="left" w:pos="5245"/>
        </w:tabs>
        <w:spacing w:line="276" w:lineRule="auto"/>
        <w:jc w:val="both"/>
        <w:rPr>
          <w:rFonts w:ascii="Arial" w:hAnsi="Arial" w:cs="Arial"/>
          <w:color w:val="0070C0"/>
          <w:sz w:val="24"/>
          <w:szCs w:val="24"/>
        </w:rPr>
      </w:pPr>
    </w:p>
    <w:p w14:paraId="5F32B6BE" w14:textId="102EB813" w:rsidR="00D64BDA" w:rsidRPr="00B45F36" w:rsidRDefault="00E55E4E" w:rsidP="443C89AC">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3">
        <w:r w:rsidR="004A2436" w:rsidRPr="443C89AC">
          <w:rPr>
            <w:rStyle w:val="Hyperlink"/>
          </w:rPr>
          <w:t>https://assets.publishing.service.gov.uk/government/uploads/system/uploads/attachment_data/file/463220/Guide_to_Children_s_Home_Standards_inc_quality_standards_Version__1.17_FINAL.pdf</w:t>
        </w:r>
      </w:hyperlink>
    </w:p>
    <w:p w14:paraId="1A664B1C" w14:textId="45B05179" w:rsidR="07BCDC92" w:rsidRPr="00B45F36" w:rsidRDefault="07BCDC92" w:rsidP="0090CCC0">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r w:rsidRPr="00B45F36">
        <w:rPr>
          <w:rFonts w:ascii="Arial" w:hAnsi="Arial" w:cs="Arial"/>
          <w:b/>
          <w:bCs/>
          <w:color w:val="1F497D" w:themeColor="text2"/>
          <w:sz w:val="24"/>
          <w:szCs w:val="24"/>
          <w:u w:val="single"/>
        </w:rPr>
        <w:t>Du</w:t>
      </w:r>
      <w:hyperlink r:id="rId14" w:history="1">
        <w:r w:rsidRPr="00B45F36">
          <w:rPr>
            <w:rStyle w:val="Hyperlink"/>
            <w:rFonts w:ascii="Arial" w:hAnsi="Arial" w:cs="Arial"/>
            <w:b/>
            <w:bCs/>
            <w:color w:val="1F497D" w:themeColor="text2"/>
            <w:sz w:val="24"/>
            <w:szCs w:val="24"/>
          </w:rPr>
          <w:t>dley Children’s Services Practice Framework</w:t>
        </w:r>
      </w:hyperlink>
      <w:r w:rsidRPr="00B45F36">
        <w:rPr>
          <w:rFonts w:ascii="Arial" w:hAnsi="Arial" w:cs="Arial"/>
          <w:b/>
          <w:bCs/>
          <w:color w:val="1F497D" w:themeColor="text2"/>
          <w:sz w:val="24"/>
          <w:szCs w:val="24"/>
          <w:u w:val="single"/>
        </w:rPr>
        <w:t xml:space="preserve"> </w:t>
      </w:r>
    </w:p>
    <w:p w14:paraId="18326414" w14:textId="77777777" w:rsidR="006D69A2" w:rsidRPr="00B45F36" w:rsidRDefault="006D69A2" w:rsidP="006D69A2">
      <w:pPr>
        <w:pStyle w:val="NoSpacing"/>
        <w:tabs>
          <w:tab w:val="left" w:pos="5245"/>
        </w:tabs>
        <w:spacing w:line="276" w:lineRule="auto"/>
        <w:ind w:left="720"/>
        <w:jc w:val="both"/>
        <w:rPr>
          <w:rFonts w:ascii="Arial" w:hAnsi="Arial" w:cs="Arial"/>
          <w:b/>
          <w:bCs/>
          <w:color w:val="1F497D" w:themeColor="text2"/>
          <w:sz w:val="24"/>
          <w:szCs w:val="24"/>
          <w:u w:val="single"/>
        </w:rPr>
      </w:pPr>
    </w:p>
    <w:p w14:paraId="16491F6C" w14:textId="790A3818" w:rsidR="00082297" w:rsidRPr="00B45F36" w:rsidRDefault="00082297" w:rsidP="00082297">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r w:rsidRPr="00B45F36">
        <w:rPr>
          <w:rFonts w:ascii="Arial" w:hAnsi="Arial" w:cs="Arial"/>
          <w:b/>
          <w:bCs/>
          <w:color w:val="1F497D" w:themeColor="text2"/>
          <w:sz w:val="24"/>
          <w:szCs w:val="24"/>
          <w:u w:val="single"/>
        </w:rPr>
        <w:t xml:space="preserve">Requirements for Family Safeguarding Supervision </w:t>
      </w:r>
    </w:p>
    <w:p w14:paraId="1816E430" w14:textId="77777777" w:rsidR="00082297" w:rsidRPr="00B45F36" w:rsidRDefault="00082297" w:rsidP="002D0EBB">
      <w:pPr>
        <w:pStyle w:val="NoSpacing"/>
        <w:tabs>
          <w:tab w:val="left" w:pos="5245"/>
        </w:tabs>
        <w:spacing w:line="276" w:lineRule="auto"/>
        <w:jc w:val="both"/>
        <w:rPr>
          <w:rFonts w:ascii="Arial" w:hAnsi="Arial" w:cs="Arial"/>
          <w:color w:val="1F497D" w:themeColor="text2"/>
          <w:sz w:val="24"/>
          <w:szCs w:val="24"/>
          <w:u w:val="single"/>
        </w:rPr>
      </w:pPr>
    </w:p>
    <w:p w14:paraId="2C6E273E" w14:textId="11B46DAA" w:rsidR="00330740" w:rsidRPr="00B45F36" w:rsidRDefault="00E55E4E" w:rsidP="004B1DC9">
      <w:pPr>
        <w:pStyle w:val="NoSpacing"/>
        <w:numPr>
          <w:ilvl w:val="0"/>
          <w:numId w:val="36"/>
        </w:numPr>
        <w:tabs>
          <w:tab w:val="left" w:pos="5245"/>
        </w:tabs>
        <w:spacing w:line="276" w:lineRule="auto"/>
        <w:jc w:val="both"/>
        <w:rPr>
          <w:rFonts w:ascii="Arial" w:hAnsi="Arial" w:cs="Arial"/>
          <w:color w:val="1F497D" w:themeColor="text2"/>
          <w:sz w:val="24"/>
          <w:szCs w:val="24"/>
          <w:u w:val="single"/>
        </w:rPr>
      </w:pPr>
      <w:hyperlink r:id="rId15" w:history="1">
        <w:r w:rsidR="3DEEA82F" w:rsidRPr="00B45F36">
          <w:rPr>
            <w:rStyle w:val="Hyperlink"/>
            <w:rFonts w:ascii="Arial" w:hAnsi="Arial" w:cs="Arial"/>
            <w:b/>
            <w:bCs/>
            <w:color w:val="1F497D" w:themeColor="text2"/>
            <w:sz w:val="24"/>
            <w:szCs w:val="24"/>
          </w:rPr>
          <w:t>Standard</w:t>
        </w:r>
      </w:hyperlink>
      <w:r w:rsidR="3DEEA82F" w:rsidRPr="00B45F36">
        <w:rPr>
          <w:rFonts w:ascii="Arial" w:hAnsi="Arial" w:cs="Arial"/>
          <w:b/>
          <w:bCs/>
          <w:color w:val="1F497D" w:themeColor="text2"/>
          <w:sz w:val="24"/>
          <w:szCs w:val="24"/>
          <w:u w:val="single"/>
        </w:rPr>
        <w:t xml:space="preserve"> 5</w:t>
      </w:r>
      <w:r w:rsidR="3DEEA82F" w:rsidRPr="00B45F36">
        <w:rPr>
          <w:rFonts w:ascii="Arial" w:hAnsi="Arial" w:cs="Arial"/>
          <w:b/>
          <w:bCs/>
          <w:color w:val="1F497D" w:themeColor="text2"/>
          <w:sz w:val="24"/>
          <w:szCs w:val="24"/>
        </w:rPr>
        <w:t xml:space="preserve"> </w:t>
      </w:r>
      <w:r w:rsidR="3DEEA82F" w:rsidRPr="00B45F36">
        <w:rPr>
          <w:rFonts w:ascii="Arial" w:hAnsi="Arial" w:cs="Arial"/>
          <w:color w:val="1F497D" w:themeColor="text2"/>
          <w:sz w:val="24"/>
          <w:szCs w:val="24"/>
        </w:rPr>
        <w:t>of</w:t>
      </w:r>
      <w:r w:rsidR="3DEEA82F" w:rsidRPr="00B45F36">
        <w:rPr>
          <w:rFonts w:ascii="Arial" w:hAnsi="Arial" w:cs="Arial"/>
          <w:b/>
          <w:bCs/>
          <w:color w:val="1F497D" w:themeColor="text2"/>
          <w:sz w:val="24"/>
          <w:szCs w:val="24"/>
        </w:rPr>
        <w:t xml:space="preserve"> </w:t>
      </w:r>
      <w:r w:rsidR="3DEEA82F" w:rsidRPr="00B45F36">
        <w:rPr>
          <w:rFonts w:ascii="Arial" w:hAnsi="Arial" w:cs="Arial"/>
          <w:b/>
          <w:bCs/>
          <w:color w:val="1F497D" w:themeColor="text2"/>
          <w:sz w:val="24"/>
          <w:szCs w:val="24"/>
          <w:u w:val="single"/>
        </w:rPr>
        <w:t xml:space="preserve">The Standards for </w:t>
      </w:r>
      <w:r w:rsidR="0B18E37E" w:rsidRPr="00B45F36">
        <w:rPr>
          <w:rFonts w:ascii="Arial" w:hAnsi="Arial" w:cs="Arial"/>
          <w:b/>
          <w:bCs/>
          <w:color w:val="1F497D" w:themeColor="text2"/>
          <w:sz w:val="24"/>
          <w:szCs w:val="24"/>
          <w:u w:val="single"/>
        </w:rPr>
        <w:t>E</w:t>
      </w:r>
      <w:r w:rsidR="3DEEA82F" w:rsidRPr="00B45F36">
        <w:rPr>
          <w:rFonts w:ascii="Arial" w:hAnsi="Arial" w:cs="Arial"/>
          <w:b/>
          <w:bCs/>
          <w:color w:val="1F497D" w:themeColor="text2"/>
          <w:sz w:val="24"/>
          <w:szCs w:val="24"/>
          <w:u w:val="single"/>
        </w:rPr>
        <w:t xml:space="preserve">mployers of </w:t>
      </w:r>
      <w:r w:rsidR="0B18E37E" w:rsidRPr="00B45F36">
        <w:rPr>
          <w:rFonts w:ascii="Arial" w:hAnsi="Arial" w:cs="Arial"/>
          <w:b/>
          <w:bCs/>
          <w:color w:val="1F497D" w:themeColor="text2"/>
          <w:sz w:val="24"/>
          <w:szCs w:val="24"/>
          <w:u w:val="single"/>
        </w:rPr>
        <w:t>S</w:t>
      </w:r>
      <w:r w:rsidR="3DEEA82F" w:rsidRPr="00B45F36">
        <w:rPr>
          <w:rFonts w:ascii="Arial" w:hAnsi="Arial" w:cs="Arial"/>
          <w:b/>
          <w:bCs/>
          <w:color w:val="1F497D" w:themeColor="text2"/>
          <w:sz w:val="24"/>
          <w:szCs w:val="24"/>
          <w:u w:val="single"/>
        </w:rPr>
        <w:t xml:space="preserve">ocial </w:t>
      </w:r>
      <w:hyperlink r:id="rId16" w:history="1">
        <w:r w:rsidR="0B18E37E" w:rsidRPr="00B45F36">
          <w:rPr>
            <w:rStyle w:val="Hyperlink"/>
            <w:rFonts w:ascii="Arial" w:hAnsi="Arial" w:cs="Arial"/>
            <w:b/>
            <w:bCs/>
            <w:color w:val="1F497D" w:themeColor="text2"/>
            <w:sz w:val="24"/>
            <w:szCs w:val="24"/>
          </w:rPr>
          <w:t>W</w:t>
        </w:r>
        <w:r w:rsidR="3DEEA82F" w:rsidRPr="00B45F36">
          <w:rPr>
            <w:rStyle w:val="Hyperlink"/>
            <w:rFonts w:ascii="Arial" w:hAnsi="Arial" w:cs="Arial"/>
            <w:b/>
            <w:bCs/>
            <w:color w:val="1F497D" w:themeColor="text2"/>
            <w:sz w:val="24"/>
            <w:szCs w:val="24"/>
          </w:rPr>
          <w:t>orkers</w:t>
        </w:r>
      </w:hyperlink>
      <w:r w:rsidR="3DEEA82F" w:rsidRPr="00B45F36">
        <w:rPr>
          <w:rFonts w:ascii="Arial" w:hAnsi="Arial" w:cs="Arial"/>
          <w:b/>
          <w:bCs/>
          <w:color w:val="1F497D" w:themeColor="text2"/>
          <w:sz w:val="24"/>
          <w:szCs w:val="24"/>
          <w:u w:val="single"/>
        </w:rPr>
        <w:t xml:space="preserve"> in England 2020</w:t>
      </w:r>
      <w:r w:rsidR="3DEEA82F" w:rsidRPr="00B45F36">
        <w:rPr>
          <w:rFonts w:ascii="Arial" w:hAnsi="Arial" w:cs="Arial"/>
          <w:b/>
          <w:bCs/>
          <w:color w:val="1F497D" w:themeColor="text2"/>
          <w:spacing w:val="-15"/>
          <w:sz w:val="24"/>
          <w:szCs w:val="24"/>
        </w:rPr>
        <w:t xml:space="preserve"> </w:t>
      </w:r>
    </w:p>
    <w:p w14:paraId="15F95A33" w14:textId="77777777" w:rsidR="00E45348" w:rsidRPr="00B45F36" w:rsidRDefault="00E45348" w:rsidP="00E45348">
      <w:pPr>
        <w:pStyle w:val="NoSpacing"/>
        <w:tabs>
          <w:tab w:val="left" w:pos="5245"/>
        </w:tabs>
        <w:spacing w:line="276" w:lineRule="auto"/>
        <w:ind w:left="720"/>
        <w:jc w:val="both"/>
        <w:rPr>
          <w:rFonts w:ascii="Arial" w:hAnsi="Arial" w:cs="Arial"/>
          <w:color w:val="1F497D" w:themeColor="text2"/>
          <w:sz w:val="24"/>
          <w:szCs w:val="24"/>
          <w:u w:val="single"/>
        </w:rPr>
      </w:pPr>
    </w:p>
    <w:p w14:paraId="651DDCCD" w14:textId="68C59CB8" w:rsidR="004B1DC9" w:rsidRPr="00B45F36" w:rsidRDefault="00E55E4E"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7">
        <w:r w:rsidR="5498A93F" w:rsidRPr="00B45F36">
          <w:rPr>
            <w:rStyle w:val="Hyperlink"/>
            <w:rFonts w:ascii="Arial" w:hAnsi="Arial" w:cs="Arial"/>
            <w:b/>
            <w:bCs/>
            <w:color w:val="1F497D" w:themeColor="text2"/>
            <w:sz w:val="24"/>
            <w:szCs w:val="24"/>
          </w:rPr>
          <w:t>Care Home Regulations 2015</w:t>
        </w:r>
      </w:hyperlink>
    </w:p>
    <w:p w14:paraId="04FAFA32" w14:textId="77777777" w:rsidR="00E45348" w:rsidRPr="00B45F36" w:rsidRDefault="00E45348" w:rsidP="443C89AC">
      <w:pPr>
        <w:pStyle w:val="ListParagraph"/>
        <w:jc w:val="both"/>
        <w:rPr>
          <w:rFonts w:ascii="Arial" w:hAnsi="Arial" w:cs="Arial"/>
          <w:b/>
          <w:bCs/>
          <w:color w:val="1F497D" w:themeColor="text2"/>
          <w:sz w:val="24"/>
          <w:szCs w:val="24"/>
          <w:u w:val="single"/>
        </w:rPr>
      </w:pPr>
    </w:p>
    <w:p w14:paraId="001A1DEF" w14:textId="1FE5F3FF" w:rsidR="00E45348" w:rsidRPr="00B45F36" w:rsidRDefault="00E55E4E"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8">
        <w:r w:rsidR="08C1B2A7" w:rsidRPr="00B45F36">
          <w:rPr>
            <w:rStyle w:val="Hyperlink"/>
            <w:rFonts w:ascii="Arial" w:hAnsi="Arial" w:cs="Arial"/>
            <w:b/>
            <w:bCs/>
            <w:color w:val="1F497D" w:themeColor="text2"/>
            <w:sz w:val="24"/>
            <w:szCs w:val="24"/>
          </w:rPr>
          <w:t>Fostering Services: National Minimum Standards</w:t>
        </w:r>
      </w:hyperlink>
    </w:p>
    <w:p w14:paraId="2B7DB1D5" w14:textId="77777777" w:rsidR="00D64BDA" w:rsidRPr="00B45F36" w:rsidRDefault="00D64BDA" w:rsidP="443C89AC">
      <w:pPr>
        <w:pStyle w:val="ListParagraph"/>
        <w:jc w:val="both"/>
        <w:rPr>
          <w:rFonts w:ascii="Arial" w:hAnsi="Arial" w:cs="Arial"/>
          <w:b/>
          <w:bCs/>
          <w:color w:val="1F497D" w:themeColor="text2"/>
          <w:sz w:val="24"/>
          <w:szCs w:val="24"/>
          <w:u w:val="single"/>
        </w:rPr>
      </w:pPr>
    </w:p>
    <w:p w14:paraId="53CE46C4" w14:textId="12551F6F" w:rsidR="00D64BDA" w:rsidRPr="00B45F36" w:rsidRDefault="00E55E4E" w:rsidP="004B1DC9">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19">
        <w:r w:rsidR="08C1B2A7" w:rsidRPr="00B45F36">
          <w:rPr>
            <w:rStyle w:val="Hyperlink"/>
            <w:rFonts w:ascii="Arial" w:hAnsi="Arial" w:cs="Arial"/>
            <w:b/>
            <w:bCs/>
            <w:color w:val="1F497D" w:themeColor="text2"/>
            <w:sz w:val="24"/>
            <w:szCs w:val="24"/>
          </w:rPr>
          <w:t>Adoption: national minimum standards July 2014</w:t>
        </w:r>
      </w:hyperlink>
    </w:p>
    <w:p w14:paraId="2BC5522F" w14:textId="77777777" w:rsidR="00D64BDA" w:rsidRPr="00B45F36" w:rsidRDefault="00D64BDA" w:rsidP="443C89AC">
      <w:pPr>
        <w:pStyle w:val="ListParagraph"/>
        <w:jc w:val="both"/>
        <w:rPr>
          <w:rFonts w:ascii="Arial" w:hAnsi="Arial" w:cs="Arial"/>
          <w:b/>
          <w:bCs/>
          <w:color w:val="1F497D" w:themeColor="text2"/>
          <w:sz w:val="24"/>
          <w:szCs w:val="24"/>
          <w:u w:val="single"/>
        </w:rPr>
      </w:pPr>
    </w:p>
    <w:p w14:paraId="7684C2F7" w14:textId="770A64FC" w:rsidR="00D64BDA" w:rsidRPr="00B45F36" w:rsidRDefault="00E55E4E">
      <w:pPr>
        <w:pStyle w:val="NoSpacing"/>
        <w:numPr>
          <w:ilvl w:val="0"/>
          <w:numId w:val="36"/>
        </w:numPr>
        <w:tabs>
          <w:tab w:val="left" w:pos="5245"/>
        </w:tabs>
        <w:spacing w:line="276" w:lineRule="auto"/>
        <w:jc w:val="both"/>
        <w:rPr>
          <w:rFonts w:ascii="Arial" w:hAnsi="Arial" w:cs="Arial"/>
          <w:b/>
          <w:bCs/>
          <w:color w:val="1F497D" w:themeColor="text2"/>
          <w:sz w:val="24"/>
          <w:szCs w:val="24"/>
          <w:u w:val="single"/>
        </w:rPr>
      </w:pPr>
      <w:hyperlink r:id="rId20">
        <w:r w:rsidR="08C1B2A7" w:rsidRPr="00B45F36">
          <w:rPr>
            <w:rStyle w:val="Hyperlink"/>
            <w:rFonts w:ascii="Arial" w:hAnsi="Arial" w:cs="Arial"/>
            <w:b/>
            <w:bCs/>
            <w:color w:val="1F497D" w:themeColor="text2"/>
            <w:sz w:val="24"/>
            <w:szCs w:val="24"/>
          </w:rPr>
          <w:t>The Assessed and Supported Year in Employment for child and family services</w:t>
        </w:r>
      </w:hyperlink>
    </w:p>
    <w:p w14:paraId="619E6999" w14:textId="77777777" w:rsidR="00AD0079" w:rsidRPr="00B45F36" w:rsidRDefault="00AD0079" w:rsidP="443C89AC">
      <w:pPr>
        <w:pStyle w:val="ListParagraph"/>
        <w:jc w:val="both"/>
        <w:rPr>
          <w:rFonts w:ascii="Arial" w:hAnsi="Arial" w:cs="Arial"/>
          <w:b/>
          <w:bCs/>
          <w:color w:val="1F497D" w:themeColor="text2"/>
          <w:sz w:val="24"/>
          <w:szCs w:val="24"/>
          <w:u w:val="single"/>
        </w:rPr>
      </w:pPr>
    </w:p>
    <w:p w14:paraId="30F65E19" w14:textId="330E0CA1" w:rsidR="00D64BDA" w:rsidRPr="00B45F36" w:rsidRDefault="00E55E4E" w:rsidP="443C89AC">
      <w:pPr>
        <w:pStyle w:val="NoSpacing"/>
        <w:numPr>
          <w:ilvl w:val="0"/>
          <w:numId w:val="36"/>
        </w:numPr>
        <w:tabs>
          <w:tab w:val="left" w:pos="5245"/>
        </w:tabs>
        <w:spacing w:line="276" w:lineRule="auto"/>
        <w:jc w:val="both"/>
        <w:rPr>
          <w:rFonts w:ascii="Arial" w:hAnsi="Arial" w:cs="Arial"/>
          <w:b/>
          <w:bCs/>
          <w:color w:val="1F497D" w:themeColor="text2"/>
          <w:sz w:val="24"/>
          <w:szCs w:val="24"/>
        </w:rPr>
      </w:pPr>
      <w:hyperlink r:id="rId21">
        <w:r w:rsidR="478B4ADF" w:rsidRPr="443C89AC">
          <w:rPr>
            <w:rStyle w:val="Hyperlink"/>
            <w:rFonts w:ascii="Arial" w:hAnsi="Arial" w:cs="Arial"/>
            <w:b/>
            <w:bCs/>
            <w:sz w:val="24"/>
            <w:szCs w:val="24"/>
          </w:rPr>
          <w:t>Our Dudley Conversations</w:t>
        </w:r>
      </w:hyperlink>
    </w:p>
    <w:p w14:paraId="37604046" w14:textId="77777777" w:rsidR="00252602" w:rsidRDefault="00252602" w:rsidP="00100DCB">
      <w:pPr>
        <w:pStyle w:val="NoSpacing"/>
        <w:tabs>
          <w:tab w:val="left" w:pos="5245"/>
        </w:tabs>
        <w:spacing w:line="276" w:lineRule="auto"/>
        <w:jc w:val="both"/>
        <w:rPr>
          <w:rFonts w:ascii="Arial" w:hAnsi="Arial" w:cs="Arial"/>
          <w:b/>
          <w:bCs/>
          <w:sz w:val="24"/>
          <w:szCs w:val="24"/>
        </w:rPr>
      </w:pPr>
    </w:p>
    <w:p w14:paraId="26FADD61" w14:textId="11B427D2" w:rsidR="007E37AD" w:rsidRPr="00D37F74" w:rsidRDefault="007E37AD" w:rsidP="443C89AC">
      <w:pPr>
        <w:pStyle w:val="Heading1"/>
        <w:jc w:val="both"/>
        <w:rPr>
          <w:rFonts w:ascii="Arial" w:hAnsi="Arial" w:cs="Arial"/>
          <w:sz w:val="24"/>
          <w:szCs w:val="24"/>
        </w:rPr>
      </w:pPr>
      <w:bookmarkStart w:id="2" w:name="_Toc145602887"/>
      <w:r w:rsidRPr="443C89AC">
        <w:rPr>
          <w:rFonts w:ascii="Arial" w:hAnsi="Arial" w:cs="Arial"/>
          <w:sz w:val="24"/>
          <w:szCs w:val="24"/>
        </w:rPr>
        <w:t xml:space="preserve">Functions, Purpose and Definitions of </w:t>
      </w:r>
      <w:r w:rsidR="00D37F74" w:rsidRPr="443C89AC">
        <w:rPr>
          <w:rFonts w:ascii="Arial" w:hAnsi="Arial" w:cs="Arial"/>
          <w:sz w:val="24"/>
          <w:szCs w:val="24"/>
        </w:rPr>
        <w:t>S</w:t>
      </w:r>
      <w:r w:rsidRPr="443C89AC">
        <w:rPr>
          <w:rFonts w:ascii="Arial" w:hAnsi="Arial" w:cs="Arial"/>
          <w:sz w:val="24"/>
          <w:szCs w:val="24"/>
        </w:rPr>
        <w:t>upervision</w:t>
      </w:r>
      <w:bookmarkEnd w:id="2"/>
      <w:r w:rsidRPr="443C89AC">
        <w:rPr>
          <w:rFonts w:ascii="Arial" w:hAnsi="Arial" w:cs="Arial"/>
          <w:sz w:val="24"/>
          <w:szCs w:val="24"/>
        </w:rPr>
        <w:t xml:space="preserve"> </w:t>
      </w:r>
    </w:p>
    <w:p w14:paraId="1E54C14C" w14:textId="348835F6" w:rsidR="007E37AD" w:rsidRDefault="007E37AD" w:rsidP="00100DCB">
      <w:pPr>
        <w:pStyle w:val="NoSpacing"/>
        <w:tabs>
          <w:tab w:val="left" w:pos="5245"/>
        </w:tabs>
        <w:spacing w:line="276" w:lineRule="auto"/>
        <w:jc w:val="both"/>
        <w:rPr>
          <w:rFonts w:ascii="Arial" w:hAnsi="Arial" w:cs="Arial"/>
          <w:b/>
          <w:bCs/>
          <w:sz w:val="24"/>
          <w:szCs w:val="24"/>
        </w:rPr>
      </w:pPr>
    </w:p>
    <w:p w14:paraId="3284076A" w14:textId="279962DB" w:rsidR="007E37AD" w:rsidRDefault="007E37AD" w:rsidP="007E37AD">
      <w:pPr>
        <w:pStyle w:val="NoSpacing"/>
        <w:tabs>
          <w:tab w:val="left" w:pos="5245"/>
        </w:tabs>
        <w:spacing w:line="276" w:lineRule="auto"/>
        <w:jc w:val="both"/>
        <w:rPr>
          <w:rFonts w:ascii="Arial" w:hAnsi="Arial" w:cs="Arial"/>
          <w:sz w:val="24"/>
          <w:szCs w:val="24"/>
        </w:rPr>
      </w:pPr>
      <w:r w:rsidRPr="007E37AD">
        <w:rPr>
          <w:rFonts w:ascii="Arial" w:hAnsi="Arial" w:cs="Arial"/>
          <w:sz w:val="24"/>
          <w:szCs w:val="24"/>
        </w:rPr>
        <w:t xml:space="preserve">In Dudley </w:t>
      </w:r>
      <w:r>
        <w:rPr>
          <w:rFonts w:ascii="Arial" w:hAnsi="Arial" w:cs="Arial"/>
          <w:sz w:val="24"/>
          <w:szCs w:val="24"/>
        </w:rPr>
        <w:t xml:space="preserve">we recognise that supervision has different </w:t>
      </w:r>
      <w:r w:rsidRPr="007E37AD">
        <w:rPr>
          <w:rFonts w:ascii="Arial" w:hAnsi="Arial" w:cs="Arial"/>
          <w:sz w:val="24"/>
          <w:szCs w:val="24"/>
        </w:rPr>
        <w:t>functions and purpose</w:t>
      </w:r>
      <w:r>
        <w:rPr>
          <w:rFonts w:ascii="Arial" w:hAnsi="Arial" w:cs="Arial"/>
          <w:sz w:val="24"/>
          <w:szCs w:val="24"/>
        </w:rPr>
        <w:t xml:space="preserve">s identified as; </w:t>
      </w:r>
      <w:r w:rsidRPr="007E37AD">
        <w:rPr>
          <w:rFonts w:ascii="Arial" w:hAnsi="Arial" w:cs="Arial"/>
          <w:sz w:val="24"/>
          <w:szCs w:val="24"/>
        </w:rPr>
        <w:t xml:space="preserve"> </w:t>
      </w:r>
    </w:p>
    <w:p w14:paraId="4272386F" w14:textId="77777777" w:rsidR="00252602" w:rsidRDefault="00252602" w:rsidP="007E37AD">
      <w:pPr>
        <w:pStyle w:val="NoSpacing"/>
        <w:tabs>
          <w:tab w:val="left" w:pos="5245"/>
        </w:tabs>
        <w:spacing w:line="276" w:lineRule="auto"/>
        <w:jc w:val="both"/>
        <w:rPr>
          <w:rFonts w:ascii="Arial" w:hAnsi="Arial" w:cs="Arial"/>
          <w:sz w:val="24"/>
          <w:szCs w:val="24"/>
        </w:rPr>
      </w:pPr>
    </w:p>
    <w:p w14:paraId="43A26BC8" w14:textId="490DA2BC" w:rsidR="00252602" w:rsidRDefault="00252602" w:rsidP="007E37AD">
      <w:pPr>
        <w:pStyle w:val="NoSpacing"/>
        <w:tabs>
          <w:tab w:val="left" w:pos="5245"/>
        </w:tabs>
        <w:spacing w:line="276" w:lineRule="auto"/>
        <w:jc w:val="both"/>
        <w:rPr>
          <w:rFonts w:ascii="Arial" w:hAnsi="Arial" w:cs="Arial"/>
          <w:sz w:val="24"/>
          <w:szCs w:val="24"/>
        </w:rPr>
      </w:pPr>
    </w:p>
    <w:p w14:paraId="2B28E04A" w14:textId="3EAA9D49" w:rsidR="00252602" w:rsidRPr="007E37AD" w:rsidRDefault="00252602" w:rsidP="443C89AC">
      <w:pPr>
        <w:pStyle w:val="NoSpacing"/>
        <w:tabs>
          <w:tab w:val="left" w:pos="5245"/>
        </w:tabs>
        <w:spacing w:line="276" w:lineRule="auto"/>
        <w:jc w:val="both"/>
        <w:rPr>
          <w:rFonts w:ascii="Arial" w:hAnsi="Arial" w:cs="Arial"/>
          <w:sz w:val="24"/>
          <w:szCs w:val="24"/>
        </w:rPr>
      </w:pPr>
      <w:r>
        <w:rPr>
          <w:rFonts w:ascii="Arial" w:hAnsi="Arial" w:cs="Arial"/>
          <w:noProof/>
          <w:color w:val="2B579A"/>
          <w:sz w:val="24"/>
          <w:szCs w:val="24"/>
          <w:shd w:val="clear" w:color="auto" w:fill="E6E6E6"/>
        </w:rPr>
        <w:drawing>
          <wp:inline distT="0" distB="0" distL="0" distR="0" wp14:anchorId="3260BE01" wp14:editId="46D03A23">
            <wp:extent cx="4701540" cy="2865120"/>
            <wp:effectExtent l="0" t="0" r="0" b="114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E1D451A" w14:textId="26CEC429" w:rsidR="007E37AD" w:rsidRDefault="007E37AD" w:rsidP="007E37AD">
      <w:pPr>
        <w:pStyle w:val="NoSpacing"/>
        <w:tabs>
          <w:tab w:val="left" w:pos="5245"/>
        </w:tabs>
        <w:spacing w:line="276" w:lineRule="auto"/>
        <w:jc w:val="both"/>
        <w:rPr>
          <w:rFonts w:ascii="Arial" w:hAnsi="Arial" w:cs="Arial"/>
          <w:sz w:val="24"/>
          <w:szCs w:val="24"/>
        </w:rPr>
      </w:pPr>
    </w:p>
    <w:p w14:paraId="65481895" w14:textId="19E3F51B" w:rsidR="007F0635" w:rsidRDefault="007F0635" w:rsidP="007E37AD">
      <w:pPr>
        <w:pStyle w:val="NoSpacing"/>
        <w:tabs>
          <w:tab w:val="left" w:pos="5245"/>
        </w:tabs>
        <w:spacing w:line="276" w:lineRule="auto"/>
        <w:jc w:val="both"/>
        <w:rPr>
          <w:rFonts w:ascii="Arial" w:hAnsi="Arial" w:cs="Arial"/>
          <w:sz w:val="24"/>
          <w:szCs w:val="24"/>
        </w:rPr>
      </w:pPr>
    </w:p>
    <w:p w14:paraId="593ED2A4" w14:textId="5A23C281" w:rsidR="007F0635" w:rsidRDefault="007F0635" w:rsidP="007E37AD">
      <w:pPr>
        <w:pStyle w:val="NoSpacing"/>
        <w:tabs>
          <w:tab w:val="left" w:pos="5245"/>
        </w:tabs>
        <w:spacing w:line="276" w:lineRule="auto"/>
        <w:jc w:val="both"/>
        <w:rPr>
          <w:rFonts w:ascii="Arial" w:hAnsi="Arial" w:cs="Arial"/>
          <w:sz w:val="24"/>
          <w:szCs w:val="24"/>
        </w:rPr>
      </w:pPr>
    </w:p>
    <w:p w14:paraId="28E9C268" w14:textId="2AD3C6B5" w:rsidR="007F0635" w:rsidRDefault="007F0635" w:rsidP="007E37AD">
      <w:pPr>
        <w:pStyle w:val="NoSpacing"/>
        <w:tabs>
          <w:tab w:val="left" w:pos="5245"/>
        </w:tabs>
        <w:spacing w:line="276" w:lineRule="auto"/>
        <w:jc w:val="both"/>
        <w:rPr>
          <w:rFonts w:ascii="Arial" w:hAnsi="Arial" w:cs="Arial"/>
          <w:sz w:val="24"/>
          <w:szCs w:val="24"/>
        </w:rPr>
      </w:pPr>
    </w:p>
    <w:p w14:paraId="09B0FF96" w14:textId="1D93E14F" w:rsidR="007E37AD" w:rsidRDefault="00A21586" w:rsidP="443C89AC">
      <w:pPr>
        <w:pStyle w:val="Heading1"/>
        <w:jc w:val="both"/>
        <w:rPr>
          <w:rFonts w:ascii="Arial" w:hAnsi="Arial" w:cs="Arial"/>
          <w:b w:val="0"/>
          <w:bCs w:val="0"/>
          <w:sz w:val="24"/>
          <w:szCs w:val="24"/>
          <w:u w:val="single"/>
        </w:rPr>
      </w:pPr>
      <w:bookmarkStart w:id="3" w:name="_Toc145602888"/>
      <w:r w:rsidRPr="443C89AC">
        <w:rPr>
          <w:rFonts w:ascii="Arial" w:hAnsi="Arial" w:cs="Arial"/>
          <w:sz w:val="24"/>
          <w:szCs w:val="24"/>
        </w:rPr>
        <w:lastRenderedPageBreak/>
        <w:t>Supervision Definitions</w:t>
      </w:r>
      <w:bookmarkEnd w:id="3"/>
      <w:r w:rsidRPr="443C89AC">
        <w:rPr>
          <w:rFonts w:ascii="Arial" w:hAnsi="Arial" w:cs="Arial"/>
          <w:sz w:val="24"/>
          <w:szCs w:val="24"/>
        </w:rPr>
        <w:t xml:space="preserve"> </w:t>
      </w:r>
    </w:p>
    <w:p w14:paraId="7A1D3D50" w14:textId="3E5A3A0B" w:rsidR="007E37AD" w:rsidRDefault="007E37AD" w:rsidP="007E37AD">
      <w:pPr>
        <w:pStyle w:val="NoSpacing"/>
        <w:tabs>
          <w:tab w:val="left" w:pos="5245"/>
        </w:tabs>
        <w:spacing w:line="276" w:lineRule="auto"/>
        <w:jc w:val="both"/>
        <w:rPr>
          <w:rFonts w:ascii="Arial" w:hAnsi="Arial" w:cs="Arial"/>
          <w:sz w:val="24"/>
          <w:szCs w:val="24"/>
        </w:rPr>
      </w:pPr>
      <w:r w:rsidRPr="00445201">
        <w:rPr>
          <w:rFonts w:ascii="Arial" w:hAnsi="Arial" w:cs="Arial"/>
          <w:sz w:val="24"/>
          <w:szCs w:val="24"/>
        </w:rPr>
        <w:t>Supervision is a regular and planned activity that takes place on a one-to-one basis</w:t>
      </w:r>
      <w:r w:rsidR="00445201" w:rsidRPr="00445201">
        <w:rPr>
          <w:rFonts w:ascii="Arial" w:hAnsi="Arial" w:cs="Arial"/>
          <w:sz w:val="24"/>
          <w:szCs w:val="24"/>
        </w:rPr>
        <w:t>. Supervision takes place in the context of a supervisory relationship that is built and based on trust and the creation of a safe space in which uncertainty, ambiguity, mistakes, assumptions, confusion, challenge, wellbeing, success and achievement can all be explored.</w:t>
      </w:r>
      <w:r w:rsidR="00445201">
        <w:t xml:space="preserve"> </w:t>
      </w:r>
      <w:r w:rsidR="00445201">
        <w:rPr>
          <w:rFonts w:ascii="Arial" w:hAnsi="Arial" w:cs="Arial"/>
          <w:sz w:val="24"/>
          <w:szCs w:val="24"/>
        </w:rPr>
        <w:t xml:space="preserve">This is not restricted to formal supervision processes and will often take place on an unplanned basis in response to individual needs. </w:t>
      </w:r>
    </w:p>
    <w:p w14:paraId="58165AA9" w14:textId="6CA0EEF7" w:rsidR="00445201" w:rsidRDefault="00445201" w:rsidP="007E37AD">
      <w:pPr>
        <w:pStyle w:val="NoSpacing"/>
        <w:tabs>
          <w:tab w:val="left" w:pos="5245"/>
        </w:tabs>
        <w:spacing w:line="276" w:lineRule="auto"/>
        <w:jc w:val="both"/>
        <w:rPr>
          <w:rFonts w:ascii="Arial" w:hAnsi="Arial" w:cs="Arial"/>
          <w:sz w:val="24"/>
          <w:szCs w:val="24"/>
        </w:rPr>
      </w:pPr>
    </w:p>
    <w:p w14:paraId="74FC774F" w14:textId="097F8D8A" w:rsidR="00445201" w:rsidRPr="00A60C60" w:rsidRDefault="00445201" w:rsidP="007E37AD">
      <w:pPr>
        <w:pStyle w:val="NoSpacing"/>
        <w:tabs>
          <w:tab w:val="left" w:pos="5245"/>
        </w:tabs>
        <w:spacing w:line="276" w:lineRule="auto"/>
        <w:jc w:val="both"/>
        <w:rPr>
          <w:rFonts w:ascii="Arial" w:hAnsi="Arial" w:cs="Arial"/>
          <w:sz w:val="24"/>
          <w:szCs w:val="24"/>
          <w:shd w:val="clear" w:color="auto" w:fill="FFFFFF"/>
        </w:rPr>
      </w:pPr>
      <w:r>
        <w:rPr>
          <w:rFonts w:ascii="Arial" w:hAnsi="Arial" w:cs="Arial"/>
          <w:sz w:val="24"/>
          <w:szCs w:val="24"/>
        </w:rPr>
        <w:t>Supervision also takes place i</w:t>
      </w:r>
      <w:r w:rsidRPr="00A60C60">
        <w:rPr>
          <w:rFonts w:ascii="Arial" w:hAnsi="Arial" w:cs="Arial"/>
          <w:sz w:val="24"/>
          <w:szCs w:val="24"/>
        </w:rPr>
        <w:t>n groups within teams and services</w:t>
      </w:r>
      <w:r w:rsidR="00B27F50">
        <w:rPr>
          <w:rFonts w:ascii="Arial" w:hAnsi="Arial" w:cs="Arial"/>
          <w:sz w:val="24"/>
          <w:szCs w:val="24"/>
        </w:rPr>
        <w:t xml:space="preserve"> and can be planned or unplanned</w:t>
      </w:r>
      <w:r w:rsidR="002853C2">
        <w:rPr>
          <w:rFonts w:ascii="Arial" w:hAnsi="Arial" w:cs="Arial"/>
          <w:sz w:val="24"/>
          <w:szCs w:val="24"/>
        </w:rPr>
        <w:t>.</w:t>
      </w:r>
    </w:p>
    <w:p w14:paraId="2162235C" w14:textId="77777777" w:rsidR="00062284" w:rsidRPr="003B2F00" w:rsidRDefault="00062284" w:rsidP="00100DCB">
      <w:pPr>
        <w:pStyle w:val="NoSpacing"/>
        <w:tabs>
          <w:tab w:val="left" w:pos="5245"/>
        </w:tabs>
        <w:spacing w:line="276" w:lineRule="auto"/>
        <w:jc w:val="both"/>
        <w:rPr>
          <w:rFonts w:ascii="Arial" w:hAnsi="Arial" w:cs="Arial"/>
          <w:b/>
          <w:bCs/>
          <w:sz w:val="24"/>
          <w:szCs w:val="24"/>
          <w:u w:val="single"/>
        </w:rPr>
      </w:pPr>
    </w:p>
    <w:p w14:paraId="3035CA44" w14:textId="6F88AAF4" w:rsidR="00FF44DD" w:rsidRPr="003B2F00" w:rsidRDefault="00FF44DD" w:rsidP="00100DCB">
      <w:pPr>
        <w:pStyle w:val="NoSpacing"/>
        <w:tabs>
          <w:tab w:val="left" w:pos="5245"/>
        </w:tabs>
        <w:spacing w:line="276" w:lineRule="auto"/>
        <w:jc w:val="both"/>
        <w:rPr>
          <w:rFonts w:ascii="Arial" w:hAnsi="Arial" w:cs="Arial"/>
          <w:sz w:val="24"/>
          <w:szCs w:val="24"/>
        </w:rPr>
      </w:pPr>
      <w:r w:rsidRPr="003B2F00">
        <w:rPr>
          <w:rFonts w:ascii="Arial" w:hAnsi="Arial" w:cs="Arial"/>
          <w:sz w:val="24"/>
          <w:szCs w:val="24"/>
        </w:rPr>
        <w:t xml:space="preserve">For the purposes of this </w:t>
      </w:r>
      <w:r w:rsidR="00B27F50">
        <w:rPr>
          <w:rFonts w:ascii="Arial" w:hAnsi="Arial" w:cs="Arial"/>
          <w:sz w:val="24"/>
          <w:szCs w:val="24"/>
        </w:rPr>
        <w:t xml:space="preserve">framework </w:t>
      </w:r>
      <w:r w:rsidRPr="003B2F00">
        <w:rPr>
          <w:rFonts w:ascii="Arial" w:hAnsi="Arial" w:cs="Arial"/>
          <w:sz w:val="24"/>
          <w:szCs w:val="24"/>
        </w:rPr>
        <w:t>policy, Dudley Children’s Services provides the following definitions relating to supervision:</w:t>
      </w:r>
    </w:p>
    <w:p w14:paraId="3FA80813" w14:textId="77777777" w:rsidR="00991948" w:rsidRDefault="00991948" w:rsidP="00100DCB">
      <w:pPr>
        <w:pStyle w:val="NoSpacing"/>
        <w:tabs>
          <w:tab w:val="left" w:pos="5245"/>
        </w:tabs>
        <w:spacing w:line="276" w:lineRule="auto"/>
        <w:jc w:val="both"/>
        <w:rPr>
          <w:rStyle w:val="Heading1Char"/>
          <w:rFonts w:ascii="Arial" w:eastAsiaTheme="minorHAnsi" w:hAnsi="Arial" w:cs="Arial"/>
          <w:sz w:val="24"/>
          <w:szCs w:val="24"/>
        </w:rPr>
      </w:pPr>
    </w:p>
    <w:p w14:paraId="3A051ED6" w14:textId="5C64BE83" w:rsidR="00991948" w:rsidRDefault="00FF44DD" w:rsidP="00100DCB">
      <w:pPr>
        <w:pStyle w:val="NoSpacing"/>
        <w:tabs>
          <w:tab w:val="left" w:pos="5245"/>
        </w:tabs>
        <w:spacing w:line="276" w:lineRule="auto"/>
        <w:jc w:val="both"/>
        <w:rPr>
          <w:rStyle w:val="Heading1Char"/>
          <w:rFonts w:ascii="Arial" w:eastAsiaTheme="minorHAnsi" w:hAnsi="Arial" w:cs="Arial"/>
          <w:sz w:val="24"/>
          <w:szCs w:val="24"/>
        </w:rPr>
      </w:pPr>
      <w:bookmarkStart w:id="4" w:name="_Toc145602889"/>
      <w:r w:rsidRPr="00D37F74">
        <w:rPr>
          <w:rStyle w:val="Heading1Char"/>
          <w:rFonts w:ascii="Arial" w:eastAsiaTheme="minorHAnsi" w:hAnsi="Arial" w:cs="Arial"/>
          <w:sz w:val="24"/>
          <w:szCs w:val="24"/>
        </w:rPr>
        <w:t>Formal Supervision</w:t>
      </w:r>
      <w:bookmarkEnd w:id="4"/>
    </w:p>
    <w:p w14:paraId="1FED7D29" w14:textId="77777777" w:rsidR="007F0635" w:rsidRDefault="007F0635" w:rsidP="00100DCB">
      <w:pPr>
        <w:pStyle w:val="NoSpacing"/>
        <w:tabs>
          <w:tab w:val="left" w:pos="5245"/>
        </w:tabs>
        <w:spacing w:line="276" w:lineRule="auto"/>
        <w:jc w:val="both"/>
        <w:rPr>
          <w:rStyle w:val="Heading1Char"/>
          <w:rFonts w:ascii="Arial" w:eastAsiaTheme="minorHAnsi" w:hAnsi="Arial" w:cs="Arial"/>
          <w:sz w:val="24"/>
          <w:szCs w:val="24"/>
        </w:rPr>
      </w:pPr>
    </w:p>
    <w:p w14:paraId="14AF6864" w14:textId="37B99E4D" w:rsidR="004365E1" w:rsidRDefault="00FF44DD" w:rsidP="00100DCB">
      <w:pPr>
        <w:pStyle w:val="NoSpacing"/>
        <w:tabs>
          <w:tab w:val="left" w:pos="5245"/>
        </w:tabs>
        <w:spacing w:line="276" w:lineRule="auto"/>
        <w:jc w:val="both"/>
        <w:rPr>
          <w:rFonts w:ascii="Arial" w:hAnsi="Arial" w:cs="Arial"/>
          <w:sz w:val="24"/>
          <w:szCs w:val="24"/>
        </w:rPr>
      </w:pPr>
      <w:r w:rsidRPr="003B2F00">
        <w:rPr>
          <w:rFonts w:ascii="Arial" w:hAnsi="Arial" w:cs="Arial"/>
          <w:sz w:val="24"/>
          <w:szCs w:val="24"/>
        </w:rPr>
        <w:t xml:space="preserve">A </w:t>
      </w:r>
      <w:r w:rsidR="003628E9" w:rsidRPr="003B2F00">
        <w:rPr>
          <w:rFonts w:ascii="Arial" w:hAnsi="Arial" w:cs="Arial"/>
          <w:sz w:val="24"/>
          <w:szCs w:val="24"/>
        </w:rPr>
        <w:t xml:space="preserve">monthly </w:t>
      </w:r>
      <w:r w:rsidRPr="003B2F00">
        <w:rPr>
          <w:rFonts w:ascii="Arial" w:hAnsi="Arial" w:cs="Arial"/>
          <w:sz w:val="24"/>
          <w:szCs w:val="24"/>
        </w:rPr>
        <w:t>one-to-one meeting between a supervisee and supervisor</w:t>
      </w:r>
      <w:r w:rsidR="003B2F00">
        <w:rPr>
          <w:rFonts w:ascii="Arial" w:hAnsi="Arial" w:cs="Arial"/>
          <w:sz w:val="24"/>
          <w:szCs w:val="24"/>
        </w:rPr>
        <w:t xml:space="preserve"> </w:t>
      </w:r>
      <w:r w:rsidR="001F6E01">
        <w:rPr>
          <w:rFonts w:ascii="Arial" w:hAnsi="Arial" w:cs="Arial"/>
          <w:sz w:val="24"/>
          <w:szCs w:val="24"/>
        </w:rPr>
        <w:t>addressing</w:t>
      </w:r>
      <w:r w:rsidR="003B2F00">
        <w:rPr>
          <w:rFonts w:ascii="Arial" w:hAnsi="Arial" w:cs="Arial"/>
          <w:sz w:val="24"/>
          <w:szCs w:val="24"/>
        </w:rPr>
        <w:t xml:space="preserve"> ‘</w:t>
      </w:r>
      <w:r w:rsidR="006F4EC2">
        <w:rPr>
          <w:rFonts w:ascii="Arial" w:hAnsi="Arial" w:cs="Arial"/>
          <w:sz w:val="24"/>
          <w:szCs w:val="24"/>
        </w:rPr>
        <w:t>development</w:t>
      </w:r>
      <w:r w:rsidR="003B2F00">
        <w:rPr>
          <w:rFonts w:ascii="Arial" w:hAnsi="Arial" w:cs="Arial"/>
          <w:sz w:val="24"/>
          <w:szCs w:val="24"/>
        </w:rPr>
        <w:t xml:space="preserve">’ </w:t>
      </w:r>
      <w:r w:rsidR="001F6E01">
        <w:rPr>
          <w:rFonts w:ascii="Arial" w:hAnsi="Arial" w:cs="Arial"/>
          <w:sz w:val="24"/>
          <w:szCs w:val="24"/>
        </w:rPr>
        <w:t>supervision, and some or all</w:t>
      </w:r>
      <w:r w:rsidR="003B2F00">
        <w:rPr>
          <w:rFonts w:ascii="Arial" w:hAnsi="Arial" w:cs="Arial"/>
          <w:sz w:val="24"/>
          <w:szCs w:val="24"/>
        </w:rPr>
        <w:t xml:space="preserve"> ‘</w:t>
      </w:r>
      <w:r w:rsidR="00B27F50">
        <w:rPr>
          <w:rFonts w:ascii="Arial" w:hAnsi="Arial" w:cs="Arial"/>
          <w:sz w:val="24"/>
          <w:szCs w:val="24"/>
        </w:rPr>
        <w:t>practice</w:t>
      </w:r>
      <w:r w:rsidR="003B2F00">
        <w:rPr>
          <w:rFonts w:ascii="Arial" w:hAnsi="Arial" w:cs="Arial"/>
          <w:sz w:val="24"/>
          <w:szCs w:val="24"/>
        </w:rPr>
        <w:t xml:space="preserve">’ supervision. </w:t>
      </w:r>
    </w:p>
    <w:p w14:paraId="3E93F718" w14:textId="77777777" w:rsidR="001F6E01" w:rsidRDefault="001F6E01" w:rsidP="00100DCB">
      <w:pPr>
        <w:pStyle w:val="NoSpacing"/>
        <w:tabs>
          <w:tab w:val="left" w:pos="5245"/>
        </w:tabs>
        <w:spacing w:line="276" w:lineRule="auto"/>
        <w:jc w:val="both"/>
        <w:rPr>
          <w:rFonts w:ascii="Arial" w:hAnsi="Arial" w:cs="Arial"/>
          <w:sz w:val="24"/>
          <w:szCs w:val="24"/>
        </w:rPr>
      </w:pPr>
    </w:p>
    <w:p w14:paraId="19DF428D" w14:textId="77777777" w:rsidR="001F6E01" w:rsidRDefault="002B3EE6"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Development supervision</w:t>
      </w:r>
      <w:r w:rsidR="003B2F00">
        <w:rPr>
          <w:rFonts w:ascii="Arial" w:hAnsi="Arial" w:cs="Arial"/>
          <w:sz w:val="24"/>
          <w:szCs w:val="24"/>
        </w:rPr>
        <w:t xml:space="preserve"> focuses on supervisee wellbeing, performance and learning </w:t>
      </w:r>
      <w:r w:rsidR="004365E1">
        <w:rPr>
          <w:rFonts w:ascii="Arial" w:hAnsi="Arial" w:cs="Arial"/>
          <w:sz w:val="24"/>
          <w:szCs w:val="24"/>
        </w:rPr>
        <w:t>including</w:t>
      </w:r>
      <w:r w:rsidR="003B2F00">
        <w:rPr>
          <w:rFonts w:ascii="Arial" w:hAnsi="Arial" w:cs="Arial"/>
          <w:sz w:val="24"/>
          <w:szCs w:val="24"/>
        </w:rPr>
        <w:t xml:space="preserve"> </w:t>
      </w:r>
      <w:r w:rsidR="004365E1">
        <w:rPr>
          <w:rFonts w:ascii="Arial" w:hAnsi="Arial" w:cs="Arial"/>
          <w:sz w:val="24"/>
          <w:szCs w:val="24"/>
        </w:rPr>
        <w:t xml:space="preserve">training, </w:t>
      </w:r>
      <w:r w:rsidR="00232BC0">
        <w:rPr>
          <w:rFonts w:ascii="Arial" w:hAnsi="Arial" w:cs="Arial"/>
          <w:sz w:val="24"/>
          <w:szCs w:val="24"/>
        </w:rPr>
        <w:t>professional development</w:t>
      </w:r>
      <w:r w:rsidR="004365E1">
        <w:rPr>
          <w:rFonts w:ascii="Arial" w:hAnsi="Arial" w:cs="Arial"/>
          <w:sz w:val="24"/>
          <w:szCs w:val="24"/>
        </w:rPr>
        <w:t xml:space="preserve"> and learning from quality assurance activity. </w:t>
      </w:r>
      <w:r>
        <w:rPr>
          <w:rFonts w:ascii="Arial" w:hAnsi="Arial" w:cs="Arial"/>
          <w:sz w:val="24"/>
          <w:szCs w:val="24"/>
        </w:rPr>
        <w:t xml:space="preserve">Development </w:t>
      </w:r>
      <w:r w:rsidR="002853C2">
        <w:rPr>
          <w:rFonts w:ascii="Arial" w:hAnsi="Arial" w:cs="Arial"/>
          <w:sz w:val="24"/>
          <w:szCs w:val="24"/>
        </w:rPr>
        <w:t>supervision</w:t>
      </w:r>
      <w:r w:rsidR="004365E1">
        <w:rPr>
          <w:rFonts w:ascii="Arial" w:hAnsi="Arial" w:cs="Arial"/>
          <w:sz w:val="24"/>
          <w:szCs w:val="24"/>
        </w:rPr>
        <w:t xml:space="preserve"> should be </w:t>
      </w:r>
      <w:r w:rsidR="00741CDB">
        <w:rPr>
          <w:rFonts w:ascii="Arial" w:hAnsi="Arial" w:cs="Arial"/>
          <w:sz w:val="24"/>
          <w:szCs w:val="24"/>
        </w:rPr>
        <w:t>recorded</w:t>
      </w:r>
      <w:r w:rsidR="002853C2">
        <w:rPr>
          <w:rFonts w:ascii="Arial" w:hAnsi="Arial" w:cs="Arial"/>
          <w:sz w:val="24"/>
          <w:szCs w:val="24"/>
        </w:rPr>
        <w:t xml:space="preserve"> on PIMS</w:t>
      </w:r>
      <w:r w:rsidR="00741CDB">
        <w:rPr>
          <w:rFonts w:ascii="Arial" w:hAnsi="Arial" w:cs="Arial"/>
          <w:sz w:val="24"/>
          <w:szCs w:val="24"/>
        </w:rPr>
        <w:t>,</w:t>
      </w:r>
      <w:r w:rsidR="004365E1">
        <w:rPr>
          <w:rFonts w:ascii="Arial" w:hAnsi="Arial" w:cs="Arial"/>
          <w:sz w:val="24"/>
          <w:szCs w:val="24"/>
        </w:rPr>
        <w:t xml:space="preserve"> </w:t>
      </w:r>
      <w:r w:rsidR="00445201">
        <w:rPr>
          <w:rFonts w:ascii="Arial" w:hAnsi="Arial" w:cs="Arial"/>
          <w:sz w:val="24"/>
          <w:szCs w:val="24"/>
        </w:rPr>
        <w:t xml:space="preserve">and </w:t>
      </w:r>
      <w:r w:rsidR="00B27F50">
        <w:rPr>
          <w:rFonts w:ascii="Arial" w:hAnsi="Arial" w:cs="Arial"/>
          <w:sz w:val="24"/>
          <w:szCs w:val="24"/>
        </w:rPr>
        <w:t>future supervision</w:t>
      </w:r>
      <w:r w:rsidR="002853C2">
        <w:rPr>
          <w:rFonts w:ascii="Arial" w:hAnsi="Arial" w:cs="Arial"/>
          <w:sz w:val="24"/>
          <w:szCs w:val="24"/>
        </w:rPr>
        <w:t xml:space="preserve"> dates</w:t>
      </w:r>
      <w:r w:rsidR="00B27F50">
        <w:rPr>
          <w:rFonts w:ascii="Arial" w:hAnsi="Arial" w:cs="Arial"/>
          <w:sz w:val="24"/>
          <w:szCs w:val="24"/>
        </w:rPr>
        <w:t xml:space="preserve"> </w:t>
      </w:r>
      <w:r w:rsidR="00445201">
        <w:rPr>
          <w:rFonts w:ascii="Arial" w:hAnsi="Arial" w:cs="Arial"/>
          <w:sz w:val="24"/>
          <w:szCs w:val="24"/>
        </w:rPr>
        <w:t xml:space="preserve">planned </w:t>
      </w:r>
      <w:r w:rsidR="002853C2">
        <w:rPr>
          <w:rFonts w:ascii="Arial" w:hAnsi="Arial" w:cs="Arial"/>
          <w:sz w:val="24"/>
          <w:szCs w:val="24"/>
        </w:rPr>
        <w:t>at the end of each session</w:t>
      </w:r>
      <w:r w:rsidR="004365E1">
        <w:rPr>
          <w:rFonts w:ascii="Arial" w:hAnsi="Arial" w:cs="Arial"/>
          <w:sz w:val="24"/>
          <w:szCs w:val="24"/>
        </w:rPr>
        <w:t>.</w:t>
      </w:r>
      <w:r w:rsidR="00EF5484">
        <w:rPr>
          <w:rFonts w:ascii="Arial" w:hAnsi="Arial" w:cs="Arial"/>
          <w:sz w:val="24"/>
          <w:szCs w:val="24"/>
        </w:rPr>
        <w:t xml:space="preserve"> </w:t>
      </w:r>
      <w:r w:rsidR="00BA2086">
        <w:rPr>
          <w:rFonts w:ascii="Arial" w:hAnsi="Arial" w:cs="Arial"/>
          <w:sz w:val="24"/>
          <w:szCs w:val="24"/>
        </w:rPr>
        <w:t xml:space="preserve">Guidance </w:t>
      </w:r>
      <w:r w:rsidR="00EF5484">
        <w:rPr>
          <w:rFonts w:ascii="Arial" w:hAnsi="Arial" w:cs="Arial"/>
          <w:sz w:val="24"/>
          <w:szCs w:val="24"/>
        </w:rPr>
        <w:t xml:space="preserve">regarding </w:t>
      </w:r>
      <w:r>
        <w:rPr>
          <w:rFonts w:ascii="Arial" w:hAnsi="Arial" w:cs="Arial"/>
          <w:sz w:val="24"/>
          <w:szCs w:val="24"/>
        </w:rPr>
        <w:t xml:space="preserve">development </w:t>
      </w:r>
      <w:r w:rsidR="00EF5484">
        <w:rPr>
          <w:rFonts w:ascii="Arial" w:hAnsi="Arial" w:cs="Arial"/>
          <w:sz w:val="24"/>
          <w:szCs w:val="24"/>
        </w:rPr>
        <w:t xml:space="preserve">supervision and going beyond asking “how are you?” </w:t>
      </w:r>
      <w:r w:rsidR="00BA2086">
        <w:rPr>
          <w:rFonts w:ascii="Arial" w:hAnsi="Arial" w:cs="Arial"/>
          <w:sz w:val="24"/>
          <w:szCs w:val="24"/>
        </w:rPr>
        <w:t xml:space="preserve">can be found in </w:t>
      </w:r>
      <w:hyperlink w:anchor="Appendix1" w:history="1">
        <w:r w:rsidR="00BA2086" w:rsidRPr="00A25971">
          <w:rPr>
            <w:rStyle w:val="Hyperlink"/>
            <w:rFonts w:ascii="Arial" w:hAnsi="Arial" w:cs="Arial"/>
            <w:sz w:val="24"/>
            <w:szCs w:val="24"/>
          </w:rPr>
          <w:t xml:space="preserve">Appendix </w:t>
        </w:r>
        <w:r w:rsidR="00232BC0" w:rsidRPr="00A25971">
          <w:rPr>
            <w:rStyle w:val="Hyperlink"/>
            <w:rFonts w:ascii="Arial" w:hAnsi="Arial" w:cs="Arial"/>
            <w:sz w:val="24"/>
            <w:szCs w:val="24"/>
          </w:rPr>
          <w:t>1</w:t>
        </w:r>
      </w:hyperlink>
      <w:r w:rsidR="00BA2086">
        <w:rPr>
          <w:rFonts w:ascii="Arial" w:hAnsi="Arial" w:cs="Arial"/>
          <w:sz w:val="24"/>
          <w:szCs w:val="24"/>
        </w:rPr>
        <w:t xml:space="preserve">. </w:t>
      </w:r>
    </w:p>
    <w:p w14:paraId="54602FD7" w14:textId="77777777" w:rsidR="001F6E01" w:rsidRDefault="001F6E01" w:rsidP="00100DCB">
      <w:pPr>
        <w:pStyle w:val="NoSpacing"/>
        <w:tabs>
          <w:tab w:val="left" w:pos="5245"/>
        </w:tabs>
        <w:spacing w:line="276" w:lineRule="auto"/>
        <w:jc w:val="both"/>
        <w:rPr>
          <w:rFonts w:ascii="Arial" w:hAnsi="Arial" w:cs="Arial"/>
          <w:sz w:val="24"/>
          <w:szCs w:val="24"/>
        </w:rPr>
      </w:pPr>
    </w:p>
    <w:p w14:paraId="199783B0" w14:textId="44BDAF9E" w:rsidR="00CD1526" w:rsidRDefault="00B27F50"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Practice</w:t>
      </w:r>
      <w:r w:rsidR="004365E1">
        <w:rPr>
          <w:rFonts w:ascii="Arial" w:hAnsi="Arial" w:cs="Arial"/>
          <w:sz w:val="24"/>
          <w:szCs w:val="24"/>
        </w:rPr>
        <w:t xml:space="preserve"> supervision </w:t>
      </w:r>
      <w:r w:rsidR="00986371">
        <w:rPr>
          <w:rFonts w:ascii="Arial" w:hAnsi="Arial" w:cs="Arial"/>
          <w:sz w:val="24"/>
          <w:szCs w:val="24"/>
        </w:rPr>
        <w:t xml:space="preserve">for qualified and </w:t>
      </w:r>
      <w:r w:rsidR="00B130AA">
        <w:rPr>
          <w:rFonts w:ascii="Arial" w:hAnsi="Arial" w:cs="Arial"/>
          <w:sz w:val="24"/>
          <w:szCs w:val="24"/>
        </w:rPr>
        <w:t>non-qualified</w:t>
      </w:r>
      <w:r w:rsidR="00986371">
        <w:rPr>
          <w:rFonts w:ascii="Arial" w:hAnsi="Arial" w:cs="Arial"/>
          <w:sz w:val="24"/>
          <w:szCs w:val="24"/>
        </w:rPr>
        <w:t xml:space="preserve"> staff working directly with children and families </w:t>
      </w:r>
      <w:r w:rsidR="00CD1526">
        <w:rPr>
          <w:rFonts w:ascii="Arial" w:hAnsi="Arial" w:cs="Arial"/>
          <w:sz w:val="24"/>
          <w:szCs w:val="24"/>
        </w:rPr>
        <w:t>aims to answer three broad questions to support an understanding of the child’s journey, the impact on them and others and solution focused outcome driven planning</w:t>
      </w:r>
      <w:r w:rsidR="007A5E9B">
        <w:rPr>
          <w:rFonts w:ascii="Arial" w:hAnsi="Arial" w:cs="Arial"/>
          <w:sz w:val="24"/>
          <w:szCs w:val="24"/>
        </w:rPr>
        <w:t xml:space="preserve">.  </w:t>
      </w:r>
    </w:p>
    <w:p w14:paraId="608DEDF7" w14:textId="780B4898" w:rsidR="004365E1" w:rsidRDefault="00CD1526" w:rsidP="00CD1526">
      <w:pPr>
        <w:pStyle w:val="NoSpacing"/>
        <w:numPr>
          <w:ilvl w:val="0"/>
          <w:numId w:val="38"/>
        </w:numPr>
        <w:tabs>
          <w:tab w:val="left" w:pos="5245"/>
        </w:tabs>
        <w:spacing w:line="276" w:lineRule="auto"/>
        <w:jc w:val="both"/>
        <w:rPr>
          <w:rFonts w:ascii="Arial" w:hAnsi="Arial" w:cs="Arial"/>
          <w:sz w:val="24"/>
          <w:szCs w:val="24"/>
        </w:rPr>
      </w:pPr>
      <w:r>
        <w:rPr>
          <w:rFonts w:ascii="Arial" w:hAnsi="Arial" w:cs="Arial"/>
          <w:sz w:val="24"/>
          <w:szCs w:val="24"/>
        </w:rPr>
        <w:t>What has happened?</w:t>
      </w:r>
    </w:p>
    <w:p w14:paraId="3B4ECA55" w14:textId="3F2DFD86" w:rsidR="00CD1526" w:rsidRDefault="00CD1526" w:rsidP="00CD1526">
      <w:pPr>
        <w:pStyle w:val="NoSpacing"/>
        <w:numPr>
          <w:ilvl w:val="0"/>
          <w:numId w:val="38"/>
        </w:numPr>
        <w:tabs>
          <w:tab w:val="left" w:pos="5245"/>
        </w:tabs>
        <w:spacing w:line="276" w:lineRule="auto"/>
        <w:jc w:val="both"/>
        <w:rPr>
          <w:rFonts w:ascii="Arial" w:hAnsi="Arial" w:cs="Arial"/>
          <w:sz w:val="24"/>
          <w:szCs w:val="24"/>
        </w:rPr>
      </w:pPr>
      <w:r>
        <w:rPr>
          <w:rFonts w:ascii="Arial" w:hAnsi="Arial" w:cs="Arial"/>
          <w:sz w:val="24"/>
          <w:szCs w:val="24"/>
        </w:rPr>
        <w:t>Who has been affected?</w:t>
      </w:r>
    </w:p>
    <w:p w14:paraId="253FD7D3" w14:textId="5BCD8A75" w:rsidR="00FF44DD" w:rsidRDefault="00CD1526">
      <w:pPr>
        <w:pStyle w:val="NoSpacing"/>
        <w:numPr>
          <w:ilvl w:val="0"/>
          <w:numId w:val="38"/>
        </w:numPr>
        <w:tabs>
          <w:tab w:val="left" w:pos="5245"/>
        </w:tabs>
        <w:spacing w:line="276" w:lineRule="auto"/>
        <w:jc w:val="both"/>
        <w:rPr>
          <w:rFonts w:ascii="Arial" w:hAnsi="Arial" w:cs="Arial"/>
          <w:sz w:val="24"/>
          <w:szCs w:val="24"/>
        </w:rPr>
      </w:pPr>
      <w:r w:rsidRPr="00CD1526">
        <w:rPr>
          <w:rFonts w:ascii="Arial" w:hAnsi="Arial" w:cs="Arial"/>
          <w:sz w:val="24"/>
          <w:szCs w:val="24"/>
        </w:rPr>
        <w:t>What needs to happen next?</w:t>
      </w:r>
      <w:r w:rsidR="003628E9" w:rsidRPr="00CD1526">
        <w:rPr>
          <w:rFonts w:ascii="Arial" w:hAnsi="Arial" w:cs="Arial"/>
          <w:sz w:val="24"/>
          <w:szCs w:val="24"/>
        </w:rPr>
        <w:t xml:space="preserve"> </w:t>
      </w:r>
    </w:p>
    <w:p w14:paraId="77459F04" w14:textId="77777777" w:rsidR="001F6E01" w:rsidRDefault="001F6E01" w:rsidP="002D0EBB">
      <w:pPr>
        <w:pStyle w:val="NoSpacing"/>
        <w:tabs>
          <w:tab w:val="left" w:pos="5245"/>
        </w:tabs>
        <w:spacing w:line="276" w:lineRule="auto"/>
        <w:ind w:left="720"/>
        <w:jc w:val="both"/>
        <w:rPr>
          <w:rFonts w:ascii="Arial" w:hAnsi="Arial" w:cs="Arial"/>
          <w:sz w:val="24"/>
          <w:szCs w:val="24"/>
        </w:rPr>
      </w:pPr>
    </w:p>
    <w:p w14:paraId="2B2EB460" w14:textId="00071A43" w:rsidR="001F6E01" w:rsidRDefault="24B165E7" w:rsidP="002D0EBB">
      <w:pPr>
        <w:pStyle w:val="NoSpacing"/>
        <w:tabs>
          <w:tab w:val="left" w:pos="5245"/>
        </w:tabs>
        <w:spacing w:line="276" w:lineRule="auto"/>
        <w:jc w:val="both"/>
        <w:rPr>
          <w:rFonts w:ascii="Arial" w:hAnsi="Arial" w:cs="Arial"/>
          <w:sz w:val="24"/>
          <w:szCs w:val="24"/>
        </w:rPr>
      </w:pPr>
      <w:r w:rsidRPr="0090CCC0">
        <w:rPr>
          <w:rFonts w:ascii="Arial" w:hAnsi="Arial" w:cs="Arial"/>
          <w:sz w:val="24"/>
          <w:szCs w:val="24"/>
        </w:rPr>
        <w:t xml:space="preserve">In teams practicing within the Family Safeguarding model, practice supervision will be held jointly with all the child and adult practitioners working with each family.  In other teams, formal practice supervision </w:t>
      </w:r>
      <w:r w:rsidR="11A635C5" w:rsidRPr="0090CCC0">
        <w:rPr>
          <w:rFonts w:ascii="Arial" w:hAnsi="Arial" w:cs="Arial"/>
          <w:sz w:val="24"/>
          <w:szCs w:val="24"/>
        </w:rPr>
        <w:t>may</w:t>
      </w:r>
      <w:r w:rsidRPr="0090CCC0">
        <w:rPr>
          <w:rFonts w:ascii="Arial" w:hAnsi="Arial" w:cs="Arial"/>
          <w:sz w:val="24"/>
          <w:szCs w:val="24"/>
        </w:rPr>
        <w:t xml:space="preserve"> be included in individuals monthly one-to-one meeting.</w:t>
      </w:r>
      <w:r w:rsidR="00304EAF">
        <w:rPr>
          <w:rFonts w:ascii="Arial" w:hAnsi="Arial" w:cs="Arial"/>
          <w:sz w:val="24"/>
          <w:szCs w:val="24"/>
        </w:rPr>
        <w:t xml:space="preserve">  Practice supervision is recorded on a child’s LCS or EHM file, either </w:t>
      </w:r>
      <w:r w:rsidR="00CE1D14">
        <w:rPr>
          <w:rFonts w:ascii="Arial" w:hAnsi="Arial" w:cs="Arial"/>
          <w:sz w:val="24"/>
          <w:szCs w:val="24"/>
        </w:rPr>
        <w:t>as ‘</w:t>
      </w:r>
      <w:r w:rsidR="00304EAF">
        <w:rPr>
          <w:rFonts w:ascii="Arial" w:hAnsi="Arial" w:cs="Arial"/>
          <w:sz w:val="24"/>
          <w:szCs w:val="24"/>
        </w:rPr>
        <w:t>Case Supervision’ in case recording, or within the workbook when the Family Safeguarding model is being used.</w:t>
      </w:r>
    </w:p>
    <w:p w14:paraId="6630B516" w14:textId="75A00134" w:rsidR="00986371" w:rsidRDefault="00986371" w:rsidP="00986371">
      <w:pPr>
        <w:pStyle w:val="NoSpacing"/>
        <w:tabs>
          <w:tab w:val="left" w:pos="5245"/>
        </w:tabs>
        <w:spacing w:line="276" w:lineRule="auto"/>
        <w:jc w:val="both"/>
        <w:rPr>
          <w:rFonts w:ascii="Arial" w:hAnsi="Arial" w:cs="Arial"/>
          <w:sz w:val="24"/>
          <w:szCs w:val="24"/>
        </w:rPr>
      </w:pPr>
    </w:p>
    <w:p w14:paraId="65E7A5AC" w14:textId="77777777" w:rsidR="008E4E19" w:rsidRDefault="008E4E19" w:rsidP="003B2F00">
      <w:pPr>
        <w:pStyle w:val="NoSpacing"/>
        <w:tabs>
          <w:tab w:val="left" w:pos="5245"/>
        </w:tabs>
        <w:spacing w:line="276" w:lineRule="auto"/>
        <w:jc w:val="both"/>
        <w:rPr>
          <w:rStyle w:val="Heading1Char"/>
          <w:rFonts w:ascii="Arial" w:eastAsiaTheme="minorHAnsi" w:hAnsi="Arial" w:cs="Arial"/>
          <w:sz w:val="24"/>
          <w:szCs w:val="24"/>
        </w:rPr>
      </w:pPr>
    </w:p>
    <w:p w14:paraId="57C3C488" w14:textId="5EFE8957" w:rsidR="00B130AA" w:rsidRDefault="00FF44DD" w:rsidP="003B2F00">
      <w:pPr>
        <w:pStyle w:val="NoSpacing"/>
        <w:tabs>
          <w:tab w:val="left" w:pos="5245"/>
        </w:tabs>
        <w:spacing w:line="276" w:lineRule="auto"/>
        <w:jc w:val="both"/>
        <w:rPr>
          <w:rStyle w:val="Heading1Char"/>
          <w:rFonts w:ascii="Arial" w:eastAsiaTheme="minorHAnsi" w:hAnsi="Arial" w:cs="Arial"/>
          <w:sz w:val="24"/>
          <w:szCs w:val="24"/>
        </w:rPr>
      </w:pPr>
      <w:bookmarkStart w:id="5" w:name="_Toc145602890"/>
      <w:r w:rsidRPr="00D37F74">
        <w:rPr>
          <w:rStyle w:val="Heading1Char"/>
          <w:rFonts w:ascii="Arial" w:eastAsiaTheme="minorHAnsi" w:hAnsi="Arial" w:cs="Arial"/>
          <w:sz w:val="24"/>
          <w:szCs w:val="24"/>
        </w:rPr>
        <w:lastRenderedPageBreak/>
        <w:t>Group Supervision</w:t>
      </w:r>
      <w:bookmarkEnd w:id="5"/>
    </w:p>
    <w:p w14:paraId="1C9AD732" w14:textId="77777777" w:rsidR="007F0635" w:rsidRDefault="007F0635" w:rsidP="003B2F00">
      <w:pPr>
        <w:pStyle w:val="NoSpacing"/>
        <w:tabs>
          <w:tab w:val="left" w:pos="5245"/>
        </w:tabs>
        <w:spacing w:line="276" w:lineRule="auto"/>
        <w:jc w:val="both"/>
        <w:rPr>
          <w:rFonts w:ascii="Arial" w:hAnsi="Arial" w:cs="Arial"/>
          <w:bCs/>
          <w:sz w:val="24"/>
          <w:szCs w:val="24"/>
        </w:rPr>
      </w:pPr>
    </w:p>
    <w:p w14:paraId="24EEFC4D" w14:textId="5E36FD2C" w:rsidR="008902E8" w:rsidRDefault="00754D7F" w:rsidP="003B2F00">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Group supervision provides a </w:t>
      </w:r>
      <w:r w:rsidR="00EE1977">
        <w:rPr>
          <w:rFonts w:ascii="Arial" w:hAnsi="Arial" w:cs="Arial"/>
          <w:sz w:val="24"/>
          <w:szCs w:val="24"/>
        </w:rPr>
        <w:t xml:space="preserve">valuable </w:t>
      </w:r>
      <w:r>
        <w:rPr>
          <w:rFonts w:ascii="Arial" w:hAnsi="Arial" w:cs="Arial"/>
          <w:sz w:val="24"/>
          <w:szCs w:val="24"/>
        </w:rPr>
        <w:t xml:space="preserve">space </w:t>
      </w:r>
      <w:r w:rsidR="00BF5B8F">
        <w:rPr>
          <w:rFonts w:ascii="Arial" w:hAnsi="Arial" w:cs="Arial"/>
          <w:sz w:val="24"/>
          <w:szCs w:val="24"/>
        </w:rPr>
        <w:t xml:space="preserve">to bring </w:t>
      </w:r>
      <w:r w:rsidR="007C307A">
        <w:rPr>
          <w:rFonts w:ascii="Arial" w:hAnsi="Arial" w:cs="Arial"/>
          <w:sz w:val="24"/>
          <w:szCs w:val="24"/>
        </w:rPr>
        <w:t>colleagues</w:t>
      </w:r>
      <w:r w:rsidR="00263F31">
        <w:rPr>
          <w:rFonts w:ascii="Arial" w:hAnsi="Arial" w:cs="Arial"/>
          <w:sz w:val="24"/>
          <w:szCs w:val="24"/>
        </w:rPr>
        <w:t xml:space="preserve"> together to </w:t>
      </w:r>
      <w:r w:rsidR="001A6950">
        <w:rPr>
          <w:rFonts w:ascii="Arial" w:hAnsi="Arial" w:cs="Arial"/>
          <w:sz w:val="24"/>
          <w:szCs w:val="24"/>
        </w:rPr>
        <w:t>learn</w:t>
      </w:r>
      <w:r w:rsidR="00693FC6">
        <w:rPr>
          <w:rFonts w:ascii="Arial" w:hAnsi="Arial" w:cs="Arial"/>
          <w:sz w:val="24"/>
          <w:szCs w:val="24"/>
        </w:rPr>
        <w:t xml:space="preserve"> </w:t>
      </w:r>
      <w:r w:rsidR="006F4C84">
        <w:rPr>
          <w:rFonts w:ascii="Arial" w:hAnsi="Arial" w:cs="Arial"/>
          <w:sz w:val="24"/>
          <w:szCs w:val="24"/>
        </w:rPr>
        <w:t>from</w:t>
      </w:r>
      <w:r w:rsidR="008106F9">
        <w:rPr>
          <w:rFonts w:ascii="Arial" w:hAnsi="Arial" w:cs="Arial"/>
          <w:sz w:val="24"/>
          <w:szCs w:val="24"/>
        </w:rPr>
        <w:t xml:space="preserve"> </w:t>
      </w:r>
      <w:r w:rsidR="0049578A">
        <w:rPr>
          <w:rFonts w:ascii="Arial" w:hAnsi="Arial" w:cs="Arial"/>
          <w:sz w:val="24"/>
          <w:szCs w:val="24"/>
        </w:rPr>
        <w:t>each other and</w:t>
      </w:r>
      <w:r w:rsidR="00693FC6">
        <w:rPr>
          <w:rFonts w:ascii="Arial" w:hAnsi="Arial" w:cs="Arial"/>
          <w:sz w:val="24"/>
          <w:szCs w:val="24"/>
        </w:rPr>
        <w:t xml:space="preserve"> support each other</w:t>
      </w:r>
      <w:r w:rsidR="009B5A52">
        <w:rPr>
          <w:rFonts w:ascii="Arial" w:hAnsi="Arial" w:cs="Arial"/>
          <w:sz w:val="24"/>
          <w:szCs w:val="24"/>
        </w:rPr>
        <w:t>’s practice</w:t>
      </w:r>
      <w:r w:rsidR="00BF5B8F">
        <w:rPr>
          <w:rFonts w:ascii="Arial" w:hAnsi="Arial" w:cs="Arial"/>
          <w:sz w:val="24"/>
          <w:szCs w:val="24"/>
        </w:rPr>
        <w:t>.</w:t>
      </w:r>
      <w:r w:rsidR="00604FB0" w:rsidRPr="0090CCC0">
        <w:rPr>
          <w:rFonts w:ascii="Arial" w:hAnsi="Arial" w:cs="Arial"/>
          <w:sz w:val="24"/>
          <w:szCs w:val="24"/>
        </w:rPr>
        <w:t xml:space="preserve"> </w:t>
      </w:r>
      <w:r w:rsidR="003B2F00" w:rsidRPr="0090CCC0">
        <w:rPr>
          <w:rFonts w:ascii="Arial" w:hAnsi="Arial" w:cs="Arial"/>
          <w:sz w:val="24"/>
          <w:szCs w:val="24"/>
        </w:rPr>
        <w:t xml:space="preserve">Using a Solution Circle model </w:t>
      </w:r>
      <w:r w:rsidR="009A40A9" w:rsidRPr="0090CCC0">
        <w:rPr>
          <w:rFonts w:ascii="Arial" w:hAnsi="Arial" w:cs="Arial"/>
          <w:sz w:val="24"/>
          <w:szCs w:val="24"/>
        </w:rPr>
        <w:t xml:space="preserve">for </w:t>
      </w:r>
      <w:r w:rsidR="003B2F00" w:rsidRPr="0090CCC0">
        <w:rPr>
          <w:rFonts w:ascii="Arial" w:hAnsi="Arial" w:cs="Arial"/>
          <w:sz w:val="24"/>
          <w:szCs w:val="24"/>
        </w:rPr>
        <w:t>group supervision practitioners are enabled to adopt an appreciative inquiry approach, based on a strength</w:t>
      </w:r>
      <w:r w:rsidR="00337691">
        <w:rPr>
          <w:rFonts w:ascii="Arial" w:hAnsi="Arial" w:cs="Arial"/>
          <w:sz w:val="24"/>
          <w:szCs w:val="24"/>
        </w:rPr>
        <w:t>s</w:t>
      </w:r>
      <w:r w:rsidR="00120B92">
        <w:rPr>
          <w:rFonts w:ascii="Arial" w:hAnsi="Arial" w:cs="Arial"/>
          <w:sz w:val="24"/>
          <w:szCs w:val="24"/>
        </w:rPr>
        <w:t>-</w:t>
      </w:r>
      <w:r w:rsidR="003B2F00" w:rsidRPr="0090CCC0">
        <w:rPr>
          <w:rFonts w:ascii="Arial" w:hAnsi="Arial" w:cs="Arial"/>
          <w:sz w:val="24"/>
          <w:szCs w:val="24"/>
        </w:rPr>
        <w:t>based, solution</w:t>
      </w:r>
      <w:r w:rsidR="00120B92">
        <w:rPr>
          <w:rFonts w:ascii="Arial" w:hAnsi="Arial" w:cs="Arial"/>
          <w:sz w:val="24"/>
          <w:szCs w:val="24"/>
        </w:rPr>
        <w:t>-</w:t>
      </w:r>
      <w:r w:rsidR="003B2F00" w:rsidRPr="0090CCC0">
        <w:rPr>
          <w:rFonts w:ascii="Arial" w:hAnsi="Arial" w:cs="Arial"/>
          <w:sz w:val="24"/>
          <w:szCs w:val="24"/>
        </w:rPr>
        <w:t>focused methodology to develop reflective and analytic</w:t>
      </w:r>
      <w:r w:rsidR="00120B92">
        <w:rPr>
          <w:rFonts w:ascii="Arial" w:hAnsi="Arial" w:cs="Arial"/>
          <w:sz w:val="24"/>
          <w:szCs w:val="24"/>
        </w:rPr>
        <w:t>al</w:t>
      </w:r>
      <w:r w:rsidR="003B2F00" w:rsidRPr="0090CCC0">
        <w:rPr>
          <w:rFonts w:ascii="Arial" w:hAnsi="Arial" w:cs="Arial"/>
          <w:sz w:val="24"/>
          <w:szCs w:val="24"/>
        </w:rPr>
        <w:t xml:space="preserve"> thinking. </w:t>
      </w:r>
      <w:r w:rsidR="6EBF7484" w:rsidRPr="0090CCC0">
        <w:rPr>
          <w:rFonts w:ascii="Arial" w:hAnsi="Arial" w:cs="Arial"/>
          <w:sz w:val="24"/>
          <w:szCs w:val="24"/>
        </w:rPr>
        <w:t xml:space="preserve">Success Circles follow a similar format but facilitate reflection and learning from a piece of work that has gone well.  </w:t>
      </w:r>
    </w:p>
    <w:p w14:paraId="01E618B8" w14:textId="77777777" w:rsidR="008902E8" w:rsidRDefault="008902E8" w:rsidP="003B2F00">
      <w:pPr>
        <w:pStyle w:val="NoSpacing"/>
        <w:tabs>
          <w:tab w:val="left" w:pos="5245"/>
        </w:tabs>
        <w:spacing w:line="276" w:lineRule="auto"/>
        <w:jc w:val="both"/>
        <w:rPr>
          <w:rFonts w:ascii="Arial" w:hAnsi="Arial" w:cs="Arial"/>
          <w:sz w:val="24"/>
          <w:szCs w:val="24"/>
        </w:rPr>
      </w:pPr>
    </w:p>
    <w:p w14:paraId="48E9F448" w14:textId="67FC2631" w:rsidR="008902E8" w:rsidRDefault="003B2F00" w:rsidP="003B2F00">
      <w:pPr>
        <w:pStyle w:val="NoSpacing"/>
        <w:tabs>
          <w:tab w:val="left" w:pos="5245"/>
        </w:tabs>
        <w:spacing w:line="276" w:lineRule="auto"/>
        <w:jc w:val="both"/>
        <w:rPr>
          <w:rFonts w:ascii="Arial" w:hAnsi="Arial" w:cs="Arial"/>
          <w:sz w:val="24"/>
          <w:szCs w:val="24"/>
        </w:rPr>
      </w:pPr>
      <w:r w:rsidRPr="00741CDB">
        <w:rPr>
          <w:rFonts w:ascii="Arial" w:hAnsi="Arial" w:cs="Arial"/>
          <w:sz w:val="24"/>
          <w:szCs w:val="24"/>
        </w:rPr>
        <w:t>Group supervision records need to be recorded on a child, young person</w:t>
      </w:r>
      <w:r w:rsidR="00337691">
        <w:rPr>
          <w:rFonts w:ascii="Arial" w:hAnsi="Arial" w:cs="Arial"/>
          <w:sz w:val="24"/>
          <w:szCs w:val="24"/>
        </w:rPr>
        <w:t>’</w:t>
      </w:r>
      <w:r w:rsidRPr="00741CDB">
        <w:rPr>
          <w:rFonts w:ascii="Arial" w:hAnsi="Arial" w:cs="Arial"/>
          <w:sz w:val="24"/>
          <w:szCs w:val="24"/>
        </w:rPr>
        <w:t>s or carer</w:t>
      </w:r>
      <w:r w:rsidR="00337691">
        <w:rPr>
          <w:rFonts w:ascii="Arial" w:hAnsi="Arial" w:cs="Arial"/>
          <w:sz w:val="24"/>
          <w:szCs w:val="24"/>
        </w:rPr>
        <w:t>’</w:t>
      </w:r>
      <w:r w:rsidRPr="00741CDB">
        <w:rPr>
          <w:rFonts w:ascii="Arial" w:hAnsi="Arial" w:cs="Arial"/>
          <w:sz w:val="24"/>
          <w:szCs w:val="24"/>
        </w:rPr>
        <w:t>s file using the ‘Solution Circle’ form in LCS and EHM</w:t>
      </w:r>
      <w:r w:rsidR="00474B06">
        <w:rPr>
          <w:rFonts w:ascii="Arial" w:hAnsi="Arial" w:cs="Arial"/>
          <w:sz w:val="24"/>
          <w:szCs w:val="24"/>
        </w:rPr>
        <w:t xml:space="preserve"> </w:t>
      </w:r>
      <w:r w:rsidR="00F4713C">
        <w:rPr>
          <w:rFonts w:ascii="Arial" w:hAnsi="Arial" w:cs="Arial"/>
          <w:sz w:val="24"/>
          <w:szCs w:val="24"/>
        </w:rPr>
        <w:t>(</w:t>
      </w:r>
      <w:r w:rsidR="00337691">
        <w:rPr>
          <w:rFonts w:ascii="Arial" w:hAnsi="Arial" w:cs="Arial"/>
          <w:sz w:val="24"/>
          <w:szCs w:val="24"/>
        </w:rPr>
        <w:t>t</w:t>
      </w:r>
      <w:r w:rsidR="00F4713C">
        <w:rPr>
          <w:rFonts w:ascii="Arial" w:hAnsi="Arial" w:cs="Arial"/>
          <w:sz w:val="24"/>
          <w:szCs w:val="24"/>
        </w:rPr>
        <w:t>he same form can be uses f</w:t>
      </w:r>
      <w:r w:rsidR="00594288">
        <w:rPr>
          <w:rFonts w:ascii="Arial" w:hAnsi="Arial" w:cs="Arial"/>
          <w:sz w:val="24"/>
          <w:szCs w:val="24"/>
        </w:rPr>
        <w:t>o</w:t>
      </w:r>
      <w:r w:rsidR="00F4713C">
        <w:rPr>
          <w:rFonts w:ascii="Arial" w:hAnsi="Arial" w:cs="Arial"/>
          <w:sz w:val="24"/>
          <w:szCs w:val="24"/>
        </w:rPr>
        <w:t xml:space="preserve">r success </w:t>
      </w:r>
      <w:r w:rsidR="00594288">
        <w:rPr>
          <w:rFonts w:ascii="Arial" w:hAnsi="Arial" w:cs="Arial"/>
          <w:sz w:val="24"/>
          <w:szCs w:val="24"/>
        </w:rPr>
        <w:t>circles</w:t>
      </w:r>
      <w:r w:rsidR="00F4713C">
        <w:rPr>
          <w:rFonts w:ascii="Arial" w:hAnsi="Arial" w:cs="Arial"/>
          <w:sz w:val="24"/>
          <w:szCs w:val="24"/>
        </w:rPr>
        <w:t xml:space="preserve">). </w:t>
      </w:r>
      <w:r w:rsidR="008902E8">
        <w:rPr>
          <w:rFonts w:ascii="Arial" w:hAnsi="Arial" w:cs="Arial"/>
          <w:sz w:val="24"/>
          <w:szCs w:val="24"/>
        </w:rPr>
        <w:t xml:space="preserve">Where group supervision related to more generic practice issues take place this should be recorded as part of </w:t>
      </w:r>
      <w:r w:rsidR="002B3EE6">
        <w:rPr>
          <w:rFonts w:ascii="Arial" w:hAnsi="Arial" w:cs="Arial"/>
          <w:sz w:val="24"/>
          <w:szCs w:val="24"/>
        </w:rPr>
        <w:t xml:space="preserve">development </w:t>
      </w:r>
      <w:r w:rsidR="008902E8">
        <w:rPr>
          <w:rFonts w:ascii="Arial" w:hAnsi="Arial" w:cs="Arial"/>
          <w:sz w:val="24"/>
          <w:szCs w:val="24"/>
        </w:rPr>
        <w:t xml:space="preserve">supervision. </w:t>
      </w:r>
    </w:p>
    <w:p w14:paraId="7DBD5A55" w14:textId="77777777" w:rsidR="00EE6587" w:rsidRDefault="00EE6587" w:rsidP="003B2F00">
      <w:pPr>
        <w:pStyle w:val="NoSpacing"/>
        <w:tabs>
          <w:tab w:val="left" w:pos="5245"/>
        </w:tabs>
        <w:spacing w:line="276" w:lineRule="auto"/>
        <w:jc w:val="both"/>
        <w:rPr>
          <w:rFonts w:ascii="Arial" w:hAnsi="Arial" w:cs="Arial"/>
          <w:sz w:val="24"/>
          <w:szCs w:val="24"/>
        </w:rPr>
      </w:pPr>
    </w:p>
    <w:p w14:paraId="52D5FC50" w14:textId="312EC519" w:rsidR="003B2F00" w:rsidRDefault="00474B06" w:rsidP="003B2F00">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Group supervision is not a replacement for </w:t>
      </w:r>
      <w:r w:rsidR="002B3EE6">
        <w:rPr>
          <w:rFonts w:ascii="Arial" w:hAnsi="Arial" w:cs="Arial"/>
          <w:sz w:val="24"/>
          <w:szCs w:val="24"/>
        </w:rPr>
        <w:t>development supervision</w:t>
      </w:r>
      <w:r w:rsidR="00986371">
        <w:rPr>
          <w:rFonts w:ascii="Arial" w:hAnsi="Arial" w:cs="Arial"/>
          <w:sz w:val="24"/>
          <w:szCs w:val="24"/>
        </w:rPr>
        <w:t xml:space="preserve">. </w:t>
      </w:r>
    </w:p>
    <w:p w14:paraId="75B9503E" w14:textId="61485840" w:rsidR="00986371" w:rsidRDefault="00986371" w:rsidP="003B2F00">
      <w:pPr>
        <w:pStyle w:val="NoSpacing"/>
        <w:tabs>
          <w:tab w:val="left" w:pos="5245"/>
        </w:tabs>
        <w:spacing w:line="276" w:lineRule="auto"/>
        <w:jc w:val="both"/>
        <w:rPr>
          <w:rFonts w:ascii="Arial" w:hAnsi="Arial" w:cs="Arial"/>
          <w:sz w:val="24"/>
          <w:szCs w:val="24"/>
        </w:rPr>
      </w:pPr>
    </w:p>
    <w:p w14:paraId="6BEFFFEB" w14:textId="65A0E00E" w:rsidR="17996CFD" w:rsidRDefault="7E4FCD68" w:rsidP="00C43F5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Guidance and t</w:t>
      </w:r>
      <w:r w:rsidR="6C06313B" w:rsidRPr="17996CFD">
        <w:rPr>
          <w:rFonts w:ascii="Arial" w:hAnsi="Arial" w:cs="Arial"/>
          <w:sz w:val="24"/>
          <w:szCs w:val="24"/>
        </w:rPr>
        <w:t>he process for undertaking solution</w:t>
      </w:r>
      <w:r w:rsidR="00C43F5D">
        <w:rPr>
          <w:rFonts w:ascii="Arial" w:hAnsi="Arial" w:cs="Arial"/>
          <w:sz w:val="24"/>
          <w:szCs w:val="24"/>
        </w:rPr>
        <w:t xml:space="preserve"> and success</w:t>
      </w:r>
      <w:r w:rsidR="6C06313B" w:rsidRPr="17996CFD">
        <w:rPr>
          <w:rFonts w:ascii="Arial" w:hAnsi="Arial" w:cs="Arial"/>
          <w:sz w:val="24"/>
          <w:szCs w:val="24"/>
        </w:rPr>
        <w:t xml:space="preserve"> circles is detailed in </w:t>
      </w:r>
      <w:hyperlink w:anchor="Appendix2">
        <w:r w:rsidR="6C06313B" w:rsidRPr="17996CFD">
          <w:rPr>
            <w:rStyle w:val="Hyperlink"/>
            <w:rFonts w:ascii="Arial" w:hAnsi="Arial" w:cs="Arial"/>
            <w:sz w:val="24"/>
            <w:szCs w:val="24"/>
          </w:rPr>
          <w:t xml:space="preserve">Appendix </w:t>
        </w:r>
        <w:r w:rsidR="04D03910" w:rsidRPr="17996CFD">
          <w:rPr>
            <w:rStyle w:val="Hyperlink"/>
            <w:rFonts w:ascii="Arial" w:hAnsi="Arial" w:cs="Arial"/>
            <w:sz w:val="24"/>
            <w:szCs w:val="24"/>
          </w:rPr>
          <w:t>2</w:t>
        </w:r>
      </w:hyperlink>
      <w:r w:rsidR="6C06313B" w:rsidRPr="17996CFD">
        <w:rPr>
          <w:rFonts w:ascii="Arial" w:hAnsi="Arial" w:cs="Arial"/>
          <w:sz w:val="24"/>
          <w:szCs w:val="24"/>
        </w:rPr>
        <w:t xml:space="preserve"> </w:t>
      </w:r>
    </w:p>
    <w:p w14:paraId="245E2933" w14:textId="7B3E4777" w:rsidR="006E27F8" w:rsidRPr="009B1509" w:rsidRDefault="006E27F8" w:rsidP="443C89AC">
      <w:pPr>
        <w:pStyle w:val="Heading1"/>
        <w:jc w:val="both"/>
        <w:rPr>
          <w:rFonts w:ascii="Arial" w:hAnsi="Arial" w:cs="Arial"/>
          <w:sz w:val="24"/>
          <w:szCs w:val="24"/>
        </w:rPr>
      </w:pPr>
      <w:bookmarkStart w:id="6" w:name="_Toc145602891"/>
      <w:r w:rsidRPr="443C89AC">
        <w:rPr>
          <w:rFonts w:ascii="Arial" w:hAnsi="Arial" w:cs="Arial"/>
          <w:sz w:val="24"/>
          <w:szCs w:val="24"/>
        </w:rPr>
        <w:t>Co-working</w:t>
      </w:r>
      <w:bookmarkEnd w:id="6"/>
      <w:r w:rsidRPr="443C89AC">
        <w:rPr>
          <w:rFonts w:ascii="Arial" w:hAnsi="Arial" w:cs="Arial"/>
          <w:sz w:val="24"/>
          <w:szCs w:val="24"/>
        </w:rPr>
        <w:t xml:space="preserve"> </w:t>
      </w:r>
    </w:p>
    <w:p w14:paraId="13FF8B63" w14:textId="7D153CBA" w:rsidR="006F4EC2" w:rsidRDefault="79FB9720" w:rsidP="006E27F8">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Where there are co-working arrangements for a child or young person, the responsibilities and actions for each worker should be clarified and recorded. </w:t>
      </w:r>
      <w:r w:rsidR="547DC20B" w:rsidRPr="17996CFD">
        <w:rPr>
          <w:rFonts w:ascii="Arial" w:hAnsi="Arial" w:cs="Arial"/>
          <w:sz w:val="24"/>
          <w:szCs w:val="24"/>
        </w:rPr>
        <w:t xml:space="preserve">In family/adolescent safeguarding teams this will be recorded in the workbook with each worker having a section for their case summaries.  </w:t>
      </w:r>
    </w:p>
    <w:p w14:paraId="1D4A4221" w14:textId="77777777" w:rsidR="006F4EC2" w:rsidRDefault="006F4EC2" w:rsidP="006E27F8">
      <w:pPr>
        <w:pStyle w:val="NoSpacing"/>
        <w:tabs>
          <w:tab w:val="left" w:pos="5245"/>
        </w:tabs>
        <w:spacing w:line="276" w:lineRule="auto"/>
        <w:jc w:val="both"/>
        <w:rPr>
          <w:rFonts w:ascii="Arial" w:hAnsi="Arial" w:cs="Arial"/>
          <w:sz w:val="24"/>
          <w:szCs w:val="24"/>
        </w:rPr>
      </w:pPr>
    </w:p>
    <w:p w14:paraId="4B5F519C" w14:textId="6711F322" w:rsidR="006E27F8" w:rsidRDefault="006E27F8" w:rsidP="006E27F8">
      <w:pPr>
        <w:pStyle w:val="NoSpacing"/>
        <w:tabs>
          <w:tab w:val="left" w:pos="5245"/>
        </w:tabs>
        <w:spacing w:line="276" w:lineRule="auto"/>
        <w:jc w:val="both"/>
        <w:rPr>
          <w:rFonts w:ascii="Arial" w:hAnsi="Arial" w:cs="Arial"/>
          <w:sz w:val="24"/>
          <w:szCs w:val="24"/>
        </w:rPr>
      </w:pPr>
      <w:r w:rsidRPr="009B1509">
        <w:rPr>
          <w:rFonts w:ascii="Arial" w:hAnsi="Arial" w:cs="Arial"/>
          <w:sz w:val="24"/>
          <w:szCs w:val="24"/>
        </w:rPr>
        <w:t>Confirmation of co-working arrangements should be included in the personal supervision records for each worker</w:t>
      </w:r>
      <w:r w:rsidR="004E362D">
        <w:rPr>
          <w:rFonts w:ascii="Arial" w:hAnsi="Arial" w:cs="Arial"/>
          <w:sz w:val="24"/>
          <w:szCs w:val="24"/>
        </w:rPr>
        <w:t xml:space="preserve">. Supervision of co-working arrangements should be practice focused with each worker receiving development supervision with their supervisor. </w:t>
      </w:r>
    </w:p>
    <w:p w14:paraId="36A95284" w14:textId="77777777" w:rsidR="00207337" w:rsidRDefault="00207337" w:rsidP="006E27F8">
      <w:pPr>
        <w:pStyle w:val="NoSpacing"/>
        <w:tabs>
          <w:tab w:val="left" w:pos="5245"/>
        </w:tabs>
        <w:spacing w:line="276" w:lineRule="auto"/>
        <w:jc w:val="both"/>
        <w:rPr>
          <w:rFonts w:ascii="Arial" w:hAnsi="Arial" w:cs="Arial"/>
          <w:sz w:val="24"/>
          <w:szCs w:val="24"/>
        </w:rPr>
      </w:pPr>
    </w:p>
    <w:p w14:paraId="490F5076" w14:textId="2054FD0F" w:rsidR="004E362D" w:rsidRDefault="3ED55310" w:rsidP="006E27F8">
      <w:pPr>
        <w:pStyle w:val="NoSpacing"/>
        <w:tabs>
          <w:tab w:val="left" w:pos="5245"/>
        </w:tabs>
        <w:spacing w:line="276" w:lineRule="auto"/>
        <w:jc w:val="both"/>
        <w:rPr>
          <w:rFonts w:ascii="Arial" w:hAnsi="Arial" w:cs="Arial"/>
          <w:sz w:val="24"/>
          <w:szCs w:val="24"/>
        </w:rPr>
      </w:pPr>
      <w:r w:rsidRPr="443C89AC">
        <w:rPr>
          <w:rFonts w:ascii="Arial" w:hAnsi="Arial" w:cs="Arial"/>
          <w:sz w:val="24"/>
          <w:szCs w:val="24"/>
        </w:rPr>
        <w:t xml:space="preserve">The manager responsible for decision making in relation to the child or young person should provide practice supervision where there is co-working arrangement. </w:t>
      </w:r>
    </w:p>
    <w:p w14:paraId="048A754D" w14:textId="2A5C66F2" w:rsidR="443C89AC" w:rsidRDefault="443C89AC" w:rsidP="443C89AC">
      <w:pPr>
        <w:pStyle w:val="NoSpacing"/>
        <w:tabs>
          <w:tab w:val="left" w:pos="5245"/>
        </w:tabs>
        <w:spacing w:line="276" w:lineRule="auto"/>
        <w:jc w:val="both"/>
        <w:rPr>
          <w:rFonts w:ascii="Arial" w:hAnsi="Arial" w:cs="Arial"/>
          <w:sz w:val="24"/>
          <w:szCs w:val="24"/>
        </w:rPr>
      </w:pPr>
    </w:p>
    <w:p w14:paraId="1009EF7C" w14:textId="717481F9" w:rsidR="443C89AC" w:rsidRDefault="00ED6AA9" w:rsidP="443C89AC">
      <w:pPr>
        <w:pStyle w:val="Heading1"/>
        <w:jc w:val="both"/>
        <w:rPr>
          <w:rFonts w:ascii="Arial" w:hAnsi="Arial" w:cs="Arial"/>
          <w:sz w:val="24"/>
          <w:szCs w:val="24"/>
        </w:rPr>
      </w:pPr>
      <w:bookmarkStart w:id="7" w:name="_Toc145602892"/>
      <w:r w:rsidRPr="443C89AC">
        <w:rPr>
          <w:rFonts w:ascii="Arial" w:hAnsi="Arial" w:cs="Arial"/>
          <w:sz w:val="24"/>
          <w:szCs w:val="24"/>
        </w:rPr>
        <w:t>Frequency of Supervision</w:t>
      </w:r>
      <w:bookmarkEnd w:id="7"/>
    </w:p>
    <w:p w14:paraId="45061084" w14:textId="503588C6" w:rsidR="414203F4" w:rsidRDefault="414203F4" w:rsidP="443C89AC">
      <w:pPr>
        <w:pStyle w:val="Heading1"/>
        <w:jc w:val="both"/>
        <w:rPr>
          <w:rFonts w:ascii="Arial" w:hAnsi="Arial" w:cs="Arial"/>
          <w:sz w:val="24"/>
          <w:szCs w:val="24"/>
        </w:rPr>
      </w:pPr>
      <w:r w:rsidRPr="443C89AC">
        <w:rPr>
          <w:rFonts w:ascii="Arial" w:hAnsi="Arial" w:cs="Arial"/>
          <w:sz w:val="24"/>
          <w:szCs w:val="24"/>
        </w:rPr>
        <w:t>Practice Supervision</w:t>
      </w:r>
    </w:p>
    <w:p w14:paraId="65CCF35D" w14:textId="23019EC5" w:rsidR="443C89AC" w:rsidRDefault="414203F4" w:rsidP="443C89AC">
      <w:pPr>
        <w:pStyle w:val="Heading1"/>
        <w:jc w:val="both"/>
        <w:rPr>
          <w:rFonts w:ascii="Arial" w:hAnsi="Arial" w:cs="Arial"/>
          <w:b w:val="0"/>
          <w:bCs w:val="0"/>
          <w:sz w:val="24"/>
          <w:szCs w:val="24"/>
        </w:rPr>
      </w:pPr>
      <w:r w:rsidRPr="443C89AC">
        <w:rPr>
          <w:rFonts w:ascii="Arial" w:hAnsi="Arial" w:cs="Arial"/>
          <w:b w:val="0"/>
          <w:bCs w:val="0"/>
          <w:sz w:val="24"/>
          <w:szCs w:val="24"/>
        </w:rPr>
        <w:t xml:space="preserve">It is expected that every child will be discussed in supervision between the allocated worker/s and practice supervisor at least every two months. </w:t>
      </w:r>
      <w:r w:rsidR="404CBA3E" w:rsidRPr="443C89AC">
        <w:rPr>
          <w:rFonts w:ascii="Arial" w:hAnsi="Arial" w:cs="Arial"/>
          <w:b w:val="0"/>
          <w:bCs w:val="0"/>
          <w:sz w:val="24"/>
          <w:szCs w:val="24"/>
        </w:rPr>
        <w:t xml:space="preserve"> Practice supervision will be required more frequently when there is a lot going on for a family which requires reflective consideration</w:t>
      </w:r>
      <w:r w:rsidR="4DC978D7" w:rsidRPr="443C89AC">
        <w:rPr>
          <w:rFonts w:ascii="Arial" w:hAnsi="Arial" w:cs="Arial"/>
          <w:b w:val="0"/>
          <w:bCs w:val="0"/>
          <w:sz w:val="24"/>
          <w:szCs w:val="24"/>
        </w:rPr>
        <w:t xml:space="preserve">. </w:t>
      </w:r>
      <w:r w:rsidR="4D4136B8" w:rsidRPr="443C89AC">
        <w:rPr>
          <w:rFonts w:ascii="Arial" w:hAnsi="Arial" w:cs="Arial"/>
          <w:b w:val="0"/>
          <w:bCs w:val="0"/>
          <w:sz w:val="24"/>
          <w:szCs w:val="24"/>
        </w:rPr>
        <w:t xml:space="preserve"> Detailed </w:t>
      </w:r>
      <w:r w:rsidR="24CAFAD7" w:rsidRPr="443C89AC">
        <w:rPr>
          <w:rFonts w:ascii="Arial" w:hAnsi="Arial" w:cs="Arial"/>
          <w:b w:val="0"/>
          <w:bCs w:val="0"/>
          <w:sz w:val="24"/>
          <w:szCs w:val="24"/>
        </w:rPr>
        <w:t>and</w:t>
      </w:r>
      <w:r w:rsidR="4D4136B8" w:rsidRPr="443C89AC">
        <w:rPr>
          <w:rFonts w:ascii="Arial" w:hAnsi="Arial" w:cs="Arial"/>
          <w:b w:val="0"/>
          <w:bCs w:val="0"/>
          <w:sz w:val="24"/>
          <w:szCs w:val="24"/>
        </w:rPr>
        <w:t xml:space="preserve"> reflective conversations</w:t>
      </w:r>
      <w:r w:rsidR="298BF064" w:rsidRPr="443C89AC">
        <w:rPr>
          <w:rFonts w:ascii="Arial" w:hAnsi="Arial" w:cs="Arial"/>
          <w:b w:val="0"/>
          <w:bCs w:val="0"/>
          <w:sz w:val="24"/>
          <w:szCs w:val="24"/>
        </w:rPr>
        <w:t xml:space="preserve"> between supervisor and practitioner</w:t>
      </w:r>
      <w:r w:rsidR="4D4136B8" w:rsidRPr="443C89AC">
        <w:rPr>
          <w:rFonts w:ascii="Arial" w:hAnsi="Arial" w:cs="Arial"/>
          <w:b w:val="0"/>
          <w:bCs w:val="0"/>
          <w:sz w:val="24"/>
          <w:szCs w:val="24"/>
        </w:rPr>
        <w:t xml:space="preserve"> which are fitted in between regular supervision to discuss a changing </w:t>
      </w:r>
      <w:r w:rsidR="4D4136B8" w:rsidRPr="443C89AC">
        <w:rPr>
          <w:rFonts w:ascii="Arial" w:hAnsi="Arial" w:cs="Arial"/>
          <w:b w:val="0"/>
          <w:bCs w:val="0"/>
          <w:sz w:val="24"/>
          <w:szCs w:val="24"/>
        </w:rPr>
        <w:lastRenderedPageBreak/>
        <w:t xml:space="preserve">situation should </w:t>
      </w:r>
      <w:r w:rsidR="6E9D6520" w:rsidRPr="443C89AC">
        <w:rPr>
          <w:rFonts w:ascii="Arial" w:hAnsi="Arial" w:cs="Arial"/>
          <w:b w:val="0"/>
          <w:bCs w:val="0"/>
          <w:sz w:val="24"/>
          <w:szCs w:val="24"/>
        </w:rPr>
        <w:t xml:space="preserve">also </w:t>
      </w:r>
      <w:r w:rsidR="4D4136B8" w:rsidRPr="443C89AC">
        <w:rPr>
          <w:rFonts w:ascii="Arial" w:hAnsi="Arial" w:cs="Arial"/>
          <w:b w:val="0"/>
          <w:bCs w:val="0"/>
          <w:sz w:val="24"/>
          <w:szCs w:val="24"/>
        </w:rPr>
        <w:t xml:space="preserve"> be recorded as supervision</w:t>
      </w:r>
      <w:r w:rsidR="1C2C6A71" w:rsidRPr="443C89AC">
        <w:rPr>
          <w:rFonts w:ascii="Arial" w:hAnsi="Arial" w:cs="Arial"/>
          <w:b w:val="0"/>
          <w:bCs w:val="0"/>
          <w:sz w:val="24"/>
          <w:szCs w:val="24"/>
        </w:rPr>
        <w:t xml:space="preserve"> on the child’s file.  </w:t>
      </w:r>
      <w:r w:rsidR="4DC978D7" w:rsidRPr="443C89AC">
        <w:rPr>
          <w:rFonts w:ascii="Arial" w:hAnsi="Arial" w:cs="Arial"/>
          <w:b w:val="0"/>
          <w:bCs w:val="0"/>
          <w:sz w:val="24"/>
          <w:szCs w:val="24"/>
        </w:rPr>
        <w:t xml:space="preserve"> In the Family Safeguarding model it is expected that</w:t>
      </w:r>
      <w:r w:rsidR="2E3E7275" w:rsidRPr="443C89AC">
        <w:rPr>
          <w:rFonts w:ascii="Arial" w:hAnsi="Arial" w:cs="Arial"/>
          <w:b w:val="0"/>
          <w:bCs w:val="0"/>
          <w:sz w:val="24"/>
          <w:szCs w:val="24"/>
        </w:rPr>
        <w:t xml:space="preserve"> </w:t>
      </w:r>
      <w:r w:rsidR="4DC978D7" w:rsidRPr="443C89AC">
        <w:rPr>
          <w:rFonts w:ascii="Arial" w:hAnsi="Arial" w:cs="Arial"/>
          <w:b w:val="0"/>
          <w:bCs w:val="0"/>
          <w:sz w:val="24"/>
          <w:szCs w:val="24"/>
        </w:rPr>
        <w:t>supervision</w:t>
      </w:r>
      <w:r w:rsidR="0516B3CD" w:rsidRPr="443C89AC">
        <w:rPr>
          <w:rFonts w:ascii="Arial" w:hAnsi="Arial" w:cs="Arial"/>
          <w:b w:val="0"/>
          <w:bCs w:val="0"/>
          <w:sz w:val="24"/>
          <w:szCs w:val="24"/>
        </w:rPr>
        <w:t xml:space="preserve"> involving all the practitioners working with a family</w:t>
      </w:r>
      <w:r w:rsidR="4DC978D7" w:rsidRPr="443C89AC">
        <w:rPr>
          <w:rFonts w:ascii="Arial" w:hAnsi="Arial" w:cs="Arial"/>
          <w:b w:val="0"/>
          <w:bCs w:val="0"/>
          <w:sz w:val="24"/>
          <w:szCs w:val="24"/>
        </w:rPr>
        <w:t xml:space="preserve"> is conducted monthly, we will do this where </w:t>
      </w:r>
      <w:r w:rsidR="12FFCBBC" w:rsidRPr="443C89AC">
        <w:rPr>
          <w:rFonts w:ascii="Arial" w:hAnsi="Arial" w:cs="Arial"/>
          <w:b w:val="0"/>
          <w:bCs w:val="0"/>
          <w:sz w:val="24"/>
          <w:szCs w:val="24"/>
        </w:rPr>
        <w:t>workloads allow but acknowledge that some families may continue to be discussed up to 2 mont</w:t>
      </w:r>
      <w:r w:rsidR="6E8BC306" w:rsidRPr="443C89AC">
        <w:rPr>
          <w:rFonts w:ascii="Arial" w:hAnsi="Arial" w:cs="Arial"/>
          <w:b w:val="0"/>
          <w:bCs w:val="0"/>
          <w:sz w:val="24"/>
          <w:szCs w:val="24"/>
        </w:rPr>
        <w:t xml:space="preserve">hly.  </w:t>
      </w:r>
    </w:p>
    <w:p w14:paraId="45327570" w14:textId="5FD6767D" w:rsidR="443C89AC" w:rsidRDefault="6E8BC306" w:rsidP="443C89AC">
      <w:pPr>
        <w:pStyle w:val="Heading1"/>
        <w:jc w:val="both"/>
        <w:rPr>
          <w:rFonts w:ascii="Arial" w:hAnsi="Arial" w:cs="Arial"/>
          <w:sz w:val="24"/>
          <w:szCs w:val="24"/>
        </w:rPr>
      </w:pPr>
      <w:r w:rsidRPr="443C89AC">
        <w:rPr>
          <w:rFonts w:ascii="Arial" w:hAnsi="Arial" w:cs="Arial"/>
          <w:b w:val="0"/>
          <w:bCs w:val="0"/>
          <w:sz w:val="24"/>
          <w:szCs w:val="24"/>
        </w:rPr>
        <w:t>Management oversight should be recorded on the file whenever decisions are being made, or new information requires decisions to be reconsidered.  This will</w:t>
      </w:r>
      <w:r w:rsidR="77B0FE47" w:rsidRPr="443C89AC">
        <w:rPr>
          <w:rFonts w:ascii="Arial" w:hAnsi="Arial" w:cs="Arial"/>
          <w:b w:val="0"/>
          <w:bCs w:val="0"/>
          <w:sz w:val="24"/>
          <w:szCs w:val="24"/>
        </w:rPr>
        <w:t xml:space="preserve"> recorded in a </w:t>
      </w:r>
      <w:r w:rsidR="493F1C37" w:rsidRPr="443C89AC">
        <w:rPr>
          <w:rFonts w:ascii="Arial" w:hAnsi="Arial" w:cs="Arial"/>
          <w:b w:val="0"/>
          <w:bCs w:val="0"/>
          <w:sz w:val="24"/>
          <w:szCs w:val="24"/>
        </w:rPr>
        <w:t>management</w:t>
      </w:r>
      <w:r w:rsidR="77B0FE47" w:rsidRPr="443C89AC">
        <w:rPr>
          <w:rFonts w:ascii="Arial" w:hAnsi="Arial" w:cs="Arial"/>
          <w:b w:val="0"/>
          <w:bCs w:val="0"/>
          <w:sz w:val="24"/>
          <w:szCs w:val="24"/>
        </w:rPr>
        <w:t xml:space="preserve"> oversight case note or in the relevant authorisation place on an LCS form.</w:t>
      </w:r>
      <w:r w:rsidR="27A1BE8E" w:rsidRPr="443C89AC">
        <w:rPr>
          <w:rFonts w:ascii="Arial" w:hAnsi="Arial" w:cs="Arial"/>
          <w:b w:val="0"/>
          <w:bCs w:val="0"/>
          <w:sz w:val="24"/>
          <w:szCs w:val="24"/>
        </w:rPr>
        <w:t xml:space="preserve">  </w:t>
      </w:r>
      <w:r w:rsidR="347CEF7E" w:rsidRPr="443C89AC">
        <w:rPr>
          <w:rFonts w:ascii="Arial" w:hAnsi="Arial" w:cs="Arial"/>
          <w:b w:val="0"/>
          <w:bCs w:val="0"/>
          <w:sz w:val="24"/>
          <w:szCs w:val="24"/>
        </w:rPr>
        <w:t>Management oversight recorded in this way is in addition to practice supervision.</w:t>
      </w:r>
    </w:p>
    <w:p w14:paraId="53B21B01" w14:textId="4FFC33EF" w:rsidR="443C89AC" w:rsidRDefault="414203F4" w:rsidP="443C89AC">
      <w:pPr>
        <w:pStyle w:val="Heading1"/>
        <w:jc w:val="both"/>
        <w:rPr>
          <w:rFonts w:ascii="Arial" w:hAnsi="Arial" w:cs="Arial"/>
          <w:sz w:val="24"/>
          <w:szCs w:val="24"/>
        </w:rPr>
      </w:pPr>
      <w:r w:rsidRPr="443C89AC">
        <w:rPr>
          <w:rFonts w:ascii="Arial" w:hAnsi="Arial" w:cs="Arial"/>
          <w:sz w:val="24"/>
          <w:szCs w:val="24"/>
        </w:rPr>
        <w:t xml:space="preserve">Personal Supervision </w:t>
      </w:r>
    </w:p>
    <w:p w14:paraId="4305B28F" w14:textId="1389AC30" w:rsidR="00741CDB" w:rsidRPr="00741CDB" w:rsidRDefault="43ABB591" w:rsidP="00D2586F">
      <w:pPr>
        <w:pStyle w:val="NoSpacing"/>
        <w:tabs>
          <w:tab w:val="left" w:pos="5245"/>
        </w:tabs>
        <w:spacing w:line="276" w:lineRule="auto"/>
        <w:jc w:val="both"/>
        <w:rPr>
          <w:rFonts w:ascii="Arial" w:eastAsia="Times New Roman" w:hAnsi="Arial" w:cs="Arial"/>
          <w:sz w:val="24"/>
          <w:szCs w:val="24"/>
          <w:lang w:eastAsia="en-GB"/>
        </w:rPr>
      </w:pPr>
      <w:r w:rsidRPr="443C89AC">
        <w:rPr>
          <w:rFonts w:ascii="Arial" w:eastAsia="Times New Roman" w:hAnsi="Arial" w:cs="Arial"/>
          <w:sz w:val="24"/>
          <w:szCs w:val="24"/>
          <w:lang w:eastAsia="en-GB"/>
        </w:rPr>
        <w:t xml:space="preserve">Formal </w:t>
      </w:r>
      <w:r w:rsidR="144323F7" w:rsidRPr="443C89AC">
        <w:rPr>
          <w:rFonts w:ascii="Arial" w:eastAsia="Times New Roman" w:hAnsi="Arial" w:cs="Arial"/>
          <w:sz w:val="24"/>
          <w:szCs w:val="24"/>
          <w:lang w:eastAsia="en-GB"/>
        </w:rPr>
        <w:t xml:space="preserve">personal </w:t>
      </w:r>
      <w:r w:rsidRPr="443C89AC">
        <w:rPr>
          <w:rFonts w:ascii="Arial" w:eastAsia="Times New Roman" w:hAnsi="Arial" w:cs="Arial"/>
          <w:sz w:val="24"/>
          <w:szCs w:val="24"/>
          <w:lang w:eastAsia="en-GB"/>
        </w:rPr>
        <w:t xml:space="preserve">supervision for all </w:t>
      </w:r>
      <w:r w:rsidR="2E3499D8" w:rsidRPr="443C89AC">
        <w:rPr>
          <w:rFonts w:ascii="Arial" w:eastAsia="Times New Roman" w:hAnsi="Arial" w:cs="Arial"/>
          <w:sz w:val="24"/>
          <w:szCs w:val="24"/>
          <w:lang w:eastAsia="en-GB"/>
        </w:rPr>
        <w:t xml:space="preserve">social work </w:t>
      </w:r>
      <w:r w:rsidRPr="443C89AC">
        <w:rPr>
          <w:rFonts w:ascii="Arial" w:eastAsia="Times New Roman" w:hAnsi="Arial" w:cs="Arial"/>
          <w:sz w:val="24"/>
          <w:szCs w:val="24"/>
          <w:lang w:eastAsia="en-GB"/>
        </w:rPr>
        <w:t xml:space="preserve">practitioners </w:t>
      </w:r>
      <w:r w:rsidR="78A4B316" w:rsidRPr="443C89AC">
        <w:rPr>
          <w:rFonts w:ascii="Arial" w:eastAsia="Times New Roman" w:hAnsi="Arial" w:cs="Arial"/>
          <w:sz w:val="24"/>
          <w:szCs w:val="24"/>
          <w:lang w:eastAsia="en-GB"/>
        </w:rPr>
        <w:t xml:space="preserve">takes place once per calendar </w:t>
      </w:r>
      <w:r w:rsidR="7E6A1C66" w:rsidRPr="443C89AC">
        <w:rPr>
          <w:rFonts w:ascii="Arial" w:eastAsia="Times New Roman" w:hAnsi="Arial" w:cs="Arial"/>
          <w:sz w:val="24"/>
          <w:szCs w:val="24"/>
          <w:lang w:eastAsia="en-GB"/>
        </w:rPr>
        <w:t>month</w:t>
      </w:r>
      <w:r w:rsidR="2CB5529A" w:rsidRPr="443C89AC">
        <w:rPr>
          <w:rFonts w:ascii="Arial" w:eastAsia="Times New Roman" w:hAnsi="Arial" w:cs="Arial"/>
          <w:sz w:val="24"/>
          <w:szCs w:val="24"/>
          <w:lang w:eastAsia="en-GB"/>
        </w:rPr>
        <w:t xml:space="preserve"> unless there is an agreed need to provide this more frequently. </w:t>
      </w:r>
      <w:r w:rsidR="0EC2EE82" w:rsidRPr="443C89AC">
        <w:rPr>
          <w:rFonts w:ascii="Arial" w:eastAsia="Times New Roman" w:hAnsi="Arial" w:cs="Arial"/>
          <w:sz w:val="24"/>
          <w:szCs w:val="24"/>
          <w:lang w:eastAsia="en-GB"/>
        </w:rPr>
        <w:t xml:space="preserve">This will always include </w:t>
      </w:r>
      <w:r w:rsidR="5508289F" w:rsidRPr="443C89AC">
        <w:rPr>
          <w:rFonts w:ascii="Arial" w:eastAsia="Times New Roman" w:hAnsi="Arial" w:cs="Arial"/>
          <w:sz w:val="24"/>
          <w:szCs w:val="24"/>
          <w:lang w:eastAsia="en-GB"/>
        </w:rPr>
        <w:t xml:space="preserve">management and </w:t>
      </w:r>
      <w:r w:rsidR="0EC2EE82" w:rsidRPr="443C89AC">
        <w:rPr>
          <w:rFonts w:ascii="Arial" w:eastAsia="Times New Roman" w:hAnsi="Arial" w:cs="Arial"/>
          <w:sz w:val="24"/>
          <w:szCs w:val="24"/>
          <w:lang w:eastAsia="en-GB"/>
        </w:rPr>
        <w:t xml:space="preserve">development supervision and may include practice supervision, </w:t>
      </w:r>
      <w:proofErr w:type="spellStart"/>
      <w:r w:rsidR="0EC2EE82" w:rsidRPr="443C89AC">
        <w:rPr>
          <w:rFonts w:ascii="Arial" w:eastAsia="Times New Roman" w:hAnsi="Arial" w:cs="Arial"/>
          <w:sz w:val="24"/>
          <w:szCs w:val="24"/>
          <w:lang w:eastAsia="en-GB"/>
        </w:rPr>
        <w:t>eg</w:t>
      </w:r>
      <w:proofErr w:type="spellEnd"/>
      <w:r w:rsidR="0EC2EE82" w:rsidRPr="443C89AC">
        <w:rPr>
          <w:rFonts w:ascii="Arial" w:eastAsia="Times New Roman" w:hAnsi="Arial" w:cs="Arial"/>
          <w:sz w:val="24"/>
          <w:szCs w:val="24"/>
          <w:lang w:eastAsia="en-GB"/>
        </w:rPr>
        <w:t xml:space="preserve"> for practitioners not working in the family safeguarding model.  </w:t>
      </w:r>
    </w:p>
    <w:p w14:paraId="3A9B1C81" w14:textId="6BA15F1F" w:rsidR="00741CDB" w:rsidRPr="00741CDB" w:rsidRDefault="00741CDB" w:rsidP="00D2586F">
      <w:pPr>
        <w:pStyle w:val="NoSpacing"/>
        <w:tabs>
          <w:tab w:val="left" w:pos="5245"/>
        </w:tabs>
        <w:spacing w:line="276" w:lineRule="auto"/>
        <w:jc w:val="both"/>
        <w:rPr>
          <w:rFonts w:ascii="Arial" w:eastAsia="Times New Roman" w:hAnsi="Arial" w:cs="Arial"/>
          <w:sz w:val="24"/>
          <w:szCs w:val="24"/>
          <w:lang w:eastAsia="en-GB"/>
        </w:rPr>
      </w:pPr>
    </w:p>
    <w:p w14:paraId="544AF726" w14:textId="1FB76C24" w:rsidR="00741CDB" w:rsidRDefault="78A4B316" w:rsidP="00741CDB">
      <w:pPr>
        <w:pStyle w:val="NoSpacing"/>
        <w:tabs>
          <w:tab w:val="left" w:pos="5245"/>
        </w:tabs>
        <w:spacing w:line="276" w:lineRule="auto"/>
        <w:jc w:val="both"/>
        <w:rPr>
          <w:rFonts w:ascii="Arial" w:eastAsia="Times New Roman" w:hAnsi="Arial" w:cs="Arial"/>
          <w:sz w:val="24"/>
          <w:szCs w:val="24"/>
          <w:lang w:eastAsia="en-GB"/>
        </w:rPr>
      </w:pPr>
      <w:r w:rsidRPr="17996CFD">
        <w:rPr>
          <w:rFonts w:ascii="Arial" w:eastAsia="Times New Roman" w:hAnsi="Arial" w:cs="Arial"/>
          <w:sz w:val="24"/>
          <w:szCs w:val="24"/>
          <w:lang w:eastAsia="en-GB"/>
        </w:rPr>
        <w:t xml:space="preserve">For newly qualified Social Workers undertaking their ASYE formal </w:t>
      </w:r>
      <w:r w:rsidR="36105CF2" w:rsidRPr="17996CFD">
        <w:rPr>
          <w:rFonts w:ascii="Arial" w:eastAsia="Times New Roman" w:hAnsi="Arial" w:cs="Arial"/>
          <w:sz w:val="24"/>
          <w:szCs w:val="24"/>
          <w:lang w:eastAsia="en-GB"/>
        </w:rPr>
        <w:t>development</w:t>
      </w:r>
      <w:r w:rsidRPr="17996CFD">
        <w:rPr>
          <w:rFonts w:ascii="Arial" w:eastAsia="Times New Roman" w:hAnsi="Arial" w:cs="Arial"/>
          <w:sz w:val="24"/>
          <w:szCs w:val="24"/>
          <w:lang w:eastAsia="en-GB"/>
        </w:rPr>
        <w:t xml:space="preserve"> practice supervision will be undertaken </w:t>
      </w:r>
      <w:r w:rsidR="263AA87E" w:rsidRPr="17996CFD">
        <w:rPr>
          <w:rFonts w:ascii="Arial" w:eastAsia="Times New Roman" w:hAnsi="Arial" w:cs="Arial"/>
          <w:sz w:val="24"/>
          <w:szCs w:val="24"/>
          <w:lang w:eastAsia="en-GB"/>
        </w:rPr>
        <w:t xml:space="preserve">weekly for the first six weeks of their employment then </w:t>
      </w:r>
      <w:r w:rsidRPr="17996CFD">
        <w:rPr>
          <w:rFonts w:ascii="Arial" w:eastAsia="Times New Roman" w:hAnsi="Arial" w:cs="Arial"/>
          <w:sz w:val="24"/>
          <w:szCs w:val="24"/>
          <w:lang w:eastAsia="en-GB"/>
        </w:rPr>
        <w:t xml:space="preserve">every two weeks for the first six months, and monthly thereafter if agreed. </w:t>
      </w:r>
      <w:r w:rsidR="0F300446" w:rsidRPr="17996CFD">
        <w:rPr>
          <w:rFonts w:ascii="Arial" w:eastAsia="Times New Roman" w:hAnsi="Arial" w:cs="Arial"/>
          <w:sz w:val="24"/>
          <w:szCs w:val="24"/>
          <w:lang w:eastAsia="en-GB"/>
        </w:rPr>
        <w:t>In family safeguarding/adolescent safeguarding teams this will be made up of a combination of family safeguarding supervision with the adult workers and additional personal sup</w:t>
      </w:r>
      <w:r w:rsidR="3DE9C434" w:rsidRPr="17996CFD">
        <w:rPr>
          <w:rFonts w:ascii="Arial" w:eastAsia="Times New Roman" w:hAnsi="Arial" w:cs="Arial"/>
          <w:sz w:val="24"/>
          <w:szCs w:val="24"/>
          <w:lang w:eastAsia="en-GB"/>
        </w:rPr>
        <w:t>ervision which will include reflection and guidance on work with families</w:t>
      </w:r>
      <w:r w:rsidR="34E3DA55" w:rsidRPr="17996CFD">
        <w:rPr>
          <w:rFonts w:ascii="Arial" w:eastAsia="Times New Roman" w:hAnsi="Arial" w:cs="Arial"/>
          <w:sz w:val="24"/>
          <w:szCs w:val="24"/>
          <w:lang w:eastAsia="en-GB"/>
        </w:rPr>
        <w:t xml:space="preserve"> to support the social worker </w:t>
      </w:r>
      <w:r w:rsidR="00457D37">
        <w:rPr>
          <w:rFonts w:ascii="Arial" w:eastAsia="Times New Roman" w:hAnsi="Arial" w:cs="Arial"/>
          <w:sz w:val="24"/>
          <w:szCs w:val="24"/>
          <w:lang w:eastAsia="en-GB"/>
        </w:rPr>
        <w:t xml:space="preserve">to </w:t>
      </w:r>
      <w:r w:rsidR="4EDAC86C" w:rsidRPr="17996CFD">
        <w:rPr>
          <w:rFonts w:ascii="Arial" w:eastAsia="Times New Roman" w:hAnsi="Arial" w:cs="Arial"/>
          <w:sz w:val="24"/>
          <w:szCs w:val="24"/>
          <w:lang w:eastAsia="en-GB"/>
        </w:rPr>
        <w:t xml:space="preserve">carry out the plan agreed </w:t>
      </w:r>
      <w:r w:rsidR="5C739D5A" w:rsidRPr="17996CFD">
        <w:rPr>
          <w:rFonts w:ascii="Arial" w:eastAsia="Times New Roman" w:hAnsi="Arial" w:cs="Arial"/>
          <w:sz w:val="24"/>
          <w:szCs w:val="24"/>
          <w:lang w:eastAsia="en-GB"/>
        </w:rPr>
        <w:t xml:space="preserve">in supervision with the adult workers.  </w:t>
      </w:r>
      <w:r w:rsidR="0622359B" w:rsidRPr="17996CFD">
        <w:rPr>
          <w:rFonts w:ascii="Arial" w:eastAsia="Times New Roman" w:hAnsi="Arial" w:cs="Arial"/>
          <w:sz w:val="24"/>
          <w:szCs w:val="24"/>
          <w:lang w:eastAsia="en-GB"/>
        </w:rPr>
        <w:t xml:space="preserve">It is important for the supervisor to ensure that any </w:t>
      </w:r>
      <w:r w:rsidR="631C2AA6" w:rsidRPr="17996CFD">
        <w:rPr>
          <w:rFonts w:ascii="Arial" w:eastAsia="Times New Roman" w:hAnsi="Arial" w:cs="Arial"/>
          <w:sz w:val="24"/>
          <w:szCs w:val="24"/>
          <w:lang w:eastAsia="en-GB"/>
        </w:rPr>
        <w:t>practice</w:t>
      </w:r>
      <w:r w:rsidR="00457D37">
        <w:rPr>
          <w:rFonts w:ascii="Arial" w:eastAsia="Times New Roman" w:hAnsi="Arial" w:cs="Arial"/>
          <w:sz w:val="24"/>
          <w:szCs w:val="24"/>
          <w:lang w:eastAsia="en-GB"/>
        </w:rPr>
        <w:t>-</w:t>
      </w:r>
      <w:r w:rsidR="0622359B" w:rsidRPr="17996CFD">
        <w:rPr>
          <w:rFonts w:ascii="Arial" w:eastAsia="Times New Roman" w:hAnsi="Arial" w:cs="Arial"/>
          <w:sz w:val="24"/>
          <w:szCs w:val="24"/>
          <w:lang w:eastAsia="en-GB"/>
        </w:rPr>
        <w:t xml:space="preserve">oriented discussions that modify the plan are undertaken with the whole family safeguarding practitioner group, </w:t>
      </w:r>
      <w:r w:rsidR="35972E74" w:rsidRPr="17996CFD">
        <w:rPr>
          <w:rFonts w:ascii="Arial" w:eastAsia="Times New Roman" w:hAnsi="Arial" w:cs="Arial"/>
          <w:sz w:val="24"/>
          <w:szCs w:val="24"/>
          <w:lang w:eastAsia="en-GB"/>
        </w:rPr>
        <w:t>not in personal supervision.</w:t>
      </w:r>
    </w:p>
    <w:p w14:paraId="720E4CA2" w14:textId="299EC875" w:rsidR="00A205BF" w:rsidRDefault="00A205BF" w:rsidP="00741CDB">
      <w:pPr>
        <w:pStyle w:val="NoSpacing"/>
        <w:tabs>
          <w:tab w:val="left" w:pos="5245"/>
        </w:tabs>
        <w:spacing w:line="276" w:lineRule="auto"/>
        <w:jc w:val="both"/>
        <w:rPr>
          <w:rFonts w:ascii="Arial" w:eastAsia="Times New Roman" w:hAnsi="Arial" w:cs="Arial"/>
          <w:sz w:val="24"/>
          <w:szCs w:val="24"/>
          <w:lang w:eastAsia="en-GB"/>
        </w:rPr>
      </w:pPr>
    </w:p>
    <w:p w14:paraId="130351AF" w14:textId="77777777" w:rsidR="00A205BF" w:rsidRPr="009F3095" w:rsidRDefault="00A205BF" w:rsidP="00A205BF">
      <w:pPr>
        <w:pStyle w:val="NoSpacing"/>
        <w:tabs>
          <w:tab w:val="left" w:pos="5245"/>
        </w:tabs>
        <w:spacing w:line="276" w:lineRule="auto"/>
        <w:jc w:val="both"/>
        <w:rPr>
          <w:rFonts w:ascii="Arial" w:eastAsia="Times New Roman" w:hAnsi="Arial" w:cs="Arial"/>
          <w:sz w:val="24"/>
          <w:szCs w:val="24"/>
          <w:lang w:eastAsia="en-GB"/>
        </w:rPr>
      </w:pPr>
      <w:r w:rsidRPr="009F3095">
        <w:rPr>
          <w:rFonts w:ascii="Arial" w:eastAsia="Times New Roman" w:hAnsi="Arial" w:cs="Arial"/>
          <w:sz w:val="24"/>
          <w:szCs w:val="24"/>
          <w:lang w:eastAsia="en-GB"/>
        </w:rPr>
        <w:t xml:space="preserve">Formal supervision for social work qualified staff who have had a major change of role or are returning to social work will be undertaken every two weeks for an agreed period, and monthly thereafter. </w:t>
      </w:r>
    </w:p>
    <w:p w14:paraId="573D37FE" w14:textId="6299FC7D" w:rsidR="00741CDB" w:rsidRDefault="00741CDB" w:rsidP="00741CDB">
      <w:pPr>
        <w:pStyle w:val="NoSpacing"/>
        <w:tabs>
          <w:tab w:val="left" w:pos="5245"/>
        </w:tabs>
        <w:spacing w:line="276" w:lineRule="auto"/>
        <w:jc w:val="both"/>
        <w:rPr>
          <w:rFonts w:ascii="Arial" w:eastAsia="Times New Roman" w:hAnsi="Arial" w:cs="Arial"/>
          <w:sz w:val="24"/>
          <w:szCs w:val="24"/>
          <w:lang w:eastAsia="en-GB"/>
        </w:rPr>
      </w:pPr>
    </w:p>
    <w:p w14:paraId="4643E788" w14:textId="5ABC6CFB" w:rsidR="00741CDB" w:rsidRDefault="00741CDB" w:rsidP="00741CDB">
      <w:pPr>
        <w:pStyle w:val="NoSpacing"/>
        <w:tabs>
          <w:tab w:val="left" w:pos="5245"/>
        </w:tabs>
        <w:spacing w:line="276" w:lineRule="auto"/>
        <w:jc w:val="both"/>
        <w:rPr>
          <w:rFonts w:ascii="Arial" w:eastAsia="Times New Roman" w:hAnsi="Arial" w:cs="Arial"/>
          <w:sz w:val="24"/>
          <w:szCs w:val="24"/>
          <w:lang w:eastAsia="en-GB"/>
        </w:rPr>
      </w:pPr>
      <w:r w:rsidRPr="00741CDB">
        <w:rPr>
          <w:rFonts w:ascii="Arial" w:eastAsia="Times New Roman" w:hAnsi="Arial" w:cs="Arial"/>
          <w:sz w:val="24"/>
          <w:szCs w:val="24"/>
          <w:lang w:eastAsia="en-GB"/>
        </w:rPr>
        <w:t xml:space="preserve">Formal supervision for students will be held weekly </w:t>
      </w:r>
      <w:r w:rsidR="00D226E5">
        <w:rPr>
          <w:rFonts w:ascii="Arial" w:eastAsia="Times New Roman" w:hAnsi="Arial" w:cs="Arial"/>
          <w:sz w:val="24"/>
          <w:szCs w:val="24"/>
          <w:lang w:eastAsia="en-GB"/>
        </w:rPr>
        <w:t>alternating between supervision with their on</w:t>
      </w:r>
      <w:r w:rsidR="00457D37">
        <w:rPr>
          <w:rFonts w:ascii="Arial" w:eastAsia="Times New Roman" w:hAnsi="Arial" w:cs="Arial"/>
          <w:sz w:val="24"/>
          <w:szCs w:val="24"/>
          <w:lang w:eastAsia="en-GB"/>
        </w:rPr>
        <w:t>-</w:t>
      </w:r>
      <w:r w:rsidR="00D226E5">
        <w:rPr>
          <w:rFonts w:ascii="Arial" w:eastAsia="Times New Roman" w:hAnsi="Arial" w:cs="Arial"/>
          <w:sz w:val="24"/>
          <w:szCs w:val="24"/>
          <w:lang w:eastAsia="en-GB"/>
        </w:rPr>
        <w:t>site supervisor and practice educator</w:t>
      </w:r>
      <w:r w:rsidRPr="00741CDB">
        <w:rPr>
          <w:rFonts w:ascii="Arial" w:eastAsia="Times New Roman" w:hAnsi="Arial" w:cs="Arial"/>
          <w:sz w:val="24"/>
          <w:szCs w:val="24"/>
          <w:lang w:eastAsia="en-GB"/>
        </w:rPr>
        <w:t xml:space="preserve">. It is the responsibility of the Practice Educator to ensure that supervision arrangements for students are safe and appropriate.  It is the responsibility of the line manager of the Practice Educator to monitor the supervisee’s supervision of a student in practice, and to audit student supervision files. </w:t>
      </w:r>
    </w:p>
    <w:p w14:paraId="0FE7A92F" w14:textId="45522948" w:rsidR="00A205BF" w:rsidRDefault="00A205BF" w:rsidP="00741CDB">
      <w:pPr>
        <w:pStyle w:val="NoSpacing"/>
        <w:tabs>
          <w:tab w:val="left" w:pos="5245"/>
        </w:tabs>
        <w:spacing w:line="276" w:lineRule="auto"/>
        <w:jc w:val="both"/>
        <w:rPr>
          <w:rFonts w:ascii="Arial" w:eastAsia="Times New Roman" w:hAnsi="Arial" w:cs="Arial"/>
          <w:sz w:val="24"/>
          <w:szCs w:val="24"/>
          <w:lang w:eastAsia="en-GB"/>
        </w:rPr>
      </w:pPr>
    </w:p>
    <w:p w14:paraId="343B7BD1" w14:textId="12041BE6" w:rsidR="007D1418" w:rsidRDefault="36105CF2" w:rsidP="007D1418">
      <w:pPr>
        <w:pStyle w:val="NoSpacing"/>
        <w:tabs>
          <w:tab w:val="left" w:pos="5245"/>
        </w:tabs>
        <w:spacing w:line="276" w:lineRule="auto"/>
        <w:jc w:val="both"/>
        <w:rPr>
          <w:rFonts w:ascii="Arial" w:eastAsia="Times New Roman" w:hAnsi="Arial" w:cs="Arial"/>
          <w:sz w:val="24"/>
          <w:szCs w:val="24"/>
          <w:lang w:eastAsia="en-GB"/>
        </w:rPr>
      </w:pPr>
      <w:r w:rsidRPr="17996CFD">
        <w:rPr>
          <w:rFonts w:ascii="Arial" w:hAnsi="Arial" w:cs="Arial"/>
          <w:sz w:val="24"/>
          <w:szCs w:val="24"/>
        </w:rPr>
        <w:t>S</w:t>
      </w:r>
      <w:r w:rsidR="54A247B3" w:rsidRPr="17996CFD">
        <w:rPr>
          <w:rFonts w:ascii="Arial" w:hAnsi="Arial" w:cs="Arial"/>
          <w:sz w:val="24"/>
          <w:szCs w:val="24"/>
        </w:rPr>
        <w:t xml:space="preserve">upervision </w:t>
      </w:r>
      <w:r w:rsidR="0194103B" w:rsidRPr="17996CFD">
        <w:rPr>
          <w:rFonts w:ascii="Arial" w:hAnsi="Arial" w:cs="Arial"/>
          <w:sz w:val="24"/>
          <w:szCs w:val="24"/>
        </w:rPr>
        <w:t xml:space="preserve">for </w:t>
      </w:r>
      <w:r w:rsidR="54A247B3" w:rsidRPr="17996CFD">
        <w:rPr>
          <w:rFonts w:ascii="Arial" w:hAnsi="Arial" w:cs="Arial"/>
          <w:sz w:val="24"/>
          <w:szCs w:val="24"/>
        </w:rPr>
        <w:t>non-social</w:t>
      </w:r>
      <w:r w:rsidR="2E3499D8" w:rsidRPr="17996CFD">
        <w:rPr>
          <w:rFonts w:ascii="Arial" w:hAnsi="Arial" w:cs="Arial"/>
          <w:sz w:val="24"/>
          <w:szCs w:val="24"/>
        </w:rPr>
        <w:t xml:space="preserve"> work staff </w:t>
      </w:r>
      <w:r w:rsidR="53E4B251" w:rsidRPr="17996CFD">
        <w:rPr>
          <w:rFonts w:ascii="Arial" w:eastAsia="Times New Roman" w:hAnsi="Arial" w:cs="Arial"/>
          <w:sz w:val="24"/>
          <w:szCs w:val="24"/>
          <w:lang w:eastAsia="en-GB"/>
        </w:rPr>
        <w:t xml:space="preserve">takes place once per calendar month unless there is an agreed need to provide this more frequently. </w:t>
      </w:r>
    </w:p>
    <w:p w14:paraId="629BC66A" w14:textId="5964B2D8" w:rsidR="006E27F8" w:rsidRPr="006E27F8" w:rsidRDefault="006A0538" w:rsidP="443C89AC">
      <w:pPr>
        <w:pStyle w:val="Heading1"/>
        <w:jc w:val="both"/>
        <w:rPr>
          <w:rFonts w:ascii="Arial" w:hAnsi="Arial" w:cs="Arial"/>
          <w:sz w:val="24"/>
          <w:szCs w:val="24"/>
          <w:u w:val="single"/>
        </w:rPr>
      </w:pPr>
      <w:bookmarkStart w:id="8" w:name="_Toc145602893"/>
      <w:r w:rsidRPr="443C89AC">
        <w:rPr>
          <w:rFonts w:ascii="Arial" w:hAnsi="Arial" w:cs="Arial"/>
          <w:sz w:val="24"/>
          <w:szCs w:val="24"/>
        </w:rPr>
        <w:lastRenderedPageBreak/>
        <w:t>Supervision with Independent Reviewing Officers and Child Protection Conference Chairs</w:t>
      </w:r>
      <w:bookmarkEnd w:id="8"/>
    </w:p>
    <w:p w14:paraId="023F4E7D" w14:textId="29B856B0" w:rsidR="00F924F6" w:rsidRDefault="006A0538" w:rsidP="006A0538">
      <w:pPr>
        <w:pStyle w:val="NoSpacing"/>
        <w:tabs>
          <w:tab w:val="left" w:pos="5245"/>
        </w:tabs>
        <w:spacing w:line="276" w:lineRule="auto"/>
        <w:jc w:val="both"/>
        <w:rPr>
          <w:rFonts w:ascii="Arial" w:hAnsi="Arial" w:cs="Arial"/>
          <w:sz w:val="24"/>
          <w:szCs w:val="24"/>
        </w:rPr>
      </w:pPr>
      <w:r w:rsidRPr="006A0538">
        <w:rPr>
          <w:rFonts w:ascii="Arial" w:hAnsi="Arial" w:cs="Arial"/>
          <w:sz w:val="24"/>
          <w:szCs w:val="24"/>
        </w:rPr>
        <w:t xml:space="preserve">It is acknowledged that </w:t>
      </w:r>
      <w:r w:rsidR="008902E8">
        <w:rPr>
          <w:rFonts w:ascii="Arial" w:hAnsi="Arial" w:cs="Arial"/>
          <w:sz w:val="24"/>
          <w:szCs w:val="24"/>
        </w:rPr>
        <w:t xml:space="preserve">for </w:t>
      </w:r>
      <w:r w:rsidRPr="006A0538">
        <w:rPr>
          <w:rFonts w:ascii="Arial" w:hAnsi="Arial" w:cs="Arial"/>
          <w:sz w:val="24"/>
          <w:szCs w:val="24"/>
        </w:rPr>
        <w:t>Independent Reviewing Officers</w:t>
      </w:r>
      <w:r w:rsidR="002853C2">
        <w:rPr>
          <w:rFonts w:ascii="Arial" w:hAnsi="Arial" w:cs="Arial"/>
          <w:sz w:val="24"/>
          <w:szCs w:val="24"/>
        </w:rPr>
        <w:t xml:space="preserve"> and Child Protection Conference Chairs</w:t>
      </w:r>
      <w:r w:rsidRPr="006A0538">
        <w:rPr>
          <w:rFonts w:ascii="Arial" w:hAnsi="Arial" w:cs="Arial"/>
          <w:sz w:val="24"/>
          <w:szCs w:val="24"/>
        </w:rPr>
        <w:t xml:space="preserve"> it is not practical for every</w:t>
      </w:r>
      <w:r w:rsidR="00457D37">
        <w:rPr>
          <w:rFonts w:ascii="Arial" w:hAnsi="Arial" w:cs="Arial"/>
          <w:sz w:val="24"/>
          <w:szCs w:val="24"/>
        </w:rPr>
        <w:t xml:space="preserve"> </w:t>
      </w:r>
      <w:r w:rsidRPr="006A0538">
        <w:rPr>
          <w:rFonts w:ascii="Arial" w:hAnsi="Arial" w:cs="Arial"/>
          <w:sz w:val="24"/>
          <w:szCs w:val="24"/>
        </w:rPr>
        <w:t>case to have a detailed discussion during supervision</w:t>
      </w:r>
      <w:r w:rsidR="008902E8">
        <w:rPr>
          <w:rFonts w:ascii="Arial" w:hAnsi="Arial" w:cs="Arial"/>
          <w:sz w:val="24"/>
          <w:szCs w:val="24"/>
        </w:rPr>
        <w:t xml:space="preserve"> </w:t>
      </w:r>
      <w:r w:rsidR="00F924F6">
        <w:rPr>
          <w:rFonts w:ascii="Arial" w:hAnsi="Arial" w:cs="Arial"/>
          <w:sz w:val="24"/>
          <w:szCs w:val="24"/>
        </w:rPr>
        <w:t xml:space="preserve">about </w:t>
      </w:r>
      <w:r w:rsidR="008902E8">
        <w:rPr>
          <w:rFonts w:ascii="Arial" w:hAnsi="Arial" w:cs="Arial"/>
          <w:sz w:val="24"/>
          <w:szCs w:val="24"/>
        </w:rPr>
        <w:t>every child they are allocated to</w:t>
      </w:r>
      <w:r w:rsidRPr="006A0538">
        <w:rPr>
          <w:rFonts w:ascii="Arial" w:hAnsi="Arial" w:cs="Arial"/>
          <w:sz w:val="24"/>
          <w:szCs w:val="24"/>
        </w:rPr>
        <w:t xml:space="preserve">. </w:t>
      </w:r>
    </w:p>
    <w:p w14:paraId="406317FF" w14:textId="77777777" w:rsidR="006A0538" w:rsidRPr="006A0538" w:rsidRDefault="006A0538" w:rsidP="006A0538">
      <w:pPr>
        <w:pStyle w:val="NoSpacing"/>
        <w:tabs>
          <w:tab w:val="left" w:pos="5245"/>
        </w:tabs>
        <w:spacing w:line="276" w:lineRule="auto"/>
        <w:jc w:val="both"/>
        <w:rPr>
          <w:rFonts w:ascii="Arial" w:hAnsi="Arial" w:cs="Arial"/>
          <w:sz w:val="24"/>
          <w:szCs w:val="24"/>
        </w:rPr>
      </w:pPr>
    </w:p>
    <w:p w14:paraId="6FFCE044" w14:textId="4F0111FC" w:rsidR="00F924F6" w:rsidRDefault="00F924F6" w:rsidP="00CB63BA">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This policy has been developed in the context of </w:t>
      </w:r>
      <w:hyperlink r:id="rId27" w:history="1">
        <w:r w:rsidRPr="00F924F6">
          <w:rPr>
            <w:rStyle w:val="Hyperlink"/>
            <w:rFonts w:ascii="Arial" w:hAnsi="Arial" w:cs="Arial"/>
            <w:sz w:val="24"/>
            <w:szCs w:val="24"/>
          </w:rPr>
          <w:t>IRO Practice Standards</w:t>
        </w:r>
      </w:hyperlink>
      <w:r w:rsidR="008A3AAB">
        <w:rPr>
          <w:rFonts w:ascii="Arial" w:hAnsi="Arial" w:cs="Arial"/>
          <w:sz w:val="24"/>
          <w:szCs w:val="24"/>
        </w:rPr>
        <w:t xml:space="preserve"> and </w:t>
      </w:r>
      <w:hyperlink r:id="rId28" w:history="1">
        <w:r w:rsidR="008A3AAB" w:rsidRPr="008A3AAB">
          <w:rPr>
            <w:rStyle w:val="Hyperlink"/>
            <w:rFonts w:ascii="Arial" w:hAnsi="Arial" w:cs="Arial"/>
            <w:sz w:val="24"/>
            <w:szCs w:val="24"/>
          </w:rPr>
          <w:t>Child Protection Conference Chair Standards</w:t>
        </w:r>
      </w:hyperlink>
      <w:r>
        <w:rPr>
          <w:rFonts w:ascii="Arial" w:hAnsi="Arial" w:cs="Arial"/>
          <w:sz w:val="24"/>
          <w:szCs w:val="24"/>
        </w:rPr>
        <w:t xml:space="preserve"> </w:t>
      </w:r>
      <w:r w:rsidR="006A0538" w:rsidRPr="006A0538">
        <w:rPr>
          <w:rFonts w:ascii="Arial" w:hAnsi="Arial" w:cs="Arial"/>
          <w:sz w:val="24"/>
          <w:szCs w:val="24"/>
        </w:rPr>
        <w:t xml:space="preserve">To that end, </w:t>
      </w:r>
      <w:r w:rsidR="00CB63BA">
        <w:rPr>
          <w:rFonts w:ascii="Arial" w:hAnsi="Arial" w:cs="Arial"/>
          <w:sz w:val="24"/>
          <w:szCs w:val="24"/>
        </w:rPr>
        <w:t xml:space="preserve">as a minimum </w:t>
      </w:r>
      <w:r w:rsidR="006A0538" w:rsidRPr="006A0538">
        <w:rPr>
          <w:rFonts w:ascii="Arial" w:hAnsi="Arial" w:cs="Arial"/>
          <w:sz w:val="24"/>
          <w:szCs w:val="24"/>
        </w:rPr>
        <w:t>supervision should cover</w:t>
      </w:r>
      <w:r w:rsidR="00CB63BA">
        <w:rPr>
          <w:rFonts w:ascii="Arial" w:hAnsi="Arial" w:cs="Arial"/>
          <w:sz w:val="24"/>
          <w:szCs w:val="24"/>
        </w:rPr>
        <w:t xml:space="preserve">; </w:t>
      </w:r>
    </w:p>
    <w:p w14:paraId="22DE83A6" w14:textId="77777777" w:rsidR="00F924F6" w:rsidRDefault="00F924F6" w:rsidP="00CB63BA">
      <w:pPr>
        <w:pStyle w:val="NoSpacing"/>
        <w:tabs>
          <w:tab w:val="left" w:pos="5245"/>
        </w:tabs>
        <w:spacing w:line="276" w:lineRule="auto"/>
        <w:jc w:val="both"/>
        <w:rPr>
          <w:rFonts w:ascii="Arial" w:hAnsi="Arial" w:cs="Arial"/>
          <w:sz w:val="24"/>
          <w:szCs w:val="24"/>
        </w:rPr>
      </w:pPr>
    </w:p>
    <w:p w14:paraId="6F91DBF7" w14:textId="53349254" w:rsidR="006A0538" w:rsidRDefault="006A0538" w:rsidP="006E27F8">
      <w:pPr>
        <w:pStyle w:val="NoSpacing"/>
        <w:numPr>
          <w:ilvl w:val="0"/>
          <w:numId w:val="50"/>
        </w:numPr>
        <w:tabs>
          <w:tab w:val="left" w:pos="5245"/>
        </w:tabs>
        <w:spacing w:line="276" w:lineRule="auto"/>
        <w:jc w:val="both"/>
        <w:rPr>
          <w:rFonts w:ascii="Arial" w:hAnsi="Arial" w:cs="Arial"/>
          <w:sz w:val="24"/>
          <w:szCs w:val="24"/>
        </w:rPr>
      </w:pPr>
      <w:bookmarkStart w:id="9" w:name="_Hlk123721780"/>
      <w:r w:rsidRPr="006A0538">
        <w:rPr>
          <w:rFonts w:ascii="Arial" w:hAnsi="Arial" w:cs="Arial"/>
          <w:sz w:val="24"/>
          <w:szCs w:val="24"/>
        </w:rPr>
        <w:t>Al</w:t>
      </w:r>
      <w:r>
        <w:rPr>
          <w:rFonts w:ascii="Arial" w:hAnsi="Arial" w:cs="Arial"/>
          <w:sz w:val="24"/>
          <w:szCs w:val="24"/>
        </w:rPr>
        <w:t xml:space="preserve">l children newly allocated. </w:t>
      </w:r>
    </w:p>
    <w:p w14:paraId="51F75900" w14:textId="77777777" w:rsidR="00DB4BE4" w:rsidRPr="00CB63BA" w:rsidRDefault="00DB4BE4" w:rsidP="00CB63BA">
      <w:pPr>
        <w:pStyle w:val="NoSpacing"/>
        <w:tabs>
          <w:tab w:val="left" w:pos="5245"/>
        </w:tabs>
        <w:spacing w:line="276" w:lineRule="auto"/>
        <w:jc w:val="both"/>
        <w:rPr>
          <w:rFonts w:ascii="Arial" w:hAnsi="Arial" w:cs="Arial"/>
          <w:sz w:val="24"/>
          <w:szCs w:val="24"/>
        </w:rPr>
      </w:pPr>
    </w:p>
    <w:p w14:paraId="49B07E2D" w14:textId="50EFD827" w:rsidR="006A0538" w:rsidRDefault="006A0538" w:rsidP="443C89AC">
      <w:pPr>
        <w:pStyle w:val="ListParagraph"/>
        <w:numPr>
          <w:ilvl w:val="0"/>
          <w:numId w:val="47"/>
        </w:numPr>
        <w:jc w:val="both"/>
        <w:rPr>
          <w:rFonts w:ascii="Arial" w:hAnsi="Arial" w:cs="Arial"/>
          <w:sz w:val="24"/>
          <w:szCs w:val="24"/>
        </w:rPr>
      </w:pPr>
      <w:r w:rsidRPr="443C89AC">
        <w:rPr>
          <w:rFonts w:ascii="Arial" w:hAnsi="Arial" w:cs="Arial"/>
          <w:sz w:val="24"/>
          <w:szCs w:val="24"/>
        </w:rPr>
        <w:t>Children with complex needs and circumstances.</w:t>
      </w:r>
    </w:p>
    <w:p w14:paraId="1C443300" w14:textId="77777777" w:rsidR="009A705A" w:rsidRDefault="009A705A" w:rsidP="443C89AC">
      <w:pPr>
        <w:pStyle w:val="ListParagraph"/>
        <w:jc w:val="both"/>
        <w:rPr>
          <w:rFonts w:ascii="Arial" w:hAnsi="Arial" w:cs="Arial"/>
          <w:sz w:val="24"/>
          <w:szCs w:val="24"/>
        </w:rPr>
      </w:pPr>
    </w:p>
    <w:p w14:paraId="226B76BC" w14:textId="19ECFB0B" w:rsidR="009A705A" w:rsidRDefault="009A705A" w:rsidP="443C89AC">
      <w:pPr>
        <w:pStyle w:val="ListParagraph"/>
        <w:numPr>
          <w:ilvl w:val="0"/>
          <w:numId w:val="47"/>
        </w:numPr>
        <w:jc w:val="both"/>
        <w:rPr>
          <w:rFonts w:ascii="Arial" w:hAnsi="Arial" w:cs="Arial"/>
          <w:sz w:val="24"/>
          <w:szCs w:val="24"/>
        </w:rPr>
      </w:pPr>
      <w:r w:rsidRPr="443C89AC">
        <w:rPr>
          <w:rFonts w:ascii="Arial" w:eastAsia="Times New Roman" w:hAnsi="Arial" w:cs="Arial"/>
          <w:color w:val="000000" w:themeColor="text1"/>
          <w:sz w:val="24"/>
          <w:szCs w:val="24"/>
        </w:rPr>
        <w:t xml:space="preserve">Children placed within </w:t>
      </w:r>
      <w:r w:rsidR="00594288" w:rsidRPr="443C89AC">
        <w:rPr>
          <w:rFonts w:ascii="Arial" w:eastAsia="Times New Roman" w:hAnsi="Arial" w:cs="Arial"/>
          <w:color w:val="000000" w:themeColor="text1"/>
          <w:sz w:val="24"/>
          <w:szCs w:val="24"/>
        </w:rPr>
        <w:t>u</w:t>
      </w:r>
      <w:r w:rsidRPr="443C89AC">
        <w:rPr>
          <w:rFonts w:ascii="Arial" w:eastAsia="Times New Roman" w:hAnsi="Arial" w:cs="Arial"/>
          <w:color w:val="000000" w:themeColor="text1"/>
          <w:sz w:val="24"/>
          <w:szCs w:val="24"/>
        </w:rPr>
        <w:t>nregulated placements</w:t>
      </w:r>
    </w:p>
    <w:p w14:paraId="628B82BD" w14:textId="77777777" w:rsidR="00DB4BE4" w:rsidRPr="00DB4BE4" w:rsidRDefault="00DB4BE4" w:rsidP="443C89AC">
      <w:pPr>
        <w:pStyle w:val="ListParagraph"/>
        <w:jc w:val="both"/>
        <w:rPr>
          <w:rFonts w:ascii="Arial" w:hAnsi="Arial" w:cs="Arial"/>
          <w:sz w:val="24"/>
          <w:szCs w:val="24"/>
        </w:rPr>
      </w:pPr>
    </w:p>
    <w:p w14:paraId="5C29ADA9" w14:textId="042296B5" w:rsidR="00F101B3" w:rsidRPr="008E4E19" w:rsidRDefault="006A0538" w:rsidP="443C89AC">
      <w:pPr>
        <w:pStyle w:val="ListParagraph"/>
        <w:numPr>
          <w:ilvl w:val="0"/>
          <w:numId w:val="47"/>
        </w:numPr>
        <w:jc w:val="both"/>
        <w:rPr>
          <w:rFonts w:ascii="Arial" w:hAnsi="Arial" w:cs="Arial"/>
          <w:sz w:val="24"/>
          <w:szCs w:val="24"/>
        </w:rPr>
      </w:pPr>
      <w:bookmarkStart w:id="10" w:name="_Hlk123721661"/>
      <w:r w:rsidRPr="443C89AC">
        <w:rPr>
          <w:rFonts w:ascii="Arial" w:hAnsi="Arial" w:cs="Arial"/>
          <w:sz w:val="24"/>
          <w:szCs w:val="24"/>
        </w:rPr>
        <w:t>Situations where there are concerns that a Child Protection Plan is insufficient to protect the child or leaves the child in an unsafe situation e.g. a plan to retain the child at home, or return a child home maybe unsafe;</w:t>
      </w:r>
      <w:r w:rsidR="00F101B3" w:rsidRPr="443C89AC">
        <w:rPr>
          <w:rFonts w:ascii="Arial" w:hAnsi="Arial" w:cs="Arial"/>
          <w:sz w:val="24"/>
          <w:szCs w:val="24"/>
        </w:rPr>
        <w:t xml:space="preserve"> </w:t>
      </w:r>
    </w:p>
    <w:p w14:paraId="47197ADA" w14:textId="054ED767" w:rsidR="00F101B3" w:rsidRDefault="00F101B3" w:rsidP="443C89AC">
      <w:pPr>
        <w:pStyle w:val="ListParagraph"/>
        <w:numPr>
          <w:ilvl w:val="0"/>
          <w:numId w:val="47"/>
        </w:numPr>
        <w:jc w:val="both"/>
        <w:rPr>
          <w:rFonts w:ascii="Arial" w:hAnsi="Arial" w:cs="Arial"/>
          <w:sz w:val="24"/>
          <w:szCs w:val="24"/>
        </w:rPr>
      </w:pPr>
      <w:r w:rsidRPr="443C89AC">
        <w:rPr>
          <w:rFonts w:ascii="Arial" w:hAnsi="Arial" w:cs="Arial"/>
          <w:sz w:val="24"/>
          <w:szCs w:val="24"/>
        </w:rPr>
        <w:t>Where a child has been made subject of a repeat Child Protection Plan or their Child Protection Plan has been in place for more than two years.</w:t>
      </w:r>
    </w:p>
    <w:p w14:paraId="6E7C2E92" w14:textId="77777777" w:rsidR="004B263F" w:rsidRPr="004B263F" w:rsidRDefault="004B263F" w:rsidP="443C89AC">
      <w:pPr>
        <w:pStyle w:val="ListParagraph"/>
        <w:jc w:val="both"/>
        <w:rPr>
          <w:rFonts w:ascii="Arial" w:hAnsi="Arial" w:cs="Arial"/>
          <w:sz w:val="24"/>
          <w:szCs w:val="24"/>
        </w:rPr>
      </w:pPr>
    </w:p>
    <w:bookmarkEnd w:id="10"/>
    <w:p w14:paraId="0718898F" w14:textId="4C13EEBB" w:rsidR="006A0538" w:rsidRDefault="006A0538" w:rsidP="443C89AC">
      <w:pPr>
        <w:pStyle w:val="ListParagraph"/>
        <w:numPr>
          <w:ilvl w:val="0"/>
          <w:numId w:val="47"/>
        </w:numPr>
        <w:jc w:val="both"/>
        <w:rPr>
          <w:rFonts w:ascii="Arial" w:hAnsi="Arial" w:cs="Arial"/>
          <w:sz w:val="24"/>
          <w:szCs w:val="24"/>
        </w:rPr>
      </w:pPr>
      <w:r w:rsidRPr="443C89AC">
        <w:rPr>
          <w:rFonts w:ascii="Arial" w:hAnsi="Arial" w:cs="Arial"/>
          <w:sz w:val="24"/>
          <w:szCs w:val="24"/>
        </w:rPr>
        <w:t xml:space="preserve">Situations where there is a dispute about the plan for a child including its implementation or drift.   </w:t>
      </w:r>
    </w:p>
    <w:p w14:paraId="0CC47243" w14:textId="77777777" w:rsidR="00DB4BE4" w:rsidRPr="00DB4BE4" w:rsidRDefault="00DB4BE4" w:rsidP="443C89AC">
      <w:pPr>
        <w:pStyle w:val="ListParagraph"/>
        <w:jc w:val="both"/>
        <w:rPr>
          <w:rFonts w:ascii="Arial" w:hAnsi="Arial" w:cs="Arial"/>
          <w:sz w:val="24"/>
          <w:szCs w:val="24"/>
        </w:rPr>
      </w:pPr>
    </w:p>
    <w:p w14:paraId="5361DDE2" w14:textId="766C22C7" w:rsidR="006A0538" w:rsidRDefault="006A0538" w:rsidP="443C89AC">
      <w:pPr>
        <w:pStyle w:val="ListParagraph"/>
        <w:numPr>
          <w:ilvl w:val="0"/>
          <w:numId w:val="47"/>
        </w:numPr>
        <w:jc w:val="both"/>
        <w:rPr>
          <w:rFonts w:ascii="Arial" w:hAnsi="Arial" w:cs="Arial"/>
          <w:sz w:val="24"/>
          <w:szCs w:val="24"/>
        </w:rPr>
      </w:pPr>
      <w:r w:rsidRPr="443C89AC">
        <w:rPr>
          <w:rFonts w:ascii="Arial" w:hAnsi="Arial" w:cs="Arial"/>
          <w:sz w:val="24"/>
          <w:szCs w:val="24"/>
        </w:rPr>
        <w:t xml:space="preserve">Where there is a plan for a child to return to their parents care or to the care of someone in their network. </w:t>
      </w:r>
    </w:p>
    <w:p w14:paraId="03567067" w14:textId="77777777" w:rsidR="00DB4BE4" w:rsidRPr="00DB4BE4" w:rsidRDefault="00DB4BE4" w:rsidP="443C89AC">
      <w:pPr>
        <w:pStyle w:val="ListParagraph"/>
        <w:jc w:val="both"/>
        <w:rPr>
          <w:rFonts w:ascii="Arial" w:hAnsi="Arial" w:cs="Arial"/>
          <w:sz w:val="24"/>
          <w:szCs w:val="24"/>
        </w:rPr>
      </w:pPr>
    </w:p>
    <w:p w14:paraId="05C8C9ED" w14:textId="7C6590D3" w:rsidR="006A0538" w:rsidRDefault="006A0538" w:rsidP="443C89AC">
      <w:pPr>
        <w:pStyle w:val="ListParagraph"/>
        <w:numPr>
          <w:ilvl w:val="0"/>
          <w:numId w:val="47"/>
        </w:numPr>
        <w:jc w:val="both"/>
        <w:rPr>
          <w:rFonts w:ascii="Arial" w:hAnsi="Arial" w:cs="Arial"/>
          <w:sz w:val="24"/>
          <w:szCs w:val="24"/>
        </w:rPr>
      </w:pPr>
      <w:r w:rsidRPr="443C89AC">
        <w:rPr>
          <w:rFonts w:ascii="Arial" w:hAnsi="Arial" w:cs="Arial"/>
          <w:sz w:val="24"/>
          <w:szCs w:val="24"/>
        </w:rPr>
        <w:t>Children who do not have a permanency plan by the second review;</w:t>
      </w:r>
    </w:p>
    <w:p w14:paraId="2DFCA644" w14:textId="77777777" w:rsidR="00DB4BE4" w:rsidRPr="00DB4BE4" w:rsidRDefault="00DB4BE4" w:rsidP="443C89AC">
      <w:pPr>
        <w:pStyle w:val="ListParagraph"/>
        <w:jc w:val="both"/>
        <w:rPr>
          <w:rFonts w:ascii="Arial" w:hAnsi="Arial" w:cs="Arial"/>
          <w:sz w:val="24"/>
          <w:szCs w:val="24"/>
        </w:rPr>
      </w:pPr>
    </w:p>
    <w:p w14:paraId="7BAE1F90" w14:textId="69AF9395" w:rsidR="009C144E" w:rsidRPr="000971C0" w:rsidRDefault="006A0538" w:rsidP="443C89AC">
      <w:pPr>
        <w:pStyle w:val="ListParagraph"/>
        <w:numPr>
          <w:ilvl w:val="0"/>
          <w:numId w:val="47"/>
        </w:numPr>
        <w:jc w:val="both"/>
        <w:rPr>
          <w:rFonts w:ascii="Arial" w:hAnsi="Arial" w:cs="Arial"/>
          <w:sz w:val="24"/>
          <w:szCs w:val="24"/>
        </w:rPr>
      </w:pPr>
      <w:r w:rsidRPr="443C89AC">
        <w:rPr>
          <w:rFonts w:ascii="Arial" w:eastAsia="Times New Roman" w:hAnsi="Arial" w:cs="Arial"/>
          <w:color w:val="000000" w:themeColor="text1"/>
          <w:sz w:val="24"/>
          <w:szCs w:val="24"/>
        </w:rPr>
        <w:t>Where a young person is in secure, or otherwise having lost their liberty; Deprivation of Liberty Safeguards (</w:t>
      </w:r>
      <w:proofErr w:type="spellStart"/>
      <w:r w:rsidRPr="443C89AC">
        <w:rPr>
          <w:rFonts w:ascii="Arial" w:eastAsia="Times New Roman" w:hAnsi="Arial" w:cs="Arial"/>
          <w:color w:val="000000" w:themeColor="text1"/>
          <w:sz w:val="24"/>
          <w:szCs w:val="24"/>
        </w:rPr>
        <w:t>DoLS</w:t>
      </w:r>
      <w:proofErr w:type="spellEnd"/>
      <w:r w:rsidRPr="443C89AC">
        <w:rPr>
          <w:rFonts w:ascii="Arial" w:eastAsia="Times New Roman" w:hAnsi="Arial" w:cs="Arial"/>
          <w:color w:val="000000" w:themeColor="text1"/>
          <w:sz w:val="24"/>
          <w:szCs w:val="24"/>
        </w:rPr>
        <w:t>), Liberty Protection Safeguards (LPS) – this includes mental health wards etc.</w:t>
      </w:r>
    </w:p>
    <w:p w14:paraId="58DC6DF1" w14:textId="6660E5CD" w:rsidR="00E00B15" w:rsidRDefault="00E00B15" w:rsidP="443C89AC">
      <w:pPr>
        <w:pStyle w:val="Heading1"/>
        <w:jc w:val="both"/>
        <w:rPr>
          <w:rFonts w:ascii="Arial" w:hAnsi="Arial" w:cs="Arial"/>
          <w:sz w:val="24"/>
          <w:szCs w:val="24"/>
        </w:rPr>
      </w:pPr>
      <w:bookmarkStart w:id="11" w:name="_Toc145602894"/>
      <w:bookmarkEnd w:id="9"/>
      <w:r w:rsidRPr="443C89AC">
        <w:rPr>
          <w:rFonts w:ascii="Arial" w:hAnsi="Arial" w:cs="Arial"/>
          <w:sz w:val="24"/>
          <w:szCs w:val="24"/>
        </w:rPr>
        <w:t>Residential, fostering and adoption services</w:t>
      </w:r>
      <w:bookmarkEnd w:id="11"/>
      <w:r w:rsidRPr="443C89AC">
        <w:rPr>
          <w:rFonts w:ascii="Arial" w:hAnsi="Arial" w:cs="Arial"/>
          <w:sz w:val="24"/>
          <w:szCs w:val="24"/>
        </w:rPr>
        <w:t xml:space="preserve"> </w:t>
      </w:r>
    </w:p>
    <w:p w14:paraId="1B72AD17" w14:textId="17447E27" w:rsidR="00E00B15" w:rsidRPr="00317528" w:rsidRDefault="00E00B15" w:rsidP="00E00B15">
      <w:pPr>
        <w:pStyle w:val="NoSpacing"/>
        <w:tabs>
          <w:tab w:val="left" w:pos="5245"/>
        </w:tabs>
        <w:spacing w:line="276" w:lineRule="auto"/>
        <w:jc w:val="both"/>
        <w:rPr>
          <w:rFonts w:ascii="Arial" w:hAnsi="Arial" w:cs="Arial"/>
          <w:sz w:val="24"/>
          <w:szCs w:val="24"/>
        </w:rPr>
      </w:pPr>
      <w:bookmarkStart w:id="12" w:name="_Hlk123728430"/>
      <w:r w:rsidRPr="00317528">
        <w:rPr>
          <w:rFonts w:ascii="Arial" w:hAnsi="Arial" w:cs="Arial"/>
          <w:sz w:val="24"/>
          <w:szCs w:val="24"/>
        </w:rPr>
        <w:t xml:space="preserve">Colleagues working in residential services must receive supervision to meet the requirements of the </w:t>
      </w:r>
      <w:hyperlink r:id="rId29" w:history="1">
        <w:r w:rsidRPr="004E0433">
          <w:rPr>
            <w:rStyle w:val="Hyperlink"/>
            <w:rFonts w:ascii="Arial" w:hAnsi="Arial" w:cs="Arial"/>
            <w:sz w:val="24"/>
            <w:szCs w:val="24"/>
          </w:rPr>
          <w:t>Children’s Homes Regulations 2015</w:t>
        </w:r>
      </w:hyperlink>
      <w:r w:rsidRPr="00317528">
        <w:rPr>
          <w:rFonts w:ascii="Arial" w:hAnsi="Arial" w:cs="Arial"/>
          <w:sz w:val="24"/>
          <w:szCs w:val="24"/>
        </w:rPr>
        <w:t>.</w:t>
      </w:r>
      <w:r>
        <w:rPr>
          <w:rFonts w:ascii="Arial" w:hAnsi="Arial" w:cs="Arial"/>
          <w:sz w:val="24"/>
          <w:szCs w:val="24"/>
        </w:rPr>
        <w:t xml:space="preserve"> </w:t>
      </w:r>
    </w:p>
    <w:p w14:paraId="19670C79" w14:textId="77777777" w:rsidR="00E00B15" w:rsidRPr="00317528" w:rsidRDefault="00E00B15" w:rsidP="00E00B15">
      <w:pPr>
        <w:pStyle w:val="NoSpacing"/>
        <w:tabs>
          <w:tab w:val="left" w:pos="5245"/>
        </w:tabs>
        <w:spacing w:line="276" w:lineRule="auto"/>
        <w:jc w:val="both"/>
        <w:rPr>
          <w:rFonts w:ascii="Arial" w:hAnsi="Arial" w:cs="Arial"/>
          <w:sz w:val="24"/>
          <w:szCs w:val="24"/>
        </w:rPr>
      </w:pPr>
    </w:p>
    <w:p w14:paraId="21562B84" w14:textId="1B386F8F" w:rsidR="00E00B15" w:rsidRPr="00317528" w:rsidRDefault="00E00B15" w:rsidP="00E00B15">
      <w:pPr>
        <w:pStyle w:val="NoSpacing"/>
        <w:tabs>
          <w:tab w:val="left" w:pos="5245"/>
        </w:tabs>
        <w:spacing w:line="276" w:lineRule="auto"/>
        <w:jc w:val="both"/>
        <w:rPr>
          <w:rFonts w:ascii="Arial" w:hAnsi="Arial" w:cs="Arial"/>
          <w:sz w:val="24"/>
          <w:szCs w:val="24"/>
        </w:rPr>
      </w:pPr>
      <w:r w:rsidRPr="00317528">
        <w:rPr>
          <w:rFonts w:ascii="Arial" w:hAnsi="Arial" w:cs="Arial"/>
          <w:sz w:val="24"/>
          <w:szCs w:val="24"/>
        </w:rPr>
        <w:t xml:space="preserve">Colleagues working in fostering must receive supervision to meet the requirements of the </w:t>
      </w:r>
      <w:hyperlink r:id="rId30" w:history="1">
        <w:r w:rsidRPr="004E0433">
          <w:rPr>
            <w:rStyle w:val="Hyperlink"/>
            <w:rFonts w:ascii="Arial" w:hAnsi="Arial" w:cs="Arial"/>
            <w:sz w:val="24"/>
            <w:szCs w:val="24"/>
          </w:rPr>
          <w:t>Fostering Services: National Minimum Standards 2011</w:t>
        </w:r>
      </w:hyperlink>
      <w:r w:rsidR="004E0433">
        <w:rPr>
          <w:rFonts w:ascii="Arial" w:hAnsi="Arial" w:cs="Arial"/>
          <w:sz w:val="24"/>
          <w:szCs w:val="24"/>
        </w:rPr>
        <w:t xml:space="preserve"> as detailed in </w:t>
      </w:r>
      <w:r w:rsidR="004E0433" w:rsidRPr="004E0433">
        <w:rPr>
          <w:rFonts w:ascii="Arial" w:hAnsi="Arial" w:cs="Arial"/>
          <w:i/>
          <w:iCs/>
          <w:sz w:val="24"/>
          <w:szCs w:val="24"/>
        </w:rPr>
        <w:t xml:space="preserve">Standard 21 </w:t>
      </w:r>
      <w:r w:rsidR="004E0433" w:rsidRPr="004E0433">
        <w:rPr>
          <w:rFonts w:ascii="Arial" w:hAnsi="Arial" w:cs="Arial"/>
          <w:i/>
          <w:iCs/>
          <w:sz w:val="24"/>
          <w:szCs w:val="24"/>
        </w:rPr>
        <w:lastRenderedPageBreak/>
        <w:t>- Supervision and support of foster carers</w:t>
      </w:r>
      <w:r w:rsidRPr="00317528">
        <w:rPr>
          <w:rFonts w:ascii="Arial" w:hAnsi="Arial" w:cs="Arial"/>
          <w:sz w:val="24"/>
          <w:szCs w:val="24"/>
        </w:rPr>
        <w:t xml:space="preserve">. These standards also specify the requirements for supervision of foster carers. </w:t>
      </w:r>
    </w:p>
    <w:p w14:paraId="01D02B38" w14:textId="77777777" w:rsidR="00E00B15" w:rsidRPr="00317528" w:rsidRDefault="00E00B15" w:rsidP="00E00B15">
      <w:pPr>
        <w:pStyle w:val="NoSpacing"/>
        <w:tabs>
          <w:tab w:val="left" w:pos="5245"/>
        </w:tabs>
        <w:spacing w:line="276" w:lineRule="auto"/>
        <w:jc w:val="both"/>
        <w:rPr>
          <w:rFonts w:ascii="Arial" w:hAnsi="Arial" w:cs="Arial"/>
          <w:sz w:val="24"/>
          <w:szCs w:val="24"/>
        </w:rPr>
      </w:pPr>
    </w:p>
    <w:p w14:paraId="1A1E7BFE" w14:textId="2E5CD3F2" w:rsidR="00D37F74" w:rsidRDefault="00E00B15" w:rsidP="00E00B15">
      <w:pPr>
        <w:pStyle w:val="NoSpacing"/>
        <w:tabs>
          <w:tab w:val="left" w:pos="5245"/>
        </w:tabs>
        <w:spacing w:line="276" w:lineRule="auto"/>
        <w:jc w:val="both"/>
        <w:rPr>
          <w:rFonts w:ascii="Arial" w:hAnsi="Arial" w:cs="Arial"/>
          <w:sz w:val="24"/>
          <w:szCs w:val="24"/>
        </w:rPr>
      </w:pPr>
      <w:r w:rsidRPr="00317528">
        <w:rPr>
          <w:rFonts w:ascii="Arial" w:hAnsi="Arial" w:cs="Arial"/>
          <w:sz w:val="24"/>
          <w:szCs w:val="24"/>
        </w:rPr>
        <w:t xml:space="preserve">Colleagues working in adoption must receive supervision to meet the requirements of the </w:t>
      </w:r>
      <w:hyperlink r:id="rId31" w:history="1">
        <w:r w:rsidRPr="00F734AE">
          <w:rPr>
            <w:rStyle w:val="Hyperlink"/>
            <w:rFonts w:ascii="Arial" w:hAnsi="Arial" w:cs="Arial"/>
            <w:sz w:val="24"/>
            <w:szCs w:val="24"/>
          </w:rPr>
          <w:t>Adoption: National Minimum Standards 2013</w:t>
        </w:r>
      </w:hyperlink>
      <w:r w:rsidRPr="00317528">
        <w:rPr>
          <w:rFonts w:ascii="Arial" w:hAnsi="Arial" w:cs="Arial"/>
          <w:sz w:val="24"/>
          <w:szCs w:val="24"/>
        </w:rPr>
        <w:t>.</w:t>
      </w:r>
      <w:r>
        <w:rPr>
          <w:rFonts w:ascii="Arial" w:hAnsi="Arial" w:cs="Arial"/>
          <w:sz w:val="24"/>
          <w:szCs w:val="24"/>
        </w:rPr>
        <w:t xml:space="preserve"> </w:t>
      </w:r>
    </w:p>
    <w:p w14:paraId="7ACB0F74" w14:textId="58C35A1B" w:rsidR="00E00B15" w:rsidRDefault="00E00B15" w:rsidP="443C89AC">
      <w:pPr>
        <w:pStyle w:val="Heading1"/>
        <w:jc w:val="both"/>
        <w:rPr>
          <w:rFonts w:ascii="Arial" w:hAnsi="Arial" w:cs="Arial"/>
          <w:sz w:val="24"/>
          <w:szCs w:val="24"/>
        </w:rPr>
      </w:pPr>
      <w:bookmarkStart w:id="13" w:name="_Toc145602895"/>
      <w:bookmarkEnd w:id="12"/>
      <w:r w:rsidRPr="443C89AC">
        <w:rPr>
          <w:rFonts w:ascii="Arial" w:hAnsi="Arial" w:cs="Arial"/>
          <w:sz w:val="24"/>
          <w:szCs w:val="24"/>
        </w:rPr>
        <w:t>Business Support</w:t>
      </w:r>
      <w:bookmarkEnd w:id="13"/>
      <w:r w:rsidRPr="443C89AC">
        <w:rPr>
          <w:rFonts w:ascii="Arial" w:hAnsi="Arial" w:cs="Arial"/>
          <w:sz w:val="24"/>
          <w:szCs w:val="24"/>
        </w:rPr>
        <w:t xml:space="preserve"> </w:t>
      </w:r>
    </w:p>
    <w:p w14:paraId="5B1CBC51" w14:textId="77777777" w:rsidR="00E00B15" w:rsidRPr="001D6381" w:rsidRDefault="00E00B15" w:rsidP="00E00B15">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Business support managers will be provided with monthly supervision. Other business support staff will be provided with supervision at a frequency not exceeding eight weekly. </w:t>
      </w:r>
    </w:p>
    <w:p w14:paraId="78714DE8" w14:textId="77777777" w:rsidR="00E00B15" w:rsidRDefault="00E00B15" w:rsidP="00E00B15">
      <w:pPr>
        <w:pStyle w:val="NoSpacing"/>
        <w:tabs>
          <w:tab w:val="left" w:pos="5245"/>
        </w:tabs>
        <w:spacing w:line="276" w:lineRule="auto"/>
        <w:jc w:val="both"/>
        <w:rPr>
          <w:rFonts w:ascii="Arial" w:hAnsi="Arial" w:cs="Arial"/>
          <w:sz w:val="24"/>
          <w:szCs w:val="24"/>
        </w:rPr>
      </w:pPr>
    </w:p>
    <w:p w14:paraId="7B2235C7" w14:textId="1847279B" w:rsidR="00797A5E" w:rsidRDefault="1573C981" w:rsidP="000971C0">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Refer to table in </w:t>
      </w:r>
      <w:hyperlink w:anchor="Appendix4">
        <w:r w:rsidR="5F17DD41" w:rsidRPr="17996CFD">
          <w:rPr>
            <w:rStyle w:val="Hyperlink"/>
            <w:rFonts w:ascii="Arial" w:hAnsi="Arial" w:cs="Arial"/>
            <w:sz w:val="24"/>
            <w:szCs w:val="24"/>
          </w:rPr>
          <w:t>A</w:t>
        </w:r>
        <w:r w:rsidRPr="17996CFD">
          <w:rPr>
            <w:rStyle w:val="Hyperlink"/>
            <w:rFonts w:ascii="Arial" w:hAnsi="Arial" w:cs="Arial"/>
            <w:sz w:val="24"/>
            <w:szCs w:val="24"/>
          </w:rPr>
          <w:t xml:space="preserve">ppendix </w:t>
        </w:r>
      </w:hyperlink>
      <w:r w:rsidR="43578ECA" w:rsidRPr="17996CFD">
        <w:rPr>
          <w:rStyle w:val="Hyperlink"/>
          <w:rFonts w:ascii="Arial" w:hAnsi="Arial" w:cs="Arial"/>
          <w:sz w:val="24"/>
          <w:szCs w:val="24"/>
        </w:rPr>
        <w:t>3</w:t>
      </w:r>
      <w:r w:rsidRPr="17996CFD">
        <w:rPr>
          <w:rFonts w:ascii="Arial" w:hAnsi="Arial" w:cs="Arial"/>
          <w:sz w:val="24"/>
          <w:szCs w:val="24"/>
        </w:rPr>
        <w:t xml:space="preserve"> for a breakdown of the frequency for supervision</w:t>
      </w:r>
      <w:r w:rsidR="003F1DD1">
        <w:rPr>
          <w:rFonts w:ascii="Arial" w:hAnsi="Arial" w:cs="Arial"/>
          <w:sz w:val="24"/>
          <w:szCs w:val="24"/>
        </w:rPr>
        <w:t>.</w:t>
      </w:r>
    </w:p>
    <w:p w14:paraId="41AC5557" w14:textId="77777777" w:rsidR="00797A5E" w:rsidRDefault="00797A5E" w:rsidP="000971C0">
      <w:pPr>
        <w:pStyle w:val="NoSpacing"/>
        <w:tabs>
          <w:tab w:val="left" w:pos="5245"/>
        </w:tabs>
        <w:spacing w:line="276" w:lineRule="auto"/>
        <w:jc w:val="both"/>
        <w:rPr>
          <w:rFonts w:ascii="Arial" w:hAnsi="Arial" w:cs="Arial"/>
          <w:sz w:val="24"/>
          <w:szCs w:val="24"/>
        </w:rPr>
      </w:pPr>
    </w:p>
    <w:p w14:paraId="43196FC7" w14:textId="072DFE09" w:rsidR="00474B06" w:rsidRDefault="00986371" w:rsidP="443C89AC">
      <w:pPr>
        <w:pStyle w:val="Heading1"/>
        <w:jc w:val="both"/>
        <w:rPr>
          <w:rFonts w:cstheme="minorBidi"/>
          <w:sz w:val="24"/>
          <w:szCs w:val="24"/>
        </w:rPr>
      </w:pPr>
      <w:bookmarkStart w:id="14" w:name="_Toc145602896"/>
      <w:r w:rsidRPr="443C89AC">
        <w:rPr>
          <w:rFonts w:ascii="Arial" w:hAnsi="Arial" w:cs="Arial"/>
          <w:sz w:val="24"/>
          <w:szCs w:val="24"/>
        </w:rPr>
        <w:t xml:space="preserve">Planning and </w:t>
      </w:r>
      <w:r w:rsidR="00A205BF" w:rsidRPr="443C89AC">
        <w:rPr>
          <w:rFonts w:ascii="Arial" w:hAnsi="Arial" w:cs="Arial"/>
          <w:sz w:val="24"/>
          <w:szCs w:val="24"/>
        </w:rPr>
        <w:t>Preparation for Supervision</w:t>
      </w:r>
      <w:bookmarkEnd w:id="14"/>
      <w:r w:rsidR="00A205BF" w:rsidRPr="443C89AC">
        <w:rPr>
          <w:rFonts w:ascii="Arial" w:hAnsi="Arial" w:cs="Arial"/>
          <w:sz w:val="24"/>
          <w:szCs w:val="24"/>
        </w:rPr>
        <w:t xml:space="preserve"> </w:t>
      </w:r>
    </w:p>
    <w:p w14:paraId="7F0F7498" w14:textId="2B63BC66" w:rsidR="0028686C" w:rsidRDefault="253CA361" w:rsidP="0028686C">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Supervision dates should be agreed between Supervisor and Supervisee at least </w:t>
      </w:r>
      <w:r w:rsidR="4CF4299B" w:rsidRPr="17996CFD">
        <w:rPr>
          <w:rFonts w:ascii="Arial" w:hAnsi="Arial" w:cs="Arial"/>
          <w:sz w:val="24"/>
          <w:szCs w:val="24"/>
        </w:rPr>
        <w:t>three month</w:t>
      </w:r>
      <w:r w:rsidR="00354CFC">
        <w:rPr>
          <w:rFonts w:ascii="Arial" w:hAnsi="Arial" w:cs="Arial"/>
          <w:sz w:val="24"/>
          <w:szCs w:val="24"/>
        </w:rPr>
        <w:t>s</w:t>
      </w:r>
      <w:r w:rsidR="4CF4299B" w:rsidRPr="17996CFD">
        <w:rPr>
          <w:rFonts w:ascii="Arial" w:hAnsi="Arial" w:cs="Arial"/>
          <w:sz w:val="24"/>
          <w:szCs w:val="24"/>
        </w:rPr>
        <w:t xml:space="preserve"> </w:t>
      </w:r>
      <w:r w:rsidRPr="17996CFD">
        <w:rPr>
          <w:rFonts w:ascii="Arial" w:hAnsi="Arial" w:cs="Arial"/>
          <w:sz w:val="24"/>
          <w:szCs w:val="24"/>
        </w:rPr>
        <w:t>in advance</w:t>
      </w:r>
      <w:r w:rsidR="4CF4299B" w:rsidRPr="17996CFD">
        <w:rPr>
          <w:rFonts w:ascii="Arial" w:hAnsi="Arial" w:cs="Arial"/>
          <w:sz w:val="24"/>
          <w:szCs w:val="24"/>
        </w:rPr>
        <w:t xml:space="preserve"> with the next date for supervision being confirmed in the current supervision</w:t>
      </w:r>
      <w:r w:rsidRPr="17996CFD">
        <w:rPr>
          <w:rFonts w:ascii="Arial" w:hAnsi="Arial" w:cs="Arial"/>
          <w:sz w:val="24"/>
          <w:szCs w:val="24"/>
        </w:rPr>
        <w:t xml:space="preserve">. </w:t>
      </w:r>
    </w:p>
    <w:p w14:paraId="0F579C78" w14:textId="77777777" w:rsidR="00BE52FC" w:rsidRPr="00182AF2" w:rsidRDefault="00BE52FC" w:rsidP="0028686C">
      <w:pPr>
        <w:pStyle w:val="NoSpacing"/>
        <w:tabs>
          <w:tab w:val="left" w:pos="5245"/>
        </w:tabs>
        <w:spacing w:line="276" w:lineRule="auto"/>
        <w:jc w:val="both"/>
        <w:rPr>
          <w:rFonts w:ascii="Arial" w:hAnsi="Arial" w:cs="Arial"/>
          <w:sz w:val="24"/>
          <w:szCs w:val="24"/>
        </w:rPr>
      </w:pPr>
    </w:p>
    <w:p w14:paraId="0091675C" w14:textId="3ADD77DD" w:rsidR="0028686C" w:rsidRPr="00182AF2" w:rsidRDefault="4176B49C" w:rsidP="0028686C">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Arrangement for </w:t>
      </w:r>
      <w:r w:rsidR="05674A31" w:rsidRPr="17996CFD">
        <w:rPr>
          <w:rFonts w:ascii="Arial" w:hAnsi="Arial" w:cs="Arial"/>
          <w:sz w:val="24"/>
          <w:szCs w:val="24"/>
        </w:rPr>
        <w:t xml:space="preserve">family safeguarding supervision </w:t>
      </w:r>
      <w:r w:rsidR="42253091" w:rsidRPr="17996CFD">
        <w:rPr>
          <w:rFonts w:ascii="Arial" w:hAnsi="Arial" w:cs="Arial"/>
          <w:sz w:val="24"/>
          <w:szCs w:val="24"/>
        </w:rPr>
        <w:t xml:space="preserve">will be supported by business support.  The Team Manager should identify in good time which families will be discussed in the supervision meeting so that the relevant </w:t>
      </w:r>
      <w:r w:rsidR="2E8C6150" w:rsidRPr="17996CFD">
        <w:rPr>
          <w:rFonts w:ascii="Arial" w:hAnsi="Arial" w:cs="Arial"/>
          <w:sz w:val="24"/>
          <w:szCs w:val="24"/>
        </w:rPr>
        <w:t xml:space="preserve">adult workers are available to participate.  </w:t>
      </w:r>
      <w:r w:rsidR="0028686C" w:rsidRPr="00182AF2">
        <w:rPr>
          <w:rFonts w:ascii="Arial" w:hAnsi="Arial" w:cs="Arial"/>
          <w:sz w:val="24"/>
          <w:szCs w:val="24"/>
        </w:rPr>
        <w:t xml:space="preserve">Planned formal supervision should be a priority and wherever possible (with the exception of annual leave, sickness or court), should not be cancelled unless there are exceptional circumstances.  </w:t>
      </w:r>
    </w:p>
    <w:p w14:paraId="6536E187" w14:textId="77777777" w:rsidR="0028686C" w:rsidRPr="00182AF2" w:rsidRDefault="0028686C" w:rsidP="0028686C">
      <w:pPr>
        <w:pStyle w:val="NoSpacing"/>
        <w:tabs>
          <w:tab w:val="left" w:pos="5245"/>
        </w:tabs>
        <w:spacing w:line="276" w:lineRule="auto"/>
        <w:jc w:val="both"/>
        <w:rPr>
          <w:rFonts w:ascii="Arial" w:hAnsi="Arial" w:cs="Arial"/>
          <w:sz w:val="24"/>
          <w:szCs w:val="24"/>
        </w:rPr>
      </w:pPr>
    </w:p>
    <w:p w14:paraId="1548FD4D" w14:textId="5D4C1C58" w:rsidR="253CA361" w:rsidRDefault="253CA361" w:rsidP="17996CF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 xml:space="preserve">Both the supervisor and </w:t>
      </w:r>
      <w:r w:rsidR="13A27F1B" w:rsidRPr="17996CFD">
        <w:rPr>
          <w:rFonts w:ascii="Arial" w:hAnsi="Arial" w:cs="Arial"/>
          <w:sz w:val="24"/>
          <w:szCs w:val="24"/>
        </w:rPr>
        <w:t xml:space="preserve">each </w:t>
      </w:r>
      <w:r w:rsidRPr="17996CFD">
        <w:rPr>
          <w:rFonts w:ascii="Arial" w:hAnsi="Arial" w:cs="Arial"/>
          <w:sz w:val="24"/>
          <w:szCs w:val="24"/>
        </w:rPr>
        <w:t xml:space="preserve">supervisee should plan and prepare for </w:t>
      </w:r>
      <w:r w:rsidR="72364421" w:rsidRPr="17996CFD">
        <w:rPr>
          <w:rFonts w:ascii="Arial" w:hAnsi="Arial" w:cs="Arial"/>
          <w:sz w:val="24"/>
          <w:szCs w:val="24"/>
        </w:rPr>
        <w:t>the</w:t>
      </w:r>
      <w:r w:rsidRPr="17996CFD">
        <w:rPr>
          <w:rFonts w:ascii="Arial" w:hAnsi="Arial" w:cs="Arial"/>
          <w:sz w:val="24"/>
          <w:szCs w:val="24"/>
        </w:rPr>
        <w:t xml:space="preserve"> supervision meeting. </w:t>
      </w:r>
      <w:r w:rsidRPr="00BB6D6F">
        <w:rPr>
          <w:rFonts w:ascii="Arial" w:hAnsi="Arial" w:cs="Arial"/>
          <w:color w:val="000000" w:themeColor="text1"/>
          <w:sz w:val="24"/>
          <w:szCs w:val="24"/>
          <w:shd w:val="clear" w:color="auto" w:fill="FFFFFF" w:themeFill="background1"/>
        </w:rPr>
        <w:t>They should attend the supervision meeting with a written agenda of specific issues they need prioritised.</w:t>
      </w:r>
      <w:r w:rsidRPr="00BB6D6F">
        <w:rPr>
          <w:rFonts w:ascii="Arial" w:hAnsi="Arial" w:cs="Arial"/>
          <w:color w:val="000000" w:themeColor="text1"/>
          <w:sz w:val="24"/>
          <w:szCs w:val="24"/>
        </w:rPr>
        <w:t xml:space="preserve"> </w:t>
      </w:r>
    </w:p>
    <w:p w14:paraId="50AC12FA" w14:textId="7BC49028" w:rsidR="033158B1" w:rsidRPr="004F4312" w:rsidRDefault="033158B1" w:rsidP="002D0EBB">
      <w:pPr>
        <w:jc w:val="both"/>
        <w:rPr>
          <w:rFonts w:ascii="Arial" w:eastAsia="Arial" w:hAnsi="Arial" w:cs="Arial"/>
          <w:color w:val="000000" w:themeColor="text1"/>
          <w:sz w:val="24"/>
          <w:szCs w:val="24"/>
        </w:rPr>
      </w:pPr>
      <w:r w:rsidRPr="004F4312">
        <w:rPr>
          <w:rFonts w:ascii="Arial" w:eastAsia="Arial" w:hAnsi="Arial" w:cs="Arial"/>
          <w:color w:val="000000" w:themeColor="text1"/>
          <w:sz w:val="24"/>
          <w:szCs w:val="24"/>
          <w:shd w:val="clear" w:color="auto" w:fill="E6E6E6"/>
        </w:rPr>
        <w:t>The supervisor and supervisee should also consider</w:t>
      </w:r>
      <w:r w:rsidR="00BB6D6F" w:rsidRPr="004F4312">
        <w:rPr>
          <w:rFonts w:ascii="Arial" w:eastAsia="Arial" w:hAnsi="Arial" w:cs="Arial"/>
          <w:color w:val="000000" w:themeColor="text1"/>
          <w:sz w:val="24"/>
          <w:szCs w:val="24"/>
          <w:shd w:val="clear" w:color="auto" w:fill="E6E6E6"/>
        </w:rPr>
        <w:t>:</w:t>
      </w:r>
      <w:r w:rsidRPr="004F4312">
        <w:rPr>
          <w:rFonts w:ascii="Arial" w:eastAsia="Arial" w:hAnsi="Arial" w:cs="Arial"/>
          <w:color w:val="000000" w:themeColor="text1"/>
          <w:sz w:val="24"/>
          <w:szCs w:val="24"/>
        </w:rPr>
        <w:t xml:space="preserve">  </w:t>
      </w:r>
    </w:p>
    <w:p w14:paraId="2579749D" w14:textId="6056CE4D" w:rsidR="033158B1" w:rsidRPr="004F4312" w:rsidRDefault="033158B1" w:rsidP="002D0EBB">
      <w:pPr>
        <w:pStyle w:val="ListParagraph"/>
        <w:numPr>
          <w:ilvl w:val="0"/>
          <w:numId w:val="35"/>
        </w:numPr>
        <w:jc w:val="both"/>
        <w:rPr>
          <w:rFonts w:ascii="Arial" w:eastAsia="Arial" w:hAnsi="Arial" w:cs="Arial"/>
          <w:color w:val="000000" w:themeColor="text1"/>
          <w:sz w:val="24"/>
          <w:szCs w:val="24"/>
        </w:rPr>
      </w:pPr>
      <w:r w:rsidRPr="004F4312">
        <w:rPr>
          <w:rFonts w:ascii="Arial" w:eastAsia="Arial" w:hAnsi="Arial" w:cs="Arial"/>
          <w:color w:val="000000" w:themeColor="text1"/>
          <w:sz w:val="24"/>
          <w:szCs w:val="24"/>
          <w:shd w:val="clear" w:color="auto" w:fill="E6E6E6"/>
        </w:rPr>
        <w:t>What needs to happen prior to supervision to make it effective?</w:t>
      </w:r>
      <w:r w:rsidRPr="004F4312">
        <w:rPr>
          <w:rFonts w:ascii="Arial" w:eastAsia="Arial" w:hAnsi="Arial" w:cs="Arial"/>
          <w:color w:val="000000" w:themeColor="text1"/>
          <w:sz w:val="24"/>
          <w:szCs w:val="24"/>
        </w:rPr>
        <w:t xml:space="preserve">   </w:t>
      </w:r>
    </w:p>
    <w:p w14:paraId="4E59ECD7" w14:textId="28B0F0FB" w:rsidR="17996CFD" w:rsidRPr="004F4312" w:rsidRDefault="033158B1" w:rsidP="17996CFD">
      <w:pPr>
        <w:pStyle w:val="ListParagraph"/>
        <w:numPr>
          <w:ilvl w:val="0"/>
          <w:numId w:val="35"/>
        </w:numPr>
        <w:tabs>
          <w:tab w:val="left" w:pos="5245"/>
        </w:tabs>
        <w:jc w:val="both"/>
        <w:rPr>
          <w:rFonts w:ascii="Arial" w:hAnsi="Arial" w:cs="Arial"/>
          <w:sz w:val="24"/>
          <w:szCs w:val="24"/>
        </w:rPr>
      </w:pPr>
      <w:r w:rsidRPr="004F4312">
        <w:rPr>
          <w:rFonts w:ascii="Arial" w:eastAsia="Arial" w:hAnsi="Arial" w:cs="Arial"/>
          <w:color w:val="000000" w:themeColor="text1"/>
          <w:sz w:val="24"/>
          <w:szCs w:val="24"/>
          <w:shd w:val="clear" w:color="auto" w:fill="E6E6E6"/>
        </w:rPr>
        <w:t>What does each person need to do to turn up to supervision?</w:t>
      </w:r>
      <w:r w:rsidRPr="004F4312">
        <w:rPr>
          <w:rFonts w:ascii="Arial" w:eastAsia="Arial" w:hAnsi="Arial" w:cs="Arial"/>
          <w:color w:val="000000" w:themeColor="text1"/>
          <w:sz w:val="24"/>
          <w:szCs w:val="24"/>
        </w:rPr>
        <w:t xml:space="preserve">  </w:t>
      </w:r>
    </w:p>
    <w:p w14:paraId="57FDD722" w14:textId="271995CA" w:rsidR="17996CFD" w:rsidRDefault="43E2E670" w:rsidP="443C89AC">
      <w:pPr>
        <w:pStyle w:val="Heading1"/>
        <w:jc w:val="both"/>
        <w:rPr>
          <w:rFonts w:ascii="Arial" w:hAnsi="Arial" w:cs="Arial"/>
          <w:sz w:val="24"/>
          <w:szCs w:val="24"/>
        </w:rPr>
      </w:pPr>
      <w:bookmarkStart w:id="15" w:name="_Toc145602897"/>
      <w:r w:rsidRPr="443C89AC">
        <w:rPr>
          <w:rFonts w:ascii="Arial" w:hAnsi="Arial" w:cs="Arial"/>
          <w:sz w:val="24"/>
          <w:szCs w:val="24"/>
        </w:rPr>
        <w:t xml:space="preserve">Preparation for </w:t>
      </w:r>
      <w:r w:rsidR="09055A28" w:rsidRPr="443C89AC">
        <w:rPr>
          <w:rFonts w:ascii="Arial" w:hAnsi="Arial" w:cs="Arial"/>
          <w:sz w:val="24"/>
          <w:szCs w:val="24"/>
        </w:rPr>
        <w:t>P</w:t>
      </w:r>
      <w:r w:rsidRPr="443C89AC">
        <w:rPr>
          <w:rFonts w:ascii="Arial" w:hAnsi="Arial" w:cs="Arial"/>
          <w:sz w:val="24"/>
          <w:szCs w:val="24"/>
        </w:rPr>
        <w:t>ractice supervision:</w:t>
      </w:r>
      <w:bookmarkEnd w:id="15"/>
      <w:r w:rsidRPr="443C89AC">
        <w:rPr>
          <w:rFonts w:ascii="Arial" w:hAnsi="Arial" w:cs="Arial"/>
          <w:sz w:val="24"/>
          <w:szCs w:val="24"/>
        </w:rPr>
        <w:t xml:space="preserve"> </w:t>
      </w:r>
    </w:p>
    <w:p w14:paraId="3373C735" w14:textId="463AC111" w:rsidR="430E3DC9" w:rsidRDefault="430E3DC9" w:rsidP="002D0EBB">
      <w:pPr>
        <w:pStyle w:val="NoSpacing"/>
        <w:numPr>
          <w:ilvl w:val="0"/>
          <w:numId w:val="35"/>
        </w:numPr>
        <w:tabs>
          <w:tab w:val="left" w:pos="5245"/>
        </w:tabs>
        <w:spacing w:line="276" w:lineRule="auto"/>
        <w:jc w:val="both"/>
        <w:rPr>
          <w:rFonts w:ascii="Arial" w:hAnsi="Arial" w:cs="Arial"/>
          <w:sz w:val="24"/>
          <w:szCs w:val="24"/>
        </w:rPr>
      </w:pPr>
      <w:r w:rsidRPr="17996CFD">
        <w:rPr>
          <w:rFonts w:ascii="Arial" w:hAnsi="Arial" w:cs="Arial"/>
          <w:sz w:val="24"/>
          <w:szCs w:val="24"/>
        </w:rPr>
        <w:t>The supervisor and supervisee/s should agree which families are to be discussed so that all parties can prepare</w:t>
      </w:r>
      <w:r w:rsidR="5E80BDF2" w:rsidRPr="17996CFD">
        <w:rPr>
          <w:rFonts w:ascii="Arial" w:hAnsi="Arial" w:cs="Arial"/>
          <w:sz w:val="24"/>
          <w:szCs w:val="24"/>
        </w:rPr>
        <w:t>, including preparing case summaries</w:t>
      </w:r>
      <w:r w:rsidR="00BB6D6F">
        <w:rPr>
          <w:rFonts w:ascii="Arial" w:hAnsi="Arial" w:cs="Arial"/>
          <w:sz w:val="24"/>
          <w:szCs w:val="24"/>
        </w:rPr>
        <w:t>.</w:t>
      </w:r>
      <w:r w:rsidR="5E80BDF2" w:rsidRPr="17996CFD">
        <w:rPr>
          <w:rFonts w:ascii="Arial" w:hAnsi="Arial" w:cs="Arial"/>
          <w:sz w:val="24"/>
          <w:szCs w:val="24"/>
        </w:rPr>
        <w:t xml:space="preserve"> </w:t>
      </w:r>
    </w:p>
    <w:p w14:paraId="1ABA661E" w14:textId="78666B14" w:rsidR="53C93E89" w:rsidRDefault="53C93E89" w:rsidP="002D0EBB">
      <w:pPr>
        <w:pStyle w:val="NoSpacing"/>
        <w:numPr>
          <w:ilvl w:val="0"/>
          <w:numId w:val="35"/>
        </w:numPr>
        <w:tabs>
          <w:tab w:val="left" w:pos="5245"/>
        </w:tabs>
        <w:spacing w:line="276" w:lineRule="auto"/>
        <w:jc w:val="both"/>
        <w:rPr>
          <w:rFonts w:ascii="Arial" w:hAnsi="Arial" w:cs="Arial"/>
          <w:sz w:val="24"/>
          <w:szCs w:val="24"/>
        </w:rPr>
      </w:pPr>
      <w:r w:rsidRPr="17996CFD">
        <w:rPr>
          <w:rFonts w:ascii="Arial" w:hAnsi="Arial" w:cs="Arial"/>
          <w:sz w:val="24"/>
          <w:szCs w:val="24"/>
        </w:rPr>
        <w:t xml:space="preserve">Supervisee/s should </w:t>
      </w:r>
      <w:r w:rsidR="0A3B42CB" w:rsidRPr="17996CFD">
        <w:rPr>
          <w:rFonts w:ascii="Arial" w:hAnsi="Arial" w:cs="Arial"/>
          <w:sz w:val="24"/>
          <w:szCs w:val="24"/>
        </w:rPr>
        <w:t>be prepared to discuss how they have used</w:t>
      </w:r>
      <w:r w:rsidR="194904DE" w:rsidRPr="17996CFD">
        <w:rPr>
          <w:rFonts w:ascii="Arial" w:hAnsi="Arial" w:cs="Arial"/>
          <w:sz w:val="24"/>
          <w:szCs w:val="24"/>
        </w:rPr>
        <w:t xml:space="preserve"> motivational interviewing,</w:t>
      </w:r>
      <w:r w:rsidR="0A3B42CB" w:rsidRPr="17996CFD">
        <w:rPr>
          <w:rFonts w:ascii="Arial" w:hAnsi="Arial" w:cs="Arial"/>
          <w:sz w:val="24"/>
          <w:szCs w:val="24"/>
        </w:rPr>
        <w:t xml:space="preserve"> theories and frameworks in practice and </w:t>
      </w:r>
      <w:r w:rsidR="7E050DF1" w:rsidRPr="17996CFD">
        <w:rPr>
          <w:rFonts w:ascii="Arial" w:hAnsi="Arial" w:cs="Arial"/>
          <w:sz w:val="24"/>
          <w:szCs w:val="24"/>
        </w:rPr>
        <w:t xml:space="preserve">what impact they have made. </w:t>
      </w:r>
    </w:p>
    <w:p w14:paraId="5398BB34" w14:textId="0B4FE5E9" w:rsidR="17996CFD" w:rsidRDefault="17996CFD" w:rsidP="002D0EBB">
      <w:pPr>
        <w:pStyle w:val="NoSpacing"/>
        <w:tabs>
          <w:tab w:val="left" w:pos="5245"/>
        </w:tabs>
        <w:spacing w:line="276" w:lineRule="auto"/>
        <w:jc w:val="both"/>
        <w:rPr>
          <w:rFonts w:ascii="Arial" w:hAnsi="Arial" w:cs="Arial"/>
          <w:sz w:val="24"/>
          <w:szCs w:val="24"/>
        </w:rPr>
      </w:pPr>
    </w:p>
    <w:p w14:paraId="1E00AFDE" w14:textId="32E2CD4E" w:rsidR="310CDB30" w:rsidRPr="00196259" w:rsidRDefault="310CDB30" w:rsidP="002D0EBB">
      <w:pPr>
        <w:pStyle w:val="NoSpacing"/>
        <w:tabs>
          <w:tab w:val="left" w:pos="5245"/>
        </w:tabs>
        <w:spacing w:line="276" w:lineRule="auto"/>
        <w:jc w:val="both"/>
        <w:rPr>
          <w:rFonts w:ascii="Arial" w:hAnsi="Arial" w:cs="Arial"/>
          <w:b/>
          <w:bCs/>
          <w:sz w:val="24"/>
          <w:szCs w:val="24"/>
        </w:rPr>
      </w:pPr>
      <w:bookmarkStart w:id="16" w:name="_Toc145602898"/>
      <w:r w:rsidRPr="00156EF9">
        <w:rPr>
          <w:rStyle w:val="Heading1Char"/>
          <w:rFonts w:ascii="Arial" w:eastAsiaTheme="minorHAnsi" w:hAnsi="Arial" w:cs="Arial"/>
          <w:sz w:val="24"/>
          <w:szCs w:val="24"/>
        </w:rPr>
        <w:lastRenderedPageBreak/>
        <w:t xml:space="preserve">Preparation for </w:t>
      </w:r>
      <w:r w:rsidR="5F0FE28C" w:rsidRPr="00156EF9">
        <w:rPr>
          <w:rStyle w:val="Heading1Char"/>
          <w:rFonts w:ascii="Arial" w:eastAsiaTheme="minorHAnsi" w:hAnsi="Arial" w:cs="Arial"/>
          <w:sz w:val="24"/>
          <w:szCs w:val="24"/>
        </w:rPr>
        <w:t>personal</w:t>
      </w:r>
      <w:r w:rsidRPr="00156EF9">
        <w:rPr>
          <w:rStyle w:val="Heading1Char"/>
          <w:rFonts w:ascii="Arial" w:eastAsiaTheme="minorHAnsi" w:hAnsi="Arial" w:cs="Arial"/>
          <w:sz w:val="24"/>
          <w:szCs w:val="24"/>
        </w:rPr>
        <w:t xml:space="preserve"> supervision</w:t>
      </w:r>
      <w:bookmarkEnd w:id="16"/>
      <w:r w:rsidR="00156EF9">
        <w:rPr>
          <w:rFonts w:ascii="Arial" w:hAnsi="Arial" w:cs="Arial"/>
          <w:b/>
          <w:bCs/>
          <w:sz w:val="24"/>
          <w:szCs w:val="24"/>
        </w:rPr>
        <w:t>:</w:t>
      </w:r>
    </w:p>
    <w:p w14:paraId="00A385EC" w14:textId="07927193" w:rsidR="17996CFD" w:rsidRDefault="17996CFD" w:rsidP="17996CFD">
      <w:pPr>
        <w:pStyle w:val="NoSpacing"/>
        <w:tabs>
          <w:tab w:val="left" w:pos="5245"/>
        </w:tabs>
        <w:spacing w:line="276" w:lineRule="auto"/>
        <w:jc w:val="both"/>
        <w:rPr>
          <w:rFonts w:ascii="Arial" w:hAnsi="Arial" w:cs="Arial"/>
          <w:sz w:val="24"/>
          <w:szCs w:val="24"/>
        </w:rPr>
      </w:pPr>
    </w:p>
    <w:p w14:paraId="42C47255" w14:textId="3BF0692E" w:rsidR="7940600A" w:rsidRDefault="7940600A" w:rsidP="002D0EBB">
      <w:pPr>
        <w:pStyle w:val="NoSpacing"/>
        <w:numPr>
          <w:ilvl w:val="0"/>
          <w:numId w:val="1"/>
        </w:numPr>
        <w:tabs>
          <w:tab w:val="left" w:pos="5245"/>
        </w:tabs>
        <w:spacing w:line="276" w:lineRule="auto"/>
        <w:jc w:val="both"/>
        <w:rPr>
          <w:rFonts w:ascii="Arial" w:hAnsi="Arial" w:cs="Arial"/>
          <w:sz w:val="24"/>
          <w:szCs w:val="24"/>
        </w:rPr>
      </w:pPr>
      <w:r w:rsidRPr="17996CFD">
        <w:rPr>
          <w:rFonts w:ascii="Arial" w:hAnsi="Arial" w:cs="Arial"/>
          <w:sz w:val="24"/>
          <w:szCs w:val="24"/>
        </w:rPr>
        <w:t>Supervisor</w:t>
      </w:r>
      <w:r w:rsidR="00BB6D6F">
        <w:rPr>
          <w:rFonts w:ascii="Arial" w:hAnsi="Arial" w:cs="Arial"/>
          <w:sz w:val="24"/>
          <w:szCs w:val="24"/>
        </w:rPr>
        <w:t>s</w:t>
      </w:r>
      <w:r w:rsidRPr="17996CFD">
        <w:rPr>
          <w:rFonts w:ascii="Arial" w:hAnsi="Arial" w:cs="Arial"/>
          <w:sz w:val="24"/>
          <w:szCs w:val="24"/>
        </w:rPr>
        <w:t xml:space="preserve"> should review performance data </w:t>
      </w:r>
      <w:r w:rsidR="2EBEA3E9" w:rsidRPr="17996CFD">
        <w:rPr>
          <w:rFonts w:ascii="Arial" w:hAnsi="Arial" w:cs="Arial"/>
          <w:sz w:val="24"/>
          <w:szCs w:val="24"/>
        </w:rPr>
        <w:t xml:space="preserve">including child specific data related to but not restricted to the key </w:t>
      </w:r>
      <w:r w:rsidR="00BB6D6F" w:rsidRPr="17996CFD">
        <w:rPr>
          <w:rFonts w:ascii="Arial" w:hAnsi="Arial" w:cs="Arial"/>
          <w:sz w:val="24"/>
          <w:szCs w:val="24"/>
        </w:rPr>
        <w:t>performance</w:t>
      </w:r>
      <w:r w:rsidR="2EBEA3E9" w:rsidRPr="17996CFD">
        <w:rPr>
          <w:rFonts w:ascii="Arial" w:hAnsi="Arial" w:cs="Arial"/>
          <w:sz w:val="24"/>
          <w:szCs w:val="24"/>
        </w:rPr>
        <w:t xml:space="preserve"> indicators specific to the supervisee</w:t>
      </w:r>
      <w:r w:rsidR="00BB6D6F">
        <w:rPr>
          <w:rFonts w:ascii="Arial" w:hAnsi="Arial" w:cs="Arial"/>
          <w:sz w:val="24"/>
          <w:szCs w:val="24"/>
        </w:rPr>
        <w:t>’</w:t>
      </w:r>
      <w:r w:rsidR="2EBEA3E9" w:rsidRPr="17996CFD">
        <w:rPr>
          <w:rFonts w:ascii="Arial" w:hAnsi="Arial" w:cs="Arial"/>
          <w:sz w:val="24"/>
          <w:szCs w:val="24"/>
        </w:rPr>
        <w:t xml:space="preserve">s role. </w:t>
      </w:r>
    </w:p>
    <w:p w14:paraId="656338EC" w14:textId="4530B9BB" w:rsidR="4D2F1F49" w:rsidRDefault="4D2F1F49" w:rsidP="002D0EBB">
      <w:pPr>
        <w:pStyle w:val="NoSpacing"/>
        <w:numPr>
          <w:ilvl w:val="0"/>
          <w:numId w:val="1"/>
        </w:numPr>
        <w:tabs>
          <w:tab w:val="left" w:pos="5245"/>
        </w:tabs>
        <w:spacing w:line="276" w:lineRule="auto"/>
        <w:jc w:val="both"/>
        <w:rPr>
          <w:rFonts w:ascii="Arial" w:hAnsi="Arial" w:cs="Arial"/>
          <w:sz w:val="24"/>
          <w:szCs w:val="24"/>
        </w:rPr>
      </w:pPr>
      <w:r w:rsidRPr="17996CFD">
        <w:rPr>
          <w:rFonts w:ascii="Arial" w:hAnsi="Arial" w:cs="Arial"/>
          <w:sz w:val="24"/>
          <w:szCs w:val="24"/>
        </w:rPr>
        <w:t>Supervisor</w:t>
      </w:r>
      <w:r w:rsidR="00BB6D6F">
        <w:rPr>
          <w:rFonts w:ascii="Arial" w:hAnsi="Arial" w:cs="Arial"/>
          <w:sz w:val="24"/>
          <w:szCs w:val="24"/>
        </w:rPr>
        <w:t>s</w:t>
      </w:r>
      <w:r w:rsidRPr="17996CFD">
        <w:rPr>
          <w:rFonts w:ascii="Arial" w:hAnsi="Arial" w:cs="Arial"/>
          <w:sz w:val="24"/>
          <w:szCs w:val="24"/>
        </w:rPr>
        <w:t xml:space="preserve"> should review any audits completed in respect of children the supervisee is allocated to for discussion about their practice and personal learning.  </w:t>
      </w:r>
    </w:p>
    <w:p w14:paraId="5B65E18B" w14:textId="6FF81FCF" w:rsidR="00156EF9" w:rsidRPr="004F4312" w:rsidRDefault="1FB4CEEA">
      <w:pPr>
        <w:pStyle w:val="NoSpacing"/>
        <w:numPr>
          <w:ilvl w:val="0"/>
          <w:numId w:val="1"/>
        </w:numPr>
        <w:tabs>
          <w:tab w:val="left" w:pos="5245"/>
        </w:tabs>
        <w:spacing w:line="276" w:lineRule="auto"/>
        <w:jc w:val="both"/>
        <w:rPr>
          <w:rFonts w:ascii="Arial" w:hAnsi="Arial" w:cs="Arial"/>
          <w:sz w:val="24"/>
          <w:szCs w:val="24"/>
        </w:rPr>
      </w:pPr>
      <w:r w:rsidRPr="004F4312">
        <w:rPr>
          <w:rFonts w:ascii="Arial" w:hAnsi="Arial" w:cs="Arial"/>
          <w:sz w:val="24"/>
          <w:szCs w:val="24"/>
        </w:rPr>
        <w:t>Supervisee</w:t>
      </w:r>
      <w:r w:rsidR="00BB6D6F" w:rsidRPr="004F4312">
        <w:rPr>
          <w:rFonts w:ascii="Arial" w:hAnsi="Arial" w:cs="Arial"/>
          <w:sz w:val="24"/>
          <w:szCs w:val="24"/>
        </w:rPr>
        <w:t>s</w:t>
      </w:r>
      <w:r w:rsidRPr="004F4312">
        <w:rPr>
          <w:rFonts w:ascii="Arial" w:hAnsi="Arial" w:cs="Arial"/>
          <w:sz w:val="24"/>
          <w:szCs w:val="24"/>
        </w:rPr>
        <w:t xml:space="preserve"> should be prepared to discuss any feedback they have receiv</w:t>
      </w:r>
      <w:r w:rsidR="39E6EA3A" w:rsidRPr="004F4312">
        <w:rPr>
          <w:rFonts w:ascii="Arial" w:hAnsi="Arial" w:cs="Arial"/>
          <w:sz w:val="24"/>
          <w:szCs w:val="24"/>
        </w:rPr>
        <w:t xml:space="preserve">ed. </w:t>
      </w:r>
    </w:p>
    <w:p w14:paraId="30C64D1D" w14:textId="77777777" w:rsidR="00CE1D14" w:rsidRPr="00196259" w:rsidRDefault="00CE1D14" w:rsidP="00CE1D14">
      <w:pPr>
        <w:pStyle w:val="NoSpacing"/>
        <w:tabs>
          <w:tab w:val="left" w:pos="5245"/>
        </w:tabs>
        <w:spacing w:line="276" w:lineRule="auto"/>
        <w:jc w:val="both"/>
        <w:rPr>
          <w:rFonts w:ascii="Arial" w:hAnsi="Arial" w:cs="Arial"/>
          <w:sz w:val="24"/>
          <w:szCs w:val="24"/>
        </w:rPr>
      </w:pPr>
    </w:p>
    <w:p w14:paraId="1916792A" w14:textId="3A3BC906" w:rsidR="0028686C" w:rsidRDefault="00D945AF" w:rsidP="443C89AC">
      <w:pPr>
        <w:pStyle w:val="Heading1"/>
        <w:jc w:val="both"/>
        <w:rPr>
          <w:rFonts w:cstheme="minorBidi"/>
          <w:b w:val="0"/>
          <w:bCs w:val="0"/>
          <w:sz w:val="24"/>
          <w:szCs w:val="24"/>
          <w:u w:val="single"/>
        </w:rPr>
      </w:pPr>
      <w:bookmarkStart w:id="17" w:name="_Toc145602899"/>
      <w:r w:rsidRPr="443C89AC">
        <w:rPr>
          <w:rFonts w:ascii="Arial" w:hAnsi="Arial" w:cs="Arial"/>
          <w:sz w:val="24"/>
          <w:szCs w:val="24"/>
        </w:rPr>
        <w:t>Supervision Agreements</w:t>
      </w:r>
      <w:bookmarkEnd w:id="17"/>
      <w:r w:rsidRPr="443C89AC">
        <w:rPr>
          <w:rFonts w:ascii="Arial" w:hAnsi="Arial" w:cs="Arial"/>
          <w:sz w:val="24"/>
          <w:szCs w:val="24"/>
        </w:rPr>
        <w:t xml:space="preserve"> </w:t>
      </w:r>
    </w:p>
    <w:p w14:paraId="3BA3EA61" w14:textId="03322E72" w:rsidR="004E362D" w:rsidRDefault="0028686C" w:rsidP="004E362D">
      <w:pPr>
        <w:pStyle w:val="NoSpacing"/>
        <w:tabs>
          <w:tab w:val="left" w:pos="5245"/>
        </w:tabs>
        <w:spacing w:line="276" w:lineRule="auto"/>
        <w:jc w:val="both"/>
        <w:rPr>
          <w:rFonts w:ascii="Arial" w:hAnsi="Arial" w:cs="Arial"/>
          <w:sz w:val="24"/>
          <w:szCs w:val="24"/>
        </w:rPr>
      </w:pPr>
      <w:r w:rsidRPr="0028686C">
        <w:rPr>
          <w:rFonts w:ascii="Arial" w:hAnsi="Arial" w:cs="Arial"/>
          <w:sz w:val="24"/>
          <w:szCs w:val="24"/>
        </w:rPr>
        <w:t>The embedded</w:t>
      </w:r>
      <w:r w:rsidR="006B2F7F" w:rsidRPr="0028686C">
        <w:rPr>
          <w:rFonts w:ascii="Arial" w:hAnsi="Arial" w:cs="Arial"/>
          <w:sz w:val="24"/>
          <w:szCs w:val="24"/>
        </w:rPr>
        <w:t xml:space="preserve"> </w:t>
      </w:r>
      <w:r w:rsidRPr="0028686C">
        <w:rPr>
          <w:rFonts w:ascii="Arial" w:hAnsi="Arial" w:cs="Arial"/>
          <w:sz w:val="24"/>
          <w:szCs w:val="24"/>
        </w:rPr>
        <w:t>s</w:t>
      </w:r>
      <w:r w:rsidR="006B2F7F" w:rsidRPr="0028686C">
        <w:rPr>
          <w:rFonts w:ascii="Arial" w:hAnsi="Arial" w:cs="Arial"/>
          <w:sz w:val="24"/>
          <w:szCs w:val="24"/>
        </w:rPr>
        <w:t xml:space="preserve">upervision </w:t>
      </w:r>
      <w:r w:rsidRPr="0028686C">
        <w:rPr>
          <w:rFonts w:ascii="Arial" w:hAnsi="Arial" w:cs="Arial"/>
          <w:sz w:val="24"/>
          <w:szCs w:val="24"/>
        </w:rPr>
        <w:t>ag</w:t>
      </w:r>
      <w:r w:rsidR="006B2F7F" w:rsidRPr="0028686C">
        <w:rPr>
          <w:rFonts w:ascii="Arial" w:hAnsi="Arial" w:cs="Arial"/>
          <w:sz w:val="24"/>
          <w:szCs w:val="24"/>
        </w:rPr>
        <w:t xml:space="preserve">reement should be </w:t>
      </w:r>
      <w:r w:rsidRPr="0028686C">
        <w:rPr>
          <w:rFonts w:ascii="Arial" w:hAnsi="Arial" w:cs="Arial"/>
          <w:sz w:val="24"/>
          <w:szCs w:val="24"/>
        </w:rPr>
        <w:t xml:space="preserve">completed and </w:t>
      </w:r>
      <w:r w:rsidR="006B2F7F" w:rsidRPr="0028686C">
        <w:rPr>
          <w:rFonts w:ascii="Arial" w:hAnsi="Arial" w:cs="Arial"/>
          <w:sz w:val="24"/>
          <w:szCs w:val="24"/>
        </w:rPr>
        <w:t xml:space="preserve">signed </w:t>
      </w:r>
      <w:r w:rsidRPr="0028686C">
        <w:rPr>
          <w:rFonts w:ascii="Arial" w:hAnsi="Arial" w:cs="Arial"/>
          <w:sz w:val="24"/>
          <w:szCs w:val="24"/>
        </w:rPr>
        <w:t xml:space="preserve">with all staff, </w:t>
      </w:r>
      <w:r w:rsidR="006B2F7F" w:rsidRPr="0028686C">
        <w:rPr>
          <w:rFonts w:ascii="Arial" w:hAnsi="Arial" w:cs="Arial"/>
          <w:sz w:val="24"/>
          <w:szCs w:val="24"/>
        </w:rPr>
        <w:t xml:space="preserve">within four weeks of starting </w:t>
      </w:r>
      <w:r w:rsidRPr="0028686C">
        <w:rPr>
          <w:rFonts w:ascii="Arial" w:hAnsi="Arial" w:cs="Arial"/>
          <w:sz w:val="24"/>
          <w:szCs w:val="24"/>
        </w:rPr>
        <w:t>a s</w:t>
      </w:r>
      <w:r w:rsidR="006B2F7F" w:rsidRPr="0028686C">
        <w:rPr>
          <w:rFonts w:ascii="Arial" w:hAnsi="Arial" w:cs="Arial"/>
          <w:sz w:val="24"/>
          <w:szCs w:val="24"/>
        </w:rPr>
        <w:t>upervisory relationship. The</w:t>
      </w:r>
      <w:r w:rsidRPr="0028686C">
        <w:rPr>
          <w:rFonts w:ascii="Arial" w:hAnsi="Arial" w:cs="Arial"/>
          <w:sz w:val="24"/>
          <w:szCs w:val="24"/>
        </w:rPr>
        <w:t xml:space="preserve"> completed s</w:t>
      </w:r>
      <w:r w:rsidR="00E51F82" w:rsidRPr="0028686C">
        <w:rPr>
          <w:rFonts w:ascii="Arial" w:hAnsi="Arial" w:cs="Arial"/>
          <w:sz w:val="24"/>
          <w:szCs w:val="24"/>
        </w:rPr>
        <w:t xml:space="preserve">upervision </w:t>
      </w:r>
      <w:r w:rsidRPr="0028686C">
        <w:rPr>
          <w:rFonts w:ascii="Arial" w:hAnsi="Arial" w:cs="Arial"/>
          <w:sz w:val="24"/>
          <w:szCs w:val="24"/>
        </w:rPr>
        <w:t>a</w:t>
      </w:r>
      <w:r w:rsidR="00E51F82" w:rsidRPr="0028686C">
        <w:rPr>
          <w:rFonts w:ascii="Arial" w:hAnsi="Arial" w:cs="Arial"/>
          <w:sz w:val="24"/>
          <w:szCs w:val="24"/>
        </w:rPr>
        <w:t>greement should be</w:t>
      </w:r>
      <w:r w:rsidR="00A637B4" w:rsidRPr="0028686C">
        <w:rPr>
          <w:rFonts w:ascii="Arial" w:hAnsi="Arial" w:cs="Arial"/>
          <w:sz w:val="24"/>
          <w:szCs w:val="24"/>
        </w:rPr>
        <w:t xml:space="preserve"> uploaded on to PIM</w:t>
      </w:r>
      <w:r w:rsidRPr="0028686C">
        <w:rPr>
          <w:rFonts w:ascii="Arial" w:hAnsi="Arial" w:cs="Arial"/>
          <w:sz w:val="24"/>
          <w:szCs w:val="24"/>
        </w:rPr>
        <w:t>s</w:t>
      </w:r>
      <w:r w:rsidR="00A637B4" w:rsidRPr="0028686C">
        <w:rPr>
          <w:rFonts w:ascii="Arial" w:hAnsi="Arial" w:cs="Arial"/>
          <w:sz w:val="24"/>
          <w:szCs w:val="24"/>
        </w:rPr>
        <w:t xml:space="preserve">. </w:t>
      </w:r>
    </w:p>
    <w:p w14:paraId="11CD30FC" w14:textId="77777777" w:rsidR="009C144E" w:rsidRPr="0028686C" w:rsidRDefault="009C144E" w:rsidP="004E362D">
      <w:pPr>
        <w:pStyle w:val="NoSpacing"/>
        <w:tabs>
          <w:tab w:val="left" w:pos="5245"/>
        </w:tabs>
        <w:spacing w:line="276" w:lineRule="auto"/>
        <w:jc w:val="both"/>
        <w:rPr>
          <w:rFonts w:ascii="Arial" w:hAnsi="Arial" w:cs="Arial"/>
          <w:sz w:val="24"/>
          <w:szCs w:val="24"/>
        </w:rPr>
      </w:pPr>
    </w:p>
    <w:p w14:paraId="53284352" w14:textId="4864AC2F" w:rsidR="006B2F7F" w:rsidRPr="0028686C" w:rsidRDefault="006B2F7F" w:rsidP="0052147D">
      <w:pPr>
        <w:pStyle w:val="NoSpacing"/>
        <w:tabs>
          <w:tab w:val="left" w:pos="5245"/>
        </w:tabs>
        <w:spacing w:line="276" w:lineRule="auto"/>
        <w:jc w:val="both"/>
        <w:rPr>
          <w:rFonts w:ascii="Arial" w:hAnsi="Arial" w:cs="Arial"/>
          <w:sz w:val="24"/>
          <w:szCs w:val="24"/>
        </w:rPr>
      </w:pPr>
      <w:r w:rsidRPr="0028686C">
        <w:rPr>
          <w:rFonts w:ascii="Arial" w:hAnsi="Arial" w:cs="Arial"/>
          <w:sz w:val="24"/>
          <w:szCs w:val="24"/>
        </w:rPr>
        <w:t>The Supervision Agreement should be updated according to the changing needs of the supervisee. An example of this may be where the frequency of the supervision has been initially set</w:t>
      </w:r>
      <w:r w:rsidR="00530937" w:rsidRPr="0028686C">
        <w:rPr>
          <w:rFonts w:ascii="Arial" w:hAnsi="Arial" w:cs="Arial"/>
          <w:sz w:val="24"/>
          <w:szCs w:val="24"/>
        </w:rPr>
        <w:t>,</w:t>
      </w:r>
      <w:r w:rsidRPr="0028686C">
        <w:rPr>
          <w:rFonts w:ascii="Arial" w:hAnsi="Arial" w:cs="Arial"/>
          <w:sz w:val="24"/>
          <w:szCs w:val="24"/>
        </w:rPr>
        <w:t xml:space="preserve"> and this subsequently changes as the member of staff develops professional competence, confidence</w:t>
      </w:r>
      <w:r w:rsidR="0045523A" w:rsidRPr="0028686C">
        <w:rPr>
          <w:rFonts w:ascii="Arial" w:hAnsi="Arial" w:cs="Arial"/>
          <w:sz w:val="24"/>
          <w:szCs w:val="24"/>
        </w:rPr>
        <w:t>,</w:t>
      </w:r>
      <w:r w:rsidRPr="0028686C">
        <w:rPr>
          <w:rFonts w:ascii="Arial" w:hAnsi="Arial" w:cs="Arial"/>
          <w:sz w:val="24"/>
          <w:szCs w:val="24"/>
        </w:rPr>
        <w:t xml:space="preserve"> and authority in their role.</w:t>
      </w:r>
    </w:p>
    <w:p w14:paraId="34B96111" w14:textId="77777777" w:rsidR="00D945AF" w:rsidRPr="0028686C" w:rsidRDefault="00D945AF" w:rsidP="0052147D">
      <w:pPr>
        <w:pStyle w:val="NoSpacing"/>
        <w:tabs>
          <w:tab w:val="left" w:pos="5245"/>
        </w:tabs>
        <w:spacing w:line="276" w:lineRule="auto"/>
        <w:jc w:val="both"/>
        <w:rPr>
          <w:rFonts w:ascii="Arial" w:hAnsi="Arial" w:cs="Arial"/>
          <w:sz w:val="24"/>
          <w:szCs w:val="24"/>
        </w:rPr>
      </w:pPr>
    </w:p>
    <w:p w14:paraId="4AAB7229" w14:textId="146CC960" w:rsidR="006B2F7F" w:rsidRDefault="00584729" w:rsidP="0052147D">
      <w:pPr>
        <w:pStyle w:val="NoSpacing"/>
        <w:tabs>
          <w:tab w:val="left" w:pos="5245"/>
        </w:tabs>
        <w:spacing w:line="276" w:lineRule="auto"/>
        <w:jc w:val="both"/>
        <w:rPr>
          <w:rFonts w:ascii="Arial" w:hAnsi="Arial" w:cs="Arial"/>
          <w:sz w:val="24"/>
          <w:szCs w:val="24"/>
        </w:rPr>
      </w:pPr>
      <w:r w:rsidRPr="0028686C">
        <w:rPr>
          <w:rFonts w:ascii="Arial" w:hAnsi="Arial" w:cs="Arial"/>
          <w:sz w:val="24"/>
          <w:szCs w:val="24"/>
        </w:rPr>
        <w:t>As a minimum, the Supervision Agreement should be reviewed together annually.</w:t>
      </w:r>
    </w:p>
    <w:p w14:paraId="2C761B0D" w14:textId="77777777" w:rsidR="004B263F" w:rsidRDefault="004B263F" w:rsidP="0052147D">
      <w:pPr>
        <w:pStyle w:val="NoSpacing"/>
        <w:tabs>
          <w:tab w:val="left" w:pos="5245"/>
        </w:tabs>
        <w:spacing w:line="276" w:lineRule="auto"/>
        <w:jc w:val="both"/>
        <w:rPr>
          <w:rFonts w:ascii="Arial" w:hAnsi="Arial" w:cs="Arial"/>
          <w:sz w:val="24"/>
          <w:szCs w:val="24"/>
        </w:rPr>
      </w:pPr>
    </w:p>
    <w:bookmarkStart w:id="18" w:name="_MON_1735029305"/>
    <w:bookmarkEnd w:id="18"/>
    <w:p w14:paraId="599BFA7F" w14:textId="23A431AC" w:rsidR="004B263F" w:rsidRDefault="006E4717" w:rsidP="0052147D">
      <w:pPr>
        <w:pStyle w:val="NoSpacing"/>
        <w:tabs>
          <w:tab w:val="left" w:pos="5245"/>
        </w:tabs>
        <w:spacing w:line="276" w:lineRule="auto"/>
        <w:jc w:val="both"/>
        <w:rPr>
          <w:rFonts w:ascii="Arial" w:hAnsi="Arial" w:cs="Arial"/>
          <w:sz w:val="24"/>
          <w:szCs w:val="24"/>
        </w:rPr>
      </w:pPr>
      <w:r>
        <w:rPr>
          <w:rFonts w:ascii="Arial" w:hAnsi="Arial" w:cs="Arial"/>
          <w:color w:val="2B579A"/>
          <w:sz w:val="24"/>
          <w:szCs w:val="24"/>
          <w:shd w:val="clear" w:color="auto" w:fill="E6E6E6"/>
        </w:rPr>
        <w:object w:dxaOrig="1520" w:dyaOrig="987" w14:anchorId="4F9BF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6.95pt" o:ole="">
            <v:imagedata r:id="rId32" o:title=""/>
          </v:shape>
          <o:OLEObject Type="Embed" ProgID="Word.Document.12" ShapeID="_x0000_i1025" DrawAspect="Icon" ObjectID="_1789548288" r:id="rId33">
            <o:FieldCodes>\s</o:FieldCodes>
          </o:OLEObject>
        </w:object>
      </w:r>
    </w:p>
    <w:p w14:paraId="2AFB99B5" w14:textId="229BCA6A" w:rsidR="0064213E" w:rsidRPr="00D945AF" w:rsidRDefault="00D81DED" w:rsidP="443C89AC">
      <w:pPr>
        <w:pStyle w:val="Heading1"/>
        <w:jc w:val="both"/>
        <w:rPr>
          <w:rFonts w:cstheme="minorBidi"/>
          <w:b w:val="0"/>
          <w:bCs w:val="0"/>
          <w:sz w:val="24"/>
          <w:szCs w:val="24"/>
          <w:u w:val="single"/>
        </w:rPr>
      </w:pPr>
      <w:bookmarkStart w:id="19" w:name="_Toc145602900"/>
      <w:r w:rsidRPr="443C89AC">
        <w:rPr>
          <w:rFonts w:ascii="Arial" w:hAnsi="Arial" w:cs="Arial"/>
          <w:sz w:val="24"/>
          <w:szCs w:val="24"/>
        </w:rPr>
        <w:t xml:space="preserve">Recording </w:t>
      </w:r>
      <w:r w:rsidR="002B3EE6" w:rsidRPr="443C89AC">
        <w:rPr>
          <w:rFonts w:ascii="Arial" w:hAnsi="Arial" w:cs="Arial"/>
          <w:sz w:val="24"/>
          <w:szCs w:val="24"/>
        </w:rPr>
        <w:t xml:space="preserve">Development </w:t>
      </w:r>
      <w:r w:rsidR="0064213E" w:rsidRPr="443C89AC">
        <w:rPr>
          <w:rFonts w:ascii="Arial" w:hAnsi="Arial" w:cs="Arial"/>
          <w:sz w:val="24"/>
          <w:szCs w:val="24"/>
        </w:rPr>
        <w:t xml:space="preserve">Supervision </w:t>
      </w:r>
      <w:r w:rsidR="00EE6587" w:rsidRPr="443C89AC">
        <w:rPr>
          <w:rFonts w:ascii="Arial" w:hAnsi="Arial" w:cs="Arial"/>
          <w:sz w:val="24"/>
          <w:szCs w:val="24"/>
        </w:rPr>
        <w:t>and PIMs</w:t>
      </w:r>
      <w:bookmarkEnd w:id="19"/>
    </w:p>
    <w:p w14:paraId="788F5F73" w14:textId="77777777" w:rsidR="0064213E" w:rsidRPr="00E8300C" w:rsidRDefault="0064213E" w:rsidP="0064213E">
      <w:pPr>
        <w:pStyle w:val="NoSpacing"/>
        <w:tabs>
          <w:tab w:val="left" w:pos="5245"/>
        </w:tabs>
        <w:spacing w:line="276" w:lineRule="auto"/>
        <w:jc w:val="both"/>
        <w:rPr>
          <w:rFonts w:ascii="Arial" w:hAnsi="Arial" w:cs="Arial"/>
          <w:sz w:val="24"/>
          <w:szCs w:val="24"/>
        </w:rPr>
      </w:pPr>
      <w:r w:rsidRPr="00E8300C">
        <w:rPr>
          <w:rFonts w:ascii="Arial" w:hAnsi="Arial" w:cs="Arial"/>
          <w:sz w:val="24"/>
          <w:szCs w:val="24"/>
        </w:rPr>
        <w:t xml:space="preserve">Welfare supervision should be recorded on the appropriate template. </w:t>
      </w:r>
    </w:p>
    <w:p w14:paraId="545F7809" w14:textId="4FBC5609" w:rsidR="0064213E" w:rsidRPr="00E8300C" w:rsidRDefault="0064213E" w:rsidP="0064213E">
      <w:pPr>
        <w:pStyle w:val="NoSpacing"/>
        <w:tabs>
          <w:tab w:val="left" w:pos="5245"/>
        </w:tabs>
        <w:spacing w:line="276" w:lineRule="auto"/>
        <w:jc w:val="both"/>
        <w:rPr>
          <w:rFonts w:ascii="Arial" w:hAnsi="Arial" w:cs="Arial"/>
          <w:sz w:val="24"/>
          <w:szCs w:val="24"/>
        </w:rPr>
      </w:pPr>
    </w:p>
    <w:p w14:paraId="073D88DD" w14:textId="03591C9D" w:rsidR="0064213E" w:rsidRPr="006E27F8" w:rsidRDefault="0064213E" w:rsidP="0064213E">
      <w:pPr>
        <w:pStyle w:val="NoSpacing"/>
        <w:numPr>
          <w:ilvl w:val="0"/>
          <w:numId w:val="41"/>
        </w:numPr>
        <w:tabs>
          <w:tab w:val="left" w:pos="5245"/>
        </w:tabs>
        <w:spacing w:line="276" w:lineRule="auto"/>
        <w:jc w:val="both"/>
        <w:rPr>
          <w:rFonts w:ascii="Arial" w:hAnsi="Arial" w:cs="Arial"/>
          <w:sz w:val="24"/>
          <w:szCs w:val="24"/>
        </w:rPr>
      </w:pPr>
      <w:r w:rsidRPr="00E8300C">
        <w:rPr>
          <w:rFonts w:ascii="Arial" w:hAnsi="Arial" w:cs="Arial"/>
          <w:sz w:val="24"/>
          <w:szCs w:val="24"/>
        </w:rPr>
        <w:t xml:space="preserve">Practitioner </w:t>
      </w:r>
      <w:r w:rsidR="006E4717">
        <w:rPr>
          <w:rFonts w:ascii="Arial" w:hAnsi="Arial" w:cs="Arial"/>
          <w:sz w:val="24"/>
          <w:szCs w:val="24"/>
        </w:rPr>
        <w:t xml:space="preserve">Development </w:t>
      </w:r>
      <w:r w:rsidRPr="00E8300C">
        <w:rPr>
          <w:rFonts w:ascii="Arial" w:hAnsi="Arial" w:cs="Arial"/>
          <w:sz w:val="24"/>
          <w:szCs w:val="24"/>
        </w:rPr>
        <w:t xml:space="preserve">Supervision </w:t>
      </w:r>
      <w:r w:rsidR="008901B1">
        <w:rPr>
          <w:rFonts w:ascii="Arial" w:hAnsi="Arial" w:cs="Arial"/>
          <w:sz w:val="24"/>
          <w:szCs w:val="24"/>
        </w:rPr>
        <w:t>template</w:t>
      </w:r>
      <w:r w:rsidRPr="00E8300C">
        <w:rPr>
          <w:rFonts w:ascii="Arial" w:hAnsi="Arial" w:cs="Arial"/>
          <w:sz w:val="24"/>
          <w:szCs w:val="24"/>
        </w:rPr>
        <w:t xml:space="preserve">, </w:t>
      </w:r>
      <w:r w:rsidRPr="006E27F8">
        <w:rPr>
          <w:rFonts w:ascii="Arial" w:hAnsi="Arial" w:cs="Arial"/>
          <w:sz w:val="24"/>
          <w:szCs w:val="24"/>
        </w:rPr>
        <w:t>see</w:t>
      </w:r>
      <w:r w:rsidR="00131310">
        <w:rPr>
          <w:rFonts w:ascii="Arial" w:hAnsi="Arial" w:cs="Arial"/>
          <w:sz w:val="24"/>
          <w:szCs w:val="24"/>
        </w:rPr>
        <w:t xml:space="preserve"> </w:t>
      </w:r>
      <w:bookmarkStart w:id="20" w:name="_Hlk145603227"/>
      <w:r w:rsidR="00131310">
        <w:rPr>
          <w:rFonts w:ascii="Arial" w:hAnsi="Arial" w:cs="Arial"/>
          <w:sz w:val="24"/>
          <w:szCs w:val="24"/>
        </w:rPr>
        <w:fldChar w:fldCharType="begin"/>
      </w:r>
      <w:r w:rsidR="00131310">
        <w:rPr>
          <w:rFonts w:ascii="Arial" w:hAnsi="Arial" w:cs="Arial"/>
          <w:sz w:val="24"/>
          <w:szCs w:val="24"/>
        </w:rPr>
        <w:instrText xml:space="preserve"> HYPERLINK  \l "_Appendix_4_–" </w:instrText>
      </w:r>
      <w:r w:rsidR="00131310">
        <w:rPr>
          <w:rFonts w:ascii="Arial" w:hAnsi="Arial" w:cs="Arial"/>
          <w:sz w:val="24"/>
          <w:szCs w:val="24"/>
        </w:rPr>
      </w:r>
      <w:r w:rsidR="00131310">
        <w:rPr>
          <w:rFonts w:ascii="Arial" w:hAnsi="Arial" w:cs="Arial"/>
          <w:sz w:val="24"/>
          <w:szCs w:val="24"/>
        </w:rPr>
        <w:fldChar w:fldCharType="separate"/>
      </w:r>
      <w:r w:rsidR="00131310" w:rsidRPr="00131310">
        <w:rPr>
          <w:rStyle w:val="Hyperlink"/>
          <w:rFonts w:ascii="Arial" w:hAnsi="Arial" w:cs="Arial"/>
          <w:sz w:val="24"/>
          <w:szCs w:val="24"/>
        </w:rPr>
        <w:t>Appendix 4</w:t>
      </w:r>
      <w:r w:rsidR="00131310">
        <w:rPr>
          <w:rFonts w:ascii="Arial" w:hAnsi="Arial" w:cs="Arial"/>
          <w:sz w:val="24"/>
          <w:szCs w:val="24"/>
        </w:rPr>
        <w:fldChar w:fldCharType="end"/>
      </w:r>
      <w:r w:rsidRPr="006E27F8">
        <w:rPr>
          <w:rFonts w:ascii="Arial" w:hAnsi="Arial" w:cs="Arial"/>
          <w:sz w:val="24"/>
          <w:szCs w:val="24"/>
        </w:rPr>
        <w:t xml:space="preserve"> </w:t>
      </w:r>
      <w:bookmarkEnd w:id="20"/>
    </w:p>
    <w:p w14:paraId="2DA10355" w14:textId="0747B825" w:rsidR="0064213E" w:rsidRPr="006E27F8" w:rsidRDefault="0064213E" w:rsidP="0064213E">
      <w:pPr>
        <w:pStyle w:val="NoSpacing"/>
        <w:numPr>
          <w:ilvl w:val="0"/>
          <w:numId w:val="41"/>
        </w:numPr>
        <w:tabs>
          <w:tab w:val="left" w:pos="5245"/>
        </w:tabs>
        <w:spacing w:line="276" w:lineRule="auto"/>
        <w:jc w:val="both"/>
        <w:rPr>
          <w:rFonts w:ascii="Arial" w:hAnsi="Arial" w:cs="Arial"/>
          <w:sz w:val="24"/>
          <w:szCs w:val="24"/>
        </w:rPr>
      </w:pPr>
      <w:r w:rsidRPr="006E27F8">
        <w:rPr>
          <w:rFonts w:ascii="Arial" w:hAnsi="Arial" w:cs="Arial"/>
          <w:sz w:val="24"/>
          <w:szCs w:val="24"/>
        </w:rPr>
        <w:t xml:space="preserve">Managers </w:t>
      </w:r>
      <w:r w:rsidR="006E4717">
        <w:rPr>
          <w:rFonts w:ascii="Arial" w:hAnsi="Arial" w:cs="Arial"/>
          <w:sz w:val="24"/>
          <w:szCs w:val="24"/>
        </w:rPr>
        <w:t xml:space="preserve">Development </w:t>
      </w:r>
      <w:r w:rsidRPr="006E27F8">
        <w:rPr>
          <w:rFonts w:ascii="Arial" w:hAnsi="Arial" w:cs="Arial"/>
          <w:sz w:val="24"/>
          <w:szCs w:val="24"/>
        </w:rPr>
        <w:t xml:space="preserve">Supervision </w:t>
      </w:r>
      <w:r w:rsidR="008901B1" w:rsidRPr="006E27F8">
        <w:rPr>
          <w:rFonts w:ascii="Arial" w:hAnsi="Arial" w:cs="Arial"/>
          <w:sz w:val="24"/>
          <w:szCs w:val="24"/>
        </w:rPr>
        <w:t>template</w:t>
      </w:r>
      <w:r w:rsidRPr="006E27F8">
        <w:rPr>
          <w:rFonts w:ascii="Arial" w:hAnsi="Arial" w:cs="Arial"/>
          <w:sz w:val="24"/>
          <w:szCs w:val="24"/>
        </w:rPr>
        <w:t xml:space="preserve">, see </w:t>
      </w:r>
      <w:hyperlink w:anchor="_Appendix_4_–" w:history="1">
        <w:r w:rsidR="00131310" w:rsidRPr="00131310">
          <w:rPr>
            <w:rStyle w:val="Hyperlink"/>
            <w:rFonts w:ascii="Arial" w:hAnsi="Arial" w:cs="Arial"/>
            <w:sz w:val="24"/>
            <w:szCs w:val="24"/>
          </w:rPr>
          <w:t>Appendix 4</w:t>
        </w:r>
      </w:hyperlink>
    </w:p>
    <w:p w14:paraId="4BE5F387" w14:textId="77777777" w:rsidR="0064213E" w:rsidRPr="00E8300C" w:rsidRDefault="0064213E" w:rsidP="0064213E">
      <w:pPr>
        <w:pStyle w:val="NoSpacing"/>
        <w:tabs>
          <w:tab w:val="left" w:pos="5245"/>
        </w:tabs>
        <w:spacing w:line="276" w:lineRule="auto"/>
        <w:jc w:val="both"/>
        <w:rPr>
          <w:rFonts w:ascii="Arial" w:hAnsi="Arial" w:cs="Arial"/>
          <w:sz w:val="24"/>
          <w:szCs w:val="24"/>
        </w:rPr>
      </w:pPr>
    </w:p>
    <w:p w14:paraId="7D62D25F" w14:textId="6B9AB07E" w:rsidR="00E8300C" w:rsidRDefault="0064213E" w:rsidP="0064213E">
      <w:pPr>
        <w:pStyle w:val="NoSpacing"/>
        <w:tabs>
          <w:tab w:val="left" w:pos="5245"/>
        </w:tabs>
        <w:spacing w:line="276" w:lineRule="auto"/>
        <w:jc w:val="both"/>
        <w:rPr>
          <w:rFonts w:ascii="Arial" w:hAnsi="Arial" w:cs="Arial"/>
          <w:sz w:val="24"/>
          <w:szCs w:val="24"/>
        </w:rPr>
      </w:pPr>
      <w:r w:rsidRPr="00E8300C">
        <w:rPr>
          <w:rFonts w:ascii="Arial" w:hAnsi="Arial" w:cs="Arial"/>
          <w:sz w:val="24"/>
          <w:szCs w:val="24"/>
        </w:rPr>
        <w:t xml:space="preserve">The recording of formal supervision sessions is the responsibility of the supervisor. </w:t>
      </w:r>
      <w:r w:rsidR="002B3EE6">
        <w:rPr>
          <w:rFonts w:ascii="Arial" w:hAnsi="Arial" w:cs="Arial"/>
          <w:sz w:val="24"/>
          <w:szCs w:val="24"/>
        </w:rPr>
        <w:t>Development</w:t>
      </w:r>
      <w:r w:rsidRPr="00E8300C">
        <w:rPr>
          <w:rFonts w:ascii="Arial" w:hAnsi="Arial" w:cs="Arial"/>
          <w:sz w:val="24"/>
          <w:szCs w:val="24"/>
        </w:rPr>
        <w:t xml:space="preserve"> supervision should be recorded on the </w:t>
      </w:r>
      <w:r w:rsidR="006E4717">
        <w:rPr>
          <w:rFonts w:ascii="Arial" w:hAnsi="Arial" w:cs="Arial"/>
          <w:sz w:val="24"/>
          <w:szCs w:val="24"/>
        </w:rPr>
        <w:t xml:space="preserve">Development </w:t>
      </w:r>
      <w:r w:rsidRPr="00E8300C">
        <w:rPr>
          <w:rFonts w:ascii="Arial" w:hAnsi="Arial" w:cs="Arial"/>
          <w:sz w:val="24"/>
          <w:szCs w:val="24"/>
        </w:rPr>
        <w:t xml:space="preserve">Supervision Record Template, signed and dated by both parties and </w:t>
      </w:r>
      <w:r w:rsidRPr="00D94157">
        <w:rPr>
          <w:rFonts w:ascii="Arial" w:hAnsi="Arial" w:cs="Arial"/>
          <w:sz w:val="24"/>
          <w:szCs w:val="24"/>
        </w:rPr>
        <w:t xml:space="preserve">held on the supervisee’s Supervision Folder on PIMS. </w:t>
      </w:r>
    </w:p>
    <w:p w14:paraId="76E06BAE" w14:textId="2BC4F8E5" w:rsidR="00E8300C" w:rsidRDefault="00E8300C" w:rsidP="0064213E">
      <w:pPr>
        <w:pStyle w:val="NoSpacing"/>
        <w:tabs>
          <w:tab w:val="left" w:pos="5245"/>
        </w:tabs>
        <w:spacing w:line="276" w:lineRule="auto"/>
        <w:jc w:val="both"/>
        <w:rPr>
          <w:rFonts w:ascii="Arial" w:hAnsi="Arial" w:cs="Arial"/>
          <w:sz w:val="24"/>
          <w:szCs w:val="24"/>
        </w:rPr>
      </w:pPr>
    </w:p>
    <w:p w14:paraId="40A907C9" w14:textId="74BF0821" w:rsidR="00E8300C" w:rsidRDefault="00E8300C" w:rsidP="0064213E">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Guidance regarding entering </w:t>
      </w:r>
      <w:r w:rsidR="002B3EE6">
        <w:rPr>
          <w:rFonts w:ascii="Arial" w:hAnsi="Arial" w:cs="Arial"/>
          <w:sz w:val="24"/>
          <w:szCs w:val="24"/>
        </w:rPr>
        <w:t xml:space="preserve">Development </w:t>
      </w:r>
      <w:r>
        <w:rPr>
          <w:rFonts w:ascii="Arial" w:hAnsi="Arial" w:cs="Arial"/>
          <w:sz w:val="24"/>
          <w:szCs w:val="24"/>
        </w:rPr>
        <w:t>supervision can be found in the embedded document below.</w:t>
      </w:r>
    </w:p>
    <w:p w14:paraId="5FA7D864" w14:textId="77777777" w:rsidR="00D4590A" w:rsidRDefault="00D4590A" w:rsidP="0064213E">
      <w:pPr>
        <w:pStyle w:val="NoSpacing"/>
        <w:tabs>
          <w:tab w:val="left" w:pos="5245"/>
        </w:tabs>
        <w:spacing w:line="276" w:lineRule="auto"/>
        <w:jc w:val="both"/>
        <w:rPr>
          <w:rFonts w:ascii="Arial" w:hAnsi="Arial" w:cs="Arial"/>
          <w:sz w:val="24"/>
          <w:szCs w:val="24"/>
        </w:rPr>
      </w:pPr>
    </w:p>
    <w:p w14:paraId="45ACFCD7" w14:textId="186CAB96" w:rsidR="00D4590A" w:rsidRPr="00D4590A" w:rsidRDefault="00D4590A" w:rsidP="443C89AC">
      <w:pPr>
        <w:jc w:val="both"/>
      </w:pPr>
      <w:r w:rsidRPr="00EC400E">
        <w:rPr>
          <w:rFonts w:ascii="Arial" w:hAnsi="Arial"/>
          <w:color w:val="000000" w:themeColor="text1"/>
          <w:sz w:val="24"/>
        </w:rPr>
        <w:object w:dxaOrig="1520" w:dyaOrig="987" w14:anchorId="5B311F24">
          <v:shape id="_x0000_i1026" type="#_x0000_t75" style="width:76.4pt;height:46.95pt" o:ole="">
            <v:imagedata r:id="rId34" o:title=""/>
          </v:shape>
          <o:OLEObject Type="Embed" ProgID="AcroExch.Document.DC" ShapeID="_x0000_i1026" DrawAspect="Icon" ObjectID="_1789548289" r:id="rId35"/>
        </w:object>
      </w:r>
    </w:p>
    <w:p w14:paraId="3C6A11BC" w14:textId="77777777" w:rsidR="00E8300C" w:rsidRDefault="00E8300C" w:rsidP="00E8300C">
      <w:pPr>
        <w:pStyle w:val="NoSpacing"/>
        <w:tabs>
          <w:tab w:val="left" w:pos="5245"/>
        </w:tabs>
        <w:spacing w:line="276" w:lineRule="auto"/>
        <w:jc w:val="both"/>
        <w:rPr>
          <w:rFonts w:cstheme="minorHAnsi"/>
          <w:sz w:val="24"/>
          <w:szCs w:val="24"/>
        </w:rPr>
      </w:pPr>
    </w:p>
    <w:p w14:paraId="2BEFF8A5" w14:textId="7715B92A" w:rsidR="00E8300C" w:rsidRDefault="00E8300C" w:rsidP="00E8300C">
      <w:pPr>
        <w:pStyle w:val="NoSpacing"/>
        <w:tabs>
          <w:tab w:val="left" w:pos="5245"/>
        </w:tabs>
        <w:spacing w:line="276" w:lineRule="auto"/>
        <w:jc w:val="both"/>
        <w:rPr>
          <w:rFonts w:ascii="Arial" w:hAnsi="Arial" w:cs="Arial"/>
          <w:sz w:val="24"/>
          <w:szCs w:val="24"/>
        </w:rPr>
      </w:pPr>
      <w:r w:rsidRPr="00E8300C">
        <w:rPr>
          <w:rFonts w:ascii="Arial" w:hAnsi="Arial" w:cs="Arial"/>
          <w:sz w:val="24"/>
          <w:szCs w:val="24"/>
        </w:rPr>
        <w:t xml:space="preserve">Records of supervision are owned by Dudley Children’s Services and may be subject to internal or external inspection and audit. </w:t>
      </w:r>
    </w:p>
    <w:p w14:paraId="432BC32E" w14:textId="7C7970AF" w:rsidR="00E8300C" w:rsidRPr="001A513F" w:rsidRDefault="00D81DED" w:rsidP="443C89AC">
      <w:pPr>
        <w:pStyle w:val="Heading1"/>
        <w:jc w:val="both"/>
        <w:rPr>
          <w:rFonts w:ascii="Arial" w:hAnsi="Arial" w:cs="Arial"/>
          <w:sz w:val="24"/>
          <w:szCs w:val="24"/>
        </w:rPr>
      </w:pPr>
      <w:bookmarkStart w:id="21" w:name="_Toc145602901"/>
      <w:r w:rsidRPr="443C89AC">
        <w:rPr>
          <w:rFonts w:ascii="Arial" w:hAnsi="Arial" w:cs="Arial"/>
          <w:sz w:val="24"/>
          <w:szCs w:val="24"/>
        </w:rPr>
        <w:t xml:space="preserve">Recording </w:t>
      </w:r>
      <w:r w:rsidR="00E8300C" w:rsidRPr="443C89AC">
        <w:rPr>
          <w:rFonts w:ascii="Arial" w:hAnsi="Arial" w:cs="Arial"/>
          <w:sz w:val="24"/>
          <w:szCs w:val="24"/>
        </w:rPr>
        <w:t>Practice Supervision</w:t>
      </w:r>
      <w:bookmarkEnd w:id="21"/>
    </w:p>
    <w:p w14:paraId="5FAA6F20" w14:textId="2273F903" w:rsidR="00CD05CC" w:rsidRPr="00D94157" w:rsidRDefault="003169FC" w:rsidP="00CD05CC">
      <w:pPr>
        <w:pStyle w:val="NoSpacing"/>
        <w:tabs>
          <w:tab w:val="left" w:pos="5245"/>
        </w:tabs>
        <w:spacing w:line="276" w:lineRule="auto"/>
        <w:jc w:val="both"/>
        <w:rPr>
          <w:rFonts w:ascii="Arial" w:hAnsi="Arial" w:cs="Arial"/>
          <w:sz w:val="24"/>
          <w:szCs w:val="24"/>
        </w:rPr>
      </w:pPr>
      <w:r w:rsidRPr="00D94157">
        <w:rPr>
          <w:rFonts w:ascii="Arial" w:hAnsi="Arial" w:cs="Arial"/>
          <w:sz w:val="24"/>
          <w:szCs w:val="24"/>
        </w:rPr>
        <w:t>Childre</w:t>
      </w:r>
      <w:r w:rsidR="00F2397E">
        <w:rPr>
          <w:rFonts w:ascii="Arial" w:hAnsi="Arial" w:cs="Arial"/>
          <w:sz w:val="24"/>
          <w:szCs w:val="24"/>
        </w:rPr>
        <w:t>n</w:t>
      </w:r>
      <w:r w:rsidRPr="00D94157">
        <w:rPr>
          <w:rFonts w:ascii="Arial" w:hAnsi="Arial" w:cs="Arial"/>
          <w:sz w:val="24"/>
          <w:szCs w:val="24"/>
        </w:rPr>
        <w:t xml:space="preserve"> should be discussed in supervision at a minimum of</w:t>
      </w:r>
      <w:r w:rsidR="00C3657E" w:rsidRPr="00D94157">
        <w:rPr>
          <w:rFonts w:ascii="Arial" w:hAnsi="Arial" w:cs="Arial"/>
          <w:sz w:val="24"/>
          <w:szCs w:val="24"/>
        </w:rPr>
        <w:t xml:space="preserve"> every eight weeks</w:t>
      </w:r>
      <w:r w:rsidRPr="00D94157">
        <w:rPr>
          <w:rFonts w:ascii="Arial" w:hAnsi="Arial" w:cs="Arial"/>
          <w:sz w:val="24"/>
          <w:szCs w:val="24"/>
        </w:rPr>
        <w:t xml:space="preserve"> with a supervision record being completed on their file within two working days.</w:t>
      </w:r>
      <w:r w:rsidR="00CD05CC" w:rsidRPr="00D94157">
        <w:rPr>
          <w:rFonts w:ascii="Arial" w:hAnsi="Arial" w:cs="Arial"/>
          <w:sz w:val="24"/>
          <w:szCs w:val="24"/>
        </w:rPr>
        <w:t xml:space="preserve"> </w:t>
      </w:r>
      <w:r w:rsidR="00EB79F7">
        <w:rPr>
          <w:rFonts w:ascii="Arial" w:hAnsi="Arial" w:cs="Arial"/>
          <w:sz w:val="24"/>
          <w:szCs w:val="24"/>
        </w:rPr>
        <w:t xml:space="preserve">Children in agreed long term placements, </w:t>
      </w:r>
      <w:r w:rsidR="00CD05CC" w:rsidRPr="00EB79F7">
        <w:rPr>
          <w:rFonts w:ascii="Arial" w:hAnsi="Arial" w:cs="Arial"/>
          <w:sz w:val="24"/>
          <w:szCs w:val="24"/>
        </w:rPr>
        <w:t xml:space="preserve">children with disabilities where Direct Payments and Short Breaks are in </w:t>
      </w:r>
      <w:r w:rsidR="00CD05CC" w:rsidRPr="009C144E">
        <w:rPr>
          <w:rFonts w:ascii="Arial" w:hAnsi="Arial" w:cs="Arial"/>
          <w:sz w:val="24"/>
          <w:szCs w:val="24"/>
        </w:rPr>
        <w:t>place</w:t>
      </w:r>
      <w:r w:rsidR="00BB6D6F">
        <w:rPr>
          <w:rFonts w:ascii="Arial" w:hAnsi="Arial" w:cs="Arial"/>
          <w:sz w:val="24"/>
          <w:szCs w:val="24"/>
        </w:rPr>
        <w:t>,</w:t>
      </w:r>
      <w:r w:rsidR="00EB79F7" w:rsidRPr="009C144E">
        <w:rPr>
          <w:rFonts w:ascii="Arial" w:hAnsi="Arial" w:cs="Arial"/>
          <w:sz w:val="24"/>
          <w:szCs w:val="24"/>
        </w:rPr>
        <w:t xml:space="preserve"> should be discussed 12 weekly. </w:t>
      </w:r>
      <w:r w:rsidR="00CD05CC" w:rsidRPr="00EB79F7">
        <w:rPr>
          <w:rFonts w:ascii="Arial" w:hAnsi="Arial" w:cs="Arial"/>
          <w:sz w:val="24"/>
          <w:szCs w:val="24"/>
        </w:rPr>
        <w:t xml:space="preserve"> </w:t>
      </w:r>
    </w:p>
    <w:p w14:paraId="5C32FF28" w14:textId="28760966" w:rsidR="003169FC" w:rsidRDefault="003169FC" w:rsidP="00E8300C">
      <w:pPr>
        <w:pStyle w:val="NoSpacing"/>
        <w:tabs>
          <w:tab w:val="left" w:pos="5245"/>
        </w:tabs>
        <w:spacing w:line="276" w:lineRule="auto"/>
        <w:jc w:val="both"/>
        <w:rPr>
          <w:rFonts w:cstheme="minorHAnsi"/>
          <w:sz w:val="24"/>
          <w:szCs w:val="24"/>
          <w:highlight w:val="yellow"/>
        </w:rPr>
      </w:pPr>
      <w:r>
        <w:rPr>
          <w:rFonts w:cstheme="minorHAnsi"/>
          <w:sz w:val="24"/>
          <w:szCs w:val="24"/>
          <w:highlight w:val="yellow"/>
        </w:rPr>
        <w:t xml:space="preserve"> </w:t>
      </w:r>
    </w:p>
    <w:p w14:paraId="38FE1EEA" w14:textId="2F79D0EE" w:rsidR="00CD05CC" w:rsidRP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xml:space="preserve">The way in which the questions are asked and the context of the restorative, relational context of supervisory relationship is key. Practice-focused supervision that provides high support for practice will have the following characteristics: </w:t>
      </w:r>
    </w:p>
    <w:p w14:paraId="6F50FCC5" w14:textId="77777777" w:rsidR="00CD05CC" w:rsidRPr="00CD05CC" w:rsidRDefault="00CD05CC" w:rsidP="00CD05CC">
      <w:pPr>
        <w:pStyle w:val="NoSpacing"/>
        <w:tabs>
          <w:tab w:val="left" w:pos="5245"/>
        </w:tabs>
        <w:spacing w:line="276" w:lineRule="auto"/>
        <w:jc w:val="both"/>
        <w:rPr>
          <w:rFonts w:ascii="Arial" w:hAnsi="Arial" w:cs="Arial"/>
          <w:sz w:val="24"/>
          <w:szCs w:val="24"/>
        </w:rPr>
      </w:pPr>
    </w:p>
    <w:p w14:paraId="52792EFB" w14:textId="5624B5B7" w:rsidR="00CD05CC" w:rsidRP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Respectful curiosity-genuine desire to understand</w:t>
      </w:r>
      <w:r w:rsidR="00BB6D6F">
        <w:rPr>
          <w:rFonts w:ascii="Arial" w:hAnsi="Arial" w:cs="Arial"/>
          <w:sz w:val="24"/>
          <w:szCs w:val="24"/>
        </w:rPr>
        <w:t>;</w:t>
      </w:r>
      <w:r w:rsidRPr="00CD05CC">
        <w:rPr>
          <w:rFonts w:ascii="Arial" w:hAnsi="Arial" w:cs="Arial"/>
          <w:sz w:val="24"/>
          <w:szCs w:val="24"/>
        </w:rPr>
        <w:t xml:space="preserve"> </w:t>
      </w:r>
    </w:p>
    <w:p w14:paraId="07ABC860" w14:textId="595C0E36" w:rsidR="00CD05CC" w:rsidRP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Child and family focus-consideration of what life is like for children and families</w:t>
      </w:r>
      <w:r w:rsidR="00BB6D6F">
        <w:rPr>
          <w:rFonts w:ascii="Arial" w:hAnsi="Arial" w:cs="Arial"/>
          <w:sz w:val="24"/>
          <w:szCs w:val="24"/>
        </w:rPr>
        <w:t>;</w:t>
      </w:r>
      <w:r w:rsidRPr="00CD05CC">
        <w:rPr>
          <w:rFonts w:ascii="Arial" w:hAnsi="Arial" w:cs="Arial"/>
          <w:sz w:val="24"/>
          <w:szCs w:val="24"/>
        </w:rPr>
        <w:t xml:space="preserve"> </w:t>
      </w:r>
    </w:p>
    <w:p w14:paraId="7D4432EB" w14:textId="3B9A1A90" w:rsidR="00CD05CC" w:rsidRDefault="00CD05CC" w:rsidP="00CD05CC">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xml:space="preserve">• Explicit clarity about need and risk. </w:t>
      </w:r>
    </w:p>
    <w:p w14:paraId="21F9E433" w14:textId="77777777" w:rsidR="00BB6D6F" w:rsidRPr="00CD05CC" w:rsidRDefault="00BB6D6F" w:rsidP="00CD05CC">
      <w:pPr>
        <w:pStyle w:val="NoSpacing"/>
        <w:tabs>
          <w:tab w:val="left" w:pos="5245"/>
        </w:tabs>
        <w:spacing w:line="276" w:lineRule="auto"/>
        <w:jc w:val="both"/>
        <w:rPr>
          <w:rFonts w:ascii="Arial" w:hAnsi="Arial" w:cs="Arial"/>
          <w:sz w:val="24"/>
          <w:szCs w:val="24"/>
        </w:rPr>
      </w:pPr>
    </w:p>
    <w:p w14:paraId="687B2FB8" w14:textId="04BAC15F" w:rsidR="00AB387E" w:rsidRDefault="00AB387E" w:rsidP="00AB387E">
      <w:pPr>
        <w:pStyle w:val="NoSpacing"/>
        <w:tabs>
          <w:tab w:val="left" w:pos="5245"/>
        </w:tabs>
        <w:spacing w:line="276" w:lineRule="auto"/>
        <w:jc w:val="both"/>
        <w:rPr>
          <w:rFonts w:ascii="Arial" w:hAnsi="Arial" w:cs="Arial"/>
          <w:sz w:val="24"/>
          <w:szCs w:val="24"/>
        </w:rPr>
      </w:pPr>
      <w:r w:rsidRPr="00CD05CC">
        <w:rPr>
          <w:rFonts w:ascii="Arial" w:hAnsi="Arial" w:cs="Arial"/>
          <w:sz w:val="24"/>
          <w:szCs w:val="24"/>
        </w:rPr>
        <w:t xml:space="preserve">Practice-focused supervision </w:t>
      </w:r>
      <w:r>
        <w:rPr>
          <w:rFonts w:ascii="Arial" w:hAnsi="Arial" w:cs="Arial"/>
          <w:sz w:val="24"/>
          <w:szCs w:val="24"/>
        </w:rPr>
        <w:t>is completed on LCS/EHM using</w:t>
      </w:r>
      <w:r w:rsidR="006A7719">
        <w:rPr>
          <w:rFonts w:ascii="Arial" w:hAnsi="Arial" w:cs="Arial"/>
          <w:sz w:val="24"/>
          <w:szCs w:val="24"/>
        </w:rPr>
        <w:t xml:space="preserve"> either</w:t>
      </w:r>
      <w:r>
        <w:rPr>
          <w:rFonts w:ascii="Arial" w:hAnsi="Arial" w:cs="Arial"/>
          <w:sz w:val="24"/>
          <w:szCs w:val="24"/>
        </w:rPr>
        <w:t xml:space="preserve"> the </w:t>
      </w:r>
      <w:r w:rsidRPr="006E27F8">
        <w:rPr>
          <w:rFonts w:ascii="Arial" w:hAnsi="Arial" w:cs="Arial"/>
          <w:sz w:val="24"/>
          <w:szCs w:val="24"/>
        </w:rPr>
        <w:t>‘Case Supervision’</w:t>
      </w:r>
      <w:r w:rsidR="00BB6D6F">
        <w:rPr>
          <w:rFonts w:ascii="Arial" w:hAnsi="Arial" w:cs="Arial"/>
          <w:sz w:val="24"/>
          <w:szCs w:val="24"/>
        </w:rPr>
        <w:t xml:space="preserve"> </w:t>
      </w:r>
      <w:r>
        <w:rPr>
          <w:rFonts w:ascii="Arial" w:hAnsi="Arial" w:cs="Arial"/>
          <w:sz w:val="24"/>
          <w:szCs w:val="24"/>
        </w:rPr>
        <w:t>form</w:t>
      </w:r>
      <w:r w:rsidR="006A7719">
        <w:rPr>
          <w:rFonts w:ascii="Arial" w:hAnsi="Arial" w:cs="Arial"/>
          <w:sz w:val="24"/>
          <w:szCs w:val="24"/>
        </w:rPr>
        <w:t xml:space="preserve"> or the Supervision section in a </w:t>
      </w:r>
      <w:r w:rsidR="00BB6D6F">
        <w:rPr>
          <w:rFonts w:ascii="Arial" w:hAnsi="Arial" w:cs="Arial"/>
          <w:sz w:val="24"/>
          <w:szCs w:val="24"/>
        </w:rPr>
        <w:t>F</w:t>
      </w:r>
      <w:r w:rsidR="006A7719">
        <w:rPr>
          <w:rFonts w:ascii="Arial" w:hAnsi="Arial" w:cs="Arial"/>
          <w:sz w:val="24"/>
          <w:szCs w:val="24"/>
        </w:rPr>
        <w:t xml:space="preserve">amily </w:t>
      </w:r>
      <w:r w:rsidR="00BB6D6F">
        <w:rPr>
          <w:rFonts w:ascii="Arial" w:hAnsi="Arial" w:cs="Arial"/>
          <w:sz w:val="24"/>
          <w:szCs w:val="24"/>
        </w:rPr>
        <w:t>S</w:t>
      </w:r>
      <w:r w:rsidR="006A7719">
        <w:rPr>
          <w:rFonts w:ascii="Arial" w:hAnsi="Arial" w:cs="Arial"/>
          <w:sz w:val="24"/>
          <w:szCs w:val="24"/>
        </w:rPr>
        <w:t xml:space="preserve">afeguarding </w:t>
      </w:r>
      <w:r w:rsidR="00BB6D6F">
        <w:rPr>
          <w:rFonts w:ascii="Arial" w:hAnsi="Arial" w:cs="Arial"/>
          <w:sz w:val="24"/>
          <w:szCs w:val="24"/>
        </w:rPr>
        <w:t>W</w:t>
      </w:r>
      <w:r w:rsidR="006A7719">
        <w:rPr>
          <w:rFonts w:ascii="Arial" w:hAnsi="Arial" w:cs="Arial"/>
          <w:sz w:val="24"/>
          <w:szCs w:val="24"/>
        </w:rPr>
        <w:t>orkbook</w:t>
      </w:r>
      <w:r>
        <w:rPr>
          <w:rFonts w:ascii="Arial" w:hAnsi="Arial" w:cs="Arial"/>
          <w:sz w:val="24"/>
          <w:szCs w:val="24"/>
        </w:rPr>
        <w:t xml:space="preserve">. </w:t>
      </w:r>
      <w:r w:rsidR="006E4717">
        <w:rPr>
          <w:rFonts w:ascii="Arial" w:hAnsi="Arial" w:cs="Arial"/>
          <w:sz w:val="24"/>
          <w:szCs w:val="24"/>
        </w:rPr>
        <w:t xml:space="preserve">Information should not be copied forward and used verbatim as the record should be concise timely and relevant to the child’s current circumstances. Discussions should </w:t>
      </w:r>
      <w:r>
        <w:rPr>
          <w:rFonts w:ascii="Arial" w:hAnsi="Arial" w:cs="Arial"/>
          <w:sz w:val="24"/>
          <w:szCs w:val="24"/>
        </w:rPr>
        <w:t>guide thinking, reflective</w:t>
      </w:r>
      <w:r w:rsidRPr="00CD05CC">
        <w:rPr>
          <w:rFonts w:ascii="Arial" w:hAnsi="Arial" w:cs="Arial"/>
          <w:sz w:val="24"/>
          <w:szCs w:val="24"/>
        </w:rPr>
        <w:t xml:space="preserve"> </w:t>
      </w:r>
      <w:r>
        <w:rPr>
          <w:rFonts w:ascii="Arial" w:hAnsi="Arial" w:cs="Arial"/>
          <w:sz w:val="24"/>
          <w:szCs w:val="24"/>
        </w:rPr>
        <w:t xml:space="preserve">discussion, critical analysis and outcome focused SMART planning by asking three broad questions. </w:t>
      </w:r>
    </w:p>
    <w:p w14:paraId="0D9AEA0E" w14:textId="77777777" w:rsidR="00CD05CC" w:rsidRDefault="00CD05CC" w:rsidP="00100DCB">
      <w:pPr>
        <w:pStyle w:val="NoSpacing"/>
        <w:tabs>
          <w:tab w:val="left" w:pos="5245"/>
        </w:tabs>
        <w:spacing w:line="276" w:lineRule="auto"/>
        <w:jc w:val="both"/>
        <w:rPr>
          <w:rFonts w:ascii="Arial" w:hAnsi="Arial" w:cs="Arial"/>
          <w:sz w:val="24"/>
          <w:szCs w:val="24"/>
        </w:rPr>
      </w:pPr>
    </w:p>
    <w:p w14:paraId="0BC61DD4" w14:textId="389B2124" w:rsidR="00CD05CC" w:rsidRDefault="00CD05CC" w:rsidP="443C89AC">
      <w:pPr>
        <w:ind w:left="720"/>
        <w:jc w:val="both"/>
        <w:rPr>
          <w:rFonts w:ascii="Arial" w:hAnsi="Arial" w:cs="Arial"/>
          <w:i/>
          <w:iCs/>
          <w:color w:val="000040"/>
          <w:sz w:val="24"/>
          <w:szCs w:val="24"/>
          <w:shd w:val="clear" w:color="auto" w:fill="F0F0F0"/>
          <w:lang w:eastAsia="en-GB"/>
        </w:rPr>
      </w:pPr>
      <w:r w:rsidRPr="443C89AC">
        <w:rPr>
          <w:rFonts w:ascii="Arial" w:hAnsi="Arial" w:cs="Arial"/>
          <w:i/>
          <w:iCs/>
          <w:color w:val="000040"/>
          <w:sz w:val="24"/>
          <w:szCs w:val="24"/>
          <w:lang w:eastAsia="en-GB"/>
        </w:rPr>
        <w:t>Story Telling</w:t>
      </w:r>
      <w:r w:rsidR="009C144E" w:rsidRPr="443C89AC">
        <w:rPr>
          <w:rFonts w:ascii="Arial" w:hAnsi="Arial" w:cs="Arial"/>
          <w:i/>
          <w:iCs/>
          <w:color w:val="000040"/>
          <w:sz w:val="24"/>
          <w:szCs w:val="24"/>
          <w:lang w:eastAsia="en-GB"/>
        </w:rPr>
        <w:t xml:space="preserve"> - </w:t>
      </w:r>
      <w:r w:rsidRPr="443C89AC">
        <w:rPr>
          <w:rFonts w:ascii="Arial" w:hAnsi="Arial" w:cs="Arial"/>
          <w:i/>
          <w:iCs/>
          <w:color w:val="000040"/>
          <w:sz w:val="24"/>
          <w:szCs w:val="24"/>
          <w:shd w:val="clear" w:color="auto" w:fill="F0F0F0"/>
          <w:lang w:eastAsia="en-GB"/>
        </w:rPr>
        <w:t>What Has Happened?</w:t>
      </w:r>
    </w:p>
    <w:p w14:paraId="32533D91" w14:textId="77777777" w:rsidR="009C144E" w:rsidRPr="00CD05CC" w:rsidRDefault="009C144E" w:rsidP="443C89AC">
      <w:pPr>
        <w:ind w:left="720"/>
        <w:jc w:val="both"/>
        <w:rPr>
          <w:rFonts w:ascii="Arial" w:hAnsi="Arial" w:cs="Arial"/>
          <w:i/>
          <w:iCs/>
          <w:sz w:val="24"/>
          <w:szCs w:val="24"/>
          <w:lang w:eastAsia="en-GB"/>
        </w:rPr>
      </w:pPr>
    </w:p>
    <w:p w14:paraId="4A72FBB9" w14:textId="77777777" w:rsidR="00CD05CC" w:rsidRPr="00CD05CC" w:rsidRDefault="00CD05CC" w:rsidP="443C89AC">
      <w:pPr>
        <w:ind w:left="720"/>
        <w:jc w:val="both"/>
        <w:rPr>
          <w:rFonts w:ascii="Arial" w:hAnsi="Arial" w:cs="Arial"/>
          <w:color w:val="888888"/>
          <w:sz w:val="24"/>
          <w:szCs w:val="24"/>
          <w:lang w:eastAsia="en-GB"/>
        </w:rPr>
      </w:pPr>
      <w:r w:rsidRPr="443C89AC">
        <w:rPr>
          <w:rFonts w:ascii="Arial" w:hAnsi="Arial" w:cs="Arial"/>
          <w:i/>
          <w:iCs/>
          <w:color w:val="888888"/>
          <w:sz w:val="24"/>
          <w:szCs w:val="24"/>
          <w:lang w:eastAsia="en-GB"/>
        </w:rPr>
        <w:t>What has happened since last supervision? If this is the first supervision about the child/young person briefly outline the presenting issue.</w:t>
      </w:r>
    </w:p>
    <w:p w14:paraId="40D6F899" w14:textId="76CE4FF4" w:rsidR="00CD05CC" w:rsidRDefault="00CD05CC" w:rsidP="00100DCB">
      <w:pPr>
        <w:pStyle w:val="NoSpacing"/>
        <w:tabs>
          <w:tab w:val="left" w:pos="5245"/>
        </w:tabs>
        <w:spacing w:line="276" w:lineRule="auto"/>
        <w:jc w:val="both"/>
        <w:rPr>
          <w:rFonts w:ascii="Arial" w:hAnsi="Arial" w:cs="Arial"/>
          <w:sz w:val="24"/>
          <w:szCs w:val="24"/>
        </w:rPr>
      </w:pPr>
    </w:p>
    <w:p w14:paraId="63DE4CD5" w14:textId="61B73E55" w:rsidR="00CD05CC" w:rsidRPr="008959CD" w:rsidRDefault="00CD05CC" w:rsidP="00100DCB">
      <w:pPr>
        <w:pStyle w:val="NoSpacing"/>
        <w:tabs>
          <w:tab w:val="left" w:pos="5245"/>
        </w:tabs>
        <w:spacing w:line="276" w:lineRule="auto"/>
        <w:jc w:val="both"/>
        <w:rPr>
          <w:rFonts w:ascii="Arial" w:hAnsi="Arial" w:cs="Arial"/>
          <w:sz w:val="24"/>
          <w:szCs w:val="24"/>
        </w:rPr>
      </w:pPr>
      <w:r w:rsidRPr="008959CD">
        <w:rPr>
          <w:rFonts w:ascii="Arial" w:hAnsi="Arial" w:cs="Arial"/>
          <w:sz w:val="24"/>
          <w:szCs w:val="24"/>
        </w:rPr>
        <w:t xml:space="preserve">The supervisor and supervisee should discuss and record the child’s story, experiences and journey. This should focus on the presenting issue for the child if this is the </w:t>
      </w:r>
      <w:r w:rsidR="008959CD" w:rsidRPr="008959CD">
        <w:rPr>
          <w:rFonts w:ascii="Arial" w:hAnsi="Arial" w:cs="Arial"/>
          <w:sz w:val="24"/>
          <w:szCs w:val="24"/>
        </w:rPr>
        <w:t>first supervision and provide updates in subsequent supervisions.</w:t>
      </w:r>
      <w:r w:rsidRPr="008959CD">
        <w:rPr>
          <w:rFonts w:ascii="Arial" w:hAnsi="Arial" w:cs="Arial"/>
          <w:sz w:val="24"/>
          <w:szCs w:val="24"/>
        </w:rPr>
        <w:t xml:space="preserve">  </w:t>
      </w:r>
      <w:r w:rsidR="00B2378A">
        <w:rPr>
          <w:rFonts w:ascii="Arial" w:hAnsi="Arial" w:cs="Arial"/>
          <w:sz w:val="24"/>
          <w:szCs w:val="24"/>
        </w:rPr>
        <w:t xml:space="preserve">For children with a </w:t>
      </w:r>
      <w:r w:rsidR="00BB6D6F">
        <w:rPr>
          <w:rFonts w:ascii="Arial" w:hAnsi="Arial" w:cs="Arial"/>
          <w:sz w:val="24"/>
          <w:szCs w:val="24"/>
        </w:rPr>
        <w:t>F</w:t>
      </w:r>
      <w:r w:rsidR="00B2378A">
        <w:rPr>
          <w:rFonts w:ascii="Arial" w:hAnsi="Arial" w:cs="Arial"/>
          <w:sz w:val="24"/>
          <w:szCs w:val="24"/>
        </w:rPr>
        <w:t xml:space="preserve">amily </w:t>
      </w:r>
      <w:r w:rsidR="00BB6D6F">
        <w:rPr>
          <w:rFonts w:ascii="Arial" w:hAnsi="Arial" w:cs="Arial"/>
          <w:sz w:val="24"/>
          <w:szCs w:val="24"/>
        </w:rPr>
        <w:t>S</w:t>
      </w:r>
      <w:r w:rsidR="00B2378A">
        <w:rPr>
          <w:rFonts w:ascii="Arial" w:hAnsi="Arial" w:cs="Arial"/>
          <w:sz w:val="24"/>
          <w:szCs w:val="24"/>
        </w:rPr>
        <w:t xml:space="preserve">afeguarding </w:t>
      </w:r>
      <w:r w:rsidR="00BB6D6F">
        <w:rPr>
          <w:rFonts w:ascii="Arial" w:hAnsi="Arial" w:cs="Arial"/>
          <w:sz w:val="24"/>
          <w:szCs w:val="24"/>
        </w:rPr>
        <w:t>W</w:t>
      </w:r>
      <w:r w:rsidR="00B2378A">
        <w:rPr>
          <w:rFonts w:ascii="Arial" w:hAnsi="Arial" w:cs="Arial"/>
          <w:sz w:val="24"/>
          <w:szCs w:val="24"/>
        </w:rPr>
        <w:t xml:space="preserve">orkbook, updates will be in the form of a completed summary which the supervisor will look in preparation for supervision.  </w:t>
      </w:r>
    </w:p>
    <w:p w14:paraId="4A867CAD" w14:textId="77777777" w:rsidR="00CD05CC" w:rsidRDefault="00CD05CC" w:rsidP="00100DCB">
      <w:pPr>
        <w:pStyle w:val="NoSpacing"/>
        <w:tabs>
          <w:tab w:val="left" w:pos="5245"/>
        </w:tabs>
        <w:spacing w:line="276" w:lineRule="auto"/>
        <w:jc w:val="both"/>
        <w:rPr>
          <w:rFonts w:ascii="Arial" w:hAnsi="Arial" w:cs="Arial"/>
          <w:sz w:val="24"/>
          <w:szCs w:val="24"/>
        </w:rPr>
      </w:pPr>
    </w:p>
    <w:p w14:paraId="13094A15" w14:textId="42B0F5AB" w:rsidR="008959CD" w:rsidRPr="00EB711C" w:rsidRDefault="008959CD" w:rsidP="443C89AC">
      <w:pPr>
        <w:ind w:left="720"/>
        <w:jc w:val="both"/>
        <w:rPr>
          <w:rFonts w:ascii="Arial" w:hAnsi="Arial" w:cs="Arial"/>
          <w:i/>
          <w:iCs/>
          <w:color w:val="A00000"/>
          <w:sz w:val="24"/>
          <w:szCs w:val="24"/>
          <w:shd w:val="clear" w:color="auto" w:fill="F0F0F0"/>
          <w:lang w:eastAsia="en-GB"/>
        </w:rPr>
      </w:pPr>
      <w:r w:rsidRPr="443C89AC">
        <w:rPr>
          <w:rFonts w:ascii="Arial" w:hAnsi="Arial" w:cs="Arial"/>
          <w:b/>
          <w:bCs/>
          <w:i/>
          <w:iCs/>
          <w:color w:val="A00000"/>
          <w:sz w:val="24"/>
          <w:szCs w:val="24"/>
          <w:lang w:eastAsia="en-GB"/>
        </w:rPr>
        <w:t>Impact</w:t>
      </w:r>
      <w:r w:rsidR="009C144E" w:rsidRPr="443C89AC">
        <w:rPr>
          <w:rFonts w:ascii="Arial" w:hAnsi="Arial" w:cs="Arial"/>
          <w:b/>
          <w:bCs/>
          <w:i/>
          <w:iCs/>
          <w:color w:val="A00000"/>
          <w:sz w:val="24"/>
          <w:szCs w:val="24"/>
          <w:lang w:eastAsia="en-GB"/>
        </w:rPr>
        <w:t xml:space="preserve">  - </w:t>
      </w:r>
      <w:r w:rsidRPr="443C89AC">
        <w:rPr>
          <w:rFonts w:ascii="Arial" w:hAnsi="Arial" w:cs="Arial"/>
          <w:i/>
          <w:iCs/>
          <w:color w:val="A00000"/>
          <w:sz w:val="24"/>
          <w:szCs w:val="24"/>
          <w:shd w:val="clear" w:color="auto" w:fill="F0F0F0"/>
          <w:lang w:eastAsia="en-GB"/>
        </w:rPr>
        <w:t>Who has been affected by this?</w:t>
      </w:r>
    </w:p>
    <w:p w14:paraId="266DA73A" w14:textId="14FC64D2" w:rsidR="008959CD" w:rsidRPr="00EB711C" w:rsidRDefault="008959CD" w:rsidP="443C89AC">
      <w:pPr>
        <w:ind w:left="720"/>
        <w:jc w:val="both"/>
        <w:rPr>
          <w:rFonts w:ascii="Arial" w:hAnsi="Arial" w:cs="Arial"/>
          <w:i/>
          <w:iCs/>
          <w:color w:val="888888"/>
          <w:sz w:val="24"/>
          <w:szCs w:val="24"/>
          <w:lang w:eastAsia="en-GB"/>
        </w:rPr>
      </w:pPr>
      <w:r w:rsidRPr="443C89AC">
        <w:rPr>
          <w:rFonts w:ascii="Arial" w:hAnsi="Arial" w:cs="Arial"/>
          <w:i/>
          <w:iCs/>
          <w:color w:val="888888"/>
          <w:sz w:val="24"/>
          <w:szCs w:val="24"/>
          <w:lang w:eastAsia="en-GB"/>
        </w:rPr>
        <w:t>What is the impact the child/young Person, how have they been affected, what does this mean for them?</w:t>
      </w:r>
      <w:r w:rsidR="00B54AE9">
        <w:rPr>
          <w:rFonts w:ascii="Arial" w:hAnsi="Arial" w:cs="Arial"/>
          <w:i/>
          <w:iCs/>
          <w:color w:val="888888"/>
          <w:sz w:val="24"/>
          <w:szCs w:val="24"/>
          <w:lang w:eastAsia="en-GB"/>
        </w:rPr>
        <w:t xml:space="preserve">    </w:t>
      </w:r>
      <w:r>
        <w:br/>
      </w:r>
      <w:r w:rsidRPr="443C89AC">
        <w:rPr>
          <w:rFonts w:ascii="Arial" w:hAnsi="Arial" w:cs="Arial"/>
          <w:i/>
          <w:iCs/>
          <w:color w:val="888888"/>
          <w:sz w:val="24"/>
          <w:szCs w:val="24"/>
          <w:lang w:eastAsia="en-GB"/>
        </w:rPr>
        <w:t> </w:t>
      </w:r>
      <w:r>
        <w:br/>
      </w:r>
      <w:r w:rsidRPr="443C89AC">
        <w:rPr>
          <w:rFonts w:ascii="Arial" w:hAnsi="Arial" w:cs="Arial"/>
          <w:i/>
          <w:iCs/>
          <w:color w:val="888888"/>
          <w:sz w:val="24"/>
          <w:szCs w:val="24"/>
          <w:lang w:eastAsia="en-GB"/>
        </w:rPr>
        <w:lastRenderedPageBreak/>
        <w:t>What does the child/young person say? What is their experience?</w:t>
      </w:r>
      <w:r>
        <w:br/>
      </w:r>
      <w:r w:rsidRPr="443C89AC">
        <w:rPr>
          <w:rFonts w:ascii="Arial" w:hAnsi="Arial" w:cs="Arial"/>
          <w:i/>
          <w:iCs/>
          <w:color w:val="888888"/>
          <w:sz w:val="24"/>
          <w:szCs w:val="24"/>
          <w:lang w:eastAsia="en-GB"/>
        </w:rPr>
        <w:t> </w:t>
      </w:r>
      <w:r>
        <w:br/>
      </w:r>
      <w:r w:rsidRPr="443C89AC">
        <w:rPr>
          <w:rFonts w:ascii="Arial" w:hAnsi="Arial" w:cs="Arial"/>
          <w:i/>
          <w:iCs/>
          <w:color w:val="888888"/>
          <w:sz w:val="24"/>
          <w:szCs w:val="24"/>
          <w:lang w:eastAsia="en-GB"/>
        </w:rPr>
        <w:t>Who else has been affected? How have they been affected? What does this mean for them?</w:t>
      </w:r>
    </w:p>
    <w:p w14:paraId="7A2B26C4" w14:textId="4DDF3DB0" w:rsidR="008959CD" w:rsidRDefault="008959CD" w:rsidP="443C89AC">
      <w:pPr>
        <w:jc w:val="both"/>
        <w:rPr>
          <w:rFonts w:ascii="Arial" w:hAnsi="Arial" w:cs="Arial"/>
          <w:sz w:val="24"/>
          <w:szCs w:val="24"/>
        </w:rPr>
      </w:pPr>
      <w:r w:rsidRPr="443C89AC">
        <w:rPr>
          <w:rFonts w:ascii="Arial" w:hAnsi="Arial" w:cs="Arial"/>
          <w:sz w:val="24"/>
          <w:szCs w:val="24"/>
        </w:rPr>
        <w:t xml:space="preserve">The supervisor and supervisee should discuss, reflect on, analyse and record what has been the impact on the child and others of the information recorded when answering the first ‘Story Telling’ question. </w:t>
      </w:r>
    </w:p>
    <w:p w14:paraId="084E579E" w14:textId="77777777" w:rsidR="00BB6D6F" w:rsidRDefault="00BB6D6F" w:rsidP="443C89AC">
      <w:pPr>
        <w:jc w:val="both"/>
        <w:rPr>
          <w:rFonts w:ascii="Arial" w:hAnsi="Arial" w:cs="Arial"/>
          <w:sz w:val="24"/>
          <w:szCs w:val="24"/>
        </w:rPr>
      </w:pPr>
    </w:p>
    <w:p w14:paraId="216EB9A0" w14:textId="4083F13C" w:rsidR="008959CD" w:rsidRDefault="008959CD" w:rsidP="443C89AC">
      <w:pPr>
        <w:jc w:val="both"/>
        <w:rPr>
          <w:rFonts w:ascii="Arial" w:hAnsi="Arial" w:cs="Arial"/>
          <w:sz w:val="24"/>
          <w:szCs w:val="24"/>
        </w:rPr>
      </w:pPr>
      <w:r w:rsidRPr="443C89AC">
        <w:rPr>
          <w:rFonts w:ascii="Arial" w:hAnsi="Arial" w:cs="Arial"/>
          <w:sz w:val="24"/>
          <w:szCs w:val="24"/>
        </w:rPr>
        <w:t xml:space="preserve">The impact on the child should give consideration to the child’s voice, perspective and experiences this should also include an analysis of their needs and whether the risks to them are reducing or increasing. </w:t>
      </w:r>
    </w:p>
    <w:p w14:paraId="20CA646A" w14:textId="77777777" w:rsidR="00BB6D6F" w:rsidRDefault="00BB6D6F" w:rsidP="443C89AC">
      <w:pPr>
        <w:jc w:val="both"/>
        <w:rPr>
          <w:rFonts w:ascii="Arial" w:hAnsi="Arial" w:cs="Arial"/>
          <w:sz w:val="24"/>
          <w:szCs w:val="24"/>
        </w:rPr>
      </w:pPr>
    </w:p>
    <w:p w14:paraId="7B008745" w14:textId="25349A2D" w:rsidR="008959CD" w:rsidRDefault="008959CD" w:rsidP="443C89AC">
      <w:pPr>
        <w:jc w:val="both"/>
        <w:rPr>
          <w:rFonts w:ascii="Arial" w:hAnsi="Arial" w:cs="Arial"/>
          <w:sz w:val="24"/>
          <w:szCs w:val="24"/>
        </w:rPr>
      </w:pPr>
      <w:r w:rsidRPr="443C89AC">
        <w:rPr>
          <w:rFonts w:ascii="Arial" w:hAnsi="Arial" w:cs="Arial"/>
          <w:sz w:val="24"/>
          <w:szCs w:val="24"/>
        </w:rPr>
        <w:t xml:space="preserve">Consideration should also be given </w:t>
      </w:r>
      <w:r w:rsidR="00BB6D6F" w:rsidRPr="443C89AC">
        <w:rPr>
          <w:rFonts w:ascii="Arial" w:hAnsi="Arial" w:cs="Arial"/>
          <w:sz w:val="24"/>
          <w:szCs w:val="24"/>
        </w:rPr>
        <w:t xml:space="preserve">to </w:t>
      </w:r>
      <w:r w:rsidRPr="443C89AC">
        <w:rPr>
          <w:rFonts w:ascii="Arial" w:hAnsi="Arial" w:cs="Arial"/>
          <w:sz w:val="24"/>
          <w:szCs w:val="24"/>
        </w:rPr>
        <w:t xml:space="preserve">other perspectives, experiences and views particularly those of the people in the child’s identified network. </w:t>
      </w:r>
    </w:p>
    <w:p w14:paraId="1F4488D0" w14:textId="77777777" w:rsidR="00BE52FC" w:rsidRDefault="00BE52FC" w:rsidP="443C89AC">
      <w:pPr>
        <w:jc w:val="both"/>
        <w:rPr>
          <w:rFonts w:ascii="Arial" w:hAnsi="Arial" w:cs="Arial"/>
          <w:sz w:val="24"/>
          <w:szCs w:val="24"/>
        </w:rPr>
      </w:pPr>
    </w:p>
    <w:p w14:paraId="43558CD3" w14:textId="084792E5" w:rsidR="008959CD" w:rsidRDefault="6AF0A0BE" w:rsidP="443C89AC">
      <w:pPr>
        <w:ind w:left="720"/>
        <w:jc w:val="both"/>
        <w:rPr>
          <w:rFonts w:ascii="Arial" w:hAnsi="Arial" w:cs="Arial"/>
          <w:i/>
          <w:iCs/>
          <w:color w:val="000040"/>
          <w:sz w:val="24"/>
          <w:szCs w:val="24"/>
          <w:shd w:val="clear" w:color="auto" w:fill="F0F0F0"/>
          <w:lang w:eastAsia="en-GB"/>
        </w:rPr>
      </w:pPr>
      <w:r w:rsidRPr="443C89AC">
        <w:rPr>
          <w:rFonts w:ascii="Arial" w:hAnsi="Arial" w:cs="Arial"/>
          <w:b/>
          <w:bCs/>
          <w:i/>
          <w:iCs/>
          <w:color w:val="000040"/>
          <w:sz w:val="24"/>
          <w:szCs w:val="24"/>
          <w:lang w:eastAsia="en-GB"/>
        </w:rPr>
        <w:t>Solution Focus</w:t>
      </w:r>
      <w:r w:rsidR="2E37EC10" w:rsidRPr="443C89AC">
        <w:rPr>
          <w:rFonts w:ascii="Arial" w:hAnsi="Arial" w:cs="Arial"/>
          <w:b/>
          <w:bCs/>
          <w:i/>
          <w:iCs/>
          <w:color w:val="000040"/>
          <w:sz w:val="24"/>
          <w:szCs w:val="24"/>
          <w:lang w:eastAsia="en-GB"/>
        </w:rPr>
        <w:t xml:space="preserve"> - </w:t>
      </w:r>
      <w:r w:rsidRPr="443C89AC">
        <w:rPr>
          <w:rFonts w:ascii="Arial" w:hAnsi="Arial" w:cs="Arial"/>
          <w:i/>
          <w:iCs/>
          <w:color w:val="000040"/>
          <w:sz w:val="24"/>
          <w:szCs w:val="24"/>
          <w:shd w:val="clear" w:color="auto" w:fill="F0F0F0"/>
          <w:lang w:eastAsia="en-GB"/>
        </w:rPr>
        <w:t>What Needs to Happen?</w:t>
      </w:r>
    </w:p>
    <w:p w14:paraId="3CDAFFFB" w14:textId="77777777" w:rsidR="009C144E" w:rsidRPr="008959CD" w:rsidRDefault="009C144E" w:rsidP="443C89AC">
      <w:pPr>
        <w:jc w:val="both"/>
        <w:rPr>
          <w:rFonts w:ascii="Arial" w:hAnsi="Arial" w:cs="Arial"/>
          <w:i/>
          <w:iCs/>
          <w:sz w:val="24"/>
          <w:szCs w:val="24"/>
          <w:lang w:eastAsia="en-GB"/>
        </w:rPr>
      </w:pPr>
    </w:p>
    <w:p w14:paraId="74E9B01F" w14:textId="77777777" w:rsidR="00B54AE9" w:rsidRDefault="6AF0A0BE" w:rsidP="443C89AC">
      <w:pPr>
        <w:ind w:left="720"/>
        <w:jc w:val="both"/>
        <w:rPr>
          <w:rFonts w:ascii="Arial" w:hAnsi="Arial" w:cs="Arial"/>
          <w:i/>
          <w:iCs/>
          <w:color w:val="888888"/>
          <w:sz w:val="24"/>
          <w:szCs w:val="24"/>
          <w:lang w:eastAsia="en-GB"/>
        </w:rPr>
      </w:pPr>
      <w:r w:rsidRPr="443C89AC">
        <w:rPr>
          <w:rFonts w:ascii="Arial" w:hAnsi="Arial" w:cs="Arial"/>
          <w:i/>
          <w:iCs/>
          <w:color w:val="888888"/>
          <w:sz w:val="24"/>
          <w:szCs w:val="24"/>
          <w:lang w:eastAsia="en-GB"/>
        </w:rPr>
        <w:t>What needs to change to improve the outcomes for the child/young person? Why is this needed?</w:t>
      </w:r>
      <w:r w:rsidR="352B46B5" w:rsidRPr="443C89AC">
        <w:rPr>
          <w:rFonts w:ascii="Arial" w:hAnsi="Arial" w:cs="Arial"/>
          <w:i/>
          <w:iCs/>
          <w:color w:val="888888"/>
          <w:sz w:val="24"/>
          <w:szCs w:val="24"/>
          <w:lang w:eastAsia="en-GB"/>
        </w:rPr>
        <w:t xml:space="preserve"> Where are the parents/carers on the cycle of change? </w:t>
      </w:r>
      <w:r>
        <w:br/>
      </w:r>
      <w:r w:rsidRPr="443C89AC">
        <w:rPr>
          <w:rFonts w:ascii="Arial" w:hAnsi="Arial" w:cs="Arial"/>
          <w:i/>
          <w:iCs/>
          <w:color w:val="888888"/>
          <w:sz w:val="24"/>
          <w:szCs w:val="24"/>
          <w:lang w:eastAsia="en-GB"/>
        </w:rPr>
        <w:t> </w:t>
      </w:r>
      <w:r>
        <w:br/>
      </w:r>
      <w:r w:rsidRPr="443C89AC">
        <w:rPr>
          <w:rFonts w:ascii="Arial" w:hAnsi="Arial" w:cs="Arial"/>
          <w:i/>
          <w:iCs/>
          <w:color w:val="888888"/>
          <w:sz w:val="24"/>
          <w:szCs w:val="24"/>
          <w:lang w:eastAsia="en-GB"/>
        </w:rPr>
        <w:t>Who will do this? How will this be achieved? </w:t>
      </w:r>
      <w:r>
        <w:br/>
      </w:r>
      <w:r w:rsidRPr="443C89AC">
        <w:rPr>
          <w:rFonts w:ascii="Arial" w:hAnsi="Arial" w:cs="Arial"/>
          <w:i/>
          <w:iCs/>
          <w:color w:val="888888"/>
          <w:sz w:val="24"/>
          <w:szCs w:val="24"/>
          <w:lang w:eastAsia="en-GB"/>
        </w:rPr>
        <w:t>When will this be achieved?</w:t>
      </w:r>
    </w:p>
    <w:p w14:paraId="440850E5" w14:textId="44169098" w:rsidR="008959CD" w:rsidRDefault="6AF0A0BE" w:rsidP="443C89AC">
      <w:pPr>
        <w:ind w:left="720"/>
        <w:jc w:val="both"/>
        <w:rPr>
          <w:rFonts w:ascii="Arial" w:hAnsi="Arial" w:cs="Arial"/>
          <w:i/>
          <w:iCs/>
          <w:color w:val="888888"/>
          <w:sz w:val="24"/>
          <w:szCs w:val="24"/>
          <w:lang w:eastAsia="en-GB"/>
        </w:rPr>
      </w:pPr>
      <w:r w:rsidRPr="443C89AC">
        <w:rPr>
          <w:rFonts w:ascii="Arial" w:hAnsi="Arial" w:cs="Arial"/>
          <w:i/>
          <w:iCs/>
          <w:color w:val="888888"/>
          <w:sz w:val="24"/>
          <w:szCs w:val="24"/>
          <w:lang w:eastAsia="en-GB"/>
        </w:rPr>
        <w:t> </w:t>
      </w:r>
      <w:r>
        <w:br/>
      </w:r>
      <w:r w:rsidRPr="443C89AC">
        <w:rPr>
          <w:rFonts w:ascii="Arial" w:hAnsi="Arial" w:cs="Arial"/>
          <w:i/>
          <w:iCs/>
          <w:color w:val="888888"/>
          <w:sz w:val="24"/>
          <w:szCs w:val="24"/>
          <w:lang w:eastAsia="en-GB"/>
        </w:rPr>
        <w:t>How will we know this has made a difference?</w:t>
      </w:r>
    </w:p>
    <w:p w14:paraId="0D77DEDD" w14:textId="77777777" w:rsidR="005D0A37" w:rsidRPr="008959CD" w:rsidRDefault="005D0A37" w:rsidP="443C89AC">
      <w:pPr>
        <w:ind w:left="720"/>
        <w:jc w:val="both"/>
        <w:rPr>
          <w:rFonts w:ascii="Arial" w:hAnsi="Arial" w:cs="Arial"/>
          <w:i/>
          <w:iCs/>
          <w:color w:val="888888"/>
          <w:sz w:val="24"/>
          <w:szCs w:val="24"/>
          <w:lang w:eastAsia="en-GB"/>
        </w:rPr>
      </w:pPr>
    </w:p>
    <w:p w14:paraId="5AFF6299" w14:textId="1D056D3B" w:rsidR="17996CFD" w:rsidRDefault="6AF0A0BE" w:rsidP="17996CF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The supervisor and supervisee</w:t>
      </w:r>
      <w:r w:rsidR="6ADD0B0D" w:rsidRPr="17996CFD">
        <w:rPr>
          <w:rFonts w:ascii="Arial" w:hAnsi="Arial" w:cs="Arial"/>
          <w:sz w:val="24"/>
          <w:szCs w:val="24"/>
        </w:rPr>
        <w:t>/s</w:t>
      </w:r>
      <w:r w:rsidRPr="17996CFD">
        <w:rPr>
          <w:rFonts w:ascii="Arial" w:hAnsi="Arial" w:cs="Arial"/>
          <w:sz w:val="24"/>
          <w:szCs w:val="24"/>
        </w:rPr>
        <w:t xml:space="preserve"> should agree next steps</w:t>
      </w:r>
      <w:r w:rsidR="53680FB5" w:rsidRPr="17996CFD">
        <w:rPr>
          <w:rFonts w:ascii="Arial" w:hAnsi="Arial" w:cs="Arial"/>
          <w:sz w:val="24"/>
          <w:szCs w:val="24"/>
        </w:rPr>
        <w:t xml:space="preserve"> u</w:t>
      </w:r>
      <w:r w:rsidRPr="17996CFD">
        <w:rPr>
          <w:rFonts w:ascii="Arial" w:hAnsi="Arial" w:cs="Arial"/>
          <w:sz w:val="24"/>
          <w:szCs w:val="24"/>
        </w:rPr>
        <w:t>pdates and changes to the child</w:t>
      </w:r>
      <w:r w:rsidR="53680FB5" w:rsidRPr="17996CFD">
        <w:rPr>
          <w:rFonts w:ascii="Arial" w:hAnsi="Arial" w:cs="Arial"/>
          <w:sz w:val="24"/>
          <w:szCs w:val="24"/>
        </w:rPr>
        <w:t>’</w:t>
      </w:r>
      <w:r w:rsidRPr="17996CFD">
        <w:rPr>
          <w:rFonts w:ascii="Arial" w:hAnsi="Arial" w:cs="Arial"/>
          <w:sz w:val="24"/>
          <w:szCs w:val="24"/>
        </w:rPr>
        <w:t xml:space="preserve">s plan. </w:t>
      </w:r>
      <w:r w:rsidR="53680FB5" w:rsidRPr="17996CFD">
        <w:rPr>
          <w:rFonts w:ascii="Arial" w:hAnsi="Arial" w:cs="Arial"/>
          <w:sz w:val="24"/>
          <w:szCs w:val="24"/>
        </w:rPr>
        <w:t>The discussion should include exploration of how to complete the next steps and how best to achieve them. It will be important that the supervisee understands why the actions are important and how they might be completed in the family’s best interests.</w:t>
      </w:r>
    </w:p>
    <w:p w14:paraId="17C5724F" w14:textId="77777777" w:rsidR="00A305B3" w:rsidRDefault="00A305B3" w:rsidP="00100DCB">
      <w:pPr>
        <w:pStyle w:val="NoSpacing"/>
        <w:tabs>
          <w:tab w:val="left" w:pos="5245"/>
        </w:tabs>
        <w:spacing w:line="276" w:lineRule="auto"/>
        <w:jc w:val="both"/>
      </w:pPr>
    </w:p>
    <w:p w14:paraId="359E6B24" w14:textId="0965F5C8" w:rsidR="00EB711C" w:rsidRDefault="00EB711C"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Actions should be specific, measurable, achievable, realistic and timely and give consideration to</w:t>
      </w:r>
      <w:r w:rsidR="00A305B3">
        <w:rPr>
          <w:rFonts w:ascii="Arial" w:hAnsi="Arial" w:cs="Arial"/>
          <w:sz w:val="24"/>
          <w:szCs w:val="24"/>
        </w:rPr>
        <w:t xml:space="preserve"> (but not restricted to)</w:t>
      </w:r>
      <w:r>
        <w:rPr>
          <w:rFonts w:ascii="Arial" w:hAnsi="Arial" w:cs="Arial"/>
          <w:sz w:val="24"/>
          <w:szCs w:val="24"/>
        </w:rPr>
        <w:t>;</w:t>
      </w:r>
    </w:p>
    <w:p w14:paraId="677F91BB" w14:textId="77777777" w:rsidR="00CD05CC" w:rsidRPr="00EB711C" w:rsidRDefault="00CD05CC" w:rsidP="00100DCB">
      <w:pPr>
        <w:pStyle w:val="NoSpacing"/>
        <w:tabs>
          <w:tab w:val="left" w:pos="5245"/>
        </w:tabs>
        <w:spacing w:line="276" w:lineRule="auto"/>
        <w:jc w:val="both"/>
        <w:rPr>
          <w:rFonts w:ascii="Arial" w:hAnsi="Arial" w:cs="Arial"/>
          <w:sz w:val="24"/>
          <w:szCs w:val="24"/>
        </w:rPr>
      </w:pPr>
    </w:p>
    <w:p w14:paraId="0D404D39" w14:textId="65797AB9" w:rsidR="00EB711C" w:rsidRPr="00EB711C" w:rsidRDefault="3175F2CB" w:rsidP="00100DCB">
      <w:pPr>
        <w:pStyle w:val="NoSpacing"/>
        <w:numPr>
          <w:ilvl w:val="0"/>
          <w:numId w:val="49"/>
        </w:numPr>
        <w:tabs>
          <w:tab w:val="left" w:pos="5245"/>
        </w:tabs>
        <w:spacing w:line="276" w:lineRule="auto"/>
        <w:jc w:val="both"/>
        <w:rPr>
          <w:rFonts w:ascii="Arial" w:hAnsi="Arial" w:cs="Arial"/>
          <w:sz w:val="24"/>
          <w:szCs w:val="24"/>
        </w:rPr>
      </w:pPr>
      <w:r w:rsidRPr="17996CFD">
        <w:rPr>
          <w:rFonts w:ascii="Arial" w:hAnsi="Arial" w:cs="Arial"/>
          <w:sz w:val="24"/>
          <w:szCs w:val="24"/>
        </w:rPr>
        <w:t xml:space="preserve">Which module of the family programme will be tackled next? </w:t>
      </w:r>
    </w:p>
    <w:p w14:paraId="6647E436" w14:textId="348E30C9" w:rsidR="00EB711C" w:rsidRPr="00EB711C" w:rsidRDefault="53680FB5"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What does the family need to do next? What is the worker going to do next?</w:t>
      </w:r>
    </w:p>
    <w:p w14:paraId="104ED3CB" w14:textId="66B27D80" w:rsidR="00EB711C" w:rsidRPr="00EB711C" w:rsidRDefault="005D79F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Why is the </w:t>
      </w:r>
      <w:r w:rsidR="00EB711C" w:rsidRPr="0090CCC0">
        <w:rPr>
          <w:rFonts w:ascii="Arial" w:hAnsi="Arial" w:cs="Arial"/>
          <w:sz w:val="24"/>
          <w:szCs w:val="24"/>
        </w:rPr>
        <w:t xml:space="preserve">family and </w:t>
      </w:r>
      <w:r w:rsidRPr="0090CCC0">
        <w:rPr>
          <w:rFonts w:ascii="Arial" w:hAnsi="Arial" w:cs="Arial"/>
          <w:sz w:val="24"/>
          <w:szCs w:val="24"/>
        </w:rPr>
        <w:t xml:space="preserve">worker going to do ‘those things’? </w:t>
      </w:r>
    </w:p>
    <w:p w14:paraId="4C40D32C" w14:textId="5B7AB1BD" w:rsidR="00EB711C" w:rsidRPr="00EB711C" w:rsidRDefault="005D79F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How is the </w:t>
      </w:r>
      <w:r w:rsidR="00EB711C" w:rsidRPr="0090CCC0">
        <w:rPr>
          <w:rFonts w:ascii="Arial" w:hAnsi="Arial" w:cs="Arial"/>
          <w:sz w:val="24"/>
          <w:szCs w:val="24"/>
        </w:rPr>
        <w:t xml:space="preserve">family and </w:t>
      </w:r>
      <w:r w:rsidRPr="0090CCC0">
        <w:rPr>
          <w:rFonts w:ascii="Arial" w:hAnsi="Arial" w:cs="Arial"/>
          <w:sz w:val="24"/>
          <w:szCs w:val="24"/>
        </w:rPr>
        <w:t>worker going to do ‘those things’?</w:t>
      </w:r>
      <w:r w:rsidR="00EB711C" w:rsidRPr="0090CCC0">
        <w:rPr>
          <w:rFonts w:ascii="Arial" w:hAnsi="Arial" w:cs="Arial"/>
          <w:sz w:val="24"/>
          <w:szCs w:val="24"/>
        </w:rPr>
        <w:t xml:space="preserve"> What is needed?</w:t>
      </w:r>
      <w:r w:rsidRPr="0090CCC0">
        <w:rPr>
          <w:rFonts w:ascii="Arial" w:hAnsi="Arial" w:cs="Arial"/>
          <w:sz w:val="24"/>
          <w:szCs w:val="24"/>
        </w:rPr>
        <w:t xml:space="preserve"> </w:t>
      </w:r>
    </w:p>
    <w:p w14:paraId="7D5E54EC" w14:textId="2B97FEBA" w:rsidR="00EB711C" w:rsidRPr="00EB711C" w:rsidRDefault="00EB711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How will the worker share updates with the family? </w:t>
      </w:r>
    </w:p>
    <w:p w14:paraId="0113ED35" w14:textId="4D61FF33" w:rsidR="00EB711C" w:rsidRPr="00EB711C" w:rsidRDefault="00EB711C" w:rsidP="00100DCB">
      <w:pPr>
        <w:pStyle w:val="NoSpacing"/>
        <w:numPr>
          <w:ilvl w:val="0"/>
          <w:numId w:val="49"/>
        </w:numPr>
        <w:tabs>
          <w:tab w:val="left" w:pos="5245"/>
        </w:tabs>
        <w:spacing w:line="276" w:lineRule="auto"/>
        <w:jc w:val="both"/>
        <w:rPr>
          <w:rFonts w:ascii="Arial" w:hAnsi="Arial" w:cs="Arial"/>
          <w:sz w:val="24"/>
          <w:szCs w:val="24"/>
        </w:rPr>
      </w:pPr>
      <w:r w:rsidRPr="0090CCC0">
        <w:rPr>
          <w:rFonts w:ascii="Arial" w:hAnsi="Arial" w:cs="Arial"/>
          <w:sz w:val="24"/>
          <w:szCs w:val="24"/>
        </w:rPr>
        <w:t xml:space="preserve">Being clear about the impact of this supervision on the child and their family? Asking and thinking about how will the child and family know supervision has taken place? </w:t>
      </w:r>
    </w:p>
    <w:p w14:paraId="438824D0" w14:textId="77777777" w:rsidR="00EB711C" w:rsidRDefault="00EB711C" w:rsidP="00EB711C">
      <w:pPr>
        <w:pStyle w:val="NoSpacing"/>
        <w:tabs>
          <w:tab w:val="left" w:pos="5245"/>
        </w:tabs>
        <w:spacing w:line="276" w:lineRule="auto"/>
        <w:ind w:left="768"/>
        <w:jc w:val="both"/>
      </w:pPr>
    </w:p>
    <w:p w14:paraId="145AA1BD" w14:textId="0A6897CE" w:rsidR="00327D2E" w:rsidRDefault="00327D2E" w:rsidP="00327D2E">
      <w:pPr>
        <w:pStyle w:val="NoSpacing"/>
        <w:tabs>
          <w:tab w:val="left" w:pos="5245"/>
        </w:tabs>
        <w:spacing w:line="276" w:lineRule="auto"/>
        <w:jc w:val="both"/>
        <w:rPr>
          <w:rFonts w:ascii="Arial" w:hAnsi="Arial" w:cs="Arial"/>
          <w:sz w:val="24"/>
          <w:szCs w:val="24"/>
        </w:rPr>
      </w:pPr>
      <w:r w:rsidRPr="00CA65B1">
        <w:rPr>
          <w:rFonts w:ascii="Arial" w:hAnsi="Arial" w:cs="Arial"/>
          <w:sz w:val="24"/>
          <w:szCs w:val="24"/>
        </w:rPr>
        <w:lastRenderedPageBreak/>
        <w:t xml:space="preserve">Where a child’s file has been subject to quality assurance activity a discussion regarding actions arising from audit should be recorded </w:t>
      </w:r>
      <w:r w:rsidR="00EB711C">
        <w:rPr>
          <w:rFonts w:ascii="Arial" w:hAnsi="Arial" w:cs="Arial"/>
          <w:sz w:val="24"/>
          <w:szCs w:val="24"/>
        </w:rPr>
        <w:t xml:space="preserve">on the </w:t>
      </w:r>
      <w:r w:rsidRPr="00CA65B1">
        <w:rPr>
          <w:rFonts w:ascii="Arial" w:hAnsi="Arial" w:cs="Arial"/>
          <w:sz w:val="24"/>
          <w:szCs w:val="24"/>
        </w:rPr>
        <w:t>supervision record form</w:t>
      </w:r>
      <w:r w:rsidR="00EB711C">
        <w:rPr>
          <w:rFonts w:ascii="Arial" w:hAnsi="Arial" w:cs="Arial"/>
          <w:sz w:val="24"/>
          <w:szCs w:val="24"/>
        </w:rPr>
        <w:t xml:space="preserve">. </w:t>
      </w:r>
    </w:p>
    <w:p w14:paraId="69946691" w14:textId="7D2FB35F" w:rsidR="00EB711C" w:rsidRDefault="00EB711C" w:rsidP="00327D2E">
      <w:pPr>
        <w:pStyle w:val="NoSpacing"/>
        <w:tabs>
          <w:tab w:val="left" w:pos="5245"/>
        </w:tabs>
        <w:spacing w:line="276" w:lineRule="auto"/>
        <w:jc w:val="both"/>
        <w:rPr>
          <w:rFonts w:ascii="Arial" w:hAnsi="Arial" w:cs="Arial"/>
          <w:sz w:val="24"/>
          <w:szCs w:val="24"/>
        </w:rPr>
      </w:pPr>
    </w:p>
    <w:p w14:paraId="2A013687" w14:textId="127C0634" w:rsidR="00EB711C" w:rsidRDefault="00EB711C" w:rsidP="00327D2E">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This should include the date of the audit any actions arising from the audit should be captured in the responses to the </w:t>
      </w:r>
      <w:r w:rsidRPr="00EB711C">
        <w:rPr>
          <w:rFonts w:ascii="Arial" w:hAnsi="Arial" w:cs="Arial"/>
          <w:i/>
          <w:iCs/>
          <w:sz w:val="24"/>
          <w:szCs w:val="24"/>
        </w:rPr>
        <w:t>Story Telling – Impact – Solution Focus</w:t>
      </w:r>
      <w:r>
        <w:rPr>
          <w:rFonts w:ascii="Arial" w:hAnsi="Arial" w:cs="Arial"/>
          <w:sz w:val="24"/>
          <w:szCs w:val="24"/>
        </w:rPr>
        <w:t xml:space="preserve"> questions.</w:t>
      </w:r>
    </w:p>
    <w:p w14:paraId="3B06B74E" w14:textId="0BB310F1" w:rsidR="00B319FD" w:rsidRDefault="00B319FD" w:rsidP="00327D2E">
      <w:pPr>
        <w:pStyle w:val="NoSpacing"/>
        <w:tabs>
          <w:tab w:val="left" w:pos="5245"/>
        </w:tabs>
        <w:spacing w:line="276" w:lineRule="auto"/>
        <w:jc w:val="both"/>
        <w:rPr>
          <w:rFonts w:ascii="Arial" w:hAnsi="Arial" w:cs="Arial"/>
          <w:sz w:val="24"/>
          <w:szCs w:val="24"/>
        </w:rPr>
      </w:pPr>
    </w:p>
    <w:p w14:paraId="6F9DACB6" w14:textId="424EE149" w:rsidR="00B319FD" w:rsidRDefault="00B319FD" w:rsidP="00327D2E">
      <w:pPr>
        <w:pStyle w:val="NoSpacing"/>
        <w:tabs>
          <w:tab w:val="left" w:pos="5245"/>
        </w:tabs>
        <w:spacing w:line="276" w:lineRule="auto"/>
        <w:jc w:val="both"/>
        <w:rPr>
          <w:rFonts w:ascii="Arial" w:hAnsi="Arial" w:cs="Arial"/>
          <w:sz w:val="24"/>
          <w:szCs w:val="24"/>
        </w:rPr>
      </w:pPr>
      <w:r>
        <w:rPr>
          <w:rFonts w:ascii="Arial" w:hAnsi="Arial" w:cs="Arial"/>
          <w:sz w:val="24"/>
          <w:szCs w:val="24"/>
        </w:rPr>
        <w:t>Key dates and analysis are then included in the final section</w:t>
      </w:r>
      <w:r w:rsidR="00110E35">
        <w:rPr>
          <w:rFonts w:ascii="Arial" w:hAnsi="Arial" w:cs="Arial"/>
          <w:sz w:val="24"/>
          <w:szCs w:val="24"/>
        </w:rPr>
        <w:t xml:space="preserve">. </w:t>
      </w:r>
    </w:p>
    <w:p w14:paraId="4BA3C4D1" w14:textId="44519862" w:rsidR="00D81DED" w:rsidRDefault="00A305B3" w:rsidP="00446A0C">
      <w:pPr>
        <w:pStyle w:val="NoSpacing"/>
        <w:tabs>
          <w:tab w:val="left" w:pos="5245"/>
        </w:tabs>
        <w:spacing w:line="276" w:lineRule="auto"/>
        <w:jc w:val="both"/>
        <w:rPr>
          <w:rFonts w:ascii="Arial" w:hAnsi="Arial" w:cs="Arial"/>
          <w:b/>
          <w:bCs/>
          <w:sz w:val="24"/>
          <w:szCs w:val="24"/>
          <w:u w:val="single"/>
        </w:rPr>
      </w:pPr>
      <w:r>
        <w:rPr>
          <w:rFonts w:ascii="Arial" w:hAnsi="Arial" w:cs="Arial"/>
          <w:sz w:val="24"/>
          <w:szCs w:val="24"/>
        </w:rPr>
        <w:t xml:space="preserve">  </w:t>
      </w:r>
    </w:p>
    <w:p w14:paraId="5CC1CBFF" w14:textId="5457C1C8" w:rsidR="00446A0C" w:rsidRPr="001A513F" w:rsidRDefault="00446A0C" w:rsidP="443C89AC">
      <w:pPr>
        <w:pStyle w:val="Heading1"/>
        <w:jc w:val="both"/>
        <w:rPr>
          <w:rFonts w:ascii="Arial" w:hAnsi="Arial" w:cs="Arial"/>
          <w:sz w:val="24"/>
          <w:szCs w:val="24"/>
        </w:rPr>
      </w:pPr>
      <w:bookmarkStart w:id="22" w:name="_Toc145602902"/>
      <w:r w:rsidRPr="443C89AC">
        <w:rPr>
          <w:rFonts w:ascii="Arial" w:hAnsi="Arial" w:cs="Arial"/>
          <w:sz w:val="24"/>
          <w:szCs w:val="24"/>
        </w:rPr>
        <w:t>Learning</w:t>
      </w:r>
      <w:r w:rsidR="005D79FC" w:rsidRPr="443C89AC">
        <w:rPr>
          <w:rFonts w:ascii="Arial" w:hAnsi="Arial" w:cs="Arial"/>
          <w:sz w:val="24"/>
          <w:szCs w:val="24"/>
        </w:rPr>
        <w:t xml:space="preserve"> and </w:t>
      </w:r>
      <w:r w:rsidRPr="443C89AC">
        <w:rPr>
          <w:rFonts w:ascii="Arial" w:hAnsi="Arial" w:cs="Arial"/>
          <w:sz w:val="24"/>
          <w:szCs w:val="24"/>
        </w:rPr>
        <w:t>Professional Development</w:t>
      </w:r>
      <w:bookmarkEnd w:id="22"/>
    </w:p>
    <w:p w14:paraId="220DDF44" w14:textId="0E761FE3" w:rsidR="00327D2E" w:rsidRPr="00327D2E" w:rsidRDefault="005D79FC" w:rsidP="00446A0C">
      <w:pPr>
        <w:pStyle w:val="NoSpacing"/>
        <w:tabs>
          <w:tab w:val="left" w:pos="5245"/>
        </w:tabs>
        <w:spacing w:line="276" w:lineRule="auto"/>
        <w:jc w:val="both"/>
        <w:rPr>
          <w:rFonts w:ascii="Arial" w:hAnsi="Arial" w:cs="Arial"/>
          <w:sz w:val="24"/>
          <w:szCs w:val="24"/>
        </w:rPr>
      </w:pPr>
      <w:r w:rsidRPr="00327D2E">
        <w:rPr>
          <w:rFonts w:ascii="Arial" w:hAnsi="Arial" w:cs="Arial"/>
          <w:sz w:val="24"/>
          <w:szCs w:val="24"/>
        </w:rPr>
        <w:t xml:space="preserve">A key component of </w:t>
      </w:r>
      <w:r w:rsidR="002B3EE6">
        <w:rPr>
          <w:rFonts w:ascii="Arial" w:hAnsi="Arial" w:cs="Arial"/>
          <w:sz w:val="24"/>
          <w:szCs w:val="24"/>
        </w:rPr>
        <w:t>development</w:t>
      </w:r>
      <w:r w:rsidRPr="00327D2E">
        <w:rPr>
          <w:rFonts w:ascii="Arial" w:hAnsi="Arial" w:cs="Arial"/>
          <w:sz w:val="24"/>
          <w:szCs w:val="24"/>
        </w:rPr>
        <w:t xml:space="preserve"> supervision is a reflective discussion about l</w:t>
      </w:r>
      <w:r w:rsidR="00446A0C" w:rsidRPr="00327D2E">
        <w:rPr>
          <w:rFonts w:ascii="Arial" w:hAnsi="Arial" w:cs="Arial"/>
          <w:sz w:val="24"/>
          <w:szCs w:val="24"/>
        </w:rPr>
        <w:t>earning</w:t>
      </w:r>
      <w:r w:rsidRPr="00327D2E">
        <w:rPr>
          <w:rFonts w:ascii="Arial" w:hAnsi="Arial" w:cs="Arial"/>
          <w:sz w:val="24"/>
          <w:szCs w:val="24"/>
        </w:rPr>
        <w:t xml:space="preserve">, </w:t>
      </w:r>
      <w:r w:rsidR="00446A0C" w:rsidRPr="00327D2E">
        <w:rPr>
          <w:rFonts w:ascii="Arial" w:hAnsi="Arial" w:cs="Arial"/>
          <w:sz w:val="24"/>
          <w:szCs w:val="24"/>
        </w:rPr>
        <w:t>training and developmental opportunities</w:t>
      </w:r>
      <w:r w:rsidRPr="00327D2E">
        <w:rPr>
          <w:rFonts w:ascii="Arial" w:hAnsi="Arial" w:cs="Arial"/>
          <w:sz w:val="24"/>
          <w:szCs w:val="24"/>
        </w:rPr>
        <w:t xml:space="preserve">. </w:t>
      </w:r>
      <w:r w:rsidR="0072682E" w:rsidRPr="00327D2E">
        <w:rPr>
          <w:rFonts w:ascii="Arial" w:hAnsi="Arial" w:cs="Arial"/>
          <w:sz w:val="24"/>
          <w:szCs w:val="24"/>
        </w:rPr>
        <w:t xml:space="preserve">The discussion in supervision should consider the completion and impact of core training activities a record of which can be found in </w:t>
      </w:r>
      <w:r w:rsidR="00327D2E" w:rsidRPr="00327D2E">
        <w:rPr>
          <w:rFonts w:ascii="Arial" w:hAnsi="Arial" w:cs="Arial"/>
          <w:sz w:val="24"/>
          <w:szCs w:val="24"/>
        </w:rPr>
        <w:t xml:space="preserve">the </w:t>
      </w:r>
      <w:hyperlink r:id="rId36" w:history="1">
        <w:r w:rsidR="00327D2E" w:rsidRPr="004E0433">
          <w:rPr>
            <w:rStyle w:val="Hyperlink"/>
            <w:rFonts w:ascii="Arial" w:hAnsi="Arial" w:cs="Arial"/>
            <w:sz w:val="24"/>
            <w:szCs w:val="24"/>
          </w:rPr>
          <w:t>Core Training Tracker</w:t>
        </w:r>
      </w:hyperlink>
      <w:r w:rsidR="00327D2E" w:rsidRPr="004E0433">
        <w:rPr>
          <w:rFonts w:ascii="Arial" w:hAnsi="Arial" w:cs="Arial"/>
          <w:sz w:val="24"/>
          <w:szCs w:val="24"/>
        </w:rPr>
        <w:t xml:space="preserve"> </w:t>
      </w:r>
      <w:r w:rsidR="00327D2E">
        <w:rPr>
          <w:rFonts w:ascii="Arial" w:hAnsi="Arial" w:cs="Arial"/>
          <w:sz w:val="24"/>
          <w:szCs w:val="24"/>
        </w:rPr>
        <w:t>which can be filtered by service, team and worker.</w:t>
      </w:r>
      <w:r w:rsidR="00327D2E" w:rsidRPr="00327D2E">
        <w:rPr>
          <w:rFonts w:ascii="Arial" w:hAnsi="Arial" w:cs="Arial"/>
          <w:sz w:val="24"/>
          <w:szCs w:val="24"/>
        </w:rPr>
        <w:t xml:space="preserve"> </w:t>
      </w:r>
    </w:p>
    <w:p w14:paraId="37195AF9" w14:textId="77777777" w:rsidR="00327D2E" w:rsidRDefault="00327D2E" w:rsidP="00446A0C">
      <w:pPr>
        <w:pStyle w:val="NoSpacing"/>
        <w:tabs>
          <w:tab w:val="left" w:pos="5245"/>
        </w:tabs>
        <w:spacing w:line="276" w:lineRule="auto"/>
        <w:jc w:val="both"/>
        <w:rPr>
          <w:rFonts w:cstheme="minorHAnsi"/>
          <w:sz w:val="24"/>
          <w:szCs w:val="24"/>
        </w:rPr>
      </w:pPr>
    </w:p>
    <w:p w14:paraId="7196D900" w14:textId="64B20906" w:rsidR="00446A0C" w:rsidRDefault="00327D2E" w:rsidP="00446A0C">
      <w:pPr>
        <w:pStyle w:val="NoSpacing"/>
        <w:tabs>
          <w:tab w:val="left" w:pos="5245"/>
        </w:tabs>
        <w:spacing w:line="276" w:lineRule="auto"/>
        <w:jc w:val="both"/>
        <w:rPr>
          <w:rFonts w:ascii="Arial" w:hAnsi="Arial" w:cs="Arial"/>
          <w:sz w:val="24"/>
          <w:szCs w:val="24"/>
        </w:rPr>
      </w:pPr>
      <w:r w:rsidRPr="00327D2E">
        <w:rPr>
          <w:rFonts w:ascii="Arial" w:hAnsi="Arial" w:cs="Arial"/>
          <w:sz w:val="24"/>
          <w:szCs w:val="24"/>
        </w:rPr>
        <w:t xml:space="preserve">Consideration should also be given to </w:t>
      </w:r>
      <w:r w:rsidR="003F0423" w:rsidRPr="00327D2E">
        <w:rPr>
          <w:rFonts w:ascii="Arial" w:hAnsi="Arial" w:cs="Arial"/>
          <w:sz w:val="24"/>
          <w:szCs w:val="24"/>
        </w:rPr>
        <w:t>practitioner’s</w:t>
      </w:r>
      <w:r w:rsidRPr="00327D2E">
        <w:rPr>
          <w:rFonts w:ascii="Arial" w:hAnsi="Arial" w:cs="Arial"/>
          <w:sz w:val="24"/>
          <w:szCs w:val="24"/>
        </w:rPr>
        <w:t xml:space="preserve"> </w:t>
      </w:r>
      <w:r w:rsidR="0072682E" w:rsidRPr="00327D2E">
        <w:rPr>
          <w:rFonts w:ascii="Arial" w:hAnsi="Arial" w:cs="Arial"/>
          <w:sz w:val="24"/>
          <w:szCs w:val="24"/>
        </w:rPr>
        <w:t xml:space="preserve">development </w:t>
      </w:r>
      <w:r w:rsidRPr="00327D2E">
        <w:rPr>
          <w:rFonts w:ascii="Arial" w:hAnsi="Arial" w:cs="Arial"/>
          <w:sz w:val="24"/>
          <w:szCs w:val="24"/>
        </w:rPr>
        <w:t>including ensuring that p</w:t>
      </w:r>
      <w:r w:rsidR="0072682E" w:rsidRPr="00327D2E">
        <w:rPr>
          <w:rFonts w:ascii="Arial" w:hAnsi="Arial" w:cs="Arial"/>
          <w:sz w:val="24"/>
          <w:szCs w:val="24"/>
        </w:rPr>
        <w:t>lan</w:t>
      </w:r>
      <w:r w:rsidRPr="00327D2E">
        <w:rPr>
          <w:rFonts w:ascii="Arial" w:hAnsi="Arial" w:cs="Arial"/>
          <w:sz w:val="24"/>
          <w:szCs w:val="24"/>
        </w:rPr>
        <w:t xml:space="preserve">s for the completion of </w:t>
      </w:r>
      <w:r w:rsidR="0072682E" w:rsidRPr="00327D2E">
        <w:rPr>
          <w:rFonts w:ascii="Arial" w:hAnsi="Arial" w:cs="Arial"/>
          <w:sz w:val="24"/>
          <w:szCs w:val="24"/>
        </w:rPr>
        <w:t xml:space="preserve">appropriate </w:t>
      </w:r>
      <w:r w:rsidRPr="00327D2E">
        <w:rPr>
          <w:rFonts w:ascii="Arial" w:hAnsi="Arial" w:cs="Arial"/>
          <w:sz w:val="24"/>
          <w:szCs w:val="24"/>
        </w:rPr>
        <w:t xml:space="preserve">Continuing Professional Activities for </w:t>
      </w:r>
      <w:r w:rsidR="0072682E" w:rsidRPr="00327D2E">
        <w:rPr>
          <w:rFonts w:ascii="Arial" w:hAnsi="Arial" w:cs="Arial"/>
          <w:sz w:val="24"/>
          <w:szCs w:val="24"/>
        </w:rPr>
        <w:t>professional registration</w:t>
      </w:r>
      <w:r w:rsidRPr="00327D2E">
        <w:rPr>
          <w:rFonts w:ascii="Arial" w:hAnsi="Arial" w:cs="Arial"/>
          <w:sz w:val="24"/>
          <w:szCs w:val="24"/>
        </w:rPr>
        <w:t xml:space="preserve"> are discussed and put in place. </w:t>
      </w:r>
    </w:p>
    <w:p w14:paraId="58A211B6" w14:textId="5C8E6A2D" w:rsidR="00327D2E" w:rsidRDefault="00327D2E" w:rsidP="00446A0C">
      <w:pPr>
        <w:pStyle w:val="NoSpacing"/>
        <w:tabs>
          <w:tab w:val="left" w:pos="5245"/>
        </w:tabs>
        <w:spacing w:line="276" w:lineRule="auto"/>
        <w:jc w:val="both"/>
        <w:rPr>
          <w:rFonts w:ascii="Arial" w:hAnsi="Arial" w:cs="Arial"/>
          <w:sz w:val="24"/>
          <w:szCs w:val="24"/>
        </w:rPr>
      </w:pPr>
    </w:p>
    <w:p w14:paraId="5D5A3ABA" w14:textId="26AF6DB3" w:rsidR="009C144E" w:rsidRDefault="00327D2E" w:rsidP="00100DCB">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Any feedback and learning from quality assurance, observation and audit should also be discussed and recorded as part of </w:t>
      </w:r>
      <w:r w:rsidR="002B3EE6">
        <w:rPr>
          <w:rFonts w:ascii="Arial" w:hAnsi="Arial" w:cs="Arial"/>
          <w:sz w:val="24"/>
          <w:szCs w:val="24"/>
        </w:rPr>
        <w:t xml:space="preserve">development </w:t>
      </w:r>
      <w:r>
        <w:rPr>
          <w:rFonts w:ascii="Arial" w:hAnsi="Arial" w:cs="Arial"/>
          <w:sz w:val="24"/>
          <w:szCs w:val="24"/>
        </w:rPr>
        <w:t xml:space="preserve">supervision. </w:t>
      </w:r>
    </w:p>
    <w:p w14:paraId="79475113" w14:textId="7EF10258" w:rsidR="002219CC" w:rsidRDefault="00A23837" w:rsidP="443C89AC">
      <w:pPr>
        <w:pStyle w:val="Heading1"/>
        <w:jc w:val="both"/>
        <w:rPr>
          <w:rFonts w:ascii="Arial" w:hAnsi="Arial" w:cs="Arial"/>
          <w:b w:val="0"/>
          <w:bCs w:val="0"/>
          <w:sz w:val="24"/>
          <w:szCs w:val="24"/>
          <w:u w:val="single"/>
        </w:rPr>
      </w:pPr>
      <w:bookmarkStart w:id="23" w:name="_Toc145602903"/>
      <w:r w:rsidRPr="443C89AC">
        <w:rPr>
          <w:rFonts w:ascii="Arial" w:hAnsi="Arial" w:cs="Arial"/>
          <w:sz w:val="24"/>
          <w:szCs w:val="24"/>
        </w:rPr>
        <w:t>My Annual Review</w:t>
      </w:r>
      <w:bookmarkEnd w:id="23"/>
    </w:p>
    <w:p w14:paraId="4F559865" w14:textId="23414445" w:rsidR="002219CC" w:rsidRDefault="009B1509" w:rsidP="002219CC">
      <w:pPr>
        <w:jc w:val="both"/>
        <w:rPr>
          <w:rStyle w:val="Hyperlink"/>
          <w:rFonts w:ascii="Arial" w:hAnsi="Arial" w:cs="Arial"/>
          <w:color w:val="auto"/>
          <w:sz w:val="24"/>
          <w:szCs w:val="24"/>
          <w:u w:val="none"/>
          <w:lang w:eastAsia="en-GB"/>
        </w:rPr>
      </w:pPr>
      <w:r w:rsidRPr="009B1509">
        <w:rPr>
          <w:rFonts w:ascii="Arial" w:hAnsi="Arial" w:cs="Arial"/>
          <w:sz w:val="24"/>
          <w:szCs w:val="24"/>
          <w:shd w:val="clear" w:color="auto" w:fill="FFFFFF"/>
        </w:rPr>
        <w:t>My Annual Review is a dedicated annual conversation with their employees about their performance and development. </w:t>
      </w:r>
      <w:r>
        <w:rPr>
          <w:rFonts w:ascii="Arial" w:hAnsi="Arial" w:cs="Arial"/>
          <w:sz w:val="24"/>
          <w:szCs w:val="24"/>
          <w:shd w:val="clear" w:color="auto" w:fill="FFFFFF"/>
        </w:rPr>
        <w:t xml:space="preserve">Details of </w:t>
      </w:r>
      <w:hyperlink r:id="rId37" w:history="1">
        <w:r w:rsidRPr="004E0433">
          <w:rPr>
            <w:rStyle w:val="Hyperlink"/>
            <w:rFonts w:ascii="Arial" w:hAnsi="Arial" w:cs="Arial"/>
            <w:color w:val="0070C0"/>
            <w:sz w:val="24"/>
            <w:szCs w:val="24"/>
            <w:lang w:eastAsia="en-GB"/>
          </w:rPr>
          <w:t xml:space="preserve">My </w:t>
        </w:r>
        <w:r w:rsidR="002219CC" w:rsidRPr="004E0433">
          <w:rPr>
            <w:rStyle w:val="Hyperlink"/>
            <w:rFonts w:ascii="Arial" w:hAnsi="Arial" w:cs="Arial"/>
            <w:color w:val="0070C0"/>
            <w:sz w:val="24"/>
            <w:szCs w:val="24"/>
            <w:lang w:eastAsia="en-GB"/>
          </w:rPr>
          <w:t>Annual Review</w:t>
        </w:r>
      </w:hyperlink>
      <w:r w:rsidRPr="004E0433">
        <w:rPr>
          <w:rStyle w:val="Hyperlink"/>
          <w:rFonts w:ascii="Arial" w:hAnsi="Arial" w:cs="Arial"/>
          <w:color w:val="0070C0"/>
          <w:sz w:val="24"/>
          <w:szCs w:val="24"/>
          <w:lang w:eastAsia="en-GB"/>
        </w:rPr>
        <w:t xml:space="preserve"> </w:t>
      </w:r>
      <w:r w:rsidRPr="009B1509">
        <w:rPr>
          <w:rStyle w:val="Hyperlink"/>
          <w:rFonts w:ascii="Arial" w:hAnsi="Arial" w:cs="Arial"/>
          <w:color w:val="auto"/>
          <w:sz w:val="24"/>
          <w:szCs w:val="24"/>
          <w:u w:val="none"/>
          <w:lang w:eastAsia="en-GB"/>
        </w:rPr>
        <w:t xml:space="preserve">can be found by clicking on the link. </w:t>
      </w:r>
    </w:p>
    <w:p w14:paraId="19E4C118" w14:textId="77777777" w:rsidR="00BE52FC" w:rsidRDefault="00BE52FC" w:rsidP="002219CC">
      <w:pPr>
        <w:jc w:val="both"/>
        <w:rPr>
          <w:rStyle w:val="Hyperlink"/>
          <w:rFonts w:ascii="Arial" w:hAnsi="Arial" w:cs="Arial"/>
          <w:color w:val="auto"/>
          <w:sz w:val="24"/>
          <w:szCs w:val="24"/>
          <w:u w:val="none"/>
          <w:lang w:eastAsia="en-GB"/>
        </w:rPr>
      </w:pPr>
    </w:p>
    <w:p w14:paraId="0ED03C50" w14:textId="5ED62690" w:rsidR="00EF0636" w:rsidRDefault="00EF0636" w:rsidP="002219CC">
      <w:pPr>
        <w:jc w:val="both"/>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Supervision </w:t>
      </w:r>
      <w:r w:rsidR="006C3534">
        <w:rPr>
          <w:rStyle w:val="Hyperlink"/>
          <w:rFonts w:ascii="Arial" w:hAnsi="Arial" w:cs="Arial"/>
          <w:color w:val="auto"/>
          <w:sz w:val="24"/>
          <w:szCs w:val="24"/>
          <w:u w:val="none"/>
          <w:lang w:eastAsia="en-GB"/>
        </w:rPr>
        <w:t xml:space="preserve">supplements and </w:t>
      </w:r>
      <w:r>
        <w:rPr>
          <w:rStyle w:val="Hyperlink"/>
          <w:rFonts w:ascii="Arial" w:hAnsi="Arial" w:cs="Arial"/>
          <w:color w:val="auto"/>
          <w:sz w:val="24"/>
          <w:szCs w:val="24"/>
          <w:u w:val="none"/>
          <w:lang w:eastAsia="en-GB"/>
        </w:rPr>
        <w:t xml:space="preserve">informs My Annual Review by; </w:t>
      </w:r>
    </w:p>
    <w:p w14:paraId="58923D93" w14:textId="77777777" w:rsidR="00F92573" w:rsidRDefault="00F92573" w:rsidP="002219CC">
      <w:pPr>
        <w:jc w:val="both"/>
        <w:rPr>
          <w:rStyle w:val="Hyperlink"/>
          <w:rFonts w:ascii="Arial" w:hAnsi="Arial" w:cs="Arial"/>
          <w:color w:val="auto"/>
          <w:sz w:val="24"/>
          <w:szCs w:val="24"/>
          <w:u w:val="none"/>
          <w:lang w:eastAsia="en-GB"/>
        </w:rPr>
      </w:pPr>
    </w:p>
    <w:p w14:paraId="311AA041" w14:textId="10A4C281" w:rsidR="006C3534" w:rsidRPr="006C3534" w:rsidRDefault="00EF0636"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 xml:space="preserve">Setting </w:t>
      </w:r>
      <w:r w:rsidR="006C3534" w:rsidRPr="006C3534">
        <w:rPr>
          <w:rFonts w:ascii="Arial" w:hAnsi="Arial" w:cs="Arial"/>
          <w:sz w:val="24"/>
          <w:szCs w:val="24"/>
        </w:rPr>
        <w:t>and reviewing o</w:t>
      </w:r>
      <w:r w:rsidRPr="006C3534">
        <w:rPr>
          <w:rFonts w:ascii="Arial" w:hAnsi="Arial" w:cs="Arial"/>
          <w:sz w:val="24"/>
          <w:szCs w:val="24"/>
        </w:rPr>
        <w:t>bjectives - The primary purpose for setting objectives</w:t>
      </w:r>
      <w:r w:rsidR="006C3534" w:rsidRPr="006C3534">
        <w:rPr>
          <w:rFonts w:ascii="Arial" w:hAnsi="Arial" w:cs="Arial"/>
          <w:sz w:val="24"/>
          <w:szCs w:val="24"/>
        </w:rPr>
        <w:t xml:space="preserve"> </w:t>
      </w:r>
      <w:r w:rsidRPr="006C3534">
        <w:rPr>
          <w:rFonts w:ascii="Arial" w:hAnsi="Arial" w:cs="Arial"/>
          <w:sz w:val="24"/>
          <w:szCs w:val="24"/>
        </w:rPr>
        <w:t>is to ensure that the activity of the employee links to service</w:t>
      </w:r>
      <w:r w:rsidR="006C3534" w:rsidRPr="006C3534">
        <w:rPr>
          <w:rFonts w:ascii="Arial" w:hAnsi="Arial" w:cs="Arial"/>
          <w:sz w:val="24"/>
          <w:szCs w:val="24"/>
        </w:rPr>
        <w:t xml:space="preserve"> </w:t>
      </w:r>
      <w:r w:rsidRPr="006C3534">
        <w:rPr>
          <w:rFonts w:ascii="Arial" w:hAnsi="Arial" w:cs="Arial"/>
          <w:sz w:val="24"/>
          <w:szCs w:val="24"/>
        </w:rPr>
        <w:t xml:space="preserve">wide objectives. </w:t>
      </w:r>
      <w:r w:rsidR="006C3534" w:rsidRPr="006C3534">
        <w:rPr>
          <w:rFonts w:ascii="Arial" w:hAnsi="Arial" w:cs="Arial"/>
          <w:sz w:val="24"/>
          <w:szCs w:val="24"/>
        </w:rPr>
        <w:t>Therefore,</w:t>
      </w:r>
      <w:r w:rsidRPr="006C3534">
        <w:rPr>
          <w:rFonts w:ascii="Arial" w:hAnsi="Arial" w:cs="Arial"/>
          <w:sz w:val="24"/>
          <w:szCs w:val="24"/>
        </w:rPr>
        <w:t xml:space="preserve"> there needs to be a clear agreement and understanding between </w:t>
      </w:r>
      <w:r w:rsidR="006C3534" w:rsidRPr="006C3534">
        <w:rPr>
          <w:rFonts w:ascii="Arial" w:hAnsi="Arial" w:cs="Arial"/>
          <w:sz w:val="24"/>
          <w:szCs w:val="24"/>
        </w:rPr>
        <w:t>supervisor and supervisee about these objectives</w:t>
      </w:r>
      <w:r w:rsidRPr="006C3534">
        <w:rPr>
          <w:rFonts w:ascii="Arial" w:hAnsi="Arial" w:cs="Arial"/>
          <w:sz w:val="24"/>
          <w:szCs w:val="24"/>
        </w:rPr>
        <w:t xml:space="preserve"> a</w:t>
      </w:r>
      <w:r w:rsidR="006C3534" w:rsidRPr="006C3534">
        <w:rPr>
          <w:rFonts w:ascii="Arial" w:hAnsi="Arial" w:cs="Arial"/>
          <w:sz w:val="24"/>
          <w:szCs w:val="24"/>
        </w:rPr>
        <w:t>nd how they will reviewed.</w:t>
      </w:r>
    </w:p>
    <w:p w14:paraId="6B42771D" w14:textId="77777777" w:rsidR="006C3534" w:rsidRPr="006C3534" w:rsidRDefault="006C3534" w:rsidP="006C3534">
      <w:pPr>
        <w:pStyle w:val="ListParagraph"/>
        <w:jc w:val="both"/>
        <w:rPr>
          <w:rFonts w:ascii="Arial" w:eastAsia="Times New Roman" w:hAnsi="Arial" w:cs="Arial"/>
          <w:sz w:val="24"/>
          <w:szCs w:val="24"/>
          <w:lang w:eastAsia="en-GB"/>
        </w:rPr>
      </w:pPr>
    </w:p>
    <w:p w14:paraId="6396855F" w14:textId="465C2BEA" w:rsidR="006C3534" w:rsidRPr="006C3534" w:rsidRDefault="00EF0636"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Feedback to Manager</w:t>
      </w:r>
      <w:r w:rsidR="006C3534" w:rsidRPr="006C3534">
        <w:rPr>
          <w:rFonts w:ascii="Arial" w:hAnsi="Arial" w:cs="Arial"/>
          <w:sz w:val="24"/>
          <w:szCs w:val="24"/>
        </w:rPr>
        <w:t xml:space="preserve"> and/or </w:t>
      </w:r>
      <w:r w:rsidRPr="006C3534">
        <w:rPr>
          <w:rFonts w:ascii="Arial" w:hAnsi="Arial" w:cs="Arial"/>
          <w:sz w:val="24"/>
          <w:szCs w:val="24"/>
        </w:rPr>
        <w:t xml:space="preserve">Supervisor </w:t>
      </w:r>
      <w:r w:rsidR="006C3534" w:rsidRPr="006C3534">
        <w:rPr>
          <w:rFonts w:ascii="Arial" w:hAnsi="Arial" w:cs="Arial"/>
          <w:sz w:val="24"/>
          <w:szCs w:val="24"/>
        </w:rPr>
        <w:t>–</w:t>
      </w:r>
      <w:r w:rsidRPr="006C3534">
        <w:rPr>
          <w:rFonts w:ascii="Arial" w:hAnsi="Arial" w:cs="Arial"/>
          <w:sz w:val="24"/>
          <w:szCs w:val="24"/>
        </w:rPr>
        <w:t xml:space="preserve"> </w:t>
      </w:r>
      <w:r w:rsidR="006C3534" w:rsidRPr="006C3534">
        <w:rPr>
          <w:rFonts w:ascii="Arial" w:hAnsi="Arial" w:cs="Arial"/>
          <w:sz w:val="24"/>
          <w:szCs w:val="24"/>
        </w:rPr>
        <w:t>My Annual Review provides the o</w:t>
      </w:r>
      <w:r w:rsidRPr="006C3534">
        <w:rPr>
          <w:rFonts w:ascii="Arial" w:hAnsi="Arial" w:cs="Arial"/>
          <w:sz w:val="24"/>
          <w:szCs w:val="24"/>
        </w:rPr>
        <w:t xml:space="preserve">pportunity to discuss possible ideas for service improvement and to contribute to the continuous improvement agenda. </w:t>
      </w:r>
    </w:p>
    <w:p w14:paraId="79738439" w14:textId="77777777" w:rsidR="006C3534" w:rsidRPr="006C3534" w:rsidRDefault="006C3534" w:rsidP="443C89AC">
      <w:pPr>
        <w:pStyle w:val="ListParagraph"/>
        <w:jc w:val="both"/>
        <w:rPr>
          <w:rFonts w:ascii="Arial" w:eastAsia="Times New Roman" w:hAnsi="Arial" w:cs="Arial"/>
          <w:sz w:val="24"/>
          <w:szCs w:val="24"/>
          <w:lang w:eastAsia="en-GB"/>
        </w:rPr>
      </w:pPr>
    </w:p>
    <w:p w14:paraId="22D3FDDA" w14:textId="19A6E2FB" w:rsidR="006C3534" w:rsidRPr="006C3534" w:rsidRDefault="00EF0636"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 xml:space="preserve">Training and Development - As part of the </w:t>
      </w:r>
      <w:r w:rsidR="006C3534" w:rsidRPr="006C3534">
        <w:rPr>
          <w:rFonts w:ascii="Arial" w:hAnsi="Arial" w:cs="Arial"/>
          <w:sz w:val="24"/>
          <w:szCs w:val="24"/>
        </w:rPr>
        <w:t>My Annual Review</w:t>
      </w:r>
      <w:r w:rsidRPr="006C3534">
        <w:rPr>
          <w:rFonts w:ascii="Arial" w:hAnsi="Arial" w:cs="Arial"/>
          <w:sz w:val="24"/>
          <w:szCs w:val="24"/>
        </w:rPr>
        <w:t xml:space="preserve"> process the manager</w:t>
      </w:r>
      <w:r w:rsidR="006C3534" w:rsidRPr="006C3534">
        <w:rPr>
          <w:rFonts w:ascii="Arial" w:hAnsi="Arial" w:cs="Arial"/>
          <w:sz w:val="24"/>
          <w:szCs w:val="24"/>
        </w:rPr>
        <w:t xml:space="preserve"> and/or </w:t>
      </w:r>
      <w:r w:rsidRPr="006C3534">
        <w:rPr>
          <w:rFonts w:ascii="Arial" w:hAnsi="Arial" w:cs="Arial"/>
          <w:sz w:val="24"/>
          <w:szCs w:val="24"/>
        </w:rPr>
        <w:t xml:space="preserve">supervisor and employee should agree on a development plan </w:t>
      </w:r>
      <w:r w:rsidRPr="006C3534">
        <w:rPr>
          <w:rFonts w:ascii="Arial" w:hAnsi="Arial" w:cs="Arial"/>
          <w:sz w:val="24"/>
          <w:szCs w:val="24"/>
        </w:rPr>
        <w:lastRenderedPageBreak/>
        <w:t>together which sets out how training and development needs will be addressed</w:t>
      </w:r>
      <w:r w:rsidR="006C3534">
        <w:rPr>
          <w:rFonts w:ascii="Arial" w:hAnsi="Arial" w:cs="Arial"/>
          <w:sz w:val="24"/>
          <w:szCs w:val="24"/>
        </w:rPr>
        <w:t xml:space="preserve"> and reviewed during supervision</w:t>
      </w:r>
      <w:r w:rsidRPr="006C3534">
        <w:rPr>
          <w:rFonts w:ascii="Arial" w:hAnsi="Arial" w:cs="Arial"/>
          <w:sz w:val="24"/>
          <w:szCs w:val="24"/>
        </w:rPr>
        <w:t xml:space="preserve">. </w:t>
      </w:r>
    </w:p>
    <w:p w14:paraId="7854C204" w14:textId="77777777" w:rsidR="006C3534" w:rsidRPr="006C3534" w:rsidRDefault="006C3534" w:rsidP="443C89AC">
      <w:pPr>
        <w:pStyle w:val="ListParagraph"/>
        <w:jc w:val="both"/>
        <w:rPr>
          <w:rFonts w:ascii="Arial" w:eastAsia="Times New Roman" w:hAnsi="Arial" w:cs="Arial"/>
          <w:sz w:val="24"/>
          <w:szCs w:val="24"/>
          <w:lang w:eastAsia="en-GB"/>
        </w:rPr>
      </w:pPr>
    </w:p>
    <w:p w14:paraId="1A4418C4" w14:textId="3C2F0F04" w:rsidR="00EF0636" w:rsidRPr="00562DDD" w:rsidRDefault="006C3534" w:rsidP="00EF0636">
      <w:pPr>
        <w:pStyle w:val="ListParagraph"/>
        <w:numPr>
          <w:ilvl w:val="0"/>
          <w:numId w:val="40"/>
        </w:numPr>
        <w:jc w:val="both"/>
        <w:rPr>
          <w:rFonts w:ascii="Arial" w:eastAsia="Times New Roman" w:hAnsi="Arial" w:cs="Arial"/>
          <w:sz w:val="24"/>
          <w:szCs w:val="24"/>
          <w:lang w:eastAsia="en-GB"/>
        </w:rPr>
      </w:pPr>
      <w:r w:rsidRPr="006C3534">
        <w:rPr>
          <w:rFonts w:ascii="Arial" w:hAnsi="Arial" w:cs="Arial"/>
          <w:sz w:val="24"/>
          <w:szCs w:val="24"/>
        </w:rPr>
        <w:t xml:space="preserve">My Annual Review </w:t>
      </w:r>
      <w:r w:rsidR="00EF0636" w:rsidRPr="006C3534">
        <w:rPr>
          <w:rFonts w:ascii="Arial" w:hAnsi="Arial" w:cs="Arial"/>
          <w:sz w:val="24"/>
          <w:szCs w:val="24"/>
        </w:rPr>
        <w:t xml:space="preserve">should be an opportunity to explore employees aspirations and whether there is scope to broaden their experiences. This is a critical part of succession planning </w:t>
      </w:r>
      <w:r>
        <w:rPr>
          <w:rFonts w:ascii="Arial" w:hAnsi="Arial" w:cs="Arial"/>
          <w:sz w:val="24"/>
          <w:szCs w:val="24"/>
        </w:rPr>
        <w:t xml:space="preserve">and should be reviewed as part of supervision </w:t>
      </w:r>
      <w:r w:rsidR="00EF0636" w:rsidRPr="006C3534">
        <w:rPr>
          <w:rFonts w:ascii="Arial" w:hAnsi="Arial" w:cs="Arial"/>
          <w:sz w:val="24"/>
          <w:szCs w:val="24"/>
        </w:rPr>
        <w:t>to ensure that the service has the skills to meet the future demands of the organisation.</w:t>
      </w:r>
    </w:p>
    <w:p w14:paraId="300E8CE6" w14:textId="77777777" w:rsidR="002A3E78" w:rsidRPr="002A3E78" w:rsidRDefault="002A3E78" w:rsidP="00100DCB">
      <w:pPr>
        <w:jc w:val="both"/>
        <w:rPr>
          <w:rFonts w:ascii="Times New Roman" w:hAnsi="Times New Roman"/>
          <w:vanish/>
          <w:sz w:val="24"/>
          <w:szCs w:val="24"/>
          <w:lang w:eastAsia="en-GB"/>
        </w:rPr>
      </w:pPr>
    </w:p>
    <w:tbl>
      <w:tblPr>
        <w:tblW w:w="20988" w:type="dxa"/>
        <w:tblCellSpacing w:w="0" w:type="dxa"/>
        <w:shd w:val="clear" w:color="auto" w:fill="FFFFFF"/>
        <w:tblCellMar>
          <w:left w:w="0" w:type="dxa"/>
          <w:right w:w="0" w:type="dxa"/>
        </w:tblCellMar>
        <w:tblLook w:val="04A0" w:firstRow="1" w:lastRow="0" w:firstColumn="1" w:lastColumn="0" w:noHBand="0" w:noVBand="1"/>
      </w:tblPr>
      <w:tblGrid>
        <w:gridCol w:w="20988"/>
      </w:tblGrid>
      <w:tr w:rsidR="002A3E78" w:rsidRPr="002A3E78" w14:paraId="351A0441" w14:textId="77777777" w:rsidTr="002A3E78">
        <w:trPr>
          <w:tblCellSpacing w:w="0" w:type="dxa"/>
        </w:trPr>
        <w:tc>
          <w:tcPr>
            <w:tcW w:w="0" w:type="auto"/>
            <w:tcBorders>
              <w:top w:val="nil"/>
              <w:left w:val="nil"/>
              <w:bottom w:val="nil"/>
              <w:right w:val="nil"/>
            </w:tcBorders>
            <w:shd w:val="clear" w:color="auto" w:fill="auto"/>
            <w:hideMark/>
          </w:tcPr>
          <w:p w14:paraId="76E472EE" w14:textId="77777777" w:rsidR="002A3E78" w:rsidRPr="002A3E78" w:rsidRDefault="002A3E78" w:rsidP="00100DCB">
            <w:pPr>
              <w:jc w:val="both"/>
              <w:rPr>
                <w:rFonts w:ascii="Tahoma" w:hAnsi="Tahoma" w:cs="Tahoma"/>
                <w:color w:val="000000"/>
                <w:sz w:val="17"/>
                <w:szCs w:val="17"/>
                <w:lang w:eastAsia="en-GB"/>
              </w:rPr>
            </w:pPr>
          </w:p>
        </w:tc>
      </w:tr>
    </w:tbl>
    <w:p w14:paraId="76C6732E" w14:textId="035DA19F" w:rsidR="00156EF9" w:rsidRDefault="0052147D" w:rsidP="443C89AC">
      <w:pPr>
        <w:pStyle w:val="Heading1"/>
        <w:jc w:val="both"/>
        <w:rPr>
          <w:rFonts w:ascii="Arial" w:hAnsi="Arial" w:cs="Arial"/>
          <w:sz w:val="24"/>
          <w:szCs w:val="24"/>
        </w:rPr>
      </w:pPr>
      <w:bookmarkStart w:id="24" w:name="_Toc145602904"/>
      <w:r w:rsidRPr="443C89AC">
        <w:rPr>
          <w:rFonts w:ascii="Arial" w:hAnsi="Arial" w:cs="Arial"/>
          <w:sz w:val="24"/>
          <w:szCs w:val="24"/>
        </w:rPr>
        <w:t xml:space="preserve">Quality Assurance </w:t>
      </w:r>
      <w:r w:rsidR="00E250BF" w:rsidRPr="443C89AC">
        <w:rPr>
          <w:rFonts w:ascii="Arial" w:hAnsi="Arial" w:cs="Arial"/>
          <w:sz w:val="24"/>
          <w:szCs w:val="24"/>
        </w:rPr>
        <w:t xml:space="preserve">of </w:t>
      </w:r>
      <w:r w:rsidRPr="443C89AC">
        <w:rPr>
          <w:rFonts w:ascii="Arial" w:hAnsi="Arial" w:cs="Arial"/>
          <w:sz w:val="24"/>
          <w:szCs w:val="24"/>
        </w:rPr>
        <w:t>Supervision</w:t>
      </w:r>
      <w:bookmarkEnd w:id="24"/>
    </w:p>
    <w:p w14:paraId="0CF02AA7" w14:textId="0E7B456A" w:rsidR="00156EF9" w:rsidRDefault="00156EF9" w:rsidP="0052147D">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Planned quality assurance of practice supervision takes place annually </w:t>
      </w:r>
      <w:r w:rsidR="002536EE">
        <w:rPr>
          <w:rFonts w:ascii="Arial" w:hAnsi="Arial" w:cs="Arial"/>
          <w:sz w:val="24"/>
          <w:szCs w:val="24"/>
        </w:rPr>
        <w:t xml:space="preserve">as set out int </w:t>
      </w:r>
      <w:hyperlink r:id="rId38" w:history="1">
        <w:r w:rsidR="002536EE" w:rsidRPr="00143C60">
          <w:rPr>
            <w:rStyle w:val="Hyperlink"/>
            <w:rFonts w:ascii="Arial" w:hAnsi="Arial" w:cs="Arial"/>
            <w:sz w:val="24"/>
            <w:szCs w:val="24"/>
          </w:rPr>
          <w:t>Quality Assuranc</w:t>
        </w:r>
        <w:r w:rsidR="00143C60" w:rsidRPr="00143C60">
          <w:rPr>
            <w:rStyle w:val="Hyperlink"/>
            <w:rFonts w:ascii="Arial" w:hAnsi="Arial" w:cs="Arial"/>
            <w:sz w:val="24"/>
            <w:szCs w:val="24"/>
          </w:rPr>
          <w:t xml:space="preserve">e Framework. </w:t>
        </w:r>
      </w:hyperlink>
      <w:r w:rsidR="00143C60">
        <w:rPr>
          <w:rFonts w:ascii="Arial" w:hAnsi="Arial" w:cs="Arial"/>
          <w:sz w:val="24"/>
          <w:szCs w:val="24"/>
        </w:rPr>
        <w:t xml:space="preserve"> </w:t>
      </w:r>
    </w:p>
    <w:p w14:paraId="617CAC03" w14:textId="77777777" w:rsidR="00156EF9" w:rsidRDefault="00156EF9" w:rsidP="0052147D">
      <w:pPr>
        <w:pStyle w:val="NoSpacing"/>
        <w:tabs>
          <w:tab w:val="left" w:pos="5245"/>
        </w:tabs>
        <w:spacing w:line="276" w:lineRule="auto"/>
        <w:jc w:val="both"/>
        <w:rPr>
          <w:rFonts w:ascii="Arial" w:hAnsi="Arial" w:cs="Arial"/>
          <w:sz w:val="24"/>
          <w:szCs w:val="24"/>
        </w:rPr>
      </w:pPr>
    </w:p>
    <w:p w14:paraId="1FD87C4E" w14:textId="74A10D00" w:rsidR="00D842C5" w:rsidRPr="00D842C5" w:rsidRDefault="6B3E9DFD" w:rsidP="0052147D">
      <w:pPr>
        <w:pStyle w:val="NoSpacing"/>
        <w:tabs>
          <w:tab w:val="left" w:pos="5245"/>
        </w:tabs>
        <w:spacing w:line="276" w:lineRule="auto"/>
        <w:jc w:val="both"/>
        <w:rPr>
          <w:rFonts w:ascii="Arial" w:hAnsi="Arial" w:cs="Arial"/>
          <w:sz w:val="24"/>
          <w:szCs w:val="24"/>
        </w:rPr>
      </w:pPr>
      <w:r w:rsidRPr="17996CFD">
        <w:rPr>
          <w:rFonts w:ascii="Arial" w:hAnsi="Arial" w:cs="Arial"/>
          <w:sz w:val="24"/>
          <w:szCs w:val="24"/>
        </w:rPr>
        <w:t>This inc</w:t>
      </w:r>
      <w:r w:rsidR="095BA451" w:rsidRPr="17996CFD">
        <w:rPr>
          <w:rFonts w:ascii="Arial" w:hAnsi="Arial" w:cs="Arial"/>
          <w:sz w:val="24"/>
          <w:szCs w:val="24"/>
        </w:rPr>
        <w:t>l</w:t>
      </w:r>
      <w:r w:rsidRPr="17996CFD">
        <w:rPr>
          <w:rFonts w:ascii="Arial" w:hAnsi="Arial" w:cs="Arial"/>
          <w:sz w:val="24"/>
          <w:szCs w:val="24"/>
        </w:rPr>
        <w:t xml:space="preserve">udes an annual observation of </w:t>
      </w:r>
      <w:r w:rsidR="12E2F80E" w:rsidRPr="17996CFD">
        <w:rPr>
          <w:rFonts w:ascii="Arial" w:hAnsi="Arial" w:cs="Arial"/>
          <w:sz w:val="24"/>
          <w:szCs w:val="24"/>
        </w:rPr>
        <w:t xml:space="preserve">Managers facilitating </w:t>
      </w:r>
      <w:r w:rsidRPr="17996CFD">
        <w:rPr>
          <w:rFonts w:ascii="Arial" w:hAnsi="Arial" w:cs="Arial"/>
          <w:sz w:val="24"/>
          <w:szCs w:val="24"/>
        </w:rPr>
        <w:t>supervision</w:t>
      </w:r>
      <w:r w:rsidR="12E2F80E" w:rsidRPr="17996CFD">
        <w:rPr>
          <w:rFonts w:ascii="Arial" w:hAnsi="Arial" w:cs="Arial"/>
          <w:sz w:val="24"/>
          <w:szCs w:val="24"/>
        </w:rPr>
        <w:t xml:space="preserve"> by their own Line Manager</w:t>
      </w:r>
      <w:r w:rsidRPr="17996CFD">
        <w:rPr>
          <w:rFonts w:ascii="Arial" w:hAnsi="Arial" w:cs="Arial"/>
          <w:sz w:val="24"/>
          <w:szCs w:val="24"/>
        </w:rPr>
        <w:t xml:space="preserve"> and quality assurance of completed supervision documents</w:t>
      </w:r>
    </w:p>
    <w:p w14:paraId="2A3FBA3A" w14:textId="77777777" w:rsidR="00275AB5" w:rsidRPr="00D842C5" w:rsidRDefault="00275AB5" w:rsidP="0052147D">
      <w:pPr>
        <w:pStyle w:val="NoSpacing"/>
        <w:tabs>
          <w:tab w:val="left" w:pos="5245"/>
        </w:tabs>
        <w:spacing w:line="276" w:lineRule="auto"/>
        <w:jc w:val="both"/>
        <w:rPr>
          <w:rFonts w:ascii="Arial" w:hAnsi="Arial" w:cs="Arial"/>
          <w:sz w:val="24"/>
          <w:szCs w:val="24"/>
        </w:rPr>
      </w:pPr>
    </w:p>
    <w:p w14:paraId="45F62210" w14:textId="0E1D9C1C" w:rsidR="0057752B" w:rsidRDefault="0052147D" w:rsidP="0052147D">
      <w:pPr>
        <w:pStyle w:val="NoSpacing"/>
        <w:tabs>
          <w:tab w:val="left" w:pos="5245"/>
        </w:tabs>
        <w:spacing w:line="276" w:lineRule="auto"/>
        <w:jc w:val="both"/>
        <w:rPr>
          <w:rFonts w:cstheme="minorHAnsi"/>
          <w:sz w:val="24"/>
          <w:szCs w:val="24"/>
        </w:rPr>
      </w:pPr>
      <w:r w:rsidRPr="00D842C5">
        <w:rPr>
          <w:rFonts w:ascii="Arial" w:hAnsi="Arial" w:cs="Arial"/>
          <w:sz w:val="24"/>
          <w:szCs w:val="24"/>
        </w:rPr>
        <w:t xml:space="preserve">If </w:t>
      </w:r>
      <w:r w:rsidR="00C875B7">
        <w:rPr>
          <w:rFonts w:ascii="Arial" w:hAnsi="Arial" w:cs="Arial"/>
          <w:sz w:val="24"/>
          <w:szCs w:val="24"/>
        </w:rPr>
        <w:t xml:space="preserve">the </w:t>
      </w:r>
      <w:r w:rsidRPr="00D842C5">
        <w:rPr>
          <w:rFonts w:ascii="Arial" w:hAnsi="Arial" w:cs="Arial"/>
          <w:sz w:val="24"/>
          <w:szCs w:val="24"/>
        </w:rPr>
        <w:t xml:space="preserve">supervision record </w:t>
      </w:r>
      <w:r w:rsidR="00C875B7">
        <w:rPr>
          <w:rFonts w:ascii="Arial" w:hAnsi="Arial" w:cs="Arial"/>
          <w:sz w:val="24"/>
          <w:szCs w:val="24"/>
        </w:rPr>
        <w:t xml:space="preserve">of a member of staff </w:t>
      </w:r>
      <w:r w:rsidRPr="00D842C5">
        <w:rPr>
          <w:rFonts w:ascii="Arial" w:hAnsi="Arial" w:cs="Arial"/>
          <w:sz w:val="24"/>
          <w:szCs w:val="24"/>
        </w:rPr>
        <w:t xml:space="preserve">is to be audited, they </w:t>
      </w:r>
      <w:r w:rsidR="00C875B7">
        <w:rPr>
          <w:rFonts w:ascii="Arial" w:hAnsi="Arial" w:cs="Arial"/>
          <w:sz w:val="24"/>
          <w:szCs w:val="24"/>
        </w:rPr>
        <w:t>will b</w:t>
      </w:r>
      <w:r w:rsidRPr="00D842C5">
        <w:rPr>
          <w:rFonts w:ascii="Arial" w:hAnsi="Arial" w:cs="Arial"/>
          <w:sz w:val="24"/>
          <w:szCs w:val="24"/>
        </w:rPr>
        <w:t xml:space="preserve">e informed of this by the auditor and/or their supervisor </w:t>
      </w:r>
      <w:r w:rsidR="00D842C5" w:rsidRPr="00D842C5">
        <w:rPr>
          <w:rFonts w:ascii="Arial" w:hAnsi="Arial" w:cs="Arial"/>
          <w:sz w:val="24"/>
          <w:szCs w:val="24"/>
        </w:rPr>
        <w:t xml:space="preserve">prior to </w:t>
      </w:r>
      <w:r w:rsidRPr="00D842C5">
        <w:rPr>
          <w:rFonts w:ascii="Arial" w:hAnsi="Arial" w:cs="Arial"/>
          <w:sz w:val="24"/>
          <w:szCs w:val="24"/>
        </w:rPr>
        <w:t>the audit</w:t>
      </w:r>
      <w:r w:rsidR="00D842C5" w:rsidRPr="00D842C5">
        <w:rPr>
          <w:rFonts w:ascii="Arial" w:hAnsi="Arial" w:cs="Arial"/>
          <w:sz w:val="24"/>
          <w:szCs w:val="24"/>
        </w:rPr>
        <w:t xml:space="preserve"> taking place</w:t>
      </w:r>
      <w:r w:rsidRPr="00D842C5">
        <w:rPr>
          <w:rFonts w:ascii="Arial" w:hAnsi="Arial" w:cs="Arial"/>
          <w:sz w:val="24"/>
          <w:szCs w:val="24"/>
        </w:rPr>
        <w:t>. All supervision records are available to inspectors who may wish to review them as part of the inspection process.</w:t>
      </w:r>
    </w:p>
    <w:p w14:paraId="5D09F3D6" w14:textId="2AB45448" w:rsidR="00062284" w:rsidRPr="00D945AF" w:rsidRDefault="003E4D56" w:rsidP="443C89AC">
      <w:pPr>
        <w:pStyle w:val="Heading1"/>
        <w:jc w:val="both"/>
        <w:rPr>
          <w:rFonts w:cstheme="minorBidi"/>
          <w:b w:val="0"/>
          <w:bCs w:val="0"/>
          <w:sz w:val="24"/>
          <w:szCs w:val="24"/>
          <w:u w:val="single"/>
        </w:rPr>
      </w:pPr>
      <w:bookmarkStart w:id="25" w:name="_Toc145602905"/>
      <w:r w:rsidRPr="443C89AC">
        <w:rPr>
          <w:rFonts w:ascii="Arial" w:hAnsi="Arial" w:cs="Arial"/>
          <w:sz w:val="24"/>
          <w:szCs w:val="24"/>
        </w:rPr>
        <w:t xml:space="preserve">Equalities Diversity </w:t>
      </w:r>
      <w:r w:rsidR="00E250BF" w:rsidRPr="443C89AC">
        <w:rPr>
          <w:rFonts w:ascii="Arial" w:hAnsi="Arial" w:cs="Arial"/>
          <w:sz w:val="24"/>
          <w:szCs w:val="24"/>
        </w:rPr>
        <w:t xml:space="preserve">and Inclusion </w:t>
      </w:r>
      <w:r w:rsidRPr="443C89AC">
        <w:rPr>
          <w:rFonts w:ascii="Arial" w:hAnsi="Arial" w:cs="Arial"/>
          <w:sz w:val="24"/>
          <w:szCs w:val="24"/>
        </w:rPr>
        <w:t>in Supervision</w:t>
      </w:r>
      <w:bookmarkEnd w:id="25"/>
    </w:p>
    <w:p w14:paraId="785B81F6" w14:textId="5AE2BC05" w:rsidR="002A71DF" w:rsidRDefault="003E4D56" w:rsidP="0052147D">
      <w:pPr>
        <w:pStyle w:val="NoSpacing"/>
        <w:tabs>
          <w:tab w:val="left" w:pos="5245"/>
        </w:tabs>
        <w:spacing w:line="276" w:lineRule="auto"/>
        <w:jc w:val="both"/>
        <w:rPr>
          <w:rFonts w:ascii="Arial" w:hAnsi="Arial" w:cs="Arial"/>
          <w:sz w:val="24"/>
          <w:szCs w:val="24"/>
        </w:rPr>
      </w:pPr>
      <w:r w:rsidRPr="002120C5">
        <w:rPr>
          <w:rFonts w:ascii="Arial" w:hAnsi="Arial" w:cs="Arial"/>
          <w:sz w:val="24"/>
          <w:szCs w:val="24"/>
        </w:rPr>
        <w:t xml:space="preserve">Addressing equalities and diversity </w:t>
      </w:r>
      <w:r w:rsidR="00B906C5" w:rsidRPr="002120C5">
        <w:rPr>
          <w:rFonts w:ascii="Arial" w:hAnsi="Arial" w:cs="Arial"/>
          <w:sz w:val="24"/>
          <w:szCs w:val="24"/>
        </w:rPr>
        <w:t>should</w:t>
      </w:r>
      <w:r w:rsidRPr="002120C5">
        <w:rPr>
          <w:rFonts w:ascii="Arial" w:hAnsi="Arial" w:cs="Arial"/>
          <w:sz w:val="24"/>
          <w:szCs w:val="24"/>
        </w:rPr>
        <w:t xml:space="preserve"> be an integral part of the supervisory relation in terms of: </w:t>
      </w:r>
    </w:p>
    <w:p w14:paraId="4753E80E" w14:textId="77777777" w:rsidR="002120C5" w:rsidRPr="002120C5" w:rsidRDefault="002120C5" w:rsidP="0052147D">
      <w:pPr>
        <w:pStyle w:val="NoSpacing"/>
        <w:tabs>
          <w:tab w:val="left" w:pos="5245"/>
        </w:tabs>
        <w:spacing w:line="276" w:lineRule="auto"/>
        <w:jc w:val="both"/>
        <w:rPr>
          <w:rFonts w:ascii="Arial" w:hAnsi="Arial" w:cs="Arial"/>
          <w:sz w:val="24"/>
          <w:szCs w:val="24"/>
        </w:rPr>
      </w:pPr>
    </w:p>
    <w:p w14:paraId="24F83B63" w14:textId="725A09A6" w:rsidR="003D3A56" w:rsidRPr="003D3A56" w:rsidRDefault="003E4D56" w:rsidP="443C89AC">
      <w:pPr>
        <w:pStyle w:val="ListParagraph"/>
        <w:numPr>
          <w:ilvl w:val="0"/>
          <w:numId w:val="46"/>
        </w:numPr>
        <w:jc w:val="both"/>
        <w:rPr>
          <w:rFonts w:ascii="Arial" w:hAnsi="Arial" w:cs="Arial"/>
          <w:sz w:val="24"/>
          <w:szCs w:val="24"/>
        </w:rPr>
      </w:pPr>
      <w:r w:rsidRPr="443C89AC">
        <w:rPr>
          <w:rFonts w:ascii="Arial" w:hAnsi="Arial" w:cs="Arial"/>
          <w:sz w:val="24"/>
          <w:szCs w:val="24"/>
        </w:rPr>
        <w:t xml:space="preserve">The differences between the supervisor and the supervisee and the impact of this on the supervisory </w:t>
      </w:r>
      <w:r w:rsidR="00B8100C" w:rsidRPr="443C89AC">
        <w:rPr>
          <w:rFonts w:ascii="Arial" w:hAnsi="Arial" w:cs="Arial"/>
          <w:sz w:val="24"/>
          <w:szCs w:val="24"/>
        </w:rPr>
        <w:t>relationship.</w:t>
      </w:r>
      <w:r w:rsidRPr="443C89AC">
        <w:rPr>
          <w:rFonts w:ascii="Arial" w:hAnsi="Arial" w:cs="Arial"/>
          <w:sz w:val="24"/>
          <w:szCs w:val="24"/>
        </w:rPr>
        <w:t xml:space="preserve"> </w:t>
      </w:r>
    </w:p>
    <w:p w14:paraId="5E4DC628" w14:textId="77777777" w:rsidR="003D3A56" w:rsidRPr="003D3A56" w:rsidRDefault="003D3A56" w:rsidP="443C89AC">
      <w:pPr>
        <w:pStyle w:val="ListParagraph"/>
        <w:jc w:val="both"/>
        <w:rPr>
          <w:rFonts w:ascii="Arial" w:hAnsi="Arial" w:cs="Arial"/>
          <w:sz w:val="24"/>
          <w:szCs w:val="24"/>
        </w:rPr>
      </w:pPr>
    </w:p>
    <w:p w14:paraId="4F984D8D" w14:textId="73564FD9" w:rsidR="003D3A56" w:rsidRPr="003D3A56" w:rsidRDefault="003E4D56" w:rsidP="443C89AC">
      <w:pPr>
        <w:pStyle w:val="ListParagraph"/>
        <w:numPr>
          <w:ilvl w:val="0"/>
          <w:numId w:val="46"/>
        </w:numPr>
        <w:jc w:val="both"/>
        <w:rPr>
          <w:rFonts w:ascii="Arial" w:hAnsi="Arial" w:cs="Arial"/>
          <w:sz w:val="24"/>
          <w:szCs w:val="24"/>
        </w:rPr>
      </w:pPr>
      <w:r w:rsidRPr="443C89AC">
        <w:rPr>
          <w:rFonts w:ascii="Arial" w:hAnsi="Arial" w:cs="Arial"/>
          <w:sz w:val="24"/>
          <w:szCs w:val="24"/>
        </w:rPr>
        <w:t>The supervisee</w:t>
      </w:r>
      <w:r w:rsidR="002A71DF" w:rsidRPr="443C89AC">
        <w:rPr>
          <w:rFonts w:ascii="Arial" w:hAnsi="Arial" w:cs="Arial"/>
          <w:sz w:val="24"/>
          <w:szCs w:val="24"/>
        </w:rPr>
        <w:t>’s p</w:t>
      </w:r>
      <w:r w:rsidRPr="443C89AC">
        <w:rPr>
          <w:rFonts w:ascii="Arial" w:hAnsi="Arial" w:cs="Arial"/>
          <w:sz w:val="24"/>
          <w:szCs w:val="24"/>
        </w:rPr>
        <w:t xml:space="preserve">ractice and service delivery to children and families and or engagement with </w:t>
      </w:r>
      <w:r w:rsidR="003D3A56" w:rsidRPr="443C89AC">
        <w:rPr>
          <w:rFonts w:ascii="Arial" w:hAnsi="Arial" w:cs="Arial"/>
          <w:sz w:val="24"/>
          <w:szCs w:val="24"/>
        </w:rPr>
        <w:t xml:space="preserve">children, their families, </w:t>
      </w:r>
      <w:r w:rsidR="00B8100C" w:rsidRPr="443C89AC">
        <w:rPr>
          <w:rFonts w:ascii="Arial" w:hAnsi="Arial" w:cs="Arial"/>
          <w:sz w:val="24"/>
          <w:szCs w:val="24"/>
        </w:rPr>
        <w:t>our partners</w:t>
      </w:r>
      <w:r w:rsidR="002A71DF" w:rsidRPr="443C89AC">
        <w:rPr>
          <w:rFonts w:ascii="Arial" w:hAnsi="Arial" w:cs="Arial"/>
          <w:sz w:val="24"/>
          <w:szCs w:val="24"/>
        </w:rPr>
        <w:t xml:space="preserve"> and stakeholders;</w:t>
      </w:r>
    </w:p>
    <w:p w14:paraId="20E40C44" w14:textId="77777777" w:rsidR="003D3A56" w:rsidRPr="003D3A56" w:rsidRDefault="003D3A56" w:rsidP="443C89AC">
      <w:pPr>
        <w:pStyle w:val="ListParagraph"/>
        <w:jc w:val="both"/>
        <w:rPr>
          <w:rFonts w:ascii="Arial" w:hAnsi="Arial" w:cs="Arial"/>
          <w:sz w:val="24"/>
          <w:szCs w:val="24"/>
        </w:rPr>
      </w:pPr>
    </w:p>
    <w:p w14:paraId="0C080A93" w14:textId="73FC0C1F" w:rsidR="003D3A56" w:rsidRPr="003D3A56" w:rsidRDefault="00FF1D92" w:rsidP="443C89AC">
      <w:pPr>
        <w:pStyle w:val="ListParagraph"/>
        <w:numPr>
          <w:ilvl w:val="0"/>
          <w:numId w:val="46"/>
        </w:numPr>
        <w:jc w:val="both"/>
        <w:rPr>
          <w:rFonts w:ascii="Arial" w:hAnsi="Arial" w:cs="Arial"/>
          <w:sz w:val="24"/>
          <w:szCs w:val="24"/>
        </w:rPr>
      </w:pPr>
      <w:r w:rsidRPr="443C89AC">
        <w:rPr>
          <w:rFonts w:ascii="Arial" w:hAnsi="Arial" w:cs="Arial"/>
          <w:sz w:val="24"/>
          <w:szCs w:val="24"/>
        </w:rPr>
        <w:t xml:space="preserve">Supervisors have a responsibility to monitor the work of their supervisee to ensure all practice is compatible with </w:t>
      </w:r>
      <w:r w:rsidR="002A71DF" w:rsidRPr="443C89AC">
        <w:rPr>
          <w:rFonts w:ascii="Arial" w:hAnsi="Arial" w:cs="Arial"/>
          <w:sz w:val="24"/>
          <w:szCs w:val="24"/>
        </w:rPr>
        <w:t xml:space="preserve">Dudley’s Equality and Diversity </w:t>
      </w:r>
      <w:r w:rsidR="00B8100C" w:rsidRPr="443C89AC">
        <w:rPr>
          <w:rFonts w:ascii="Arial" w:hAnsi="Arial" w:cs="Arial"/>
          <w:sz w:val="24"/>
          <w:szCs w:val="24"/>
        </w:rPr>
        <w:t>Policy.</w:t>
      </w:r>
    </w:p>
    <w:p w14:paraId="2B8A5C48" w14:textId="77777777" w:rsidR="003D3A56" w:rsidRPr="003D3A56" w:rsidRDefault="003D3A56" w:rsidP="443C89AC">
      <w:pPr>
        <w:pStyle w:val="ListParagraph"/>
        <w:jc w:val="both"/>
        <w:rPr>
          <w:rFonts w:ascii="Arial" w:hAnsi="Arial" w:cs="Arial"/>
          <w:sz w:val="24"/>
          <w:szCs w:val="24"/>
        </w:rPr>
      </w:pPr>
    </w:p>
    <w:p w14:paraId="42646E0F" w14:textId="2483ECAA" w:rsidR="00B319FD" w:rsidRPr="00B319FD" w:rsidRDefault="00FF1D92" w:rsidP="443C89AC">
      <w:pPr>
        <w:pStyle w:val="ListParagraph"/>
        <w:numPr>
          <w:ilvl w:val="0"/>
          <w:numId w:val="46"/>
        </w:numPr>
        <w:jc w:val="both"/>
        <w:rPr>
          <w:rFonts w:ascii="Arial" w:hAnsi="Arial" w:cs="Arial"/>
          <w:sz w:val="24"/>
          <w:szCs w:val="24"/>
        </w:rPr>
      </w:pPr>
      <w:r w:rsidRPr="443C89AC">
        <w:rPr>
          <w:rFonts w:ascii="Arial" w:hAnsi="Arial" w:cs="Arial"/>
          <w:sz w:val="24"/>
          <w:szCs w:val="24"/>
        </w:rPr>
        <w:t xml:space="preserve">Supervision must promote anti-discriminatory practice in </w:t>
      </w:r>
      <w:r w:rsidR="002A71DF" w:rsidRPr="443C89AC">
        <w:rPr>
          <w:rFonts w:ascii="Arial" w:hAnsi="Arial" w:cs="Arial"/>
          <w:sz w:val="24"/>
          <w:szCs w:val="24"/>
        </w:rPr>
        <w:t>line with the Equality Act 2010.</w:t>
      </w:r>
    </w:p>
    <w:p w14:paraId="4C728390" w14:textId="107B86F8" w:rsidR="00FF1D92" w:rsidRPr="001A513F" w:rsidRDefault="00FF1D92" w:rsidP="443C89AC">
      <w:pPr>
        <w:pStyle w:val="Heading1"/>
        <w:jc w:val="both"/>
        <w:rPr>
          <w:rFonts w:ascii="Arial" w:hAnsi="Arial" w:cs="Arial"/>
          <w:sz w:val="24"/>
          <w:szCs w:val="24"/>
        </w:rPr>
      </w:pPr>
      <w:bookmarkStart w:id="26" w:name="_Toc145602906"/>
      <w:r w:rsidRPr="443C89AC">
        <w:rPr>
          <w:rFonts w:ascii="Arial" w:hAnsi="Arial" w:cs="Arial"/>
          <w:sz w:val="24"/>
          <w:szCs w:val="24"/>
        </w:rPr>
        <w:t>Confidentiality</w:t>
      </w:r>
      <w:bookmarkEnd w:id="26"/>
      <w:r w:rsidRPr="443C89AC">
        <w:rPr>
          <w:rFonts w:ascii="Arial" w:hAnsi="Arial" w:cs="Arial"/>
          <w:sz w:val="24"/>
          <w:szCs w:val="24"/>
        </w:rPr>
        <w:t xml:space="preserve"> </w:t>
      </w:r>
    </w:p>
    <w:p w14:paraId="602E0DFE" w14:textId="28467950" w:rsidR="0035361D" w:rsidRPr="00A848C1" w:rsidRDefault="00FF1D92" w:rsidP="0052147D">
      <w:pPr>
        <w:pStyle w:val="NoSpacing"/>
        <w:tabs>
          <w:tab w:val="left" w:pos="5245"/>
        </w:tabs>
        <w:spacing w:line="276" w:lineRule="auto"/>
        <w:jc w:val="both"/>
        <w:rPr>
          <w:rFonts w:ascii="Arial" w:hAnsi="Arial" w:cs="Arial"/>
          <w:sz w:val="24"/>
          <w:szCs w:val="24"/>
        </w:rPr>
      </w:pPr>
      <w:r w:rsidRPr="00A848C1">
        <w:rPr>
          <w:rFonts w:ascii="Arial" w:hAnsi="Arial" w:cs="Arial"/>
          <w:sz w:val="24"/>
          <w:szCs w:val="24"/>
        </w:rPr>
        <w:t xml:space="preserve">Confidential information is: </w:t>
      </w:r>
    </w:p>
    <w:p w14:paraId="32A8BDF7" w14:textId="77777777" w:rsidR="00D945AF" w:rsidRPr="00A848C1" w:rsidRDefault="00D945AF" w:rsidP="0052147D">
      <w:pPr>
        <w:pStyle w:val="NoSpacing"/>
        <w:tabs>
          <w:tab w:val="left" w:pos="5245"/>
        </w:tabs>
        <w:spacing w:line="276" w:lineRule="auto"/>
        <w:jc w:val="both"/>
        <w:rPr>
          <w:rFonts w:ascii="Arial" w:hAnsi="Arial" w:cs="Arial"/>
          <w:sz w:val="24"/>
          <w:szCs w:val="24"/>
        </w:rPr>
      </w:pPr>
    </w:p>
    <w:p w14:paraId="3C7ABBFE" w14:textId="05525C3E" w:rsidR="00A848C1" w:rsidRDefault="00FF1D92" w:rsidP="443C89AC">
      <w:pPr>
        <w:pStyle w:val="ListParagraph"/>
        <w:numPr>
          <w:ilvl w:val="0"/>
          <w:numId w:val="44"/>
        </w:numPr>
        <w:jc w:val="both"/>
        <w:rPr>
          <w:rFonts w:ascii="Arial" w:hAnsi="Arial" w:cs="Arial"/>
          <w:sz w:val="24"/>
          <w:szCs w:val="24"/>
        </w:rPr>
      </w:pPr>
      <w:r w:rsidRPr="443C89AC">
        <w:rPr>
          <w:rFonts w:ascii="Arial" w:hAnsi="Arial" w:cs="Arial"/>
          <w:sz w:val="24"/>
          <w:szCs w:val="24"/>
        </w:rPr>
        <w:t xml:space="preserve">Personal information of a private or sensitive nature; </w:t>
      </w:r>
    </w:p>
    <w:p w14:paraId="2B1FB0CB" w14:textId="77777777" w:rsidR="00A848C1" w:rsidRDefault="00A848C1" w:rsidP="443C89AC">
      <w:pPr>
        <w:pStyle w:val="ListParagraph"/>
        <w:jc w:val="both"/>
        <w:rPr>
          <w:rFonts w:ascii="Arial" w:hAnsi="Arial" w:cs="Arial"/>
          <w:sz w:val="24"/>
          <w:szCs w:val="24"/>
        </w:rPr>
      </w:pPr>
    </w:p>
    <w:p w14:paraId="624A7EC5" w14:textId="79CE277F" w:rsidR="00A848C1" w:rsidRDefault="00DD381B" w:rsidP="443C89AC">
      <w:pPr>
        <w:pStyle w:val="ListParagraph"/>
        <w:numPr>
          <w:ilvl w:val="0"/>
          <w:numId w:val="44"/>
        </w:numPr>
        <w:jc w:val="both"/>
        <w:rPr>
          <w:rFonts w:ascii="Arial" w:hAnsi="Arial" w:cs="Arial"/>
          <w:sz w:val="24"/>
          <w:szCs w:val="24"/>
        </w:rPr>
      </w:pPr>
      <w:r w:rsidRPr="443C89AC">
        <w:rPr>
          <w:rFonts w:ascii="Arial" w:hAnsi="Arial" w:cs="Arial"/>
          <w:sz w:val="24"/>
          <w:szCs w:val="24"/>
        </w:rPr>
        <w:t>Information that is not already lawfully in the public domain or readily available from another public source; and</w:t>
      </w:r>
    </w:p>
    <w:p w14:paraId="23809A5B" w14:textId="77777777" w:rsidR="00A848C1" w:rsidRPr="00A848C1" w:rsidRDefault="00A848C1" w:rsidP="443C89AC">
      <w:pPr>
        <w:pStyle w:val="ListParagraph"/>
        <w:jc w:val="both"/>
        <w:rPr>
          <w:rFonts w:ascii="Arial" w:hAnsi="Arial" w:cs="Arial"/>
          <w:sz w:val="24"/>
          <w:szCs w:val="24"/>
        </w:rPr>
      </w:pPr>
    </w:p>
    <w:p w14:paraId="436BC54A" w14:textId="043896B5" w:rsidR="00FF5197" w:rsidRPr="00A848C1" w:rsidRDefault="00DD381B" w:rsidP="443C89AC">
      <w:pPr>
        <w:pStyle w:val="ListParagraph"/>
        <w:numPr>
          <w:ilvl w:val="0"/>
          <w:numId w:val="44"/>
        </w:numPr>
        <w:jc w:val="both"/>
        <w:rPr>
          <w:rFonts w:ascii="Arial" w:hAnsi="Arial" w:cs="Arial"/>
          <w:sz w:val="24"/>
          <w:szCs w:val="24"/>
        </w:rPr>
      </w:pPr>
      <w:r w:rsidRPr="443C89AC">
        <w:rPr>
          <w:rFonts w:ascii="Arial" w:hAnsi="Arial" w:cs="Arial"/>
          <w:sz w:val="24"/>
          <w:szCs w:val="24"/>
        </w:rPr>
        <w:t>Information that has been shared in circumstances where the person giving the information could reasonably expect that it would not be shar</w:t>
      </w:r>
      <w:r w:rsidR="000F6909" w:rsidRPr="443C89AC">
        <w:rPr>
          <w:rFonts w:ascii="Arial" w:hAnsi="Arial" w:cs="Arial"/>
          <w:sz w:val="24"/>
          <w:szCs w:val="24"/>
        </w:rPr>
        <w:t>ed with others.</w:t>
      </w:r>
    </w:p>
    <w:p w14:paraId="187C7A15" w14:textId="025CF472" w:rsidR="00FF5197" w:rsidRPr="00A848C1" w:rsidRDefault="00DD381B" w:rsidP="0052147D">
      <w:pPr>
        <w:pStyle w:val="NoSpacing"/>
        <w:tabs>
          <w:tab w:val="left" w:pos="5245"/>
        </w:tabs>
        <w:spacing w:line="276" w:lineRule="auto"/>
        <w:jc w:val="both"/>
        <w:rPr>
          <w:rFonts w:ascii="Arial" w:hAnsi="Arial" w:cs="Arial"/>
          <w:sz w:val="24"/>
          <w:szCs w:val="24"/>
        </w:rPr>
      </w:pPr>
      <w:r w:rsidRPr="00A848C1">
        <w:rPr>
          <w:rFonts w:ascii="Arial" w:hAnsi="Arial" w:cs="Arial"/>
          <w:sz w:val="24"/>
          <w:szCs w:val="24"/>
        </w:rPr>
        <w:t xml:space="preserve">During supervision, the supervisee may disclose information about themselves or their colleagues that is of a private or sensitive nature. The supervisor has a duty </w:t>
      </w:r>
      <w:r w:rsidR="00A14C91" w:rsidRPr="00A848C1">
        <w:rPr>
          <w:rFonts w:ascii="Arial" w:hAnsi="Arial" w:cs="Arial"/>
          <w:sz w:val="24"/>
          <w:szCs w:val="24"/>
        </w:rPr>
        <w:t xml:space="preserve">to respect the privacy of the </w:t>
      </w:r>
      <w:r w:rsidR="00344010" w:rsidRPr="00A848C1">
        <w:rPr>
          <w:rFonts w:ascii="Arial" w:hAnsi="Arial" w:cs="Arial"/>
          <w:sz w:val="24"/>
          <w:szCs w:val="24"/>
        </w:rPr>
        <w:t>supervisee but</w:t>
      </w:r>
      <w:r w:rsidRPr="00A848C1">
        <w:rPr>
          <w:rFonts w:ascii="Arial" w:hAnsi="Arial" w:cs="Arial"/>
          <w:sz w:val="24"/>
          <w:szCs w:val="24"/>
        </w:rPr>
        <w:t xml:space="preserve"> may wish to discuss some of the issues raised with another person, with HR or with another agency. </w:t>
      </w:r>
    </w:p>
    <w:p w14:paraId="431A6CE4" w14:textId="77777777" w:rsidR="00F24ED5" w:rsidRPr="00A848C1" w:rsidRDefault="00F24ED5" w:rsidP="0052147D">
      <w:pPr>
        <w:pStyle w:val="NoSpacing"/>
        <w:tabs>
          <w:tab w:val="left" w:pos="5245"/>
        </w:tabs>
        <w:spacing w:line="276" w:lineRule="auto"/>
        <w:jc w:val="both"/>
        <w:rPr>
          <w:rFonts w:ascii="Arial" w:hAnsi="Arial" w:cs="Arial"/>
          <w:sz w:val="24"/>
          <w:szCs w:val="24"/>
        </w:rPr>
      </w:pPr>
    </w:p>
    <w:p w14:paraId="13F8FB91" w14:textId="62250130" w:rsidR="009C144E" w:rsidRPr="0052147D" w:rsidRDefault="00DD381B" w:rsidP="443C89AC">
      <w:pPr>
        <w:pStyle w:val="NoSpacing"/>
        <w:tabs>
          <w:tab w:val="left" w:pos="5245"/>
        </w:tabs>
        <w:spacing w:line="276" w:lineRule="auto"/>
        <w:jc w:val="both"/>
        <w:rPr>
          <w:sz w:val="24"/>
          <w:szCs w:val="24"/>
        </w:rPr>
      </w:pPr>
      <w:r w:rsidRPr="443C89AC">
        <w:rPr>
          <w:rFonts w:ascii="Arial" w:hAnsi="Arial" w:cs="Arial"/>
          <w:sz w:val="24"/>
          <w:szCs w:val="24"/>
        </w:rPr>
        <w:t xml:space="preserve">Managers should ensure that practitioners are aware of their </w:t>
      </w:r>
      <w:r w:rsidR="000F6909" w:rsidRPr="443C89AC">
        <w:rPr>
          <w:rFonts w:ascii="Arial" w:hAnsi="Arial" w:cs="Arial"/>
          <w:sz w:val="24"/>
          <w:szCs w:val="24"/>
        </w:rPr>
        <w:t>responsi</w:t>
      </w:r>
      <w:r w:rsidR="006A5FB2" w:rsidRPr="443C89AC">
        <w:rPr>
          <w:rFonts w:ascii="Arial" w:hAnsi="Arial" w:cs="Arial"/>
          <w:sz w:val="24"/>
          <w:szCs w:val="24"/>
        </w:rPr>
        <w:t>bilities</w:t>
      </w:r>
      <w:r w:rsidRPr="443C89AC">
        <w:rPr>
          <w:rFonts w:ascii="Arial" w:hAnsi="Arial" w:cs="Arial"/>
          <w:sz w:val="24"/>
          <w:szCs w:val="24"/>
        </w:rPr>
        <w:t xml:space="preserve"> regarding confidential information and that they are sharing information effectively, ethnically and securely in compliance with </w:t>
      </w:r>
      <w:r w:rsidR="00A14C91" w:rsidRPr="443C89AC">
        <w:rPr>
          <w:rFonts w:ascii="Arial" w:hAnsi="Arial" w:cs="Arial"/>
          <w:sz w:val="24"/>
          <w:szCs w:val="24"/>
        </w:rPr>
        <w:t>Dudley’s Council Procedures.</w:t>
      </w:r>
    </w:p>
    <w:p w14:paraId="12D3F712" w14:textId="753557DA" w:rsidR="443C89AC" w:rsidRDefault="443C89AC" w:rsidP="443C89AC">
      <w:pPr>
        <w:pStyle w:val="NoSpacing"/>
        <w:tabs>
          <w:tab w:val="left" w:pos="5245"/>
        </w:tabs>
        <w:spacing w:line="276" w:lineRule="auto"/>
        <w:jc w:val="both"/>
        <w:rPr>
          <w:rFonts w:ascii="Arial" w:hAnsi="Arial" w:cs="Arial"/>
          <w:sz w:val="24"/>
          <w:szCs w:val="24"/>
        </w:rPr>
      </w:pPr>
    </w:p>
    <w:p w14:paraId="5D86510E" w14:textId="4ADF743E" w:rsidR="0057752B" w:rsidRPr="001A513F" w:rsidRDefault="0057752B" w:rsidP="443C89AC">
      <w:pPr>
        <w:pStyle w:val="Heading1"/>
        <w:jc w:val="both"/>
        <w:rPr>
          <w:rFonts w:ascii="Arial" w:hAnsi="Arial" w:cs="Arial"/>
          <w:sz w:val="24"/>
          <w:szCs w:val="24"/>
        </w:rPr>
      </w:pPr>
      <w:bookmarkStart w:id="27" w:name="_Toc145602907"/>
      <w:r w:rsidRPr="443C89AC">
        <w:rPr>
          <w:rFonts w:ascii="Arial" w:hAnsi="Arial" w:cs="Arial"/>
          <w:sz w:val="24"/>
          <w:szCs w:val="24"/>
        </w:rPr>
        <w:t>Managing Performance</w:t>
      </w:r>
      <w:bookmarkEnd w:id="27"/>
      <w:r w:rsidRPr="443C89AC">
        <w:rPr>
          <w:rFonts w:ascii="Arial" w:hAnsi="Arial" w:cs="Arial"/>
          <w:sz w:val="24"/>
          <w:szCs w:val="24"/>
        </w:rPr>
        <w:t xml:space="preserve"> </w:t>
      </w:r>
    </w:p>
    <w:p w14:paraId="701C583A" w14:textId="1C600897" w:rsidR="004614FE" w:rsidRDefault="004614FE" w:rsidP="0052147D">
      <w:pPr>
        <w:pStyle w:val="NoSpacing"/>
        <w:tabs>
          <w:tab w:val="left" w:pos="5245"/>
        </w:tabs>
        <w:spacing w:line="276" w:lineRule="auto"/>
        <w:jc w:val="both"/>
      </w:pPr>
      <w:r>
        <w:rPr>
          <w:rFonts w:ascii="Arial" w:hAnsi="Arial" w:cs="Arial"/>
          <w:sz w:val="24"/>
          <w:szCs w:val="24"/>
        </w:rPr>
        <w:t>T</w:t>
      </w:r>
      <w:r w:rsidRPr="004614FE">
        <w:rPr>
          <w:rFonts w:ascii="Arial" w:hAnsi="Arial" w:cs="Arial"/>
          <w:sz w:val="24"/>
          <w:szCs w:val="24"/>
        </w:rPr>
        <w:t xml:space="preserve">he performance of staff can be affected by a range of factors, some of which are temporary in nature. If performance of a staff member </w:t>
      </w:r>
      <w:r>
        <w:rPr>
          <w:rFonts w:ascii="Arial" w:hAnsi="Arial" w:cs="Arial"/>
          <w:sz w:val="24"/>
          <w:szCs w:val="24"/>
        </w:rPr>
        <w:t>is</w:t>
      </w:r>
      <w:r w:rsidRPr="004614FE">
        <w:rPr>
          <w:rFonts w:ascii="Arial" w:hAnsi="Arial" w:cs="Arial"/>
          <w:sz w:val="24"/>
          <w:szCs w:val="24"/>
        </w:rPr>
        <w:t xml:space="preserve"> </w:t>
      </w:r>
      <w:r>
        <w:rPr>
          <w:rFonts w:ascii="Arial" w:hAnsi="Arial" w:cs="Arial"/>
          <w:sz w:val="24"/>
          <w:szCs w:val="24"/>
        </w:rPr>
        <w:t xml:space="preserve">a </w:t>
      </w:r>
      <w:r w:rsidRPr="004614FE">
        <w:rPr>
          <w:rFonts w:ascii="Arial" w:hAnsi="Arial" w:cs="Arial"/>
          <w:sz w:val="24"/>
          <w:szCs w:val="24"/>
        </w:rPr>
        <w:t>concern then there should be an open acknowledgment of this at the earliest opportunity</w:t>
      </w:r>
      <w:r>
        <w:rPr>
          <w:rFonts w:ascii="Arial" w:hAnsi="Arial" w:cs="Arial"/>
          <w:sz w:val="24"/>
          <w:szCs w:val="24"/>
        </w:rPr>
        <w:t xml:space="preserve"> and an action plan developed and recorded in supervision. </w:t>
      </w:r>
      <w:r w:rsidRPr="004614FE">
        <w:rPr>
          <w:rFonts w:ascii="Arial" w:hAnsi="Arial" w:cs="Arial"/>
          <w:sz w:val="24"/>
          <w:szCs w:val="24"/>
        </w:rPr>
        <w:t xml:space="preserve">This should </w:t>
      </w:r>
      <w:r>
        <w:rPr>
          <w:rFonts w:ascii="Arial" w:hAnsi="Arial" w:cs="Arial"/>
          <w:sz w:val="24"/>
          <w:szCs w:val="24"/>
        </w:rPr>
        <w:t xml:space="preserve">happen in the context of Dudley’s restorative culture with an open high challenge, high support conversation to </w:t>
      </w:r>
      <w:r w:rsidR="00813A81">
        <w:rPr>
          <w:rFonts w:ascii="Arial" w:hAnsi="Arial" w:cs="Arial"/>
          <w:sz w:val="24"/>
          <w:szCs w:val="24"/>
        </w:rPr>
        <w:t xml:space="preserve">explore and agree solutions to </w:t>
      </w:r>
      <w:r w:rsidRPr="004614FE">
        <w:rPr>
          <w:rFonts w:ascii="Arial" w:hAnsi="Arial" w:cs="Arial"/>
          <w:sz w:val="24"/>
          <w:szCs w:val="24"/>
        </w:rPr>
        <w:t xml:space="preserve">remedy the situation. </w:t>
      </w:r>
    </w:p>
    <w:p w14:paraId="2AE63F69" w14:textId="77777777" w:rsidR="004614FE" w:rsidRDefault="004614FE" w:rsidP="0052147D">
      <w:pPr>
        <w:pStyle w:val="NoSpacing"/>
        <w:tabs>
          <w:tab w:val="left" w:pos="5245"/>
        </w:tabs>
        <w:spacing w:line="276" w:lineRule="auto"/>
        <w:jc w:val="both"/>
        <w:rPr>
          <w:rFonts w:ascii="Arial" w:hAnsi="Arial" w:cs="Arial"/>
          <w:sz w:val="24"/>
          <w:szCs w:val="24"/>
        </w:rPr>
      </w:pPr>
    </w:p>
    <w:p w14:paraId="1A4D86C4" w14:textId="2FA0122E" w:rsidR="00A51FA5" w:rsidRPr="004614FE" w:rsidRDefault="0080761D" w:rsidP="0052147D">
      <w:pPr>
        <w:pStyle w:val="NoSpacing"/>
        <w:tabs>
          <w:tab w:val="left" w:pos="5245"/>
        </w:tabs>
        <w:spacing w:line="276" w:lineRule="auto"/>
        <w:jc w:val="both"/>
        <w:rPr>
          <w:rFonts w:ascii="Arial" w:hAnsi="Arial" w:cs="Arial"/>
          <w:sz w:val="24"/>
          <w:szCs w:val="24"/>
        </w:rPr>
      </w:pPr>
      <w:r w:rsidRPr="443C89AC">
        <w:rPr>
          <w:rFonts w:ascii="Arial" w:hAnsi="Arial" w:cs="Arial"/>
          <w:sz w:val="24"/>
          <w:szCs w:val="24"/>
        </w:rPr>
        <w:t>If there are concerns</w:t>
      </w:r>
      <w:r w:rsidR="00EF3DC1" w:rsidRPr="443C89AC">
        <w:rPr>
          <w:rFonts w:ascii="Arial" w:hAnsi="Arial" w:cs="Arial"/>
          <w:sz w:val="24"/>
          <w:szCs w:val="24"/>
        </w:rPr>
        <w:t xml:space="preserve"> which cannot be address</w:t>
      </w:r>
      <w:r w:rsidR="001915D3" w:rsidRPr="443C89AC">
        <w:rPr>
          <w:rFonts w:ascii="Arial" w:hAnsi="Arial" w:cs="Arial"/>
          <w:sz w:val="24"/>
          <w:szCs w:val="24"/>
        </w:rPr>
        <w:t>ed</w:t>
      </w:r>
      <w:r w:rsidR="00EF3DC1" w:rsidRPr="443C89AC">
        <w:rPr>
          <w:rFonts w:ascii="Arial" w:hAnsi="Arial" w:cs="Arial"/>
          <w:sz w:val="24"/>
          <w:szCs w:val="24"/>
        </w:rPr>
        <w:t xml:space="preserve"> in supervision</w:t>
      </w:r>
      <w:r w:rsidR="00992F21" w:rsidRPr="443C89AC">
        <w:rPr>
          <w:rFonts w:ascii="Arial" w:hAnsi="Arial" w:cs="Arial"/>
          <w:sz w:val="24"/>
          <w:szCs w:val="24"/>
        </w:rPr>
        <w:t>,</w:t>
      </w:r>
      <w:r w:rsidR="00EF3DC1" w:rsidRPr="443C89AC">
        <w:rPr>
          <w:rFonts w:ascii="Arial" w:hAnsi="Arial" w:cs="Arial"/>
          <w:sz w:val="24"/>
          <w:szCs w:val="24"/>
        </w:rPr>
        <w:t xml:space="preserve"> then these </w:t>
      </w:r>
      <w:r w:rsidR="0052147D" w:rsidRPr="443C89AC">
        <w:rPr>
          <w:rFonts w:ascii="Arial" w:hAnsi="Arial" w:cs="Arial"/>
          <w:sz w:val="24"/>
          <w:szCs w:val="24"/>
        </w:rPr>
        <w:t>should</w:t>
      </w:r>
      <w:r w:rsidR="00EF3DC1" w:rsidRPr="443C89AC">
        <w:rPr>
          <w:rFonts w:ascii="Arial" w:hAnsi="Arial" w:cs="Arial"/>
          <w:sz w:val="24"/>
          <w:szCs w:val="24"/>
        </w:rPr>
        <w:t xml:space="preserve"> be addressed using the formal HR performance management and capability procedures. </w:t>
      </w:r>
    </w:p>
    <w:p w14:paraId="73D8C055" w14:textId="4EDA9DE8" w:rsidR="443C89AC" w:rsidRDefault="443C89AC" w:rsidP="443C89AC">
      <w:pPr>
        <w:pStyle w:val="NoSpacing"/>
        <w:tabs>
          <w:tab w:val="left" w:pos="5245"/>
        </w:tabs>
        <w:spacing w:line="276" w:lineRule="auto"/>
        <w:jc w:val="both"/>
        <w:rPr>
          <w:rFonts w:ascii="Arial" w:hAnsi="Arial" w:cs="Arial"/>
          <w:sz w:val="24"/>
          <w:szCs w:val="24"/>
        </w:rPr>
      </w:pPr>
    </w:p>
    <w:p w14:paraId="5DA1FCB0" w14:textId="59742410" w:rsidR="0057752B" w:rsidRPr="001A513F" w:rsidRDefault="0057752B" w:rsidP="443C89AC">
      <w:pPr>
        <w:pStyle w:val="Heading1"/>
        <w:jc w:val="both"/>
        <w:rPr>
          <w:rFonts w:ascii="Arial" w:hAnsi="Arial" w:cs="Arial"/>
          <w:sz w:val="24"/>
          <w:szCs w:val="24"/>
        </w:rPr>
      </w:pPr>
      <w:bookmarkStart w:id="28" w:name="_Toc145602908"/>
      <w:r w:rsidRPr="443C89AC">
        <w:rPr>
          <w:rFonts w:ascii="Arial" w:hAnsi="Arial" w:cs="Arial"/>
          <w:sz w:val="24"/>
          <w:szCs w:val="24"/>
        </w:rPr>
        <w:t>Resolving Difficulties</w:t>
      </w:r>
      <w:bookmarkEnd w:id="28"/>
      <w:r w:rsidRPr="443C89AC">
        <w:rPr>
          <w:rFonts w:ascii="Arial" w:hAnsi="Arial" w:cs="Arial"/>
          <w:sz w:val="24"/>
          <w:szCs w:val="24"/>
        </w:rPr>
        <w:t xml:space="preserve"> </w:t>
      </w:r>
    </w:p>
    <w:p w14:paraId="09C79509" w14:textId="6B9C4393" w:rsidR="0057752B" w:rsidRPr="0057752B" w:rsidRDefault="0057752B" w:rsidP="0057752B">
      <w:pPr>
        <w:pStyle w:val="NoSpacing"/>
        <w:tabs>
          <w:tab w:val="left" w:pos="5245"/>
        </w:tabs>
        <w:spacing w:line="276" w:lineRule="auto"/>
        <w:jc w:val="both"/>
        <w:rPr>
          <w:rFonts w:ascii="Arial" w:hAnsi="Arial" w:cs="Arial"/>
          <w:sz w:val="24"/>
          <w:szCs w:val="24"/>
        </w:rPr>
      </w:pPr>
      <w:r w:rsidRPr="0057752B">
        <w:rPr>
          <w:rFonts w:ascii="Arial" w:hAnsi="Arial" w:cs="Arial"/>
          <w:sz w:val="24"/>
          <w:szCs w:val="24"/>
        </w:rPr>
        <w:t>Supervisees are responsible for ensuring that they are receiving good quality supervision that also considers their development needs and how these will be met.</w:t>
      </w:r>
    </w:p>
    <w:p w14:paraId="35DAD468" w14:textId="77777777" w:rsidR="0057752B" w:rsidRPr="0057752B" w:rsidRDefault="0057752B" w:rsidP="0057752B">
      <w:pPr>
        <w:pStyle w:val="NoSpacing"/>
        <w:tabs>
          <w:tab w:val="left" w:pos="5245"/>
        </w:tabs>
        <w:spacing w:line="276" w:lineRule="auto"/>
        <w:jc w:val="both"/>
        <w:rPr>
          <w:rFonts w:ascii="Arial" w:hAnsi="Arial" w:cs="Arial"/>
          <w:sz w:val="24"/>
          <w:szCs w:val="24"/>
        </w:rPr>
      </w:pPr>
    </w:p>
    <w:p w14:paraId="367E0512" w14:textId="15F31D43" w:rsidR="0057752B" w:rsidRPr="0057752B" w:rsidRDefault="0057752B" w:rsidP="0057752B">
      <w:pPr>
        <w:pStyle w:val="NoSpacing"/>
        <w:tabs>
          <w:tab w:val="left" w:pos="5245"/>
        </w:tabs>
        <w:spacing w:line="276" w:lineRule="auto"/>
        <w:jc w:val="both"/>
        <w:rPr>
          <w:rFonts w:ascii="Arial" w:hAnsi="Arial" w:cs="Arial"/>
          <w:sz w:val="24"/>
          <w:szCs w:val="24"/>
        </w:rPr>
      </w:pPr>
      <w:r w:rsidRPr="0057752B">
        <w:rPr>
          <w:rFonts w:ascii="Arial" w:hAnsi="Arial" w:cs="Arial"/>
          <w:sz w:val="24"/>
          <w:szCs w:val="24"/>
        </w:rPr>
        <w:t>In the event that a supervisee is not receiving supervision to the standard required they should:</w:t>
      </w:r>
    </w:p>
    <w:p w14:paraId="4C9F1EBD" w14:textId="77777777" w:rsidR="0057752B" w:rsidRPr="0057752B" w:rsidRDefault="0057752B" w:rsidP="0057752B">
      <w:pPr>
        <w:pStyle w:val="NoSpacing"/>
        <w:tabs>
          <w:tab w:val="left" w:pos="5245"/>
        </w:tabs>
        <w:spacing w:line="276" w:lineRule="auto"/>
        <w:jc w:val="both"/>
        <w:rPr>
          <w:rFonts w:ascii="Arial" w:hAnsi="Arial" w:cs="Arial"/>
          <w:sz w:val="24"/>
          <w:szCs w:val="24"/>
        </w:rPr>
      </w:pPr>
    </w:p>
    <w:p w14:paraId="7B04FF24" w14:textId="2A616E6B" w:rsidR="004614FE" w:rsidRDefault="0057752B" w:rsidP="0057752B">
      <w:pPr>
        <w:pStyle w:val="NoSpacing"/>
        <w:numPr>
          <w:ilvl w:val="0"/>
          <w:numId w:val="43"/>
        </w:numPr>
        <w:tabs>
          <w:tab w:val="left" w:pos="5245"/>
        </w:tabs>
        <w:spacing w:line="276" w:lineRule="auto"/>
        <w:jc w:val="both"/>
        <w:rPr>
          <w:rFonts w:ascii="Arial" w:hAnsi="Arial" w:cs="Arial"/>
          <w:sz w:val="24"/>
          <w:szCs w:val="24"/>
        </w:rPr>
      </w:pPr>
      <w:r w:rsidRPr="0057752B">
        <w:rPr>
          <w:rFonts w:ascii="Arial" w:hAnsi="Arial" w:cs="Arial"/>
          <w:sz w:val="24"/>
          <w:szCs w:val="24"/>
        </w:rPr>
        <w:t xml:space="preserve">In the first instance </w:t>
      </w:r>
      <w:r>
        <w:rPr>
          <w:rFonts w:ascii="Arial" w:hAnsi="Arial" w:cs="Arial"/>
          <w:sz w:val="24"/>
          <w:szCs w:val="24"/>
        </w:rPr>
        <w:t xml:space="preserve">the </w:t>
      </w:r>
      <w:r w:rsidR="00F92573">
        <w:rPr>
          <w:rFonts w:ascii="Arial" w:hAnsi="Arial" w:cs="Arial"/>
          <w:sz w:val="24"/>
          <w:szCs w:val="24"/>
        </w:rPr>
        <w:t>s</w:t>
      </w:r>
      <w:r>
        <w:rPr>
          <w:rFonts w:ascii="Arial" w:hAnsi="Arial" w:cs="Arial"/>
          <w:sz w:val="24"/>
          <w:szCs w:val="24"/>
        </w:rPr>
        <w:t xml:space="preserve">upervisee and supervisor should </w:t>
      </w:r>
      <w:r w:rsidRPr="0057752B">
        <w:rPr>
          <w:rFonts w:ascii="Arial" w:hAnsi="Arial" w:cs="Arial"/>
          <w:sz w:val="24"/>
          <w:szCs w:val="24"/>
        </w:rPr>
        <w:t xml:space="preserve">have a conversation </w:t>
      </w:r>
      <w:r>
        <w:rPr>
          <w:rFonts w:ascii="Arial" w:hAnsi="Arial" w:cs="Arial"/>
          <w:sz w:val="24"/>
          <w:szCs w:val="24"/>
        </w:rPr>
        <w:t xml:space="preserve">to </w:t>
      </w:r>
      <w:r w:rsidR="004614FE">
        <w:rPr>
          <w:rFonts w:ascii="Arial" w:hAnsi="Arial" w:cs="Arial"/>
          <w:sz w:val="24"/>
          <w:szCs w:val="24"/>
        </w:rPr>
        <w:t>explore the perspectives, difficulties and solutions</w:t>
      </w:r>
      <w:r w:rsidRPr="0057752B">
        <w:rPr>
          <w:rFonts w:ascii="Arial" w:hAnsi="Arial" w:cs="Arial"/>
          <w:sz w:val="24"/>
          <w:szCs w:val="24"/>
        </w:rPr>
        <w:t xml:space="preserve">. </w:t>
      </w:r>
    </w:p>
    <w:p w14:paraId="3751E9C5" w14:textId="77777777" w:rsidR="00A848C1" w:rsidRDefault="00A848C1" w:rsidP="00A848C1">
      <w:pPr>
        <w:pStyle w:val="NoSpacing"/>
        <w:tabs>
          <w:tab w:val="left" w:pos="5245"/>
        </w:tabs>
        <w:spacing w:line="276" w:lineRule="auto"/>
        <w:ind w:left="720"/>
        <w:jc w:val="both"/>
        <w:rPr>
          <w:rFonts w:ascii="Arial" w:hAnsi="Arial" w:cs="Arial"/>
          <w:sz w:val="24"/>
          <w:szCs w:val="24"/>
        </w:rPr>
      </w:pPr>
    </w:p>
    <w:p w14:paraId="3FFF3B9C" w14:textId="77777777" w:rsidR="004614FE" w:rsidRDefault="004614FE" w:rsidP="0057752B">
      <w:pPr>
        <w:pStyle w:val="NoSpacing"/>
        <w:numPr>
          <w:ilvl w:val="0"/>
          <w:numId w:val="43"/>
        </w:numPr>
        <w:tabs>
          <w:tab w:val="left" w:pos="5245"/>
        </w:tabs>
        <w:spacing w:line="276" w:lineRule="auto"/>
        <w:jc w:val="both"/>
        <w:rPr>
          <w:rFonts w:ascii="Arial" w:hAnsi="Arial" w:cs="Arial"/>
          <w:sz w:val="24"/>
          <w:szCs w:val="24"/>
        </w:rPr>
      </w:pPr>
      <w:r>
        <w:rPr>
          <w:rFonts w:ascii="Arial" w:hAnsi="Arial" w:cs="Arial"/>
          <w:sz w:val="24"/>
          <w:szCs w:val="24"/>
        </w:rPr>
        <w:t>The supervisor and supervisee should r</w:t>
      </w:r>
      <w:r w:rsidR="0057752B" w:rsidRPr="004614FE">
        <w:rPr>
          <w:rFonts w:ascii="Arial" w:hAnsi="Arial" w:cs="Arial"/>
          <w:sz w:val="24"/>
          <w:szCs w:val="24"/>
        </w:rPr>
        <w:t xml:space="preserve">eview the </w:t>
      </w:r>
      <w:r>
        <w:rPr>
          <w:rFonts w:ascii="Arial" w:hAnsi="Arial" w:cs="Arial"/>
          <w:sz w:val="24"/>
          <w:szCs w:val="24"/>
        </w:rPr>
        <w:t>s</w:t>
      </w:r>
      <w:r w:rsidR="0057752B" w:rsidRPr="004614FE">
        <w:rPr>
          <w:rFonts w:ascii="Arial" w:hAnsi="Arial" w:cs="Arial"/>
          <w:sz w:val="24"/>
          <w:szCs w:val="24"/>
        </w:rPr>
        <w:t xml:space="preserve">upervision </w:t>
      </w:r>
      <w:r>
        <w:rPr>
          <w:rFonts w:ascii="Arial" w:hAnsi="Arial" w:cs="Arial"/>
          <w:sz w:val="24"/>
          <w:szCs w:val="24"/>
        </w:rPr>
        <w:t>a</w:t>
      </w:r>
      <w:r w:rsidR="0057752B" w:rsidRPr="004614FE">
        <w:rPr>
          <w:rFonts w:ascii="Arial" w:hAnsi="Arial" w:cs="Arial"/>
          <w:sz w:val="24"/>
          <w:szCs w:val="24"/>
        </w:rPr>
        <w:t>greement</w:t>
      </w:r>
      <w:r>
        <w:rPr>
          <w:rFonts w:ascii="Arial" w:hAnsi="Arial" w:cs="Arial"/>
          <w:sz w:val="24"/>
          <w:szCs w:val="24"/>
        </w:rPr>
        <w:t>.</w:t>
      </w:r>
    </w:p>
    <w:p w14:paraId="0A1940EE" w14:textId="77777777" w:rsidR="004614FE" w:rsidRDefault="004614FE" w:rsidP="004614FE">
      <w:pPr>
        <w:pStyle w:val="NoSpacing"/>
        <w:tabs>
          <w:tab w:val="left" w:pos="5245"/>
        </w:tabs>
        <w:spacing w:line="276" w:lineRule="auto"/>
        <w:ind w:left="720"/>
        <w:jc w:val="both"/>
        <w:rPr>
          <w:rFonts w:ascii="Arial" w:hAnsi="Arial" w:cs="Arial"/>
          <w:sz w:val="24"/>
          <w:szCs w:val="24"/>
        </w:rPr>
      </w:pPr>
    </w:p>
    <w:p w14:paraId="2A67D8CF" w14:textId="043B178D" w:rsidR="0057752B" w:rsidRPr="004614FE" w:rsidRDefault="0057752B" w:rsidP="0057752B">
      <w:pPr>
        <w:pStyle w:val="NoSpacing"/>
        <w:numPr>
          <w:ilvl w:val="0"/>
          <w:numId w:val="43"/>
        </w:numPr>
        <w:tabs>
          <w:tab w:val="left" w:pos="5245"/>
        </w:tabs>
        <w:spacing w:line="276" w:lineRule="auto"/>
        <w:jc w:val="both"/>
        <w:rPr>
          <w:rFonts w:ascii="Arial" w:hAnsi="Arial" w:cs="Arial"/>
          <w:sz w:val="24"/>
          <w:szCs w:val="24"/>
        </w:rPr>
      </w:pPr>
      <w:r w:rsidRPr="004614FE">
        <w:rPr>
          <w:rFonts w:ascii="Arial" w:hAnsi="Arial" w:cs="Arial"/>
          <w:sz w:val="24"/>
          <w:szCs w:val="24"/>
        </w:rPr>
        <w:lastRenderedPageBreak/>
        <w:t xml:space="preserve">If difficulties still arise </w:t>
      </w:r>
      <w:r w:rsidR="00232BC0">
        <w:rPr>
          <w:rFonts w:ascii="Arial" w:hAnsi="Arial" w:cs="Arial"/>
          <w:sz w:val="24"/>
          <w:szCs w:val="24"/>
        </w:rPr>
        <w:t xml:space="preserve">a restorative conversation should take place between the </w:t>
      </w:r>
      <w:r w:rsidRPr="004614FE">
        <w:rPr>
          <w:rFonts w:ascii="Arial" w:hAnsi="Arial" w:cs="Arial"/>
          <w:sz w:val="24"/>
          <w:szCs w:val="24"/>
        </w:rPr>
        <w:t>supervisee</w:t>
      </w:r>
      <w:r w:rsidR="00232BC0">
        <w:rPr>
          <w:rFonts w:ascii="Arial" w:hAnsi="Arial" w:cs="Arial"/>
          <w:sz w:val="24"/>
          <w:szCs w:val="24"/>
        </w:rPr>
        <w:t>, their supervisor and the supervisor</w:t>
      </w:r>
      <w:r w:rsidR="00452AF7">
        <w:rPr>
          <w:rFonts w:ascii="Arial" w:hAnsi="Arial" w:cs="Arial"/>
          <w:sz w:val="24"/>
          <w:szCs w:val="24"/>
        </w:rPr>
        <w:t>’</w:t>
      </w:r>
      <w:r w:rsidR="00232BC0">
        <w:rPr>
          <w:rFonts w:ascii="Arial" w:hAnsi="Arial" w:cs="Arial"/>
          <w:sz w:val="24"/>
          <w:szCs w:val="24"/>
        </w:rPr>
        <w:t xml:space="preserve">s manager. </w:t>
      </w:r>
      <w:r w:rsidRPr="004614FE">
        <w:rPr>
          <w:rFonts w:ascii="Arial" w:hAnsi="Arial" w:cs="Arial"/>
          <w:sz w:val="24"/>
          <w:szCs w:val="24"/>
        </w:rPr>
        <w:t xml:space="preserve"> </w:t>
      </w:r>
      <w:r w:rsidR="00F92573">
        <w:rPr>
          <w:rFonts w:ascii="Arial" w:hAnsi="Arial" w:cs="Arial"/>
          <w:sz w:val="24"/>
          <w:szCs w:val="24"/>
        </w:rPr>
        <w:t>Individual</w:t>
      </w:r>
      <w:r w:rsidR="00232BC0">
        <w:rPr>
          <w:rFonts w:ascii="Arial" w:hAnsi="Arial" w:cs="Arial"/>
          <w:sz w:val="24"/>
          <w:szCs w:val="24"/>
        </w:rPr>
        <w:t xml:space="preserve"> </w:t>
      </w:r>
      <w:r w:rsidR="004614FE">
        <w:rPr>
          <w:rFonts w:ascii="Arial" w:hAnsi="Arial" w:cs="Arial"/>
          <w:sz w:val="24"/>
          <w:szCs w:val="24"/>
        </w:rPr>
        <w:t xml:space="preserve">perspectives and </w:t>
      </w:r>
      <w:r w:rsidRPr="004614FE">
        <w:rPr>
          <w:rFonts w:ascii="Arial" w:hAnsi="Arial" w:cs="Arial"/>
          <w:sz w:val="24"/>
          <w:szCs w:val="24"/>
        </w:rPr>
        <w:t xml:space="preserve">difficulties should be </w:t>
      </w:r>
      <w:r w:rsidR="004614FE" w:rsidRPr="004614FE">
        <w:rPr>
          <w:rFonts w:ascii="Arial" w:hAnsi="Arial" w:cs="Arial"/>
          <w:sz w:val="24"/>
          <w:szCs w:val="24"/>
        </w:rPr>
        <w:t>discussed,</w:t>
      </w:r>
      <w:r w:rsidRPr="004614FE">
        <w:rPr>
          <w:rFonts w:ascii="Arial" w:hAnsi="Arial" w:cs="Arial"/>
          <w:sz w:val="24"/>
          <w:szCs w:val="24"/>
        </w:rPr>
        <w:t xml:space="preserve"> and outcomes agreed. It is the responsibility of the </w:t>
      </w:r>
      <w:r w:rsidR="004614FE">
        <w:rPr>
          <w:rFonts w:ascii="Arial" w:hAnsi="Arial" w:cs="Arial"/>
          <w:sz w:val="24"/>
          <w:szCs w:val="24"/>
        </w:rPr>
        <w:t>s</w:t>
      </w:r>
      <w:r w:rsidRPr="004614FE">
        <w:rPr>
          <w:rFonts w:ascii="Arial" w:hAnsi="Arial" w:cs="Arial"/>
          <w:sz w:val="24"/>
          <w:szCs w:val="24"/>
        </w:rPr>
        <w:t>upervisor’s line manager to ensure that these difficulties are satisfactorily resolved.</w:t>
      </w:r>
    </w:p>
    <w:p w14:paraId="7A8BC5E9" w14:textId="77777777" w:rsidR="00562DDD" w:rsidRPr="0052147D" w:rsidRDefault="00562DDD" w:rsidP="0052147D">
      <w:pPr>
        <w:pStyle w:val="NoSpacing"/>
        <w:tabs>
          <w:tab w:val="left" w:pos="5245"/>
        </w:tabs>
        <w:spacing w:line="276" w:lineRule="auto"/>
        <w:jc w:val="both"/>
        <w:rPr>
          <w:rFonts w:cstheme="minorHAnsi"/>
          <w:sz w:val="24"/>
          <w:szCs w:val="24"/>
        </w:rPr>
      </w:pPr>
    </w:p>
    <w:p w14:paraId="57DE5D44" w14:textId="3085F5D9" w:rsidR="00BA2086" w:rsidRPr="00491141" w:rsidRDefault="00BA2086" w:rsidP="443C89AC">
      <w:pPr>
        <w:pStyle w:val="Heading1"/>
        <w:jc w:val="both"/>
        <w:rPr>
          <w:rFonts w:ascii="Arial" w:hAnsi="Arial" w:cs="Arial"/>
          <w:sz w:val="24"/>
          <w:szCs w:val="24"/>
          <w:u w:val="single"/>
        </w:rPr>
      </w:pPr>
      <w:bookmarkStart w:id="29" w:name="_Toc145602909"/>
      <w:bookmarkStart w:id="30" w:name="Appendix1"/>
      <w:r w:rsidRPr="443C89AC">
        <w:rPr>
          <w:rFonts w:ascii="Arial" w:hAnsi="Arial" w:cs="Arial"/>
          <w:sz w:val="24"/>
          <w:szCs w:val="24"/>
        </w:rPr>
        <w:t xml:space="preserve">Appendix </w:t>
      </w:r>
      <w:r w:rsidR="00232BC0" w:rsidRPr="443C89AC">
        <w:rPr>
          <w:rFonts w:ascii="Arial" w:hAnsi="Arial" w:cs="Arial"/>
          <w:sz w:val="24"/>
          <w:szCs w:val="24"/>
        </w:rPr>
        <w:t>1</w:t>
      </w:r>
      <w:r w:rsidRPr="443C89AC">
        <w:rPr>
          <w:rFonts w:ascii="Arial" w:hAnsi="Arial" w:cs="Arial"/>
          <w:sz w:val="24"/>
          <w:szCs w:val="24"/>
        </w:rPr>
        <w:t xml:space="preserve"> – </w:t>
      </w:r>
      <w:r w:rsidR="002B3EE6" w:rsidRPr="443C89AC">
        <w:rPr>
          <w:rFonts w:ascii="Arial" w:hAnsi="Arial" w:cs="Arial"/>
          <w:sz w:val="24"/>
          <w:szCs w:val="24"/>
        </w:rPr>
        <w:t xml:space="preserve">Development </w:t>
      </w:r>
      <w:r w:rsidRPr="443C89AC">
        <w:rPr>
          <w:rFonts w:ascii="Arial" w:hAnsi="Arial" w:cs="Arial"/>
          <w:sz w:val="24"/>
          <w:szCs w:val="24"/>
        </w:rPr>
        <w:t xml:space="preserve">Supervision Beyond </w:t>
      </w:r>
      <w:r w:rsidR="00D07229" w:rsidRPr="443C89AC">
        <w:rPr>
          <w:rFonts w:ascii="Arial" w:hAnsi="Arial" w:cs="Arial"/>
          <w:sz w:val="24"/>
          <w:szCs w:val="24"/>
        </w:rPr>
        <w:t>Asking “</w:t>
      </w:r>
      <w:r w:rsidRPr="443C89AC">
        <w:rPr>
          <w:rFonts w:ascii="Arial" w:hAnsi="Arial" w:cs="Arial"/>
          <w:sz w:val="24"/>
          <w:szCs w:val="24"/>
        </w:rPr>
        <w:t>How are you?</w:t>
      </w:r>
      <w:bookmarkEnd w:id="29"/>
    </w:p>
    <w:bookmarkEnd w:id="30"/>
    <w:p w14:paraId="0FE635CA" w14:textId="77777777" w:rsidR="00BA2086" w:rsidRPr="003C6749" w:rsidRDefault="00BA2086" w:rsidP="00BA2086">
      <w:pPr>
        <w:pStyle w:val="NoSpacing"/>
        <w:tabs>
          <w:tab w:val="left" w:pos="5245"/>
        </w:tabs>
        <w:spacing w:line="276" w:lineRule="auto"/>
        <w:jc w:val="both"/>
        <w:rPr>
          <w:u w:val="single"/>
        </w:rPr>
      </w:pPr>
      <w:r w:rsidRPr="003C6749">
        <w:rPr>
          <w:rFonts w:ascii="Arial" w:hAnsi="Arial" w:cs="Arial"/>
          <w:sz w:val="24"/>
          <w:szCs w:val="24"/>
          <w:u w:val="single"/>
        </w:rPr>
        <w:t>Beyond asking “how are you?”</w:t>
      </w:r>
    </w:p>
    <w:p w14:paraId="0DAA390A" w14:textId="77777777" w:rsidR="00BA2086" w:rsidRDefault="00BA2086" w:rsidP="00BA2086">
      <w:pPr>
        <w:pStyle w:val="NoSpacing"/>
        <w:tabs>
          <w:tab w:val="left" w:pos="5245"/>
        </w:tabs>
        <w:spacing w:line="276" w:lineRule="auto"/>
        <w:jc w:val="both"/>
      </w:pPr>
    </w:p>
    <w:p w14:paraId="565AE004" w14:textId="4ABE6E26"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Supervisors are encouraged to look beyond asking ‘how are you</w:t>
      </w:r>
      <w:r>
        <w:rPr>
          <w:rFonts w:ascii="Arial" w:hAnsi="Arial" w:cs="Arial"/>
          <w:sz w:val="24"/>
          <w:szCs w:val="24"/>
        </w:rPr>
        <w:t>?</w:t>
      </w:r>
      <w:r w:rsidRPr="00613A60">
        <w:rPr>
          <w:rFonts w:ascii="Arial" w:hAnsi="Arial" w:cs="Arial"/>
          <w:sz w:val="24"/>
          <w:szCs w:val="24"/>
        </w:rPr>
        <w:t xml:space="preserve">’ in </w:t>
      </w:r>
      <w:r w:rsidR="00AC1884">
        <w:rPr>
          <w:rFonts w:ascii="Arial" w:hAnsi="Arial" w:cs="Arial"/>
          <w:sz w:val="24"/>
          <w:szCs w:val="24"/>
        </w:rPr>
        <w:t xml:space="preserve">development </w:t>
      </w:r>
      <w:r w:rsidRPr="00613A60">
        <w:rPr>
          <w:rFonts w:ascii="Arial" w:hAnsi="Arial" w:cs="Arial"/>
          <w:sz w:val="24"/>
          <w:szCs w:val="24"/>
        </w:rPr>
        <w:t xml:space="preserve">supervision. Responses to asking “how are you” can be answered with a simple ‘I am fine’ or with a statement about difficulties and challenges being experienced. </w:t>
      </w:r>
    </w:p>
    <w:p w14:paraId="7750D9CF"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73C0CAAA"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Whilst there is some benefit in these conversations it does not necessarily build understanding or support the worker to access the support they may need.  </w:t>
      </w:r>
    </w:p>
    <w:p w14:paraId="462BCE53"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199715A7" w14:textId="06948671"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In </w:t>
      </w:r>
      <w:r w:rsidR="00AC1884">
        <w:rPr>
          <w:rFonts w:ascii="Arial" w:hAnsi="Arial" w:cs="Arial"/>
          <w:sz w:val="24"/>
          <w:szCs w:val="24"/>
        </w:rPr>
        <w:t xml:space="preserve">development </w:t>
      </w:r>
      <w:r w:rsidRPr="00613A60">
        <w:rPr>
          <w:rFonts w:ascii="Arial" w:hAnsi="Arial" w:cs="Arial"/>
          <w:sz w:val="24"/>
          <w:szCs w:val="24"/>
        </w:rPr>
        <w:t>supervision, questions related to welfare need to be more specific and individually tailored to the workers so that meaningful conversations high support, high challenge conversations can take place. For example.</w:t>
      </w:r>
    </w:p>
    <w:p w14:paraId="542676CB"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62A81C64"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“Tell me about how you are looking after yourself at th</w:t>
      </w:r>
      <w:r>
        <w:rPr>
          <w:rFonts w:ascii="Arial" w:hAnsi="Arial" w:cs="Arial"/>
          <w:sz w:val="24"/>
          <w:szCs w:val="24"/>
        </w:rPr>
        <w:t>is time</w:t>
      </w:r>
      <w:r w:rsidRPr="00613A60">
        <w:rPr>
          <w:rFonts w:ascii="Arial" w:hAnsi="Arial" w:cs="Arial"/>
          <w:sz w:val="24"/>
          <w:szCs w:val="24"/>
        </w:rPr>
        <w:t>?”</w:t>
      </w:r>
    </w:p>
    <w:p w14:paraId="66560F94"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“I notice that you have not completed your last four assessments on time – can we try and understand why this has happened?”  </w:t>
      </w:r>
    </w:p>
    <w:p w14:paraId="0EA08626" w14:textId="77777777" w:rsidR="00BA2086" w:rsidRPr="00613A60"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“There is a lot going on for you right now- let’s think about what you need and how we can support you.</w:t>
      </w:r>
      <w:r>
        <w:rPr>
          <w:rFonts w:ascii="Arial" w:hAnsi="Arial" w:cs="Arial"/>
          <w:sz w:val="24"/>
          <w:szCs w:val="24"/>
        </w:rPr>
        <w:t>”</w:t>
      </w:r>
    </w:p>
    <w:p w14:paraId="3F470A11" w14:textId="77777777" w:rsidR="00BA2086" w:rsidRPr="00613A60" w:rsidRDefault="00BA2086" w:rsidP="00BA2086">
      <w:pPr>
        <w:pStyle w:val="NoSpacing"/>
        <w:tabs>
          <w:tab w:val="left" w:pos="5245"/>
        </w:tabs>
        <w:spacing w:line="276" w:lineRule="auto"/>
        <w:jc w:val="both"/>
        <w:rPr>
          <w:rFonts w:ascii="Arial" w:hAnsi="Arial" w:cs="Arial"/>
          <w:sz w:val="24"/>
          <w:szCs w:val="24"/>
        </w:rPr>
      </w:pPr>
    </w:p>
    <w:p w14:paraId="2359F2BD" w14:textId="00B01A9E" w:rsidR="00BA2086" w:rsidRDefault="00BA2086" w:rsidP="00BA2086">
      <w:pPr>
        <w:pStyle w:val="NoSpacing"/>
        <w:tabs>
          <w:tab w:val="left" w:pos="5245"/>
        </w:tabs>
        <w:spacing w:line="276" w:lineRule="auto"/>
        <w:jc w:val="both"/>
        <w:rPr>
          <w:rFonts w:ascii="Arial" w:hAnsi="Arial" w:cs="Arial"/>
          <w:sz w:val="24"/>
          <w:szCs w:val="24"/>
        </w:rPr>
      </w:pPr>
      <w:r w:rsidRPr="00613A60">
        <w:rPr>
          <w:rFonts w:ascii="Arial" w:hAnsi="Arial" w:cs="Arial"/>
          <w:sz w:val="24"/>
          <w:szCs w:val="24"/>
        </w:rPr>
        <w:t xml:space="preserve">Or for more specific examples of the impact of our work with families: ‘The </w:t>
      </w:r>
      <w:r>
        <w:rPr>
          <w:rFonts w:ascii="Arial" w:hAnsi="Arial" w:cs="Arial"/>
          <w:sz w:val="24"/>
          <w:szCs w:val="24"/>
        </w:rPr>
        <w:t>X</w:t>
      </w:r>
      <w:r w:rsidRPr="00613A60">
        <w:rPr>
          <w:rFonts w:ascii="Arial" w:hAnsi="Arial" w:cs="Arial"/>
          <w:sz w:val="24"/>
          <w:szCs w:val="24"/>
        </w:rPr>
        <w:t xml:space="preserve"> family you are working with have lots of challenges at the moment, some of these issues have been really difficult for you in previous situations – how do you feel your relationship is with them at the moment?’</w:t>
      </w:r>
    </w:p>
    <w:p w14:paraId="7EF9E288" w14:textId="3391F3DA" w:rsidR="00DA0E57" w:rsidRDefault="00DA0E57" w:rsidP="00BA2086">
      <w:pPr>
        <w:pStyle w:val="NoSpacing"/>
        <w:tabs>
          <w:tab w:val="left" w:pos="5245"/>
        </w:tabs>
        <w:spacing w:line="276" w:lineRule="auto"/>
        <w:jc w:val="both"/>
        <w:rPr>
          <w:rFonts w:ascii="Arial" w:hAnsi="Arial" w:cs="Arial"/>
          <w:sz w:val="24"/>
          <w:szCs w:val="24"/>
        </w:rPr>
      </w:pPr>
    </w:p>
    <w:p w14:paraId="6D313434" w14:textId="0873E991" w:rsidR="00A205BF" w:rsidRPr="001A513F" w:rsidRDefault="000514F8" w:rsidP="443C89AC">
      <w:pPr>
        <w:pStyle w:val="Heading1"/>
        <w:jc w:val="both"/>
        <w:rPr>
          <w:rFonts w:ascii="Arial" w:hAnsi="Arial" w:cs="Arial"/>
          <w:sz w:val="24"/>
          <w:szCs w:val="24"/>
        </w:rPr>
      </w:pPr>
      <w:bookmarkStart w:id="31" w:name="Appendix2"/>
      <w:bookmarkStart w:id="32" w:name="_Toc145602910"/>
      <w:r w:rsidRPr="443C89AC">
        <w:rPr>
          <w:rFonts w:ascii="Arial" w:hAnsi="Arial" w:cs="Arial"/>
          <w:sz w:val="24"/>
          <w:szCs w:val="24"/>
        </w:rPr>
        <w:t xml:space="preserve">Appendix </w:t>
      </w:r>
      <w:r w:rsidR="00EF5484" w:rsidRPr="443C89AC">
        <w:rPr>
          <w:rFonts w:ascii="Arial" w:hAnsi="Arial" w:cs="Arial"/>
          <w:sz w:val="24"/>
          <w:szCs w:val="24"/>
        </w:rPr>
        <w:t>2</w:t>
      </w:r>
      <w:r w:rsidRPr="443C89AC">
        <w:rPr>
          <w:rFonts w:ascii="Arial" w:hAnsi="Arial" w:cs="Arial"/>
          <w:sz w:val="24"/>
          <w:szCs w:val="24"/>
        </w:rPr>
        <w:t xml:space="preserve"> – G</w:t>
      </w:r>
      <w:r w:rsidR="00776CAA" w:rsidRPr="443C89AC">
        <w:rPr>
          <w:rFonts w:ascii="Arial" w:hAnsi="Arial" w:cs="Arial"/>
          <w:sz w:val="24"/>
          <w:szCs w:val="24"/>
        </w:rPr>
        <w:t>roup Supervision Solution</w:t>
      </w:r>
      <w:r w:rsidR="00986371" w:rsidRPr="443C89AC">
        <w:rPr>
          <w:rFonts w:ascii="Arial" w:hAnsi="Arial" w:cs="Arial"/>
          <w:sz w:val="24"/>
          <w:szCs w:val="24"/>
        </w:rPr>
        <w:t xml:space="preserve"> Circles</w:t>
      </w:r>
      <w:bookmarkEnd w:id="31"/>
      <w:r w:rsidR="00C4163C" w:rsidRPr="443C89AC">
        <w:rPr>
          <w:rFonts w:ascii="Arial" w:hAnsi="Arial" w:cs="Arial"/>
          <w:sz w:val="24"/>
          <w:szCs w:val="24"/>
        </w:rPr>
        <w:t xml:space="preserve"> and Success Circles</w:t>
      </w:r>
      <w:bookmarkEnd w:id="32"/>
      <w:r w:rsidR="00C4163C" w:rsidRPr="443C89AC">
        <w:rPr>
          <w:rFonts w:ascii="Arial" w:hAnsi="Arial" w:cs="Arial"/>
          <w:sz w:val="24"/>
          <w:szCs w:val="24"/>
        </w:rPr>
        <w:t xml:space="preserve"> </w:t>
      </w:r>
    </w:p>
    <w:p w14:paraId="24320AB0" w14:textId="7656869F" w:rsidR="00CE1D14" w:rsidRPr="00CE1D14" w:rsidRDefault="00E55E4E" w:rsidP="443C89AC">
      <w:pPr>
        <w:jc w:val="both"/>
      </w:pPr>
      <w:r>
        <w:rPr>
          <w:noProof/>
          <w:color w:val="000000" w:themeColor="text1"/>
        </w:rPr>
        <w:object w:dxaOrig="1440" w:dyaOrig="1440" w14:anchorId="1059766A">
          <v:shape id="_x0000_s2057" type="#_x0000_t75" style="position:absolute;left:0;text-align:left;margin-left:4.5pt;margin-top:1.65pt;width:76.5pt;height:47.25pt;z-index:251658241">
            <v:imagedata r:id="rId39" o:title=""/>
            <w10:wrap type="square" side="right"/>
          </v:shape>
          <o:OLEObject Type="Embed" ProgID="AcroExch.Document.DC" ShapeID="_x0000_s2057" DrawAspect="Icon" ObjectID="_1789548293" r:id="rId40"/>
        </w:object>
      </w:r>
      <w:r w:rsidR="00CE1D14" w:rsidRPr="00CE1D14">
        <w:object w:dxaOrig="1520" w:dyaOrig="987" w14:anchorId="7A016FFC">
          <v:shape id="_x0000_i1028" type="#_x0000_t75" style="width:75.75pt;height:48.85pt" o:ole="">
            <v:imagedata r:id="rId41" o:title=""/>
          </v:shape>
          <o:OLEObject Type="Embed" ProgID="AcroExch.Document.DC" ShapeID="_x0000_i1028" DrawAspect="Icon" ObjectID="_1789548290" r:id="rId42"/>
        </w:object>
      </w:r>
    </w:p>
    <w:p w14:paraId="70CDC461" w14:textId="44490BAF" w:rsidR="00CE1D14" w:rsidRDefault="00CE1D14" w:rsidP="443C89AC">
      <w:pPr>
        <w:jc w:val="both"/>
      </w:pPr>
    </w:p>
    <w:p w14:paraId="41522166" w14:textId="06D82451" w:rsidR="00D4590A" w:rsidRDefault="00D4590A" w:rsidP="443C89AC">
      <w:pPr>
        <w:jc w:val="both"/>
      </w:pPr>
    </w:p>
    <w:p w14:paraId="2CF5FE3C" w14:textId="19CD1E81" w:rsidR="00D4590A" w:rsidRDefault="00D4590A" w:rsidP="443C89AC">
      <w:pPr>
        <w:jc w:val="both"/>
      </w:pPr>
    </w:p>
    <w:p w14:paraId="6D17F35B" w14:textId="0C89B8C2" w:rsidR="00D4590A" w:rsidRDefault="00D4590A" w:rsidP="443C89AC">
      <w:pPr>
        <w:jc w:val="both"/>
      </w:pPr>
    </w:p>
    <w:p w14:paraId="1A81AC57" w14:textId="3774185F" w:rsidR="00D4590A" w:rsidRDefault="00D4590A" w:rsidP="443C89AC">
      <w:pPr>
        <w:jc w:val="both"/>
      </w:pPr>
    </w:p>
    <w:p w14:paraId="7BD7D59E" w14:textId="66B5D6E5" w:rsidR="00D4590A" w:rsidRDefault="00D4590A" w:rsidP="443C89AC">
      <w:pPr>
        <w:jc w:val="both"/>
      </w:pPr>
    </w:p>
    <w:p w14:paraId="690200DB" w14:textId="6BA8A93C" w:rsidR="00D4590A" w:rsidRDefault="00D4590A" w:rsidP="443C89AC">
      <w:pPr>
        <w:jc w:val="both"/>
      </w:pPr>
    </w:p>
    <w:p w14:paraId="40714D92" w14:textId="05C0FA81" w:rsidR="00D4590A" w:rsidRDefault="00D4590A" w:rsidP="443C89AC">
      <w:pPr>
        <w:jc w:val="both"/>
      </w:pPr>
    </w:p>
    <w:p w14:paraId="5756D65E" w14:textId="405BDC8E" w:rsidR="00D4590A" w:rsidRDefault="00D4590A" w:rsidP="443C89AC">
      <w:pPr>
        <w:jc w:val="both"/>
      </w:pPr>
    </w:p>
    <w:p w14:paraId="1F28FA2C" w14:textId="61B2229E" w:rsidR="00D4590A" w:rsidRDefault="00D4590A" w:rsidP="443C89AC">
      <w:pPr>
        <w:jc w:val="both"/>
      </w:pPr>
    </w:p>
    <w:p w14:paraId="09E700DA" w14:textId="5EF68DB3" w:rsidR="00D4590A" w:rsidRDefault="00D4590A" w:rsidP="443C89AC">
      <w:pPr>
        <w:jc w:val="both"/>
      </w:pPr>
    </w:p>
    <w:p w14:paraId="33A6E917" w14:textId="27D0A1A8" w:rsidR="00D4590A" w:rsidRDefault="00D4590A" w:rsidP="443C89AC">
      <w:pPr>
        <w:jc w:val="both"/>
      </w:pPr>
    </w:p>
    <w:p w14:paraId="3CAF5305" w14:textId="641EDB11" w:rsidR="00D4590A" w:rsidRDefault="00D4590A" w:rsidP="443C89AC">
      <w:pPr>
        <w:jc w:val="both"/>
      </w:pPr>
    </w:p>
    <w:p w14:paraId="216EF3C8" w14:textId="004CBDED" w:rsidR="00986371" w:rsidRDefault="00986371" w:rsidP="443C89AC">
      <w:pPr>
        <w:pStyle w:val="Heading1"/>
        <w:jc w:val="both"/>
        <w:rPr>
          <w:rFonts w:ascii="Arial" w:hAnsi="Arial" w:cs="Arial"/>
          <w:sz w:val="24"/>
          <w:szCs w:val="24"/>
        </w:rPr>
      </w:pPr>
      <w:bookmarkStart w:id="33" w:name="_Toc145602911"/>
      <w:bookmarkStart w:id="34" w:name="Appendix4"/>
      <w:r w:rsidRPr="443C89AC">
        <w:rPr>
          <w:rFonts w:ascii="Arial" w:hAnsi="Arial" w:cs="Arial"/>
          <w:sz w:val="24"/>
          <w:szCs w:val="24"/>
        </w:rPr>
        <w:t xml:space="preserve">Appendix </w:t>
      </w:r>
      <w:r w:rsidR="0004452F" w:rsidRPr="443C89AC">
        <w:rPr>
          <w:rFonts w:ascii="Arial" w:hAnsi="Arial" w:cs="Arial"/>
          <w:sz w:val="24"/>
          <w:szCs w:val="24"/>
        </w:rPr>
        <w:t xml:space="preserve">3 </w:t>
      </w:r>
      <w:r w:rsidR="00C270A8" w:rsidRPr="443C89AC">
        <w:rPr>
          <w:rFonts w:ascii="Arial" w:hAnsi="Arial" w:cs="Arial"/>
          <w:sz w:val="24"/>
          <w:szCs w:val="24"/>
        </w:rPr>
        <w:t xml:space="preserve">- Frequency of </w:t>
      </w:r>
      <w:r w:rsidR="0ECA2494" w:rsidRPr="443C89AC">
        <w:rPr>
          <w:rFonts w:ascii="Arial" w:hAnsi="Arial" w:cs="Arial"/>
          <w:sz w:val="24"/>
          <w:szCs w:val="24"/>
        </w:rPr>
        <w:t xml:space="preserve">Personal </w:t>
      </w:r>
      <w:r w:rsidR="00C270A8" w:rsidRPr="443C89AC">
        <w:rPr>
          <w:rFonts w:ascii="Arial" w:hAnsi="Arial" w:cs="Arial"/>
          <w:sz w:val="24"/>
          <w:szCs w:val="24"/>
        </w:rPr>
        <w:t>Supervision</w:t>
      </w:r>
      <w:bookmarkEnd w:id="33"/>
      <w:r w:rsidR="00C270A8" w:rsidRPr="443C89AC">
        <w:rPr>
          <w:rFonts w:ascii="Arial" w:hAnsi="Arial" w:cs="Arial"/>
          <w:sz w:val="24"/>
          <w:szCs w:val="24"/>
        </w:rPr>
        <w:t xml:space="preserve"> </w:t>
      </w:r>
    </w:p>
    <w:tbl>
      <w:tblPr>
        <w:tblStyle w:val="TableGrid"/>
        <w:tblW w:w="0" w:type="auto"/>
        <w:tblLook w:val="04A0" w:firstRow="1" w:lastRow="0" w:firstColumn="1" w:lastColumn="0" w:noHBand="0" w:noVBand="1"/>
      </w:tblPr>
      <w:tblGrid>
        <w:gridCol w:w="4508"/>
        <w:gridCol w:w="4508"/>
      </w:tblGrid>
      <w:tr w:rsidR="00A72429" w14:paraId="7D1F1C0E" w14:textId="77777777" w:rsidTr="443C89AC">
        <w:tc>
          <w:tcPr>
            <w:tcW w:w="4508" w:type="dxa"/>
          </w:tcPr>
          <w:p w14:paraId="5202263B" w14:textId="77777777" w:rsidR="00A72429" w:rsidRPr="00495D2C" w:rsidRDefault="4F8073E0" w:rsidP="443C89AC">
            <w:pPr>
              <w:pStyle w:val="NoSpacing"/>
              <w:tabs>
                <w:tab w:val="left" w:pos="5245"/>
              </w:tabs>
              <w:spacing w:line="276" w:lineRule="auto"/>
              <w:jc w:val="both"/>
              <w:rPr>
                <w:rFonts w:ascii="Arial" w:hAnsi="Arial" w:cs="Arial"/>
                <w:sz w:val="24"/>
                <w:szCs w:val="24"/>
              </w:rPr>
            </w:pPr>
            <w:r w:rsidRPr="443C89AC">
              <w:rPr>
                <w:rFonts w:ascii="Arial" w:hAnsi="Arial" w:cs="Arial"/>
                <w:sz w:val="24"/>
                <w:szCs w:val="24"/>
              </w:rPr>
              <w:t>Which Staff?</w:t>
            </w:r>
          </w:p>
        </w:tc>
        <w:tc>
          <w:tcPr>
            <w:tcW w:w="4508" w:type="dxa"/>
          </w:tcPr>
          <w:p w14:paraId="37817981" w14:textId="77777777" w:rsidR="00A72429" w:rsidRPr="00495D2C" w:rsidRDefault="4F8073E0" w:rsidP="443C89AC">
            <w:pPr>
              <w:pStyle w:val="NoSpacing"/>
              <w:tabs>
                <w:tab w:val="left" w:pos="5245"/>
              </w:tabs>
              <w:spacing w:line="276" w:lineRule="auto"/>
              <w:jc w:val="both"/>
              <w:rPr>
                <w:rFonts w:ascii="Arial" w:hAnsi="Arial" w:cs="Arial"/>
                <w:sz w:val="24"/>
                <w:szCs w:val="24"/>
              </w:rPr>
            </w:pPr>
            <w:r w:rsidRPr="443C89AC">
              <w:rPr>
                <w:rFonts w:ascii="Arial" w:hAnsi="Arial" w:cs="Arial"/>
                <w:sz w:val="24"/>
                <w:szCs w:val="24"/>
              </w:rPr>
              <w:t>Who Supervises and Frequency</w:t>
            </w:r>
          </w:p>
        </w:tc>
      </w:tr>
      <w:tr w:rsidR="00A72429" w:rsidRPr="00474B06" w14:paraId="28A1996F" w14:textId="77777777" w:rsidTr="443C89AC">
        <w:tc>
          <w:tcPr>
            <w:tcW w:w="4508" w:type="dxa"/>
          </w:tcPr>
          <w:p w14:paraId="2D844F41" w14:textId="77777777" w:rsidR="00A72429" w:rsidRPr="00474B06" w:rsidRDefault="00A72429">
            <w:pPr>
              <w:pStyle w:val="NoSpacing"/>
              <w:tabs>
                <w:tab w:val="left" w:pos="5245"/>
              </w:tabs>
              <w:spacing w:line="276" w:lineRule="auto"/>
              <w:jc w:val="both"/>
              <w:rPr>
                <w:rFonts w:ascii="Arial" w:hAnsi="Arial" w:cs="Arial"/>
                <w:sz w:val="24"/>
                <w:szCs w:val="24"/>
              </w:rPr>
            </w:pPr>
            <w:r w:rsidRPr="00474B06">
              <w:rPr>
                <w:rFonts w:ascii="Arial" w:hAnsi="Arial" w:cs="Arial"/>
                <w:sz w:val="24"/>
                <w:szCs w:val="24"/>
              </w:rPr>
              <w:t>Early Help staff</w:t>
            </w:r>
          </w:p>
        </w:tc>
        <w:tc>
          <w:tcPr>
            <w:tcW w:w="4508" w:type="dxa"/>
          </w:tcPr>
          <w:p w14:paraId="5AF4ED0D" w14:textId="77777777" w:rsidR="00A72429" w:rsidRDefault="00A72429">
            <w:pPr>
              <w:pStyle w:val="NoSpacing"/>
              <w:tabs>
                <w:tab w:val="left" w:pos="5245"/>
              </w:tabs>
              <w:spacing w:line="276" w:lineRule="auto"/>
              <w:jc w:val="both"/>
              <w:rPr>
                <w:rFonts w:ascii="Arial" w:hAnsi="Arial" w:cs="Arial"/>
                <w:sz w:val="24"/>
                <w:szCs w:val="24"/>
              </w:rPr>
            </w:pPr>
            <w:r w:rsidRPr="00474B06">
              <w:rPr>
                <w:rFonts w:ascii="Arial" w:hAnsi="Arial" w:cs="Arial"/>
                <w:sz w:val="24"/>
                <w:szCs w:val="24"/>
              </w:rPr>
              <w:t>Monthly by the relevant line manager – however this may be more frequent in individual services</w:t>
            </w:r>
          </w:p>
          <w:p w14:paraId="47E1485B" w14:textId="2D7775F4" w:rsidR="00A72429" w:rsidRPr="00474B06" w:rsidRDefault="00A72429">
            <w:pPr>
              <w:pStyle w:val="NoSpacing"/>
              <w:tabs>
                <w:tab w:val="left" w:pos="5245"/>
              </w:tabs>
              <w:spacing w:line="276" w:lineRule="auto"/>
              <w:jc w:val="both"/>
              <w:rPr>
                <w:rFonts w:ascii="Arial" w:hAnsi="Arial" w:cs="Arial"/>
                <w:sz w:val="24"/>
                <w:szCs w:val="24"/>
              </w:rPr>
            </w:pPr>
          </w:p>
        </w:tc>
      </w:tr>
      <w:tr w:rsidR="00A72429" w14:paraId="231F3512" w14:textId="77777777" w:rsidTr="443C89AC">
        <w:tc>
          <w:tcPr>
            <w:tcW w:w="4508" w:type="dxa"/>
          </w:tcPr>
          <w:p w14:paraId="5A881103" w14:textId="77777777" w:rsidR="00A72429" w:rsidRPr="00474B06" w:rsidRDefault="00A72429">
            <w:pPr>
              <w:pStyle w:val="NoSpacing"/>
              <w:tabs>
                <w:tab w:val="left" w:pos="5245"/>
              </w:tabs>
              <w:spacing w:line="276" w:lineRule="auto"/>
              <w:jc w:val="both"/>
              <w:rPr>
                <w:rFonts w:ascii="Arial" w:hAnsi="Arial" w:cs="Arial"/>
                <w:sz w:val="24"/>
                <w:szCs w:val="24"/>
              </w:rPr>
            </w:pPr>
            <w:r w:rsidRPr="00474B06">
              <w:rPr>
                <w:rFonts w:ascii="Arial" w:hAnsi="Arial" w:cs="Arial"/>
                <w:sz w:val="24"/>
                <w:szCs w:val="24"/>
              </w:rPr>
              <w:t xml:space="preserve">Foster Carers </w:t>
            </w:r>
          </w:p>
        </w:tc>
        <w:tc>
          <w:tcPr>
            <w:tcW w:w="4508" w:type="dxa"/>
          </w:tcPr>
          <w:p w14:paraId="38F6C8D5" w14:textId="77777777" w:rsidR="00E22B3A" w:rsidRDefault="00E22B3A">
            <w:pPr>
              <w:pStyle w:val="NoSpacing"/>
              <w:tabs>
                <w:tab w:val="left" w:pos="5245"/>
              </w:tabs>
              <w:spacing w:line="276" w:lineRule="auto"/>
              <w:jc w:val="both"/>
              <w:rPr>
                <w:rFonts w:ascii="Arial" w:hAnsi="Arial" w:cs="Arial"/>
                <w:sz w:val="24"/>
                <w:szCs w:val="24"/>
              </w:rPr>
            </w:pPr>
            <w:r>
              <w:rPr>
                <w:rFonts w:ascii="Arial" w:hAnsi="Arial" w:cs="Arial"/>
                <w:sz w:val="24"/>
                <w:szCs w:val="24"/>
              </w:rPr>
              <w:t>At least m</w:t>
            </w:r>
            <w:r w:rsidR="00A72429" w:rsidRPr="00A72429">
              <w:rPr>
                <w:rFonts w:ascii="Arial" w:hAnsi="Arial" w:cs="Arial"/>
                <w:sz w:val="24"/>
                <w:szCs w:val="24"/>
              </w:rPr>
              <w:t xml:space="preserve">onthly </w:t>
            </w:r>
            <w:r w:rsidR="00A72429">
              <w:rPr>
                <w:rFonts w:ascii="Arial" w:hAnsi="Arial" w:cs="Arial"/>
                <w:sz w:val="24"/>
                <w:szCs w:val="24"/>
              </w:rPr>
              <w:t>by qualified Social Worker</w:t>
            </w:r>
            <w:r>
              <w:rPr>
                <w:rFonts w:ascii="Arial" w:hAnsi="Arial" w:cs="Arial"/>
                <w:sz w:val="24"/>
                <w:szCs w:val="24"/>
              </w:rPr>
              <w:t>. Consideration should also be given as to how the frequency of supervision is affected by the needs of the children placed with the foster carer.</w:t>
            </w:r>
          </w:p>
          <w:p w14:paraId="40B48987" w14:textId="77777777" w:rsidR="00E22B3A" w:rsidRDefault="00E22B3A">
            <w:pPr>
              <w:pStyle w:val="NoSpacing"/>
              <w:tabs>
                <w:tab w:val="left" w:pos="5245"/>
              </w:tabs>
              <w:spacing w:line="276" w:lineRule="auto"/>
              <w:jc w:val="both"/>
              <w:rPr>
                <w:rFonts w:ascii="Arial" w:hAnsi="Arial" w:cs="Arial"/>
                <w:sz w:val="24"/>
                <w:szCs w:val="24"/>
              </w:rPr>
            </w:pPr>
          </w:p>
          <w:p w14:paraId="3586EF27" w14:textId="45C9FBB5" w:rsidR="00A72429" w:rsidRPr="00E22B3A" w:rsidRDefault="00E22B3A">
            <w:pPr>
              <w:pStyle w:val="NoSpacing"/>
              <w:tabs>
                <w:tab w:val="left" w:pos="5245"/>
              </w:tabs>
              <w:spacing w:line="276" w:lineRule="auto"/>
              <w:jc w:val="both"/>
              <w:rPr>
                <w:rFonts w:ascii="Arial" w:hAnsi="Arial" w:cs="Arial"/>
                <w:sz w:val="24"/>
                <w:szCs w:val="24"/>
              </w:rPr>
            </w:pPr>
            <w:r w:rsidRPr="00E22B3A">
              <w:rPr>
                <w:rFonts w:ascii="Arial" w:hAnsi="Arial" w:cs="Arial"/>
                <w:sz w:val="24"/>
                <w:szCs w:val="24"/>
                <w:shd w:val="clear" w:color="auto" w:fill="FFFFFF"/>
              </w:rPr>
              <w:t>The frequency of meetings for short break foster carers should be proportionate to the amount of care provided</w:t>
            </w:r>
            <w:r>
              <w:rPr>
                <w:rFonts w:ascii="Arial" w:hAnsi="Arial" w:cs="Arial"/>
                <w:sz w:val="24"/>
                <w:szCs w:val="24"/>
                <w:shd w:val="clear" w:color="auto" w:fill="FFFFFF"/>
              </w:rPr>
              <w:t xml:space="preserve">. </w:t>
            </w:r>
          </w:p>
          <w:p w14:paraId="31018A31" w14:textId="0136FCA5" w:rsidR="00A72429" w:rsidRPr="00A72429" w:rsidRDefault="00A72429">
            <w:pPr>
              <w:pStyle w:val="NoSpacing"/>
              <w:tabs>
                <w:tab w:val="left" w:pos="5245"/>
              </w:tabs>
              <w:spacing w:line="276" w:lineRule="auto"/>
              <w:jc w:val="both"/>
              <w:rPr>
                <w:rFonts w:ascii="Arial" w:hAnsi="Arial" w:cs="Arial"/>
                <w:sz w:val="24"/>
                <w:szCs w:val="24"/>
              </w:rPr>
            </w:pPr>
          </w:p>
        </w:tc>
      </w:tr>
      <w:tr w:rsidR="00A72429" w:rsidRPr="00161D1A" w14:paraId="5DAE2B26" w14:textId="77777777" w:rsidTr="443C89AC">
        <w:tc>
          <w:tcPr>
            <w:tcW w:w="4508" w:type="dxa"/>
          </w:tcPr>
          <w:p w14:paraId="7F43C103" w14:textId="77777777" w:rsidR="00A72429" w:rsidRPr="00A205BF" w:rsidRDefault="00A72429">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Business Support</w:t>
            </w:r>
          </w:p>
        </w:tc>
        <w:tc>
          <w:tcPr>
            <w:tcW w:w="4508" w:type="dxa"/>
          </w:tcPr>
          <w:p w14:paraId="2D18C155" w14:textId="6E20EAE5" w:rsidR="00A72429" w:rsidRDefault="00A72429">
            <w:pPr>
              <w:pStyle w:val="NoSpacing"/>
              <w:tabs>
                <w:tab w:val="left" w:pos="5245"/>
              </w:tabs>
              <w:spacing w:line="276" w:lineRule="auto"/>
              <w:jc w:val="both"/>
              <w:rPr>
                <w:rFonts w:ascii="Arial" w:hAnsi="Arial" w:cs="Arial"/>
                <w:sz w:val="24"/>
                <w:szCs w:val="24"/>
              </w:rPr>
            </w:pPr>
            <w:r w:rsidRPr="00161D1A">
              <w:rPr>
                <w:rFonts w:ascii="Arial" w:hAnsi="Arial" w:cs="Arial"/>
                <w:sz w:val="24"/>
                <w:szCs w:val="24"/>
              </w:rPr>
              <w:t xml:space="preserve">Business Managers Monthly, Business support staff at intervals of no more than 8 weeks </w:t>
            </w:r>
          </w:p>
          <w:p w14:paraId="6550893F" w14:textId="14918144" w:rsidR="00A72429" w:rsidRPr="00161D1A" w:rsidRDefault="00A72429">
            <w:pPr>
              <w:pStyle w:val="NoSpacing"/>
              <w:tabs>
                <w:tab w:val="left" w:pos="5245"/>
              </w:tabs>
              <w:spacing w:line="276" w:lineRule="auto"/>
              <w:jc w:val="both"/>
              <w:rPr>
                <w:rFonts w:ascii="Arial" w:hAnsi="Arial" w:cs="Arial"/>
                <w:sz w:val="24"/>
                <w:szCs w:val="24"/>
              </w:rPr>
            </w:pPr>
          </w:p>
        </w:tc>
      </w:tr>
      <w:tr w:rsidR="00A72429" w14:paraId="0C458486" w14:textId="77777777" w:rsidTr="443C89AC">
        <w:tc>
          <w:tcPr>
            <w:tcW w:w="4508" w:type="dxa"/>
          </w:tcPr>
          <w:p w14:paraId="7DBA34E8" w14:textId="1ED02681" w:rsidR="00A72429" w:rsidRPr="007D1418" w:rsidRDefault="00A72429">
            <w:pPr>
              <w:pStyle w:val="NoSpacing"/>
              <w:tabs>
                <w:tab w:val="left" w:pos="5245"/>
              </w:tabs>
              <w:spacing w:line="276" w:lineRule="auto"/>
              <w:jc w:val="both"/>
              <w:rPr>
                <w:rFonts w:ascii="Arial" w:hAnsi="Arial" w:cs="Arial"/>
                <w:sz w:val="24"/>
                <w:szCs w:val="24"/>
              </w:rPr>
            </w:pPr>
            <w:r w:rsidRPr="007D1418">
              <w:rPr>
                <w:rFonts w:ascii="Arial" w:hAnsi="Arial" w:cs="Arial"/>
                <w:sz w:val="24"/>
                <w:szCs w:val="24"/>
              </w:rPr>
              <w:t xml:space="preserve">Residential Staff </w:t>
            </w:r>
            <w:r>
              <w:rPr>
                <w:rFonts w:ascii="Arial" w:hAnsi="Arial" w:cs="Arial"/>
                <w:sz w:val="24"/>
                <w:szCs w:val="24"/>
              </w:rPr>
              <w:t xml:space="preserve">including </w:t>
            </w:r>
            <w:r w:rsidR="00495D2C">
              <w:rPr>
                <w:rFonts w:ascii="Arial" w:hAnsi="Arial" w:cs="Arial"/>
                <w:sz w:val="24"/>
                <w:szCs w:val="24"/>
              </w:rPr>
              <w:t xml:space="preserve">Registered </w:t>
            </w:r>
            <w:r>
              <w:rPr>
                <w:rFonts w:ascii="Arial" w:hAnsi="Arial" w:cs="Arial"/>
                <w:sz w:val="24"/>
                <w:szCs w:val="24"/>
              </w:rPr>
              <w:t>Managers</w:t>
            </w:r>
          </w:p>
        </w:tc>
        <w:tc>
          <w:tcPr>
            <w:tcW w:w="4508" w:type="dxa"/>
          </w:tcPr>
          <w:p w14:paraId="41412555" w14:textId="2E0CDB04" w:rsidR="00A72429" w:rsidRDefault="00495D2C">
            <w:pPr>
              <w:pStyle w:val="NoSpacing"/>
              <w:tabs>
                <w:tab w:val="left" w:pos="5245"/>
              </w:tabs>
              <w:spacing w:line="276" w:lineRule="auto"/>
              <w:jc w:val="both"/>
              <w:rPr>
                <w:rFonts w:ascii="Arial" w:hAnsi="Arial" w:cs="Arial"/>
                <w:sz w:val="24"/>
                <w:szCs w:val="24"/>
              </w:rPr>
            </w:pPr>
            <w:r w:rsidRPr="00495D2C">
              <w:rPr>
                <w:rFonts w:ascii="Arial" w:hAnsi="Arial" w:cs="Arial"/>
                <w:sz w:val="24"/>
                <w:szCs w:val="24"/>
              </w:rPr>
              <w:t xml:space="preserve">Residential staff – monthly by Team Manager. </w:t>
            </w:r>
          </w:p>
          <w:p w14:paraId="3E3AE333" w14:textId="77777777" w:rsidR="00495D2C" w:rsidRPr="00495D2C" w:rsidRDefault="00495D2C">
            <w:pPr>
              <w:pStyle w:val="NoSpacing"/>
              <w:tabs>
                <w:tab w:val="left" w:pos="5245"/>
              </w:tabs>
              <w:spacing w:line="276" w:lineRule="auto"/>
              <w:jc w:val="both"/>
              <w:rPr>
                <w:rFonts w:ascii="Arial" w:hAnsi="Arial" w:cs="Arial"/>
                <w:sz w:val="24"/>
                <w:szCs w:val="24"/>
              </w:rPr>
            </w:pPr>
          </w:p>
          <w:p w14:paraId="1C240CD4" w14:textId="2607F261" w:rsidR="00495D2C" w:rsidRDefault="00495D2C">
            <w:pPr>
              <w:pStyle w:val="NoSpacing"/>
              <w:tabs>
                <w:tab w:val="left" w:pos="5245"/>
              </w:tabs>
              <w:spacing w:line="276" w:lineRule="auto"/>
              <w:jc w:val="both"/>
              <w:rPr>
                <w:rFonts w:ascii="Arial" w:hAnsi="Arial" w:cs="Arial"/>
                <w:sz w:val="24"/>
                <w:szCs w:val="24"/>
              </w:rPr>
            </w:pPr>
            <w:r w:rsidRPr="00495D2C">
              <w:rPr>
                <w:rFonts w:ascii="Arial" w:hAnsi="Arial" w:cs="Arial"/>
                <w:sz w:val="24"/>
                <w:szCs w:val="24"/>
              </w:rPr>
              <w:t xml:space="preserve">Registered manager – monthly by Service </w:t>
            </w:r>
            <w:r w:rsidR="00E22B3A">
              <w:rPr>
                <w:rFonts w:ascii="Arial" w:hAnsi="Arial" w:cs="Arial"/>
                <w:sz w:val="24"/>
                <w:szCs w:val="24"/>
              </w:rPr>
              <w:t>M</w:t>
            </w:r>
            <w:r w:rsidRPr="00495D2C">
              <w:rPr>
                <w:rFonts w:ascii="Arial" w:hAnsi="Arial" w:cs="Arial"/>
                <w:sz w:val="24"/>
                <w:szCs w:val="24"/>
              </w:rPr>
              <w:t>anager</w:t>
            </w:r>
            <w:r>
              <w:rPr>
                <w:rFonts w:ascii="Arial" w:hAnsi="Arial" w:cs="Arial"/>
                <w:sz w:val="24"/>
                <w:szCs w:val="24"/>
              </w:rPr>
              <w:t>.</w:t>
            </w:r>
          </w:p>
          <w:p w14:paraId="6B8C9BE5" w14:textId="01CFCE25" w:rsidR="00495D2C" w:rsidRDefault="00495D2C">
            <w:pPr>
              <w:pStyle w:val="NoSpacing"/>
              <w:tabs>
                <w:tab w:val="left" w:pos="5245"/>
              </w:tabs>
              <w:spacing w:line="276" w:lineRule="auto"/>
              <w:jc w:val="both"/>
              <w:rPr>
                <w:rFonts w:cstheme="minorHAnsi"/>
                <w:sz w:val="24"/>
                <w:szCs w:val="24"/>
              </w:rPr>
            </w:pPr>
          </w:p>
        </w:tc>
      </w:tr>
      <w:bookmarkEnd w:id="34"/>
      <w:tr w:rsidR="00A205BF" w14:paraId="4214335E" w14:textId="77777777" w:rsidTr="443C89AC">
        <w:tc>
          <w:tcPr>
            <w:tcW w:w="4508" w:type="dxa"/>
          </w:tcPr>
          <w:p w14:paraId="07454BCF" w14:textId="245467FD"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Newly qualified social workers in their Assessed and Supported Year in Employment (ASYE)</w:t>
            </w:r>
          </w:p>
          <w:p w14:paraId="087A00D2" w14:textId="77777777" w:rsidR="00A205BF" w:rsidRPr="00A205BF" w:rsidRDefault="00A205BF">
            <w:pPr>
              <w:pStyle w:val="NoSpacing"/>
              <w:tabs>
                <w:tab w:val="left" w:pos="5245"/>
              </w:tabs>
              <w:spacing w:line="276" w:lineRule="auto"/>
              <w:jc w:val="both"/>
              <w:rPr>
                <w:rFonts w:ascii="Arial" w:hAnsi="Arial" w:cs="Arial"/>
                <w:sz w:val="24"/>
                <w:szCs w:val="24"/>
              </w:rPr>
            </w:pPr>
          </w:p>
        </w:tc>
        <w:tc>
          <w:tcPr>
            <w:tcW w:w="4508" w:type="dxa"/>
          </w:tcPr>
          <w:p w14:paraId="4B7E29BE" w14:textId="306720C4"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Weekly for the first 6 weeks; fortnightly up to the 6 month review and at least monthly thereafter by Team Manager</w:t>
            </w:r>
          </w:p>
        </w:tc>
      </w:tr>
      <w:tr w:rsidR="00A205BF" w14:paraId="49BD5AFC" w14:textId="77777777" w:rsidTr="443C89AC">
        <w:tc>
          <w:tcPr>
            <w:tcW w:w="4508" w:type="dxa"/>
          </w:tcPr>
          <w:p w14:paraId="1C0372B8" w14:textId="3BA157F9"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Social Workers</w:t>
            </w:r>
            <w:r w:rsidR="007F6F99">
              <w:rPr>
                <w:rFonts w:ascii="Arial" w:hAnsi="Arial" w:cs="Arial"/>
                <w:sz w:val="24"/>
                <w:szCs w:val="24"/>
              </w:rPr>
              <w:t xml:space="preserve"> </w:t>
            </w:r>
            <w:r w:rsidR="00613BD0">
              <w:rPr>
                <w:rFonts w:ascii="Arial" w:hAnsi="Arial" w:cs="Arial"/>
                <w:sz w:val="24"/>
                <w:szCs w:val="24"/>
              </w:rPr>
              <w:t>a</w:t>
            </w:r>
            <w:r w:rsidR="007F6F99">
              <w:rPr>
                <w:rFonts w:ascii="Arial" w:hAnsi="Arial" w:cs="Arial"/>
                <w:sz w:val="24"/>
                <w:szCs w:val="24"/>
              </w:rPr>
              <w:t>nd other family</w:t>
            </w:r>
            <w:r w:rsidR="008B0FED">
              <w:rPr>
                <w:rFonts w:ascii="Arial" w:hAnsi="Arial" w:cs="Arial"/>
                <w:sz w:val="24"/>
                <w:szCs w:val="24"/>
              </w:rPr>
              <w:t>/ young person</w:t>
            </w:r>
            <w:r w:rsidR="007F6F99">
              <w:rPr>
                <w:rFonts w:ascii="Arial" w:hAnsi="Arial" w:cs="Arial"/>
                <w:sz w:val="24"/>
                <w:szCs w:val="24"/>
              </w:rPr>
              <w:t xml:space="preserve"> facing practi</w:t>
            </w:r>
            <w:r w:rsidR="00613BD0">
              <w:rPr>
                <w:rFonts w:ascii="Arial" w:hAnsi="Arial" w:cs="Arial"/>
                <w:sz w:val="24"/>
                <w:szCs w:val="24"/>
              </w:rPr>
              <w:t>tioners</w:t>
            </w:r>
            <w:r w:rsidRPr="00A205BF">
              <w:rPr>
                <w:rFonts w:ascii="Arial" w:hAnsi="Arial" w:cs="Arial"/>
                <w:sz w:val="24"/>
                <w:szCs w:val="24"/>
              </w:rPr>
              <w:t xml:space="preserve"> returning to </w:t>
            </w:r>
            <w:r w:rsidRPr="00A205BF">
              <w:rPr>
                <w:rFonts w:ascii="Arial" w:hAnsi="Arial" w:cs="Arial"/>
                <w:sz w:val="24"/>
                <w:szCs w:val="24"/>
              </w:rPr>
              <w:lastRenderedPageBreak/>
              <w:t>work or who have had a major change of role</w:t>
            </w:r>
          </w:p>
        </w:tc>
        <w:tc>
          <w:tcPr>
            <w:tcW w:w="4508" w:type="dxa"/>
          </w:tcPr>
          <w:p w14:paraId="4B54C0F4"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lastRenderedPageBreak/>
              <w:t>Every two weeks for an agreed period, then monthly by Team Manager.</w:t>
            </w:r>
          </w:p>
          <w:p w14:paraId="0D7B2EC1" w14:textId="77777777" w:rsidR="00A205BF" w:rsidRPr="00A205BF" w:rsidRDefault="00A205BF">
            <w:pPr>
              <w:pStyle w:val="NoSpacing"/>
              <w:tabs>
                <w:tab w:val="left" w:pos="5245"/>
              </w:tabs>
              <w:spacing w:line="276" w:lineRule="auto"/>
              <w:jc w:val="both"/>
              <w:rPr>
                <w:rFonts w:ascii="Arial" w:hAnsi="Arial" w:cs="Arial"/>
                <w:sz w:val="24"/>
                <w:szCs w:val="24"/>
              </w:rPr>
            </w:pPr>
          </w:p>
        </w:tc>
      </w:tr>
      <w:tr w:rsidR="00A205BF" w14:paraId="04F390EF" w14:textId="77777777" w:rsidTr="443C89AC">
        <w:tc>
          <w:tcPr>
            <w:tcW w:w="4508" w:type="dxa"/>
          </w:tcPr>
          <w:p w14:paraId="00584A38" w14:textId="50D54758"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Social Worker</w:t>
            </w:r>
            <w:r w:rsidR="00147A35">
              <w:rPr>
                <w:rFonts w:ascii="Arial" w:hAnsi="Arial" w:cs="Arial"/>
                <w:sz w:val="24"/>
                <w:szCs w:val="24"/>
              </w:rPr>
              <w:t>s</w:t>
            </w:r>
            <w:r w:rsidRPr="00A205BF">
              <w:rPr>
                <w:rFonts w:ascii="Arial" w:hAnsi="Arial" w:cs="Arial"/>
                <w:sz w:val="24"/>
                <w:szCs w:val="24"/>
              </w:rPr>
              <w:t xml:space="preserve"> with more than 12 months experience</w:t>
            </w:r>
            <w:r w:rsidR="00A42449">
              <w:rPr>
                <w:rFonts w:ascii="Arial" w:hAnsi="Arial" w:cs="Arial"/>
                <w:sz w:val="24"/>
                <w:szCs w:val="24"/>
              </w:rPr>
              <w:t xml:space="preserve"> and other practitioners in family</w:t>
            </w:r>
            <w:r w:rsidR="00147A35">
              <w:rPr>
                <w:rFonts w:ascii="Arial" w:hAnsi="Arial" w:cs="Arial"/>
                <w:sz w:val="24"/>
                <w:szCs w:val="24"/>
              </w:rPr>
              <w:t>/young person</w:t>
            </w:r>
            <w:r w:rsidR="00A42449">
              <w:rPr>
                <w:rFonts w:ascii="Arial" w:hAnsi="Arial" w:cs="Arial"/>
                <w:sz w:val="24"/>
                <w:szCs w:val="24"/>
              </w:rPr>
              <w:t xml:space="preserve"> facing roles </w:t>
            </w:r>
          </w:p>
          <w:p w14:paraId="5624038F" w14:textId="77777777" w:rsidR="00A205BF" w:rsidRPr="00A205BF" w:rsidRDefault="00A205BF">
            <w:pPr>
              <w:pStyle w:val="NoSpacing"/>
              <w:tabs>
                <w:tab w:val="left" w:pos="5245"/>
              </w:tabs>
              <w:spacing w:line="276" w:lineRule="auto"/>
              <w:jc w:val="both"/>
              <w:rPr>
                <w:rFonts w:ascii="Arial" w:hAnsi="Arial" w:cs="Arial"/>
                <w:sz w:val="24"/>
                <w:szCs w:val="24"/>
              </w:rPr>
            </w:pPr>
          </w:p>
        </w:tc>
        <w:tc>
          <w:tcPr>
            <w:tcW w:w="4508" w:type="dxa"/>
          </w:tcPr>
          <w:p w14:paraId="3EA96E27"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Team Manager</w:t>
            </w:r>
          </w:p>
        </w:tc>
      </w:tr>
      <w:tr w:rsidR="00A205BF" w14:paraId="6B9628AD" w14:textId="77777777" w:rsidTr="443C89AC">
        <w:tc>
          <w:tcPr>
            <w:tcW w:w="4508" w:type="dxa"/>
          </w:tcPr>
          <w:p w14:paraId="0F0BCE3C"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Supervising Fostering Social Workers</w:t>
            </w:r>
          </w:p>
        </w:tc>
        <w:tc>
          <w:tcPr>
            <w:tcW w:w="4508" w:type="dxa"/>
          </w:tcPr>
          <w:p w14:paraId="52F38A1E" w14:textId="77777777" w:rsid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Team Manager</w:t>
            </w:r>
          </w:p>
          <w:p w14:paraId="6406952F" w14:textId="77777777" w:rsidR="00A205BF" w:rsidRPr="00A205BF" w:rsidRDefault="00A205BF">
            <w:pPr>
              <w:pStyle w:val="NoSpacing"/>
              <w:tabs>
                <w:tab w:val="left" w:pos="5245"/>
              </w:tabs>
              <w:spacing w:line="276" w:lineRule="auto"/>
              <w:jc w:val="both"/>
              <w:rPr>
                <w:rFonts w:ascii="Arial" w:hAnsi="Arial" w:cs="Arial"/>
                <w:sz w:val="24"/>
                <w:szCs w:val="24"/>
              </w:rPr>
            </w:pPr>
          </w:p>
        </w:tc>
      </w:tr>
      <w:tr w:rsidR="00A205BF" w14:paraId="548657AD" w14:textId="77777777" w:rsidTr="443C89AC">
        <w:tc>
          <w:tcPr>
            <w:tcW w:w="4508" w:type="dxa"/>
          </w:tcPr>
          <w:p w14:paraId="7AA377AB"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 xml:space="preserve">Advanced Practitioners </w:t>
            </w:r>
          </w:p>
        </w:tc>
        <w:tc>
          <w:tcPr>
            <w:tcW w:w="4508" w:type="dxa"/>
          </w:tcPr>
          <w:p w14:paraId="6C32E104" w14:textId="77777777" w:rsid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Team Manager</w:t>
            </w:r>
          </w:p>
          <w:p w14:paraId="76EF4711" w14:textId="77777777" w:rsidR="00A205BF" w:rsidRPr="00A205BF" w:rsidRDefault="00A205BF">
            <w:pPr>
              <w:pStyle w:val="NoSpacing"/>
              <w:tabs>
                <w:tab w:val="left" w:pos="5245"/>
              </w:tabs>
              <w:spacing w:line="276" w:lineRule="auto"/>
              <w:jc w:val="both"/>
              <w:rPr>
                <w:rFonts w:ascii="Arial" w:hAnsi="Arial" w:cs="Arial"/>
                <w:sz w:val="24"/>
                <w:szCs w:val="24"/>
              </w:rPr>
            </w:pPr>
          </w:p>
        </w:tc>
      </w:tr>
      <w:tr w:rsidR="00A205BF" w14:paraId="730DF8CC" w14:textId="77777777" w:rsidTr="443C89AC">
        <w:tc>
          <w:tcPr>
            <w:tcW w:w="4508" w:type="dxa"/>
          </w:tcPr>
          <w:p w14:paraId="40DE7578"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Independent Reviewing Officers or Child Protection Chairs</w:t>
            </w:r>
          </w:p>
        </w:tc>
        <w:tc>
          <w:tcPr>
            <w:tcW w:w="4508" w:type="dxa"/>
          </w:tcPr>
          <w:p w14:paraId="314D4C78" w14:textId="77777777" w:rsid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Service Manager</w:t>
            </w:r>
          </w:p>
          <w:p w14:paraId="7D7B6331" w14:textId="77777777" w:rsidR="00A205BF" w:rsidRDefault="00A205BF">
            <w:pPr>
              <w:pStyle w:val="NoSpacing"/>
              <w:tabs>
                <w:tab w:val="left" w:pos="5245"/>
              </w:tabs>
              <w:spacing w:line="276" w:lineRule="auto"/>
              <w:jc w:val="both"/>
              <w:rPr>
                <w:rFonts w:ascii="Arial" w:hAnsi="Arial" w:cs="Arial"/>
                <w:sz w:val="24"/>
                <w:szCs w:val="24"/>
              </w:rPr>
            </w:pPr>
          </w:p>
          <w:p w14:paraId="01995992" w14:textId="77777777" w:rsidR="00A205BF" w:rsidRPr="00A205BF" w:rsidRDefault="00A205BF">
            <w:pPr>
              <w:pStyle w:val="NoSpacing"/>
              <w:tabs>
                <w:tab w:val="left" w:pos="5245"/>
              </w:tabs>
              <w:spacing w:line="276" w:lineRule="auto"/>
              <w:jc w:val="both"/>
              <w:rPr>
                <w:rFonts w:ascii="Arial" w:hAnsi="Arial" w:cs="Arial"/>
                <w:sz w:val="24"/>
                <w:szCs w:val="24"/>
              </w:rPr>
            </w:pPr>
          </w:p>
        </w:tc>
      </w:tr>
      <w:tr w:rsidR="00A205BF" w14:paraId="18AE41C6" w14:textId="77777777" w:rsidTr="443C89AC">
        <w:tc>
          <w:tcPr>
            <w:tcW w:w="4508" w:type="dxa"/>
          </w:tcPr>
          <w:p w14:paraId="7A0EA43E"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Team Managers</w:t>
            </w:r>
          </w:p>
        </w:tc>
        <w:tc>
          <w:tcPr>
            <w:tcW w:w="4508" w:type="dxa"/>
          </w:tcPr>
          <w:p w14:paraId="1EBFC6C0" w14:textId="77777777" w:rsid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Service Manager</w:t>
            </w:r>
          </w:p>
          <w:p w14:paraId="3E3880B4" w14:textId="77777777" w:rsidR="00A205BF" w:rsidRPr="00A205BF" w:rsidRDefault="00A205BF">
            <w:pPr>
              <w:pStyle w:val="NoSpacing"/>
              <w:tabs>
                <w:tab w:val="left" w:pos="5245"/>
              </w:tabs>
              <w:spacing w:line="276" w:lineRule="auto"/>
              <w:jc w:val="both"/>
              <w:rPr>
                <w:rFonts w:ascii="Arial" w:hAnsi="Arial" w:cs="Arial"/>
                <w:sz w:val="24"/>
                <w:szCs w:val="24"/>
              </w:rPr>
            </w:pPr>
          </w:p>
        </w:tc>
      </w:tr>
      <w:tr w:rsidR="00A205BF" w14:paraId="6E9EF9E3" w14:textId="77777777" w:rsidTr="443C89AC">
        <w:tc>
          <w:tcPr>
            <w:tcW w:w="4508" w:type="dxa"/>
          </w:tcPr>
          <w:p w14:paraId="701E0E3C" w14:textId="77777777" w:rsidR="00A205BF" w:rsidRP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Service Managers</w:t>
            </w:r>
          </w:p>
        </w:tc>
        <w:tc>
          <w:tcPr>
            <w:tcW w:w="4508" w:type="dxa"/>
          </w:tcPr>
          <w:p w14:paraId="4C1514AC" w14:textId="77777777" w:rsidR="00A205BF" w:rsidRDefault="00A205BF">
            <w:pPr>
              <w:pStyle w:val="NoSpacing"/>
              <w:tabs>
                <w:tab w:val="left" w:pos="5245"/>
              </w:tabs>
              <w:spacing w:line="276" w:lineRule="auto"/>
              <w:jc w:val="both"/>
              <w:rPr>
                <w:rFonts w:ascii="Arial" w:hAnsi="Arial" w:cs="Arial"/>
                <w:sz w:val="24"/>
                <w:szCs w:val="24"/>
              </w:rPr>
            </w:pPr>
            <w:r w:rsidRPr="00A205BF">
              <w:rPr>
                <w:rFonts w:ascii="Arial" w:hAnsi="Arial" w:cs="Arial"/>
                <w:sz w:val="24"/>
                <w:szCs w:val="24"/>
              </w:rPr>
              <w:t>Monthly by Head of Service</w:t>
            </w:r>
          </w:p>
          <w:p w14:paraId="5FC6F482" w14:textId="77777777" w:rsidR="00A205BF" w:rsidRPr="00A205BF" w:rsidRDefault="00A205BF">
            <w:pPr>
              <w:pStyle w:val="NoSpacing"/>
              <w:tabs>
                <w:tab w:val="left" w:pos="5245"/>
              </w:tabs>
              <w:spacing w:line="276" w:lineRule="auto"/>
              <w:jc w:val="both"/>
              <w:rPr>
                <w:rFonts w:ascii="Arial" w:hAnsi="Arial" w:cs="Arial"/>
                <w:sz w:val="24"/>
                <w:szCs w:val="24"/>
              </w:rPr>
            </w:pPr>
          </w:p>
        </w:tc>
      </w:tr>
      <w:tr w:rsidR="00A205BF" w14:paraId="6B2AB308" w14:textId="77777777" w:rsidTr="443C89AC">
        <w:tc>
          <w:tcPr>
            <w:tcW w:w="4508" w:type="dxa"/>
          </w:tcPr>
          <w:p w14:paraId="077D1398" w14:textId="77777777" w:rsidR="00A205BF" w:rsidRDefault="00A205BF">
            <w:pPr>
              <w:pStyle w:val="NoSpacing"/>
              <w:tabs>
                <w:tab w:val="left" w:pos="5245"/>
              </w:tabs>
              <w:spacing w:line="276" w:lineRule="auto"/>
              <w:jc w:val="both"/>
              <w:rPr>
                <w:rFonts w:ascii="Arial" w:hAnsi="Arial" w:cs="Arial"/>
                <w:sz w:val="24"/>
                <w:szCs w:val="24"/>
              </w:rPr>
            </w:pPr>
            <w:r w:rsidRPr="007D1418">
              <w:rPr>
                <w:rFonts w:ascii="Arial" w:hAnsi="Arial" w:cs="Arial"/>
                <w:sz w:val="24"/>
                <w:szCs w:val="24"/>
              </w:rPr>
              <w:t>Head of Service</w:t>
            </w:r>
          </w:p>
          <w:p w14:paraId="63E5716C" w14:textId="38BEB6F1" w:rsidR="00DA0C29" w:rsidRPr="007D1418" w:rsidRDefault="00DA0C29">
            <w:pPr>
              <w:pStyle w:val="NoSpacing"/>
              <w:tabs>
                <w:tab w:val="left" w:pos="5245"/>
              </w:tabs>
              <w:spacing w:line="276" w:lineRule="auto"/>
              <w:jc w:val="both"/>
              <w:rPr>
                <w:rFonts w:ascii="Arial" w:hAnsi="Arial" w:cs="Arial"/>
                <w:sz w:val="24"/>
                <w:szCs w:val="24"/>
              </w:rPr>
            </w:pPr>
          </w:p>
        </w:tc>
        <w:tc>
          <w:tcPr>
            <w:tcW w:w="4508" w:type="dxa"/>
          </w:tcPr>
          <w:p w14:paraId="743D3517" w14:textId="14EBB424" w:rsidR="00A205BF" w:rsidRPr="00A205BF" w:rsidRDefault="00EF5484">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Monthly </w:t>
            </w:r>
            <w:r w:rsidR="00943A10">
              <w:rPr>
                <w:rFonts w:ascii="Arial" w:hAnsi="Arial" w:cs="Arial"/>
                <w:sz w:val="24"/>
                <w:szCs w:val="24"/>
              </w:rPr>
              <w:t>by Service Director</w:t>
            </w:r>
          </w:p>
        </w:tc>
      </w:tr>
      <w:tr w:rsidR="00A205BF" w14:paraId="661423D8" w14:textId="77777777" w:rsidTr="443C89AC">
        <w:tc>
          <w:tcPr>
            <w:tcW w:w="4508" w:type="dxa"/>
          </w:tcPr>
          <w:p w14:paraId="22D73F04" w14:textId="77777777" w:rsidR="00A205BF" w:rsidRDefault="00A205BF">
            <w:pPr>
              <w:pStyle w:val="NoSpacing"/>
              <w:tabs>
                <w:tab w:val="left" w:pos="5245"/>
              </w:tabs>
              <w:spacing w:line="276" w:lineRule="auto"/>
              <w:jc w:val="both"/>
              <w:rPr>
                <w:rFonts w:ascii="Arial" w:hAnsi="Arial" w:cs="Arial"/>
                <w:sz w:val="24"/>
                <w:szCs w:val="24"/>
              </w:rPr>
            </w:pPr>
            <w:r w:rsidRPr="007D1418">
              <w:rPr>
                <w:rFonts w:ascii="Arial" w:hAnsi="Arial" w:cs="Arial"/>
                <w:sz w:val="24"/>
                <w:szCs w:val="24"/>
              </w:rPr>
              <w:t>Service Director</w:t>
            </w:r>
          </w:p>
          <w:p w14:paraId="60232786" w14:textId="6465721A" w:rsidR="00DA0C29" w:rsidRPr="007D1418" w:rsidRDefault="00DA0C29">
            <w:pPr>
              <w:pStyle w:val="NoSpacing"/>
              <w:tabs>
                <w:tab w:val="left" w:pos="5245"/>
              </w:tabs>
              <w:spacing w:line="276" w:lineRule="auto"/>
              <w:jc w:val="both"/>
              <w:rPr>
                <w:rFonts w:ascii="Arial" w:hAnsi="Arial" w:cs="Arial"/>
                <w:sz w:val="24"/>
                <w:szCs w:val="24"/>
              </w:rPr>
            </w:pPr>
          </w:p>
        </w:tc>
        <w:tc>
          <w:tcPr>
            <w:tcW w:w="4508" w:type="dxa"/>
          </w:tcPr>
          <w:p w14:paraId="3FB035FE" w14:textId="6E3D5786" w:rsidR="00A205BF" w:rsidRPr="00A205BF" w:rsidRDefault="00EF5484">
            <w:pPr>
              <w:pStyle w:val="NoSpacing"/>
              <w:tabs>
                <w:tab w:val="left" w:pos="5245"/>
              </w:tabs>
              <w:spacing w:line="276" w:lineRule="auto"/>
              <w:jc w:val="both"/>
              <w:rPr>
                <w:rFonts w:ascii="Arial" w:hAnsi="Arial" w:cs="Arial"/>
                <w:sz w:val="24"/>
                <w:szCs w:val="24"/>
              </w:rPr>
            </w:pPr>
            <w:r>
              <w:rPr>
                <w:rFonts w:ascii="Arial" w:hAnsi="Arial" w:cs="Arial"/>
                <w:sz w:val="24"/>
                <w:szCs w:val="24"/>
              </w:rPr>
              <w:t xml:space="preserve">Monthly </w:t>
            </w:r>
            <w:r w:rsidR="00943A10">
              <w:rPr>
                <w:rFonts w:ascii="Arial" w:hAnsi="Arial" w:cs="Arial"/>
                <w:sz w:val="24"/>
                <w:szCs w:val="24"/>
              </w:rPr>
              <w:t>by Director of Children’s Services</w:t>
            </w:r>
          </w:p>
        </w:tc>
      </w:tr>
    </w:tbl>
    <w:p w14:paraId="45A8D0C4" w14:textId="289B238A" w:rsidR="0004452F" w:rsidRPr="00562DDD" w:rsidRDefault="0004452F" w:rsidP="443C89AC">
      <w:pPr>
        <w:pStyle w:val="Heading1"/>
        <w:jc w:val="both"/>
        <w:rPr>
          <w:rFonts w:ascii="Arial" w:hAnsi="Arial" w:cs="Arial"/>
          <w:sz w:val="24"/>
          <w:szCs w:val="24"/>
        </w:rPr>
      </w:pPr>
      <w:bookmarkStart w:id="35" w:name="_Appendix_4_–"/>
      <w:bookmarkStart w:id="36" w:name="_Toc145602912"/>
      <w:bookmarkEnd w:id="35"/>
      <w:r w:rsidRPr="443C89AC">
        <w:rPr>
          <w:rFonts w:ascii="Arial" w:hAnsi="Arial" w:cs="Arial"/>
          <w:sz w:val="24"/>
          <w:szCs w:val="24"/>
        </w:rPr>
        <w:t>Appendix 4 – Supervision Templates</w:t>
      </w:r>
      <w:bookmarkEnd w:id="36"/>
    </w:p>
    <w:p w14:paraId="785DD6FA" w14:textId="77777777" w:rsidR="0004452F" w:rsidRDefault="0004452F" w:rsidP="0004452F">
      <w:pPr>
        <w:pStyle w:val="NoSpacing"/>
        <w:numPr>
          <w:ilvl w:val="0"/>
          <w:numId w:val="41"/>
        </w:numPr>
        <w:tabs>
          <w:tab w:val="left" w:pos="5245"/>
        </w:tabs>
        <w:spacing w:line="276" w:lineRule="auto"/>
        <w:jc w:val="both"/>
        <w:rPr>
          <w:rFonts w:ascii="Arial" w:hAnsi="Arial" w:cs="Arial"/>
          <w:sz w:val="24"/>
          <w:szCs w:val="24"/>
        </w:rPr>
      </w:pPr>
      <w:r w:rsidRPr="00E8300C">
        <w:rPr>
          <w:rFonts w:ascii="Arial" w:hAnsi="Arial" w:cs="Arial"/>
          <w:sz w:val="24"/>
          <w:szCs w:val="24"/>
        </w:rPr>
        <w:t xml:space="preserve">Practitioner Supervision </w:t>
      </w:r>
      <w:r>
        <w:rPr>
          <w:rFonts w:ascii="Arial" w:hAnsi="Arial" w:cs="Arial"/>
          <w:sz w:val="24"/>
          <w:szCs w:val="24"/>
        </w:rPr>
        <w:t>template</w:t>
      </w:r>
      <w:r w:rsidRPr="00E8300C">
        <w:rPr>
          <w:rFonts w:ascii="Arial" w:hAnsi="Arial" w:cs="Arial"/>
          <w:sz w:val="24"/>
          <w:szCs w:val="24"/>
        </w:rPr>
        <w:t xml:space="preserve"> </w:t>
      </w:r>
    </w:p>
    <w:p w14:paraId="430D249D" w14:textId="77777777" w:rsidR="0004452F" w:rsidRDefault="0004452F" w:rsidP="0004452F">
      <w:pPr>
        <w:pStyle w:val="NoSpacing"/>
        <w:tabs>
          <w:tab w:val="left" w:pos="5245"/>
        </w:tabs>
        <w:spacing w:line="276" w:lineRule="auto"/>
        <w:ind w:left="720"/>
        <w:jc w:val="both"/>
        <w:rPr>
          <w:rFonts w:ascii="Arial" w:hAnsi="Arial" w:cs="Arial"/>
          <w:sz w:val="24"/>
          <w:szCs w:val="24"/>
        </w:rPr>
      </w:pPr>
    </w:p>
    <w:bookmarkStart w:id="37" w:name="_MON_1748074502"/>
    <w:bookmarkEnd w:id="37"/>
    <w:p w14:paraId="6A42752C" w14:textId="77777777" w:rsidR="0004452F" w:rsidRDefault="0004452F" w:rsidP="0004452F">
      <w:pPr>
        <w:pStyle w:val="NoSpacing"/>
        <w:tabs>
          <w:tab w:val="left" w:pos="5245"/>
        </w:tabs>
        <w:spacing w:line="276" w:lineRule="auto"/>
        <w:ind w:left="720"/>
        <w:jc w:val="both"/>
        <w:rPr>
          <w:rFonts w:ascii="Arial" w:hAnsi="Arial" w:cs="Arial"/>
          <w:sz w:val="24"/>
          <w:szCs w:val="24"/>
        </w:rPr>
      </w:pPr>
      <w:r>
        <w:rPr>
          <w:rFonts w:ascii="Arial" w:hAnsi="Arial" w:cs="Arial"/>
          <w:color w:val="2B579A"/>
          <w:sz w:val="24"/>
          <w:szCs w:val="24"/>
          <w:shd w:val="clear" w:color="auto" w:fill="E6E6E6"/>
        </w:rPr>
        <w:object w:dxaOrig="1520" w:dyaOrig="987" w14:anchorId="55B8A563">
          <v:shape id="_x0000_i1029" type="#_x0000_t75" style="width:77pt;height:46.95pt" o:ole="">
            <v:imagedata r:id="rId43" o:title=""/>
          </v:shape>
          <o:OLEObject Type="Embed" ProgID="Word.Document.12" ShapeID="_x0000_i1029" DrawAspect="Icon" ObjectID="_1789548291" r:id="rId44">
            <o:FieldCodes>\s</o:FieldCodes>
          </o:OLEObject>
        </w:object>
      </w:r>
    </w:p>
    <w:p w14:paraId="12960688" w14:textId="77777777" w:rsidR="0004452F" w:rsidRPr="00E8300C" w:rsidRDefault="0004452F" w:rsidP="0004452F">
      <w:pPr>
        <w:pStyle w:val="NoSpacing"/>
        <w:tabs>
          <w:tab w:val="left" w:pos="5245"/>
        </w:tabs>
        <w:spacing w:line="276" w:lineRule="auto"/>
        <w:ind w:left="720"/>
        <w:jc w:val="both"/>
        <w:rPr>
          <w:rFonts w:ascii="Arial" w:hAnsi="Arial" w:cs="Arial"/>
          <w:sz w:val="24"/>
          <w:szCs w:val="24"/>
        </w:rPr>
      </w:pPr>
    </w:p>
    <w:p w14:paraId="3699C4C9" w14:textId="0F33C1FE" w:rsidR="0004452F" w:rsidRPr="00562DDD" w:rsidRDefault="0004452F" w:rsidP="00562DDD">
      <w:pPr>
        <w:pStyle w:val="NoSpacing"/>
        <w:numPr>
          <w:ilvl w:val="0"/>
          <w:numId w:val="41"/>
        </w:numPr>
        <w:tabs>
          <w:tab w:val="left" w:pos="5245"/>
        </w:tabs>
        <w:spacing w:line="276" w:lineRule="auto"/>
        <w:jc w:val="both"/>
        <w:rPr>
          <w:rFonts w:cstheme="minorHAnsi"/>
          <w:b/>
          <w:bCs/>
          <w:sz w:val="28"/>
          <w:szCs w:val="28"/>
          <w:u w:val="single"/>
        </w:rPr>
      </w:pPr>
      <w:r w:rsidRPr="008901B1">
        <w:rPr>
          <w:rFonts w:ascii="Arial" w:hAnsi="Arial" w:cs="Arial"/>
          <w:sz w:val="24"/>
          <w:szCs w:val="24"/>
        </w:rPr>
        <w:t>Managers Supervision template</w:t>
      </w:r>
    </w:p>
    <w:bookmarkStart w:id="38" w:name="_MON_1748074521"/>
    <w:bookmarkEnd w:id="38"/>
    <w:p w14:paraId="28F9BF71" w14:textId="10321E68" w:rsidR="00562DDD" w:rsidRPr="00562DDD" w:rsidRDefault="00917626" w:rsidP="00562DDD">
      <w:pPr>
        <w:pStyle w:val="NoSpacing"/>
        <w:tabs>
          <w:tab w:val="left" w:pos="5245"/>
        </w:tabs>
        <w:spacing w:line="276" w:lineRule="auto"/>
        <w:ind w:left="720"/>
        <w:jc w:val="both"/>
        <w:rPr>
          <w:rFonts w:cstheme="minorHAnsi"/>
          <w:b/>
          <w:bCs/>
          <w:sz w:val="28"/>
          <w:szCs w:val="28"/>
          <w:u w:val="single"/>
        </w:rPr>
      </w:pPr>
      <w:r>
        <w:rPr>
          <w:rFonts w:cstheme="minorHAnsi"/>
          <w:b/>
          <w:bCs/>
          <w:color w:val="2B579A"/>
          <w:sz w:val="28"/>
          <w:szCs w:val="28"/>
          <w:u w:val="single"/>
          <w:shd w:val="clear" w:color="auto" w:fill="E6E6E6"/>
        </w:rPr>
        <w:object w:dxaOrig="1520" w:dyaOrig="987" w14:anchorId="27ADB543">
          <v:shape id="_x0000_i1030" type="#_x0000_t75" style="width:76.4pt;height:49.45pt" o:ole="">
            <v:imagedata r:id="rId45" o:title=""/>
          </v:shape>
          <o:OLEObject Type="Embed" ProgID="Word.Document.12" ShapeID="_x0000_i1030" DrawAspect="Icon" ObjectID="_1789548292" r:id="rId46">
            <o:FieldCodes>\s</o:FieldCodes>
          </o:OLEObject>
        </w:object>
      </w:r>
    </w:p>
    <w:sectPr w:rsidR="00562DDD" w:rsidRPr="00562DDD">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9825F" w14:textId="77777777" w:rsidR="00C13B37" w:rsidRDefault="00C13B37" w:rsidP="00055D1B">
      <w:r>
        <w:separator/>
      </w:r>
    </w:p>
  </w:endnote>
  <w:endnote w:type="continuationSeparator" w:id="0">
    <w:p w14:paraId="14292349" w14:textId="77777777" w:rsidR="00C13B37" w:rsidRDefault="00C13B37" w:rsidP="00055D1B">
      <w:r>
        <w:continuationSeparator/>
      </w:r>
    </w:p>
  </w:endnote>
  <w:endnote w:type="continuationNotice" w:id="1">
    <w:p w14:paraId="458635A7" w14:textId="77777777" w:rsidR="00C13B37" w:rsidRDefault="00C13B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4575511"/>
      <w:docPartObj>
        <w:docPartGallery w:val="Page Numbers (Bottom of Page)"/>
        <w:docPartUnique/>
      </w:docPartObj>
    </w:sdtPr>
    <w:sdtEndPr>
      <w:rPr>
        <w:noProof/>
      </w:rPr>
    </w:sdtEndPr>
    <w:sdtContent>
      <w:p w14:paraId="4636A2E7" w14:textId="6EC657F6" w:rsidR="00D2586F" w:rsidRDefault="00D2586F">
        <w:pPr>
          <w:pStyle w:val="Footer"/>
          <w:jc w:val="right"/>
        </w:pPr>
        <w:r w:rsidRPr="00D4590A">
          <w:rPr>
            <w:color w:val="2B579A"/>
            <w:shd w:val="clear" w:color="auto" w:fill="E6E6E6"/>
          </w:rPr>
          <w:fldChar w:fldCharType="begin"/>
        </w:r>
        <w:r w:rsidRPr="00D4590A">
          <w:instrText xml:space="preserve"> PAGE   \* MERGEFORMAT </w:instrText>
        </w:r>
        <w:r w:rsidRPr="00D4590A">
          <w:rPr>
            <w:color w:val="2B579A"/>
            <w:shd w:val="clear" w:color="auto" w:fill="E6E6E6"/>
          </w:rPr>
          <w:fldChar w:fldCharType="separate"/>
        </w:r>
        <w:r w:rsidRPr="00D4590A">
          <w:rPr>
            <w:noProof/>
          </w:rPr>
          <w:t>4</w:t>
        </w:r>
        <w:r w:rsidRPr="00D4590A">
          <w:rPr>
            <w:noProof/>
            <w:color w:val="2B579A"/>
            <w:shd w:val="clear" w:color="auto" w:fill="E6E6E6"/>
          </w:rPr>
          <w:fldChar w:fldCharType="end"/>
        </w:r>
      </w:p>
    </w:sdtContent>
  </w:sdt>
  <w:p w14:paraId="39145581" w14:textId="33C9CD60" w:rsidR="00D2586F" w:rsidRDefault="00D25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90A28" w14:textId="77777777" w:rsidR="00C13B37" w:rsidRDefault="00C13B37" w:rsidP="00055D1B">
      <w:r>
        <w:separator/>
      </w:r>
    </w:p>
  </w:footnote>
  <w:footnote w:type="continuationSeparator" w:id="0">
    <w:p w14:paraId="3246C3BC" w14:textId="77777777" w:rsidR="00C13B37" w:rsidRDefault="00C13B37" w:rsidP="00055D1B">
      <w:r>
        <w:continuationSeparator/>
      </w:r>
    </w:p>
  </w:footnote>
  <w:footnote w:type="continuationNotice" w:id="1">
    <w:p w14:paraId="40AEC411" w14:textId="77777777" w:rsidR="00C13B37" w:rsidRDefault="00C13B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4DF7A" w14:textId="4BACA9F6" w:rsidR="00D2586F" w:rsidRDefault="00D2586F" w:rsidP="007B23F3">
    <w:pPr>
      <w:pStyle w:val="Header"/>
      <w:jc w:val="center"/>
    </w:pPr>
    <w:r>
      <w:rPr>
        <w:noProof/>
        <w:color w:val="2B579A"/>
        <w:shd w:val="clear" w:color="auto" w:fill="E6E6E6"/>
        <w:lang w:eastAsia="en-GB"/>
      </w:rPr>
      <w:drawing>
        <wp:anchor distT="0" distB="0" distL="114300" distR="114300" simplePos="0" relativeHeight="251658240" behindDoc="1" locked="0" layoutInCell="1" allowOverlap="1" wp14:anchorId="544FDE0C" wp14:editId="05DF0C12">
          <wp:simplePos x="0" y="0"/>
          <wp:positionH relativeFrom="column">
            <wp:posOffset>0</wp:posOffset>
          </wp:positionH>
          <wp:positionV relativeFrom="paragraph">
            <wp:posOffset>-264160</wp:posOffset>
          </wp:positionV>
          <wp:extent cx="5731510" cy="5486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4B6CB4F3" w14:textId="7DFC6FF6" w:rsidR="00D2586F" w:rsidRDefault="00D2586F" w:rsidP="007B23F3">
    <w:pPr>
      <w:pStyle w:val="Header"/>
      <w:jc w:val="center"/>
    </w:pPr>
  </w:p>
  <w:p w14:paraId="48BDFF52" w14:textId="77777777" w:rsidR="00D2586F" w:rsidRPr="00273606" w:rsidRDefault="00D2586F" w:rsidP="007B23F3">
    <w:pPr>
      <w:pStyle w:val="Default"/>
      <w:jc w:val="center"/>
      <w:rPr>
        <w:sz w:val="30"/>
      </w:rPr>
    </w:pPr>
    <w:r w:rsidRPr="00273606">
      <w:rPr>
        <w:b/>
        <w:bCs/>
        <w:color w:val="1F5EA8"/>
        <w:sz w:val="26"/>
        <w:szCs w:val="20"/>
      </w:rPr>
      <w:t>CHILDREN’S SERVICES</w:t>
    </w:r>
  </w:p>
  <w:p w14:paraId="708EFF04" w14:textId="16977693" w:rsidR="00D2586F" w:rsidRDefault="00D2586F" w:rsidP="007B23F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182F"/>
    <w:multiLevelType w:val="hybridMultilevel"/>
    <w:tmpl w:val="F2DEB0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355AE8"/>
    <w:multiLevelType w:val="hybridMultilevel"/>
    <w:tmpl w:val="68D42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2876"/>
    <w:multiLevelType w:val="hybridMultilevel"/>
    <w:tmpl w:val="44F6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B3C3D"/>
    <w:multiLevelType w:val="hybridMultilevel"/>
    <w:tmpl w:val="5FAA5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72126"/>
    <w:multiLevelType w:val="hybridMultilevel"/>
    <w:tmpl w:val="C29C5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76411D"/>
    <w:multiLevelType w:val="hybridMultilevel"/>
    <w:tmpl w:val="579E9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AC7C54"/>
    <w:multiLevelType w:val="hybridMultilevel"/>
    <w:tmpl w:val="44B2EC02"/>
    <w:lvl w:ilvl="0" w:tplc="3E96690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6715C1E"/>
    <w:multiLevelType w:val="hybridMultilevel"/>
    <w:tmpl w:val="8A56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F1774A"/>
    <w:multiLevelType w:val="hybridMultilevel"/>
    <w:tmpl w:val="3D76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FA0E1A"/>
    <w:multiLevelType w:val="hybridMultilevel"/>
    <w:tmpl w:val="5C76AF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514F28"/>
    <w:multiLevelType w:val="hybridMultilevel"/>
    <w:tmpl w:val="0390025C"/>
    <w:lvl w:ilvl="0" w:tplc="D4D21A12">
      <w:start w:val="3"/>
      <w:numFmt w:val="decimal"/>
      <w:lvlText w:val="%1."/>
      <w:lvlJc w:val="left"/>
      <w:pPr>
        <w:tabs>
          <w:tab w:val="num" w:pos="360"/>
        </w:tabs>
        <w:ind w:left="360" w:hanging="360"/>
      </w:pPr>
      <w:rPr>
        <w:rFonts w:hint="default"/>
        <w:b w:val="0"/>
        <w:i w:val="0"/>
      </w:rPr>
    </w:lvl>
    <w:lvl w:ilvl="1" w:tplc="0409000F">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12B85E92"/>
    <w:multiLevelType w:val="hybridMultilevel"/>
    <w:tmpl w:val="891C5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D16403"/>
    <w:multiLevelType w:val="multilevel"/>
    <w:tmpl w:val="4102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6020DA"/>
    <w:multiLevelType w:val="hybridMultilevel"/>
    <w:tmpl w:val="52B8CD84"/>
    <w:lvl w:ilvl="0" w:tplc="0809000F">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1BC45900"/>
    <w:multiLevelType w:val="hybridMultilevel"/>
    <w:tmpl w:val="4D9CD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FB132F"/>
    <w:multiLevelType w:val="hybridMultilevel"/>
    <w:tmpl w:val="4C9215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271395"/>
    <w:multiLevelType w:val="hybridMultilevel"/>
    <w:tmpl w:val="D5C2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250529"/>
    <w:multiLevelType w:val="hybridMultilevel"/>
    <w:tmpl w:val="6C26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1011D"/>
    <w:multiLevelType w:val="hybridMultilevel"/>
    <w:tmpl w:val="AE2C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3D4DD0"/>
    <w:multiLevelType w:val="hybridMultilevel"/>
    <w:tmpl w:val="D3EA760C"/>
    <w:lvl w:ilvl="0" w:tplc="3EA809C4">
      <w:start w:val="1"/>
      <w:numFmt w:val="bullet"/>
      <w:lvlText w:val=""/>
      <w:lvlJc w:val="left"/>
      <w:pPr>
        <w:ind w:left="720" w:hanging="360"/>
      </w:pPr>
      <w:rPr>
        <w:rFonts w:ascii="Symbol" w:hAnsi="Symbol" w:hint="default"/>
      </w:rPr>
    </w:lvl>
    <w:lvl w:ilvl="1" w:tplc="FB2681A8">
      <w:start w:val="1"/>
      <w:numFmt w:val="bullet"/>
      <w:lvlText w:val="o"/>
      <w:lvlJc w:val="left"/>
      <w:pPr>
        <w:ind w:left="1440" w:hanging="360"/>
      </w:pPr>
      <w:rPr>
        <w:rFonts w:ascii="Courier New" w:hAnsi="Courier New" w:hint="default"/>
      </w:rPr>
    </w:lvl>
    <w:lvl w:ilvl="2" w:tplc="79D441D6">
      <w:start w:val="1"/>
      <w:numFmt w:val="bullet"/>
      <w:lvlText w:val=""/>
      <w:lvlJc w:val="left"/>
      <w:pPr>
        <w:ind w:left="2160" w:hanging="360"/>
      </w:pPr>
      <w:rPr>
        <w:rFonts w:ascii="Wingdings" w:hAnsi="Wingdings" w:hint="default"/>
      </w:rPr>
    </w:lvl>
    <w:lvl w:ilvl="3" w:tplc="0EF8A676">
      <w:start w:val="1"/>
      <w:numFmt w:val="bullet"/>
      <w:lvlText w:val=""/>
      <w:lvlJc w:val="left"/>
      <w:pPr>
        <w:ind w:left="2880" w:hanging="360"/>
      </w:pPr>
      <w:rPr>
        <w:rFonts w:ascii="Symbol" w:hAnsi="Symbol" w:hint="default"/>
      </w:rPr>
    </w:lvl>
    <w:lvl w:ilvl="4" w:tplc="7CA2F2F0">
      <w:start w:val="1"/>
      <w:numFmt w:val="bullet"/>
      <w:lvlText w:val="o"/>
      <w:lvlJc w:val="left"/>
      <w:pPr>
        <w:ind w:left="3600" w:hanging="360"/>
      </w:pPr>
      <w:rPr>
        <w:rFonts w:ascii="Courier New" w:hAnsi="Courier New" w:hint="default"/>
      </w:rPr>
    </w:lvl>
    <w:lvl w:ilvl="5" w:tplc="8FA2DD82">
      <w:start w:val="1"/>
      <w:numFmt w:val="bullet"/>
      <w:lvlText w:val=""/>
      <w:lvlJc w:val="left"/>
      <w:pPr>
        <w:ind w:left="4320" w:hanging="360"/>
      </w:pPr>
      <w:rPr>
        <w:rFonts w:ascii="Wingdings" w:hAnsi="Wingdings" w:hint="default"/>
      </w:rPr>
    </w:lvl>
    <w:lvl w:ilvl="6" w:tplc="670463A2">
      <w:start w:val="1"/>
      <w:numFmt w:val="bullet"/>
      <w:lvlText w:val=""/>
      <w:lvlJc w:val="left"/>
      <w:pPr>
        <w:ind w:left="5040" w:hanging="360"/>
      </w:pPr>
      <w:rPr>
        <w:rFonts w:ascii="Symbol" w:hAnsi="Symbol" w:hint="default"/>
      </w:rPr>
    </w:lvl>
    <w:lvl w:ilvl="7" w:tplc="D52EF9CA">
      <w:start w:val="1"/>
      <w:numFmt w:val="bullet"/>
      <w:lvlText w:val="o"/>
      <w:lvlJc w:val="left"/>
      <w:pPr>
        <w:ind w:left="5760" w:hanging="360"/>
      </w:pPr>
      <w:rPr>
        <w:rFonts w:ascii="Courier New" w:hAnsi="Courier New" w:hint="default"/>
      </w:rPr>
    </w:lvl>
    <w:lvl w:ilvl="8" w:tplc="81A4ED7A">
      <w:start w:val="1"/>
      <w:numFmt w:val="bullet"/>
      <w:lvlText w:val=""/>
      <w:lvlJc w:val="left"/>
      <w:pPr>
        <w:ind w:left="6480" w:hanging="360"/>
      </w:pPr>
      <w:rPr>
        <w:rFonts w:ascii="Wingdings" w:hAnsi="Wingdings" w:hint="default"/>
      </w:rPr>
    </w:lvl>
  </w:abstractNum>
  <w:abstractNum w:abstractNumId="20" w15:restartNumberingAfterBreak="0">
    <w:nsid w:val="2F0041F4"/>
    <w:multiLevelType w:val="hybridMultilevel"/>
    <w:tmpl w:val="D9BA4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E961B6"/>
    <w:multiLevelType w:val="hybridMultilevel"/>
    <w:tmpl w:val="7712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038F6"/>
    <w:multiLevelType w:val="hybridMultilevel"/>
    <w:tmpl w:val="F86A7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164BDA"/>
    <w:multiLevelType w:val="hybridMultilevel"/>
    <w:tmpl w:val="6F6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70EB2"/>
    <w:multiLevelType w:val="hybridMultilevel"/>
    <w:tmpl w:val="FBB05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2F00C6"/>
    <w:multiLevelType w:val="hybridMultilevel"/>
    <w:tmpl w:val="9AB0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537787"/>
    <w:multiLevelType w:val="hybridMultilevel"/>
    <w:tmpl w:val="98F0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895759"/>
    <w:multiLevelType w:val="hybridMultilevel"/>
    <w:tmpl w:val="618EE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800D2"/>
    <w:multiLevelType w:val="hybridMultilevel"/>
    <w:tmpl w:val="38D8250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7D3D49"/>
    <w:multiLevelType w:val="hybridMultilevel"/>
    <w:tmpl w:val="116E065C"/>
    <w:lvl w:ilvl="0" w:tplc="08090017">
      <w:start w:val="1"/>
      <w:numFmt w:val="lowerLetter"/>
      <w:lvlText w:val="%1)"/>
      <w:lvlJc w:val="left"/>
      <w:pPr>
        <w:ind w:left="852" w:hanging="360"/>
      </w:pPr>
    </w:lvl>
    <w:lvl w:ilvl="1" w:tplc="08090019" w:tentative="1">
      <w:start w:val="1"/>
      <w:numFmt w:val="lowerLetter"/>
      <w:lvlText w:val="%2."/>
      <w:lvlJc w:val="left"/>
      <w:pPr>
        <w:ind w:left="1572" w:hanging="360"/>
      </w:pPr>
    </w:lvl>
    <w:lvl w:ilvl="2" w:tplc="0809001B" w:tentative="1">
      <w:start w:val="1"/>
      <w:numFmt w:val="lowerRoman"/>
      <w:lvlText w:val="%3."/>
      <w:lvlJc w:val="right"/>
      <w:pPr>
        <w:ind w:left="2292" w:hanging="180"/>
      </w:pPr>
    </w:lvl>
    <w:lvl w:ilvl="3" w:tplc="0809000F" w:tentative="1">
      <w:start w:val="1"/>
      <w:numFmt w:val="decimal"/>
      <w:lvlText w:val="%4."/>
      <w:lvlJc w:val="left"/>
      <w:pPr>
        <w:ind w:left="3012" w:hanging="360"/>
      </w:pPr>
    </w:lvl>
    <w:lvl w:ilvl="4" w:tplc="08090019" w:tentative="1">
      <w:start w:val="1"/>
      <w:numFmt w:val="lowerLetter"/>
      <w:lvlText w:val="%5."/>
      <w:lvlJc w:val="left"/>
      <w:pPr>
        <w:ind w:left="3732" w:hanging="360"/>
      </w:pPr>
    </w:lvl>
    <w:lvl w:ilvl="5" w:tplc="0809001B" w:tentative="1">
      <w:start w:val="1"/>
      <w:numFmt w:val="lowerRoman"/>
      <w:lvlText w:val="%6."/>
      <w:lvlJc w:val="right"/>
      <w:pPr>
        <w:ind w:left="4452" w:hanging="180"/>
      </w:pPr>
    </w:lvl>
    <w:lvl w:ilvl="6" w:tplc="0809000F" w:tentative="1">
      <w:start w:val="1"/>
      <w:numFmt w:val="decimal"/>
      <w:lvlText w:val="%7."/>
      <w:lvlJc w:val="left"/>
      <w:pPr>
        <w:ind w:left="5172" w:hanging="360"/>
      </w:pPr>
    </w:lvl>
    <w:lvl w:ilvl="7" w:tplc="08090019" w:tentative="1">
      <w:start w:val="1"/>
      <w:numFmt w:val="lowerLetter"/>
      <w:lvlText w:val="%8."/>
      <w:lvlJc w:val="left"/>
      <w:pPr>
        <w:ind w:left="5892" w:hanging="360"/>
      </w:pPr>
    </w:lvl>
    <w:lvl w:ilvl="8" w:tplc="0809001B" w:tentative="1">
      <w:start w:val="1"/>
      <w:numFmt w:val="lowerRoman"/>
      <w:lvlText w:val="%9."/>
      <w:lvlJc w:val="right"/>
      <w:pPr>
        <w:ind w:left="6612" w:hanging="180"/>
      </w:pPr>
    </w:lvl>
  </w:abstractNum>
  <w:abstractNum w:abstractNumId="30" w15:restartNumberingAfterBreak="0">
    <w:nsid w:val="4D6C71D7"/>
    <w:multiLevelType w:val="hybridMultilevel"/>
    <w:tmpl w:val="1428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77540F"/>
    <w:multiLevelType w:val="hybridMultilevel"/>
    <w:tmpl w:val="3B0A636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29D10B4"/>
    <w:multiLevelType w:val="hybridMultilevel"/>
    <w:tmpl w:val="E17C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8A6D3A"/>
    <w:multiLevelType w:val="hybridMultilevel"/>
    <w:tmpl w:val="2BF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414958"/>
    <w:multiLevelType w:val="hybridMultilevel"/>
    <w:tmpl w:val="10B68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B75EA8"/>
    <w:multiLevelType w:val="hybridMultilevel"/>
    <w:tmpl w:val="0B3C3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510D5"/>
    <w:multiLevelType w:val="hybridMultilevel"/>
    <w:tmpl w:val="FCAAC90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236BC6"/>
    <w:multiLevelType w:val="hybridMultilevel"/>
    <w:tmpl w:val="7040BDA2"/>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638EA9A8"/>
    <w:multiLevelType w:val="hybridMultilevel"/>
    <w:tmpl w:val="089A644E"/>
    <w:lvl w:ilvl="0" w:tplc="A1F839B6">
      <w:start w:val="1"/>
      <w:numFmt w:val="bullet"/>
      <w:lvlText w:val=""/>
      <w:lvlJc w:val="left"/>
      <w:pPr>
        <w:ind w:left="720" w:hanging="360"/>
      </w:pPr>
      <w:rPr>
        <w:rFonts w:ascii="Symbol" w:hAnsi="Symbol" w:hint="default"/>
      </w:rPr>
    </w:lvl>
    <w:lvl w:ilvl="1" w:tplc="58DC4B32">
      <w:start w:val="1"/>
      <w:numFmt w:val="bullet"/>
      <w:lvlText w:val="o"/>
      <w:lvlJc w:val="left"/>
      <w:pPr>
        <w:ind w:left="1440" w:hanging="360"/>
      </w:pPr>
      <w:rPr>
        <w:rFonts w:ascii="Courier New" w:hAnsi="Courier New" w:hint="default"/>
      </w:rPr>
    </w:lvl>
    <w:lvl w:ilvl="2" w:tplc="29121022">
      <w:start w:val="1"/>
      <w:numFmt w:val="bullet"/>
      <w:lvlText w:val=""/>
      <w:lvlJc w:val="left"/>
      <w:pPr>
        <w:ind w:left="2160" w:hanging="360"/>
      </w:pPr>
      <w:rPr>
        <w:rFonts w:ascii="Wingdings" w:hAnsi="Wingdings" w:hint="default"/>
      </w:rPr>
    </w:lvl>
    <w:lvl w:ilvl="3" w:tplc="4996915E">
      <w:start w:val="1"/>
      <w:numFmt w:val="bullet"/>
      <w:lvlText w:val=""/>
      <w:lvlJc w:val="left"/>
      <w:pPr>
        <w:ind w:left="2880" w:hanging="360"/>
      </w:pPr>
      <w:rPr>
        <w:rFonts w:ascii="Symbol" w:hAnsi="Symbol" w:hint="default"/>
      </w:rPr>
    </w:lvl>
    <w:lvl w:ilvl="4" w:tplc="68BA3126">
      <w:start w:val="1"/>
      <w:numFmt w:val="bullet"/>
      <w:lvlText w:val="o"/>
      <w:lvlJc w:val="left"/>
      <w:pPr>
        <w:ind w:left="3600" w:hanging="360"/>
      </w:pPr>
      <w:rPr>
        <w:rFonts w:ascii="Courier New" w:hAnsi="Courier New" w:hint="default"/>
      </w:rPr>
    </w:lvl>
    <w:lvl w:ilvl="5" w:tplc="D24432A2">
      <w:start w:val="1"/>
      <w:numFmt w:val="bullet"/>
      <w:lvlText w:val=""/>
      <w:lvlJc w:val="left"/>
      <w:pPr>
        <w:ind w:left="4320" w:hanging="360"/>
      </w:pPr>
      <w:rPr>
        <w:rFonts w:ascii="Wingdings" w:hAnsi="Wingdings" w:hint="default"/>
      </w:rPr>
    </w:lvl>
    <w:lvl w:ilvl="6" w:tplc="F5BA636E">
      <w:start w:val="1"/>
      <w:numFmt w:val="bullet"/>
      <w:lvlText w:val=""/>
      <w:lvlJc w:val="left"/>
      <w:pPr>
        <w:ind w:left="5040" w:hanging="360"/>
      </w:pPr>
      <w:rPr>
        <w:rFonts w:ascii="Symbol" w:hAnsi="Symbol" w:hint="default"/>
      </w:rPr>
    </w:lvl>
    <w:lvl w:ilvl="7" w:tplc="F9A25D18">
      <w:start w:val="1"/>
      <w:numFmt w:val="bullet"/>
      <w:lvlText w:val="o"/>
      <w:lvlJc w:val="left"/>
      <w:pPr>
        <w:ind w:left="5760" w:hanging="360"/>
      </w:pPr>
      <w:rPr>
        <w:rFonts w:ascii="Courier New" w:hAnsi="Courier New" w:hint="default"/>
      </w:rPr>
    </w:lvl>
    <w:lvl w:ilvl="8" w:tplc="E586D71E">
      <w:start w:val="1"/>
      <w:numFmt w:val="bullet"/>
      <w:lvlText w:val=""/>
      <w:lvlJc w:val="left"/>
      <w:pPr>
        <w:ind w:left="6480" w:hanging="360"/>
      </w:pPr>
      <w:rPr>
        <w:rFonts w:ascii="Wingdings" w:hAnsi="Wingdings" w:hint="default"/>
      </w:rPr>
    </w:lvl>
  </w:abstractNum>
  <w:abstractNum w:abstractNumId="39" w15:restartNumberingAfterBreak="0">
    <w:nsid w:val="64A275A7"/>
    <w:multiLevelType w:val="hybridMultilevel"/>
    <w:tmpl w:val="994ED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E313BE"/>
    <w:multiLevelType w:val="hybridMultilevel"/>
    <w:tmpl w:val="ACB2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8378B2"/>
    <w:multiLevelType w:val="multilevel"/>
    <w:tmpl w:val="16B0DBD4"/>
    <w:lvl w:ilvl="0">
      <w:start w:val="1"/>
      <w:numFmt w:val="bullet"/>
      <w:lvlText w:val=""/>
      <w:lvlJc w:val="left"/>
      <w:pPr>
        <w:tabs>
          <w:tab w:val="num" w:pos="720"/>
        </w:tabs>
        <w:ind w:left="720" w:hanging="360"/>
      </w:pPr>
      <w:rPr>
        <w:rFonts w:ascii="Symbol" w:hAnsi="Symbol" w:hint="default"/>
      </w:r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2" w15:restartNumberingAfterBreak="0">
    <w:nsid w:val="72270F10"/>
    <w:multiLevelType w:val="multilevel"/>
    <w:tmpl w:val="0CF69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C34B58"/>
    <w:multiLevelType w:val="hybridMultilevel"/>
    <w:tmpl w:val="60FE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390127"/>
    <w:multiLevelType w:val="hybridMultilevel"/>
    <w:tmpl w:val="B4D28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7B609C"/>
    <w:multiLevelType w:val="hybridMultilevel"/>
    <w:tmpl w:val="02BA035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6" w15:restartNumberingAfterBreak="0">
    <w:nsid w:val="7A457087"/>
    <w:multiLevelType w:val="hybridMultilevel"/>
    <w:tmpl w:val="7CA68B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AFC7B46"/>
    <w:multiLevelType w:val="hybridMultilevel"/>
    <w:tmpl w:val="FC669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B16F1E"/>
    <w:multiLevelType w:val="hybridMultilevel"/>
    <w:tmpl w:val="25EAF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7D64FB"/>
    <w:multiLevelType w:val="hybridMultilevel"/>
    <w:tmpl w:val="6D0A9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BA0C7C"/>
    <w:multiLevelType w:val="hybridMultilevel"/>
    <w:tmpl w:val="4054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5818AC"/>
    <w:multiLevelType w:val="hybridMultilevel"/>
    <w:tmpl w:val="5718B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9404500">
    <w:abstractNumId w:val="38"/>
  </w:num>
  <w:num w:numId="2" w16cid:durableId="708189147">
    <w:abstractNumId w:val="19"/>
  </w:num>
  <w:num w:numId="3" w16cid:durableId="1314409519">
    <w:abstractNumId w:val="50"/>
  </w:num>
  <w:num w:numId="4" w16cid:durableId="1247181334">
    <w:abstractNumId w:val="3"/>
  </w:num>
  <w:num w:numId="5" w16cid:durableId="1251237217">
    <w:abstractNumId w:val="23"/>
  </w:num>
  <w:num w:numId="6" w16cid:durableId="585920309">
    <w:abstractNumId w:val="17"/>
  </w:num>
  <w:num w:numId="7" w16cid:durableId="2109157779">
    <w:abstractNumId w:val="5"/>
  </w:num>
  <w:num w:numId="8" w16cid:durableId="1128932226">
    <w:abstractNumId w:val="1"/>
  </w:num>
  <w:num w:numId="9" w16cid:durableId="326830978">
    <w:abstractNumId w:val="47"/>
  </w:num>
  <w:num w:numId="10" w16cid:durableId="260143060">
    <w:abstractNumId w:val="40"/>
  </w:num>
  <w:num w:numId="11" w16cid:durableId="428352110">
    <w:abstractNumId w:val="26"/>
  </w:num>
  <w:num w:numId="12" w16cid:durableId="670522640">
    <w:abstractNumId w:val="12"/>
  </w:num>
  <w:num w:numId="13" w16cid:durableId="1564414388">
    <w:abstractNumId w:val="8"/>
  </w:num>
  <w:num w:numId="14" w16cid:durableId="1773473967">
    <w:abstractNumId w:val="6"/>
  </w:num>
  <w:num w:numId="15" w16cid:durableId="1782719653">
    <w:abstractNumId w:val="43"/>
  </w:num>
  <w:num w:numId="16" w16cid:durableId="1718701940">
    <w:abstractNumId w:val="7"/>
  </w:num>
  <w:num w:numId="17" w16cid:durableId="305553950">
    <w:abstractNumId w:val="20"/>
  </w:num>
  <w:num w:numId="18" w16cid:durableId="1980915822">
    <w:abstractNumId w:val="48"/>
  </w:num>
  <w:num w:numId="19" w16cid:durableId="1875732556">
    <w:abstractNumId w:val="44"/>
  </w:num>
  <w:num w:numId="20" w16cid:durableId="991560123">
    <w:abstractNumId w:val="32"/>
  </w:num>
  <w:num w:numId="21" w16cid:durableId="1037313694">
    <w:abstractNumId w:val="4"/>
  </w:num>
  <w:num w:numId="22" w16cid:durableId="480926541">
    <w:abstractNumId w:val="51"/>
  </w:num>
  <w:num w:numId="23" w16cid:durableId="936213919">
    <w:abstractNumId w:val="41"/>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7416232">
    <w:abstractNumId w:val="28"/>
  </w:num>
  <w:num w:numId="25" w16cid:durableId="741633847">
    <w:abstractNumId w:val="15"/>
  </w:num>
  <w:num w:numId="26" w16cid:durableId="859776676">
    <w:abstractNumId w:val="0"/>
  </w:num>
  <w:num w:numId="27" w16cid:durableId="280379372">
    <w:abstractNumId w:val="46"/>
  </w:num>
  <w:num w:numId="28" w16cid:durableId="731006009">
    <w:abstractNumId w:val="10"/>
  </w:num>
  <w:num w:numId="29" w16cid:durableId="1093238262">
    <w:abstractNumId w:val="13"/>
  </w:num>
  <w:num w:numId="30" w16cid:durableId="618493451">
    <w:abstractNumId w:val="37"/>
  </w:num>
  <w:num w:numId="31" w16cid:durableId="237448915">
    <w:abstractNumId w:val="31"/>
  </w:num>
  <w:num w:numId="32" w16cid:durableId="1662152128">
    <w:abstractNumId w:val="24"/>
  </w:num>
  <w:num w:numId="33" w16cid:durableId="102309393">
    <w:abstractNumId w:val="10"/>
    <w:lvlOverride w:ilvl="0">
      <w:lvl w:ilvl="0" w:tplc="D4D21A12">
        <w:start w:val="3"/>
        <w:numFmt w:val="decimal"/>
        <w:suff w:val="space"/>
        <w:lvlText w:val="%1."/>
        <w:lvlJc w:val="left"/>
        <w:pPr>
          <w:ind w:left="284" w:hanging="284"/>
        </w:pPr>
        <w:rPr>
          <w:rFonts w:hint="default"/>
          <w:b w:val="0"/>
          <w:i w:val="0"/>
        </w:rPr>
      </w:lvl>
    </w:lvlOverride>
    <w:lvlOverride w:ilvl="1">
      <w:lvl w:ilvl="1" w:tplc="0409000F"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4" w16cid:durableId="1815487230">
    <w:abstractNumId w:val="42"/>
  </w:num>
  <w:num w:numId="35" w16cid:durableId="49892076">
    <w:abstractNumId w:val="36"/>
  </w:num>
  <w:num w:numId="36" w16cid:durableId="754282824">
    <w:abstractNumId w:val="2"/>
  </w:num>
  <w:num w:numId="37" w16cid:durableId="825440769">
    <w:abstractNumId w:val="22"/>
  </w:num>
  <w:num w:numId="38" w16cid:durableId="2109959585">
    <w:abstractNumId w:val="39"/>
  </w:num>
  <w:num w:numId="39" w16cid:durableId="1122186857">
    <w:abstractNumId w:val="29"/>
  </w:num>
  <w:num w:numId="40" w16cid:durableId="2094349538">
    <w:abstractNumId w:val="9"/>
  </w:num>
  <w:num w:numId="41" w16cid:durableId="436751904">
    <w:abstractNumId w:val="35"/>
  </w:num>
  <w:num w:numId="42" w16cid:durableId="1735621165">
    <w:abstractNumId w:val="18"/>
  </w:num>
  <w:num w:numId="43" w16cid:durableId="554660955">
    <w:abstractNumId w:val="49"/>
  </w:num>
  <w:num w:numId="44" w16cid:durableId="2086105557">
    <w:abstractNumId w:val="16"/>
  </w:num>
  <w:num w:numId="45" w16cid:durableId="564334792">
    <w:abstractNumId w:val="34"/>
  </w:num>
  <w:num w:numId="46" w16cid:durableId="2111655808">
    <w:abstractNumId w:val="21"/>
  </w:num>
  <w:num w:numId="47" w16cid:durableId="2018994898">
    <w:abstractNumId w:val="25"/>
  </w:num>
  <w:num w:numId="48" w16cid:durableId="460193932">
    <w:abstractNumId w:val="11"/>
  </w:num>
  <w:num w:numId="49" w16cid:durableId="428963502">
    <w:abstractNumId w:val="45"/>
  </w:num>
  <w:num w:numId="50" w16cid:durableId="2041011452">
    <w:abstractNumId w:val="30"/>
  </w:num>
  <w:num w:numId="51" w16cid:durableId="1781678362">
    <w:abstractNumId w:val="27"/>
  </w:num>
  <w:num w:numId="52" w16cid:durableId="86657245">
    <w:abstractNumId w:val="33"/>
  </w:num>
  <w:num w:numId="53" w16cid:durableId="22623344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9CD"/>
    <w:rsid w:val="00000AC7"/>
    <w:rsid w:val="00001ADF"/>
    <w:rsid w:val="00005EF2"/>
    <w:rsid w:val="00010D7F"/>
    <w:rsid w:val="00017316"/>
    <w:rsid w:val="000238A2"/>
    <w:rsid w:val="000356A4"/>
    <w:rsid w:val="00042A51"/>
    <w:rsid w:val="0004452F"/>
    <w:rsid w:val="00045476"/>
    <w:rsid w:val="000514F8"/>
    <w:rsid w:val="000525C9"/>
    <w:rsid w:val="000530E2"/>
    <w:rsid w:val="00055D1B"/>
    <w:rsid w:val="00062284"/>
    <w:rsid w:val="00065E03"/>
    <w:rsid w:val="00066C61"/>
    <w:rsid w:val="00072E6B"/>
    <w:rsid w:val="0007741A"/>
    <w:rsid w:val="00080221"/>
    <w:rsid w:val="000807CA"/>
    <w:rsid w:val="00081F56"/>
    <w:rsid w:val="00082297"/>
    <w:rsid w:val="00083143"/>
    <w:rsid w:val="00084DAF"/>
    <w:rsid w:val="00087264"/>
    <w:rsid w:val="000907A3"/>
    <w:rsid w:val="000914B6"/>
    <w:rsid w:val="000926D8"/>
    <w:rsid w:val="000971C0"/>
    <w:rsid w:val="000B0459"/>
    <w:rsid w:val="000B0E98"/>
    <w:rsid w:val="000B4651"/>
    <w:rsid w:val="000B5E03"/>
    <w:rsid w:val="000C0F56"/>
    <w:rsid w:val="000C14C7"/>
    <w:rsid w:val="000C1D86"/>
    <w:rsid w:val="000C2B28"/>
    <w:rsid w:val="000C57D6"/>
    <w:rsid w:val="000D4721"/>
    <w:rsid w:val="000D748E"/>
    <w:rsid w:val="000E4386"/>
    <w:rsid w:val="000E4C27"/>
    <w:rsid w:val="000E604E"/>
    <w:rsid w:val="000F6909"/>
    <w:rsid w:val="00100DCB"/>
    <w:rsid w:val="00110E35"/>
    <w:rsid w:val="001120FC"/>
    <w:rsid w:val="00120B92"/>
    <w:rsid w:val="0012285F"/>
    <w:rsid w:val="001235FB"/>
    <w:rsid w:val="00131310"/>
    <w:rsid w:val="001316CA"/>
    <w:rsid w:val="00140202"/>
    <w:rsid w:val="00143C60"/>
    <w:rsid w:val="00147A35"/>
    <w:rsid w:val="00153307"/>
    <w:rsid w:val="00156EF9"/>
    <w:rsid w:val="00161D1A"/>
    <w:rsid w:val="00171230"/>
    <w:rsid w:val="00175453"/>
    <w:rsid w:val="00182AF2"/>
    <w:rsid w:val="001915D3"/>
    <w:rsid w:val="00191F15"/>
    <w:rsid w:val="00192BBD"/>
    <w:rsid w:val="00196035"/>
    <w:rsid w:val="00196259"/>
    <w:rsid w:val="001A238F"/>
    <w:rsid w:val="001A4280"/>
    <w:rsid w:val="001A446D"/>
    <w:rsid w:val="001A4C38"/>
    <w:rsid w:val="001A513F"/>
    <w:rsid w:val="001A5435"/>
    <w:rsid w:val="001A62D6"/>
    <w:rsid w:val="001A6950"/>
    <w:rsid w:val="001A6E80"/>
    <w:rsid w:val="001B11A1"/>
    <w:rsid w:val="001B7241"/>
    <w:rsid w:val="001B7F99"/>
    <w:rsid w:val="001C217B"/>
    <w:rsid w:val="001D4F27"/>
    <w:rsid w:val="001D6381"/>
    <w:rsid w:val="001E01FA"/>
    <w:rsid w:val="001E12F0"/>
    <w:rsid w:val="001E495C"/>
    <w:rsid w:val="001E5EB5"/>
    <w:rsid w:val="001E7FC1"/>
    <w:rsid w:val="001F6E01"/>
    <w:rsid w:val="00204988"/>
    <w:rsid w:val="00204B0C"/>
    <w:rsid w:val="00204FB2"/>
    <w:rsid w:val="00207337"/>
    <w:rsid w:val="002120C5"/>
    <w:rsid w:val="00217C7C"/>
    <w:rsid w:val="0022101F"/>
    <w:rsid w:val="002219CC"/>
    <w:rsid w:val="00221EB6"/>
    <w:rsid w:val="00223041"/>
    <w:rsid w:val="00224ABD"/>
    <w:rsid w:val="002259BD"/>
    <w:rsid w:val="00227505"/>
    <w:rsid w:val="00232BC0"/>
    <w:rsid w:val="00234FA1"/>
    <w:rsid w:val="0024067A"/>
    <w:rsid w:val="00241C69"/>
    <w:rsid w:val="00252602"/>
    <w:rsid w:val="002536EE"/>
    <w:rsid w:val="0026196F"/>
    <w:rsid w:val="002628BB"/>
    <w:rsid w:val="00263F31"/>
    <w:rsid w:val="00275AB5"/>
    <w:rsid w:val="00281007"/>
    <w:rsid w:val="00281263"/>
    <w:rsid w:val="00281649"/>
    <w:rsid w:val="00282DCF"/>
    <w:rsid w:val="002853C2"/>
    <w:rsid w:val="002866BE"/>
    <w:rsid w:val="0028686C"/>
    <w:rsid w:val="00292BBB"/>
    <w:rsid w:val="002976C6"/>
    <w:rsid w:val="002A3E78"/>
    <w:rsid w:val="002A5898"/>
    <w:rsid w:val="002A5CE5"/>
    <w:rsid w:val="002A71DF"/>
    <w:rsid w:val="002A76A9"/>
    <w:rsid w:val="002B3EE6"/>
    <w:rsid w:val="002B796D"/>
    <w:rsid w:val="002C1FA3"/>
    <w:rsid w:val="002D0EBB"/>
    <w:rsid w:val="002D6508"/>
    <w:rsid w:val="002E025E"/>
    <w:rsid w:val="002E211E"/>
    <w:rsid w:val="002F0955"/>
    <w:rsid w:val="002F1D8A"/>
    <w:rsid w:val="002F1E6B"/>
    <w:rsid w:val="002F2BA4"/>
    <w:rsid w:val="002F2DE8"/>
    <w:rsid w:val="002F3E96"/>
    <w:rsid w:val="003038EF"/>
    <w:rsid w:val="00303995"/>
    <w:rsid w:val="00304EAF"/>
    <w:rsid w:val="0030661B"/>
    <w:rsid w:val="003169FC"/>
    <w:rsid w:val="00317528"/>
    <w:rsid w:val="0032383B"/>
    <w:rsid w:val="00324949"/>
    <w:rsid w:val="00327D2E"/>
    <w:rsid w:val="00330740"/>
    <w:rsid w:val="003311E9"/>
    <w:rsid w:val="00332B6A"/>
    <w:rsid w:val="00337691"/>
    <w:rsid w:val="00342712"/>
    <w:rsid w:val="00344010"/>
    <w:rsid w:val="0035095B"/>
    <w:rsid w:val="0035361D"/>
    <w:rsid w:val="00354CFC"/>
    <w:rsid w:val="003628E9"/>
    <w:rsid w:val="00362EDF"/>
    <w:rsid w:val="003716D1"/>
    <w:rsid w:val="0037219E"/>
    <w:rsid w:val="00373FD9"/>
    <w:rsid w:val="00377974"/>
    <w:rsid w:val="00380E6E"/>
    <w:rsid w:val="003820F7"/>
    <w:rsid w:val="00382A95"/>
    <w:rsid w:val="00383718"/>
    <w:rsid w:val="00384D8A"/>
    <w:rsid w:val="00385402"/>
    <w:rsid w:val="00385B80"/>
    <w:rsid w:val="003A0B4E"/>
    <w:rsid w:val="003A618F"/>
    <w:rsid w:val="003A7670"/>
    <w:rsid w:val="003B033B"/>
    <w:rsid w:val="003B0468"/>
    <w:rsid w:val="003B140E"/>
    <w:rsid w:val="003B2F00"/>
    <w:rsid w:val="003B7ED6"/>
    <w:rsid w:val="003C54A4"/>
    <w:rsid w:val="003C5B1B"/>
    <w:rsid w:val="003C6749"/>
    <w:rsid w:val="003C79FF"/>
    <w:rsid w:val="003D3A56"/>
    <w:rsid w:val="003E4D56"/>
    <w:rsid w:val="003E6AA1"/>
    <w:rsid w:val="003F0423"/>
    <w:rsid w:val="003F1DD1"/>
    <w:rsid w:val="003F7D42"/>
    <w:rsid w:val="0041108A"/>
    <w:rsid w:val="004112A2"/>
    <w:rsid w:val="00413B08"/>
    <w:rsid w:val="00416285"/>
    <w:rsid w:val="0042339D"/>
    <w:rsid w:val="004240E8"/>
    <w:rsid w:val="0042515B"/>
    <w:rsid w:val="00425BA8"/>
    <w:rsid w:val="0043078D"/>
    <w:rsid w:val="004316A7"/>
    <w:rsid w:val="00432178"/>
    <w:rsid w:val="004365E1"/>
    <w:rsid w:val="0044003E"/>
    <w:rsid w:val="00440875"/>
    <w:rsid w:val="00445201"/>
    <w:rsid w:val="00446A0C"/>
    <w:rsid w:val="004470FB"/>
    <w:rsid w:val="00451F48"/>
    <w:rsid w:val="00452AF7"/>
    <w:rsid w:val="0045315A"/>
    <w:rsid w:val="00453E80"/>
    <w:rsid w:val="0045523A"/>
    <w:rsid w:val="00457D37"/>
    <w:rsid w:val="004614FE"/>
    <w:rsid w:val="00462CB9"/>
    <w:rsid w:val="004636B8"/>
    <w:rsid w:val="00467437"/>
    <w:rsid w:val="00471C8A"/>
    <w:rsid w:val="00474B06"/>
    <w:rsid w:val="004841CD"/>
    <w:rsid w:val="00490505"/>
    <w:rsid w:val="00491141"/>
    <w:rsid w:val="0049331A"/>
    <w:rsid w:val="00493827"/>
    <w:rsid w:val="0049462E"/>
    <w:rsid w:val="0049578A"/>
    <w:rsid w:val="00495D2C"/>
    <w:rsid w:val="004A2436"/>
    <w:rsid w:val="004A54C3"/>
    <w:rsid w:val="004A55E4"/>
    <w:rsid w:val="004B1DC9"/>
    <w:rsid w:val="004B263F"/>
    <w:rsid w:val="004B348A"/>
    <w:rsid w:val="004B44A9"/>
    <w:rsid w:val="004C3CA2"/>
    <w:rsid w:val="004C7DF8"/>
    <w:rsid w:val="004D4041"/>
    <w:rsid w:val="004D5459"/>
    <w:rsid w:val="004D5FB3"/>
    <w:rsid w:val="004E0433"/>
    <w:rsid w:val="004E1BC1"/>
    <w:rsid w:val="004E2A31"/>
    <w:rsid w:val="004E362D"/>
    <w:rsid w:val="004E79DA"/>
    <w:rsid w:val="004F2004"/>
    <w:rsid w:val="004F4312"/>
    <w:rsid w:val="004F4CE0"/>
    <w:rsid w:val="004F51CF"/>
    <w:rsid w:val="004F5C12"/>
    <w:rsid w:val="00500CD9"/>
    <w:rsid w:val="00506BD6"/>
    <w:rsid w:val="00506E36"/>
    <w:rsid w:val="0051155F"/>
    <w:rsid w:val="005125D1"/>
    <w:rsid w:val="005174CE"/>
    <w:rsid w:val="0052147D"/>
    <w:rsid w:val="00525049"/>
    <w:rsid w:val="00530937"/>
    <w:rsid w:val="00530A5F"/>
    <w:rsid w:val="005316F1"/>
    <w:rsid w:val="005348B1"/>
    <w:rsid w:val="0053592D"/>
    <w:rsid w:val="00535D0A"/>
    <w:rsid w:val="0054119F"/>
    <w:rsid w:val="00543412"/>
    <w:rsid w:val="00544E12"/>
    <w:rsid w:val="00556D2B"/>
    <w:rsid w:val="00560E02"/>
    <w:rsid w:val="00562DDD"/>
    <w:rsid w:val="0056673D"/>
    <w:rsid w:val="00571651"/>
    <w:rsid w:val="00572164"/>
    <w:rsid w:val="005730EB"/>
    <w:rsid w:val="0057752B"/>
    <w:rsid w:val="00584729"/>
    <w:rsid w:val="00593041"/>
    <w:rsid w:val="00593E65"/>
    <w:rsid w:val="00594288"/>
    <w:rsid w:val="005A28D2"/>
    <w:rsid w:val="005B7308"/>
    <w:rsid w:val="005B7EC1"/>
    <w:rsid w:val="005C6EA2"/>
    <w:rsid w:val="005D0A37"/>
    <w:rsid w:val="005D35C8"/>
    <w:rsid w:val="005D541A"/>
    <w:rsid w:val="005D68F5"/>
    <w:rsid w:val="005D79FC"/>
    <w:rsid w:val="005E7BA8"/>
    <w:rsid w:val="005F537A"/>
    <w:rsid w:val="005F76C8"/>
    <w:rsid w:val="006041F0"/>
    <w:rsid w:val="00604FB0"/>
    <w:rsid w:val="00607F2E"/>
    <w:rsid w:val="00610286"/>
    <w:rsid w:val="00613657"/>
    <w:rsid w:val="00613A60"/>
    <w:rsid w:val="00613BD0"/>
    <w:rsid w:val="00624CB9"/>
    <w:rsid w:val="006267CA"/>
    <w:rsid w:val="006318B4"/>
    <w:rsid w:val="0063330C"/>
    <w:rsid w:val="00634114"/>
    <w:rsid w:val="00636C46"/>
    <w:rsid w:val="0064213E"/>
    <w:rsid w:val="006422FA"/>
    <w:rsid w:val="00650431"/>
    <w:rsid w:val="00657902"/>
    <w:rsid w:val="00657B44"/>
    <w:rsid w:val="00657F43"/>
    <w:rsid w:val="00661019"/>
    <w:rsid w:val="0066624C"/>
    <w:rsid w:val="006762E9"/>
    <w:rsid w:val="006768F1"/>
    <w:rsid w:val="006842E4"/>
    <w:rsid w:val="0068447D"/>
    <w:rsid w:val="00685923"/>
    <w:rsid w:val="00693FC6"/>
    <w:rsid w:val="00694223"/>
    <w:rsid w:val="006A0538"/>
    <w:rsid w:val="006A2451"/>
    <w:rsid w:val="006A5FB2"/>
    <w:rsid w:val="006A7719"/>
    <w:rsid w:val="006B03C1"/>
    <w:rsid w:val="006B0698"/>
    <w:rsid w:val="006B2E61"/>
    <w:rsid w:val="006B2F7F"/>
    <w:rsid w:val="006C07C7"/>
    <w:rsid w:val="006C24A9"/>
    <w:rsid w:val="006C254B"/>
    <w:rsid w:val="006C2C95"/>
    <w:rsid w:val="006C3534"/>
    <w:rsid w:val="006C6F1E"/>
    <w:rsid w:val="006C77B3"/>
    <w:rsid w:val="006D0245"/>
    <w:rsid w:val="006D048B"/>
    <w:rsid w:val="006D19CD"/>
    <w:rsid w:val="006D26C0"/>
    <w:rsid w:val="006D69A2"/>
    <w:rsid w:val="006D7284"/>
    <w:rsid w:val="006E0D3C"/>
    <w:rsid w:val="006E27F8"/>
    <w:rsid w:val="006E370D"/>
    <w:rsid w:val="006E4717"/>
    <w:rsid w:val="006F2762"/>
    <w:rsid w:val="006F4C84"/>
    <w:rsid w:val="006F4EC2"/>
    <w:rsid w:val="006F7929"/>
    <w:rsid w:val="00706824"/>
    <w:rsid w:val="007167CB"/>
    <w:rsid w:val="0072307A"/>
    <w:rsid w:val="00725CD1"/>
    <w:rsid w:val="0072682E"/>
    <w:rsid w:val="0073782D"/>
    <w:rsid w:val="00741CDB"/>
    <w:rsid w:val="007444FF"/>
    <w:rsid w:val="00744E21"/>
    <w:rsid w:val="00750E0A"/>
    <w:rsid w:val="00754D7F"/>
    <w:rsid w:val="0076597F"/>
    <w:rsid w:val="00771D23"/>
    <w:rsid w:val="00775A26"/>
    <w:rsid w:val="00776ADB"/>
    <w:rsid w:val="00776CAA"/>
    <w:rsid w:val="00785B5B"/>
    <w:rsid w:val="00791E2F"/>
    <w:rsid w:val="0079646B"/>
    <w:rsid w:val="00797A5E"/>
    <w:rsid w:val="007A0CA2"/>
    <w:rsid w:val="007A1D68"/>
    <w:rsid w:val="007A5E9B"/>
    <w:rsid w:val="007B1BE9"/>
    <w:rsid w:val="007B23F3"/>
    <w:rsid w:val="007B4033"/>
    <w:rsid w:val="007B4220"/>
    <w:rsid w:val="007B6E4A"/>
    <w:rsid w:val="007C2FA1"/>
    <w:rsid w:val="007C307A"/>
    <w:rsid w:val="007D1418"/>
    <w:rsid w:val="007D2BF7"/>
    <w:rsid w:val="007E333F"/>
    <w:rsid w:val="007E37AD"/>
    <w:rsid w:val="007F0635"/>
    <w:rsid w:val="007F614B"/>
    <w:rsid w:val="007F6F99"/>
    <w:rsid w:val="00801562"/>
    <w:rsid w:val="00806CAB"/>
    <w:rsid w:val="0080761D"/>
    <w:rsid w:val="008106F9"/>
    <w:rsid w:val="00813A81"/>
    <w:rsid w:val="00814DCD"/>
    <w:rsid w:val="008248EB"/>
    <w:rsid w:val="00836431"/>
    <w:rsid w:val="00842498"/>
    <w:rsid w:val="00842FA1"/>
    <w:rsid w:val="00850B5B"/>
    <w:rsid w:val="00856207"/>
    <w:rsid w:val="0085799E"/>
    <w:rsid w:val="00863969"/>
    <w:rsid w:val="00874E05"/>
    <w:rsid w:val="00875F15"/>
    <w:rsid w:val="00877406"/>
    <w:rsid w:val="0088051A"/>
    <w:rsid w:val="00881F46"/>
    <w:rsid w:val="0088237C"/>
    <w:rsid w:val="00884F99"/>
    <w:rsid w:val="008876B9"/>
    <w:rsid w:val="008901B1"/>
    <w:rsid w:val="008902E8"/>
    <w:rsid w:val="008920E9"/>
    <w:rsid w:val="00892F2A"/>
    <w:rsid w:val="00893AFF"/>
    <w:rsid w:val="00893BFE"/>
    <w:rsid w:val="00895848"/>
    <w:rsid w:val="008959CD"/>
    <w:rsid w:val="008A0540"/>
    <w:rsid w:val="008A241B"/>
    <w:rsid w:val="008A2DAC"/>
    <w:rsid w:val="008A3957"/>
    <w:rsid w:val="008A3AAB"/>
    <w:rsid w:val="008A3B77"/>
    <w:rsid w:val="008A3E26"/>
    <w:rsid w:val="008A4C93"/>
    <w:rsid w:val="008A57A3"/>
    <w:rsid w:val="008A629C"/>
    <w:rsid w:val="008B0FED"/>
    <w:rsid w:val="008D7385"/>
    <w:rsid w:val="008E4E19"/>
    <w:rsid w:val="008E548E"/>
    <w:rsid w:val="008F145A"/>
    <w:rsid w:val="008F23AD"/>
    <w:rsid w:val="008F2F52"/>
    <w:rsid w:val="008F59F8"/>
    <w:rsid w:val="008F6795"/>
    <w:rsid w:val="009014C8"/>
    <w:rsid w:val="0090255C"/>
    <w:rsid w:val="00902602"/>
    <w:rsid w:val="00906245"/>
    <w:rsid w:val="0090625B"/>
    <w:rsid w:val="009073D3"/>
    <w:rsid w:val="0090CCC0"/>
    <w:rsid w:val="00911101"/>
    <w:rsid w:val="00917626"/>
    <w:rsid w:val="0092726D"/>
    <w:rsid w:val="009308BF"/>
    <w:rsid w:val="00941D9B"/>
    <w:rsid w:val="0094225B"/>
    <w:rsid w:val="0094254B"/>
    <w:rsid w:val="00943A10"/>
    <w:rsid w:val="00946FD9"/>
    <w:rsid w:val="0094798C"/>
    <w:rsid w:val="00950095"/>
    <w:rsid w:val="009561F6"/>
    <w:rsid w:val="0096337B"/>
    <w:rsid w:val="00963A98"/>
    <w:rsid w:val="00963B56"/>
    <w:rsid w:val="009679F3"/>
    <w:rsid w:val="009695B0"/>
    <w:rsid w:val="0097011F"/>
    <w:rsid w:val="00986371"/>
    <w:rsid w:val="009902FC"/>
    <w:rsid w:val="009918E4"/>
    <w:rsid w:val="00991948"/>
    <w:rsid w:val="00992197"/>
    <w:rsid w:val="00992F21"/>
    <w:rsid w:val="00997B6D"/>
    <w:rsid w:val="009A1889"/>
    <w:rsid w:val="009A2C01"/>
    <w:rsid w:val="009A2D66"/>
    <w:rsid w:val="009A40A9"/>
    <w:rsid w:val="009A5BF9"/>
    <w:rsid w:val="009A6A3A"/>
    <w:rsid w:val="009A705A"/>
    <w:rsid w:val="009B10E6"/>
    <w:rsid w:val="009B1509"/>
    <w:rsid w:val="009B5A52"/>
    <w:rsid w:val="009C144E"/>
    <w:rsid w:val="009C29E2"/>
    <w:rsid w:val="009C6CDB"/>
    <w:rsid w:val="009E0BA3"/>
    <w:rsid w:val="009E589D"/>
    <w:rsid w:val="009F0E60"/>
    <w:rsid w:val="009F23EC"/>
    <w:rsid w:val="009F3095"/>
    <w:rsid w:val="009F5A2D"/>
    <w:rsid w:val="00A06C24"/>
    <w:rsid w:val="00A07F28"/>
    <w:rsid w:val="00A108B7"/>
    <w:rsid w:val="00A13BAF"/>
    <w:rsid w:val="00A14C91"/>
    <w:rsid w:val="00A17138"/>
    <w:rsid w:val="00A17855"/>
    <w:rsid w:val="00A205BF"/>
    <w:rsid w:val="00A21586"/>
    <w:rsid w:val="00A21E65"/>
    <w:rsid w:val="00A23837"/>
    <w:rsid w:val="00A24D72"/>
    <w:rsid w:val="00A25971"/>
    <w:rsid w:val="00A25B52"/>
    <w:rsid w:val="00A305B3"/>
    <w:rsid w:val="00A311DE"/>
    <w:rsid w:val="00A323AE"/>
    <w:rsid w:val="00A35E13"/>
    <w:rsid w:val="00A4070A"/>
    <w:rsid w:val="00A42449"/>
    <w:rsid w:val="00A456FB"/>
    <w:rsid w:val="00A51FA5"/>
    <w:rsid w:val="00A562A4"/>
    <w:rsid w:val="00A60C60"/>
    <w:rsid w:val="00A637B4"/>
    <w:rsid w:val="00A7106C"/>
    <w:rsid w:val="00A72429"/>
    <w:rsid w:val="00A74E30"/>
    <w:rsid w:val="00A75E7A"/>
    <w:rsid w:val="00A80F89"/>
    <w:rsid w:val="00A848C1"/>
    <w:rsid w:val="00A91FA0"/>
    <w:rsid w:val="00A94159"/>
    <w:rsid w:val="00AA0002"/>
    <w:rsid w:val="00AA202D"/>
    <w:rsid w:val="00AA49BA"/>
    <w:rsid w:val="00AA730A"/>
    <w:rsid w:val="00AB0E51"/>
    <w:rsid w:val="00AB1615"/>
    <w:rsid w:val="00AB387E"/>
    <w:rsid w:val="00AC1884"/>
    <w:rsid w:val="00AC1C64"/>
    <w:rsid w:val="00AD0079"/>
    <w:rsid w:val="00AD058D"/>
    <w:rsid w:val="00AD2571"/>
    <w:rsid w:val="00AF0F8E"/>
    <w:rsid w:val="00AF1927"/>
    <w:rsid w:val="00AF71EC"/>
    <w:rsid w:val="00B130AA"/>
    <w:rsid w:val="00B216EC"/>
    <w:rsid w:val="00B236D8"/>
    <w:rsid w:val="00B2378A"/>
    <w:rsid w:val="00B26752"/>
    <w:rsid w:val="00B27F50"/>
    <w:rsid w:val="00B30FA7"/>
    <w:rsid w:val="00B319FD"/>
    <w:rsid w:val="00B31BEA"/>
    <w:rsid w:val="00B36FF0"/>
    <w:rsid w:val="00B375B2"/>
    <w:rsid w:val="00B45F36"/>
    <w:rsid w:val="00B47CCF"/>
    <w:rsid w:val="00B5327D"/>
    <w:rsid w:val="00B54AE9"/>
    <w:rsid w:val="00B54E30"/>
    <w:rsid w:val="00B6040D"/>
    <w:rsid w:val="00B722F0"/>
    <w:rsid w:val="00B74F53"/>
    <w:rsid w:val="00B8100C"/>
    <w:rsid w:val="00B906C5"/>
    <w:rsid w:val="00B91297"/>
    <w:rsid w:val="00B93361"/>
    <w:rsid w:val="00BA2086"/>
    <w:rsid w:val="00BB0BB6"/>
    <w:rsid w:val="00BB433F"/>
    <w:rsid w:val="00BB6D6F"/>
    <w:rsid w:val="00BC147F"/>
    <w:rsid w:val="00BC155C"/>
    <w:rsid w:val="00BC5E12"/>
    <w:rsid w:val="00BC7082"/>
    <w:rsid w:val="00BC7658"/>
    <w:rsid w:val="00BD6D49"/>
    <w:rsid w:val="00BE4E40"/>
    <w:rsid w:val="00BE52FC"/>
    <w:rsid w:val="00BF1F64"/>
    <w:rsid w:val="00BF236F"/>
    <w:rsid w:val="00BF31B0"/>
    <w:rsid w:val="00BF5B8F"/>
    <w:rsid w:val="00C05492"/>
    <w:rsid w:val="00C05F8B"/>
    <w:rsid w:val="00C05FE6"/>
    <w:rsid w:val="00C06EE4"/>
    <w:rsid w:val="00C12ED5"/>
    <w:rsid w:val="00C13B37"/>
    <w:rsid w:val="00C14159"/>
    <w:rsid w:val="00C144BB"/>
    <w:rsid w:val="00C2122F"/>
    <w:rsid w:val="00C21899"/>
    <w:rsid w:val="00C225F7"/>
    <w:rsid w:val="00C270A8"/>
    <w:rsid w:val="00C3657E"/>
    <w:rsid w:val="00C4163C"/>
    <w:rsid w:val="00C41D82"/>
    <w:rsid w:val="00C43F5D"/>
    <w:rsid w:val="00C51E0C"/>
    <w:rsid w:val="00C5336A"/>
    <w:rsid w:val="00C56812"/>
    <w:rsid w:val="00C57DBE"/>
    <w:rsid w:val="00C66F85"/>
    <w:rsid w:val="00C676F2"/>
    <w:rsid w:val="00C72C78"/>
    <w:rsid w:val="00C73EE1"/>
    <w:rsid w:val="00C75B8F"/>
    <w:rsid w:val="00C7655C"/>
    <w:rsid w:val="00C875B7"/>
    <w:rsid w:val="00C906B5"/>
    <w:rsid w:val="00C92B51"/>
    <w:rsid w:val="00C93A61"/>
    <w:rsid w:val="00C93D9E"/>
    <w:rsid w:val="00C949D0"/>
    <w:rsid w:val="00C95617"/>
    <w:rsid w:val="00C96972"/>
    <w:rsid w:val="00C97B9D"/>
    <w:rsid w:val="00CA08EA"/>
    <w:rsid w:val="00CA65B1"/>
    <w:rsid w:val="00CB11E9"/>
    <w:rsid w:val="00CB1EDE"/>
    <w:rsid w:val="00CB22DB"/>
    <w:rsid w:val="00CB63BA"/>
    <w:rsid w:val="00CC10BF"/>
    <w:rsid w:val="00CD05CC"/>
    <w:rsid w:val="00CD1526"/>
    <w:rsid w:val="00CD315D"/>
    <w:rsid w:val="00CD5F4D"/>
    <w:rsid w:val="00CE1D14"/>
    <w:rsid w:val="00CE2620"/>
    <w:rsid w:val="00CE561B"/>
    <w:rsid w:val="00CF36B2"/>
    <w:rsid w:val="00CF3C82"/>
    <w:rsid w:val="00CF402F"/>
    <w:rsid w:val="00D001FD"/>
    <w:rsid w:val="00D0149C"/>
    <w:rsid w:val="00D02AB5"/>
    <w:rsid w:val="00D07229"/>
    <w:rsid w:val="00D10990"/>
    <w:rsid w:val="00D21D34"/>
    <w:rsid w:val="00D226E5"/>
    <w:rsid w:val="00D253E9"/>
    <w:rsid w:val="00D2586F"/>
    <w:rsid w:val="00D27108"/>
    <w:rsid w:val="00D309A3"/>
    <w:rsid w:val="00D31070"/>
    <w:rsid w:val="00D36DA1"/>
    <w:rsid w:val="00D37F74"/>
    <w:rsid w:val="00D4086E"/>
    <w:rsid w:val="00D4362D"/>
    <w:rsid w:val="00D4590A"/>
    <w:rsid w:val="00D55CE6"/>
    <w:rsid w:val="00D566CD"/>
    <w:rsid w:val="00D572AD"/>
    <w:rsid w:val="00D64BDA"/>
    <w:rsid w:val="00D71B68"/>
    <w:rsid w:val="00D75C5E"/>
    <w:rsid w:val="00D77316"/>
    <w:rsid w:val="00D81DED"/>
    <w:rsid w:val="00D82B39"/>
    <w:rsid w:val="00D842C5"/>
    <w:rsid w:val="00D856E4"/>
    <w:rsid w:val="00D85CE2"/>
    <w:rsid w:val="00D87C31"/>
    <w:rsid w:val="00D915D8"/>
    <w:rsid w:val="00D94157"/>
    <w:rsid w:val="00D945AF"/>
    <w:rsid w:val="00D9489C"/>
    <w:rsid w:val="00D94F83"/>
    <w:rsid w:val="00DA0C29"/>
    <w:rsid w:val="00DA0E57"/>
    <w:rsid w:val="00DA7109"/>
    <w:rsid w:val="00DB380B"/>
    <w:rsid w:val="00DB4BE4"/>
    <w:rsid w:val="00DB4E01"/>
    <w:rsid w:val="00DB5E59"/>
    <w:rsid w:val="00DC4E32"/>
    <w:rsid w:val="00DD2022"/>
    <w:rsid w:val="00DD381B"/>
    <w:rsid w:val="00DE0A9D"/>
    <w:rsid w:val="00DF6D20"/>
    <w:rsid w:val="00E00B15"/>
    <w:rsid w:val="00E013B1"/>
    <w:rsid w:val="00E032BF"/>
    <w:rsid w:val="00E03D91"/>
    <w:rsid w:val="00E07448"/>
    <w:rsid w:val="00E10B86"/>
    <w:rsid w:val="00E14F87"/>
    <w:rsid w:val="00E21823"/>
    <w:rsid w:val="00E2238B"/>
    <w:rsid w:val="00E22B3A"/>
    <w:rsid w:val="00E237C5"/>
    <w:rsid w:val="00E250BF"/>
    <w:rsid w:val="00E3559C"/>
    <w:rsid w:val="00E35E78"/>
    <w:rsid w:val="00E37ABB"/>
    <w:rsid w:val="00E40A6C"/>
    <w:rsid w:val="00E41AD5"/>
    <w:rsid w:val="00E45348"/>
    <w:rsid w:val="00E478DC"/>
    <w:rsid w:val="00E51F82"/>
    <w:rsid w:val="00E530AE"/>
    <w:rsid w:val="00E54418"/>
    <w:rsid w:val="00E55E4E"/>
    <w:rsid w:val="00E60781"/>
    <w:rsid w:val="00E61568"/>
    <w:rsid w:val="00E7278C"/>
    <w:rsid w:val="00E7393B"/>
    <w:rsid w:val="00E76599"/>
    <w:rsid w:val="00E8300C"/>
    <w:rsid w:val="00E8487B"/>
    <w:rsid w:val="00E8720A"/>
    <w:rsid w:val="00E95D1C"/>
    <w:rsid w:val="00EB0F85"/>
    <w:rsid w:val="00EB29D3"/>
    <w:rsid w:val="00EB711C"/>
    <w:rsid w:val="00EB79F7"/>
    <w:rsid w:val="00EC246C"/>
    <w:rsid w:val="00EC53C9"/>
    <w:rsid w:val="00ED0F2B"/>
    <w:rsid w:val="00ED2ABD"/>
    <w:rsid w:val="00ED34DD"/>
    <w:rsid w:val="00ED5A19"/>
    <w:rsid w:val="00ED6AA9"/>
    <w:rsid w:val="00EE1977"/>
    <w:rsid w:val="00EE6587"/>
    <w:rsid w:val="00EF0636"/>
    <w:rsid w:val="00EF073C"/>
    <w:rsid w:val="00EF2C35"/>
    <w:rsid w:val="00EF3DC1"/>
    <w:rsid w:val="00EF5484"/>
    <w:rsid w:val="00F00E6E"/>
    <w:rsid w:val="00F032CB"/>
    <w:rsid w:val="00F04223"/>
    <w:rsid w:val="00F101B3"/>
    <w:rsid w:val="00F108B1"/>
    <w:rsid w:val="00F14FDB"/>
    <w:rsid w:val="00F21720"/>
    <w:rsid w:val="00F2397E"/>
    <w:rsid w:val="00F24ED5"/>
    <w:rsid w:val="00F4462E"/>
    <w:rsid w:val="00F4713C"/>
    <w:rsid w:val="00F477A3"/>
    <w:rsid w:val="00F479F8"/>
    <w:rsid w:val="00F55004"/>
    <w:rsid w:val="00F715C0"/>
    <w:rsid w:val="00F7231F"/>
    <w:rsid w:val="00F732CB"/>
    <w:rsid w:val="00F734AE"/>
    <w:rsid w:val="00F7569C"/>
    <w:rsid w:val="00F75C6A"/>
    <w:rsid w:val="00F764DD"/>
    <w:rsid w:val="00F77EA3"/>
    <w:rsid w:val="00F80F32"/>
    <w:rsid w:val="00F81E90"/>
    <w:rsid w:val="00F83537"/>
    <w:rsid w:val="00F90CF4"/>
    <w:rsid w:val="00F9101A"/>
    <w:rsid w:val="00F924F6"/>
    <w:rsid w:val="00F92573"/>
    <w:rsid w:val="00F95F6C"/>
    <w:rsid w:val="00FA472F"/>
    <w:rsid w:val="00FB0E92"/>
    <w:rsid w:val="00FB52D9"/>
    <w:rsid w:val="00FB6147"/>
    <w:rsid w:val="00FC01CE"/>
    <w:rsid w:val="00FC3D81"/>
    <w:rsid w:val="00FD0323"/>
    <w:rsid w:val="00FE0225"/>
    <w:rsid w:val="00FE1EDC"/>
    <w:rsid w:val="00FE26FD"/>
    <w:rsid w:val="00FE3506"/>
    <w:rsid w:val="00FE4FD2"/>
    <w:rsid w:val="00FE5AA6"/>
    <w:rsid w:val="00FF1D30"/>
    <w:rsid w:val="00FF1D92"/>
    <w:rsid w:val="00FF44DD"/>
    <w:rsid w:val="00FF5197"/>
    <w:rsid w:val="0194103B"/>
    <w:rsid w:val="01A560CB"/>
    <w:rsid w:val="033158B1"/>
    <w:rsid w:val="04D03910"/>
    <w:rsid w:val="0516B3CD"/>
    <w:rsid w:val="05674A31"/>
    <w:rsid w:val="05F846AF"/>
    <w:rsid w:val="0622359B"/>
    <w:rsid w:val="065FAA8C"/>
    <w:rsid w:val="0675E74C"/>
    <w:rsid w:val="07058B13"/>
    <w:rsid w:val="07BCDC92"/>
    <w:rsid w:val="0809CA27"/>
    <w:rsid w:val="08127663"/>
    <w:rsid w:val="08C1B2A7"/>
    <w:rsid w:val="08EA0695"/>
    <w:rsid w:val="09055A28"/>
    <w:rsid w:val="0927C54E"/>
    <w:rsid w:val="095BA451"/>
    <w:rsid w:val="097B40A2"/>
    <w:rsid w:val="09C4AC75"/>
    <w:rsid w:val="09CBD0B4"/>
    <w:rsid w:val="0A3B42CB"/>
    <w:rsid w:val="0A6F907C"/>
    <w:rsid w:val="0B18E37E"/>
    <w:rsid w:val="0BD11F47"/>
    <w:rsid w:val="0CE40D1C"/>
    <w:rsid w:val="0D581548"/>
    <w:rsid w:val="0E191CD0"/>
    <w:rsid w:val="0EC2EE82"/>
    <w:rsid w:val="0ECA2494"/>
    <w:rsid w:val="0F300446"/>
    <w:rsid w:val="11A635C5"/>
    <w:rsid w:val="1261160D"/>
    <w:rsid w:val="12E2F80E"/>
    <w:rsid w:val="12FFCBBC"/>
    <w:rsid w:val="13A27F1B"/>
    <w:rsid w:val="144323F7"/>
    <w:rsid w:val="14EAF842"/>
    <w:rsid w:val="15203F7F"/>
    <w:rsid w:val="1573C981"/>
    <w:rsid w:val="1606C3AA"/>
    <w:rsid w:val="161657FF"/>
    <w:rsid w:val="164AB1D8"/>
    <w:rsid w:val="16D166AC"/>
    <w:rsid w:val="17996CFD"/>
    <w:rsid w:val="17F0CCA4"/>
    <w:rsid w:val="194904DE"/>
    <w:rsid w:val="1B86D0FC"/>
    <w:rsid w:val="1C2C6A71"/>
    <w:rsid w:val="1D7438BB"/>
    <w:rsid w:val="1DA6E5DD"/>
    <w:rsid w:val="1DFF6BC8"/>
    <w:rsid w:val="1F7B0889"/>
    <w:rsid w:val="1FB4CEEA"/>
    <w:rsid w:val="24B165E7"/>
    <w:rsid w:val="24CAFAD7"/>
    <w:rsid w:val="253CA361"/>
    <w:rsid w:val="25594F6D"/>
    <w:rsid w:val="263AA87E"/>
    <w:rsid w:val="27A1BE8E"/>
    <w:rsid w:val="2963C09F"/>
    <w:rsid w:val="298BF064"/>
    <w:rsid w:val="2A0F476C"/>
    <w:rsid w:val="2AA47986"/>
    <w:rsid w:val="2AC60FA6"/>
    <w:rsid w:val="2AE025F9"/>
    <w:rsid w:val="2B487DCE"/>
    <w:rsid w:val="2B4EDC8A"/>
    <w:rsid w:val="2CB5529A"/>
    <w:rsid w:val="2D6D2815"/>
    <w:rsid w:val="2DEAEEF5"/>
    <w:rsid w:val="2DEC0AFA"/>
    <w:rsid w:val="2E3499D8"/>
    <w:rsid w:val="2E37EC10"/>
    <w:rsid w:val="2E3E7275"/>
    <w:rsid w:val="2E8C6150"/>
    <w:rsid w:val="2EBEA3E9"/>
    <w:rsid w:val="30FD1A19"/>
    <w:rsid w:val="310A835F"/>
    <w:rsid w:val="310CDB30"/>
    <w:rsid w:val="3175F2CB"/>
    <w:rsid w:val="320A0569"/>
    <w:rsid w:val="33240748"/>
    <w:rsid w:val="347CEF7E"/>
    <w:rsid w:val="34D2C502"/>
    <w:rsid w:val="34E3DA55"/>
    <w:rsid w:val="352B46B5"/>
    <w:rsid w:val="35972E74"/>
    <w:rsid w:val="35A2D8BF"/>
    <w:rsid w:val="36105CF2"/>
    <w:rsid w:val="382A7E8D"/>
    <w:rsid w:val="38C1650A"/>
    <w:rsid w:val="39E6EA3A"/>
    <w:rsid w:val="3C262239"/>
    <w:rsid w:val="3CA6C1CB"/>
    <w:rsid w:val="3CB1D58D"/>
    <w:rsid w:val="3D5A2156"/>
    <w:rsid w:val="3DD0D912"/>
    <w:rsid w:val="3DE9C434"/>
    <w:rsid w:val="3DEEA82F"/>
    <w:rsid w:val="3DF0F3ED"/>
    <w:rsid w:val="3E42922C"/>
    <w:rsid w:val="3ED55310"/>
    <w:rsid w:val="404CBA3E"/>
    <w:rsid w:val="407899BB"/>
    <w:rsid w:val="414203F4"/>
    <w:rsid w:val="4176B49C"/>
    <w:rsid w:val="42253091"/>
    <w:rsid w:val="430E3DC9"/>
    <w:rsid w:val="43578ECA"/>
    <w:rsid w:val="43ABB591"/>
    <w:rsid w:val="43E2E670"/>
    <w:rsid w:val="442CC9AD"/>
    <w:rsid w:val="443C89AC"/>
    <w:rsid w:val="44CB2FBB"/>
    <w:rsid w:val="44CD27F9"/>
    <w:rsid w:val="457A3E94"/>
    <w:rsid w:val="47632ECF"/>
    <w:rsid w:val="478B4ADF"/>
    <w:rsid w:val="48287714"/>
    <w:rsid w:val="483DC88C"/>
    <w:rsid w:val="493F1C37"/>
    <w:rsid w:val="499A3495"/>
    <w:rsid w:val="4AFD0234"/>
    <w:rsid w:val="4CA33EDF"/>
    <w:rsid w:val="4CDFDE68"/>
    <w:rsid w:val="4CF4299B"/>
    <w:rsid w:val="4D2F1F49"/>
    <w:rsid w:val="4D4136B8"/>
    <w:rsid w:val="4D9164A0"/>
    <w:rsid w:val="4DC978D7"/>
    <w:rsid w:val="4EDAC86C"/>
    <w:rsid w:val="4F390A9B"/>
    <w:rsid w:val="4F4CA67E"/>
    <w:rsid w:val="4F8073E0"/>
    <w:rsid w:val="4FCE4670"/>
    <w:rsid w:val="5057382F"/>
    <w:rsid w:val="50C90562"/>
    <w:rsid w:val="5143851A"/>
    <w:rsid w:val="51F30890"/>
    <w:rsid w:val="5227AC74"/>
    <w:rsid w:val="52B5C7AE"/>
    <w:rsid w:val="52E9B1D0"/>
    <w:rsid w:val="52F5F2EA"/>
    <w:rsid w:val="5305287C"/>
    <w:rsid w:val="53680FB5"/>
    <w:rsid w:val="53C93E89"/>
    <w:rsid w:val="53E4B251"/>
    <w:rsid w:val="54394617"/>
    <w:rsid w:val="547DC20B"/>
    <w:rsid w:val="5498A93F"/>
    <w:rsid w:val="54A247B3"/>
    <w:rsid w:val="5508289F"/>
    <w:rsid w:val="552C3BC7"/>
    <w:rsid w:val="552EB84C"/>
    <w:rsid w:val="565ED856"/>
    <w:rsid w:val="58564D27"/>
    <w:rsid w:val="595759AE"/>
    <w:rsid w:val="5A6B73B9"/>
    <w:rsid w:val="5BC03555"/>
    <w:rsid w:val="5C3B5577"/>
    <w:rsid w:val="5C739D5A"/>
    <w:rsid w:val="5CD7D5AC"/>
    <w:rsid w:val="5D5C05B6"/>
    <w:rsid w:val="5E041324"/>
    <w:rsid w:val="5E80BDF2"/>
    <w:rsid w:val="5EF18500"/>
    <w:rsid w:val="5F0FE28C"/>
    <w:rsid w:val="5F17DD41"/>
    <w:rsid w:val="5F8876F8"/>
    <w:rsid w:val="5FA88FC1"/>
    <w:rsid w:val="5FBFDD63"/>
    <w:rsid w:val="5FD25D7B"/>
    <w:rsid w:val="5FEE8E8D"/>
    <w:rsid w:val="60525CEC"/>
    <w:rsid w:val="607E1DD6"/>
    <w:rsid w:val="61586818"/>
    <w:rsid w:val="616B3B9D"/>
    <w:rsid w:val="622F76D9"/>
    <w:rsid w:val="631C2AA6"/>
    <w:rsid w:val="63CB473A"/>
    <w:rsid w:val="650BE30F"/>
    <w:rsid w:val="682F7220"/>
    <w:rsid w:val="69034388"/>
    <w:rsid w:val="694C253F"/>
    <w:rsid w:val="69685A34"/>
    <w:rsid w:val="6A2C6982"/>
    <w:rsid w:val="6ADD0B0D"/>
    <w:rsid w:val="6AF0A0BE"/>
    <w:rsid w:val="6B3E9DFD"/>
    <w:rsid w:val="6BB3F65C"/>
    <w:rsid w:val="6C06313B"/>
    <w:rsid w:val="6C77117A"/>
    <w:rsid w:val="6E8BC306"/>
    <w:rsid w:val="6E9D6520"/>
    <w:rsid w:val="6EBF7484"/>
    <w:rsid w:val="71CA0FE5"/>
    <w:rsid w:val="7213AF8B"/>
    <w:rsid w:val="72364421"/>
    <w:rsid w:val="73384191"/>
    <w:rsid w:val="73C5D99C"/>
    <w:rsid w:val="749165F8"/>
    <w:rsid w:val="757154A3"/>
    <w:rsid w:val="765894B1"/>
    <w:rsid w:val="774E848B"/>
    <w:rsid w:val="7751590D"/>
    <w:rsid w:val="77B0FE47"/>
    <w:rsid w:val="77DE1DBA"/>
    <w:rsid w:val="782D97CD"/>
    <w:rsid w:val="78A4B316"/>
    <w:rsid w:val="792EA75E"/>
    <w:rsid w:val="7940600A"/>
    <w:rsid w:val="79FB9720"/>
    <w:rsid w:val="7BA7BF42"/>
    <w:rsid w:val="7BDF33BA"/>
    <w:rsid w:val="7E050DF1"/>
    <w:rsid w:val="7E2B087B"/>
    <w:rsid w:val="7E4FCD68"/>
    <w:rsid w:val="7E62E7E0"/>
    <w:rsid w:val="7E6A1C66"/>
    <w:rsid w:val="7EFF0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39A3DFA4"/>
  <w15:docId w15:val="{EF80E74B-9779-4CAE-959D-0CFF1C5C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0A"/>
    <w:pPr>
      <w:spacing w:after="0" w:line="240" w:lineRule="auto"/>
    </w:pPr>
    <w:rPr>
      <w:rFonts w:eastAsia="Times New Roman" w:cs="Times New Roman"/>
    </w:rPr>
  </w:style>
  <w:style w:type="paragraph" w:styleId="Heading1">
    <w:name w:val="heading 1"/>
    <w:basedOn w:val="Normal"/>
    <w:link w:val="Heading1Char"/>
    <w:uiPriority w:val="9"/>
    <w:qFormat/>
    <w:rsid w:val="002A3E78"/>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02AB5"/>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2A3E78"/>
    <w:pPr>
      <w:spacing w:before="100" w:beforeAutospacing="1" w:after="100" w:afterAutospacing="1"/>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9CD"/>
    <w:pPr>
      <w:spacing w:after="200" w:line="276" w:lineRule="auto"/>
      <w:ind w:left="720"/>
      <w:contextualSpacing/>
    </w:pPr>
    <w:rPr>
      <w:rFonts w:eastAsiaTheme="minorHAnsi" w:cstheme="minorBidi"/>
    </w:rPr>
  </w:style>
  <w:style w:type="table" w:styleId="TableGrid">
    <w:name w:val="Table Grid"/>
    <w:basedOn w:val="TableNormal"/>
    <w:uiPriority w:val="39"/>
    <w:rsid w:val="00E3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5D1B"/>
    <w:rPr>
      <w:rFonts w:ascii="Tahoma" w:hAnsi="Tahoma" w:cs="Tahoma"/>
      <w:sz w:val="16"/>
      <w:szCs w:val="16"/>
    </w:rPr>
  </w:style>
  <w:style w:type="character" w:customStyle="1" w:styleId="BalloonTextChar">
    <w:name w:val="Balloon Text Char"/>
    <w:basedOn w:val="DefaultParagraphFont"/>
    <w:link w:val="BalloonText"/>
    <w:uiPriority w:val="99"/>
    <w:semiHidden/>
    <w:rsid w:val="00055D1B"/>
    <w:rPr>
      <w:rFonts w:ascii="Tahoma" w:hAnsi="Tahoma" w:cs="Tahoma"/>
      <w:sz w:val="16"/>
      <w:szCs w:val="16"/>
    </w:rPr>
  </w:style>
  <w:style w:type="paragraph" w:styleId="Header">
    <w:name w:val="header"/>
    <w:basedOn w:val="Normal"/>
    <w:link w:val="HeaderChar"/>
    <w:uiPriority w:val="99"/>
    <w:unhideWhenUsed/>
    <w:rsid w:val="00055D1B"/>
    <w:pPr>
      <w:tabs>
        <w:tab w:val="center" w:pos="4513"/>
        <w:tab w:val="right" w:pos="9026"/>
      </w:tabs>
    </w:pPr>
    <w:rPr>
      <w:rFonts w:eastAsiaTheme="minorHAnsi" w:cstheme="minorBidi"/>
    </w:rPr>
  </w:style>
  <w:style w:type="character" w:customStyle="1" w:styleId="HeaderChar">
    <w:name w:val="Header Char"/>
    <w:basedOn w:val="DefaultParagraphFont"/>
    <w:link w:val="Header"/>
    <w:uiPriority w:val="99"/>
    <w:rsid w:val="00055D1B"/>
  </w:style>
  <w:style w:type="paragraph" w:styleId="Footer">
    <w:name w:val="footer"/>
    <w:basedOn w:val="Normal"/>
    <w:link w:val="FooterChar"/>
    <w:unhideWhenUsed/>
    <w:rsid w:val="00055D1B"/>
    <w:pPr>
      <w:tabs>
        <w:tab w:val="center" w:pos="4513"/>
        <w:tab w:val="right" w:pos="9026"/>
      </w:tabs>
    </w:pPr>
    <w:rPr>
      <w:rFonts w:eastAsiaTheme="minorHAnsi" w:cstheme="minorBidi"/>
    </w:rPr>
  </w:style>
  <w:style w:type="character" w:customStyle="1" w:styleId="FooterChar">
    <w:name w:val="Footer Char"/>
    <w:basedOn w:val="DefaultParagraphFont"/>
    <w:link w:val="Footer"/>
    <w:uiPriority w:val="99"/>
    <w:rsid w:val="00055D1B"/>
  </w:style>
  <w:style w:type="character" w:styleId="Hyperlink">
    <w:name w:val="Hyperlink"/>
    <w:basedOn w:val="DefaultParagraphFont"/>
    <w:uiPriority w:val="99"/>
    <w:unhideWhenUsed/>
    <w:rsid w:val="00AA0002"/>
    <w:rPr>
      <w:color w:val="0000FF" w:themeColor="hyperlink"/>
      <w:u w:val="single"/>
    </w:rPr>
  </w:style>
  <w:style w:type="character" w:styleId="Strong">
    <w:name w:val="Strong"/>
    <w:basedOn w:val="DefaultParagraphFont"/>
    <w:uiPriority w:val="22"/>
    <w:qFormat/>
    <w:rsid w:val="00EF073C"/>
    <w:rPr>
      <w:b/>
      <w:bCs/>
    </w:rPr>
  </w:style>
  <w:style w:type="character" w:styleId="UnresolvedMention">
    <w:name w:val="Unresolved Mention"/>
    <w:basedOn w:val="DefaultParagraphFont"/>
    <w:uiPriority w:val="99"/>
    <w:semiHidden/>
    <w:unhideWhenUsed/>
    <w:rsid w:val="00F032CB"/>
    <w:rPr>
      <w:color w:val="605E5C"/>
      <w:shd w:val="clear" w:color="auto" w:fill="E1DFDD"/>
    </w:rPr>
  </w:style>
  <w:style w:type="character" w:styleId="CommentReference">
    <w:name w:val="annotation reference"/>
    <w:basedOn w:val="DefaultParagraphFont"/>
    <w:uiPriority w:val="99"/>
    <w:semiHidden/>
    <w:unhideWhenUsed/>
    <w:rsid w:val="00E61568"/>
    <w:rPr>
      <w:sz w:val="16"/>
      <w:szCs w:val="16"/>
    </w:rPr>
  </w:style>
  <w:style w:type="paragraph" w:styleId="CommentText">
    <w:name w:val="annotation text"/>
    <w:basedOn w:val="Normal"/>
    <w:link w:val="CommentTextChar"/>
    <w:uiPriority w:val="99"/>
    <w:unhideWhenUsed/>
    <w:rsid w:val="00E61568"/>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E61568"/>
    <w:rPr>
      <w:sz w:val="20"/>
      <w:szCs w:val="20"/>
    </w:rPr>
  </w:style>
  <w:style w:type="paragraph" w:styleId="CommentSubject">
    <w:name w:val="annotation subject"/>
    <w:basedOn w:val="CommentText"/>
    <w:next w:val="CommentText"/>
    <w:link w:val="CommentSubjectChar"/>
    <w:uiPriority w:val="99"/>
    <w:semiHidden/>
    <w:unhideWhenUsed/>
    <w:rsid w:val="00E61568"/>
    <w:rPr>
      <w:b/>
      <w:bCs/>
    </w:rPr>
  </w:style>
  <w:style w:type="character" w:customStyle="1" w:styleId="CommentSubjectChar">
    <w:name w:val="Comment Subject Char"/>
    <w:basedOn w:val="CommentTextChar"/>
    <w:link w:val="CommentSubject"/>
    <w:uiPriority w:val="99"/>
    <w:semiHidden/>
    <w:rsid w:val="00E61568"/>
    <w:rPr>
      <w:b/>
      <w:bCs/>
      <w:sz w:val="20"/>
      <w:szCs w:val="20"/>
    </w:rPr>
  </w:style>
  <w:style w:type="character" w:styleId="FollowedHyperlink">
    <w:name w:val="FollowedHyperlink"/>
    <w:basedOn w:val="DefaultParagraphFont"/>
    <w:uiPriority w:val="99"/>
    <w:semiHidden/>
    <w:unhideWhenUsed/>
    <w:rsid w:val="002F3E96"/>
    <w:rPr>
      <w:color w:val="800080" w:themeColor="followedHyperlink"/>
      <w:u w:val="single"/>
    </w:rPr>
  </w:style>
  <w:style w:type="paragraph" w:styleId="NoSpacing">
    <w:name w:val="No Spacing"/>
    <w:uiPriority w:val="1"/>
    <w:qFormat/>
    <w:rsid w:val="0052147D"/>
    <w:pPr>
      <w:spacing w:after="0" w:line="240" w:lineRule="auto"/>
    </w:pPr>
  </w:style>
  <w:style w:type="paragraph" w:customStyle="1" w:styleId="Default">
    <w:name w:val="Default"/>
    <w:rsid w:val="000807CA"/>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2A3E78"/>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2A3E78"/>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semiHidden/>
    <w:rsid w:val="00D02AB5"/>
    <w:rPr>
      <w:rFonts w:asciiTheme="majorHAnsi" w:eastAsiaTheme="majorEastAsia" w:hAnsiTheme="majorHAnsi" w:cstheme="majorBidi"/>
      <w:color w:val="365F91" w:themeColor="accent1" w:themeShade="BF"/>
      <w:sz w:val="26"/>
      <w:szCs w:val="26"/>
    </w:rPr>
  </w:style>
  <w:style w:type="character" w:styleId="PageNumber">
    <w:name w:val="page number"/>
    <w:basedOn w:val="DefaultParagraphFont"/>
    <w:rsid w:val="00D02AB5"/>
  </w:style>
  <w:style w:type="paragraph" w:styleId="BodyText">
    <w:name w:val="Body Text"/>
    <w:basedOn w:val="Normal"/>
    <w:link w:val="BodyTextChar"/>
    <w:uiPriority w:val="1"/>
    <w:qFormat/>
    <w:rsid w:val="00D02AB5"/>
    <w:pPr>
      <w:widowControl w:val="0"/>
      <w:autoSpaceDE w:val="0"/>
      <w:autoSpaceDN w:val="0"/>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D02AB5"/>
    <w:rPr>
      <w:rFonts w:ascii="Calibri" w:eastAsia="Calibri" w:hAnsi="Calibri" w:cs="Calibri"/>
      <w:sz w:val="24"/>
      <w:szCs w:val="24"/>
      <w:lang w:eastAsia="en-GB" w:bidi="en-GB"/>
    </w:rPr>
  </w:style>
  <w:style w:type="paragraph" w:customStyle="1" w:styleId="TableParagraph">
    <w:name w:val="Table Paragraph"/>
    <w:basedOn w:val="Normal"/>
    <w:uiPriority w:val="1"/>
    <w:qFormat/>
    <w:rsid w:val="00D02AB5"/>
    <w:pPr>
      <w:widowControl w:val="0"/>
      <w:autoSpaceDE w:val="0"/>
      <w:autoSpaceDN w:val="0"/>
      <w:ind w:left="825"/>
    </w:pPr>
    <w:rPr>
      <w:rFonts w:ascii="Calibri" w:eastAsia="Calibri" w:hAnsi="Calibri" w:cs="Calibri"/>
      <w:lang w:eastAsia="en-GB" w:bidi="en-GB"/>
    </w:rPr>
  </w:style>
  <w:style w:type="paragraph" w:styleId="NormalWeb">
    <w:name w:val="Normal (Web)"/>
    <w:basedOn w:val="Normal"/>
    <w:uiPriority w:val="99"/>
    <w:semiHidden/>
    <w:unhideWhenUsed/>
    <w:rsid w:val="009A40A9"/>
    <w:pPr>
      <w:spacing w:before="100" w:beforeAutospacing="1" w:after="100" w:afterAutospacing="1"/>
    </w:pPr>
    <w:rPr>
      <w:rFonts w:ascii="Times New Roman" w:hAnsi="Times New Roman"/>
      <w:sz w:val="24"/>
      <w:szCs w:val="24"/>
      <w:lang w:eastAsia="en-GB"/>
    </w:rPr>
  </w:style>
  <w:style w:type="paragraph" w:styleId="TOCHeading">
    <w:name w:val="TOC Heading"/>
    <w:basedOn w:val="Heading1"/>
    <w:next w:val="Normal"/>
    <w:uiPriority w:val="39"/>
    <w:unhideWhenUsed/>
    <w:qFormat/>
    <w:rsid w:val="00B130A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4316A7"/>
    <w:pPr>
      <w:tabs>
        <w:tab w:val="right" w:leader="dot" w:pos="9016"/>
      </w:tabs>
      <w:spacing w:after="100" w:line="276" w:lineRule="auto"/>
    </w:pPr>
    <w:rPr>
      <w:rFonts w:eastAsiaTheme="minorHAnsi" w:cstheme="minorBidi"/>
    </w:rPr>
  </w:style>
  <w:style w:type="paragraph" w:styleId="Revision">
    <w:name w:val="Revision"/>
    <w:hidden/>
    <w:uiPriority w:val="99"/>
    <w:semiHidden/>
    <w:rsid w:val="00082297"/>
    <w:pPr>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106783">
      <w:bodyDiv w:val="1"/>
      <w:marLeft w:val="0"/>
      <w:marRight w:val="0"/>
      <w:marTop w:val="0"/>
      <w:marBottom w:val="0"/>
      <w:divBdr>
        <w:top w:val="none" w:sz="0" w:space="0" w:color="auto"/>
        <w:left w:val="none" w:sz="0" w:space="0" w:color="auto"/>
        <w:bottom w:val="none" w:sz="0" w:space="0" w:color="auto"/>
        <w:right w:val="none" w:sz="0" w:space="0" w:color="auto"/>
      </w:divBdr>
    </w:div>
    <w:div w:id="559050472">
      <w:bodyDiv w:val="1"/>
      <w:marLeft w:val="0"/>
      <w:marRight w:val="0"/>
      <w:marTop w:val="0"/>
      <w:marBottom w:val="0"/>
      <w:divBdr>
        <w:top w:val="none" w:sz="0" w:space="0" w:color="auto"/>
        <w:left w:val="none" w:sz="0" w:space="0" w:color="auto"/>
        <w:bottom w:val="none" w:sz="0" w:space="0" w:color="auto"/>
        <w:right w:val="none" w:sz="0" w:space="0" w:color="auto"/>
      </w:divBdr>
      <w:divsChild>
        <w:div w:id="1957251598">
          <w:marLeft w:val="0"/>
          <w:marRight w:val="0"/>
          <w:marTop w:val="60"/>
          <w:marBottom w:val="0"/>
          <w:divBdr>
            <w:top w:val="none" w:sz="0" w:space="0" w:color="auto"/>
            <w:left w:val="none" w:sz="0" w:space="0" w:color="auto"/>
            <w:bottom w:val="none" w:sz="0" w:space="0" w:color="auto"/>
            <w:right w:val="none" w:sz="0" w:space="0" w:color="auto"/>
          </w:divBdr>
        </w:div>
      </w:divsChild>
    </w:div>
    <w:div w:id="705250639">
      <w:bodyDiv w:val="1"/>
      <w:marLeft w:val="0"/>
      <w:marRight w:val="0"/>
      <w:marTop w:val="0"/>
      <w:marBottom w:val="0"/>
      <w:divBdr>
        <w:top w:val="none" w:sz="0" w:space="0" w:color="auto"/>
        <w:left w:val="none" w:sz="0" w:space="0" w:color="auto"/>
        <w:bottom w:val="none" w:sz="0" w:space="0" w:color="auto"/>
        <w:right w:val="none" w:sz="0" w:space="0" w:color="auto"/>
      </w:divBdr>
      <w:divsChild>
        <w:div w:id="1390492487">
          <w:marLeft w:val="0"/>
          <w:marRight w:val="0"/>
          <w:marTop w:val="60"/>
          <w:marBottom w:val="0"/>
          <w:divBdr>
            <w:top w:val="none" w:sz="0" w:space="0" w:color="auto"/>
            <w:left w:val="none" w:sz="0" w:space="0" w:color="auto"/>
            <w:bottom w:val="none" w:sz="0" w:space="0" w:color="auto"/>
            <w:right w:val="none" w:sz="0" w:space="0" w:color="auto"/>
          </w:divBdr>
        </w:div>
      </w:divsChild>
    </w:div>
    <w:div w:id="895774749">
      <w:bodyDiv w:val="1"/>
      <w:marLeft w:val="0"/>
      <w:marRight w:val="0"/>
      <w:marTop w:val="0"/>
      <w:marBottom w:val="0"/>
      <w:divBdr>
        <w:top w:val="none" w:sz="0" w:space="0" w:color="auto"/>
        <w:left w:val="none" w:sz="0" w:space="0" w:color="auto"/>
        <w:bottom w:val="none" w:sz="0" w:space="0" w:color="auto"/>
        <w:right w:val="none" w:sz="0" w:space="0" w:color="auto"/>
      </w:divBdr>
    </w:div>
    <w:div w:id="924340326">
      <w:bodyDiv w:val="1"/>
      <w:marLeft w:val="0"/>
      <w:marRight w:val="0"/>
      <w:marTop w:val="0"/>
      <w:marBottom w:val="0"/>
      <w:divBdr>
        <w:top w:val="none" w:sz="0" w:space="0" w:color="auto"/>
        <w:left w:val="none" w:sz="0" w:space="0" w:color="auto"/>
        <w:bottom w:val="none" w:sz="0" w:space="0" w:color="auto"/>
        <w:right w:val="none" w:sz="0" w:space="0" w:color="auto"/>
      </w:divBdr>
    </w:div>
    <w:div w:id="949508977">
      <w:bodyDiv w:val="1"/>
      <w:marLeft w:val="0"/>
      <w:marRight w:val="0"/>
      <w:marTop w:val="0"/>
      <w:marBottom w:val="0"/>
      <w:divBdr>
        <w:top w:val="none" w:sz="0" w:space="0" w:color="auto"/>
        <w:left w:val="none" w:sz="0" w:space="0" w:color="auto"/>
        <w:bottom w:val="none" w:sz="0" w:space="0" w:color="auto"/>
        <w:right w:val="none" w:sz="0" w:space="0" w:color="auto"/>
      </w:divBdr>
    </w:div>
    <w:div w:id="1034111531">
      <w:bodyDiv w:val="1"/>
      <w:marLeft w:val="0"/>
      <w:marRight w:val="0"/>
      <w:marTop w:val="0"/>
      <w:marBottom w:val="0"/>
      <w:divBdr>
        <w:top w:val="none" w:sz="0" w:space="0" w:color="auto"/>
        <w:left w:val="none" w:sz="0" w:space="0" w:color="auto"/>
        <w:bottom w:val="none" w:sz="0" w:space="0" w:color="auto"/>
        <w:right w:val="none" w:sz="0" w:space="0" w:color="auto"/>
      </w:divBdr>
      <w:divsChild>
        <w:div w:id="143546274">
          <w:marLeft w:val="0"/>
          <w:marRight w:val="0"/>
          <w:marTop w:val="0"/>
          <w:marBottom w:val="0"/>
          <w:divBdr>
            <w:top w:val="single" w:sz="6" w:space="2" w:color="EBEBEB"/>
            <w:left w:val="single" w:sz="6" w:space="3" w:color="EBEBEB"/>
            <w:bottom w:val="single" w:sz="6" w:space="2" w:color="EBEBEB"/>
            <w:right w:val="single" w:sz="6" w:space="3" w:color="EBEBEB"/>
          </w:divBdr>
        </w:div>
        <w:div w:id="397703448">
          <w:marLeft w:val="0"/>
          <w:marRight w:val="0"/>
          <w:marTop w:val="0"/>
          <w:marBottom w:val="0"/>
          <w:divBdr>
            <w:top w:val="single" w:sz="6" w:space="2" w:color="EBEBEB"/>
            <w:left w:val="single" w:sz="6" w:space="3" w:color="EBEBEB"/>
            <w:bottom w:val="single" w:sz="6" w:space="2" w:color="EBEBEB"/>
            <w:right w:val="single" w:sz="6" w:space="3" w:color="EBEBEB"/>
          </w:divBdr>
        </w:div>
        <w:div w:id="460460292">
          <w:marLeft w:val="0"/>
          <w:marRight w:val="0"/>
          <w:marTop w:val="0"/>
          <w:marBottom w:val="0"/>
          <w:divBdr>
            <w:top w:val="single" w:sz="6" w:space="2" w:color="EBEBEB"/>
            <w:left w:val="single" w:sz="6" w:space="3" w:color="EBEBEB"/>
            <w:bottom w:val="single" w:sz="6" w:space="2" w:color="EBEBEB"/>
            <w:right w:val="single" w:sz="6" w:space="3" w:color="EBEBEB"/>
          </w:divBdr>
        </w:div>
        <w:div w:id="587272232">
          <w:marLeft w:val="0"/>
          <w:marRight w:val="0"/>
          <w:marTop w:val="0"/>
          <w:marBottom w:val="0"/>
          <w:divBdr>
            <w:top w:val="none" w:sz="0" w:space="0" w:color="auto"/>
            <w:left w:val="none" w:sz="0" w:space="0" w:color="auto"/>
            <w:bottom w:val="none" w:sz="0" w:space="0" w:color="auto"/>
            <w:right w:val="none" w:sz="0" w:space="0" w:color="auto"/>
          </w:divBdr>
        </w:div>
        <w:div w:id="592126234">
          <w:marLeft w:val="0"/>
          <w:marRight w:val="0"/>
          <w:marTop w:val="0"/>
          <w:marBottom w:val="0"/>
          <w:divBdr>
            <w:top w:val="none" w:sz="0" w:space="0" w:color="auto"/>
            <w:left w:val="none" w:sz="0" w:space="0" w:color="auto"/>
            <w:bottom w:val="none" w:sz="0" w:space="0" w:color="auto"/>
            <w:right w:val="none" w:sz="0" w:space="0" w:color="auto"/>
          </w:divBdr>
        </w:div>
        <w:div w:id="661929000">
          <w:marLeft w:val="0"/>
          <w:marRight w:val="0"/>
          <w:marTop w:val="0"/>
          <w:marBottom w:val="0"/>
          <w:divBdr>
            <w:top w:val="single" w:sz="6" w:space="2" w:color="EBEBEB"/>
            <w:left w:val="single" w:sz="6" w:space="3" w:color="EBEBEB"/>
            <w:bottom w:val="single" w:sz="6" w:space="2" w:color="EBEBEB"/>
            <w:right w:val="single" w:sz="6" w:space="3" w:color="EBEBEB"/>
          </w:divBdr>
        </w:div>
        <w:div w:id="804087206">
          <w:marLeft w:val="0"/>
          <w:marRight w:val="0"/>
          <w:marTop w:val="0"/>
          <w:marBottom w:val="0"/>
          <w:divBdr>
            <w:top w:val="none" w:sz="0" w:space="0" w:color="auto"/>
            <w:left w:val="none" w:sz="0" w:space="0" w:color="auto"/>
            <w:bottom w:val="none" w:sz="0" w:space="0" w:color="auto"/>
            <w:right w:val="none" w:sz="0" w:space="0" w:color="auto"/>
          </w:divBdr>
        </w:div>
        <w:div w:id="984429369">
          <w:marLeft w:val="0"/>
          <w:marRight w:val="0"/>
          <w:marTop w:val="60"/>
          <w:marBottom w:val="0"/>
          <w:divBdr>
            <w:top w:val="none" w:sz="0" w:space="0" w:color="auto"/>
            <w:left w:val="none" w:sz="0" w:space="0" w:color="auto"/>
            <w:bottom w:val="none" w:sz="0" w:space="0" w:color="auto"/>
            <w:right w:val="none" w:sz="0" w:space="0" w:color="auto"/>
          </w:divBdr>
        </w:div>
        <w:div w:id="1045133896">
          <w:marLeft w:val="0"/>
          <w:marRight w:val="0"/>
          <w:marTop w:val="0"/>
          <w:marBottom w:val="0"/>
          <w:divBdr>
            <w:top w:val="single" w:sz="6" w:space="2" w:color="EBEBEB"/>
            <w:left w:val="single" w:sz="6" w:space="3" w:color="EBEBEB"/>
            <w:bottom w:val="single" w:sz="6" w:space="2" w:color="EBEBEB"/>
            <w:right w:val="single" w:sz="6" w:space="3" w:color="EBEBEB"/>
          </w:divBdr>
        </w:div>
        <w:div w:id="1064791136">
          <w:marLeft w:val="0"/>
          <w:marRight w:val="0"/>
          <w:marTop w:val="60"/>
          <w:marBottom w:val="0"/>
          <w:divBdr>
            <w:top w:val="none" w:sz="0" w:space="0" w:color="auto"/>
            <w:left w:val="none" w:sz="0" w:space="0" w:color="auto"/>
            <w:bottom w:val="none" w:sz="0" w:space="0" w:color="auto"/>
            <w:right w:val="none" w:sz="0" w:space="0" w:color="auto"/>
          </w:divBdr>
        </w:div>
        <w:div w:id="1139692638">
          <w:marLeft w:val="0"/>
          <w:marRight w:val="0"/>
          <w:marTop w:val="0"/>
          <w:marBottom w:val="0"/>
          <w:divBdr>
            <w:top w:val="none" w:sz="0" w:space="0" w:color="auto"/>
            <w:left w:val="none" w:sz="0" w:space="0" w:color="auto"/>
            <w:bottom w:val="none" w:sz="0" w:space="0" w:color="auto"/>
            <w:right w:val="none" w:sz="0" w:space="0" w:color="auto"/>
          </w:divBdr>
        </w:div>
        <w:div w:id="1155072870">
          <w:marLeft w:val="0"/>
          <w:marRight w:val="0"/>
          <w:marTop w:val="0"/>
          <w:marBottom w:val="0"/>
          <w:divBdr>
            <w:top w:val="none" w:sz="0" w:space="0" w:color="auto"/>
            <w:left w:val="none" w:sz="0" w:space="0" w:color="auto"/>
            <w:bottom w:val="none" w:sz="0" w:space="0" w:color="auto"/>
            <w:right w:val="none" w:sz="0" w:space="0" w:color="auto"/>
          </w:divBdr>
        </w:div>
        <w:div w:id="1184326006">
          <w:marLeft w:val="0"/>
          <w:marRight w:val="0"/>
          <w:marTop w:val="0"/>
          <w:marBottom w:val="0"/>
          <w:divBdr>
            <w:top w:val="none" w:sz="0" w:space="0" w:color="auto"/>
            <w:left w:val="none" w:sz="0" w:space="0" w:color="auto"/>
            <w:bottom w:val="none" w:sz="0" w:space="0" w:color="auto"/>
            <w:right w:val="none" w:sz="0" w:space="0" w:color="auto"/>
          </w:divBdr>
        </w:div>
        <w:div w:id="1216887921">
          <w:marLeft w:val="0"/>
          <w:marRight w:val="0"/>
          <w:marTop w:val="0"/>
          <w:marBottom w:val="0"/>
          <w:divBdr>
            <w:top w:val="none" w:sz="0" w:space="0" w:color="auto"/>
            <w:left w:val="none" w:sz="0" w:space="0" w:color="auto"/>
            <w:bottom w:val="none" w:sz="0" w:space="0" w:color="auto"/>
            <w:right w:val="none" w:sz="0" w:space="0" w:color="auto"/>
          </w:divBdr>
        </w:div>
        <w:div w:id="1451899202">
          <w:marLeft w:val="0"/>
          <w:marRight w:val="0"/>
          <w:marTop w:val="60"/>
          <w:marBottom w:val="0"/>
          <w:divBdr>
            <w:top w:val="none" w:sz="0" w:space="0" w:color="auto"/>
            <w:left w:val="none" w:sz="0" w:space="0" w:color="auto"/>
            <w:bottom w:val="none" w:sz="0" w:space="0" w:color="auto"/>
            <w:right w:val="none" w:sz="0" w:space="0" w:color="auto"/>
          </w:divBdr>
        </w:div>
        <w:div w:id="1577351361">
          <w:marLeft w:val="0"/>
          <w:marRight w:val="0"/>
          <w:marTop w:val="60"/>
          <w:marBottom w:val="0"/>
          <w:divBdr>
            <w:top w:val="none" w:sz="0" w:space="0" w:color="auto"/>
            <w:left w:val="none" w:sz="0" w:space="0" w:color="auto"/>
            <w:bottom w:val="none" w:sz="0" w:space="0" w:color="auto"/>
            <w:right w:val="none" w:sz="0" w:space="0" w:color="auto"/>
          </w:divBdr>
        </w:div>
        <w:div w:id="1653102618">
          <w:marLeft w:val="0"/>
          <w:marRight w:val="0"/>
          <w:marTop w:val="0"/>
          <w:marBottom w:val="0"/>
          <w:divBdr>
            <w:top w:val="none" w:sz="0" w:space="0" w:color="auto"/>
            <w:left w:val="none" w:sz="0" w:space="0" w:color="auto"/>
            <w:bottom w:val="none" w:sz="0" w:space="0" w:color="auto"/>
            <w:right w:val="none" w:sz="0" w:space="0" w:color="auto"/>
          </w:divBdr>
        </w:div>
        <w:div w:id="1709531609">
          <w:marLeft w:val="0"/>
          <w:marRight w:val="0"/>
          <w:marTop w:val="60"/>
          <w:marBottom w:val="0"/>
          <w:divBdr>
            <w:top w:val="none" w:sz="0" w:space="0" w:color="auto"/>
            <w:left w:val="none" w:sz="0" w:space="0" w:color="auto"/>
            <w:bottom w:val="none" w:sz="0" w:space="0" w:color="auto"/>
            <w:right w:val="none" w:sz="0" w:space="0" w:color="auto"/>
          </w:divBdr>
        </w:div>
        <w:div w:id="1855073899">
          <w:marLeft w:val="0"/>
          <w:marRight w:val="0"/>
          <w:marTop w:val="0"/>
          <w:marBottom w:val="0"/>
          <w:divBdr>
            <w:top w:val="none" w:sz="0" w:space="0" w:color="auto"/>
            <w:left w:val="none" w:sz="0" w:space="0" w:color="auto"/>
            <w:bottom w:val="none" w:sz="0" w:space="0" w:color="auto"/>
            <w:right w:val="none" w:sz="0" w:space="0" w:color="auto"/>
          </w:divBdr>
        </w:div>
        <w:div w:id="1914966888">
          <w:marLeft w:val="0"/>
          <w:marRight w:val="0"/>
          <w:marTop w:val="0"/>
          <w:marBottom w:val="0"/>
          <w:divBdr>
            <w:top w:val="single" w:sz="6" w:space="2" w:color="EBEBEB"/>
            <w:left w:val="single" w:sz="6" w:space="3" w:color="EBEBEB"/>
            <w:bottom w:val="single" w:sz="6" w:space="2" w:color="EBEBEB"/>
            <w:right w:val="single" w:sz="6" w:space="3" w:color="EBEBEB"/>
          </w:divBdr>
        </w:div>
        <w:div w:id="2014644222">
          <w:marLeft w:val="0"/>
          <w:marRight w:val="0"/>
          <w:marTop w:val="0"/>
          <w:marBottom w:val="0"/>
          <w:divBdr>
            <w:top w:val="none" w:sz="0" w:space="0" w:color="auto"/>
            <w:left w:val="none" w:sz="0" w:space="0" w:color="auto"/>
            <w:bottom w:val="none" w:sz="0" w:space="0" w:color="auto"/>
            <w:right w:val="none" w:sz="0" w:space="0" w:color="auto"/>
          </w:divBdr>
        </w:div>
      </w:divsChild>
    </w:div>
    <w:div w:id="1080754262">
      <w:bodyDiv w:val="1"/>
      <w:marLeft w:val="0"/>
      <w:marRight w:val="0"/>
      <w:marTop w:val="0"/>
      <w:marBottom w:val="0"/>
      <w:divBdr>
        <w:top w:val="none" w:sz="0" w:space="0" w:color="auto"/>
        <w:left w:val="none" w:sz="0" w:space="0" w:color="auto"/>
        <w:bottom w:val="none" w:sz="0" w:space="0" w:color="auto"/>
        <w:right w:val="none" w:sz="0" w:space="0" w:color="auto"/>
      </w:divBdr>
    </w:div>
    <w:div w:id="1113205625">
      <w:bodyDiv w:val="1"/>
      <w:marLeft w:val="0"/>
      <w:marRight w:val="0"/>
      <w:marTop w:val="0"/>
      <w:marBottom w:val="0"/>
      <w:divBdr>
        <w:top w:val="none" w:sz="0" w:space="0" w:color="auto"/>
        <w:left w:val="none" w:sz="0" w:space="0" w:color="auto"/>
        <w:bottom w:val="none" w:sz="0" w:space="0" w:color="auto"/>
        <w:right w:val="none" w:sz="0" w:space="0" w:color="auto"/>
      </w:divBdr>
      <w:divsChild>
        <w:div w:id="148864146">
          <w:marLeft w:val="0"/>
          <w:marRight w:val="0"/>
          <w:marTop w:val="60"/>
          <w:marBottom w:val="0"/>
          <w:divBdr>
            <w:top w:val="none" w:sz="0" w:space="0" w:color="auto"/>
            <w:left w:val="none" w:sz="0" w:space="0" w:color="auto"/>
            <w:bottom w:val="none" w:sz="0" w:space="0" w:color="auto"/>
            <w:right w:val="none" w:sz="0" w:space="0" w:color="auto"/>
          </w:divBdr>
        </w:div>
        <w:div w:id="523784153">
          <w:marLeft w:val="0"/>
          <w:marRight w:val="0"/>
          <w:marTop w:val="60"/>
          <w:marBottom w:val="0"/>
          <w:divBdr>
            <w:top w:val="none" w:sz="0" w:space="0" w:color="auto"/>
            <w:left w:val="none" w:sz="0" w:space="0" w:color="auto"/>
            <w:bottom w:val="none" w:sz="0" w:space="0" w:color="auto"/>
            <w:right w:val="none" w:sz="0" w:space="0" w:color="auto"/>
          </w:divBdr>
        </w:div>
        <w:div w:id="1158612148">
          <w:marLeft w:val="0"/>
          <w:marRight w:val="0"/>
          <w:marTop w:val="60"/>
          <w:marBottom w:val="0"/>
          <w:divBdr>
            <w:top w:val="none" w:sz="0" w:space="0" w:color="auto"/>
            <w:left w:val="none" w:sz="0" w:space="0" w:color="auto"/>
            <w:bottom w:val="none" w:sz="0" w:space="0" w:color="auto"/>
            <w:right w:val="none" w:sz="0" w:space="0" w:color="auto"/>
          </w:divBdr>
        </w:div>
      </w:divsChild>
    </w:div>
    <w:div w:id="1191185746">
      <w:bodyDiv w:val="1"/>
      <w:marLeft w:val="0"/>
      <w:marRight w:val="0"/>
      <w:marTop w:val="0"/>
      <w:marBottom w:val="0"/>
      <w:divBdr>
        <w:top w:val="none" w:sz="0" w:space="0" w:color="auto"/>
        <w:left w:val="none" w:sz="0" w:space="0" w:color="auto"/>
        <w:bottom w:val="none" w:sz="0" w:space="0" w:color="auto"/>
        <w:right w:val="none" w:sz="0" w:space="0" w:color="auto"/>
      </w:divBdr>
    </w:div>
    <w:div w:id="1496993767">
      <w:bodyDiv w:val="1"/>
      <w:marLeft w:val="0"/>
      <w:marRight w:val="0"/>
      <w:marTop w:val="0"/>
      <w:marBottom w:val="0"/>
      <w:divBdr>
        <w:top w:val="none" w:sz="0" w:space="0" w:color="auto"/>
        <w:left w:val="none" w:sz="0" w:space="0" w:color="auto"/>
        <w:bottom w:val="none" w:sz="0" w:space="0" w:color="auto"/>
        <w:right w:val="none" w:sz="0" w:space="0" w:color="auto"/>
      </w:divBdr>
    </w:div>
    <w:div w:id="1557430183">
      <w:bodyDiv w:val="1"/>
      <w:marLeft w:val="0"/>
      <w:marRight w:val="0"/>
      <w:marTop w:val="0"/>
      <w:marBottom w:val="0"/>
      <w:divBdr>
        <w:top w:val="none" w:sz="0" w:space="0" w:color="auto"/>
        <w:left w:val="none" w:sz="0" w:space="0" w:color="auto"/>
        <w:bottom w:val="none" w:sz="0" w:space="0" w:color="auto"/>
        <w:right w:val="none" w:sz="0" w:space="0" w:color="auto"/>
      </w:divBdr>
    </w:div>
    <w:div w:id="1613628159">
      <w:bodyDiv w:val="1"/>
      <w:marLeft w:val="0"/>
      <w:marRight w:val="0"/>
      <w:marTop w:val="0"/>
      <w:marBottom w:val="0"/>
      <w:divBdr>
        <w:top w:val="none" w:sz="0" w:space="0" w:color="auto"/>
        <w:left w:val="none" w:sz="0" w:space="0" w:color="auto"/>
        <w:bottom w:val="none" w:sz="0" w:space="0" w:color="auto"/>
        <w:right w:val="none" w:sz="0" w:space="0" w:color="auto"/>
      </w:divBdr>
    </w:div>
    <w:div w:id="1622568578">
      <w:bodyDiv w:val="1"/>
      <w:marLeft w:val="0"/>
      <w:marRight w:val="0"/>
      <w:marTop w:val="0"/>
      <w:marBottom w:val="0"/>
      <w:divBdr>
        <w:top w:val="none" w:sz="0" w:space="0" w:color="auto"/>
        <w:left w:val="none" w:sz="0" w:space="0" w:color="auto"/>
        <w:bottom w:val="none" w:sz="0" w:space="0" w:color="auto"/>
        <w:right w:val="none" w:sz="0" w:space="0" w:color="auto"/>
      </w:divBdr>
    </w:div>
    <w:div w:id="1795903123">
      <w:bodyDiv w:val="1"/>
      <w:marLeft w:val="0"/>
      <w:marRight w:val="0"/>
      <w:marTop w:val="0"/>
      <w:marBottom w:val="0"/>
      <w:divBdr>
        <w:top w:val="none" w:sz="0" w:space="0" w:color="auto"/>
        <w:left w:val="none" w:sz="0" w:space="0" w:color="auto"/>
        <w:bottom w:val="none" w:sz="0" w:space="0" w:color="auto"/>
        <w:right w:val="none" w:sz="0" w:space="0" w:color="auto"/>
      </w:divBdr>
      <w:divsChild>
        <w:div w:id="181943653">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463220/Guide_to_Children_s_Home_Standards_inc_quality_standards_Version__1.17_FINAL.pdf" TargetMode="External"/><Relationship Id="rId18" Type="http://schemas.openxmlformats.org/officeDocument/2006/relationships/hyperlink" Target="https://assets.publishing.service.gov.uk/government/uploads/system/uploads/attachment_data/file/192705/NMS_Fostering_Services.pdf" TargetMode="External"/><Relationship Id="rId26" Type="http://schemas.microsoft.com/office/2007/relationships/diagramDrawing" Target="diagrams/drawing1.xml"/><Relationship Id="rId39" Type="http://schemas.openxmlformats.org/officeDocument/2006/relationships/image" Target="media/image4.emf"/><Relationship Id="rId21" Type="http://schemas.openxmlformats.org/officeDocument/2006/relationships/hyperlink" Target="https://thriveatdudley.learn.link/content/6698d95d85a91b00113b9378" TargetMode="External"/><Relationship Id="rId34" Type="http://schemas.openxmlformats.org/officeDocument/2006/relationships/image" Target="media/image3.emf"/><Relationship Id="rId42" Type="http://schemas.openxmlformats.org/officeDocument/2006/relationships/oleObject" Target="embeddings/oleObject3.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ocal.gov.uk/our-support/workforce-and-hr-support/social-workers/standards-employers-social-workers-england-2020" TargetMode="External"/><Relationship Id="rId29" Type="http://schemas.openxmlformats.org/officeDocument/2006/relationships/hyperlink" Target="https://assets.publishing.service.gov.uk/government/uploads/system/uploads/attachment_data/file/463220/Guide_to_Children_s_Home_Standards_inc_quality_standards_Version__1.17_FINAL.pdf" TargetMode="Externa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2.emf"/><Relationship Id="rId37" Type="http://schemas.openxmlformats.org/officeDocument/2006/relationships/hyperlink" Target="https://connect.dudley.gov.uk/support/Pages/Human-Resources/My-Annual-Review.aspx" TargetMode="External"/><Relationship Id="rId40" Type="http://schemas.openxmlformats.org/officeDocument/2006/relationships/oleObject" Target="embeddings/oleObject2.bin"/><Relationship Id="rId45" Type="http://schemas.openxmlformats.org/officeDocument/2006/relationships/image" Target="media/image7.emf"/><Relationship Id="rId5" Type="http://schemas.openxmlformats.org/officeDocument/2006/relationships/styles" Target="styles.xml"/><Relationship Id="rId15" Type="http://schemas.openxmlformats.org/officeDocument/2006/relationships/hyperlink" Target="https://www.local.gov.uk/our-support/workforce-and-hr-support/social-workers/standards-employers-social-workers-england-4" TargetMode="External"/><Relationship Id="rId23" Type="http://schemas.openxmlformats.org/officeDocument/2006/relationships/diagramLayout" Target="diagrams/layout1.xml"/><Relationship Id="rId28" Type="http://schemas.openxmlformats.org/officeDocument/2006/relationships/hyperlink" Target="https://proceduresonline.com/trixcms2/media/17448/cp-practice-standards-updated-august-2022-final.docx" TargetMode="External"/><Relationship Id="rId36" Type="http://schemas.openxmlformats.org/officeDocument/2006/relationships/hyperlink" Target="file:///\\dudley.gov.uk\filestore\Childrens%20Services\Shared\CPP%20Core%20Training" TargetMode="External"/><Relationship Id="rId49" Type="http://schemas.openxmlformats.org/officeDocument/2006/relationships/fontTable" Target="fontTable.xml"/><Relationship Id="rId10" Type="http://schemas.openxmlformats.org/officeDocument/2006/relationships/hyperlink" Target="https://upload.wikimedia.org/wikipedia/commons/8/8e/Children_holding_hands_together.png" TargetMode="External"/><Relationship Id="rId19" Type="http://schemas.openxmlformats.org/officeDocument/2006/relationships/hyperlink" Target="https://assets.publishing.service.gov.uk/government/uploads/system/uploads/attachment_data/file/336069/Adoption_NMS_July_2014_for_publication.pdf" TargetMode="External"/><Relationship Id="rId31" Type="http://schemas.openxmlformats.org/officeDocument/2006/relationships/hyperlink" Target="https://assets.publishing.service.gov.uk/government/uploads/system/uploads/attachment_data/file/336069/Adoption_NMS_July_2014_for_publication.pdf" TargetMode="External"/><Relationship Id="rId44"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dleycpp.org.uk/_files/ugd/19265b_2b471456ea53467aa959f29d4af66d86.pdf" TargetMode="External"/><Relationship Id="rId22" Type="http://schemas.openxmlformats.org/officeDocument/2006/relationships/diagramData" Target="diagrams/data1.xml"/><Relationship Id="rId27" Type="http://schemas.openxmlformats.org/officeDocument/2006/relationships/hyperlink" Target="https://proceduresonline.com/trixcms2/media/17447/practice-standards-children-in-care-final-november-2022.docx" TargetMode="External"/><Relationship Id="rId30" Type="http://schemas.openxmlformats.org/officeDocument/2006/relationships/hyperlink" Target="https://assets.publishing.service.gov.uk/government/uploads/system/uploads/attachment_data/file/192705/NMS_Fostering_Services.pdf" TargetMode="External"/><Relationship Id="rId35" Type="http://schemas.openxmlformats.org/officeDocument/2006/relationships/oleObject" Target="embeddings/oleObject1.bin"/><Relationship Id="rId43" Type="http://schemas.openxmlformats.org/officeDocument/2006/relationships/image" Target="media/image6.emf"/><Relationship Id="rId48" Type="http://schemas.openxmlformats.org/officeDocument/2006/relationships/footer" Target="footer1.xml"/><Relationship Id="rId8" Type="http://schemas.openxmlformats.org/officeDocument/2006/relationships/footnotes" Target="footnote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dudleycpp.org.uk/_files/ugd/19265b_2b471456ea53467aa959f29d4af66d86.pdf" TargetMode="External"/><Relationship Id="rId17" Type="http://schemas.openxmlformats.org/officeDocument/2006/relationships/hyperlink" Target="https://assets.publishing.service.gov.uk/government/uploads/system/uploads/attachment_data/file/463220/Guide_to_Children_s_Home_Standards_inc_quality_standards_Version__1.17_FINAL.pdf" TargetMode="External"/><Relationship Id="rId25" Type="http://schemas.openxmlformats.org/officeDocument/2006/relationships/diagramColors" Target="diagrams/colors1.xml"/><Relationship Id="rId33" Type="http://schemas.openxmlformats.org/officeDocument/2006/relationships/package" Target="embeddings/Microsoft_Word_Document.docx"/><Relationship Id="rId38" Type="http://schemas.openxmlformats.org/officeDocument/2006/relationships/hyperlink" Target="https://dmbc.sharepoint.com/:w:/r/sites/Centre-for-Professional-Practice/_layouts/15/Doc.aspx?sourcedoc=%7bACA3C111-F88D-4934-B79D-04EA62FA4076%7d&amp;file=quality-assurance-learning-and-development-framework-oct-2023.docx&amp;action=default&amp;mobileredirect=true&amp;wdsle=0" TargetMode="External"/><Relationship Id="rId46" Type="http://schemas.openxmlformats.org/officeDocument/2006/relationships/package" Target="embeddings/Microsoft_Word_Document2.docx"/><Relationship Id="rId20" Type="http://schemas.openxmlformats.org/officeDocument/2006/relationships/hyperlink" Target="https://www.skillsforcare.org.uk/Regulated-professions/Social-work/ASYE/ASYE.aspx"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EC78AB-8DF5-41BF-984F-A53EFF7D7781}"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CE73C388-32EA-49F6-9E25-46C52CBE6667}">
      <dgm:prSet/>
      <dgm:spPr/>
      <dgm:t>
        <a:bodyPr/>
        <a:lstStyle/>
        <a:p>
          <a:pPr algn="ctr">
            <a:buFont typeface="Symbol" panose="05050102010706020507" pitchFamily="18" charset="2"/>
            <a:buChar char=""/>
          </a:pPr>
          <a:r>
            <a:rPr lang="en-GB"/>
            <a:t>Normative – this is the management function </a:t>
          </a:r>
        </a:p>
      </dgm:t>
    </dgm:pt>
    <dgm:pt modelId="{285614C3-48D9-4D75-A1BD-F10D5E6C9936}" type="parTrans" cxnId="{8CAB4C39-DA58-429D-A95E-EC3533132455}">
      <dgm:prSet/>
      <dgm:spPr/>
      <dgm:t>
        <a:bodyPr/>
        <a:lstStyle/>
        <a:p>
          <a:pPr algn="ctr"/>
          <a:endParaRPr lang="en-GB"/>
        </a:p>
      </dgm:t>
    </dgm:pt>
    <dgm:pt modelId="{E6BB3E48-C449-4BC9-80A2-521420A729F9}" type="sibTrans" cxnId="{8CAB4C39-DA58-429D-A95E-EC3533132455}">
      <dgm:prSet/>
      <dgm:spPr/>
      <dgm:t>
        <a:bodyPr/>
        <a:lstStyle/>
        <a:p>
          <a:pPr algn="ctr"/>
          <a:endParaRPr lang="en-GB"/>
        </a:p>
      </dgm:t>
    </dgm:pt>
    <dgm:pt modelId="{80C8C1E3-C00E-4ECD-8C12-8DE24F53F3AF}">
      <dgm:prSet/>
      <dgm:spPr/>
      <dgm:t>
        <a:bodyPr/>
        <a:lstStyle/>
        <a:p>
          <a:pPr algn="ctr">
            <a:buFont typeface="Symbol" panose="05050102010706020507" pitchFamily="18" charset="2"/>
            <a:buChar char=""/>
          </a:pPr>
          <a:r>
            <a:rPr lang="en-GB"/>
            <a:t>Formative – this is the development function </a:t>
          </a:r>
        </a:p>
      </dgm:t>
    </dgm:pt>
    <dgm:pt modelId="{51B29870-9C4C-462E-9F9A-011E602AD5D0}" type="parTrans" cxnId="{C07EAD3D-2D2D-45F5-B613-492799DA07C2}">
      <dgm:prSet/>
      <dgm:spPr/>
      <dgm:t>
        <a:bodyPr/>
        <a:lstStyle/>
        <a:p>
          <a:pPr algn="ctr"/>
          <a:endParaRPr lang="en-GB"/>
        </a:p>
      </dgm:t>
    </dgm:pt>
    <dgm:pt modelId="{E199923B-051F-42BA-9DDA-ACB0BF7D3792}" type="sibTrans" cxnId="{C07EAD3D-2D2D-45F5-B613-492799DA07C2}">
      <dgm:prSet/>
      <dgm:spPr/>
      <dgm:t>
        <a:bodyPr/>
        <a:lstStyle/>
        <a:p>
          <a:pPr algn="ctr"/>
          <a:endParaRPr lang="en-GB"/>
        </a:p>
      </dgm:t>
    </dgm:pt>
    <dgm:pt modelId="{B0BBAFDE-CAC8-45E6-880F-DE7D0EBE55A8}">
      <dgm:prSet/>
      <dgm:spPr/>
      <dgm:t>
        <a:bodyPr/>
        <a:lstStyle/>
        <a:p>
          <a:pPr algn="ctr">
            <a:buFont typeface="Symbol" panose="05050102010706020507" pitchFamily="18" charset="2"/>
            <a:buChar char=""/>
          </a:pPr>
          <a:r>
            <a:rPr lang="en-GB"/>
            <a:t>Restorative – this is the support and challenge function </a:t>
          </a:r>
        </a:p>
      </dgm:t>
    </dgm:pt>
    <dgm:pt modelId="{ECF501EA-2551-49C9-97D2-67937D650319}" type="parTrans" cxnId="{4265001C-F9E1-496B-A2FC-02FC7BA8FC94}">
      <dgm:prSet/>
      <dgm:spPr/>
      <dgm:t>
        <a:bodyPr/>
        <a:lstStyle/>
        <a:p>
          <a:pPr algn="ctr"/>
          <a:endParaRPr lang="en-GB"/>
        </a:p>
      </dgm:t>
    </dgm:pt>
    <dgm:pt modelId="{2994600C-073C-4951-8CF2-9E625F2D89D6}" type="sibTrans" cxnId="{4265001C-F9E1-496B-A2FC-02FC7BA8FC94}">
      <dgm:prSet/>
      <dgm:spPr/>
      <dgm:t>
        <a:bodyPr/>
        <a:lstStyle/>
        <a:p>
          <a:pPr algn="ctr"/>
          <a:endParaRPr lang="en-GB"/>
        </a:p>
      </dgm:t>
    </dgm:pt>
    <dgm:pt modelId="{9EFD00FE-4090-4F80-B87F-2D107F1C5479}" type="pres">
      <dgm:prSet presAssocID="{11EC78AB-8DF5-41BF-984F-A53EFF7D7781}" presName="Name0" presStyleCnt="0">
        <dgm:presLayoutVars>
          <dgm:dir/>
          <dgm:resizeHandles val="exact"/>
        </dgm:presLayoutVars>
      </dgm:prSet>
      <dgm:spPr/>
    </dgm:pt>
    <dgm:pt modelId="{62021AC0-8DCB-4427-8D2B-A22776E619E8}" type="pres">
      <dgm:prSet presAssocID="{B0BBAFDE-CAC8-45E6-880F-DE7D0EBE55A8}" presName="node" presStyleLbl="node1" presStyleIdx="0" presStyleCnt="3">
        <dgm:presLayoutVars>
          <dgm:bulletEnabled val="1"/>
        </dgm:presLayoutVars>
      </dgm:prSet>
      <dgm:spPr/>
    </dgm:pt>
    <dgm:pt modelId="{645322BF-9A75-4384-BD08-7FE0BEA31239}" type="pres">
      <dgm:prSet presAssocID="{2994600C-073C-4951-8CF2-9E625F2D89D6}" presName="sibTrans" presStyleLbl="sibTrans2D1" presStyleIdx="0" presStyleCnt="3"/>
      <dgm:spPr/>
    </dgm:pt>
    <dgm:pt modelId="{2E85E84E-B661-4312-88D9-6D12E727CD49}" type="pres">
      <dgm:prSet presAssocID="{2994600C-073C-4951-8CF2-9E625F2D89D6}" presName="connectorText" presStyleLbl="sibTrans2D1" presStyleIdx="0" presStyleCnt="3"/>
      <dgm:spPr/>
    </dgm:pt>
    <dgm:pt modelId="{004C1E95-DEFD-4109-B6F8-26CE14094EA4}" type="pres">
      <dgm:prSet presAssocID="{80C8C1E3-C00E-4ECD-8C12-8DE24F53F3AF}" presName="node" presStyleLbl="node1" presStyleIdx="1" presStyleCnt="3">
        <dgm:presLayoutVars>
          <dgm:bulletEnabled val="1"/>
        </dgm:presLayoutVars>
      </dgm:prSet>
      <dgm:spPr/>
    </dgm:pt>
    <dgm:pt modelId="{A9FE2127-B707-433A-869F-1A79860FFD97}" type="pres">
      <dgm:prSet presAssocID="{E199923B-051F-42BA-9DDA-ACB0BF7D3792}" presName="sibTrans" presStyleLbl="sibTrans2D1" presStyleIdx="1" presStyleCnt="3"/>
      <dgm:spPr/>
    </dgm:pt>
    <dgm:pt modelId="{2394A7BA-8D27-4298-BB08-AB4C068F6D66}" type="pres">
      <dgm:prSet presAssocID="{E199923B-051F-42BA-9DDA-ACB0BF7D3792}" presName="connectorText" presStyleLbl="sibTrans2D1" presStyleIdx="1" presStyleCnt="3"/>
      <dgm:spPr/>
    </dgm:pt>
    <dgm:pt modelId="{83B34E30-B9EC-489D-822A-40C7706983C7}" type="pres">
      <dgm:prSet presAssocID="{CE73C388-32EA-49F6-9E25-46C52CBE6667}" presName="node" presStyleLbl="node1" presStyleIdx="2" presStyleCnt="3">
        <dgm:presLayoutVars>
          <dgm:bulletEnabled val="1"/>
        </dgm:presLayoutVars>
      </dgm:prSet>
      <dgm:spPr/>
    </dgm:pt>
    <dgm:pt modelId="{74F7105A-33DC-4170-AD85-1935C11FB786}" type="pres">
      <dgm:prSet presAssocID="{E6BB3E48-C449-4BC9-80A2-521420A729F9}" presName="sibTrans" presStyleLbl="sibTrans2D1" presStyleIdx="2" presStyleCnt="3"/>
      <dgm:spPr/>
    </dgm:pt>
    <dgm:pt modelId="{AA550B4C-F69E-41A2-A3C9-E825144E2494}" type="pres">
      <dgm:prSet presAssocID="{E6BB3E48-C449-4BC9-80A2-521420A729F9}" presName="connectorText" presStyleLbl="sibTrans2D1" presStyleIdx="2" presStyleCnt="3"/>
      <dgm:spPr/>
    </dgm:pt>
  </dgm:ptLst>
  <dgm:cxnLst>
    <dgm:cxn modelId="{80E07F03-3334-4429-8475-E8D3B7184F7C}" type="presOf" srcId="{80C8C1E3-C00E-4ECD-8C12-8DE24F53F3AF}" destId="{004C1E95-DEFD-4109-B6F8-26CE14094EA4}" srcOrd="0" destOrd="0" presId="urn:microsoft.com/office/officeart/2005/8/layout/cycle7"/>
    <dgm:cxn modelId="{C20B7707-FD5D-4BFC-A6A6-465656DAC9EA}" type="presOf" srcId="{E6BB3E48-C449-4BC9-80A2-521420A729F9}" destId="{74F7105A-33DC-4170-AD85-1935C11FB786}" srcOrd="0" destOrd="0" presId="urn:microsoft.com/office/officeart/2005/8/layout/cycle7"/>
    <dgm:cxn modelId="{C22CEE0F-C452-435C-9E53-984B6F2D6DA6}" type="presOf" srcId="{2994600C-073C-4951-8CF2-9E625F2D89D6}" destId="{2E85E84E-B661-4312-88D9-6D12E727CD49}" srcOrd="1" destOrd="0" presId="urn:microsoft.com/office/officeart/2005/8/layout/cycle7"/>
    <dgm:cxn modelId="{424C6519-2E27-4E5F-B2FB-353498CBCA54}" type="presOf" srcId="{2994600C-073C-4951-8CF2-9E625F2D89D6}" destId="{645322BF-9A75-4384-BD08-7FE0BEA31239}" srcOrd="0" destOrd="0" presId="urn:microsoft.com/office/officeart/2005/8/layout/cycle7"/>
    <dgm:cxn modelId="{4265001C-F9E1-496B-A2FC-02FC7BA8FC94}" srcId="{11EC78AB-8DF5-41BF-984F-A53EFF7D7781}" destId="{B0BBAFDE-CAC8-45E6-880F-DE7D0EBE55A8}" srcOrd="0" destOrd="0" parTransId="{ECF501EA-2551-49C9-97D2-67937D650319}" sibTransId="{2994600C-073C-4951-8CF2-9E625F2D89D6}"/>
    <dgm:cxn modelId="{8CAB4C39-DA58-429D-A95E-EC3533132455}" srcId="{11EC78AB-8DF5-41BF-984F-A53EFF7D7781}" destId="{CE73C388-32EA-49F6-9E25-46C52CBE6667}" srcOrd="2" destOrd="0" parTransId="{285614C3-48D9-4D75-A1BD-F10D5E6C9936}" sibTransId="{E6BB3E48-C449-4BC9-80A2-521420A729F9}"/>
    <dgm:cxn modelId="{C07EAD3D-2D2D-45F5-B613-492799DA07C2}" srcId="{11EC78AB-8DF5-41BF-984F-A53EFF7D7781}" destId="{80C8C1E3-C00E-4ECD-8C12-8DE24F53F3AF}" srcOrd="1" destOrd="0" parTransId="{51B29870-9C4C-462E-9F9A-011E602AD5D0}" sibTransId="{E199923B-051F-42BA-9DDA-ACB0BF7D3792}"/>
    <dgm:cxn modelId="{3BCD9969-9300-49BF-B5D4-321416F3266D}" type="presOf" srcId="{B0BBAFDE-CAC8-45E6-880F-DE7D0EBE55A8}" destId="{62021AC0-8DCB-4427-8D2B-A22776E619E8}" srcOrd="0" destOrd="0" presId="urn:microsoft.com/office/officeart/2005/8/layout/cycle7"/>
    <dgm:cxn modelId="{C118578A-FA05-4B58-84C0-BAEDC8FA6BD2}" type="presOf" srcId="{E199923B-051F-42BA-9DDA-ACB0BF7D3792}" destId="{A9FE2127-B707-433A-869F-1A79860FFD97}" srcOrd="0" destOrd="0" presId="urn:microsoft.com/office/officeart/2005/8/layout/cycle7"/>
    <dgm:cxn modelId="{EA37C3A8-D53D-4DF5-B32E-87578B130222}" type="presOf" srcId="{E199923B-051F-42BA-9DDA-ACB0BF7D3792}" destId="{2394A7BA-8D27-4298-BB08-AB4C068F6D66}" srcOrd="1" destOrd="0" presId="urn:microsoft.com/office/officeart/2005/8/layout/cycle7"/>
    <dgm:cxn modelId="{0BF941B2-24A3-474C-863B-F6E1FBFB99FF}" type="presOf" srcId="{CE73C388-32EA-49F6-9E25-46C52CBE6667}" destId="{83B34E30-B9EC-489D-822A-40C7706983C7}" srcOrd="0" destOrd="0" presId="urn:microsoft.com/office/officeart/2005/8/layout/cycle7"/>
    <dgm:cxn modelId="{996084F3-D57D-4CBB-9C1D-2E21E785C0B6}" type="presOf" srcId="{E6BB3E48-C449-4BC9-80A2-521420A729F9}" destId="{AA550B4C-F69E-41A2-A3C9-E825144E2494}" srcOrd="1" destOrd="0" presId="urn:microsoft.com/office/officeart/2005/8/layout/cycle7"/>
    <dgm:cxn modelId="{D70C13F6-2CEF-4321-9FB8-FA0103E6CE39}" type="presOf" srcId="{11EC78AB-8DF5-41BF-984F-A53EFF7D7781}" destId="{9EFD00FE-4090-4F80-B87F-2D107F1C5479}" srcOrd="0" destOrd="0" presId="urn:microsoft.com/office/officeart/2005/8/layout/cycle7"/>
    <dgm:cxn modelId="{2E61769B-BC93-41BF-8DE9-4EC6D315BCCA}" type="presParOf" srcId="{9EFD00FE-4090-4F80-B87F-2D107F1C5479}" destId="{62021AC0-8DCB-4427-8D2B-A22776E619E8}" srcOrd="0" destOrd="0" presId="urn:microsoft.com/office/officeart/2005/8/layout/cycle7"/>
    <dgm:cxn modelId="{D06E5051-EEF4-4ED4-AC41-C55ECC3F0A10}" type="presParOf" srcId="{9EFD00FE-4090-4F80-B87F-2D107F1C5479}" destId="{645322BF-9A75-4384-BD08-7FE0BEA31239}" srcOrd="1" destOrd="0" presId="urn:microsoft.com/office/officeart/2005/8/layout/cycle7"/>
    <dgm:cxn modelId="{8DA5082C-0BFF-4A72-A9EC-377163238866}" type="presParOf" srcId="{645322BF-9A75-4384-BD08-7FE0BEA31239}" destId="{2E85E84E-B661-4312-88D9-6D12E727CD49}" srcOrd="0" destOrd="0" presId="urn:microsoft.com/office/officeart/2005/8/layout/cycle7"/>
    <dgm:cxn modelId="{120F6286-0E98-443D-AB13-08C258358B14}" type="presParOf" srcId="{9EFD00FE-4090-4F80-B87F-2D107F1C5479}" destId="{004C1E95-DEFD-4109-B6F8-26CE14094EA4}" srcOrd="2" destOrd="0" presId="urn:microsoft.com/office/officeart/2005/8/layout/cycle7"/>
    <dgm:cxn modelId="{7CDB3781-5235-4E6B-BEB9-645EBA198F53}" type="presParOf" srcId="{9EFD00FE-4090-4F80-B87F-2D107F1C5479}" destId="{A9FE2127-B707-433A-869F-1A79860FFD97}" srcOrd="3" destOrd="0" presId="urn:microsoft.com/office/officeart/2005/8/layout/cycle7"/>
    <dgm:cxn modelId="{09D94280-6498-492C-959B-ED8BA491DAA9}" type="presParOf" srcId="{A9FE2127-B707-433A-869F-1A79860FFD97}" destId="{2394A7BA-8D27-4298-BB08-AB4C068F6D66}" srcOrd="0" destOrd="0" presId="urn:microsoft.com/office/officeart/2005/8/layout/cycle7"/>
    <dgm:cxn modelId="{523A4A7D-FF0E-4DBA-B0CE-7B8446C580B3}" type="presParOf" srcId="{9EFD00FE-4090-4F80-B87F-2D107F1C5479}" destId="{83B34E30-B9EC-489D-822A-40C7706983C7}" srcOrd="4" destOrd="0" presId="urn:microsoft.com/office/officeart/2005/8/layout/cycle7"/>
    <dgm:cxn modelId="{29F52608-3FA8-4C66-BF4D-170A7EEC1ACA}" type="presParOf" srcId="{9EFD00FE-4090-4F80-B87F-2D107F1C5479}" destId="{74F7105A-33DC-4170-AD85-1935C11FB786}" srcOrd="5" destOrd="0" presId="urn:microsoft.com/office/officeart/2005/8/layout/cycle7"/>
    <dgm:cxn modelId="{99857EC3-D1DD-48CA-9CD7-342328E020BB}" type="presParOf" srcId="{74F7105A-33DC-4170-AD85-1935C11FB786}" destId="{AA550B4C-F69E-41A2-A3C9-E825144E2494}" srcOrd="0" destOrd="0" presId="urn:microsoft.com/office/officeart/2005/8/layout/cycle7"/>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21AC0-8DCB-4427-8D2B-A22776E619E8}">
      <dsp:nvSpPr>
        <dsp:cNvPr id="0" name=""/>
        <dsp:cNvSpPr/>
      </dsp:nvSpPr>
      <dsp:spPr>
        <a:xfrm>
          <a:off x="1609267" y="979"/>
          <a:ext cx="1483005" cy="74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t>Restorative – this is the support and challenge function </a:t>
          </a:r>
        </a:p>
      </dsp:txBody>
      <dsp:txXfrm>
        <a:off x="1630985" y="22697"/>
        <a:ext cx="1439569" cy="698066"/>
      </dsp:txXfrm>
    </dsp:sp>
    <dsp:sp modelId="{645322BF-9A75-4384-BD08-7FE0BEA31239}">
      <dsp:nvSpPr>
        <dsp:cNvPr id="0" name=""/>
        <dsp:cNvSpPr/>
      </dsp:nvSpPr>
      <dsp:spPr>
        <a:xfrm rot="3600000">
          <a:off x="2576490" y="1302797"/>
          <a:ext cx="773499" cy="25952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654348" y="1354702"/>
        <a:ext cx="617784" cy="155715"/>
      </dsp:txXfrm>
    </dsp:sp>
    <dsp:sp modelId="{004C1E95-DEFD-4109-B6F8-26CE14094EA4}">
      <dsp:nvSpPr>
        <dsp:cNvPr id="0" name=""/>
        <dsp:cNvSpPr/>
      </dsp:nvSpPr>
      <dsp:spPr>
        <a:xfrm>
          <a:off x="2834207" y="2122637"/>
          <a:ext cx="1483005" cy="74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t>Formative – this is the development function </a:t>
          </a:r>
        </a:p>
      </dsp:txBody>
      <dsp:txXfrm>
        <a:off x="2855925" y="2144355"/>
        <a:ext cx="1439569" cy="698066"/>
      </dsp:txXfrm>
    </dsp:sp>
    <dsp:sp modelId="{A9FE2127-B707-433A-869F-1A79860FFD97}">
      <dsp:nvSpPr>
        <dsp:cNvPr id="0" name=""/>
        <dsp:cNvSpPr/>
      </dsp:nvSpPr>
      <dsp:spPr>
        <a:xfrm rot="10800000">
          <a:off x="1964020" y="2363626"/>
          <a:ext cx="773499" cy="25952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rot="10800000">
        <a:off x="2041877" y="2415531"/>
        <a:ext cx="617784" cy="155715"/>
      </dsp:txXfrm>
    </dsp:sp>
    <dsp:sp modelId="{83B34E30-B9EC-489D-822A-40C7706983C7}">
      <dsp:nvSpPr>
        <dsp:cNvPr id="0" name=""/>
        <dsp:cNvSpPr/>
      </dsp:nvSpPr>
      <dsp:spPr>
        <a:xfrm>
          <a:off x="384327" y="2122637"/>
          <a:ext cx="1483005" cy="741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Font typeface="Symbol" panose="05050102010706020507" pitchFamily="18" charset="2"/>
            <a:buNone/>
          </a:pPr>
          <a:r>
            <a:rPr lang="en-GB" sz="1300" kern="1200"/>
            <a:t>Normative – this is the management function </a:t>
          </a:r>
        </a:p>
      </dsp:txBody>
      <dsp:txXfrm>
        <a:off x="406045" y="2144355"/>
        <a:ext cx="1439569" cy="698066"/>
      </dsp:txXfrm>
    </dsp:sp>
    <dsp:sp modelId="{74F7105A-33DC-4170-AD85-1935C11FB786}">
      <dsp:nvSpPr>
        <dsp:cNvPr id="0" name=""/>
        <dsp:cNvSpPr/>
      </dsp:nvSpPr>
      <dsp:spPr>
        <a:xfrm rot="18000000">
          <a:off x="1351550" y="1302797"/>
          <a:ext cx="773499" cy="259525"/>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1429408" y="1354702"/>
        <a:ext cx="617784" cy="15571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29A1FACF-764A-477C-A739-A9A43BAFEE0B}">
    <t:Anchor>
      <t:Comment id="927436015"/>
    </t:Anchor>
    <t:History>
      <t:Event id="{9737010D-036A-4738-8AC4-F49AAC6A855E}" time="2024-09-30T17:08:33.244Z">
        <t:Attribution userId="S::cornelia.heaney@dudley.gov.uk::37226113-55c9-49cf-90a9-3dd215a9fcd6" userProvider="AD" userName="Cornelia Heaney (Childrens Social Care)"/>
        <t:Anchor>
          <t:Comment id="927436015"/>
        </t:Anchor>
        <t:Create/>
      </t:Event>
      <t:Event id="{4C40803C-8CE1-4EAA-ADFA-97767AE61429}" time="2024-09-30T17:08:33.244Z">
        <t:Attribution userId="S::cornelia.heaney@dudley.gov.uk::37226113-55c9-49cf-90a9-3dd215a9fcd6" userProvider="AD" userName="Cornelia Heaney (Childrens Social Care)"/>
        <t:Anchor>
          <t:Comment id="927436015"/>
        </t:Anchor>
        <t:Assign userId="S::Nicola.Hale@dudley.gov.uk::112e8cf6-f9eb-4526-86aa-4eeb1242a350" userProvider="AD" userName="Nicola Hale (Childrens Social Care)"/>
      </t:Event>
      <t:Event id="{3BD40AF7-1E1E-435D-87AF-DF12BA02CB52}" time="2024-09-30T17:08:33.244Z">
        <t:Attribution userId="S::cornelia.heaney@dudley.gov.uk::37226113-55c9-49cf-90a9-3dd215a9fcd6" userProvider="AD" userName="Cornelia Heaney (Childrens Social Care)"/>
        <t:Anchor>
          <t:Comment id="927436015"/>
        </t:Anchor>
        <t:SetTitle title="@Nicola Hale (Childrens Social Care) are you happy with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96C006382832438553922F0A22EE2B" ma:contentTypeVersion="15" ma:contentTypeDescription="Create a new document." ma:contentTypeScope="" ma:versionID="06d174bb508cbd4ca44b94f99a006720">
  <xsd:schema xmlns:xsd="http://www.w3.org/2001/XMLSchema" xmlns:xs="http://www.w3.org/2001/XMLSchema" xmlns:p="http://schemas.microsoft.com/office/2006/metadata/properties" xmlns:ns2="3172fb38-cde7-4eb4-8318-1bf2ef24637f" xmlns:ns3="6abb39b3-6708-4143-83c1-4cd56ca06f19" targetNamespace="http://schemas.microsoft.com/office/2006/metadata/properties" ma:root="true" ma:fieldsID="f9ddfc1453ce1b1f1c658d8bb9f8d5c2" ns2:_="" ns3:_="">
    <xsd:import namespace="3172fb38-cde7-4eb4-8318-1bf2ef24637f"/>
    <xsd:import namespace="6abb39b3-6708-4143-83c1-4cd56ca06f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2fb38-cde7-4eb4-8318-1bf2ef246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f5a40c1-2774-488b-88e3-a0df393a2a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bb39b3-6708-4143-83c1-4cd56ca06f1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cefec5c-5496-4ac7-b7e7-bce45172193c}" ma:internalName="TaxCatchAll" ma:showField="CatchAllData" ma:web="6abb39b3-6708-4143-83c1-4cd56ca06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1D206D-D209-429C-B64D-C335DB4904B5}">
  <ds:schemaRefs>
    <ds:schemaRef ds:uri="http://schemas.microsoft.com/sharepoint/v3/contenttype/forms"/>
  </ds:schemaRefs>
</ds:datastoreItem>
</file>

<file path=customXml/itemProps2.xml><?xml version="1.0" encoding="utf-8"?>
<ds:datastoreItem xmlns:ds="http://schemas.openxmlformats.org/officeDocument/2006/customXml" ds:itemID="{AC450464-ED63-424A-9191-898DCDD1D7CB}">
  <ds:schemaRefs>
    <ds:schemaRef ds:uri="http://schemas.openxmlformats.org/officeDocument/2006/bibliography"/>
  </ds:schemaRefs>
</ds:datastoreItem>
</file>

<file path=customXml/itemProps3.xml><?xml version="1.0" encoding="utf-8"?>
<ds:datastoreItem xmlns:ds="http://schemas.openxmlformats.org/officeDocument/2006/customXml" ds:itemID="{C9E5F761-9431-461B-8D8E-C398372CC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2fb38-cde7-4eb4-8318-1bf2ef24637f"/>
    <ds:schemaRef ds:uri="6abb39b3-6708-4143-83c1-4cd56ca06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5136</Words>
  <Characters>29277</Characters>
  <Application>Microsoft Office Word</Application>
  <DocSecurity>0</DocSecurity>
  <Lines>243</Lines>
  <Paragraphs>68</Paragraphs>
  <ScaleCrop>false</ScaleCrop>
  <Company>London Borough of Lambeth</Company>
  <LinksUpToDate>false</LinksUpToDate>
  <CharactersWithSpaces>34345</CharactersWithSpaces>
  <SharedDoc>false</SharedDoc>
  <HLinks>
    <vt:vector size="306" baseType="variant">
      <vt:variant>
        <vt:i4>5963838</vt:i4>
      </vt:variant>
      <vt:variant>
        <vt:i4>243</vt:i4>
      </vt:variant>
      <vt:variant>
        <vt:i4>0</vt:i4>
      </vt:variant>
      <vt:variant>
        <vt:i4>5</vt:i4>
      </vt:variant>
      <vt:variant>
        <vt:lpwstr>https://dmbc.sharepoint.com/:w:/r/sites/Centre-for-Professional-Practice/_layouts/15/Doc.aspx?sourcedoc=%7bACA3C111-F88D-4934-B79D-04EA62FA4076%7d&amp;file=quality-assurance-learning-and-development-framework-oct-2023.docx&amp;action=default&amp;mobileredirect=true&amp;wdsle=0</vt:lpwstr>
      </vt:variant>
      <vt:variant>
        <vt:lpwstr/>
      </vt:variant>
      <vt:variant>
        <vt:i4>6160453</vt:i4>
      </vt:variant>
      <vt:variant>
        <vt:i4>240</vt:i4>
      </vt:variant>
      <vt:variant>
        <vt:i4>0</vt:i4>
      </vt:variant>
      <vt:variant>
        <vt:i4>5</vt:i4>
      </vt:variant>
      <vt:variant>
        <vt:lpwstr>https://connect.dudley.gov.uk/support/Pages/Human-Resources/My-Annual-Review.aspx</vt:lpwstr>
      </vt:variant>
      <vt:variant>
        <vt:lpwstr/>
      </vt:variant>
      <vt:variant>
        <vt:i4>852041</vt:i4>
      </vt:variant>
      <vt:variant>
        <vt:i4>237</vt:i4>
      </vt:variant>
      <vt:variant>
        <vt:i4>0</vt:i4>
      </vt:variant>
      <vt:variant>
        <vt:i4>5</vt:i4>
      </vt:variant>
      <vt:variant>
        <vt:lpwstr>\\dudley.gov.uk\filestore\Childrens Services\Shared\CPP Core Training</vt:lpwstr>
      </vt:variant>
      <vt:variant>
        <vt:lpwstr/>
      </vt:variant>
      <vt:variant>
        <vt:i4>1441890</vt:i4>
      </vt:variant>
      <vt:variant>
        <vt:i4>231</vt:i4>
      </vt:variant>
      <vt:variant>
        <vt:i4>0</vt:i4>
      </vt:variant>
      <vt:variant>
        <vt:i4>5</vt:i4>
      </vt:variant>
      <vt:variant>
        <vt:lpwstr/>
      </vt:variant>
      <vt:variant>
        <vt:lpwstr>_Appendix_4_–</vt:lpwstr>
      </vt:variant>
      <vt:variant>
        <vt:i4>1441890</vt:i4>
      </vt:variant>
      <vt:variant>
        <vt:i4>228</vt:i4>
      </vt:variant>
      <vt:variant>
        <vt:i4>0</vt:i4>
      </vt:variant>
      <vt:variant>
        <vt:i4>5</vt:i4>
      </vt:variant>
      <vt:variant>
        <vt:lpwstr/>
      </vt:variant>
      <vt:variant>
        <vt:lpwstr>_Appendix_4_–</vt:lpwstr>
      </vt:variant>
      <vt:variant>
        <vt:i4>589846</vt:i4>
      </vt:variant>
      <vt:variant>
        <vt:i4>222</vt:i4>
      </vt:variant>
      <vt:variant>
        <vt:i4>0</vt:i4>
      </vt:variant>
      <vt:variant>
        <vt:i4>5</vt:i4>
      </vt:variant>
      <vt:variant>
        <vt:lpwstr/>
      </vt:variant>
      <vt:variant>
        <vt:lpwstr>Appendix4</vt:lpwstr>
      </vt:variant>
      <vt:variant>
        <vt:i4>2424867</vt:i4>
      </vt:variant>
      <vt:variant>
        <vt:i4>219</vt:i4>
      </vt:variant>
      <vt:variant>
        <vt:i4>0</vt:i4>
      </vt:variant>
      <vt:variant>
        <vt:i4>5</vt:i4>
      </vt:variant>
      <vt:variant>
        <vt:lpwstr>https://assets.publishing.service.gov.uk/government/uploads/system/uploads/attachment_data/file/336069/Adoption_NMS_July_2014_for_publication.pdf</vt:lpwstr>
      </vt:variant>
      <vt:variant>
        <vt:lpwstr/>
      </vt:variant>
      <vt:variant>
        <vt:i4>3342352</vt:i4>
      </vt:variant>
      <vt:variant>
        <vt:i4>216</vt:i4>
      </vt:variant>
      <vt:variant>
        <vt:i4>0</vt:i4>
      </vt:variant>
      <vt:variant>
        <vt:i4>5</vt:i4>
      </vt:variant>
      <vt:variant>
        <vt:lpwstr>https://assets.publishing.service.gov.uk/government/uploads/system/uploads/attachment_data/file/192705/NMS_Fostering_Services.pdf</vt:lpwstr>
      </vt:variant>
      <vt:variant>
        <vt:lpwstr/>
      </vt:variant>
      <vt:variant>
        <vt:i4>5308532</vt:i4>
      </vt:variant>
      <vt:variant>
        <vt:i4>213</vt:i4>
      </vt:variant>
      <vt:variant>
        <vt:i4>0</vt:i4>
      </vt:variant>
      <vt:variant>
        <vt:i4>5</vt:i4>
      </vt:variant>
      <vt:variant>
        <vt:lpwstr>https://assets.publishing.service.gov.uk/government/uploads/system/uploads/attachment_data/file/463220/Guide_to_Children_s_Home_Standards_inc_quality_standards_Version__1.17_FINAL.pdf</vt:lpwstr>
      </vt:variant>
      <vt:variant>
        <vt:lpwstr/>
      </vt:variant>
      <vt:variant>
        <vt:i4>8126517</vt:i4>
      </vt:variant>
      <vt:variant>
        <vt:i4>210</vt:i4>
      </vt:variant>
      <vt:variant>
        <vt:i4>0</vt:i4>
      </vt:variant>
      <vt:variant>
        <vt:i4>5</vt:i4>
      </vt:variant>
      <vt:variant>
        <vt:lpwstr>https://proceduresonline.com/trixcms2/media/17448/cp-practice-standards-updated-august-2022-final.docx</vt:lpwstr>
      </vt:variant>
      <vt:variant>
        <vt:lpwstr/>
      </vt:variant>
      <vt:variant>
        <vt:i4>3932219</vt:i4>
      </vt:variant>
      <vt:variant>
        <vt:i4>207</vt:i4>
      </vt:variant>
      <vt:variant>
        <vt:i4>0</vt:i4>
      </vt:variant>
      <vt:variant>
        <vt:i4>5</vt:i4>
      </vt:variant>
      <vt:variant>
        <vt:lpwstr>https://proceduresonline.com/trixcms2/media/17447/practice-standards-children-in-care-final-november-2022.docx</vt:lpwstr>
      </vt:variant>
      <vt:variant>
        <vt:lpwstr/>
      </vt:variant>
      <vt:variant>
        <vt:i4>589846</vt:i4>
      </vt:variant>
      <vt:variant>
        <vt:i4>204</vt:i4>
      </vt:variant>
      <vt:variant>
        <vt:i4>0</vt:i4>
      </vt:variant>
      <vt:variant>
        <vt:i4>5</vt:i4>
      </vt:variant>
      <vt:variant>
        <vt:lpwstr/>
      </vt:variant>
      <vt:variant>
        <vt:lpwstr>Appendix2</vt:lpwstr>
      </vt:variant>
      <vt:variant>
        <vt:i4>589846</vt:i4>
      </vt:variant>
      <vt:variant>
        <vt:i4>201</vt:i4>
      </vt:variant>
      <vt:variant>
        <vt:i4>0</vt:i4>
      </vt:variant>
      <vt:variant>
        <vt:i4>5</vt:i4>
      </vt:variant>
      <vt:variant>
        <vt:lpwstr/>
      </vt:variant>
      <vt:variant>
        <vt:lpwstr>Appendix1</vt:lpwstr>
      </vt:variant>
      <vt:variant>
        <vt:i4>2097207</vt:i4>
      </vt:variant>
      <vt:variant>
        <vt:i4>198</vt:i4>
      </vt:variant>
      <vt:variant>
        <vt:i4>0</vt:i4>
      </vt:variant>
      <vt:variant>
        <vt:i4>5</vt:i4>
      </vt:variant>
      <vt:variant>
        <vt:lpwstr>https://thriveatdudley.learn.link/content/6698d95d85a91b00113b9378</vt:lpwstr>
      </vt:variant>
      <vt:variant>
        <vt:lpwstr/>
      </vt:variant>
      <vt:variant>
        <vt:i4>5177361</vt:i4>
      </vt:variant>
      <vt:variant>
        <vt:i4>195</vt:i4>
      </vt:variant>
      <vt:variant>
        <vt:i4>0</vt:i4>
      </vt:variant>
      <vt:variant>
        <vt:i4>5</vt:i4>
      </vt:variant>
      <vt:variant>
        <vt:lpwstr>https://www.skillsforcare.org.uk/Regulated-professions/Social-work/ASYE/ASYE.aspx</vt:lpwstr>
      </vt:variant>
      <vt:variant>
        <vt:lpwstr/>
      </vt:variant>
      <vt:variant>
        <vt:i4>2424867</vt:i4>
      </vt:variant>
      <vt:variant>
        <vt:i4>192</vt:i4>
      </vt:variant>
      <vt:variant>
        <vt:i4>0</vt:i4>
      </vt:variant>
      <vt:variant>
        <vt:i4>5</vt:i4>
      </vt:variant>
      <vt:variant>
        <vt:lpwstr>https://assets.publishing.service.gov.uk/government/uploads/system/uploads/attachment_data/file/336069/Adoption_NMS_July_2014_for_publication.pdf</vt:lpwstr>
      </vt:variant>
      <vt:variant>
        <vt:lpwstr/>
      </vt:variant>
      <vt:variant>
        <vt:i4>3342352</vt:i4>
      </vt:variant>
      <vt:variant>
        <vt:i4>189</vt:i4>
      </vt:variant>
      <vt:variant>
        <vt:i4>0</vt:i4>
      </vt:variant>
      <vt:variant>
        <vt:i4>5</vt:i4>
      </vt:variant>
      <vt:variant>
        <vt:lpwstr>https://assets.publishing.service.gov.uk/government/uploads/system/uploads/attachment_data/file/192705/NMS_Fostering_Services.pdf</vt:lpwstr>
      </vt:variant>
      <vt:variant>
        <vt:lpwstr/>
      </vt:variant>
      <vt:variant>
        <vt:i4>5308532</vt:i4>
      </vt:variant>
      <vt:variant>
        <vt:i4>186</vt:i4>
      </vt:variant>
      <vt:variant>
        <vt:i4>0</vt:i4>
      </vt:variant>
      <vt:variant>
        <vt:i4>5</vt:i4>
      </vt:variant>
      <vt:variant>
        <vt:lpwstr>https://assets.publishing.service.gov.uk/government/uploads/system/uploads/attachment_data/file/463220/Guide_to_Children_s_Home_Standards_inc_quality_standards_Version__1.17_FINAL.pdf</vt:lpwstr>
      </vt:variant>
      <vt:variant>
        <vt:lpwstr/>
      </vt:variant>
      <vt:variant>
        <vt:i4>983050</vt:i4>
      </vt:variant>
      <vt:variant>
        <vt:i4>183</vt:i4>
      </vt:variant>
      <vt:variant>
        <vt:i4>0</vt:i4>
      </vt:variant>
      <vt:variant>
        <vt:i4>5</vt:i4>
      </vt:variant>
      <vt:variant>
        <vt:lpwstr>https://www.local.gov.uk/our-support/workforce-and-hr-support/social-workers/standards-employers-social-workers-england-2020</vt:lpwstr>
      </vt:variant>
      <vt:variant>
        <vt:lpwstr/>
      </vt:variant>
      <vt:variant>
        <vt:i4>983050</vt:i4>
      </vt:variant>
      <vt:variant>
        <vt:i4>180</vt:i4>
      </vt:variant>
      <vt:variant>
        <vt:i4>0</vt:i4>
      </vt:variant>
      <vt:variant>
        <vt:i4>5</vt:i4>
      </vt:variant>
      <vt:variant>
        <vt:lpwstr>https://www.local.gov.uk/our-support/workforce-and-hr-support/social-workers/standards-employers-social-workers-england-4</vt:lpwstr>
      </vt:variant>
      <vt:variant>
        <vt:lpwstr/>
      </vt:variant>
      <vt:variant>
        <vt:i4>5505044</vt:i4>
      </vt:variant>
      <vt:variant>
        <vt:i4>177</vt:i4>
      </vt:variant>
      <vt:variant>
        <vt:i4>0</vt:i4>
      </vt:variant>
      <vt:variant>
        <vt:i4>5</vt:i4>
      </vt:variant>
      <vt:variant>
        <vt:lpwstr>https://www.dudleycpp.org.uk/_files/ugd/19265b_2b471456ea53467aa959f29d4af66d86.pdf</vt:lpwstr>
      </vt:variant>
      <vt:variant>
        <vt:lpwstr/>
      </vt:variant>
      <vt:variant>
        <vt:i4>5308532</vt:i4>
      </vt:variant>
      <vt:variant>
        <vt:i4>174</vt:i4>
      </vt:variant>
      <vt:variant>
        <vt:i4>0</vt:i4>
      </vt:variant>
      <vt:variant>
        <vt:i4>5</vt:i4>
      </vt:variant>
      <vt:variant>
        <vt:lpwstr>https://assets.publishing.service.gov.uk/government/uploads/system/uploads/attachment_data/file/463220/Guide_to_Children_s_Home_Standards_inc_quality_standards_Version__1.17_FINAL.pdf</vt:lpwstr>
      </vt:variant>
      <vt:variant>
        <vt:lpwstr/>
      </vt:variant>
      <vt:variant>
        <vt:i4>5505044</vt:i4>
      </vt:variant>
      <vt:variant>
        <vt:i4>171</vt:i4>
      </vt:variant>
      <vt:variant>
        <vt:i4>0</vt:i4>
      </vt:variant>
      <vt:variant>
        <vt:i4>5</vt:i4>
      </vt:variant>
      <vt:variant>
        <vt:lpwstr>https://www.dudleycpp.org.uk/_files/ugd/19265b_2b471456ea53467aa959f29d4af66d86.pdf</vt:lpwstr>
      </vt:variant>
      <vt:variant>
        <vt:lpwstr/>
      </vt:variant>
      <vt:variant>
        <vt:i4>1441853</vt:i4>
      </vt:variant>
      <vt:variant>
        <vt:i4>164</vt:i4>
      </vt:variant>
      <vt:variant>
        <vt:i4>0</vt:i4>
      </vt:variant>
      <vt:variant>
        <vt:i4>5</vt:i4>
      </vt:variant>
      <vt:variant>
        <vt:lpwstr/>
      </vt:variant>
      <vt:variant>
        <vt:lpwstr>_Toc145602912</vt:lpwstr>
      </vt:variant>
      <vt:variant>
        <vt:i4>1441853</vt:i4>
      </vt:variant>
      <vt:variant>
        <vt:i4>158</vt:i4>
      </vt:variant>
      <vt:variant>
        <vt:i4>0</vt:i4>
      </vt:variant>
      <vt:variant>
        <vt:i4>5</vt:i4>
      </vt:variant>
      <vt:variant>
        <vt:lpwstr/>
      </vt:variant>
      <vt:variant>
        <vt:lpwstr>_Toc145602911</vt:lpwstr>
      </vt:variant>
      <vt:variant>
        <vt:i4>1441853</vt:i4>
      </vt:variant>
      <vt:variant>
        <vt:i4>152</vt:i4>
      </vt:variant>
      <vt:variant>
        <vt:i4>0</vt:i4>
      </vt:variant>
      <vt:variant>
        <vt:i4>5</vt:i4>
      </vt:variant>
      <vt:variant>
        <vt:lpwstr/>
      </vt:variant>
      <vt:variant>
        <vt:lpwstr>_Toc145602910</vt:lpwstr>
      </vt:variant>
      <vt:variant>
        <vt:i4>1507389</vt:i4>
      </vt:variant>
      <vt:variant>
        <vt:i4>146</vt:i4>
      </vt:variant>
      <vt:variant>
        <vt:i4>0</vt:i4>
      </vt:variant>
      <vt:variant>
        <vt:i4>5</vt:i4>
      </vt:variant>
      <vt:variant>
        <vt:lpwstr/>
      </vt:variant>
      <vt:variant>
        <vt:lpwstr>_Toc145602909</vt:lpwstr>
      </vt:variant>
      <vt:variant>
        <vt:i4>1507389</vt:i4>
      </vt:variant>
      <vt:variant>
        <vt:i4>140</vt:i4>
      </vt:variant>
      <vt:variant>
        <vt:i4>0</vt:i4>
      </vt:variant>
      <vt:variant>
        <vt:i4>5</vt:i4>
      </vt:variant>
      <vt:variant>
        <vt:lpwstr/>
      </vt:variant>
      <vt:variant>
        <vt:lpwstr>_Toc145602908</vt:lpwstr>
      </vt:variant>
      <vt:variant>
        <vt:i4>1507389</vt:i4>
      </vt:variant>
      <vt:variant>
        <vt:i4>134</vt:i4>
      </vt:variant>
      <vt:variant>
        <vt:i4>0</vt:i4>
      </vt:variant>
      <vt:variant>
        <vt:i4>5</vt:i4>
      </vt:variant>
      <vt:variant>
        <vt:lpwstr/>
      </vt:variant>
      <vt:variant>
        <vt:lpwstr>_Toc145602907</vt:lpwstr>
      </vt:variant>
      <vt:variant>
        <vt:i4>1507389</vt:i4>
      </vt:variant>
      <vt:variant>
        <vt:i4>128</vt:i4>
      </vt:variant>
      <vt:variant>
        <vt:i4>0</vt:i4>
      </vt:variant>
      <vt:variant>
        <vt:i4>5</vt:i4>
      </vt:variant>
      <vt:variant>
        <vt:lpwstr/>
      </vt:variant>
      <vt:variant>
        <vt:lpwstr>_Toc145602906</vt:lpwstr>
      </vt:variant>
      <vt:variant>
        <vt:i4>1507389</vt:i4>
      </vt:variant>
      <vt:variant>
        <vt:i4>122</vt:i4>
      </vt:variant>
      <vt:variant>
        <vt:i4>0</vt:i4>
      </vt:variant>
      <vt:variant>
        <vt:i4>5</vt:i4>
      </vt:variant>
      <vt:variant>
        <vt:lpwstr/>
      </vt:variant>
      <vt:variant>
        <vt:lpwstr>_Toc145602905</vt:lpwstr>
      </vt:variant>
      <vt:variant>
        <vt:i4>1507389</vt:i4>
      </vt:variant>
      <vt:variant>
        <vt:i4>116</vt:i4>
      </vt:variant>
      <vt:variant>
        <vt:i4>0</vt:i4>
      </vt:variant>
      <vt:variant>
        <vt:i4>5</vt:i4>
      </vt:variant>
      <vt:variant>
        <vt:lpwstr/>
      </vt:variant>
      <vt:variant>
        <vt:lpwstr>_Toc145602904</vt:lpwstr>
      </vt:variant>
      <vt:variant>
        <vt:i4>1507389</vt:i4>
      </vt:variant>
      <vt:variant>
        <vt:i4>110</vt:i4>
      </vt:variant>
      <vt:variant>
        <vt:i4>0</vt:i4>
      </vt:variant>
      <vt:variant>
        <vt:i4>5</vt:i4>
      </vt:variant>
      <vt:variant>
        <vt:lpwstr/>
      </vt:variant>
      <vt:variant>
        <vt:lpwstr>_Toc145602903</vt:lpwstr>
      </vt:variant>
      <vt:variant>
        <vt:i4>1507389</vt:i4>
      </vt:variant>
      <vt:variant>
        <vt:i4>104</vt:i4>
      </vt:variant>
      <vt:variant>
        <vt:i4>0</vt:i4>
      </vt:variant>
      <vt:variant>
        <vt:i4>5</vt:i4>
      </vt:variant>
      <vt:variant>
        <vt:lpwstr/>
      </vt:variant>
      <vt:variant>
        <vt:lpwstr>_Toc145602902</vt:lpwstr>
      </vt:variant>
      <vt:variant>
        <vt:i4>1507389</vt:i4>
      </vt:variant>
      <vt:variant>
        <vt:i4>98</vt:i4>
      </vt:variant>
      <vt:variant>
        <vt:i4>0</vt:i4>
      </vt:variant>
      <vt:variant>
        <vt:i4>5</vt:i4>
      </vt:variant>
      <vt:variant>
        <vt:lpwstr/>
      </vt:variant>
      <vt:variant>
        <vt:lpwstr>_Toc145602901</vt:lpwstr>
      </vt:variant>
      <vt:variant>
        <vt:i4>1507389</vt:i4>
      </vt:variant>
      <vt:variant>
        <vt:i4>92</vt:i4>
      </vt:variant>
      <vt:variant>
        <vt:i4>0</vt:i4>
      </vt:variant>
      <vt:variant>
        <vt:i4>5</vt:i4>
      </vt:variant>
      <vt:variant>
        <vt:lpwstr/>
      </vt:variant>
      <vt:variant>
        <vt:lpwstr>_Toc145602900</vt:lpwstr>
      </vt:variant>
      <vt:variant>
        <vt:i4>1966140</vt:i4>
      </vt:variant>
      <vt:variant>
        <vt:i4>86</vt:i4>
      </vt:variant>
      <vt:variant>
        <vt:i4>0</vt:i4>
      </vt:variant>
      <vt:variant>
        <vt:i4>5</vt:i4>
      </vt:variant>
      <vt:variant>
        <vt:lpwstr/>
      </vt:variant>
      <vt:variant>
        <vt:lpwstr>_Toc145602899</vt:lpwstr>
      </vt:variant>
      <vt:variant>
        <vt:i4>1966140</vt:i4>
      </vt:variant>
      <vt:variant>
        <vt:i4>80</vt:i4>
      </vt:variant>
      <vt:variant>
        <vt:i4>0</vt:i4>
      </vt:variant>
      <vt:variant>
        <vt:i4>5</vt:i4>
      </vt:variant>
      <vt:variant>
        <vt:lpwstr/>
      </vt:variant>
      <vt:variant>
        <vt:lpwstr>_Toc145602898</vt:lpwstr>
      </vt:variant>
      <vt:variant>
        <vt:i4>1966140</vt:i4>
      </vt:variant>
      <vt:variant>
        <vt:i4>74</vt:i4>
      </vt:variant>
      <vt:variant>
        <vt:i4>0</vt:i4>
      </vt:variant>
      <vt:variant>
        <vt:i4>5</vt:i4>
      </vt:variant>
      <vt:variant>
        <vt:lpwstr/>
      </vt:variant>
      <vt:variant>
        <vt:lpwstr>_Toc145602897</vt:lpwstr>
      </vt:variant>
      <vt:variant>
        <vt:i4>1966140</vt:i4>
      </vt:variant>
      <vt:variant>
        <vt:i4>68</vt:i4>
      </vt:variant>
      <vt:variant>
        <vt:i4>0</vt:i4>
      </vt:variant>
      <vt:variant>
        <vt:i4>5</vt:i4>
      </vt:variant>
      <vt:variant>
        <vt:lpwstr/>
      </vt:variant>
      <vt:variant>
        <vt:lpwstr>_Toc145602896</vt:lpwstr>
      </vt:variant>
      <vt:variant>
        <vt:i4>1966140</vt:i4>
      </vt:variant>
      <vt:variant>
        <vt:i4>62</vt:i4>
      </vt:variant>
      <vt:variant>
        <vt:i4>0</vt:i4>
      </vt:variant>
      <vt:variant>
        <vt:i4>5</vt:i4>
      </vt:variant>
      <vt:variant>
        <vt:lpwstr/>
      </vt:variant>
      <vt:variant>
        <vt:lpwstr>_Toc145602895</vt:lpwstr>
      </vt:variant>
      <vt:variant>
        <vt:i4>1966140</vt:i4>
      </vt:variant>
      <vt:variant>
        <vt:i4>56</vt:i4>
      </vt:variant>
      <vt:variant>
        <vt:i4>0</vt:i4>
      </vt:variant>
      <vt:variant>
        <vt:i4>5</vt:i4>
      </vt:variant>
      <vt:variant>
        <vt:lpwstr/>
      </vt:variant>
      <vt:variant>
        <vt:lpwstr>_Toc145602894</vt:lpwstr>
      </vt:variant>
      <vt:variant>
        <vt:i4>1966140</vt:i4>
      </vt:variant>
      <vt:variant>
        <vt:i4>50</vt:i4>
      </vt:variant>
      <vt:variant>
        <vt:i4>0</vt:i4>
      </vt:variant>
      <vt:variant>
        <vt:i4>5</vt:i4>
      </vt:variant>
      <vt:variant>
        <vt:lpwstr/>
      </vt:variant>
      <vt:variant>
        <vt:lpwstr>_Toc145602893</vt:lpwstr>
      </vt:variant>
      <vt:variant>
        <vt:i4>1966140</vt:i4>
      </vt:variant>
      <vt:variant>
        <vt:i4>44</vt:i4>
      </vt:variant>
      <vt:variant>
        <vt:i4>0</vt:i4>
      </vt:variant>
      <vt:variant>
        <vt:i4>5</vt:i4>
      </vt:variant>
      <vt:variant>
        <vt:lpwstr/>
      </vt:variant>
      <vt:variant>
        <vt:lpwstr>_Toc145602892</vt:lpwstr>
      </vt:variant>
      <vt:variant>
        <vt:i4>1966140</vt:i4>
      </vt:variant>
      <vt:variant>
        <vt:i4>38</vt:i4>
      </vt:variant>
      <vt:variant>
        <vt:i4>0</vt:i4>
      </vt:variant>
      <vt:variant>
        <vt:i4>5</vt:i4>
      </vt:variant>
      <vt:variant>
        <vt:lpwstr/>
      </vt:variant>
      <vt:variant>
        <vt:lpwstr>_Toc145602891</vt:lpwstr>
      </vt:variant>
      <vt:variant>
        <vt:i4>1966140</vt:i4>
      </vt:variant>
      <vt:variant>
        <vt:i4>32</vt:i4>
      </vt:variant>
      <vt:variant>
        <vt:i4>0</vt:i4>
      </vt:variant>
      <vt:variant>
        <vt:i4>5</vt:i4>
      </vt:variant>
      <vt:variant>
        <vt:lpwstr/>
      </vt:variant>
      <vt:variant>
        <vt:lpwstr>_Toc145602890</vt:lpwstr>
      </vt:variant>
      <vt:variant>
        <vt:i4>2031676</vt:i4>
      </vt:variant>
      <vt:variant>
        <vt:i4>26</vt:i4>
      </vt:variant>
      <vt:variant>
        <vt:i4>0</vt:i4>
      </vt:variant>
      <vt:variant>
        <vt:i4>5</vt:i4>
      </vt:variant>
      <vt:variant>
        <vt:lpwstr/>
      </vt:variant>
      <vt:variant>
        <vt:lpwstr>_Toc145602889</vt:lpwstr>
      </vt:variant>
      <vt:variant>
        <vt:i4>2031676</vt:i4>
      </vt:variant>
      <vt:variant>
        <vt:i4>20</vt:i4>
      </vt:variant>
      <vt:variant>
        <vt:i4>0</vt:i4>
      </vt:variant>
      <vt:variant>
        <vt:i4>5</vt:i4>
      </vt:variant>
      <vt:variant>
        <vt:lpwstr/>
      </vt:variant>
      <vt:variant>
        <vt:lpwstr>_Toc145602888</vt:lpwstr>
      </vt:variant>
      <vt:variant>
        <vt:i4>2031676</vt:i4>
      </vt:variant>
      <vt:variant>
        <vt:i4>14</vt:i4>
      </vt:variant>
      <vt:variant>
        <vt:i4>0</vt:i4>
      </vt:variant>
      <vt:variant>
        <vt:i4>5</vt:i4>
      </vt:variant>
      <vt:variant>
        <vt:lpwstr/>
      </vt:variant>
      <vt:variant>
        <vt:lpwstr>_Toc145602887</vt:lpwstr>
      </vt:variant>
      <vt:variant>
        <vt:i4>2031676</vt:i4>
      </vt:variant>
      <vt:variant>
        <vt:i4>8</vt:i4>
      </vt:variant>
      <vt:variant>
        <vt:i4>0</vt:i4>
      </vt:variant>
      <vt:variant>
        <vt:i4>5</vt:i4>
      </vt:variant>
      <vt:variant>
        <vt:lpwstr/>
      </vt:variant>
      <vt:variant>
        <vt:lpwstr>_Toc145602886</vt:lpwstr>
      </vt:variant>
      <vt:variant>
        <vt:i4>2031676</vt:i4>
      </vt:variant>
      <vt:variant>
        <vt:i4>2</vt:i4>
      </vt:variant>
      <vt:variant>
        <vt:i4>0</vt:i4>
      </vt:variant>
      <vt:variant>
        <vt:i4>5</vt:i4>
      </vt:variant>
      <vt:variant>
        <vt:lpwstr/>
      </vt:variant>
      <vt:variant>
        <vt:lpwstr>_Toc145602885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London Borough of Lambeth</dc:creator>
  <cp:keywords/>
  <dc:description/>
  <cp:lastModifiedBy>Nisha Sharred (Childrens Social Care)</cp:lastModifiedBy>
  <cp:revision>16</cp:revision>
  <cp:lastPrinted>2023-03-10T20:15:00Z</cp:lastPrinted>
  <dcterms:created xsi:type="dcterms:W3CDTF">2024-09-25T00:07:00Z</dcterms:created>
  <dcterms:modified xsi:type="dcterms:W3CDTF">2024-10-04T10:58:00Z</dcterms:modified>
</cp:coreProperties>
</file>