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48C4B" w14:textId="521D9774" w:rsidR="001B51BE" w:rsidRPr="000F0E87" w:rsidRDefault="4C7FD844" w:rsidP="6930F3E8">
      <w:pPr>
        <w:jc w:val="center"/>
      </w:pPr>
      <w:r w:rsidRPr="000F0E87">
        <w:rPr>
          <w:noProof/>
        </w:rPr>
        <w:drawing>
          <wp:inline distT="0" distB="0" distL="0" distR="0" wp14:anchorId="4CAFF038" wp14:editId="1AFD3F24">
            <wp:extent cx="7335169" cy="1362265"/>
            <wp:effectExtent l="0" t="0" r="0" b="0"/>
            <wp:docPr id="642896528" name="Picture 64289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335169" cy="1362265"/>
                    </a:xfrm>
                    <a:prstGeom prst="rect">
                      <a:avLst/>
                    </a:prstGeom>
                  </pic:spPr>
                </pic:pic>
              </a:graphicData>
            </a:graphic>
          </wp:inline>
        </w:drawing>
      </w:r>
    </w:p>
    <w:p w14:paraId="2CF34C64" w14:textId="415110F5" w:rsidR="001B51BE" w:rsidRPr="000F0E87" w:rsidRDefault="4C7FD844" w:rsidP="6930F3E8">
      <w:pPr>
        <w:jc w:val="center"/>
      </w:pPr>
      <w:r w:rsidRPr="000F0E87">
        <w:rPr>
          <w:noProof/>
        </w:rPr>
        <w:drawing>
          <wp:inline distT="0" distB="0" distL="0" distR="0" wp14:anchorId="34862BD0" wp14:editId="71086D68">
            <wp:extent cx="3724795" cy="276264"/>
            <wp:effectExtent l="0" t="0" r="0" b="0"/>
            <wp:docPr id="128976751" name="Picture 12897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724795" cy="276264"/>
                    </a:xfrm>
                    <a:prstGeom prst="rect">
                      <a:avLst/>
                    </a:prstGeom>
                  </pic:spPr>
                </pic:pic>
              </a:graphicData>
            </a:graphic>
          </wp:inline>
        </w:drawing>
      </w:r>
    </w:p>
    <w:p w14:paraId="72BF5527" w14:textId="32BB28D9" w:rsidR="001B51BE" w:rsidRPr="000F0E87" w:rsidRDefault="6D74A5B1" w:rsidP="6930F3E8">
      <w:pPr>
        <w:jc w:val="center"/>
      </w:pPr>
      <w:r>
        <w:rPr>
          <w:noProof/>
        </w:rPr>
        <w:drawing>
          <wp:inline distT="0" distB="0" distL="0" distR="0" wp14:anchorId="323D3B6F" wp14:editId="45F8A336">
            <wp:extent cx="2053631" cy="2109134"/>
            <wp:effectExtent l="0" t="0" r="0" b="0"/>
            <wp:docPr id="1114411297" name="Picture 111441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411297"/>
                    <pic:cNvPicPr/>
                  </pic:nvPicPr>
                  <pic:blipFill>
                    <a:blip r:embed="rId13">
                      <a:extLst>
                        <a:ext uri="{28A0092B-C50C-407E-A947-70E740481C1C}">
                          <a14:useLocalDpi xmlns:a14="http://schemas.microsoft.com/office/drawing/2010/main" val="0"/>
                        </a:ext>
                      </a:extLst>
                    </a:blip>
                    <a:stretch>
                      <a:fillRect/>
                    </a:stretch>
                  </pic:blipFill>
                  <pic:spPr>
                    <a:xfrm>
                      <a:off x="0" y="0"/>
                      <a:ext cx="2053631" cy="2109134"/>
                    </a:xfrm>
                    <a:prstGeom prst="rect">
                      <a:avLst/>
                    </a:prstGeom>
                  </pic:spPr>
                </pic:pic>
              </a:graphicData>
            </a:graphic>
          </wp:inline>
        </w:drawing>
      </w:r>
    </w:p>
    <w:p w14:paraId="57C8021F" w14:textId="49AA852F" w:rsidR="001B51BE" w:rsidRPr="000F0E87" w:rsidRDefault="001B51BE" w:rsidP="2C01E908">
      <w:pPr>
        <w:jc w:val="center"/>
      </w:pPr>
    </w:p>
    <w:p w14:paraId="60F4219B" w14:textId="0813C9AC" w:rsidR="4BB9F4EA" w:rsidRDefault="4BB9F4EA" w:rsidP="2C01E908">
      <w:pPr>
        <w:tabs>
          <w:tab w:val="center" w:pos="6979"/>
          <w:tab w:val="right" w:pos="13958"/>
        </w:tabs>
        <w:jc w:val="center"/>
        <w:rPr>
          <w:noProof/>
        </w:rPr>
      </w:pPr>
      <w:r>
        <w:rPr>
          <w:noProof/>
        </w:rPr>
        <w:drawing>
          <wp:inline distT="0" distB="0" distL="0" distR="0" wp14:anchorId="6FF43FA8" wp14:editId="4108508D">
            <wp:extent cx="4925740" cy="1045610"/>
            <wp:effectExtent l="0" t="0" r="0" b="0"/>
            <wp:docPr id="1822008933" name="Picture 554076999" descr="A black and white imag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076999"/>
                    <pic:cNvPicPr/>
                  </pic:nvPicPr>
                  <pic:blipFill>
                    <a:blip r:embed="rId14">
                      <a:extLst>
                        <a:ext uri="{28A0092B-C50C-407E-A947-70E740481C1C}">
                          <a14:useLocalDpi xmlns:a14="http://schemas.microsoft.com/office/drawing/2010/main" val="0"/>
                        </a:ext>
                      </a:extLst>
                    </a:blip>
                    <a:stretch>
                      <a:fillRect/>
                    </a:stretch>
                  </pic:blipFill>
                  <pic:spPr>
                    <a:xfrm>
                      <a:off x="0" y="0"/>
                      <a:ext cx="4925740" cy="1045610"/>
                    </a:xfrm>
                    <a:prstGeom prst="rect">
                      <a:avLst/>
                    </a:prstGeom>
                  </pic:spPr>
                </pic:pic>
              </a:graphicData>
            </a:graphic>
          </wp:inline>
        </w:drawing>
      </w:r>
    </w:p>
    <w:p w14:paraId="797DBF68" w14:textId="2F60136C" w:rsidR="001B51BE" w:rsidRPr="000F0E87" w:rsidRDefault="00C65AF3" w:rsidP="00C65AF3">
      <w:pPr>
        <w:tabs>
          <w:tab w:val="center" w:pos="6979"/>
          <w:tab w:val="right" w:pos="13958"/>
        </w:tabs>
      </w:pPr>
      <w:r>
        <w:tab/>
      </w:r>
      <w:r>
        <w:rPr>
          <w:noProof/>
        </w:rPr>
        <mc:AlternateContent>
          <mc:Choice Requires="wps">
            <w:drawing>
              <wp:anchor distT="0" distB="0" distL="114300" distR="114300" simplePos="0" relativeHeight="251658241" behindDoc="0" locked="0" layoutInCell="1" allowOverlap="1" wp14:anchorId="108707B5" wp14:editId="1DD9CB88">
                <wp:simplePos x="0" y="0"/>
                <wp:positionH relativeFrom="column">
                  <wp:posOffset>4333875</wp:posOffset>
                </wp:positionH>
                <wp:positionV relativeFrom="paragraph">
                  <wp:posOffset>1336675</wp:posOffset>
                </wp:positionV>
                <wp:extent cx="238125" cy="133350"/>
                <wp:effectExtent l="0" t="0" r="28575" b="19050"/>
                <wp:wrapNone/>
                <wp:docPr id="206854060" name="Text Box 1"/>
                <wp:cNvGraphicFramePr/>
                <a:graphic xmlns:a="http://schemas.openxmlformats.org/drawingml/2006/main">
                  <a:graphicData uri="http://schemas.microsoft.com/office/word/2010/wordprocessingShape">
                    <wps:wsp>
                      <wps:cNvSpPr txBox="1"/>
                      <wps:spPr>
                        <a:xfrm>
                          <a:off x="0" y="0"/>
                          <a:ext cx="238125" cy="133350"/>
                        </a:xfrm>
                        <a:prstGeom prst="rect">
                          <a:avLst/>
                        </a:prstGeom>
                        <a:solidFill>
                          <a:schemeClr val="lt1"/>
                        </a:solidFill>
                        <a:ln w="6350">
                          <a:solidFill>
                            <a:schemeClr val="bg1"/>
                          </a:solidFill>
                        </a:ln>
                      </wps:spPr>
                      <wps:txbx>
                        <w:txbxContent>
                          <w:p w14:paraId="3679914A" w14:textId="77777777" w:rsidR="00C65AF3" w:rsidRDefault="00C65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8707B5" id="_x0000_t202" coordsize="21600,21600" o:spt="202" path="m,l,21600r21600,l21600,xe">
                <v:stroke joinstyle="miter"/>
                <v:path gradientshapeok="t" o:connecttype="rect"/>
              </v:shapetype>
              <v:shape id="Text Box 1" o:spid="_x0000_s1026" type="#_x0000_t202" style="position:absolute;margin-left:341.25pt;margin-top:105.25pt;width:18.75pt;height:1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" fillcolor="white [3201]" strokecolor="white [3212]" strokeweight=".5pt">
                <v:textbox>
                  <w:txbxContent>
                    <w:p w14:paraId="3679914A" w14:textId="77777777" w:rsidR="00C65AF3" w:rsidRDefault="00C65AF3"/>
                  </w:txbxContent>
                </v:textbox>
              </v:shape>
            </w:pict>
          </mc:Fallback>
        </mc:AlternateContent>
      </w:r>
    </w:p>
    <w:p w14:paraId="6B83B22E" w14:textId="2CE88FFF" w:rsidR="001B51BE" w:rsidRPr="00851435" w:rsidRDefault="4FE98C14" w:rsidP="63C97B9E">
      <w:pPr>
        <w:rPr>
          <w:rFonts w:cstheme="minorHAnsi"/>
          <w:b/>
          <w:bCs/>
          <w:color w:val="1F3864" w:themeColor="accent1" w:themeShade="80"/>
          <w:sz w:val="24"/>
          <w:szCs w:val="24"/>
        </w:rPr>
      </w:pPr>
      <w:r w:rsidRPr="00851435">
        <w:rPr>
          <w:rFonts w:cstheme="minorHAnsi"/>
          <w:b/>
          <w:bCs/>
          <w:color w:val="1F3864" w:themeColor="accent1" w:themeShade="80"/>
          <w:sz w:val="24"/>
          <w:szCs w:val="24"/>
        </w:rPr>
        <w:lastRenderedPageBreak/>
        <w:t>CONTENTS</w:t>
      </w:r>
      <w:r w:rsidR="00BF2420" w:rsidRPr="00851435">
        <w:rPr>
          <w:rFonts w:cstheme="minorHAnsi"/>
          <w:b/>
          <w:bCs/>
          <w:color w:val="1F3864" w:themeColor="accent1" w:themeShade="80"/>
          <w:sz w:val="24"/>
          <w:szCs w:val="24"/>
        </w:rPr>
        <w:tab/>
      </w:r>
      <w:r w:rsidR="00BF2420" w:rsidRPr="00851435">
        <w:rPr>
          <w:rFonts w:cstheme="minorHAnsi"/>
          <w:b/>
          <w:bCs/>
          <w:color w:val="1F3864" w:themeColor="accent1" w:themeShade="80"/>
          <w:sz w:val="24"/>
          <w:szCs w:val="24"/>
        </w:rPr>
        <w:tab/>
      </w:r>
      <w:r w:rsidR="00BF2420" w:rsidRPr="00851435">
        <w:rPr>
          <w:rFonts w:cstheme="minorHAnsi"/>
          <w:b/>
          <w:bCs/>
          <w:color w:val="1F3864" w:themeColor="accent1" w:themeShade="80"/>
          <w:sz w:val="24"/>
          <w:szCs w:val="24"/>
        </w:rPr>
        <w:tab/>
      </w:r>
      <w:r w:rsidR="00BF2420" w:rsidRPr="00851435">
        <w:rPr>
          <w:rFonts w:cstheme="minorHAnsi"/>
          <w:b/>
          <w:bCs/>
          <w:color w:val="1F3864" w:themeColor="accent1" w:themeShade="80"/>
          <w:sz w:val="24"/>
          <w:szCs w:val="24"/>
        </w:rPr>
        <w:tab/>
      </w:r>
      <w:r w:rsidR="00BF2420" w:rsidRPr="00851435">
        <w:rPr>
          <w:rFonts w:cstheme="minorHAnsi"/>
          <w:b/>
          <w:bCs/>
          <w:color w:val="1F3864" w:themeColor="accent1" w:themeShade="80"/>
          <w:sz w:val="24"/>
          <w:szCs w:val="24"/>
        </w:rPr>
        <w:tab/>
      </w:r>
      <w:r w:rsidR="00BF2420" w:rsidRPr="00851435">
        <w:rPr>
          <w:rFonts w:cstheme="minorHAnsi"/>
          <w:b/>
          <w:bCs/>
          <w:color w:val="1F3864" w:themeColor="accent1" w:themeShade="80"/>
          <w:sz w:val="24"/>
          <w:szCs w:val="24"/>
        </w:rPr>
        <w:tab/>
      </w:r>
      <w:r w:rsidR="00BF2420" w:rsidRPr="00851435">
        <w:rPr>
          <w:rFonts w:cstheme="minorHAnsi"/>
          <w:b/>
          <w:bCs/>
          <w:color w:val="1F3864" w:themeColor="accent1" w:themeShade="80"/>
          <w:sz w:val="24"/>
          <w:szCs w:val="24"/>
        </w:rPr>
        <w:tab/>
      </w:r>
      <w:r w:rsidR="00BF2420" w:rsidRPr="00851435">
        <w:rPr>
          <w:rFonts w:cstheme="minorHAnsi"/>
          <w:b/>
          <w:bCs/>
          <w:color w:val="1F3864" w:themeColor="accent1" w:themeShade="80"/>
          <w:sz w:val="24"/>
          <w:szCs w:val="24"/>
        </w:rPr>
        <w:tab/>
      </w:r>
      <w:r w:rsidR="00BF2420" w:rsidRPr="00851435">
        <w:rPr>
          <w:rFonts w:cstheme="minorHAnsi"/>
          <w:b/>
          <w:bCs/>
          <w:color w:val="1F3864" w:themeColor="accent1" w:themeShade="80"/>
          <w:sz w:val="24"/>
          <w:szCs w:val="24"/>
        </w:rPr>
        <w:tab/>
        <w:t xml:space="preserve">PAGE </w:t>
      </w:r>
    </w:p>
    <w:p w14:paraId="22F70EE6" w14:textId="39EECAE3" w:rsidR="001B51BE" w:rsidRPr="00851435" w:rsidRDefault="4FE98C14" w:rsidP="63C97B9E">
      <w:pPr>
        <w:rPr>
          <w:rFonts w:cstheme="minorHAnsi"/>
          <w:sz w:val="24"/>
          <w:szCs w:val="24"/>
        </w:rPr>
      </w:pPr>
      <w:r w:rsidRPr="00851435">
        <w:rPr>
          <w:rFonts w:cstheme="minorHAnsi"/>
          <w:sz w:val="24"/>
          <w:szCs w:val="24"/>
        </w:rPr>
        <w:t>For</w:t>
      </w:r>
      <w:r w:rsidR="00B55563" w:rsidRPr="00851435">
        <w:rPr>
          <w:rFonts w:cstheme="minorHAnsi"/>
          <w:sz w:val="24"/>
          <w:szCs w:val="24"/>
        </w:rPr>
        <w:t xml:space="preserve">ward </w:t>
      </w:r>
      <w:r w:rsidR="04CFDD0B" w:rsidRPr="00851435">
        <w:rPr>
          <w:rFonts w:cstheme="minorHAnsi"/>
          <w:sz w:val="24"/>
          <w:szCs w:val="24"/>
        </w:rPr>
        <w:t xml:space="preserve">- </w:t>
      </w:r>
      <w:r w:rsidR="001B51BE" w:rsidRPr="00851435">
        <w:rPr>
          <w:rFonts w:cstheme="minorHAnsi"/>
          <w:sz w:val="24"/>
          <w:szCs w:val="24"/>
        </w:rPr>
        <w:t>Restorative Practice: What is it and why is it so importan</w:t>
      </w:r>
      <w:r w:rsidR="00BF2420" w:rsidRPr="00851435">
        <w:rPr>
          <w:rFonts w:cstheme="minorHAnsi"/>
          <w:sz w:val="24"/>
          <w:szCs w:val="24"/>
        </w:rPr>
        <w:t>t?</w:t>
      </w:r>
      <w:r w:rsidRPr="00851435">
        <w:rPr>
          <w:rFonts w:cstheme="minorHAnsi"/>
          <w:sz w:val="24"/>
          <w:szCs w:val="24"/>
        </w:rPr>
        <w:tab/>
      </w:r>
      <w:r w:rsidR="06D6C54F" w:rsidRPr="00851435">
        <w:rPr>
          <w:rFonts w:cstheme="minorHAnsi"/>
          <w:sz w:val="24"/>
          <w:szCs w:val="24"/>
        </w:rPr>
        <w:t>2</w:t>
      </w:r>
    </w:p>
    <w:p w14:paraId="7E6B8FA5" w14:textId="18EA3F1C" w:rsidR="001B51BE" w:rsidRPr="00851435" w:rsidRDefault="001B51BE">
      <w:pPr>
        <w:rPr>
          <w:rFonts w:cstheme="minorHAnsi"/>
          <w:sz w:val="24"/>
          <w:szCs w:val="24"/>
        </w:rPr>
      </w:pPr>
      <w:r w:rsidRPr="00851435">
        <w:rPr>
          <w:rFonts w:cstheme="minorHAnsi"/>
          <w:sz w:val="24"/>
          <w:szCs w:val="24"/>
        </w:rPr>
        <w:t xml:space="preserve">Core Personal Strengths - children, families and professionals </w:t>
      </w:r>
      <w:r w:rsidR="00B022E1" w:rsidRPr="00851435">
        <w:rPr>
          <w:rFonts w:cstheme="minorHAnsi"/>
          <w:sz w:val="24"/>
          <w:szCs w:val="24"/>
        </w:rPr>
        <w:tab/>
      </w:r>
      <w:r w:rsidR="00B022E1" w:rsidRPr="00851435">
        <w:rPr>
          <w:rFonts w:cstheme="minorHAnsi"/>
          <w:sz w:val="24"/>
          <w:szCs w:val="24"/>
        </w:rPr>
        <w:tab/>
        <w:t>3</w:t>
      </w:r>
    </w:p>
    <w:p w14:paraId="3456B8FE" w14:textId="6D83C413" w:rsidR="00E86089" w:rsidRPr="00851435" w:rsidRDefault="00E86089" w:rsidP="00E86089">
      <w:pPr>
        <w:rPr>
          <w:rFonts w:cstheme="minorHAnsi"/>
          <w:sz w:val="24"/>
          <w:szCs w:val="24"/>
        </w:rPr>
      </w:pPr>
      <w:r w:rsidRPr="00851435">
        <w:rPr>
          <w:rFonts w:cstheme="minorHAnsi"/>
          <w:sz w:val="24"/>
          <w:szCs w:val="24"/>
        </w:rPr>
        <w:t xml:space="preserve">Relational Strengths-Based Practice Framework </w:t>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t>5</w:t>
      </w:r>
    </w:p>
    <w:p w14:paraId="31EAC5D0" w14:textId="0DD5F627" w:rsidR="00603B10" w:rsidRPr="00851435" w:rsidRDefault="00603B10" w:rsidP="00603B10">
      <w:pPr>
        <w:rPr>
          <w:rFonts w:cstheme="minorHAnsi"/>
          <w:sz w:val="24"/>
          <w:szCs w:val="24"/>
        </w:rPr>
      </w:pPr>
      <w:r w:rsidRPr="00851435">
        <w:rPr>
          <w:rFonts w:cstheme="minorHAnsi"/>
          <w:sz w:val="24"/>
          <w:szCs w:val="24"/>
        </w:rPr>
        <w:t xml:space="preserve">Children's Voices Participation and </w:t>
      </w:r>
      <w:proofErr w:type="gramStart"/>
      <w:r w:rsidRPr="00851435">
        <w:rPr>
          <w:rFonts w:cstheme="minorHAnsi"/>
          <w:sz w:val="24"/>
          <w:szCs w:val="24"/>
        </w:rPr>
        <w:t xml:space="preserve">Collaboration  </w:t>
      </w:r>
      <w:r w:rsidR="00B022E1" w:rsidRPr="00851435">
        <w:rPr>
          <w:rFonts w:cstheme="minorHAnsi"/>
          <w:sz w:val="24"/>
          <w:szCs w:val="24"/>
        </w:rPr>
        <w:tab/>
      </w:r>
      <w:proofErr w:type="gramEnd"/>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t>7</w:t>
      </w:r>
    </w:p>
    <w:p w14:paraId="1F083BED" w14:textId="730601DD" w:rsidR="00FB3ECF" w:rsidRPr="00851435" w:rsidRDefault="00FB3ECF" w:rsidP="00FB3ECF">
      <w:pPr>
        <w:rPr>
          <w:rFonts w:cstheme="minorHAnsi"/>
          <w:sz w:val="24"/>
          <w:szCs w:val="24"/>
        </w:rPr>
      </w:pPr>
      <w:r w:rsidRPr="00851435">
        <w:rPr>
          <w:rFonts w:cstheme="minorHAnsi"/>
          <w:sz w:val="24"/>
          <w:szCs w:val="24"/>
        </w:rPr>
        <w:t xml:space="preserve">Working with Family Networks </w:t>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t>8</w:t>
      </w:r>
    </w:p>
    <w:p w14:paraId="4FBCCE0E" w14:textId="695E0299" w:rsidR="00603B10" w:rsidRPr="00851435" w:rsidRDefault="00603B10" w:rsidP="00603B10">
      <w:pPr>
        <w:rPr>
          <w:rFonts w:cstheme="minorHAnsi"/>
          <w:sz w:val="24"/>
          <w:szCs w:val="24"/>
        </w:rPr>
      </w:pPr>
      <w:r w:rsidRPr="00851435">
        <w:rPr>
          <w:rFonts w:cstheme="minorHAnsi"/>
          <w:sz w:val="24"/>
          <w:szCs w:val="24"/>
        </w:rPr>
        <w:t xml:space="preserve">Communication, Language and </w:t>
      </w:r>
      <w:proofErr w:type="gramStart"/>
      <w:r w:rsidRPr="00851435">
        <w:rPr>
          <w:rFonts w:cstheme="minorHAnsi"/>
          <w:sz w:val="24"/>
          <w:szCs w:val="24"/>
        </w:rPr>
        <w:t xml:space="preserve">Listening  </w:t>
      </w:r>
      <w:r w:rsidR="00B022E1" w:rsidRPr="00851435">
        <w:rPr>
          <w:rFonts w:cstheme="minorHAnsi"/>
          <w:sz w:val="24"/>
          <w:szCs w:val="24"/>
        </w:rPr>
        <w:tab/>
      </w:r>
      <w:proofErr w:type="gramEnd"/>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4E65D3">
        <w:rPr>
          <w:rFonts w:cstheme="minorHAnsi"/>
          <w:sz w:val="24"/>
          <w:szCs w:val="24"/>
        </w:rPr>
        <w:t>10</w:t>
      </w:r>
    </w:p>
    <w:p w14:paraId="7445CD2F" w14:textId="20F2E896" w:rsidR="00603B10" w:rsidRPr="00851435" w:rsidRDefault="00603B10" w:rsidP="6930F3E8">
      <w:pPr>
        <w:rPr>
          <w:rFonts w:cstheme="minorHAnsi"/>
          <w:sz w:val="24"/>
          <w:szCs w:val="24"/>
        </w:rPr>
      </w:pPr>
      <w:r w:rsidRPr="00851435">
        <w:rPr>
          <w:rFonts w:cstheme="minorHAnsi"/>
          <w:sz w:val="24"/>
          <w:szCs w:val="24"/>
        </w:rPr>
        <w:t>Relationships</w:t>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t>11</w:t>
      </w:r>
    </w:p>
    <w:p w14:paraId="5C7CC89C" w14:textId="585E2FEB" w:rsidR="00603B10" w:rsidRPr="00851435" w:rsidRDefault="00603B10" w:rsidP="6930F3E8">
      <w:pPr>
        <w:rPr>
          <w:rFonts w:cstheme="minorHAnsi"/>
          <w:sz w:val="24"/>
          <w:szCs w:val="24"/>
        </w:rPr>
      </w:pPr>
      <w:r w:rsidRPr="00851435">
        <w:rPr>
          <w:rFonts w:cstheme="minorHAnsi"/>
          <w:sz w:val="24"/>
          <w:szCs w:val="24"/>
        </w:rPr>
        <w:t>Partnership</w:t>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t>13</w:t>
      </w:r>
    </w:p>
    <w:p w14:paraId="6D34BC29" w14:textId="4B3C542E" w:rsidR="001B51BE" w:rsidRPr="00851435" w:rsidRDefault="28E15779" w:rsidP="49D7986F">
      <w:pPr>
        <w:rPr>
          <w:rFonts w:cstheme="minorHAnsi"/>
          <w:sz w:val="24"/>
          <w:szCs w:val="24"/>
        </w:rPr>
      </w:pPr>
      <w:r w:rsidRPr="00851435">
        <w:rPr>
          <w:rFonts w:cstheme="minorHAnsi"/>
          <w:sz w:val="24"/>
          <w:szCs w:val="24"/>
        </w:rPr>
        <w:t>Enabling Leadership</w:t>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r>
      <w:r w:rsidR="00B022E1" w:rsidRPr="00851435">
        <w:rPr>
          <w:rFonts w:cstheme="minorHAnsi"/>
          <w:sz w:val="24"/>
          <w:szCs w:val="24"/>
        </w:rPr>
        <w:tab/>
        <w:t>15</w:t>
      </w:r>
    </w:p>
    <w:p w14:paraId="09CC1A87" w14:textId="488269F4" w:rsidR="001B51BE" w:rsidRPr="00851435" w:rsidRDefault="2FA70D33" w:rsidP="2C01E908">
      <w:pPr>
        <w:rPr>
          <w:rFonts w:cstheme="minorHAnsi"/>
          <w:sz w:val="24"/>
          <w:szCs w:val="24"/>
        </w:rPr>
      </w:pPr>
      <w:r w:rsidRPr="00851435">
        <w:rPr>
          <w:rFonts w:cstheme="minorHAnsi"/>
          <w:sz w:val="24"/>
          <w:szCs w:val="24"/>
        </w:rPr>
        <w:t xml:space="preserve">Evidence-based practice interventions </w:t>
      </w:r>
      <w:r w:rsidRPr="00851435">
        <w:rPr>
          <w:rFonts w:cstheme="minorHAnsi"/>
          <w:sz w:val="24"/>
          <w:szCs w:val="24"/>
        </w:rPr>
        <w:tab/>
      </w:r>
      <w:r w:rsidRPr="00851435">
        <w:rPr>
          <w:rFonts w:cstheme="minorHAnsi"/>
          <w:sz w:val="24"/>
          <w:szCs w:val="24"/>
        </w:rPr>
        <w:tab/>
      </w:r>
      <w:r w:rsidRPr="00851435">
        <w:rPr>
          <w:rFonts w:cstheme="minorHAnsi"/>
          <w:sz w:val="24"/>
          <w:szCs w:val="24"/>
        </w:rPr>
        <w:tab/>
      </w:r>
      <w:r w:rsidRPr="00851435">
        <w:rPr>
          <w:rFonts w:cstheme="minorHAnsi"/>
          <w:sz w:val="24"/>
          <w:szCs w:val="24"/>
        </w:rPr>
        <w:tab/>
      </w:r>
      <w:r w:rsidRPr="00851435">
        <w:rPr>
          <w:rFonts w:cstheme="minorHAnsi"/>
          <w:sz w:val="24"/>
          <w:szCs w:val="24"/>
        </w:rPr>
        <w:tab/>
      </w:r>
      <w:r w:rsidR="00B022E1" w:rsidRPr="00851435">
        <w:rPr>
          <w:rFonts w:cstheme="minorHAnsi"/>
          <w:sz w:val="24"/>
          <w:szCs w:val="24"/>
        </w:rPr>
        <w:t>16</w:t>
      </w:r>
    </w:p>
    <w:p w14:paraId="6E505FC7" w14:textId="5CA76530" w:rsidR="33E8EC59" w:rsidRPr="00851435" w:rsidRDefault="004E65D3" w:rsidP="2C01E908">
      <w:pPr>
        <w:rPr>
          <w:rFonts w:cstheme="minorHAnsi"/>
          <w:sz w:val="24"/>
          <w:szCs w:val="24"/>
        </w:rPr>
      </w:pPr>
      <w:r>
        <w:rPr>
          <w:rFonts w:cstheme="minorHAnsi"/>
          <w:sz w:val="24"/>
          <w:szCs w:val="24"/>
        </w:rPr>
        <w:t>More</w:t>
      </w:r>
      <w:r w:rsidR="33E8EC59" w:rsidRPr="00851435">
        <w:rPr>
          <w:rFonts w:cstheme="minorHAnsi"/>
          <w:sz w:val="24"/>
          <w:szCs w:val="24"/>
        </w:rPr>
        <w:t xml:space="preserve"> Resources </w:t>
      </w:r>
      <w:r w:rsidR="33E8EC59" w:rsidRPr="00851435">
        <w:rPr>
          <w:rFonts w:cstheme="minorHAnsi"/>
          <w:sz w:val="24"/>
          <w:szCs w:val="24"/>
        </w:rPr>
        <w:tab/>
      </w:r>
      <w:r w:rsidR="33E8EC59" w:rsidRPr="00851435">
        <w:rPr>
          <w:rFonts w:cstheme="minorHAnsi"/>
          <w:sz w:val="24"/>
          <w:szCs w:val="24"/>
        </w:rPr>
        <w:tab/>
      </w:r>
      <w:r w:rsidR="33E8EC59" w:rsidRPr="00851435">
        <w:rPr>
          <w:rFonts w:cstheme="minorHAnsi"/>
          <w:sz w:val="24"/>
          <w:szCs w:val="24"/>
        </w:rPr>
        <w:tab/>
      </w:r>
      <w:r w:rsidR="33E8EC59" w:rsidRPr="00851435">
        <w:rPr>
          <w:rFonts w:cstheme="minorHAnsi"/>
          <w:sz w:val="24"/>
          <w:szCs w:val="24"/>
        </w:rPr>
        <w:tab/>
      </w:r>
      <w:r w:rsidR="33E8EC59" w:rsidRPr="00851435">
        <w:rPr>
          <w:rFonts w:cstheme="minorHAnsi"/>
          <w:sz w:val="24"/>
          <w:szCs w:val="24"/>
        </w:rPr>
        <w:tab/>
      </w:r>
      <w:r w:rsidR="33E8EC59" w:rsidRPr="00851435">
        <w:rPr>
          <w:rFonts w:cstheme="minorHAnsi"/>
          <w:sz w:val="24"/>
          <w:szCs w:val="24"/>
        </w:rPr>
        <w:tab/>
      </w:r>
      <w:r w:rsidR="33E8EC59" w:rsidRPr="00851435">
        <w:rPr>
          <w:rFonts w:cstheme="minorHAnsi"/>
          <w:sz w:val="24"/>
          <w:szCs w:val="24"/>
        </w:rPr>
        <w:tab/>
      </w:r>
      <w:r w:rsidR="33E8EC59" w:rsidRPr="00851435">
        <w:rPr>
          <w:rFonts w:cstheme="minorHAnsi"/>
          <w:sz w:val="24"/>
          <w:szCs w:val="24"/>
        </w:rPr>
        <w:tab/>
        <w:t>17</w:t>
      </w:r>
    </w:p>
    <w:p w14:paraId="33896A22" w14:textId="673D7FD3" w:rsidR="009C0AB6" w:rsidRPr="000F0E87" w:rsidRDefault="03B0EFBF" w:rsidP="2C01E908">
      <w:pPr>
        <w:spacing w:line="360" w:lineRule="auto"/>
        <w:jc w:val="right"/>
      </w:pPr>
      <w:r>
        <w:rPr>
          <w:noProof/>
        </w:rPr>
        <w:drawing>
          <wp:inline distT="0" distB="0" distL="0" distR="0" wp14:anchorId="2B6A360E" wp14:editId="35489BD8">
            <wp:extent cx="1567760" cy="1716826"/>
            <wp:effectExtent l="0" t="0" r="0" b="8890"/>
            <wp:docPr id="1453500265" name="Picture 469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3447"/>
                    <pic:cNvPicPr/>
                  </pic:nvPicPr>
                  <pic:blipFill>
                    <a:blip r:embed="rId15">
                      <a:extLst>
                        <a:ext uri="{28A0092B-C50C-407E-A947-70E740481C1C}">
                          <a14:useLocalDpi xmlns:a14="http://schemas.microsoft.com/office/drawing/2010/main" val="0"/>
                        </a:ext>
                      </a:extLst>
                    </a:blip>
                    <a:stretch>
                      <a:fillRect/>
                    </a:stretch>
                  </pic:blipFill>
                  <pic:spPr>
                    <a:xfrm>
                      <a:off x="0" y="0"/>
                      <a:ext cx="1567760" cy="1716826"/>
                    </a:xfrm>
                    <a:prstGeom prst="rect">
                      <a:avLst/>
                    </a:prstGeom>
                  </pic:spPr>
                </pic:pic>
              </a:graphicData>
            </a:graphic>
          </wp:inline>
        </w:drawing>
      </w:r>
    </w:p>
    <w:p w14:paraId="605BE079" w14:textId="77777777" w:rsidR="00851435" w:rsidRDefault="00851435" w:rsidP="6930F3E8">
      <w:pPr>
        <w:spacing w:before="72" w:after="264" w:line="360" w:lineRule="auto"/>
        <w:jc w:val="both"/>
        <w:rPr>
          <w:b/>
          <w:bCs/>
          <w:u w:val="single"/>
        </w:rPr>
      </w:pPr>
    </w:p>
    <w:p w14:paraId="566D3939" w14:textId="0C9C8C2D" w:rsidR="00D10B67" w:rsidRPr="00FE6AA1" w:rsidRDefault="381A2D1D" w:rsidP="6930F3E8">
      <w:pPr>
        <w:spacing w:before="72" w:after="264" w:line="360" w:lineRule="auto"/>
        <w:jc w:val="both"/>
        <w:rPr>
          <w:b/>
          <w:bCs/>
          <w:sz w:val="32"/>
          <w:szCs w:val="32"/>
        </w:rPr>
        <w:sectPr w:rsidR="00D10B67" w:rsidRPr="00FE6AA1" w:rsidSect="00C65AF3">
          <w:headerReference w:type="default" r:id="rId16"/>
          <w:footerReference w:type="default" r:id="rId17"/>
          <w:pgSz w:w="16838" w:h="11906" w:orient="landscape"/>
          <w:pgMar w:top="1440" w:right="1440" w:bottom="1440" w:left="1440" w:header="708" w:footer="708" w:gutter="0"/>
          <w:pgNumType w:start="0"/>
          <w:cols w:space="708"/>
          <w:docGrid w:linePitch="360"/>
        </w:sectPr>
      </w:pPr>
      <w:r w:rsidRPr="00FE6AA1">
        <w:rPr>
          <w:b/>
          <w:bCs/>
          <w:sz w:val="32"/>
          <w:szCs w:val="32"/>
        </w:rPr>
        <w:lastRenderedPageBreak/>
        <w:t>Restora</w:t>
      </w:r>
      <w:r w:rsidR="001B51BE" w:rsidRPr="00FE6AA1">
        <w:rPr>
          <w:b/>
          <w:bCs/>
          <w:sz w:val="32"/>
          <w:szCs w:val="32"/>
        </w:rPr>
        <w:t xml:space="preserve">tive Practice: What is it and </w:t>
      </w:r>
      <w:r w:rsidR="007533EC" w:rsidRPr="00FE6AA1">
        <w:rPr>
          <w:b/>
          <w:bCs/>
          <w:sz w:val="32"/>
          <w:szCs w:val="32"/>
        </w:rPr>
        <w:t>why</w:t>
      </w:r>
      <w:r w:rsidR="001B51BE" w:rsidRPr="00FE6AA1">
        <w:rPr>
          <w:b/>
          <w:bCs/>
          <w:sz w:val="32"/>
          <w:szCs w:val="32"/>
        </w:rPr>
        <w:t xml:space="preserve"> is it </w:t>
      </w:r>
      <w:r w:rsidR="007533EC" w:rsidRPr="00FE6AA1">
        <w:rPr>
          <w:b/>
          <w:bCs/>
          <w:sz w:val="32"/>
          <w:szCs w:val="32"/>
        </w:rPr>
        <w:t>I</w:t>
      </w:r>
      <w:r w:rsidR="001B51BE" w:rsidRPr="00FE6AA1">
        <w:rPr>
          <w:b/>
          <w:bCs/>
          <w:sz w:val="32"/>
          <w:szCs w:val="32"/>
        </w:rPr>
        <w:t>mportant</w:t>
      </w:r>
      <w:r w:rsidR="007C2B01" w:rsidRPr="00FE6AA1">
        <w:rPr>
          <w:b/>
          <w:bCs/>
          <w:sz w:val="32"/>
          <w:szCs w:val="32"/>
        </w:rPr>
        <w:t xml:space="preserve"> to us in Dudle</w:t>
      </w:r>
      <w:r w:rsidR="33528557" w:rsidRPr="00FE6AA1">
        <w:rPr>
          <w:b/>
          <w:bCs/>
          <w:sz w:val="32"/>
          <w:szCs w:val="32"/>
        </w:rPr>
        <w:t>y</w:t>
      </w:r>
    </w:p>
    <w:p w14:paraId="505848DF" w14:textId="300ECBC7" w:rsidR="004E005D" w:rsidRPr="00851435" w:rsidRDefault="001B51BE" w:rsidP="009E67E4">
      <w:pPr>
        <w:pStyle w:val="NormalWeb"/>
        <w:shd w:val="clear" w:color="auto" w:fill="FFFFFF"/>
        <w:spacing w:before="72" w:beforeAutospacing="0" w:after="264" w:afterAutospacing="0" w:line="360" w:lineRule="auto"/>
        <w:jc w:val="both"/>
        <w:rPr>
          <w:rFonts w:asciiTheme="minorHAnsi" w:hAnsiTheme="minorHAnsi" w:cstheme="minorHAnsi"/>
        </w:rPr>
      </w:pPr>
      <w:r w:rsidRPr="00851435">
        <w:rPr>
          <w:rFonts w:asciiTheme="minorHAnsi" w:hAnsiTheme="minorHAnsi" w:cstheme="minorHAnsi"/>
        </w:rPr>
        <w:t xml:space="preserve">Restorative practice is a value-based </w:t>
      </w:r>
      <w:r w:rsidR="00CA6005" w:rsidRPr="00851435">
        <w:rPr>
          <w:rFonts w:asciiTheme="minorHAnsi" w:hAnsiTheme="minorHAnsi" w:cstheme="minorHAnsi"/>
        </w:rPr>
        <w:t xml:space="preserve">relational </w:t>
      </w:r>
      <w:r w:rsidRPr="00851435">
        <w:rPr>
          <w:rFonts w:asciiTheme="minorHAnsi" w:hAnsiTheme="minorHAnsi" w:cstheme="minorHAnsi"/>
        </w:rPr>
        <w:t xml:space="preserve">way of being, that is needs led and strengths focused. It embodies a set of core beliefs, principles and behaviours that promote a way of being with people that actively and explicitly promotes change by working </w:t>
      </w:r>
      <w:r w:rsidR="004E005D" w:rsidRPr="00851435">
        <w:rPr>
          <w:rFonts w:asciiTheme="minorHAnsi" w:hAnsiTheme="minorHAnsi" w:cstheme="minorHAnsi"/>
        </w:rPr>
        <w:t>W</w:t>
      </w:r>
      <w:r w:rsidRPr="00851435">
        <w:rPr>
          <w:rFonts w:asciiTheme="minorHAnsi" w:hAnsiTheme="minorHAnsi" w:cstheme="minorHAnsi"/>
        </w:rPr>
        <w:t xml:space="preserve">TH people on a high challenge, high support basis.  </w:t>
      </w:r>
    </w:p>
    <w:p w14:paraId="7788A4FD" w14:textId="65C54F1B" w:rsidR="00C13FFB" w:rsidRPr="00851435" w:rsidRDefault="00D62F11" w:rsidP="009E67E4">
      <w:pPr>
        <w:spacing w:line="360" w:lineRule="auto"/>
        <w:jc w:val="both"/>
        <w:rPr>
          <w:rFonts w:cstheme="minorHAnsi"/>
          <w:sz w:val="24"/>
          <w:szCs w:val="24"/>
        </w:rPr>
      </w:pPr>
      <w:r w:rsidRPr="00851435">
        <w:rPr>
          <w:rFonts w:cstheme="minorHAnsi"/>
          <w:sz w:val="24"/>
          <w:szCs w:val="24"/>
        </w:rPr>
        <w:t xml:space="preserve">Restorative practice is important to us </w:t>
      </w:r>
      <w:r w:rsidR="00C876B5" w:rsidRPr="00851435">
        <w:rPr>
          <w:rFonts w:cstheme="minorHAnsi"/>
          <w:sz w:val="24"/>
          <w:szCs w:val="24"/>
        </w:rPr>
        <w:t xml:space="preserve">in Dudley </w:t>
      </w:r>
      <w:r w:rsidR="004E370C" w:rsidRPr="00851435">
        <w:rPr>
          <w:rFonts w:cstheme="minorHAnsi"/>
          <w:sz w:val="24"/>
          <w:szCs w:val="24"/>
        </w:rPr>
        <w:t>and lies at the heart of our ambition to be</w:t>
      </w:r>
      <w:r w:rsidR="006F6915" w:rsidRPr="00851435">
        <w:rPr>
          <w:rFonts w:cstheme="minorHAnsi"/>
          <w:sz w:val="24"/>
          <w:szCs w:val="24"/>
        </w:rPr>
        <w:t xml:space="preserve"> a</w:t>
      </w:r>
      <w:r w:rsidR="004E370C" w:rsidRPr="00851435">
        <w:rPr>
          <w:rFonts w:cstheme="minorHAnsi"/>
          <w:sz w:val="24"/>
          <w:szCs w:val="24"/>
        </w:rPr>
        <w:t xml:space="preserve"> ‘Child Friendly Dudley’ providing us with an overarching f</w:t>
      </w:r>
      <w:r w:rsidR="00C13FFB" w:rsidRPr="00851435">
        <w:rPr>
          <w:rFonts w:cstheme="minorHAnsi"/>
          <w:sz w:val="24"/>
          <w:szCs w:val="24"/>
        </w:rPr>
        <w:t xml:space="preserve">ramework for practice and basis for our </w:t>
      </w:r>
      <w:r w:rsidR="004E370C" w:rsidRPr="00851435">
        <w:rPr>
          <w:rFonts w:cstheme="minorHAnsi"/>
          <w:sz w:val="24"/>
          <w:szCs w:val="24"/>
        </w:rPr>
        <w:t xml:space="preserve">organisational </w:t>
      </w:r>
      <w:r w:rsidR="00C13FFB" w:rsidRPr="00851435">
        <w:rPr>
          <w:rFonts w:cstheme="minorHAnsi"/>
          <w:sz w:val="24"/>
          <w:szCs w:val="24"/>
        </w:rPr>
        <w:t>culture</w:t>
      </w:r>
      <w:r w:rsidR="00CA6005" w:rsidRPr="00851435">
        <w:rPr>
          <w:rFonts w:cstheme="minorHAnsi"/>
          <w:sz w:val="24"/>
          <w:szCs w:val="24"/>
        </w:rPr>
        <w:t xml:space="preserve">. </w:t>
      </w:r>
    </w:p>
    <w:p w14:paraId="65FC065B" w14:textId="555A7619" w:rsidR="00CA6005" w:rsidRPr="00851435" w:rsidRDefault="00C13FFB" w:rsidP="009E67E4">
      <w:pPr>
        <w:spacing w:line="360" w:lineRule="auto"/>
        <w:jc w:val="both"/>
        <w:rPr>
          <w:rFonts w:cstheme="minorHAnsi"/>
          <w:sz w:val="24"/>
          <w:szCs w:val="24"/>
        </w:rPr>
      </w:pPr>
      <w:r w:rsidRPr="00851435">
        <w:rPr>
          <w:rFonts w:cstheme="minorHAnsi"/>
          <w:sz w:val="24"/>
          <w:szCs w:val="24"/>
        </w:rPr>
        <w:t xml:space="preserve">Restorative practice </w:t>
      </w:r>
      <w:r w:rsidR="00C876B5" w:rsidRPr="00851435">
        <w:rPr>
          <w:rFonts w:cstheme="minorHAnsi"/>
          <w:sz w:val="24"/>
          <w:szCs w:val="24"/>
        </w:rPr>
        <w:t>provides</w:t>
      </w:r>
      <w:r w:rsidRPr="00851435">
        <w:rPr>
          <w:rFonts w:cstheme="minorHAnsi"/>
          <w:sz w:val="24"/>
          <w:szCs w:val="24"/>
        </w:rPr>
        <w:t xml:space="preserve"> us with a mindset, language and behaviours that strengthen our relationships with children, young people, families, communities, our partners and our workforce, empowering them to </w:t>
      </w:r>
      <w:r w:rsidR="007533EC" w:rsidRPr="00851435">
        <w:rPr>
          <w:rFonts w:cstheme="minorHAnsi"/>
          <w:sz w:val="24"/>
          <w:szCs w:val="24"/>
        </w:rPr>
        <w:t>coll</w:t>
      </w:r>
      <w:r w:rsidR="00280DF4" w:rsidRPr="00851435">
        <w:rPr>
          <w:rFonts w:cstheme="minorHAnsi"/>
          <w:sz w:val="24"/>
          <w:szCs w:val="24"/>
        </w:rPr>
        <w:t xml:space="preserve">aborate and </w:t>
      </w:r>
      <w:r w:rsidRPr="00851435">
        <w:rPr>
          <w:rFonts w:cstheme="minorHAnsi"/>
          <w:sz w:val="24"/>
          <w:szCs w:val="24"/>
        </w:rPr>
        <w:t xml:space="preserve">share responsibility using solution-focused approaches to support positive change. </w:t>
      </w:r>
    </w:p>
    <w:p w14:paraId="12547ED7" w14:textId="77BFF9D6" w:rsidR="00CA6005" w:rsidRPr="00851435" w:rsidRDefault="004E370C" w:rsidP="63C97B9E">
      <w:pPr>
        <w:spacing w:line="360" w:lineRule="auto"/>
        <w:jc w:val="both"/>
        <w:rPr>
          <w:sz w:val="24"/>
          <w:szCs w:val="24"/>
        </w:rPr>
      </w:pPr>
      <w:r w:rsidRPr="00851435">
        <w:rPr>
          <w:sz w:val="24"/>
          <w:szCs w:val="24"/>
        </w:rPr>
        <w:t xml:space="preserve">Through the consistent </w:t>
      </w:r>
      <w:r w:rsidR="00CA6005" w:rsidRPr="00851435">
        <w:rPr>
          <w:sz w:val="24"/>
          <w:szCs w:val="24"/>
        </w:rPr>
        <w:t xml:space="preserve">and systematic application of restorative practice we aim to work with families to achieve greater stability and </w:t>
      </w:r>
      <w:r w:rsidR="006F6915" w:rsidRPr="00851435">
        <w:rPr>
          <w:sz w:val="24"/>
          <w:szCs w:val="24"/>
        </w:rPr>
        <w:t xml:space="preserve">to </w:t>
      </w:r>
      <w:r w:rsidR="00CA6005" w:rsidRPr="00851435">
        <w:rPr>
          <w:sz w:val="24"/>
          <w:szCs w:val="24"/>
        </w:rPr>
        <w:t xml:space="preserve">reduce risk for children and young people, increasing well-being </w:t>
      </w:r>
      <w:r w:rsidR="00CA6005" w:rsidRPr="00851435">
        <w:rPr>
          <w:sz w:val="24"/>
          <w:szCs w:val="24"/>
        </w:rPr>
        <w:t xml:space="preserve">and building resilience within families. By </w:t>
      </w:r>
      <w:r w:rsidR="00280DF4" w:rsidRPr="00851435">
        <w:rPr>
          <w:sz w:val="24"/>
          <w:szCs w:val="24"/>
        </w:rPr>
        <w:t xml:space="preserve">working in partnership, </w:t>
      </w:r>
      <w:r w:rsidR="00CA6005" w:rsidRPr="00851435">
        <w:rPr>
          <w:sz w:val="24"/>
          <w:szCs w:val="24"/>
        </w:rPr>
        <w:t>encouraging and promoting the involvement of children, young people and their families in decision making, we create opportunities to support and enable families to build and strengthen their capacity to address their own difficulties much more effectively.</w:t>
      </w:r>
    </w:p>
    <w:p w14:paraId="37BEF42F" w14:textId="77777777" w:rsidR="00D10B67" w:rsidRDefault="316C596F" w:rsidP="6930F3E8">
      <w:pPr>
        <w:spacing w:line="360" w:lineRule="auto"/>
        <w:jc w:val="center"/>
        <w:rPr>
          <w:sz w:val="24"/>
          <w:szCs w:val="24"/>
        </w:rPr>
      </w:pPr>
      <w:r w:rsidRPr="00851435">
        <w:rPr>
          <w:noProof/>
          <w:sz w:val="24"/>
          <w:szCs w:val="24"/>
        </w:rPr>
        <w:drawing>
          <wp:inline distT="0" distB="0" distL="0" distR="0" wp14:anchorId="7577372D" wp14:editId="13931C6C">
            <wp:extent cx="3286125" cy="3017046"/>
            <wp:effectExtent l="0" t="0" r="0" b="0"/>
            <wp:docPr id="1709183462" name="Picture 1" descr="A diagram of support and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3286125" cy="3017046"/>
                    </a:xfrm>
                    <a:prstGeom prst="rect">
                      <a:avLst/>
                    </a:prstGeom>
                  </pic:spPr>
                </pic:pic>
              </a:graphicData>
            </a:graphic>
          </wp:inline>
        </w:drawing>
      </w:r>
    </w:p>
    <w:p w14:paraId="33AA73DC" w14:textId="77777777" w:rsidR="00851435" w:rsidRPr="000F0E87" w:rsidRDefault="00851435" w:rsidP="00851435">
      <w:pPr>
        <w:spacing w:line="360" w:lineRule="auto"/>
        <w:rPr>
          <w:rFonts w:cstheme="minorHAnsi"/>
          <w:i/>
          <w:iCs/>
        </w:rPr>
      </w:pPr>
      <w:r w:rsidRPr="000F0E87">
        <w:rPr>
          <w:rFonts w:cstheme="minorHAnsi"/>
          <w:i/>
          <w:iCs/>
        </w:rPr>
        <w:t xml:space="preserve">‘Four Ways’ - Adapted and used with permission L30 Relational Systems </w:t>
      </w:r>
    </w:p>
    <w:p w14:paraId="373915CD" w14:textId="50DAAF88" w:rsidR="00851435" w:rsidRPr="00851435" w:rsidRDefault="00851435" w:rsidP="6930F3E8">
      <w:pPr>
        <w:spacing w:line="360" w:lineRule="auto"/>
        <w:jc w:val="center"/>
        <w:rPr>
          <w:sz w:val="24"/>
          <w:szCs w:val="24"/>
        </w:rPr>
        <w:sectPr w:rsidR="00851435" w:rsidRPr="00851435" w:rsidSect="00D10B67">
          <w:headerReference w:type="default" r:id="rId19"/>
          <w:footerReference w:type="default" r:id="rId20"/>
          <w:type w:val="continuous"/>
          <w:pgSz w:w="16838" w:h="11906" w:orient="landscape"/>
          <w:pgMar w:top="1440" w:right="1440" w:bottom="1440" w:left="1440" w:header="708" w:footer="708" w:gutter="0"/>
          <w:cols w:num="2" w:space="708"/>
          <w:docGrid w:linePitch="360"/>
        </w:sectPr>
      </w:pPr>
    </w:p>
    <w:p w14:paraId="7A3207C9" w14:textId="312A5A5E" w:rsidR="006F60C2" w:rsidRPr="00851435" w:rsidRDefault="006F60C2" w:rsidP="009E67E4">
      <w:pPr>
        <w:spacing w:line="360" w:lineRule="auto"/>
        <w:jc w:val="both"/>
        <w:rPr>
          <w:rFonts w:cstheme="minorHAnsi"/>
          <w:sz w:val="24"/>
          <w:szCs w:val="24"/>
        </w:rPr>
      </w:pPr>
    </w:p>
    <w:p w14:paraId="21AFADAF" w14:textId="59A39CDC" w:rsidR="007C2B01" w:rsidRPr="00FE6AA1" w:rsidRDefault="007C2B01" w:rsidP="77044A21">
      <w:pPr>
        <w:spacing w:line="360" w:lineRule="auto"/>
        <w:jc w:val="both"/>
        <w:rPr>
          <w:b/>
          <w:bCs/>
          <w:sz w:val="32"/>
          <w:szCs w:val="32"/>
        </w:rPr>
      </w:pPr>
      <w:r w:rsidRPr="00FE6AA1">
        <w:rPr>
          <w:b/>
          <w:bCs/>
          <w:sz w:val="32"/>
          <w:szCs w:val="32"/>
        </w:rPr>
        <w:t xml:space="preserve">Core Personal Strengths - Children, Families and Professionals </w:t>
      </w:r>
    </w:p>
    <w:p w14:paraId="1A7EB6C0" w14:textId="665EEC9A" w:rsidR="00FC1C37" w:rsidRPr="00851435" w:rsidRDefault="00FC1C37" w:rsidP="19E904FF">
      <w:pPr>
        <w:pStyle w:val="NormalWeb"/>
        <w:shd w:val="clear" w:color="auto" w:fill="FFFFFF" w:themeFill="background1"/>
        <w:spacing w:before="72" w:beforeAutospacing="0" w:after="264" w:afterAutospacing="0" w:line="360" w:lineRule="auto"/>
        <w:jc w:val="both"/>
        <w:rPr>
          <w:rFonts w:asciiTheme="minorHAnsi" w:hAnsiTheme="minorHAnsi" w:cstheme="minorHAnsi"/>
        </w:rPr>
      </w:pPr>
      <w:r w:rsidRPr="00851435">
        <w:rPr>
          <w:rFonts w:asciiTheme="minorHAnsi" w:hAnsiTheme="minorHAnsi" w:cstheme="minorHAnsi"/>
        </w:rPr>
        <w:t xml:space="preserve">In Dudley we recognise that practitioners need to connect and work with families in relational ways to develop different ways of thinking about their experiences, difficulties and the support they need. The need to do this and the importance of relationships is highlighted in final report of the Independent Review of Children’s Social Care </w:t>
      </w:r>
      <w:proofErr w:type="gramStart"/>
      <w:r w:rsidRPr="00851435">
        <w:rPr>
          <w:rFonts w:asciiTheme="minorHAnsi" w:hAnsiTheme="minorHAnsi" w:cstheme="minorHAnsi"/>
        </w:rPr>
        <w:t>2022;</w:t>
      </w:r>
      <w:proofErr w:type="gramEnd"/>
    </w:p>
    <w:p w14:paraId="3395389D" w14:textId="7EA99CFF" w:rsidR="000E3AA8" w:rsidRPr="00851435" w:rsidRDefault="00FC1C37" w:rsidP="000E3AA8">
      <w:pPr>
        <w:pStyle w:val="NormalWeb"/>
        <w:shd w:val="clear" w:color="auto" w:fill="FFFFFF" w:themeFill="background1"/>
        <w:spacing w:before="240" w:beforeAutospacing="0" w:after="264" w:afterAutospacing="0" w:line="360" w:lineRule="auto"/>
        <w:jc w:val="both"/>
        <w:rPr>
          <w:rFonts w:asciiTheme="minorHAnsi" w:hAnsiTheme="minorHAnsi" w:cstheme="minorHAnsi"/>
        </w:rPr>
      </w:pPr>
      <w:r w:rsidRPr="00851435">
        <w:rPr>
          <w:rFonts w:asciiTheme="minorHAnsi" w:hAnsiTheme="minorHAnsi" w:cstheme="minorHAnsi"/>
        </w:rPr>
        <w:t>‘Families are complex, intimate and relational, and these are features that public services struggle to work with. Like so many services, children’s social care is wired to manage risk, respond to episodic need, and gatekeep access to services. While relationships are rich and organic, children’s social care can be rigid and linear. Services are often completely disconnected from the relationships around families that could ultimately offer the solutions. Scarce resources, reactive crisis management and a mindset that does not recognise the importance of family and community are all part of what is keeping services from meeting the needs of families, especially when it comes to considering children’s need for connection and love.’ (McAlister 2022, p.19</w:t>
      </w:r>
      <w:r w:rsidR="00F70431" w:rsidRPr="00851435">
        <w:rPr>
          <w:rFonts w:asciiTheme="minorHAnsi" w:hAnsiTheme="minorHAnsi" w:cstheme="minorHAnsi"/>
          <w:noProof/>
        </w:rPr>
        <w:drawing>
          <wp:anchor distT="0" distB="0" distL="114300" distR="114300" simplePos="0" relativeHeight="251658240" behindDoc="1" locked="0" layoutInCell="1" allowOverlap="1" wp14:anchorId="0D90C471" wp14:editId="446E9F82">
            <wp:simplePos x="0" y="0"/>
            <wp:positionH relativeFrom="column">
              <wp:posOffset>3691156</wp:posOffset>
            </wp:positionH>
            <wp:positionV relativeFrom="paragraph">
              <wp:posOffset>114633</wp:posOffset>
            </wp:positionV>
            <wp:extent cx="5516880" cy="3485818"/>
            <wp:effectExtent l="0" t="11430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000E3AA8" w:rsidRPr="00851435">
        <w:rPr>
          <w:rFonts w:asciiTheme="minorHAnsi" w:hAnsiTheme="minorHAnsi" w:cstheme="minorHAnsi"/>
        </w:rPr>
        <w:t xml:space="preserve">) </w:t>
      </w:r>
    </w:p>
    <w:p w14:paraId="52ADA30A" w14:textId="6F192B0B" w:rsidR="00E86089" w:rsidRPr="00851435" w:rsidRDefault="00280DF4" w:rsidP="000E3AA8">
      <w:pPr>
        <w:pStyle w:val="NormalWeb"/>
        <w:shd w:val="clear" w:color="auto" w:fill="FFFFFF" w:themeFill="background1"/>
        <w:spacing w:before="240" w:beforeAutospacing="0" w:after="264" w:afterAutospacing="0" w:line="360" w:lineRule="auto"/>
        <w:jc w:val="both"/>
        <w:rPr>
          <w:rFonts w:asciiTheme="minorHAnsi" w:hAnsiTheme="minorHAnsi" w:cstheme="minorHAnsi"/>
          <w:i/>
          <w:iCs/>
        </w:rPr>
      </w:pPr>
      <w:r w:rsidRPr="00851435">
        <w:rPr>
          <w:rFonts w:asciiTheme="minorHAnsi" w:hAnsiTheme="minorHAnsi" w:cstheme="minorHAnsi"/>
        </w:rPr>
        <w:lastRenderedPageBreak/>
        <w:t>O</w:t>
      </w:r>
      <w:r w:rsidR="007C2B01" w:rsidRPr="00851435">
        <w:rPr>
          <w:rFonts w:asciiTheme="minorHAnsi" w:hAnsiTheme="minorHAnsi" w:cstheme="minorHAnsi"/>
        </w:rPr>
        <w:t>ur core practice values reflect the personal strengths needed to build and maintain human connections between practitioners</w:t>
      </w:r>
      <w:r w:rsidR="00F70431" w:rsidRPr="00851435">
        <w:rPr>
          <w:rFonts w:asciiTheme="minorHAnsi" w:hAnsiTheme="minorHAnsi" w:cstheme="minorHAnsi"/>
        </w:rPr>
        <w:t xml:space="preserve">, </w:t>
      </w:r>
      <w:r w:rsidR="007C2B01" w:rsidRPr="00851435">
        <w:rPr>
          <w:rFonts w:asciiTheme="minorHAnsi" w:hAnsiTheme="minorHAnsi" w:cstheme="minorHAnsi"/>
        </w:rPr>
        <w:t xml:space="preserve">children and families. </w:t>
      </w:r>
      <w:r w:rsidR="00F70431" w:rsidRPr="00851435">
        <w:rPr>
          <w:rFonts w:asciiTheme="minorHAnsi" w:hAnsiTheme="minorHAnsi" w:cstheme="minorHAnsi"/>
        </w:rPr>
        <w:t xml:space="preserve"> </w:t>
      </w:r>
    </w:p>
    <w:p w14:paraId="221A6E9C" w14:textId="1DA6415A" w:rsidR="00E86089" w:rsidRPr="00851435" w:rsidRDefault="00E86089" w:rsidP="6930F3E8">
      <w:pPr>
        <w:pStyle w:val="NormalWeb"/>
        <w:shd w:val="clear" w:color="auto" w:fill="FFFFFF" w:themeFill="background1"/>
        <w:spacing w:before="72" w:beforeAutospacing="0" w:after="264" w:afterAutospacing="0" w:line="360" w:lineRule="auto"/>
        <w:jc w:val="both"/>
        <w:rPr>
          <w:rFonts w:asciiTheme="minorHAnsi" w:hAnsiTheme="minorHAnsi" w:cstheme="minorBidi"/>
        </w:rPr>
      </w:pPr>
      <w:r w:rsidRPr="00851435">
        <w:rPr>
          <w:rFonts w:asciiTheme="minorHAnsi" w:hAnsiTheme="minorHAnsi" w:cstheme="minorBidi"/>
        </w:rPr>
        <w:t>Being able to practice and develop these personal and behavioural strengths enables families to improve their self-determination and make active choices. The same personal strengths enable individual practitioners to retain empathy in the face of sometimes challenging work - and practice with respect, empathy and good authority.</w:t>
      </w:r>
    </w:p>
    <w:p w14:paraId="1930925C" w14:textId="46FEBBCE" w:rsidR="004E3C28" w:rsidRDefault="004E73BB" w:rsidP="6930F3E8">
      <w:pPr>
        <w:pStyle w:val="NormalWeb"/>
        <w:shd w:val="clear" w:color="auto" w:fill="FFFFFF" w:themeFill="background1"/>
        <w:spacing w:before="72" w:beforeAutospacing="0" w:after="264" w:afterAutospacing="0" w:line="360" w:lineRule="auto"/>
        <w:jc w:val="both"/>
        <w:rPr>
          <w:rFonts w:asciiTheme="minorHAnsi" w:hAnsiTheme="minorHAnsi" w:cstheme="minorBidi"/>
        </w:rPr>
      </w:pPr>
      <w:r>
        <w:rPr>
          <w:rFonts w:asciiTheme="minorHAnsi" w:hAnsiTheme="minorHAnsi" w:cstheme="minorBidi"/>
          <w:noProof/>
        </w:rPr>
        <w:drawing>
          <wp:inline distT="0" distB="0" distL="0" distR="0" wp14:anchorId="35779851" wp14:editId="6DAF672E">
            <wp:extent cx="1490202" cy="381000"/>
            <wp:effectExtent l="0" t="0" r="0" b="0"/>
            <wp:docPr id="416353516" name="Picture 1" descr="A purple writ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53516" name="Picture 1" descr="A purple writing on a white background&#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94899" cy="382201"/>
                    </a:xfrm>
                    <a:prstGeom prst="rect">
                      <a:avLst/>
                    </a:prstGeom>
                  </pic:spPr>
                </pic:pic>
              </a:graphicData>
            </a:graphic>
          </wp:inline>
        </w:drawing>
      </w:r>
    </w:p>
    <w:p w14:paraId="6A3D8E02" w14:textId="4A3FB0C1" w:rsidR="004E73BB" w:rsidRPr="004E73BB" w:rsidRDefault="004E73BB" w:rsidP="004E73BB">
      <w:pPr>
        <w:pStyle w:val="NormalWeb"/>
        <w:shd w:val="clear" w:color="auto" w:fill="FFFFFF" w:themeFill="background1"/>
        <w:spacing w:before="72" w:beforeAutospacing="0" w:after="264" w:afterAutospacing="0"/>
        <w:jc w:val="both"/>
        <w:rPr>
          <w:rFonts w:asciiTheme="minorHAnsi" w:hAnsiTheme="minorHAnsi" w:cstheme="minorBidi"/>
          <w:b/>
          <w:bCs/>
        </w:rPr>
      </w:pPr>
      <w:r w:rsidRPr="004E73BB">
        <w:rPr>
          <w:rFonts w:asciiTheme="minorHAnsi" w:hAnsiTheme="minorHAnsi" w:cstheme="minorBidi"/>
          <w:b/>
          <w:bCs/>
        </w:rPr>
        <w:t>Karen Graham</w:t>
      </w:r>
    </w:p>
    <w:p w14:paraId="4B98F9D1" w14:textId="17F81720" w:rsidR="004E73BB" w:rsidRDefault="004E73BB" w:rsidP="004E73BB">
      <w:pPr>
        <w:pStyle w:val="NormalWeb"/>
        <w:shd w:val="clear" w:color="auto" w:fill="FFFFFF" w:themeFill="background1"/>
        <w:spacing w:before="72" w:beforeAutospacing="0" w:after="264" w:afterAutospacing="0"/>
        <w:jc w:val="both"/>
        <w:rPr>
          <w:rFonts w:asciiTheme="minorHAnsi" w:hAnsiTheme="minorHAnsi" w:cstheme="minorBidi"/>
        </w:rPr>
      </w:pPr>
      <w:r>
        <w:rPr>
          <w:rFonts w:asciiTheme="minorHAnsi" w:hAnsiTheme="minorHAnsi" w:cstheme="minorBidi"/>
        </w:rPr>
        <w:t>Director of Children’s Services</w:t>
      </w:r>
    </w:p>
    <w:p w14:paraId="2ED3F48E" w14:textId="38C52695" w:rsidR="004E73BB" w:rsidRPr="00851435" w:rsidRDefault="004E73BB" w:rsidP="004E73BB">
      <w:pPr>
        <w:pStyle w:val="NormalWeb"/>
        <w:shd w:val="clear" w:color="auto" w:fill="FFFFFF" w:themeFill="background1"/>
        <w:spacing w:before="72" w:beforeAutospacing="0" w:after="264" w:afterAutospacing="0"/>
        <w:jc w:val="both"/>
        <w:rPr>
          <w:rFonts w:asciiTheme="minorHAnsi" w:hAnsiTheme="minorHAnsi" w:cstheme="minorBidi"/>
        </w:rPr>
      </w:pPr>
      <w:r>
        <w:rPr>
          <w:rFonts w:asciiTheme="minorHAnsi" w:hAnsiTheme="minorHAnsi" w:cstheme="minorBidi"/>
        </w:rPr>
        <w:t>19</w:t>
      </w:r>
      <w:r w:rsidRPr="004E73BB">
        <w:rPr>
          <w:rFonts w:asciiTheme="minorHAnsi" w:hAnsiTheme="minorHAnsi" w:cstheme="minorBidi"/>
          <w:vertAlign w:val="superscript"/>
        </w:rPr>
        <w:t>th</w:t>
      </w:r>
      <w:r>
        <w:rPr>
          <w:rFonts w:asciiTheme="minorHAnsi" w:hAnsiTheme="minorHAnsi" w:cstheme="minorBidi"/>
        </w:rPr>
        <w:t xml:space="preserve"> September 2024</w:t>
      </w:r>
    </w:p>
    <w:p w14:paraId="5EFFD403" w14:textId="6B555591" w:rsidR="631E005F" w:rsidRPr="000F0E87" w:rsidRDefault="631E005F" w:rsidP="6930F3E8">
      <w:pPr>
        <w:jc w:val="right"/>
        <w:rPr>
          <w:rFonts w:eastAsia="Times New Roman"/>
          <w:lang w:eastAsia="en-GB"/>
        </w:rPr>
      </w:pPr>
    </w:p>
    <w:p w14:paraId="66B3995F" w14:textId="125A2F05" w:rsidR="000F0E87" w:rsidRDefault="000F0E87" w:rsidP="004E3C28">
      <w:pPr>
        <w:ind w:left="720" w:firstLine="720"/>
        <w:rPr>
          <w:b/>
          <w:bCs/>
        </w:rPr>
      </w:pPr>
      <w:r>
        <w:rPr>
          <w:b/>
          <w:bCs/>
        </w:rPr>
        <w:br w:type="page"/>
      </w:r>
    </w:p>
    <w:p w14:paraId="11BFE383" w14:textId="61349D0C" w:rsidR="003D44A8" w:rsidRPr="0045083C" w:rsidRDefault="7EA708B5" w:rsidP="6930F3E8">
      <w:pPr>
        <w:spacing w:after="0" w:line="360" w:lineRule="auto"/>
        <w:jc w:val="both"/>
        <w:rPr>
          <w:b/>
          <w:bCs/>
          <w:sz w:val="40"/>
          <w:szCs w:val="40"/>
        </w:rPr>
      </w:pPr>
      <w:r w:rsidRPr="0045083C">
        <w:rPr>
          <w:b/>
          <w:bCs/>
          <w:sz w:val="40"/>
          <w:szCs w:val="40"/>
        </w:rPr>
        <w:lastRenderedPageBreak/>
        <w:t>Re</w:t>
      </w:r>
      <w:r w:rsidR="00D2331C" w:rsidRPr="0045083C">
        <w:rPr>
          <w:b/>
          <w:bCs/>
          <w:sz w:val="40"/>
          <w:szCs w:val="40"/>
        </w:rPr>
        <w:t>lational</w:t>
      </w:r>
      <w:r w:rsidRPr="0045083C">
        <w:rPr>
          <w:b/>
          <w:bCs/>
          <w:sz w:val="40"/>
          <w:szCs w:val="40"/>
        </w:rPr>
        <w:t xml:space="preserve"> Strengths Based Framework</w:t>
      </w:r>
    </w:p>
    <w:p w14:paraId="63AD897D" w14:textId="3D19C629" w:rsidR="00A83351" w:rsidRDefault="001303D8" w:rsidP="63C97B9E">
      <w:pPr>
        <w:spacing w:after="0" w:line="360" w:lineRule="auto"/>
        <w:jc w:val="both"/>
        <w:textAlignment w:val="baseline"/>
        <w:rPr>
          <w:color w:val="101010"/>
          <w:sz w:val="24"/>
          <w:szCs w:val="24"/>
        </w:rPr>
      </w:pPr>
      <w:r w:rsidRPr="00851435">
        <w:rPr>
          <w:sz w:val="24"/>
          <w:szCs w:val="24"/>
        </w:rPr>
        <w:t xml:space="preserve">Dudley’s Restorative Strengths-Based Practice Framework is founded </w:t>
      </w:r>
      <w:r w:rsidR="00616673" w:rsidRPr="00851435">
        <w:rPr>
          <w:color w:val="101010"/>
          <w:sz w:val="24"/>
          <w:szCs w:val="24"/>
        </w:rPr>
        <w:t>on the fundamental idea that families and their networks are of primary importance and the most important influence on improving outcomes for children. If we work with families in relational ways</w:t>
      </w:r>
      <w:r w:rsidR="006F6915" w:rsidRPr="00851435">
        <w:rPr>
          <w:color w:val="101010"/>
          <w:sz w:val="24"/>
          <w:szCs w:val="24"/>
        </w:rPr>
        <w:t>,</w:t>
      </w:r>
      <w:r w:rsidR="00616673" w:rsidRPr="00851435">
        <w:rPr>
          <w:color w:val="101010"/>
          <w:sz w:val="24"/>
          <w:szCs w:val="24"/>
        </w:rPr>
        <w:t xml:space="preserve"> keeping children at the heart of decisions that affect them, we can enable families to solve their own problems earlier and more effectively providing the right amount of support for the right children for the right amount of time, ensuring that intervention in family life only occurs when necessary but is timely, appropriate and proportionate.</w:t>
      </w:r>
    </w:p>
    <w:p w14:paraId="74072ACF" w14:textId="12877ACE" w:rsidR="004E3C28" w:rsidRPr="00851435" w:rsidRDefault="004E3C28" w:rsidP="63C97B9E">
      <w:pPr>
        <w:spacing w:after="0" w:line="360" w:lineRule="auto"/>
        <w:jc w:val="both"/>
        <w:textAlignment w:val="baseline"/>
        <w:rPr>
          <w:color w:val="101010"/>
          <w:sz w:val="24"/>
          <w:szCs w:val="24"/>
        </w:rPr>
      </w:pPr>
    </w:p>
    <w:p w14:paraId="387F99AF" w14:textId="0640E88F" w:rsidR="003164D7" w:rsidRPr="0045083C" w:rsidRDefault="003164D7" w:rsidP="009E67E4">
      <w:pPr>
        <w:pStyle w:val="NormalWeb"/>
        <w:shd w:val="clear" w:color="auto" w:fill="FFFFFF"/>
        <w:spacing w:before="0" w:beforeAutospacing="0" w:after="0" w:afterAutospacing="0" w:line="360" w:lineRule="auto"/>
        <w:textAlignment w:val="baseline"/>
        <w:rPr>
          <w:rFonts w:asciiTheme="minorHAnsi" w:hAnsiTheme="minorHAnsi" w:cstheme="minorHAnsi"/>
          <w:b/>
          <w:bCs/>
          <w:sz w:val="32"/>
          <w:szCs w:val="32"/>
        </w:rPr>
      </w:pPr>
      <w:r w:rsidRPr="0045083C">
        <w:rPr>
          <w:rFonts w:asciiTheme="minorHAnsi" w:hAnsiTheme="minorHAnsi" w:cstheme="minorHAnsi"/>
          <w:b/>
          <w:bCs/>
          <w:sz w:val="32"/>
          <w:szCs w:val="32"/>
        </w:rPr>
        <w:t>The g</w:t>
      </w:r>
      <w:r w:rsidR="00A83351" w:rsidRPr="0045083C">
        <w:rPr>
          <w:rFonts w:asciiTheme="minorHAnsi" w:hAnsiTheme="minorHAnsi" w:cstheme="minorHAnsi"/>
          <w:b/>
          <w:bCs/>
          <w:sz w:val="32"/>
          <w:szCs w:val="32"/>
        </w:rPr>
        <w:t xml:space="preserve">uiding principles </w:t>
      </w:r>
      <w:r w:rsidRPr="0045083C">
        <w:rPr>
          <w:rFonts w:asciiTheme="minorHAnsi" w:hAnsiTheme="minorHAnsi" w:cstheme="minorHAnsi"/>
          <w:b/>
          <w:bCs/>
          <w:sz w:val="32"/>
          <w:szCs w:val="32"/>
        </w:rPr>
        <w:t>of our practice</w:t>
      </w:r>
      <w:r w:rsidR="00A83351" w:rsidRPr="0045083C">
        <w:rPr>
          <w:rFonts w:asciiTheme="minorHAnsi" w:hAnsiTheme="minorHAnsi" w:cstheme="minorHAnsi"/>
          <w:b/>
          <w:bCs/>
          <w:sz w:val="32"/>
          <w:szCs w:val="32"/>
        </w:rPr>
        <w:t xml:space="preserve"> framework are:</w:t>
      </w:r>
    </w:p>
    <w:p w14:paraId="3C09F122" w14:textId="52AC3187" w:rsidR="004E3C28" w:rsidRPr="00851435" w:rsidRDefault="004E3C28" w:rsidP="009E67E4">
      <w:pPr>
        <w:pStyle w:val="NormalWeb"/>
        <w:shd w:val="clear" w:color="auto" w:fill="FFFFFF"/>
        <w:spacing w:before="0" w:beforeAutospacing="0" w:after="0" w:afterAutospacing="0" w:line="360" w:lineRule="auto"/>
        <w:textAlignment w:val="baseline"/>
        <w:rPr>
          <w:rFonts w:asciiTheme="minorHAnsi" w:hAnsiTheme="minorHAnsi" w:cstheme="minorHAnsi"/>
        </w:rPr>
      </w:pPr>
    </w:p>
    <w:p w14:paraId="1DBE64E4" w14:textId="64566F6C" w:rsidR="007416D9" w:rsidRPr="00851435" w:rsidRDefault="007416D9" w:rsidP="64EBEA22">
      <w:pPr>
        <w:pStyle w:val="NormalWeb"/>
        <w:numPr>
          <w:ilvl w:val="0"/>
          <w:numId w:val="8"/>
        </w:numPr>
        <w:shd w:val="clear" w:color="auto" w:fill="FFFFFF" w:themeFill="background1"/>
        <w:spacing w:before="0" w:beforeAutospacing="0" w:after="0" w:afterAutospacing="0" w:line="360" w:lineRule="auto"/>
        <w:textAlignment w:val="baseline"/>
        <w:rPr>
          <w:rFonts w:asciiTheme="minorHAnsi" w:hAnsiTheme="minorHAnsi" w:cstheme="minorHAnsi"/>
        </w:rPr>
      </w:pPr>
      <w:r w:rsidRPr="00851435">
        <w:rPr>
          <w:rFonts w:asciiTheme="minorHAnsi" w:hAnsiTheme="minorHAnsi" w:cstheme="minorHAnsi"/>
        </w:rPr>
        <w:t xml:space="preserve">Our core objective is </w:t>
      </w:r>
      <w:r w:rsidR="00D25AE3" w:rsidRPr="00851435">
        <w:rPr>
          <w:rFonts w:asciiTheme="minorHAnsi" w:hAnsiTheme="minorHAnsi" w:cstheme="minorHAnsi"/>
        </w:rPr>
        <w:t xml:space="preserve">to </w:t>
      </w:r>
      <w:r w:rsidR="00107F9A" w:rsidRPr="00851435">
        <w:rPr>
          <w:rFonts w:asciiTheme="minorHAnsi" w:hAnsiTheme="minorHAnsi" w:cstheme="minorHAnsi"/>
        </w:rPr>
        <w:t>promote the welfare of children and keep them</w:t>
      </w:r>
      <w:r w:rsidR="00D00479" w:rsidRPr="00851435">
        <w:rPr>
          <w:rFonts w:asciiTheme="minorHAnsi" w:hAnsiTheme="minorHAnsi" w:cstheme="minorHAnsi"/>
        </w:rPr>
        <w:t xml:space="preserve"> safe </w:t>
      </w:r>
      <w:r w:rsidR="00C52DD2" w:rsidRPr="00851435">
        <w:rPr>
          <w:rFonts w:asciiTheme="minorHAnsi" w:hAnsiTheme="minorHAnsi" w:cstheme="minorHAnsi"/>
        </w:rPr>
        <w:t>from harm in</w:t>
      </w:r>
      <w:r w:rsidR="0B885E7C" w:rsidRPr="00851435">
        <w:rPr>
          <w:rFonts w:asciiTheme="minorHAnsi" w:hAnsiTheme="minorHAnsi" w:cstheme="minorHAnsi"/>
        </w:rPr>
        <w:t>side</w:t>
      </w:r>
      <w:r w:rsidR="00C52DD2" w:rsidRPr="00851435">
        <w:rPr>
          <w:rFonts w:asciiTheme="minorHAnsi" w:hAnsiTheme="minorHAnsi" w:cstheme="minorHAnsi"/>
        </w:rPr>
        <w:t xml:space="preserve"> and outside </w:t>
      </w:r>
      <w:r w:rsidR="06EA86F0" w:rsidRPr="00851435">
        <w:rPr>
          <w:rFonts w:asciiTheme="minorHAnsi" w:hAnsiTheme="minorHAnsi" w:cstheme="minorHAnsi"/>
        </w:rPr>
        <w:t>of their</w:t>
      </w:r>
      <w:r w:rsidR="00C52DD2" w:rsidRPr="00851435">
        <w:rPr>
          <w:rFonts w:asciiTheme="minorHAnsi" w:hAnsiTheme="minorHAnsi" w:cstheme="minorHAnsi"/>
        </w:rPr>
        <w:t xml:space="preserve"> home</w:t>
      </w:r>
      <w:r w:rsidR="00585BA5" w:rsidRPr="00851435">
        <w:rPr>
          <w:rFonts w:asciiTheme="minorHAnsi" w:hAnsiTheme="minorHAnsi" w:cstheme="minorHAnsi"/>
        </w:rPr>
        <w:t>,</w:t>
      </w:r>
    </w:p>
    <w:p w14:paraId="05FD99B0" w14:textId="215C0A9B" w:rsidR="003164D7" w:rsidRPr="00851435" w:rsidRDefault="00A83351" w:rsidP="009E67E4">
      <w:pPr>
        <w:pStyle w:val="NormalWeb"/>
        <w:numPr>
          <w:ilvl w:val="0"/>
          <w:numId w:val="8"/>
        </w:numPr>
        <w:shd w:val="clear" w:color="auto" w:fill="FFFFFF"/>
        <w:spacing w:before="0" w:beforeAutospacing="0" w:after="0" w:afterAutospacing="0" w:line="360" w:lineRule="auto"/>
        <w:textAlignment w:val="baseline"/>
        <w:rPr>
          <w:rFonts w:asciiTheme="minorHAnsi" w:hAnsiTheme="minorHAnsi" w:cstheme="minorHAnsi"/>
        </w:rPr>
      </w:pPr>
      <w:r w:rsidRPr="00851435">
        <w:rPr>
          <w:rFonts w:asciiTheme="minorHAnsi" w:hAnsiTheme="minorHAnsi" w:cstheme="minorHAnsi"/>
        </w:rPr>
        <w:t xml:space="preserve">Children and Families are the experts in their own </w:t>
      </w:r>
      <w:r w:rsidR="006F6915" w:rsidRPr="00851435">
        <w:rPr>
          <w:rFonts w:asciiTheme="minorHAnsi" w:hAnsiTheme="minorHAnsi" w:cstheme="minorHAnsi"/>
        </w:rPr>
        <w:t>lives</w:t>
      </w:r>
      <w:r w:rsidRPr="00851435">
        <w:rPr>
          <w:rFonts w:asciiTheme="minorHAnsi" w:hAnsiTheme="minorHAnsi" w:cstheme="minorHAnsi"/>
        </w:rPr>
        <w:t xml:space="preserve"> </w:t>
      </w:r>
    </w:p>
    <w:p w14:paraId="7FEAF724" w14:textId="74695D63" w:rsidR="003164D7" w:rsidRPr="00851435" w:rsidRDefault="061BEB80" w:rsidP="49D7986F">
      <w:pPr>
        <w:pStyle w:val="NormalWeb"/>
        <w:numPr>
          <w:ilvl w:val="0"/>
          <w:numId w:val="8"/>
        </w:numPr>
        <w:shd w:val="clear" w:color="auto" w:fill="FFFFFF" w:themeFill="background1"/>
        <w:spacing w:before="0" w:beforeAutospacing="0" w:after="0" w:afterAutospacing="0" w:line="360" w:lineRule="auto"/>
        <w:textAlignment w:val="baseline"/>
        <w:rPr>
          <w:rFonts w:asciiTheme="minorHAnsi" w:hAnsiTheme="minorHAnsi" w:cstheme="minorHAnsi"/>
        </w:rPr>
      </w:pPr>
      <w:r w:rsidRPr="00851435">
        <w:rPr>
          <w:rFonts w:asciiTheme="minorHAnsi" w:hAnsiTheme="minorHAnsi" w:cstheme="minorHAnsi"/>
        </w:rPr>
        <w:t>Every child and family ha</w:t>
      </w:r>
      <w:r w:rsidR="0F740678" w:rsidRPr="00851435">
        <w:rPr>
          <w:rFonts w:asciiTheme="minorHAnsi" w:hAnsiTheme="minorHAnsi" w:cstheme="minorHAnsi"/>
        </w:rPr>
        <w:t>s</w:t>
      </w:r>
      <w:r w:rsidR="64F09B73" w:rsidRPr="00851435">
        <w:rPr>
          <w:rFonts w:asciiTheme="minorHAnsi" w:hAnsiTheme="minorHAnsi" w:cstheme="minorHAnsi"/>
        </w:rPr>
        <w:t xml:space="preserve"> </w:t>
      </w:r>
      <w:r w:rsidR="00174739" w:rsidRPr="00851435">
        <w:rPr>
          <w:rFonts w:asciiTheme="minorHAnsi" w:hAnsiTheme="minorHAnsi" w:cstheme="minorHAnsi"/>
        </w:rPr>
        <w:t>strengths which</w:t>
      </w:r>
      <w:r w:rsidR="4F8B396C" w:rsidRPr="00851435">
        <w:rPr>
          <w:rFonts w:asciiTheme="minorHAnsi" w:hAnsiTheme="minorHAnsi" w:cstheme="minorHAnsi"/>
        </w:rPr>
        <w:t xml:space="preserve"> they can </w:t>
      </w:r>
      <w:r w:rsidR="7B4FF087" w:rsidRPr="00851435">
        <w:rPr>
          <w:rFonts w:asciiTheme="minorHAnsi" w:hAnsiTheme="minorHAnsi" w:cstheme="minorHAnsi"/>
        </w:rPr>
        <w:t>build on</w:t>
      </w:r>
    </w:p>
    <w:p w14:paraId="260E4B3B" w14:textId="77777777" w:rsidR="003164D7" w:rsidRPr="00851435" w:rsidRDefault="00A83351" w:rsidP="009E67E4">
      <w:pPr>
        <w:pStyle w:val="NormalWeb"/>
        <w:numPr>
          <w:ilvl w:val="0"/>
          <w:numId w:val="8"/>
        </w:numPr>
        <w:shd w:val="clear" w:color="auto" w:fill="FFFFFF"/>
        <w:spacing w:before="0" w:beforeAutospacing="0" w:after="0" w:afterAutospacing="0" w:line="360" w:lineRule="auto"/>
        <w:textAlignment w:val="baseline"/>
        <w:rPr>
          <w:rFonts w:asciiTheme="minorHAnsi" w:hAnsiTheme="minorHAnsi" w:cstheme="minorHAnsi"/>
        </w:rPr>
      </w:pPr>
      <w:r w:rsidRPr="00851435">
        <w:rPr>
          <w:rFonts w:asciiTheme="minorHAnsi" w:hAnsiTheme="minorHAnsi" w:cstheme="minorHAnsi"/>
        </w:rPr>
        <w:t xml:space="preserve">We best serve children and families through collaborative work </w:t>
      </w:r>
    </w:p>
    <w:p w14:paraId="694D832D" w14:textId="13181C04" w:rsidR="00A83351" w:rsidRPr="00851435" w:rsidRDefault="00A83351" w:rsidP="6930F3E8">
      <w:pPr>
        <w:pStyle w:val="NormalWeb"/>
        <w:numPr>
          <w:ilvl w:val="0"/>
          <w:numId w:val="8"/>
        </w:numPr>
        <w:shd w:val="clear" w:color="auto" w:fill="FFFFFF" w:themeFill="background1"/>
        <w:spacing w:before="0" w:beforeAutospacing="0" w:after="0" w:afterAutospacing="0" w:line="360" w:lineRule="auto"/>
        <w:rPr>
          <w:rFonts w:asciiTheme="minorHAnsi" w:hAnsiTheme="minorHAnsi" w:cstheme="minorBidi"/>
        </w:rPr>
      </w:pPr>
      <w:r w:rsidRPr="00851435">
        <w:rPr>
          <w:rFonts w:asciiTheme="minorHAnsi" w:hAnsiTheme="minorHAnsi" w:cstheme="minorBidi"/>
        </w:rPr>
        <w:t xml:space="preserve">Every decision about a child is important and made with the right oversight and </w:t>
      </w:r>
      <w:r w:rsidR="006F6915" w:rsidRPr="00851435">
        <w:rPr>
          <w:rFonts w:asciiTheme="minorHAnsi" w:hAnsiTheme="minorHAnsi" w:cstheme="minorBidi"/>
        </w:rPr>
        <w:t xml:space="preserve">openness to </w:t>
      </w:r>
      <w:r w:rsidRPr="00851435">
        <w:rPr>
          <w:rFonts w:asciiTheme="minorHAnsi" w:hAnsiTheme="minorHAnsi" w:cstheme="minorBidi"/>
        </w:rPr>
        <w:t xml:space="preserve">challenge </w:t>
      </w:r>
    </w:p>
    <w:p w14:paraId="528F4B1D" w14:textId="06D61D03" w:rsidR="00616673" w:rsidRPr="00851435" w:rsidRDefault="00A83351" w:rsidP="003C74FB">
      <w:pPr>
        <w:pStyle w:val="NormalWeb"/>
        <w:numPr>
          <w:ilvl w:val="0"/>
          <w:numId w:val="8"/>
        </w:numPr>
        <w:shd w:val="clear" w:color="auto" w:fill="FFFFFF"/>
        <w:spacing w:before="0" w:beforeAutospacing="0" w:after="0" w:afterAutospacing="0" w:line="360" w:lineRule="auto"/>
        <w:textAlignment w:val="baseline"/>
        <w:rPr>
          <w:rFonts w:asciiTheme="minorHAnsi" w:hAnsiTheme="minorHAnsi" w:cstheme="minorHAnsi"/>
        </w:rPr>
      </w:pPr>
      <w:r w:rsidRPr="00851435">
        <w:rPr>
          <w:rFonts w:asciiTheme="minorHAnsi" w:hAnsiTheme="minorHAnsi" w:cstheme="minorBidi"/>
        </w:rPr>
        <w:t xml:space="preserve">We each take responsibility for our </w:t>
      </w:r>
      <w:r w:rsidR="006F6915" w:rsidRPr="00851435">
        <w:rPr>
          <w:rFonts w:asciiTheme="minorHAnsi" w:hAnsiTheme="minorHAnsi" w:cstheme="minorBidi"/>
        </w:rPr>
        <w:t xml:space="preserve">own </w:t>
      </w:r>
      <w:r w:rsidRPr="00851435">
        <w:rPr>
          <w:rFonts w:asciiTheme="minorHAnsi" w:hAnsiTheme="minorHAnsi" w:cstheme="minorBidi"/>
        </w:rPr>
        <w:t>practice and professional judgement</w:t>
      </w:r>
    </w:p>
    <w:p w14:paraId="1A02A400" w14:textId="71F3F342" w:rsidR="00B56B20" w:rsidRPr="00851435" w:rsidRDefault="00B56B20" w:rsidP="6930F3E8">
      <w:pPr>
        <w:pStyle w:val="NormalWeb"/>
        <w:shd w:val="clear" w:color="auto" w:fill="FFFFFF" w:themeFill="background1"/>
        <w:spacing w:before="0" w:beforeAutospacing="0" w:after="0" w:afterAutospacing="0" w:line="360" w:lineRule="auto"/>
        <w:ind w:left="720"/>
        <w:rPr>
          <w:rFonts w:asciiTheme="minorHAnsi" w:hAnsiTheme="minorHAnsi" w:cstheme="minorBidi"/>
        </w:rPr>
      </w:pPr>
    </w:p>
    <w:p w14:paraId="6648BAB2" w14:textId="53D9C48E" w:rsidR="00B56B20" w:rsidRPr="00851435" w:rsidRDefault="00B56B20" w:rsidP="6930F3E8">
      <w:pPr>
        <w:pStyle w:val="NormalWeb"/>
        <w:shd w:val="clear" w:color="auto" w:fill="FFFFFF" w:themeFill="background1"/>
        <w:spacing w:before="0" w:beforeAutospacing="0" w:after="0" w:afterAutospacing="0" w:line="360" w:lineRule="auto"/>
        <w:ind w:left="720"/>
        <w:rPr>
          <w:rFonts w:asciiTheme="minorHAnsi" w:hAnsiTheme="minorHAnsi" w:cstheme="minorBidi"/>
        </w:rPr>
      </w:pPr>
    </w:p>
    <w:p w14:paraId="63D507ED" w14:textId="7AF89135" w:rsidR="00B56B20" w:rsidRPr="00851435" w:rsidRDefault="00B56B20" w:rsidP="6930F3E8">
      <w:pPr>
        <w:pStyle w:val="NormalWeb"/>
        <w:shd w:val="clear" w:color="auto" w:fill="FFFFFF" w:themeFill="background1"/>
        <w:spacing w:before="0" w:beforeAutospacing="0" w:after="0" w:afterAutospacing="0" w:line="360" w:lineRule="auto"/>
        <w:ind w:left="720"/>
        <w:rPr>
          <w:rFonts w:asciiTheme="minorHAnsi" w:hAnsiTheme="minorHAnsi" w:cstheme="minorBidi"/>
        </w:rPr>
      </w:pPr>
    </w:p>
    <w:p w14:paraId="72418FD6" w14:textId="1390FBE9" w:rsidR="00B56B20" w:rsidRPr="000F0E87" w:rsidRDefault="431C6416" w:rsidP="6930F3E8">
      <w:pPr>
        <w:pStyle w:val="NormalWeb"/>
        <w:shd w:val="clear" w:color="auto" w:fill="FFFFFF" w:themeFill="background1"/>
        <w:spacing w:before="0" w:beforeAutospacing="0" w:after="0" w:afterAutospacing="0" w:line="360" w:lineRule="auto"/>
        <w:ind w:left="720"/>
        <w:jc w:val="right"/>
        <w:rPr>
          <w:rFonts w:cstheme="minorBidi"/>
          <w:sz w:val="22"/>
          <w:szCs w:val="22"/>
        </w:rPr>
      </w:pPr>
      <w:r w:rsidRPr="000F0E87">
        <w:rPr>
          <w:sz w:val="22"/>
          <w:szCs w:val="22"/>
        </w:rPr>
        <w:t xml:space="preserve">                                                                                                                                           </w:t>
      </w:r>
    </w:p>
    <w:p w14:paraId="562E38B7" w14:textId="0B92FF4B" w:rsidR="00B56B20" w:rsidRPr="00851435" w:rsidRDefault="003164D7" w:rsidP="6930F3E8">
      <w:pPr>
        <w:rPr>
          <w:sz w:val="24"/>
          <w:szCs w:val="24"/>
        </w:rPr>
      </w:pPr>
      <w:r w:rsidRPr="000F0E87">
        <w:rPr>
          <w:rFonts w:cstheme="minorHAnsi"/>
          <w:noProof/>
        </w:rPr>
        <w:lastRenderedPageBreak/>
        <w:drawing>
          <wp:inline distT="0" distB="0" distL="0" distR="0" wp14:anchorId="2BA00234" wp14:editId="2E642AAA">
            <wp:extent cx="8839200" cy="554355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B56B20" w:rsidRPr="00D4067E">
        <w:rPr>
          <w:b/>
          <w:bCs/>
          <w:sz w:val="32"/>
          <w:szCs w:val="32"/>
        </w:rPr>
        <w:lastRenderedPageBreak/>
        <w:t>Children's Voices Participation and Collaboration</w:t>
      </w:r>
      <w:r w:rsidR="00B56B20" w:rsidRPr="00851435">
        <w:rPr>
          <w:b/>
          <w:bCs/>
          <w:sz w:val="24"/>
          <w:szCs w:val="24"/>
          <w:u w:val="single"/>
        </w:rPr>
        <w:t xml:space="preserve">  </w:t>
      </w:r>
    </w:p>
    <w:p w14:paraId="4641BCE1" w14:textId="62F7DA0E" w:rsidR="00B56B20" w:rsidRPr="00851435" w:rsidRDefault="00B56B20" w:rsidP="00B56B20">
      <w:pPr>
        <w:pStyle w:val="ListParagraph"/>
        <w:rPr>
          <w:rFonts w:asciiTheme="minorHAnsi" w:hAnsiTheme="minorHAnsi" w:cstheme="minorHAnsi"/>
        </w:rPr>
      </w:pPr>
    </w:p>
    <w:p w14:paraId="1F4424A2" w14:textId="1FFB4208" w:rsidR="00B56B20" w:rsidRPr="00851435" w:rsidRDefault="00B56B20" w:rsidP="77044A21">
      <w:pPr>
        <w:shd w:val="clear" w:color="auto" w:fill="FFFFFF" w:themeFill="background1"/>
        <w:spacing w:beforeAutospacing="1" w:afterAutospacing="1" w:line="360" w:lineRule="auto"/>
        <w:rPr>
          <w:rFonts w:eastAsia="Times New Roman"/>
          <w:sz w:val="24"/>
          <w:szCs w:val="24"/>
          <w:lang w:eastAsia="en-GB"/>
        </w:rPr>
      </w:pPr>
      <w:r w:rsidRPr="00851435">
        <w:rPr>
          <w:rFonts w:eastAsia="Times New Roman"/>
          <w:sz w:val="24"/>
          <w:szCs w:val="24"/>
          <w:lang w:eastAsia="en-GB"/>
        </w:rPr>
        <w:t xml:space="preserve">Dudley Children’s Services is </w:t>
      </w:r>
      <w:r w:rsidR="006F6915" w:rsidRPr="00851435">
        <w:rPr>
          <w:rFonts w:eastAsia="Times New Roman"/>
          <w:sz w:val="24"/>
          <w:szCs w:val="24"/>
          <w:lang w:eastAsia="en-GB"/>
        </w:rPr>
        <w:t xml:space="preserve">committed </w:t>
      </w:r>
      <w:r w:rsidRPr="00851435">
        <w:rPr>
          <w:rFonts w:eastAsia="Times New Roman"/>
          <w:sz w:val="24"/>
          <w:szCs w:val="24"/>
          <w:lang w:eastAsia="en-GB"/>
        </w:rPr>
        <w:t xml:space="preserve">to the active engagement and involvement of our children and young people. ​We support </w:t>
      </w:r>
      <w:r w:rsidR="009E67E4" w:rsidRPr="00851435">
        <w:rPr>
          <w:rFonts w:eastAsia="Times New Roman"/>
          <w:sz w:val="24"/>
          <w:szCs w:val="24"/>
          <w:lang w:eastAsia="en-GB"/>
        </w:rPr>
        <w:t xml:space="preserve">and empower </w:t>
      </w:r>
      <w:r w:rsidRPr="00851435">
        <w:rPr>
          <w:rFonts w:eastAsia="Times New Roman"/>
          <w:sz w:val="24"/>
          <w:szCs w:val="24"/>
          <w:lang w:eastAsia="en-GB"/>
        </w:rPr>
        <w:t xml:space="preserve">young people to make sure that their views, hopes and aspirations are heard </w:t>
      </w:r>
      <w:r w:rsidR="009E67E4" w:rsidRPr="00851435">
        <w:rPr>
          <w:rFonts w:eastAsia="Times New Roman"/>
          <w:sz w:val="24"/>
          <w:szCs w:val="24"/>
          <w:lang w:eastAsia="en-GB"/>
        </w:rPr>
        <w:t>so that they can directly</w:t>
      </w:r>
      <w:r w:rsidRPr="00851435">
        <w:rPr>
          <w:rFonts w:eastAsia="Times New Roman"/>
          <w:sz w:val="24"/>
          <w:szCs w:val="24"/>
          <w:lang w:eastAsia="en-GB"/>
        </w:rPr>
        <w:t xml:space="preserve"> influence decision</w:t>
      </w:r>
      <w:r w:rsidR="009E67E4" w:rsidRPr="00851435">
        <w:rPr>
          <w:rFonts w:eastAsia="Times New Roman"/>
          <w:sz w:val="24"/>
          <w:szCs w:val="24"/>
          <w:lang w:eastAsia="en-GB"/>
        </w:rPr>
        <w:t xml:space="preserve"> making</w:t>
      </w:r>
      <w:r w:rsidRPr="00851435">
        <w:rPr>
          <w:rFonts w:eastAsia="Times New Roman"/>
          <w:sz w:val="24"/>
          <w:szCs w:val="24"/>
          <w:lang w:eastAsia="en-GB"/>
        </w:rPr>
        <w:t xml:space="preserve"> and </w:t>
      </w:r>
      <w:r w:rsidR="009E67E4" w:rsidRPr="00851435">
        <w:rPr>
          <w:rFonts w:eastAsia="Times New Roman"/>
          <w:sz w:val="24"/>
          <w:szCs w:val="24"/>
          <w:lang w:eastAsia="en-GB"/>
        </w:rPr>
        <w:t xml:space="preserve">the </w:t>
      </w:r>
      <w:r w:rsidRPr="00851435">
        <w:rPr>
          <w:rFonts w:eastAsia="Times New Roman"/>
          <w:sz w:val="24"/>
          <w:szCs w:val="24"/>
          <w:lang w:eastAsia="en-GB"/>
        </w:rPr>
        <w:t>services provided for them</w:t>
      </w:r>
      <w:r w:rsidR="006F6915" w:rsidRPr="00851435">
        <w:rPr>
          <w:rFonts w:eastAsia="Times New Roman"/>
          <w:sz w:val="24"/>
          <w:szCs w:val="24"/>
          <w:lang w:eastAsia="en-GB"/>
        </w:rPr>
        <w:t xml:space="preserve"> and co-produce their own plans</w:t>
      </w:r>
      <w:r w:rsidRPr="00851435">
        <w:rPr>
          <w:rFonts w:eastAsia="Times New Roman"/>
          <w:sz w:val="24"/>
          <w:szCs w:val="24"/>
          <w:lang w:eastAsia="en-GB"/>
        </w:rPr>
        <w:t xml:space="preserve">. </w:t>
      </w:r>
      <w:r w:rsidR="009E67E4" w:rsidRPr="00851435">
        <w:rPr>
          <w:rFonts w:eastAsia="Times New Roman"/>
          <w:sz w:val="24"/>
          <w:szCs w:val="24"/>
          <w:lang w:eastAsia="en-GB"/>
        </w:rPr>
        <w:t xml:space="preserve">Doing this enables them to make a positive contribution to their communities </w:t>
      </w:r>
      <w:r w:rsidRPr="00851435">
        <w:rPr>
          <w:rFonts w:eastAsia="Times New Roman"/>
          <w:sz w:val="24"/>
          <w:szCs w:val="24"/>
          <w:lang w:eastAsia="en-GB"/>
        </w:rPr>
        <w:t xml:space="preserve">develop personal and social skills </w:t>
      </w:r>
      <w:r w:rsidR="009E67E4" w:rsidRPr="00851435">
        <w:rPr>
          <w:rFonts w:eastAsia="Times New Roman"/>
          <w:sz w:val="24"/>
          <w:szCs w:val="24"/>
          <w:lang w:eastAsia="en-GB"/>
        </w:rPr>
        <w:t>as valued citizens of Dudley.</w:t>
      </w:r>
    </w:p>
    <w:p w14:paraId="59752E84" w14:textId="77777777" w:rsidR="00B56B20" w:rsidRPr="00851435" w:rsidRDefault="00B56B20" w:rsidP="00B56B20">
      <w:pPr>
        <w:pStyle w:val="ListParagraph"/>
        <w:rPr>
          <w:rFonts w:asciiTheme="minorHAnsi" w:hAnsiTheme="minorHAnsi" w:cstheme="minorHAnsi"/>
        </w:rPr>
      </w:pPr>
    </w:p>
    <w:p w14:paraId="52E5E83D" w14:textId="77777777" w:rsidR="009E67E4" w:rsidRPr="00851435" w:rsidRDefault="009E67E4" w:rsidP="00D62F11">
      <w:pPr>
        <w:spacing w:line="360" w:lineRule="auto"/>
        <w:jc w:val="both"/>
        <w:rPr>
          <w:rFonts w:cstheme="minorHAnsi"/>
          <w:sz w:val="24"/>
          <w:szCs w:val="24"/>
        </w:rPr>
      </w:pPr>
      <w:r w:rsidRPr="00851435">
        <w:rPr>
          <w:rFonts w:cstheme="minorHAnsi"/>
          <w:sz w:val="24"/>
          <w:szCs w:val="24"/>
        </w:rPr>
        <w:t xml:space="preserve">Our guiding principles and values </w:t>
      </w:r>
    </w:p>
    <w:p w14:paraId="1F21EFD7" w14:textId="18EEE606" w:rsidR="009E67E4" w:rsidRPr="00851435" w:rsidRDefault="009E67E4" w:rsidP="009E67E4">
      <w:pPr>
        <w:pStyle w:val="ListParagraph"/>
        <w:numPr>
          <w:ilvl w:val="0"/>
          <w:numId w:val="18"/>
        </w:numPr>
        <w:spacing w:line="360" w:lineRule="auto"/>
        <w:jc w:val="both"/>
        <w:rPr>
          <w:rFonts w:asciiTheme="minorHAnsi" w:hAnsiTheme="minorHAnsi" w:cstheme="minorHAnsi"/>
        </w:rPr>
      </w:pPr>
      <w:r w:rsidRPr="00851435">
        <w:rPr>
          <w:rFonts w:asciiTheme="minorHAnsi" w:hAnsiTheme="minorHAnsi" w:cstheme="minorHAnsi"/>
        </w:rPr>
        <w:t xml:space="preserve">Every child has the right to be heard and is </w:t>
      </w:r>
      <w:r w:rsidR="00DD1B25" w:rsidRPr="00851435">
        <w:rPr>
          <w:rFonts w:asciiTheme="minorHAnsi" w:hAnsiTheme="minorHAnsi" w:cstheme="minorHAnsi"/>
        </w:rPr>
        <w:t xml:space="preserve">supported </w:t>
      </w:r>
      <w:r w:rsidRPr="00851435">
        <w:rPr>
          <w:rFonts w:asciiTheme="minorHAnsi" w:hAnsiTheme="minorHAnsi" w:cstheme="minorHAnsi"/>
        </w:rPr>
        <w:t xml:space="preserve">to express their </w:t>
      </w:r>
      <w:r w:rsidR="00DD1B25" w:rsidRPr="00851435">
        <w:rPr>
          <w:rFonts w:asciiTheme="minorHAnsi" w:hAnsiTheme="minorHAnsi" w:cstheme="minorHAnsi"/>
        </w:rPr>
        <w:t>views</w:t>
      </w:r>
      <w:r w:rsidR="008802E9" w:rsidRPr="00851435">
        <w:rPr>
          <w:rFonts w:asciiTheme="minorHAnsi" w:hAnsiTheme="minorHAnsi" w:cstheme="minorHAnsi"/>
        </w:rPr>
        <w:t>, thoughts and feelings.</w:t>
      </w:r>
    </w:p>
    <w:p w14:paraId="77D27040" w14:textId="0052A877" w:rsidR="009E67E4" w:rsidRPr="00851435" w:rsidRDefault="009E67E4" w:rsidP="009E67E4">
      <w:pPr>
        <w:pStyle w:val="ListParagraph"/>
        <w:numPr>
          <w:ilvl w:val="0"/>
          <w:numId w:val="18"/>
        </w:numPr>
        <w:spacing w:line="360" w:lineRule="auto"/>
        <w:jc w:val="both"/>
        <w:rPr>
          <w:rFonts w:asciiTheme="minorHAnsi" w:hAnsiTheme="minorHAnsi" w:cstheme="minorHAnsi"/>
        </w:rPr>
      </w:pPr>
      <w:r w:rsidRPr="00851435">
        <w:rPr>
          <w:rFonts w:asciiTheme="minorHAnsi" w:hAnsiTheme="minorHAnsi" w:cstheme="minorHAnsi"/>
        </w:rPr>
        <w:t xml:space="preserve">Every child is a unique </w:t>
      </w:r>
      <w:r w:rsidR="00AE2AA3" w:rsidRPr="00851435">
        <w:rPr>
          <w:rFonts w:asciiTheme="minorHAnsi" w:hAnsiTheme="minorHAnsi" w:cstheme="minorHAnsi"/>
        </w:rPr>
        <w:t>individual,</w:t>
      </w:r>
      <w:r w:rsidRPr="00851435">
        <w:rPr>
          <w:rFonts w:asciiTheme="minorHAnsi" w:hAnsiTheme="minorHAnsi" w:cstheme="minorHAnsi"/>
        </w:rPr>
        <w:t xml:space="preserve"> and we </w:t>
      </w:r>
      <w:r w:rsidR="00DD1B25" w:rsidRPr="00851435">
        <w:rPr>
          <w:rFonts w:asciiTheme="minorHAnsi" w:hAnsiTheme="minorHAnsi" w:cstheme="minorHAnsi"/>
        </w:rPr>
        <w:t>understand</w:t>
      </w:r>
      <w:r w:rsidRPr="00851435">
        <w:rPr>
          <w:rFonts w:asciiTheme="minorHAnsi" w:hAnsiTheme="minorHAnsi" w:cstheme="minorHAnsi"/>
        </w:rPr>
        <w:t xml:space="preserve"> their family</w:t>
      </w:r>
      <w:r w:rsidR="00DD1B25" w:rsidRPr="00851435">
        <w:rPr>
          <w:rFonts w:asciiTheme="minorHAnsi" w:hAnsiTheme="minorHAnsi" w:cstheme="minorHAnsi"/>
        </w:rPr>
        <w:t xml:space="preserve"> </w:t>
      </w:r>
      <w:r w:rsidR="008802E9" w:rsidRPr="00851435">
        <w:rPr>
          <w:rFonts w:asciiTheme="minorHAnsi" w:hAnsiTheme="minorHAnsi" w:cstheme="minorHAnsi"/>
        </w:rPr>
        <w:t>and heritage.</w:t>
      </w:r>
    </w:p>
    <w:p w14:paraId="4E47F7A5" w14:textId="42C4E622" w:rsidR="009E67E4" w:rsidRPr="00851435" w:rsidRDefault="009E67E4" w:rsidP="009E67E4">
      <w:pPr>
        <w:pStyle w:val="ListParagraph"/>
        <w:numPr>
          <w:ilvl w:val="0"/>
          <w:numId w:val="18"/>
        </w:numPr>
        <w:spacing w:line="360" w:lineRule="auto"/>
        <w:jc w:val="both"/>
        <w:rPr>
          <w:rFonts w:asciiTheme="minorHAnsi" w:hAnsiTheme="minorHAnsi" w:cstheme="minorHAnsi"/>
        </w:rPr>
      </w:pPr>
      <w:r w:rsidRPr="00851435">
        <w:rPr>
          <w:rFonts w:asciiTheme="minorHAnsi" w:hAnsiTheme="minorHAnsi" w:cstheme="minorHAnsi"/>
        </w:rPr>
        <w:t xml:space="preserve">Every child has strengths and talents we </w:t>
      </w:r>
      <w:r w:rsidR="00DD1B25" w:rsidRPr="00851435">
        <w:rPr>
          <w:rFonts w:asciiTheme="minorHAnsi" w:hAnsiTheme="minorHAnsi" w:cstheme="minorHAnsi"/>
        </w:rPr>
        <w:t xml:space="preserve">will </w:t>
      </w:r>
      <w:r w:rsidRPr="00851435">
        <w:rPr>
          <w:rFonts w:asciiTheme="minorHAnsi" w:hAnsiTheme="minorHAnsi" w:cstheme="minorHAnsi"/>
        </w:rPr>
        <w:t xml:space="preserve">celebrate and support </w:t>
      </w:r>
    </w:p>
    <w:p w14:paraId="6D62361C" w14:textId="16BD8810" w:rsidR="009E67E4" w:rsidRPr="00851435" w:rsidRDefault="009E67E4" w:rsidP="009E67E4">
      <w:pPr>
        <w:pStyle w:val="ListParagraph"/>
        <w:numPr>
          <w:ilvl w:val="0"/>
          <w:numId w:val="18"/>
        </w:numPr>
        <w:spacing w:line="360" w:lineRule="auto"/>
        <w:jc w:val="both"/>
        <w:rPr>
          <w:rFonts w:asciiTheme="minorHAnsi" w:hAnsiTheme="minorHAnsi" w:cstheme="minorHAnsi"/>
        </w:rPr>
      </w:pPr>
      <w:r w:rsidRPr="00851435">
        <w:rPr>
          <w:rFonts w:asciiTheme="minorHAnsi" w:hAnsiTheme="minorHAnsi" w:cstheme="minorHAnsi"/>
        </w:rPr>
        <w:t xml:space="preserve">Every child has the right to understand why we are </w:t>
      </w:r>
      <w:r w:rsidR="00DD1B25" w:rsidRPr="00851435">
        <w:rPr>
          <w:rFonts w:asciiTheme="minorHAnsi" w:hAnsiTheme="minorHAnsi" w:cstheme="minorHAnsi"/>
        </w:rPr>
        <w:t xml:space="preserve">helping them </w:t>
      </w:r>
      <w:r w:rsidRPr="00851435">
        <w:rPr>
          <w:rFonts w:asciiTheme="minorHAnsi" w:hAnsiTheme="minorHAnsi" w:cstheme="minorHAnsi"/>
        </w:rPr>
        <w:t xml:space="preserve">and the decisions we make </w:t>
      </w:r>
    </w:p>
    <w:p w14:paraId="79F66F7A" w14:textId="00197BE6" w:rsidR="00CA6005" w:rsidRPr="00851435" w:rsidRDefault="009E67E4" w:rsidP="009E67E4">
      <w:pPr>
        <w:pStyle w:val="ListParagraph"/>
        <w:numPr>
          <w:ilvl w:val="0"/>
          <w:numId w:val="18"/>
        </w:numPr>
        <w:spacing w:line="360" w:lineRule="auto"/>
        <w:jc w:val="both"/>
        <w:rPr>
          <w:rFonts w:asciiTheme="minorHAnsi" w:hAnsiTheme="minorHAnsi" w:cstheme="minorHAnsi"/>
        </w:rPr>
      </w:pPr>
      <w:r w:rsidRPr="00851435">
        <w:rPr>
          <w:rFonts w:asciiTheme="minorHAnsi" w:hAnsiTheme="minorHAnsi" w:cstheme="minorHAnsi"/>
        </w:rPr>
        <w:t xml:space="preserve">The child’s record belongs to them, we record their </w:t>
      </w:r>
      <w:r w:rsidR="00DD1B25" w:rsidRPr="00851435">
        <w:rPr>
          <w:rFonts w:asciiTheme="minorHAnsi" w:hAnsiTheme="minorHAnsi" w:cstheme="minorHAnsi"/>
        </w:rPr>
        <w:t>own words</w:t>
      </w:r>
      <w:r w:rsidRPr="00851435">
        <w:rPr>
          <w:rFonts w:asciiTheme="minorHAnsi" w:hAnsiTheme="minorHAnsi" w:cstheme="minorHAnsi"/>
        </w:rPr>
        <w:t xml:space="preserve"> and show respect with honesty about their circumstances</w:t>
      </w:r>
    </w:p>
    <w:p w14:paraId="178982FF" w14:textId="77777777" w:rsidR="003C74FB" w:rsidRPr="00851435" w:rsidRDefault="003C74FB" w:rsidP="003C74FB">
      <w:pPr>
        <w:pStyle w:val="ListParagraph"/>
        <w:spacing w:line="360" w:lineRule="auto"/>
        <w:ind w:left="1080"/>
        <w:jc w:val="both"/>
        <w:rPr>
          <w:rFonts w:asciiTheme="minorHAnsi" w:hAnsiTheme="minorHAnsi" w:cstheme="minorHAnsi"/>
        </w:rPr>
      </w:pPr>
    </w:p>
    <w:p w14:paraId="4B3DEFEB" w14:textId="6CB2CEDD" w:rsidR="009E67E4" w:rsidRPr="00851435" w:rsidRDefault="00E37B12" w:rsidP="009E67E4">
      <w:pPr>
        <w:spacing w:line="360" w:lineRule="auto"/>
        <w:jc w:val="both"/>
        <w:rPr>
          <w:rFonts w:cstheme="minorHAnsi"/>
          <w:sz w:val="24"/>
          <w:szCs w:val="24"/>
        </w:rPr>
      </w:pPr>
      <w:r w:rsidRPr="00851435">
        <w:rPr>
          <w:rFonts w:cstheme="minorHAnsi"/>
          <w:sz w:val="24"/>
          <w:szCs w:val="24"/>
        </w:rPr>
        <w:t>Best Practice is:</w:t>
      </w:r>
    </w:p>
    <w:p w14:paraId="3B3BE7C4" w14:textId="6E67DB49" w:rsidR="009E67E4" w:rsidRPr="00851435" w:rsidRDefault="008802E9" w:rsidP="009E67E4">
      <w:pPr>
        <w:pStyle w:val="ListParagraph"/>
        <w:numPr>
          <w:ilvl w:val="0"/>
          <w:numId w:val="18"/>
        </w:numPr>
        <w:spacing w:line="360" w:lineRule="auto"/>
        <w:jc w:val="both"/>
        <w:rPr>
          <w:rFonts w:asciiTheme="minorHAnsi" w:hAnsiTheme="minorHAnsi" w:cstheme="minorHAnsi"/>
        </w:rPr>
      </w:pPr>
      <w:r w:rsidRPr="00851435">
        <w:rPr>
          <w:rFonts w:asciiTheme="minorHAnsi" w:hAnsiTheme="minorHAnsi" w:cstheme="minorHAnsi"/>
        </w:rPr>
        <w:t>W</w:t>
      </w:r>
      <w:r w:rsidR="00E37B12" w:rsidRPr="00851435">
        <w:rPr>
          <w:rFonts w:asciiTheme="minorHAnsi" w:hAnsiTheme="minorHAnsi" w:cstheme="minorHAnsi"/>
        </w:rPr>
        <w:t>orking</w:t>
      </w:r>
      <w:r w:rsidR="009E67E4" w:rsidRPr="00851435">
        <w:rPr>
          <w:rFonts w:asciiTheme="minorHAnsi" w:hAnsiTheme="minorHAnsi" w:cstheme="minorHAnsi"/>
        </w:rPr>
        <w:t xml:space="preserve"> directly with the child, alone wherever possible. We observe behaviour and responses and are open to non-verbal communication. We listen to children with the intent to understand and are sensitivity to the child’s changing circumstances, development and unique communication needs </w:t>
      </w:r>
    </w:p>
    <w:p w14:paraId="06559817" w14:textId="40F5F1FD" w:rsidR="009D3D92" w:rsidRPr="00851435" w:rsidRDefault="006E6112" w:rsidP="009E67E4">
      <w:pPr>
        <w:pStyle w:val="ListParagraph"/>
        <w:numPr>
          <w:ilvl w:val="0"/>
          <w:numId w:val="18"/>
        </w:numPr>
        <w:spacing w:line="360" w:lineRule="auto"/>
        <w:jc w:val="both"/>
        <w:rPr>
          <w:rFonts w:asciiTheme="minorHAnsi" w:hAnsiTheme="minorHAnsi" w:cstheme="minorHAnsi"/>
        </w:rPr>
      </w:pPr>
      <w:r w:rsidRPr="00851435">
        <w:rPr>
          <w:rFonts w:asciiTheme="minorHAnsi" w:hAnsiTheme="minorHAnsi" w:cstheme="minorHAnsi"/>
        </w:rPr>
        <w:t xml:space="preserve">Facilitating advocacy </w:t>
      </w:r>
      <w:r w:rsidR="00EE7D5E" w:rsidRPr="00851435">
        <w:rPr>
          <w:rFonts w:asciiTheme="minorHAnsi" w:hAnsiTheme="minorHAnsi" w:cstheme="minorHAnsi"/>
        </w:rPr>
        <w:t>for children t</w:t>
      </w:r>
      <w:r w:rsidR="008C4C56" w:rsidRPr="00851435">
        <w:rPr>
          <w:rFonts w:asciiTheme="minorHAnsi" w:hAnsiTheme="minorHAnsi" w:cstheme="minorHAnsi"/>
        </w:rPr>
        <w:t xml:space="preserve">o </w:t>
      </w:r>
      <w:r w:rsidR="00B52E23" w:rsidRPr="00851435">
        <w:rPr>
          <w:rFonts w:asciiTheme="minorHAnsi" w:hAnsiTheme="minorHAnsi" w:cstheme="minorHAnsi"/>
        </w:rPr>
        <w:t>support them to be</w:t>
      </w:r>
      <w:r w:rsidR="008C4C56" w:rsidRPr="00851435">
        <w:rPr>
          <w:rFonts w:asciiTheme="minorHAnsi" w:hAnsiTheme="minorHAnsi" w:cstheme="minorHAnsi"/>
        </w:rPr>
        <w:t xml:space="preserve"> </w:t>
      </w:r>
      <w:r w:rsidR="00290B4E" w:rsidRPr="00851435">
        <w:rPr>
          <w:rFonts w:asciiTheme="minorHAnsi" w:hAnsiTheme="minorHAnsi" w:cstheme="minorHAnsi"/>
        </w:rPr>
        <w:t>heard, including referral for formal advocacy where required.</w:t>
      </w:r>
    </w:p>
    <w:p w14:paraId="50A5803B" w14:textId="40DA37C8" w:rsidR="009E67E4" w:rsidRPr="00851435" w:rsidRDefault="008802E9" w:rsidP="009E67E4">
      <w:pPr>
        <w:pStyle w:val="ListParagraph"/>
        <w:numPr>
          <w:ilvl w:val="0"/>
          <w:numId w:val="18"/>
        </w:numPr>
        <w:spacing w:line="360" w:lineRule="auto"/>
        <w:jc w:val="both"/>
        <w:rPr>
          <w:rFonts w:asciiTheme="minorHAnsi" w:hAnsiTheme="minorHAnsi" w:cstheme="minorHAnsi"/>
        </w:rPr>
      </w:pPr>
      <w:r w:rsidRPr="00851435">
        <w:rPr>
          <w:rFonts w:asciiTheme="minorHAnsi" w:hAnsiTheme="minorHAnsi" w:cstheme="minorHAnsi"/>
        </w:rPr>
        <w:lastRenderedPageBreak/>
        <w:t>E</w:t>
      </w:r>
      <w:r w:rsidR="009E67E4" w:rsidRPr="00851435">
        <w:rPr>
          <w:rFonts w:asciiTheme="minorHAnsi" w:hAnsiTheme="minorHAnsi" w:cstheme="minorHAnsi"/>
        </w:rPr>
        <w:t>ncourag</w:t>
      </w:r>
      <w:r w:rsidR="00E37B12" w:rsidRPr="00851435">
        <w:rPr>
          <w:rFonts w:asciiTheme="minorHAnsi" w:hAnsiTheme="minorHAnsi" w:cstheme="minorHAnsi"/>
        </w:rPr>
        <w:t>ing</w:t>
      </w:r>
      <w:r w:rsidR="009E67E4" w:rsidRPr="00851435">
        <w:rPr>
          <w:rFonts w:asciiTheme="minorHAnsi" w:hAnsiTheme="minorHAnsi" w:cstheme="minorHAnsi"/>
        </w:rPr>
        <w:t xml:space="preserve"> </w:t>
      </w:r>
      <w:r w:rsidR="00497C4A" w:rsidRPr="00851435">
        <w:rPr>
          <w:rFonts w:asciiTheme="minorHAnsi" w:hAnsiTheme="minorHAnsi" w:cstheme="minorHAnsi"/>
        </w:rPr>
        <w:t>and nurtur</w:t>
      </w:r>
      <w:r w:rsidRPr="00851435">
        <w:rPr>
          <w:rFonts w:asciiTheme="minorHAnsi" w:hAnsiTheme="minorHAnsi" w:cstheme="minorHAnsi"/>
        </w:rPr>
        <w:t>ing</w:t>
      </w:r>
      <w:r w:rsidR="00497C4A" w:rsidRPr="00851435">
        <w:rPr>
          <w:rFonts w:asciiTheme="minorHAnsi" w:hAnsiTheme="minorHAnsi" w:cstheme="minorHAnsi"/>
        </w:rPr>
        <w:t xml:space="preserve"> </w:t>
      </w:r>
      <w:r w:rsidR="009E67E4" w:rsidRPr="00851435">
        <w:rPr>
          <w:rFonts w:asciiTheme="minorHAnsi" w:hAnsiTheme="minorHAnsi" w:cstheme="minorHAnsi"/>
        </w:rPr>
        <w:t>child</w:t>
      </w:r>
      <w:r w:rsidR="00497C4A" w:rsidRPr="00851435">
        <w:rPr>
          <w:rFonts w:asciiTheme="minorHAnsi" w:hAnsiTheme="minorHAnsi" w:cstheme="minorHAnsi"/>
        </w:rPr>
        <w:t>ren</w:t>
      </w:r>
      <w:r w:rsidR="009E67E4" w:rsidRPr="00851435">
        <w:rPr>
          <w:rFonts w:asciiTheme="minorHAnsi" w:hAnsiTheme="minorHAnsi" w:cstheme="minorHAnsi"/>
        </w:rPr>
        <w:t xml:space="preserve">’s unique strengths and talents, </w:t>
      </w:r>
      <w:r w:rsidR="00497C4A" w:rsidRPr="00851435">
        <w:rPr>
          <w:rFonts w:asciiTheme="minorHAnsi" w:hAnsiTheme="minorHAnsi" w:cstheme="minorHAnsi"/>
        </w:rPr>
        <w:t xml:space="preserve">building </w:t>
      </w:r>
      <w:r w:rsidR="009E67E4" w:rsidRPr="00851435">
        <w:rPr>
          <w:rFonts w:asciiTheme="minorHAnsi" w:hAnsiTheme="minorHAnsi" w:cstheme="minorHAnsi"/>
        </w:rPr>
        <w:t xml:space="preserve">their self-esteem and </w:t>
      </w:r>
      <w:r w:rsidR="00497C4A" w:rsidRPr="00851435">
        <w:rPr>
          <w:rFonts w:asciiTheme="minorHAnsi" w:hAnsiTheme="minorHAnsi" w:cstheme="minorHAnsi"/>
        </w:rPr>
        <w:t>resilience –</w:t>
      </w:r>
      <w:r w:rsidR="009E67E4" w:rsidRPr="00851435">
        <w:rPr>
          <w:rFonts w:asciiTheme="minorHAnsi" w:hAnsiTheme="minorHAnsi" w:cstheme="minorHAnsi"/>
        </w:rPr>
        <w:t xml:space="preserve"> celebrat</w:t>
      </w:r>
      <w:r w:rsidR="00497C4A" w:rsidRPr="00851435">
        <w:rPr>
          <w:rFonts w:asciiTheme="minorHAnsi" w:hAnsiTheme="minorHAnsi" w:cstheme="minorHAnsi"/>
        </w:rPr>
        <w:t xml:space="preserve">ing them, their </w:t>
      </w:r>
      <w:r w:rsidR="009E67E4" w:rsidRPr="00851435">
        <w:rPr>
          <w:rFonts w:asciiTheme="minorHAnsi" w:hAnsiTheme="minorHAnsi" w:cstheme="minorHAnsi"/>
        </w:rPr>
        <w:t xml:space="preserve">progress and achievements whether little steps or giant strides </w:t>
      </w:r>
    </w:p>
    <w:p w14:paraId="2C14B794" w14:textId="1A1B7B6D" w:rsidR="009E67E4" w:rsidRPr="00851435" w:rsidRDefault="00497C4A" w:rsidP="009E67E4">
      <w:pPr>
        <w:pStyle w:val="ListParagraph"/>
        <w:numPr>
          <w:ilvl w:val="0"/>
          <w:numId w:val="18"/>
        </w:numPr>
        <w:spacing w:line="360" w:lineRule="auto"/>
        <w:jc w:val="both"/>
        <w:rPr>
          <w:rFonts w:asciiTheme="minorHAnsi" w:hAnsiTheme="minorHAnsi" w:cstheme="minorHAnsi"/>
        </w:rPr>
      </w:pPr>
      <w:r w:rsidRPr="00851435">
        <w:rPr>
          <w:rFonts w:asciiTheme="minorHAnsi" w:hAnsiTheme="minorHAnsi" w:cstheme="minorHAnsi"/>
        </w:rPr>
        <w:t>c</w:t>
      </w:r>
      <w:r w:rsidR="009E67E4" w:rsidRPr="00851435">
        <w:rPr>
          <w:rFonts w:asciiTheme="minorHAnsi" w:hAnsiTheme="minorHAnsi" w:cstheme="minorHAnsi"/>
        </w:rPr>
        <w:t>o-produc</w:t>
      </w:r>
      <w:r w:rsidR="063ACED0" w:rsidRPr="00851435">
        <w:rPr>
          <w:rFonts w:asciiTheme="minorHAnsi" w:hAnsiTheme="minorHAnsi" w:cstheme="minorHAnsi"/>
        </w:rPr>
        <w:t>ing</w:t>
      </w:r>
      <w:r w:rsidR="009E67E4" w:rsidRPr="00851435">
        <w:rPr>
          <w:rFonts w:asciiTheme="minorHAnsi" w:hAnsiTheme="minorHAnsi" w:cstheme="minorHAnsi"/>
        </w:rPr>
        <w:t xml:space="preserve"> plans with children</w:t>
      </w:r>
      <w:r w:rsidR="54937618" w:rsidRPr="00851435">
        <w:rPr>
          <w:rFonts w:asciiTheme="minorHAnsi" w:hAnsiTheme="minorHAnsi" w:cstheme="minorHAnsi"/>
        </w:rPr>
        <w:t xml:space="preserve"> and families</w:t>
      </w:r>
      <w:r w:rsidRPr="00851435">
        <w:rPr>
          <w:rFonts w:asciiTheme="minorHAnsi" w:hAnsiTheme="minorHAnsi" w:cstheme="minorHAnsi"/>
        </w:rPr>
        <w:t xml:space="preserve"> focusing on the achieving good outcomes with them</w:t>
      </w:r>
      <w:r w:rsidR="009E67E4" w:rsidRPr="00851435">
        <w:rPr>
          <w:rFonts w:asciiTheme="minorHAnsi" w:hAnsiTheme="minorHAnsi" w:cstheme="minorHAnsi"/>
        </w:rPr>
        <w:t xml:space="preserve"> in a way which they can own and understand, </w:t>
      </w:r>
      <w:r w:rsidRPr="00851435">
        <w:rPr>
          <w:rFonts w:asciiTheme="minorHAnsi" w:hAnsiTheme="minorHAnsi" w:cstheme="minorHAnsi"/>
        </w:rPr>
        <w:t xml:space="preserve">helping </w:t>
      </w:r>
      <w:r w:rsidR="009E67E4" w:rsidRPr="00851435">
        <w:rPr>
          <w:rFonts w:asciiTheme="minorHAnsi" w:hAnsiTheme="minorHAnsi" w:cstheme="minorHAnsi"/>
        </w:rPr>
        <w:t xml:space="preserve">them to understand their story and </w:t>
      </w:r>
      <w:r w:rsidRPr="00851435">
        <w:rPr>
          <w:rFonts w:asciiTheme="minorHAnsi" w:hAnsiTheme="minorHAnsi" w:cstheme="minorHAnsi"/>
        </w:rPr>
        <w:t xml:space="preserve">experiences. </w:t>
      </w:r>
      <w:r w:rsidR="009E67E4" w:rsidRPr="00851435">
        <w:rPr>
          <w:rFonts w:asciiTheme="minorHAnsi" w:hAnsiTheme="minorHAnsi" w:cstheme="minorHAnsi"/>
        </w:rPr>
        <w:t xml:space="preserve"> </w:t>
      </w:r>
    </w:p>
    <w:p w14:paraId="7E731952" w14:textId="6DFFF61D" w:rsidR="00F70431" w:rsidRPr="00851435" w:rsidRDefault="009E67E4">
      <w:pPr>
        <w:pStyle w:val="ListParagraph"/>
        <w:numPr>
          <w:ilvl w:val="0"/>
          <w:numId w:val="18"/>
        </w:numPr>
        <w:spacing w:line="360" w:lineRule="auto"/>
        <w:jc w:val="both"/>
        <w:rPr>
          <w:rFonts w:asciiTheme="minorHAnsi" w:hAnsiTheme="minorHAnsi" w:cstheme="minorHAnsi"/>
        </w:rPr>
      </w:pPr>
      <w:r w:rsidRPr="00851435">
        <w:rPr>
          <w:rFonts w:asciiTheme="minorHAnsi" w:hAnsiTheme="minorHAnsi" w:cstheme="minorHAnsi"/>
        </w:rPr>
        <w:t>Support children to find the people in their family or network who will keep them safe and help them and/or their families to make change</w:t>
      </w:r>
      <w:r w:rsidR="00174739" w:rsidRPr="00851435">
        <w:rPr>
          <w:rFonts w:asciiTheme="minorHAnsi" w:hAnsiTheme="minorHAnsi" w:cstheme="minorHAnsi"/>
        </w:rPr>
        <w:t>.</w:t>
      </w:r>
    </w:p>
    <w:p w14:paraId="76A77278" w14:textId="77777777" w:rsidR="00174739" w:rsidRPr="00851435" w:rsidRDefault="00174739" w:rsidP="004E73D8">
      <w:pPr>
        <w:pStyle w:val="ListParagraph"/>
        <w:spacing w:line="360" w:lineRule="auto"/>
        <w:ind w:left="1080"/>
        <w:jc w:val="both"/>
        <w:rPr>
          <w:rFonts w:asciiTheme="minorHAnsi" w:hAnsiTheme="minorHAnsi" w:cstheme="minorBidi"/>
          <w:b/>
          <w:bCs/>
        </w:rPr>
      </w:pPr>
    </w:p>
    <w:p w14:paraId="28271701" w14:textId="609C197F" w:rsidR="00FB3ECF" w:rsidRPr="00D4067E" w:rsidRDefault="00FB3ECF" w:rsidP="77044A21">
      <w:pPr>
        <w:jc w:val="both"/>
        <w:rPr>
          <w:b/>
          <w:bCs/>
          <w:sz w:val="32"/>
          <w:szCs w:val="32"/>
        </w:rPr>
      </w:pPr>
      <w:r w:rsidRPr="00D4067E">
        <w:rPr>
          <w:b/>
          <w:bCs/>
          <w:sz w:val="32"/>
          <w:szCs w:val="32"/>
        </w:rPr>
        <w:t xml:space="preserve">Working with </w:t>
      </w:r>
      <w:r w:rsidR="009E5DFE" w:rsidRPr="00D4067E">
        <w:rPr>
          <w:b/>
          <w:bCs/>
          <w:sz w:val="32"/>
          <w:szCs w:val="32"/>
        </w:rPr>
        <w:t>Family Networks</w:t>
      </w:r>
      <w:r w:rsidRPr="00D4067E">
        <w:rPr>
          <w:b/>
          <w:bCs/>
          <w:sz w:val="32"/>
          <w:szCs w:val="32"/>
        </w:rPr>
        <w:t xml:space="preserve"> </w:t>
      </w:r>
    </w:p>
    <w:p w14:paraId="7C9C654B" w14:textId="77777777" w:rsidR="00FC1C37" w:rsidRPr="00851435" w:rsidRDefault="00497C4A" w:rsidP="77044A21">
      <w:pPr>
        <w:spacing w:line="360" w:lineRule="auto"/>
        <w:jc w:val="both"/>
        <w:rPr>
          <w:color w:val="101010"/>
          <w:sz w:val="24"/>
          <w:szCs w:val="24"/>
        </w:rPr>
      </w:pPr>
      <w:r w:rsidRPr="00851435">
        <w:rPr>
          <w:color w:val="101010"/>
          <w:sz w:val="24"/>
          <w:szCs w:val="24"/>
        </w:rPr>
        <w:t>Dudley Children’s Services believe that families and their networks are the most important influence on improving outcomes for children. We believe that if we work with families in relational ways</w:t>
      </w:r>
      <w:r w:rsidR="00D4655C" w:rsidRPr="00851435">
        <w:rPr>
          <w:color w:val="101010"/>
          <w:sz w:val="24"/>
          <w:szCs w:val="24"/>
        </w:rPr>
        <w:t>,</w:t>
      </w:r>
      <w:r w:rsidRPr="00851435">
        <w:rPr>
          <w:color w:val="101010"/>
          <w:sz w:val="24"/>
          <w:szCs w:val="24"/>
        </w:rPr>
        <w:t xml:space="preserve"> offering high challenge and high support</w:t>
      </w:r>
      <w:r w:rsidR="00D4655C" w:rsidRPr="00851435">
        <w:rPr>
          <w:color w:val="101010"/>
          <w:sz w:val="24"/>
          <w:szCs w:val="24"/>
        </w:rPr>
        <w:t>,</w:t>
      </w:r>
      <w:r w:rsidRPr="00851435">
        <w:rPr>
          <w:color w:val="101010"/>
          <w:sz w:val="24"/>
          <w:szCs w:val="24"/>
        </w:rPr>
        <w:t xml:space="preserve"> whilst keeping children at the heart of decisions that affect them, we can enable families to solve their own problems earlier and be</w:t>
      </w:r>
      <w:r w:rsidR="00D4655C" w:rsidRPr="00851435">
        <w:rPr>
          <w:color w:val="101010"/>
          <w:sz w:val="24"/>
          <w:szCs w:val="24"/>
        </w:rPr>
        <w:t>come</w:t>
      </w:r>
      <w:r w:rsidRPr="00851435">
        <w:rPr>
          <w:color w:val="101010"/>
          <w:sz w:val="24"/>
          <w:szCs w:val="24"/>
        </w:rPr>
        <w:t xml:space="preserve"> more resilient</w:t>
      </w:r>
      <w:r w:rsidR="00D4655C" w:rsidRPr="00851435">
        <w:rPr>
          <w:color w:val="101010"/>
          <w:sz w:val="24"/>
          <w:szCs w:val="24"/>
        </w:rPr>
        <w:t xml:space="preserve">.  </w:t>
      </w:r>
    </w:p>
    <w:p w14:paraId="25B44E96" w14:textId="0130F3B8" w:rsidR="00FC1C37" w:rsidRPr="00851435" w:rsidRDefault="00FC1C37" w:rsidP="77044A21">
      <w:pPr>
        <w:spacing w:line="360" w:lineRule="auto"/>
        <w:jc w:val="both"/>
        <w:rPr>
          <w:sz w:val="24"/>
          <w:szCs w:val="24"/>
        </w:rPr>
      </w:pPr>
      <w:r w:rsidRPr="00851435">
        <w:rPr>
          <w:sz w:val="24"/>
          <w:szCs w:val="24"/>
        </w:rPr>
        <w:t>By providing the right amount of support for the right amount of time, we ensure that the local authority’s intervention in family life only occurs when necessary</w:t>
      </w:r>
      <w:r w:rsidR="5EBDE32C" w:rsidRPr="00851435">
        <w:rPr>
          <w:sz w:val="24"/>
          <w:szCs w:val="24"/>
        </w:rPr>
        <w:t>, and that</w:t>
      </w:r>
      <w:r w:rsidRPr="00851435">
        <w:rPr>
          <w:sz w:val="24"/>
          <w:szCs w:val="24"/>
        </w:rPr>
        <w:t xml:space="preserve"> appropriate, proportionate and timely ensuring that decisions are focused on achieving the best possible outcomes for children without delay</w:t>
      </w:r>
    </w:p>
    <w:p w14:paraId="1097AC46" w14:textId="04AE16FB" w:rsidR="009E7E18" w:rsidRPr="00204CF2" w:rsidRDefault="009E7E18" w:rsidP="009E7E18">
      <w:pPr>
        <w:spacing w:line="360" w:lineRule="auto"/>
        <w:jc w:val="both"/>
        <w:rPr>
          <w:rFonts w:cstheme="minorHAnsi"/>
          <w:b/>
          <w:bCs/>
          <w:sz w:val="24"/>
          <w:szCs w:val="24"/>
        </w:rPr>
      </w:pPr>
      <w:r w:rsidRPr="00204CF2">
        <w:rPr>
          <w:rFonts w:cstheme="minorHAnsi"/>
          <w:b/>
          <w:bCs/>
          <w:sz w:val="24"/>
          <w:szCs w:val="24"/>
        </w:rPr>
        <w:t xml:space="preserve">Our guiding principles and values </w:t>
      </w:r>
    </w:p>
    <w:p w14:paraId="6258A637" w14:textId="7DFFD6A6" w:rsidR="009E7E18" w:rsidRPr="00851435" w:rsidRDefault="009E7E18" w:rsidP="003C74FB">
      <w:pPr>
        <w:pStyle w:val="ListParagraph"/>
        <w:numPr>
          <w:ilvl w:val="0"/>
          <w:numId w:val="45"/>
        </w:numPr>
        <w:spacing w:line="360" w:lineRule="auto"/>
        <w:jc w:val="both"/>
        <w:rPr>
          <w:rFonts w:asciiTheme="minorHAnsi" w:hAnsiTheme="minorHAnsi" w:cstheme="minorHAnsi"/>
        </w:rPr>
      </w:pPr>
      <w:r w:rsidRPr="00851435">
        <w:rPr>
          <w:rFonts w:asciiTheme="minorHAnsi" w:hAnsiTheme="minorHAnsi" w:cstheme="minorHAnsi"/>
        </w:rPr>
        <w:t xml:space="preserve">Family relationships and networks are enduring and have significance for children. We believe that children should live </w:t>
      </w:r>
      <w:r w:rsidR="00D4655C" w:rsidRPr="00851435">
        <w:rPr>
          <w:rFonts w:asciiTheme="minorHAnsi" w:hAnsiTheme="minorHAnsi" w:cstheme="minorHAnsi"/>
        </w:rPr>
        <w:t xml:space="preserve">with their </w:t>
      </w:r>
      <w:r w:rsidRPr="00851435">
        <w:rPr>
          <w:rFonts w:asciiTheme="minorHAnsi" w:hAnsiTheme="minorHAnsi" w:cstheme="minorHAnsi"/>
        </w:rPr>
        <w:t xml:space="preserve">families, </w:t>
      </w:r>
      <w:r w:rsidR="00D4655C" w:rsidRPr="00851435">
        <w:rPr>
          <w:rFonts w:asciiTheme="minorHAnsi" w:hAnsiTheme="minorHAnsi" w:cstheme="minorHAnsi"/>
        </w:rPr>
        <w:t xml:space="preserve">when they </w:t>
      </w:r>
      <w:r w:rsidRPr="00851435">
        <w:rPr>
          <w:rFonts w:asciiTheme="minorHAnsi" w:hAnsiTheme="minorHAnsi" w:cstheme="minorHAnsi"/>
        </w:rPr>
        <w:t xml:space="preserve">are able to care for, nurture and love them. </w:t>
      </w:r>
    </w:p>
    <w:p w14:paraId="2277E21B" w14:textId="1591EC84" w:rsidR="009E7E18" w:rsidRPr="00851435" w:rsidRDefault="009E7E18" w:rsidP="003C74FB">
      <w:pPr>
        <w:pStyle w:val="ListParagraph"/>
        <w:numPr>
          <w:ilvl w:val="0"/>
          <w:numId w:val="45"/>
        </w:numPr>
        <w:spacing w:line="360" w:lineRule="auto"/>
        <w:jc w:val="both"/>
        <w:rPr>
          <w:rFonts w:asciiTheme="minorHAnsi" w:hAnsiTheme="minorHAnsi" w:cstheme="minorHAnsi"/>
        </w:rPr>
      </w:pPr>
      <w:r w:rsidRPr="00851435">
        <w:rPr>
          <w:rFonts w:asciiTheme="minorHAnsi" w:hAnsiTheme="minorHAnsi" w:cstheme="minorHAnsi"/>
        </w:rPr>
        <w:t xml:space="preserve">We listen with to families with the intention to understand their stories and experiences as we believe these are important, powerful and influential. </w:t>
      </w:r>
    </w:p>
    <w:p w14:paraId="0C2217AB" w14:textId="3F7C5880" w:rsidR="009E7E18" w:rsidRPr="00851435" w:rsidRDefault="009E7E18" w:rsidP="003C74FB">
      <w:pPr>
        <w:pStyle w:val="ListParagraph"/>
        <w:numPr>
          <w:ilvl w:val="0"/>
          <w:numId w:val="45"/>
        </w:numPr>
        <w:spacing w:line="360" w:lineRule="auto"/>
        <w:jc w:val="both"/>
        <w:rPr>
          <w:rFonts w:asciiTheme="minorHAnsi" w:hAnsiTheme="minorHAnsi" w:cstheme="minorHAnsi"/>
        </w:rPr>
      </w:pPr>
      <w:r w:rsidRPr="00851435">
        <w:rPr>
          <w:rFonts w:asciiTheme="minorHAnsi" w:hAnsiTheme="minorHAnsi" w:cstheme="minorHAnsi"/>
        </w:rPr>
        <w:lastRenderedPageBreak/>
        <w:t xml:space="preserve">We work </w:t>
      </w:r>
      <w:r w:rsidR="00CE725A" w:rsidRPr="00851435">
        <w:rPr>
          <w:rFonts w:asciiTheme="minorHAnsi" w:hAnsiTheme="minorHAnsi" w:cstheme="minorHAnsi"/>
        </w:rPr>
        <w:t xml:space="preserve">‘WITH’ </w:t>
      </w:r>
      <w:r w:rsidRPr="00851435">
        <w:rPr>
          <w:rFonts w:asciiTheme="minorHAnsi" w:hAnsiTheme="minorHAnsi" w:cstheme="minorHAnsi"/>
        </w:rPr>
        <w:t>famil</w:t>
      </w:r>
      <w:r w:rsidR="00CE725A" w:rsidRPr="00851435">
        <w:rPr>
          <w:rFonts w:asciiTheme="minorHAnsi" w:hAnsiTheme="minorHAnsi" w:cstheme="minorHAnsi"/>
        </w:rPr>
        <w:t>ies</w:t>
      </w:r>
      <w:r w:rsidRPr="00851435">
        <w:rPr>
          <w:rFonts w:asciiTheme="minorHAnsi" w:hAnsiTheme="minorHAnsi" w:cstheme="minorHAnsi"/>
        </w:rPr>
        <w:t xml:space="preserve"> on a high challenge high support basis, respecting their identity, supporting them to gain control and make good decisions for their children.  </w:t>
      </w:r>
    </w:p>
    <w:p w14:paraId="634DE964" w14:textId="70CC8A88" w:rsidR="6930F3E8" w:rsidRPr="00851435" w:rsidRDefault="009E7E18">
      <w:pPr>
        <w:pStyle w:val="ListParagraph"/>
        <w:numPr>
          <w:ilvl w:val="0"/>
          <w:numId w:val="45"/>
        </w:numPr>
        <w:spacing w:line="360" w:lineRule="auto"/>
        <w:jc w:val="both"/>
        <w:rPr>
          <w:rFonts w:asciiTheme="minorHAnsi" w:hAnsiTheme="minorHAnsi" w:cstheme="minorBidi"/>
        </w:rPr>
      </w:pPr>
      <w:r w:rsidRPr="00851435">
        <w:rPr>
          <w:rFonts w:asciiTheme="minorHAnsi" w:hAnsiTheme="minorHAnsi" w:cstheme="minorHAnsi"/>
        </w:rPr>
        <w:t xml:space="preserve">We recognise the importance of children’s wider kin and work with these networks to enable children and their families to flourish. </w:t>
      </w:r>
    </w:p>
    <w:p w14:paraId="4946F630" w14:textId="77777777" w:rsidR="00851435" w:rsidRPr="00851435" w:rsidRDefault="00851435" w:rsidP="00851435">
      <w:pPr>
        <w:spacing w:line="360" w:lineRule="auto"/>
        <w:jc w:val="both"/>
        <w:rPr>
          <w:rFonts w:cstheme="minorHAnsi"/>
          <w:sz w:val="24"/>
          <w:szCs w:val="24"/>
        </w:rPr>
      </w:pPr>
    </w:p>
    <w:p w14:paraId="11005D05" w14:textId="6EA12EAC" w:rsidR="00851435" w:rsidRPr="00204CF2" w:rsidRDefault="00D4655C" w:rsidP="00851435">
      <w:pPr>
        <w:spacing w:line="360" w:lineRule="auto"/>
        <w:jc w:val="both"/>
        <w:rPr>
          <w:rFonts w:cstheme="minorHAnsi"/>
          <w:b/>
          <w:bCs/>
          <w:sz w:val="24"/>
          <w:szCs w:val="24"/>
        </w:rPr>
      </w:pPr>
      <w:r w:rsidRPr="00204CF2">
        <w:rPr>
          <w:rFonts w:cstheme="minorHAnsi"/>
          <w:b/>
          <w:bCs/>
          <w:sz w:val="24"/>
          <w:szCs w:val="24"/>
        </w:rPr>
        <w:t>Best Practice is:</w:t>
      </w:r>
    </w:p>
    <w:p w14:paraId="710B576E" w14:textId="05A82E38" w:rsidR="009E7E18" w:rsidRPr="00851435" w:rsidRDefault="00CE725A" w:rsidP="00851435">
      <w:pPr>
        <w:spacing w:line="360" w:lineRule="auto"/>
        <w:jc w:val="both"/>
        <w:rPr>
          <w:rFonts w:cstheme="minorHAnsi"/>
          <w:sz w:val="24"/>
          <w:szCs w:val="24"/>
        </w:rPr>
      </w:pPr>
      <w:r w:rsidRPr="00851435">
        <w:rPr>
          <w:rFonts w:cstheme="minorHAnsi"/>
          <w:sz w:val="24"/>
          <w:szCs w:val="24"/>
        </w:rPr>
        <w:t>B</w:t>
      </w:r>
      <w:r w:rsidR="003551BC" w:rsidRPr="00851435">
        <w:rPr>
          <w:rFonts w:cstheme="minorHAnsi"/>
          <w:sz w:val="24"/>
          <w:szCs w:val="24"/>
        </w:rPr>
        <w:t>ehav</w:t>
      </w:r>
      <w:r w:rsidR="00D4655C" w:rsidRPr="00851435">
        <w:rPr>
          <w:rFonts w:cstheme="minorHAnsi"/>
          <w:sz w:val="24"/>
          <w:szCs w:val="24"/>
        </w:rPr>
        <w:t>ing</w:t>
      </w:r>
      <w:r w:rsidR="003551BC" w:rsidRPr="00851435">
        <w:rPr>
          <w:rFonts w:cstheme="minorHAnsi"/>
          <w:sz w:val="24"/>
          <w:szCs w:val="24"/>
        </w:rPr>
        <w:t xml:space="preserve"> </w:t>
      </w:r>
      <w:r w:rsidR="009E7E18" w:rsidRPr="00851435">
        <w:rPr>
          <w:rFonts w:cstheme="minorHAnsi"/>
          <w:sz w:val="24"/>
          <w:szCs w:val="24"/>
        </w:rPr>
        <w:t xml:space="preserve">with respect </w:t>
      </w:r>
      <w:r w:rsidR="003551BC" w:rsidRPr="00851435">
        <w:rPr>
          <w:rFonts w:cstheme="minorHAnsi"/>
          <w:sz w:val="24"/>
          <w:szCs w:val="24"/>
        </w:rPr>
        <w:t xml:space="preserve">towards </w:t>
      </w:r>
      <w:r w:rsidR="009E7E18" w:rsidRPr="00851435">
        <w:rPr>
          <w:rFonts w:cstheme="minorHAnsi"/>
          <w:sz w:val="24"/>
          <w:szCs w:val="24"/>
        </w:rPr>
        <w:t>family members and acknowledg</w:t>
      </w:r>
      <w:r w:rsidR="00D4655C" w:rsidRPr="00851435">
        <w:rPr>
          <w:rFonts w:cstheme="minorHAnsi"/>
          <w:sz w:val="24"/>
          <w:szCs w:val="24"/>
        </w:rPr>
        <w:t>ing</w:t>
      </w:r>
      <w:r w:rsidR="009E7E18" w:rsidRPr="00851435">
        <w:rPr>
          <w:rFonts w:cstheme="minorHAnsi"/>
          <w:sz w:val="24"/>
          <w:szCs w:val="24"/>
        </w:rPr>
        <w:t xml:space="preserve"> the importance and impact of their relationship with </w:t>
      </w:r>
      <w:r w:rsidR="00FB3ECF" w:rsidRPr="00851435">
        <w:rPr>
          <w:rFonts w:cstheme="minorHAnsi"/>
          <w:sz w:val="24"/>
          <w:szCs w:val="24"/>
        </w:rPr>
        <w:t xml:space="preserve">their </w:t>
      </w:r>
      <w:r w:rsidR="009E7E18" w:rsidRPr="00851435">
        <w:rPr>
          <w:rFonts w:cstheme="minorHAnsi"/>
          <w:sz w:val="24"/>
          <w:szCs w:val="24"/>
        </w:rPr>
        <w:t>child</w:t>
      </w:r>
      <w:r w:rsidR="00FB3ECF" w:rsidRPr="00851435">
        <w:rPr>
          <w:rFonts w:cstheme="minorHAnsi"/>
          <w:sz w:val="24"/>
          <w:szCs w:val="24"/>
        </w:rPr>
        <w:t>.</w:t>
      </w:r>
    </w:p>
    <w:p w14:paraId="4634D6DA" w14:textId="784A4CF8" w:rsidR="00CE725A" w:rsidRPr="00851435" w:rsidRDefault="00CE725A" w:rsidP="2177F8E7">
      <w:pPr>
        <w:pStyle w:val="ListParagraph"/>
        <w:numPr>
          <w:ilvl w:val="0"/>
          <w:numId w:val="48"/>
        </w:numPr>
        <w:spacing w:line="360" w:lineRule="auto"/>
        <w:jc w:val="both"/>
        <w:rPr>
          <w:rFonts w:asciiTheme="minorHAnsi" w:hAnsiTheme="minorHAnsi" w:cstheme="minorHAnsi"/>
        </w:rPr>
      </w:pPr>
      <w:r w:rsidRPr="00851435">
        <w:rPr>
          <w:rFonts w:asciiTheme="minorHAnsi" w:hAnsiTheme="minorHAnsi" w:cstheme="minorHAnsi"/>
        </w:rPr>
        <w:t>W</w:t>
      </w:r>
      <w:r w:rsidR="003551BC" w:rsidRPr="00851435">
        <w:rPr>
          <w:rFonts w:asciiTheme="minorHAnsi" w:hAnsiTheme="minorHAnsi" w:cstheme="minorHAnsi"/>
        </w:rPr>
        <w:t>ork</w:t>
      </w:r>
      <w:r w:rsidR="00D4655C" w:rsidRPr="00851435">
        <w:rPr>
          <w:rFonts w:asciiTheme="minorHAnsi" w:hAnsiTheme="minorHAnsi" w:cstheme="minorHAnsi"/>
        </w:rPr>
        <w:t>ing</w:t>
      </w:r>
      <w:r w:rsidR="003551BC" w:rsidRPr="00851435">
        <w:rPr>
          <w:rFonts w:asciiTheme="minorHAnsi" w:hAnsiTheme="minorHAnsi" w:cstheme="minorHAnsi"/>
        </w:rPr>
        <w:t xml:space="preserve"> with </w:t>
      </w:r>
      <w:r w:rsidR="00B61770" w:rsidRPr="00851435">
        <w:rPr>
          <w:rFonts w:asciiTheme="minorHAnsi" w:hAnsiTheme="minorHAnsi" w:cstheme="minorHAnsi"/>
        </w:rPr>
        <w:t xml:space="preserve">diverse </w:t>
      </w:r>
      <w:r w:rsidR="003551BC" w:rsidRPr="00851435">
        <w:rPr>
          <w:rFonts w:asciiTheme="minorHAnsi" w:hAnsiTheme="minorHAnsi" w:cstheme="minorHAnsi"/>
        </w:rPr>
        <w:t xml:space="preserve">whole family networks using chronologies and cultural genograms </w:t>
      </w:r>
      <w:r w:rsidR="00B61770" w:rsidRPr="00851435">
        <w:rPr>
          <w:rFonts w:asciiTheme="minorHAnsi" w:hAnsiTheme="minorHAnsi" w:cstheme="minorHAnsi"/>
        </w:rPr>
        <w:t xml:space="preserve">effectively </w:t>
      </w:r>
      <w:r w:rsidR="003551BC" w:rsidRPr="00851435">
        <w:rPr>
          <w:rFonts w:asciiTheme="minorHAnsi" w:hAnsiTheme="minorHAnsi" w:cstheme="minorHAnsi"/>
        </w:rPr>
        <w:t xml:space="preserve">to support families to tell their story so that this can be understood from a relational perspective.  </w:t>
      </w:r>
    </w:p>
    <w:p w14:paraId="2F04E32F" w14:textId="0ED18F36" w:rsidR="009E7E18" w:rsidRPr="00851435" w:rsidRDefault="00CE725A" w:rsidP="003C74FB">
      <w:pPr>
        <w:pStyle w:val="ListParagraph"/>
        <w:numPr>
          <w:ilvl w:val="0"/>
          <w:numId w:val="48"/>
        </w:numPr>
        <w:spacing w:line="360" w:lineRule="auto"/>
        <w:jc w:val="both"/>
        <w:rPr>
          <w:rFonts w:asciiTheme="minorHAnsi" w:hAnsiTheme="minorHAnsi" w:cstheme="minorHAnsi"/>
        </w:rPr>
      </w:pPr>
      <w:r w:rsidRPr="00851435">
        <w:rPr>
          <w:rFonts w:asciiTheme="minorHAnsi" w:hAnsiTheme="minorHAnsi" w:cstheme="minorHAnsi"/>
        </w:rPr>
        <w:t>I</w:t>
      </w:r>
      <w:r w:rsidR="009E7E18" w:rsidRPr="00851435">
        <w:rPr>
          <w:rFonts w:asciiTheme="minorHAnsi" w:hAnsiTheme="minorHAnsi" w:cstheme="minorHAnsi"/>
        </w:rPr>
        <w:t>n our assessment of family members</w:t>
      </w:r>
      <w:r w:rsidR="00D4655C" w:rsidRPr="00851435">
        <w:rPr>
          <w:rFonts w:asciiTheme="minorHAnsi" w:hAnsiTheme="minorHAnsi" w:cstheme="minorHAnsi"/>
        </w:rPr>
        <w:t>, balancing their</w:t>
      </w:r>
      <w:r w:rsidR="009E7E18" w:rsidRPr="00851435">
        <w:rPr>
          <w:rFonts w:asciiTheme="minorHAnsi" w:hAnsiTheme="minorHAnsi" w:cstheme="minorHAnsi"/>
        </w:rPr>
        <w:t xml:space="preserve"> strengths and assets in managing risks of harm to a chil</w:t>
      </w:r>
      <w:r w:rsidR="00FB3ECF" w:rsidRPr="00851435">
        <w:rPr>
          <w:rFonts w:asciiTheme="minorHAnsi" w:hAnsiTheme="minorHAnsi" w:cstheme="minorHAnsi"/>
        </w:rPr>
        <w:t>d.</w:t>
      </w:r>
    </w:p>
    <w:p w14:paraId="29CA283F" w14:textId="60CA9422" w:rsidR="009E7E18" w:rsidRPr="00851435" w:rsidRDefault="00CE725A" w:rsidP="00092C21">
      <w:pPr>
        <w:pStyle w:val="ListParagraph"/>
        <w:numPr>
          <w:ilvl w:val="0"/>
          <w:numId w:val="48"/>
        </w:numPr>
        <w:spacing w:line="360" w:lineRule="auto"/>
        <w:jc w:val="both"/>
        <w:rPr>
          <w:rFonts w:asciiTheme="minorHAnsi" w:hAnsiTheme="minorHAnsi" w:cstheme="minorHAnsi"/>
        </w:rPr>
      </w:pPr>
      <w:r w:rsidRPr="00851435">
        <w:rPr>
          <w:rFonts w:asciiTheme="minorHAnsi" w:hAnsiTheme="minorHAnsi" w:cstheme="minorHAnsi"/>
        </w:rPr>
        <w:t>U</w:t>
      </w:r>
      <w:r w:rsidR="00FB3ECF" w:rsidRPr="00851435">
        <w:rPr>
          <w:rFonts w:asciiTheme="minorHAnsi" w:hAnsiTheme="minorHAnsi" w:cstheme="minorHAnsi"/>
        </w:rPr>
        <w:t>s</w:t>
      </w:r>
      <w:r w:rsidR="00D4655C" w:rsidRPr="00851435">
        <w:rPr>
          <w:rFonts w:asciiTheme="minorHAnsi" w:hAnsiTheme="minorHAnsi" w:cstheme="minorHAnsi"/>
        </w:rPr>
        <w:t>ing</w:t>
      </w:r>
      <w:r w:rsidR="00FB3ECF" w:rsidRPr="00851435">
        <w:rPr>
          <w:rFonts w:asciiTheme="minorHAnsi" w:hAnsiTheme="minorHAnsi" w:cstheme="minorHAnsi"/>
        </w:rPr>
        <w:t xml:space="preserve"> ‘My Family Network Meetings’ and Family Group Conferences to </w:t>
      </w:r>
      <w:r w:rsidR="00FB3ECF" w:rsidRPr="00851435">
        <w:rPr>
          <w:rFonts w:asciiTheme="minorHAnsi" w:hAnsiTheme="minorHAnsi" w:cstheme="minorHAnsi"/>
          <w:shd w:val="clear" w:color="auto" w:fill="FFFFFF"/>
        </w:rPr>
        <w:t>help families develop their own solutions to the difficulties they are facing</w:t>
      </w:r>
      <w:r w:rsidR="00104057" w:rsidRPr="00851435">
        <w:rPr>
          <w:rFonts w:asciiTheme="minorHAnsi" w:hAnsiTheme="minorHAnsi" w:cstheme="minorHAnsi"/>
          <w:shd w:val="clear" w:color="auto" w:fill="FFFFFF"/>
        </w:rPr>
        <w:t>, e</w:t>
      </w:r>
      <w:r w:rsidR="00D4655C" w:rsidRPr="00851435">
        <w:rPr>
          <w:rFonts w:asciiTheme="minorHAnsi" w:hAnsiTheme="minorHAnsi" w:cstheme="minorHAnsi"/>
        </w:rPr>
        <w:t>mpowering parents</w:t>
      </w:r>
      <w:r w:rsidR="009E7E18" w:rsidRPr="00851435">
        <w:rPr>
          <w:rFonts w:asciiTheme="minorHAnsi" w:hAnsiTheme="minorHAnsi" w:cstheme="minorHAnsi"/>
        </w:rPr>
        <w:t xml:space="preserve"> to take ownership of and responsibility for their choices and decisions </w:t>
      </w:r>
    </w:p>
    <w:p w14:paraId="19B3719E" w14:textId="70827ADB" w:rsidR="2490916E" w:rsidRPr="00851435" w:rsidRDefault="2490916E" w:rsidP="7BE0BE31">
      <w:pPr>
        <w:pStyle w:val="ListParagraph"/>
        <w:numPr>
          <w:ilvl w:val="0"/>
          <w:numId w:val="48"/>
        </w:numPr>
        <w:spacing w:line="360" w:lineRule="auto"/>
        <w:jc w:val="both"/>
        <w:rPr>
          <w:rFonts w:asciiTheme="minorHAnsi" w:hAnsiTheme="minorHAnsi" w:cstheme="minorHAnsi"/>
        </w:rPr>
      </w:pPr>
      <w:r w:rsidRPr="00851435">
        <w:rPr>
          <w:rFonts w:asciiTheme="minorHAnsi" w:hAnsiTheme="minorHAnsi" w:cstheme="minorHAnsi"/>
        </w:rPr>
        <w:t>Supporting families to develop solutions with their netw</w:t>
      </w:r>
      <w:r w:rsidR="4B643272" w:rsidRPr="00851435">
        <w:rPr>
          <w:rFonts w:asciiTheme="minorHAnsi" w:hAnsiTheme="minorHAnsi" w:cstheme="minorHAnsi"/>
        </w:rPr>
        <w:t>ork that they can return to when difficulties re-emerge</w:t>
      </w:r>
    </w:p>
    <w:p w14:paraId="64454792" w14:textId="5AFA2633" w:rsidR="00C9787E" w:rsidRPr="00851435" w:rsidRDefault="00873CA7" w:rsidP="00092C21">
      <w:pPr>
        <w:pStyle w:val="ListParagraph"/>
        <w:numPr>
          <w:ilvl w:val="0"/>
          <w:numId w:val="48"/>
        </w:numPr>
        <w:spacing w:line="360" w:lineRule="auto"/>
        <w:jc w:val="both"/>
        <w:rPr>
          <w:rFonts w:asciiTheme="minorHAnsi" w:hAnsiTheme="minorHAnsi" w:cstheme="minorHAnsi"/>
        </w:rPr>
      </w:pPr>
      <w:r w:rsidRPr="00851435">
        <w:rPr>
          <w:rFonts w:asciiTheme="minorHAnsi" w:hAnsiTheme="minorHAnsi" w:cstheme="minorHAnsi"/>
        </w:rPr>
        <w:t xml:space="preserve">Facilitating families’ access to </w:t>
      </w:r>
      <w:r w:rsidR="00EE2817" w:rsidRPr="00851435">
        <w:rPr>
          <w:rFonts w:asciiTheme="minorHAnsi" w:hAnsiTheme="minorHAnsi" w:cstheme="minorHAnsi"/>
        </w:rPr>
        <w:t>resources</w:t>
      </w:r>
      <w:r w:rsidRPr="00851435">
        <w:rPr>
          <w:rFonts w:asciiTheme="minorHAnsi" w:hAnsiTheme="minorHAnsi" w:cstheme="minorHAnsi"/>
        </w:rPr>
        <w:t xml:space="preserve"> available through voluntary</w:t>
      </w:r>
      <w:r w:rsidR="000974DC" w:rsidRPr="00851435">
        <w:rPr>
          <w:rFonts w:asciiTheme="minorHAnsi" w:hAnsiTheme="minorHAnsi" w:cstheme="minorHAnsi"/>
        </w:rPr>
        <w:t xml:space="preserve"> organisations and</w:t>
      </w:r>
      <w:r w:rsidR="00EE2817" w:rsidRPr="00851435">
        <w:rPr>
          <w:rFonts w:asciiTheme="minorHAnsi" w:hAnsiTheme="minorHAnsi" w:cstheme="minorHAnsi"/>
        </w:rPr>
        <w:t xml:space="preserve"> the local community to </w:t>
      </w:r>
      <w:r w:rsidR="000974DC" w:rsidRPr="00851435">
        <w:rPr>
          <w:rFonts w:asciiTheme="minorHAnsi" w:hAnsiTheme="minorHAnsi" w:cstheme="minorHAnsi"/>
        </w:rPr>
        <w:t>address problems they face</w:t>
      </w:r>
    </w:p>
    <w:p w14:paraId="0A4299CE" w14:textId="51FAB202" w:rsidR="009E7E18" w:rsidRPr="00851435" w:rsidRDefault="00CE725A" w:rsidP="003C74FB">
      <w:pPr>
        <w:pStyle w:val="ListParagraph"/>
        <w:numPr>
          <w:ilvl w:val="0"/>
          <w:numId w:val="48"/>
        </w:numPr>
        <w:spacing w:line="360" w:lineRule="auto"/>
        <w:jc w:val="both"/>
        <w:rPr>
          <w:rFonts w:asciiTheme="minorHAnsi" w:hAnsiTheme="minorHAnsi" w:cstheme="minorHAnsi"/>
        </w:rPr>
      </w:pPr>
      <w:r w:rsidRPr="00851435">
        <w:rPr>
          <w:rFonts w:asciiTheme="minorHAnsi" w:hAnsiTheme="minorHAnsi" w:cstheme="minorHAnsi"/>
        </w:rPr>
        <w:t>C</w:t>
      </w:r>
      <w:r w:rsidR="009E7E18" w:rsidRPr="00851435">
        <w:rPr>
          <w:rFonts w:asciiTheme="minorHAnsi" w:hAnsiTheme="minorHAnsi" w:cstheme="minorHAnsi"/>
        </w:rPr>
        <w:t>elebrat</w:t>
      </w:r>
      <w:r w:rsidR="00D4655C" w:rsidRPr="00851435">
        <w:rPr>
          <w:rFonts w:asciiTheme="minorHAnsi" w:hAnsiTheme="minorHAnsi" w:cstheme="minorHAnsi"/>
        </w:rPr>
        <w:t>ing</w:t>
      </w:r>
      <w:r w:rsidR="009E7E18" w:rsidRPr="00851435">
        <w:rPr>
          <w:rFonts w:asciiTheme="minorHAnsi" w:hAnsiTheme="minorHAnsi" w:cstheme="minorHAnsi"/>
        </w:rPr>
        <w:t xml:space="preserve"> progress and achievements for families</w:t>
      </w:r>
    </w:p>
    <w:p w14:paraId="7F1DB732" w14:textId="153BE2F3" w:rsidR="00034FD4" w:rsidRPr="00851435" w:rsidRDefault="00981E0E" w:rsidP="00B97AB2">
      <w:pPr>
        <w:pStyle w:val="ListParagraph"/>
        <w:numPr>
          <w:ilvl w:val="0"/>
          <w:numId w:val="48"/>
        </w:numPr>
        <w:spacing w:line="360" w:lineRule="auto"/>
        <w:jc w:val="both"/>
        <w:rPr>
          <w:rFonts w:asciiTheme="minorHAnsi" w:hAnsiTheme="minorHAnsi" w:cstheme="minorHAnsi"/>
        </w:rPr>
      </w:pPr>
      <w:r w:rsidRPr="00851435">
        <w:rPr>
          <w:rFonts w:asciiTheme="minorHAnsi" w:hAnsiTheme="minorHAnsi" w:cstheme="minorHAnsi"/>
        </w:rPr>
        <w:t xml:space="preserve">Working with families to identify </w:t>
      </w:r>
      <w:r w:rsidR="00600556" w:rsidRPr="00851435">
        <w:rPr>
          <w:rFonts w:asciiTheme="minorHAnsi" w:hAnsiTheme="minorHAnsi" w:cstheme="minorHAnsi"/>
        </w:rPr>
        <w:t>people</w:t>
      </w:r>
      <w:r w:rsidR="00161CF0" w:rsidRPr="00851435">
        <w:rPr>
          <w:rFonts w:asciiTheme="minorHAnsi" w:hAnsiTheme="minorHAnsi" w:cstheme="minorHAnsi"/>
        </w:rPr>
        <w:t xml:space="preserve"> in their network to care for children when their parents </w:t>
      </w:r>
      <w:r w:rsidR="00104057" w:rsidRPr="00851435">
        <w:rPr>
          <w:rFonts w:asciiTheme="minorHAnsi" w:hAnsiTheme="minorHAnsi" w:cstheme="minorHAnsi"/>
        </w:rPr>
        <w:t>cannot</w:t>
      </w:r>
      <w:r w:rsidR="2324E3AA" w:rsidRPr="00851435">
        <w:rPr>
          <w:rFonts w:asciiTheme="minorHAnsi" w:hAnsiTheme="minorHAnsi" w:cstheme="minorHAnsi"/>
        </w:rPr>
        <w:t>,</w:t>
      </w:r>
      <w:r w:rsidR="6E65AF76" w:rsidRPr="00851435">
        <w:rPr>
          <w:rFonts w:asciiTheme="minorHAnsi" w:hAnsiTheme="minorHAnsi" w:cstheme="minorHAnsi"/>
        </w:rPr>
        <w:t xml:space="preserve"> and </w:t>
      </w:r>
      <w:r w:rsidR="78DF9E8F" w:rsidRPr="00851435">
        <w:rPr>
          <w:rFonts w:asciiTheme="minorHAnsi" w:hAnsiTheme="minorHAnsi" w:cstheme="minorHAnsi"/>
        </w:rPr>
        <w:t>recognising that things change</w:t>
      </w:r>
      <w:r w:rsidR="56F0CF1D" w:rsidRPr="00851435">
        <w:rPr>
          <w:rFonts w:asciiTheme="minorHAnsi" w:hAnsiTheme="minorHAnsi" w:cstheme="minorHAnsi"/>
        </w:rPr>
        <w:t>,</w:t>
      </w:r>
      <w:r w:rsidR="78DF9E8F" w:rsidRPr="00851435">
        <w:rPr>
          <w:rFonts w:asciiTheme="minorHAnsi" w:hAnsiTheme="minorHAnsi" w:cstheme="minorHAnsi"/>
        </w:rPr>
        <w:t xml:space="preserve"> </w:t>
      </w:r>
      <w:r w:rsidR="6E65AF76" w:rsidRPr="00851435">
        <w:rPr>
          <w:rFonts w:asciiTheme="minorHAnsi" w:hAnsiTheme="minorHAnsi" w:cstheme="minorHAnsi"/>
        </w:rPr>
        <w:t>to re-visit these conversations at intervals</w:t>
      </w:r>
    </w:p>
    <w:p w14:paraId="3D666DA7" w14:textId="2305E642" w:rsidR="00B97AB2" w:rsidRPr="00851435" w:rsidRDefault="00034FD4" w:rsidP="00B97AB2">
      <w:pPr>
        <w:pStyle w:val="ListParagraph"/>
        <w:numPr>
          <w:ilvl w:val="0"/>
          <w:numId w:val="48"/>
        </w:numPr>
        <w:spacing w:line="360" w:lineRule="auto"/>
        <w:jc w:val="both"/>
        <w:rPr>
          <w:rFonts w:asciiTheme="minorHAnsi" w:hAnsiTheme="minorHAnsi" w:cstheme="minorHAnsi"/>
        </w:rPr>
      </w:pPr>
      <w:r w:rsidRPr="00851435">
        <w:rPr>
          <w:rFonts w:asciiTheme="minorHAnsi" w:hAnsiTheme="minorHAnsi" w:cstheme="minorHAnsi"/>
          <w:shd w:val="clear" w:color="auto" w:fill="FFFFFF"/>
        </w:rPr>
        <w:t>M</w:t>
      </w:r>
      <w:r w:rsidR="00B97AB2" w:rsidRPr="00851435">
        <w:rPr>
          <w:rFonts w:asciiTheme="minorHAnsi" w:hAnsiTheme="minorHAnsi" w:cstheme="minorHAnsi"/>
          <w:shd w:val="clear" w:color="auto" w:fill="FFFFFF"/>
        </w:rPr>
        <w:t xml:space="preserve">aintaining children’s relationships with their birth family when they </w:t>
      </w:r>
      <w:r w:rsidRPr="00851435">
        <w:rPr>
          <w:rFonts w:asciiTheme="minorHAnsi" w:hAnsiTheme="minorHAnsi" w:cstheme="minorHAnsi"/>
          <w:shd w:val="clear" w:color="auto" w:fill="FFFFFF"/>
        </w:rPr>
        <w:t>need to be cared for away from them</w:t>
      </w:r>
    </w:p>
    <w:p w14:paraId="55A636B2" w14:textId="2B7EE318" w:rsidR="0024492A" w:rsidRPr="0024492A" w:rsidRDefault="00B97AB2" w:rsidP="00FB3ECF">
      <w:pPr>
        <w:pStyle w:val="ListParagraph"/>
        <w:numPr>
          <w:ilvl w:val="0"/>
          <w:numId w:val="48"/>
        </w:numPr>
        <w:spacing w:line="360" w:lineRule="auto"/>
        <w:jc w:val="both"/>
        <w:rPr>
          <w:rFonts w:asciiTheme="minorHAnsi" w:hAnsiTheme="minorHAnsi" w:cstheme="minorHAnsi"/>
        </w:rPr>
      </w:pPr>
      <w:r w:rsidRPr="00851435">
        <w:rPr>
          <w:rFonts w:asciiTheme="minorHAnsi" w:hAnsiTheme="minorHAnsi" w:cstheme="minorHAnsi"/>
          <w:shd w:val="clear" w:color="auto" w:fill="FFFFFF"/>
        </w:rPr>
        <w:t xml:space="preserve">Recognising </w:t>
      </w:r>
      <w:r w:rsidR="00793CBE" w:rsidRPr="00851435">
        <w:rPr>
          <w:rFonts w:asciiTheme="minorHAnsi" w:hAnsiTheme="minorHAnsi" w:cstheme="minorHAnsi"/>
          <w:shd w:val="clear" w:color="auto" w:fill="FFFFFF"/>
        </w:rPr>
        <w:t>new opportunities for reunification</w:t>
      </w:r>
      <w:r w:rsidR="006173C6" w:rsidRPr="00851435">
        <w:rPr>
          <w:rFonts w:asciiTheme="minorHAnsi" w:hAnsiTheme="minorHAnsi" w:cstheme="minorHAnsi"/>
          <w:shd w:val="clear" w:color="auto" w:fill="FFFFFF"/>
        </w:rPr>
        <w:t xml:space="preserve"> to their family</w:t>
      </w:r>
      <w:r w:rsidR="00793CBE" w:rsidRPr="00851435">
        <w:rPr>
          <w:rFonts w:asciiTheme="minorHAnsi" w:hAnsiTheme="minorHAnsi" w:cstheme="minorHAnsi"/>
          <w:shd w:val="clear" w:color="auto" w:fill="FFFFFF"/>
        </w:rPr>
        <w:t xml:space="preserve"> as children</w:t>
      </w:r>
      <w:r w:rsidR="00134E29" w:rsidRPr="00851435">
        <w:rPr>
          <w:rFonts w:asciiTheme="minorHAnsi" w:hAnsiTheme="minorHAnsi" w:cstheme="minorHAnsi"/>
          <w:shd w:val="clear" w:color="auto" w:fill="FFFFFF"/>
        </w:rPr>
        <w:t xml:space="preserve">’s needs change and their </w:t>
      </w:r>
      <w:r w:rsidR="00104057" w:rsidRPr="00851435">
        <w:rPr>
          <w:rFonts w:asciiTheme="minorHAnsi" w:hAnsiTheme="minorHAnsi" w:cstheme="minorHAnsi"/>
          <w:shd w:val="clear" w:color="auto" w:fill="FFFFFF"/>
        </w:rPr>
        <w:t>parents’</w:t>
      </w:r>
      <w:r w:rsidR="00134E29" w:rsidRPr="00851435">
        <w:rPr>
          <w:rFonts w:asciiTheme="minorHAnsi" w:hAnsiTheme="minorHAnsi" w:cstheme="minorHAnsi"/>
          <w:shd w:val="clear" w:color="auto" w:fill="FFFFFF"/>
        </w:rPr>
        <w:t xml:space="preserve"> </w:t>
      </w:r>
      <w:r w:rsidR="00BC6A22" w:rsidRPr="00851435">
        <w:rPr>
          <w:rFonts w:asciiTheme="minorHAnsi" w:hAnsiTheme="minorHAnsi" w:cstheme="minorHAnsi"/>
          <w:shd w:val="clear" w:color="auto" w:fill="FFFFFF"/>
        </w:rPr>
        <w:t xml:space="preserve">capabilities develop.  </w:t>
      </w:r>
    </w:p>
    <w:p w14:paraId="18C524BF" w14:textId="4EA1E09D" w:rsidR="00FB3ECF" w:rsidRPr="00D4067E" w:rsidRDefault="00603B10" w:rsidP="0024492A">
      <w:pPr>
        <w:spacing w:line="360" w:lineRule="auto"/>
        <w:jc w:val="both"/>
        <w:rPr>
          <w:rFonts w:cstheme="minorHAnsi"/>
          <w:sz w:val="32"/>
          <w:szCs w:val="32"/>
        </w:rPr>
      </w:pPr>
      <w:r w:rsidRPr="00D4067E">
        <w:rPr>
          <w:rFonts w:cstheme="minorHAnsi"/>
          <w:b/>
          <w:bCs/>
          <w:sz w:val="32"/>
          <w:szCs w:val="32"/>
        </w:rPr>
        <w:lastRenderedPageBreak/>
        <w:t xml:space="preserve">Communication, Language and Listening  </w:t>
      </w:r>
    </w:p>
    <w:p w14:paraId="12E14618" w14:textId="7B3247DE" w:rsidR="00B61770" w:rsidRPr="00851435" w:rsidRDefault="00B61770" w:rsidP="77044A21">
      <w:pPr>
        <w:shd w:val="clear" w:color="auto" w:fill="FFFFFF" w:themeFill="background1"/>
        <w:spacing w:before="100" w:beforeAutospacing="1" w:after="100" w:afterAutospacing="1" w:line="360" w:lineRule="auto"/>
        <w:rPr>
          <w:rFonts w:eastAsia="Times New Roman"/>
          <w:sz w:val="24"/>
          <w:szCs w:val="24"/>
          <w:lang w:eastAsia="en-GB"/>
        </w:rPr>
      </w:pPr>
      <w:r w:rsidRPr="00851435">
        <w:rPr>
          <w:rFonts w:eastAsia="Times New Roman"/>
          <w:sz w:val="24"/>
          <w:szCs w:val="24"/>
          <w:lang w:eastAsia="en-GB"/>
        </w:rPr>
        <w:t xml:space="preserve">Dudley Children’s Services believe that good communication with children, families, communities, practitioners and partners is critical to achieving the best outcomes for children. Communication can be either verbal (spoken or written) or nonverbal (using gestures, signs, or actions to convey a message). </w:t>
      </w:r>
      <w:r w:rsidR="00104057" w:rsidRPr="00851435">
        <w:rPr>
          <w:rFonts w:eastAsia="Times New Roman"/>
          <w:sz w:val="24"/>
          <w:szCs w:val="24"/>
          <w:lang w:eastAsia="en-GB"/>
        </w:rPr>
        <w:t>Most</w:t>
      </w:r>
      <w:r w:rsidRPr="00851435">
        <w:rPr>
          <w:rFonts w:eastAsia="Times New Roman"/>
          <w:sz w:val="24"/>
          <w:szCs w:val="24"/>
          <w:lang w:eastAsia="en-GB"/>
        </w:rPr>
        <w:t xml:space="preserve"> human</w:t>
      </w:r>
      <w:r w:rsidR="00074132" w:rsidRPr="00851435">
        <w:rPr>
          <w:rFonts w:eastAsia="Times New Roman"/>
          <w:sz w:val="24"/>
          <w:szCs w:val="24"/>
          <w:lang w:eastAsia="en-GB"/>
        </w:rPr>
        <w:t xml:space="preserve"> </w:t>
      </w:r>
      <w:r w:rsidRPr="00851435">
        <w:rPr>
          <w:rFonts w:eastAsia="Times New Roman"/>
          <w:sz w:val="24"/>
          <w:szCs w:val="24"/>
          <w:lang w:eastAsia="en-GB"/>
        </w:rPr>
        <w:t xml:space="preserve">relations issues originate as a result of inadequate communication. We believe that good communication occurs when the meanings of the phrases and other symbols used and acted upon by the sender and receiver are shared. </w:t>
      </w:r>
    </w:p>
    <w:p w14:paraId="7B5E3F2B" w14:textId="538B369A" w:rsidR="00FB3ECF" w:rsidRPr="00204CF2" w:rsidRDefault="00FB3ECF" w:rsidP="00FB3ECF">
      <w:pPr>
        <w:spacing w:line="360" w:lineRule="auto"/>
        <w:jc w:val="both"/>
        <w:rPr>
          <w:rFonts w:cstheme="minorHAnsi"/>
          <w:b/>
          <w:bCs/>
          <w:sz w:val="24"/>
          <w:szCs w:val="24"/>
        </w:rPr>
      </w:pPr>
      <w:bookmarkStart w:id="0" w:name="_Hlk102571465"/>
      <w:r w:rsidRPr="00204CF2">
        <w:rPr>
          <w:rFonts w:cstheme="minorHAnsi"/>
          <w:b/>
          <w:bCs/>
          <w:sz w:val="24"/>
          <w:szCs w:val="24"/>
        </w:rPr>
        <w:t xml:space="preserve">Our guiding principles and values </w:t>
      </w:r>
    </w:p>
    <w:bookmarkEnd w:id="0"/>
    <w:p w14:paraId="1EBAA197" w14:textId="416A0EEA" w:rsidR="00B61770" w:rsidRPr="00851435" w:rsidRDefault="00B61770" w:rsidP="0069725C">
      <w:pPr>
        <w:pStyle w:val="ListParagraph"/>
        <w:numPr>
          <w:ilvl w:val="0"/>
          <w:numId w:val="30"/>
        </w:numPr>
        <w:spacing w:line="360" w:lineRule="auto"/>
        <w:jc w:val="both"/>
        <w:rPr>
          <w:rFonts w:asciiTheme="minorHAnsi" w:hAnsiTheme="minorHAnsi" w:cstheme="minorHAnsi"/>
        </w:rPr>
      </w:pPr>
      <w:r w:rsidRPr="00851435">
        <w:rPr>
          <w:rFonts w:asciiTheme="minorHAnsi" w:hAnsiTheme="minorHAnsi" w:cstheme="minorHAnsi"/>
        </w:rPr>
        <w:t>We always listen with the intention to understand</w:t>
      </w:r>
      <w:r w:rsidR="00641CB3" w:rsidRPr="00851435">
        <w:rPr>
          <w:rFonts w:asciiTheme="minorHAnsi" w:hAnsiTheme="minorHAnsi" w:cstheme="minorHAnsi"/>
        </w:rPr>
        <w:t>.</w:t>
      </w:r>
    </w:p>
    <w:p w14:paraId="001D0709" w14:textId="77D71533" w:rsidR="00F277FD" w:rsidRPr="00851435" w:rsidRDefault="00F277FD" w:rsidP="0069725C">
      <w:pPr>
        <w:pStyle w:val="ListParagraph"/>
        <w:numPr>
          <w:ilvl w:val="0"/>
          <w:numId w:val="30"/>
        </w:numPr>
        <w:spacing w:line="360" w:lineRule="auto"/>
        <w:jc w:val="both"/>
        <w:rPr>
          <w:rFonts w:asciiTheme="minorHAnsi" w:hAnsiTheme="minorHAnsi" w:cstheme="minorHAnsi"/>
        </w:rPr>
      </w:pPr>
      <w:r w:rsidRPr="00851435">
        <w:rPr>
          <w:rFonts w:asciiTheme="minorHAnsi" w:hAnsiTheme="minorHAnsi" w:cstheme="minorHAnsi"/>
        </w:rPr>
        <w:t xml:space="preserve">We believe that communication should be ‘ethical’ – honest, open, </w:t>
      </w:r>
      <w:r w:rsidR="004F3A4E" w:rsidRPr="00851435">
        <w:rPr>
          <w:rFonts w:asciiTheme="minorHAnsi" w:hAnsiTheme="minorHAnsi" w:cstheme="minorHAnsi"/>
        </w:rPr>
        <w:t>inclusive</w:t>
      </w:r>
      <w:r w:rsidR="00C02338" w:rsidRPr="00851435">
        <w:rPr>
          <w:rFonts w:asciiTheme="minorHAnsi" w:hAnsiTheme="minorHAnsi" w:cstheme="minorHAnsi"/>
        </w:rPr>
        <w:t xml:space="preserve"> and </w:t>
      </w:r>
      <w:r w:rsidR="004F3A4E" w:rsidRPr="00851435">
        <w:rPr>
          <w:rFonts w:asciiTheme="minorHAnsi" w:hAnsiTheme="minorHAnsi" w:cstheme="minorHAnsi"/>
        </w:rPr>
        <w:t>fair</w:t>
      </w:r>
      <w:r w:rsidR="00C02338" w:rsidRPr="00851435">
        <w:rPr>
          <w:rFonts w:asciiTheme="minorHAnsi" w:hAnsiTheme="minorHAnsi" w:cstheme="minorHAnsi"/>
        </w:rPr>
        <w:t xml:space="preserve">. </w:t>
      </w:r>
      <w:r w:rsidRPr="00851435">
        <w:rPr>
          <w:rFonts w:asciiTheme="minorHAnsi" w:hAnsiTheme="minorHAnsi" w:cstheme="minorHAnsi"/>
        </w:rPr>
        <w:t xml:space="preserve"> </w:t>
      </w:r>
    </w:p>
    <w:p w14:paraId="0B212594" w14:textId="77777777" w:rsidR="0069725C" w:rsidRPr="00851435" w:rsidRDefault="004F3A4E" w:rsidP="0069725C">
      <w:pPr>
        <w:pStyle w:val="ListParagraph"/>
        <w:numPr>
          <w:ilvl w:val="0"/>
          <w:numId w:val="30"/>
        </w:numPr>
        <w:spacing w:line="360" w:lineRule="auto"/>
        <w:jc w:val="both"/>
        <w:rPr>
          <w:rFonts w:asciiTheme="minorHAnsi" w:hAnsiTheme="minorHAnsi" w:cstheme="minorHAnsi"/>
        </w:rPr>
      </w:pPr>
      <w:r w:rsidRPr="00851435">
        <w:rPr>
          <w:rFonts w:asciiTheme="minorHAnsi" w:hAnsiTheme="minorHAnsi" w:cstheme="minorHAnsi"/>
        </w:rPr>
        <w:t>Communication should be respectful, emotionally intelligent</w:t>
      </w:r>
      <w:r w:rsidR="00641CB3" w:rsidRPr="00851435">
        <w:rPr>
          <w:rFonts w:asciiTheme="minorHAnsi" w:hAnsiTheme="minorHAnsi" w:cstheme="minorHAnsi"/>
        </w:rPr>
        <w:t xml:space="preserve">, </w:t>
      </w:r>
      <w:r w:rsidRPr="00851435">
        <w:rPr>
          <w:rFonts w:asciiTheme="minorHAnsi" w:hAnsiTheme="minorHAnsi" w:cstheme="minorHAnsi"/>
        </w:rPr>
        <w:t xml:space="preserve">engaging </w:t>
      </w:r>
      <w:r w:rsidR="00641CB3" w:rsidRPr="00851435">
        <w:rPr>
          <w:rFonts w:asciiTheme="minorHAnsi" w:hAnsiTheme="minorHAnsi" w:cstheme="minorHAnsi"/>
        </w:rPr>
        <w:t>and solution focused.</w:t>
      </w:r>
      <w:r w:rsidR="0069725C" w:rsidRPr="00851435">
        <w:rPr>
          <w:rFonts w:asciiTheme="minorHAnsi" w:hAnsiTheme="minorHAnsi" w:cstheme="minorHAnsi"/>
          <w:lang w:val="en-US"/>
        </w:rPr>
        <w:t xml:space="preserve"> </w:t>
      </w:r>
    </w:p>
    <w:p w14:paraId="3434A000" w14:textId="4A2EC5B5" w:rsidR="0069725C" w:rsidRPr="00851435" w:rsidRDefault="0069725C" w:rsidP="0069725C">
      <w:pPr>
        <w:pStyle w:val="ListParagraph"/>
        <w:numPr>
          <w:ilvl w:val="0"/>
          <w:numId w:val="30"/>
        </w:numPr>
        <w:spacing w:line="360" w:lineRule="auto"/>
        <w:jc w:val="both"/>
        <w:rPr>
          <w:rFonts w:asciiTheme="minorHAnsi" w:hAnsiTheme="minorHAnsi" w:cstheme="minorHAnsi"/>
        </w:rPr>
      </w:pPr>
      <w:r w:rsidRPr="00851435">
        <w:rPr>
          <w:rFonts w:asciiTheme="minorHAnsi" w:hAnsiTheme="minorHAnsi" w:cstheme="minorHAnsi"/>
          <w:lang w:val="en-US"/>
        </w:rPr>
        <w:t>Where we have concerns and worries these are expressed clearly, simply and in a way that is understood by everyone, checking that children, families and practitioners have an appropriate and shared understanding.</w:t>
      </w:r>
    </w:p>
    <w:p w14:paraId="2E6AC5C9" w14:textId="7F639441" w:rsidR="00641CB3" w:rsidRPr="00851435" w:rsidRDefault="004F3A4E" w:rsidP="0069725C">
      <w:pPr>
        <w:pStyle w:val="ListParagraph"/>
        <w:numPr>
          <w:ilvl w:val="0"/>
          <w:numId w:val="30"/>
        </w:numPr>
        <w:spacing w:line="360" w:lineRule="auto"/>
        <w:jc w:val="both"/>
        <w:rPr>
          <w:rFonts w:asciiTheme="minorHAnsi" w:hAnsiTheme="minorHAnsi" w:cstheme="minorHAnsi"/>
        </w:rPr>
      </w:pPr>
      <w:r w:rsidRPr="00851435">
        <w:rPr>
          <w:rFonts w:asciiTheme="minorHAnsi" w:hAnsiTheme="minorHAnsi" w:cstheme="minorHAnsi"/>
          <w:lang w:val="en-US"/>
        </w:rPr>
        <w:t>We f</w:t>
      </w:r>
      <w:r w:rsidRPr="00851435">
        <w:rPr>
          <w:rFonts w:asciiTheme="minorHAnsi" w:eastAsiaTheme="minorHAnsi" w:hAnsiTheme="minorHAnsi" w:cstheme="minorHAnsi"/>
          <w:lang w:val="en-US" w:eastAsia="en-US"/>
        </w:rPr>
        <w:t>ocus on the issue not the person</w:t>
      </w:r>
      <w:r w:rsidRPr="00851435">
        <w:rPr>
          <w:rFonts w:asciiTheme="minorHAnsi" w:hAnsiTheme="minorHAnsi" w:cstheme="minorHAnsi"/>
          <w:lang w:val="en-US"/>
        </w:rPr>
        <w:t xml:space="preserve"> and avoid using language that blames, creates </w:t>
      </w:r>
      <w:r w:rsidR="00641CB3" w:rsidRPr="00851435">
        <w:rPr>
          <w:rFonts w:asciiTheme="minorHAnsi" w:hAnsiTheme="minorHAnsi" w:cstheme="minorHAnsi"/>
          <w:lang w:val="en-US"/>
        </w:rPr>
        <w:t>shame</w:t>
      </w:r>
      <w:r w:rsidRPr="00851435">
        <w:rPr>
          <w:rFonts w:asciiTheme="minorHAnsi" w:hAnsiTheme="minorHAnsi" w:cstheme="minorHAnsi"/>
          <w:lang w:val="en-US"/>
        </w:rPr>
        <w:t xml:space="preserve"> and </w:t>
      </w:r>
      <w:r w:rsidR="00641CB3" w:rsidRPr="00851435">
        <w:rPr>
          <w:rFonts w:asciiTheme="minorHAnsi" w:hAnsiTheme="minorHAnsi" w:cstheme="minorHAnsi"/>
          <w:lang w:val="en-US"/>
        </w:rPr>
        <w:t>builds barriers.</w:t>
      </w:r>
    </w:p>
    <w:p w14:paraId="2A3B8A36" w14:textId="77777777" w:rsidR="0069725C" w:rsidRPr="00851435" w:rsidRDefault="0069725C" w:rsidP="0069725C">
      <w:pPr>
        <w:pStyle w:val="ListParagraph"/>
        <w:spacing w:line="360" w:lineRule="auto"/>
        <w:ind w:left="1071"/>
        <w:jc w:val="both"/>
        <w:rPr>
          <w:rFonts w:asciiTheme="minorHAnsi" w:hAnsiTheme="minorHAnsi" w:cstheme="minorHAnsi"/>
        </w:rPr>
      </w:pPr>
    </w:p>
    <w:p w14:paraId="2FE1598D" w14:textId="4B4F7417" w:rsidR="00641CB3" w:rsidRPr="00204CF2" w:rsidRDefault="00D4655C" w:rsidP="00641CB3">
      <w:pPr>
        <w:spacing w:line="360" w:lineRule="auto"/>
        <w:jc w:val="both"/>
        <w:rPr>
          <w:rFonts w:cstheme="minorHAnsi"/>
          <w:b/>
          <w:bCs/>
          <w:sz w:val="24"/>
          <w:szCs w:val="24"/>
        </w:rPr>
      </w:pPr>
      <w:r w:rsidRPr="00204CF2">
        <w:rPr>
          <w:rFonts w:cstheme="minorHAnsi"/>
          <w:b/>
          <w:bCs/>
          <w:sz w:val="24"/>
          <w:szCs w:val="24"/>
        </w:rPr>
        <w:t>Best Practice is:</w:t>
      </w:r>
    </w:p>
    <w:p w14:paraId="1C24FA99" w14:textId="0EDD1677" w:rsidR="0069725C" w:rsidRPr="00851435" w:rsidRDefault="00CE725A" w:rsidP="0069725C">
      <w:pPr>
        <w:pStyle w:val="ListParagraph"/>
        <w:numPr>
          <w:ilvl w:val="0"/>
          <w:numId w:val="31"/>
        </w:numPr>
        <w:spacing w:line="360" w:lineRule="auto"/>
        <w:jc w:val="both"/>
        <w:rPr>
          <w:rFonts w:asciiTheme="minorHAnsi" w:hAnsiTheme="minorHAnsi" w:cstheme="minorHAnsi"/>
        </w:rPr>
      </w:pPr>
      <w:r w:rsidRPr="00851435">
        <w:rPr>
          <w:rFonts w:asciiTheme="minorHAnsi" w:hAnsiTheme="minorHAnsi" w:cstheme="minorHAnsi"/>
        </w:rPr>
        <w:t>C</w:t>
      </w:r>
      <w:r w:rsidR="0069725C" w:rsidRPr="00851435">
        <w:rPr>
          <w:rFonts w:asciiTheme="minorHAnsi" w:hAnsiTheme="minorHAnsi" w:cstheme="minorHAnsi"/>
        </w:rPr>
        <w:t>reat</w:t>
      </w:r>
      <w:r w:rsidR="00D4655C" w:rsidRPr="00851435">
        <w:rPr>
          <w:rFonts w:asciiTheme="minorHAnsi" w:hAnsiTheme="minorHAnsi" w:cstheme="minorHAnsi"/>
        </w:rPr>
        <w:t>ing</w:t>
      </w:r>
      <w:r w:rsidR="00C02338" w:rsidRPr="00851435">
        <w:rPr>
          <w:rFonts w:asciiTheme="minorHAnsi" w:hAnsiTheme="minorHAnsi" w:cstheme="minorHAnsi"/>
        </w:rPr>
        <w:t xml:space="preserve"> safe</w:t>
      </w:r>
      <w:r w:rsidR="0069725C" w:rsidRPr="00851435">
        <w:rPr>
          <w:rFonts w:asciiTheme="minorHAnsi" w:hAnsiTheme="minorHAnsi" w:cstheme="minorHAnsi"/>
        </w:rPr>
        <w:t xml:space="preserve"> opportunities for children, young people and families to express themselves</w:t>
      </w:r>
      <w:r w:rsidR="00C02338" w:rsidRPr="00851435">
        <w:rPr>
          <w:rFonts w:asciiTheme="minorHAnsi" w:hAnsiTheme="minorHAnsi" w:cstheme="minorHAnsi"/>
        </w:rPr>
        <w:t xml:space="preserve">, </w:t>
      </w:r>
      <w:r w:rsidR="0069725C" w:rsidRPr="00851435">
        <w:rPr>
          <w:rFonts w:asciiTheme="minorHAnsi" w:hAnsiTheme="minorHAnsi" w:cstheme="minorHAnsi"/>
        </w:rPr>
        <w:t>be heard</w:t>
      </w:r>
      <w:r w:rsidR="00C02338" w:rsidRPr="00851435">
        <w:rPr>
          <w:rFonts w:asciiTheme="minorHAnsi" w:hAnsiTheme="minorHAnsi" w:cstheme="minorHAnsi"/>
        </w:rPr>
        <w:t xml:space="preserve"> and their perspectives understood.</w:t>
      </w:r>
      <w:r w:rsidR="00993F4B" w:rsidRPr="00851435">
        <w:rPr>
          <w:rFonts w:asciiTheme="minorHAnsi" w:hAnsiTheme="minorHAnsi" w:cstheme="minorHAnsi"/>
        </w:rPr>
        <w:t xml:space="preserve"> We use circles to share power, explore worries and strengths and work creatively towards shared goals.  </w:t>
      </w:r>
    </w:p>
    <w:p w14:paraId="58CD012C" w14:textId="138B526F" w:rsidR="0069725C" w:rsidRPr="00851435" w:rsidRDefault="2CA37B34" w:rsidP="0069725C">
      <w:pPr>
        <w:pStyle w:val="ListParagraph"/>
        <w:numPr>
          <w:ilvl w:val="0"/>
          <w:numId w:val="31"/>
        </w:numPr>
        <w:spacing w:line="360" w:lineRule="auto"/>
        <w:jc w:val="both"/>
        <w:rPr>
          <w:rFonts w:asciiTheme="minorHAnsi" w:hAnsiTheme="minorHAnsi" w:cstheme="minorHAnsi"/>
        </w:rPr>
      </w:pPr>
      <w:r w:rsidRPr="00851435">
        <w:rPr>
          <w:rFonts w:asciiTheme="minorHAnsi" w:hAnsiTheme="minorHAnsi" w:cstheme="minorHAnsi"/>
        </w:rPr>
        <w:t>Using</w:t>
      </w:r>
      <w:r w:rsidR="3C55D064" w:rsidRPr="00851435">
        <w:rPr>
          <w:rFonts w:asciiTheme="minorHAnsi" w:hAnsiTheme="minorHAnsi" w:cstheme="minorHAnsi"/>
        </w:rPr>
        <w:t xml:space="preserve"> language that is </w:t>
      </w:r>
      <w:r w:rsidR="3E3CA5F8" w:rsidRPr="00851435">
        <w:rPr>
          <w:rFonts w:asciiTheme="minorHAnsi" w:hAnsiTheme="minorHAnsi" w:cstheme="minorHAnsi"/>
        </w:rPr>
        <w:t>inclusive and</w:t>
      </w:r>
      <w:r w:rsidR="1056D1EC" w:rsidRPr="00851435">
        <w:rPr>
          <w:rFonts w:asciiTheme="minorHAnsi" w:hAnsiTheme="minorHAnsi" w:cstheme="minorHAnsi"/>
        </w:rPr>
        <w:t xml:space="preserve"> avoids victim blaming</w:t>
      </w:r>
      <w:r w:rsidR="66C3E98A" w:rsidRPr="00851435">
        <w:rPr>
          <w:rFonts w:asciiTheme="minorHAnsi" w:hAnsiTheme="minorHAnsi" w:cstheme="minorHAnsi"/>
        </w:rPr>
        <w:t xml:space="preserve"> or </w:t>
      </w:r>
      <w:r w:rsidR="3C55D064" w:rsidRPr="00851435">
        <w:rPr>
          <w:rFonts w:asciiTheme="minorHAnsi" w:hAnsiTheme="minorHAnsi" w:cstheme="minorHAnsi"/>
        </w:rPr>
        <w:t>jargon and acronyms that exclude people and prevent them from understanding what is being communicated</w:t>
      </w:r>
    </w:p>
    <w:p w14:paraId="0C77F4D2" w14:textId="41F0800C" w:rsidR="4E943126" w:rsidRPr="00851435" w:rsidRDefault="4E943126" w:rsidP="49D7986F">
      <w:pPr>
        <w:pStyle w:val="ListParagraph"/>
        <w:numPr>
          <w:ilvl w:val="0"/>
          <w:numId w:val="31"/>
        </w:numPr>
        <w:spacing w:line="360" w:lineRule="auto"/>
        <w:jc w:val="both"/>
        <w:rPr>
          <w:rFonts w:asciiTheme="minorHAnsi" w:hAnsiTheme="minorHAnsi" w:cstheme="minorHAnsi"/>
        </w:rPr>
      </w:pPr>
      <w:r w:rsidRPr="00851435">
        <w:rPr>
          <w:rFonts w:asciiTheme="minorHAnsi" w:hAnsiTheme="minorHAnsi" w:cstheme="minorHAnsi"/>
        </w:rPr>
        <w:lastRenderedPageBreak/>
        <w:t xml:space="preserve">Avoid language that wrongly implies children or victims of abuse have agency </w:t>
      </w:r>
      <w:r w:rsidR="55342D47" w:rsidRPr="00851435">
        <w:rPr>
          <w:rFonts w:asciiTheme="minorHAnsi" w:hAnsiTheme="minorHAnsi" w:cstheme="minorHAnsi"/>
        </w:rPr>
        <w:t>when abusers or exploiters have control.</w:t>
      </w:r>
    </w:p>
    <w:p w14:paraId="78C1EE1C" w14:textId="4CE4982F" w:rsidR="00C02338" w:rsidRPr="00851435" w:rsidRDefault="00D4655C" w:rsidP="0069725C">
      <w:pPr>
        <w:pStyle w:val="ListParagraph"/>
        <w:numPr>
          <w:ilvl w:val="0"/>
          <w:numId w:val="31"/>
        </w:numPr>
        <w:spacing w:line="360" w:lineRule="auto"/>
        <w:jc w:val="both"/>
        <w:rPr>
          <w:rFonts w:asciiTheme="minorHAnsi" w:hAnsiTheme="minorHAnsi" w:cstheme="minorHAnsi"/>
        </w:rPr>
      </w:pPr>
      <w:r w:rsidRPr="00851435">
        <w:rPr>
          <w:rFonts w:asciiTheme="minorHAnsi" w:hAnsiTheme="minorHAnsi" w:cstheme="minorHAnsi"/>
        </w:rPr>
        <w:t>Delivering challenge and feedback</w:t>
      </w:r>
      <w:r w:rsidR="00C02338" w:rsidRPr="00851435">
        <w:rPr>
          <w:rFonts w:asciiTheme="minorHAnsi" w:hAnsiTheme="minorHAnsi" w:cstheme="minorHAnsi"/>
        </w:rPr>
        <w:t xml:space="preserve"> using ‘affective statements’ to ensure that there is clarity about the behaviour or issue being communicated and what is needed. </w:t>
      </w:r>
    </w:p>
    <w:p w14:paraId="708D2AEE" w14:textId="06462032" w:rsidR="2C01E908" w:rsidRPr="0024492A" w:rsidRDefault="00CE725A">
      <w:pPr>
        <w:pStyle w:val="ListParagraph"/>
        <w:numPr>
          <w:ilvl w:val="0"/>
          <w:numId w:val="31"/>
        </w:numPr>
        <w:spacing w:line="360" w:lineRule="auto"/>
        <w:jc w:val="both"/>
        <w:rPr>
          <w:rFonts w:asciiTheme="minorHAnsi" w:hAnsiTheme="minorHAnsi" w:cstheme="minorBidi"/>
          <w:b/>
          <w:bCs/>
          <w:u w:val="single"/>
        </w:rPr>
      </w:pPr>
      <w:r w:rsidRPr="0024492A">
        <w:rPr>
          <w:rFonts w:asciiTheme="minorHAnsi" w:hAnsiTheme="minorHAnsi" w:cstheme="minorHAnsi"/>
        </w:rPr>
        <w:t>U</w:t>
      </w:r>
      <w:r w:rsidR="00C02338" w:rsidRPr="0024492A">
        <w:rPr>
          <w:rFonts w:asciiTheme="minorHAnsi" w:hAnsiTheme="minorHAnsi" w:cstheme="minorHAnsi"/>
        </w:rPr>
        <w:t>s</w:t>
      </w:r>
      <w:r w:rsidR="00D4655C" w:rsidRPr="0024492A">
        <w:rPr>
          <w:rFonts w:asciiTheme="minorHAnsi" w:hAnsiTheme="minorHAnsi" w:cstheme="minorHAnsi"/>
        </w:rPr>
        <w:t>ing</w:t>
      </w:r>
      <w:r w:rsidR="00C02338" w:rsidRPr="0024492A">
        <w:rPr>
          <w:rFonts w:asciiTheme="minorHAnsi" w:hAnsiTheme="minorHAnsi" w:cstheme="minorHAnsi"/>
        </w:rPr>
        <w:t xml:space="preserve"> restorative dialogue to explore issues and support others to tell their story, consider </w:t>
      </w:r>
      <w:r w:rsidR="00993F4B" w:rsidRPr="0024492A">
        <w:rPr>
          <w:rFonts w:asciiTheme="minorHAnsi" w:hAnsiTheme="minorHAnsi" w:cstheme="minorHAnsi"/>
        </w:rPr>
        <w:t xml:space="preserve">and understand </w:t>
      </w:r>
      <w:r w:rsidR="00C02338" w:rsidRPr="0024492A">
        <w:rPr>
          <w:rFonts w:asciiTheme="minorHAnsi" w:hAnsiTheme="minorHAnsi" w:cstheme="minorHAnsi"/>
        </w:rPr>
        <w:t>effect and explore solutions.</w:t>
      </w:r>
    </w:p>
    <w:p w14:paraId="34FB1111" w14:textId="1E2DF8A6" w:rsidR="2C01E908" w:rsidRPr="00851435" w:rsidRDefault="2C01E908" w:rsidP="2C01E908">
      <w:pPr>
        <w:pStyle w:val="ListParagraph"/>
        <w:spacing w:line="360" w:lineRule="auto"/>
        <w:jc w:val="both"/>
        <w:rPr>
          <w:rFonts w:asciiTheme="minorHAnsi" w:hAnsiTheme="minorHAnsi" w:cstheme="minorBidi"/>
          <w:b/>
          <w:bCs/>
          <w:u w:val="single"/>
        </w:rPr>
      </w:pPr>
    </w:p>
    <w:p w14:paraId="4A3161A0" w14:textId="234BDCF8" w:rsidR="004E0DBE" w:rsidRPr="00204CF2" w:rsidRDefault="004E0DBE" w:rsidP="004E0DBE">
      <w:pPr>
        <w:spacing w:line="360" w:lineRule="auto"/>
        <w:jc w:val="both"/>
        <w:rPr>
          <w:rFonts w:cstheme="minorHAnsi"/>
          <w:b/>
          <w:bCs/>
          <w:sz w:val="32"/>
          <w:szCs w:val="32"/>
        </w:rPr>
      </w:pPr>
      <w:r w:rsidRPr="00204CF2">
        <w:rPr>
          <w:rFonts w:cstheme="minorHAnsi"/>
          <w:b/>
          <w:bCs/>
          <w:sz w:val="32"/>
          <w:szCs w:val="32"/>
        </w:rPr>
        <w:t xml:space="preserve">Relationships </w:t>
      </w:r>
    </w:p>
    <w:p w14:paraId="72730849" w14:textId="4D47CEA3" w:rsidR="00FA0C91" w:rsidRPr="00851435" w:rsidRDefault="00FA0C91" w:rsidP="77044A21">
      <w:pPr>
        <w:spacing w:line="360" w:lineRule="auto"/>
        <w:jc w:val="both"/>
        <w:rPr>
          <w:sz w:val="24"/>
          <w:szCs w:val="24"/>
          <w:u w:val="single"/>
        </w:rPr>
      </w:pPr>
      <w:r w:rsidRPr="00851435">
        <w:rPr>
          <w:sz w:val="24"/>
          <w:szCs w:val="24"/>
        </w:rPr>
        <w:t>Relationships are the most powerful tool to build shared ground and achieve change. Trusting, empathetic and purposeful</w:t>
      </w:r>
      <w:r w:rsidR="00D4600D" w:rsidRPr="00851435">
        <w:rPr>
          <w:sz w:val="24"/>
          <w:szCs w:val="24"/>
        </w:rPr>
        <w:t xml:space="preserve"> r</w:t>
      </w:r>
      <w:r w:rsidRPr="00851435">
        <w:rPr>
          <w:sz w:val="24"/>
          <w:szCs w:val="24"/>
        </w:rPr>
        <w:t>elationships are fundamental in enabling children and families to see their story differently and support the best outcomes. Our relationships are built on respectful and open communication and the same principles apply to all those we work with.</w:t>
      </w:r>
    </w:p>
    <w:p w14:paraId="69DC6CCF" w14:textId="52F33A42" w:rsidR="00D4600D" w:rsidRPr="00204CF2" w:rsidRDefault="00D4600D" w:rsidP="00D4600D">
      <w:pPr>
        <w:spacing w:line="360" w:lineRule="auto"/>
        <w:jc w:val="both"/>
        <w:rPr>
          <w:rFonts w:cstheme="minorHAnsi"/>
          <w:b/>
          <w:bCs/>
          <w:sz w:val="24"/>
          <w:szCs w:val="24"/>
        </w:rPr>
      </w:pPr>
      <w:r w:rsidRPr="00204CF2">
        <w:rPr>
          <w:rFonts w:cstheme="minorHAnsi"/>
          <w:b/>
          <w:bCs/>
          <w:sz w:val="24"/>
          <w:szCs w:val="24"/>
        </w:rPr>
        <w:t xml:space="preserve">Our guiding principles and values </w:t>
      </w:r>
    </w:p>
    <w:p w14:paraId="688FB519" w14:textId="6AB3BD94" w:rsidR="4A67FE1F" w:rsidRPr="00851435" w:rsidRDefault="000E4C51" w:rsidP="2177F8E7">
      <w:pPr>
        <w:pStyle w:val="ListParagraph"/>
        <w:numPr>
          <w:ilvl w:val="0"/>
          <w:numId w:val="32"/>
        </w:numPr>
        <w:spacing w:line="360" w:lineRule="auto"/>
        <w:jc w:val="both"/>
        <w:rPr>
          <w:rFonts w:asciiTheme="minorHAnsi" w:hAnsiTheme="minorHAnsi" w:cstheme="minorHAnsi"/>
        </w:rPr>
      </w:pPr>
      <w:r w:rsidRPr="00851435">
        <w:rPr>
          <w:rFonts w:asciiTheme="minorHAnsi" w:hAnsiTheme="minorHAnsi" w:cstheme="minorHAnsi"/>
        </w:rPr>
        <w:t xml:space="preserve">We understand that the relationships children and young people have with their birth families and networks have significance and meaning for them, including those absent and dysfunctional relationships. We believe that strong, healthy and ‘life-long’ relationships are fundamental to building children’s resilience and sense of permanence and are key to them achieving positive outcomes, wellbeing and attainment </w:t>
      </w:r>
    </w:p>
    <w:p w14:paraId="2BB66CEB" w14:textId="2B3D87BB" w:rsidR="00993F4B" w:rsidRPr="00851435" w:rsidRDefault="00993F4B" w:rsidP="000F1B9B">
      <w:pPr>
        <w:pStyle w:val="ListParagraph"/>
        <w:numPr>
          <w:ilvl w:val="0"/>
          <w:numId w:val="32"/>
        </w:numPr>
        <w:spacing w:line="360" w:lineRule="auto"/>
        <w:jc w:val="both"/>
        <w:rPr>
          <w:rFonts w:asciiTheme="minorHAnsi" w:hAnsiTheme="minorHAnsi" w:cstheme="minorHAnsi"/>
        </w:rPr>
      </w:pPr>
      <w:r w:rsidRPr="00851435">
        <w:rPr>
          <w:rFonts w:asciiTheme="minorHAnsi" w:hAnsiTheme="minorHAnsi" w:cstheme="minorHAnsi"/>
        </w:rPr>
        <w:t>We believe in the power of connection and that we should connect before</w:t>
      </w:r>
      <w:r w:rsidR="00D4655C" w:rsidRPr="00851435">
        <w:rPr>
          <w:rFonts w:asciiTheme="minorHAnsi" w:hAnsiTheme="minorHAnsi" w:cstheme="minorHAnsi"/>
        </w:rPr>
        <w:t xml:space="preserve"> applying</w:t>
      </w:r>
      <w:r w:rsidRPr="00851435">
        <w:rPr>
          <w:rFonts w:asciiTheme="minorHAnsi" w:hAnsiTheme="minorHAnsi" w:cstheme="minorHAnsi"/>
        </w:rPr>
        <w:t xml:space="preserve"> content</w:t>
      </w:r>
      <w:r w:rsidR="000F1B9B" w:rsidRPr="00851435">
        <w:rPr>
          <w:rFonts w:asciiTheme="minorHAnsi" w:hAnsiTheme="minorHAnsi" w:cstheme="minorHAnsi"/>
        </w:rPr>
        <w:t xml:space="preserve">, appropriately investing social capital in the relationships we have with children, young people, families, our partners and each other. </w:t>
      </w:r>
    </w:p>
    <w:p w14:paraId="2E928A1F" w14:textId="0964FAFD" w:rsidR="00993F4B" w:rsidRPr="00851435" w:rsidRDefault="00993F4B" w:rsidP="000F1B9B">
      <w:pPr>
        <w:pStyle w:val="ListParagraph"/>
        <w:numPr>
          <w:ilvl w:val="0"/>
          <w:numId w:val="32"/>
        </w:numPr>
        <w:spacing w:line="360" w:lineRule="auto"/>
        <w:jc w:val="both"/>
        <w:rPr>
          <w:rFonts w:asciiTheme="minorHAnsi" w:hAnsiTheme="minorHAnsi" w:cstheme="minorHAnsi"/>
        </w:rPr>
      </w:pPr>
      <w:r w:rsidRPr="00851435">
        <w:rPr>
          <w:rFonts w:asciiTheme="minorHAnsi" w:hAnsiTheme="minorHAnsi" w:cstheme="minorHAnsi"/>
        </w:rPr>
        <w:t xml:space="preserve">We acknowledge the context of professional intervention and the power this gives us through a clear, </w:t>
      </w:r>
      <w:r w:rsidR="00895631" w:rsidRPr="00851435">
        <w:rPr>
          <w:rFonts w:asciiTheme="minorHAnsi" w:hAnsiTheme="minorHAnsi" w:cstheme="minorHAnsi"/>
        </w:rPr>
        <w:t>person-centred</w:t>
      </w:r>
      <w:r w:rsidRPr="00851435">
        <w:rPr>
          <w:rFonts w:asciiTheme="minorHAnsi" w:hAnsiTheme="minorHAnsi" w:cstheme="minorHAnsi"/>
        </w:rPr>
        <w:t xml:space="preserve"> explanation of our roles and responsibilities</w:t>
      </w:r>
    </w:p>
    <w:p w14:paraId="55FC21EF" w14:textId="77777777" w:rsidR="00993F4B" w:rsidRPr="00851435" w:rsidRDefault="00993F4B" w:rsidP="000F1B9B">
      <w:pPr>
        <w:pStyle w:val="ListParagraph"/>
        <w:numPr>
          <w:ilvl w:val="0"/>
          <w:numId w:val="32"/>
        </w:numPr>
        <w:spacing w:line="360" w:lineRule="auto"/>
        <w:jc w:val="both"/>
        <w:rPr>
          <w:rFonts w:asciiTheme="minorHAnsi" w:hAnsiTheme="minorHAnsi" w:cstheme="minorHAnsi"/>
        </w:rPr>
      </w:pPr>
      <w:r w:rsidRPr="00851435">
        <w:rPr>
          <w:rFonts w:asciiTheme="minorHAnsi" w:hAnsiTheme="minorHAnsi" w:cstheme="minorHAnsi"/>
        </w:rPr>
        <w:t>We cultivate good relationships based on high challenge and high support with our colleagues, partners and wider networks</w:t>
      </w:r>
    </w:p>
    <w:p w14:paraId="580EC699" w14:textId="78A78A57" w:rsidR="00993F4B" w:rsidRPr="00851435" w:rsidRDefault="00993F4B" w:rsidP="000F1B9B">
      <w:pPr>
        <w:pStyle w:val="ListParagraph"/>
        <w:numPr>
          <w:ilvl w:val="0"/>
          <w:numId w:val="32"/>
        </w:numPr>
        <w:spacing w:line="360" w:lineRule="auto"/>
        <w:jc w:val="both"/>
        <w:rPr>
          <w:rFonts w:asciiTheme="minorHAnsi" w:hAnsiTheme="minorHAnsi" w:cstheme="minorHAnsi"/>
        </w:rPr>
      </w:pPr>
      <w:r w:rsidRPr="00851435">
        <w:rPr>
          <w:rFonts w:asciiTheme="minorHAnsi" w:hAnsiTheme="minorHAnsi" w:cstheme="minorHAnsi"/>
        </w:rPr>
        <w:lastRenderedPageBreak/>
        <w:t>We are honest in our relationships with others and accept that difference and disagreement can be positive in forging stronger relationships when effectively handled</w:t>
      </w:r>
    </w:p>
    <w:p w14:paraId="655A4646" w14:textId="77777777" w:rsidR="002A7678" w:rsidRPr="00851435" w:rsidRDefault="002A7678" w:rsidP="00D4600D">
      <w:pPr>
        <w:spacing w:line="360" w:lineRule="auto"/>
        <w:jc w:val="both"/>
        <w:rPr>
          <w:rFonts w:cstheme="minorHAnsi"/>
          <w:sz w:val="24"/>
          <w:szCs w:val="24"/>
        </w:rPr>
      </w:pPr>
    </w:p>
    <w:p w14:paraId="512546BE" w14:textId="1F3F9595" w:rsidR="00D4600D" w:rsidRPr="00204CF2" w:rsidRDefault="2CA37B34" w:rsidP="00D4600D">
      <w:pPr>
        <w:spacing w:line="360" w:lineRule="auto"/>
        <w:jc w:val="both"/>
        <w:rPr>
          <w:rFonts w:cstheme="minorHAnsi"/>
          <w:b/>
          <w:bCs/>
          <w:sz w:val="24"/>
          <w:szCs w:val="24"/>
        </w:rPr>
      </w:pPr>
      <w:r w:rsidRPr="00204CF2">
        <w:rPr>
          <w:rFonts w:cstheme="minorHAnsi"/>
          <w:b/>
          <w:bCs/>
          <w:sz w:val="24"/>
          <w:szCs w:val="24"/>
        </w:rPr>
        <w:t>Best Practice is:</w:t>
      </w:r>
    </w:p>
    <w:p w14:paraId="7366FA3D" w14:textId="742CD1E4" w:rsidR="3C710D07" w:rsidRPr="00851435" w:rsidRDefault="3C710D07" w:rsidP="49D7986F">
      <w:pPr>
        <w:pStyle w:val="ListParagraph"/>
        <w:numPr>
          <w:ilvl w:val="0"/>
          <w:numId w:val="33"/>
        </w:numPr>
        <w:spacing w:line="360" w:lineRule="auto"/>
        <w:jc w:val="both"/>
        <w:rPr>
          <w:rFonts w:asciiTheme="minorHAnsi" w:hAnsiTheme="minorHAnsi" w:cstheme="minorHAnsi"/>
        </w:rPr>
      </w:pPr>
      <w:r w:rsidRPr="00851435">
        <w:rPr>
          <w:rFonts w:asciiTheme="minorHAnsi" w:hAnsiTheme="minorHAnsi" w:cstheme="minorHAnsi"/>
        </w:rPr>
        <w:t>Introducing ourselves to family members with a profile card so they have information about who is working with them.</w:t>
      </w:r>
    </w:p>
    <w:p w14:paraId="61ECF916" w14:textId="5DEB4BC1" w:rsidR="00895631" w:rsidRPr="00851435" w:rsidRDefault="00CE725A" w:rsidP="000F1B9B">
      <w:pPr>
        <w:pStyle w:val="ListParagraph"/>
        <w:numPr>
          <w:ilvl w:val="0"/>
          <w:numId w:val="33"/>
        </w:numPr>
        <w:spacing w:line="360" w:lineRule="auto"/>
        <w:jc w:val="both"/>
        <w:rPr>
          <w:rFonts w:asciiTheme="minorHAnsi" w:hAnsiTheme="minorHAnsi" w:cstheme="minorHAnsi"/>
        </w:rPr>
      </w:pPr>
      <w:r w:rsidRPr="00851435">
        <w:rPr>
          <w:rFonts w:asciiTheme="minorHAnsi" w:hAnsiTheme="minorHAnsi" w:cstheme="minorHAnsi"/>
        </w:rPr>
        <w:t>F</w:t>
      </w:r>
      <w:r w:rsidR="00895631" w:rsidRPr="00851435">
        <w:rPr>
          <w:rFonts w:asciiTheme="minorHAnsi" w:hAnsiTheme="minorHAnsi" w:cstheme="minorHAnsi"/>
        </w:rPr>
        <w:t>ocus</w:t>
      </w:r>
      <w:r w:rsidR="00D4655C" w:rsidRPr="00851435">
        <w:rPr>
          <w:rFonts w:asciiTheme="minorHAnsi" w:hAnsiTheme="minorHAnsi" w:cstheme="minorHAnsi"/>
        </w:rPr>
        <w:t>ing</w:t>
      </w:r>
      <w:r w:rsidR="00895631" w:rsidRPr="00851435">
        <w:rPr>
          <w:rFonts w:asciiTheme="minorHAnsi" w:hAnsiTheme="minorHAnsi" w:cstheme="minorHAnsi"/>
        </w:rPr>
        <w:t xml:space="preserve"> on working ‘WITH’ children, families, our partners and each other on a high challenge, high support basis. We acknowledge at times we may have to offer more challenge or support but seek to do this in a ‘WITH’ way. </w:t>
      </w:r>
    </w:p>
    <w:p w14:paraId="0F210F8D" w14:textId="7675280B" w:rsidR="000F1B9B" w:rsidRPr="00851435" w:rsidRDefault="00CE725A" w:rsidP="000F1B9B">
      <w:pPr>
        <w:pStyle w:val="ListParagraph"/>
        <w:numPr>
          <w:ilvl w:val="0"/>
          <w:numId w:val="33"/>
        </w:numPr>
        <w:spacing w:line="360" w:lineRule="auto"/>
        <w:jc w:val="both"/>
        <w:rPr>
          <w:rFonts w:asciiTheme="minorHAnsi" w:hAnsiTheme="minorHAnsi" w:cstheme="minorHAnsi"/>
        </w:rPr>
      </w:pPr>
      <w:r w:rsidRPr="00851435">
        <w:rPr>
          <w:rFonts w:asciiTheme="minorHAnsi" w:hAnsiTheme="minorHAnsi" w:cstheme="minorHAnsi"/>
        </w:rPr>
        <w:t>U</w:t>
      </w:r>
      <w:r w:rsidR="000F1B9B" w:rsidRPr="00851435">
        <w:rPr>
          <w:rFonts w:asciiTheme="minorHAnsi" w:hAnsiTheme="minorHAnsi" w:cstheme="minorHAnsi"/>
        </w:rPr>
        <w:t>nderstand</w:t>
      </w:r>
      <w:r w:rsidR="00D4655C" w:rsidRPr="00851435">
        <w:rPr>
          <w:rFonts w:asciiTheme="minorHAnsi" w:hAnsiTheme="minorHAnsi" w:cstheme="minorHAnsi"/>
        </w:rPr>
        <w:t>ing</w:t>
      </w:r>
      <w:r w:rsidR="000F1B9B" w:rsidRPr="00851435">
        <w:rPr>
          <w:rFonts w:asciiTheme="minorHAnsi" w:hAnsiTheme="minorHAnsi" w:cstheme="minorHAnsi"/>
        </w:rPr>
        <w:t xml:space="preserve"> families as people who may be experiencing problems and </w:t>
      </w:r>
      <w:r w:rsidR="00895631" w:rsidRPr="00851435">
        <w:rPr>
          <w:rFonts w:asciiTheme="minorHAnsi" w:hAnsiTheme="minorHAnsi" w:cstheme="minorHAnsi"/>
        </w:rPr>
        <w:t>difficulties,</w:t>
      </w:r>
      <w:r w:rsidR="000F1B9B" w:rsidRPr="00851435">
        <w:rPr>
          <w:rFonts w:asciiTheme="minorHAnsi" w:hAnsiTheme="minorHAnsi" w:cstheme="minorHAnsi"/>
        </w:rPr>
        <w:t xml:space="preserve"> we do not define </w:t>
      </w:r>
      <w:r w:rsidR="00895631" w:rsidRPr="00851435">
        <w:rPr>
          <w:rFonts w:asciiTheme="minorHAnsi" w:hAnsiTheme="minorHAnsi" w:cstheme="minorHAnsi"/>
        </w:rPr>
        <w:t xml:space="preserve">or refer to </w:t>
      </w:r>
      <w:r w:rsidR="000F1B9B" w:rsidRPr="00851435">
        <w:rPr>
          <w:rFonts w:asciiTheme="minorHAnsi" w:hAnsiTheme="minorHAnsi" w:cstheme="minorHAnsi"/>
        </w:rPr>
        <w:t>people by the problems they are experiencing</w:t>
      </w:r>
      <w:r w:rsidR="00895631" w:rsidRPr="00851435">
        <w:rPr>
          <w:rFonts w:asciiTheme="minorHAnsi" w:hAnsiTheme="minorHAnsi" w:cstheme="minorHAnsi"/>
        </w:rPr>
        <w:t xml:space="preserve">. </w:t>
      </w:r>
    </w:p>
    <w:p w14:paraId="02B27395" w14:textId="77777777" w:rsidR="002846F4" w:rsidRPr="00851435" w:rsidRDefault="2CA37B34" w:rsidP="000F1B9B">
      <w:pPr>
        <w:pStyle w:val="ListParagraph"/>
        <w:numPr>
          <w:ilvl w:val="0"/>
          <w:numId w:val="33"/>
        </w:numPr>
        <w:spacing w:line="360" w:lineRule="auto"/>
        <w:jc w:val="both"/>
        <w:rPr>
          <w:rFonts w:asciiTheme="minorHAnsi" w:hAnsiTheme="minorHAnsi" w:cstheme="minorHAnsi"/>
        </w:rPr>
      </w:pPr>
      <w:r w:rsidRPr="00851435">
        <w:rPr>
          <w:rFonts w:asciiTheme="minorHAnsi" w:hAnsiTheme="minorHAnsi" w:cstheme="minorHAnsi"/>
        </w:rPr>
        <w:t>Working</w:t>
      </w:r>
      <w:r w:rsidR="52235126" w:rsidRPr="00851435">
        <w:rPr>
          <w:rFonts w:asciiTheme="minorHAnsi" w:hAnsiTheme="minorHAnsi" w:cstheme="minorHAnsi"/>
        </w:rPr>
        <w:t xml:space="preserve"> with and alongside children and families, understanding the nature and context of their relationships and family stor</w:t>
      </w:r>
      <w:r w:rsidR="23E548BD" w:rsidRPr="00851435">
        <w:rPr>
          <w:rFonts w:asciiTheme="minorHAnsi" w:hAnsiTheme="minorHAnsi" w:cstheme="minorHAnsi"/>
        </w:rPr>
        <w:t>i</w:t>
      </w:r>
      <w:r w:rsidR="52235126" w:rsidRPr="00851435">
        <w:rPr>
          <w:rFonts w:asciiTheme="minorHAnsi" w:hAnsiTheme="minorHAnsi" w:cstheme="minorHAnsi"/>
        </w:rPr>
        <w:t xml:space="preserve">es </w:t>
      </w:r>
      <w:r w:rsidR="002846F4" w:rsidRPr="00851435">
        <w:rPr>
          <w:rFonts w:asciiTheme="minorHAnsi" w:hAnsiTheme="minorHAnsi" w:cstheme="minorHAnsi"/>
        </w:rPr>
        <w:t>using</w:t>
      </w:r>
      <w:r w:rsidR="52235126" w:rsidRPr="00851435">
        <w:rPr>
          <w:rFonts w:asciiTheme="minorHAnsi" w:hAnsiTheme="minorHAnsi" w:cstheme="minorHAnsi"/>
        </w:rPr>
        <w:t xml:space="preserve"> tools such as chronologies and cultural genograms. </w:t>
      </w:r>
    </w:p>
    <w:p w14:paraId="6FCE6910" w14:textId="30352AA9" w:rsidR="000F1B9B" w:rsidRPr="00851435" w:rsidRDefault="52235126" w:rsidP="000F1B9B">
      <w:pPr>
        <w:pStyle w:val="ListParagraph"/>
        <w:numPr>
          <w:ilvl w:val="0"/>
          <w:numId w:val="33"/>
        </w:numPr>
        <w:spacing w:line="360" w:lineRule="auto"/>
        <w:jc w:val="both"/>
        <w:rPr>
          <w:rFonts w:asciiTheme="minorHAnsi" w:hAnsiTheme="minorHAnsi" w:cstheme="minorHAnsi"/>
        </w:rPr>
      </w:pPr>
      <w:r w:rsidRPr="00851435">
        <w:rPr>
          <w:rFonts w:asciiTheme="minorHAnsi" w:hAnsiTheme="minorHAnsi" w:cstheme="minorHAnsi"/>
        </w:rPr>
        <w:t>Building, maintain</w:t>
      </w:r>
      <w:r w:rsidR="002846F4" w:rsidRPr="00851435">
        <w:rPr>
          <w:rFonts w:asciiTheme="minorHAnsi" w:hAnsiTheme="minorHAnsi" w:cstheme="minorHAnsi"/>
        </w:rPr>
        <w:t>ing</w:t>
      </w:r>
      <w:r w:rsidRPr="00851435">
        <w:rPr>
          <w:rFonts w:asciiTheme="minorHAnsi" w:hAnsiTheme="minorHAnsi" w:cstheme="minorHAnsi"/>
        </w:rPr>
        <w:t xml:space="preserve"> and where needed repairing relationships to support families to be resilient. </w:t>
      </w:r>
    </w:p>
    <w:p w14:paraId="16954295" w14:textId="58A69684" w:rsidR="6B605ECB" w:rsidRPr="00851435" w:rsidRDefault="6B605ECB" w:rsidP="7BE0BE31">
      <w:pPr>
        <w:pStyle w:val="ListParagraph"/>
        <w:numPr>
          <w:ilvl w:val="0"/>
          <w:numId w:val="33"/>
        </w:numPr>
        <w:spacing w:line="360" w:lineRule="auto"/>
        <w:jc w:val="both"/>
        <w:rPr>
          <w:rFonts w:asciiTheme="minorHAnsi" w:hAnsiTheme="minorHAnsi" w:cstheme="minorHAnsi"/>
        </w:rPr>
      </w:pPr>
      <w:r w:rsidRPr="00851435">
        <w:rPr>
          <w:rFonts w:asciiTheme="minorHAnsi" w:hAnsiTheme="minorHAnsi" w:cstheme="minorHAnsi"/>
        </w:rPr>
        <w:t>Meeting with the family’s support network to engage them in solution fin</w:t>
      </w:r>
      <w:r w:rsidR="7D78FCB3" w:rsidRPr="00851435">
        <w:rPr>
          <w:rFonts w:asciiTheme="minorHAnsi" w:hAnsiTheme="minorHAnsi" w:cstheme="minorHAnsi"/>
        </w:rPr>
        <w:t>ding</w:t>
      </w:r>
    </w:p>
    <w:p w14:paraId="2B2E6C0E" w14:textId="06B029F5" w:rsidR="000F1B9B" w:rsidRPr="00851435" w:rsidRDefault="00D4655C" w:rsidP="000F1B9B">
      <w:pPr>
        <w:pStyle w:val="ListParagraph"/>
        <w:numPr>
          <w:ilvl w:val="0"/>
          <w:numId w:val="33"/>
        </w:numPr>
        <w:spacing w:line="360" w:lineRule="auto"/>
        <w:jc w:val="both"/>
        <w:rPr>
          <w:rFonts w:asciiTheme="minorHAnsi" w:hAnsiTheme="minorHAnsi" w:cstheme="minorHAnsi"/>
        </w:rPr>
      </w:pPr>
      <w:r w:rsidRPr="00851435">
        <w:rPr>
          <w:rFonts w:asciiTheme="minorHAnsi" w:hAnsiTheme="minorHAnsi" w:cstheme="minorHAnsi"/>
        </w:rPr>
        <w:t>Applying</w:t>
      </w:r>
      <w:r w:rsidR="00895631" w:rsidRPr="00851435">
        <w:rPr>
          <w:rFonts w:asciiTheme="minorHAnsi" w:hAnsiTheme="minorHAnsi" w:cstheme="minorHAnsi"/>
        </w:rPr>
        <w:t xml:space="preserve"> </w:t>
      </w:r>
      <w:r w:rsidR="000F1B9B" w:rsidRPr="00851435">
        <w:rPr>
          <w:rFonts w:asciiTheme="minorHAnsi" w:hAnsiTheme="minorHAnsi" w:cstheme="minorHAnsi"/>
        </w:rPr>
        <w:t xml:space="preserve">respect </w:t>
      </w:r>
      <w:r w:rsidR="00895631" w:rsidRPr="00851435">
        <w:rPr>
          <w:rFonts w:asciiTheme="minorHAnsi" w:hAnsiTheme="minorHAnsi" w:cstheme="minorHAnsi"/>
        </w:rPr>
        <w:t>and integrity</w:t>
      </w:r>
      <w:r w:rsidRPr="00851435">
        <w:rPr>
          <w:rFonts w:asciiTheme="minorHAnsi" w:hAnsiTheme="minorHAnsi" w:cstheme="minorHAnsi"/>
        </w:rPr>
        <w:t>,</w:t>
      </w:r>
      <w:r w:rsidR="00895631" w:rsidRPr="00851435">
        <w:rPr>
          <w:rFonts w:asciiTheme="minorHAnsi" w:hAnsiTheme="minorHAnsi" w:cstheme="minorHAnsi"/>
        </w:rPr>
        <w:t xml:space="preserve"> adhering to our professional </w:t>
      </w:r>
      <w:r w:rsidR="000F1B9B" w:rsidRPr="00851435">
        <w:rPr>
          <w:rFonts w:asciiTheme="minorHAnsi" w:hAnsiTheme="minorHAnsi" w:cstheme="minorHAnsi"/>
        </w:rPr>
        <w:t xml:space="preserve">standards and ethics </w:t>
      </w:r>
      <w:r w:rsidR="00895631" w:rsidRPr="00851435">
        <w:rPr>
          <w:rFonts w:asciiTheme="minorHAnsi" w:hAnsiTheme="minorHAnsi" w:cstheme="minorHAnsi"/>
        </w:rPr>
        <w:t xml:space="preserve">acknowledging and respecting the </w:t>
      </w:r>
      <w:r w:rsidRPr="00851435">
        <w:rPr>
          <w:rFonts w:asciiTheme="minorHAnsi" w:hAnsiTheme="minorHAnsi" w:cstheme="minorHAnsi"/>
        </w:rPr>
        <w:t>those</w:t>
      </w:r>
      <w:r w:rsidR="00895631" w:rsidRPr="00851435">
        <w:rPr>
          <w:rFonts w:asciiTheme="minorHAnsi" w:hAnsiTheme="minorHAnsi" w:cstheme="minorHAnsi"/>
        </w:rPr>
        <w:t xml:space="preserve"> of our </w:t>
      </w:r>
      <w:r w:rsidR="000F1B9B" w:rsidRPr="00851435">
        <w:rPr>
          <w:rFonts w:asciiTheme="minorHAnsi" w:hAnsiTheme="minorHAnsi" w:cstheme="minorHAnsi"/>
        </w:rPr>
        <w:t>partners</w:t>
      </w:r>
      <w:r w:rsidR="00895631" w:rsidRPr="00851435">
        <w:rPr>
          <w:rFonts w:asciiTheme="minorHAnsi" w:hAnsiTheme="minorHAnsi" w:cstheme="minorHAnsi"/>
        </w:rPr>
        <w:t xml:space="preserve">. </w:t>
      </w:r>
    </w:p>
    <w:p w14:paraId="01A600AD" w14:textId="3822C3A5" w:rsidR="000F1B9B" w:rsidRPr="00851435" w:rsidRDefault="000F1B9B" w:rsidP="000F1B9B">
      <w:pPr>
        <w:pStyle w:val="ListParagraph"/>
        <w:numPr>
          <w:ilvl w:val="0"/>
          <w:numId w:val="33"/>
        </w:numPr>
        <w:spacing w:line="360" w:lineRule="auto"/>
        <w:jc w:val="both"/>
        <w:rPr>
          <w:rFonts w:asciiTheme="minorHAnsi" w:hAnsiTheme="minorHAnsi" w:cstheme="minorHAnsi"/>
        </w:rPr>
      </w:pPr>
      <w:r w:rsidRPr="00851435">
        <w:rPr>
          <w:rFonts w:asciiTheme="minorHAnsi" w:hAnsiTheme="minorHAnsi" w:cstheme="minorBidi"/>
        </w:rPr>
        <w:t xml:space="preserve">We are mindful of professional and personal boundaries in all our relationships </w:t>
      </w:r>
    </w:p>
    <w:p w14:paraId="47BE5E5E" w14:textId="1A714F5F" w:rsidR="6930F3E8" w:rsidRPr="00851435" w:rsidRDefault="6930F3E8" w:rsidP="6930F3E8">
      <w:pPr>
        <w:spacing w:line="360" w:lineRule="auto"/>
        <w:jc w:val="both"/>
        <w:rPr>
          <w:sz w:val="24"/>
          <w:szCs w:val="24"/>
        </w:rPr>
      </w:pPr>
    </w:p>
    <w:p w14:paraId="700E4CA7" w14:textId="583021EB" w:rsidR="6930F3E8" w:rsidRPr="00851435" w:rsidRDefault="6930F3E8" w:rsidP="6930F3E8">
      <w:pPr>
        <w:spacing w:line="360" w:lineRule="auto"/>
        <w:jc w:val="both"/>
        <w:rPr>
          <w:sz w:val="24"/>
          <w:szCs w:val="24"/>
        </w:rPr>
      </w:pPr>
    </w:p>
    <w:p w14:paraId="667A22E8" w14:textId="0569529C" w:rsidR="00BB2E44" w:rsidRPr="00851435" w:rsidRDefault="00BB2E44" w:rsidP="00E566D2">
      <w:pPr>
        <w:spacing w:line="360" w:lineRule="auto"/>
        <w:ind w:firstLine="720"/>
        <w:jc w:val="both"/>
        <w:rPr>
          <w:sz w:val="24"/>
          <w:szCs w:val="24"/>
        </w:rPr>
      </w:pPr>
      <w:r w:rsidRPr="00851435">
        <w:rPr>
          <w:rFonts w:cstheme="minorHAnsi"/>
          <w:sz w:val="24"/>
          <w:szCs w:val="24"/>
        </w:rPr>
        <w:br w:type="page"/>
      </w:r>
    </w:p>
    <w:p w14:paraId="2F6C21B3" w14:textId="556D32BD" w:rsidR="00FA0C91" w:rsidRPr="00204CF2" w:rsidRDefault="5121043C" w:rsidP="00B84113">
      <w:pPr>
        <w:spacing w:line="240" w:lineRule="auto"/>
        <w:rPr>
          <w:rFonts w:cstheme="minorHAnsi"/>
          <w:b/>
          <w:bCs/>
          <w:sz w:val="32"/>
          <w:szCs w:val="32"/>
        </w:rPr>
      </w:pPr>
      <w:r w:rsidRPr="00204CF2">
        <w:rPr>
          <w:rFonts w:cstheme="minorHAnsi"/>
          <w:b/>
          <w:bCs/>
          <w:sz w:val="32"/>
          <w:szCs w:val="32"/>
        </w:rPr>
        <w:lastRenderedPageBreak/>
        <w:t>Partnership</w:t>
      </w:r>
    </w:p>
    <w:p w14:paraId="643E20E0" w14:textId="760CF9EA" w:rsidR="00D4600D" w:rsidRPr="00851435" w:rsidRDefault="00D4600D" w:rsidP="77044A21">
      <w:pPr>
        <w:spacing w:line="360" w:lineRule="auto"/>
        <w:rPr>
          <w:sz w:val="24"/>
          <w:szCs w:val="24"/>
        </w:rPr>
      </w:pPr>
      <w:r w:rsidRPr="00851435">
        <w:rPr>
          <w:sz w:val="24"/>
          <w:szCs w:val="24"/>
        </w:rPr>
        <w:t xml:space="preserve">Through partnership we bring together a team with professional and personal diversity. This </w:t>
      </w:r>
      <w:r w:rsidR="00BB2E44" w:rsidRPr="00851435">
        <w:rPr>
          <w:sz w:val="24"/>
          <w:szCs w:val="24"/>
        </w:rPr>
        <w:t xml:space="preserve">promotes </w:t>
      </w:r>
      <w:r w:rsidRPr="00851435">
        <w:rPr>
          <w:sz w:val="24"/>
          <w:szCs w:val="24"/>
        </w:rPr>
        <w:t xml:space="preserve">better decision making and </w:t>
      </w:r>
      <w:r w:rsidR="00BB2E44" w:rsidRPr="00851435">
        <w:rPr>
          <w:sz w:val="24"/>
          <w:szCs w:val="24"/>
        </w:rPr>
        <w:t xml:space="preserve">supports professionals to </w:t>
      </w:r>
      <w:r w:rsidRPr="00851435">
        <w:rPr>
          <w:sz w:val="24"/>
          <w:szCs w:val="24"/>
        </w:rPr>
        <w:t xml:space="preserve">take responsibility for their contributions </w:t>
      </w:r>
      <w:r w:rsidR="00BB2E44" w:rsidRPr="00851435">
        <w:rPr>
          <w:sz w:val="24"/>
          <w:szCs w:val="24"/>
        </w:rPr>
        <w:t xml:space="preserve">to </w:t>
      </w:r>
      <w:r w:rsidRPr="00851435">
        <w:rPr>
          <w:sz w:val="24"/>
          <w:szCs w:val="24"/>
        </w:rPr>
        <w:t>developing a shared understanding of effective protection and care</w:t>
      </w:r>
      <w:r w:rsidR="00BB2E44" w:rsidRPr="00851435">
        <w:rPr>
          <w:sz w:val="24"/>
          <w:szCs w:val="24"/>
        </w:rPr>
        <w:t xml:space="preserve"> for children</w:t>
      </w:r>
      <w:r w:rsidRPr="00851435">
        <w:rPr>
          <w:sz w:val="24"/>
          <w:szCs w:val="24"/>
        </w:rPr>
        <w:t>. Partnership relationships are respectful and open, with a determined focus on achieving the best outcomes for the child</w:t>
      </w:r>
    </w:p>
    <w:p w14:paraId="1A0370CF" w14:textId="4E38C7E4" w:rsidR="00D4600D" w:rsidRPr="00204CF2" w:rsidRDefault="00D4600D" w:rsidP="00D4600D">
      <w:pPr>
        <w:spacing w:line="360" w:lineRule="auto"/>
        <w:jc w:val="both"/>
        <w:rPr>
          <w:rFonts w:cstheme="minorHAnsi"/>
          <w:b/>
          <w:bCs/>
          <w:sz w:val="24"/>
          <w:szCs w:val="24"/>
        </w:rPr>
      </w:pPr>
      <w:r w:rsidRPr="00204CF2">
        <w:rPr>
          <w:rFonts w:cstheme="minorHAnsi"/>
          <w:b/>
          <w:bCs/>
          <w:sz w:val="24"/>
          <w:szCs w:val="24"/>
        </w:rPr>
        <w:t xml:space="preserve">Our guiding principles and values </w:t>
      </w:r>
    </w:p>
    <w:p w14:paraId="44E4BE33" w14:textId="3761137C" w:rsidR="00710146" w:rsidRPr="00851435" w:rsidRDefault="00710146" w:rsidP="00710146">
      <w:pPr>
        <w:pStyle w:val="ListParagraph"/>
        <w:numPr>
          <w:ilvl w:val="0"/>
          <w:numId w:val="34"/>
        </w:numPr>
        <w:spacing w:line="360" w:lineRule="auto"/>
        <w:jc w:val="both"/>
        <w:rPr>
          <w:rFonts w:asciiTheme="minorHAnsi" w:hAnsiTheme="minorHAnsi" w:cstheme="minorHAnsi"/>
        </w:rPr>
      </w:pPr>
      <w:r w:rsidRPr="00851435">
        <w:rPr>
          <w:rFonts w:asciiTheme="minorHAnsi" w:hAnsiTheme="minorHAnsi" w:cstheme="minorHAnsi"/>
        </w:rPr>
        <w:t xml:space="preserve">We share a commitment to restorative and strengths-based practice with our partners and work pro-actively to a work as a team. </w:t>
      </w:r>
    </w:p>
    <w:p w14:paraId="4E7D7803" w14:textId="76DFABC6" w:rsidR="00710146" w:rsidRPr="00851435" w:rsidRDefault="00710146" w:rsidP="00710146">
      <w:pPr>
        <w:pStyle w:val="ListParagraph"/>
        <w:numPr>
          <w:ilvl w:val="0"/>
          <w:numId w:val="34"/>
        </w:numPr>
        <w:spacing w:line="360" w:lineRule="auto"/>
        <w:jc w:val="both"/>
        <w:rPr>
          <w:rFonts w:asciiTheme="minorHAnsi" w:hAnsiTheme="minorHAnsi" w:cstheme="minorHAnsi"/>
        </w:rPr>
      </w:pPr>
      <w:r w:rsidRPr="00851435">
        <w:rPr>
          <w:rFonts w:asciiTheme="minorHAnsi" w:hAnsiTheme="minorHAnsi" w:cstheme="minorHAnsi"/>
        </w:rPr>
        <w:t>Teams keep their focus on the child, identifying and breaking down barriers to ensure the services we provide are responsive and timely for children.</w:t>
      </w:r>
    </w:p>
    <w:p w14:paraId="455F6848" w14:textId="258D6C51" w:rsidR="00966A66" w:rsidRPr="00851435" w:rsidRDefault="00966A66" w:rsidP="00710146">
      <w:pPr>
        <w:pStyle w:val="ListParagraph"/>
        <w:numPr>
          <w:ilvl w:val="0"/>
          <w:numId w:val="34"/>
        </w:numPr>
        <w:spacing w:line="360" w:lineRule="auto"/>
        <w:jc w:val="both"/>
        <w:rPr>
          <w:rFonts w:asciiTheme="minorHAnsi" w:hAnsiTheme="minorHAnsi" w:cstheme="minorHAnsi"/>
        </w:rPr>
      </w:pPr>
      <w:r w:rsidRPr="00851435">
        <w:rPr>
          <w:rFonts w:asciiTheme="minorHAnsi" w:hAnsiTheme="minorHAnsi" w:cstheme="minorHAnsi"/>
        </w:rPr>
        <w:t xml:space="preserve">We recognise the </w:t>
      </w:r>
      <w:r w:rsidR="007B1198" w:rsidRPr="00851435">
        <w:rPr>
          <w:rFonts w:asciiTheme="minorHAnsi" w:hAnsiTheme="minorHAnsi" w:cstheme="minorHAnsi"/>
        </w:rPr>
        <w:t xml:space="preserve">importance of </w:t>
      </w:r>
      <w:r w:rsidR="00A237F8" w:rsidRPr="00851435">
        <w:rPr>
          <w:rFonts w:asciiTheme="minorHAnsi" w:hAnsiTheme="minorHAnsi" w:cstheme="minorHAnsi"/>
        </w:rPr>
        <w:t xml:space="preserve">education as a protective factor for children, and </w:t>
      </w:r>
      <w:r w:rsidR="00006F8D" w:rsidRPr="00851435">
        <w:rPr>
          <w:rFonts w:asciiTheme="minorHAnsi" w:hAnsiTheme="minorHAnsi" w:cstheme="minorHAnsi"/>
        </w:rPr>
        <w:t xml:space="preserve">the </w:t>
      </w:r>
      <w:r w:rsidR="00AA3429" w:rsidRPr="00851435">
        <w:rPr>
          <w:rFonts w:asciiTheme="minorHAnsi" w:hAnsiTheme="minorHAnsi" w:cstheme="minorHAnsi"/>
        </w:rPr>
        <w:t xml:space="preserve">importance of our partnerships with education providers to </w:t>
      </w:r>
      <w:r w:rsidR="00E612DA" w:rsidRPr="00851435">
        <w:rPr>
          <w:rFonts w:asciiTheme="minorHAnsi" w:hAnsiTheme="minorHAnsi" w:cstheme="minorHAnsi"/>
        </w:rPr>
        <w:t xml:space="preserve">promote children’s education engagement. </w:t>
      </w:r>
      <w:r w:rsidR="00831222" w:rsidRPr="00851435">
        <w:rPr>
          <w:rFonts w:asciiTheme="minorHAnsi" w:hAnsiTheme="minorHAnsi" w:cstheme="minorHAnsi"/>
        </w:rPr>
        <w:t xml:space="preserve"> </w:t>
      </w:r>
    </w:p>
    <w:p w14:paraId="35037CED" w14:textId="56211BE7" w:rsidR="00710146" w:rsidRPr="00851435" w:rsidRDefault="00710146" w:rsidP="00710146">
      <w:pPr>
        <w:pStyle w:val="ListParagraph"/>
        <w:numPr>
          <w:ilvl w:val="0"/>
          <w:numId w:val="34"/>
        </w:numPr>
        <w:spacing w:line="360" w:lineRule="auto"/>
        <w:jc w:val="both"/>
        <w:rPr>
          <w:rFonts w:asciiTheme="minorHAnsi" w:hAnsiTheme="minorHAnsi" w:cstheme="minorHAnsi"/>
        </w:rPr>
      </w:pPr>
      <w:r w:rsidRPr="00851435">
        <w:rPr>
          <w:rFonts w:asciiTheme="minorHAnsi" w:hAnsiTheme="minorHAnsi" w:cstheme="minorHAnsi"/>
        </w:rPr>
        <w:t xml:space="preserve">As an organisation we learn positively from the outcomes of decision making and interventions, including when these are difficult or challenging </w:t>
      </w:r>
    </w:p>
    <w:p w14:paraId="05696321" w14:textId="77777777" w:rsidR="00710146" w:rsidRPr="00851435" w:rsidRDefault="00710146" w:rsidP="00710146">
      <w:pPr>
        <w:pStyle w:val="ListParagraph"/>
        <w:spacing w:line="360" w:lineRule="auto"/>
        <w:jc w:val="both"/>
        <w:rPr>
          <w:rFonts w:asciiTheme="minorHAnsi" w:hAnsiTheme="minorHAnsi" w:cstheme="minorHAnsi"/>
        </w:rPr>
      </w:pPr>
    </w:p>
    <w:p w14:paraId="110B7F4E" w14:textId="2F464F68" w:rsidR="00D4600D" w:rsidRPr="00204CF2" w:rsidRDefault="00D4655C" w:rsidP="00D4600D">
      <w:pPr>
        <w:spacing w:line="360" w:lineRule="auto"/>
        <w:jc w:val="both"/>
        <w:rPr>
          <w:rFonts w:cstheme="minorHAnsi"/>
          <w:b/>
          <w:bCs/>
          <w:sz w:val="24"/>
          <w:szCs w:val="24"/>
        </w:rPr>
      </w:pPr>
      <w:r w:rsidRPr="00204CF2">
        <w:rPr>
          <w:rFonts w:cstheme="minorHAnsi"/>
          <w:b/>
          <w:bCs/>
          <w:sz w:val="24"/>
          <w:szCs w:val="24"/>
        </w:rPr>
        <w:t>Best Practice Is:</w:t>
      </w:r>
    </w:p>
    <w:p w14:paraId="58DA5944" w14:textId="73B990CC" w:rsidR="00710146" w:rsidRPr="00851435" w:rsidRDefault="00D4655C" w:rsidP="00710146">
      <w:pPr>
        <w:pStyle w:val="ListParagraph"/>
        <w:numPr>
          <w:ilvl w:val="0"/>
          <w:numId w:val="35"/>
        </w:numPr>
        <w:spacing w:line="360" w:lineRule="auto"/>
        <w:jc w:val="both"/>
        <w:rPr>
          <w:rFonts w:asciiTheme="minorHAnsi" w:hAnsiTheme="minorHAnsi" w:cstheme="minorHAnsi"/>
        </w:rPr>
      </w:pPr>
      <w:r w:rsidRPr="00851435">
        <w:rPr>
          <w:rFonts w:asciiTheme="minorHAnsi" w:hAnsiTheme="minorHAnsi" w:cstheme="minorHAnsi"/>
        </w:rPr>
        <w:t>Understanding</w:t>
      </w:r>
      <w:r w:rsidR="00710146" w:rsidRPr="00851435">
        <w:rPr>
          <w:rFonts w:asciiTheme="minorHAnsi" w:hAnsiTheme="minorHAnsi" w:cstheme="minorHAnsi"/>
        </w:rPr>
        <w:t xml:space="preserve"> which relationships have the most impact for children and recognise that every interaction is an intervention that can make a difference.</w:t>
      </w:r>
    </w:p>
    <w:p w14:paraId="0716E2A4" w14:textId="7C4EC673" w:rsidR="00710146" w:rsidRPr="00851435" w:rsidRDefault="52654ECD" w:rsidP="00710146">
      <w:pPr>
        <w:pStyle w:val="ListParagraph"/>
        <w:numPr>
          <w:ilvl w:val="0"/>
          <w:numId w:val="35"/>
        </w:numPr>
        <w:spacing w:line="360" w:lineRule="auto"/>
        <w:jc w:val="both"/>
        <w:rPr>
          <w:rFonts w:asciiTheme="minorHAnsi" w:hAnsiTheme="minorHAnsi" w:cstheme="minorHAnsi"/>
        </w:rPr>
      </w:pPr>
      <w:r w:rsidRPr="00851435">
        <w:rPr>
          <w:rFonts w:asciiTheme="minorHAnsi" w:hAnsiTheme="minorHAnsi" w:cstheme="minorHAnsi"/>
        </w:rPr>
        <w:t>Children and families</w:t>
      </w:r>
      <w:r w:rsidR="49015E57" w:rsidRPr="00851435">
        <w:rPr>
          <w:rFonts w:asciiTheme="minorHAnsi" w:hAnsiTheme="minorHAnsi" w:cstheme="minorHAnsi"/>
        </w:rPr>
        <w:t xml:space="preserve"> and we</w:t>
      </w:r>
      <w:r w:rsidRPr="00851435">
        <w:rPr>
          <w:rFonts w:asciiTheme="minorHAnsi" w:hAnsiTheme="minorHAnsi" w:cstheme="minorHAnsi"/>
        </w:rPr>
        <w:t xml:space="preserve"> know the names of key professionals in the team around them, why they are involved and how to contact them</w:t>
      </w:r>
      <w:r w:rsidR="7B290331" w:rsidRPr="00851435">
        <w:rPr>
          <w:rFonts w:asciiTheme="minorHAnsi" w:hAnsiTheme="minorHAnsi" w:cstheme="minorHAnsi"/>
        </w:rPr>
        <w:t xml:space="preserve"> and </w:t>
      </w:r>
    </w:p>
    <w:p w14:paraId="7847E9B9" w14:textId="12086636" w:rsidR="00662F3F" w:rsidRPr="00851435" w:rsidRDefault="637F5353" w:rsidP="00710146">
      <w:pPr>
        <w:pStyle w:val="ListParagraph"/>
        <w:numPr>
          <w:ilvl w:val="0"/>
          <w:numId w:val="35"/>
        </w:numPr>
        <w:spacing w:line="360" w:lineRule="auto"/>
        <w:jc w:val="both"/>
        <w:rPr>
          <w:rFonts w:asciiTheme="minorHAnsi" w:hAnsiTheme="minorHAnsi" w:cstheme="minorHAnsi"/>
        </w:rPr>
      </w:pPr>
      <w:r w:rsidRPr="00851435">
        <w:rPr>
          <w:rFonts w:asciiTheme="minorHAnsi" w:hAnsiTheme="minorHAnsi" w:cstheme="minorHAnsi"/>
        </w:rPr>
        <w:lastRenderedPageBreak/>
        <w:t xml:space="preserve">Children’s services staff have </w:t>
      </w:r>
      <w:r w:rsidR="1F430416" w:rsidRPr="00851435">
        <w:rPr>
          <w:rFonts w:asciiTheme="minorHAnsi" w:hAnsiTheme="minorHAnsi" w:cstheme="minorHAnsi"/>
        </w:rPr>
        <w:t>str</w:t>
      </w:r>
      <w:r w:rsidR="76E4F230" w:rsidRPr="00851435">
        <w:rPr>
          <w:rFonts w:asciiTheme="minorHAnsi" w:hAnsiTheme="minorHAnsi" w:cstheme="minorHAnsi"/>
        </w:rPr>
        <w:t>o</w:t>
      </w:r>
      <w:r w:rsidR="1F430416" w:rsidRPr="00851435">
        <w:rPr>
          <w:rFonts w:asciiTheme="minorHAnsi" w:hAnsiTheme="minorHAnsi" w:cstheme="minorHAnsi"/>
        </w:rPr>
        <w:t>ng relationships with colleagues in education setting</w:t>
      </w:r>
      <w:r w:rsidR="56C7E933" w:rsidRPr="00851435">
        <w:rPr>
          <w:rFonts w:asciiTheme="minorHAnsi" w:hAnsiTheme="minorHAnsi" w:cstheme="minorHAnsi"/>
        </w:rPr>
        <w:t>s</w:t>
      </w:r>
      <w:r w:rsidR="64FB6B8C" w:rsidRPr="00851435">
        <w:rPr>
          <w:rFonts w:asciiTheme="minorHAnsi" w:hAnsiTheme="minorHAnsi" w:cstheme="minorHAnsi"/>
        </w:rPr>
        <w:t xml:space="preserve"> and promote children’s entitlement to a </w:t>
      </w:r>
      <w:r w:rsidR="00821999" w:rsidRPr="00851435">
        <w:rPr>
          <w:rFonts w:asciiTheme="minorHAnsi" w:hAnsiTheme="minorHAnsi" w:cstheme="minorHAnsi"/>
        </w:rPr>
        <w:t>full-time</w:t>
      </w:r>
      <w:r w:rsidR="64FB6B8C" w:rsidRPr="00851435">
        <w:rPr>
          <w:rFonts w:asciiTheme="minorHAnsi" w:hAnsiTheme="minorHAnsi" w:cstheme="minorHAnsi"/>
        </w:rPr>
        <w:t xml:space="preserve"> education.</w:t>
      </w:r>
    </w:p>
    <w:p w14:paraId="54612229" w14:textId="77777777" w:rsidR="00710146" w:rsidRPr="00851435" w:rsidRDefault="00710146" w:rsidP="00710146">
      <w:pPr>
        <w:pStyle w:val="ListParagraph"/>
        <w:numPr>
          <w:ilvl w:val="0"/>
          <w:numId w:val="35"/>
        </w:numPr>
        <w:spacing w:line="360" w:lineRule="auto"/>
        <w:jc w:val="both"/>
        <w:rPr>
          <w:rFonts w:asciiTheme="minorHAnsi" w:hAnsiTheme="minorHAnsi" w:cstheme="minorHAnsi"/>
        </w:rPr>
      </w:pPr>
      <w:r w:rsidRPr="00851435">
        <w:rPr>
          <w:rFonts w:asciiTheme="minorHAnsi" w:hAnsiTheme="minorHAnsi" w:cstheme="minorHAnsi"/>
        </w:rPr>
        <w:t>Meetings for children take place with clear communication, shared purpose and partnership between families and professionals.</w:t>
      </w:r>
    </w:p>
    <w:p w14:paraId="273E3C4E" w14:textId="742958CA" w:rsidR="00710146" w:rsidRPr="00851435" w:rsidRDefault="00710146" w:rsidP="00710146">
      <w:pPr>
        <w:pStyle w:val="ListParagraph"/>
        <w:numPr>
          <w:ilvl w:val="0"/>
          <w:numId w:val="35"/>
        </w:numPr>
        <w:spacing w:line="360" w:lineRule="auto"/>
        <w:jc w:val="both"/>
        <w:rPr>
          <w:rFonts w:asciiTheme="minorHAnsi" w:hAnsiTheme="minorHAnsi" w:cstheme="minorHAnsi"/>
        </w:rPr>
      </w:pPr>
      <w:r w:rsidRPr="00851435">
        <w:rPr>
          <w:rFonts w:asciiTheme="minorHAnsi" w:hAnsiTheme="minorHAnsi" w:cstheme="minorHAnsi"/>
        </w:rPr>
        <w:t xml:space="preserve">Information and insight are shared in line with relevant procedures and partners work together on analysis </w:t>
      </w:r>
    </w:p>
    <w:p w14:paraId="0CA6256C" w14:textId="524CB00C" w:rsidR="00710146" w:rsidRPr="00851435" w:rsidRDefault="00710146">
      <w:pPr>
        <w:pStyle w:val="ListParagraph"/>
        <w:numPr>
          <w:ilvl w:val="0"/>
          <w:numId w:val="35"/>
        </w:numPr>
        <w:spacing w:line="360" w:lineRule="auto"/>
        <w:jc w:val="both"/>
        <w:rPr>
          <w:rFonts w:asciiTheme="minorHAnsi" w:hAnsiTheme="minorHAnsi" w:cstheme="minorHAnsi"/>
        </w:rPr>
      </w:pPr>
      <w:r w:rsidRPr="00851435">
        <w:rPr>
          <w:rFonts w:asciiTheme="minorHAnsi" w:hAnsiTheme="minorHAnsi" w:cstheme="minorHAnsi"/>
        </w:rPr>
        <w:t xml:space="preserve">Plans for children </w:t>
      </w:r>
      <w:r w:rsidR="00BB2E44" w:rsidRPr="00851435">
        <w:rPr>
          <w:rFonts w:asciiTheme="minorHAnsi" w:hAnsiTheme="minorHAnsi" w:cstheme="minorHAnsi"/>
        </w:rPr>
        <w:t xml:space="preserve">are </w:t>
      </w:r>
      <w:r w:rsidR="00790C27" w:rsidRPr="00851435">
        <w:rPr>
          <w:rFonts w:asciiTheme="minorHAnsi" w:hAnsiTheme="minorHAnsi" w:cstheme="minorHAnsi"/>
        </w:rPr>
        <w:t>outcome focussed</w:t>
      </w:r>
      <w:r w:rsidR="00BB2E44" w:rsidRPr="00851435">
        <w:rPr>
          <w:rFonts w:asciiTheme="minorHAnsi" w:hAnsiTheme="minorHAnsi" w:cstheme="minorHAnsi"/>
        </w:rPr>
        <w:t xml:space="preserve"> and SMART. Planning for children is a </w:t>
      </w:r>
      <w:r w:rsidRPr="00851435">
        <w:rPr>
          <w:rFonts w:asciiTheme="minorHAnsi" w:hAnsiTheme="minorHAnsi" w:cstheme="minorHAnsi"/>
        </w:rPr>
        <w:t>collaborative</w:t>
      </w:r>
      <w:r w:rsidR="00BB2E44" w:rsidRPr="00851435">
        <w:rPr>
          <w:rFonts w:asciiTheme="minorHAnsi" w:hAnsiTheme="minorHAnsi" w:cstheme="minorHAnsi"/>
        </w:rPr>
        <w:t xml:space="preserve"> process involving children, families, their identified networks and the professionals working with them. </w:t>
      </w:r>
    </w:p>
    <w:p w14:paraId="77833205" w14:textId="27AC9469" w:rsidR="00BB2E44" w:rsidRPr="00341ECC" w:rsidRDefault="487F1E01" w:rsidP="6930F3E8">
      <w:pPr>
        <w:pStyle w:val="ListParagraph"/>
        <w:numPr>
          <w:ilvl w:val="0"/>
          <w:numId w:val="35"/>
        </w:numPr>
        <w:spacing w:line="360" w:lineRule="auto"/>
        <w:jc w:val="both"/>
        <w:rPr>
          <w:rFonts w:cstheme="minorBidi"/>
        </w:rPr>
      </w:pPr>
      <w:r w:rsidRPr="00851435">
        <w:rPr>
          <w:rFonts w:asciiTheme="minorHAnsi" w:hAnsiTheme="minorHAnsi" w:cstheme="minorBidi"/>
        </w:rPr>
        <w:t>Family consent to share assessments, plans and meeting invitations with key partners is sought</w:t>
      </w:r>
      <w:r w:rsidR="6046278B" w:rsidRPr="00851435">
        <w:rPr>
          <w:rFonts w:asciiTheme="minorHAnsi" w:hAnsiTheme="minorHAnsi" w:cstheme="minorBidi"/>
        </w:rPr>
        <w:t xml:space="preserve">, </w:t>
      </w:r>
      <w:r w:rsidRPr="00851435">
        <w:rPr>
          <w:rFonts w:asciiTheme="minorHAnsi" w:hAnsiTheme="minorHAnsi" w:cstheme="minorBidi"/>
        </w:rPr>
        <w:t xml:space="preserve">to ensure they </w:t>
      </w:r>
      <w:r w:rsidR="253DF93C" w:rsidRPr="00851435">
        <w:rPr>
          <w:rFonts w:asciiTheme="minorHAnsi" w:hAnsiTheme="minorHAnsi" w:cstheme="minorBidi"/>
        </w:rPr>
        <w:t xml:space="preserve">can </w:t>
      </w:r>
      <w:r w:rsidRPr="00851435">
        <w:rPr>
          <w:rFonts w:asciiTheme="minorHAnsi" w:hAnsiTheme="minorHAnsi" w:cstheme="minorBidi"/>
        </w:rPr>
        <w:t>fully play their part in supporting the family.</w:t>
      </w:r>
    </w:p>
    <w:p w14:paraId="0305D5D9" w14:textId="77777777" w:rsidR="00341ECC" w:rsidRDefault="00341ECC" w:rsidP="00341ECC">
      <w:pPr>
        <w:pStyle w:val="ListParagraph"/>
        <w:spacing w:line="360" w:lineRule="auto"/>
        <w:jc w:val="both"/>
        <w:rPr>
          <w:rFonts w:asciiTheme="minorHAnsi" w:hAnsiTheme="minorHAnsi" w:cstheme="minorBidi"/>
        </w:rPr>
      </w:pPr>
    </w:p>
    <w:p w14:paraId="4BA246BE" w14:textId="77777777" w:rsidR="00341ECC" w:rsidRPr="00341ECC" w:rsidRDefault="00341ECC" w:rsidP="00341ECC">
      <w:pPr>
        <w:pStyle w:val="ListParagraph"/>
        <w:spacing w:line="360" w:lineRule="auto"/>
        <w:jc w:val="both"/>
        <w:rPr>
          <w:rFonts w:cstheme="minorBidi"/>
        </w:rPr>
      </w:pPr>
    </w:p>
    <w:p w14:paraId="1E0269B3" w14:textId="7F72FC42" w:rsidR="00341ECC" w:rsidRPr="00851435" w:rsidRDefault="00242EBD" w:rsidP="00341ECC">
      <w:pPr>
        <w:pStyle w:val="ListParagraph"/>
        <w:spacing w:line="360" w:lineRule="auto"/>
        <w:ind w:firstLine="720"/>
        <w:jc w:val="both"/>
        <w:rPr>
          <w:rFonts w:cstheme="minorBidi"/>
        </w:rPr>
      </w:pPr>
      <w:r>
        <w:rPr>
          <w:rFonts w:cstheme="minorBidi"/>
        </w:rPr>
        <w:t xml:space="preserve">        </w:t>
      </w:r>
      <w:r w:rsidR="00341ECC" w:rsidRPr="00851435">
        <w:rPr>
          <w:noProof/>
        </w:rPr>
        <w:drawing>
          <wp:inline distT="0" distB="0" distL="0" distR="0" wp14:anchorId="1E9C576C" wp14:editId="6ED27F82">
            <wp:extent cx="6340217" cy="2478109"/>
            <wp:effectExtent l="0" t="0" r="3810" b="0"/>
            <wp:docPr id="1735980873" name="Picture 1735980873" descr="A person holding a child'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80873" name="Picture 1735980873" descr="A person holding a child's hand&#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6366821" cy="2488507"/>
                    </a:xfrm>
                    <a:prstGeom prst="rect">
                      <a:avLst/>
                    </a:prstGeom>
                  </pic:spPr>
                </pic:pic>
              </a:graphicData>
            </a:graphic>
          </wp:inline>
        </w:drawing>
      </w:r>
    </w:p>
    <w:p w14:paraId="11201049" w14:textId="77777777" w:rsidR="00242EBD" w:rsidRDefault="00242EBD" w:rsidP="00821999">
      <w:pPr>
        <w:spacing w:line="240" w:lineRule="auto"/>
        <w:rPr>
          <w:rFonts w:eastAsia="Times New Roman"/>
          <w:sz w:val="24"/>
          <w:szCs w:val="24"/>
          <w:lang w:eastAsia="en-GB"/>
        </w:rPr>
      </w:pPr>
    </w:p>
    <w:p w14:paraId="617A1285" w14:textId="49F9D9A9" w:rsidR="00873EC0" w:rsidRPr="00204CF2" w:rsidRDefault="00873EC0" w:rsidP="00821999">
      <w:pPr>
        <w:spacing w:line="240" w:lineRule="auto"/>
        <w:rPr>
          <w:rFonts w:cstheme="minorHAnsi"/>
          <w:b/>
          <w:bCs/>
          <w:sz w:val="32"/>
          <w:szCs w:val="32"/>
        </w:rPr>
      </w:pPr>
      <w:r w:rsidRPr="00204CF2">
        <w:rPr>
          <w:rFonts w:cstheme="minorHAnsi"/>
          <w:b/>
          <w:bCs/>
          <w:sz w:val="32"/>
          <w:szCs w:val="32"/>
        </w:rPr>
        <w:lastRenderedPageBreak/>
        <w:t>Enabling Leadership</w:t>
      </w:r>
    </w:p>
    <w:p w14:paraId="21E8A5D4" w14:textId="7902D78A" w:rsidR="00603B10" w:rsidRPr="00851435" w:rsidRDefault="00920B1B" w:rsidP="77044A21">
      <w:pPr>
        <w:spacing w:line="360" w:lineRule="auto"/>
        <w:rPr>
          <w:sz w:val="24"/>
          <w:szCs w:val="24"/>
        </w:rPr>
      </w:pPr>
      <w:r w:rsidRPr="00851435">
        <w:rPr>
          <w:sz w:val="24"/>
          <w:szCs w:val="24"/>
        </w:rPr>
        <w:t>Leaders</w:t>
      </w:r>
      <w:r w:rsidR="00DC1AC7" w:rsidRPr="00851435">
        <w:rPr>
          <w:sz w:val="24"/>
          <w:szCs w:val="24"/>
        </w:rPr>
        <w:t xml:space="preserve"> at all levels in</w:t>
      </w:r>
      <w:r w:rsidR="004A5B90" w:rsidRPr="00851435">
        <w:rPr>
          <w:sz w:val="24"/>
          <w:szCs w:val="24"/>
        </w:rPr>
        <w:t xml:space="preserve"> Children’s services contribute to </w:t>
      </w:r>
      <w:r w:rsidR="00F973BC" w:rsidRPr="00851435">
        <w:rPr>
          <w:sz w:val="24"/>
          <w:szCs w:val="24"/>
        </w:rPr>
        <w:t xml:space="preserve">shaping and influencing </w:t>
      </w:r>
      <w:r w:rsidR="00A701E9" w:rsidRPr="00851435">
        <w:rPr>
          <w:sz w:val="24"/>
          <w:szCs w:val="24"/>
        </w:rPr>
        <w:t>our organisational culture</w:t>
      </w:r>
      <w:r w:rsidR="00F973BC" w:rsidRPr="00851435">
        <w:rPr>
          <w:sz w:val="24"/>
          <w:szCs w:val="24"/>
        </w:rPr>
        <w:t xml:space="preserve">, and to </w:t>
      </w:r>
      <w:r w:rsidR="0043105A" w:rsidRPr="00851435">
        <w:rPr>
          <w:sz w:val="24"/>
          <w:szCs w:val="24"/>
        </w:rPr>
        <w:t>creating</w:t>
      </w:r>
      <w:r w:rsidR="00C40E16" w:rsidRPr="00851435">
        <w:rPr>
          <w:sz w:val="24"/>
          <w:szCs w:val="24"/>
        </w:rPr>
        <w:t xml:space="preserve"> </w:t>
      </w:r>
      <w:r w:rsidR="009A4CB8" w:rsidRPr="00851435">
        <w:rPr>
          <w:sz w:val="24"/>
          <w:szCs w:val="24"/>
        </w:rPr>
        <w:t xml:space="preserve">conditions which </w:t>
      </w:r>
      <w:r w:rsidR="00B61AA3" w:rsidRPr="00851435">
        <w:rPr>
          <w:sz w:val="24"/>
          <w:szCs w:val="24"/>
        </w:rPr>
        <w:t>promote</w:t>
      </w:r>
      <w:r w:rsidR="009A4CB8" w:rsidRPr="00851435">
        <w:rPr>
          <w:sz w:val="24"/>
          <w:szCs w:val="24"/>
        </w:rPr>
        <w:t xml:space="preserve"> effective practice with families</w:t>
      </w:r>
      <w:r w:rsidR="003409D0" w:rsidRPr="00851435">
        <w:rPr>
          <w:sz w:val="24"/>
          <w:szCs w:val="24"/>
        </w:rPr>
        <w:t xml:space="preserve">. </w:t>
      </w:r>
      <w:r w:rsidR="00F8562A" w:rsidRPr="00851435">
        <w:rPr>
          <w:sz w:val="24"/>
          <w:szCs w:val="24"/>
        </w:rPr>
        <w:t xml:space="preserve"> </w:t>
      </w:r>
      <w:r w:rsidR="00D4600D" w:rsidRPr="00851435">
        <w:rPr>
          <w:sz w:val="24"/>
          <w:szCs w:val="24"/>
        </w:rPr>
        <w:t xml:space="preserve">Supporting practitioners to critically analyse their practice and confidently exercise professional judgement is fundamental to achieving the best outcomes for children and their families. We also recognise that holding and managing trauma with families can be emotionally challenging for practitioners. Our </w:t>
      </w:r>
      <w:r w:rsidR="000E11EA" w:rsidRPr="00851435">
        <w:rPr>
          <w:sz w:val="24"/>
          <w:szCs w:val="24"/>
        </w:rPr>
        <w:t>managers</w:t>
      </w:r>
      <w:r w:rsidR="00D4600D" w:rsidRPr="00851435">
        <w:rPr>
          <w:sz w:val="24"/>
          <w:szCs w:val="24"/>
        </w:rPr>
        <w:t xml:space="preserve"> are skilled and experienced leaders who support every practitioner to harness their skills and knowledge, enabling them to develop practice wisdom and become highly effective agents of change</w:t>
      </w:r>
    </w:p>
    <w:p w14:paraId="5BCB0C37" w14:textId="6ADC7264" w:rsidR="00D4600D" w:rsidRPr="00204CF2" w:rsidRDefault="00D4600D" w:rsidP="00D4600D">
      <w:pPr>
        <w:spacing w:line="360" w:lineRule="auto"/>
        <w:jc w:val="both"/>
        <w:rPr>
          <w:rFonts w:cstheme="minorHAnsi"/>
          <w:b/>
          <w:bCs/>
          <w:sz w:val="24"/>
          <w:szCs w:val="24"/>
        </w:rPr>
      </w:pPr>
      <w:r w:rsidRPr="00204CF2">
        <w:rPr>
          <w:rFonts w:cstheme="minorHAnsi"/>
          <w:b/>
          <w:bCs/>
          <w:sz w:val="24"/>
          <w:szCs w:val="24"/>
        </w:rPr>
        <w:t xml:space="preserve">Our guiding principles and values </w:t>
      </w:r>
    </w:p>
    <w:p w14:paraId="5045C240" w14:textId="207DEF05" w:rsidR="00BB2E44" w:rsidRPr="00851435" w:rsidRDefault="00BB2E44" w:rsidP="00BB2E44">
      <w:pPr>
        <w:pStyle w:val="ListParagraph"/>
        <w:numPr>
          <w:ilvl w:val="0"/>
          <w:numId w:val="36"/>
        </w:numPr>
        <w:spacing w:line="360" w:lineRule="auto"/>
        <w:jc w:val="both"/>
        <w:rPr>
          <w:rFonts w:asciiTheme="minorHAnsi" w:hAnsiTheme="minorHAnsi" w:cstheme="minorHAnsi"/>
        </w:rPr>
      </w:pPr>
      <w:r w:rsidRPr="00851435">
        <w:rPr>
          <w:rFonts w:asciiTheme="minorHAnsi" w:hAnsiTheme="minorHAnsi" w:cstheme="minorHAnsi"/>
        </w:rPr>
        <w:t xml:space="preserve">High Support and high challenge behaviours and mindset are our way of being in Dudley and enables practice to be responsive and effective for our children and families </w:t>
      </w:r>
    </w:p>
    <w:p w14:paraId="345AB885" w14:textId="69E13973" w:rsidR="00BB2E44" w:rsidRPr="00851435" w:rsidRDefault="00BB2E44" w:rsidP="00BB2E44">
      <w:pPr>
        <w:pStyle w:val="ListParagraph"/>
        <w:numPr>
          <w:ilvl w:val="0"/>
          <w:numId w:val="36"/>
        </w:numPr>
        <w:spacing w:line="360" w:lineRule="auto"/>
        <w:jc w:val="both"/>
        <w:rPr>
          <w:rFonts w:asciiTheme="minorHAnsi" w:hAnsiTheme="minorHAnsi" w:cstheme="minorHAnsi"/>
        </w:rPr>
      </w:pPr>
      <w:r w:rsidRPr="00851435">
        <w:rPr>
          <w:rFonts w:asciiTheme="minorHAnsi" w:hAnsiTheme="minorHAnsi" w:cstheme="minorHAnsi"/>
        </w:rPr>
        <w:t xml:space="preserve">Our leaders </w:t>
      </w:r>
      <w:r w:rsidR="00875E30" w:rsidRPr="00851435">
        <w:rPr>
          <w:rFonts w:asciiTheme="minorHAnsi" w:hAnsiTheme="minorHAnsi" w:cstheme="minorHAnsi"/>
        </w:rPr>
        <w:t xml:space="preserve">are visible, </w:t>
      </w:r>
      <w:r w:rsidRPr="00851435">
        <w:rPr>
          <w:rFonts w:asciiTheme="minorHAnsi" w:hAnsiTheme="minorHAnsi" w:cstheme="minorHAnsi"/>
        </w:rPr>
        <w:t xml:space="preserve">model </w:t>
      </w:r>
      <w:r w:rsidR="00427887" w:rsidRPr="00851435">
        <w:rPr>
          <w:rFonts w:asciiTheme="minorHAnsi" w:hAnsiTheme="minorHAnsi" w:cstheme="minorHAnsi"/>
        </w:rPr>
        <w:t xml:space="preserve">our </w:t>
      </w:r>
      <w:r w:rsidRPr="00851435">
        <w:rPr>
          <w:rFonts w:asciiTheme="minorHAnsi" w:hAnsiTheme="minorHAnsi" w:cstheme="minorHAnsi"/>
        </w:rPr>
        <w:t xml:space="preserve">values and behaviours </w:t>
      </w:r>
      <w:r w:rsidR="00C60D9C" w:rsidRPr="00851435">
        <w:rPr>
          <w:rFonts w:asciiTheme="minorHAnsi" w:hAnsiTheme="minorHAnsi" w:cstheme="minorHAnsi"/>
        </w:rPr>
        <w:t xml:space="preserve">and demonstrate </w:t>
      </w:r>
      <w:r w:rsidR="00F03714" w:rsidRPr="00851435">
        <w:rPr>
          <w:rFonts w:asciiTheme="minorHAnsi" w:hAnsiTheme="minorHAnsi" w:cstheme="minorHAnsi"/>
        </w:rPr>
        <w:t>clarity of purpose for their teams</w:t>
      </w:r>
    </w:p>
    <w:p w14:paraId="261D499C" w14:textId="79F4414D" w:rsidR="00BB2E44" w:rsidRPr="00851435" w:rsidRDefault="00427887" w:rsidP="00BB2E44">
      <w:pPr>
        <w:pStyle w:val="ListParagraph"/>
        <w:numPr>
          <w:ilvl w:val="0"/>
          <w:numId w:val="36"/>
        </w:numPr>
        <w:spacing w:line="360" w:lineRule="auto"/>
        <w:jc w:val="both"/>
        <w:rPr>
          <w:rFonts w:asciiTheme="minorHAnsi" w:hAnsiTheme="minorHAnsi" w:cstheme="minorHAnsi"/>
        </w:rPr>
      </w:pPr>
      <w:r w:rsidRPr="00851435">
        <w:rPr>
          <w:rFonts w:asciiTheme="minorHAnsi" w:hAnsiTheme="minorHAnsi" w:cstheme="minorHAnsi"/>
        </w:rPr>
        <w:t xml:space="preserve">Leaders are open to exploring and examining their own values, assumptions and </w:t>
      </w:r>
      <w:r w:rsidR="0023015C" w:rsidRPr="00851435">
        <w:rPr>
          <w:rFonts w:asciiTheme="minorHAnsi" w:hAnsiTheme="minorHAnsi" w:cstheme="minorHAnsi"/>
        </w:rPr>
        <w:t>response, we</w:t>
      </w:r>
      <w:r w:rsidR="00BB2E44" w:rsidRPr="00851435">
        <w:rPr>
          <w:rFonts w:asciiTheme="minorHAnsi" w:hAnsiTheme="minorHAnsi" w:cstheme="minorHAnsi"/>
        </w:rPr>
        <w:t xml:space="preserve"> combine curiosity about emerging research and evidence with local insight and knowledge, to explore what works in practice for Dudley.</w:t>
      </w:r>
    </w:p>
    <w:p w14:paraId="5D938AC5" w14:textId="77777777" w:rsidR="00BB2E44" w:rsidRPr="00851435" w:rsidRDefault="00BB2E44" w:rsidP="00BB2E44">
      <w:pPr>
        <w:pStyle w:val="ListParagraph"/>
        <w:spacing w:line="360" w:lineRule="auto"/>
        <w:jc w:val="both"/>
        <w:rPr>
          <w:rFonts w:asciiTheme="minorHAnsi" w:hAnsiTheme="minorHAnsi" w:cstheme="minorHAnsi"/>
        </w:rPr>
      </w:pPr>
    </w:p>
    <w:p w14:paraId="17A07BE1" w14:textId="30F4D7C0" w:rsidR="00D4600D" w:rsidRPr="00341ECC" w:rsidRDefault="002E5590" w:rsidP="00D4600D">
      <w:pPr>
        <w:spacing w:line="360" w:lineRule="auto"/>
        <w:jc w:val="both"/>
        <w:rPr>
          <w:rFonts w:cstheme="minorHAnsi"/>
          <w:b/>
          <w:bCs/>
          <w:sz w:val="24"/>
          <w:szCs w:val="24"/>
        </w:rPr>
      </w:pPr>
      <w:r w:rsidRPr="00341ECC">
        <w:rPr>
          <w:rFonts w:cstheme="minorHAnsi"/>
          <w:b/>
          <w:bCs/>
          <w:sz w:val="24"/>
          <w:szCs w:val="24"/>
        </w:rPr>
        <w:t>Best Practice is:</w:t>
      </w:r>
    </w:p>
    <w:p w14:paraId="010A5F33" w14:textId="6098D875" w:rsidR="00052427" w:rsidRPr="00851435" w:rsidRDefault="005D3D0B" w:rsidP="00BB2E44">
      <w:pPr>
        <w:pStyle w:val="ListParagraph"/>
        <w:numPr>
          <w:ilvl w:val="0"/>
          <w:numId w:val="37"/>
        </w:numPr>
        <w:spacing w:line="360" w:lineRule="auto"/>
        <w:jc w:val="both"/>
        <w:rPr>
          <w:rFonts w:asciiTheme="minorHAnsi" w:hAnsiTheme="minorHAnsi" w:cstheme="minorHAnsi"/>
        </w:rPr>
      </w:pPr>
      <w:r w:rsidRPr="00851435">
        <w:rPr>
          <w:rFonts w:asciiTheme="minorHAnsi" w:hAnsiTheme="minorHAnsi" w:cstheme="minorHAnsi"/>
        </w:rPr>
        <w:t xml:space="preserve">Consistent provision of reflective supervision, </w:t>
      </w:r>
      <w:r w:rsidR="008A7B29" w:rsidRPr="00851435">
        <w:rPr>
          <w:rFonts w:asciiTheme="minorHAnsi" w:hAnsiTheme="minorHAnsi" w:cstheme="minorHAnsi"/>
        </w:rPr>
        <w:t>recorded on file</w:t>
      </w:r>
    </w:p>
    <w:p w14:paraId="27FAFE84" w14:textId="0F5211D7" w:rsidR="6E5D8C7C" w:rsidRPr="00851435" w:rsidRDefault="00103CF4" w:rsidP="2177F8E7">
      <w:pPr>
        <w:pStyle w:val="ListParagraph"/>
        <w:numPr>
          <w:ilvl w:val="0"/>
          <w:numId w:val="37"/>
        </w:numPr>
        <w:spacing w:line="360" w:lineRule="auto"/>
        <w:jc w:val="both"/>
        <w:rPr>
          <w:rFonts w:asciiTheme="minorHAnsi" w:hAnsiTheme="minorHAnsi" w:cstheme="minorHAnsi"/>
        </w:rPr>
      </w:pPr>
      <w:r w:rsidRPr="00851435">
        <w:rPr>
          <w:rFonts w:asciiTheme="minorHAnsi" w:hAnsiTheme="minorHAnsi" w:cstheme="minorHAnsi"/>
        </w:rPr>
        <w:t xml:space="preserve">Supporting staff to </w:t>
      </w:r>
      <w:r w:rsidR="001E7FC0" w:rsidRPr="00851435">
        <w:rPr>
          <w:rFonts w:asciiTheme="minorHAnsi" w:hAnsiTheme="minorHAnsi" w:cstheme="minorHAnsi"/>
        </w:rPr>
        <w:t>develop their practice through being observed and reflecting on family feedback</w:t>
      </w:r>
    </w:p>
    <w:p w14:paraId="4F1405F6" w14:textId="36E01872" w:rsidR="00BB2E44" w:rsidRPr="00851435" w:rsidRDefault="002E5590" w:rsidP="008A7B29">
      <w:pPr>
        <w:pStyle w:val="ListParagraph"/>
        <w:numPr>
          <w:ilvl w:val="0"/>
          <w:numId w:val="37"/>
        </w:numPr>
        <w:spacing w:line="360" w:lineRule="auto"/>
        <w:jc w:val="both"/>
        <w:rPr>
          <w:rFonts w:asciiTheme="minorHAnsi" w:hAnsiTheme="minorHAnsi" w:cstheme="minorHAnsi"/>
        </w:rPr>
      </w:pPr>
      <w:r w:rsidRPr="00851435">
        <w:rPr>
          <w:rFonts w:asciiTheme="minorHAnsi" w:hAnsiTheme="minorHAnsi" w:cstheme="minorHAnsi"/>
        </w:rPr>
        <w:t>Supporting and developing our workforce</w:t>
      </w:r>
      <w:r w:rsidR="00BB2E44" w:rsidRPr="00851435">
        <w:rPr>
          <w:rFonts w:asciiTheme="minorHAnsi" w:hAnsiTheme="minorHAnsi" w:cstheme="minorHAnsi"/>
        </w:rPr>
        <w:t xml:space="preserve"> to be confident and competent. We provide a range of learning opportunities for individuals, teams, the service and across the partnership </w:t>
      </w:r>
    </w:p>
    <w:p w14:paraId="1547652A" w14:textId="55930DFF" w:rsidR="00BB2E44" w:rsidRPr="00851435" w:rsidRDefault="002E5590" w:rsidP="00BB2E44">
      <w:pPr>
        <w:pStyle w:val="ListParagraph"/>
        <w:numPr>
          <w:ilvl w:val="0"/>
          <w:numId w:val="37"/>
        </w:numPr>
        <w:spacing w:line="360" w:lineRule="auto"/>
        <w:jc w:val="both"/>
        <w:rPr>
          <w:rFonts w:asciiTheme="minorHAnsi" w:hAnsiTheme="minorHAnsi" w:cstheme="minorHAnsi"/>
        </w:rPr>
      </w:pPr>
      <w:r w:rsidRPr="00851435">
        <w:rPr>
          <w:rFonts w:asciiTheme="minorHAnsi" w:hAnsiTheme="minorHAnsi" w:cstheme="minorHAnsi"/>
        </w:rPr>
        <w:lastRenderedPageBreak/>
        <w:t>Acknowledging</w:t>
      </w:r>
      <w:r w:rsidR="00BB2E44" w:rsidRPr="00851435">
        <w:rPr>
          <w:rFonts w:asciiTheme="minorHAnsi" w:hAnsiTheme="minorHAnsi" w:cstheme="minorHAnsi"/>
        </w:rPr>
        <w:t xml:space="preserve"> that decisions are sometimes made in a context of uncertainty and bring thorough and clear oversight to the balance of risk and benefits</w:t>
      </w:r>
    </w:p>
    <w:p w14:paraId="6DAADD25" w14:textId="62B4E26F" w:rsidR="00563775" w:rsidRPr="00851435" w:rsidRDefault="002E5590" w:rsidP="00AD64A3">
      <w:pPr>
        <w:pStyle w:val="ListParagraph"/>
        <w:numPr>
          <w:ilvl w:val="0"/>
          <w:numId w:val="37"/>
        </w:numPr>
        <w:spacing w:line="360" w:lineRule="auto"/>
        <w:jc w:val="both"/>
        <w:rPr>
          <w:rFonts w:asciiTheme="minorHAnsi" w:hAnsiTheme="minorHAnsi" w:cstheme="minorHAnsi"/>
        </w:rPr>
      </w:pPr>
      <w:r w:rsidRPr="00851435">
        <w:rPr>
          <w:rFonts w:asciiTheme="minorHAnsi" w:hAnsiTheme="minorHAnsi" w:cstheme="minorHAnsi"/>
        </w:rPr>
        <w:t>Learning</w:t>
      </w:r>
      <w:r w:rsidR="00BB2E44" w:rsidRPr="00851435">
        <w:rPr>
          <w:rFonts w:asciiTheme="minorHAnsi" w:hAnsiTheme="minorHAnsi" w:cstheme="minorHAnsi"/>
        </w:rPr>
        <w:t xml:space="preserve"> from success as well as </w:t>
      </w:r>
      <w:r w:rsidR="00CE725A" w:rsidRPr="00851435">
        <w:rPr>
          <w:rFonts w:asciiTheme="minorHAnsi" w:hAnsiTheme="minorHAnsi" w:cstheme="minorHAnsi"/>
        </w:rPr>
        <w:t>the things that we need to do better and</w:t>
      </w:r>
      <w:r w:rsidR="00BB2E44" w:rsidRPr="00851435">
        <w:rPr>
          <w:rFonts w:asciiTheme="minorHAnsi" w:hAnsiTheme="minorHAnsi" w:cstheme="minorHAnsi"/>
        </w:rPr>
        <w:t xml:space="preserve"> reflect routinely and openly what works well </w:t>
      </w:r>
    </w:p>
    <w:p w14:paraId="1B2AB77B" w14:textId="47B1BD3D" w:rsidR="00CE725A" w:rsidRPr="00851435" w:rsidRDefault="00A024AD">
      <w:pPr>
        <w:pStyle w:val="ListParagraph"/>
        <w:numPr>
          <w:ilvl w:val="0"/>
          <w:numId w:val="37"/>
        </w:numPr>
        <w:spacing w:line="360" w:lineRule="auto"/>
        <w:jc w:val="both"/>
        <w:rPr>
          <w:rFonts w:asciiTheme="minorHAnsi" w:hAnsiTheme="minorHAnsi" w:cstheme="minorHAnsi"/>
        </w:rPr>
      </w:pPr>
      <w:r w:rsidRPr="00851435">
        <w:rPr>
          <w:rFonts w:asciiTheme="minorHAnsi" w:hAnsiTheme="minorHAnsi" w:cstheme="minorHAnsi"/>
        </w:rPr>
        <w:t>P</w:t>
      </w:r>
      <w:r w:rsidR="00BB2E44" w:rsidRPr="00851435">
        <w:rPr>
          <w:rFonts w:asciiTheme="minorHAnsi" w:hAnsiTheme="minorHAnsi" w:cstheme="minorHAnsi"/>
        </w:rPr>
        <w:t>ro-actively manag</w:t>
      </w:r>
      <w:r w:rsidRPr="00851435">
        <w:rPr>
          <w:rFonts w:asciiTheme="minorHAnsi" w:hAnsiTheme="minorHAnsi" w:cstheme="minorHAnsi"/>
        </w:rPr>
        <w:t>ing</w:t>
      </w:r>
      <w:r w:rsidR="00BB2E44" w:rsidRPr="00851435">
        <w:rPr>
          <w:rFonts w:asciiTheme="minorHAnsi" w:hAnsiTheme="minorHAnsi" w:cstheme="minorHAnsi"/>
        </w:rPr>
        <w:t xml:space="preserve"> practitioners’ workloads to enable them to develop effective and impactful relationships with children and families - this includes volume and complexity to enrich professional experience.</w:t>
      </w:r>
    </w:p>
    <w:p w14:paraId="2B2172A4" w14:textId="3D37C955" w:rsidR="00BB2E44" w:rsidRPr="00851435" w:rsidRDefault="00BB2E44" w:rsidP="00BB2E44">
      <w:pPr>
        <w:pStyle w:val="ListParagraph"/>
        <w:spacing w:line="360" w:lineRule="auto"/>
        <w:jc w:val="both"/>
        <w:rPr>
          <w:rFonts w:asciiTheme="minorHAnsi" w:hAnsiTheme="minorHAnsi" w:cstheme="minorHAnsi"/>
        </w:rPr>
      </w:pPr>
    </w:p>
    <w:p w14:paraId="0851BEA1" w14:textId="683E6063" w:rsidR="00FA0C91" w:rsidRPr="00341ECC" w:rsidRDefault="00FA0C91" w:rsidP="00FA0C91">
      <w:pPr>
        <w:rPr>
          <w:rFonts w:cstheme="minorHAnsi"/>
          <w:b/>
          <w:bCs/>
          <w:sz w:val="32"/>
          <w:szCs w:val="32"/>
        </w:rPr>
      </w:pPr>
      <w:r w:rsidRPr="00341ECC">
        <w:rPr>
          <w:rFonts w:cstheme="minorHAnsi"/>
          <w:b/>
          <w:bCs/>
          <w:sz w:val="32"/>
          <w:szCs w:val="32"/>
        </w:rPr>
        <w:t xml:space="preserve">Evidence-based practice </w:t>
      </w:r>
    </w:p>
    <w:p w14:paraId="7A62A73A" w14:textId="6FB34D9B" w:rsidR="004E0DBE" w:rsidRPr="00851435" w:rsidRDefault="00D4600D" w:rsidP="004E0DBE">
      <w:pPr>
        <w:spacing w:line="360" w:lineRule="auto"/>
        <w:jc w:val="both"/>
        <w:rPr>
          <w:rFonts w:cstheme="minorHAnsi"/>
          <w:sz w:val="24"/>
          <w:szCs w:val="24"/>
        </w:rPr>
      </w:pPr>
      <w:r w:rsidRPr="00851435">
        <w:rPr>
          <w:rFonts w:cstheme="minorHAnsi"/>
          <w:sz w:val="24"/>
          <w:szCs w:val="24"/>
        </w:rPr>
        <w:t xml:space="preserve">We use evidence and insight to help families re-frame their views and narratives to see their situation differently. We reflect </w:t>
      </w:r>
      <w:r w:rsidR="00BB2E44" w:rsidRPr="00851435">
        <w:rPr>
          <w:rFonts w:cstheme="minorHAnsi"/>
          <w:sz w:val="24"/>
          <w:szCs w:val="24"/>
        </w:rPr>
        <w:t xml:space="preserve">on </w:t>
      </w:r>
      <w:r w:rsidRPr="00851435">
        <w:rPr>
          <w:rFonts w:cstheme="minorHAnsi"/>
          <w:sz w:val="24"/>
          <w:szCs w:val="24"/>
        </w:rPr>
        <w:t>their experience and ours to help prioritise safety and loving care for their child. We offer practical hands-on support providing opportunities to learn new skills, and alternative ways of parenting and care. The most impactful interventions are co-created with families though skilled and flexible practice.</w:t>
      </w:r>
    </w:p>
    <w:p w14:paraId="4E907172" w14:textId="4CB527BF" w:rsidR="00D4600D" w:rsidRPr="0066105E" w:rsidRDefault="00D4600D" w:rsidP="00D4600D">
      <w:pPr>
        <w:spacing w:line="360" w:lineRule="auto"/>
        <w:jc w:val="both"/>
        <w:rPr>
          <w:rFonts w:cstheme="minorHAnsi"/>
          <w:b/>
          <w:bCs/>
          <w:sz w:val="24"/>
          <w:szCs w:val="24"/>
        </w:rPr>
      </w:pPr>
      <w:r w:rsidRPr="0066105E">
        <w:rPr>
          <w:rFonts w:cstheme="minorHAnsi"/>
          <w:b/>
          <w:bCs/>
          <w:sz w:val="24"/>
          <w:szCs w:val="24"/>
        </w:rPr>
        <w:t xml:space="preserve">Our guiding principles and values </w:t>
      </w:r>
    </w:p>
    <w:p w14:paraId="7E3E8815" w14:textId="77777777" w:rsidR="00757E3D" w:rsidRPr="00851435" w:rsidRDefault="00BB2E44" w:rsidP="00757E3D">
      <w:pPr>
        <w:pStyle w:val="ListParagraph"/>
        <w:numPr>
          <w:ilvl w:val="0"/>
          <w:numId w:val="38"/>
        </w:numPr>
        <w:spacing w:line="360" w:lineRule="auto"/>
        <w:jc w:val="both"/>
        <w:rPr>
          <w:rFonts w:asciiTheme="minorHAnsi" w:hAnsiTheme="minorHAnsi" w:cstheme="minorHAnsi"/>
        </w:rPr>
      </w:pPr>
      <w:r w:rsidRPr="00851435">
        <w:rPr>
          <w:rFonts w:asciiTheme="minorHAnsi" w:hAnsiTheme="minorHAnsi" w:cstheme="minorHAnsi"/>
        </w:rPr>
        <w:t>We gather evidence collaboratively with child</w:t>
      </w:r>
      <w:r w:rsidR="00757E3D" w:rsidRPr="00851435">
        <w:rPr>
          <w:rFonts w:asciiTheme="minorHAnsi" w:hAnsiTheme="minorHAnsi" w:cstheme="minorHAnsi"/>
        </w:rPr>
        <w:t xml:space="preserve">ren, their </w:t>
      </w:r>
      <w:r w:rsidRPr="00851435">
        <w:rPr>
          <w:rFonts w:asciiTheme="minorHAnsi" w:hAnsiTheme="minorHAnsi" w:cstheme="minorHAnsi"/>
        </w:rPr>
        <w:t>famil</w:t>
      </w:r>
      <w:r w:rsidR="00757E3D" w:rsidRPr="00851435">
        <w:rPr>
          <w:rFonts w:asciiTheme="minorHAnsi" w:hAnsiTheme="minorHAnsi" w:cstheme="minorHAnsi"/>
        </w:rPr>
        <w:t xml:space="preserve">ies and networks to </w:t>
      </w:r>
      <w:r w:rsidRPr="00851435">
        <w:rPr>
          <w:rFonts w:asciiTheme="minorHAnsi" w:hAnsiTheme="minorHAnsi" w:cstheme="minorHAnsi"/>
        </w:rPr>
        <w:t xml:space="preserve">support them to review and re-frame their situation </w:t>
      </w:r>
    </w:p>
    <w:p w14:paraId="46E2F995" w14:textId="77777777" w:rsidR="00757E3D" w:rsidRPr="00851435" w:rsidRDefault="00BB2E44" w:rsidP="00757E3D">
      <w:pPr>
        <w:pStyle w:val="ListParagraph"/>
        <w:numPr>
          <w:ilvl w:val="0"/>
          <w:numId w:val="38"/>
        </w:numPr>
        <w:spacing w:line="360" w:lineRule="auto"/>
        <w:jc w:val="both"/>
        <w:rPr>
          <w:rFonts w:asciiTheme="minorHAnsi" w:hAnsiTheme="minorHAnsi" w:cstheme="minorHAnsi"/>
        </w:rPr>
      </w:pPr>
      <w:r w:rsidRPr="00851435">
        <w:rPr>
          <w:rFonts w:asciiTheme="minorHAnsi" w:hAnsiTheme="minorHAnsi" w:cstheme="minorHAnsi"/>
        </w:rPr>
        <w:t xml:space="preserve">We share and model practical interventions with families which help them protect and nurture their child through shared learning </w:t>
      </w:r>
    </w:p>
    <w:p w14:paraId="0ACAF8B5" w14:textId="50CDB044" w:rsidR="00757E3D" w:rsidRPr="00851435" w:rsidRDefault="00BB2E44" w:rsidP="00757E3D">
      <w:pPr>
        <w:pStyle w:val="ListParagraph"/>
        <w:numPr>
          <w:ilvl w:val="0"/>
          <w:numId w:val="38"/>
        </w:numPr>
        <w:spacing w:line="360" w:lineRule="auto"/>
        <w:jc w:val="both"/>
        <w:rPr>
          <w:rFonts w:asciiTheme="minorHAnsi" w:hAnsiTheme="minorHAnsi" w:cstheme="minorHAnsi"/>
        </w:rPr>
      </w:pPr>
      <w:r w:rsidRPr="00851435">
        <w:rPr>
          <w:rFonts w:asciiTheme="minorHAnsi" w:hAnsiTheme="minorHAnsi" w:cstheme="minorHAnsi"/>
        </w:rPr>
        <w:t xml:space="preserve">We </w:t>
      </w:r>
      <w:r w:rsidR="002E5590" w:rsidRPr="00851435">
        <w:rPr>
          <w:rFonts w:asciiTheme="minorHAnsi" w:hAnsiTheme="minorHAnsi" w:cstheme="minorHAnsi"/>
        </w:rPr>
        <w:t xml:space="preserve">encourage </w:t>
      </w:r>
      <w:r w:rsidRPr="00851435">
        <w:rPr>
          <w:rFonts w:asciiTheme="minorHAnsi" w:hAnsiTheme="minorHAnsi" w:cstheme="minorHAnsi"/>
        </w:rPr>
        <w:t xml:space="preserve">hope for families and children by working with them to identify their goals and take practical steps to achieve them </w:t>
      </w:r>
    </w:p>
    <w:p w14:paraId="5CC2AEB7" w14:textId="6B447F8F" w:rsidR="00BB2E44" w:rsidRPr="00851435" w:rsidRDefault="00BB2E44" w:rsidP="00757E3D">
      <w:pPr>
        <w:pStyle w:val="ListParagraph"/>
        <w:numPr>
          <w:ilvl w:val="0"/>
          <w:numId w:val="38"/>
        </w:numPr>
        <w:spacing w:line="360" w:lineRule="auto"/>
        <w:jc w:val="both"/>
        <w:rPr>
          <w:rFonts w:asciiTheme="minorHAnsi" w:hAnsiTheme="minorHAnsi" w:cstheme="minorHAnsi"/>
        </w:rPr>
      </w:pPr>
      <w:r w:rsidRPr="00851435">
        <w:rPr>
          <w:rFonts w:asciiTheme="minorHAnsi" w:hAnsiTheme="minorHAnsi" w:cstheme="minorHAnsi"/>
        </w:rPr>
        <w:t xml:space="preserve">We use tools and interventions </w:t>
      </w:r>
      <w:r w:rsidR="00757E3D" w:rsidRPr="00851435">
        <w:rPr>
          <w:rFonts w:asciiTheme="minorHAnsi" w:hAnsiTheme="minorHAnsi" w:cstheme="minorHAnsi"/>
        </w:rPr>
        <w:t xml:space="preserve">known to have a </w:t>
      </w:r>
      <w:r w:rsidRPr="00851435">
        <w:rPr>
          <w:rFonts w:asciiTheme="minorHAnsi" w:hAnsiTheme="minorHAnsi" w:cstheme="minorHAnsi"/>
        </w:rPr>
        <w:t>proven track record and evidence of efficacy, and we reflect on their impact through conversation</w:t>
      </w:r>
      <w:r w:rsidR="00757E3D" w:rsidRPr="00851435">
        <w:rPr>
          <w:rFonts w:asciiTheme="minorHAnsi" w:hAnsiTheme="minorHAnsi" w:cstheme="minorHAnsi"/>
        </w:rPr>
        <w:t xml:space="preserve"> and formulation. </w:t>
      </w:r>
    </w:p>
    <w:p w14:paraId="0A7FF07F" w14:textId="2EE1B7F6" w:rsidR="00B23746" w:rsidRDefault="747FE484" w:rsidP="00757E3D">
      <w:pPr>
        <w:pStyle w:val="ListParagraph"/>
        <w:numPr>
          <w:ilvl w:val="0"/>
          <w:numId w:val="38"/>
        </w:numPr>
        <w:spacing w:line="360" w:lineRule="auto"/>
        <w:jc w:val="both"/>
        <w:rPr>
          <w:rFonts w:asciiTheme="minorHAnsi" w:hAnsiTheme="minorHAnsi" w:cstheme="minorHAnsi"/>
        </w:rPr>
      </w:pPr>
      <w:r w:rsidRPr="00851435">
        <w:rPr>
          <w:rFonts w:asciiTheme="minorHAnsi" w:hAnsiTheme="minorHAnsi" w:cstheme="minorHAnsi"/>
        </w:rPr>
        <w:t xml:space="preserve">We </w:t>
      </w:r>
      <w:r w:rsidR="04B524A8" w:rsidRPr="00851435">
        <w:rPr>
          <w:rFonts w:asciiTheme="minorHAnsi" w:hAnsiTheme="minorHAnsi" w:cstheme="minorHAnsi"/>
        </w:rPr>
        <w:t>recognise that material deprivation</w:t>
      </w:r>
      <w:r w:rsidR="1F86F39C" w:rsidRPr="00851435">
        <w:rPr>
          <w:rFonts w:asciiTheme="minorHAnsi" w:hAnsiTheme="minorHAnsi" w:cstheme="minorHAnsi"/>
        </w:rPr>
        <w:t xml:space="preserve"> including poverty</w:t>
      </w:r>
      <w:r w:rsidR="490A7528" w:rsidRPr="00851435">
        <w:rPr>
          <w:rFonts w:asciiTheme="minorHAnsi" w:hAnsiTheme="minorHAnsi" w:cstheme="minorHAnsi"/>
        </w:rPr>
        <w:t xml:space="preserve"> and</w:t>
      </w:r>
      <w:r w:rsidR="1F86F39C" w:rsidRPr="00851435">
        <w:rPr>
          <w:rFonts w:asciiTheme="minorHAnsi" w:hAnsiTheme="minorHAnsi" w:cstheme="minorHAnsi"/>
        </w:rPr>
        <w:t xml:space="preserve"> homelessness</w:t>
      </w:r>
      <w:r w:rsidR="04B524A8" w:rsidRPr="00851435">
        <w:rPr>
          <w:rFonts w:asciiTheme="minorHAnsi" w:hAnsiTheme="minorHAnsi" w:cstheme="minorHAnsi"/>
        </w:rPr>
        <w:t xml:space="preserve"> undermines parents</w:t>
      </w:r>
      <w:r w:rsidR="1B4DF1AC" w:rsidRPr="00851435">
        <w:rPr>
          <w:rFonts w:asciiTheme="minorHAnsi" w:hAnsiTheme="minorHAnsi" w:cstheme="minorHAnsi"/>
        </w:rPr>
        <w:t>’</w:t>
      </w:r>
      <w:r w:rsidR="04B524A8" w:rsidRPr="00851435">
        <w:rPr>
          <w:rFonts w:asciiTheme="minorHAnsi" w:hAnsiTheme="minorHAnsi" w:cstheme="minorHAnsi"/>
        </w:rPr>
        <w:t xml:space="preserve"> ability to meet their children’s needs</w:t>
      </w:r>
      <w:r w:rsidR="1B1F8F31" w:rsidRPr="00851435">
        <w:rPr>
          <w:rFonts w:asciiTheme="minorHAnsi" w:hAnsiTheme="minorHAnsi" w:cstheme="minorHAnsi"/>
        </w:rPr>
        <w:t>.</w:t>
      </w:r>
    </w:p>
    <w:p w14:paraId="3EF9D538" w14:textId="77777777" w:rsidR="00C82A00" w:rsidRPr="00851435" w:rsidRDefault="00C82A00" w:rsidP="00C82A00">
      <w:pPr>
        <w:pStyle w:val="ListParagraph"/>
        <w:spacing w:line="360" w:lineRule="auto"/>
        <w:jc w:val="both"/>
        <w:rPr>
          <w:rFonts w:asciiTheme="minorHAnsi" w:hAnsiTheme="minorHAnsi" w:cstheme="minorHAnsi"/>
        </w:rPr>
      </w:pPr>
    </w:p>
    <w:p w14:paraId="0848977B" w14:textId="77777777" w:rsidR="00757E3D" w:rsidRPr="00851435" w:rsidRDefault="00757E3D" w:rsidP="00757E3D">
      <w:pPr>
        <w:pStyle w:val="ListParagraph"/>
        <w:spacing w:line="360" w:lineRule="auto"/>
        <w:jc w:val="both"/>
        <w:rPr>
          <w:rFonts w:asciiTheme="minorHAnsi" w:hAnsiTheme="minorHAnsi" w:cstheme="minorHAnsi"/>
        </w:rPr>
      </w:pPr>
    </w:p>
    <w:p w14:paraId="165D0A6B" w14:textId="7DEFFE96" w:rsidR="00D4600D" w:rsidRPr="0066105E" w:rsidRDefault="002E5590" w:rsidP="00D4600D">
      <w:pPr>
        <w:spacing w:line="360" w:lineRule="auto"/>
        <w:jc w:val="both"/>
        <w:rPr>
          <w:rFonts w:cstheme="minorHAnsi"/>
          <w:b/>
          <w:bCs/>
          <w:sz w:val="24"/>
          <w:szCs w:val="24"/>
        </w:rPr>
      </w:pPr>
      <w:r w:rsidRPr="0066105E">
        <w:rPr>
          <w:rFonts w:cstheme="minorHAnsi"/>
          <w:b/>
          <w:bCs/>
          <w:sz w:val="24"/>
          <w:szCs w:val="24"/>
        </w:rPr>
        <w:lastRenderedPageBreak/>
        <w:t>Best Practice is</w:t>
      </w:r>
    </w:p>
    <w:p w14:paraId="7EC07A41" w14:textId="0F193BB3" w:rsidR="00757E3D" w:rsidRPr="00851435" w:rsidRDefault="00CE725A" w:rsidP="00757E3D">
      <w:pPr>
        <w:pStyle w:val="ListParagraph"/>
        <w:numPr>
          <w:ilvl w:val="0"/>
          <w:numId w:val="39"/>
        </w:numPr>
        <w:spacing w:line="360" w:lineRule="auto"/>
        <w:jc w:val="both"/>
        <w:rPr>
          <w:rFonts w:asciiTheme="minorHAnsi" w:hAnsiTheme="minorHAnsi" w:cstheme="minorHAnsi"/>
        </w:rPr>
      </w:pPr>
      <w:r w:rsidRPr="00851435">
        <w:rPr>
          <w:rFonts w:asciiTheme="minorHAnsi" w:hAnsiTheme="minorHAnsi" w:cstheme="minorHAnsi"/>
        </w:rPr>
        <w:t>W</w:t>
      </w:r>
      <w:r w:rsidR="002E5590" w:rsidRPr="00851435">
        <w:rPr>
          <w:rFonts w:asciiTheme="minorHAnsi" w:hAnsiTheme="minorHAnsi" w:cstheme="minorHAnsi"/>
        </w:rPr>
        <w:t>hen working</w:t>
      </w:r>
      <w:r w:rsidR="00757E3D" w:rsidRPr="00851435">
        <w:rPr>
          <w:rFonts w:asciiTheme="minorHAnsi" w:hAnsiTheme="minorHAnsi" w:cstheme="minorHAnsi"/>
        </w:rPr>
        <w:t xml:space="preserve"> with children and families, recording their story to enable them to see patterns, connections and relationships</w:t>
      </w:r>
    </w:p>
    <w:p w14:paraId="0B7069E3" w14:textId="03131BAC" w:rsidR="00757E3D" w:rsidRPr="00851435" w:rsidRDefault="002E5590" w:rsidP="00757E3D">
      <w:pPr>
        <w:pStyle w:val="ListParagraph"/>
        <w:numPr>
          <w:ilvl w:val="0"/>
          <w:numId w:val="39"/>
        </w:numPr>
        <w:spacing w:line="360" w:lineRule="auto"/>
        <w:jc w:val="both"/>
        <w:rPr>
          <w:rFonts w:asciiTheme="minorHAnsi" w:hAnsiTheme="minorHAnsi" w:cstheme="minorHAnsi"/>
        </w:rPr>
      </w:pPr>
      <w:r w:rsidRPr="00851435">
        <w:rPr>
          <w:rFonts w:asciiTheme="minorHAnsi" w:hAnsiTheme="minorHAnsi" w:cstheme="minorHAnsi"/>
        </w:rPr>
        <w:t>Using</w:t>
      </w:r>
      <w:r w:rsidR="00757E3D" w:rsidRPr="00851435">
        <w:rPr>
          <w:rFonts w:asciiTheme="minorHAnsi" w:hAnsiTheme="minorHAnsi" w:cstheme="minorHAnsi"/>
        </w:rPr>
        <w:t xml:space="preserve"> evidence of their experience and story to explore emotional and behavioural behaviours and the effect of these. Through this we empower families to take control of change, finding solutions to best meet their needs</w:t>
      </w:r>
    </w:p>
    <w:p w14:paraId="2E09F651" w14:textId="10232A64" w:rsidR="00757E3D" w:rsidRPr="00851435" w:rsidRDefault="002E5590" w:rsidP="00757E3D">
      <w:pPr>
        <w:pStyle w:val="ListParagraph"/>
        <w:numPr>
          <w:ilvl w:val="0"/>
          <w:numId w:val="39"/>
        </w:numPr>
        <w:spacing w:line="360" w:lineRule="auto"/>
        <w:jc w:val="both"/>
        <w:rPr>
          <w:rFonts w:asciiTheme="minorHAnsi" w:hAnsiTheme="minorHAnsi" w:cstheme="minorHAnsi"/>
        </w:rPr>
      </w:pPr>
      <w:r w:rsidRPr="00851435">
        <w:rPr>
          <w:rFonts w:asciiTheme="minorHAnsi" w:hAnsiTheme="minorHAnsi" w:cstheme="minorHAnsi"/>
        </w:rPr>
        <w:t>Applying</w:t>
      </w:r>
      <w:r w:rsidR="00757E3D" w:rsidRPr="00851435">
        <w:rPr>
          <w:rFonts w:asciiTheme="minorHAnsi" w:hAnsiTheme="minorHAnsi" w:cstheme="minorHAnsi"/>
        </w:rPr>
        <w:t xml:space="preserve"> research and evidence about what works for children </w:t>
      </w:r>
      <w:r w:rsidRPr="00851435">
        <w:rPr>
          <w:rFonts w:asciiTheme="minorHAnsi" w:hAnsiTheme="minorHAnsi" w:cstheme="minorHAnsi"/>
        </w:rPr>
        <w:t>to our practice</w:t>
      </w:r>
    </w:p>
    <w:p w14:paraId="3501046A" w14:textId="77777777" w:rsidR="006F2C66" w:rsidRPr="00851435" w:rsidRDefault="000C6637">
      <w:pPr>
        <w:pStyle w:val="ListParagraph"/>
        <w:numPr>
          <w:ilvl w:val="0"/>
          <w:numId w:val="44"/>
        </w:numPr>
        <w:spacing w:line="360" w:lineRule="auto"/>
        <w:jc w:val="both"/>
        <w:rPr>
          <w:rFonts w:asciiTheme="minorHAnsi" w:hAnsiTheme="minorHAnsi" w:cstheme="minorHAnsi"/>
          <w:u w:val="single"/>
        </w:rPr>
      </w:pPr>
      <w:r w:rsidRPr="00851435">
        <w:rPr>
          <w:rFonts w:asciiTheme="minorHAnsi" w:hAnsiTheme="minorHAnsi" w:cstheme="minorHAnsi"/>
        </w:rPr>
        <w:t>R</w:t>
      </w:r>
      <w:r w:rsidR="00757E3D" w:rsidRPr="00851435">
        <w:rPr>
          <w:rFonts w:asciiTheme="minorHAnsi" w:hAnsiTheme="minorHAnsi" w:cstheme="minorHAnsi"/>
        </w:rPr>
        <w:t>eflect</w:t>
      </w:r>
      <w:r w:rsidR="002E5590" w:rsidRPr="00851435">
        <w:rPr>
          <w:rFonts w:asciiTheme="minorHAnsi" w:hAnsiTheme="minorHAnsi" w:cstheme="minorHAnsi"/>
        </w:rPr>
        <w:t>ing</w:t>
      </w:r>
      <w:r w:rsidR="00757E3D" w:rsidRPr="00851435">
        <w:rPr>
          <w:rFonts w:asciiTheme="minorHAnsi" w:hAnsiTheme="minorHAnsi" w:cstheme="minorHAnsi"/>
        </w:rPr>
        <w:t xml:space="preserve"> on our effectiveness as individual practitioners and as a partnership team, using </w:t>
      </w:r>
      <w:r w:rsidRPr="00851435">
        <w:rPr>
          <w:rFonts w:asciiTheme="minorHAnsi" w:hAnsiTheme="minorHAnsi" w:cstheme="minorHAnsi"/>
        </w:rPr>
        <w:t>evidence-based</w:t>
      </w:r>
      <w:r w:rsidR="00757E3D" w:rsidRPr="00851435">
        <w:rPr>
          <w:rFonts w:asciiTheme="minorHAnsi" w:hAnsiTheme="minorHAnsi" w:cstheme="minorHAnsi"/>
        </w:rPr>
        <w:t xml:space="preserve"> tools and insight in planning</w:t>
      </w:r>
      <w:r w:rsidR="0076031D" w:rsidRPr="00851435">
        <w:rPr>
          <w:rFonts w:asciiTheme="minorHAnsi" w:hAnsiTheme="minorHAnsi" w:cstheme="minorHAnsi"/>
        </w:rPr>
        <w:t>.</w:t>
      </w:r>
    </w:p>
    <w:p w14:paraId="2745D402" w14:textId="77777777" w:rsidR="00B022E1" w:rsidRPr="00851435" w:rsidRDefault="00B022E1" w:rsidP="006F2C66">
      <w:pPr>
        <w:spacing w:line="360" w:lineRule="auto"/>
        <w:jc w:val="both"/>
        <w:rPr>
          <w:rFonts w:cstheme="minorHAnsi"/>
          <w:b/>
          <w:bCs/>
          <w:sz w:val="24"/>
          <w:szCs w:val="24"/>
          <w:u w:val="single"/>
        </w:rPr>
      </w:pPr>
    </w:p>
    <w:p w14:paraId="5A8FFE2C" w14:textId="77777777" w:rsidR="00C82A00" w:rsidRDefault="00C82A00" w:rsidP="006F2C66">
      <w:pPr>
        <w:spacing w:line="360" w:lineRule="auto"/>
        <w:jc w:val="both"/>
        <w:rPr>
          <w:rFonts w:cstheme="minorHAnsi"/>
          <w:b/>
          <w:bCs/>
          <w:sz w:val="24"/>
          <w:szCs w:val="24"/>
          <w:u w:val="single"/>
        </w:rPr>
      </w:pPr>
    </w:p>
    <w:p w14:paraId="3F3AEF77" w14:textId="77777777" w:rsidR="00C82A00" w:rsidRDefault="00C82A00" w:rsidP="006F2C66">
      <w:pPr>
        <w:spacing w:line="360" w:lineRule="auto"/>
        <w:jc w:val="both"/>
        <w:rPr>
          <w:rFonts w:cstheme="minorHAnsi"/>
          <w:b/>
          <w:bCs/>
          <w:sz w:val="24"/>
          <w:szCs w:val="24"/>
          <w:u w:val="single"/>
        </w:rPr>
      </w:pPr>
    </w:p>
    <w:p w14:paraId="789AA43B" w14:textId="77777777" w:rsidR="00C82A00" w:rsidRDefault="00C82A00" w:rsidP="006F2C66">
      <w:pPr>
        <w:spacing w:line="360" w:lineRule="auto"/>
        <w:jc w:val="both"/>
        <w:rPr>
          <w:rFonts w:cstheme="minorHAnsi"/>
          <w:b/>
          <w:bCs/>
          <w:sz w:val="24"/>
          <w:szCs w:val="24"/>
          <w:u w:val="single"/>
        </w:rPr>
      </w:pPr>
    </w:p>
    <w:p w14:paraId="6A613FD2" w14:textId="77777777" w:rsidR="005A227B" w:rsidRDefault="005A227B">
      <w:pPr>
        <w:rPr>
          <w:rFonts w:cstheme="minorHAnsi"/>
          <w:b/>
          <w:bCs/>
          <w:sz w:val="32"/>
          <w:szCs w:val="32"/>
        </w:rPr>
      </w:pPr>
      <w:r>
        <w:rPr>
          <w:rFonts w:cstheme="minorHAnsi"/>
          <w:b/>
          <w:bCs/>
          <w:sz w:val="32"/>
          <w:szCs w:val="32"/>
        </w:rPr>
        <w:br w:type="page"/>
      </w:r>
    </w:p>
    <w:p w14:paraId="14F9CF80" w14:textId="7C7D34D8" w:rsidR="008D2456" w:rsidRPr="0074584B" w:rsidRDefault="0074584B" w:rsidP="006F2C66">
      <w:pPr>
        <w:spacing w:line="360" w:lineRule="auto"/>
        <w:jc w:val="both"/>
        <w:rPr>
          <w:rFonts w:cstheme="minorHAnsi"/>
          <w:b/>
          <w:bCs/>
          <w:sz w:val="32"/>
          <w:szCs w:val="32"/>
        </w:rPr>
      </w:pPr>
      <w:r>
        <w:rPr>
          <w:rFonts w:cstheme="minorHAnsi"/>
          <w:b/>
          <w:bCs/>
          <w:sz w:val="32"/>
          <w:szCs w:val="32"/>
        </w:rPr>
        <w:lastRenderedPageBreak/>
        <w:t>More</w:t>
      </w:r>
      <w:r w:rsidR="009C0AB6" w:rsidRPr="0074584B">
        <w:rPr>
          <w:rFonts w:cstheme="minorHAnsi"/>
          <w:b/>
          <w:bCs/>
          <w:sz w:val="32"/>
          <w:szCs w:val="32"/>
        </w:rPr>
        <w:t xml:space="preserve"> </w:t>
      </w:r>
      <w:r w:rsidR="00B022E1" w:rsidRPr="0074584B">
        <w:rPr>
          <w:rFonts w:cstheme="minorHAnsi"/>
          <w:b/>
          <w:bCs/>
          <w:sz w:val="32"/>
          <w:szCs w:val="32"/>
        </w:rPr>
        <w:t>R</w:t>
      </w:r>
      <w:r w:rsidR="009C0AB6" w:rsidRPr="0074584B">
        <w:rPr>
          <w:rFonts w:cstheme="minorHAnsi"/>
          <w:b/>
          <w:bCs/>
          <w:sz w:val="32"/>
          <w:szCs w:val="32"/>
        </w:rPr>
        <w:t xml:space="preserve">esources </w:t>
      </w:r>
    </w:p>
    <w:p w14:paraId="54B7D461" w14:textId="5F79F651" w:rsidR="00415E91" w:rsidRPr="00851435" w:rsidRDefault="004E73BB" w:rsidP="00497C4A">
      <w:pPr>
        <w:spacing w:line="360" w:lineRule="auto"/>
        <w:jc w:val="both"/>
        <w:rPr>
          <w:rFonts w:cstheme="minorHAnsi"/>
          <w:sz w:val="24"/>
          <w:szCs w:val="24"/>
        </w:rPr>
      </w:pPr>
      <w:hyperlink r:id="rId33" w:history="1">
        <w:r w:rsidR="00415E91" w:rsidRPr="00851435">
          <w:rPr>
            <w:rStyle w:val="Hyperlink"/>
            <w:rFonts w:cstheme="minorHAnsi"/>
            <w:sz w:val="24"/>
            <w:szCs w:val="24"/>
          </w:rPr>
          <w:t>Children’s Service Practice Standards</w:t>
        </w:r>
      </w:hyperlink>
    </w:p>
    <w:p w14:paraId="0A797199" w14:textId="5C9FFAAF" w:rsidR="008D2456" w:rsidRPr="00851435" w:rsidRDefault="009C0AB6" w:rsidP="00497C4A">
      <w:pPr>
        <w:spacing w:line="360" w:lineRule="auto"/>
        <w:jc w:val="both"/>
        <w:rPr>
          <w:rFonts w:cstheme="minorHAnsi"/>
          <w:sz w:val="24"/>
          <w:szCs w:val="24"/>
        </w:rPr>
      </w:pPr>
      <w:r w:rsidRPr="00851435">
        <w:rPr>
          <w:rFonts w:cstheme="minorHAnsi"/>
          <w:sz w:val="24"/>
          <w:szCs w:val="24"/>
        </w:rPr>
        <w:t xml:space="preserve">We subscribe to Research in Practice which has a broad range of learning resources available to suit your learning style and needs </w:t>
      </w:r>
      <w:hyperlink r:id="rId34" w:history="1">
        <w:r w:rsidR="008D2456" w:rsidRPr="00851435">
          <w:rPr>
            <w:rStyle w:val="Hyperlink"/>
            <w:rFonts w:cstheme="minorHAnsi"/>
            <w:sz w:val="24"/>
            <w:szCs w:val="24"/>
          </w:rPr>
          <w:t>https://www.rip.org.uk/</w:t>
        </w:r>
      </w:hyperlink>
      <w:r w:rsidRPr="00851435">
        <w:rPr>
          <w:rFonts w:cstheme="minorHAnsi"/>
          <w:sz w:val="24"/>
          <w:szCs w:val="24"/>
        </w:rPr>
        <w:t xml:space="preserve"> </w:t>
      </w:r>
    </w:p>
    <w:p w14:paraId="1E81CFF6" w14:textId="57793317" w:rsidR="008D2456" w:rsidRPr="00851435" w:rsidRDefault="009C0AB6" w:rsidP="00497C4A">
      <w:pPr>
        <w:spacing w:line="360" w:lineRule="auto"/>
        <w:jc w:val="both"/>
        <w:rPr>
          <w:rFonts w:cstheme="minorHAnsi"/>
          <w:sz w:val="24"/>
          <w:szCs w:val="24"/>
        </w:rPr>
      </w:pPr>
      <w:r w:rsidRPr="00851435">
        <w:rPr>
          <w:sz w:val="24"/>
          <w:szCs w:val="24"/>
        </w:rPr>
        <w:t xml:space="preserve">The Social Care Institute for Excellence has a range of resources around </w:t>
      </w:r>
      <w:r w:rsidR="00A136C0" w:rsidRPr="00851435">
        <w:rPr>
          <w:sz w:val="24"/>
          <w:szCs w:val="24"/>
        </w:rPr>
        <w:t>strengths-based</w:t>
      </w:r>
      <w:r w:rsidRPr="00851435">
        <w:rPr>
          <w:sz w:val="24"/>
          <w:szCs w:val="24"/>
        </w:rPr>
        <w:t xml:space="preserve"> practice with children and young people. https://www.scie.org.uk/strengths-basedapproaches/</w:t>
      </w:r>
      <w:r w:rsidR="00A136C0" w:rsidRPr="00851435">
        <w:rPr>
          <w:sz w:val="24"/>
          <w:szCs w:val="24"/>
        </w:rPr>
        <w:t>young people</w:t>
      </w:r>
      <w:r w:rsidRPr="00851435">
        <w:rPr>
          <w:sz w:val="24"/>
          <w:szCs w:val="24"/>
        </w:rPr>
        <w:t xml:space="preserve"> </w:t>
      </w:r>
    </w:p>
    <w:p w14:paraId="2E9D8CC9" w14:textId="33ABF05B" w:rsidR="008D2456" w:rsidRPr="00851435" w:rsidRDefault="004E73BB" w:rsidP="00497C4A">
      <w:pPr>
        <w:spacing w:line="360" w:lineRule="auto"/>
        <w:jc w:val="both"/>
        <w:rPr>
          <w:sz w:val="24"/>
          <w:szCs w:val="24"/>
        </w:rPr>
      </w:pPr>
      <w:hyperlink r:id="rId35">
        <w:r w:rsidR="2E30726A" w:rsidRPr="00851435">
          <w:rPr>
            <w:rStyle w:val="Hyperlink"/>
            <w:sz w:val="24"/>
            <w:szCs w:val="24"/>
          </w:rPr>
          <w:t>https://www.frg.org.uk/</w:t>
        </w:r>
      </w:hyperlink>
    </w:p>
    <w:p w14:paraId="04133F2F" w14:textId="06794139" w:rsidR="008D2456" w:rsidRPr="00851435" w:rsidRDefault="009C0AB6" w:rsidP="6930F3E8">
      <w:pPr>
        <w:spacing w:line="360" w:lineRule="auto"/>
        <w:jc w:val="both"/>
        <w:rPr>
          <w:sz w:val="24"/>
          <w:szCs w:val="24"/>
        </w:rPr>
      </w:pPr>
      <w:r w:rsidRPr="00851435">
        <w:rPr>
          <w:sz w:val="24"/>
          <w:szCs w:val="24"/>
        </w:rPr>
        <w:t>The Family Rights Group work with parents and families whose children are engaged with social care services. Their website provides valuable insight into the key concerns families experience and can help you re-frame your own practice.</w:t>
      </w:r>
    </w:p>
    <w:p w14:paraId="148ECD26" w14:textId="24639B74" w:rsidR="00C82A00" w:rsidRPr="00C82A00" w:rsidRDefault="004E73BB" w:rsidP="00C82A00">
      <w:pPr>
        <w:spacing w:line="360" w:lineRule="auto"/>
        <w:jc w:val="both"/>
        <w:rPr>
          <w:sz w:val="24"/>
          <w:szCs w:val="24"/>
        </w:rPr>
      </w:pPr>
      <w:hyperlink r:id="rId36">
        <w:r w:rsidR="008D2456" w:rsidRPr="00851435">
          <w:rPr>
            <w:rStyle w:val="Hyperlink"/>
            <w:sz w:val="24"/>
            <w:szCs w:val="24"/>
          </w:rPr>
          <w:t xml:space="preserve">Dudley Centre for Professional Practice </w:t>
        </w:r>
        <w:proofErr w:type="spellStart"/>
        <w:r w:rsidR="00CA28C0" w:rsidRPr="00851435">
          <w:rPr>
            <w:rStyle w:val="Hyperlink"/>
            <w:sz w:val="24"/>
            <w:szCs w:val="24"/>
          </w:rPr>
          <w:t>sharepoint</w:t>
        </w:r>
        <w:proofErr w:type="spellEnd"/>
      </w:hyperlink>
      <w:r w:rsidR="00CA28C0" w:rsidRPr="00851435">
        <w:rPr>
          <w:sz w:val="24"/>
          <w:szCs w:val="24"/>
        </w:rPr>
        <w:t xml:space="preserve"> site</w:t>
      </w:r>
      <w:r w:rsidR="008D2456" w:rsidRPr="00851435">
        <w:rPr>
          <w:sz w:val="24"/>
          <w:szCs w:val="24"/>
        </w:rPr>
        <w:t xml:space="preserve"> </w:t>
      </w:r>
      <w:r w:rsidR="00117DC9" w:rsidRPr="00851435">
        <w:rPr>
          <w:sz w:val="24"/>
          <w:szCs w:val="24"/>
        </w:rPr>
        <w:t xml:space="preserve">where key information can </w:t>
      </w:r>
      <w:r w:rsidR="45F5E657" w:rsidRPr="00851435">
        <w:rPr>
          <w:sz w:val="24"/>
          <w:szCs w:val="24"/>
        </w:rPr>
        <w:t xml:space="preserve">be </w:t>
      </w:r>
      <w:r w:rsidR="00117DC9" w:rsidRPr="00851435">
        <w:rPr>
          <w:sz w:val="24"/>
          <w:szCs w:val="24"/>
        </w:rPr>
        <w:t xml:space="preserve">found including </w:t>
      </w:r>
      <w:hyperlink r:id="rId37">
        <w:r w:rsidR="004D02E6" w:rsidRPr="00851435">
          <w:rPr>
            <w:rStyle w:val="Hyperlink"/>
            <w:sz w:val="24"/>
            <w:szCs w:val="24"/>
          </w:rPr>
          <w:t>Children’s Services</w:t>
        </w:r>
        <w:r w:rsidR="00117DC9" w:rsidRPr="00851435">
          <w:rPr>
            <w:rStyle w:val="Hyperlink"/>
            <w:sz w:val="24"/>
            <w:szCs w:val="24"/>
          </w:rPr>
          <w:t xml:space="preserve"> Policies and Procedures</w:t>
        </w:r>
      </w:hyperlink>
      <w:r w:rsidR="00117DC9" w:rsidRPr="00851435">
        <w:rPr>
          <w:sz w:val="24"/>
          <w:szCs w:val="24"/>
        </w:rPr>
        <w:t xml:space="preserve"> can be found</w:t>
      </w:r>
      <w:r w:rsidR="0F2B7382" w:rsidRPr="00851435">
        <w:rPr>
          <w:sz w:val="24"/>
          <w:szCs w:val="24"/>
        </w:rPr>
        <w:t>.</w:t>
      </w:r>
    </w:p>
    <w:p w14:paraId="14C902E5" w14:textId="57CEFE66" w:rsidR="00C82A00" w:rsidRDefault="00C82A00" w:rsidP="00B022E1">
      <w:pPr>
        <w:spacing w:line="360" w:lineRule="auto"/>
        <w:jc w:val="center"/>
      </w:pPr>
    </w:p>
    <w:p w14:paraId="066E8534" w14:textId="07D6D098" w:rsidR="008D2456" w:rsidRPr="000F0E87" w:rsidRDefault="00B022E1" w:rsidP="00B022E1">
      <w:pPr>
        <w:spacing w:line="360" w:lineRule="auto"/>
        <w:jc w:val="center"/>
      </w:pPr>
      <w:r w:rsidRPr="000F0E87">
        <w:rPr>
          <w:noProof/>
        </w:rPr>
        <w:drawing>
          <wp:inline distT="0" distB="0" distL="0" distR="0" wp14:anchorId="7A41EB14" wp14:editId="5C23F319">
            <wp:extent cx="6055099" cy="1236818"/>
            <wp:effectExtent l="0" t="0" r="0" b="0"/>
            <wp:docPr id="294375002" name="Picture 294375002" descr="A black and white imag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75002" name="Picture 294375002" descr="A black and white image of a city&#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055099" cy="1236818"/>
                    </a:xfrm>
                    <a:prstGeom prst="rect">
                      <a:avLst/>
                    </a:prstGeom>
                  </pic:spPr>
                </pic:pic>
              </a:graphicData>
            </a:graphic>
          </wp:inline>
        </w:drawing>
      </w:r>
    </w:p>
    <w:sectPr w:rsidR="008D2456" w:rsidRPr="000F0E87" w:rsidSect="00E70885">
      <w:headerReference w:type="default" r:id="rId38"/>
      <w:footerReference w:type="default" r:id="rId3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744A6" w14:textId="77777777" w:rsidR="00FE12A2" w:rsidRDefault="00FE12A2" w:rsidP="008E5F60">
      <w:pPr>
        <w:spacing w:after="0" w:line="240" w:lineRule="auto"/>
      </w:pPr>
      <w:r>
        <w:separator/>
      </w:r>
    </w:p>
  </w:endnote>
  <w:endnote w:type="continuationSeparator" w:id="0">
    <w:p w14:paraId="1C2DAC34" w14:textId="77777777" w:rsidR="00FE12A2" w:rsidRDefault="00FE12A2" w:rsidP="008E5F60">
      <w:pPr>
        <w:spacing w:after="0" w:line="240" w:lineRule="auto"/>
      </w:pPr>
      <w:r>
        <w:continuationSeparator/>
      </w:r>
    </w:p>
  </w:endnote>
  <w:endnote w:type="continuationNotice" w:id="1">
    <w:p w14:paraId="2CDB82FD" w14:textId="77777777" w:rsidR="00FE12A2" w:rsidRDefault="00FE1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2C01E908" w14:paraId="66108538" w14:textId="77777777" w:rsidTr="2C01E908">
      <w:trPr>
        <w:trHeight w:val="300"/>
      </w:trPr>
      <w:tc>
        <w:tcPr>
          <w:tcW w:w="4650" w:type="dxa"/>
        </w:tcPr>
        <w:p w14:paraId="48FD9BB9" w14:textId="42EC75D8" w:rsidR="2C01E908" w:rsidRDefault="2C01E908" w:rsidP="2C01E908">
          <w:pPr>
            <w:pStyle w:val="Header"/>
            <w:ind w:left="-115"/>
          </w:pPr>
        </w:p>
      </w:tc>
      <w:tc>
        <w:tcPr>
          <w:tcW w:w="4650" w:type="dxa"/>
        </w:tcPr>
        <w:p w14:paraId="7A45E07C" w14:textId="5CEDA640" w:rsidR="2C01E908" w:rsidRDefault="2C01E908" w:rsidP="2C01E908">
          <w:pPr>
            <w:pStyle w:val="Header"/>
            <w:jc w:val="center"/>
          </w:pPr>
        </w:p>
      </w:tc>
      <w:tc>
        <w:tcPr>
          <w:tcW w:w="4650" w:type="dxa"/>
        </w:tcPr>
        <w:p w14:paraId="6F9E7B8B" w14:textId="209ECCEA" w:rsidR="2C01E908" w:rsidRDefault="2C01E908" w:rsidP="2C01E908">
          <w:pPr>
            <w:pStyle w:val="Header"/>
            <w:ind w:right="-115"/>
            <w:jc w:val="right"/>
          </w:pPr>
          <w:r>
            <w:fldChar w:fldCharType="begin"/>
          </w:r>
          <w:r>
            <w:instrText>PAGE</w:instrText>
          </w:r>
          <w:r>
            <w:fldChar w:fldCharType="separate"/>
          </w:r>
          <w:r w:rsidR="00C82A00">
            <w:rPr>
              <w:noProof/>
            </w:rPr>
            <w:t>0</w:t>
          </w:r>
          <w:r>
            <w:fldChar w:fldCharType="end"/>
          </w:r>
        </w:p>
      </w:tc>
    </w:tr>
  </w:tbl>
  <w:p w14:paraId="1ACFE8D3" w14:textId="290AC018" w:rsidR="2C01E908" w:rsidRDefault="2C01E908" w:rsidP="2C01E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205"/>
      <w:gridCol w:w="2205"/>
      <w:gridCol w:w="2205"/>
    </w:tblGrid>
    <w:tr w:rsidR="2C01E908" w14:paraId="54A54FDE" w14:textId="77777777" w:rsidTr="2C01E908">
      <w:trPr>
        <w:trHeight w:val="300"/>
      </w:trPr>
      <w:tc>
        <w:tcPr>
          <w:tcW w:w="2205" w:type="dxa"/>
        </w:tcPr>
        <w:p w14:paraId="0296AA8B" w14:textId="3B7D5CDB" w:rsidR="2C01E908" w:rsidRDefault="2C01E908" w:rsidP="2C01E908">
          <w:pPr>
            <w:pStyle w:val="Header"/>
            <w:ind w:left="-115"/>
          </w:pPr>
        </w:p>
      </w:tc>
      <w:tc>
        <w:tcPr>
          <w:tcW w:w="2205" w:type="dxa"/>
        </w:tcPr>
        <w:p w14:paraId="4A089D10" w14:textId="18107C57" w:rsidR="2C01E908" w:rsidRDefault="2C01E908" w:rsidP="2C01E908">
          <w:pPr>
            <w:pStyle w:val="Header"/>
            <w:jc w:val="center"/>
          </w:pPr>
        </w:p>
      </w:tc>
      <w:tc>
        <w:tcPr>
          <w:tcW w:w="2205" w:type="dxa"/>
        </w:tcPr>
        <w:p w14:paraId="1F254D79" w14:textId="071B20B9" w:rsidR="2C01E908" w:rsidRDefault="2C01E908" w:rsidP="2C01E908">
          <w:pPr>
            <w:pStyle w:val="Header"/>
            <w:ind w:right="-115"/>
            <w:jc w:val="right"/>
          </w:pPr>
          <w:r>
            <w:fldChar w:fldCharType="begin"/>
          </w:r>
          <w:r>
            <w:instrText>PAGE</w:instrText>
          </w:r>
          <w:r>
            <w:fldChar w:fldCharType="separate"/>
          </w:r>
          <w:r w:rsidR="004E65D3">
            <w:rPr>
              <w:noProof/>
            </w:rPr>
            <w:t>3</w:t>
          </w:r>
          <w:r>
            <w:fldChar w:fldCharType="end"/>
          </w:r>
        </w:p>
      </w:tc>
    </w:tr>
  </w:tbl>
  <w:p w14:paraId="021DE77E" w14:textId="18C466AB" w:rsidR="2C01E908" w:rsidRDefault="2C01E908" w:rsidP="2C01E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2C01E908" w14:paraId="3CED49D4" w14:textId="77777777" w:rsidTr="2C01E908">
      <w:trPr>
        <w:trHeight w:val="300"/>
      </w:trPr>
      <w:tc>
        <w:tcPr>
          <w:tcW w:w="4650" w:type="dxa"/>
        </w:tcPr>
        <w:p w14:paraId="2CF12DBC" w14:textId="5DDF4B9B" w:rsidR="2C01E908" w:rsidRDefault="2C01E908" w:rsidP="2C01E908">
          <w:pPr>
            <w:pStyle w:val="Header"/>
            <w:ind w:left="-115"/>
          </w:pPr>
        </w:p>
      </w:tc>
      <w:tc>
        <w:tcPr>
          <w:tcW w:w="4650" w:type="dxa"/>
        </w:tcPr>
        <w:p w14:paraId="74A29FD3" w14:textId="7B43D59E" w:rsidR="2C01E908" w:rsidRDefault="2C01E908" w:rsidP="2C01E908">
          <w:pPr>
            <w:pStyle w:val="Header"/>
            <w:jc w:val="center"/>
          </w:pPr>
        </w:p>
      </w:tc>
      <w:tc>
        <w:tcPr>
          <w:tcW w:w="4650" w:type="dxa"/>
        </w:tcPr>
        <w:p w14:paraId="07ECB394" w14:textId="0727F83D" w:rsidR="2C01E908" w:rsidRDefault="2C01E908" w:rsidP="2C01E908">
          <w:pPr>
            <w:pStyle w:val="Header"/>
            <w:ind w:right="-115"/>
            <w:jc w:val="right"/>
          </w:pPr>
          <w:r>
            <w:fldChar w:fldCharType="begin"/>
          </w:r>
          <w:r>
            <w:instrText>PAGE</w:instrText>
          </w:r>
          <w:r>
            <w:fldChar w:fldCharType="separate"/>
          </w:r>
          <w:r w:rsidR="00C82A00">
            <w:rPr>
              <w:noProof/>
            </w:rPr>
            <w:t>3</w:t>
          </w:r>
          <w:r>
            <w:fldChar w:fldCharType="end"/>
          </w:r>
        </w:p>
      </w:tc>
    </w:tr>
  </w:tbl>
  <w:p w14:paraId="003A8DEE" w14:textId="00068244" w:rsidR="2C01E908" w:rsidRDefault="2C01E908" w:rsidP="2C01E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B387" w14:textId="77777777" w:rsidR="00FE12A2" w:rsidRDefault="00FE12A2" w:rsidP="008E5F60">
      <w:pPr>
        <w:spacing w:after="0" w:line="240" w:lineRule="auto"/>
      </w:pPr>
      <w:r>
        <w:separator/>
      </w:r>
    </w:p>
  </w:footnote>
  <w:footnote w:type="continuationSeparator" w:id="0">
    <w:p w14:paraId="773FF840" w14:textId="77777777" w:rsidR="00FE12A2" w:rsidRDefault="00FE12A2" w:rsidP="008E5F60">
      <w:pPr>
        <w:spacing w:after="0" w:line="240" w:lineRule="auto"/>
      </w:pPr>
      <w:r>
        <w:continuationSeparator/>
      </w:r>
    </w:p>
  </w:footnote>
  <w:footnote w:type="continuationNotice" w:id="1">
    <w:p w14:paraId="3164D793" w14:textId="77777777" w:rsidR="00FE12A2" w:rsidRDefault="00FE1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348EF42E" w14:paraId="6F00646C" w14:textId="77777777" w:rsidTr="348EF42E">
      <w:trPr>
        <w:trHeight w:val="300"/>
      </w:trPr>
      <w:tc>
        <w:tcPr>
          <w:tcW w:w="4650" w:type="dxa"/>
        </w:tcPr>
        <w:p w14:paraId="5666403B" w14:textId="30547113" w:rsidR="348EF42E" w:rsidRDefault="348EF42E" w:rsidP="348EF42E">
          <w:pPr>
            <w:pStyle w:val="Header"/>
            <w:ind w:left="-115"/>
          </w:pPr>
        </w:p>
      </w:tc>
      <w:tc>
        <w:tcPr>
          <w:tcW w:w="4650" w:type="dxa"/>
        </w:tcPr>
        <w:p w14:paraId="4133DAE5" w14:textId="2DDD46E0" w:rsidR="348EF42E" w:rsidRDefault="348EF42E" w:rsidP="348EF42E">
          <w:pPr>
            <w:pStyle w:val="Header"/>
            <w:jc w:val="center"/>
          </w:pPr>
        </w:p>
      </w:tc>
      <w:tc>
        <w:tcPr>
          <w:tcW w:w="4650" w:type="dxa"/>
        </w:tcPr>
        <w:p w14:paraId="55D90917" w14:textId="6DCFC097" w:rsidR="348EF42E" w:rsidRDefault="348EF42E" w:rsidP="348EF42E">
          <w:pPr>
            <w:pStyle w:val="Header"/>
            <w:ind w:right="-115"/>
            <w:jc w:val="right"/>
          </w:pPr>
        </w:p>
      </w:tc>
    </w:tr>
  </w:tbl>
  <w:p w14:paraId="1B925653" w14:textId="7AAE677C" w:rsidR="348EF42E" w:rsidRDefault="348EF42E" w:rsidP="348EF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205"/>
      <w:gridCol w:w="2205"/>
      <w:gridCol w:w="2205"/>
    </w:tblGrid>
    <w:tr w:rsidR="348EF42E" w14:paraId="5FB86F88" w14:textId="77777777" w:rsidTr="348EF42E">
      <w:trPr>
        <w:trHeight w:val="300"/>
      </w:trPr>
      <w:tc>
        <w:tcPr>
          <w:tcW w:w="2205" w:type="dxa"/>
        </w:tcPr>
        <w:p w14:paraId="76AAEC9F" w14:textId="08C83044" w:rsidR="348EF42E" w:rsidRDefault="348EF42E" w:rsidP="348EF42E">
          <w:pPr>
            <w:pStyle w:val="Header"/>
            <w:ind w:left="-115"/>
          </w:pPr>
        </w:p>
      </w:tc>
      <w:tc>
        <w:tcPr>
          <w:tcW w:w="2205" w:type="dxa"/>
        </w:tcPr>
        <w:p w14:paraId="495C1F3F" w14:textId="4EBD1BB4" w:rsidR="348EF42E" w:rsidRDefault="348EF42E" w:rsidP="348EF42E">
          <w:pPr>
            <w:pStyle w:val="Header"/>
            <w:jc w:val="center"/>
          </w:pPr>
        </w:p>
      </w:tc>
      <w:tc>
        <w:tcPr>
          <w:tcW w:w="2205" w:type="dxa"/>
        </w:tcPr>
        <w:p w14:paraId="70B8C1A4" w14:textId="2A87C26D" w:rsidR="348EF42E" w:rsidRDefault="348EF42E" w:rsidP="348EF42E">
          <w:pPr>
            <w:pStyle w:val="Header"/>
            <w:ind w:right="-115"/>
            <w:jc w:val="right"/>
          </w:pPr>
        </w:p>
      </w:tc>
    </w:tr>
  </w:tbl>
  <w:p w14:paraId="364FE598" w14:textId="012876C1" w:rsidR="348EF42E" w:rsidRDefault="348EF42E" w:rsidP="348EF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348EF42E" w14:paraId="7BDC1943" w14:textId="77777777" w:rsidTr="348EF42E">
      <w:trPr>
        <w:trHeight w:val="300"/>
      </w:trPr>
      <w:tc>
        <w:tcPr>
          <w:tcW w:w="4650" w:type="dxa"/>
        </w:tcPr>
        <w:p w14:paraId="4B68D3D8" w14:textId="571C47CF" w:rsidR="348EF42E" w:rsidRDefault="348EF42E" w:rsidP="348EF42E">
          <w:pPr>
            <w:pStyle w:val="Header"/>
            <w:ind w:left="-115"/>
          </w:pPr>
        </w:p>
      </w:tc>
      <w:tc>
        <w:tcPr>
          <w:tcW w:w="4650" w:type="dxa"/>
        </w:tcPr>
        <w:p w14:paraId="1BA302AD" w14:textId="706F0FE2" w:rsidR="348EF42E" w:rsidRDefault="348EF42E" w:rsidP="348EF42E">
          <w:pPr>
            <w:pStyle w:val="Header"/>
            <w:jc w:val="center"/>
          </w:pPr>
        </w:p>
      </w:tc>
      <w:tc>
        <w:tcPr>
          <w:tcW w:w="4650" w:type="dxa"/>
        </w:tcPr>
        <w:p w14:paraId="629A5AF0" w14:textId="4793BEA0" w:rsidR="348EF42E" w:rsidRDefault="348EF42E" w:rsidP="348EF42E">
          <w:pPr>
            <w:pStyle w:val="Header"/>
            <w:ind w:right="-115"/>
            <w:jc w:val="right"/>
          </w:pPr>
        </w:p>
      </w:tc>
    </w:tr>
  </w:tbl>
  <w:p w14:paraId="08354B4D" w14:textId="1313B0AB" w:rsidR="348EF42E" w:rsidRDefault="348EF42E" w:rsidP="348EF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0FF0"/>
    <w:multiLevelType w:val="hybridMultilevel"/>
    <w:tmpl w:val="F482E61A"/>
    <w:lvl w:ilvl="0" w:tplc="0EB803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791C6C"/>
    <w:multiLevelType w:val="hybridMultilevel"/>
    <w:tmpl w:val="1C40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F286D"/>
    <w:multiLevelType w:val="hybridMultilevel"/>
    <w:tmpl w:val="4E56AF56"/>
    <w:lvl w:ilvl="0" w:tplc="2C760F3E">
      <w:start w:val="1"/>
      <w:numFmt w:val="bullet"/>
      <w:lvlText w:val="•"/>
      <w:lvlJc w:val="left"/>
      <w:pPr>
        <w:tabs>
          <w:tab w:val="num" w:pos="720"/>
        </w:tabs>
        <w:ind w:left="720" w:hanging="360"/>
      </w:pPr>
      <w:rPr>
        <w:rFonts w:ascii="Times New Roman" w:hAnsi="Times New Roman" w:hint="default"/>
      </w:rPr>
    </w:lvl>
    <w:lvl w:ilvl="1" w:tplc="FB441222" w:tentative="1">
      <w:start w:val="1"/>
      <w:numFmt w:val="bullet"/>
      <w:lvlText w:val="•"/>
      <w:lvlJc w:val="left"/>
      <w:pPr>
        <w:tabs>
          <w:tab w:val="num" w:pos="1440"/>
        </w:tabs>
        <w:ind w:left="1440" w:hanging="360"/>
      </w:pPr>
      <w:rPr>
        <w:rFonts w:ascii="Times New Roman" w:hAnsi="Times New Roman" w:hint="default"/>
      </w:rPr>
    </w:lvl>
    <w:lvl w:ilvl="2" w:tplc="0BAAF964" w:tentative="1">
      <w:start w:val="1"/>
      <w:numFmt w:val="bullet"/>
      <w:lvlText w:val="•"/>
      <w:lvlJc w:val="left"/>
      <w:pPr>
        <w:tabs>
          <w:tab w:val="num" w:pos="2160"/>
        </w:tabs>
        <w:ind w:left="2160" w:hanging="360"/>
      </w:pPr>
      <w:rPr>
        <w:rFonts w:ascii="Times New Roman" w:hAnsi="Times New Roman" w:hint="default"/>
      </w:rPr>
    </w:lvl>
    <w:lvl w:ilvl="3" w:tplc="1D54A942" w:tentative="1">
      <w:start w:val="1"/>
      <w:numFmt w:val="bullet"/>
      <w:lvlText w:val="•"/>
      <w:lvlJc w:val="left"/>
      <w:pPr>
        <w:tabs>
          <w:tab w:val="num" w:pos="2880"/>
        </w:tabs>
        <w:ind w:left="2880" w:hanging="360"/>
      </w:pPr>
      <w:rPr>
        <w:rFonts w:ascii="Times New Roman" w:hAnsi="Times New Roman" w:hint="default"/>
      </w:rPr>
    </w:lvl>
    <w:lvl w:ilvl="4" w:tplc="CABC1D02" w:tentative="1">
      <w:start w:val="1"/>
      <w:numFmt w:val="bullet"/>
      <w:lvlText w:val="•"/>
      <w:lvlJc w:val="left"/>
      <w:pPr>
        <w:tabs>
          <w:tab w:val="num" w:pos="3600"/>
        </w:tabs>
        <w:ind w:left="3600" w:hanging="360"/>
      </w:pPr>
      <w:rPr>
        <w:rFonts w:ascii="Times New Roman" w:hAnsi="Times New Roman" w:hint="default"/>
      </w:rPr>
    </w:lvl>
    <w:lvl w:ilvl="5" w:tplc="2ECCD19E" w:tentative="1">
      <w:start w:val="1"/>
      <w:numFmt w:val="bullet"/>
      <w:lvlText w:val="•"/>
      <w:lvlJc w:val="left"/>
      <w:pPr>
        <w:tabs>
          <w:tab w:val="num" w:pos="4320"/>
        </w:tabs>
        <w:ind w:left="4320" w:hanging="360"/>
      </w:pPr>
      <w:rPr>
        <w:rFonts w:ascii="Times New Roman" w:hAnsi="Times New Roman" w:hint="default"/>
      </w:rPr>
    </w:lvl>
    <w:lvl w:ilvl="6" w:tplc="34BA3D58" w:tentative="1">
      <w:start w:val="1"/>
      <w:numFmt w:val="bullet"/>
      <w:lvlText w:val="•"/>
      <w:lvlJc w:val="left"/>
      <w:pPr>
        <w:tabs>
          <w:tab w:val="num" w:pos="5040"/>
        </w:tabs>
        <w:ind w:left="5040" w:hanging="360"/>
      </w:pPr>
      <w:rPr>
        <w:rFonts w:ascii="Times New Roman" w:hAnsi="Times New Roman" w:hint="default"/>
      </w:rPr>
    </w:lvl>
    <w:lvl w:ilvl="7" w:tplc="E8F2103C" w:tentative="1">
      <w:start w:val="1"/>
      <w:numFmt w:val="bullet"/>
      <w:lvlText w:val="•"/>
      <w:lvlJc w:val="left"/>
      <w:pPr>
        <w:tabs>
          <w:tab w:val="num" w:pos="5760"/>
        </w:tabs>
        <w:ind w:left="5760" w:hanging="360"/>
      </w:pPr>
      <w:rPr>
        <w:rFonts w:ascii="Times New Roman" w:hAnsi="Times New Roman" w:hint="default"/>
      </w:rPr>
    </w:lvl>
    <w:lvl w:ilvl="8" w:tplc="341695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033BEA"/>
    <w:multiLevelType w:val="hybridMultilevel"/>
    <w:tmpl w:val="9A08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64FDD"/>
    <w:multiLevelType w:val="hybridMultilevel"/>
    <w:tmpl w:val="20C2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A3D98"/>
    <w:multiLevelType w:val="hybridMultilevel"/>
    <w:tmpl w:val="8026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9601E"/>
    <w:multiLevelType w:val="hybridMultilevel"/>
    <w:tmpl w:val="3A4C0218"/>
    <w:lvl w:ilvl="0" w:tplc="D3AC14A6">
      <w:start w:val="1"/>
      <w:numFmt w:val="bullet"/>
      <w:lvlText w:val="•"/>
      <w:lvlJc w:val="left"/>
      <w:pPr>
        <w:tabs>
          <w:tab w:val="num" w:pos="720"/>
        </w:tabs>
        <w:ind w:left="720" w:hanging="360"/>
      </w:pPr>
      <w:rPr>
        <w:rFonts w:ascii="Times New Roman" w:hAnsi="Times New Roman" w:hint="default"/>
      </w:rPr>
    </w:lvl>
    <w:lvl w:ilvl="1" w:tplc="720E1122" w:tentative="1">
      <w:start w:val="1"/>
      <w:numFmt w:val="bullet"/>
      <w:lvlText w:val="•"/>
      <w:lvlJc w:val="left"/>
      <w:pPr>
        <w:tabs>
          <w:tab w:val="num" w:pos="1440"/>
        </w:tabs>
        <w:ind w:left="1440" w:hanging="360"/>
      </w:pPr>
      <w:rPr>
        <w:rFonts w:ascii="Times New Roman" w:hAnsi="Times New Roman" w:hint="default"/>
      </w:rPr>
    </w:lvl>
    <w:lvl w:ilvl="2" w:tplc="AEF816AA" w:tentative="1">
      <w:start w:val="1"/>
      <w:numFmt w:val="bullet"/>
      <w:lvlText w:val="•"/>
      <w:lvlJc w:val="left"/>
      <w:pPr>
        <w:tabs>
          <w:tab w:val="num" w:pos="2160"/>
        </w:tabs>
        <w:ind w:left="2160" w:hanging="360"/>
      </w:pPr>
      <w:rPr>
        <w:rFonts w:ascii="Times New Roman" w:hAnsi="Times New Roman" w:hint="default"/>
      </w:rPr>
    </w:lvl>
    <w:lvl w:ilvl="3" w:tplc="F1BA07DE" w:tentative="1">
      <w:start w:val="1"/>
      <w:numFmt w:val="bullet"/>
      <w:lvlText w:val="•"/>
      <w:lvlJc w:val="left"/>
      <w:pPr>
        <w:tabs>
          <w:tab w:val="num" w:pos="2880"/>
        </w:tabs>
        <w:ind w:left="2880" w:hanging="360"/>
      </w:pPr>
      <w:rPr>
        <w:rFonts w:ascii="Times New Roman" w:hAnsi="Times New Roman" w:hint="default"/>
      </w:rPr>
    </w:lvl>
    <w:lvl w:ilvl="4" w:tplc="3E860BC0" w:tentative="1">
      <w:start w:val="1"/>
      <w:numFmt w:val="bullet"/>
      <w:lvlText w:val="•"/>
      <w:lvlJc w:val="left"/>
      <w:pPr>
        <w:tabs>
          <w:tab w:val="num" w:pos="3600"/>
        </w:tabs>
        <w:ind w:left="3600" w:hanging="360"/>
      </w:pPr>
      <w:rPr>
        <w:rFonts w:ascii="Times New Roman" w:hAnsi="Times New Roman" w:hint="default"/>
      </w:rPr>
    </w:lvl>
    <w:lvl w:ilvl="5" w:tplc="0C5EE42C" w:tentative="1">
      <w:start w:val="1"/>
      <w:numFmt w:val="bullet"/>
      <w:lvlText w:val="•"/>
      <w:lvlJc w:val="left"/>
      <w:pPr>
        <w:tabs>
          <w:tab w:val="num" w:pos="4320"/>
        </w:tabs>
        <w:ind w:left="4320" w:hanging="360"/>
      </w:pPr>
      <w:rPr>
        <w:rFonts w:ascii="Times New Roman" w:hAnsi="Times New Roman" w:hint="default"/>
      </w:rPr>
    </w:lvl>
    <w:lvl w:ilvl="6" w:tplc="F530DA68" w:tentative="1">
      <w:start w:val="1"/>
      <w:numFmt w:val="bullet"/>
      <w:lvlText w:val="•"/>
      <w:lvlJc w:val="left"/>
      <w:pPr>
        <w:tabs>
          <w:tab w:val="num" w:pos="5040"/>
        </w:tabs>
        <w:ind w:left="5040" w:hanging="360"/>
      </w:pPr>
      <w:rPr>
        <w:rFonts w:ascii="Times New Roman" w:hAnsi="Times New Roman" w:hint="default"/>
      </w:rPr>
    </w:lvl>
    <w:lvl w:ilvl="7" w:tplc="421ED13E" w:tentative="1">
      <w:start w:val="1"/>
      <w:numFmt w:val="bullet"/>
      <w:lvlText w:val="•"/>
      <w:lvlJc w:val="left"/>
      <w:pPr>
        <w:tabs>
          <w:tab w:val="num" w:pos="5760"/>
        </w:tabs>
        <w:ind w:left="5760" w:hanging="360"/>
      </w:pPr>
      <w:rPr>
        <w:rFonts w:ascii="Times New Roman" w:hAnsi="Times New Roman" w:hint="default"/>
      </w:rPr>
    </w:lvl>
    <w:lvl w:ilvl="8" w:tplc="CD7EEA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E33351"/>
    <w:multiLevelType w:val="hybridMultilevel"/>
    <w:tmpl w:val="D7A4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C19BC"/>
    <w:multiLevelType w:val="hybridMultilevel"/>
    <w:tmpl w:val="D454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34873"/>
    <w:multiLevelType w:val="hybridMultilevel"/>
    <w:tmpl w:val="6142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61D74"/>
    <w:multiLevelType w:val="hybridMultilevel"/>
    <w:tmpl w:val="58E25E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F1C26F4"/>
    <w:multiLevelType w:val="hybridMultilevel"/>
    <w:tmpl w:val="4CF6FE8E"/>
    <w:lvl w:ilvl="0" w:tplc="1F78C50E">
      <w:start w:val="1"/>
      <w:numFmt w:val="bullet"/>
      <w:lvlText w:val="•"/>
      <w:lvlJc w:val="left"/>
      <w:pPr>
        <w:tabs>
          <w:tab w:val="num" w:pos="720"/>
        </w:tabs>
        <w:ind w:left="720" w:hanging="360"/>
      </w:pPr>
      <w:rPr>
        <w:rFonts w:ascii="Times New Roman" w:hAnsi="Times New Roman" w:hint="default"/>
      </w:rPr>
    </w:lvl>
    <w:lvl w:ilvl="1" w:tplc="3B42AD9E" w:tentative="1">
      <w:start w:val="1"/>
      <w:numFmt w:val="bullet"/>
      <w:lvlText w:val="•"/>
      <w:lvlJc w:val="left"/>
      <w:pPr>
        <w:tabs>
          <w:tab w:val="num" w:pos="1440"/>
        </w:tabs>
        <w:ind w:left="1440" w:hanging="360"/>
      </w:pPr>
      <w:rPr>
        <w:rFonts w:ascii="Times New Roman" w:hAnsi="Times New Roman" w:hint="default"/>
      </w:rPr>
    </w:lvl>
    <w:lvl w:ilvl="2" w:tplc="0854E88A" w:tentative="1">
      <w:start w:val="1"/>
      <w:numFmt w:val="bullet"/>
      <w:lvlText w:val="•"/>
      <w:lvlJc w:val="left"/>
      <w:pPr>
        <w:tabs>
          <w:tab w:val="num" w:pos="2160"/>
        </w:tabs>
        <w:ind w:left="2160" w:hanging="360"/>
      </w:pPr>
      <w:rPr>
        <w:rFonts w:ascii="Times New Roman" w:hAnsi="Times New Roman" w:hint="default"/>
      </w:rPr>
    </w:lvl>
    <w:lvl w:ilvl="3" w:tplc="B7060C56" w:tentative="1">
      <w:start w:val="1"/>
      <w:numFmt w:val="bullet"/>
      <w:lvlText w:val="•"/>
      <w:lvlJc w:val="left"/>
      <w:pPr>
        <w:tabs>
          <w:tab w:val="num" w:pos="2880"/>
        </w:tabs>
        <w:ind w:left="2880" w:hanging="360"/>
      </w:pPr>
      <w:rPr>
        <w:rFonts w:ascii="Times New Roman" w:hAnsi="Times New Roman" w:hint="default"/>
      </w:rPr>
    </w:lvl>
    <w:lvl w:ilvl="4" w:tplc="8C3C5D62" w:tentative="1">
      <w:start w:val="1"/>
      <w:numFmt w:val="bullet"/>
      <w:lvlText w:val="•"/>
      <w:lvlJc w:val="left"/>
      <w:pPr>
        <w:tabs>
          <w:tab w:val="num" w:pos="3600"/>
        </w:tabs>
        <w:ind w:left="3600" w:hanging="360"/>
      </w:pPr>
      <w:rPr>
        <w:rFonts w:ascii="Times New Roman" w:hAnsi="Times New Roman" w:hint="default"/>
      </w:rPr>
    </w:lvl>
    <w:lvl w:ilvl="5" w:tplc="EE42DDAC" w:tentative="1">
      <w:start w:val="1"/>
      <w:numFmt w:val="bullet"/>
      <w:lvlText w:val="•"/>
      <w:lvlJc w:val="left"/>
      <w:pPr>
        <w:tabs>
          <w:tab w:val="num" w:pos="4320"/>
        </w:tabs>
        <w:ind w:left="4320" w:hanging="360"/>
      </w:pPr>
      <w:rPr>
        <w:rFonts w:ascii="Times New Roman" w:hAnsi="Times New Roman" w:hint="default"/>
      </w:rPr>
    </w:lvl>
    <w:lvl w:ilvl="6" w:tplc="CD6642C2" w:tentative="1">
      <w:start w:val="1"/>
      <w:numFmt w:val="bullet"/>
      <w:lvlText w:val="•"/>
      <w:lvlJc w:val="left"/>
      <w:pPr>
        <w:tabs>
          <w:tab w:val="num" w:pos="5040"/>
        </w:tabs>
        <w:ind w:left="5040" w:hanging="360"/>
      </w:pPr>
      <w:rPr>
        <w:rFonts w:ascii="Times New Roman" w:hAnsi="Times New Roman" w:hint="default"/>
      </w:rPr>
    </w:lvl>
    <w:lvl w:ilvl="7" w:tplc="7AC2D976" w:tentative="1">
      <w:start w:val="1"/>
      <w:numFmt w:val="bullet"/>
      <w:lvlText w:val="•"/>
      <w:lvlJc w:val="left"/>
      <w:pPr>
        <w:tabs>
          <w:tab w:val="num" w:pos="5760"/>
        </w:tabs>
        <w:ind w:left="5760" w:hanging="360"/>
      </w:pPr>
      <w:rPr>
        <w:rFonts w:ascii="Times New Roman" w:hAnsi="Times New Roman" w:hint="default"/>
      </w:rPr>
    </w:lvl>
    <w:lvl w:ilvl="8" w:tplc="1554A8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C26E21"/>
    <w:multiLevelType w:val="hybridMultilevel"/>
    <w:tmpl w:val="87D4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90C9B"/>
    <w:multiLevelType w:val="hybridMultilevel"/>
    <w:tmpl w:val="7C50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B1F2D"/>
    <w:multiLevelType w:val="hybridMultilevel"/>
    <w:tmpl w:val="909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52FC7"/>
    <w:multiLevelType w:val="hybridMultilevel"/>
    <w:tmpl w:val="539A9EA6"/>
    <w:lvl w:ilvl="0" w:tplc="F70AFE3A">
      <w:start w:val="1"/>
      <w:numFmt w:val="bullet"/>
      <w:lvlText w:val="•"/>
      <w:lvlJc w:val="left"/>
      <w:pPr>
        <w:tabs>
          <w:tab w:val="num" w:pos="720"/>
        </w:tabs>
        <w:ind w:left="720" w:hanging="360"/>
      </w:pPr>
      <w:rPr>
        <w:rFonts w:ascii="Times New Roman" w:hAnsi="Times New Roman" w:hint="default"/>
      </w:rPr>
    </w:lvl>
    <w:lvl w:ilvl="1" w:tplc="8BA2646A" w:tentative="1">
      <w:start w:val="1"/>
      <w:numFmt w:val="bullet"/>
      <w:lvlText w:val="•"/>
      <w:lvlJc w:val="left"/>
      <w:pPr>
        <w:tabs>
          <w:tab w:val="num" w:pos="1440"/>
        </w:tabs>
        <w:ind w:left="1440" w:hanging="360"/>
      </w:pPr>
      <w:rPr>
        <w:rFonts w:ascii="Times New Roman" w:hAnsi="Times New Roman" w:hint="default"/>
      </w:rPr>
    </w:lvl>
    <w:lvl w:ilvl="2" w:tplc="A6709BB2" w:tentative="1">
      <w:start w:val="1"/>
      <w:numFmt w:val="bullet"/>
      <w:lvlText w:val="•"/>
      <w:lvlJc w:val="left"/>
      <w:pPr>
        <w:tabs>
          <w:tab w:val="num" w:pos="2160"/>
        </w:tabs>
        <w:ind w:left="2160" w:hanging="360"/>
      </w:pPr>
      <w:rPr>
        <w:rFonts w:ascii="Times New Roman" w:hAnsi="Times New Roman" w:hint="default"/>
      </w:rPr>
    </w:lvl>
    <w:lvl w:ilvl="3" w:tplc="63482CAC" w:tentative="1">
      <w:start w:val="1"/>
      <w:numFmt w:val="bullet"/>
      <w:lvlText w:val="•"/>
      <w:lvlJc w:val="left"/>
      <w:pPr>
        <w:tabs>
          <w:tab w:val="num" w:pos="2880"/>
        </w:tabs>
        <w:ind w:left="2880" w:hanging="360"/>
      </w:pPr>
      <w:rPr>
        <w:rFonts w:ascii="Times New Roman" w:hAnsi="Times New Roman" w:hint="default"/>
      </w:rPr>
    </w:lvl>
    <w:lvl w:ilvl="4" w:tplc="196A66B6" w:tentative="1">
      <w:start w:val="1"/>
      <w:numFmt w:val="bullet"/>
      <w:lvlText w:val="•"/>
      <w:lvlJc w:val="left"/>
      <w:pPr>
        <w:tabs>
          <w:tab w:val="num" w:pos="3600"/>
        </w:tabs>
        <w:ind w:left="3600" w:hanging="360"/>
      </w:pPr>
      <w:rPr>
        <w:rFonts w:ascii="Times New Roman" w:hAnsi="Times New Roman" w:hint="default"/>
      </w:rPr>
    </w:lvl>
    <w:lvl w:ilvl="5" w:tplc="C9321136" w:tentative="1">
      <w:start w:val="1"/>
      <w:numFmt w:val="bullet"/>
      <w:lvlText w:val="•"/>
      <w:lvlJc w:val="left"/>
      <w:pPr>
        <w:tabs>
          <w:tab w:val="num" w:pos="4320"/>
        </w:tabs>
        <w:ind w:left="4320" w:hanging="360"/>
      </w:pPr>
      <w:rPr>
        <w:rFonts w:ascii="Times New Roman" w:hAnsi="Times New Roman" w:hint="default"/>
      </w:rPr>
    </w:lvl>
    <w:lvl w:ilvl="6" w:tplc="8EC20F1E" w:tentative="1">
      <w:start w:val="1"/>
      <w:numFmt w:val="bullet"/>
      <w:lvlText w:val="•"/>
      <w:lvlJc w:val="left"/>
      <w:pPr>
        <w:tabs>
          <w:tab w:val="num" w:pos="5040"/>
        </w:tabs>
        <w:ind w:left="5040" w:hanging="360"/>
      </w:pPr>
      <w:rPr>
        <w:rFonts w:ascii="Times New Roman" w:hAnsi="Times New Roman" w:hint="default"/>
      </w:rPr>
    </w:lvl>
    <w:lvl w:ilvl="7" w:tplc="72408A7A" w:tentative="1">
      <w:start w:val="1"/>
      <w:numFmt w:val="bullet"/>
      <w:lvlText w:val="•"/>
      <w:lvlJc w:val="left"/>
      <w:pPr>
        <w:tabs>
          <w:tab w:val="num" w:pos="5760"/>
        </w:tabs>
        <w:ind w:left="5760" w:hanging="360"/>
      </w:pPr>
      <w:rPr>
        <w:rFonts w:ascii="Times New Roman" w:hAnsi="Times New Roman" w:hint="default"/>
      </w:rPr>
    </w:lvl>
    <w:lvl w:ilvl="8" w:tplc="00F62E6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84215D7"/>
    <w:multiLevelType w:val="hybridMultilevel"/>
    <w:tmpl w:val="25AA47DE"/>
    <w:lvl w:ilvl="0" w:tplc="621088DC">
      <w:start w:val="1"/>
      <w:numFmt w:val="bullet"/>
      <w:lvlText w:val="•"/>
      <w:lvlJc w:val="left"/>
      <w:pPr>
        <w:tabs>
          <w:tab w:val="num" w:pos="720"/>
        </w:tabs>
        <w:ind w:left="720" w:hanging="360"/>
      </w:pPr>
      <w:rPr>
        <w:rFonts w:ascii="Times New Roman" w:hAnsi="Times New Roman" w:hint="default"/>
      </w:rPr>
    </w:lvl>
    <w:lvl w:ilvl="1" w:tplc="FEBAB138" w:tentative="1">
      <w:start w:val="1"/>
      <w:numFmt w:val="bullet"/>
      <w:lvlText w:val="•"/>
      <w:lvlJc w:val="left"/>
      <w:pPr>
        <w:tabs>
          <w:tab w:val="num" w:pos="1440"/>
        </w:tabs>
        <w:ind w:left="1440" w:hanging="360"/>
      </w:pPr>
      <w:rPr>
        <w:rFonts w:ascii="Times New Roman" w:hAnsi="Times New Roman" w:hint="default"/>
      </w:rPr>
    </w:lvl>
    <w:lvl w:ilvl="2" w:tplc="49304DA2" w:tentative="1">
      <w:start w:val="1"/>
      <w:numFmt w:val="bullet"/>
      <w:lvlText w:val="•"/>
      <w:lvlJc w:val="left"/>
      <w:pPr>
        <w:tabs>
          <w:tab w:val="num" w:pos="2160"/>
        </w:tabs>
        <w:ind w:left="2160" w:hanging="360"/>
      </w:pPr>
      <w:rPr>
        <w:rFonts w:ascii="Times New Roman" w:hAnsi="Times New Roman" w:hint="default"/>
      </w:rPr>
    </w:lvl>
    <w:lvl w:ilvl="3" w:tplc="9C68ADD0" w:tentative="1">
      <w:start w:val="1"/>
      <w:numFmt w:val="bullet"/>
      <w:lvlText w:val="•"/>
      <w:lvlJc w:val="left"/>
      <w:pPr>
        <w:tabs>
          <w:tab w:val="num" w:pos="2880"/>
        </w:tabs>
        <w:ind w:left="2880" w:hanging="360"/>
      </w:pPr>
      <w:rPr>
        <w:rFonts w:ascii="Times New Roman" w:hAnsi="Times New Roman" w:hint="default"/>
      </w:rPr>
    </w:lvl>
    <w:lvl w:ilvl="4" w:tplc="78166B72" w:tentative="1">
      <w:start w:val="1"/>
      <w:numFmt w:val="bullet"/>
      <w:lvlText w:val="•"/>
      <w:lvlJc w:val="left"/>
      <w:pPr>
        <w:tabs>
          <w:tab w:val="num" w:pos="3600"/>
        </w:tabs>
        <w:ind w:left="3600" w:hanging="360"/>
      </w:pPr>
      <w:rPr>
        <w:rFonts w:ascii="Times New Roman" w:hAnsi="Times New Roman" w:hint="default"/>
      </w:rPr>
    </w:lvl>
    <w:lvl w:ilvl="5" w:tplc="51745788" w:tentative="1">
      <w:start w:val="1"/>
      <w:numFmt w:val="bullet"/>
      <w:lvlText w:val="•"/>
      <w:lvlJc w:val="left"/>
      <w:pPr>
        <w:tabs>
          <w:tab w:val="num" w:pos="4320"/>
        </w:tabs>
        <w:ind w:left="4320" w:hanging="360"/>
      </w:pPr>
      <w:rPr>
        <w:rFonts w:ascii="Times New Roman" w:hAnsi="Times New Roman" w:hint="default"/>
      </w:rPr>
    </w:lvl>
    <w:lvl w:ilvl="6" w:tplc="64740F32" w:tentative="1">
      <w:start w:val="1"/>
      <w:numFmt w:val="bullet"/>
      <w:lvlText w:val="•"/>
      <w:lvlJc w:val="left"/>
      <w:pPr>
        <w:tabs>
          <w:tab w:val="num" w:pos="5040"/>
        </w:tabs>
        <w:ind w:left="5040" w:hanging="360"/>
      </w:pPr>
      <w:rPr>
        <w:rFonts w:ascii="Times New Roman" w:hAnsi="Times New Roman" w:hint="default"/>
      </w:rPr>
    </w:lvl>
    <w:lvl w:ilvl="7" w:tplc="509283A0" w:tentative="1">
      <w:start w:val="1"/>
      <w:numFmt w:val="bullet"/>
      <w:lvlText w:val="•"/>
      <w:lvlJc w:val="left"/>
      <w:pPr>
        <w:tabs>
          <w:tab w:val="num" w:pos="5760"/>
        </w:tabs>
        <w:ind w:left="5760" w:hanging="360"/>
      </w:pPr>
      <w:rPr>
        <w:rFonts w:ascii="Times New Roman" w:hAnsi="Times New Roman" w:hint="default"/>
      </w:rPr>
    </w:lvl>
    <w:lvl w:ilvl="8" w:tplc="0FBAD74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A774AD9"/>
    <w:multiLevelType w:val="hybridMultilevel"/>
    <w:tmpl w:val="494A0308"/>
    <w:lvl w:ilvl="0" w:tplc="9CF03C22">
      <w:start w:val="1"/>
      <w:numFmt w:val="bullet"/>
      <w:lvlText w:val="•"/>
      <w:lvlJc w:val="left"/>
      <w:pPr>
        <w:tabs>
          <w:tab w:val="num" w:pos="720"/>
        </w:tabs>
        <w:ind w:left="720" w:hanging="360"/>
      </w:pPr>
      <w:rPr>
        <w:rFonts w:ascii="Times New Roman" w:hAnsi="Times New Roman" w:hint="default"/>
      </w:rPr>
    </w:lvl>
    <w:lvl w:ilvl="1" w:tplc="2FD44858" w:tentative="1">
      <w:start w:val="1"/>
      <w:numFmt w:val="bullet"/>
      <w:lvlText w:val="•"/>
      <w:lvlJc w:val="left"/>
      <w:pPr>
        <w:tabs>
          <w:tab w:val="num" w:pos="1440"/>
        </w:tabs>
        <w:ind w:left="1440" w:hanging="360"/>
      </w:pPr>
      <w:rPr>
        <w:rFonts w:ascii="Times New Roman" w:hAnsi="Times New Roman" w:hint="default"/>
      </w:rPr>
    </w:lvl>
    <w:lvl w:ilvl="2" w:tplc="CFA46000" w:tentative="1">
      <w:start w:val="1"/>
      <w:numFmt w:val="bullet"/>
      <w:lvlText w:val="•"/>
      <w:lvlJc w:val="left"/>
      <w:pPr>
        <w:tabs>
          <w:tab w:val="num" w:pos="2160"/>
        </w:tabs>
        <w:ind w:left="2160" w:hanging="360"/>
      </w:pPr>
      <w:rPr>
        <w:rFonts w:ascii="Times New Roman" w:hAnsi="Times New Roman" w:hint="default"/>
      </w:rPr>
    </w:lvl>
    <w:lvl w:ilvl="3" w:tplc="4DB69E22" w:tentative="1">
      <w:start w:val="1"/>
      <w:numFmt w:val="bullet"/>
      <w:lvlText w:val="•"/>
      <w:lvlJc w:val="left"/>
      <w:pPr>
        <w:tabs>
          <w:tab w:val="num" w:pos="2880"/>
        </w:tabs>
        <w:ind w:left="2880" w:hanging="360"/>
      </w:pPr>
      <w:rPr>
        <w:rFonts w:ascii="Times New Roman" w:hAnsi="Times New Roman" w:hint="default"/>
      </w:rPr>
    </w:lvl>
    <w:lvl w:ilvl="4" w:tplc="225ED47C" w:tentative="1">
      <w:start w:val="1"/>
      <w:numFmt w:val="bullet"/>
      <w:lvlText w:val="•"/>
      <w:lvlJc w:val="left"/>
      <w:pPr>
        <w:tabs>
          <w:tab w:val="num" w:pos="3600"/>
        </w:tabs>
        <w:ind w:left="3600" w:hanging="360"/>
      </w:pPr>
      <w:rPr>
        <w:rFonts w:ascii="Times New Roman" w:hAnsi="Times New Roman" w:hint="default"/>
      </w:rPr>
    </w:lvl>
    <w:lvl w:ilvl="5" w:tplc="4F3C106A" w:tentative="1">
      <w:start w:val="1"/>
      <w:numFmt w:val="bullet"/>
      <w:lvlText w:val="•"/>
      <w:lvlJc w:val="left"/>
      <w:pPr>
        <w:tabs>
          <w:tab w:val="num" w:pos="4320"/>
        </w:tabs>
        <w:ind w:left="4320" w:hanging="360"/>
      </w:pPr>
      <w:rPr>
        <w:rFonts w:ascii="Times New Roman" w:hAnsi="Times New Roman" w:hint="default"/>
      </w:rPr>
    </w:lvl>
    <w:lvl w:ilvl="6" w:tplc="2AA41A20" w:tentative="1">
      <w:start w:val="1"/>
      <w:numFmt w:val="bullet"/>
      <w:lvlText w:val="•"/>
      <w:lvlJc w:val="left"/>
      <w:pPr>
        <w:tabs>
          <w:tab w:val="num" w:pos="5040"/>
        </w:tabs>
        <w:ind w:left="5040" w:hanging="360"/>
      </w:pPr>
      <w:rPr>
        <w:rFonts w:ascii="Times New Roman" w:hAnsi="Times New Roman" w:hint="default"/>
      </w:rPr>
    </w:lvl>
    <w:lvl w:ilvl="7" w:tplc="B120CAB6" w:tentative="1">
      <w:start w:val="1"/>
      <w:numFmt w:val="bullet"/>
      <w:lvlText w:val="•"/>
      <w:lvlJc w:val="left"/>
      <w:pPr>
        <w:tabs>
          <w:tab w:val="num" w:pos="5760"/>
        </w:tabs>
        <w:ind w:left="5760" w:hanging="360"/>
      </w:pPr>
      <w:rPr>
        <w:rFonts w:ascii="Times New Roman" w:hAnsi="Times New Roman" w:hint="default"/>
      </w:rPr>
    </w:lvl>
    <w:lvl w:ilvl="8" w:tplc="5914C7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00F79E5"/>
    <w:multiLevelType w:val="hybridMultilevel"/>
    <w:tmpl w:val="1E30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4723F"/>
    <w:multiLevelType w:val="hybridMultilevel"/>
    <w:tmpl w:val="4AC4C21E"/>
    <w:lvl w:ilvl="0" w:tplc="97C6ECF4">
      <w:start w:val="1"/>
      <w:numFmt w:val="bullet"/>
      <w:lvlText w:val="•"/>
      <w:lvlJc w:val="left"/>
      <w:pPr>
        <w:tabs>
          <w:tab w:val="num" w:pos="720"/>
        </w:tabs>
        <w:ind w:left="720" w:hanging="360"/>
      </w:pPr>
      <w:rPr>
        <w:rFonts w:ascii="Times New Roman" w:hAnsi="Times New Roman" w:hint="default"/>
      </w:rPr>
    </w:lvl>
    <w:lvl w:ilvl="1" w:tplc="E946BC56" w:tentative="1">
      <w:start w:val="1"/>
      <w:numFmt w:val="bullet"/>
      <w:lvlText w:val="•"/>
      <w:lvlJc w:val="left"/>
      <w:pPr>
        <w:tabs>
          <w:tab w:val="num" w:pos="1440"/>
        </w:tabs>
        <w:ind w:left="1440" w:hanging="360"/>
      </w:pPr>
      <w:rPr>
        <w:rFonts w:ascii="Times New Roman" w:hAnsi="Times New Roman" w:hint="default"/>
      </w:rPr>
    </w:lvl>
    <w:lvl w:ilvl="2" w:tplc="C78CBA64" w:tentative="1">
      <w:start w:val="1"/>
      <w:numFmt w:val="bullet"/>
      <w:lvlText w:val="•"/>
      <w:lvlJc w:val="left"/>
      <w:pPr>
        <w:tabs>
          <w:tab w:val="num" w:pos="2160"/>
        </w:tabs>
        <w:ind w:left="2160" w:hanging="360"/>
      </w:pPr>
      <w:rPr>
        <w:rFonts w:ascii="Times New Roman" w:hAnsi="Times New Roman" w:hint="default"/>
      </w:rPr>
    </w:lvl>
    <w:lvl w:ilvl="3" w:tplc="0D1A084A" w:tentative="1">
      <w:start w:val="1"/>
      <w:numFmt w:val="bullet"/>
      <w:lvlText w:val="•"/>
      <w:lvlJc w:val="left"/>
      <w:pPr>
        <w:tabs>
          <w:tab w:val="num" w:pos="2880"/>
        </w:tabs>
        <w:ind w:left="2880" w:hanging="360"/>
      </w:pPr>
      <w:rPr>
        <w:rFonts w:ascii="Times New Roman" w:hAnsi="Times New Roman" w:hint="default"/>
      </w:rPr>
    </w:lvl>
    <w:lvl w:ilvl="4" w:tplc="5A9C6580" w:tentative="1">
      <w:start w:val="1"/>
      <w:numFmt w:val="bullet"/>
      <w:lvlText w:val="•"/>
      <w:lvlJc w:val="left"/>
      <w:pPr>
        <w:tabs>
          <w:tab w:val="num" w:pos="3600"/>
        </w:tabs>
        <w:ind w:left="3600" w:hanging="360"/>
      </w:pPr>
      <w:rPr>
        <w:rFonts w:ascii="Times New Roman" w:hAnsi="Times New Roman" w:hint="default"/>
      </w:rPr>
    </w:lvl>
    <w:lvl w:ilvl="5" w:tplc="4192EEBE" w:tentative="1">
      <w:start w:val="1"/>
      <w:numFmt w:val="bullet"/>
      <w:lvlText w:val="•"/>
      <w:lvlJc w:val="left"/>
      <w:pPr>
        <w:tabs>
          <w:tab w:val="num" w:pos="4320"/>
        </w:tabs>
        <w:ind w:left="4320" w:hanging="360"/>
      </w:pPr>
      <w:rPr>
        <w:rFonts w:ascii="Times New Roman" w:hAnsi="Times New Roman" w:hint="default"/>
      </w:rPr>
    </w:lvl>
    <w:lvl w:ilvl="6" w:tplc="7CCC39D6" w:tentative="1">
      <w:start w:val="1"/>
      <w:numFmt w:val="bullet"/>
      <w:lvlText w:val="•"/>
      <w:lvlJc w:val="left"/>
      <w:pPr>
        <w:tabs>
          <w:tab w:val="num" w:pos="5040"/>
        </w:tabs>
        <w:ind w:left="5040" w:hanging="360"/>
      </w:pPr>
      <w:rPr>
        <w:rFonts w:ascii="Times New Roman" w:hAnsi="Times New Roman" w:hint="default"/>
      </w:rPr>
    </w:lvl>
    <w:lvl w:ilvl="7" w:tplc="3320BA2E" w:tentative="1">
      <w:start w:val="1"/>
      <w:numFmt w:val="bullet"/>
      <w:lvlText w:val="•"/>
      <w:lvlJc w:val="left"/>
      <w:pPr>
        <w:tabs>
          <w:tab w:val="num" w:pos="5760"/>
        </w:tabs>
        <w:ind w:left="5760" w:hanging="360"/>
      </w:pPr>
      <w:rPr>
        <w:rFonts w:ascii="Times New Roman" w:hAnsi="Times New Roman" w:hint="default"/>
      </w:rPr>
    </w:lvl>
    <w:lvl w:ilvl="8" w:tplc="F29CE0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67741F8"/>
    <w:multiLevelType w:val="hybridMultilevel"/>
    <w:tmpl w:val="23D04FD2"/>
    <w:lvl w:ilvl="0" w:tplc="7E561D76">
      <w:start w:val="1"/>
      <w:numFmt w:val="bullet"/>
      <w:lvlText w:val="•"/>
      <w:lvlJc w:val="left"/>
      <w:pPr>
        <w:tabs>
          <w:tab w:val="num" w:pos="720"/>
        </w:tabs>
        <w:ind w:left="720" w:hanging="360"/>
      </w:pPr>
      <w:rPr>
        <w:rFonts w:ascii="Times New Roman" w:hAnsi="Times New Roman" w:hint="default"/>
      </w:rPr>
    </w:lvl>
    <w:lvl w:ilvl="1" w:tplc="B33A2ADC" w:tentative="1">
      <w:start w:val="1"/>
      <w:numFmt w:val="bullet"/>
      <w:lvlText w:val="•"/>
      <w:lvlJc w:val="left"/>
      <w:pPr>
        <w:tabs>
          <w:tab w:val="num" w:pos="1440"/>
        </w:tabs>
        <w:ind w:left="1440" w:hanging="360"/>
      </w:pPr>
      <w:rPr>
        <w:rFonts w:ascii="Times New Roman" w:hAnsi="Times New Roman" w:hint="default"/>
      </w:rPr>
    </w:lvl>
    <w:lvl w:ilvl="2" w:tplc="9A262748" w:tentative="1">
      <w:start w:val="1"/>
      <w:numFmt w:val="bullet"/>
      <w:lvlText w:val="•"/>
      <w:lvlJc w:val="left"/>
      <w:pPr>
        <w:tabs>
          <w:tab w:val="num" w:pos="2160"/>
        </w:tabs>
        <w:ind w:left="2160" w:hanging="360"/>
      </w:pPr>
      <w:rPr>
        <w:rFonts w:ascii="Times New Roman" w:hAnsi="Times New Roman" w:hint="default"/>
      </w:rPr>
    </w:lvl>
    <w:lvl w:ilvl="3" w:tplc="42B2FF82" w:tentative="1">
      <w:start w:val="1"/>
      <w:numFmt w:val="bullet"/>
      <w:lvlText w:val="•"/>
      <w:lvlJc w:val="left"/>
      <w:pPr>
        <w:tabs>
          <w:tab w:val="num" w:pos="2880"/>
        </w:tabs>
        <w:ind w:left="2880" w:hanging="360"/>
      </w:pPr>
      <w:rPr>
        <w:rFonts w:ascii="Times New Roman" w:hAnsi="Times New Roman" w:hint="default"/>
      </w:rPr>
    </w:lvl>
    <w:lvl w:ilvl="4" w:tplc="CEB48A7E" w:tentative="1">
      <w:start w:val="1"/>
      <w:numFmt w:val="bullet"/>
      <w:lvlText w:val="•"/>
      <w:lvlJc w:val="left"/>
      <w:pPr>
        <w:tabs>
          <w:tab w:val="num" w:pos="3600"/>
        </w:tabs>
        <w:ind w:left="3600" w:hanging="360"/>
      </w:pPr>
      <w:rPr>
        <w:rFonts w:ascii="Times New Roman" w:hAnsi="Times New Roman" w:hint="default"/>
      </w:rPr>
    </w:lvl>
    <w:lvl w:ilvl="5" w:tplc="909AFF1E" w:tentative="1">
      <w:start w:val="1"/>
      <w:numFmt w:val="bullet"/>
      <w:lvlText w:val="•"/>
      <w:lvlJc w:val="left"/>
      <w:pPr>
        <w:tabs>
          <w:tab w:val="num" w:pos="4320"/>
        </w:tabs>
        <w:ind w:left="4320" w:hanging="360"/>
      </w:pPr>
      <w:rPr>
        <w:rFonts w:ascii="Times New Roman" w:hAnsi="Times New Roman" w:hint="default"/>
      </w:rPr>
    </w:lvl>
    <w:lvl w:ilvl="6" w:tplc="D9A8979E" w:tentative="1">
      <w:start w:val="1"/>
      <w:numFmt w:val="bullet"/>
      <w:lvlText w:val="•"/>
      <w:lvlJc w:val="left"/>
      <w:pPr>
        <w:tabs>
          <w:tab w:val="num" w:pos="5040"/>
        </w:tabs>
        <w:ind w:left="5040" w:hanging="360"/>
      </w:pPr>
      <w:rPr>
        <w:rFonts w:ascii="Times New Roman" w:hAnsi="Times New Roman" w:hint="default"/>
      </w:rPr>
    </w:lvl>
    <w:lvl w:ilvl="7" w:tplc="1C36BE04" w:tentative="1">
      <w:start w:val="1"/>
      <w:numFmt w:val="bullet"/>
      <w:lvlText w:val="•"/>
      <w:lvlJc w:val="left"/>
      <w:pPr>
        <w:tabs>
          <w:tab w:val="num" w:pos="5760"/>
        </w:tabs>
        <w:ind w:left="5760" w:hanging="360"/>
      </w:pPr>
      <w:rPr>
        <w:rFonts w:ascii="Times New Roman" w:hAnsi="Times New Roman" w:hint="default"/>
      </w:rPr>
    </w:lvl>
    <w:lvl w:ilvl="8" w:tplc="101080A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6F17A7B"/>
    <w:multiLevelType w:val="hybridMultilevel"/>
    <w:tmpl w:val="01DA71E4"/>
    <w:lvl w:ilvl="0" w:tplc="B128D81E">
      <w:start w:val="1"/>
      <w:numFmt w:val="bullet"/>
      <w:lvlText w:val="•"/>
      <w:lvlJc w:val="left"/>
      <w:pPr>
        <w:tabs>
          <w:tab w:val="num" w:pos="720"/>
        </w:tabs>
        <w:ind w:left="720" w:hanging="360"/>
      </w:pPr>
      <w:rPr>
        <w:rFonts w:ascii="Times New Roman" w:hAnsi="Times New Roman" w:hint="default"/>
      </w:rPr>
    </w:lvl>
    <w:lvl w:ilvl="1" w:tplc="AB600E6C" w:tentative="1">
      <w:start w:val="1"/>
      <w:numFmt w:val="bullet"/>
      <w:lvlText w:val="•"/>
      <w:lvlJc w:val="left"/>
      <w:pPr>
        <w:tabs>
          <w:tab w:val="num" w:pos="1440"/>
        </w:tabs>
        <w:ind w:left="1440" w:hanging="360"/>
      </w:pPr>
      <w:rPr>
        <w:rFonts w:ascii="Times New Roman" w:hAnsi="Times New Roman" w:hint="default"/>
      </w:rPr>
    </w:lvl>
    <w:lvl w:ilvl="2" w:tplc="8C14526C" w:tentative="1">
      <w:start w:val="1"/>
      <w:numFmt w:val="bullet"/>
      <w:lvlText w:val="•"/>
      <w:lvlJc w:val="left"/>
      <w:pPr>
        <w:tabs>
          <w:tab w:val="num" w:pos="2160"/>
        </w:tabs>
        <w:ind w:left="2160" w:hanging="360"/>
      </w:pPr>
      <w:rPr>
        <w:rFonts w:ascii="Times New Roman" w:hAnsi="Times New Roman" w:hint="default"/>
      </w:rPr>
    </w:lvl>
    <w:lvl w:ilvl="3" w:tplc="664CCF18" w:tentative="1">
      <w:start w:val="1"/>
      <w:numFmt w:val="bullet"/>
      <w:lvlText w:val="•"/>
      <w:lvlJc w:val="left"/>
      <w:pPr>
        <w:tabs>
          <w:tab w:val="num" w:pos="2880"/>
        </w:tabs>
        <w:ind w:left="2880" w:hanging="360"/>
      </w:pPr>
      <w:rPr>
        <w:rFonts w:ascii="Times New Roman" w:hAnsi="Times New Roman" w:hint="default"/>
      </w:rPr>
    </w:lvl>
    <w:lvl w:ilvl="4" w:tplc="72F6A998" w:tentative="1">
      <w:start w:val="1"/>
      <w:numFmt w:val="bullet"/>
      <w:lvlText w:val="•"/>
      <w:lvlJc w:val="left"/>
      <w:pPr>
        <w:tabs>
          <w:tab w:val="num" w:pos="3600"/>
        </w:tabs>
        <w:ind w:left="3600" w:hanging="360"/>
      </w:pPr>
      <w:rPr>
        <w:rFonts w:ascii="Times New Roman" w:hAnsi="Times New Roman" w:hint="default"/>
      </w:rPr>
    </w:lvl>
    <w:lvl w:ilvl="5" w:tplc="DF706B66" w:tentative="1">
      <w:start w:val="1"/>
      <w:numFmt w:val="bullet"/>
      <w:lvlText w:val="•"/>
      <w:lvlJc w:val="left"/>
      <w:pPr>
        <w:tabs>
          <w:tab w:val="num" w:pos="4320"/>
        </w:tabs>
        <w:ind w:left="4320" w:hanging="360"/>
      </w:pPr>
      <w:rPr>
        <w:rFonts w:ascii="Times New Roman" w:hAnsi="Times New Roman" w:hint="default"/>
      </w:rPr>
    </w:lvl>
    <w:lvl w:ilvl="6" w:tplc="AE7A2B74" w:tentative="1">
      <w:start w:val="1"/>
      <w:numFmt w:val="bullet"/>
      <w:lvlText w:val="•"/>
      <w:lvlJc w:val="left"/>
      <w:pPr>
        <w:tabs>
          <w:tab w:val="num" w:pos="5040"/>
        </w:tabs>
        <w:ind w:left="5040" w:hanging="360"/>
      </w:pPr>
      <w:rPr>
        <w:rFonts w:ascii="Times New Roman" w:hAnsi="Times New Roman" w:hint="default"/>
      </w:rPr>
    </w:lvl>
    <w:lvl w:ilvl="7" w:tplc="48AEB10E" w:tentative="1">
      <w:start w:val="1"/>
      <w:numFmt w:val="bullet"/>
      <w:lvlText w:val="•"/>
      <w:lvlJc w:val="left"/>
      <w:pPr>
        <w:tabs>
          <w:tab w:val="num" w:pos="5760"/>
        </w:tabs>
        <w:ind w:left="5760" w:hanging="360"/>
      </w:pPr>
      <w:rPr>
        <w:rFonts w:ascii="Times New Roman" w:hAnsi="Times New Roman" w:hint="default"/>
      </w:rPr>
    </w:lvl>
    <w:lvl w:ilvl="8" w:tplc="D648340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BA9719D"/>
    <w:multiLevelType w:val="hybridMultilevel"/>
    <w:tmpl w:val="AF24A91E"/>
    <w:lvl w:ilvl="0" w:tplc="5DACF1F0">
      <w:start w:val="1"/>
      <w:numFmt w:val="bullet"/>
      <w:lvlText w:val="•"/>
      <w:lvlJc w:val="left"/>
      <w:pPr>
        <w:tabs>
          <w:tab w:val="num" w:pos="720"/>
        </w:tabs>
        <w:ind w:left="720" w:hanging="360"/>
      </w:pPr>
      <w:rPr>
        <w:rFonts w:ascii="Times New Roman" w:hAnsi="Times New Roman" w:hint="default"/>
      </w:rPr>
    </w:lvl>
    <w:lvl w:ilvl="1" w:tplc="27203B3C" w:tentative="1">
      <w:start w:val="1"/>
      <w:numFmt w:val="bullet"/>
      <w:lvlText w:val="•"/>
      <w:lvlJc w:val="left"/>
      <w:pPr>
        <w:tabs>
          <w:tab w:val="num" w:pos="1440"/>
        </w:tabs>
        <w:ind w:left="1440" w:hanging="360"/>
      </w:pPr>
      <w:rPr>
        <w:rFonts w:ascii="Times New Roman" w:hAnsi="Times New Roman" w:hint="default"/>
      </w:rPr>
    </w:lvl>
    <w:lvl w:ilvl="2" w:tplc="CEB80E78" w:tentative="1">
      <w:start w:val="1"/>
      <w:numFmt w:val="bullet"/>
      <w:lvlText w:val="•"/>
      <w:lvlJc w:val="left"/>
      <w:pPr>
        <w:tabs>
          <w:tab w:val="num" w:pos="2160"/>
        </w:tabs>
        <w:ind w:left="2160" w:hanging="360"/>
      </w:pPr>
      <w:rPr>
        <w:rFonts w:ascii="Times New Roman" w:hAnsi="Times New Roman" w:hint="default"/>
      </w:rPr>
    </w:lvl>
    <w:lvl w:ilvl="3" w:tplc="775C70CC" w:tentative="1">
      <w:start w:val="1"/>
      <w:numFmt w:val="bullet"/>
      <w:lvlText w:val="•"/>
      <w:lvlJc w:val="left"/>
      <w:pPr>
        <w:tabs>
          <w:tab w:val="num" w:pos="2880"/>
        </w:tabs>
        <w:ind w:left="2880" w:hanging="360"/>
      </w:pPr>
      <w:rPr>
        <w:rFonts w:ascii="Times New Roman" w:hAnsi="Times New Roman" w:hint="default"/>
      </w:rPr>
    </w:lvl>
    <w:lvl w:ilvl="4" w:tplc="9C3AD18C" w:tentative="1">
      <w:start w:val="1"/>
      <w:numFmt w:val="bullet"/>
      <w:lvlText w:val="•"/>
      <w:lvlJc w:val="left"/>
      <w:pPr>
        <w:tabs>
          <w:tab w:val="num" w:pos="3600"/>
        </w:tabs>
        <w:ind w:left="3600" w:hanging="360"/>
      </w:pPr>
      <w:rPr>
        <w:rFonts w:ascii="Times New Roman" w:hAnsi="Times New Roman" w:hint="default"/>
      </w:rPr>
    </w:lvl>
    <w:lvl w:ilvl="5" w:tplc="90BE46CA" w:tentative="1">
      <w:start w:val="1"/>
      <w:numFmt w:val="bullet"/>
      <w:lvlText w:val="•"/>
      <w:lvlJc w:val="left"/>
      <w:pPr>
        <w:tabs>
          <w:tab w:val="num" w:pos="4320"/>
        </w:tabs>
        <w:ind w:left="4320" w:hanging="360"/>
      </w:pPr>
      <w:rPr>
        <w:rFonts w:ascii="Times New Roman" w:hAnsi="Times New Roman" w:hint="default"/>
      </w:rPr>
    </w:lvl>
    <w:lvl w:ilvl="6" w:tplc="13E0B678" w:tentative="1">
      <w:start w:val="1"/>
      <w:numFmt w:val="bullet"/>
      <w:lvlText w:val="•"/>
      <w:lvlJc w:val="left"/>
      <w:pPr>
        <w:tabs>
          <w:tab w:val="num" w:pos="5040"/>
        </w:tabs>
        <w:ind w:left="5040" w:hanging="360"/>
      </w:pPr>
      <w:rPr>
        <w:rFonts w:ascii="Times New Roman" w:hAnsi="Times New Roman" w:hint="default"/>
      </w:rPr>
    </w:lvl>
    <w:lvl w:ilvl="7" w:tplc="8DA217DE" w:tentative="1">
      <w:start w:val="1"/>
      <w:numFmt w:val="bullet"/>
      <w:lvlText w:val="•"/>
      <w:lvlJc w:val="left"/>
      <w:pPr>
        <w:tabs>
          <w:tab w:val="num" w:pos="5760"/>
        </w:tabs>
        <w:ind w:left="5760" w:hanging="360"/>
      </w:pPr>
      <w:rPr>
        <w:rFonts w:ascii="Times New Roman" w:hAnsi="Times New Roman" w:hint="default"/>
      </w:rPr>
    </w:lvl>
    <w:lvl w:ilvl="8" w:tplc="DCFC364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2255873"/>
    <w:multiLevelType w:val="hybridMultilevel"/>
    <w:tmpl w:val="F1ACF9F6"/>
    <w:lvl w:ilvl="0" w:tplc="FA182466">
      <w:start w:val="1"/>
      <w:numFmt w:val="bullet"/>
      <w:lvlText w:val="•"/>
      <w:lvlJc w:val="left"/>
      <w:pPr>
        <w:tabs>
          <w:tab w:val="num" w:pos="720"/>
        </w:tabs>
        <w:ind w:left="720" w:hanging="360"/>
      </w:pPr>
      <w:rPr>
        <w:rFonts w:ascii="Times New Roman" w:hAnsi="Times New Roman" w:hint="default"/>
      </w:rPr>
    </w:lvl>
    <w:lvl w:ilvl="1" w:tplc="A86E00C0" w:tentative="1">
      <w:start w:val="1"/>
      <w:numFmt w:val="bullet"/>
      <w:lvlText w:val="•"/>
      <w:lvlJc w:val="left"/>
      <w:pPr>
        <w:tabs>
          <w:tab w:val="num" w:pos="1440"/>
        </w:tabs>
        <w:ind w:left="1440" w:hanging="360"/>
      </w:pPr>
      <w:rPr>
        <w:rFonts w:ascii="Times New Roman" w:hAnsi="Times New Roman" w:hint="default"/>
      </w:rPr>
    </w:lvl>
    <w:lvl w:ilvl="2" w:tplc="2CC037B2" w:tentative="1">
      <w:start w:val="1"/>
      <w:numFmt w:val="bullet"/>
      <w:lvlText w:val="•"/>
      <w:lvlJc w:val="left"/>
      <w:pPr>
        <w:tabs>
          <w:tab w:val="num" w:pos="2160"/>
        </w:tabs>
        <w:ind w:left="2160" w:hanging="360"/>
      </w:pPr>
      <w:rPr>
        <w:rFonts w:ascii="Times New Roman" w:hAnsi="Times New Roman" w:hint="default"/>
      </w:rPr>
    </w:lvl>
    <w:lvl w:ilvl="3" w:tplc="FE20DFCA" w:tentative="1">
      <w:start w:val="1"/>
      <w:numFmt w:val="bullet"/>
      <w:lvlText w:val="•"/>
      <w:lvlJc w:val="left"/>
      <w:pPr>
        <w:tabs>
          <w:tab w:val="num" w:pos="2880"/>
        </w:tabs>
        <w:ind w:left="2880" w:hanging="360"/>
      </w:pPr>
      <w:rPr>
        <w:rFonts w:ascii="Times New Roman" w:hAnsi="Times New Roman" w:hint="default"/>
      </w:rPr>
    </w:lvl>
    <w:lvl w:ilvl="4" w:tplc="E9F265D0" w:tentative="1">
      <w:start w:val="1"/>
      <w:numFmt w:val="bullet"/>
      <w:lvlText w:val="•"/>
      <w:lvlJc w:val="left"/>
      <w:pPr>
        <w:tabs>
          <w:tab w:val="num" w:pos="3600"/>
        </w:tabs>
        <w:ind w:left="3600" w:hanging="360"/>
      </w:pPr>
      <w:rPr>
        <w:rFonts w:ascii="Times New Roman" w:hAnsi="Times New Roman" w:hint="default"/>
      </w:rPr>
    </w:lvl>
    <w:lvl w:ilvl="5" w:tplc="5BECC8DA" w:tentative="1">
      <w:start w:val="1"/>
      <w:numFmt w:val="bullet"/>
      <w:lvlText w:val="•"/>
      <w:lvlJc w:val="left"/>
      <w:pPr>
        <w:tabs>
          <w:tab w:val="num" w:pos="4320"/>
        </w:tabs>
        <w:ind w:left="4320" w:hanging="360"/>
      </w:pPr>
      <w:rPr>
        <w:rFonts w:ascii="Times New Roman" w:hAnsi="Times New Roman" w:hint="default"/>
      </w:rPr>
    </w:lvl>
    <w:lvl w:ilvl="6" w:tplc="DDA4910C" w:tentative="1">
      <w:start w:val="1"/>
      <w:numFmt w:val="bullet"/>
      <w:lvlText w:val="•"/>
      <w:lvlJc w:val="left"/>
      <w:pPr>
        <w:tabs>
          <w:tab w:val="num" w:pos="5040"/>
        </w:tabs>
        <w:ind w:left="5040" w:hanging="360"/>
      </w:pPr>
      <w:rPr>
        <w:rFonts w:ascii="Times New Roman" w:hAnsi="Times New Roman" w:hint="default"/>
      </w:rPr>
    </w:lvl>
    <w:lvl w:ilvl="7" w:tplc="E3365298" w:tentative="1">
      <w:start w:val="1"/>
      <w:numFmt w:val="bullet"/>
      <w:lvlText w:val="•"/>
      <w:lvlJc w:val="left"/>
      <w:pPr>
        <w:tabs>
          <w:tab w:val="num" w:pos="5760"/>
        </w:tabs>
        <w:ind w:left="5760" w:hanging="360"/>
      </w:pPr>
      <w:rPr>
        <w:rFonts w:ascii="Times New Roman" w:hAnsi="Times New Roman" w:hint="default"/>
      </w:rPr>
    </w:lvl>
    <w:lvl w:ilvl="8" w:tplc="0E8AFEF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B842F0"/>
    <w:multiLevelType w:val="hybridMultilevel"/>
    <w:tmpl w:val="01C0A198"/>
    <w:lvl w:ilvl="0" w:tplc="0EB803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15CC2"/>
    <w:multiLevelType w:val="hybridMultilevel"/>
    <w:tmpl w:val="9A5E75A8"/>
    <w:lvl w:ilvl="0" w:tplc="4832141E">
      <w:start w:val="1"/>
      <w:numFmt w:val="bullet"/>
      <w:lvlText w:val="•"/>
      <w:lvlJc w:val="left"/>
      <w:pPr>
        <w:tabs>
          <w:tab w:val="num" w:pos="720"/>
        </w:tabs>
        <w:ind w:left="720" w:hanging="360"/>
      </w:pPr>
      <w:rPr>
        <w:rFonts w:ascii="Times New Roman" w:hAnsi="Times New Roman" w:hint="default"/>
      </w:rPr>
    </w:lvl>
    <w:lvl w:ilvl="1" w:tplc="4A32BE36" w:tentative="1">
      <w:start w:val="1"/>
      <w:numFmt w:val="bullet"/>
      <w:lvlText w:val="•"/>
      <w:lvlJc w:val="left"/>
      <w:pPr>
        <w:tabs>
          <w:tab w:val="num" w:pos="1440"/>
        </w:tabs>
        <w:ind w:left="1440" w:hanging="360"/>
      </w:pPr>
      <w:rPr>
        <w:rFonts w:ascii="Times New Roman" w:hAnsi="Times New Roman" w:hint="default"/>
      </w:rPr>
    </w:lvl>
    <w:lvl w:ilvl="2" w:tplc="C28E7C70" w:tentative="1">
      <w:start w:val="1"/>
      <w:numFmt w:val="bullet"/>
      <w:lvlText w:val="•"/>
      <w:lvlJc w:val="left"/>
      <w:pPr>
        <w:tabs>
          <w:tab w:val="num" w:pos="2160"/>
        </w:tabs>
        <w:ind w:left="2160" w:hanging="360"/>
      </w:pPr>
      <w:rPr>
        <w:rFonts w:ascii="Times New Roman" w:hAnsi="Times New Roman" w:hint="default"/>
      </w:rPr>
    </w:lvl>
    <w:lvl w:ilvl="3" w:tplc="3F0881B8" w:tentative="1">
      <w:start w:val="1"/>
      <w:numFmt w:val="bullet"/>
      <w:lvlText w:val="•"/>
      <w:lvlJc w:val="left"/>
      <w:pPr>
        <w:tabs>
          <w:tab w:val="num" w:pos="2880"/>
        </w:tabs>
        <w:ind w:left="2880" w:hanging="360"/>
      </w:pPr>
      <w:rPr>
        <w:rFonts w:ascii="Times New Roman" w:hAnsi="Times New Roman" w:hint="default"/>
      </w:rPr>
    </w:lvl>
    <w:lvl w:ilvl="4" w:tplc="00005C04" w:tentative="1">
      <w:start w:val="1"/>
      <w:numFmt w:val="bullet"/>
      <w:lvlText w:val="•"/>
      <w:lvlJc w:val="left"/>
      <w:pPr>
        <w:tabs>
          <w:tab w:val="num" w:pos="3600"/>
        </w:tabs>
        <w:ind w:left="3600" w:hanging="360"/>
      </w:pPr>
      <w:rPr>
        <w:rFonts w:ascii="Times New Roman" w:hAnsi="Times New Roman" w:hint="default"/>
      </w:rPr>
    </w:lvl>
    <w:lvl w:ilvl="5" w:tplc="5EFE8DC6" w:tentative="1">
      <w:start w:val="1"/>
      <w:numFmt w:val="bullet"/>
      <w:lvlText w:val="•"/>
      <w:lvlJc w:val="left"/>
      <w:pPr>
        <w:tabs>
          <w:tab w:val="num" w:pos="4320"/>
        </w:tabs>
        <w:ind w:left="4320" w:hanging="360"/>
      </w:pPr>
      <w:rPr>
        <w:rFonts w:ascii="Times New Roman" w:hAnsi="Times New Roman" w:hint="default"/>
      </w:rPr>
    </w:lvl>
    <w:lvl w:ilvl="6" w:tplc="5872A196" w:tentative="1">
      <w:start w:val="1"/>
      <w:numFmt w:val="bullet"/>
      <w:lvlText w:val="•"/>
      <w:lvlJc w:val="left"/>
      <w:pPr>
        <w:tabs>
          <w:tab w:val="num" w:pos="5040"/>
        </w:tabs>
        <w:ind w:left="5040" w:hanging="360"/>
      </w:pPr>
      <w:rPr>
        <w:rFonts w:ascii="Times New Roman" w:hAnsi="Times New Roman" w:hint="default"/>
      </w:rPr>
    </w:lvl>
    <w:lvl w:ilvl="7" w:tplc="8974BA34" w:tentative="1">
      <w:start w:val="1"/>
      <w:numFmt w:val="bullet"/>
      <w:lvlText w:val="•"/>
      <w:lvlJc w:val="left"/>
      <w:pPr>
        <w:tabs>
          <w:tab w:val="num" w:pos="5760"/>
        </w:tabs>
        <w:ind w:left="5760" w:hanging="360"/>
      </w:pPr>
      <w:rPr>
        <w:rFonts w:ascii="Times New Roman" w:hAnsi="Times New Roman" w:hint="default"/>
      </w:rPr>
    </w:lvl>
    <w:lvl w:ilvl="8" w:tplc="CDF4C94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3362358"/>
    <w:multiLevelType w:val="hybridMultilevel"/>
    <w:tmpl w:val="2CEC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44CC4"/>
    <w:multiLevelType w:val="hybridMultilevel"/>
    <w:tmpl w:val="8264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911F71"/>
    <w:multiLevelType w:val="hybridMultilevel"/>
    <w:tmpl w:val="BBE2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C4670B"/>
    <w:multiLevelType w:val="hybridMultilevel"/>
    <w:tmpl w:val="C60C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5B5E3C"/>
    <w:multiLevelType w:val="hybridMultilevel"/>
    <w:tmpl w:val="F3EA15A8"/>
    <w:lvl w:ilvl="0" w:tplc="54E07D8C">
      <w:start w:val="1"/>
      <w:numFmt w:val="bullet"/>
      <w:lvlText w:val="•"/>
      <w:lvlJc w:val="left"/>
      <w:pPr>
        <w:tabs>
          <w:tab w:val="num" w:pos="720"/>
        </w:tabs>
        <w:ind w:left="720" w:hanging="360"/>
      </w:pPr>
      <w:rPr>
        <w:rFonts w:ascii="Times New Roman" w:hAnsi="Times New Roman" w:hint="default"/>
      </w:rPr>
    </w:lvl>
    <w:lvl w:ilvl="1" w:tplc="FF98F0AE" w:tentative="1">
      <w:start w:val="1"/>
      <w:numFmt w:val="bullet"/>
      <w:lvlText w:val="•"/>
      <w:lvlJc w:val="left"/>
      <w:pPr>
        <w:tabs>
          <w:tab w:val="num" w:pos="1440"/>
        </w:tabs>
        <w:ind w:left="1440" w:hanging="360"/>
      </w:pPr>
      <w:rPr>
        <w:rFonts w:ascii="Times New Roman" w:hAnsi="Times New Roman" w:hint="default"/>
      </w:rPr>
    </w:lvl>
    <w:lvl w:ilvl="2" w:tplc="CC50C4C0" w:tentative="1">
      <w:start w:val="1"/>
      <w:numFmt w:val="bullet"/>
      <w:lvlText w:val="•"/>
      <w:lvlJc w:val="left"/>
      <w:pPr>
        <w:tabs>
          <w:tab w:val="num" w:pos="2160"/>
        </w:tabs>
        <w:ind w:left="2160" w:hanging="360"/>
      </w:pPr>
      <w:rPr>
        <w:rFonts w:ascii="Times New Roman" w:hAnsi="Times New Roman" w:hint="default"/>
      </w:rPr>
    </w:lvl>
    <w:lvl w:ilvl="3" w:tplc="A2702B9E" w:tentative="1">
      <w:start w:val="1"/>
      <w:numFmt w:val="bullet"/>
      <w:lvlText w:val="•"/>
      <w:lvlJc w:val="left"/>
      <w:pPr>
        <w:tabs>
          <w:tab w:val="num" w:pos="2880"/>
        </w:tabs>
        <w:ind w:left="2880" w:hanging="360"/>
      </w:pPr>
      <w:rPr>
        <w:rFonts w:ascii="Times New Roman" w:hAnsi="Times New Roman" w:hint="default"/>
      </w:rPr>
    </w:lvl>
    <w:lvl w:ilvl="4" w:tplc="91F02804" w:tentative="1">
      <w:start w:val="1"/>
      <w:numFmt w:val="bullet"/>
      <w:lvlText w:val="•"/>
      <w:lvlJc w:val="left"/>
      <w:pPr>
        <w:tabs>
          <w:tab w:val="num" w:pos="3600"/>
        </w:tabs>
        <w:ind w:left="3600" w:hanging="360"/>
      </w:pPr>
      <w:rPr>
        <w:rFonts w:ascii="Times New Roman" w:hAnsi="Times New Roman" w:hint="default"/>
      </w:rPr>
    </w:lvl>
    <w:lvl w:ilvl="5" w:tplc="8B26B584" w:tentative="1">
      <w:start w:val="1"/>
      <w:numFmt w:val="bullet"/>
      <w:lvlText w:val="•"/>
      <w:lvlJc w:val="left"/>
      <w:pPr>
        <w:tabs>
          <w:tab w:val="num" w:pos="4320"/>
        </w:tabs>
        <w:ind w:left="4320" w:hanging="360"/>
      </w:pPr>
      <w:rPr>
        <w:rFonts w:ascii="Times New Roman" w:hAnsi="Times New Roman" w:hint="default"/>
      </w:rPr>
    </w:lvl>
    <w:lvl w:ilvl="6" w:tplc="31DAC680" w:tentative="1">
      <w:start w:val="1"/>
      <w:numFmt w:val="bullet"/>
      <w:lvlText w:val="•"/>
      <w:lvlJc w:val="left"/>
      <w:pPr>
        <w:tabs>
          <w:tab w:val="num" w:pos="5040"/>
        </w:tabs>
        <w:ind w:left="5040" w:hanging="360"/>
      </w:pPr>
      <w:rPr>
        <w:rFonts w:ascii="Times New Roman" w:hAnsi="Times New Roman" w:hint="default"/>
      </w:rPr>
    </w:lvl>
    <w:lvl w:ilvl="7" w:tplc="AC3639FE" w:tentative="1">
      <w:start w:val="1"/>
      <w:numFmt w:val="bullet"/>
      <w:lvlText w:val="•"/>
      <w:lvlJc w:val="left"/>
      <w:pPr>
        <w:tabs>
          <w:tab w:val="num" w:pos="5760"/>
        </w:tabs>
        <w:ind w:left="5760" w:hanging="360"/>
      </w:pPr>
      <w:rPr>
        <w:rFonts w:ascii="Times New Roman" w:hAnsi="Times New Roman" w:hint="default"/>
      </w:rPr>
    </w:lvl>
    <w:lvl w:ilvl="8" w:tplc="254095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B7624B5"/>
    <w:multiLevelType w:val="hybridMultilevel"/>
    <w:tmpl w:val="FF8C67F0"/>
    <w:lvl w:ilvl="0" w:tplc="0EB803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490862"/>
    <w:multiLevelType w:val="hybridMultilevel"/>
    <w:tmpl w:val="89C25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F3726C9"/>
    <w:multiLevelType w:val="hybridMultilevel"/>
    <w:tmpl w:val="4B38FB58"/>
    <w:lvl w:ilvl="0" w:tplc="E1AE568A">
      <w:start w:val="1"/>
      <w:numFmt w:val="bullet"/>
      <w:lvlText w:val="•"/>
      <w:lvlJc w:val="left"/>
      <w:pPr>
        <w:tabs>
          <w:tab w:val="num" w:pos="720"/>
        </w:tabs>
        <w:ind w:left="720" w:hanging="360"/>
      </w:pPr>
      <w:rPr>
        <w:rFonts w:ascii="Times New Roman" w:hAnsi="Times New Roman" w:hint="default"/>
      </w:rPr>
    </w:lvl>
    <w:lvl w:ilvl="1" w:tplc="4E32274A" w:tentative="1">
      <w:start w:val="1"/>
      <w:numFmt w:val="bullet"/>
      <w:lvlText w:val="•"/>
      <w:lvlJc w:val="left"/>
      <w:pPr>
        <w:tabs>
          <w:tab w:val="num" w:pos="1440"/>
        </w:tabs>
        <w:ind w:left="1440" w:hanging="360"/>
      </w:pPr>
      <w:rPr>
        <w:rFonts w:ascii="Times New Roman" w:hAnsi="Times New Roman" w:hint="default"/>
      </w:rPr>
    </w:lvl>
    <w:lvl w:ilvl="2" w:tplc="8DCA0E9A" w:tentative="1">
      <w:start w:val="1"/>
      <w:numFmt w:val="bullet"/>
      <w:lvlText w:val="•"/>
      <w:lvlJc w:val="left"/>
      <w:pPr>
        <w:tabs>
          <w:tab w:val="num" w:pos="2160"/>
        </w:tabs>
        <w:ind w:left="2160" w:hanging="360"/>
      </w:pPr>
      <w:rPr>
        <w:rFonts w:ascii="Times New Roman" w:hAnsi="Times New Roman" w:hint="default"/>
      </w:rPr>
    </w:lvl>
    <w:lvl w:ilvl="3" w:tplc="8CBEE188" w:tentative="1">
      <w:start w:val="1"/>
      <w:numFmt w:val="bullet"/>
      <w:lvlText w:val="•"/>
      <w:lvlJc w:val="left"/>
      <w:pPr>
        <w:tabs>
          <w:tab w:val="num" w:pos="2880"/>
        </w:tabs>
        <w:ind w:left="2880" w:hanging="360"/>
      </w:pPr>
      <w:rPr>
        <w:rFonts w:ascii="Times New Roman" w:hAnsi="Times New Roman" w:hint="default"/>
      </w:rPr>
    </w:lvl>
    <w:lvl w:ilvl="4" w:tplc="B462C25C" w:tentative="1">
      <w:start w:val="1"/>
      <w:numFmt w:val="bullet"/>
      <w:lvlText w:val="•"/>
      <w:lvlJc w:val="left"/>
      <w:pPr>
        <w:tabs>
          <w:tab w:val="num" w:pos="3600"/>
        </w:tabs>
        <w:ind w:left="3600" w:hanging="360"/>
      </w:pPr>
      <w:rPr>
        <w:rFonts w:ascii="Times New Roman" w:hAnsi="Times New Roman" w:hint="default"/>
      </w:rPr>
    </w:lvl>
    <w:lvl w:ilvl="5" w:tplc="D83635CE" w:tentative="1">
      <w:start w:val="1"/>
      <w:numFmt w:val="bullet"/>
      <w:lvlText w:val="•"/>
      <w:lvlJc w:val="left"/>
      <w:pPr>
        <w:tabs>
          <w:tab w:val="num" w:pos="4320"/>
        </w:tabs>
        <w:ind w:left="4320" w:hanging="360"/>
      </w:pPr>
      <w:rPr>
        <w:rFonts w:ascii="Times New Roman" w:hAnsi="Times New Roman" w:hint="default"/>
      </w:rPr>
    </w:lvl>
    <w:lvl w:ilvl="6" w:tplc="9B38457C" w:tentative="1">
      <w:start w:val="1"/>
      <w:numFmt w:val="bullet"/>
      <w:lvlText w:val="•"/>
      <w:lvlJc w:val="left"/>
      <w:pPr>
        <w:tabs>
          <w:tab w:val="num" w:pos="5040"/>
        </w:tabs>
        <w:ind w:left="5040" w:hanging="360"/>
      </w:pPr>
      <w:rPr>
        <w:rFonts w:ascii="Times New Roman" w:hAnsi="Times New Roman" w:hint="default"/>
      </w:rPr>
    </w:lvl>
    <w:lvl w:ilvl="7" w:tplc="226A8270" w:tentative="1">
      <w:start w:val="1"/>
      <w:numFmt w:val="bullet"/>
      <w:lvlText w:val="•"/>
      <w:lvlJc w:val="left"/>
      <w:pPr>
        <w:tabs>
          <w:tab w:val="num" w:pos="5760"/>
        </w:tabs>
        <w:ind w:left="5760" w:hanging="360"/>
      </w:pPr>
      <w:rPr>
        <w:rFonts w:ascii="Times New Roman" w:hAnsi="Times New Roman" w:hint="default"/>
      </w:rPr>
    </w:lvl>
    <w:lvl w:ilvl="8" w:tplc="7E34184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FEF4B63"/>
    <w:multiLevelType w:val="hybridMultilevel"/>
    <w:tmpl w:val="91D4E3A4"/>
    <w:lvl w:ilvl="0" w:tplc="0EB803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E938E1"/>
    <w:multiLevelType w:val="hybridMultilevel"/>
    <w:tmpl w:val="9332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AD306E"/>
    <w:multiLevelType w:val="hybridMultilevel"/>
    <w:tmpl w:val="54688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89E7286"/>
    <w:multiLevelType w:val="hybridMultilevel"/>
    <w:tmpl w:val="C1CE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DA7AF4"/>
    <w:multiLevelType w:val="hybridMultilevel"/>
    <w:tmpl w:val="4D96D558"/>
    <w:lvl w:ilvl="0" w:tplc="53928186">
      <w:start w:val="1"/>
      <w:numFmt w:val="bullet"/>
      <w:lvlText w:val="•"/>
      <w:lvlJc w:val="left"/>
      <w:pPr>
        <w:tabs>
          <w:tab w:val="num" w:pos="720"/>
        </w:tabs>
        <w:ind w:left="720" w:hanging="360"/>
      </w:pPr>
      <w:rPr>
        <w:rFonts w:ascii="Times New Roman" w:hAnsi="Times New Roman" w:hint="default"/>
      </w:rPr>
    </w:lvl>
    <w:lvl w:ilvl="1" w:tplc="94E2342E" w:tentative="1">
      <w:start w:val="1"/>
      <w:numFmt w:val="bullet"/>
      <w:lvlText w:val="•"/>
      <w:lvlJc w:val="left"/>
      <w:pPr>
        <w:tabs>
          <w:tab w:val="num" w:pos="1440"/>
        </w:tabs>
        <w:ind w:left="1440" w:hanging="360"/>
      </w:pPr>
      <w:rPr>
        <w:rFonts w:ascii="Times New Roman" w:hAnsi="Times New Roman" w:hint="default"/>
      </w:rPr>
    </w:lvl>
    <w:lvl w:ilvl="2" w:tplc="1D0EEE66" w:tentative="1">
      <w:start w:val="1"/>
      <w:numFmt w:val="bullet"/>
      <w:lvlText w:val="•"/>
      <w:lvlJc w:val="left"/>
      <w:pPr>
        <w:tabs>
          <w:tab w:val="num" w:pos="2160"/>
        </w:tabs>
        <w:ind w:left="2160" w:hanging="360"/>
      </w:pPr>
      <w:rPr>
        <w:rFonts w:ascii="Times New Roman" w:hAnsi="Times New Roman" w:hint="default"/>
      </w:rPr>
    </w:lvl>
    <w:lvl w:ilvl="3" w:tplc="87B46590" w:tentative="1">
      <w:start w:val="1"/>
      <w:numFmt w:val="bullet"/>
      <w:lvlText w:val="•"/>
      <w:lvlJc w:val="left"/>
      <w:pPr>
        <w:tabs>
          <w:tab w:val="num" w:pos="2880"/>
        </w:tabs>
        <w:ind w:left="2880" w:hanging="360"/>
      </w:pPr>
      <w:rPr>
        <w:rFonts w:ascii="Times New Roman" w:hAnsi="Times New Roman" w:hint="default"/>
      </w:rPr>
    </w:lvl>
    <w:lvl w:ilvl="4" w:tplc="DF0C4F0E" w:tentative="1">
      <w:start w:val="1"/>
      <w:numFmt w:val="bullet"/>
      <w:lvlText w:val="•"/>
      <w:lvlJc w:val="left"/>
      <w:pPr>
        <w:tabs>
          <w:tab w:val="num" w:pos="3600"/>
        </w:tabs>
        <w:ind w:left="3600" w:hanging="360"/>
      </w:pPr>
      <w:rPr>
        <w:rFonts w:ascii="Times New Roman" w:hAnsi="Times New Roman" w:hint="default"/>
      </w:rPr>
    </w:lvl>
    <w:lvl w:ilvl="5" w:tplc="4C24765C" w:tentative="1">
      <w:start w:val="1"/>
      <w:numFmt w:val="bullet"/>
      <w:lvlText w:val="•"/>
      <w:lvlJc w:val="left"/>
      <w:pPr>
        <w:tabs>
          <w:tab w:val="num" w:pos="4320"/>
        </w:tabs>
        <w:ind w:left="4320" w:hanging="360"/>
      </w:pPr>
      <w:rPr>
        <w:rFonts w:ascii="Times New Roman" w:hAnsi="Times New Roman" w:hint="default"/>
      </w:rPr>
    </w:lvl>
    <w:lvl w:ilvl="6" w:tplc="3746C8F8" w:tentative="1">
      <w:start w:val="1"/>
      <w:numFmt w:val="bullet"/>
      <w:lvlText w:val="•"/>
      <w:lvlJc w:val="left"/>
      <w:pPr>
        <w:tabs>
          <w:tab w:val="num" w:pos="5040"/>
        </w:tabs>
        <w:ind w:left="5040" w:hanging="360"/>
      </w:pPr>
      <w:rPr>
        <w:rFonts w:ascii="Times New Roman" w:hAnsi="Times New Roman" w:hint="default"/>
      </w:rPr>
    </w:lvl>
    <w:lvl w:ilvl="7" w:tplc="910ACD76" w:tentative="1">
      <w:start w:val="1"/>
      <w:numFmt w:val="bullet"/>
      <w:lvlText w:val="•"/>
      <w:lvlJc w:val="left"/>
      <w:pPr>
        <w:tabs>
          <w:tab w:val="num" w:pos="5760"/>
        </w:tabs>
        <w:ind w:left="5760" w:hanging="360"/>
      </w:pPr>
      <w:rPr>
        <w:rFonts w:ascii="Times New Roman" w:hAnsi="Times New Roman" w:hint="default"/>
      </w:rPr>
    </w:lvl>
    <w:lvl w:ilvl="8" w:tplc="CB82F2D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B6D2B7D"/>
    <w:multiLevelType w:val="hybridMultilevel"/>
    <w:tmpl w:val="4A1C8D7A"/>
    <w:lvl w:ilvl="0" w:tplc="2696D302">
      <w:start w:val="1"/>
      <w:numFmt w:val="bullet"/>
      <w:lvlText w:val="•"/>
      <w:lvlJc w:val="left"/>
      <w:pPr>
        <w:tabs>
          <w:tab w:val="num" w:pos="720"/>
        </w:tabs>
        <w:ind w:left="720" w:hanging="360"/>
      </w:pPr>
      <w:rPr>
        <w:rFonts w:ascii="Times New Roman" w:hAnsi="Times New Roman" w:hint="default"/>
      </w:rPr>
    </w:lvl>
    <w:lvl w:ilvl="1" w:tplc="822A07CA" w:tentative="1">
      <w:start w:val="1"/>
      <w:numFmt w:val="bullet"/>
      <w:lvlText w:val="•"/>
      <w:lvlJc w:val="left"/>
      <w:pPr>
        <w:tabs>
          <w:tab w:val="num" w:pos="1440"/>
        </w:tabs>
        <w:ind w:left="1440" w:hanging="360"/>
      </w:pPr>
      <w:rPr>
        <w:rFonts w:ascii="Times New Roman" w:hAnsi="Times New Roman" w:hint="default"/>
      </w:rPr>
    </w:lvl>
    <w:lvl w:ilvl="2" w:tplc="2832848C" w:tentative="1">
      <w:start w:val="1"/>
      <w:numFmt w:val="bullet"/>
      <w:lvlText w:val="•"/>
      <w:lvlJc w:val="left"/>
      <w:pPr>
        <w:tabs>
          <w:tab w:val="num" w:pos="2160"/>
        </w:tabs>
        <w:ind w:left="2160" w:hanging="360"/>
      </w:pPr>
      <w:rPr>
        <w:rFonts w:ascii="Times New Roman" w:hAnsi="Times New Roman" w:hint="default"/>
      </w:rPr>
    </w:lvl>
    <w:lvl w:ilvl="3" w:tplc="93943B50" w:tentative="1">
      <w:start w:val="1"/>
      <w:numFmt w:val="bullet"/>
      <w:lvlText w:val="•"/>
      <w:lvlJc w:val="left"/>
      <w:pPr>
        <w:tabs>
          <w:tab w:val="num" w:pos="2880"/>
        </w:tabs>
        <w:ind w:left="2880" w:hanging="360"/>
      </w:pPr>
      <w:rPr>
        <w:rFonts w:ascii="Times New Roman" w:hAnsi="Times New Roman" w:hint="default"/>
      </w:rPr>
    </w:lvl>
    <w:lvl w:ilvl="4" w:tplc="CF78CBBA" w:tentative="1">
      <w:start w:val="1"/>
      <w:numFmt w:val="bullet"/>
      <w:lvlText w:val="•"/>
      <w:lvlJc w:val="left"/>
      <w:pPr>
        <w:tabs>
          <w:tab w:val="num" w:pos="3600"/>
        </w:tabs>
        <w:ind w:left="3600" w:hanging="360"/>
      </w:pPr>
      <w:rPr>
        <w:rFonts w:ascii="Times New Roman" w:hAnsi="Times New Roman" w:hint="default"/>
      </w:rPr>
    </w:lvl>
    <w:lvl w:ilvl="5" w:tplc="17AA2BD0" w:tentative="1">
      <w:start w:val="1"/>
      <w:numFmt w:val="bullet"/>
      <w:lvlText w:val="•"/>
      <w:lvlJc w:val="left"/>
      <w:pPr>
        <w:tabs>
          <w:tab w:val="num" w:pos="4320"/>
        </w:tabs>
        <w:ind w:left="4320" w:hanging="360"/>
      </w:pPr>
      <w:rPr>
        <w:rFonts w:ascii="Times New Roman" w:hAnsi="Times New Roman" w:hint="default"/>
      </w:rPr>
    </w:lvl>
    <w:lvl w:ilvl="6" w:tplc="40DA4190" w:tentative="1">
      <w:start w:val="1"/>
      <w:numFmt w:val="bullet"/>
      <w:lvlText w:val="•"/>
      <w:lvlJc w:val="left"/>
      <w:pPr>
        <w:tabs>
          <w:tab w:val="num" w:pos="5040"/>
        </w:tabs>
        <w:ind w:left="5040" w:hanging="360"/>
      </w:pPr>
      <w:rPr>
        <w:rFonts w:ascii="Times New Roman" w:hAnsi="Times New Roman" w:hint="default"/>
      </w:rPr>
    </w:lvl>
    <w:lvl w:ilvl="7" w:tplc="C61CBF84" w:tentative="1">
      <w:start w:val="1"/>
      <w:numFmt w:val="bullet"/>
      <w:lvlText w:val="•"/>
      <w:lvlJc w:val="left"/>
      <w:pPr>
        <w:tabs>
          <w:tab w:val="num" w:pos="5760"/>
        </w:tabs>
        <w:ind w:left="5760" w:hanging="360"/>
      </w:pPr>
      <w:rPr>
        <w:rFonts w:ascii="Times New Roman" w:hAnsi="Times New Roman" w:hint="default"/>
      </w:rPr>
    </w:lvl>
    <w:lvl w:ilvl="8" w:tplc="C72A3A4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0E61BC3"/>
    <w:multiLevelType w:val="hybridMultilevel"/>
    <w:tmpl w:val="7736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684459"/>
    <w:multiLevelType w:val="hybridMultilevel"/>
    <w:tmpl w:val="A0F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85518B"/>
    <w:multiLevelType w:val="hybridMultilevel"/>
    <w:tmpl w:val="14B84326"/>
    <w:lvl w:ilvl="0" w:tplc="5F2808B6">
      <w:start w:val="1"/>
      <w:numFmt w:val="bullet"/>
      <w:lvlText w:val="•"/>
      <w:lvlJc w:val="left"/>
      <w:pPr>
        <w:tabs>
          <w:tab w:val="num" w:pos="720"/>
        </w:tabs>
        <w:ind w:left="720" w:hanging="360"/>
      </w:pPr>
      <w:rPr>
        <w:rFonts w:ascii="Times New Roman" w:hAnsi="Times New Roman" w:hint="default"/>
      </w:rPr>
    </w:lvl>
    <w:lvl w:ilvl="1" w:tplc="6E368782" w:tentative="1">
      <w:start w:val="1"/>
      <w:numFmt w:val="bullet"/>
      <w:lvlText w:val="•"/>
      <w:lvlJc w:val="left"/>
      <w:pPr>
        <w:tabs>
          <w:tab w:val="num" w:pos="1440"/>
        </w:tabs>
        <w:ind w:left="1440" w:hanging="360"/>
      </w:pPr>
      <w:rPr>
        <w:rFonts w:ascii="Times New Roman" w:hAnsi="Times New Roman" w:hint="default"/>
      </w:rPr>
    </w:lvl>
    <w:lvl w:ilvl="2" w:tplc="E5BC20F0" w:tentative="1">
      <w:start w:val="1"/>
      <w:numFmt w:val="bullet"/>
      <w:lvlText w:val="•"/>
      <w:lvlJc w:val="left"/>
      <w:pPr>
        <w:tabs>
          <w:tab w:val="num" w:pos="2160"/>
        </w:tabs>
        <w:ind w:left="2160" w:hanging="360"/>
      </w:pPr>
      <w:rPr>
        <w:rFonts w:ascii="Times New Roman" w:hAnsi="Times New Roman" w:hint="default"/>
      </w:rPr>
    </w:lvl>
    <w:lvl w:ilvl="3" w:tplc="EC40F75E" w:tentative="1">
      <w:start w:val="1"/>
      <w:numFmt w:val="bullet"/>
      <w:lvlText w:val="•"/>
      <w:lvlJc w:val="left"/>
      <w:pPr>
        <w:tabs>
          <w:tab w:val="num" w:pos="2880"/>
        </w:tabs>
        <w:ind w:left="2880" w:hanging="360"/>
      </w:pPr>
      <w:rPr>
        <w:rFonts w:ascii="Times New Roman" w:hAnsi="Times New Roman" w:hint="default"/>
      </w:rPr>
    </w:lvl>
    <w:lvl w:ilvl="4" w:tplc="7BBE9020" w:tentative="1">
      <w:start w:val="1"/>
      <w:numFmt w:val="bullet"/>
      <w:lvlText w:val="•"/>
      <w:lvlJc w:val="left"/>
      <w:pPr>
        <w:tabs>
          <w:tab w:val="num" w:pos="3600"/>
        </w:tabs>
        <w:ind w:left="3600" w:hanging="360"/>
      </w:pPr>
      <w:rPr>
        <w:rFonts w:ascii="Times New Roman" w:hAnsi="Times New Roman" w:hint="default"/>
      </w:rPr>
    </w:lvl>
    <w:lvl w:ilvl="5" w:tplc="ABA66CA2" w:tentative="1">
      <w:start w:val="1"/>
      <w:numFmt w:val="bullet"/>
      <w:lvlText w:val="•"/>
      <w:lvlJc w:val="left"/>
      <w:pPr>
        <w:tabs>
          <w:tab w:val="num" w:pos="4320"/>
        </w:tabs>
        <w:ind w:left="4320" w:hanging="360"/>
      </w:pPr>
      <w:rPr>
        <w:rFonts w:ascii="Times New Roman" w:hAnsi="Times New Roman" w:hint="default"/>
      </w:rPr>
    </w:lvl>
    <w:lvl w:ilvl="6" w:tplc="1BDE7600" w:tentative="1">
      <w:start w:val="1"/>
      <w:numFmt w:val="bullet"/>
      <w:lvlText w:val="•"/>
      <w:lvlJc w:val="left"/>
      <w:pPr>
        <w:tabs>
          <w:tab w:val="num" w:pos="5040"/>
        </w:tabs>
        <w:ind w:left="5040" w:hanging="360"/>
      </w:pPr>
      <w:rPr>
        <w:rFonts w:ascii="Times New Roman" w:hAnsi="Times New Roman" w:hint="default"/>
      </w:rPr>
    </w:lvl>
    <w:lvl w:ilvl="7" w:tplc="472CB9CC" w:tentative="1">
      <w:start w:val="1"/>
      <w:numFmt w:val="bullet"/>
      <w:lvlText w:val="•"/>
      <w:lvlJc w:val="left"/>
      <w:pPr>
        <w:tabs>
          <w:tab w:val="num" w:pos="5760"/>
        </w:tabs>
        <w:ind w:left="5760" w:hanging="360"/>
      </w:pPr>
      <w:rPr>
        <w:rFonts w:ascii="Times New Roman" w:hAnsi="Times New Roman" w:hint="default"/>
      </w:rPr>
    </w:lvl>
    <w:lvl w:ilvl="8" w:tplc="7D5EEDD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79C74C8"/>
    <w:multiLevelType w:val="hybridMultilevel"/>
    <w:tmpl w:val="C9EE2DA0"/>
    <w:lvl w:ilvl="0" w:tplc="0EB803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CD3086"/>
    <w:multiLevelType w:val="hybridMultilevel"/>
    <w:tmpl w:val="9D6A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44180"/>
    <w:multiLevelType w:val="hybridMultilevel"/>
    <w:tmpl w:val="1EE206A6"/>
    <w:lvl w:ilvl="0" w:tplc="0EB803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A2ADB"/>
    <w:multiLevelType w:val="hybridMultilevel"/>
    <w:tmpl w:val="A5BE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D200A4"/>
    <w:multiLevelType w:val="multilevel"/>
    <w:tmpl w:val="7F04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644410">
    <w:abstractNumId w:val="5"/>
  </w:num>
  <w:num w:numId="2" w16cid:durableId="733968326">
    <w:abstractNumId w:val="39"/>
  </w:num>
  <w:num w:numId="3" w16cid:durableId="938558775">
    <w:abstractNumId w:val="25"/>
  </w:num>
  <w:num w:numId="4" w16cid:durableId="1236938291">
    <w:abstractNumId w:val="17"/>
  </w:num>
  <w:num w:numId="5" w16cid:durableId="1279264338">
    <w:abstractNumId w:val="6"/>
  </w:num>
  <w:num w:numId="6" w16cid:durableId="2106723114">
    <w:abstractNumId w:val="16"/>
  </w:num>
  <w:num w:numId="7" w16cid:durableId="262887246">
    <w:abstractNumId w:val="11"/>
  </w:num>
  <w:num w:numId="8" w16cid:durableId="2090954650">
    <w:abstractNumId w:val="4"/>
  </w:num>
  <w:num w:numId="9" w16cid:durableId="125511948">
    <w:abstractNumId w:val="22"/>
  </w:num>
  <w:num w:numId="10" w16cid:durableId="346104684">
    <w:abstractNumId w:val="2"/>
  </w:num>
  <w:num w:numId="11" w16cid:durableId="1139691104">
    <w:abstractNumId w:val="20"/>
  </w:num>
  <w:num w:numId="12" w16cid:durableId="2099717093">
    <w:abstractNumId w:val="33"/>
  </w:num>
  <w:num w:numId="13" w16cid:durableId="1181164099">
    <w:abstractNumId w:val="30"/>
  </w:num>
  <w:num w:numId="14" w16cid:durableId="815341589">
    <w:abstractNumId w:val="21"/>
  </w:num>
  <w:num w:numId="15" w16cid:durableId="2071608952">
    <w:abstractNumId w:val="19"/>
  </w:num>
  <w:num w:numId="16" w16cid:durableId="297495000">
    <w:abstractNumId w:val="44"/>
  </w:num>
  <w:num w:numId="17" w16cid:durableId="1127239407">
    <w:abstractNumId w:val="24"/>
  </w:num>
  <w:num w:numId="18" w16cid:durableId="1864902249">
    <w:abstractNumId w:val="0"/>
  </w:num>
  <w:num w:numId="19" w16cid:durableId="782581412">
    <w:abstractNumId w:val="34"/>
  </w:num>
  <w:num w:numId="20" w16cid:durableId="1042901336">
    <w:abstractNumId w:val="23"/>
  </w:num>
  <w:num w:numId="21" w16cid:durableId="443965551">
    <w:abstractNumId w:val="43"/>
  </w:num>
  <w:num w:numId="22" w16cid:durableId="1450127440">
    <w:abstractNumId w:val="31"/>
  </w:num>
  <w:num w:numId="23" w16cid:durableId="18046051">
    <w:abstractNumId w:val="15"/>
  </w:num>
  <w:num w:numId="24" w16cid:durableId="895239009">
    <w:abstractNumId w:val="38"/>
  </w:num>
  <w:num w:numId="25" w16cid:durableId="978923840">
    <w:abstractNumId w:val="47"/>
  </w:num>
  <w:num w:numId="26" w16cid:durableId="407728721">
    <w:abstractNumId w:val="45"/>
  </w:num>
  <w:num w:numId="27" w16cid:durableId="859781301">
    <w:abstractNumId w:val="42"/>
  </w:num>
  <w:num w:numId="28" w16cid:durableId="1037394447">
    <w:abstractNumId w:val="10"/>
  </w:num>
  <w:num w:numId="29" w16cid:durableId="957027878">
    <w:abstractNumId w:val="36"/>
  </w:num>
  <w:num w:numId="30" w16cid:durableId="642999618">
    <w:abstractNumId w:val="46"/>
  </w:num>
  <w:num w:numId="31" w16cid:durableId="802772913">
    <w:abstractNumId w:val="40"/>
  </w:num>
  <w:num w:numId="32" w16cid:durableId="1176188313">
    <w:abstractNumId w:val="35"/>
  </w:num>
  <w:num w:numId="33" w16cid:durableId="1184051575">
    <w:abstractNumId w:val="18"/>
  </w:num>
  <w:num w:numId="34" w16cid:durableId="1870601548">
    <w:abstractNumId w:val="27"/>
  </w:num>
  <w:num w:numId="35" w16cid:durableId="1554347286">
    <w:abstractNumId w:val="13"/>
  </w:num>
  <w:num w:numId="36" w16cid:durableId="764809631">
    <w:abstractNumId w:val="29"/>
  </w:num>
  <w:num w:numId="37" w16cid:durableId="46757199">
    <w:abstractNumId w:val="12"/>
  </w:num>
  <w:num w:numId="38" w16cid:durableId="505554376">
    <w:abstractNumId w:val="7"/>
  </w:num>
  <w:num w:numId="39" w16cid:durableId="661928881">
    <w:abstractNumId w:val="37"/>
  </w:num>
  <w:num w:numId="40" w16cid:durableId="740058786">
    <w:abstractNumId w:val="1"/>
  </w:num>
  <w:num w:numId="41" w16cid:durableId="1353217769">
    <w:abstractNumId w:val="9"/>
  </w:num>
  <w:num w:numId="42" w16cid:durableId="432239186">
    <w:abstractNumId w:val="3"/>
  </w:num>
  <w:num w:numId="43" w16cid:durableId="1786731833">
    <w:abstractNumId w:val="28"/>
  </w:num>
  <w:num w:numId="44" w16cid:durableId="1345590846">
    <w:abstractNumId w:val="41"/>
  </w:num>
  <w:num w:numId="45" w16cid:durableId="992829033">
    <w:abstractNumId w:val="14"/>
  </w:num>
  <w:num w:numId="46" w16cid:durableId="671377031">
    <w:abstractNumId w:val="32"/>
  </w:num>
  <w:num w:numId="47" w16cid:durableId="642467372">
    <w:abstractNumId w:val="26"/>
  </w:num>
  <w:num w:numId="48" w16cid:durableId="189151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BE"/>
    <w:rsid w:val="00006F8D"/>
    <w:rsid w:val="000145FC"/>
    <w:rsid w:val="00021B13"/>
    <w:rsid w:val="00031B90"/>
    <w:rsid w:val="000327F4"/>
    <w:rsid w:val="00034FD4"/>
    <w:rsid w:val="00044CCE"/>
    <w:rsid w:val="00052427"/>
    <w:rsid w:val="000659A9"/>
    <w:rsid w:val="00074132"/>
    <w:rsid w:val="00092C21"/>
    <w:rsid w:val="000974DC"/>
    <w:rsid w:val="000C069E"/>
    <w:rsid w:val="000C139C"/>
    <w:rsid w:val="000C3BC0"/>
    <w:rsid w:val="000C6637"/>
    <w:rsid w:val="000D68BA"/>
    <w:rsid w:val="000E11EA"/>
    <w:rsid w:val="000E3AA8"/>
    <w:rsid w:val="000E4C51"/>
    <w:rsid w:val="000F0E87"/>
    <w:rsid w:val="000F1B9B"/>
    <w:rsid w:val="00103CF4"/>
    <w:rsid w:val="00104057"/>
    <w:rsid w:val="00107F9A"/>
    <w:rsid w:val="00116E1E"/>
    <w:rsid w:val="00117DC9"/>
    <w:rsid w:val="001303D8"/>
    <w:rsid w:val="00134E29"/>
    <w:rsid w:val="00161CF0"/>
    <w:rsid w:val="00165AD2"/>
    <w:rsid w:val="00174739"/>
    <w:rsid w:val="001827BB"/>
    <w:rsid w:val="001A1788"/>
    <w:rsid w:val="001B51BE"/>
    <w:rsid w:val="001D1D9F"/>
    <w:rsid w:val="001E7FC0"/>
    <w:rsid w:val="001F0D45"/>
    <w:rsid w:val="00204CF2"/>
    <w:rsid w:val="002122E5"/>
    <w:rsid w:val="00220077"/>
    <w:rsid w:val="002237E8"/>
    <w:rsid w:val="0023015C"/>
    <w:rsid w:val="00242EBD"/>
    <w:rsid w:val="0024492A"/>
    <w:rsid w:val="00255B0E"/>
    <w:rsid w:val="00280DF4"/>
    <w:rsid w:val="002846F4"/>
    <w:rsid w:val="00290B4E"/>
    <w:rsid w:val="002A7678"/>
    <w:rsid w:val="002B6711"/>
    <w:rsid w:val="002D3043"/>
    <w:rsid w:val="002E4A93"/>
    <w:rsid w:val="002E5590"/>
    <w:rsid w:val="002F3659"/>
    <w:rsid w:val="0031324F"/>
    <w:rsid w:val="003164D7"/>
    <w:rsid w:val="0031706B"/>
    <w:rsid w:val="00324B7D"/>
    <w:rsid w:val="00335935"/>
    <w:rsid w:val="003409D0"/>
    <w:rsid w:val="00341ADD"/>
    <w:rsid w:val="00341ECC"/>
    <w:rsid w:val="00344D46"/>
    <w:rsid w:val="003534C1"/>
    <w:rsid w:val="003551BC"/>
    <w:rsid w:val="00394A2B"/>
    <w:rsid w:val="003A3B88"/>
    <w:rsid w:val="003A4615"/>
    <w:rsid w:val="003C74FB"/>
    <w:rsid w:val="003D44A8"/>
    <w:rsid w:val="003F4F32"/>
    <w:rsid w:val="003F66A0"/>
    <w:rsid w:val="00415E91"/>
    <w:rsid w:val="00427887"/>
    <w:rsid w:val="0043105A"/>
    <w:rsid w:val="0045083C"/>
    <w:rsid w:val="0045443A"/>
    <w:rsid w:val="00461FD6"/>
    <w:rsid w:val="0046929C"/>
    <w:rsid w:val="00497C4A"/>
    <w:rsid w:val="004A0A87"/>
    <w:rsid w:val="004A5B90"/>
    <w:rsid w:val="004D02E6"/>
    <w:rsid w:val="004E005D"/>
    <w:rsid w:val="004E0DBE"/>
    <w:rsid w:val="004E370C"/>
    <w:rsid w:val="004E3C28"/>
    <w:rsid w:val="004E65D3"/>
    <w:rsid w:val="004E73BB"/>
    <w:rsid w:val="004E73D8"/>
    <w:rsid w:val="004F3A4E"/>
    <w:rsid w:val="00512DEA"/>
    <w:rsid w:val="005232AD"/>
    <w:rsid w:val="005276D8"/>
    <w:rsid w:val="00542BD6"/>
    <w:rsid w:val="0055665F"/>
    <w:rsid w:val="00563775"/>
    <w:rsid w:val="00585BA5"/>
    <w:rsid w:val="00586C32"/>
    <w:rsid w:val="00592BF9"/>
    <w:rsid w:val="005A068D"/>
    <w:rsid w:val="005A227B"/>
    <w:rsid w:val="005B1202"/>
    <w:rsid w:val="005D3A2D"/>
    <w:rsid w:val="005D3D0B"/>
    <w:rsid w:val="005E511E"/>
    <w:rsid w:val="005E6142"/>
    <w:rsid w:val="005F13A9"/>
    <w:rsid w:val="005F1DD5"/>
    <w:rsid w:val="00600556"/>
    <w:rsid w:val="00603B10"/>
    <w:rsid w:val="00616673"/>
    <w:rsid w:val="006173C6"/>
    <w:rsid w:val="0063621E"/>
    <w:rsid w:val="0064061F"/>
    <w:rsid w:val="00641CB3"/>
    <w:rsid w:val="006531F2"/>
    <w:rsid w:val="0066105E"/>
    <w:rsid w:val="00662F3F"/>
    <w:rsid w:val="00672B44"/>
    <w:rsid w:val="0069725C"/>
    <w:rsid w:val="006A39EB"/>
    <w:rsid w:val="006A3C39"/>
    <w:rsid w:val="006A4CDA"/>
    <w:rsid w:val="006B1BBE"/>
    <w:rsid w:val="006E6112"/>
    <w:rsid w:val="006F2C66"/>
    <w:rsid w:val="006F535C"/>
    <w:rsid w:val="006F60C2"/>
    <w:rsid w:val="006F6915"/>
    <w:rsid w:val="00706B12"/>
    <w:rsid w:val="00710146"/>
    <w:rsid w:val="007149A0"/>
    <w:rsid w:val="00717803"/>
    <w:rsid w:val="00736311"/>
    <w:rsid w:val="007416D9"/>
    <w:rsid w:val="00742EC1"/>
    <w:rsid w:val="0074584B"/>
    <w:rsid w:val="007533EC"/>
    <w:rsid w:val="00757E3D"/>
    <w:rsid w:val="0076031D"/>
    <w:rsid w:val="00782E3D"/>
    <w:rsid w:val="00785BD4"/>
    <w:rsid w:val="00790C27"/>
    <w:rsid w:val="00793CBE"/>
    <w:rsid w:val="007940E1"/>
    <w:rsid w:val="00794B96"/>
    <w:rsid w:val="007B1198"/>
    <w:rsid w:val="007C02EE"/>
    <w:rsid w:val="007C2B01"/>
    <w:rsid w:val="007D178D"/>
    <w:rsid w:val="007F4CF4"/>
    <w:rsid w:val="007F5BD2"/>
    <w:rsid w:val="00803B75"/>
    <w:rsid w:val="00821999"/>
    <w:rsid w:val="008225B4"/>
    <w:rsid w:val="0082334C"/>
    <w:rsid w:val="00831222"/>
    <w:rsid w:val="00834ACE"/>
    <w:rsid w:val="008476E8"/>
    <w:rsid w:val="00851435"/>
    <w:rsid w:val="00873CA7"/>
    <w:rsid w:val="00873EC0"/>
    <w:rsid w:val="00875E30"/>
    <w:rsid w:val="008802E9"/>
    <w:rsid w:val="008869B6"/>
    <w:rsid w:val="00895631"/>
    <w:rsid w:val="008A7B29"/>
    <w:rsid w:val="008B32D8"/>
    <w:rsid w:val="008C13AF"/>
    <w:rsid w:val="008C4C56"/>
    <w:rsid w:val="008C753C"/>
    <w:rsid w:val="008D2456"/>
    <w:rsid w:val="008E4F5E"/>
    <w:rsid w:val="008E5F60"/>
    <w:rsid w:val="008F015B"/>
    <w:rsid w:val="00906016"/>
    <w:rsid w:val="00912F61"/>
    <w:rsid w:val="00913F48"/>
    <w:rsid w:val="00920B1B"/>
    <w:rsid w:val="00951E08"/>
    <w:rsid w:val="00953E17"/>
    <w:rsid w:val="0095673F"/>
    <w:rsid w:val="0096339B"/>
    <w:rsid w:val="00966A66"/>
    <w:rsid w:val="00972A5F"/>
    <w:rsid w:val="00981E0E"/>
    <w:rsid w:val="009919F5"/>
    <w:rsid w:val="00993F4B"/>
    <w:rsid w:val="0099754B"/>
    <w:rsid w:val="009A478D"/>
    <w:rsid w:val="009A4CB8"/>
    <w:rsid w:val="009A7EB0"/>
    <w:rsid w:val="009B6938"/>
    <w:rsid w:val="009C0AB6"/>
    <w:rsid w:val="009C5C60"/>
    <w:rsid w:val="009D3739"/>
    <w:rsid w:val="009D3D92"/>
    <w:rsid w:val="009D7FDF"/>
    <w:rsid w:val="009E451F"/>
    <w:rsid w:val="009E5DFE"/>
    <w:rsid w:val="009E67E4"/>
    <w:rsid w:val="009E7E18"/>
    <w:rsid w:val="00A024AD"/>
    <w:rsid w:val="00A136C0"/>
    <w:rsid w:val="00A237F8"/>
    <w:rsid w:val="00A27CE7"/>
    <w:rsid w:val="00A56B55"/>
    <w:rsid w:val="00A60069"/>
    <w:rsid w:val="00A701E9"/>
    <w:rsid w:val="00A76216"/>
    <w:rsid w:val="00A776B5"/>
    <w:rsid w:val="00A83351"/>
    <w:rsid w:val="00AA3429"/>
    <w:rsid w:val="00AB7A9C"/>
    <w:rsid w:val="00AC3EC4"/>
    <w:rsid w:val="00AD64A3"/>
    <w:rsid w:val="00AD7582"/>
    <w:rsid w:val="00AE1821"/>
    <w:rsid w:val="00AE2AA3"/>
    <w:rsid w:val="00AF4482"/>
    <w:rsid w:val="00B022E1"/>
    <w:rsid w:val="00B20DB5"/>
    <w:rsid w:val="00B230DB"/>
    <w:rsid w:val="00B2339C"/>
    <w:rsid w:val="00B23746"/>
    <w:rsid w:val="00B25046"/>
    <w:rsid w:val="00B52E23"/>
    <w:rsid w:val="00B55563"/>
    <w:rsid w:val="00B56B20"/>
    <w:rsid w:val="00B61770"/>
    <w:rsid w:val="00B61AA3"/>
    <w:rsid w:val="00B6651B"/>
    <w:rsid w:val="00B84113"/>
    <w:rsid w:val="00B97AB2"/>
    <w:rsid w:val="00BB2E44"/>
    <w:rsid w:val="00BB6227"/>
    <w:rsid w:val="00BC6A22"/>
    <w:rsid w:val="00BE5D4E"/>
    <w:rsid w:val="00BF2420"/>
    <w:rsid w:val="00C02338"/>
    <w:rsid w:val="00C13FFB"/>
    <w:rsid w:val="00C40E16"/>
    <w:rsid w:val="00C52046"/>
    <w:rsid w:val="00C52DD2"/>
    <w:rsid w:val="00C60D9C"/>
    <w:rsid w:val="00C65AF3"/>
    <w:rsid w:val="00C82A00"/>
    <w:rsid w:val="00C876B5"/>
    <w:rsid w:val="00C9787E"/>
    <w:rsid w:val="00CA28C0"/>
    <w:rsid w:val="00CA6005"/>
    <w:rsid w:val="00CC47B9"/>
    <w:rsid w:val="00CE725A"/>
    <w:rsid w:val="00D00479"/>
    <w:rsid w:val="00D10B67"/>
    <w:rsid w:val="00D17C32"/>
    <w:rsid w:val="00D2331C"/>
    <w:rsid w:val="00D25AE3"/>
    <w:rsid w:val="00D30FD6"/>
    <w:rsid w:val="00D4067E"/>
    <w:rsid w:val="00D4600D"/>
    <w:rsid w:val="00D4655C"/>
    <w:rsid w:val="00D54C0D"/>
    <w:rsid w:val="00D62F11"/>
    <w:rsid w:val="00D633B9"/>
    <w:rsid w:val="00DA168A"/>
    <w:rsid w:val="00DC1AC7"/>
    <w:rsid w:val="00DD1B25"/>
    <w:rsid w:val="00DD6413"/>
    <w:rsid w:val="00DE4C1F"/>
    <w:rsid w:val="00DE5A5A"/>
    <w:rsid w:val="00DF2DBA"/>
    <w:rsid w:val="00E104B5"/>
    <w:rsid w:val="00E30B04"/>
    <w:rsid w:val="00E37B12"/>
    <w:rsid w:val="00E445A1"/>
    <w:rsid w:val="00E566D2"/>
    <w:rsid w:val="00E612DA"/>
    <w:rsid w:val="00E62CAB"/>
    <w:rsid w:val="00E6394D"/>
    <w:rsid w:val="00E70885"/>
    <w:rsid w:val="00E728D2"/>
    <w:rsid w:val="00E74FC8"/>
    <w:rsid w:val="00E86089"/>
    <w:rsid w:val="00E87650"/>
    <w:rsid w:val="00E900DA"/>
    <w:rsid w:val="00E93858"/>
    <w:rsid w:val="00E94887"/>
    <w:rsid w:val="00E96A4B"/>
    <w:rsid w:val="00EA7F0C"/>
    <w:rsid w:val="00EBCA39"/>
    <w:rsid w:val="00EE2817"/>
    <w:rsid w:val="00EE55F1"/>
    <w:rsid w:val="00EE7D5E"/>
    <w:rsid w:val="00EF1588"/>
    <w:rsid w:val="00EF661A"/>
    <w:rsid w:val="00F03714"/>
    <w:rsid w:val="00F24B0E"/>
    <w:rsid w:val="00F277FD"/>
    <w:rsid w:val="00F70431"/>
    <w:rsid w:val="00F80473"/>
    <w:rsid w:val="00F8562A"/>
    <w:rsid w:val="00F94EB7"/>
    <w:rsid w:val="00F964B0"/>
    <w:rsid w:val="00F973BC"/>
    <w:rsid w:val="00F97F87"/>
    <w:rsid w:val="00FA0C91"/>
    <w:rsid w:val="00FB3ECF"/>
    <w:rsid w:val="00FC1C37"/>
    <w:rsid w:val="00FD02B0"/>
    <w:rsid w:val="00FD7524"/>
    <w:rsid w:val="00FE12A2"/>
    <w:rsid w:val="00FE6AA1"/>
    <w:rsid w:val="01AFB49B"/>
    <w:rsid w:val="02594053"/>
    <w:rsid w:val="03B0EFBF"/>
    <w:rsid w:val="04600684"/>
    <w:rsid w:val="04A873FE"/>
    <w:rsid w:val="04AA92D0"/>
    <w:rsid w:val="04B524A8"/>
    <w:rsid w:val="04BB12D9"/>
    <w:rsid w:val="04CFDD0B"/>
    <w:rsid w:val="061BEB80"/>
    <w:rsid w:val="063ACED0"/>
    <w:rsid w:val="06D6C54F"/>
    <w:rsid w:val="06DCC880"/>
    <w:rsid w:val="06EA86F0"/>
    <w:rsid w:val="070C8BBE"/>
    <w:rsid w:val="0893D888"/>
    <w:rsid w:val="08BCF03F"/>
    <w:rsid w:val="0926053A"/>
    <w:rsid w:val="097EBB71"/>
    <w:rsid w:val="098E1D36"/>
    <w:rsid w:val="0B885E7C"/>
    <w:rsid w:val="0C073171"/>
    <w:rsid w:val="0C101C82"/>
    <w:rsid w:val="0F22ADA1"/>
    <w:rsid w:val="0F2B7382"/>
    <w:rsid w:val="0F740678"/>
    <w:rsid w:val="0FFBF2E6"/>
    <w:rsid w:val="1056D1EC"/>
    <w:rsid w:val="10F9D8FA"/>
    <w:rsid w:val="126CCE83"/>
    <w:rsid w:val="132633B0"/>
    <w:rsid w:val="13923C1A"/>
    <w:rsid w:val="14000365"/>
    <w:rsid w:val="14CBF703"/>
    <w:rsid w:val="154BEF51"/>
    <w:rsid w:val="15DB31F7"/>
    <w:rsid w:val="1609C9DA"/>
    <w:rsid w:val="165548F9"/>
    <w:rsid w:val="182D0E5D"/>
    <w:rsid w:val="184F7F79"/>
    <w:rsid w:val="1895F4B3"/>
    <w:rsid w:val="19AC063D"/>
    <w:rsid w:val="19B6F07F"/>
    <w:rsid w:val="19C60838"/>
    <w:rsid w:val="19E904FF"/>
    <w:rsid w:val="1A2EC5CD"/>
    <w:rsid w:val="1ACA08E9"/>
    <w:rsid w:val="1B1F8F31"/>
    <w:rsid w:val="1B35D089"/>
    <w:rsid w:val="1B4DF1AC"/>
    <w:rsid w:val="1B703B81"/>
    <w:rsid w:val="1BDD0895"/>
    <w:rsid w:val="1C712E8B"/>
    <w:rsid w:val="1CD3A04E"/>
    <w:rsid w:val="1E382F7E"/>
    <w:rsid w:val="1EAD318A"/>
    <w:rsid w:val="1F430416"/>
    <w:rsid w:val="1F4C9F07"/>
    <w:rsid w:val="1F86F39C"/>
    <w:rsid w:val="2068E640"/>
    <w:rsid w:val="20BEA2C4"/>
    <w:rsid w:val="2177F8E7"/>
    <w:rsid w:val="21C4B765"/>
    <w:rsid w:val="22341151"/>
    <w:rsid w:val="231BF249"/>
    <w:rsid w:val="2324E3AA"/>
    <w:rsid w:val="23E548BD"/>
    <w:rsid w:val="2490916E"/>
    <w:rsid w:val="249F3B21"/>
    <w:rsid w:val="253DF93C"/>
    <w:rsid w:val="274B7014"/>
    <w:rsid w:val="27BB9FA0"/>
    <w:rsid w:val="289489A7"/>
    <w:rsid w:val="28BD2583"/>
    <w:rsid w:val="28E15779"/>
    <w:rsid w:val="2960FC2A"/>
    <w:rsid w:val="2A30E87D"/>
    <w:rsid w:val="2C01E908"/>
    <w:rsid w:val="2CA33942"/>
    <w:rsid w:val="2CA37B34"/>
    <w:rsid w:val="2D092A4A"/>
    <w:rsid w:val="2D10E93E"/>
    <w:rsid w:val="2D3A3A52"/>
    <w:rsid w:val="2D41B2B6"/>
    <w:rsid w:val="2E30726A"/>
    <w:rsid w:val="2FA70D33"/>
    <w:rsid w:val="3102643E"/>
    <w:rsid w:val="316C596F"/>
    <w:rsid w:val="31E661A0"/>
    <w:rsid w:val="32301CA9"/>
    <w:rsid w:val="32FA71AC"/>
    <w:rsid w:val="33528557"/>
    <w:rsid w:val="336C7A7D"/>
    <w:rsid w:val="33C6E277"/>
    <w:rsid w:val="33CCC33F"/>
    <w:rsid w:val="33E3D5ED"/>
    <w:rsid w:val="33E8EC59"/>
    <w:rsid w:val="341ED7D2"/>
    <w:rsid w:val="348EF42E"/>
    <w:rsid w:val="353F2CDC"/>
    <w:rsid w:val="37222513"/>
    <w:rsid w:val="381A2D1D"/>
    <w:rsid w:val="3875F9EB"/>
    <w:rsid w:val="3910575A"/>
    <w:rsid w:val="39EABB6B"/>
    <w:rsid w:val="39F52CBA"/>
    <w:rsid w:val="3A101621"/>
    <w:rsid w:val="3B43D180"/>
    <w:rsid w:val="3B7C7C8E"/>
    <w:rsid w:val="3B8FF5E1"/>
    <w:rsid w:val="3C2DB212"/>
    <w:rsid w:val="3C55D064"/>
    <w:rsid w:val="3C710D07"/>
    <w:rsid w:val="3CC70856"/>
    <w:rsid w:val="3CE18003"/>
    <w:rsid w:val="3D47E7EE"/>
    <w:rsid w:val="3D736693"/>
    <w:rsid w:val="3E3CA5F8"/>
    <w:rsid w:val="3F995B5C"/>
    <w:rsid w:val="3FE83EAC"/>
    <w:rsid w:val="3FFDF145"/>
    <w:rsid w:val="41DDB9DF"/>
    <w:rsid w:val="425147FC"/>
    <w:rsid w:val="42A264CC"/>
    <w:rsid w:val="431C6416"/>
    <w:rsid w:val="43508E94"/>
    <w:rsid w:val="43CA8B6E"/>
    <w:rsid w:val="4547AD73"/>
    <w:rsid w:val="45F5E657"/>
    <w:rsid w:val="46094741"/>
    <w:rsid w:val="487F1E01"/>
    <w:rsid w:val="49015E57"/>
    <w:rsid w:val="490A7528"/>
    <w:rsid w:val="49D7986F"/>
    <w:rsid w:val="4A67FE1F"/>
    <w:rsid w:val="4A91C351"/>
    <w:rsid w:val="4B643272"/>
    <w:rsid w:val="4BB42CEA"/>
    <w:rsid w:val="4BB9DA37"/>
    <w:rsid w:val="4BB9F4EA"/>
    <w:rsid w:val="4C7FD844"/>
    <w:rsid w:val="4C9FBD5F"/>
    <w:rsid w:val="4CADFD88"/>
    <w:rsid w:val="4D05799B"/>
    <w:rsid w:val="4E8E2993"/>
    <w:rsid w:val="4E943126"/>
    <w:rsid w:val="4F35AC10"/>
    <w:rsid w:val="4F8B396C"/>
    <w:rsid w:val="4FE98C14"/>
    <w:rsid w:val="500C1681"/>
    <w:rsid w:val="50C91F71"/>
    <w:rsid w:val="50FFDC8A"/>
    <w:rsid w:val="51139CE0"/>
    <w:rsid w:val="5121043C"/>
    <w:rsid w:val="5197EC19"/>
    <w:rsid w:val="51FFE292"/>
    <w:rsid w:val="52235126"/>
    <w:rsid w:val="52654ECD"/>
    <w:rsid w:val="53120596"/>
    <w:rsid w:val="5474DC5F"/>
    <w:rsid w:val="54890656"/>
    <w:rsid w:val="54937618"/>
    <w:rsid w:val="55342D47"/>
    <w:rsid w:val="56A54477"/>
    <w:rsid w:val="56B0AB99"/>
    <w:rsid w:val="56C34DD7"/>
    <w:rsid w:val="56C7E933"/>
    <w:rsid w:val="56F0CF1D"/>
    <w:rsid w:val="572796C2"/>
    <w:rsid w:val="58C6F104"/>
    <w:rsid w:val="597CEF1F"/>
    <w:rsid w:val="59ED868B"/>
    <w:rsid w:val="59F7CAE6"/>
    <w:rsid w:val="5A4537F3"/>
    <w:rsid w:val="5AD333E9"/>
    <w:rsid w:val="5C7D017A"/>
    <w:rsid w:val="5C8A7026"/>
    <w:rsid w:val="5CDD162F"/>
    <w:rsid w:val="5D96F893"/>
    <w:rsid w:val="5DB65CDE"/>
    <w:rsid w:val="5E5E84E3"/>
    <w:rsid w:val="5E68E2C8"/>
    <w:rsid w:val="5EBDE32C"/>
    <w:rsid w:val="5EEC853F"/>
    <w:rsid w:val="5FE500FE"/>
    <w:rsid w:val="6046278B"/>
    <w:rsid w:val="61A83912"/>
    <w:rsid w:val="628E3D24"/>
    <w:rsid w:val="62E4C2AF"/>
    <w:rsid w:val="62E9D9A8"/>
    <w:rsid w:val="631E005F"/>
    <w:rsid w:val="6348859F"/>
    <w:rsid w:val="637F5353"/>
    <w:rsid w:val="63C97B9E"/>
    <w:rsid w:val="63EF9801"/>
    <w:rsid w:val="64EBEA22"/>
    <w:rsid w:val="64F09B73"/>
    <w:rsid w:val="64FB6B8C"/>
    <w:rsid w:val="651B416D"/>
    <w:rsid w:val="654E39D0"/>
    <w:rsid w:val="6556205A"/>
    <w:rsid w:val="663CBE6A"/>
    <w:rsid w:val="66C3E98A"/>
    <w:rsid w:val="67E83763"/>
    <w:rsid w:val="6930F3E8"/>
    <w:rsid w:val="6938B8BA"/>
    <w:rsid w:val="696C4792"/>
    <w:rsid w:val="6B605ECB"/>
    <w:rsid w:val="6B67F5D4"/>
    <w:rsid w:val="6B7393A0"/>
    <w:rsid w:val="6C112381"/>
    <w:rsid w:val="6D74A5B1"/>
    <w:rsid w:val="6DBFEBF0"/>
    <w:rsid w:val="6E5D8C7C"/>
    <w:rsid w:val="6E65AF76"/>
    <w:rsid w:val="6E8DEB74"/>
    <w:rsid w:val="6F8CD09C"/>
    <w:rsid w:val="6F8D032F"/>
    <w:rsid w:val="6FFCABBE"/>
    <w:rsid w:val="70A04B7C"/>
    <w:rsid w:val="70B9DF8D"/>
    <w:rsid w:val="721E818E"/>
    <w:rsid w:val="72333412"/>
    <w:rsid w:val="730D8D82"/>
    <w:rsid w:val="7349DD9B"/>
    <w:rsid w:val="7380DBBA"/>
    <w:rsid w:val="7385F22C"/>
    <w:rsid w:val="747FE484"/>
    <w:rsid w:val="74D8B6E0"/>
    <w:rsid w:val="74DBDA00"/>
    <w:rsid w:val="7577AFE6"/>
    <w:rsid w:val="75B2958C"/>
    <w:rsid w:val="76496452"/>
    <w:rsid w:val="76E4F230"/>
    <w:rsid w:val="76E7D22B"/>
    <w:rsid w:val="76EDEAF1"/>
    <w:rsid w:val="77044A21"/>
    <w:rsid w:val="775566B6"/>
    <w:rsid w:val="77578CA4"/>
    <w:rsid w:val="78355818"/>
    <w:rsid w:val="78DF9E8F"/>
    <w:rsid w:val="796DA47A"/>
    <w:rsid w:val="7B290331"/>
    <w:rsid w:val="7B4FF087"/>
    <w:rsid w:val="7B6BE503"/>
    <w:rsid w:val="7B79A7AE"/>
    <w:rsid w:val="7B879C2C"/>
    <w:rsid w:val="7BBF205F"/>
    <w:rsid w:val="7BE0BE31"/>
    <w:rsid w:val="7D78FCB3"/>
    <w:rsid w:val="7EA708B5"/>
    <w:rsid w:val="7EDEF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12E5"/>
  <w15:chartTrackingRefBased/>
  <w15:docId w15:val="{A7F2BBBD-5D89-4BCE-9E78-7866BC37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5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E5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F60"/>
  </w:style>
  <w:style w:type="paragraph" w:styleId="Footer">
    <w:name w:val="footer"/>
    <w:basedOn w:val="Normal"/>
    <w:link w:val="FooterChar"/>
    <w:uiPriority w:val="99"/>
    <w:unhideWhenUsed/>
    <w:rsid w:val="008E5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F60"/>
  </w:style>
  <w:style w:type="paragraph" w:styleId="ListParagraph">
    <w:name w:val="List Paragraph"/>
    <w:basedOn w:val="Normal"/>
    <w:uiPriority w:val="34"/>
    <w:qFormat/>
    <w:rsid w:val="00B56B20"/>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font8">
    <w:name w:val="font_8"/>
    <w:basedOn w:val="Normal"/>
    <w:rsid w:val="00B56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56B20"/>
  </w:style>
  <w:style w:type="character" w:styleId="Hyperlink">
    <w:name w:val="Hyperlink"/>
    <w:basedOn w:val="DefaultParagraphFont"/>
    <w:uiPriority w:val="99"/>
    <w:unhideWhenUsed/>
    <w:rsid w:val="008D2456"/>
    <w:rPr>
      <w:color w:val="0563C1" w:themeColor="hyperlink"/>
      <w:u w:val="single"/>
    </w:rPr>
  </w:style>
  <w:style w:type="character" w:styleId="UnresolvedMention">
    <w:name w:val="Unresolved Mention"/>
    <w:basedOn w:val="DefaultParagraphFont"/>
    <w:uiPriority w:val="99"/>
    <w:semiHidden/>
    <w:unhideWhenUsed/>
    <w:rsid w:val="008D2456"/>
    <w:rPr>
      <w:color w:val="605E5C"/>
      <w:shd w:val="clear" w:color="auto" w:fill="E1DFDD"/>
    </w:rPr>
  </w:style>
  <w:style w:type="paragraph" w:styleId="Revision">
    <w:name w:val="Revision"/>
    <w:hidden/>
    <w:uiPriority w:val="99"/>
    <w:semiHidden/>
    <w:rsid w:val="00FC1C37"/>
    <w:pPr>
      <w:spacing w:after="0" w:line="240" w:lineRule="auto"/>
    </w:pPr>
  </w:style>
  <w:style w:type="character" w:styleId="CommentReference">
    <w:name w:val="annotation reference"/>
    <w:basedOn w:val="DefaultParagraphFont"/>
    <w:uiPriority w:val="99"/>
    <w:semiHidden/>
    <w:unhideWhenUsed/>
    <w:rsid w:val="008F015B"/>
    <w:rPr>
      <w:sz w:val="16"/>
      <w:szCs w:val="16"/>
    </w:rPr>
  </w:style>
  <w:style w:type="paragraph" w:styleId="CommentText">
    <w:name w:val="annotation text"/>
    <w:basedOn w:val="Normal"/>
    <w:link w:val="CommentTextChar"/>
    <w:uiPriority w:val="99"/>
    <w:unhideWhenUsed/>
    <w:rsid w:val="008F015B"/>
    <w:pPr>
      <w:spacing w:line="240" w:lineRule="auto"/>
    </w:pPr>
    <w:rPr>
      <w:sz w:val="20"/>
      <w:szCs w:val="20"/>
    </w:rPr>
  </w:style>
  <w:style w:type="character" w:customStyle="1" w:styleId="CommentTextChar">
    <w:name w:val="Comment Text Char"/>
    <w:basedOn w:val="DefaultParagraphFont"/>
    <w:link w:val="CommentText"/>
    <w:uiPriority w:val="99"/>
    <w:rsid w:val="008F015B"/>
    <w:rPr>
      <w:sz w:val="20"/>
      <w:szCs w:val="20"/>
    </w:rPr>
  </w:style>
  <w:style w:type="paragraph" w:styleId="CommentSubject">
    <w:name w:val="annotation subject"/>
    <w:basedOn w:val="CommentText"/>
    <w:next w:val="CommentText"/>
    <w:link w:val="CommentSubjectChar"/>
    <w:uiPriority w:val="99"/>
    <w:semiHidden/>
    <w:unhideWhenUsed/>
    <w:rsid w:val="008F015B"/>
    <w:rPr>
      <w:b/>
      <w:bCs/>
    </w:rPr>
  </w:style>
  <w:style w:type="character" w:customStyle="1" w:styleId="CommentSubjectChar">
    <w:name w:val="Comment Subject Char"/>
    <w:basedOn w:val="CommentTextChar"/>
    <w:link w:val="CommentSubject"/>
    <w:uiPriority w:val="99"/>
    <w:semiHidden/>
    <w:rsid w:val="008F015B"/>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06390">
      <w:bodyDiv w:val="1"/>
      <w:marLeft w:val="0"/>
      <w:marRight w:val="0"/>
      <w:marTop w:val="0"/>
      <w:marBottom w:val="0"/>
      <w:divBdr>
        <w:top w:val="none" w:sz="0" w:space="0" w:color="auto"/>
        <w:left w:val="none" w:sz="0" w:space="0" w:color="auto"/>
        <w:bottom w:val="none" w:sz="0" w:space="0" w:color="auto"/>
        <w:right w:val="none" w:sz="0" w:space="0" w:color="auto"/>
      </w:divBdr>
      <w:divsChild>
        <w:div w:id="2139293837">
          <w:marLeft w:val="547"/>
          <w:marRight w:val="0"/>
          <w:marTop w:val="0"/>
          <w:marBottom w:val="0"/>
          <w:divBdr>
            <w:top w:val="none" w:sz="0" w:space="0" w:color="auto"/>
            <w:left w:val="none" w:sz="0" w:space="0" w:color="auto"/>
            <w:bottom w:val="none" w:sz="0" w:space="0" w:color="auto"/>
            <w:right w:val="none" w:sz="0" w:space="0" w:color="auto"/>
          </w:divBdr>
        </w:div>
      </w:divsChild>
    </w:div>
    <w:div w:id="325594346">
      <w:bodyDiv w:val="1"/>
      <w:marLeft w:val="0"/>
      <w:marRight w:val="0"/>
      <w:marTop w:val="0"/>
      <w:marBottom w:val="0"/>
      <w:divBdr>
        <w:top w:val="none" w:sz="0" w:space="0" w:color="auto"/>
        <w:left w:val="none" w:sz="0" w:space="0" w:color="auto"/>
        <w:bottom w:val="none" w:sz="0" w:space="0" w:color="auto"/>
        <w:right w:val="none" w:sz="0" w:space="0" w:color="auto"/>
      </w:divBdr>
    </w:div>
    <w:div w:id="471292706">
      <w:bodyDiv w:val="1"/>
      <w:marLeft w:val="0"/>
      <w:marRight w:val="0"/>
      <w:marTop w:val="0"/>
      <w:marBottom w:val="0"/>
      <w:divBdr>
        <w:top w:val="none" w:sz="0" w:space="0" w:color="auto"/>
        <w:left w:val="none" w:sz="0" w:space="0" w:color="auto"/>
        <w:bottom w:val="none" w:sz="0" w:space="0" w:color="auto"/>
        <w:right w:val="none" w:sz="0" w:space="0" w:color="auto"/>
      </w:divBdr>
    </w:div>
    <w:div w:id="554703613">
      <w:bodyDiv w:val="1"/>
      <w:marLeft w:val="0"/>
      <w:marRight w:val="0"/>
      <w:marTop w:val="0"/>
      <w:marBottom w:val="0"/>
      <w:divBdr>
        <w:top w:val="none" w:sz="0" w:space="0" w:color="auto"/>
        <w:left w:val="none" w:sz="0" w:space="0" w:color="auto"/>
        <w:bottom w:val="none" w:sz="0" w:space="0" w:color="auto"/>
        <w:right w:val="none" w:sz="0" w:space="0" w:color="auto"/>
      </w:divBdr>
      <w:divsChild>
        <w:div w:id="707223900">
          <w:marLeft w:val="547"/>
          <w:marRight w:val="0"/>
          <w:marTop w:val="0"/>
          <w:marBottom w:val="0"/>
          <w:divBdr>
            <w:top w:val="none" w:sz="0" w:space="0" w:color="auto"/>
            <w:left w:val="none" w:sz="0" w:space="0" w:color="auto"/>
            <w:bottom w:val="none" w:sz="0" w:space="0" w:color="auto"/>
            <w:right w:val="none" w:sz="0" w:space="0" w:color="auto"/>
          </w:divBdr>
        </w:div>
      </w:divsChild>
    </w:div>
    <w:div w:id="561718671">
      <w:bodyDiv w:val="1"/>
      <w:marLeft w:val="0"/>
      <w:marRight w:val="0"/>
      <w:marTop w:val="0"/>
      <w:marBottom w:val="0"/>
      <w:divBdr>
        <w:top w:val="none" w:sz="0" w:space="0" w:color="auto"/>
        <w:left w:val="none" w:sz="0" w:space="0" w:color="auto"/>
        <w:bottom w:val="none" w:sz="0" w:space="0" w:color="auto"/>
        <w:right w:val="none" w:sz="0" w:space="0" w:color="auto"/>
      </w:divBdr>
      <w:divsChild>
        <w:div w:id="384526911">
          <w:marLeft w:val="547"/>
          <w:marRight w:val="0"/>
          <w:marTop w:val="0"/>
          <w:marBottom w:val="0"/>
          <w:divBdr>
            <w:top w:val="none" w:sz="0" w:space="0" w:color="auto"/>
            <w:left w:val="none" w:sz="0" w:space="0" w:color="auto"/>
            <w:bottom w:val="none" w:sz="0" w:space="0" w:color="auto"/>
            <w:right w:val="none" w:sz="0" w:space="0" w:color="auto"/>
          </w:divBdr>
        </w:div>
      </w:divsChild>
    </w:div>
    <w:div w:id="596527299">
      <w:bodyDiv w:val="1"/>
      <w:marLeft w:val="0"/>
      <w:marRight w:val="0"/>
      <w:marTop w:val="0"/>
      <w:marBottom w:val="0"/>
      <w:divBdr>
        <w:top w:val="none" w:sz="0" w:space="0" w:color="auto"/>
        <w:left w:val="none" w:sz="0" w:space="0" w:color="auto"/>
        <w:bottom w:val="none" w:sz="0" w:space="0" w:color="auto"/>
        <w:right w:val="none" w:sz="0" w:space="0" w:color="auto"/>
      </w:divBdr>
      <w:divsChild>
        <w:div w:id="488903392">
          <w:marLeft w:val="547"/>
          <w:marRight w:val="0"/>
          <w:marTop w:val="0"/>
          <w:marBottom w:val="0"/>
          <w:divBdr>
            <w:top w:val="none" w:sz="0" w:space="0" w:color="auto"/>
            <w:left w:val="none" w:sz="0" w:space="0" w:color="auto"/>
            <w:bottom w:val="none" w:sz="0" w:space="0" w:color="auto"/>
            <w:right w:val="none" w:sz="0" w:space="0" w:color="auto"/>
          </w:divBdr>
        </w:div>
      </w:divsChild>
    </w:div>
    <w:div w:id="607322335">
      <w:bodyDiv w:val="1"/>
      <w:marLeft w:val="0"/>
      <w:marRight w:val="0"/>
      <w:marTop w:val="0"/>
      <w:marBottom w:val="0"/>
      <w:divBdr>
        <w:top w:val="none" w:sz="0" w:space="0" w:color="auto"/>
        <w:left w:val="none" w:sz="0" w:space="0" w:color="auto"/>
        <w:bottom w:val="none" w:sz="0" w:space="0" w:color="auto"/>
        <w:right w:val="none" w:sz="0" w:space="0" w:color="auto"/>
      </w:divBdr>
      <w:divsChild>
        <w:div w:id="477495761">
          <w:marLeft w:val="547"/>
          <w:marRight w:val="0"/>
          <w:marTop w:val="0"/>
          <w:marBottom w:val="0"/>
          <w:divBdr>
            <w:top w:val="none" w:sz="0" w:space="0" w:color="auto"/>
            <w:left w:val="none" w:sz="0" w:space="0" w:color="auto"/>
            <w:bottom w:val="none" w:sz="0" w:space="0" w:color="auto"/>
            <w:right w:val="none" w:sz="0" w:space="0" w:color="auto"/>
          </w:divBdr>
        </w:div>
      </w:divsChild>
    </w:div>
    <w:div w:id="660085819">
      <w:bodyDiv w:val="1"/>
      <w:marLeft w:val="0"/>
      <w:marRight w:val="0"/>
      <w:marTop w:val="0"/>
      <w:marBottom w:val="0"/>
      <w:divBdr>
        <w:top w:val="none" w:sz="0" w:space="0" w:color="auto"/>
        <w:left w:val="none" w:sz="0" w:space="0" w:color="auto"/>
        <w:bottom w:val="none" w:sz="0" w:space="0" w:color="auto"/>
        <w:right w:val="none" w:sz="0" w:space="0" w:color="auto"/>
      </w:divBdr>
    </w:div>
    <w:div w:id="668026085">
      <w:bodyDiv w:val="1"/>
      <w:marLeft w:val="0"/>
      <w:marRight w:val="0"/>
      <w:marTop w:val="0"/>
      <w:marBottom w:val="0"/>
      <w:divBdr>
        <w:top w:val="none" w:sz="0" w:space="0" w:color="auto"/>
        <w:left w:val="none" w:sz="0" w:space="0" w:color="auto"/>
        <w:bottom w:val="none" w:sz="0" w:space="0" w:color="auto"/>
        <w:right w:val="none" w:sz="0" w:space="0" w:color="auto"/>
      </w:divBdr>
      <w:divsChild>
        <w:div w:id="1465852955">
          <w:marLeft w:val="547"/>
          <w:marRight w:val="0"/>
          <w:marTop w:val="0"/>
          <w:marBottom w:val="0"/>
          <w:divBdr>
            <w:top w:val="none" w:sz="0" w:space="0" w:color="auto"/>
            <w:left w:val="none" w:sz="0" w:space="0" w:color="auto"/>
            <w:bottom w:val="none" w:sz="0" w:space="0" w:color="auto"/>
            <w:right w:val="none" w:sz="0" w:space="0" w:color="auto"/>
          </w:divBdr>
        </w:div>
      </w:divsChild>
    </w:div>
    <w:div w:id="747001129">
      <w:bodyDiv w:val="1"/>
      <w:marLeft w:val="0"/>
      <w:marRight w:val="0"/>
      <w:marTop w:val="0"/>
      <w:marBottom w:val="0"/>
      <w:divBdr>
        <w:top w:val="none" w:sz="0" w:space="0" w:color="auto"/>
        <w:left w:val="none" w:sz="0" w:space="0" w:color="auto"/>
        <w:bottom w:val="none" w:sz="0" w:space="0" w:color="auto"/>
        <w:right w:val="none" w:sz="0" w:space="0" w:color="auto"/>
      </w:divBdr>
      <w:divsChild>
        <w:div w:id="488134079">
          <w:marLeft w:val="547"/>
          <w:marRight w:val="0"/>
          <w:marTop w:val="0"/>
          <w:marBottom w:val="0"/>
          <w:divBdr>
            <w:top w:val="none" w:sz="0" w:space="0" w:color="auto"/>
            <w:left w:val="none" w:sz="0" w:space="0" w:color="auto"/>
            <w:bottom w:val="none" w:sz="0" w:space="0" w:color="auto"/>
            <w:right w:val="none" w:sz="0" w:space="0" w:color="auto"/>
          </w:divBdr>
        </w:div>
      </w:divsChild>
    </w:div>
    <w:div w:id="953681342">
      <w:bodyDiv w:val="1"/>
      <w:marLeft w:val="0"/>
      <w:marRight w:val="0"/>
      <w:marTop w:val="0"/>
      <w:marBottom w:val="0"/>
      <w:divBdr>
        <w:top w:val="none" w:sz="0" w:space="0" w:color="auto"/>
        <w:left w:val="none" w:sz="0" w:space="0" w:color="auto"/>
        <w:bottom w:val="none" w:sz="0" w:space="0" w:color="auto"/>
        <w:right w:val="none" w:sz="0" w:space="0" w:color="auto"/>
      </w:divBdr>
      <w:divsChild>
        <w:div w:id="143082749">
          <w:marLeft w:val="547"/>
          <w:marRight w:val="0"/>
          <w:marTop w:val="0"/>
          <w:marBottom w:val="0"/>
          <w:divBdr>
            <w:top w:val="none" w:sz="0" w:space="0" w:color="auto"/>
            <w:left w:val="none" w:sz="0" w:space="0" w:color="auto"/>
            <w:bottom w:val="none" w:sz="0" w:space="0" w:color="auto"/>
            <w:right w:val="none" w:sz="0" w:space="0" w:color="auto"/>
          </w:divBdr>
        </w:div>
      </w:divsChild>
    </w:div>
    <w:div w:id="1093745409">
      <w:bodyDiv w:val="1"/>
      <w:marLeft w:val="0"/>
      <w:marRight w:val="0"/>
      <w:marTop w:val="0"/>
      <w:marBottom w:val="0"/>
      <w:divBdr>
        <w:top w:val="none" w:sz="0" w:space="0" w:color="auto"/>
        <w:left w:val="none" w:sz="0" w:space="0" w:color="auto"/>
        <w:bottom w:val="none" w:sz="0" w:space="0" w:color="auto"/>
        <w:right w:val="none" w:sz="0" w:space="0" w:color="auto"/>
      </w:divBdr>
      <w:divsChild>
        <w:div w:id="151603921">
          <w:marLeft w:val="547"/>
          <w:marRight w:val="0"/>
          <w:marTop w:val="0"/>
          <w:marBottom w:val="0"/>
          <w:divBdr>
            <w:top w:val="none" w:sz="0" w:space="0" w:color="auto"/>
            <w:left w:val="none" w:sz="0" w:space="0" w:color="auto"/>
            <w:bottom w:val="none" w:sz="0" w:space="0" w:color="auto"/>
            <w:right w:val="none" w:sz="0" w:space="0" w:color="auto"/>
          </w:divBdr>
        </w:div>
      </w:divsChild>
    </w:div>
    <w:div w:id="1117333000">
      <w:bodyDiv w:val="1"/>
      <w:marLeft w:val="0"/>
      <w:marRight w:val="0"/>
      <w:marTop w:val="0"/>
      <w:marBottom w:val="0"/>
      <w:divBdr>
        <w:top w:val="none" w:sz="0" w:space="0" w:color="auto"/>
        <w:left w:val="none" w:sz="0" w:space="0" w:color="auto"/>
        <w:bottom w:val="none" w:sz="0" w:space="0" w:color="auto"/>
        <w:right w:val="none" w:sz="0" w:space="0" w:color="auto"/>
      </w:divBdr>
      <w:divsChild>
        <w:div w:id="766972741">
          <w:marLeft w:val="547"/>
          <w:marRight w:val="0"/>
          <w:marTop w:val="0"/>
          <w:marBottom w:val="0"/>
          <w:divBdr>
            <w:top w:val="none" w:sz="0" w:space="0" w:color="auto"/>
            <w:left w:val="none" w:sz="0" w:space="0" w:color="auto"/>
            <w:bottom w:val="none" w:sz="0" w:space="0" w:color="auto"/>
            <w:right w:val="none" w:sz="0" w:space="0" w:color="auto"/>
          </w:divBdr>
        </w:div>
      </w:divsChild>
    </w:div>
    <w:div w:id="1485662874">
      <w:bodyDiv w:val="1"/>
      <w:marLeft w:val="0"/>
      <w:marRight w:val="0"/>
      <w:marTop w:val="0"/>
      <w:marBottom w:val="0"/>
      <w:divBdr>
        <w:top w:val="none" w:sz="0" w:space="0" w:color="auto"/>
        <w:left w:val="none" w:sz="0" w:space="0" w:color="auto"/>
        <w:bottom w:val="none" w:sz="0" w:space="0" w:color="auto"/>
        <w:right w:val="none" w:sz="0" w:space="0" w:color="auto"/>
      </w:divBdr>
      <w:divsChild>
        <w:div w:id="615799193">
          <w:marLeft w:val="547"/>
          <w:marRight w:val="0"/>
          <w:marTop w:val="0"/>
          <w:marBottom w:val="0"/>
          <w:divBdr>
            <w:top w:val="none" w:sz="0" w:space="0" w:color="auto"/>
            <w:left w:val="none" w:sz="0" w:space="0" w:color="auto"/>
            <w:bottom w:val="none" w:sz="0" w:space="0" w:color="auto"/>
            <w:right w:val="none" w:sz="0" w:space="0" w:color="auto"/>
          </w:divBdr>
        </w:div>
      </w:divsChild>
    </w:div>
    <w:div w:id="1518235262">
      <w:bodyDiv w:val="1"/>
      <w:marLeft w:val="0"/>
      <w:marRight w:val="0"/>
      <w:marTop w:val="0"/>
      <w:marBottom w:val="0"/>
      <w:divBdr>
        <w:top w:val="none" w:sz="0" w:space="0" w:color="auto"/>
        <w:left w:val="none" w:sz="0" w:space="0" w:color="auto"/>
        <w:bottom w:val="none" w:sz="0" w:space="0" w:color="auto"/>
        <w:right w:val="none" w:sz="0" w:space="0" w:color="auto"/>
      </w:divBdr>
      <w:divsChild>
        <w:div w:id="1704482134">
          <w:marLeft w:val="547"/>
          <w:marRight w:val="0"/>
          <w:marTop w:val="0"/>
          <w:marBottom w:val="0"/>
          <w:divBdr>
            <w:top w:val="none" w:sz="0" w:space="0" w:color="auto"/>
            <w:left w:val="none" w:sz="0" w:space="0" w:color="auto"/>
            <w:bottom w:val="none" w:sz="0" w:space="0" w:color="auto"/>
            <w:right w:val="none" w:sz="0" w:space="0" w:color="auto"/>
          </w:divBdr>
        </w:div>
      </w:divsChild>
    </w:div>
    <w:div w:id="1559393359">
      <w:bodyDiv w:val="1"/>
      <w:marLeft w:val="0"/>
      <w:marRight w:val="0"/>
      <w:marTop w:val="0"/>
      <w:marBottom w:val="0"/>
      <w:divBdr>
        <w:top w:val="none" w:sz="0" w:space="0" w:color="auto"/>
        <w:left w:val="none" w:sz="0" w:space="0" w:color="auto"/>
        <w:bottom w:val="none" w:sz="0" w:space="0" w:color="auto"/>
        <w:right w:val="none" w:sz="0" w:space="0" w:color="auto"/>
      </w:divBdr>
      <w:divsChild>
        <w:div w:id="566961480">
          <w:marLeft w:val="547"/>
          <w:marRight w:val="0"/>
          <w:marTop w:val="0"/>
          <w:marBottom w:val="0"/>
          <w:divBdr>
            <w:top w:val="none" w:sz="0" w:space="0" w:color="auto"/>
            <w:left w:val="none" w:sz="0" w:space="0" w:color="auto"/>
            <w:bottom w:val="none" w:sz="0" w:space="0" w:color="auto"/>
            <w:right w:val="none" w:sz="0" w:space="0" w:color="auto"/>
          </w:divBdr>
        </w:div>
      </w:divsChild>
    </w:div>
    <w:div w:id="1581329691">
      <w:bodyDiv w:val="1"/>
      <w:marLeft w:val="0"/>
      <w:marRight w:val="0"/>
      <w:marTop w:val="0"/>
      <w:marBottom w:val="0"/>
      <w:divBdr>
        <w:top w:val="none" w:sz="0" w:space="0" w:color="auto"/>
        <w:left w:val="none" w:sz="0" w:space="0" w:color="auto"/>
        <w:bottom w:val="none" w:sz="0" w:space="0" w:color="auto"/>
        <w:right w:val="none" w:sz="0" w:space="0" w:color="auto"/>
      </w:divBdr>
      <w:divsChild>
        <w:div w:id="2090887488">
          <w:marLeft w:val="547"/>
          <w:marRight w:val="0"/>
          <w:marTop w:val="0"/>
          <w:marBottom w:val="0"/>
          <w:divBdr>
            <w:top w:val="none" w:sz="0" w:space="0" w:color="auto"/>
            <w:left w:val="none" w:sz="0" w:space="0" w:color="auto"/>
            <w:bottom w:val="none" w:sz="0" w:space="0" w:color="auto"/>
            <w:right w:val="none" w:sz="0" w:space="0" w:color="auto"/>
          </w:divBdr>
        </w:div>
      </w:divsChild>
    </w:div>
    <w:div w:id="1638335829">
      <w:bodyDiv w:val="1"/>
      <w:marLeft w:val="0"/>
      <w:marRight w:val="0"/>
      <w:marTop w:val="0"/>
      <w:marBottom w:val="0"/>
      <w:divBdr>
        <w:top w:val="none" w:sz="0" w:space="0" w:color="auto"/>
        <w:left w:val="none" w:sz="0" w:space="0" w:color="auto"/>
        <w:bottom w:val="none" w:sz="0" w:space="0" w:color="auto"/>
        <w:right w:val="none" w:sz="0" w:space="0" w:color="auto"/>
      </w:divBdr>
      <w:divsChild>
        <w:div w:id="1390151309">
          <w:marLeft w:val="547"/>
          <w:marRight w:val="0"/>
          <w:marTop w:val="0"/>
          <w:marBottom w:val="0"/>
          <w:divBdr>
            <w:top w:val="none" w:sz="0" w:space="0" w:color="auto"/>
            <w:left w:val="none" w:sz="0" w:space="0" w:color="auto"/>
            <w:bottom w:val="none" w:sz="0" w:space="0" w:color="auto"/>
            <w:right w:val="none" w:sz="0" w:space="0" w:color="auto"/>
          </w:divBdr>
        </w:div>
      </w:divsChild>
    </w:div>
    <w:div w:id="1691644673">
      <w:bodyDiv w:val="1"/>
      <w:marLeft w:val="0"/>
      <w:marRight w:val="0"/>
      <w:marTop w:val="0"/>
      <w:marBottom w:val="0"/>
      <w:divBdr>
        <w:top w:val="none" w:sz="0" w:space="0" w:color="auto"/>
        <w:left w:val="none" w:sz="0" w:space="0" w:color="auto"/>
        <w:bottom w:val="none" w:sz="0" w:space="0" w:color="auto"/>
        <w:right w:val="none" w:sz="0" w:space="0" w:color="auto"/>
      </w:divBdr>
      <w:divsChild>
        <w:div w:id="1531722171">
          <w:marLeft w:val="547"/>
          <w:marRight w:val="0"/>
          <w:marTop w:val="0"/>
          <w:marBottom w:val="0"/>
          <w:divBdr>
            <w:top w:val="none" w:sz="0" w:space="0" w:color="auto"/>
            <w:left w:val="none" w:sz="0" w:space="0" w:color="auto"/>
            <w:bottom w:val="none" w:sz="0" w:space="0" w:color="auto"/>
            <w:right w:val="none" w:sz="0" w:space="0" w:color="auto"/>
          </w:divBdr>
        </w:div>
      </w:divsChild>
    </w:div>
    <w:div w:id="1791582213">
      <w:bodyDiv w:val="1"/>
      <w:marLeft w:val="0"/>
      <w:marRight w:val="0"/>
      <w:marTop w:val="0"/>
      <w:marBottom w:val="0"/>
      <w:divBdr>
        <w:top w:val="none" w:sz="0" w:space="0" w:color="auto"/>
        <w:left w:val="none" w:sz="0" w:space="0" w:color="auto"/>
        <w:bottom w:val="none" w:sz="0" w:space="0" w:color="auto"/>
        <w:right w:val="none" w:sz="0" w:space="0" w:color="auto"/>
      </w:divBdr>
      <w:divsChild>
        <w:div w:id="312107421">
          <w:marLeft w:val="547"/>
          <w:marRight w:val="0"/>
          <w:marTop w:val="0"/>
          <w:marBottom w:val="0"/>
          <w:divBdr>
            <w:top w:val="none" w:sz="0" w:space="0" w:color="auto"/>
            <w:left w:val="none" w:sz="0" w:space="0" w:color="auto"/>
            <w:bottom w:val="none" w:sz="0" w:space="0" w:color="auto"/>
            <w:right w:val="none" w:sz="0" w:space="0" w:color="auto"/>
          </w:divBdr>
        </w:div>
      </w:divsChild>
    </w:div>
    <w:div w:id="2003045900">
      <w:bodyDiv w:val="1"/>
      <w:marLeft w:val="0"/>
      <w:marRight w:val="0"/>
      <w:marTop w:val="0"/>
      <w:marBottom w:val="0"/>
      <w:divBdr>
        <w:top w:val="none" w:sz="0" w:space="0" w:color="auto"/>
        <w:left w:val="none" w:sz="0" w:space="0" w:color="auto"/>
        <w:bottom w:val="none" w:sz="0" w:space="0" w:color="auto"/>
        <w:right w:val="none" w:sz="0" w:space="0" w:color="auto"/>
      </w:divBdr>
      <w:divsChild>
        <w:div w:id="20275132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7.jpeg"/><Relationship Id="rId39" Type="http://schemas.openxmlformats.org/officeDocument/2006/relationships/footer" Target="footer3.xml"/><Relationship Id="rId21" Type="http://schemas.openxmlformats.org/officeDocument/2006/relationships/diagramData" Target="diagrams/data1.xml"/><Relationship Id="rId34" Type="http://schemas.openxmlformats.org/officeDocument/2006/relationships/hyperlink" Target="https://www.rip.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diagramQuickStyle" Target="diagrams/quickStyle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image" Target="media/image8.png"/><Relationship Id="rId37" Type="http://schemas.openxmlformats.org/officeDocument/2006/relationships/hyperlink" Target="https://dudleychildcare.proceduresonline.com/index.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diagramQuickStyle" Target="diagrams/quickStyle1.xml"/><Relationship Id="rId28" Type="http://schemas.openxmlformats.org/officeDocument/2006/relationships/diagramLayout" Target="diagrams/layout2.xml"/><Relationship Id="rId36" Type="http://schemas.openxmlformats.org/officeDocument/2006/relationships/hyperlink" Target="https://dmbc.sharepoint.com/sites/Centre-for-Professional-Practice/SitePages/Practice-Standards(1).aspx" TargetMode="External"/><Relationship Id="rId10" Type="http://schemas.openxmlformats.org/officeDocument/2006/relationships/endnotes" Target="endnotes.xml"/><Relationship Id="rId19" Type="http://schemas.openxmlformats.org/officeDocument/2006/relationships/header" Target="header2.xml"/><Relationship Id="rId31" Type="http://schemas.microsoft.com/office/2007/relationships/diagramDrawing" Target="diagrams/drawing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Layout" Target="diagrams/layout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https://www.frg.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microsoft.com/office/2007/relationships/diagramDrawing" Target="diagrams/drawing1.xml"/><Relationship Id="rId33" Type="http://schemas.openxmlformats.org/officeDocument/2006/relationships/hyperlink" Target="https://dmbc.sharepoint.com/sites/Centre-for-Professional-Practice/SitePages/Practice-Standards(1).aspx" TargetMode="External"/><Relationship Id="rId38"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FC98A4-1C55-4F49-AB20-943D7005800D}"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GB"/>
        </a:p>
      </dgm:t>
    </dgm:pt>
    <dgm:pt modelId="{41C43F5D-99D7-4D40-B3AE-3FBCDD088BD4}">
      <dgm:prSet phldrT="[Text]" custT="1"/>
      <dgm:spPr/>
      <dgm:t>
        <a:bodyPr/>
        <a:lstStyle/>
        <a:p>
          <a:pPr algn="ctr"/>
          <a:r>
            <a:rPr lang="en-GB" sz="1000"/>
            <a:t>Understanding the lived experience, narrative and context of family difficulties </a:t>
          </a:r>
        </a:p>
      </dgm:t>
    </dgm:pt>
    <dgm:pt modelId="{987210BF-EE25-42EB-821B-7C0179308029}" type="parTrans" cxnId="{37180D73-F2DD-462D-B6D7-48BC32D51BAF}">
      <dgm:prSet/>
      <dgm:spPr/>
      <dgm:t>
        <a:bodyPr/>
        <a:lstStyle/>
        <a:p>
          <a:pPr algn="ctr"/>
          <a:endParaRPr lang="en-GB"/>
        </a:p>
      </dgm:t>
    </dgm:pt>
    <dgm:pt modelId="{8911738E-74C0-4F9D-BDE3-CBAD3525395C}" type="sibTrans" cxnId="{37180D73-F2DD-462D-B6D7-48BC32D51BAF}">
      <dgm:prSet/>
      <dgm:spPr/>
      <dgm:t>
        <a:bodyPr/>
        <a:lstStyle/>
        <a:p>
          <a:pPr algn="ctr"/>
          <a:endParaRPr lang="en-GB"/>
        </a:p>
      </dgm:t>
    </dgm:pt>
    <dgm:pt modelId="{9B623BD5-6342-4DC2-B09E-436427DEF116}">
      <dgm:prSet phldrT="[Text]" custT="1"/>
      <dgm:spPr/>
      <dgm:t>
        <a:bodyPr/>
        <a:lstStyle/>
        <a:p>
          <a:pPr algn="ctr"/>
          <a:r>
            <a:rPr lang="en-GB" sz="1000"/>
            <a:t>Identifying and building on family and community strengths, assets and resources </a:t>
          </a:r>
        </a:p>
      </dgm:t>
    </dgm:pt>
    <dgm:pt modelId="{15D43BA1-CBC0-461A-B92E-EFB74CA2D0EF}" type="parTrans" cxnId="{520400DB-82D3-4086-A37A-5F7DCFC431AB}">
      <dgm:prSet/>
      <dgm:spPr/>
      <dgm:t>
        <a:bodyPr/>
        <a:lstStyle/>
        <a:p>
          <a:pPr algn="ctr"/>
          <a:endParaRPr lang="en-GB"/>
        </a:p>
      </dgm:t>
    </dgm:pt>
    <dgm:pt modelId="{C5B576A4-82FA-43A9-947C-AD88B7C37D56}" type="sibTrans" cxnId="{520400DB-82D3-4086-A37A-5F7DCFC431AB}">
      <dgm:prSet/>
      <dgm:spPr/>
      <dgm:t>
        <a:bodyPr/>
        <a:lstStyle/>
        <a:p>
          <a:pPr algn="ctr"/>
          <a:endParaRPr lang="en-GB"/>
        </a:p>
      </dgm:t>
    </dgm:pt>
    <dgm:pt modelId="{4B1920D6-7320-481B-B518-C4F260A26116}">
      <dgm:prSet custT="1"/>
      <dgm:spPr/>
      <dgm:t>
        <a:bodyPr/>
        <a:lstStyle/>
        <a:p>
          <a:pPr algn="ctr"/>
          <a:r>
            <a:rPr lang="en-GB" sz="1000"/>
            <a:t>Building and modelling healthy, trusted and effective relationships</a:t>
          </a:r>
        </a:p>
      </dgm:t>
    </dgm:pt>
    <dgm:pt modelId="{85E2733D-3758-4340-A963-0AE542EC352C}" type="parTrans" cxnId="{426C2265-F4BE-49BB-B3D1-3873696A45D9}">
      <dgm:prSet/>
      <dgm:spPr/>
      <dgm:t>
        <a:bodyPr/>
        <a:lstStyle/>
        <a:p>
          <a:pPr algn="ctr"/>
          <a:endParaRPr lang="en-GB"/>
        </a:p>
      </dgm:t>
    </dgm:pt>
    <dgm:pt modelId="{F7B9BA18-01AD-4393-B6EE-DD0B01D813DB}" type="sibTrans" cxnId="{426C2265-F4BE-49BB-B3D1-3873696A45D9}">
      <dgm:prSet/>
      <dgm:spPr/>
      <dgm:t>
        <a:bodyPr/>
        <a:lstStyle/>
        <a:p>
          <a:pPr algn="ctr"/>
          <a:endParaRPr lang="en-GB"/>
        </a:p>
      </dgm:t>
    </dgm:pt>
    <dgm:pt modelId="{F63ED75D-E226-46FC-A4BB-47FE9C2CBF9C}">
      <dgm:prSet custT="1"/>
      <dgm:spPr/>
      <dgm:t>
        <a:bodyPr/>
        <a:lstStyle/>
        <a:p>
          <a:pPr algn="ctr"/>
          <a:r>
            <a:rPr lang="en-GB" sz="1000"/>
            <a:t>Supporting and Promoting social networks and connections  building resilance through relationships</a:t>
          </a:r>
        </a:p>
      </dgm:t>
    </dgm:pt>
    <dgm:pt modelId="{17CB56AE-0E29-4575-B5F0-69D862F031EC}" type="parTrans" cxnId="{93C9E5CF-6460-4B1D-AEBA-92794D838905}">
      <dgm:prSet/>
      <dgm:spPr/>
      <dgm:t>
        <a:bodyPr/>
        <a:lstStyle/>
        <a:p>
          <a:pPr algn="ctr"/>
          <a:endParaRPr lang="en-GB"/>
        </a:p>
      </dgm:t>
    </dgm:pt>
    <dgm:pt modelId="{8E1FEDC7-89DB-4070-B706-420A4AF5D496}" type="sibTrans" cxnId="{93C9E5CF-6460-4B1D-AEBA-92794D838905}">
      <dgm:prSet/>
      <dgm:spPr/>
      <dgm:t>
        <a:bodyPr/>
        <a:lstStyle/>
        <a:p>
          <a:pPr algn="ctr"/>
          <a:endParaRPr lang="en-GB"/>
        </a:p>
      </dgm:t>
    </dgm:pt>
    <dgm:pt modelId="{8FB14E9C-128B-4C24-8D46-347BB10349FC}">
      <dgm:prSet custT="1"/>
      <dgm:spPr/>
      <dgm:t>
        <a:bodyPr/>
        <a:lstStyle/>
        <a:p>
          <a:pPr algn="ctr">
            <a:buFont typeface="Times New Roman" panose="02020603050405020304" pitchFamily="18" charset="0"/>
            <a:buChar char="•"/>
          </a:pPr>
          <a:r>
            <a:rPr lang="en-GB" sz="1000"/>
            <a:t>Challenging and communicating with openness and honesty</a:t>
          </a:r>
        </a:p>
      </dgm:t>
    </dgm:pt>
    <dgm:pt modelId="{DBE333ED-084E-4583-AC50-46F1AC8AEAE2}" type="parTrans" cxnId="{348DC005-7DC0-467E-858E-904EC3A8FC36}">
      <dgm:prSet/>
      <dgm:spPr/>
      <dgm:t>
        <a:bodyPr/>
        <a:lstStyle/>
        <a:p>
          <a:pPr algn="ctr"/>
          <a:endParaRPr lang="en-GB"/>
        </a:p>
      </dgm:t>
    </dgm:pt>
    <dgm:pt modelId="{9C33BA33-B181-470E-B227-4395BAD02CE8}" type="sibTrans" cxnId="{348DC005-7DC0-467E-858E-904EC3A8FC36}">
      <dgm:prSet/>
      <dgm:spPr/>
      <dgm:t>
        <a:bodyPr/>
        <a:lstStyle/>
        <a:p>
          <a:pPr algn="ctr"/>
          <a:endParaRPr lang="en-GB"/>
        </a:p>
      </dgm:t>
    </dgm:pt>
    <dgm:pt modelId="{836E633B-3FA7-4E4A-ABEA-13AC2BBBA041}">
      <dgm:prSet custT="1"/>
      <dgm:spPr/>
      <dgm:t>
        <a:bodyPr/>
        <a:lstStyle/>
        <a:p>
          <a:pPr algn="ctr"/>
          <a:r>
            <a:rPr lang="en-GB" sz="1000"/>
            <a:t>Empowering Children and families to build confidence  take responsibility and ownership to make positive change. </a:t>
          </a:r>
        </a:p>
      </dgm:t>
    </dgm:pt>
    <dgm:pt modelId="{EFC6A0F0-4798-4217-8B7B-27357D23BDE5}" type="parTrans" cxnId="{170E4067-3E8A-4C2A-B68A-DFBD543447A4}">
      <dgm:prSet/>
      <dgm:spPr/>
      <dgm:t>
        <a:bodyPr/>
        <a:lstStyle/>
        <a:p>
          <a:pPr algn="ctr"/>
          <a:endParaRPr lang="en-GB"/>
        </a:p>
      </dgm:t>
    </dgm:pt>
    <dgm:pt modelId="{1B7A3095-000D-4CAD-93B2-7704B3946195}" type="sibTrans" cxnId="{170E4067-3E8A-4C2A-B68A-DFBD543447A4}">
      <dgm:prSet/>
      <dgm:spPr/>
      <dgm:t>
        <a:bodyPr/>
        <a:lstStyle/>
        <a:p>
          <a:pPr algn="ctr"/>
          <a:endParaRPr lang="en-GB"/>
        </a:p>
      </dgm:t>
    </dgm:pt>
    <dgm:pt modelId="{C0B487DD-AD4B-4E63-92ED-C0D6DF17D861}" type="pres">
      <dgm:prSet presAssocID="{95FC98A4-1C55-4F49-AB20-943D7005800D}" presName="cycle" presStyleCnt="0">
        <dgm:presLayoutVars>
          <dgm:dir/>
          <dgm:resizeHandles val="exact"/>
        </dgm:presLayoutVars>
      </dgm:prSet>
      <dgm:spPr/>
    </dgm:pt>
    <dgm:pt modelId="{C7591B9F-944B-45A8-AC7B-CB02009051BA}" type="pres">
      <dgm:prSet presAssocID="{41C43F5D-99D7-4D40-B3AE-3FBCDD088BD4}" presName="node" presStyleLbl="node1" presStyleIdx="0" presStyleCnt="6" custScaleX="202722" custScaleY="99888" custRadScaleRad="99012" custRadScaleInc="-26803">
        <dgm:presLayoutVars>
          <dgm:bulletEnabled val="1"/>
        </dgm:presLayoutVars>
      </dgm:prSet>
      <dgm:spPr/>
    </dgm:pt>
    <dgm:pt modelId="{088B5605-4BAA-4475-9C5F-369ED4D686A2}" type="pres">
      <dgm:prSet presAssocID="{41C43F5D-99D7-4D40-B3AE-3FBCDD088BD4}" presName="spNode" presStyleCnt="0"/>
      <dgm:spPr/>
    </dgm:pt>
    <dgm:pt modelId="{DC878A15-194A-4B20-B316-6E550D67177C}" type="pres">
      <dgm:prSet presAssocID="{8911738E-74C0-4F9D-BDE3-CBAD3525395C}" presName="sibTrans" presStyleLbl="sibTrans1D1" presStyleIdx="0" presStyleCnt="6"/>
      <dgm:spPr/>
    </dgm:pt>
    <dgm:pt modelId="{AD77DD91-EAC9-4C3A-A0CB-41518E6FF15F}" type="pres">
      <dgm:prSet presAssocID="{9B623BD5-6342-4DC2-B09E-436427DEF116}" presName="node" presStyleLbl="node1" presStyleIdx="1" presStyleCnt="6" custScaleX="221044" custScaleY="127896" custRadScaleRad="92584" custRadScaleInc="4203">
        <dgm:presLayoutVars>
          <dgm:bulletEnabled val="1"/>
        </dgm:presLayoutVars>
      </dgm:prSet>
      <dgm:spPr/>
    </dgm:pt>
    <dgm:pt modelId="{9D072605-B35F-412B-9A3B-9F1E14BD1A54}" type="pres">
      <dgm:prSet presAssocID="{9B623BD5-6342-4DC2-B09E-436427DEF116}" presName="spNode" presStyleCnt="0"/>
      <dgm:spPr/>
    </dgm:pt>
    <dgm:pt modelId="{B3A99153-FAFB-4803-853F-7ADB9C42797B}" type="pres">
      <dgm:prSet presAssocID="{C5B576A4-82FA-43A9-947C-AD88B7C37D56}" presName="sibTrans" presStyleLbl="sibTrans1D1" presStyleIdx="1" presStyleCnt="6"/>
      <dgm:spPr/>
    </dgm:pt>
    <dgm:pt modelId="{5E67CAEF-8056-4DDE-ACF4-A27593B9BB5D}" type="pres">
      <dgm:prSet presAssocID="{4B1920D6-7320-481B-B518-C4F260A26116}" presName="node" presStyleLbl="node1" presStyleIdx="2" presStyleCnt="6" custScaleX="215835" custScaleY="121223" custRadScaleRad="86370" custRadScaleInc="-99740">
        <dgm:presLayoutVars>
          <dgm:bulletEnabled val="1"/>
        </dgm:presLayoutVars>
      </dgm:prSet>
      <dgm:spPr/>
    </dgm:pt>
    <dgm:pt modelId="{A55C6B8D-D638-49A9-B770-394128BE4E90}" type="pres">
      <dgm:prSet presAssocID="{4B1920D6-7320-481B-B518-C4F260A26116}" presName="spNode" presStyleCnt="0"/>
      <dgm:spPr/>
    </dgm:pt>
    <dgm:pt modelId="{D7ECA250-3DF9-438D-8376-05AD461931E7}" type="pres">
      <dgm:prSet presAssocID="{F7B9BA18-01AD-4393-B6EE-DD0B01D813DB}" presName="sibTrans" presStyleLbl="sibTrans1D1" presStyleIdx="2" presStyleCnt="6"/>
      <dgm:spPr/>
    </dgm:pt>
    <dgm:pt modelId="{A8A13C72-66AA-40FD-8146-D00E5EE67067}" type="pres">
      <dgm:prSet presAssocID="{F63ED75D-E226-46FC-A4BB-47FE9C2CBF9C}" presName="node" presStyleLbl="node1" presStyleIdx="3" presStyleCnt="6" custScaleX="140213" custScaleY="191333" custRadScaleRad="85096" custRadScaleInc="27651">
        <dgm:presLayoutVars>
          <dgm:bulletEnabled val="1"/>
        </dgm:presLayoutVars>
      </dgm:prSet>
      <dgm:spPr/>
    </dgm:pt>
    <dgm:pt modelId="{3DB7B88D-C15B-4AB3-B715-446CFF40B9AA}" type="pres">
      <dgm:prSet presAssocID="{F63ED75D-E226-46FC-A4BB-47FE9C2CBF9C}" presName="spNode" presStyleCnt="0"/>
      <dgm:spPr/>
    </dgm:pt>
    <dgm:pt modelId="{767D818B-A3F1-4872-B4AB-199354D83FCB}" type="pres">
      <dgm:prSet presAssocID="{8E1FEDC7-89DB-4070-B706-420A4AF5D496}" presName="sibTrans" presStyleLbl="sibTrans1D1" presStyleIdx="3" presStyleCnt="6"/>
      <dgm:spPr/>
    </dgm:pt>
    <dgm:pt modelId="{0478CC86-F3CD-4EA3-88A1-0A922F8DB6E6}" type="pres">
      <dgm:prSet presAssocID="{8FB14E9C-128B-4C24-8D46-347BB10349FC}" presName="node" presStyleLbl="node1" presStyleIdx="4" presStyleCnt="6" custScaleX="167422" custScaleY="106100" custRadScaleRad="105979" custRadScaleInc="67796">
        <dgm:presLayoutVars>
          <dgm:bulletEnabled val="1"/>
        </dgm:presLayoutVars>
      </dgm:prSet>
      <dgm:spPr/>
    </dgm:pt>
    <dgm:pt modelId="{CC0AD1CD-07FA-46D6-AD4F-E57A30621F73}" type="pres">
      <dgm:prSet presAssocID="{8FB14E9C-128B-4C24-8D46-347BB10349FC}" presName="spNode" presStyleCnt="0"/>
      <dgm:spPr/>
    </dgm:pt>
    <dgm:pt modelId="{A7B936AC-CEC3-4D88-8346-167C048EFD00}" type="pres">
      <dgm:prSet presAssocID="{9C33BA33-B181-470E-B227-4395BAD02CE8}" presName="sibTrans" presStyleLbl="sibTrans1D1" presStyleIdx="4" presStyleCnt="6"/>
      <dgm:spPr/>
    </dgm:pt>
    <dgm:pt modelId="{0C913983-E5DD-445E-89FB-B7C6FA76F87F}" type="pres">
      <dgm:prSet presAssocID="{836E633B-3FA7-4E4A-ABEA-13AC2BBBA041}" presName="node" presStyleLbl="node1" presStyleIdx="5" presStyleCnt="6" custScaleX="206698" custScaleY="140751" custRadScaleRad="106373" custRadScaleInc="-33212">
        <dgm:presLayoutVars>
          <dgm:bulletEnabled val="1"/>
        </dgm:presLayoutVars>
      </dgm:prSet>
      <dgm:spPr/>
    </dgm:pt>
    <dgm:pt modelId="{044181D4-3C09-466C-91B0-E1A15B8AB8A4}" type="pres">
      <dgm:prSet presAssocID="{836E633B-3FA7-4E4A-ABEA-13AC2BBBA041}" presName="spNode" presStyleCnt="0"/>
      <dgm:spPr/>
    </dgm:pt>
    <dgm:pt modelId="{14211690-7845-4DCC-A02C-747FD453B260}" type="pres">
      <dgm:prSet presAssocID="{1B7A3095-000D-4CAD-93B2-7704B3946195}" presName="sibTrans" presStyleLbl="sibTrans1D1" presStyleIdx="5" presStyleCnt="6"/>
      <dgm:spPr/>
    </dgm:pt>
  </dgm:ptLst>
  <dgm:cxnLst>
    <dgm:cxn modelId="{348DC005-7DC0-467E-858E-904EC3A8FC36}" srcId="{95FC98A4-1C55-4F49-AB20-943D7005800D}" destId="{8FB14E9C-128B-4C24-8D46-347BB10349FC}" srcOrd="4" destOrd="0" parTransId="{DBE333ED-084E-4583-AC50-46F1AC8AEAE2}" sibTransId="{9C33BA33-B181-470E-B227-4395BAD02CE8}"/>
    <dgm:cxn modelId="{CC68CB07-3B0A-48D2-B9E9-E082B1240280}" type="presOf" srcId="{8E1FEDC7-89DB-4070-B706-420A4AF5D496}" destId="{767D818B-A3F1-4872-B4AB-199354D83FCB}" srcOrd="0" destOrd="0" presId="urn:microsoft.com/office/officeart/2005/8/layout/cycle6"/>
    <dgm:cxn modelId="{E27FE31B-E61B-45C9-8D53-6373816A4618}" type="presOf" srcId="{F63ED75D-E226-46FC-A4BB-47FE9C2CBF9C}" destId="{A8A13C72-66AA-40FD-8146-D00E5EE67067}" srcOrd="0" destOrd="0" presId="urn:microsoft.com/office/officeart/2005/8/layout/cycle6"/>
    <dgm:cxn modelId="{E1EC3B31-24CB-4425-949F-B0D28BBF2EE9}" type="presOf" srcId="{8911738E-74C0-4F9D-BDE3-CBAD3525395C}" destId="{DC878A15-194A-4B20-B316-6E550D67177C}" srcOrd="0" destOrd="0" presId="urn:microsoft.com/office/officeart/2005/8/layout/cycle6"/>
    <dgm:cxn modelId="{E4E2DA33-EDCF-4F7F-8903-DD5A8FBFE9E9}" type="presOf" srcId="{41C43F5D-99D7-4D40-B3AE-3FBCDD088BD4}" destId="{C7591B9F-944B-45A8-AC7B-CB02009051BA}" srcOrd="0" destOrd="0" presId="urn:microsoft.com/office/officeart/2005/8/layout/cycle6"/>
    <dgm:cxn modelId="{426C2265-F4BE-49BB-B3D1-3873696A45D9}" srcId="{95FC98A4-1C55-4F49-AB20-943D7005800D}" destId="{4B1920D6-7320-481B-B518-C4F260A26116}" srcOrd="2" destOrd="0" parTransId="{85E2733D-3758-4340-A963-0AE542EC352C}" sibTransId="{F7B9BA18-01AD-4393-B6EE-DD0B01D813DB}"/>
    <dgm:cxn modelId="{170E4067-3E8A-4C2A-B68A-DFBD543447A4}" srcId="{95FC98A4-1C55-4F49-AB20-943D7005800D}" destId="{836E633B-3FA7-4E4A-ABEA-13AC2BBBA041}" srcOrd="5" destOrd="0" parTransId="{EFC6A0F0-4798-4217-8B7B-27357D23BDE5}" sibTransId="{1B7A3095-000D-4CAD-93B2-7704B3946195}"/>
    <dgm:cxn modelId="{37180D73-F2DD-462D-B6D7-48BC32D51BAF}" srcId="{95FC98A4-1C55-4F49-AB20-943D7005800D}" destId="{41C43F5D-99D7-4D40-B3AE-3FBCDD088BD4}" srcOrd="0" destOrd="0" parTransId="{987210BF-EE25-42EB-821B-7C0179308029}" sibTransId="{8911738E-74C0-4F9D-BDE3-CBAD3525395C}"/>
    <dgm:cxn modelId="{F4B1A975-DC25-40E8-88DE-B06958BA9A1E}" type="presOf" srcId="{9C33BA33-B181-470E-B227-4395BAD02CE8}" destId="{A7B936AC-CEC3-4D88-8346-167C048EFD00}" srcOrd="0" destOrd="0" presId="urn:microsoft.com/office/officeart/2005/8/layout/cycle6"/>
    <dgm:cxn modelId="{8DC5F458-34FB-44CD-8A2B-7528AB0FAF09}" type="presOf" srcId="{1B7A3095-000D-4CAD-93B2-7704B3946195}" destId="{14211690-7845-4DCC-A02C-747FD453B260}" srcOrd="0" destOrd="0" presId="urn:microsoft.com/office/officeart/2005/8/layout/cycle6"/>
    <dgm:cxn modelId="{5EEDCB95-BF78-4BAE-A15F-4D31E6C1CAA9}" type="presOf" srcId="{C5B576A4-82FA-43A9-947C-AD88B7C37D56}" destId="{B3A99153-FAFB-4803-853F-7ADB9C42797B}" srcOrd="0" destOrd="0" presId="urn:microsoft.com/office/officeart/2005/8/layout/cycle6"/>
    <dgm:cxn modelId="{5E7C0798-4B4A-44A5-97EE-6EFDA1618D2B}" type="presOf" srcId="{836E633B-3FA7-4E4A-ABEA-13AC2BBBA041}" destId="{0C913983-E5DD-445E-89FB-B7C6FA76F87F}" srcOrd="0" destOrd="0" presId="urn:microsoft.com/office/officeart/2005/8/layout/cycle6"/>
    <dgm:cxn modelId="{CEE194C0-0C2F-450B-A858-D4ADFBF08BCE}" type="presOf" srcId="{8FB14E9C-128B-4C24-8D46-347BB10349FC}" destId="{0478CC86-F3CD-4EA3-88A1-0A922F8DB6E6}" srcOrd="0" destOrd="0" presId="urn:microsoft.com/office/officeart/2005/8/layout/cycle6"/>
    <dgm:cxn modelId="{BFCAE9C8-9FB5-43A8-959A-C92E24CD3669}" type="presOf" srcId="{9B623BD5-6342-4DC2-B09E-436427DEF116}" destId="{AD77DD91-EAC9-4C3A-A0CB-41518E6FF15F}" srcOrd="0" destOrd="0" presId="urn:microsoft.com/office/officeart/2005/8/layout/cycle6"/>
    <dgm:cxn modelId="{53C79CCE-727B-46F3-BDAC-0F0F01FC4A16}" type="presOf" srcId="{F7B9BA18-01AD-4393-B6EE-DD0B01D813DB}" destId="{D7ECA250-3DF9-438D-8376-05AD461931E7}" srcOrd="0" destOrd="0" presId="urn:microsoft.com/office/officeart/2005/8/layout/cycle6"/>
    <dgm:cxn modelId="{93C9E5CF-6460-4B1D-AEBA-92794D838905}" srcId="{95FC98A4-1C55-4F49-AB20-943D7005800D}" destId="{F63ED75D-E226-46FC-A4BB-47FE9C2CBF9C}" srcOrd="3" destOrd="0" parTransId="{17CB56AE-0E29-4575-B5F0-69D862F031EC}" sibTransId="{8E1FEDC7-89DB-4070-B706-420A4AF5D496}"/>
    <dgm:cxn modelId="{39326BD7-A1A6-4807-A2C4-C90E0ABF0A4E}" type="presOf" srcId="{4B1920D6-7320-481B-B518-C4F260A26116}" destId="{5E67CAEF-8056-4DDE-ACF4-A27593B9BB5D}" srcOrd="0" destOrd="0" presId="urn:microsoft.com/office/officeart/2005/8/layout/cycle6"/>
    <dgm:cxn modelId="{520400DB-82D3-4086-A37A-5F7DCFC431AB}" srcId="{95FC98A4-1C55-4F49-AB20-943D7005800D}" destId="{9B623BD5-6342-4DC2-B09E-436427DEF116}" srcOrd="1" destOrd="0" parTransId="{15D43BA1-CBC0-461A-B92E-EFB74CA2D0EF}" sibTransId="{C5B576A4-82FA-43A9-947C-AD88B7C37D56}"/>
    <dgm:cxn modelId="{44FEF3F2-C1A1-48A1-91D2-9A98C0A6DD69}" type="presOf" srcId="{95FC98A4-1C55-4F49-AB20-943D7005800D}" destId="{C0B487DD-AD4B-4E63-92ED-C0D6DF17D861}" srcOrd="0" destOrd="0" presId="urn:microsoft.com/office/officeart/2005/8/layout/cycle6"/>
    <dgm:cxn modelId="{97AB758E-490E-43E9-9989-4C4DDF3D6D3D}" type="presParOf" srcId="{C0B487DD-AD4B-4E63-92ED-C0D6DF17D861}" destId="{C7591B9F-944B-45A8-AC7B-CB02009051BA}" srcOrd="0" destOrd="0" presId="urn:microsoft.com/office/officeart/2005/8/layout/cycle6"/>
    <dgm:cxn modelId="{DC01C9EA-5CD8-4339-908F-DE76283304AB}" type="presParOf" srcId="{C0B487DD-AD4B-4E63-92ED-C0D6DF17D861}" destId="{088B5605-4BAA-4475-9C5F-369ED4D686A2}" srcOrd="1" destOrd="0" presId="urn:microsoft.com/office/officeart/2005/8/layout/cycle6"/>
    <dgm:cxn modelId="{FBF8574E-1F8B-46C8-B32F-96BFC50A1434}" type="presParOf" srcId="{C0B487DD-AD4B-4E63-92ED-C0D6DF17D861}" destId="{DC878A15-194A-4B20-B316-6E550D67177C}" srcOrd="2" destOrd="0" presId="urn:microsoft.com/office/officeart/2005/8/layout/cycle6"/>
    <dgm:cxn modelId="{88DD6D27-7054-4755-9B2D-42947A591F78}" type="presParOf" srcId="{C0B487DD-AD4B-4E63-92ED-C0D6DF17D861}" destId="{AD77DD91-EAC9-4C3A-A0CB-41518E6FF15F}" srcOrd="3" destOrd="0" presId="urn:microsoft.com/office/officeart/2005/8/layout/cycle6"/>
    <dgm:cxn modelId="{CD3953FA-B5CE-4AA4-8103-1511EE01BD18}" type="presParOf" srcId="{C0B487DD-AD4B-4E63-92ED-C0D6DF17D861}" destId="{9D072605-B35F-412B-9A3B-9F1E14BD1A54}" srcOrd="4" destOrd="0" presId="urn:microsoft.com/office/officeart/2005/8/layout/cycle6"/>
    <dgm:cxn modelId="{C72A7EA4-D663-46E6-9B13-C015734775F9}" type="presParOf" srcId="{C0B487DD-AD4B-4E63-92ED-C0D6DF17D861}" destId="{B3A99153-FAFB-4803-853F-7ADB9C42797B}" srcOrd="5" destOrd="0" presId="urn:microsoft.com/office/officeart/2005/8/layout/cycle6"/>
    <dgm:cxn modelId="{61111F38-4D2B-48C9-A74B-9D8C1E135F28}" type="presParOf" srcId="{C0B487DD-AD4B-4E63-92ED-C0D6DF17D861}" destId="{5E67CAEF-8056-4DDE-ACF4-A27593B9BB5D}" srcOrd="6" destOrd="0" presId="urn:microsoft.com/office/officeart/2005/8/layout/cycle6"/>
    <dgm:cxn modelId="{B4403C57-3C72-4142-A44A-1D270AD944B7}" type="presParOf" srcId="{C0B487DD-AD4B-4E63-92ED-C0D6DF17D861}" destId="{A55C6B8D-D638-49A9-B770-394128BE4E90}" srcOrd="7" destOrd="0" presId="urn:microsoft.com/office/officeart/2005/8/layout/cycle6"/>
    <dgm:cxn modelId="{EF14BBEF-F74A-401D-98A0-9DC35D866127}" type="presParOf" srcId="{C0B487DD-AD4B-4E63-92ED-C0D6DF17D861}" destId="{D7ECA250-3DF9-438D-8376-05AD461931E7}" srcOrd="8" destOrd="0" presId="urn:microsoft.com/office/officeart/2005/8/layout/cycle6"/>
    <dgm:cxn modelId="{4D79B4AF-8D7B-4AE9-A83B-394E6F53C054}" type="presParOf" srcId="{C0B487DD-AD4B-4E63-92ED-C0D6DF17D861}" destId="{A8A13C72-66AA-40FD-8146-D00E5EE67067}" srcOrd="9" destOrd="0" presId="urn:microsoft.com/office/officeart/2005/8/layout/cycle6"/>
    <dgm:cxn modelId="{03417897-ECBB-424A-BD9C-D4064F26C478}" type="presParOf" srcId="{C0B487DD-AD4B-4E63-92ED-C0D6DF17D861}" destId="{3DB7B88D-C15B-4AB3-B715-446CFF40B9AA}" srcOrd="10" destOrd="0" presId="urn:microsoft.com/office/officeart/2005/8/layout/cycle6"/>
    <dgm:cxn modelId="{84678E96-727B-4626-963A-6E26532B84E1}" type="presParOf" srcId="{C0B487DD-AD4B-4E63-92ED-C0D6DF17D861}" destId="{767D818B-A3F1-4872-B4AB-199354D83FCB}" srcOrd="11" destOrd="0" presId="urn:microsoft.com/office/officeart/2005/8/layout/cycle6"/>
    <dgm:cxn modelId="{6DE0BCCD-17A7-40D2-BE92-9D748AAB8DA1}" type="presParOf" srcId="{C0B487DD-AD4B-4E63-92ED-C0D6DF17D861}" destId="{0478CC86-F3CD-4EA3-88A1-0A922F8DB6E6}" srcOrd="12" destOrd="0" presId="urn:microsoft.com/office/officeart/2005/8/layout/cycle6"/>
    <dgm:cxn modelId="{A75F1BD5-1949-4B71-89A3-81F756F8AEED}" type="presParOf" srcId="{C0B487DD-AD4B-4E63-92ED-C0D6DF17D861}" destId="{CC0AD1CD-07FA-46D6-AD4F-E57A30621F73}" srcOrd="13" destOrd="0" presId="urn:microsoft.com/office/officeart/2005/8/layout/cycle6"/>
    <dgm:cxn modelId="{B5BBB433-55A0-4865-9611-244D5CB11AA0}" type="presParOf" srcId="{C0B487DD-AD4B-4E63-92ED-C0D6DF17D861}" destId="{A7B936AC-CEC3-4D88-8346-167C048EFD00}" srcOrd="14" destOrd="0" presId="urn:microsoft.com/office/officeart/2005/8/layout/cycle6"/>
    <dgm:cxn modelId="{D8435089-3136-40A5-8E7B-99A831CD0D0D}" type="presParOf" srcId="{C0B487DD-AD4B-4E63-92ED-C0D6DF17D861}" destId="{0C913983-E5DD-445E-89FB-B7C6FA76F87F}" srcOrd="15" destOrd="0" presId="urn:microsoft.com/office/officeart/2005/8/layout/cycle6"/>
    <dgm:cxn modelId="{89871C7E-2338-4384-8E39-AA08E6DFC6FB}" type="presParOf" srcId="{C0B487DD-AD4B-4E63-92ED-C0D6DF17D861}" destId="{044181D4-3C09-466C-91B0-E1A15B8AB8A4}" srcOrd="16" destOrd="0" presId="urn:microsoft.com/office/officeart/2005/8/layout/cycle6"/>
    <dgm:cxn modelId="{B353B18D-E3B2-49F6-A786-D469A8B751B8}" type="presParOf" srcId="{C0B487DD-AD4B-4E63-92ED-C0D6DF17D861}" destId="{14211690-7845-4DCC-A02C-747FD453B260}" srcOrd="17" destOrd="0" presId="urn:microsoft.com/office/officeart/2005/8/layout/cycle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8FC40D-31E1-4991-81A8-891D3BAFE8DD}"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GB"/>
        </a:p>
      </dgm:t>
    </dgm:pt>
    <dgm:pt modelId="{60407A84-72AF-4A96-9806-F3C0E409029C}">
      <dgm:prSet phldrT="[Text]"/>
      <dgm:spPr/>
      <dgm:t>
        <a:bodyPr/>
        <a:lstStyle/>
        <a:p>
          <a:r>
            <a:rPr lang="en-GB"/>
            <a:t>Restorative  Strengths-Based Practice Framework </a:t>
          </a:r>
        </a:p>
      </dgm:t>
    </dgm:pt>
    <dgm:pt modelId="{B659CA8D-764B-4A71-A9AD-39C10E5AEA15}" type="parTrans" cxnId="{20A39770-2D54-47F6-841A-13BBDB2B3C94}">
      <dgm:prSet/>
      <dgm:spPr/>
      <dgm:t>
        <a:bodyPr/>
        <a:lstStyle/>
        <a:p>
          <a:endParaRPr lang="en-GB"/>
        </a:p>
      </dgm:t>
    </dgm:pt>
    <dgm:pt modelId="{735EF342-3DAA-4DAC-A836-A69CB7D19719}" type="sibTrans" cxnId="{20A39770-2D54-47F6-841A-13BBDB2B3C94}">
      <dgm:prSet/>
      <dgm:spPr/>
      <dgm:t>
        <a:bodyPr/>
        <a:lstStyle/>
        <a:p>
          <a:endParaRPr lang="en-GB"/>
        </a:p>
      </dgm:t>
    </dgm:pt>
    <dgm:pt modelId="{8B83B838-00B4-497D-AF0E-52FEA210AA75}">
      <dgm:prSet phldrT="[Text]"/>
      <dgm:spPr/>
      <dgm:t>
        <a:bodyPr/>
        <a:lstStyle/>
        <a:p>
          <a:r>
            <a:rPr lang="en-GB"/>
            <a:t>Children's Voices Participation and Collaboration  </a:t>
          </a:r>
        </a:p>
      </dgm:t>
    </dgm:pt>
    <dgm:pt modelId="{B4EC6F1B-FECD-420A-8723-5A2CBD12CE7F}" type="parTrans" cxnId="{3609FFCE-520B-4036-B47B-9D46B8A3C55F}">
      <dgm:prSet/>
      <dgm:spPr/>
      <dgm:t>
        <a:bodyPr/>
        <a:lstStyle/>
        <a:p>
          <a:endParaRPr lang="en-GB"/>
        </a:p>
      </dgm:t>
    </dgm:pt>
    <dgm:pt modelId="{976EC992-E25C-4912-BBE2-1106FFDF63DC}" type="sibTrans" cxnId="{3609FFCE-520B-4036-B47B-9D46B8A3C55F}">
      <dgm:prSet/>
      <dgm:spPr/>
      <dgm:t>
        <a:bodyPr/>
        <a:lstStyle/>
        <a:p>
          <a:endParaRPr lang="en-GB"/>
        </a:p>
      </dgm:t>
    </dgm:pt>
    <dgm:pt modelId="{1B8BB57F-329A-4EA4-ACD6-D24DEDB2B643}">
      <dgm:prSet phldrT="[Text]"/>
      <dgm:spPr/>
      <dgm:t>
        <a:bodyPr/>
        <a:lstStyle/>
        <a:p>
          <a:r>
            <a:rPr lang="en-GB"/>
            <a:t>Working with Family  Networks </a:t>
          </a:r>
        </a:p>
      </dgm:t>
    </dgm:pt>
    <dgm:pt modelId="{DEE60151-10D1-477F-965A-BF06DDA2EF5B}" type="parTrans" cxnId="{28F7186B-0982-473E-A88A-3179248662D6}">
      <dgm:prSet/>
      <dgm:spPr/>
      <dgm:t>
        <a:bodyPr/>
        <a:lstStyle/>
        <a:p>
          <a:endParaRPr lang="en-GB"/>
        </a:p>
      </dgm:t>
    </dgm:pt>
    <dgm:pt modelId="{D0682490-0EE3-444E-9BDE-F13676C23643}" type="sibTrans" cxnId="{28F7186B-0982-473E-A88A-3179248662D6}">
      <dgm:prSet/>
      <dgm:spPr/>
      <dgm:t>
        <a:bodyPr/>
        <a:lstStyle/>
        <a:p>
          <a:endParaRPr lang="en-GB"/>
        </a:p>
      </dgm:t>
    </dgm:pt>
    <dgm:pt modelId="{49B18CDD-4A59-4B33-86D6-48EC5D735486}">
      <dgm:prSet phldrT="[Text]"/>
      <dgm:spPr/>
      <dgm:t>
        <a:bodyPr/>
        <a:lstStyle/>
        <a:p>
          <a:r>
            <a:rPr lang="en-GB"/>
            <a:t>Relationships </a:t>
          </a:r>
        </a:p>
      </dgm:t>
    </dgm:pt>
    <dgm:pt modelId="{EA97ABC8-5ED6-4B9A-93F6-8851350C15D4}" type="parTrans" cxnId="{0619431A-5EE4-489C-AF0C-3545858DF500}">
      <dgm:prSet/>
      <dgm:spPr/>
      <dgm:t>
        <a:bodyPr/>
        <a:lstStyle/>
        <a:p>
          <a:endParaRPr lang="en-GB"/>
        </a:p>
      </dgm:t>
    </dgm:pt>
    <dgm:pt modelId="{70691B47-9D0E-42A8-BE54-E5AD6E50B417}" type="sibTrans" cxnId="{0619431A-5EE4-489C-AF0C-3545858DF500}">
      <dgm:prSet/>
      <dgm:spPr/>
      <dgm:t>
        <a:bodyPr/>
        <a:lstStyle/>
        <a:p>
          <a:endParaRPr lang="en-GB"/>
        </a:p>
      </dgm:t>
    </dgm:pt>
    <dgm:pt modelId="{56959B61-8FD6-4AC2-98D9-52D6B5403C1E}">
      <dgm:prSet phldrT="[Text]"/>
      <dgm:spPr/>
      <dgm:t>
        <a:bodyPr/>
        <a:lstStyle/>
        <a:p>
          <a:r>
            <a:rPr lang="en-GB"/>
            <a:t>Partnership</a:t>
          </a:r>
        </a:p>
      </dgm:t>
    </dgm:pt>
    <dgm:pt modelId="{C3C77F3F-9847-446E-9BC4-FB47D12AA48A}" type="parTrans" cxnId="{9E34DA86-91E7-4E9E-92E3-25C852B3A819}">
      <dgm:prSet/>
      <dgm:spPr/>
      <dgm:t>
        <a:bodyPr/>
        <a:lstStyle/>
        <a:p>
          <a:endParaRPr lang="en-GB"/>
        </a:p>
      </dgm:t>
    </dgm:pt>
    <dgm:pt modelId="{FB1F2055-7843-4030-800A-AC5FEAF09414}" type="sibTrans" cxnId="{9E34DA86-91E7-4E9E-92E3-25C852B3A819}">
      <dgm:prSet/>
      <dgm:spPr/>
      <dgm:t>
        <a:bodyPr/>
        <a:lstStyle/>
        <a:p>
          <a:endParaRPr lang="en-GB"/>
        </a:p>
      </dgm:t>
    </dgm:pt>
    <dgm:pt modelId="{C578440A-F0B7-4805-96B8-FBF90033F7A8}">
      <dgm:prSet/>
      <dgm:spPr/>
      <dgm:t>
        <a:bodyPr/>
        <a:lstStyle/>
        <a:p>
          <a:endParaRPr lang="en-GB"/>
        </a:p>
      </dgm:t>
    </dgm:pt>
    <dgm:pt modelId="{96B6FD41-0A92-4C43-9F0F-0FC769522429}" type="parTrans" cxnId="{06502366-B0A8-4911-9E32-4E16438B1452}">
      <dgm:prSet/>
      <dgm:spPr/>
      <dgm:t>
        <a:bodyPr/>
        <a:lstStyle/>
        <a:p>
          <a:endParaRPr lang="en-GB"/>
        </a:p>
      </dgm:t>
    </dgm:pt>
    <dgm:pt modelId="{557F0721-C786-4BFB-AE4D-823BF9C54754}" type="sibTrans" cxnId="{06502366-B0A8-4911-9E32-4E16438B1452}">
      <dgm:prSet/>
      <dgm:spPr/>
      <dgm:t>
        <a:bodyPr/>
        <a:lstStyle/>
        <a:p>
          <a:endParaRPr lang="en-GB"/>
        </a:p>
      </dgm:t>
    </dgm:pt>
    <dgm:pt modelId="{9348BB28-93A4-449D-81F4-02128B0A07B1}">
      <dgm:prSet/>
      <dgm:spPr/>
      <dgm:t>
        <a:bodyPr/>
        <a:lstStyle/>
        <a:p>
          <a:r>
            <a:rPr lang="en-GB"/>
            <a:t>Enabling Leadership</a:t>
          </a:r>
        </a:p>
      </dgm:t>
    </dgm:pt>
    <dgm:pt modelId="{3CDDBBAC-6126-4D03-B90C-3FEEE88E6E5C}" type="parTrans" cxnId="{8BEB1B27-81E3-4430-A414-F30DD9AC427E}">
      <dgm:prSet/>
      <dgm:spPr/>
      <dgm:t>
        <a:bodyPr/>
        <a:lstStyle/>
        <a:p>
          <a:endParaRPr lang="en-GB"/>
        </a:p>
      </dgm:t>
    </dgm:pt>
    <dgm:pt modelId="{76C3F626-88BF-4DFA-873E-F103F0D2636F}" type="sibTrans" cxnId="{8BEB1B27-81E3-4430-A414-F30DD9AC427E}">
      <dgm:prSet/>
      <dgm:spPr/>
      <dgm:t>
        <a:bodyPr/>
        <a:lstStyle/>
        <a:p>
          <a:endParaRPr lang="en-GB"/>
        </a:p>
      </dgm:t>
    </dgm:pt>
    <dgm:pt modelId="{656CA7A1-2165-4394-8305-BFFF2EAF16D9}">
      <dgm:prSet/>
      <dgm:spPr/>
      <dgm:t>
        <a:bodyPr/>
        <a:lstStyle/>
        <a:p>
          <a:r>
            <a:rPr lang="en-GB"/>
            <a:t>Communication, Language and Listening  </a:t>
          </a:r>
        </a:p>
      </dgm:t>
    </dgm:pt>
    <dgm:pt modelId="{02F8B678-3B74-46EB-B62D-BC8F68822AAE}" type="parTrans" cxnId="{3726C8E6-C120-4525-8028-AEC94485AB37}">
      <dgm:prSet/>
      <dgm:spPr/>
      <dgm:t>
        <a:bodyPr/>
        <a:lstStyle/>
        <a:p>
          <a:endParaRPr lang="en-GB"/>
        </a:p>
      </dgm:t>
    </dgm:pt>
    <dgm:pt modelId="{AAA8A163-A231-48CC-988C-8BFB2F6E9133}" type="sibTrans" cxnId="{3726C8E6-C120-4525-8028-AEC94485AB37}">
      <dgm:prSet/>
      <dgm:spPr/>
      <dgm:t>
        <a:bodyPr/>
        <a:lstStyle/>
        <a:p>
          <a:endParaRPr lang="en-GB"/>
        </a:p>
      </dgm:t>
    </dgm:pt>
    <dgm:pt modelId="{309BD513-4115-4AFD-A40F-B5F37BD494FF}">
      <dgm:prSet/>
      <dgm:spPr/>
      <dgm:t>
        <a:bodyPr/>
        <a:lstStyle/>
        <a:p>
          <a:r>
            <a:rPr lang="en-GB"/>
            <a:t>Evidence-based practice interventions </a:t>
          </a:r>
        </a:p>
      </dgm:t>
    </dgm:pt>
    <dgm:pt modelId="{EB720308-FD7E-4E54-8BBB-9123E410A09A}" type="parTrans" cxnId="{A85CE28C-6741-4BA5-B348-E9D094CF2357}">
      <dgm:prSet/>
      <dgm:spPr/>
      <dgm:t>
        <a:bodyPr/>
        <a:lstStyle/>
        <a:p>
          <a:endParaRPr lang="en-GB"/>
        </a:p>
      </dgm:t>
    </dgm:pt>
    <dgm:pt modelId="{F9B6CAFE-9206-4FFF-ACAE-13472FC99261}" type="sibTrans" cxnId="{A85CE28C-6741-4BA5-B348-E9D094CF2357}">
      <dgm:prSet/>
      <dgm:spPr/>
      <dgm:t>
        <a:bodyPr/>
        <a:lstStyle/>
        <a:p>
          <a:endParaRPr lang="en-GB"/>
        </a:p>
      </dgm:t>
    </dgm:pt>
    <dgm:pt modelId="{9D53B17D-80D4-4373-869B-F9235B0A9FEF}" type="pres">
      <dgm:prSet presAssocID="{E78FC40D-31E1-4991-81A8-891D3BAFE8DD}" presName="Name0" presStyleCnt="0">
        <dgm:presLayoutVars>
          <dgm:chMax val="1"/>
          <dgm:dir/>
          <dgm:animLvl val="ctr"/>
          <dgm:resizeHandles val="exact"/>
        </dgm:presLayoutVars>
      </dgm:prSet>
      <dgm:spPr/>
    </dgm:pt>
    <dgm:pt modelId="{278507C3-7C49-48B7-9789-6BDDFE405260}" type="pres">
      <dgm:prSet presAssocID="{60407A84-72AF-4A96-9806-F3C0E409029C}" presName="centerShape" presStyleLbl="node0" presStyleIdx="0" presStyleCnt="1" custLinFactNeighborY="317"/>
      <dgm:spPr/>
    </dgm:pt>
    <dgm:pt modelId="{FA7F37CC-B7DB-49D7-B314-FB994DB6D02A}" type="pres">
      <dgm:prSet presAssocID="{8B83B838-00B4-497D-AF0E-52FEA210AA75}" presName="node" presStyleLbl="node1" presStyleIdx="0" presStyleCnt="7">
        <dgm:presLayoutVars>
          <dgm:bulletEnabled val="1"/>
        </dgm:presLayoutVars>
      </dgm:prSet>
      <dgm:spPr/>
    </dgm:pt>
    <dgm:pt modelId="{1DA0EC9F-749F-41C7-A8B5-478D21FB8722}" type="pres">
      <dgm:prSet presAssocID="{8B83B838-00B4-497D-AF0E-52FEA210AA75}" presName="dummy" presStyleCnt="0"/>
      <dgm:spPr/>
    </dgm:pt>
    <dgm:pt modelId="{0B37183E-67A3-4F26-8F5B-B71AB8D41371}" type="pres">
      <dgm:prSet presAssocID="{976EC992-E25C-4912-BBE2-1106FFDF63DC}" presName="sibTrans" presStyleLbl="sibTrans2D1" presStyleIdx="0" presStyleCnt="7"/>
      <dgm:spPr/>
    </dgm:pt>
    <dgm:pt modelId="{6A2AAAB5-1560-45FA-949A-DDDFF12AFE22}" type="pres">
      <dgm:prSet presAssocID="{1B8BB57F-329A-4EA4-ACD6-D24DEDB2B643}" presName="node" presStyleLbl="node1" presStyleIdx="1" presStyleCnt="7">
        <dgm:presLayoutVars>
          <dgm:bulletEnabled val="1"/>
        </dgm:presLayoutVars>
      </dgm:prSet>
      <dgm:spPr/>
    </dgm:pt>
    <dgm:pt modelId="{4FA666EE-FA1E-44C3-A7F5-BB57F2AE972A}" type="pres">
      <dgm:prSet presAssocID="{1B8BB57F-329A-4EA4-ACD6-D24DEDB2B643}" presName="dummy" presStyleCnt="0"/>
      <dgm:spPr/>
    </dgm:pt>
    <dgm:pt modelId="{DF46EA17-338C-4D34-8E23-609285C1A2E0}" type="pres">
      <dgm:prSet presAssocID="{D0682490-0EE3-444E-9BDE-F13676C23643}" presName="sibTrans" presStyleLbl="sibTrans2D1" presStyleIdx="1" presStyleCnt="7"/>
      <dgm:spPr/>
    </dgm:pt>
    <dgm:pt modelId="{D86ED5A7-D363-402F-9565-0DFBD8400015}" type="pres">
      <dgm:prSet presAssocID="{656CA7A1-2165-4394-8305-BFFF2EAF16D9}" presName="node" presStyleLbl="node1" presStyleIdx="2" presStyleCnt="7">
        <dgm:presLayoutVars>
          <dgm:bulletEnabled val="1"/>
        </dgm:presLayoutVars>
      </dgm:prSet>
      <dgm:spPr/>
    </dgm:pt>
    <dgm:pt modelId="{1FC57470-B342-4E75-ACC7-2E14C43CFE51}" type="pres">
      <dgm:prSet presAssocID="{656CA7A1-2165-4394-8305-BFFF2EAF16D9}" presName="dummy" presStyleCnt="0"/>
      <dgm:spPr/>
    </dgm:pt>
    <dgm:pt modelId="{F1F44CB8-C5A0-43C6-8A15-486C43173B1C}" type="pres">
      <dgm:prSet presAssocID="{AAA8A163-A231-48CC-988C-8BFB2F6E9133}" presName="sibTrans" presStyleLbl="sibTrans2D1" presStyleIdx="2" presStyleCnt="7"/>
      <dgm:spPr/>
    </dgm:pt>
    <dgm:pt modelId="{5934595E-87AA-49A0-A6AA-63DF969259A8}" type="pres">
      <dgm:prSet presAssocID="{49B18CDD-4A59-4B33-86D6-48EC5D735486}" presName="node" presStyleLbl="node1" presStyleIdx="3" presStyleCnt="7">
        <dgm:presLayoutVars>
          <dgm:bulletEnabled val="1"/>
        </dgm:presLayoutVars>
      </dgm:prSet>
      <dgm:spPr/>
    </dgm:pt>
    <dgm:pt modelId="{676AFB89-F659-43E5-96D7-D25E0C8FEE77}" type="pres">
      <dgm:prSet presAssocID="{49B18CDD-4A59-4B33-86D6-48EC5D735486}" presName="dummy" presStyleCnt="0"/>
      <dgm:spPr/>
    </dgm:pt>
    <dgm:pt modelId="{70C2EE84-07BF-427A-9D5A-BEB861006F3B}" type="pres">
      <dgm:prSet presAssocID="{70691B47-9D0E-42A8-BE54-E5AD6E50B417}" presName="sibTrans" presStyleLbl="sibTrans2D1" presStyleIdx="3" presStyleCnt="7"/>
      <dgm:spPr/>
    </dgm:pt>
    <dgm:pt modelId="{25883C0D-C647-4DDD-B8E2-BB280EBF6BD2}" type="pres">
      <dgm:prSet presAssocID="{56959B61-8FD6-4AC2-98D9-52D6B5403C1E}" presName="node" presStyleLbl="node1" presStyleIdx="4" presStyleCnt="7">
        <dgm:presLayoutVars>
          <dgm:bulletEnabled val="1"/>
        </dgm:presLayoutVars>
      </dgm:prSet>
      <dgm:spPr/>
    </dgm:pt>
    <dgm:pt modelId="{315AC669-2CC6-4C57-840C-2DB3AFB8FE52}" type="pres">
      <dgm:prSet presAssocID="{56959B61-8FD6-4AC2-98D9-52D6B5403C1E}" presName="dummy" presStyleCnt="0"/>
      <dgm:spPr/>
    </dgm:pt>
    <dgm:pt modelId="{4E7E0DCB-E6D0-44B6-9ECA-B90D1B0D9941}" type="pres">
      <dgm:prSet presAssocID="{FB1F2055-7843-4030-800A-AC5FEAF09414}" presName="sibTrans" presStyleLbl="sibTrans2D1" presStyleIdx="4" presStyleCnt="7"/>
      <dgm:spPr/>
    </dgm:pt>
    <dgm:pt modelId="{C33707AC-96F9-47EB-B8F6-3472EFCE7A37}" type="pres">
      <dgm:prSet presAssocID="{309BD513-4115-4AFD-A40F-B5F37BD494FF}" presName="node" presStyleLbl="node1" presStyleIdx="5" presStyleCnt="7">
        <dgm:presLayoutVars>
          <dgm:bulletEnabled val="1"/>
        </dgm:presLayoutVars>
      </dgm:prSet>
      <dgm:spPr/>
    </dgm:pt>
    <dgm:pt modelId="{2A630B09-3B94-43DA-8F6F-8AE4F0B5775A}" type="pres">
      <dgm:prSet presAssocID="{309BD513-4115-4AFD-A40F-B5F37BD494FF}" presName="dummy" presStyleCnt="0"/>
      <dgm:spPr/>
    </dgm:pt>
    <dgm:pt modelId="{0B29903C-E9C4-4998-BF87-4F87238CDAD2}" type="pres">
      <dgm:prSet presAssocID="{F9B6CAFE-9206-4FFF-ACAE-13472FC99261}" presName="sibTrans" presStyleLbl="sibTrans2D1" presStyleIdx="5" presStyleCnt="7"/>
      <dgm:spPr/>
    </dgm:pt>
    <dgm:pt modelId="{548450E2-536B-4112-815E-9B3F6A93D0F9}" type="pres">
      <dgm:prSet presAssocID="{9348BB28-93A4-449D-81F4-02128B0A07B1}" presName="node" presStyleLbl="node1" presStyleIdx="6" presStyleCnt="7">
        <dgm:presLayoutVars>
          <dgm:bulletEnabled val="1"/>
        </dgm:presLayoutVars>
      </dgm:prSet>
      <dgm:spPr/>
    </dgm:pt>
    <dgm:pt modelId="{91E36DA4-32A0-4145-9D61-480911393F6D}" type="pres">
      <dgm:prSet presAssocID="{9348BB28-93A4-449D-81F4-02128B0A07B1}" presName="dummy" presStyleCnt="0"/>
      <dgm:spPr/>
    </dgm:pt>
    <dgm:pt modelId="{CE90E614-ABFF-4D7A-89B6-26C6E7AA0446}" type="pres">
      <dgm:prSet presAssocID="{76C3F626-88BF-4DFA-873E-F103F0D2636F}" presName="sibTrans" presStyleLbl="sibTrans2D1" presStyleIdx="6" presStyleCnt="7"/>
      <dgm:spPr/>
    </dgm:pt>
  </dgm:ptLst>
  <dgm:cxnLst>
    <dgm:cxn modelId="{8D0B4D02-CC39-4CA2-BB54-FAA713DA7639}" type="presOf" srcId="{D0682490-0EE3-444E-9BDE-F13676C23643}" destId="{DF46EA17-338C-4D34-8E23-609285C1A2E0}" srcOrd="0" destOrd="0" presId="urn:microsoft.com/office/officeart/2005/8/layout/radial6"/>
    <dgm:cxn modelId="{0619431A-5EE4-489C-AF0C-3545858DF500}" srcId="{60407A84-72AF-4A96-9806-F3C0E409029C}" destId="{49B18CDD-4A59-4B33-86D6-48EC5D735486}" srcOrd="3" destOrd="0" parTransId="{EA97ABC8-5ED6-4B9A-93F6-8851350C15D4}" sibTransId="{70691B47-9D0E-42A8-BE54-E5AD6E50B417}"/>
    <dgm:cxn modelId="{8BEB1B27-81E3-4430-A414-F30DD9AC427E}" srcId="{60407A84-72AF-4A96-9806-F3C0E409029C}" destId="{9348BB28-93A4-449D-81F4-02128B0A07B1}" srcOrd="6" destOrd="0" parTransId="{3CDDBBAC-6126-4D03-B90C-3FEEE88E6E5C}" sibTransId="{76C3F626-88BF-4DFA-873E-F103F0D2636F}"/>
    <dgm:cxn modelId="{52B08C2D-D09F-4F76-A5CE-DFD032BE62F5}" type="presOf" srcId="{656CA7A1-2165-4394-8305-BFFF2EAF16D9}" destId="{D86ED5A7-D363-402F-9565-0DFBD8400015}" srcOrd="0" destOrd="0" presId="urn:microsoft.com/office/officeart/2005/8/layout/radial6"/>
    <dgm:cxn modelId="{E5499D36-8114-4802-ABF2-69817A18B891}" type="presOf" srcId="{9348BB28-93A4-449D-81F4-02128B0A07B1}" destId="{548450E2-536B-4112-815E-9B3F6A93D0F9}" srcOrd="0" destOrd="0" presId="urn:microsoft.com/office/officeart/2005/8/layout/radial6"/>
    <dgm:cxn modelId="{1AA99D3F-4AE7-4177-BE75-66C1414787B7}" type="presOf" srcId="{60407A84-72AF-4A96-9806-F3C0E409029C}" destId="{278507C3-7C49-48B7-9789-6BDDFE405260}" srcOrd="0" destOrd="0" presId="urn:microsoft.com/office/officeart/2005/8/layout/radial6"/>
    <dgm:cxn modelId="{36C28D5D-A010-4AF9-8107-0468FBDCB664}" type="presOf" srcId="{E78FC40D-31E1-4991-81A8-891D3BAFE8DD}" destId="{9D53B17D-80D4-4373-869B-F9235B0A9FEF}" srcOrd="0" destOrd="0" presId="urn:microsoft.com/office/officeart/2005/8/layout/radial6"/>
    <dgm:cxn modelId="{DEC49B63-B979-4924-846E-E64656948E56}" type="presOf" srcId="{56959B61-8FD6-4AC2-98D9-52D6B5403C1E}" destId="{25883C0D-C647-4DDD-B8E2-BB280EBF6BD2}" srcOrd="0" destOrd="0" presId="urn:microsoft.com/office/officeart/2005/8/layout/radial6"/>
    <dgm:cxn modelId="{3C7DE743-F204-4508-A9AA-A2A98885E533}" type="presOf" srcId="{8B83B838-00B4-497D-AF0E-52FEA210AA75}" destId="{FA7F37CC-B7DB-49D7-B314-FB994DB6D02A}" srcOrd="0" destOrd="0" presId="urn:microsoft.com/office/officeart/2005/8/layout/radial6"/>
    <dgm:cxn modelId="{06502366-B0A8-4911-9E32-4E16438B1452}" srcId="{E78FC40D-31E1-4991-81A8-891D3BAFE8DD}" destId="{C578440A-F0B7-4805-96B8-FBF90033F7A8}" srcOrd="1" destOrd="0" parTransId="{96B6FD41-0A92-4C43-9F0F-0FC769522429}" sibTransId="{557F0721-C786-4BFB-AE4D-823BF9C54754}"/>
    <dgm:cxn modelId="{28F7186B-0982-473E-A88A-3179248662D6}" srcId="{60407A84-72AF-4A96-9806-F3C0E409029C}" destId="{1B8BB57F-329A-4EA4-ACD6-D24DEDB2B643}" srcOrd="1" destOrd="0" parTransId="{DEE60151-10D1-477F-965A-BF06DDA2EF5B}" sibTransId="{D0682490-0EE3-444E-9BDE-F13676C23643}"/>
    <dgm:cxn modelId="{0D5BF34D-CDE7-4005-9E56-9FBFF6025DB1}" type="presOf" srcId="{1B8BB57F-329A-4EA4-ACD6-D24DEDB2B643}" destId="{6A2AAAB5-1560-45FA-949A-DDDFF12AFE22}" srcOrd="0" destOrd="0" presId="urn:microsoft.com/office/officeart/2005/8/layout/radial6"/>
    <dgm:cxn modelId="{20A39770-2D54-47F6-841A-13BBDB2B3C94}" srcId="{E78FC40D-31E1-4991-81A8-891D3BAFE8DD}" destId="{60407A84-72AF-4A96-9806-F3C0E409029C}" srcOrd="0" destOrd="0" parTransId="{B659CA8D-764B-4A71-A9AD-39C10E5AEA15}" sibTransId="{735EF342-3DAA-4DAC-A836-A69CB7D19719}"/>
    <dgm:cxn modelId="{D5925B58-57DC-4DA9-B3F6-F7858B6A7FDA}" type="presOf" srcId="{309BD513-4115-4AFD-A40F-B5F37BD494FF}" destId="{C33707AC-96F9-47EB-B8F6-3472EFCE7A37}" srcOrd="0" destOrd="0" presId="urn:microsoft.com/office/officeart/2005/8/layout/radial6"/>
    <dgm:cxn modelId="{9E34DA86-91E7-4E9E-92E3-25C852B3A819}" srcId="{60407A84-72AF-4A96-9806-F3C0E409029C}" destId="{56959B61-8FD6-4AC2-98D9-52D6B5403C1E}" srcOrd="4" destOrd="0" parTransId="{C3C77F3F-9847-446E-9BC4-FB47D12AA48A}" sibTransId="{FB1F2055-7843-4030-800A-AC5FEAF09414}"/>
    <dgm:cxn modelId="{A85CE28C-6741-4BA5-B348-E9D094CF2357}" srcId="{60407A84-72AF-4A96-9806-F3C0E409029C}" destId="{309BD513-4115-4AFD-A40F-B5F37BD494FF}" srcOrd="5" destOrd="0" parTransId="{EB720308-FD7E-4E54-8BBB-9123E410A09A}" sibTransId="{F9B6CAFE-9206-4FFF-ACAE-13472FC99261}"/>
    <dgm:cxn modelId="{E2D68898-1227-4DBF-B38F-F3ED5AC95A72}" type="presOf" srcId="{76C3F626-88BF-4DFA-873E-F103F0D2636F}" destId="{CE90E614-ABFF-4D7A-89B6-26C6E7AA0446}" srcOrd="0" destOrd="0" presId="urn:microsoft.com/office/officeart/2005/8/layout/radial6"/>
    <dgm:cxn modelId="{911EF29B-1ED9-4DD1-B641-B680DF044B20}" type="presOf" srcId="{70691B47-9D0E-42A8-BE54-E5AD6E50B417}" destId="{70C2EE84-07BF-427A-9D5A-BEB861006F3B}" srcOrd="0" destOrd="0" presId="urn:microsoft.com/office/officeart/2005/8/layout/radial6"/>
    <dgm:cxn modelId="{7648E2A9-96EF-4145-BBC4-B61BD1254257}" type="presOf" srcId="{976EC992-E25C-4912-BBE2-1106FFDF63DC}" destId="{0B37183E-67A3-4F26-8F5B-B71AB8D41371}" srcOrd="0" destOrd="0" presId="urn:microsoft.com/office/officeart/2005/8/layout/radial6"/>
    <dgm:cxn modelId="{8D90C3C4-5201-4149-84C9-F715C7199175}" type="presOf" srcId="{49B18CDD-4A59-4B33-86D6-48EC5D735486}" destId="{5934595E-87AA-49A0-A6AA-63DF969259A8}" srcOrd="0" destOrd="0" presId="urn:microsoft.com/office/officeart/2005/8/layout/radial6"/>
    <dgm:cxn modelId="{3609FFCE-520B-4036-B47B-9D46B8A3C55F}" srcId="{60407A84-72AF-4A96-9806-F3C0E409029C}" destId="{8B83B838-00B4-497D-AF0E-52FEA210AA75}" srcOrd="0" destOrd="0" parTransId="{B4EC6F1B-FECD-420A-8723-5A2CBD12CE7F}" sibTransId="{976EC992-E25C-4912-BBE2-1106FFDF63DC}"/>
    <dgm:cxn modelId="{A12160DB-FD05-4366-8401-DD9295B782DA}" type="presOf" srcId="{F9B6CAFE-9206-4FFF-ACAE-13472FC99261}" destId="{0B29903C-E9C4-4998-BF87-4F87238CDAD2}" srcOrd="0" destOrd="0" presId="urn:microsoft.com/office/officeart/2005/8/layout/radial6"/>
    <dgm:cxn modelId="{2DB451E3-B864-4319-8F34-79E2975DD1E5}" type="presOf" srcId="{AAA8A163-A231-48CC-988C-8BFB2F6E9133}" destId="{F1F44CB8-C5A0-43C6-8A15-486C43173B1C}" srcOrd="0" destOrd="0" presId="urn:microsoft.com/office/officeart/2005/8/layout/radial6"/>
    <dgm:cxn modelId="{3726C8E6-C120-4525-8028-AEC94485AB37}" srcId="{60407A84-72AF-4A96-9806-F3C0E409029C}" destId="{656CA7A1-2165-4394-8305-BFFF2EAF16D9}" srcOrd="2" destOrd="0" parTransId="{02F8B678-3B74-46EB-B62D-BC8F68822AAE}" sibTransId="{AAA8A163-A231-48CC-988C-8BFB2F6E9133}"/>
    <dgm:cxn modelId="{987927EA-DB92-4702-966D-BA98F97EB2BC}" type="presOf" srcId="{FB1F2055-7843-4030-800A-AC5FEAF09414}" destId="{4E7E0DCB-E6D0-44B6-9ECA-B90D1B0D9941}" srcOrd="0" destOrd="0" presId="urn:microsoft.com/office/officeart/2005/8/layout/radial6"/>
    <dgm:cxn modelId="{5CFDA508-70E7-489E-9AD0-2D1F843609FE}" type="presParOf" srcId="{9D53B17D-80D4-4373-869B-F9235B0A9FEF}" destId="{278507C3-7C49-48B7-9789-6BDDFE405260}" srcOrd="0" destOrd="0" presId="urn:microsoft.com/office/officeart/2005/8/layout/radial6"/>
    <dgm:cxn modelId="{ABD5F145-8FF1-4AB3-9873-2E826178CE72}" type="presParOf" srcId="{9D53B17D-80D4-4373-869B-F9235B0A9FEF}" destId="{FA7F37CC-B7DB-49D7-B314-FB994DB6D02A}" srcOrd="1" destOrd="0" presId="urn:microsoft.com/office/officeart/2005/8/layout/radial6"/>
    <dgm:cxn modelId="{ADCA9DE9-0992-443A-969F-DE1E32CCA9E1}" type="presParOf" srcId="{9D53B17D-80D4-4373-869B-F9235B0A9FEF}" destId="{1DA0EC9F-749F-41C7-A8B5-478D21FB8722}" srcOrd="2" destOrd="0" presId="urn:microsoft.com/office/officeart/2005/8/layout/radial6"/>
    <dgm:cxn modelId="{3CCC9112-90A7-45AD-8241-695216832E0E}" type="presParOf" srcId="{9D53B17D-80D4-4373-869B-F9235B0A9FEF}" destId="{0B37183E-67A3-4F26-8F5B-B71AB8D41371}" srcOrd="3" destOrd="0" presId="urn:microsoft.com/office/officeart/2005/8/layout/radial6"/>
    <dgm:cxn modelId="{C5D82DD1-3CAD-4FED-866D-EC56FAB544E9}" type="presParOf" srcId="{9D53B17D-80D4-4373-869B-F9235B0A9FEF}" destId="{6A2AAAB5-1560-45FA-949A-DDDFF12AFE22}" srcOrd="4" destOrd="0" presId="urn:microsoft.com/office/officeart/2005/8/layout/radial6"/>
    <dgm:cxn modelId="{866B2BE5-1704-491A-8586-DEF6DA5ADF97}" type="presParOf" srcId="{9D53B17D-80D4-4373-869B-F9235B0A9FEF}" destId="{4FA666EE-FA1E-44C3-A7F5-BB57F2AE972A}" srcOrd="5" destOrd="0" presId="urn:microsoft.com/office/officeart/2005/8/layout/radial6"/>
    <dgm:cxn modelId="{771C1CA9-8C4F-4AC1-A1BA-888FD4B3DDEB}" type="presParOf" srcId="{9D53B17D-80D4-4373-869B-F9235B0A9FEF}" destId="{DF46EA17-338C-4D34-8E23-609285C1A2E0}" srcOrd="6" destOrd="0" presId="urn:microsoft.com/office/officeart/2005/8/layout/radial6"/>
    <dgm:cxn modelId="{302E3A5A-B165-4352-94DB-04653AE9B8FA}" type="presParOf" srcId="{9D53B17D-80D4-4373-869B-F9235B0A9FEF}" destId="{D86ED5A7-D363-402F-9565-0DFBD8400015}" srcOrd="7" destOrd="0" presId="urn:microsoft.com/office/officeart/2005/8/layout/radial6"/>
    <dgm:cxn modelId="{FDFCAE3F-7941-41D6-8568-2B04E1CF8D01}" type="presParOf" srcId="{9D53B17D-80D4-4373-869B-F9235B0A9FEF}" destId="{1FC57470-B342-4E75-ACC7-2E14C43CFE51}" srcOrd="8" destOrd="0" presId="urn:microsoft.com/office/officeart/2005/8/layout/radial6"/>
    <dgm:cxn modelId="{799A7F17-C348-4594-A7CA-E5627A3298F4}" type="presParOf" srcId="{9D53B17D-80D4-4373-869B-F9235B0A9FEF}" destId="{F1F44CB8-C5A0-43C6-8A15-486C43173B1C}" srcOrd="9" destOrd="0" presId="urn:microsoft.com/office/officeart/2005/8/layout/radial6"/>
    <dgm:cxn modelId="{A545CDE4-3D65-44DE-9C8D-4AC809011713}" type="presParOf" srcId="{9D53B17D-80D4-4373-869B-F9235B0A9FEF}" destId="{5934595E-87AA-49A0-A6AA-63DF969259A8}" srcOrd="10" destOrd="0" presId="urn:microsoft.com/office/officeart/2005/8/layout/radial6"/>
    <dgm:cxn modelId="{D04D01C2-AC9E-424F-845D-95DE99EEE80F}" type="presParOf" srcId="{9D53B17D-80D4-4373-869B-F9235B0A9FEF}" destId="{676AFB89-F659-43E5-96D7-D25E0C8FEE77}" srcOrd="11" destOrd="0" presId="urn:microsoft.com/office/officeart/2005/8/layout/radial6"/>
    <dgm:cxn modelId="{DD1CAA3F-887F-4E16-B913-7AF41252F504}" type="presParOf" srcId="{9D53B17D-80D4-4373-869B-F9235B0A9FEF}" destId="{70C2EE84-07BF-427A-9D5A-BEB861006F3B}" srcOrd="12" destOrd="0" presId="urn:microsoft.com/office/officeart/2005/8/layout/radial6"/>
    <dgm:cxn modelId="{731867C5-2B12-47FF-A09C-0DD2F05F58FB}" type="presParOf" srcId="{9D53B17D-80D4-4373-869B-F9235B0A9FEF}" destId="{25883C0D-C647-4DDD-B8E2-BB280EBF6BD2}" srcOrd="13" destOrd="0" presId="urn:microsoft.com/office/officeart/2005/8/layout/radial6"/>
    <dgm:cxn modelId="{097B77E0-9A47-4B70-8F7A-596C0BA37823}" type="presParOf" srcId="{9D53B17D-80D4-4373-869B-F9235B0A9FEF}" destId="{315AC669-2CC6-4C57-840C-2DB3AFB8FE52}" srcOrd="14" destOrd="0" presId="urn:microsoft.com/office/officeart/2005/8/layout/radial6"/>
    <dgm:cxn modelId="{21CAB412-4CA2-4F27-8947-CD4891313DE8}" type="presParOf" srcId="{9D53B17D-80D4-4373-869B-F9235B0A9FEF}" destId="{4E7E0DCB-E6D0-44B6-9ECA-B90D1B0D9941}" srcOrd="15" destOrd="0" presId="urn:microsoft.com/office/officeart/2005/8/layout/radial6"/>
    <dgm:cxn modelId="{19C151BD-66C1-4632-92B5-FA15D574D49C}" type="presParOf" srcId="{9D53B17D-80D4-4373-869B-F9235B0A9FEF}" destId="{C33707AC-96F9-47EB-B8F6-3472EFCE7A37}" srcOrd="16" destOrd="0" presId="urn:microsoft.com/office/officeart/2005/8/layout/radial6"/>
    <dgm:cxn modelId="{EB436650-5F8A-406C-BE3D-3ED8EB71C63A}" type="presParOf" srcId="{9D53B17D-80D4-4373-869B-F9235B0A9FEF}" destId="{2A630B09-3B94-43DA-8F6F-8AE4F0B5775A}" srcOrd="17" destOrd="0" presId="urn:microsoft.com/office/officeart/2005/8/layout/radial6"/>
    <dgm:cxn modelId="{F0C7D782-254D-4644-8950-2309318287C6}" type="presParOf" srcId="{9D53B17D-80D4-4373-869B-F9235B0A9FEF}" destId="{0B29903C-E9C4-4998-BF87-4F87238CDAD2}" srcOrd="18" destOrd="0" presId="urn:microsoft.com/office/officeart/2005/8/layout/radial6"/>
    <dgm:cxn modelId="{B679B188-EDD4-400D-B8F1-60152D64DA9E}" type="presParOf" srcId="{9D53B17D-80D4-4373-869B-F9235B0A9FEF}" destId="{548450E2-536B-4112-815E-9B3F6A93D0F9}" srcOrd="19" destOrd="0" presId="urn:microsoft.com/office/officeart/2005/8/layout/radial6"/>
    <dgm:cxn modelId="{57871DC2-8A42-442B-B69F-A771D5395ACE}" type="presParOf" srcId="{9D53B17D-80D4-4373-869B-F9235B0A9FEF}" destId="{91E36DA4-32A0-4145-9D61-480911393F6D}" srcOrd="20" destOrd="0" presId="urn:microsoft.com/office/officeart/2005/8/layout/radial6"/>
    <dgm:cxn modelId="{C2F18EA6-1E67-47A9-A8AC-C70BEFDEBC4D}" type="presParOf" srcId="{9D53B17D-80D4-4373-869B-F9235B0A9FEF}" destId="{CE90E614-ABFF-4D7A-89B6-26C6E7AA0446}" srcOrd="21" destOrd="0" presId="urn:microsoft.com/office/officeart/2005/8/layout/radial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591B9F-944B-45A8-AC7B-CB02009051BA}">
      <dsp:nvSpPr>
        <dsp:cNvPr id="0" name=""/>
        <dsp:cNvSpPr/>
      </dsp:nvSpPr>
      <dsp:spPr>
        <a:xfrm>
          <a:off x="1640346" y="-117279"/>
          <a:ext cx="1903124" cy="6095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Understanding the lived experience, narrative and context of family difficulties </a:t>
          </a:r>
        </a:p>
      </dsp:txBody>
      <dsp:txXfrm>
        <a:off x="1670101" y="-87524"/>
        <a:ext cx="1843614" cy="550017"/>
      </dsp:txXfrm>
    </dsp:sp>
    <dsp:sp modelId="{DC878A15-194A-4B20-B316-6E550D67177C}">
      <dsp:nvSpPr>
        <dsp:cNvPr id="0" name=""/>
        <dsp:cNvSpPr/>
      </dsp:nvSpPr>
      <dsp:spPr>
        <a:xfrm>
          <a:off x="685324" y="-792052"/>
          <a:ext cx="2872667" cy="2872667"/>
        </a:xfrm>
        <a:custGeom>
          <a:avLst/>
          <a:gdLst/>
          <a:ahLst/>
          <a:cxnLst/>
          <a:rect l="0" t="0" r="0" b="0"/>
          <a:pathLst>
            <a:path>
              <a:moveTo>
                <a:pt x="2858323" y="1233850"/>
              </a:moveTo>
              <a:arcTo wR="1436333" hR="1436333" stAng="21113753" swAng="29399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D77DD91-EAC9-4C3A-A0CB-41518E6FF15F}">
      <dsp:nvSpPr>
        <dsp:cNvPr id="0" name=""/>
        <dsp:cNvSpPr/>
      </dsp:nvSpPr>
      <dsp:spPr>
        <a:xfrm>
          <a:off x="2848490" y="565249"/>
          <a:ext cx="2075128" cy="78043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Identifying and building on family and community strengths, assets and resources </a:t>
          </a:r>
        </a:p>
      </dsp:txBody>
      <dsp:txXfrm>
        <a:off x="2886588" y="603347"/>
        <a:ext cx="1998932" cy="704238"/>
      </dsp:txXfrm>
    </dsp:sp>
    <dsp:sp modelId="{B3A99153-FAFB-4803-853F-7ADB9C42797B}">
      <dsp:nvSpPr>
        <dsp:cNvPr id="0" name=""/>
        <dsp:cNvSpPr/>
      </dsp:nvSpPr>
      <dsp:spPr>
        <a:xfrm>
          <a:off x="1383253" y="-864907"/>
          <a:ext cx="2872667" cy="2872667"/>
        </a:xfrm>
        <a:custGeom>
          <a:avLst/>
          <a:gdLst/>
          <a:ahLst/>
          <a:cxnLst/>
          <a:rect l="0" t="0" r="0" b="0"/>
          <a:pathLst>
            <a:path>
              <a:moveTo>
                <a:pt x="2645430" y="2211666"/>
              </a:moveTo>
              <a:arcTo wR="1436333" hR="1436333" stAng="1960200" swAng="29963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E67CAEF-8056-4DDE-ACF4-A27593B9BB5D}">
      <dsp:nvSpPr>
        <dsp:cNvPr id="0" name=""/>
        <dsp:cNvSpPr/>
      </dsp:nvSpPr>
      <dsp:spPr>
        <a:xfrm>
          <a:off x="2933175" y="1450079"/>
          <a:ext cx="2026227" cy="7397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Building and modelling healthy, trusted and effective relationships</a:t>
          </a:r>
        </a:p>
      </dsp:txBody>
      <dsp:txXfrm>
        <a:off x="2969285" y="1486189"/>
        <a:ext cx="1954007" cy="667495"/>
      </dsp:txXfrm>
    </dsp:sp>
    <dsp:sp modelId="{D7ECA250-3DF9-438D-8376-05AD461931E7}">
      <dsp:nvSpPr>
        <dsp:cNvPr id="0" name=""/>
        <dsp:cNvSpPr/>
      </dsp:nvSpPr>
      <dsp:spPr>
        <a:xfrm>
          <a:off x="1165372" y="-10537"/>
          <a:ext cx="2872667" cy="2872667"/>
        </a:xfrm>
        <a:custGeom>
          <a:avLst/>
          <a:gdLst/>
          <a:ahLst/>
          <a:cxnLst/>
          <a:rect l="0" t="0" r="0" b="0"/>
          <a:pathLst>
            <a:path>
              <a:moveTo>
                <a:pt x="2648606" y="2206691"/>
              </a:moveTo>
              <a:arcTo wR="1436333" hR="1436333" stAng="1946074" swAng="178538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8A13C72-66AA-40FD-8146-D00E5EE67067}">
      <dsp:nvSpPr>
        <dsp:cNvPr id="0" name=""/>
        <dsp:cNvSpPr/>
      </dsp:nvSpPr>
      <dsp:spPr>
        <a:xfrm>
          <a:off x="1948830" y="2236213"/>
          <a:ext cx="1316299" cy="116753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Supporting and Promoting social networks and connections  building resilance through relationships</a:t>
          </a:r>
        </a:p>
      </dsp:txBody>
      <dsp:txXfrm>
        <a:off x="2005824" y="2293207"/>
        <a:ext cx="1202311" cy="1053546"/>
      </dsp:txXfrm>
    </dsp:sp>
    <dsp:sp modelId="{767D818B-A3F1-4872-B4AB-199354D83FCB}">
      <dsp:nvSpPr>
        <dsp:cNvPr id="0" name=""/>
        <dsp:cNvSpPr/>
      </dsp:nvSpPr>
      <dsp:spPr>
        <a:xfrm>
          <a:off x="701406" y="-312408"/>
          <a:ext cx="2872667" cy="2872667"/>
        </a:xfrm>
        <a:custGeom>
          <a:avLst/>
          <a:gdLst/>
          <a:ahLst/>
          <a:cxnLst/>
          <a:rect l="0" t="0" r="0" b="0"/>
          <a:pathLst>
            <a:path>
              <a:moveTo>
                <a:pt x="1241694" y="2859418"/>
              </a:moveTo>
              <a:arcTo wR="1436333" hR="1436333" stAng="5867290" swAng="136561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478CC86-F3CD-4EA3-88A1-0A922F8DB6E6}">
      <dsp:nvSpPr>
        <dsp:cNvPr id="0" name=""/>
        <dsp:cNvSpPr/>
      </dsp:nvSpPr>
      <dsp:spPr>
        <a:xfrm>
          <a:off x="478930" y="1710513"/>
          <a:ext cx="1571733" cy="6474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Challenging and communicating with openness and honesty</a:t>
          </a:r>
        </a:p>
      </dsp:txBody>
      <dsp:txXfrm>
        <a:off x="510535" y="1742118"/>
        <a:ext cx="1508523" cy="584223"/>
      </dsp:txXfrm>
    </dsp:sp>
    <dsp:sp modelId="{A7B936AC-CEC3-4D88-8346-167C048EFD00}">
      <dsp:nvSpPr>
        <dsp:cNvPr id="0" name=""/>
        <dsp:cNvSpPr/>
      </dsp:nvSpPr>
      <dsp:spPr>
        <a:xfrm>
          <a:off x="1199705" y="136379"/>
          <a:ext cx="2872667" cy="2872667"/>
        </a:xfrm>
        <a:custGeom>
          <a:avLst/>
          <a:gdLst/>
          <a:ahLst/>
          <a:cxnLst/>
          <a:rect l="0" t="0" r="0" b="0"/>
          <a:pathLst>
            <a:path>
              <a:moveTo>
                <a:pt x="6356" y="1571312"/>
              </a:moveTo>
              <a:arcTo wR="1436333" hR="1436333" stAng="10476462" swAng="66588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C913983-E5DD-445E-89FB-B7C6FA76F87F}">
      <dsp:nvSpPr>
        <dsp:cNvPr id="0" name=""/>
        <dsp:cNvSpPr/>
      </dsp:nvSpPr>
      <dsp:spPr>
        <a:xfrm>
          <a:off x="351885" y="568215"/>
          <a:ext cx="1940450" cy="85887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Empowering Children and families to build confidence  take responsibility and ownership to make positive change. </a:t>
          </a:r>
        </a:p>
      </dsp:txBody>
      <dsp:txXfrm>
        <a:off x="393812" y="610142"/>
        <a:ext cx="1856596" cy="775023"/>
      </dsp:txXfrm>
    </dsp:sp>
    <dsp:sp modelId="{14211690-7845-4DCC-A02C-747FD453B260}">
      <dsp:nvSpPr>
        <dsp:cNvPr id="0" name=""/>
        <dsp:cNvSpPr/>
      </dsp:nvSpPr>
      <dsp:spPr>
        <a:xfrm>
          <a:off x="721008" y="456110"/>
          <a:ext cx="2872667" cy="2872667"/>
        </a:xfrm>
        <a:custGeom>
          <a:avLst/>
          <a:gdLst/>
          <a:ahLst/>
          <a:cxnLst/>
          <a:rect l="0" t="0" r="0" b="0"/>
          <a:pathLst>
            <a:path>
              <a:moveTo>
                <a:pt x="882320" y="111145"/>
              </a:moveTo>
              <a:arcTo wR="1436333" hR="1436333" stAng="14838716" swAng="58257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90E614-ABFF-4D7A-89B6-26C6E7AA0446}">
      <dsp:nvSpPr>
        <dsp:cNvPr id="0" name=""/>
        <dsp:cNvSpPr/>
      </dsp:nvSpPr>
      <dsp:spPr>
        <a:xfrm>
          <a:off x="2116386" y="580381"/>
          <a:ext cx="4606427" cy="4606427"/>
        </a:xfrm>
        <a:prstGeom prst="blockArc">
          <a:avLst>
            <a:gd name="adj1" fmla="val 13114286"/>
            <a:gd name="adj2" fmla="val 16200000"/>
            <a:gd name="adj3" fmla="val 390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29903C-E9C4-4998-BF87-4F87238CDAD2}">
      <dsp:nvSpPr>
        <dsp:cNvPr id="0" name=""/>
        <dsp:cNvSpPr/>
      </dsp:nvSpPr>
      <dsp:spPr>
        <a:xfrm>
          <a:off x="2116386" y="580381"/>
          <a:ext cx="4606427" cy="4606427"/>
        </a:xfrm>
        <a:prstGeom prst="blockArc">
          <a:avLst>
            <a:gd name="adj1" fmla="val 10028571"/>
            <a:gd name="adj2" fmla="val 13114286"/>
            <a:gd name="adj3" fmla="val 390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7E0DCB-E6D0-44B6-9ECA-B90D1B0D9941}">
      <dsp:nvSpPr>
        <dsp:cNvPr id="0" name=""/>
        <dsp:cNvSpPr/>
      </dsp:nvSpPr>
      <dsp:spPr>
        <a:xfrm>
          <a:off x="2116386" y="580381"/>
          <a:ext cx="4606427" cy="4606427"/>
        </a:xfrm>
        <a:prstGeom prst="blockArc">
          <a:avLst>
            <a:gd name="adj1" fmla="val 6942857"/>
            <a:gd name="adj2" fmla="val 10028571"/>
            <a:gd name="adj3" fmla="val 390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C2EE84-07BF-427A-9D5A-BEB861006F3B}">
      <dsp:nvSpPr>
        <dsp:cNvPr id="0" name=""/>
        <dsp:cNvSpPr/>
      </dsp:nvSpPr>
      <dsp:spPr>
        <a:xfrm>
          <a:off x="2116386" y="580381"/>
          <a:ext cx="4606427" cy="4606427"/>
        </a:xfrm>
        <a:prstGeom prst="blockArc">
          <a:avLst>
            <a:gd name="adj1" fmla="val 3857143"/>
            <a:gd name="adj2" fmla="val 6942857"/>
            <a:gd name="adj3" fmla="val 390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F44CB8-C5A0-43C6-8A15-486C43173B1C}">
      <dsp:nvSpPr>
        <dsp:cNvPr id="0" name=""/>
        <dsp:cNvSpPr/>
      </dsp:nvSpPr>
      <dsp:spPr>
        <a:xfrm>
          <a:off x="2116386" y="580381"/>
          <a:ext cx="4606427" cy="4606427"/>
        </a:xfrm>
        <a:prstGeom prst="blockArc">
          <a:avLst>
            <a:gd name="adj1" fmla="val 771429"/>
            <a:gd name="adj2" fmla="val 3857143"/>
            <a:gd name="adj3" fmla="val 390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46EA17-338C-4D34-8E23-609285C1A2E0}">
      <dsp:nvSpPr>
        <dsp:cNvPr id="0" name=""/>
        <dsp:cNvSpPr/>
      </dsp:nvSpPr>
      <dsp:spPr>
        <a:xfrm>
          <a:off x="2116386" y="580381"/>
          <a:ext cx="4606427" cy="4606427"/>
        </a:xfrm>
        <a:prstGeom prst="blockArc">
          <a:avLst>
            <a:gd name="adj1" fmla="val 19285714"/>
            <a:gd name="adj2" fmla="val 771429"/>
            <a:gd name="adj3" fmla="val 390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37183E-67A3-4F26-8F5B-B71AB8D41371}">
      <dsp:nvSpPr>
        <dsp:cNvPr id="0" name=""/>
        <dsp:cNvSpPr/>
      </dsp:nvSpPr>
      <dsp:spPr>
        <a:xfrm>
          <a:off x="2116386" y="580381"/>
          <a:ext cx="4606427" cy="4606427"/>
        </a:xfrm>
        <a:prstGeom prst="blockArc">
          <a:avLst>
            <a:gd name="adj1" fmla="val 16200000"/>
            <a:gd name="adj2" fmla="val 19285714"/>
            <a:gd name="adj3" fmla="val 390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8507C3-7C49-48B7-9789-6BDDFE405260}">
      <dsp:nvSpPr>
        <dsp:cNvPr id="0" name=""/>
        <dsp:cNvSpPr/>
      </dsp:nvSpPr>
      <dsp:spPr>
        <a:xfrm>
          <a:off x="3528342" y="2006656"/>
          <a:ext cx="1782514" cy="17825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Restorative  Strengths-Based Practice Framework </a:t>
          </a:r>
        </a:p>
      </dsp:txBody>
      <dsp:txXfrm>
        <a:off x="3789385" y="2267699"/>
        <a:ext cx="1260428" cy="1260428"/>
      </dsp:txXfrm>
    </dsp:sp>
    <dsp:sp modelId="{FA7F37CC-B7DB-49D7-B314-FB994DB6D02A}">
      <dsp:nvSpPr>
        <dsp:cNvPr id="0" name=""/>
        <dsp:cNvSpPr/>
      </dsp:nvSpPr>
      <dsp:spPr>
        <a:xfrm>
          <a:off x="3795719" y="1421"/>
          <a:ext cx="1247760" cy="1247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Children's Voices Participation and Collaboration  </a:t>
          </a:r>
        </a:p>
      </dsp:txBody>
      <dsp:txXfrm>
        <a:off x="3978449" y="184151"/>
        <a:ext cx="882300" cy="882300"/>
      </dsp:txXfrm>
    </dsp:sp>
    <dsp:sp modelId="{6A2AAAB5-1560-45FA-949A-DDDFF12AFE22}">
      <dsp:nvSpPr>
        <dsp:cNvPr id="0" name=""/>
        <dsp:cNvSpPr/>
      </dsp:nvSpPr>
      <dsp:spPr>
        <a:xfrm>
          <a:off x="5561325" y="851692"/>
          <a:ext cx="1247760" cy="1247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Working with Family  Networks </a:t>
          </a:r>
        </a:p>
      </dsp:txBody>
      <dsp:txXfrm>
        <a:off x="5744055" y="1034422"/>
        <a:ext cx="882300" cy="882300"/>
      </dsp:txXfrm>
    </dsp:sp>
    <dsp:sp modelId="{D86ED5A7-D363-402F-9565-0DFBD8400015}">
      <dsp:nvSpPr>
        <dsp:cNvPr id="0" name=""/>
        <dsp:cNvSpPr/>
      </dsp:nvSpPr>
      <dsp:spPr>
        <a:xfrm>
          <a:off x="5997394" y="2762233"/>
          <a:ext cx="1247760" cy="1247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Communication, Language and Listening  </a:t>
          </a:r>
        </a:p>
      </dsp:txBody>
      <dsp:txXfrm>
        <a:off x="6180124" y="2944963"/>
        <a:ext cx="882300" cy="882300"/>
      </dsp:txXfrm>
    </dsp:sp>
    <dsp:sp modelId="{5934595E-87AA-49A0-A6AA-63DF969259A8}">
      <dsp:nvSpPr>
        <dsp:cNvPr id="0" name=""/>
        <dsp:cNvSpPr/>
      </dsp:nvSpPr>
      <dsp:spPr>
        <a:xfrm>
          <a:off x="4775557" y="4294368"/>
          <a:ext cx="1247760" cy="1247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Relationships </a:t>
          </a:r>
        </a:p>
      </dsp:txBody>
      <dsp:txXfrm>
        <a:off x="4958287" y="4477098"/>
        <a:ext cx="882300" cy="882300"/>
      </dsp:txXfrm>
    </dsp:sp>
    <dsp:sp modelId="{25883C0D-C647-4DDD-B8E2-BB280EBF6BD2}">
      <dsp:nvSpPr>
        <dsp:cNvPr id="0" name=""/>
        <dsp:cNvSpPr/>
      </dsp:nvSpPr>
      <dsp:spPr>
        <a:xfrm>
          <a:off x="2815882" y="4294368"/>
          <a:ext cx="1247760" cy="1247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Partnership</a:t>
          </a:r>
        </a:p>
      </dsp:txBody>
      <dsp:txXfrm>
        <a:off x="2998612" y="4477098"/>
        <a:ext cx="882300" cy="882300"/>
      </dsp:txXfrm>
    </dsp:sp>
    <dsp:sp modelId="{C33707AC-96F9-47EB-B8F6-3472EFCE7A37}">
      <dsp:nvSpPr>
        <dsp:cNvPr id="0" name=""/>
        <dsp:cNvSpPr/>
      </dsp:nvSpPr>
      <dsp:spPr>
        <a:xfrm>
          <a:off x="1594045" y="2762233"/>
          <a:ext cx="1247760" cy="1247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Evidence-based practice interventions </a:t>
          </a:r>
        </a:p>
      </dsp:txBody>
      <dsp:txXfrm>
        <a:off x="1776775" y="2944963"/>
        <a:ext cx="882300" cy="882300"/>
      </dsp:txXfrm>
    </dsp:sp>
    <dsp:sp modelId="{548450E2-536B-4112-815E-9B3F6A93D0F9}">
      <dsp:nvSpPr>
        <dsp:cNvPr id="0" name=""/>
        <dsp:cNvSpPr/>
      </dsp:nvSpPr>
      <dsp:spPr>
        <a:xfrm>
          <a:off x="2030114" y="851692"/>
          <a:ext cx="1247760" cy="1247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Enabling Leadership</a:t>
          </a:r>
        </a:p>
      </dsp:txBody>
      <dsp:txXfrm>
        <a:off x="2212844" y="1034422"/>
        <a:ext cx="882300" cy="882300"/>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6C006382832438553922F0A22EE2B" ma:contentTypeVersion="15" ma:contentTypeDescription="Create a new document." ma:contentTypeScope="" ma:versionID="06d174bb508cbd4ca44b94f99a006720">
  <xsd:schema xmlns:xsd="http://www.w3.org/2001/XMLSchema" xmlns:xs="http://www.w3.org/2001/XMLSchema" xmlns:p="http://schemas.microsoft.com/office/2006/metadata/properties" xmlns:ns2="3172fb38-cde7-4eb4-8318-1bf2ef24637f" xmlns:ns3="6abb39b3-6708-4143-83c1-4cd56ca06f19" targetNamespace="http://schemas.microsoft.com/office/2006/metadata/properties" ma:root="true" ma:fieldsID="f9ddfc1453ce1b1f1c658d8bb9f8d5c2" ns2:_="" ns3:_="">
    <xsd:import namespace="3172fb38-cde7-4eb4-8318-1bf2ef24637f"/>
    <xsd:import namespace="6abb39b3-6708-4143-83c1-4cd56ca06f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2fb38-cde7-4eb4-8318-1bf2ef24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5a40c1-2774-488b-88e3-a0df393a2a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b39b3-6708-4143-83c1-4cd56ca06f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cefec5c-5496-4ac7-b7e7-bce45172193c}" ma:internalName="TaxCatchAll" ma:showField="CatchAllData" ma:web="6abb39b3-6708-4143-83c1-4cd56ca06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bb39b3-6708-4143-83c1-4cd56ca06f19" xsi:nil="true"/>
    <lcf76f155ced4ddcb4097134ff3c332f xmlns="3172fb38-cde7-4eb4-8318-1bf2ef24637f">
      <Terms xmlns="http://schemas.microsoft.com/office/infopath/2007/PartnerControls"/>
    </lcf76f155ced4ddcb4097134ff3c332f>
    <SharedWithUsers xmlns="6abb39b3-6708-4143-83c1-4cd56ca06f19">
      <UserInfo>
        <DisplayName>Nicola Hale (Childrens Social Care)</DisplayName>
        <AccountId>27</AccountId>
        <AccountType/>
      </UserInfo>
    </SharedWithUsers>
  </documentManagement>
</p:properties>
</file>

<file path=customXml/itemProps1.xml><?xml version="1.0" encoding="utf-8"?>
<ds:datastoreItem xmlns:ds="http://schemas.openxmlformats.org/officeDocument/2006/customXml" ds:itemID="{E12D1957-5A7C-4F10-A541-59BAC3CE81CD}">
  <ds:schemaRefs>
    <ds:schemaRef ds:uri="http://schemas.microsoft.com/sharepoint/v3/contenttype/forms"/>
  </ds:schemaRefs>
</ds:datastoreItem>
</file>

<file path=customXml/itemProps2.xml><?xml version="1.0" encoding="utf-8"?>
<ds:datastoreItem xmlns:ds="http://schemas.openxmlformats.org/officeDocument/2006/customXml" ds:itemID="{36B89FA4-3EF8-44D2-87E4-2CEAC6F4C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2fb38-cde7-4eb4-8318-1bf2ef24637f"/>
    <ds:schemaRef ds:uri="6abb39b3-6708-4143-83c1-4cd56ca06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C7E80-035B-4A47-A383-DD7AFC887857}">
  <ds:schemaRefs>
    <ds:schemaRef ds:uri="http://schemas.openxmlformats.org/officeDocument/2006/bibliography"/>
  </ds:schemaRefs>
</ds:datastoreItem>
</file>

<file path=customXml/itemProps4.xml><?xml version="1.0" encoding="utf-8"?>
<ds:datastoreItem xmlns:ds="http://schemas.openxmlformats.org/officeDocument/2006/customXml" ds:itemID="{2DA8D965-5F3C-4253-B767-C096AF5478E2}">
  <ds:schemaRefs>
    <ds:schemaRef ds:uri="http://schemas.microsoft.com/office/2006/metadata/properties"/>
    <ds:schemaRef ds:uri="http://schemas.microsoft.com/office/infopath/2007/PartnerControls"/>
    <ds:schemaRef ds:uri="6abb39b3-6708-4143-83c1-4cd56ca06f19"/>
    <ds:schemaRef ds:uri="3172fb38-cde7-4eb4-8318-1bf2ef2463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3256</Words>
  <Characters>18562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21775</CharactersWithSpaces>
  <SharedDoc>false</SharedDoc>
  <HLinks>
    <vt:vector size="30" baseType="variant">
      <vt:variant>
        <vt:i4>2228343</vt:i4>
      </vt:variant>
      <vt:variant>
        <vt:i4>12</vt:i4>
      </vt:variant>
      <vt:variant>
        <vt:i4>0</vt:i4>
      </vt:variant>
      <vt:variant>
        <vt:i4>5</vt:i4>
      </vt:variant>
      <vt:variant>
        <vt:lpwstr>https://dudleychildcare.proceduresonline.com/index.html</vt:lpwstr>
      </vt:variant>
      <vt:variant>
        <vt:lpwstr/>
      </vt:variant>
      <vt:variant>
        <vt:i4>3407985</vt:i4>
      </vt:variant>
      <vt:variant>
        <vt:i4>9</vt:i4>
      </vt:variant>
      <vt:variant>
        <vt:i4>0</vt:i4>
      </vt:variant>
      <vt:variant>
        <vt:i4>5</vt:i4>
      </vt:variant>
      <vt:variant>
        <vt:lpwstr>https://dmbc.sharepoint.com/sites/Centre-for-Professional-Practice/SitePages/Practice-Standards(1).aspx</vt:lpwstr>
      </vt:variant>
      <vt:variant>
        <vt:lpwstr/>
      </vt:variant>
      <vt:variant>
        <vt:i4>2293820</vt:i4>
      </vt:variant>
      <vt:variant>
        <vt:i4>6</vt:i4>
      </vt:variant>
      <vt:variant>
        <vt:i4>0</vt:i4>
      </vt:variant>
      <vt:variant>
        <vt:i4>5</vt:i4>
      </vt:variant>
      <vt:variant>
        <vt:lpwstr>https://www.frg.org.uk/</vt:lpwstr>
      </vt:variant>
      <vt:variant>
        <vt:lpwstr/>
      </vt:variant>
      <vt:variant>
        <vt:i4>3670079</vt:i4>
      </vt:variant>
      <vt:variant>
        <vt:i4>3</vt:i4>
      </vt:variant>
      <vt:variant>
        <vt:i4>0</vt:i4>
      </vt:variant>
      <vt:variant>
        <vt:i4>5</vt:i4>
      </vt:variant>
      <vt:variant>
        <vt:lpwstr>https://www.rip.org.uk/</vt:lpwstr>
      </vt:variant>
      <vt:variant>
        <vt:lpwstr/>
      </vt:variant>
      <vt:variant>
        <vt:i4>3407985</vt:i4>
      </vt:variant>
      <vt:variant>
        <vt:i4>0</vt:i4>
      </vt:variant>
      <vt:variant>
        <vt:i4>0</vt:i4>
      </vt:variant>
      <vt:variant>
        <vt:i4>5</vt:i4>
      </vt:variant>
      <vt:variant>
        <vt:lpwstr>https://dmbc.sharepoint.com/sites/Centre-for-Professional-Practice/SitePages/Practice-Standards(1).aspx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Hayward (Childrens and Young People Safeguarding and Review)</dc:creator>
  <cp:keywords/>
  <dc:description/>
  <cp:lastModifiedBy>Alia Siddique (Commissioning and Support)</cp:lastModifiedBy>
  <cp:revision>2</cp:revision>
  <dcterms:created xsi:type="dcterms:W3CDTF">2024-09-19T11:40:00Z</dcterms:created>
  <dcterms:modified xsi:type="dcterms:W3CDTF">2024-09-19T11:40:00Z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0x0101009C96C006382832438553922F0A22EE2B</vt:lpwstr>
  </property>
  <property fmtid="{D5CDD505-2E9C-101B-9397-08002B2CF9AE}" pid="3" name="MediaServiceImageTags">
    <vt:lpwstr/>
  </property>
</Properties>
</file>