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521DC1" w14:textId="77777777" w:rsidR="00EB6EF5" w:rsidRDefault="00195CDA" w:rsidP="00C77842">
      <w:pPr>
        <w:rPr>
          <w:sz w:val="24"/>
          <w:szCs w:val="24"/>
        </w:rPr>
      </w:pPr>
      <w:bookmarkStart w:id="0" w:name="page1"/>
      <w:bookmarkStart w:id="1" w:name="_Hlk168317288"/>
      <w:bookmarkEnd w:id="0"/>
      <w:r>
        <w:rPr>
          <w:noProof/>
          <w:sz w:val="24"/>
          <w:szCs w:val="24"/>
        </w:rPr>
        <w:drawing>
          <wp:anchor distT="0" distB="0" distL="114300" distR="114300" simplePos="0" relativeHeight="251629056" behindDoc="1" locked="0" layoutInCell="0" allowOverlap="1" wp14:anchorId="18170564" wp14:editId="4636806E">
            <wp:simplePos x="0" y="0"/>
            <wp:positionH relativeFrom="page">
              <wp:posOffset>4813300</wp:posOffset>
            </wp:positionH>
            <wp:positionV relativeFrom="page">
              <wp:posOffset>914400</wp:posOffset>
            </wp:positionV>
            <wp:extent cx="1828800" cy="23031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828800" cy="2303145"/>
                    </a:xfrm>
                    <a:prstGeom prst="rect">
                      <a:avLst/>
                    </a:prstGeom>
                    <a:noFill/>
                  </pic:spPr>
                </pic:pic>
              </a:graphicData>
            </a:graphic>
          </wp:anchor>
        </w:drawing>
      </w:r>
    </w:p>
    <w:p w14:paraId="654C38C6" w14:textId="77777777" w:rsidR="00EB6EF5" w:rsidRDefault="00EB6EF5" w:rsidP="00C77842">
      <w:pPr>
        <w:rPr>
          <w:sz w:val="24"/>
          <w:szCs w:val="24"/>
        </w:rPr>
      </w:pPr>
    </w:p>
    <w:p w14:paraId="382ADE98" w14:textId="77777777" w:rsidR="00EB6EF5" w:rsidRDefault="00EB6EF5" w:rsidP="00C77842">
      <w:pPr>
        <w:rPr>
          <w:sz w:val="24"/>
          <w:szCs w:val="24"/>
        </w:rPr>
      </w:pPr>
    </w:p>
    <w:p w14:paraId="5FAA3ED0" w14:textId="77777777" w:rsidR="00EB6EF5" w:rsidRDefault="00EB6EF5" w:rsidP="00C77842">
      <w:pPr>
        <w:rPr>
          <w:sz w:val="24"/>
          <w:szCs w:val="24"/>
        </w:rPr>
      </w:pPr>
    </w:p>
    <w:p w14:paraId="2138AA59" w14:textId="77777777" w:rsidR="00EB6EF5" w:rsidRDefault="00EB6EF5" w:rsidP="00C77842">
      <w:pPr>
        <w:rPr>
          <w:sz w:val="24"/>
          <w:szCs w:val="24"/>
        </w:rPr>
      </w:pPr>
    </w:p>
    <w:p w14:paraId="15EBEAAE" w14:textId="77777777" w:rsidR="00EB6EF5" w:rsidRDefault="00EB6EF5" w:rsidP="00C77842">
      <w:pPr>
        <w:rPr>
          <w:sz w:val="24"/>
          <w:szCs w:val="24"/>
        </w:rPr>
      </w:pPr>
    </w:p>
    <w:p w14:paraId="1696E097" w14:textId="77777777" w:rsidR="00EB6EF5" w:rsidRDefault="00EB6EF5" w:rsidP="00C77842">
      <w:pPr>
        <w:rPr>
          <w:sz w:val="24"/>
          <w:szCs w:val="24"/>
        </w:rPr>
      </w:pPr>
    </w:p>
    <w:p w14:paraId="3532D05B" w14:textId="77777777" w:rsidR="00EB6EF5" w:rsidRDefault="00EB6EF5" w:rsidP="00C77842">
      <w:pPr>
        <w:rPr>
          <w:sz w:val="24"/>
          <w:szCs w:val="24"/>
        </w:rPr>
      </w:pPr>
    </w:p>
    <w:p w14:paraId="7970022E" w14:textId="77777777" w:rsidR="00EB6EF5" w:rsidRDefault="00EB6EF5" w:rsidP="00C77842">
      <w:pPr>
        <w:rPr>
          <w:sz w:val="24"/>
          <w:szCs w:val="24"/>
        </w:rPr>
      </w:pPr>
    </w:p>
    <w:p w14:paraId="591097B8" w14:textId="77777777" w:rsidR="00EB6EF5" w:rsidRDefault="00EB6EF5" w:rsidP="00C77842">
      <w:pPr>
        <w:rPr>
          <w:sz w:val="24"/>
          <w:szCs w:val="24"/>
        </w:rPr>
      </w:pPr>
    </w:p>
    <w:p w14:paraId="6C99552B" w14:textId="77777777" w:rsidR="00EB6EF5" w:rsidRDefault="00EB6EF5" w:rsidP="00C77842">
      <w:pPr>
        <w:rPr>
          <w:sz w:val="24"/>
          <w:szCs w:val="24"/>
        </w:rPr>
      </w:pPr>
    </w:p>
    <w:p w14:paraId="51653EF7" w14:textId="77777777" w:rsidR="00EB6EF5" w:rsidRDefault="00EB6EF5" w:rsidP="00C77842">
      <w:pPr>
        <w:rPr>
          <w:sz w:val="24"/>
          <w:szCs w:val="24"/>
        </w:rPr>
      </w:pPr>
    </w:p>
    <w:p w14:paraId="342D7CBF" w14:textId="77777777" w:rsidR="00EB6EF5" w:rsidRDefault="00EB6EF5" w:rsidP="00C77842">
      <w:pPr>
        <w:rPr>
          <w:sz w:val="24"/>
          <w:szCs w:val="24"/>
        </w:rPr>
      </w:pPr>
    </w:p>
    <w:p w14:paraId="50177E42" w14:textId="77777777" w:rsidR="00EB6EF5" w:rsidRDefault="00EB6EF5" w:rsidP="00C77842">
      <w:pPr>
        <w:rPr>
          <w:sz w:val="24"/>
          <w:szCs w:val="24"/>
        </w:rPr>
      </w:pPr>
    </w:p>
    <w:p w14:paraId="30537FC5" w14:textId="77777777" w:rsidR="00EB6EF5" w:rsidRDefault="00EB6EF5" w:rsidP="00C77842">
      <w:pPr>
        <w:rPr>
          <w:sz w:val="24"/>
          <w:szCs w:val="24"/>
        </w:rPr>
      </w:pPr>
    </w:p>
    <w:p w14:paraId="0E598196" w14:textId="77777777" w:rsidR="00EB6EF5" w:rsidRDefault="00EB6EF5" w:rsidP="00C77842">
      <w:pPr>
        <w:rPr>
          <w:sz w:val="24"/>
          <w:szCs w:val="24"/>
        </w:rPr>
      </w:pPr>
    </w:p>
    <w:p w14:paraId="1ACD02E1" w14:textId="77777777" w:rsidR="00EB6EF5" w:rsidRDefault="00EB6EF5" w:rsidP="00C77842">
      <w:pPr>
        <w:rPr>
          <w:sz w:val="24"/>
          <w:szCs w:val="24"/>
        </w:rPr>
      </w:pPr>
    </w:p>
    <w:p w14:paraId="45F42BBC" w14:textId="77777777" w:rsidR="00EB6EF5" w:rsidRDefault="00EB6EF5" w:rsidP="00C77842">
      <w:pPr>
        <w:rPr>
          <w:sz w:val="24"/>
          <w:szCs w:val="24"/>
        </w:rPr>
      </w:pPr>
    </w:p>
    <w:p w14:paraId="433E9567" w14:textId="77777777" w:rsidR="00EB6EF5" w:rsidRDefault="00EB6EF5" w:rsidP="00C77842">
      <w:pPr>
        <w:rPr>
          <w:sz w:val="24"/>
          <w:szCs w:val="24"/>
        </w:rPr>
      </w:pPr>
    </w:p>
    <w:p w14:paraId="52F65C8B" w14:textId="77777777" w:rsidR="00EB6EF5" w:rsidRDefault="00EB6EF5" w:rsidP="00C77842">
      <w:pPr>
        <w:rPr>
          <w:sz w:val="24"/>
          <w:szCs w:val="24"/>
        </w:rPr>
      </w:pPr>
    </w:p>
    <w:p w14:paraId="50492F50" w14:textId="77777777" w:rsidR="00EB6EF5" w:rsidRDefault="00EB6EF5" w:rsidP="00C77842">
      <w:pPr>
        <w:rPr>
          <w:sz w:val="24"/>
          <w:szCs w:val="24"/>
        </w:rPr>
      </w:pPr>
    </w:p>
    <w:p w14:paraId="22A902B4" w14:textId="77777777" w:rsidR="00EB6EF5" w:rsidRDefault="00EB6EF5" w:rsidP="00C77842">
      <w:pPr>
        <w:rPr>
          <w:sz w:val="24"/>
          <w:szCs w:val="24"/>
        </w:rPr>
      </w:pPr>
    </w:p>
    <w:p w14:paraId="48D989C8" w14:textId="77777777" w:rsidR="00EB6EF5" w:rsidRDefault="00EB6EF5" w:rsidP="00C77842">
      <w:pPr>
        <w:rPr>
          <w:sz w:val="24"/>
          <w:szCs w:val="24"/>
        </w:rPr>
      </w:pPr>
    </w:p>
    <w:p w14:paraId="5C87A80E" w14:textId="77777777" w:rsidR="00EB6EF5" w:rsidRDefault="00EB6EF5" w:rsidP="00C77842">
      <w:pPr>
        <w:rPr>
          <w:sz w:val="24"/>
          <w:szCs w:val="24"/>
        </w:rPr>
      </w:pPr>
    </w:p>
    <w:p w14:paraId="5B46F83A" w14:textId="77777777" w:rsidR="00EB6EF5" w:rsidRDefault="00EB6EF5" w:rsidP="00C77842">
      <w:pPr>
        <w:rPr>
          <w:sz w:val="24"/>
          <w:szCs w:val="24"/>
        </w:rPr>
      </w:pPr>
    </w:p>
    <w:p w14:paraId="4CADAC6D" w14:textId="77777777" w:rsidR="00EB6EF5" w:rsidRDefault="00EB6EF5" w:rsidP="00C77842">
      <w:pPr>
        <w:rPr>
          <w:sz w:val="24"/>
          <w:szCs w:val="24"/>
        </w:rPr>
      </w:pPr>
    </w:p>
    <w:p w14:paraId="3DBCA5E4" w14:textId="77777777" w:rsidR="00EB6EF5" w:rsidRDefault="00EB6EF5" w:rsidP="00C77842">
      <w:pPr>
        <w:rPr>
          <w:sz w:val="24"/>
          <w:szCs w:val="24"/>
        </w:rPr>
      </w:pPr>
    </w:p>
    <w:p w14:paraId="093502EF" w14:textId="77777777" w:rsidR="00EB6EF5" w:rsidRDefault="00EB6EF5" w:rsidP="00C77842">
      <w:pPr>
        <w:rPr>
          <w:sz w:val="24"/>
          <w:szCs w:val="24"/>
        </w:rPr>
      </w:pPr>
    </w:p>
    <w:p w14:paraId="51BE3BE7" w14:textId="77777777" w:rsidR="00EB6EF5" w:rsidRDefault="00EB6EF5" w:rsidP="00C77842">
      <w:pPr>
        <w:rPr>
          <w:sz w:val="24"/>
          <w:szCs w:val="24"/>
        </w:rPr>
      </w:pPr>
    </w:p>
    <w:p w14:paraId="0A0CE5C9" w14:textId="77777777" w:rsidR="00EB6EF5" w:rsidRDefault="00EB6EF5" w:rsidP="00C77842">
      <w:pPr>
        <w:rPr>
          <w:sz w:val="24"/>
          <w:szCs w:val="24"/>
        </w:rPr>
      </w:pPr>
    </w:p>
    <w:p w14:paraId="2BD813D5" w14:textId="77777777" w:rsidR="00EB6EF5" w:rsidRDefault="00EB6EF5" w:rsidP="00C77842">
      <w:pPr>
        <w:rPr>
          <w:sz w:val="24"/>
          <w:szCs w:val="24"/>
        </w:rPr>
      </w:pPr>
    </w:p>
    <w:p w14:paraId="1B7D949E" w14:textId="014F3EBE" w:rsidR="00EB6EF5" w:rsidRDefault="00195CDA" w:rsidP="00C77842">
      <w:pPr>
        <w:ind w:left="40" w:right="39"/>
        <w:jc w:val="center"/>
        <w:rPr>
          <w:sz w:val="20"/>
          <w:szCs w:val="20"/>
        </w:rPr>
      </w:pPr>
      <w:r>
        <w:rPr>
          <w:rFonts w:ascii="Arial" w:eastAsia="Arial" w:hAnsi="Arial" w:cs="Arial"/>
          <w:b/>
          <w:bCs/>
          <w:sz w:val="48"/>
          <w:szCs w:val="48"/>
        </w:rPr>
        <w:t xml:space="preserve">CHILDREN MISSING FROM HOME AND CARE PROTOCOL </w:t>
      </w:r>
      <w:r w:rsidR="006C45B7">
        <w:rPr>
          <w:rFonts w:ascii="Arial" w:eastAsia="Arial" w:hAnsi="Arial" w:cs="Arial"/>
          <w:b/>
          <w:bCs/>
          <w:sz w:val="48"/>
          <w:szCs w:val="48"/>
        </w:rPr>
        <w:t>July 2024</w:t>
      </w:r>
    </w:p>
    <w:p w14:paraId="54B96E50" w14:textId="77777777" w:rsidR="00EB6EF5" w:rsidRDefault="00EB6EF5" w:rsidP="00C77842"/>
    <w:p w14:paraId="3BBB3AC1" w14:textId="77777777" w:rsidR="00E31429" w:rsidRDefault="00E31429" w:rsidP="00C77842">
      <w:pPr>
        <w:sectPr w:rsidR="00E31429">
          <w:headerReference w:type="even" r:id="rId12"/>
          <w:headerReference w:type="default" r:id="rId13"/>
          <w:footerReference w:type="even" r:id="rId14"/>
          <w:footerReference w:type="default" r:id="rId15"/>
          <w:headerReference w:type="first" r:id="rId16"/>
          <w:footerReference w:type="first" r:id="rId17"/>
          <w:pgSz w:w="11900" w:h="16841"/>
          <w:pgMar w:top="1440" w:right="1440" w:bottom="1440" w:left="1440" w:header="0" w:footer="0" w:gutter="0"/>
          <w:cols w:space="720" w:equalWidth="0">
            <w:col w:w="9019"/>
          </w:cols>
        </w:sectPr>
      </w:pPr>
    </w:p>
    <w:p w14:paraId="18C9D149" w14:textId="77777777" w:rsidR="00EB6EF5" w:rsidRDefault="00EB6EF5" w:rsidP="00C77842">
      <w:pPr>
        <w:rPr>
          <w:sz w:val="24"/>
          <w:szCs w:val="24"/>
        </w:rPr>
      </w:pPr>
    </w:p>
    <w:p w14:paraId="116EA8D3" w14:textId="77777777" w:rsidR="00EB6EF5" w:rsidRDefault="00EB6EF5" w:rsidP="00C77842">
      <w:pPr>
        <w:rPr>
          <w:sz w:val="24"/>
          <w:szCs w:val="24"/>
        </w:rPr>
      </w:pPr>
    </w:p>
    <w:p w14:paraId="5D4F6F2E" w14:textId="77777777" w:rsidR="00EB6EF5" w:rsidRDefault="00EB6EF5" w:rsidP="00C77842">
      <w:pPr>
        <w:rPr>
          <w:sz w:val="24"/>
          <w:szCs w:val="24"/>
        </w:rPr>
      </w:pPr>
    </w:p>
    <w:p w14:paraId="4B693152" w14:textId="77777777" w:rsidR="00EB6EF5" w:rsidRDefault="00EB6EF5" w:rsidP="00C77842">
      <w:pPr>
        <w:rPr>
          <w:sz w:val="24"/>
          <w:szCs w:val="24"/>
        </w:rPr>
      </w:pPr>
    </w:p>
    <w:p w14:paraId="1D95E910" w14:textId="77777777" w:rsidR="00EB6EF5" w:rsidRDefault="00EB6EF5" w:rsidP="00C77842">
      <w:pPr>
        <w:rPr>
          <w:sz w:val="24"/>
          <w:szCs w:val="24"/>
        </w:rPr>
      </w:pPr>
    </w:p>
    <w:p w14:paraId="1B1ACF3A" w14:textId="77777777" w:rsidR="00EB6EF5" w:rsidRDefault="00EB6EF5" w:rsidP="00C77842">
      <w:pPr>
        <w:rPr>
          <w:sz w:val="24"/>
          <w:szCs w:val="24"/>
        </w:rPr>
      </w:pPr>
    </w:p>
    <w:p w14:paraId="6E8C9153" w14:textId="77777777" w:rsidR="00EB6EF5" w:rsidRDefault="00EB6EF5" w:rsidP="00C77842">
      <w:pPr>
        <w:rPr>
          <w:sz w:val="24"/>
          <w:szCs w:val="24"/>
        </w:rPr>
      </w:pPr>
    </w:p>
    <w:p w14:paraId="21B01244" w14:textId="77777777" w:rsidR="00EB6EF5" w:rsidRDefault="00EB6EF5" w:rsidP="00C77842">
      <w:pPr>
        <w:rPr>
          <w:sz w:val="24"/>
          <w:szCs w:val="24"/>
        </w:rPr>
      </w:pPr>
    </w:p>
    <w:p w14:paraId="7AB990F1" w14:textId="77777777" w:rsidR="00EB6EF5" w:rsidRDefault="00EB6EF5" w:rsidP="00C77842">
      <w:pPr>
        <w:rPr>
          <w:sz w:val="24"/>
          <w:szCs w:val="24"/>
        </w:rPr>
      </w:pPr>
    </w:p>
    <w:p w14:paraId="3BFA7060" w14:textId="77777777" w:rsidR="00EB6EF5" w:rsidRDefault="00EB6EF5" w:rsidP="00244B50">
      <w:pPr>
        <w:rPr>
          <w:sz w:val="24"/>
          <w:szCs w:val="24"/>
        </w:rPr>
      </w:pPr>
    </w:p>
    <w:p w14:paraId="11B5F269" w14:textId="77777777" w:rsidR="00EB6EF5" w:rsidRDefault="00EB6EF5" w:rsidP="00244B50">
      <w:pPr>
        <w:rPr>
          <w:sz w:val="24"/>
          <w:szCs w:val="24"/>
        </w:rPr>
      </w:pPr>
    </w:p>
    <w:p w14:paraId="0C217054" w14:textId="77777777" w:rsidR="00EB6EF5" w:rsidRDefault="00EB6EF5" w:rsidP="00244B50">
      <w:pPr>
        <w:rPr>
          <w:sz w:val="24"/>
          <w:szCs w:val="24"/>
        </w:rPr>
      </w:pPr>
    </w:p>
    <w:p w14:paraId="79DEF33F" w14:textId="77777777" w:rsidR="00EB6EF5" w:rsidRDefault="00EB6EF5" w:rsidP="00244B50">
      <w:pPr>
        <w:rPr>
          <w:sz w:val="24"/>
          <w:szCs w:val="24"/>
        </w:rPr>
      </w:pPr>
    </w:p>
    <w:p w14:paraId="7926A295" w14:textId="77777777" w:rsidR="00EB6EF5" w:rsidRDefault="00EB6EF5" w:rsidP="00244B50">
      <w:pPr>
        <w:rPr>
          <w:sz w:val="24"/>
          <w:szCs w:val="24"/>
        </w:rPr>
      </w:pPr>
    </w:p>
    <w:p w14:paraId="5A382124" w14:textId="77777777" w:rsidR="00EB6EF5" w:rsidRDefault="00EB6EF5" w:rsidP="00244B50">
      <w:pPr>
        <w:rPr>
          <w:sz w:val="24"/>
          <w:szCs w:val="24"/>
        </w:rPr>
      </w:pPr>
    </w:p>
    <w:p w14:paraId="787E1D87" w14:textId="6F38D992" w:rsidR="00244B50" w:rsidRDefault="00244B50" w:rsidP="00244B50">
      <w:pPr>
        <w:rPr>
          <w:rFonts w:ascii="Arial" w:eastAsia="Arial" w:hAnsi="Arial" w:cs="Arial"/>
          <w:sz w:val="24"/>
          <w:szCs w:val="24"/>
        </w:rPr>
      </w:pPr>
    </w:p>
    <w:p w14:paraId="193FC645" w14:textId="77777777" w:rsidR="00244B50" w:rsidRDefault="00244B50" w:rsidP="00244B50">
      <w:pPr>
        <w:rPr>
          <w:rFonts w:ascii="Arial" w:eastAsia="Arial" w:hAnsi="Arial" w:cs="Arial"/>
          <w:sz w:val="24"/>
          <w:szCs w:val="24"/>
        </w:rPr>
      </w:pPr>
    </w:p>
    <w:p w14:paraId="3EA61338" w14:textId="77777777" w:rsidR="00A86A01" w:rsidRDefault="00A86A01" w:rsidP="00244B50">
      <w:pPr>
        <w:rPr>
          <w:rFonts w:ascii="Arial" w:eastAsia="Arial" w:hAnsi="Arial" w:cs="Arial"/>
          <w:sz w:val="24"/>
          <w:szCs w:val="24"/>
        </w:rPr>
      </w:pPr>
    </w:p>
    <w:p w14:paraId="043C1022" w14:textId="77777777" w:rsidR="00A86A01" w:rsidRDefault="00A86A01" w:rsidP="00244B50">
      <w:pPr>
        <w:rPr>
          <w:rFonts w:ascii="Arial" w:eastAsia="Arial" w:hAnsi="Arial" w:cs="Arial"/>
          <w:sz w:val="24"/>
          <w:szCs w:val="24"/>
        </w:rPr>
      </w:pPr>
    </w:p>
    <w:p w14:paraId="0F439217" w14:textId="77777777" w:rsidR="00A86A01" w:rsidRDefault="00A86A01" w:rsidP="00244B50">
      <w:pPr>
        <w:rPr>
          <w:rFonts w:ascii="Arial" w:eastAsia="Arial" w:hAnsi="Arial" w:cs="Arial"/>
          <w:sz w:val="24"/>
          <w:szCs w:val="24"/>
        </w:rPr>
      </w:pPr>
    </w:p>
    <w:p w14:paraId="7F165E8A" w14:textId="77777777" w:rsidR="00E31429" w:rsidRDefault="00E31429" w:rsidP="00244B50">
      <w:pPr>
        <w:rPr>
          <w:rFonts w:ascii="Arial" w:eastAsia="Arial" w:hAnsi="Arial" w:cs="Arial"/>
          <w:sz w:val="24"/>
          <w:szCs w:val="24"/>
        </w:rPr>
      </w:pPr>
    </w:p>
    <w:p w14:paraId="620C07EA" w14:textId="77777777" w:rsidR="00E31429" w:rsidRDefault="00E31429" w:rsidP="00244B50">
      <w:pPr>
        <w:rPr>
          <w:rFonts w:ascii="Arial" w:eastAsia="Arial" w:hAnsi="Arial" w:cs="Arial"/>
          <w:sz w:val="24"/>
          <w:szCs w:val="24"/>
        </w:rPr>
      </w:pPr>
    </w:p>
    <w:p w14:paraId="2E483680" w14:textId="308F2258" w:rsidR="00EB6EF5" w:rsidRPr="00244B50" w:rsidRDefault="00195CDA" w:rsidP="00E31429">
      <w:pPr>
        <w:rPr>
          <w:sz w:val="20"/>
          <w:szCs w:val="20"/>
        </w:rPr>
      </w:pPr>
      <w:r>
        <w:rPr>
          <w:rFonts w:ascii="Arial" w:eastAsia="Arial" w:hAnsi="Arial" w:cs="Arial"/>
          <w:sz w:val="24"/>
          <w:szCs w:val="24"/>
        </w:rPr>
        <w:t>Responsible Officer:</w:t>
      </w:r>
      <w:r w:rsidR="00244B50">
        <w:rPr>
          <w:rFonts w:ascii="Arial" w:eastAsia="Arial" w:hAnsi="Arial" w:cs="Arial"/>
          <w:sz w:val="24"/>
          <w:szCs w:val="24"/>
        </w:rPr>
        <w:t xml:space="preserve">  </w:t>
      </w:r>
      <w:r w:rsidR="00E31429">
        <w:rPr>
          <w:rFonts w:ascii="Arial" w:eastAsia="Arial" w:hAnsi="Arial" w:cs="Arial"/>
          <w:sz w:val="24"/>
          <w:szCs w:val="24"/>
        </w:rPr>
        <w:t>Zoe King</w:t>
      </w:r>
    </w:p>
    <w:p w14:paraId="235FA48B" w14:textId="77777777" w:rsidR="00EB6EF5" w:rsidRPr="00244B50" w:rsidRDefault="00195CDA" w:rsidP="00E31429">
      <w:pPr>
        <w:rPr>
          <w:sz w:val="20"/>
          <w:szCs w:val="20"/>
        </w:rPr>
      </w:pPr>
      <w:r>
        <w:rPr>
          <w:rFonts w:ascii="Arial" w:eastAsia="Arial" w:hAnsi="Arial" w:cs="Arial"/>
          <w:sz w:val="24"/>
          <w:szCs w:val="24"/>
        </w:rPr>
        <w:t>Author:</w:t>
      </w:r>
      <w:r w:rsidR="006C537A" w:rsidRPr="006C537A">
        <w:rPr>
          <w:rFonts w:ascii="Arial" w:eastAsia="Arial" w:hAnsi="Arial" w:cs="Arial"/>
          <w:sz w:val="23"/>
          <w:szCs w:val="23"/>
        </w:rPr>
        <w:t xml:space="preserve"> </w:t>
      </w:r>
      <w:r w:rsidR="006C537A">
        <w:rPr>
          <w:rFonts w:ascii="Arial" w:eastAsia="Arial" w:hAnsi="Arial" w:cs="Arial"/>
          <w:sz w:val="23"/>
          <w:szCs w:val="23"/>
        </w:rPr>
        <w:t>Multi-Agency Working Party</w:t>
      </w:r>
    </w:p>
    <w:p w14:paraId="27382C62" w14:textId="77777777" w:rsidR="00EB6EF5" w:rsidRDefault="00195CDA" w:rsidP="00E31429">
      <w:pPr>
        <w:rPr>
          <w:sz w:val="24"/>
          <w:szCs w:val="24"/>
        </w:rPr>
      </w:pPr>
      <w:r>
        <w:rPr>
          <w:rFonts w:ascii="Arial" w:eastAsia="Arial" w:hAnsi="Arial" w:cs="Arial"/>
          <w:sz w:val="24"/>
          <w:szCs w:val="24"/>
        </w:rPr>
        <w:t>Coverage:</w:t>
      </w:r>
      <w:r w:rsidR="00244B50">
        <w:rPr>
          <w:rFonts w:ascii="Arial" w:eastAsia="Arial" w:hAnsi="Arial" w:cs="Arial"/>
          <w:sz w:val="24"/>
          <w:szCs w:val="24"/>
        </w:rPr>
        <w:t xml:space="preserve"> Partnership</w:t>
      </w:r>
    </w:p>
    <w:p w14:paraId="310B74CF" w14:textId="77777777" w:rsidR="00EB6EF5" w:rsidRPr="00244B50" w:rsidRDefault="00195CDA" w:rsidP="00E31429">
      <w:pPr>
        <w:rPr>
          <w:sz w:val="20"/>
          <w:szCs w:val="20"/>
        </w:rPr>
      </w:pPr>
      <w:r>
        <w:rPr>
          <w:rFonts w:ascii="Arial" w:eastAsia="Arial" w:hAnsi="Arial" w:cs="Arial"/>
          <w:sz w:val="24"/>
          <w:szCs w:val="24"/>
        </w:rPr>
        <w:t>Effective date:</w:t>
      </w:r>
      <w:r w:rsidR="006C537A" w:rsidRPr="006C537A">
        <w:rPr>
          <w:rFonts w:ascii="Arial" w:eastAsia="Arial" w:hAnsi="Arial" w:cs="Arial"/>
          <w:sz w:val="24"/>
          <w:szCs w:val="24"/>
        </w:rPr>
        <w:t xml:space="preserve"> </w:t>
      </w:r>
      <w:r w:rsidR="00C1221D">
        <w:rPr>
          <w:rFonts w:ascii="Arial" w:eastAsia="Arial" w:hAnsi="Arial" w:cs="Arial"/>
          <w:sz w:val="24"/>
          <w:szCs w:val="24"/>
        </w:rPr>
        <w:t>June 2024</w:t>
      </w:r>
    </w:p>
    <w:p w14:paraId="1F8CEE6F" w14:textId="77777777" w:rsidR="00244B50" w:rsidRDefault="00195CDA" w:rsidP="00E31429">
      <w:pPr>
        <w:rPr>
          <w:sz w:val="20"/>
          <w:szCs w:val="20"/>
        </w:rPr>
      </w:pPr>
      <w:r>
        <w:rPr>
          <w:rFonts w:ascii="Arial" w:eastAsia="Arial" w:hAnsi="Arial" w:cs="Arial"/>
          <w:sz w:val="24"/>
          <w:szCs w:val="24"/>
        </w:rPr>
        <w:t>Review:</w:t>
      </w:r>
      <w:r w:rsidR="00244B50" w:rsidRPr="00244B50">
        <w:rPr>
          <w:rFonts w:ascii="Arial" w:eastAsia="Arial" w:hAnsi="Arial" w:cs="Arial"/>
          <w:sz w:val="24"/>
          <w:szCs w:val="24"/>
        </w:rPr>
        <w:t xml:space="preserve"> </w:t>
      </w:r>
      <w:r w:rsidR="00C1221D">
        <w:rPr>
          <w:rFonts w:ascii="Arial" w:eastAsia="Arial" w:hAnsi="Arial" w:cs="Arial"/>
          <w:sz w:val="24"/>
          <w:szCs w:val="24"/>
        </w:rPr>
        <w:t>June</w:t>
      </w:r>
      <w:r w:rsidR="00244B50">
        <w:rPr>
          <w:rFonts w:ascii="Arial" w:eastAsia="Arial" w:hAnsi="Arial" w:cs="Arial"/>
          <w:sz w:val="24"/>
          <w:szCs w:val="24"/>
        </w:rPr>
        <w:t xml:space="preserve"> 202</w:t>
      </w:r>
      <w:r w:rsidR="00C1221D">
        <w:rPr>
          <w:rFonts w:ascii="Arial" w:eastAsia="Arial" w:hAnsi="Arial" w:cs="Arial"/>
          <w:sz w:val="24"/>
          <w:szCs w:val="24"/>
        </w:rPr>
        <w:t>7</w:t>
      </w:r>
    </w:p>
    <w:p w14:paraId="7CA3EBDE" w14:textId="77777777" w:rsidR="00244B50" w:rsidRDefault="00195CDA" w:rsidP="00E31429">
      <w:pPr>
        <w:rPr>
          <w:sz w:val="20"/>
          <w:szCs w:val="20"/>
        </w:rPr>
      </w:pPr>
      <w:r>
        <w:rPr>
          <w:rFonts w:ascii="Arial" w:eastAsia="Arial" w:hAnsi="Arial" w:cs="Arial"/>
          <w:sz w:val="24"/>
          <w:szCs w:val="24"/>
        </w:rPr>
        <w:t>Status:</w:t>
      </w:r>
      <w:r w:rsidR="00244B50">
        <w:rPr>
          <w:rFonts w:ascii="Arial" w:eastAsia="Arial" w:hAnsi="Arial" w:cs="Arial"/>
          <w:sz w:val="24"/>
          <w:szCs w:val="24"/>
        </w:rPr>
        <w:t xml:space="preserve"> Version 1.4</w:t>
      </w:r>
    </w:p>
    <w:p w14:paraId="379C91CB" w14:textId="77777777" w:rsidR="00EB6EF5" w:rsidRDefault="00EB6EF5" w:rsidP="00C77842">
      <w:pPr>
        <w:sectPr w:rsidR="00EB6EF5">
          <w:type w:val="continuous"/>
          <w:pgSz w:w="11900" w:h="16841"/>
          <w:pgMar w:top="1440" w:right="1440" w:bottom="1440" w:left="1440" w:header="0" w:footer="0" w:gutter="0"/>
          <w:cols w:num="2" w:space="720" w:equalWidth="0">
            <w:col w:w="2280" w:space="320"/>
            <w:col w:w="6419"/>
          </w:cols>
        </w:sectPr>
      </w:pPr>
    </w:p>
    <w:tbl>
      <w:tblPr>
        <w:tblStyle w:val="TableGrid"/>
        <w:tblW w:w="0" w:type="auto"/>
        <w:tblLook w:val="04A0" w:firstRow="1" w:lastRow="0" w:firstColumn="1" w:lastColumn="0" w:noHBand="0" w:noVBand="1"/>
      </w:tblPr>
      <w:tblGrid>
        <w:gridCol w:w="1129"/>
        <w:gridCol w:w="7513"/>
        <w:gridCol w:w="868"/>
      </w:tblGrid>
      <w:tr w:rsidR="00805DE3" w:rsidRPr="00805DE3" w14:paraId="51FEC91D" w14:textId="77777777" w:rsidTr="008A583B">
        <w:tc>
          <w:tcPr>
            <w:tcW w:w="9510" w:type="dxa"/>
            <w:gridSpan w:val="3"/>
          </w:tcPr>
          <w:p w14:paraId="5A49884D" w14:textId="180780D3" w:rsidR="00805DE3" w:rsidRPr="00805DE3" w:rsidRDefault="00805DE3" w:rsidP="00805DE3">
            <w:pPr>
              <w:jc w:val="center"/>
              <w:rPr>
                <w:rFonts w:ascii="Arial" w:hAnsi="Arial" w:cs="Arial"/>
                <w:b/>
                <w:bCs/>
                <w:sz w:val="24"/>
                <w:szCs w:val="24"/>
              </w:rPr>
            </w:pPr>
            <w:bookmarkStart w:id="2" w:name="page2"/>
            <w:bookmarkEnd w:id="2"/>
            <w:r w:rsidRPr="00805DE3">
              <w:rPr>
                <w:rFonts w:ascii="Arial" w:hAnsi="Arial" w:cs="Arial"/>
                <w:b/>
                <w:bCs/>
                <w:sz w:val="24"/>
                <w:szCs w:val="24"/>
              </w:rPr>
              <w:lastRenderedPageBreak/>
              <w:t>Contents</w:t>
            </w:r>
          </w:p>
        </w:tc>
      </w:tr>
      <w:tr w:rsidR="00805DE3" w:rsidRPr="00805DE3" w14:paraId="45166F5D" w14:textId="77777777" w:rsidTr="00805DE3">
        <w:tc>
          <w:tcPr>
            <w:tcW w:w="1129" w:type="dxa"/>
          </w:tcPr>
          <w:p w14:paraId="3DD012FF" w14:textId="72E5DD71" w:rsidR="00805DE3" w:rsidRPr="00805DE3" w:rsidRDefault="00805DE3" w:rsidP="00C77842">
            <w:pPr>
              <w:rPr>
                <w:rFonts w:ascii="Arial" w:hAnsi="Arial" w:cs="Arial"/>
                <w:sz w:val="24"/>
                <w:szCs w:val="24"/>
              </w:rPr>
            </w:pPr>
            <w:r w:rsidRPr="00805DE3">
              <w:rPr>
                <w:rFonts w:ascii="Arial" w:hAnsi="Arial" w:cs="Arial"/>
                <w:sz w:val="24"/>
                <w:szCs w:val="24"/>
              </w:rPr>
              <w:t>1</w:t>
            </w:r>
          </w:p>
        </w:tc>
        <w:tc>
          <w:tcPr>
            <w:tcW w:w="7513" w:type="dxa"/>
          </w:tcPr>
          <w:p w14:paraId="367640E4" w14:textId="6805B3D0" w:rsidR="00805DE3" w:rsidRPr="00805DE3" w:rsidRDefault="00805DE3" w:rsidP="00C77842">
            <w:pPr>
              <w:rPr>
                <w:rFonts w:ascii="Arial" w:hAnsi="Arial" w:cs="Arial"/>
                <w:sz w:val="24"/>
                <w:szCs w:val="24"/>
              </w:rPr>
            </w:pPr>
            <w:r w:rsidRPr="00805DE3">
              <w:rPr>
                <w:rFonts w:ascii="Arial" w:hAnsi="Arial" w:cs="Arial"/>
                <w:sz w:val="24"/>
                <w:szCs w:val="24"/>
              </w:rPr>
              <w:t xml:space="preserve">Introduction </w:t>
            </w:r>
          </w:p>
        </w:tc>
        <w:tc>
          <w:tcPr>
            <w:tcW w:w="868" w:type="dxa"/>
          </w:tcPr>
          <w:p w14:paraId="71A43F1F" w14:textId="22008553" w:rsidR="00805DE3" w:rsidRPr="00805DE3" w:rsidRDefault="00805DE3" w:rsidP="00C77842">
            <w:pPr>
              <w:rPr>
                <w:rFonts w:ascii="Arial" w:hAnsi="Arial" w:cs="Arial"/>
                <w:sz w:val="24"/>
                <w:szCs w:val="24"/>
              </w:rPr>
            </w:pPr>
            <w:r w:rsidRPr="00805DE3">
              <w:rPr>
                <w:rFonts w:ascii="Arial" w:hAnsi="Arial" w:cs="Arial"/>
                <w:sz w:val="24"/>
                <w:szCs w:val="24"/>
              </w:rPr>
              <w:t xml:space="preserve">3 </w:t>
            </w:r>
          </w:p>
        </w:tc>
      </w:tr>
      <w:tr w:rsidR="00805DE3" w:rsidRPr="00805DE3" w14:paraId="0772EA00" w14:textId="77777777" w:rsidTr="00805DE3">
        <w:tc>
          <w:tcPr>
            <w:tcW w:w="1129" w:type="dxa"/>
          </w:tcPr>
          <w:p w14:paraId="2363BB20" w14:textId="2948751F" w:rsidR="00805DE3" w:rsidRPr="00805DE3" w:rsidRDefault="00805DE3" w:rsidP="00C77842">
            <w:pPr>
              <w:rPr>
                <w:rFonts w:ascii="Arial" w:hAnsi="Arial" w:cs="Arial"/>
                <w:sz w:val="24"/>
                <w:szCs w:val="24"/>
              </w:rPr>
            </w:pPr>
            <w:r w:rsidRPr="00805DE3">
              <w:rPr>
                <w:rFonts w:ascii="Arial" w:hAnsi="Arial" w:cs="Arial"/>
                <w:sz w:val="24"/>
                <w:szCs w:val="24"/>
              </w:rPr>
              <w:t>2</w:t>
            </w:r>
          </w:p>
        </w:tc>
        <w:tc>
          <w:tcPr>
            <w:tcW w:w="7513" w:type="dxa"/>
          </w:tcPr>
          <w:p w14:paraId="08BB1A3B" w14:textId="727591B5" w:rsidR="00805DE3" w:rsidRPr="00805DE3" w:rsidRDefault="00805DE3" w:rsidP="00C77842">
            <w:pPr>
              <w:rPr>
                <w:rFonts w:ascii="Arial" w:hAnsi="Arial" w:cs="Arial"/>
                <w:sz w:val="24"/>
                <w:szCs w:val="24"/>
              </w:rPr>
            </w:pPr>
            <w:r w:rsidRPr="00805DE3">
              <w:rPr>
                <w:rFonts w:ascii="Arial" w:hAnsi="Arial" w:cs="Arial"/>
                <w:sz w:val="24"/>
                <w:szCs w:val="24"/>
              </w:rPr>
              <w:t xml:space="preserve">Purpose </w:t>
            </w:r>
          </w:p>
        </w:tc>
        <w:tc>
          <w:tcPr>
            <w:tcW w:w="868" w:type="dxa"/>
          </w:tcPr>
          <w:p w14:paraId="0CE9FBF0" w14:textId="3DA578B6" w:rsidR="00805DE3" w:rsidRPr="00805DE3" w:rsidRDefault="00805DE3" w:rsidP="00C77842">
            <w:pPr>
              <w:rPr>
                <w:rFonts w:ascii="Arial" w:hAnsi="Arial" w:cs="Arial"/>
                <w:sz w:val="24"/>
                <w:szCs w:val="24"/>
              </w:rPr>
            </w:pPr>
            <w:r w:rsidRPr="00805DE3">
              <w:rPr>
                <w:rFonts w:ascii="Arial" w:hAnsi="Arial" w:cs="Arial"/>
                <w:sz w:val="24"/>
                <w:szCs w:val="24"/>
              </w:rPr>
              <w:t xml:space="preserve">3 </w:t>
            </w:r>
          </w:p>
        </w:tc>
      </w:tr>
      <w:tr w:rsidR="00805DE3" w:rsidRPr="00805DE3" w14:paraId="6392981F" w14:textId="77777777" w:rsidTr="00805DE3">
        <w:tc>
          <w:tcPr>
            <w:tcW w:w="1129" w:type="dxa"/>
          </w:tcPr>
          <w:p w14:paraId="7BD8C820" w14:textId="5BC1EA85" w:rsidR="00805DE3" w:rsidRPr="00805DE3" w:rsidRDefault="00805DE3" w:rsidP="00C77842">
            <w:pPr>
              <w:rPr>
                <w:rFonts w:ascii="Arial" w:hAnsi="Arial" w:cs="Arial"/>
                <w:sz w:val="24"/>
                <w:szCs w:val="24"/>
              </w:rPr>
            </w:pPr>
            <w:r w:rsidRPr="00805DE3">
              <w:rPr>
                <w:rFonts w:ascii="Arial" w:hAnsi="Arial" w:cs="Arial"/>
                <w:sz w:val="24"/>
                <w:szCs w:val="24"/>
              </w:rPr>
              <w:t>3</w:t>
            </w:r>
          </w:p>
        </w:tc>
        <w:tc>
          <w:tcPr>
            <w:tcW w:w="7513" w:type="dxa"/>
          </w:tcPr>
          <w:p w14:paraId="5E87C43C" w14:textId="440E8388" w:rsidR="00805DE3" w:rsidRPr="00805DE3" w:rsidRDefault="00805DE3" w:rsidP="00C77842">
            <w:pPr>
              <w:rPr>
                <w:rFonts w:ascii="Arial" w:hAnsi="Arial" w:cs="Arial"/>
                <w:sz w:val="24"/>
                <w:szCs w:val="24"/>
              </w:rPr>
            </w:pPr>
            <w:r w:rsidRPr="00805DE3">
              <w:rPr>
                <w:rFonts w:ascii="Arial" w:hAnsi="Arial" w:cs="Arial"/>
                <w:sz w:val="24"/>
                <w:szCs w:val="24"/>
              </w:rPr>
              <w:t xml:space="preserve">Strategic Oversight </w:t>
            </w:r>
          </w:p>
        </w:tc>
        <w:tc>
          <w:tcPr>
            <w:tcW w:w="868" w:type="dxa"/>
          </w:tcPr>
          <w:p w14:paraId="19802185" w14:textId="3B8CE06F" w:rsidR="00805DE3" w:rsidRPr="00805DE3" w:rsidRDefault="00805DE3" w:rsidP="00C77842">
            <w:pPr>
              <w:rPr>
                <w:rFonts w:ascii="Arial" w:hAnsi="Arial" w:cs="Arial"/>
                <w:sz w:val="24"/>
                <w:szCs w:val="24"/>
              </w:rPr>
            </w:pPr>
            <w:r w:rsidRPr="00805DE3">
              <w:rPr>
                <w:rFonts w:ascii="Arial" w:hAnsi="Arial" w:cs="Arial"/>
                <w:sz w:val="24"/>
                <w:szCs w:val="24"/>
              </w:rPr>
              <w:t xml:space="preserve">3 </w:t>
            </w:r>
          </w:p>
        </w:tc>
      </w:tr>
      <w:tr w:rsidR="00805DE3" w:rsidRPr="00805DE3" w14:paraId="13E20B86" w14:textId="77777777" w:rsidTr="00805DE3">
        <w:tc>
          <w:tcPr>
            <w:tcW w:w="1129" w:type="dxa"/>
          </w:tcPr>
          <w:p w14:paraId="17294C2D" w14:textId="394EDC5D" w:rsidR="00805DE3" w:rsidRPr="00805DE3" w:rsidRDefault="00805DE3" w:rsidP="00C77842">
            <w:pPr>
              <w:rPr>
                <w:rFonts w:ascii="Arial" w:hAnsi="Arial" w:cs="Arial"/>
                <w:sz w:val="24"/>
                <w:szCs w:val="24"/>
              </w:rPr>
            </w:pPr>
            <w:r w:rsidRPr="00805DE3">
              <w:rPr>
                <w:rFonts w:ascii="Arial" w:hAnsi="Arial" w:cs="Arial"/>
                <w:sz w:val="24"/>
                <w:szCs w:val="24"/>
              </w:rPr>
              <w:t>4</w:t>
            </w:r>
          </w:p>
        </w:tc>
        <w:tc>
          <w:tcPr>
            <w:tcW w:w="7513" w:type="dxa"/>
          </w:tcPr>
          <w:p w14:paraId="09E2CEEE" w14:textId="46827E04" w:rsidR="00805DE3" w:rsidRPr="00805DE3" w:rsidRDefault="00805DE3" w:rsidP="00C77842">
            <w:pPr>
              <w:rPr>
                <w:rFonts w:ascii="Arial" w:hAnsi="Arial" w:cs="Arial"/>
                <w:sz w:val="24"/>
                <w:szCs w:val="24"/>
              </w:rPr>
            </w:pPr>
            <w:r w:rsidRPr="00805DE3">
              <w:rPr>
                <w:rFonts w:ascii="Arial" w:hAnsi="Arial" w:cs="Arial"/>
                <w:sz w:val="24"/>
                <w:szCs w:val="24"/>
              </w:rPr>
              <w:t xml:space="preserve">Scope </w:t>
            </w:r>
          </w:p>
        </w:tc>
        <w:tc>
          <w:tcPr>
            <w:tcW w:w="868" w:type="dxa"/>
          </w:tcPr>
          <w:p w14:paraId="5D2948FD" w14:textId="4734C5B9" w:rsidR="00805DE3" w:rsidRPr="00805DE3" w:rsidRDefault="00805DE3" w:rsidP="00C77842">
            <w:pPr>
              <w:rPr>
                <w:rFonts w:ascii="Arial" w:hAnsi="Arial" w:cs="Arial"/>
                <w:sz w:val="24"/>
                <w:szCs w:val="24"/>
              </w:rPr>
            </w:pPr>
            <w:r w:rsidRPr="00805DE3">
              <w:rPr>
                <w:rFonts w:ascii="Arial" w:hAnsi="Arial" w:cs="Arial"/>
                <w:sz w:val="24"/>
                <w:szCs w:val="24"/>
              </w:rPr>
              <w:t>5</w:t>
            </w:r>
          </w:p>
        </w:tc>
      </w:tr>
      <w:tr w:rsidR="00805DE3" w:rsidRPr="00805DE3" w14:paraId="7F69AC52" w14:textId="77777777" w:rsidTr="00805DE3">
        <w:tc>
          <w:tcPr>
            <w:tcW w:w="1129" w:type="dxa"/>
          </w:tcPr>
          <w:p w14:paraId="37C42435" w14:textId="2168B2C7" w:rsidR="00805DE3" w:rsidRPr="00805DE3" w:rsidRDefault="00805DE3" w:rsidP="00C77842">
            <w:pPr>
              <w:rPr>
                <w:rFonts w:ascii="Arial" w:hAnsi="Arial" w:cs="Arial"/>
                <w:sz w:val="24"/>
                <w:szCs w:val="24"/>
              </w:rPr>
            </w:pPr>
            <w:r w:rsidRPr="00805DE3">
              <w:rPr>
                <w:rFonts w:ascii="Arial" w:hAnsi="Arial" w:cs="Arial"/>
                <w:sz w:val="24"/>
                <w:szCs w:val="24"/>
              </w:rPr>
              <w:t>5</w:t>
            </w:r>
          </w:p>
        </w:tc>
        <w:tc>
          <w:tcPr>
            <w:tcW w:w="7513" w:type="dxa"/>
          </w:tcPr>
          <w:p w14:paraId="61E0BF96" w14:textId="265C2354" w:rsidR="00805DE3" w:rsidRPr="00805DE3" w:rsidRDefault="00805DE3" w:rsidP="00C77842">
            <w:pPr>
              <w:rPr>
                <w:rFonts w:ascii="Arial" w:hAnsi="Arial" w:cs="Arial"/>
                <w:sz w:val="24"/>
                <w:szCs w:val="24"/>
              </w:rPr>
            </w:pPr>
            <w:r w:rsidRPr="00805DE3">
              <w:rPr>
                <w:rFonts w:ascii="Arial" w:hAnsi="Arial" w:cs="Arial"/>
                <w:sz w:val="24"/>
                <w:szCs w:val="24"/>
              </w:rPr>
              <w:t xml:space="preserve">Definitions </w:t>
            </w:r>
          </w:p>
        </w:tc>
        <w:tc>
          <w:tcPr>
            <w:tcW w:w="868" w:type="dxa"/>
          </w:tcPr>
          <w:p w14:paraId="0622C845" w14:textId="4A7ABCD1" w:rsidR="00805DE3" w:rsidRPr="00805DE3" w:rsidRDefault="00805DE3" w:rsidP="00C77842">
            <w:pPr>
              <w:rPr>
                <w:rFonts w:ascii="Arial" w:hAnsi="Arial" w:cs="Arial"/>
                <w:sz w:val="24"/>
                <w:szCs w:val="24"/>
              </w:rPr>
            </w:pPr>
            <w:r w:rsidRPr="00805DE3">
              <w:rPr>
                <w:rFonts w:ascii="Arial" w:hAnsi="Arial" w:cs="Arial"/>
                <w:sz w:val="24"/>
                <w:szCs w:val="24"/>
              </w:rPr>
              <w:t>5</w:t>
            </w:r>
          </w:p>
        </w:tc>
      </w:tr>
      <w:tr w:rsidR="00805DE3" w:rsidRPr="00805DE3" w14:paraId="01902F5C" w14:textId="77777777" w:rsidTr="00805DE3">
        <w:tc>
          <w:tcPr>
            <w:tcW w:w="1129" w:type="dxa"/>
          </w:tcPr>
          <w:p w14:paraId="7C3D42E9" w14:textId="489F51B6" w:rsidR="00805DE3" w:rsidRPr="00805DE3" w:rsidRDefault="00805DE3" w:rsidP="00C77842">
            <w:pPr>
              <w:rPr>
                <w:rFonts w:ascii="Arial" w:hAnsi="Arial" w:cs="Arial"/>
                <w:sz w:val="24"/>
                <w:szCs w:val="24"/>
              </w:rPr>
            </w:pPr>
            <w:r w:rsidRPr="00805DE3">
              <w:rPr>
                <w:rFonts w:ascii="Arial" w:hAnsi="Arial" w:cs="Arial"/>
                <w:sz w:val="24"/>
                <w:szCs w:val="24"/>
              </w:rPr>
              <w:t>6</w:t>
            </w:r>
          </w:p>
        </w:tc>
        <w:tc>
          <w:tcPr>
            <w:tcW w:w="7513" w:type="dxa"/>
          </w:tcPr>
          <w:p w14:paraId="1404BAE8" w14:textId="7AADE529" w:rsidR="00805DE3" w:rsidRPr="00805DE3" w:rsidRDefault="00805DE3" w:rsidP="00C77842">
            <w:pPr>
              <w:rPr>
                <w:rFonts w:ascii="Arial" w:hAnsi="Arial" w:cs="Arial"/>
                <w:sz w:val="24"/>
                <w:szCs w:val="24"/>
              </w:rPr>
            </w:pPr>
            <w:r w:rsidRPr="00805DE3">
              <w:rPr>
                <w:rFonts w:ascii="Arial" w:hAnsi="Arial" w:cs="Arial"/>
                <w:sz w:val="24"/>
                <w:szCs w:val="24"/>
              </w:rPr>
              <w:t xml:space="preserve">Missing Operational Processes for all Children who go missing </w:t>
            </w:r>
          </w:p>
        </w:tc>
        <w:tc>
          <w:tcPr>
            <w:tcW w:w="868" w:type="dxa"/>
          </w:tcPr>
          <w:p w14:paraId="1483062A" w14:textId="2D688656" w:rsidR="00805DE3" w:rsidRPr="00805DE3" w:rsidRDefault="00805DE3" w:rsidP="00C77842">
            <w:pPr>
              <w:rPr>
                <w:rFonts w:ascii="Arial" w:hAnsi="Arial" w:cs="Arial"/>
                <w:sz w:val="24"/>
                <w:szCs w:val="24"/>
              </w:rPr>
            </w:pPr>
            <w:r w:rsidRPr="00805DE3">
              <w:rPr>
                <w:rFonts w:ascii="Arial" w:hAnsi="Arial" w:cs="Arial"/>
                <w:sz w:val="24"/>
                <w:szCs w:val="24"/>
              </w:rPr>
              <w:t>5</w:t>
            </w:r>
          </w:p>
        </w:tc>
      </w:tr>
      <w:tr w:rsidR="00805DE3" w:rsidRPr="00805DE3" w14:paraId="2353FDDF" w14:textId="77777777" w:rsidTr="00805DE3">
        <w:tc>
          <w:tcPr>
            <w:tcW w:w="1129" w:type="dxa"/>
          </w:tcPr>
          <w:p w14:paraId="1DCD9771" w14:textId="230E8FA8" w:rsidR="00805DE3" w:rsidRPr="00805DE3" w:rsidRDefault="00805DE3" w:rsidP="00C77842">
            <w:pPr>
              <w:rPr>
                <w:rFonts w:ascii="Arial" w:hAnsi="Arial" w:cs="Arial"/>
                <w:sz w:val="24"/>
                <w:szCs w:val="24"/>
              </w:rPr>
            </w:pPr>
            <w:r w:rsidRPr="00805DE3">
              <w:rPr>
                <w:rFonts w:ascii="Arial" w:hAnsi="Arial" w:cs="Arial"/>
                <w:sz w:val="24"/>
                <w:szCs w:val="24"/>
              </w:rPr>
              <w:t>7</w:t>
            </w:r>
          </w:p>
        </w:tc>
        <w:tc>
          <w:tcPr>
            <w:tcW w:w="7513" w:type="dxa"/>
          </w:tcPr>
          <w:p w14:paraId="13759572" w14:textId="553CEFEF" w:rsidR="00805DE3" w:rsidRPr="00805DE3" w:rsidRDefault="00805DE3" w:rsidP="00C77842">
            <w:pPr>
              <w:rPr>
                <w:rFonts w:ascii="Arial" w:hAnsi="Arial" w:cs="Arial"/>
                <w:sz w:val="24"/>
                <w:szCs w:val="24"/>
              </w:rPr>
            </w:pPr>
            <w:r w:rsidRPr="00805DE3">
              <w:rPr>
                <w:rFonts w:ascii="Arial" w:hAnsi="Arial" w:cs="Arial"/>
                <w:sz w:val="24"/>
                <w:szCs w:val="24"/>
              </w:rPr>
              <w:t xml:space="preserve">Missing from Our Care </w:t>
            </w:r>
          </w:p>
        </w:tc>
        <w:tc>
          <w:tcPr>
            <w:tcW w:w="868" w:type="dxa"/>
          </w:tcPr>
          <w:p w14:paraId="20F2F2A9" w14:textId="66BEF42B" w:rsidR="00805DE3" w:rsidRPr="00805DE3" w:rsidRDefault="00805DE3" w:rsidP="00C77842">
            <w:pPr>
              <w:rPr>
                <w:rFonts w:ascii="Arial" w:hAnsi="Arial" w:cs="Arial"/>
                <w:sz w:val="24"/>
                <w:szCs w:val="24"/>
              </w:rPr>
            </w:pPr>
            <w:r w:rsidRPr="00805DE3">
              <w:rPr>
                <w:rFonts w:ascii="Arial" w:hAnsi="Arial" w:cs="Arial"/>
                <w:sz w:val="24"/>
                <w:szCs w:val="24"/>
              </w:rPr>
              <w:t xml:space="preserve">7 </w:t>
            </w:r>
          </w:p>
        </w:tc>
      </w:tr>
      <w:tr w:rsidR="00805DE3" w:rsidRPr="00805DE3" w14:paraId="64FEC7E3" w14:textId="77777777" w:rsidTr="00805DE3">
        <w:tc>
          <w:tcPr>
            <w:tcW w:w="1129" w:type="dxa"/>
          </w:tcPr>
          <w:p w14:paraId="346703BD" w14:textId="00A9E006" w:rsidR="00805DE3" w:rsidRPr="00805DE3" w:rsidRDefault="00805DE3" w:rsidP="00C77842">
            <w:pPr>
              <w:rPr>
                <w:rFonts w:ascii="Arial" w:hAnsi="Arial" w:cs="Arial"/>
                <w:sz w:val="24"/>
                <w:szCs w:val="24"/>
              </w:rPr>
            </w:pPr>
            <w:r w:rsidRPr="00805DE3">
              <w:rPr>
                <w:rFonts w:ascii="Arial" w:hAnsi="Arial" w:cs="Arial"/>
                <w:sz w:val="24"/>
                <w:szCs w:val="24"/>
              </w:rPr>
              <w:t>8</w:t>
            </w:r>
          </w:p>
        </w:tc>
        <w:tc>
          <w:tcPr>
            <w:tcW w:w="7513" w:type="dxa"/>
          </w:tcPr>
          <w:p w14:paraId="5EA90DD2" w14:textId="733787F0" w:rsidR="00805DE3" w:rsidRPr="00805DE3" w:rsidRDefault="00805DE3" w:rsidP="00C77842">
            <w:pPr>
              <w:rPr>
                <w:rFonts w:ascii="Arial" w:hAnsi="Arial" w:cs="Arial"/>
                <w:sz w:val="24"/>
                <w:szCs w:val="24"/>
              </w:rPr>
            </w:pPr>
            <w:r w:rsidRPr="00805DE3">
              <w:rPr>
                <w:rFonts w:ascii="Arial" w:hAnsi="Arial" w:cs="Arial"/>
                <w:sz w:val="24"/>
                <w:szCs w:val="24"/>
              </w:rPr>
              <w:t xml:space="preserve">Children Missing from Home </w:t>
            </w:r>
          </w:p>
        </w:tc>
        <w:tc>
          <w:tcPr>
            <w:tcW w:w="868" w:type="dxa"/>
          </w:tcPr>
          <w:p w14:paraId="16841AA4" w14:textId="6CACCB2F" w:rsidR="00805DE3" w:rsidRPr="00805DE3" w:rsidRDefault="00805DE3" w:rsidP="00C77842">
            <w:pPr>
              <w:rPr>
                <w:rFonts w:ascii="Arial" w:hAnsi="Arial" w:cs="Arial"/>
                <w:sz w:val="24"/>
                <w:szCs w:val="24"/>
              </w:rPr>
            </w:pPr>
            <w:r w:rsidRPr="00805DE3">
              <w:rPr>
                <w:rFonts w:ascii="Arial" w:hAnsi="Arial" w:cs="Arial"/>
                <w:sz w:val="24"/>
                <w:szCs w:val="24"/>
              </w:rPr>
              <w:t>9</w:t>
            </w:r>
          </w:p>
        </w:tc>
      </w:tr>
      <w:tr w:rsidR="00805DE3" w:rsidRPr="00805DE3" w14:paraId="37226A14" w14:textId="77777777" w:rsidTr="00805DE3">
        <w:tc>
          <w:tcPr>
            <w:tcW w:w="1129" w:type="dxa"/>
          </w:tcPr>
          <w:p w14:paraId="050B934C" w14:textId="1003FE4E" w:rsidR="00805DE3" w:rsidRPr="00805DE3" w:rsidRDefault="00805DE3" w:rsidP="00C77842">
            <w:pPr>
              <w:rPr>
                <w:rFonts w:ascii="Arial" w:hAnsi="Arial" w:cs="Arial"/>
                <w:sz w:val="24"/>
                <w:szCs w:val="24"/>
              </w:rPr>
            </w:pPr>
            <w:r w:rsidRPr="00805DE3">
              <w:rPr>
                <w:rFonts w:ascii="Arial" w:hAnsi="Arial" w:cs="Arial"/>
                <w:sz w:val="24"/>
                <w:szCs w:val="24"/>
              </w:rPr>
              <w:t>9</w:t>
            </w:r>
          </w:p>
        </w:tc>
        <w:tc>
          <w:tcPr>
            <w:tcW w:w="7513" w:type="dxa"/>
          </w:tcPr>
          <w:p w14:paraId="78110845" w14:textId="6F0745BF" w:rsidR="00805DE3" w:rsidRPr="00805DE3" w:rsidRDefault="00805DE3" w:rsidP="00C77842">
            <w:pPr>
              <w:rPr>
                <w:rFonts w:ascii="Arial" w:hAnsi="Arial" w:cs="Arial"/>
                <w:sz w:val="24"/>
                <w:szCs w:val="24"/>
              </w:rPr>
            </w:pPr>
            <w:r w:rsidRPr="00805DE3">
              <w:rPr>
                <w:rFonts w:ascii="Arial" w:hAnsi="Arial" w:cs="Arial"/>
                <w:sz w:val="24"/>
                <w:szCs w:val="24"/>
              </w:rPr>
              <w:t xml:space="preserve">Children Missing from Education </w:t>
            </w:r>
          </w:p>
        </w:tc>
        <w:tc>
          <w:tcPr>
            <w:tcW w:w="868" w:type="dxa"/>
          </w:tcPr>
          <w:p w14:paraId="40772DBC" w14:textId="782658A9" w:rsidR="00805DE3" w:rsidRPr="00805DE3" w:rsidRDefault="00805DE3" w:rsidP="00C77842">
            <w:pPr>
              <w:rPr>
                <w:rFonts w:ascii="Arial" w:hAnsi="Arial" w:cs="Arial"/>
                <w:sz w:val="24"/>
                <w:szCs w:val="24"/>
              </w:rPr>
            </w:pPr>
            <w:r w:rsidRPr="00805DE3">
              <w:rPr>
                <w:rFonts w:ascii="Arial" w:hAnsi="Arial" w:cs="Arial"/>
                <w:sz w:val="24"/>
                <w:szCs w:val="24"/>
              </w:rPr>
              <w:t>9</w:t>
            </w:r>
          </w:p>
        </w:tc>
      </w:tr>
      <w:tr w:rsidR="00805DE3" w:rsidRPr="00805DE3" w14:paraId="210C9D53" w14:textId="77777777" w:rsidTr="00805DE3">
        <w:tc>
          <w:tcPr>
            <w:tcW w:w="1129" w:type="dxa"/>
          </w:tcPr>
          <w:p w14:paraId="337EF32F" w14:textId="19AA4A81" w:rsidR="00805DE3" w:rsidRPr="00805DE3" w:rsidRDefault="00805DE3" w:rsidP="00C77842">
            <w:pPr>
              <w:rPr>
                <w:rFonts w:ascii="Arial" w:hAnsi="Arial" w:cs="Arial"/>
                <w:sz w:val="24"/>
                <w:szCs w:val="24"/>
              </w:rPr>
            </w:pPr>
            <w:r w:rsidRPr="00805DE3">
              <w:rPr>
                <w:rFonts w:ascii="Arial" w:hAnsi="Arial" w:cs="Arial"/>
                <w:sz w:val="24"/>
                <w:szCs w:val="24"/>
              </w:rPr>
              <w:t>10</w:t>
            </w:r>
          </w:p>
        </w:tc>
        <w:tc>
          <w:tcPr>
            <w:tcW w:w="7513" w:type="dxa"/>
          </w:tcPr>
          <w:p w14:paraId="59F413D5" w14:textId="729973EC" w:rsidR="00805DE3" w:rsidRPr="00805DE3" w:rsidRDefault="00805DE3" w:rsidP="00C77842">
            <w:pPr>
              <w:rPr>
                <w:rFonts w:ascii="Arial" w:hAnsi="Arial" w:cs="Arial"/>
                <w:sz w:val="24"/>
                <w:szCs w:val="24"/>
              </w:rPr>
            </w:pPr>
            <w:r w:rsidRPr="00805DE3">
              <w:rPr>
                <w:rFonts w:ascii="Arial" w:hAnsi="Arial" w:cs="Arial"/>
                <w:sz w:val="24"/>
                <w:szCs w:val="24"/>
              </w:rPr>
              <w:t xml:space="preserve">Missing Children </w:t>
            </w:r>
            <w:r w:rsidR="003F10D0" w:rsidRPr="00805DE3">
              <w:rPr>
                <w:rFonts w:ascii="Arial" w:hAnsi="Arial" w:cs="Arial"/>
                <w:sz w:val="24"/>
                <w:szCs w:val="24"/>
              </w:rPr>
              <w:t>from</w:t>
            </w:r>
            <w:r w:rsidRPr="00805DE3">
              <w:rPr>
                <w:rFonts w:ascii="Arial" w:hAnsi="Arial" w:cs="Arial"/>
                <w:sz w:val="24"/>
                <w:szCs w:val="24"/>
              </w:rPr>
              <w:t xml:space="preserve"> Other Local Authorities </w:t>
            </w:r>
          </w:p>
        </w:tc>
        <w:tc>
          <w:tcPr>
            <w:tcW w:w="868" w:type="dxa"/>
          </w:tcPr>
          <w:p w14:paraId="03A9B836" w14:textId="0293DBF8" w:rsidR="00805DE3" w:rsidRPr="00805DE3" w:rsidRDefault="00805DE3" w:rsidP="00C77842">
            <w:pPr>
              <w:rPr>
                <w:rFonts w:ascii="Arial" w:hAnsi="Arial" w:cs="Arial"/>
                <w:sz w:val="24"/>
                <w:szCs w:val="24"/>
              </w:rPr>
            </w:pPr>
            <w:r w:rsidRPr="00805DE3">
              <w:rPr>
                <w:rFonts w:ascii="Arial" w:hAnsi="Arial" w:cs="Arial"/>
                <w:sz w:val="24"/>
                <w:szCs w:val="24"/>
              </w:rPr>
              <w:t xml:space="preserve">10 </w:t>
            </w:r>
          </w:p>
        </w:tc>
      </w:tr>
      <w:tr w:rsidR="00805DE3" w:rsidRPr="00805DE3" w14:paraId="2978D4BE" w14:textId="77777777" w:rsidTr="00805DE3">
        <w:tc>
          <w:tcPr>
            <w:tcW w:w="1129" w:type="dxa"/>
          </w:tcPr>
          <w:p w14:paraId="59A349B2" w14:textId="50325FF3" w:rsidR="00805DE3" w:rsidRPr="00805DE3" w:rsidRDefault="00805DE3" w:rsidP="00C77842">
            <w:pPr>
              <w:rPr>
                <w:rFonts w:ascii="Arial" w:hAnsi="Arial" w:cs="Arial"/>
                <w:sz w:val="24"/>
                <w:szCs w:val="24"/>
              </w:rPr>
            </w:pPr>
            <w:r w:rsidRPr="00805DE3">
              <w:rPr>
                <w:rFonts w:ascii="Arial" w:hAnsi="Arial" w:cs="Arial"/>
                <w:sz w:val="24"/>
                <w:szCs w:val="24"/>
              </w:rPr>
              <w:t>11</w:t>
            </w:r>
          </w:p>
        </w:tc>
        <w:tc>
          <w:tcPr>
            <w:tcW w:w="7513" w:type="dxa"/>
          </w:tcPr>
          <w:p w14:paraId="5364633D" w14:textId="0E80E15D" w:rsidR="00805DE3" w:rsidRPr="00805DE3" w:rsidRDefault="00805DE3" w:rsidP="00C77842">
            <w:pPr>
              <w:rPr>
                <w:rFonts w:ascii="Arial" w:hAnsi="Arial" w:cs="Arial"/>
                <w:sz w:val="24"/>
                <w:szCs w:val="24"/>
              </w:rPr>
            </w:pPr>
            <w:r w:rsidRPr="00805DE3">
              <w:rPr>
                <w:rFonts w:ascii="Arial" w:hAnsi="Arial" w:cs="Arial"/>
                <w:sz w:val="24"/>
                <w:szCs w:val="24"/>
              </w:rPr>
              <w:t xml:space="preserve">Philomena Plans and Missing Prevention Plans </w:t>
            </w:r>
          </w:p>
        </w:tc>
        <w:tc>
          <w:tcPr>
            <w:tcW w:w="868" w:type="dxa"/>
          </w:tcPr>
          <w:p w14:paraId="4D3FF3CD" w14:textId="43517767" w:rsidR="00805DE3" w:rsidRPr="00805DE3" w:rsidRDefault="00805DE3" w:rsidP="00C77842">
            <w:pPr>
              <w:rPr>
                <w:rFonts w:ascii="Arial" w:hAnsi="Arial" w:cs="Arial"/>
                <w:sz w:val="24"/>
                <w:szCs w:val="24"/>
              </w:rPr>
            </w:pPr>
            <w:r w:rsidRPr="00805DE3">
              <w:rPr>
                <w:rFonts w:ascii="Arial" w:hAnsi="Arial" w:cs="Arial"/>
                <w:sz w:val="24"/>
                <w:szCs w:val="24"/>
              </w:rPr>
              <w:t>10</w:t>
            </w:r>
          </w:p>
        </w:tc>
      </w:tr>
      <w:tr w:rsidR="00805DE3" w:rsidRPr="00805DE3" w14:paraId="270A9A50" w14:textId="77777777" w:rsidTr="00805DE3">
        <w:tc>
          <w:tcPr>
            <w:tcW w:w="1129" w:type="dxa"/>
          </w:tcPr>
          <w:p w14:paraId="3F337A99" w14:textId="53CE9655" w:rsidR="00805DE3" w:rsidRPr="00805DE3" w:rsidRDefault="00805DE3" w:rsidP="00C77842">
            <w:pPr>
              <w:rPr>
                <w:rFonts w:ascii="Arial" w:hAnsi="Arial" w:cs="Arial"/>
                <w:sz w:val="24"/>
                <w:szCs w:val="24"/>
              </w:rPr>
            </w:pPr>
            <w:r w:rsidRPr="00805DE3">
              <w:rPr>
                <w:rFonts w:ascii="Arial" w:hAnsi="Arial" w:cs="Arial"/>
                <w:sz w:val="24"/>
                <w:szCs w:val="24"/>
              </w:rPr>
              <w:t>12</w:t>
            </w:r>
          </w:p>
        </w:tc>
        <w:tc>
          <w:tcPr>
            <w:tcW w:w="7513" w:type="dxa"/>
          </w:tcPr>
          <w:p w14:paraId="4EB342C5" w14:textId="684F2461" w:rsidR="00805DE3" w:rsidRPr="00805DE3" w:rsidRDefault="00805DE3" w:rsidP="00C77842">
            <w:pPr>
              <w:rPr>
                <w:rFonts w:ascii="Arial" w:hAnsi="Arial" w:cs="Arial"/>
                <w:sz w:val="24"/>
                <w:szCs w:val="24"/>
              </w:rPr>
            </w:pPr>
            <w:r w:rsidRPr="00805DE3">
              <w:rPr>
                <w:rFonts w:ascii="Arial" w:hAnsi="Arial" w:cs="Arial"/>
                <w:sz w:val="24"/>
                <w:szCs w:val="24"/>
              </w:rPr>
              <w:t xml:space="preserve">Missing Vulnerable Risk Management </w:t>
            </w:r>
          </w:p>
        </w:tc>
        <w:tc>
          <w:tcPr>
            <w:tcW w:w="868" w:type="dxa"/>
          </w:tcPr>
          <w:p w14:paraId="4E156D30" w14:textId="135F73F9" w:rsidR="00805DE3" w:rsidRPr="00805DE3" w:rsidRDefault="00805DE3" w:rsidP="00C77842">
            <w:pPr>
              <w:rPr>
                <w:rFonts w:ascii="Arial" w:hAnsi="Arial" w:cs="Arial"/>
                <w:sz w:val="24"/>
                <w:szCs w:val="24"/>
              </w:rPr>
            </w:pPr>
            <w:r w:rsidRPr="00805DE3">
              <w:rPr>
                <w:rFonts w:ascii="Arial" w:hAnsi="Arial" w:cs="Arial"/>
                <w:sz w:val="24"/>
                <w:szCs w:val="24"/>
              </w:rPr>
              <w:t>11</w:t>
            </w:r>
          </w:p>
        </w:tc>
      </w:tr>
      <w:tr w:rsidR="00805DE3" w:rsidRPr="00805DE3" w14:paraId="3ECAFE26" w14:textId="77777777" w:rsidTr="00805DE3">
        <w:tc>
          <w:tcPr>
            <w:tcW w:w="1129" w:type="dxa"/>
          </w:tcPr>
          <w:p w14:paraId="6F004070" w14:textId="7AE6314E" w:rsidR="00805DE3" w:rsidRPr="00805DE3" w:rsidRDefault="00805DE3" w:rsidP="00C77842">
            <w:pPr>
              <w:rPr>
                <w:rFonts w:ascii="Arial" w:hAnsi="Arial" w:cs="Arial"/>
                <w:sz w:val="24"/>
                <w:szCs w:val="24"/>
              </w:rPr>
            </w:pPr>
            <w:r w:rsidRPr="00805DE3">
              <w:rPr>
                <w:rFonts w:ascii="Arial" w:hAnsi="Arial" w:cs="Arial"/>
                <w:sz w:val="24"/>
                <w:szCs w:val="24"/>
              </w:rPr>
              <w:t>13</w:t>
            </w:r>
          </w:p>
        </w:tc>
        <w:tc>
          <w:tcPr>
            <w:tcW w:w="7513" w:type="dxa"/>
          </w:tcPr>
          <w:p w14:paraId="31CB3AB2" w14:textId="34F325DC" w:rsidR="00805DE3" w:rsidRPr="00805DE3" w:rsidRDefault="00805DE3" w:rsidP="00C77842">
            <w:pPr>
              <w:rPr>
                <w:rFonts w:ascii="Arial" w:hAnsi="Arial" w:cs="Arial"/>
                <w:sz w:val="24"/>
                <w:szCs w:val="24"/>
              </w:rPr>
            </w:pPr>
            <w:r w:rsidRPr="00805DE3">
              <w:rPr>
                <w:rFonts w:ascii="Arial" w:hAnsi="Arial" w:cs="Arial"/>
                <w:sz w:val="24"/>
                <w:szCs w:val="24"/>
              </w:rPr>
              <w:t xml:space="preserve">Strategy Discussions </w:t>
            </w:r>
          </w:p>
        </w:tc>
        <w:tc>
          <w:tcPr>
            <w:tcW w:w="868" w:type="dxa"/>
          </w:tcPr>
          <w:p w14:paraId="5C9798BA" w14:textId="292650B3" w:rsidR="00805DE3" w:rsidRPr="00805DE3" w:rsidRDefault="00805DE3" w:rsidP="00C77842">
            <w:pPr>
              <w:rPr>
                <w:rFonts w:ascii="Arial" w:hAnsi="Arial" w:cs="Arial"/>
                <w:sz w:val="24"/>
                <w:szCs w:val="24"/>
              </w:rPr>
            </w:pPr>
            <w:r w:rsidRPr="00805DE3">
              <w:rPr>
                <w:rFonts w:ascii="Arial" w:hAnsi="Arial" w:cs="Arial"/>
                <w:sz w:val="24"/>
                <w:szCs w:val="24"/>
              </w:rPr>
              <w:t>13</w:t>
            </w:r>
          </w:p>
        </w:tc>
      </w:tr>
      <w:tr w:rsidR="00805DE3" w:rsidRPr="00805DE3" w14:paraId="0BA1002E" w14:textId="77777777" w:rsidTr="00805DE3">
        <w:tc>
          <w:tcPr>
            <w:tcW w:w="1129" w:type="dxa"/>
          </w:tcPr>
          <w:p w14:paraId="72491C71" w14:textId="1ED2157C" w:rsidR="00805DE3" w:rsidRPr="00805DE3" w:rsidRDefault="00805DE3" w:rsidP="00615361">
            <w:pPr>
              <w:rPr>
                <w:rFonts w:ascii="Arial" w:hAnsi="Arial" w:cs="Arial"/>
                <w:sz w:val="24"/>
                <w:szCs w:val="24"/>
              </w:rPr>
            </w:pPr>
            <w:r w:rsidRPr="00805DE3">
              <w:rPr>
                <w:rFonts w:ascii="Arial" w:hAnsi="Arial" w:cs="Arial"/>
                <w:sz w:val="24"/>
                <w:szCs w:val="24"/>
              </w:rPr>
              <w:t>14</w:t>
            </w:r>
          </w:p>
        </w:tc>
        <w:tc>
          <w:tcPr>
            <w:tcW w:w="7513" w:type="dxa"/>
          </w:tcPr>
          <w:p w14:paraId="3213E37F" w14:textId="77B4E885" w:rsidR="00805DE3" w:rsidRPr="00805DE3" w:rsidRDefault="00805DE3" w:rsidP="00615361">
            <w:pPr>
              <w:rPr>
                <w:rFonts w:ascii="Arial" w:hAnsi="Arial" w:cs="Arial"/>
                <w:sz w:val="24"/>
                <w:szCs w:val="24"/>
              </w:rPr>
            </w:pPr>
            <w:r w:rsidRPr="00805DE3">
              <w:rPr>
                <w:rFonts w:ascii="Arial" w:hAnsi="Arial" w:cs="Arial"/>
                <w:sz w:val="24"/>
                <w:szCs w:val="24"/>
              </w:rPr>
              <w:t xml:space="preserve">Children Subject to Child Protection Plans or S47 Enquiries </w:t>
            </w:r>
          </w:p>
        </w:tc>
        <w:tc>
          <w:tcPr>
            <w:tcW w:w="868" w:type="dxa"/>
          </w:tcPr>
          <w:p w14:paraId="400B469E" w14:textId="7A9600C3" w:rsidR="00805DE3" w:rsidRPr="00805DE3" w:rsidRDefault="00805DE3" w:rsidP="00C77842">
            <w:pPr>
              <w:rPr>
                <w:rFonts w:ascii="Arial" w:hAnsi="Arial" w:cs="Arial"/>
                <w:sz w:val="24"/>
                <w:szCs w:val="24"/>
              </w:rPr>
            </w:pPr>
            <w:r w:rsidRPr="00805DE3">
              <w:rPr>
                <w:rFonts w:ascii="Arial" w:hAnsi="Arial" w:cs="Arial"/>
                <w:sz w:val="24"/>
                <w:szCs w:val="24"/>
              </w:rPr>
              <w:t>14</w:t>
            </w:r>
          </w:p>
        </w:tc>
      </w:tr>
      <w:tr w:rsidR="00805DE3" w:rsidRPr="00805DE3" w14:paraId="0B065B8C" w14:textId="77777777" w:rsidTr="00805DE3">
        <w:tc>
          <w:tcPr>
            <w:tcW w:w="1129" w:type="dxa"/>
          </w:tcPr>
          <w:p w14:paraId="7D167A4B" w14:textId="11F7C77A" w:rsidR="00805DE3" w:rsidRPr="00805DE3" w:rsidRDefault="00805DE3" w:rsidP="00615361">
            <w:pPr>
              <w:rPr>
                <w:rFonts w:ascii="Arial" w:hAnsi="Arial" w:cs="Arial"/>
                <w:sz w:val="24"/>
                <w:szCs w:val="24"/>
              </w:rPr>
            </w:pPr>
            <w:r w:rsidRPr="00805DE3">
              <w:rPr>
                <w:rFonts w:ascii="Arial" w:hAnsi="Arial" w:cs="Arial"/>
                <w:sz w:val="24"/>
                <w:szCs w:val="24"/>
              </w:rPr>
              <w:t>15</w:t>
            </w:r>
          </w:p>
        </w:tc>
        <w:tc>
          <w:tcPr>
            <w:tcW w:w="7513" w:type="dxa"/>
          </w:tcPr>
          <w:p w14:paraId="436E00B4" w14:textId="79D50B11" w:rsidR="00805DE3" w:rsidRPr="00805DE3" w:rsidRDefault="00805DE3" w:rsidP="00615361">
            <w:pPr>
              <w:rPr>
                <w:rFonts w:ascii="Arial" w:hAnsi="Arial" w:cs="Arial"/>
                <w:sz w:val="24"/>
                <w:szCs w:val="24"/>
              </w:rPr>
            </w:pPr>
            <w:r w:rsidRPr="00805DE3">
              <w:rPr>
                <w:rFonts w:ascii="Arial" w:hAnsi="Arial" w:cs="Arial"/>
                <w:sz w:val="24"/>
                <w:szCs w:val="24"/>
              </w:rPr>
              <w:t xml:space="preserve">Missing Process Map </w:t>
            </w:r>
          </w:p>
        </w:tc>
        <w:tc>
          <w:tcPr>
            <w:tcW w:w="868" w:type="dxa"/>
          </w:tcPr>
          <w:p w14:paraId="6E1DDF24" w14:textId="0B463A6A" w:rsidR="00805DE3" w:rsidRPr="00805DE3" w:rsidRDefault="00805DE3" w:rsidP="00C77842">
            <w:pPr>
              <w:rPr>
                <w:rFonts w:ascii="Arial" w:hAnsi="Arial" w:cs="Arial"/>
                <w:sz w:val="24"/>
                <w:szCs w:val="24"/>
              </w:rPr>
            </w:pPr>
            <w:r w:rsidRPr="00805DE3">
              <w:rPr>
                <w:rFonts w:ascii="Arial" w:hAnsi="Arial" w:cs="Arial"/>
                <w:sz w:val="24"/>
                <w:szCs w:val="24"/>
              </w:rPr>
              <w:t>16</w:t>
            </w:r>
          </w:p>
        </w:tc>
      </w:tr>
      <w:tr w:rsidR="00805DE3" w:rsidRPr="00805DE3" w14:paraId="1782DC69" w14:textId="77777777" w:rsidTr="00805DE3">
        <w:tc>
          <w:tcPr>
            <w:tcW w:w="1129" w:type="dxa"/>
          </w:tcPr>
          <w:p w14:paraId="5D1A29E8" w14:textId="0FCBE14E" w:rsidR="00805DE3" w:rsidRPr="00805DE3" w:rsidRDefault="00805DE3" w:rsidP="00615361">
            <w:pPr>
              <w:rPr>
                <w:rFonts w:ascii="Arial" w:hAnsi="Arial" w:cs="Arial"/>
                <w:sz w:val="24"/>
                <w:szCs w:val="24"/>
              </w:rPr>
            </w:pPr>
            <w:r w:rsidRPr="00805DE3">
              <w:rPr>
                <w:rFonts w:ascii="Arial" w:hAnsi="Arial" w:cs="Arial"/>
                <w:sz w:val="24"/>
                <w:szCs w:val="24"/>
              </w:rPr>
              <w:t>16</w:t>
            </w:r>
          </w:p>
        </w:tc>
        <w:tc>
          <w:tcPr>
            <w:tcW w:w="7513" w:type="dxa"/>
          </w:tcPr>
          <w:p w14:paraId="4ECADE42" w14:textId="625E7778" w:rsidR="00805DE3" w:rsidRPr="00805DE3" w:rsidRDefault="00805DE3" w:rsidP="00615361">
            <w:pPr>
              <w:rPr>
                <w:rFonts w:ascii="Arial" w:hAnsi="Arial" w:cs="Arial"/>
                <w:sz w:val="24"/>
                <w:szCs w:val="24"/>
              </w:rPr>
            </w:pPr>
            <w:r w:rsidRPr="00805DE3">
              <w:rPr>
                <w:rFonts w:ascii="Arial" w:hAnsi="Arial" w:cs="Arial"/>
                <w:sz w:val="24"/>
                <w:szCs w:val="24"/>
              </w:rPr>
              <w:t>Police Response When a Child Goes Missing</w:t>
            </w:r>
          </w:p>
        </w:tc>
        <w:tc>
          <w:tcPr>
            <w:tcW w:w="868" w:type="dxa"/>
          </w:tcPr>
          <w:p w14:paraId="57BD62C4" w14:textId="446D5269" w:rsidR="00805DE3" w:rsidRPr="00805DE3" w:rsidRDefault="00805DE3" w:rsidP="00C77842">
            <w:pPr>
              <w:rPr>
                <w:rFonts w:ascii="Arial" w:hAnsi="Arial" w:cs="Arial"/>
                <w:sz w:val="24"/>
                <w:szCs w:val="24"/>
              </w:rPr>
            </w:pPr>
            <w:r w:rsidRPr="00805DE3">
              <w:rPr>
                <w:rFonts w:ascii="Arial" w:hAnsi="Arial" w:cs="Arial"/>
                <w:sz w:val="24"/>
                <w:szCs w:val="24"/>
              </w:rPr>
              <w:t>17</w:t>
            </w:r>
          </w:p>
        </w:tc>
      </w:tr>
      <w:tr w:rsidR="00805DE3" w:rsidRPr="00805DE3" w14:paraId="7C50D6D7" w14:textId="77777777" w:rsidTr="00805DE3">
        <w:tc>
          <w:tcPr>
            <w:tcW w:w="1129" w:type="dxa"/>
          </w:tcPr>
          <w:p w14:paraId="10C309DB" w14:textId="5C386540" w:rsidR="00805DE3" w:rsidRPr="00805DE3" w:rsidRDefault="00805DE3" w:rsidP="00615361">
            <w:pPr>
              <w:rPr>
                <w:rFonts w:ascii="Arial" w:hAnsi="Arial" w:cs="Arial"/>
                <w:sz w:val="24"/>
                <w:szCs w:val="24"/>
              </w:rPr>
            </w:pPr>
            <w:r w:rsidRPr="00805DE3">
              <w:rPr>
                <w:rFonts w:ascii="Arial" w:hAnsi="Arial" w:cs="Arial"/>
                <w:sz w:val="24"/>
                <w:szCs w:val="24"/>
              </w:rPr>
              <w:t>17</w:t>
            </w:r>
          </w:p>
        </w:tc>
        <w:tc>
          <w:tcPr>
            <w:tcW w:w="7513" w:type="dxa"/>
          </w:tcPr>
          <w:p w14:paraId="0C65CF51" w14:textId="39914CC4" w:rsidR="00805DE3" w:rsidRPr="00805DE3" w:rsidRDefault="00805DE3" w:rsidP="00615361">
            <w:pPr>
              <w:rPr>
                <w:rFonts w:ascii="Arial" w:hAnsi="Arial" w:cs="Arial"/>
                <w:sz w:val="24"/>
                <w:szCs w:val="24"/>
              </w:rPr>
            </w:pPr>
            <w:r w:rsidRPr="00805DE3">
              <w:rPr>
                <w:rFonts w:ascii="Arial" w:hAnsi="Arial" w:cs="Arial"/>
                <w:sz w:val="24"/>
                <w:szCs w:val="24"/>
              </w:rPr>
              <w:t xml:space="preserve">Children at Risk </w:t>
            </w:r>
            <w:r w:rsidR="003F10D0" w:rsidRPr="00805DE3">
              <w:rPr>
                <w:rFonts w:ascii="Arial" w:hAnsi="Arial" w:cs="Arial"/>
                <w:sz w:val="24"/>
                <w:szCs w:val="24"/>
              </w:rPr>
              <w:t>of</w:t>
            </w:r>
            <w:r w:rsidRPr="00805DE3">
              <w:rPr>
                <w:rFonts w:ascii="Arial" w:hAnsi="Arial" w:cs="Arial"/>
                <w:sz w:val="24"/>
                <w:szCs w:val="24"/>
              </w:rPr>
              <w:t xml:space="preserve"> </w:t>
            </w:r>
            <w:r w:rsidR="008414F8" w:rsidRPr="00805DE3">
              <w:rPr>
                <w:rFonts w:ascii="Arial" w:hAnsi="Arial" w:cs="Arial"/>
                <w:sz w:val="24"/>
                <w:szCs w:val="24"/>
              </w:rPr>
              <w:t>Extremism</w:t>
            </w:r>
            <w:r w:rsidRPr="00805DE3">
              <w:rPr>
                <w:rFonts w:ascii="Arial" w:hAnsi="Arial" w:cs="Arial"/>
                <w:sz w:val="24"/>
                <w:szCs w:val="24"/>
              </w:rPr>
              <w:t xml:space="preserve"> </w:t>
            </w:r>
          </w:p>
        </w:tc>
        <w:tc>
          <w:tcPr>
            <w:tcW w:w="868" w:type="dxa"/>
          </w:tcPr>
          <w:p w14:paraId="38CF1B23" w14:textId="14F3B5DB" w:rsidR="00805DE3" w:rsidRPr="00805DE3" w:rsidRDefault="00805DE3" w:rsidP="00C77842">
            <w:pPr>
              <w:rPr>
                <w:rFonts w:ascii="Arial" w:hAnsi="Arial" w:cs="Arial"/>
                <w:sz w:val="24"/>
                <w:szCs w:val="24"/>
              </w:rPr>
            </w:pPr>
            <w:r w:rsidRPr="00805DE3">
              <w:rPr>
                <w:rFonts w:ascii="Arial" w:hAnsi="Arial" w:cs="Arial"/>
                <w:sz w:val="24"/>
                <w:szCs w:val="24"/>
              </w:rPr>
              <w:t>19</w:t>
            </w:r>
          </w:p>
        </w:tc>
      </w:tr>
      <w:tr w:rsidR="00805DE3" w:rsidRPr="00805DE3" w14:paraId="0E13EF6A" w14:textId="77777777" w:rsidTr="00805DE3">
        <w:tc>
          <w:tcPr>
            <w:tcW w:w="1129" w:type="dxa"/>
          </w:tcPr>
          <w:p w14:paraId="1A366BC8" w14:textId="308FF318" w:rsidR="00805DE3" w:rsidRPr="00805DE3" w:rsidRDefault="00805DE3" w:rsidP="00615361">
            <w:pPr>
              <w:rPr>
                <w:rFonts w:ascii="Arial" w:hAnsi="Arial" w:cs="Arial"/>
                <w:sz w:val="24"/>
                <w:szCs w:val="24"/>
              </w:rPr>
            </w:pPr>
            <w:r w:rsidRPr="00805DE3">
              <w:rPr>
                <w:rFonts w:ascii="Arial" w:hAnsi="Arial" w:cs="Arial"/>
                <w:sz w:val="24"/>
                <w:szCs w:val="24"/>
              </w:rPr>
              <w:t>18</w:t>
            </w:r>
          </w:p>
        </w:tc>
        <w:tc>
          <w:tcPr>
            <w:tcW w:w="7513" w:type="dxa"/>
          </w:tcPr>
          <w:p w14:paraId="5E7BB133" w14:textId="255DCAB6" w:rsidR="00805DE3" w:rsidRPr="00805DE3" w:rsidRDefault="00805DE3" w:rsidP="00615361">
            <w:pPr>
              <w:rPr>
                <w:rFonts w:ascii="Arial" w:hAnsi="Arial" w:cs="Arial"/>
                <w:sz w:val="24"/>
                <w:szCs w:val="24"/>
              </w:rPr>
            </w:pPr>
            <w:r w:rsidRPr="00805DE3">
              <w:rPr>
                <w:rFonts w:ascii="Arial" w:hAnsi="Arial" w:cs="Arial"/>
                <w:sz w:val="24"/>
                <w:szCs w:val="24"/>
              </w:rPr>
              <w:t xml:space="preserve">Children who may have been trafficked or are at risk of trafficking </w:t>
            </w:r>
          </w:p>
        </w:tc>
        <w:tc>
          <w:tcPr>
            <w:tcW w:w="868" w:type="dxa"/>
          </w:tcPr>
          <w:p w14:paraId="4A49D8EE" w14:textId="56FAEC34" w:rsidR="00805DE3" w:rsidRPr="00805DE3" w:rsidRDefault="00805DE3" w:rsidP="00C77842">
            <w:pPr>
              <w:rPr>
                <w:rFonts w:ascii="Arial" w:hAnsi="Arial" w:cs="Arial"/>
                <w:sz w:val="24"/>
                <w:szCs w:val="24"/>
              </w:rPr>
            </w:pPr>
            <w:r w:rsidRPr="00805DE3">
              <w:rPr>
                <w:rFonts w:ascii="Arial" w:hAnsi="Arial" w:cs="Arial"/>
                <w:sz w:val="24"/>
                <w:szCs w:val="24"/>
              </w:rPr>
              <w:t>20</w:t>
            </w:r>
          </w:p>
        </w:tc>
      </w:tr>
      <w:tr w:rsidR="00805DE3" w:rsidRPr="00805DE3" w14:paraId="7A614FB9" w14:textId="77777777" w:rsidTr="00805DE3">
        <w:tc>
          <w:tcPr>
            <w:tcW w:w="1129" w:type="dxa"/>
          </w:tcPr>
          <w:p w14:paraId="65F30799" w14:textId="1197A11D" w:rsidR="00805DE3" w:rsidRPr="00805DE3" w:rsidRDefault="00805DE3" w:rsidP="00615361">
            <w:pPr>
              <w:rPr>
                <w:rFonts w:ascii="Arial" w:hAnsi="Arial" w:cs="Arial"/>
                <w:sz w:val="24"/>
                <w:szCs w:val="24"/>
              </w:rPr>
            </w:pPr>
            <w:r w:rsidRPr="00805DE3">
              <w:rPr>
                <w:rFonts w:ascii="Arial" w:hAnsi="Arial" w:cs="Arial"/>
                <w:sz w:val="24"/>
                <w:szCs w:val="24"/>
              </w:rPr>
              <w:t>19</w:t>
            </w:r>
          </w:p>
        </w:tc>
        <w:tc>
          <w:tcPr>
            <w:tcW w:w="7513" w:type="dxa"/>
          </w:tcPr>
          <w:p w14:paraId="065B9FDA" w14:textId="6B33EB58" w:rsidR="00805DE3" w:rsidRPr="00805DE3" w:rsidRDefault="00805DE3" w:rsidP="00615361">
            <w:pPr>
              <w:rPr>
                <w:rFonts w:ascii="Arial" w:hAnsi="Arial" w:cs="Arial"/>
                <w:sz w:val="24"/>
                <w:szCs w:val="24"/>
              </w:rPr>
            </w:pPr>
            <w:r w:rsidRPr="00805DE3">
              <w:rPr>
                <w:rFonts w:ascii="Arial" w:hAnsi="Arial" w:cs="Arial"/>
                <w:sz w:val="24"/>
                <w:szCs w:val="24"/>
              </w:rPr>
              <w:t xml:space="preserve">Children Who Repeatedly go missing or away </w:t>
            </w:r>
            <w:r w:rsidR="003F10D0" w:rsidRPr="00805DE3">
              <w:rPr>
                <w:rFonts w:ascii="Arial" w:hAnsi="Arial" w:cs="Arial"/>
                <w:sz w:val="24"/>
                <w:szCs w:val="24"/>
              </w:rPr>
              <w:t>without</w:t>
            </w:r>
            <w:r w:rsidRPr="00805DE3">
              <w:rPr>
                <w:rFonts w:ascii="Arial" w:hAnsi="Arial" w:cs="Arial"/>
                <w:sz w:val="24"/>
                <w:szCs w:val="24"/>
              </w:rPr>
              <w:t xml:space="preserve"> authorisation </w:t>
            </w:r>
          </w:p>
        </w:tc>
        <w:tc>
          <w:tcPr>
            <w:tcW w:w="868" w:type="dxa"/>
          </w:tcPr>
          <w:p w14:paraId="041024D2" w14:textId="3255DCFC" w:rsidR="00805DE3" w:rsidRPr="00805DE3" w:rsidRDefault="00805DE3" w:rsidP="00C77842">
            <w:pPr>
              <w:rPr>
                <w:rFonts w:ascii="Arial" w:hAnsi="Arial" w:cs="Arial"/>
                <w:sz w:val="24"/>
                <w:szCs w:val="24"/>
              </w:rPr>
            </w:pPr>
            <w:r w:rsidRPr="00805DE3">
              <w:rPr>
                <w:rFonts w:ascii="Arial" w:hAnsi="Arial" w:cs="Arial"/>
                <w:sz w:val="24"/>
                <w:szCs w:val="24"/>
              </w:rPr>
              <w:t>20</w:t>
            </w:r>
          </w:p>
        </w:tc>
      </w:tr>
      <w:tr w:rsidR="00805DE3" w:rsidRPr="00805DE3" w14:paraId="18240F39" w14:textId="77777777" w:rsidTr="00805DE3">
        <w:tc>
          <w:tcPr>
            <w:tcW w:w="1129" w:type="dxa"/>
          </w:tcPr>
          <w:p w14:paraId="7C44F57E" w14:textId="54FDE60A" w:rsidR="00805DE3" w:rsidRPr="00805DE3" w:rsidRDefault="00805DE3" w:rsidP="00615361">
            <w:pPr>
              <w:rPr>
                <w:rFonts w:ascii="Arial" w:hAnsi="Arial" w:cs="Arial"/>
                <w:sz w:val="24"/>
                <w:szCs w:val="24"/>
              </w:rPr>
            </w:pPr>
            <w:r w:rsidRPr="00805DE3">
              <w:rPr>
                <w:rFonts w:ascii="Arial" w:hAnsi="Arial" w:cs="Arial"/>
                <w:sz w:val="24"/>
                <w:szCs w:val="24"/>
              </w:rPr>
              <w:t>20</w:t>
            </w:r>
          </w:p>
        </w:tc>
        <w:tc>
          <w:tcPr>
            <w:tcW w:w="7513" w:type="dxa"/>
          </w:tcPr>
          <w:p w14:paraId="3149CE54" w14:textId="6E05FECF" w:rsidR="00805DE3" w:rsidRPr="00805DE3" w:rsidRDefault="00E82E66" w:rsidP="00615361">
            <w:pPr>
              <w:rPr>
                <w:rFonts w:ascii="Arial" w:hAnsi="Arial" w:cs="Arial"/>
                <w:sz w:val="24"/>
                <w:szCs w:val="24"/>
              </w:rPr>
            </w:pPr>
            <w:r w:rsidRPr="00805DE3">
              <w:rPr>
                <w:rFonts w:ascii="Arial" w:hAnsi="Arial" w:cs="Arial"/>
                <w:sz w:val="24"/>
                <w:szCs w:val="24"/>
              </w:rPr>
              <w:t>16- &amp; 17-Year</w:t>
            </w:r>
            <w:r w:rsidR="00805DE3" w:rsidRPr="00805DE3">
              <w:rPr>
                <w:rFonts w:ascii="Arial" w:hAnsi="Arial" w:cs="Arial"/>
                <w:sz w:val="24"/>
                <w:szCs w:val="24"/>
              </w:rPr>
              <w:t xml:space="preserve"> Olds </w:t>
            </w:r>
          </w:p>
        </w:tc>
        <w:tc>
          <w:tcPr>
            <w:tcW w:w="868" w:type="dxa"/>
          </w:tcPr>
          <w:p w14:paraId="777D2C94" w14:textId="7CA3CD23" w:rsidR="00805DE3" w:rsidRPr="00805DE3" w:rsidRDefault="00805DE3" w:rsidP="00C77842">
            <w:pPr>
              <w:rPr>
                <w:rFonts w:ascii="Arial" w:hAnsi="Arial" w:cs="Arial"/>
                <w:sz w:val="24"/>
                <w:szCs w:val="24"/>
              </w:rPr>
            </w:pPr>
            <w:r w:rsidRPr="00805DE3">
              <w:rPr>
                <w:rFonts w:ascii="Arial" w:hAnsi="Arial" w:cs="Arial"/>
                <w:sz w:val="24"/>
                <w:szCs w:val="24"/>
              </w:rPr>
              <w:t xml:space="preserve">20 </w:t>
            </w:r>
          </w:p>
        </w:tc>
      </w:tr>
      <w:tr w:rsidR="00805DE3" w:rsidRPr="00805DE3" w14:paraId="37115340" w14:textId="77777777" w:rsidTr="00805DE3">
        <w:tc>
          <w:tcPr>
            <w:tcW w:w="1129" w:type="dxa"/>
          </w:tcPr>
          <w:p w14:paraId="75079B99" w14:textId="59B872DC" w:rsidR="00805DE3" w:rsidRPr="00805DE3" w:rsidRDefault="00805DE3" w:rsidP="00615361">
            <w:pPr>
              <w:rPr>
                <w:rFonts w:ascii="Arial" w:hAnsi="Arial" w:cs="Arial"/>
                <w:sz w:val="24"/>
                <w:szCs w:val="24"/>
              </w:rPr>
            </w:pPr>
            <w:r w:rsidRPr="00805DE3">
              <w:rPr>
                <w:rFonts w:ascii="Arial" w:hAnsi="Arial" w:cs="Arial"/>
                <w:sz w:val="24"/>
                <w:szCs w:val="24"/>
              </w:rPr>
              <w:t>21</w:t>
            </w:r>
          </w:p>
        </w:tc>
        <w:tc>
          <w:tcPr>
            <w:tcW w:w="7513" w:type="dxa"/>
          </w:tcPr>
          <w:p w14:paraId="3CF6717B" w14:textId="7C8AD483" w:rsidR="00805DE3" w:rsidRPr="00805DE3" w:rsidRDefault="00805DE3" w:rsidP="00615361">
            <w:pPr>
              <w:rPr>
                <w:rFonts w:ascii="Arial" w:hAnsi="Arial" w:cs="Arial"/>
                <w:sz w:val="24"/>
                <w:szCs w:val="24"/>
              </w:rPr>
            </w:pPr>
            <w:r w:rsidRPr="00805DE3">
              <w:rPr>
                <w:rFonts w:ascii="Arial" w:hAnsi="Arial" w:cs="Arial"/>
                <w:sz w:val="24"/>
                <w:szCs w:val="24"/>
              </w:rPr>
              <w:t>Children Leaving Care or Care Leavers</w:t>
            </w:r>
          </w:p>
        </w:tc>
        <w:tc>
          <w:tcPr>
            <w:tcW w:w="868" w:type="dxa"/>
          </w:tcPr>
          <w:p w14:paraId="556C4EA1" w14:textId="72893298" w:rsidR="00805DE3" w:rsidRPr="00805DE3" w:rsidRDefault="00805DE3" w:rsidP="00C77842">
            <w:pPr>
              <w:rPr>
                <w:rFonts w:ascii="Arial" w:hAnsi="Arial" w:cs="Arial"/>
                <w:sz w:val="24"/>
                <w:szCs w:val="24"/>
              </w:rPr>
            </w:pPr>
            <w:r w:rsidRPr="00805DE3">
              <w:rPr>
                <w:rFonts w:ascii="Arial" w:hAnsi="Arial" w:cs="Arial"/>
                <w:sz w:val="24"/>
                <w:szCs w:val="24"/>
              </w:rPr>
              <w:t xml:space="preserve">21 </w:t>
            </w:r>
          </w:p>
        </w:tc>
      </w:tr>
      <w:tr w:rsidR="00805DE3" w:rsidRPr="00805DE3" w14:paraId="01F2E9F5" w14:textId="77777777" w:rsidTr="00805DE3">
        <w:tc>
          <w:tcPr>
            <w:tcW w:w="1129" w:type="dxa"/>
          </w:tcPr>
          <w:p w14:paraId="724C3713" w14:textId="7509CB6A" w:rsidR="00805DE3" w:rsidRPr="00805DE3" w:rsidRDefault="00805DE3" w:rsidP="00615361">
            <w:pPr>
              <w:rPr>
                <w:rFonts w:ascii="Arial" w:hAnsi="Arial" w:cs="Arial"/>
                <w:sz w:val="24"/>
                <w:szCs w:val="24"/>
              </w:rPr>
            </w:pPr>
            <w:r w:rsidRPr="00805DE3">
              <w:rPr>
                <w:rFonts w:ascii="Arial" w:hAnsi="Arial" w:cs="Arial"/>
                <w:sz w:val="24"/>
                <w:szCs w:val="24"/>
              </w:rPr>
              <w:t>22</w:t>
            </w:r>
          </w:p>
        </w:tc>
        <w:tc>
          <w:tcPr>
            <w:tcW w:w="7513" w:type="dxa"/>
          </w:tcPr>
          <w:p w14:paraId="3604DD66" w14:textId="3FE94015" w:rsidR="00805DE3" w:rsidRPr="00805DE3" w:rsidRDefault="00805DE3" w:rsidP="00615361">
            <w:pPr>
              <w:rPr>
                <w:rFonts w:ascii="Arial" w:hAnsi="Arial" w:cs="Arial"/>
                <w:sz w:val="24"/>
                <w:szCs w:val="24"/>
              </w:rPr>
            </w:pPr>
            <w:r w:rsidRPr="00805DE3">
              <w:rPr>
                <w:rFonts w:ascii="Arial" w:hAnsi="Arial" w:cs="Arial"/>
                <w:sz w:val="24"/>
                <w:szCs w:val="24"/>
              </w:rPr>
              <w:t xml:space="preserve">When a Child is found </w:t>
            </w:r>
          </w:p>
        </w:tc>
        <w:tc>
          <w:tcPr>
            <w:tcW w:w="868" w:type="dxa"/>
          </w:tcPr>
          <w:p w14:paraId="73AE54AA" w14:textId="6B0918C5" w:rsidR="00805DE3" w:rsidRPr="00805DE3" w:rsidRDefault="00805DE3" w:rsidP="00C77842">
            <w:pPr>
              <w:rPr>
                <w:rFonts w:ascii="Arial" w:hAnsi="Arial" w:cs="Arial"/>
                <w:sz w:val="24"/>
                <w:szCs w:val="24"/>
              </w:rPr>
            </w:pPr>
            <w:r w:rsidRPr="00805DE3">
              <w:rPr>
                <w:rFonts w:ascii="Arial" w:hAnsi="Arial" w:cs="Arial"/>
                <w:sz w:val="24"/>
                <w:szCs w:val="24"/>
              </w:rPr>
              <w:t>22</w:t>
            </w:r>
          </w:p>
        </w:tc>
      </w:tr>
      <w:tr w:rsidR="00805DE3" w:rsidRPr="00805DE3" w14:paraId="311AB92A" w14:textId="77777777" w:rsidTr="00805DE3">
        <w:tc>
          <w:tcPr>
            <w:tcW w:w="1129" w:type="dxa"/>
          </w:tcPr>
          <w:p w14:paraId="5247A67D" w14:textId="4E9CE4A9" w:rsidR="00805DE3" w:rsidRPr="00805DE3" w:rsidRDefault="00805DE3" w:rsidP="00615361">
            <w:pPr>
              <w:rPr>
                <w:rFonts w:ascii="Arial" w:hAnsi="Arial" w:cs="Arial"/>
                <w:sz w:val="24"/>
                <w:szCs w:val="24"/>
              </w:rPr>
            </w:pPr>
            <w:r w:rsidRPr="00805DE3">
              <w:rPr>
                <w:rFonts w:ascii="Arial" w:hAnsi="Arial" w:cs="Arial"/>
                <w:sz w:val="24"/>
                <w:szCs w:val="24"/>
              </w:rPr>
              <w:t>23</w:t>
            </w:r>
          </w:p>
        </w:tc>
        <w:tc>
          <w:tcPr>
            <w:tcW w:w="7513" w:type="dxa"/>
          </w:tcPr>
          <w:p w14:paraId="183BC0C7" w14:textId="70E9BEBF" w:rsidR="00805DE3" w:rsidRPr="00805DE3" w:rsidRDefault="00805DE3" w:rsidP="00615361">
            <w:pPr>
              <w:rPr>
                <w:rFonts w:ascii="Arial" w:hAnsi="Arial" w:cs="Arial"/>
                <w:sz w:val="24"/>
                <w:szCs w:val="24"/>
              </w:rPr>
            </w:pPr>
            <w:r w:rsidRPr="00805DE3">
              <w:rPr>
                <w:rFonts w:ascii="Arial" w:hAnsi="Arial" w:cs="Arial"/>
                <w:sz w:val="24"/>
                <w:szCs w:val="24"/>
              </w:rPr>
              <w:t xml:space="preserve">Transporting a child home / placement </w:t>
            </w:r>
          </w:p>
        </w:tc>
        <w:tc>
          <w:tcPr>
            <w:tcW w:w="868" w:type="dxa"/>
          </w:tcPr>
          <w:p w14:paraId="475F610B" w14:textId="3BC8D88C" w:rsidR="00805DE3" w:rsidRPr="00805DE3" w:rsidRDefault="00805DE3" w:rsidP="00C77842">
            <w:pPr>
              <w:rPr>
                <w:rFonts w:ascii="Arial" w:hAnsi="Arial" w:cs="Arial"/>
                <w:sz w:val="24"/>
                <w:szCs w:val="24"/>
              </w:rPr>
            </w:pPr>
            <w:r w:rsidRPr="00805DE3">
              <w:rPr>
                <w:rFonts w:ascii="Arial" w:hAnsi="Arial" w:cs="Arial"/>
                <w:sz w:val="24"/>
                <w:szCs w:val="24"/>
              </w:rPr>
              <w:t>22</w:t>
            </w:r>
          </w:p>
        </w:tc>
      </w:tr>
      <w:tr w:rsidR="00805DE3" w:rsidRPr="00805DE3" w14:paraId="4D48C001" w14:textId="77777777" w:rsidTr="00805DE3">
        <w:tc>
          <w:tcPr>
            <w:tcW w:w="1129" w:type="dxa"/>
          </w:tcPr>
          <w:p w14:paraId="7F4EE1FD" w14:textId="4C16CD1D" w:rsidR="00805DE3" w:rsidRPr="00805DE3" w:rsidRDefault="00805DE3" w:rsidP="00615361">
            <w:pPr>
              <w:rPr>
                <w:rFonts w:ascii="Arial" w:hAnsi="Arial" w:cs="Arial"/>
                <w:sz w:val="24"/>
                <w:szCs w:val="24"/>
              </w:rPr>
            </w:pPr>
            <w:r w:rsidRPr="00805DE3">
              <w:rPr>
                <w:rFonts w:ascii="Arial" w:hAnsi="Arial" w:cs="Arial"/>
                <w:sz w:val="24"/>
                <w:szCs w:val="24"/>
              </w:rPr>
              <w:t>24</w:t>
            </w:r>
          </w:p>
        </w:tc>
        <w:tc>
          <w:tcPr>
            <w:tcW w:w="7513" w:type="dxa"/>
          </w:tcPr>
          <w:p w14:paraId="184C0F88" w14:textId="21CAE20D" w:rsidR="00805DE3" w:rsidRPr="00805DE3" w:rsidRDefault="00805DE3" w:rsidP="00615361">
            <w:pPr>
              <w:rPr>
                <w:rFonts w:ascii="Arial" w:hAnsi="Arial" w:cs="Arial"/>
                <w:sz w:val="24"/>
                <w:szCs w:val="24"/>
              </w:rPr>
            </w:pPr>
            <w:r w:rsidRPr="00805DE3">
              <w:rPr>
                <w:rFonts w:ascii="Arial" w:hAnsi="Arial" w:cs="Arial"/>
                <w:sz w:val="24"/>
                <w:szCs w:val="24"/>
              </w:rPr>
              <w:t>Return Interviews</w:t>
            </w:r>
          </w:p>
        </w:tc>
        <w:tc>
          <w:tcPr>
            <w:tcW w:w="868" w:type="dxa"/>
          </w:tcPr>
          <w:p w14:paraId="38FC9765" w14:textId="0FEC61EA" w:rsidR="00805DE3" w:rsidRPr="00805DE3" w:rsidRDefault="00805DE3" w:rsidP="00C77842">
            <w:pPr>
              <w:rPr>
                <w:rFonts w:ascii="Arial" w:hAnsi="Arial" w:cs="Arial"/>
                <w:sz w:val="24"/>
                <w:szCs w:val="24"/>
              </w:rPr>
            </w:pPr>
            <w:r w:rsidRPr="00805DE3">
              <w:rPr>
                <w:rFonts w:ascii="Arial" w:hAnsi="Arial" w:cs="Arial"/>
                <w:sz w:val="24"/>
                <w:szCs w:val="24"/>
              </w:rPr>
              <w:t>22</w:t>
            </w:r>
          </w:p>
        </w:tc>
      </w:tr>
      <w:tr w:rsidR="00805DE3" w:rsidRPr="00805DE3" w14:paraId="7B13B036" w14:textId="77777777" w:rsidTr="00805DE3">
        <w:tc>
          <w:tcPr>
            <w:tcW w:w="1129" w:type="dxa"/>
          </w:tcPr>
          <w:p w14:paraId="19A8A8AF" w14:textId="070E70A2" w:rsidR="00805DE3" w:rsidRPr="00805DE3" w:rsidRDefault="00805DE3" w:rsidP="00615361">
            <w:pPr>
              <w:rPr>
                <w:rFonts w:ascii="Arial" w:hAnsi="Arial" w:cs="Arial"/>
                <w:sz w:val="24"/>
                <w:szCs w:val="24"/>
              </w:rPr>
            </w:pPr>
            <w:r w:rsidRPr="00805DE3">
              <w:rPr>
                <w:rFonts w:ascii="Arial" w:hAnsi="Arial" w:cs="Arial"/>
                <w:sz w:val="24"/>
                <w:szCs w:val="24"/>
              </w:rPr>
              <w:t>25</w:t>
            </w:r>
          </w:p>
        </w:tc>
        <w:tc>
          <w:tcPr>
            <w:tcW w:w="7513" w:type="dxa"/>
          </w:tcPr>
          <w:p w14:paraId="766D47F4" w14:textId="10409BE0" w:rsidR="00805DE3" w:rsidRPr="00805DE3" w:rsidRDefault="00805DE3" w:rsidP="00615361">
            <w:pPr>
              <w:rPr>
                <w:rFonts w:ascii="Arial" w:hAnsi="Arial" w:cs="Arial"/>
                <w:sz w:val="24"/>
                <w:szCs w:val="24"/>
              </w:rPr>
            </w:pPr>
            <w:r w:rsidRPr="00805DE3">
              <w:rPr>
                <w:rFonts w:ascii="Arial" w:hAnsi="Arial" w:cs="Arial"/>
                <w:sz w:val="24"/>
                <w:szCs w:val="24"/>
              </w:rPr>
              <w:t xml:space="preserve">Return to placement </w:t>
            </w:r>
          </w:p>
        </w:tc>
        <w:tc>
          <w:tcPr>
            <w:tcW w:w="868" w:type="dxa"/>
          </w:tcPr>
          <w:p w14:paraId="596E6489" w14:textId="69C988DE" w:rsidR="00805DE3" w:rsidRPr="00805DE3" w:rsidRDefault="00805DE3" w:rsidP="00C77842">
            <w:pPr>
              <w:rPr>
                <w:rFonts w:ascii="Arial" w:hAnsi="Arial" w:cs="Arial"/>
                <w:sz w:val="24"/>
                <w:szCs w:val="24"/>
              </w:rPr>
            </w:pPr>
            <w:r w:rsidRPr="00805DE3">
              <w:rPr>
                <w:rFonts w:ascii="Arial" w:hAnsi="Arial" w:cs="Arial"/>
                <w:sz w:val="24"/>
                <w:szCs w:val="24"/>
              </w:rPr>
              <w:t>24</w:t>
            </w:r>
          </w:p>
        </w:tc>
      </w:tr>
      <w:tr w:rsidR="00805DE3" w:rsidRPr="00805DE3" w14:paraId="5A3FB3C3" w14:textId="77777777" w:rsidTr="00805DE3">
        <w:tc>
          <w:tcPr>
            <w:tcW w:w="1129" w:type="dxa"/>
          </w:tcPr>
          <w:p w14:paraId="427592A4" w14:textId="37932B39" w:rsidR="00805DE3" w:rsidRPr="00805DE3" w:rsidRDefault="00805DE3" w:rsidP="00615361">
            <w:pPr>
              <w:rPr>
                <w:rFonts w:ascii="Arial" w:hAnsi="Arial" w:cs="Arial"/>
                <w:sz w:val="24"/>
                <w:szCs w:val="24"/>
              </w:rPr>
            </w:pPr>
            <w:r w:rsidRPr="00805DE3">
              <w:rPr>
                <w:rFonts w:ascii="Arial" w:hAnsi="Arial" w:cs="Arial"/>
                <w:sz w:val="24"/>
                <w:szCs w:val="24"/>
              </w:rPr>
              <w:t>26</w:t>
            </w:r>
          </w:p>
        </w:tc>
        <w:tc>
          <w:tcPr>
            <w:tcW w:w="7513" w:type="dxa"/>
          </w:tcPr>
          <w:p w14:paraId="41A8A37F" w14:textId="765BFFE9" w:rsidR="00805DE3" w:rsidRPr="00805DE3" w:rsidRDefault="00805DE3" w:rsidP="00615361">
            <w:pPr>
              <w:rPr>
                <w:rFonts w:ascii="Arial" w:hAnsi="Arial" w:cs="Arial"/>
                <w:sz w:val="24"/>
                <w:szCs w:val="24"/>
              </w:rPr>
            </w:pPr>
            <w:r w:rsidRPr="00805DE3">
              <w:rPr>
                <w:rFonts w:ascii="Arial" w:hAnsi="Arial" w:cs="Arial"/>
                <w:sz w:val="24"/>
                <w:szCs w:val="24"/>
              </w:rPr>
              <w:t xml:space="preserve">Responding to abduction </w:t>
            </w:r>
          </w:p>
        </w:tc>
        <w:tc>
          <w:tcPr>
            <w:tcW w:w="868" w:type="dxa"/>
          </w:tcPr>
          <w:p w14:paraId="7D950DCF" w14:textId="55CBE597" w:rsidR="00805DE3" w:rsidRPr="00805DE3" w:rsidRDefault="00805DE3" w:rsidP="00C77842">
            <w:pPr>
              <w:rPr>
                <w:rFonts w:ascii="Arial" w:hAnsi="Arial" w:cs="Arial"/>
                <w:sz w:val="24"/>
                <w:szCs w:val="24"/>
              </w:rPr>
            </w:pPr>
            <w:r w:rsidRPr="00805DE3">
              <w:rPr>
                <w:rFonts w:ascii="Arial" w:hAnsi="Arial" w:cs="Arial"/>
                <w:sz w:val="24"/>
                <w:szCs w:val="24"/>
              </w:rPr>
              <w:t>24</w:t>
            </w:r>
          </w:p>
        </w:tc>
      </w:tr>
      <w:tr w:rsidR="00805DE3" w:rsidRPr="00805DE3" w14:paraId="1B3E6059" w14:textId="77777777" w:rsidTr="00805DE3">
        <w:tc>
          <w:tcPr>
            <w:tcW w:w="1129" w:type="dxa"/>
          </w:tcPr>
          <w:p w14:paraId="715E7A20" w14:textId="7C2AAD9E" w:rsidR="00805DE3" w:rsidRPr="00805DE3" w:rsidRDefault="00805DE3" w:rsidP="00615361">
            <w:pPr>
              <w:rPr>
                <w:rFonts w:ascii="Arial" w:hAnsi="Arial" w:cs="Arial"/>
                <w:sz w:val="24"/>
                <w:szCs w:val="24"/>
              </w:rPr>
            </w:pPr>
            <w:r w:rsidRPr="00805DE3">
              <w:rPr>
                <w:rFonts w:ascii="Arial" w:hAnsi="Arial" w:cs="Arial"/>
                <w:sz w:val="24"/>
                <w:szCs w:val="24"/>
              </w:rPr>
              <w:t>27</w:t>
            </w:r>
          </w:p>
        </w:tc>
        <w:tc>
          <w:tcPr>
            <w:tcW w:w="7513" w:type="dxa"/>
          </w:tcPr>
          <w:p w14:paraId="30C25DFA" w14:textId="3387874E" w:rsidR="00805DE3" w:rsidRPr="00805DE3" w:rsidRDefault="00805DE3" w:rsidP="00615361">
            <w:pPr>
              <w:rPr>
                <w:rFonts w:ascii="Arial" w:hAnsi="Arial" w:cs="Arial"/>
                <w:sz w:val="24"/>
                <w:szCs w:val="24"/>
              </w:rPr>
            </w:pPr>
            <w:r w:rsidRPr="00805DE3">
              <w:rPr>
                <w:rFonts w:ascii="Arial" w:hAnsi="Arial" w:cs="Arial"/>
                <w:sz w:val="24"/>
                <w:szCs w:val="24"/>
              </w:rPr>
              <w:t xml:space="preserve">Harbouring Notice </w:t>
            </w:r>
          </w:p>
        </w:tc>
        <w:tc>
          <w:tcPr>
            <w:tcW w:w="868" w:type="dxa"/>
          </w:tcPr>
          <w:p w14:paraId="2B9C037B" w14:textId="7196CEDE" w:rsidR="00805DE3" w:rsidRPr="00805DE3" w:rsidRDefault="00805DE3" w:rsidP="00C77842">
            <w:pPr>
              <w:rPr>
                <w:rFonts w:ascii="Arial" w:hAnsi="Arial" w:cs="Arial"/>
                <w:sz w:val="24"/>
                <w:szCs w:val="24"/>
              </w:rPr>
            </w:pPr>
            <w:r w:rsidRPr="00805DE3">
              <w:rPr>
                <w:rFonts w:ascii="Arial" w:hAnsi="Arial" w:cs="Arial"/>
                <w:sz w:val="24"/>
                <w:szCs w:val="24"/>
              </w:rPr>
              <w:t>24</w:t>
            </w:r>
          </w:p>
        </w:tc>
      </w:tr>
      <w:tr w:rsidR="00805DE3" w:rsidRPr="00805DE3" w14:paraId="6BAAE994" w14:textId="77777777" w:rsidTr="00805DE3">
        <w:tc>
          <w:tcPr>
            <w:tcW w:w="1129" w:type="dxa"/>
          </w:tcPr>
          <w:p w14:paraId="598193C0" w14:textId="77BC3D97" w:rsidR="00805DE3" w:rsidRPr="00805DE3" w:rsidRDefault="00805DE3" w:rsidP="00615361">
            <w:pPr>
              <w:rPr>
                <w:rFonts w:ascii="Arial" w:hAnsi="Arial" w:cs="Arial"/>
                <w:sz w:val="24"/>
                <w:szCs w:val="24"/>
              </w:rPr>
            </w:pPr>
            <w:r w:rsidRPr="00805DE3">
              <w:rPr>
                <w:rFonts w:ascii="Arial" w:hAnsi="Arial" w:cs="Arial"/>
                <w:sz w:val="24"/>
                <w:szCs w:val="24"/>
              </w:rPr>
              <w:t>28</w:t>
            </w:r>
          </w:p>
        </w:tc>
        <w:tc>
          <w:tcPr>
            <w:tcW w:w="7513" w:type="dxa"/>
          </w:tcPr>
          <w:p w14:paraId="248E9AD2" w14:textId="507FFFB5" w:rsidR="00805DE3" w:rsidRPr="00805DE3" w:rsidRDefault="00805DE3" w:rsidP="00615361">
            <w:pPr>
              <w:rPr>
                <w:rFonts w:ascii="Arial" w:hAnsi="Arial" w:cs="Arial"/>
                <w:sz w:val="24"/>
                <w:szCs w:val="24"/>
              </w:rPr>
            </w:pPr>
            <w:r w:rsidRPr="00805DE3">
              <w:rPr>
                <w:rFonts w:ascii="Arial" w:hAnsi="Arial" w:cs="Arial"/>
                <w:sz w:val="24"/>
                <w:szCs w:val="24"/>
              </w:rPr>
              <w:t>Recovery Order</w:t>
            </w:r>
          </w:p>
        </w:tc>
        <w:tc>
          <w:tcPr>
            <w:tcW w:w="868" w:type="dxa"/>
          </w:tcPr>
          <w:p w14:paraId="0DD62736" w14:textId="64BFA5DA" w:rsidR="00805DE3" w:rsidRPr="00805DE3" w:rsidRDefault="00805DE3" w:rsidP="00C77842">
            <w:pPr>
              <w:rPr>
                <w:rFonts w:ascii="Arial" w:hAnsi="Arial" w:cs="Arial"/>
                <w:sz w:val="24"/>
                <w:szCs w:val="24"/>
              </w:rPr>
            </w:pPr>
            <w:r w:rsidRPr="00805DE3">
              <w:rPr>
                <w:rFonts w:ascii="Arial" w:hAnsi="Arial" w:cs="Arial"/>
                <w:sz w:val="24"/>
                <w:szCs w:val="24"/>
              </w:rPr>
              <w:t>24</w:t>
            </w:r>
          </w:p>
        </w:tc>
      </w:tr>
      <w:tr w:rsidR="00805DE3" w:rsidRPr="00805DE3" w14:paraId="71F2F20D" w14:textId="77777777" w:rsidTr="00805DE3">
        <w:tc>
          <w:tcPr>
            <w:tcW w:w="1129" w:type="dxa"/>
          </w:tcPr>
          <w:p w14:paraId="4627E91F" w14:textId="3F9614F4" w:rsidR="00805DE3" w:rsidRPr="00805DE3" w:rsidRDefault="00805DE3" w:rsidP="00615361">
            <w:pPr>
              <w:rPr>
                <w:rFonts w:ascii="Arial" w:hAnsi="Arial" w:cs="Arial"/>
                <w:sz w:val="24"/>
                <w:szCs w:val="24"/>
              </w:rPr>
            </w:pPr>
            <w:r w:rsidRPr="00805DE3">
              <w:rPr>
                <w:rFonts w:ascii="Arial" w:hAnsi="Arial" w:cs="Arial"/>
                <w:sz w:val="24"/>
                <w:szCs w:val="24"/>
              </w:rPr>
              <w:t>29</w:t>
            </w:r>
          </w:p>
        </w:tc>
        <w:tc>
          <w:tcPr>
            <w:tcW w:w="7513" w:type="dxa"/>
          </w:tcPr>
          <w:p w14:paraId="447B79AE" w14:textId="5B0E1426" w:rsidR="00805DE3" w:rsidRPr="00805DE3" w:rsidRDefault="00805DE3" w:rsidP="00615361">
            <w:pPr>
              <w:rPr>
                <w:rFonts w:ascii="Arial" w:hAnsi="Arial" w:cs="Arial"/>
                <w:sz w:val="24"/>
                <w:szCs w:val="24"/>
              </w:rPr>
            </w:pPr>
            <w:r w:rsidRPr="00805DE3">
              <w:rPr>
                <w:rFonts w:ascii="Arial" w:hAnsi="Arial" w:cs="Arial"/>
                <w:sz w:val="24"/>
                <w:szCs w:val="24"/>
              </w:rPr>
              <w:t>Collection Orders</w:t>
            </w:r>
          </w:p>
        </w:tc>
        <w:tc>
          <w:tcPr>
            <w:tcW w:w="868" w:type="dxa"/>
          </w:tcPr>
          <w:p w14:paraId="4FF7D6A9" w14:textId="1F6BC8D1" w:rsidR="00805DE3" w:rsidRPr="00805DE3" w:rsidRDefault="00805DE3" w:rsidP="00C77842">
            <w:pPr>
              <w:rPr>
                <w:rFonts w:ascii="Arial" w:hAnsi="Arial" w:cs="Arial"/>
                <w:sz w:val="24"/>
                <w:szCs w:val="24"/>
              </w:rPr>
            </w:pPr>
            <w:r w:rsidRPr="00805DE3">
              <w:rPr>
                <w:rFonts w:ascii="Arial" w:hAnsi="Arial" w:cs="Arial"/>
                <w:sz w:val="24"/>
                <w:szCs w:val="24"/>
              </w:rPr>
              <w:t xml:space="preserve">24 </w:t>
            </w:r>
          </w:p>
        </w:tc>
      </w:tr>
      <w:tr w:rsidR="00805DE3" w:rsidRPr="00805DE3" w14:paraId="266B929A" w14:textId="77777777" w:rsidTr="003721F1">
        <w:trPr>
          <w:trHeight w:val="1568"/>
        </w:trPr>
        <w:tc>
          <w:tcPr>
            <w:tcW w:w="9510" w:type="dxa"/>
            <w:gridSpan w:val="3"/>
          </w:tcPr>
          <w:p w14:paraId="0C6C363A" w14:textId="77777777" w:rsidR="00805DE3" w:rsidRPr="00805DE3" w:rsidRDefault="00805DE3" w:rsidP="00805DE3">
            <w:pPr>
              <w:rPr>
                <w:rFonts w:ascii="Arial" w:hAnsi="Arial" w:cs="Arial"/>
                <w:sz w:val="24"/>
                <w:szCs w:val="24"/>
              </w:rPr>
            </w:pPr>
            <w:r w:rsidRPr="00805DE3">
              <w:rPr>
                <w:rFonts w:ascii="Arial" w:hAnsi="Arial" w:cs="Arial"/>
                <w:sz w:val="24"/>
                <w:szCs w:val="24"/>
              </w:rPr>
              <w:t xml:space="preserve">Appendix 1 – Useful Links </w:t>
            </w:r>
          </w:p>
          <w:p w14:paraId="2E69058B" w14:textId="77777777" w:rsidR="00805DE3" w:rsidRPr="00805DE3" w:rsidRDefault="00805DE3" w:rsidP="00805DE3">
            <w:pPr>
              <w:rPr>
                <w:rFonts w:ascii="Arial" w:hAnsi="Arial" w:cs="Arial"/>
                <w:sz w:val="24"/>
                <w:szCs w:val="24"/>
              </w:rPr>
            </w:pPr>
            <w:r w:rsidRPr="00805DE3">
              <w:rPr>
                <w:rFonts w:ascii="Arial" w:hAnsi="Arial" w:cs="Arial"/>
                <w:sz w:val="24"/>
                <w:szCs w:val="24"/>
              </w:rPr>
              <w:t xml:space="preserve">Appendix 2 – Missing From Care Framework </w:t>
            </w:r>
          </w:p>
          <w:p w14:paraId="0E06815D" w14:textId="4D14ECAE" w:rsidR="00805DE3" w:rsidRPr="00805DE3" w:rsidRDefault="00805DE3" w:rsidP="00805DE3">
            <w:pPr>
              <w:rPr>
                <w:rFonts w:ascii="Arial" w:hAnsi="Arial" w:cs="Arial"/>
                <w:sz w:val="24"/>
                <w:szCs w:val="24"/>
              </w:rPr>
            </w:pPr>
            <w:r w:rsidRPr="00805DE3">
              <w:rPr>
                <w:rFonts w:ascii="Arial" w:hAnsi="Arial" w:cs="Arial"/>
                <w:sz w:val="24"/>
                <w:szCs w:val="24"/>
              </w:rPr>
              <w:t xml:space="preserve">Appendix 3 - </w:t>
            </w:r>
            <w:r w:rsidRPr="00805DE3">
              <w:rPr>
                <w:rFonts w:ascii="Arial" w:eastAsia="Arial" w:hAnsi="Arial" w:cs="Arial"/>
                <w:sz w:val="24"/>
                <w:szCs w:val="24"/>
              </w:rPr>
              <w:t>Approved addresses form to establish ‘missing’ or ‘absent’</w:t>
            </w:r>
          </w:p>
          <w:p w14:paraId="2A9D746D" w14:textId="510D4307" w:rsidR="00805DE3" w:rsidRPr="00805DE3" w:rsidRDefault="00805DE3" w:rsidP="00805DE3">
            <w:pPr>
              <w:rPr>
                <w:sz w:val="24"/>
                <w:szCs w:val="24"/>
              </w:rPr>
            </w:pPr>
            <w:r w:rsidRPr="00805DE3">
              <w:rPr>
                <w:rFonts w:ascii="Arial" w:hAnsi="Arial" w:cs="Arial"/>
                <w:sz w:val="24"/>
                <w:szCs w:val="24"/>
              </w:rPr>
              <w:t xml:space="preserve">Appendix 4 - </w:t>
            </w:r>
            <w:r w:rsidRPr="00805DE3">
              <w:rPr>
                <w:rFonts w:ascii="Arial" w:eastAsia="Arial" w:hAnsi="Arial" w:cs="Arial"/>
                <w:sz w:val="24"/>
                <w:szCs w:val="24"/>
              </w:rPr>
              <w:t xml:space="preserve">Appendix 4 </w:t>
            </w:r>
            <w:r w:rsidR="00E82E66" w:rsidRPr="00805DE3">
              <w:rPr>
                <w:rFonts w:ascii="Arial" w:eastAsia="Arial" w:hAnsi="Arial" w:cs="Arial"/>
                <w:sz w:val="24"/>
                <w:szCs w:val="24"/>
              </w:rPr>
              <w:t>- Out</w:t>
            </w:r>
            <w:r w:rsidRPr="00805DE3">
              <w:rPr>
                <w:rFonts w:ascii="Arial" w:eastAsia="Arial" w:hAnsi="Arial" w:cs="Arial"/>
                <w:sz w:val="24"/>
                <w:szCs w:val="24"/>
              </w:rPr>
              <w:t xml:space="preserve"> of Area Return Home Interview Flowchart</w:t>
            </w:r>
            <w:r w:rsidRPr="00CF6411">
              <w:rPr>
                <w:noProof/>
                <w:sz w:val="24"/>
                <w:szCs w:val="24"/>
              </w:rPr>
              <w:t xml:space="preserve"> </w:t>
            </w:r>
            <w:r w:rsidRPr="00CF6411">
              <w:rPr>
                <w:noProof/>
                <w:sz w:val="24"/>
                <w:szCs w:val="24"/>
              </w:rPr>
              <w:drawing>
                <wp:anchor distT="0" distB="0" distL="114300" distR="114300" simplePos="0" relativeHeight="251690496" behindDoc="1" locked="0" layoutInCell="0" allowOverlap="1" wp14:anchorId="66E3246D" wp14:editId="32F966A7">
                  <wp:simplePos x="0" y="0"/>
                  <wp:positionH relativeFrom="column">
                    <wp:posOffset>114935</wp:posOffset>
                  </wp:positionH>
                  <wp:positionV relativeFrom="paragraph">
                    <wp:posOffset>-2817495</wp:posOffset>
                  </wp:positionV>
                  <wp:extent cx="6350" cy="6350"/>
                  <wp:effectExtent l="0" t="0" r="0" b="0"/>
                  <wp:wrapNone/>
                  <wp:docPr id="1290179265" name="Picture 129017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1520" behindDoc="1" locked="0" layoutInCell="0" allowOverlap="1" wp14:anchorId="24E3F494" wp14:editId="582A986C">
                  <wp:simplePos x="0" y="0"/>
                  <wp:positionH relativeFrom="column">
                    <wp:posOffset>4771390</wp:posOffset>
                  </wp:positionH>
                  <wp:positionV relativeFrom="paragraph">
                    <wp:posOffset>-2817495</wp:posOffset>
                  </wp:positionV>
                  <wp:extent cx="6350" cy="6350"/>
                  <wp:effectExtent l="0" t="0" r="0" b="0"/>
                  <wp:wrapNone/>
                  <wp:docPr id="985984370" name="Picture 98598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2544" behindDoc="1" locked="0" layoutInCell="0" allowOverlap="1" wp14:anchorId="75264C16" wp14:editId="5941D490">
                  <wp:simplePos x="0" y="0"/>
                  <wp:positionH relativeFrom="column">
                    <wp:posOffset>114935</wp:posOffset>
                  </wp:positionH>
                  <wp:positionV relativeFrom="paragraph">
                    <wp:posOffset>-2342515</wp:posOffset>
                  </wp:positionV>
                  <wp:extent cx="6350" cy="6350"/>
                  <wp:effectExtent l="0" t="0" r="0" b="0"/>
                  <wp:wrapNone/>
                  <wp:docPr id="986301877" name="Picture 98630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3568" behindDoc="1" locked="0" layoutInCell="0" allowOverlap="1" wp14:anchorId="4D8479CB" wp14:editId="6E4146A5">
                  <wp:simplePos x="0" y="0"/>
                  <wp:positionH relativeFrom="column">
                    <wp:posOffset>929640</wp:posOffset>
                  </wp:positionH>
                  <wp:positionV relativeFrom="paragraph">
                    <wp:posOffset>-2342515</wp:posOffset>
                  </wp:positionV>
                  <wp:extent cx="6350" cy="6350"/>
                  <wp:effectExtent l="0" t="0" r="0" b="0"/>
                  <wp:wrapNone/>
                  <wp:docPr id="59647454" name="Picture 5964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4592" behindDoc="1" locked="0" layoutInCell="0" allowOverlap="1" wp14:anchorId="59402957" wp14:editId="0D7EE31F">
                  <wp:simplePos x="0" y="0"/>
                  <wp:positionH relativeFrom="column">
                    <wp:posOffset>1821815</wp:posOffset>
                  </wp:positionH>
                  <wp:positionV relativeFrom="paragraph">
                    <wp:posOffset>-2342515</wp:posOffset>
                  </wp:positionV>
                  <wp:extent cx="6350" cy="6350"/>
                  <wp:effectExtent l="0" t="0" r="0" b="0"/>
                  <wp:wrapNone/>
                  <wp:docPr id="1984306567" name="Picture 198430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5616" behindDoc="1" locked="0" layoutInCell="0" allowOverlap="1" wp14:anchorId="57DBE10B" wp14:editId="29555976">
                  <wp:simplePos x="0" y="0"/>
                  <wp:positionH relativeFrom="column">
                    <wp:posOffset>2696210</wp:posOffset>
                  </wp:positionH>
                  <wp:positionV relativeFrom="paragraph">
                    <wp:posOffset>-2342515</wp:posOffset>
                  </wp:positionV>
                  <wp:extent cx="6350" cy="6350"/>
                  <wp:effectExtent l="0" t="0" r="0" b="0"/>
                  <wp:wrapNone/>
                  <wp:docPr id="912854574" name="Picture 91285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6640" behindDoc="1" locked="0" layoutInCell="0" allowOverlap="1" wp14:anchorId="4A55BE03" wp14:editId="56675121">
                  <wp:simplePos x="0" y="0"/>
                  <wp:positionH relativeFrom="column">
                    <wp:posOffset>3527425</wp:posOffset>
                  </wp:positionH>
                  <wp:positionV relativeFrom="paragraph">
                    <wp:posOffset>-2342515</wp:posOffset>
                  </wp:positionV>
                  <wp:extent cx="6350" cy="6350"/>
                  <wp:effectExtent l="0" t="0" r="0" b="0"/>
                  <wp:wrapNone/>
                  <wp:docPr id="252707417" name="Picture 25270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7664" behindDoc="1" locked="0" layoutInCell="0" allowOverlap="1" wp14:anchorId="54A0493C" wp14:editId="2426725E">
                  <wp:simplePos x="0" y="0"/>
                  <wp:positionH relativeFrom="column">
                    <wp:posOffset>4771390</wp:posOffset>
                  </wp:positionH>
                  <wp:positionV relativeFrom="paragraph">
                    <wp:posOffset>-2342515</wp:posOffset>
                  </wp:positionV>
                  <wp:extent cx="6350" cy="6350"/>
                  <wp:effectExtent l="0" t="0" r="0" b="0"/>
                  <wp:wrapNone/>
                  <wp:docPr id="750110871" name="Picture 75011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8688" behindDoc="1" locked="0" layoutInCell="0" allowOverlap="1" wp14:anchorId="71FE4561" wp14:editId="42B89426">
                  <wp:simplePos x="0" y="0"/>
                  <wp:positionH relativeFrom="column">
                    <wp:posOffset>5363210</wp:posOffset>
                  </wp:positionH>
                  <wp:positionV relativeFrom="paragraph">
                    <wp:posOffset>-2342515</wp:posOffset>
                  </wp:positionV>
                  <wp:extent cx="6350" cy="6350"/>
                  <wp:effectExtent l="0" t="0" r="0" b="0"/>
                  <wp:wrapNone/>
                  <wp:docPr id="1775580378" name="Picture 177558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699712" behindDoc="1" locked="0" layoutInCell="0" allowOverlap="1" wp14:anchorId="3E183DA9" wp14:editId="43025DA7">
                  <wp:simplePos x="0" y="0"/>
                  <wp:positionH relativeFrom="column">
                    <wp:posOffset>114935</wp:posOffset>
                  </wp:positionH>
                  <wp:positionV relativeFrom="paragraph">
                    <wp:posOffset>-1875155</wp:posOffset>
                  </wp:positionV>
                  <wp:extent cx="6350" cy="6350"/>
                  <wp:effectExtent l="0" t="0" r="0" b="0"/>
                  <wp:wrapNone/>
                  <wp:docPr id="398990432" name="Picture 39899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0736" behindDoc="1" locked="0" layoutInCell="0" allowOverlap="1" wp14:anchorId="4CCFA0AA" wp14:editId="54538128">
                  <wp:simplePos x="0" y="0"/>
                  <wp:positionH relativeFrom="column">
                    <wp:posOffset>929640</wp:posOffset>
                  </wp:positionH>
                  <wp:positionV relativeFrom="paragraph">
                    <wp:posOffset>-1875155</wp:posOffset>
                  </wp:positionV>
                  <wp:extent cx="6350" cy="6350"/>
                  <wp:effectExtent l="0" t="0" r="0" b="0"/>
                  <wp:wrapNone/>
                  <wp:docPr id="583440703" name="Picture 58344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1760" behindDoc="1" locked="0" layoutInCell="0" allowOverlap="1" wp14:anchorId="228ECED9" wp14:editId="5BA22336">
                  <wp:simplePos x="0" y="0"/>
                  <wp:positionH relativeFrom="column">
                    <wp:posOffset>1821815</wp:posOffset>
                  </wp:positionH>
                  <wp:positionV relativeFrom="paragraph">
                    <wp:posOffset>-1875155</wp:posOffset>
                  </wp:positionV>
                  <wp:extent cx="6350" cy="6350"/>
                  <wp:effectExtent l="0" t="0" r="0" b="0"/>
                  <wp:wrapNone/>
                  <wp:docPr id="928485492" name="Picture 92848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2784" behindDoc="1" locked="0" layoutInCell="0" allowOverlap="1" wp14:anchorId="762DBA49" wp14:editId="53508365">
                  <wp:simplePos x="0" y="0"/>
                  <wp:positionH relativeFrom="column">
                    <wp:posOffset>2696210</wp:posOffset>
                  </wp:positionH>
                  <wp:positionV relativeFrom="paragraph">
                    <wp:posOffset>-1875155</wp:posOffset>
                  </wp:positionV>
                  <wp:extent cx="6350" cy="6350"/>
                  <wp:effectExtent l="0" t="0" r="0" b="0"/>
                  <wp:wrapNone/>
                  <wp:docPr id="94550514" name="Picture 9455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3808" behindDoc="1" locked="0" layoutInCell="0" allowOverlap="1" wp14:anchorId="52CDA3B7" wp14:editId="360E7E25">
                  <wp:simplePos x="0" y="0"/>
                  <wp:positionH relativeFrom="column">
                    <wp:posOffset>3527425</wp:posOffset>
                  </wp:positionH>
                  <wp:positionV relativeFrom="paragraph">
                    <wp:posOffset>-1875155</wp:posOffset>
                  </wp:positionV>
                  <wp:extent cx="6350" cy="6350"/>
                  <wp:effectExtent l="0" t="0" r="0" b="0"/>
                  <wp:wrapNone/>
                  <wp:docPr id="1479750577" name="Picture 147975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4832" behindDoc="1" locked="0" layoutInCell="0" allowOverlap="1" wp14:anchorId="650A2309" wp14:editId="50EF090E">
                  <wp:simplePos x="0" y="0"/>
                  <wp:positionH relativeFrom="column">
                    <wp:posOffset>4771390</wp:posOffset>
                  </wp:positionH>
                  <wp:positionV relativeFrom="paragraph">
                    <wp:posOffset>-1875155</wp:posOffset>
                  </wp:positionV>
                  <wp:extent cx="6350" cy="6350"/>
                  <wp:effectExtent l="0" t="0" r="0" b="0"/>
                  <wp:wrapNone/>
                  <wp:docPr id="638682410" name="Picture 6386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5856" behindDoc="1" locked="0" layoutInCell="0" allowOverlap="1" wp14:anchorId="7D3B306E" wp14:editId="62BDDDB3">
                  <wp:simplePos x="0" y="0"/>
                  <wp:positionH relativeFrom="column">
                    <wp:posOffset>5363210</wp:posOffset>
                  </wp:positionH>
                  <wp:positionV relativeFrom="paragraph">
                    <wp:posOffset>-1875155</wp:posOffset>
                  </wp:positionV>
                  <wp:extent cx="6350" cy="6350"/>
                  <wp:effectExtent l="0" t="0" r="0" b="0"/>
                  <wp:wrapNone/>
                  <wp:docPr id="200976414" name="Picture 20097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6880" behindDoc="1" locked="0" layoutInCell="0" allowOverlap="1" wp14:anchorId="28EF120B" wp14:editId="7693E6B1">
                  <wp:simplePos x="0" y="0"/>
                  <wp:positionH relativeFrom="column">
                    <wp:posOffset>114935</wp:posOffset>
                  </wp:positionH>
                  <wp:positionV relativeFrom="paragraph">
                    <wp:posOffset>-1407795</wp:posOffset>
                  </wp:positionV>
                  <wp:extent cx="6350" cy="6350"/>
                  <wp:effectExtent l="0" t="0" r="0" b="0"/>
                  <wp:wrapNone/>
                  <wp:docPr id="1525349949" name="Picture 152534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7904" behindDoc="1" locked="0" layoutInCell="0" allowOverlap="1" wp14:anchorId="23060512" wp14:editId="38FD4540">
                  <wp:simplePos x="0" y="0"/>
                  <wp:positionH relativeFrom="column">
                    <wp:posOffset>929640</wp:posOffset>
                  </wp:positionH>
                  <wp:positionV relativeFrom="paragraph">
                    <wp:posOffset>-1407795</wp:posOffset>
                  </wp:positionV>
                  <wp:extent cx="6350" cy="6350"/>
                  <wp:effectExtent l="0" t="0" r="0" b="0"/>
                  <wp:wrapNone/>
                  <wp:docPr id="366354258" name="Picture 36635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8928" behindDoc="1" locked="0" layoutInCell="0" allowOverlap="1" wp14:anchorId="67568D8D" wp14:editId="7E814A3D">
                  <wp:simplePos x="0" y="0"/>
                  <wp:positionH relativeFrom="column">
                    <wp:posOffset>1821815</wp:posOffset>
                  </wp:positionH>
                  <wp:positionV relativeFrom="paragraph">
                    <wp:posOffset>-1407795</wp:posOffset>
                  </wp:positionV>
                  <wp:extent cx="6350" cy="6350"/>
                  <wp:effectExtent l="0" t="0" r="0" b="0"/>
                  <wp:wrapNone/>
                  <wp:docPr id="1175829559" name="Picture 117582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09952" behindDoc="1" locked="0" layoutInCell="0" allowOverlap="1" wp14:anchorId="4109F534" wp14:editId="3610AD39">
                  <wp:simplePos x="0" y="0"/>
                  <wp:positionH relativeFrom="column">
                    <wp:posOffset>2696210</wp:posOffset>
                  </wp:positionH>
                  <wp:positionV relativeFrom="paragraph">
                    <wp:posOffset>-1407795</wp:posOffset>
                  </wp:positionV>
                  <wp:extent cx="6350" cy="6350"/>
                  <wp:effectExtent l="0" t="0" r="0" b="0"/>
                  <wp:wrapNone/>
                  <wp:docPr id="81590161" name="Picture 8159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0976" behindDoc="1" locked="0" layoutInCell="0" allowOverlap="1" wp14:anchorId="38D23BAC" wp14:editId="744818C3">
                  <wp:simplePos x="0" y="0"/>
                  <wp:positionH relativeFrom="column">
                    <wp:posOffset>3527425</wp:posOffset>
                  </wp:positionH>
                  <wp:positionV relativeFrom="paragraph">
                    <wp:posOffset>-1407795</wp:posOffset>
                  </wp:positionV>
                  <wp:extent cx="6350" cy="6350"/>
                  <wp:effectExtent l="0" t="0" r="0" b="0"/>
                  <wp:wrapNone/>
                  <wp:docPr id="2086434970" name="Picture 208643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2000" behindDoc="1" locked="0" layoutInCell="0" allowOverlap="1" wp14:anchorId="0CEAE488" wp14:editId="2A4DFA44">
                  <wp:simplePos x="0" y="0"/>
                  <wp:positionH relativeFrom="column">
                    <wp:posOffset>4771390</wp:posOffset>
                  </wp:positionH>
                  <wp:positionV relativeFrom="paragraph">
                    <wp:posOffset>-1407795</wp:posOffset>
                  </wp:positionV>
                  <wp:extent cx="6350" cy="6350"/>
                  <wp:effectExtent l="0" t="0" r="0" b="0"/>
                  <wp:wrapNone/>
                  <wp:docPr id="1143956389" name="Picture 114395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3024" behindDoc="1" locked="0" layoutInCell="0" allowOverlap="1" wp14:anchorId="0C86D9C6" wp14:editId="2C5D36F4">
                  <wp:simplePos x="0" y="0"/>
                  <wp:positionH relativeFrom="column">
                    <wp:posOffset>5363210</wp:posOffset>
                  </wp:positionH>
                  <wp:positionV relativeFrom="paragraph">
                    <wp:posOffset>-1407795</wp:posOffset>
                  </wp:positionV>
                  <wp:extent cx="6350" cy="6350"/>
                  <wp:effectExtent l="0" t="0" r="0" b="0"/>
                  <wp:wrapNone/>
                  <wp:docPr id="1836311795" name="Picture 183631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4048" behindDoc="1" locked="0" layoutInCell="0" allowOverlap="1" wp14:anchorId="0F12070F" wp14:editId="41A58AD0">
                  <wp:simplePos x="0" y="0"/>
                  <wp:positionH relativeFrom="column">
                    <wp:posOffset>114935</wp:posOffset>
                  </wp:positionH>
                  <wp:positionV relativeFrom="paragraph">
                    <wp:posOffset>-940435</wp:posOffset>
                  </wp:positionV>
                  <wp:extent cx="6350" cy="6350"/>
                  <wp:effectExtent l="0" t="0" r="0" b="0"/>
                  <wp:wrapNone/>
                  <wp:docPr id="182301236" name="Picture 18230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5072" behindDoc="1" locked="0" layoutInCell="0" allowOverlap="1" wp14:anchorId="06CB2887" wp14:editId="3ADE8A27">
                  <wp:simplePos x="0" y="0"/>
                  <wp:positionH relativeFrom="column">
                    <wp:posOffset>929640</wp:posOffset>
                  </wp:positionH>
                  <wp:positionV relativeFrom="paragraph">
                    <wp:posOffset>-940435</wp:posOffset>
                  </wp:positionV>
                  <wp:extent cx="6350" cy="6350"/>
                  <wp:effectExtent l="0" t="0" r="0" b="0"/>
                  <wp:wrapNone/>
                  <wp:docPr id="1816285087" name="Picture 181628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6096" behindDoc="1" locked="0" layoutInCell="0" allowOverlap="1" wp14:anchorId="0666BC1C" wp14:editId="2E4B2BA8">
                  <wp:simplePos x="0" y="0"/>
                  <wp:positionH relativeFrom="column">
                    <wp:posOffset>1821815</wp:posOffset>
                  </wp:positionH>
                  <wp:positionV relativeFrom="paragraph">
                    <wp:posOffset>-940435</wp:posOffset>
                  </wp:positionV>
                  <wp:extent cx="6350" cy="6350"/>
                  <wp:effectExtent l="0" t="0" r="0" b="0"/>
                  <wp:wrapNone/>
                  <wp:docPr id="1923848720" name="Picture 19238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7120" behindDoc="1" locked="0" layoutInCell="0" allowOverlap="1" wp14:anchorId="14D68953" wp14:editId="055EFEF6">
                  <wp:simplePos x="0" y="0"/>
                  <wp:positionH relativeFrom="column">
                    <wp:posOffset>2696210</wp:posOffset>
                  </wp:positionH>
                  <wp:positionV relativeFrom="paragraph">
                    <wp:posOffset>-940435</wp:posOffset>
                  </wp:positionV>
                  <wp:extent cx="6350" cy="6350"/>
                  <wp:effectExtent l="0" t="0" r="0" b="0"/>
                  <wp:wrapNone/>
                  <wp:docPr id="1331403649" name="Picture 133140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8144" behindDoc="1" locked="0" layoutInCell="0" allowOverlap="1" wp14:anchorId="2867D39F" wp14:editId="322E53B4">
                  <wp:simplePos x="0" y="0"/>
                  <wp:positionH relativeFrom="column">
                    <wp:posOffset>114935</wp:posOffset>
                  </wp:positionH>
                  <wp:positionV relativeFrom="paragraph">
                    <wp:posOffset>-473075</wp:posOffset>
                  </wp:positionV>
                  <wp:extent cx="6350" cy="6350"/>
                  <wp:effectExtent l="0" t="0" r="0" b="0"/>
                  <wp:wrapNone/>
                  <wp:docPr id="1804430649" name="Picture 180443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19168" behindDoc="1" locked="0" layoutInCell="0" allowOverlap="1" wp14:anchorId="364DEB2C" wp14:editId="6643B519">
                  <wp:simplePos x="0" y="0"/>
                  <wp:positionH relativeFrom="column">
                    <wp:posOffset>929640</wp:posOffset>
                  </wp:positionH>
                  <wp:positionV relativeFrom="paragraph">
                    <wp:posOffset>-473075</wp:posOffset>
                  </wp:positionV>
                  <wp:extent cx="6350" cy="6350"/>
                  <wp:effectExtent l="0" t="0" r="0" b="0"/>
                  <wp:wrapNone/>
                  <wp:docPr id="735026460" name="Picture 73502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0192" behindDoc="1" locked="0" layoutInCell="0" allowOverlap="1" wp14:anchorId="4E87702D" wp14:editId="3CE73DFF">
                  <wp:simplePos x="0" y="0"/>
                  <wp:positionH relativeFrom="column">
                    <wp:posOffset>1821815</wp:posOffset>
                  </wp:positionH>
                  <wp:positionV relativeFrom="paragraph">
                    <wp:posOffset>-473075</wp:posOffset>
                  </wp:positionV>
                  <wp:extent cx="6350" cy="6350"/>
                  <wp:effectExtent l="0" t="0" r="0" b="0"/>
                  <wp:wrapNone/>
                  <wp:docPr id="108090602" name="Picture 10809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3264" behindDoc="1" locked="0" layoutInCell="0" allowOverlap="1" wp14:anchorId="0E423CB3" wp14:editId="1E1F696F">
                  <wp:simplePos x="0" y="0"/>
                  <wp:positionH relativeFrom="column">
                    <wp:posOffset>2696210</wp:posOffset>
                  </wp:positionH>
                  <wp:positionV relativeFrom="paragraph">
                    <wp:posOffset>-473075</wp:posOffset>
                  </wp:positionV>
                  <wp:extent cx="6350" cy="6350"/>
                  <wp:effectExtent l="0" t="0" r="0" b="0"/>
                  <wp:wrapNone/>
                  <wp:docPr id="1126386739" name="Picture 112638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6336" behindDoc="1" locked="0" layoutInCell="0" allowOverlap="1" wp14:anchorId="361C88F6" wp14:editId="7FBF23B3">
                  <wp:simplePos x="0" y="0"/>
                  <wp:positionH relativeFrom="column">
                    <wp:posOffset>3527425</wp:posOffset>
                  </wp:positionH>
                  <wp:positionV relativeFrom="paragraph">
                    <wp:posOffset>-473075</wp:posOffset>
                  </wp:positionV>
                  <wp:extent cx="6350" cy="6350"/>
                  <wp:effectExtent l="0" t="0" r="0" b="0"/>
                  <wp:wrapNone/>
                  <wp:docPr id="724826032" name="Picture 72482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9408" behindDoc="1" locked="0" layoutInCell="0" allowOverlap="1" wp14:anchorId="62C97E2A" wp14:editId="66FA0013">
                  <wp:simplePos x="0" y="0"/>
                  <wp:positionH relativeFrom="column">
                    <wp:posOffset>4771390</wp:posOffset>
                  </wp:positionH>
                  <wp:positionV relativeFrom="paragraph">
                    <wp:posOffset>-473075</wp:posOffset>
                  </wp:positionV>
                  <wp:extent cx="6350" cy="6350"/>
                  <wp:effectExtent l="0" t="0" r="0" b="0"/>
                  <wp:wrapNone/>
                  <wp:docPr id="1358574486" name="Picture 135857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2480" behindDoc="1" locked="0" layoutInCell="0" allowOverlap="1" wp14:anchorId="1FE1CB8B" wp14:editId="344A69E4">
                  <wp:simplePos x="0" y="0"/>
                  <wp:positionH relativeFrom="column">
                    <wp:posOffset>5363210</wp:posOffset>
                  </wp:positionH>
                  <wp:positionV relativeFrom="paragraph">
                    <wp:posOffset>-473075</wp:posOffset>
                  </wp:positionV>
                  <wp:extent cx="6350" cy="6350"/>
                  <wp:effectExtent l="0" t="0" r="0" b="0"/>
                  <wp:wrapNone/>
                  <wp:docPr id="2019018383" name="Picture 201901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5552" behindDoc="1" locked="0" layoutInCell="0" allowOverlap="1" wp14:anchorId="25CD13DD" wp14:editId="477FDC6D">
                  <wp:simplePos x="0" y="0"/>
                  <wp:positionH relativeFrom="column">
                    <wp:posOffset>114935</wp:posOffset>
                  </wp:positionH>
                  <wp:positionV relativeFrom="paragraph">
                    <wp:posOffset>-5715</wp:posOffset>
                  </wp:positionV>
                  <wp:extent cx="6350" cy="6350"/>
                  <wp:effectExtent l="0" t="0" r="0" b="0"/>
                  <wp:wrapNone/>
                  <wp:docPr id="1770295383" name="Picture 177029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7600" behindDoc="1" locked="0" layoutInCell="0" allowOverlap="1" wp14:anchorId="0F3824F5" wp14:editId="77EE78EF">
                  <wp:simplePos x="0" y="0"/>
                  <wp:positionH relativeFrom="column">
                    <wp:posOffset>929640</wp:posOffset>
                  </wp:positionH>
                  <wp:positionV relativeFrom="paragraph">
                    <wp:posOffset>-5715</wp:posOffset>
                  </wp:positionV>
                  <wp:extent cx="6350" cy="6350"/>
                  <wp:effectExtent l="0" t="0" r="0" b="0"/>
                  <wp:wrapNone/>
                  <wp:docPr id="968531765" name="Picture 96853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8624" behindDoc="1" locked="0" layoutInCell="0" allowOverlap="1" wp14:anchorId="12A24FEE" wp14:editId="77E10E89">
                  <wp:simplePos x="0" y="0"/>
                  <wp:positionH relativeFrom="column">
                    <wp:posOffset>1821815</wp:posOffset>
                  </wp:positionH>
                  <wp:positionV relativeFrom="paragraph">
                    <wp:posOffset>-5715</wp:posOffset>
                  </wp:positionV>
                  <wp:extent cx="6350" cy="6350"/>
                  <wp:effectExtent l="0" t="0" r="0" b="0"/>
                  <wp:wrapNone/>
                  <wp:docPr id="325829360" name="Picture 32582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9648" behindDoc="1" locked="0" layoutInCell="0" allowOverlap="1" wp14:anchorId="0FF79D00" wp14:editId="294ECCF6">
                  <wp:simplePos x="0" y="0"/>
                  <wp:positionH relativeFrom="column">
                    <wp:posOffset>2696210</wp:posOffset>
                  </wp:positionH>
                  <wp:positionV relativeFrom="paragraph">
                    <wp:posOffset>-5715</wp:posOffset>
                  </wp:positionV>
                  <wp:extent cx="6350" cy="6350"/>
                  <wp:effectExtent l="0" t="0" r="0" b="0"/>
                  <wp:wrapNone/>
                  <wp:docPr id="428558771" name="Picture 42855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40672" behindDoc="1" locked="0" layoutInCell="0" allowOverlap="1" wp14:anchorId="4F19C98A" wp14:editId="2B559A9C">
                  <wp:simplePos x="0" y="0"/>
                  <wp:positionH relativeFrom="column">
                    <wp:posOffset>3527425</wp:posOffset>
                  </wp:positionH>
                  <wp:positionV relativeFrom="paragraph">
                    <wp:posOffset>-5715</wp:posOffset>
                  </wp:positionV>
                  <wp:extent cx="6350" cy="6350"/>
                  <wp:effectExtent l="0" t="0" r="0" b="0"/>
                  <wp:wrapNone/>
                  <wp:docPr id="1859561939" name="Picture 185956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41696" behindDoc="1" locked="0" layoutInCell="0" allowOverlap="1" wp14:anchorId="0E192698" wp14:editId="75EA597A">
                  <wp:simplePos x="0" y="0"/>
                  <wp:positionH relativeFrom="column">
                    <wp:posOffset>4771390</wp:posOffset>
                  </wp:positionH>
                  <wp:positionV relativeFrom="paragraph">
                    <wp:posOffset>-5715</wp:posOffset>
                  </wp:positionV>
                  <wp:extent cx="6350" cy="6350"/>
                  <wp:effectExtent l="0" t="0" r="0" b="0"/>
                  <wp:wrapNone/>
                  <wp:docPr id="916939059" name="Picture 91693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42720" behindDoc="1" locked="0" layoutInCell="0" allowOverlap="1" wp14:anchorId="3A77895E" wp14:editId="16DDB24B">
                  <wp:simplePos x="0" y="0"/>
                  <wp:positionH relativeFrom="column">
                    <wp:posOffset>5363210</wp:posOffset>
                  </wp:positionH>
                  <wp:positionV relativeFrom="paragraph">
                    <wp:posOffset>-5715</wp:posOffset>
                  </wp:positionV>
                  <wp:extent cx="6350" cy="6350"/>
                  <wp:effectExtent l="0" t="0" r="0" b="0"/>
                  <wp:wrapNone/>
                  <wp:docPr id="1969159510" name="Picture 196915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1216" behindDoc="1" locked="0" layoutInCell="0" allowOverlap="1" wp14:anchorId="520DA43D" wp14:editId="70628C74">
                  <wp:simplePos x="0" y="0"/>
                  <wp:positionH relativeFrom="column">
                    <wp:posOffset>114935</wp:posOffset>
                  </wp:positionH>
                  <wp:positionV relativeFrom="paragraph">
                    <wp:posOffset>-940435</wp:posOffset>
                  </wp:positionV>
                  <wp:extent cx="6350" cy="6350"/>
                  <wp:effectExtent l="0" t="0" r="0" b="0"/>
                  <wp:wrapNone/>
                  <wp:docPr id="453899721" name="Picture 45389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2240" behindDoc="1" locked="0" layoutInCell="0" allowOverlap="1" wp14:anchorId="0FB3253F" wp14:editId="66A892F6">
                  <wp:simplePos x="0" y="0"/>
                  <wp:positionH relativeFrom="column">
                    <wp:posOffset>2123440</wp:posOffset>
                  </wp:positionH>
                  <wp:positionV relativeFrom="paragraph">
                    <wp:posOffset>-940435</wp:posOffset>
                  </wp:positionV>
                  <wp:extent cx="6350" cy="6350"/>
                  <wp:effectExtent l="0" t="0" r="0" b="0"/>
                  <wp:wrapNone/>
                  <wp:docPr id="1542764222" name="Picture 15427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4288" behindDoc="1" locked="0" layoutInCell="0" allowOverlap="1" wp14:anchorId="6C1AE698" wp14:editId="5F0D3F64">
                  <wp:simplePos x="0" y="0"/>
                  <wp:positionH relativeFrom="column">
                    <wp:posOffset>2633345</wp:posOffset>
                  </wp:positionH>
                  <wp:positionV relativeFrom="paragraph">
                    <wp:posOffset>-940435</wp:posOffset>
                  </wp:positionV>
                  <wp:extent cx="6350" cy="6350"/>
                  <wp:effectExtent l="0" t="0" r="0" b="0"/>
                  <wp:wrapNone/>
                  <wp:docPr id="1069307695" name="Picture 10693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5312" behindDoc="1" locked="0" layoutInCell="0" allowOverlap="1" wp14:anchorId="1A45C801" wp14:editId="02169EB1">
                  <wp:simplePos x="0" y="0"/>
                  <wp:positionH relativeFrom="column">
                    <wp:posOffset>114935</wp:posOffset>
                  </wp:positionH>
                  <wp:positionV relativeFrom="paragraph">
                    <wp:posOffset>-781685</wp:posOffset>
                  </wp:positionV>
                  <wp:extent cx="6350" cy="6350"/>
                  <wp:effectExtent l="0" t="0" r="0" b="0"/>
                  <wp:wrapNone/>
                  <wp:docPr id="1791856366" name="Picture 179185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7360" behindDoc="1" locked="0" layoutInCell="0" allowOverlap="1" wp14:anchorId="38D294FD" wp14:editId="01AA7998">
                  <wp:simplePos x="0" y="0"/>
                  <wp:positionH relativeFrom="column">
                    <wp:posOffset>2123440</wp:posOffset>
                  </wp:positionH>
                  <wp:positionV relativeFrom="paragraph">
                    <wp:posOffset>-781685</wp:posOffset>
                  </wp:positionV>
                  <wp:extent cx="6350" cy="6350"/>
                  <wp:effectExtent l="0" t="0" r="0" b="0"/>
                  <wp:wrapNone/>
                  <wp:docPr id="202484919" name="Picture 20248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28384" behindDoc="1" locked="0" layoutInCell="0" allowOverlap="1" wp14:anchorId="040771DF" wp14:editId="2CA82D97">
                  <wp:simplePos x="0" y="0"/>
                  <wp:positionH relativeFrom="column">
                    <wp:posOffset>2633345</wp:posOffset>
                  </wp:positionH>
                  <wp:positionV relativeFrom="paragraph">
                    <wp:posOffset>-781685</wp:posOffset>
                  </wp:positionV>
                  <wp:extent cx="6350" cy="6350"/>
                  <wp:effectExtent l="0" t="0" r="0" b="0"/>
                  <wp:wrapNone/>
                  <wp:docPr id="261864607" name="Picture 26186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0432" behindDoc="1" locked="0" layoutInCell="0" allowOverlap="1" wp14:anchorId="4AE9BF74" wp14:editId="0462AC49">
                  <wp:simplePos x="0" y="0"/>
                  <wp:positionH relativeFrom="column">
                    <wp:posOffset>3624580</wp:posOffset>
                  </wp:positionH>
                  <wp:positionV relativeFrom="paragraph">
                    <wp:posOffset>-781685</wp:posOffset>
                  </wp:positionV>
                  <wp:extent cx="6350" cy="6350"/>
                  <wp:effectExtent l="0" t="0" r="0" b="0"/>
                  <wp:wrapNone/>
                  <wp:docPr id="1298556203" name="Picture 129855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1456" behindDoc="1" locked="0" layoutInCell="0" allowOverlap="1" wp14:anchorId="58780DF0" wp14:editId="10BB8A7B">
                  <wp:simplePos x="0" y="0"/>
                  <wp:positionH relativeFrom="column">
                    <wp:posOffset>114935</wp:posOffset>
                  </wp:positionH>
                  <wp:positionV relativeFrom="paragraph">
                    <wp:posOffset>-5715</wp:posOffset>
                  </wp:positionV>
                  <wp:extent cx="6350" cy="6350"/>
                  <wp:effectExtent l="0" t="0" r="0" b="0"/>
                  <wp:wrapNone/>
                  <wp:docPr id="841000261" name="Picture 8410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3504" behindDoc="1" locked="0" layoutInCell="0" allowOverlap="1" wp14:anchorId="05BC3F71" wp14:editId="21DA92B7">
                  <wp:simplePos x="0" y="0"/>
                  <wp:positionH relativeFrom="column">
                    <wp:posOffset>2123440</wp:posOffset>
                  </wp:positionH>
                  <wp:positionV relativeFrom="paragraph">
                    <wp:posOffset>-5715</wp:posOffset>
                  </wp:positionV>
                  <wp:extent cx="6350" cy="6350"/>
                  <wp:effectExtent l="0" t="0" r="0" b="0"/>
                  <wp:wrapNone/>
                  <wp:docPr id="979201904" name="Picture 9792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4528" behindDoc="1" locked="0" layoutInCell="0" allowOverlap="1" wp14:anchorId="593B46F4" wp14:editId="521DDBA0">
                  <wp:simplePos x="0" y="0"/>
                  <wp:positionH relativeFrom="column">
                    <wp:posOffset>2633345</wp:posOffset>
                  </wp:positionH>
                  <wp:positionV relativeFrom="paragraph">
                    <wp:posOffset>-5715</wp:posOffset>
                  </wp:positionV>
                  <wp:extent cx="6350" cy="6350"/>
                  <wp:effectExtent l="0" t="0" r="0" b="0"/>
                  <wp:wrapNone/>
                  <wp:docPr id="1742515046" name="Picture 174251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Pr="00CF6411">
              <w:rPr>
                <w:noProof/>
                <w:sz w:val="24"/>
                <w:szCs w:val="24"/>
              </w:rPr>
              <w:drawing>
                <wp:anchor distT="0" distB="0" distL="114300" distR="114300" simplePos="0" relativeHeight="251736576" behindDoc="1" locked="0" layoutInCell="0" allowOverlap="1" wp14:anchorId="5E7F72EC" wp14:editId="5A68B3DB">
                  <wp:simplePos x="0" y="0"/>
                  <wp:positionH relativeFrom="column">
                    <wp:posOffset>3624580</wp:posOffset>
                  </wp:positionH>
                  <wp:positionV relativeFrom="paragraph">
                    <wp:posOffset>-5715</wp:posOffset>
                  </wp:positionV>
                  <wp:extent cx="6350" cy="6350"/>
                  <wp:effectExtent l="0" t="0" r="0" b="0"/>
                  <wp:wrapNone/>
                  <wp:docPr id="450235405" name="Picture 45023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p>
          <w:p w14:paraId="75883071" w14:textId="77777777" w:rsidR="00805DE3" w:rsidRPr="00805DE3" w:rsidRDefault="00805DE3" w:rsidP="00805DE3">
            <w:pPr>
              <w:rPr>
                <w:rFonts w:ascii="Arial" w:hAnsi="Arial" w:cs="Arial"/>
                <w:sz w:val="24"/>
                <w:szCs w:val="24"/>
              </w:rPr>
            </w:pPr>
            <w:r w:rsidRPr="00805DE3">
              <w:rPr>
                <w:rFonts w:ascii="Arial" w:hAnsi="Arial" w:cs="Arial"/>
                <w:sz w:val="24"/>
                <w:szCs w:val="24"/>
              </w:rPr>
              <w:t xml:space="preserve">Appendix 5 – Glossary of abbreviations </w:t>
            </w:r>
          </w:p>
          <w:p w14:paraId="2E7A5715" w14:textId="04B75DC2" w:rsidR="00805DE3" w:rsidRPr="00805DE3" w:rsidRDefault="00805DE3" w:rsidP="00805DE3">
            <w:pPr>
              <w:rPr>
                <w:rFonts w:ascii="Arial" w:hAnsi="Arial" w:cs="Arial"/>
                <w:sz w:val="24"/>
                <w:szCs w:val="24"/>
              </w:rPr>
            </w:pPr>
            <w:r w:rsidRPr="00805DE3">
              <w:rPr>
                <w:rFonts w:ascii="Arial" w:hAnsi="Arial" w:cs="Arial"/>
                <w:sz w:val="24"/>
                <w:szCs w:val="24"/>
              </w:rPr>
              <w:t>Appendix 6 – EDT Flow Chart</w:t>
            </w:r>
          </w:p>
        </w:tc>
      </w:tr>
    </w:tbl>
    <w:p w14:paraId="0B9F4446" w14:textId="77777777" w:rsidR="00EB6EF5" w:rsidRDefault="00EB6EF5" w:rsidP="00C77842">
      <w:pPr>
        <w:sectPr w:rsidR="00EB6EF5">
          <w:pgSz w:w="11900" w:h="16841"/>
          <w:pgMar w:top="1437" w:right="1119" w:bottom="1440" w:left="1260" w:header="0" w:footer="0" w:gutter="0"/>
          <w:cols w:space="720" w:equalWidth="0">
            <w:col w:w="9520"/>
          </w:cols>
        </w:sectPr>
      </w:pPr>
    </w:p>
    <w:p w14:paraId="780AE61B" w14:textId="4EE02C62" w:rsidR="00EB6EF5" w:rsidRPr="0004654B" w:rsidRDefault="00195CDA" w:rsidP="0004654B">
      <w:pPr>
        <w:rPr>
          <w:sz w:val="20"/>
          <w:szCs w:val="20"/>
        </w:rPr>
      </w:pPr>
      <w:bookmarkStart w:id="3" w:name="page3"/>
      <w:bookmarkEnd w:id="3"/>
      <w:r w:rsidRPr="0004654B">
        <w:rPr>
          <w:rFonts w:ascii="Arial" w:eastAsia="Arial" w:hAnsi="Arial" w:cs="Arial"/>
          <w:b/>
          <w:bCs/>
          <w:sz w:val="24"/>
          <w:szCs w:val="24"/>
        </w:rPr>
        <w:lastRenderedPageBreak/>
        <w:t>I</w:t>
      </w:r>
      <w:r w:rsidR="00DA03A3" w:rsidRPr="0004654B">
        <w:rPr>
          <w:rFonts w:ascii="Arial" w:eastAsia="Arial" w:hAnsi="Arial" w:cs="Arial"/>
          <w:b/>
          <w:bCs/>
          <w:sz w:val="24"/>
          <w:szCs w:val="24"/>
        </w:rPr>
        <w:t>ntroduction</w:t>
      </w:r>
    </w:p>
    <w:p w14:paraId="552A7EE0" w14:textId="77777777" w:rsidR="00EB6EF5" w:rsidRDefault="00EB6EF5" w:rsidP="00C77842">
      <w:pPr>
        <w:rPr>
          <w:sz w:val="20"/>
          <w:szCs w:val="20"/>
        </w:rPr>
      </w:pPr>
    </w:p>
    <w:p w14:paraId="5A5249A4" w14:textId="77777777" w:rsidR="00EB6EF5" w:rsidRDefault="00195CDA" w:rsidP="00C77842">
      <w:pPr>
        <w:jc w:val="both"/>
        <w:rPr>
          <w:sz w:val="20"/>
          <w:szCs w:val="20"/>
        </w:rPr>
      </w:pPr>
      <w:r>
        <w:rPr>
          <w:rFonts w:ascii="Arial" w:eastAsia="Arial" w:hAnsi="Arial" w:cs="Arial"/>
          <w:sz w:val="24"/>
          <w:szCs w:val="24"/>
        </w:rPr>
        <w:t>This procedure is written in accordance with the West Yorkshire Police Missing Protocol and Statutory Guidance on ‘Children Who Run Away and Go Missing from Home or Care. This procedure should be read in conjunction with the Child Exploitation Protocol.</w:t>
      </w:r>
    </w:p>
    <w:p w14:paraId="21DFF27F" w14:textId="77777777" w:rsidR="00EB6EF5" w:rsidRDefault="00EB6EF5" w:rsidP="00C77842">
      <w:pPr>
        <w:rPr>
          <w:sz w:val="20"/>
          <w:szCs w:val="20"/>
        </w:rPr>
      </w:pPr>
    </w:p>
    <w:p w14:paraId="2766A46A" w14:textId="3C4E0E99" w:rsidR="00EB6EF5" w:rsidRDefault="00195CDA" w:rsidP="00C77842">
      <w:pPr>
        <w:jc w:val="both"/>
        <w:rPr>
          <w:sz w:val="20"/>
          <w:szCs w:val="20"/>
        </w:rPr>
      </w:pPr>
      <w:r>
        <w:rPr>
          <w:rFonts w:ascii="Arial" w:eastAsia="Arial" w:hAnsi="Arial" w:cs="Arial"/>
          <w:sz w:val="24"/>
          <w:szCs w:val="24"/>
        </w:rPr>
        <w:t xml:space="preserve">For any child who goes missing there is a range of safeguarding risks depending upon their age and stage of development and what we understand about the child’s lived experience. There is a duty to ensure that appropriate risk assessments are undertaken for </w:t>
      </w:r>
      <w:r w:rsidR="00F76FE7">
        <w:rPr>
          <w:rFonts w:ascii="Arial" w:eastAsia="Arial" w:hAnsi="Arial" w:cs="Arial"/>
          <w:sz w:val="24"/>
          <w:szCs w:val="24"/>
        </w:rPr>
        <w:t xml:space="preserve">an </w:t>
      </w:r>
      <w:r w:rsidR="00035D5C">
        <w:rPr>
          <w:rFonts w:ascii="Arial" w:eastAsia="Arial" w:hAnsi="Arial" w:cs="Arial"/>
          <w:sz w:val="24"/>
          <w:szCs w:val="24"/>
        </w:rPr>
        <w:t>individual child</w:t>
      </w:r>
      <w:r>
        <w:rPr>
          <w:rFonts w:ascii="Arial" w:eastAsia="Arial" w:hAnsi="Arial" w:cs="Arial"/>
          <w:sz w:val="24"/>
          <w:szCs w:val="24"/>
        </w:rPr>
        <w:t xml:space="preserve"> and that if a child repeatedly </w:t>
      </w:r>
      <w:r w:rsidR="00F76FE7">
        <w:rPr>
          <w:rFonts w:ascii="Arial" w:eastAsia="Arial" w:hAnsi="Arial" w:cs="Arial"/>
          <w:sz w:val="24"/>
          <w:szCs w:val="24"/>
        </w:rPr>
        <w:t>goes</w:t>
      </w:r>
      <w:r>
        <w:rPr>
          <w:rFonts w:ascii="Arial" w:eastAsia="Arial" w:hAnsi="Arial" w:cs="Arial"/>
          <w:sz w:val="24"/>
          <w:szCs w:val="24"/>
        </w:rPr>
        <w:t xml:space="preserve"> missing, to measure risks situationally each time.</w:t>
      </w:r>
    </w:p>
    <w:p w14:paraId="27BE4BC7" w14:textId="77777777" w:rsidR="00EB6EF5" w:rsidRDefault="00EB6EF5" w:rsidP="00C77842">
      <w:pPr>
        <w:rPr>
          <w:sz w:val="20"/>
          <w:szCs w:val="20"/>
        </w:rPr>
      </w:pPr>
    </w:p>
    <w:p w14:paraId="4A6DDFE4" w14:textId="44A63317" w:rsidR="00EB6EF5" w:rsidRDefault="00195CDA" w:rsidP="00C77842">
      <w:pPr>
        <w:jc w:val="both"/>
        <w:rPr>
          <w:sz w:val="20"/>
          <w:szCs w:val="20"/>
        </w:rPr>
      </w:pPr>
      <w:r w:rsidRPr="58350B1A">
        <w:rPr>
          <w:rFonts w:ascii="Arial" w:eastAsia="Arial" w:hAnsi="Arial" w:cs="Arial"/>
          <w:b/>
          <w:bCs/>
          <w:sz w:val="24"/>
          <w:szCs w:val="24"/>
        </w:rPr>
        <w:t>Every</w:t>
      </w:r>
      <w:r w:rsidRPr="58350B1A">
        <w:rPr>
          <w:rFonts w:ascii="Arial" w:eastAsia="Arial" w:hAnsi="Arial" w:cs="Arial"/>
          <w:sz w:val="24"/>
          <w:szCs w:val="24"/>
        </w:rPr>
        <w:t xml:space="preserve"> “child missing episode” should trigger proper </w:t>
      </w:r>
      <w:r w:rsidR="00F76FE7" w:rsidRPr="58350B1A">
        <w:rPr>
          <w:rFonts w:ascii="Arial" w:eastAsia="Arial" w:hAnsi="Arial" w:cs="Arial"/>
          <w:sz w:val="24"/>
          <w:szCs w:val="24"/>
        </w:rPr>
        <w:t>responses</w:t>
      </w:r>
      <w:r w:rsidRPr="58350B1A">
        <w:rPr>
          <w:rFonts w:ascii="Arial" w:eastAsia="Arial" w:hAnsi="Arial" w:cs="Arial"/>
          <w:sz w:val="24"/>
          <w:szCs w:val="24"/>
        </w:rPr>
        <w:t xml:space="preserve"> from professionals involved with the child and information gathered during return home interviews should be analysed to inform planning for the child. It should be noted that there are </w:t>
      </w:r>
      <w:r w:rsidR="00F76FE7" w:rsidRPr="58350B1A">
        <w:rPr>
          <w:rFonts w:ascii="Arial" w:eastAsia="Arial" w:hAnsi="Arial" w:cs="Arial"/>
          <w:sz w:val="24"/>
          <w:szCs w:val="24"/>
        </w:rPr>
        <w:t>proven</w:t>
      </w:r>
      <w:r w:rsidRPr="58350B1A">
        <w:rPr>
          <w:rFonts w:ascii="Arial" w:eastAsia="Arial" w:hAnsi="Arial" w:cs="Arial"/>
          <w:sz w:val="24"/>
          <w:szCs w:val="24"/>
        </w:rPr>
        <w:t xml:space="preserve"> links between child missing episodes and child exploitation, particularly</w:t>
      </w:r>
      <w:r w:rsidR="5A8E3032" w:rsidRPr="58350B1A">
        <w:rPr>
          <w:rFonts w:ascii="Arial" w:eastAsia="Arial" w:hAnsi="Arial" w:cs="Arial"/>
          <w:sz w:val="24"/>
          <w:szCs w:val="24"/>
        </w:rPr>
        <w:t xml:space="preserve"> for</w:t>
      </w:r>
      <w:r w:rsidRPr="58350B1A">
        <w:rPr>
          <w:rFonts w:ascii="Arial" w:eastAsia="Arial" w:hAnsi="Arial" w:cs="Arial"/>
          <w:sz w:val="24"/>
          <w:szCs w:val="24"/>
        </w:rPr>
        <w:t xml:space="preserve"> children in our care.</w:t>
      </w:r>
    </w:p>
    <w:p w14:paraId="74331C6B" w14:textId="77777777" w:rsidR="00EB6EF5" w:rsidRPr="00C77842" w:rsidRDefault="00EB6EF5" w:rsidP="00C77842">
      <w:pPr>
        <w:rPr>
          <w:b/>
          <w:bCs/>
          <w:sz w:val="20"/>
          <w:szCs w:val="20"/>
        </w:rPr>
      </w:pPr>
    </w:p>
    <w:p w14:paraId="67D638F8" w14:textId="77777777" w:rsidR="00EB6EF5" w:rsidRDefault="00195CDA" w:rsidP="001410B9">
      <w:pPr>
        <w:jc w:val="both"/>
        <w:rPr>
          <w:sz w:val="20"/>
          <w:szCs w:val="20"/>
        </w:rPr>
      </w:pPr>
      <w:r w:rsidRPr="00C77842">
        <w:rPr>
          <w:rFonts w:ascii="Arial" w:eastAsia="Arial" w:hAnsi="Arial" w:cs="Arial"/>
          <w:b/>
          <w:bCs/>
          <w:sz w:val="24"/>
          <w:szCs w:val="24"/>
        </w:rPr>
        <w:t>Each</w:t>
      </w:r>
      <w:r>
        <w:rPr>
          <w:rFonts w:ascii="Arial" w:eastAsia="Arial" w:hAnsi="Arial" w:cs="Arial"/>
          <w:sz w:val="24"/>
          <w:szCs w:val="24"/>
        </w:rPr>
        <w:t xml:space="preserve"> instance of a child going missing should be taken seriously, both for issues that may have led to it and issues that may arise from it. Further each episode must be recorded to give a true picture of the child’s missing episodes.</w:t>
      </w:r>
    </w:p>
    <w:p w14:paraId="205464ED" w14:textId="77777777" w:rsidR="00EB6EF5" w:rsidRDefault="00EB6EF5" w:rsidP="00C77842">
      <w:pPr>
        <w:rPr>
          <w:sz w:val="20"/>
          <w:szCs w:val="20"/>
        </w:rPr>
      </w:pPr>
    </w:p>
    <w:p w14:paraId="60B0A1FA" w14:textId="0D67B0E3" w:rsidR="00EB6EF5" w:rsidRPr="0004654B" w:rsidRDefault="00DA03A3" w:rsidP="0004654B">
      <w:pPr>
        <w:rPr>
          <w:sz w:val="20"/>
          <w:szCs w:val="20"/>
        </w:rPr>
      </w:pPr>
      <w:r w:rsidRPr="0004654B">
        <w:rPr>
          <w:rFonts w:ascii="Arial" w:eastAsia="Arial" w:hAnsi="Arial" w:cs="Arial"/>
          <w:b/>
          <w:bCs/>
          <w:sz w:val="24"/>
          <w:szCs w:val="24"/>
        </w:rPr>
        <w:t>Purpose</w:t>
      </w:r>
    </w:p>
    <w:p w14:paraId="7342D167" w14:textId="77777777" w:rsidR="00EB6EF5" w:rsidRDefault="00EB6EF5" w:rsidP="00C77842">
      <w:pPr>
        <w:rPr>
          <w:sz w:val="20"/>
          <w:szCs w:val="20"/>
        </w:rPr>
      </w:pPr>
    </w:p>
    <w:p w14:paraId="65685799" w14:textId="3D7178F7" w:rsidR="00EB6EF5" w:rsidRDefault="00195CDA" w:rsidP="00C77842">
      <w:pPr>
        <w:rPr>
          <w:sz w:val="20"/>
          <w:szCs w:val="20"/>
        </w:rPr>
      </w:pPr>
      <w:r w:rsidRPr="58350B1A">
        <w:rPr>
          <w:rFonts w:ascii="Arial" w:eastAsia="Arial" w:hAnsi="Arial" w:cs="Arial"/>
          <w:sz w:val="24"/>
          <w:szCs w:val="24"/>
        </w:rPr>
        <w:t xml:space="preserve">To provide an agreed inter-agency framework </w:t>
      </w:r>
      <w:r w:rsidR="00B74989" w:rsidRPr="58350B1A">
        <w:rPr>
          <w:rFonts w:ascii="Arial" w:eastAsia="Arial" w:hAnsi="Arial" w:cs="Arial"/>
          <w:sz w:val="24"/>
          <w:szCs w:val="24"/>
        </w:rPr>
        <w:t>for</w:t>
      </w:r>
      <w:r w:rsidR="1D0C09EC" w:rsidRPr="58350B1A">
        <w:rPr>
          <w:rFonts w:ascii="Arial" w:eastAsia="Arial" w:hAnsi="Arial" w:cs="Arial"/>
          <w:sz w:val="24"/>
          <w:szCs w:val="24"/>
        </w:rPr>
        <w:t>:</w:t>
      </w:r>
    </w:p>
    <w:p w14:paraId="6EF57A19" w14:textId="77777777" w:rsidR="00EB6EF5" w:rsidRDefault="00EB6EF5" w:rsidP="00C77842">
      <w:pPr>
        <w:rPr>
          <w:sz w:val="20"/>
          <w:szCs w:val="20"/>
        </w:rPr>
      </w:pPr>
    </w:p>
    <w:p w14:paraId="5A59F20A" w14:textId="4161BB5B" w:rsidR="00EB6EF5" w:rsidRDefault="00195CDA" w:rsidP="00C77842">
      <w:pPr>
        <w:numPr>
          <w:ilvl w:val="0"/>
          <w:numId w:val="1"/>
        </w:numPr>
        <w:tabs>
          <w:tab w:val="left" w:pos="720"/>
        </w:tabs>
        <w:ind w:left="720" w:hanging="360"/>
        <w:rPr>
          <w:rFonts w:ascii="Arial" w:eastAsia="Arial" w:hAnsi="Arial" w:cs="Arial"/>
          <w:sz w:val="24"/>
          <w:szCs w:val="24"/>
        </w:rPr>
      </w:pPr>
      <w:r w:rsidRPr="58350B1A">
        <w:rPr>
          <w:rFonts w:ascii="Arial" w:eastAsia="Arial" w:hAnsi="Arial" w:cs="Arial"/>
          <w:sz w:val="24"/>
          <w:szCs w:val="24"/>
        </w:rPr>
        <w:t>Assessing and classifying the level of risk when a child goes missing from home or care</w:t>
      </w:r>
      <w:r w:rsidR="00F76FE7" w:rsidRPr="58350B1A">
        <w:rPr>
          <w:rFonts w:ascii="Arial" w:eastAsia="Arial" w:hAnsi="Arial" w:cs="Arial"/>
          <w:sz w:val="24"/>
          <w:szCs w:val="24"/>
        </w:rPr>
        <w:t>. Or</w:t>
      </w:r>
      <w:r w:rsidRPr="58350B1A">
        <w:rPr>
          <w:rFonts w:ascii="Arial" w:eastAsia="Arial" w:hAnsi="Arial" w:cs="Arial"/>
          <w:sz w:val="24"/>
          <w:szCs w:val="24"/>
        </w:rPr>
        <w:t xml:space="preserve"> when a missing child comes </w:t>
      </w:r>
      <w:r w:rsidR="26B64E4D" w:rsidRPr="58350B1A">
        <w:rPr>
          <w:rFonts w:ascii="Arial" w:eastAsia="Arial" w:hAnsi="Arial" w:cs="Arial"/>
          <w:sz w:val="24"/>
          <w:szCs w:val="24"/>
        </w:rPr>
        <w:t xml:space="preserve">to </w:t>
      </w:r>
      <w:r w:rsidRPr="58350B1A">
        <w:rPr>
          <w:rFonts w:ascii="Arial" w:eastAsia="Arial" w:hAnsi="Arial" w:cs="Arial"/>
          <w:sz w:val="24"/>
          <w:szCs w:val="24"/>
        </w:rPr>
        <w:t xml:space="preserve">our </w:t>
      </w:r>
      <w:r w:rsidR="00B74989" w:rsidRPr="58350B1A">
        <w:rPr>
          <w:rFonts w:ascii="Arial" w:eastAsia="Arial" w:hAnsi="Arial" w:cs="Arial"/>
          <w:sz w:val="24"/>
          <w:szCs w:val="24"/>
        </w:rPr>
        <w:t>attention.</w:t>
      </w:r>
    </w:p>
    <w:p w14:paraId="47A74545" w14:textId="77777777" w:rsidR="00EB6EF5" w:rsidRDefault="00EB6EF5" w:rsidP="00C77842">
      <w:pPr>
        <w:rPr>
          <w:rFonts w:ascii="Arial" w:eastAsia="Arial" w:hAnsi="Arial" w:cs="Arial"/>
          <w:sz w:val="24"/>
          <w:szCs w:val="24"/>
        </w:rPr>
      </w:pPr>
    </w:p>
    <w:p w14:paraId="77194786" w14:textId="77777777" w:rsidR="00EB6EF5" w:rsidRDefault="00195CDA" w:rsidP="00C77842">
      <w:pPr>
        <w:numPr>
          <w:ilvl w:val="0"/>
          <w:numId w:val="1"/>
        </w:numPr>
        <w:tabs>
          <w:tab w:val="left" w:pos="720"/>
        </w:tabs>
        <w:ind w:left="720" w:hanging="360"/>
        <w:rPr>
          <w:rFonts w:ascii="Arial" w:eastAsia="Arial" w:hAnsi="Arial" w:cs="Arial"/>
          <w:sz w:val="24"/>
          <w:szCs w:val="24"/>
        </w:rPr>
      </w:pPr>
      <w:r>
        <w:rPr>
          <w:rFonts w:ascii="Arial" w:eastAsia="Arial" w:hAnsi="Arial" w:cs="Arial"/>
          <w:sz w:val="24"/>
          <w:szCs w:val="24"/>
        </w:rPr>
        <w:t>When a child is absent without authorisation following their individual missing reporting strategy and/or trigger plan</w:t>
      </w:r>
    </w:p>
    <w:p w14:paraId="1FD9C942" w14:textId="77777777" w:rsidR="00EB6EF5" w:rsidRDefault="00EB6EF5" w:rsidP="00C77842">
      <w:pPr>
        <w:rPr>
          <w:rFonts w:ascii="Arial" w:eastAsia="Arial" w:hAnsi="Arial" w:cs="Arial"/>
          <w:sz w:val="24"/>
          <w:szCs w:val="24"/>
        </w:rPr>
      </w:pPr>
    </w:p>
    <w:p w14:paraId="010A99E9" w14:textId="77777777" w:rsidR="00EB6EF5" w:rsidRDefault="00195CDA" w:rsidP="00C77842">
      <w:pPr>
        <w:numPr>
          <w:ilvl w:val="0"/>
          <w:numId w:val="1"/>
        </w:numPr>
        <w:tabs>
          <w:tab w:val="left" w:pos="720"/>
        </w:tabs>
        <w:ind w:left="720" w:hanging="360"/>
        <w:rPr>
          <w:rFonts w:ascii="Arial" w:eastAsia="Arial" w:hAnsi="Arial" w:cs="Arial"/>
          <w:sz w:val="24"/>
          <w:szCs w:val="24"/>
        </w:rPr>
      </w:pPr>
      <w:r>
        <w:rPr>
          <w:rFonts w:ascii="Arial" w:eastAsia="Arial" w:hAnsi="Arial" w:cs="Arial"/>
          <w:sz w:val="24"/>
          <w:szCs w:val="24"/>
        </w:rPr>
        <w:t xml:space="preserve">To provide guidance on what responses different agencies will offer in relation to each level of </w:t>
      </w:r>
      <w:r w:rsidR="00B74989">
        <w:rPr>
          <w:rFonts w:ascii="Arial" w:eastAsia="Arial" w:hAnsi="Arial" w:cs="Arial"/>
          <w:sz w:val="24"/>
          <w:szCs w:val="24"/>
        </w:rPr>
        <w:t>risk.</w:t>
      </w:r>
    </w:p>
    <w:p w14:paraId="0EBF2436" w14:textId="77777777" w:rsidR="00EB6EF5" w:rsidRDefault="00EB6EF5" w:rsidP="00C77842">
      <w:pPr>
        <w:rPr>
          <w:rFonts w:ascii="Arial" w:eastAsia="Arial" w:hAnsi="Arial" w:cs="Arial"/>
          <w:sz w:val="24"/>
          <w:szCs w:val="24"/>
        </w:rPr>
      </w:pPr>
    </w:p>
    <w:p w14:paraId="55DCF7AB" w14:textId="77777777" w:rsidR="00EB6EF5" w:rsidRDefault="00195CDA" w:rsidP="00C77842">
      <w:pPr>
        <w:numPr>
          <w:ilvl w:val="0"/>
          <w:numId w:val="1"/>
        </w:numPr>
        <w:tabs>
          <w:tab w:val="left" w:pos="720"/>
        </w:tabs>
        <w:ind w:left="720" w:hanging="360"/>
        <w:jc w:val="both"/>
        <w:rPr>
          <w:rFonts w:ascii="Arial" w:eastAsia="Arial" w:hAnsi="Arial" w:cs="Arial"/>
          <w:sz w:val="24"/>
          <w:szCs w:val="24"/>
        </w:rPr>
      </w:pPr>
      <w:r>
        <w:rPr>
          <w:rFonts w:ascii="Arial" w:eastAsia="Arial" w:hAnsi="Arial" w:cs="Arial"/>
          <w:sz w:val="24"/>
          <w:szCs w:val="24"/>
        </w:rPr>
        <w:t>To ensure that Police National College of Policing, ‘missing’ definitions are aligned to Children Services interpretation of vulnerability of a child with due consideration given to their age, vulnerability and development factors.</w:t>
      </w:r>
    </w:p>
    <w:p w14:paraId="23BCF673" w14:textId="77777777" w:rsidR="00EB6EF5" w:rsidRDefault="00EB6EF5" w:rsidP="00C77842">
      <w:pPr>
        <w:rPr>
          <w:sz w:val="20"/>
          <w:szCs w:val="20"/>
        </w:rPr>
      </w:pPr>
    </w:p>
    <w:p w14:paraId="34812193" w14:textId="79A44AFE" w:rsidR="00EB6EF5" w:rsidRPr="0004654B" w:rsidRDefault="0004654B" w:rsidP="0004654B">
      <w:pPr>
        <w:rPr>
          <w:sz w:val="20"/>
          <w:szCs w:val="20"/>
        </w:rPr>
      </w:pPr>
      <w:bookmarkStart w:id="4" w:name="page4"/>
      <w:bookmarkEnd w:id="4"/>
      <w:r w:rsidRPr="0004654B">
        <w:rPr>
          <w:rFonts w:ascii="Arial" w:eastAsia="Arial" w:hAnsi="Arial" w:cs="Arial"/>
          <w:b/>
          <w:bCs/>
          <w:sz w:val="24"/>
          <w:szCs w:val="24"/>
        </w:rPr>
        <w:t>Strategic Oversight</w:t>
      </w:r>
    </w:p>
    <w:p w14:paraId="58F1CB95" w14:textId="77777777" w:rsidR="00EB6EF5" w:rsidRDefault="00EB6EF5" w:rsidP="00C77842">
      <w:pPr>
        <w:rPr>
          <w:sz w:val="20"/>
          <w:szCs w:val="20"/>
        </w:rPr>
      </w:pPr>
    </w:p>
    <w:p w14:paraId="4F1C0266" w14:textId="30FD926B" w:rsidR="00EB6EF5" w:rsidRDefault="00195CDA" w:rsidP="00C77842">
      <w:pPr>
        <w:jc w:val="both"/>
        <w:rPr>
          <w:sz w:val="20"/>
          <w:szCs w:val="20"/>
        </w:rPr>
      </w:pPr>
      <w:r>
        <w:rPr>
          <w:rFonts w:ascii="Arial" w:eastAsia="Arial" w:hAnsi="Arial" w:cs="Arial"/>
          <w:b/>
          <w:bCs/>
          <w:sz w:val="24"/>
          <w:szCs w:val="24"/>
        </w:rPr>
        <w:t>Strategic Managers</w:t>
      </w:r>
      <w:r w:rsidR="00F76FE7">
        <w:rPr>
          <w:rFonts w:ascii="Arial" w:eastAsia="Arial" w:hAnsi="Arial" w:cs="Arial"/>
          <w:b/>
          <w:bCs/>
          <w:sz w:val="24"/>
          <w:szCs w:val="24"/>
        </w:rPr>
        <w:t xml:space="preserve"> </w:t>
      </w:r>
      <w:r>
        <w:rPr>
          <w:rFonts w:ascii="Arial" w:eastAsia="Arial" w:hAnsi="Arial" w:cs="Arial"/>
          <w:b/>
          <w:bCs/>
          <w:sz w:val="24"/>
          <w:szCs w:val="24"/>
        </w:rPr>
        <w:t xml:space="preserve">/ Team Managers </w:t>
      </w:r>
      <w:r>
        <w:rPr>
          <w:rFonts w:ascii="Arial" w:eastAsia="Arial" w:hAnsi="Arial" w:cs="Arial"/>
          <w:sz w:val="24"/>
          <w:szCs w:val="24"/>
        </w:rPr>
        <w:t>- Daily reports are produced to provide the</w:t>
      </w:r>
      <w:r>
        <w:rPr>
          <w:rFonts w:ascii="Arial" w:eastAsia="Arial" w:hAnsi="Arial" w:cs="Arial"/>
          <w:b/>
          <w:bCs/>
          <w:sz w:val="24"/>
          <w:szCs w:val="24"/>
        </w:rPr>
        <w:t xml:space="preserve"> </w:t>
      </w:r>
      <w:r>
        <w:rPr>
          <w:rFonts w:ascii="Arial" w:eastAsia="Arial" w:hAnsi="Arial" w:cs="Arial"/>
          <w:sz w:val="24"/>
          <w:szCs w:val="24"/>
        </w:rPr>
        <w:t xml:space="preserve">partnership with </w:t>
      </w:r>
      <w:r w:rsidR="005D427D">
        <w:rPr>
          <w:rFonts w:ascii="Arial" w:eastAsia="Arial" w:hAnsi="Arial" w:cs="Arial"/>
          <w:sz w:val="24"/>
          <w:szCs w:val="24"/>
        </w:rPr>
        <w:t>up-to-date</w:t>
      </w:r>
      <w:r>
        <w:rPr>
          <w:rFonts w:ascii="Arial" w:eastAsia="Arial" w:hAnsi="Arial" w:cs="Arial"/>
          <w:sz w:val="24"/>
          <w:szCs w:val="24"/>
        </w:rPr>
        <w:t xml:space="preserve"> data reports on children who are missing, including being missing from their home, from education and from all care settings including supported living providers. A dashboard of data is also provided by the police and EDT where missing episodes go into ‘out of office </w:t>
      </w:r>
      <w:r w:rsidR="005D427D">
        <w:rPr>
          <w:rFonts w:ascii="Arial" w:eastAsia="Arial" w:hAnsi="Arial" w:cs="Arial"/>
          <w:sz w:val="24"/>
          <w:szCs w:val="24"/>
        </w:rPr>
        <w:t>hours</w:t>
      </w:r>
      <w:r>
        <w:rPr>
          <w:rFonts w:ascii="Arial" w:eastAsia="Arial" w:hAnsi="Arial" w:cs="Arial"/>
          <w:sz w:val="24"/>
          <w:szCs w:val="24"/>
        </w:rPr>
        <w:t>.</w:t>
      </w:r>
    </w:p>
    <w:p w14:paraId="0094D2C8" w14:textId="77777777" w:rsidR="00EB6EF5" w:rsidRDefault="00EB6EF5" w:rsidP="00C77842">
      <w:pPr>
        <w:rPr>
          <w:sz w:val="20"/>
          <w:szCs w:val="20"/>
        </w:rPr>
      </w:pPr>
    </w:p>
    <w:p w14:paraId="68670052" w14:textId="061AFC27" w:rsidR="00EB6EF5" w:rsidRDefault="00195CDA" w:rsidP="00C77842">
      <w:pPr>
        <w:jc w:val="both"/>
        <w:rPr>
          <w:sz w:val="20"/>
          <w:szCs w:val="20"/>
        </w:rPr>
      </w:pPr>
      <w:r>
        <w:rPr>
          <w:rFonts w:ascii="Arial" w:eastAsia="Arial" w:hAnsi="Arial" w:cs="Arial"/>
          <w:b/>
          <w:bCs/>
          <w:sz w:val="24"/>
          <w:szCs w:val="24"/>
        </w:rPr>
        <w:t xml:space="preserve">Integrated Front Door (IFD) </w:t>
      </w:r>
      <w:r>
        <w:rPr>
          <w:rFonts w:ascii="Arial" w:eastAsia="Arial" w:hAnsi="Arial" w:cs="Arial"/>
          <w:sz w:val="24"/>
          <w:szCs w:val="24"/>
        </w:rPr>
        <w:t>- The IFD will receive missing notifications from police</w:t>
      </w:r>
      <w:r>
        <w:rPr>
          <w:rFonts w:ascii="Arial" w:eastAsia="Arial" w:hAnsi="Arial" w:cs="Arial"/>
          <w:b/>
          <w:bCs/>
          <w:sz w:val="24"/>
          <w:szCs w:val="24"/>
        </w:rPr>
        <w:t xml:space="preserve"> </w:t>
      </w:r>
      <w:r>
        <w:rPr>
          <w:rFonts w:ascii="Arial" w:eastAsia="Arial" w:hAnsi="Arial" w:cs="Arial"/>
          <w:sz w:val="24"/>
          <w:szCs w:val="24"/>
        </w:rPr>
        <w:t>forces across the UK during office hours. These</w:t>
      </w:r>
      <w:r w:rsidR="00F76FE7">
        <w:rPr>
          <w:rFonts w:ascii="Arial" w:eastAsia="Arial" w:hAnsi="Arial" w:cs="Arial"/>
          <w:sz w:val="24"/>
          <w:szCs w:val="24"/>
        </w:rPr>
        <w:t xml:space="preserve"> are</w:t>
      </w:r>
      <w:r>
        <w:rPr>
          <w:rFonts w:ascii="Arial" w:eastAsia="Arial" w:hAnsi="Arial" w:cs="Arial"/>
          <w:sz w:val="24"/>
          <w:szCs w:val="24"/>
        </w:rPr>
        <w:t xml:space="preserve"> to be progressed to the </w:t>
      </w:r>
      <w:r w:rsidR="00E2479F">
        <w:rPr>
          <w:rFonts w:ascii="Arial" w:eastAsia="Arial" w:hAnsi="Arial" w:cs="Arial"/>
          <w:sz w:val="24"/>
          <w:szCs w:val="24"/>
        </w:rPr>
        <w:t>Child Exploitation/Missing Hub</w:t>
      </w:r>
      <w:r>
        <w:rPr>
          <w:rFonts w:ascii="Arial" w:eastAsia="Arial" w:hAnsi="Arial" w:cs="Arial"/>
          <w:sz w:val="24"/>
          <w:szCs w:val="24"/>
        </w:rPr>
        <w:t xml:space="preserve"> </w:t>
      </w:r>
      <w:r w:rsidR="0016342A">
        <w:t xml:space="preserve"> </w:t>
      </w:r>
      <w:hyperlink r:id="rId19" w:history="1">
        <w:r w:rsidR="0016342A" w:rsidRPr="00CA212F">
          <w:rPr>
            <w:rStyle w:val="Hyperlink"/>
            <w:b/>
            <w:bCs/>
          </w:rPr>
          <w:t>missingchildren@bradfordcft.org.uk</w:t>
        </w:r>
      </w:hyperlink>
      <w:r w:rsidR="0016342A">
        <w:t xml:space="preserve"> </w:t>
      </w:r>
      <w:r>
        <w:rPr>
          <w:rFonts w:ascii="Arial" w:eastAsia="Arial" w:hAnsi="Arial" w:cs="Arial"/>
          <w:sz w:val="24"/>
          <w:szCs w:val="24"/>
        </w:rPr>
        <w:t xml:space="preserve">, allowing for the </w:t>
      </w:r>
      <w:r w:rsidR="00E2479F">
        <w:rPr>
          <w:rFonts w:ascii="Arial" w:eastAsia="Arial" w:hAnsi="Arial" w:cs="Arial"/>
          <w:sz w:val="24"/>
          <w:szCs w:val="24"/>
        </w:rPr>
        <w:t xml:space="preserve">Child Exploitation/Missing Hub </w:t>
      </w:r>
      <w:r>
        <w:rPr>
          <w:rFonts w:ascii="Arial" w:eastAsia="Arial" w:hAnsi="Arial" w:cs="Arial"/>
          <w:sz w:val="24"/>
          <w:szCs w:val="24"/>
        </w:rPr>
        <w:t>to take forward all strategic oversight of all missing children.</w:t>
      </w:r>
    </w:p>
    <w:p w14:paraId="5284366F" w14:textId="77777777" w:rsidR="00EB6EF5" w:rsidRDefault="00EB6EF5" w:rsidP="00C77842">
      <w:pPr>
        <w:rPr>
          <w:sz w:val="20"/>
          <w:szCs w:val="20"/>
        </w:rPr>
      </w:pPr>
    </w:p>
    <w:p w14:paraId="3529342A" w14:textId="75CFD758" w:rsidR="00EB6EF5" w:rsidRDefault="00195CDA" w:rsidP="00C77842">
      <w:pPr>
        <w:jc w:val="both"/>
        <w:rPr>
          <w:sz w:val="20"/>
          <w:szCs w:val="20"/>
        </w:rPr>
      </w:pPr>
      <w:r w:rsidRPr="58350B1A">
        <w:rPr>
          <w:rFonts w:ascii="Arial" w:eastAsia="Arial" w:hAnsi="Arial" w:cs="Arial"/>
          <w:b/>
          <w:bCs/>
          <w:sz w:val="24"/>
          <w:szCs w:val="24"/>
        </w:rPr>
        <w:t xml:space="preserve">The </w:t>
      </w:r>
      <w:r w:rsidR="00E2479F" w:rsidRPr="58350B1A">
        <w:rPr>
          <w:rFonts w:ascii="Arial" w:eastAsia="Arial" w:hAnsi="Arial" w:cs="Arial"/>
          <w:b/>
          <w:bCs/>
          <w:sz w:val="24"/>
          <w:szCs w:val="24"/>
        </w:rPr>
        <w:t xml:space="preserve">Child </w:t>
      </w:r>
      <w:r w:rsidRPr="58350B1A">
        <w:rPr>
          <w:rFonts w:ascii="Arial" w:eastAsia="Arial" w:hAnsi="Arial" w:cs="Arial"/>
          <w:b/>
          <w:bCs/>
          <w:sz w:val="24"/>
          <w:szCs w:val="24"/>
        </w:rPr>
        <w:t xml:space="preserve">Exploitation </w:t>
      </w:r>
      <w:r w:rsidR="00E2479F" w:rsidRPr="58350B1A">
        <w:rPr>
          <w:rFonts w:ascii="Arial" w:eastAsia="Arial" w:hAnsi="Arial" w:cs="Arial"/>
          <w:b/>
          <w:bCs/>
          <w:sz w:val="24"/>
          <w:szCs w:val="24"/>
        </w:rPr>
        <w:t xml:space="preserve">/ Missing </w:t>
      </w:r>
      <w:r w:rsidRPr="58350B1A">
        <w:rPr>
          <w:rFonts w:ascii="Arial" w:eastAsia="Arial" w:hAnsi="Arial" w:cs="Arial"/>
          <w:b/>
          <w:bCs/>
          <w:sz w:val="24"/>
          <w:szCs w:val="24"/>
        </w:rPr>
        <w:t xml:space="preserve">Hub </w:t>
      </w:r>
      <w:r w:rsidRPr="58350B1A">
        <w:rPr>
          <w:rFonts w:ascii="Arial" w:eastAsia="Arial" w:hAnsi="Arial" w:cs="Arial"/>
          <w:sz w:val="24"/>
          <w:szCs w:val="24"/>
        </w:rPr>
        <w:t>- support children who are actively being exploited and</w:t>
      </w:r>
      <w:r w:rsidR="00F17321" w:rsidRPr="58350B1A">
        <w:rPr>
          <w:rFonts w:ascii="Arial" w:eastAsia="Arial" w:hAnsi="Arial" w:cs="Arial"/>
          <w:sz w:val="24"/>
          <w:szCs w:val="24"/>
        </w:rPr>
        <w:t xml:space="preserve"> /</w:t>
      </w:r>
      <w:r w:rsidRPr="58350B1A">
        <w:rPr>
          <w:rFonts w:ascii="Arial" w:eastAsia="Arial" w:hAnsi="Arial" w:cs="Arial"/>
          <w:sz w:val="24"/>
          <w:szCs w:val="24"/>
        </w:rPr>
        <w:t xml:space="preserve"> or </w:t>
      </w:r>
      <w:r w:rsidR="0016342A" w:rsidRPr="58350B1A">
        <w:rPr>
          <w:rFonts w:ascii="Arial" w:eastAsia="Arial" w:hAnsi="Arial" w:cs="Arial"/>
          <w:sz w:val="24"/>
          <w:szCs w:val="24"/>
        </w:rPr>
        <w:t xml:space="preserve">are vulnerable </w:t>
      </w:r>
      <w:r w:rsidR="6616644A" w:rsidRPr="58350B1A">
        <w:rPr>
          <w:rFonts w:ascii="Arial" w:eastAsia="Arial" w:hAnsi="Arial" w:cs="Arial"/>
          <w:sz w:val="24"/>
          <w:szCs w:val="24"/>
        </w:rPr>
        <w:t>to</w:t>
      </w:r>
      <w:r w:rsidR="0016342A" w:rsidRPr="58350B1A">
        <w:rPr>
          <w:rFonts w:ascii="Arial" w:eastAsia="Arial" w:hAnsi="Arial" w:cs="Arial"/>
          <w:sz w:val="24"/>
          <w:szCs w:val="24"/>
        </w:rPr>
        <w:t xml:space="preserve"> </w:t>
      </w:r>
      <w:r w:rsidRPr="58350B1A">
        <w:rPr>
          <w:rFonts w:ascii="Arial" w:eastAsia="Arial" w:hAnsi="Arial" w:cs="Arial"/>
          <w:sz w:val="24"/>
          <w:szCs w:val="24"/>
        </w:rPr>
        <w:t xml:space="preserve">exploitation, oversee children who are missing and </w:t>
      </w:r>
      <w:r w:rsidRPr="58350B1A">
        <w:rPr>
          <w:rFonts w:ascii="Arial" w:eastAsia="Arial" w:hAnsi="Arial" w:cs="Arial"/>
          <w:sz w:val="24"/>
          <w:szCs w:val="24"/>
        </w:rPr>
        <w:lastRenderedPageBreak/>
        <w:t xml:space="preserve">undertake return home interviews. The </w:t>
      </w:r>
      <w:r w:rsidR="00E2479F" w:rsidRPr="58350B1A">
        <w:rPr>
          <w:rFonts w:ascii="Arial" w:eastAsia="Arial" w:hAnsi="Arial" w:cs="Arial"/>
          <w:sz w:val="24"/>
          <w:szCs w:val="24"/>
        </w:rPr>
        <w:t xml:space="preserve">Child Exploitation / Missing Hub  </w:t>
      </w:r>
      <w:r w:rsidRPr="58350B1A">
        <w:rPr>
          <w:rFonts w:ascii="Arial" w:eastAsia="Arial" w:hAnsi="Arial" w:cs="Arial"/>
          <w:sz w:val="24"/>
          <w:szCs w:val="24"/>
        </w:rPr>
        <w:t xml:space="preserve"> </w:t>
      </w:r>
      <w:r w:rsidR="00035D5C" w:rsidRPr="58350B1A">
        <w:rPr>
          <w:rFonts w:ascii="Arial" w:eastAsia="Arial" w:hAnsi="Arial" w:cs="Arial"/>
          <w:sz w:val="24"/>
          <w:szCs w:val="24"/>
        </w:rPr>
        <w:t>screens</w:t>
      </w:r>
      <w:r w:rsidRPr="58350B1A">
        <w:rPr>
          <w:rFonts w:ascii="Arial" w:eastAsia="Arial" w:hAnsi="Arial" w:cs="Arial"/>
          <w:sz w:val="24"/>
          <w:szCs w:val="24"/>
        </w:rPr>
        <w:t xml:space="preserve"> all </w:t>
      </w:r>
      <w:r w:rsidR="00C65EA9" w:rsidRPr="58350B1A">
        <w:rPr>
          <w:rFonts w:ascii="Arial" w:eastAsia="Arial" w:hAnsi="Arial" w:cs="Arial"/>
          <w:sz w:val="24"/>
          <w:szCs w:val="24"/>
        </w:rPr>
        <w:t>children</w:t>
      </w:r>
      <w:r w:rsidRPr="58350B1A">
        <w:rPr>
          <w:rFonts w:ascii="Arial" w:eastAsia="Arial" w:hAnsi="Arial" w:cs="Arial"/>
          <w:sz w:val="24"/>
          <w:szCs w:val="24"/>
        </w:rPr>
        <w:t xml:space="preserve"> identified as being at risk of exploitation. Children who are assessed and screened are measured against the Continuum of Need in the same way as the Integrated Front Door would all referrals for children. The </w:t>
      </w:r>
      <w:r w:rsidR="00F17321" w:rsidRPr="58350B1A">
        <w:rPr>
          <w:rFonts w:ascii="Arial" w:eastAsia="Arial" w:hAnsi="Arial" w:cs="Arial"/>
          <w:sz w:val="24"/>
          <w:szCs w:val="24"/>
        </w:rPr>
        <w:t>information gathering</w:t>
      </w:r>
      <w:r w:rsidRPr="58350B1A">
        <w:rPr>
          <w:rFonts w:ascii="Arial" w:eastAsia="Arial" w:hAnsi="Arial" w:cs="Arial"/>
          <w:sz w:val="24"/>
          <w:szCs w:val="24"/>
        </w:rPr>
        <w:t xml:space="preserve"> incorporates health, police and education checks.</w:t>
      </w:r>
      <w:r w:rsidR="00F17321" w:rsidRPr="58350B1A">
        <w:rPr>
          <w:rFonts w:ascii="Arial" w:eastAsia="Arial" w:hAnsi="Arial" w:cs="Arial"/>
          <w:sz w:val="24"/>
          <w:szCs w:val="24"/>
        </w:rPr>
        <w:t xml:space="preserve"> Gathering information around the child on what</w:t>
      </w:r>
      <w:r w:rsidR="00F76FE7" w:rsidRPr="58350B1A">
        <w:rPr>
          <w:rFonts w:ascii="Arial" w:eastAsia="Arial" w:hAnsi="Arial" w:cs="Arial"/>
          <w:sz w:val="24"/>
          <w:szCs w:val="24"/>
        </w:rPr>
        <w:t xml:space="preserve"> is required</w:t>
      </w:r>
      <w:r w:rsidR="00F17321" w:rsidRPr="58350B1A">
        <w:rPr>
          <w:rFonts w:ascii="Arial" w:eastAsia="Arial" w:hAnsi="Arial" w:cs="Arial"/>
          <w:sz w:val="24"/>
          <w:szCs w:val="24"/>
        </w:rPr>
        <w:t xml:space="preserve"> to support them and their families. </w:t>
      </w:r>
    </w:p>
    <w:p w14:paraId="08C3020F" w14:textId="77777777" w:rsidR="00EB6EF5" w:rsidRDefault="00EB6EF5" w:rsidP="00C77842">
      <w:pPr>
        <w:rPr>
          <w:sz w:val="20"/>
          <w:szCs w:val="20"/>
        </w:rPr>
      </w:pPr>
    </w:p>
    <w:p w14:paraId="3C32A1E9" w14:textId="29EACD70" w:rsidR="00EB6EF5" w:rsidRPr="00E2479F" w:rsidRDefault="00195CDA" w:rsidP="00C77842">
      <w:pPr>
        <w:jc w:val="both"/>
        <w:rPr>
          <w:rFonts w:ascii="Arial" w:eastAsia="Arial" w:hAnsi="Arial" w:cs="Arial"/>
          <w:sz w:val="24"/>
          <w:szCs w:val="24"/>
        </w:rPr>
      </w:pPr>
      <w:r w:rsidRPr="58350B1A">
        <w:rPr>
          <w:rFonts w:ascii="Arial" w:eastAsia="Arial" w:hAnsi="Arial" w:cs="Arial"/>
          <w:sz w:val="24"/>
          <w:szCs w:val="24"/>
        </w:rPr>
        <w:t xml:space="preserve">Children who </w:t>
      </w:r>
      <w:r w:rsidR="00F76FE7" w:rsidRPr="58350B1A">
        <w:rPr>
          <w:rFonts w:ascii="Arial" w:eastAsia="Arial" w:hAnsi="Arial" w:cs="Arial"/>
          <w:sz w:val="24"/>
          <w:szCs w:val="24"/>
        </w:rPr>
        <w:t xml:space="preserve">go missing and </w:t>
      </w:r>
      <w:r w:rsidRPr="58350B1A">
        <w:rPr>
          <w:rFonts w:ascii="Arial" w:eastAsia="Arial" w:hAnsi="Arial" w:cs="Arial"/>
          <w:sz w:val="24"/>
          <w:szCs w:val="24"/>
        </w:rPr>
        <w:t xml:space="preserve">have an allocated social worker will be notified by the </w:t>
      </w:r>
      <w:r w:rsidR="00E2479F" w:rsidRPr="58350B1A">
        <w:rPr>
          <w:rFonts w:ascii="Arial" w:eastAsia="Arial" w:hAnsi="Arial" w:cs="Arial"/>
          <w:sz w:val="24"/>
          <w:szCs w:val="24"/>
        </w:rPr>
        <w:t xml:space="preserve">Child Exploitation / Missing Hub </w:t>
      </w:r>
      <w:r w:rsidR="00F76FE7" w:rsidRPr="58350B1A">
        <w:rPr>
          <w:rFonts w:ascii="Arial" w:eastAsia="Arial" w:hAnsi="Arial" w:cs="Arial"/>
          <w:sz w:val="24"/>
          <w:szCs w:val="24"/>
        </w:rPr>
        <w:t>about</w:t>
      </w:r>
      <w:r w:rsidR="00BC7AA2" w:rsidRPr="58350B1A">
        <w:rPr>
          <w:rFonts w:ascii="Arial" w:eastAsia="Arial" w:hAnsi="Arial" w:cs="Arial"/>
          <w:sz w:val="24"/>
          <w:szCs w:val="24"/>
        </w:rPr>
        <w:t xml:space="preserve"> significant concerns/worries, </w:t>
      </w:r>
      <w:r w:rsidRPr="58350B1A">
        <w:rPr>
          <w:rFonts w:ascii="Arial" w:eastAsia="Arial" w:hAnsi="Arial" w:cs="Arial"/>
          <w:sz w:val="24"/>
          <w:szCs w:val="24"/>
        </w:rPr>
        <w:t xml:space="preserve">further to the missing episode being recorded onto LCS, and </w:t>
      </w:r>
      <w:r w:rsidR="007B4AAC" w:rsidRPr="58350B1A">
        <w:rPr>
          <w:rFonts w:ascii="Arial" w:eastAsia="Arial" w:hAnsi="Arial" w:cs="Arial"/>
          <w:sz w:val="24"/>
          <w:szCs w:val="24"/>
        </w:rPr>
        <w:t xml:space="preserve">will </w:t>
      </w:r>
      <w:r w:rsidRPr="58350B1A">
        <w:rPr>
          <w:rFonts w:ascii="Arial" w:eastAsia="Arial" w:hAnsi="Arial" w:cs="Arial"/>
          <w:sz w:val="24"/>
          <w:szCs w:val="24"/>
        </w:rPr>
        <w:t>support all work linked to the missing episode and return</w:t>
      </w:r>
      <w:r w:rsidR="001479E2" w:rsidRPr="58350B1A">
        <w:rPr>
          <w:rFonts w:ascii="Arial" w:eastAsia="Arial" w:hAnsi="Arial" w:cs="Arial"/>
          <w:sz w:val="24"/>
          <w:szCs w:val="24"/>
        </w:rPr>
        <w:t xml:space="preserve"> home</w:t>
      </w:r>
      <w:r w:rsidRPr="58350B1A">
        <w:rPr>
          <w:rFonts w:ascii="Arial" w:eastAsia="Arial" w:hAnsi="Arial" w:cs="Arial"/>
          <w:sz w:val="24"/>
          <w:szCs w:val="24"/>
        </w:rPr>
        <w:t>.</w:t>
      </w:r>
      <w:r w:rsidR="00BC7AA2" w:rsidRPr="58350B1A">
        <w:rPr>
          <w:rFonts w:ascii="Arial" w:eastAsia="Arial" w:hAnsi="Arial" w:cs="Arial"/>
          <w:sz w:val="24"/>
          <w:szCs w:val="24"/>
        </w:rPr>
        <w:t xml:space="preserve"> </w:t>
      </w:r>
      <w:r w:rsidR="00035D5C" w:rsidRPr="58350B1A">
        <w:rPr>
          <w:rFonts w:ascii="Arial" w:eastAsia="Arial" w:hAnsi="Arial" w:cs="Arial"/>
          <w:sz w:val="24"/>
          <w:szCs w:val="24"/>
        </w:rPr>
        <w:t>Children who are persistently going missing or where there is a common theme</w:t>
      </w:r>
      <w:r w:rsidR="007B4AAC" w:rsidRPr="58350B1A">
        <w:rPr>
          <w:rFonts w:ascii="Arial" w:eastAsia="Arial" w:hAnsi="Arial" w:cs="Arial"/>
          <w:sz w:val="24"/>
          <w:szCs w:val="24"/>
        </w:rPr>
        <w:t xml:space="preserve"> the relevant practitioners</w:t>
      </w:r>
      <w:r w:rsidR="00035D5C" w:rsidRPr="58350B1A">
        <w:rPr>
          <w:rFonts w:ascii="Arial" w:eastAsia="Arial" w:hAnsi="Arial" w:cs="Arial"/>
          <w:sz w:val="24"/>
          <w:szCs w:val="24"/>
        </w:rPr>
        <w:t xml:space="preserve"> will be contacted by the missing senior support worker. </w:t>
      </w:r>
    </w:p>
    <w:p w14:paraId="7D7A44C7" w14:textId="77777777" w:rsidR="00EB6EF5" w:rsidRDefault="00EB6EF5" w:rsidP="00C77842">
      <w:pPr>
        <w:rPr>
          <w:sz w:val="20"/>
          <w:szCs w:val="20"/>
        </w:rPr>
      </w:pPr>
    </w:p>
    <w:p w14:paraId="56AD7E07" w14:textId="6D5DB1EE" w:rsidR="00EB6EF5" w:rsidRDefault="00195CDA" w:rsidP="00C77842">
      <w:pPr>
        <w:jc w:val="both"/>
        <w:rPr>
          <w:sz w:val="20"/>
          <w:szCs w:val="20"/>
        </w:rPr>
      </w:pPr>
      <w:r>
        <w:rPr>
          <w:rFonts w:ascii="Arial" w:eastAsia="Arial" w:hAnsi="Arial" w:cs="Arial"/>
          <w:sz w:val="24"/>
          <w:szCs w:val="24"/>
        </w:rPr>
        <w:t>Children in Care that are placed within our area from other local authorities are also reviewed within the Child Exploitation</w:t>
      </w:r>
      <w:r w:rsidR="00035D5C">
        <w:rPr>
          <w:rFonts w:ascii="Arial" w:eastAsia="Arial" w:hAnsi="Arial" w:cs="Arial"/>
          <w:sz w:val="24"/>
          <w:szCs w:val="24"/>
        </w:rPr>
        <w:t>/</w:t>
      </w:r>
      <w:r w:rsidR="00E2479F">
        <w:rPr>
          <w:rFonts w:ascii="Arial" w:eastAsia="Arial" w:hAnsi="Arial" w:cs="Arial"/>
          <w:sz w:val="24"/>
          <w:szCs w:val="24"/>
        </w:rPr>
        <w:t>M</w:t>
      </w:r>
      <w:r w:rsidR="00035D5C">
        <w:rPr>
          <w:rFonts w:ascii="Arial" w:eastAsia="Arial" w:hAnsi="Arial" w:cs="Arial"/>
          <w:sz w:val="24"/>
          <w:szCs w:val="24"/>
        </w:rPr>
        <w:t xml:space="preserve">issing </w:t>
      </w:r>
      <w:r>
        <w:rPr>
          <w:rFonts w:ascii="Arial" w:eastAsia="Arial" w:hAnsi="Arial" w:cs="Arial"/>
          <w:sz w:val="24"/>
          <w:szCs w:val="24"/>
        </w:rPr>
        <w:t xml:space="preserve">Hub </w:t>
      </w:r>
      <w:r w:rsidR="00035D5C">
        <w:rPr>
          <w:rFonts w:ascii="Arial" w:eastAsia="Arial" w:hAnsi="Arial" w:cs="Arial"/>
          <w:sz w:val="24"/>
          <w:szCs w:val="24"/>
        </w:rPr>
        <w:t>daily</w:t>
      </w:r>
      <w:r>
        <w:rPr>
          <w:rFonts w:ascii="Arial" w:eastAsia="Arial" w:hAnsi="Arial" w:cs="Arial"/>
          <w:sz w:val="24"/>
          <w:szCs w:val="24"/>
        </w:rPr>
        <w:t xml:space="preserve">. If the missing episode </w:t>
      </w:r>
      <w:r w:rsidR="00F17321">
        <w:rPr>
          <w:rFonts w:ascii="Arial" w:eastAsia="Arial" w:hAnsi="Arial" w:cs="Arial"/>
          <w:sz w:val="24"/>
          <w:szCs w:val="24"/>
        </w:rPr>
        <w:t>is received within</w:t>
      </w:r>
      <w:r>
        <w:rPr>
          <w:rFonts w:ascii="Arial" w:eastAsia="Arial" w:hAnsi="Arial" w:cs="Arial"/>
          <w:sz w:val="24"/>
          <w:szCs w:val="24"/>
        </w:rPr>
        <w:t xml:space="preserve"> ‘out of office hours’ </w:t>
      </w:r>
      <w:r w:rsidR="00AB7462">
        <w:rPr>
          <w:rFonts w:ascii="Arial" w:eastAsia="Arial" w:hAnsi="Arial" w:cs="Arial"/>
          <w:sz w:val="24"/>
          <w:szCs w:val="24"/>
        </w:rPr>
        <w:t>this is</w:t>
      </w:r>
      <w:r>
        <w:rPr>
          <w:rFonts w:ascii="Arial" w:eastAsia="Arial" w:hAnsi="Arial" w:cs="Arial"/>
          <w:sz w:val="24"/>
          <w:szCs w:val="24"/>
        </w:rPr>
        <w:t xml:space="preserve"> reviewed by our </w:t>
      </w:r>
      <w:r w:rsidR="001479E2">
        <w:rPr>
          <w:rFonts w:ascii="Arial" w:eastAsia="Arial" w:hAnsi="Arial" w:cs="Arial"/>
          <w:sz w:val="24"/>
          <w:szCs w:val="24"/>
        </w:rPr>
        <w:t xml:space="preserve">EDT </w:t>
      </w:r>
      <w:r>
        <w:rPr>
          <w:rFonts w:ascii="Arial" w:eastAsia="Arial" w:hAnsi="Arial" w:cs="Arial"/>
          <w:sz w:val="24"/>
          <w:szCs w:val="24"/>
        </w:rPr>
        <w:t xml:space="preserve">and </w:t>
      </w:r>
      <w:r w:rsidR="0016342A">
        <w:rPr>
          <w:rFonts w:ascii="Arial" w:eastAsia="Arial" w:hAnsi="Arial" w:cs="Arial"/>
          <w:sz w:val="24"/>
          <w:szCs w:val="24"/>
        </w:rPr>
        <w:t xml:space="preserve">when needed </w:t>
      </w:r>
      <w:r>
        <w:rPr>
          <w:rFonts w:ascii="Arial" w:eastAsia="Arial" w:hAnsi="Arial" w:cs="Arial"/>
          <w:sz w:val="24"/>
          <w:szCs w:val="24"/>
        </w:rPr>
        <w:t>joint work takes place between the relevant placing Local Authority both during office hours by locality teams and via our EDT service, out of hours.</w:t>
      </w:r>
    </w:p>
    <w:p w14:paraId="58C8B692" w14:textId="77777777" w:rsidR="00EB6EF5" w:rsidRDefault="00EB6EF5" w:rsidP="00C77842">
      <w:pPr>
        <w:rPr>
          <w:sz w:val="20"/>
          <w:szCs w:val="20"/>
        </w:rPr>
      </w:pPr>
    </w:p>
    <w:p w14:paraId="2710EBB0" w14:textId="7FA4DA2D" w:rsidR="00EB6EF5" w:rsidRDefault="00195CDA" w:rsidP="00C77842">
      <w:pPr>
        <w:jc w:val="both"/>
        <w:rPr>
          <w:sz w:val="20"/>
          <w:szCs w:val="20"/>
        </w:rPr>
      </w:pPr>
      <w:r>
        <w:rPr>
          <w:rFonts w:ascii="Arial" w:eastAsia="Arial" w:hAnsi="Arial" w:cs="Arial"/>
          <w:b/>
          <w:bCs/>
          <w:sz w:val="24"/>
          <w:szCs w:val="24"/>
        </w:rPr>
        <w:t xml:space="preserve">Missing </w:t>
      </w:r>
      <w:r w:rsidR="0016342A">
        <w:rPr>
          <w:rFonts w:ascii="Arial" w:eastAsia="Arial" w:hAnsi="Arial" w:cs="Arial"/>
          <w:b/>
          <w:bCs/>
          <w:sz w:val="24"/>
          <w:szCs w:val="24"/>
        </w:rPr>
        <w:t xml:space="preserve">Worker </w:t>
      </w:r>
      <w:r w:rsidR="00AB7462">
        <w:rPr>
          <w:rFonts w:ascii="Arial" w:eastAsia="Arial" w:hAnsi="Arial" w:cs="Arial"/>
          <w:sz w:val="24"/>
          <w:szCs w:val="24"/>
        </w:rPr>
        <w:t>–</w:t>
      </w:r>
      <w:r>
        <w:rPr>
          <w:rFonts w:ascii="Arial" w:eastAsia="Arial" w:hAnsi="Arial" w:cs="Arial"/>
          <w:sz w:val="24"/>
          <w:szCs w:val="24"/>
        </w:rPr>
        <w:t xml:space="preserve"> </w:t>
      </w:r>
      <w:r w:rsidR="00AB7462">
        <w:rPr>
          <w:rFonts w:ascii="Arial" w:eastAsia="Arial" w:hAnsi="Arial" w:cs="Arial"/>
          <w:sz w:val="24"/>
          <w:szCs w:val="24"/>
        </w:rPr>
        <w:t>are located</w:t>
      </w:r>
      <w:r>
        <w:rPr>
          <w:rFonts w:ascii="Arial" w:eastAsia="Arial" w:hAnsi="Arial" w:cs="Arial"/>
          <w:sz w:val="24"/>
          <w:szCs w:val="24"/>
        </w:rPr>
        <w:t xml:space="preserve"> within the </w:t>
      </w:r>
      <w:r w:rsidR="00E2479F">
        <w:rPr>
          <w:rFonts w:ascii="Arial" w:eastAsia="Arial" w:hAnsi="Arial" w:cs="Arial"/>
          <w:sz w:val="24"/>
          <w:szCs w:val="24"/>
        </w:rPr>
        <w:t xml:space="preserve">Child Exploitation / Missing Hub  </w:t>
      </w:r>
      <w:r>
        <w:rPr>
          <w:rFonts w:ascii="Arial" w:eastAsia="Arial" w:hAnsi="Arial" w:cs="Arial"/>
          <w:sz w:val="24"/>
          <w:szCs w:val="24"/>
        </w:rPr>
        <w:t xml:space="preserve"> and undertake ‘Return</w:t>
      </w:r>
      <w:r>
        <w:rPr>
          <w:rFonts w:ascii="Arial" w:eastAsia="Arial" w:hAnsi="Arial" w:cs="Arial"/>
          <w:b/>
          <w:bCs/>
          <w:sz w:val="24"/>
          <w:szCs w:val="24"/>
        </w:rPr>
        <w:t xml:space="preserve"> </w:t>
      </w:r>
      <w:r>
        <w:rPr>
          <w:rFonts w:ascii="Arial" w:eastAsia="Arial" w:hAnsi="Arial" w:cs="Arial"/>
          <w:sz w:val="24"/>
          <w:szCs w:val="24"/>
        </w:rPr>
        <w:t xml:space="preserve">Interviews’ with </w:t>
      </w:r>
      <w:r w:rsidR="00C65EA9">
        <w:rPr>
          <w:rFonts w:ascii="Arial" w:eastAsia="Arial" w:hAnsi="Arial" w:cs="Arial"/>
          <w:sz w:val="24"/>
          <w:szCs w:val="24"/>
        </w:rPr>
        <w:t>children</w:t>
      </w:r>
      <w:r>
        <w:rPr>
          <w:rFonts w:ascii="Arial" w:eastAsia="Arial" w:hAnsi="Arial" w:cs="Arial"/>
          <w:sz w:val="24"/>
          <w:szCs w:val="24"/>
        </w:rPr>
        <w:t xml:space="preserve"> upon their return. For Children in our Care who go missing, return interviews are undertaken by an independent, service in line with statutory duty.</w:t>
      </w:r>
    </w:p>
    <w:p w14:paraId="4F2E80F3" w14:textId="77777777" w:rsidR="00EB6EF5" w:rsidRDefault="00EB6EF5" w:rsidP="00C77842">
      <w:pPr>
        <w:rPr>
          <w:sz w:val="20"/>
          <w:szCs w:val="20"/>
        </w:rPr>
      </w:pPr>
    </w:p>
    <w:p w14:paraId="4615C517" w14:textId="10D6B5C8" w:rsidR="00A86A01" w:rsidRPr="00BC7AA2" w:rsidRDefault="00035D5C" w:rsidP="00A86A01">
      <w:pPr>
        <w:jc w:val="both"/>
        <w:rPr>
          <w:rFonts w:ascii="Arial" w:eastAsia="Arial" w:hAnsi="Arial" w:cs="Arial"/>
        </w:rPr>
      </w:pPr>
      <w:r w:rsidRPr="58350B1A">
        <w:rPr>
          <w:rFonts w:ascii="Arial" w:eastAsia="Arial" w:hAnsi="Arial" w:cs="Arial"/>
          <w:b/>
          <w:bCs/>
          <w:sz w:val="23"/>
          <w:szCs w:val="23"/>
        </w:rPr>
        <w:t xml:space="preserve">CE </w:t>
      </w:r>
      <w:r w:rsidR="00195CDA" w:rsidRPr="58350B1A">
        <w:rPr>
          <w:rFonts w:ascii="Arial" w:eastAsia="Arial" w:hAnsi="Arial" w:cs="Arial"/>
          <w:b/>
          <w:bCs/>
          <w:sz w:val="23"/>
          <w:szCs w:val="23"/>
        </w:rPr>
        <w:t xml:space="preserve">RAM </w:t>
      </w:r>
      <w:r w:rsidR="00195CDA" w:rsidRPr="58350B1A">
        <w:rPr>
          <w:rFonts w:ascii="Arial" w:eastAsia="Arial" w:hAnsi="Arial" w:cs="Arial"/>
          <w:sz w:val="23"/>
          <w:szCs w:val="23"/>
        </w:rPr>
        <w:t>(</w:t>
      </w:r>
      <w:r w:rsidRPr="58350B1A">
        <w:rPr>
          <w:rFonts w:ascii="Arial" w:eastAsia="Arial" w:hAnsi="Arial" w:cs="Arial"/>
          <w:sz w:val="23"/>
          <w:szCs w:val="23"/>
        </w:rPr>
        <w:t xml:space="preserve">child exploitation </w:t>
      </w:r>
      <w:r w:rsidR="00195CDA" w:rsidRPr="58350B1A">
        <w:rPr>
          <w:rFonts w:ascii="Arial" w:eastAsia="Arial" w:hAnsi="Arial" w:cs="Arial"/>
          <w:sz w:val="23"/>
          <w:szCs w:val="23"/>
        </w:rPr>
        <w:t>Risk Assessment Meetings) - are specific forums that frontline practitioners will</w:t>
      </w:r>
      <w:r w:rsidR="00195CDA" w:rsidRPr="58350B1A">
        <w:rPr>
          <w:rFonts w:ascii="Arial" w:eastAsia="Arial" w:hAnsi="Arial" w:cs="Arial"/>
          <w:b/>
          <w:bCs/>
          <w:sz w:val="23"/>
          <w:szCs w:val="23"/>
        </w:rPr>
        <w:t xml:space="preserve"> </w:t>
      </w:r>
      <w:r w:rsidR="00195CDA" w:rsidRPr="58350B1A">
        <w:rPr>
          <w:rFonts w:ascii="Arial" w:eastAsia="Arial" w:hAnsi="Arial" w:cs="Arial"/>
          <w:sz w:val="23"/>
          <w:szCs w:val="23"/>
        </w:rPr>
        <w:t xml:space="preserve">present risk profiling of </w:t>
      </w:r>
      <w:r w:rsidR="00C65EA9" w:rsidRPr="58350B1A">
        <w:rPr>
          <w:rFonts w:ascii="Arial" w:eastAsia="Arial" w:hAnsi="Arial" w:cs="Arial"/>
          <w:sz w:val="23"/>
          <w:szCs w:val="23"/>
        </w:rPr>
        <w:t>children</w:t>
      </w:r>
      <w:r w:rsidR="00195CDA" w:rsidRPr="58350B1A">
        <w:rPr>
          <w:rFonts w:ascii="Arial" w:eastAsia="Arial" w:hAnsi="Arial" w:cs="Arial"/>
          <w:sz w:val="23"/>
          <w:szCs w:val="23"/>
        </w:rPr>
        <w:t xml:space="preserve"> to a multi-agency panel. The panel members will consider allocation to an appropriate service, provide advisories on safety planning and clear steer on disruption planning. Children who go missing will </w:t>
      </w:r>
      <w:r w:rsidR="001479E2" w:rsidRPr="58350B1A">
        <w:rPr>
          <w:rFonts w:ascii="Arial" w:eastAsia="Arial" w:hAnsi="Arial" w:cs="Arial"/>
          <w:sz w:val="23"/>
          <w:szCs w:val="23"/>
        </w:rPr>
        <w:t xml:space="preserve">be discussed at </w:t>
      </w:r>
      <w:r w:rsidR="00195CDA" w:rsidRPr="58350B1A">
        <w:rPr>
          <w:rFonts w:ascii="Arial" w:eastAsia="Arial" w:hAnsi="Arial" w:cs="Arial"/>
          <w:sz w:val="23"/>
          <w:szCs w:val="23"/>
        </w:rPr>
        <w:t xml:space="preserve">this panel on the basis their missing episodes </w:t>
      </w:r>
      <w:r w:rsidR="007D283D" w:rsidRPr="58350B1A">
        <w:rPr>
          <w:rFonts w:ascii="Arial" w:eastAsia="Arial" w:hAnsi="Arial" w:cs="Arial"/>
          <w:sz w:val="23"/>
          <w:szCs w:val="23"/>
        </w:rPr>
        <w:t>are increasing</w:t>
      </w:r>
      <w:r w:rsidR="0016342A" w:rsidRPr="58350B1A">
        <w:rPr>
          <w:rFonts w:ascii="Arial" w:eastAsia="Arial" w:hAnsi="Arial" w:cs="Arial"/>
          <w:sz w:val="23"/>
          <w:szCs w:val="23"/>
        </w:rPr>
        <w:t xml:space="preserve"> their vulnerability to </w:t>
      </w:r>
      <w:r w:rsidR="005D427D" w:rsidRPr="58350B1A">
        <w:rPr>
          <w:rFonts w:ascii="Arial" w:eastAsia="Arial" w:hAnsi="Arial" w:cs="Arial"/>
          <w:sz w:val="23"/>
          <w:szCs w:val="23"/>
        </w:rPr>
        <w:t>harm,</w:t>
      </w:r>
      <w:r w:rsidR="00195CDA" w:rsidRPr="58350B1A">
        <w:rPr>
          <w:rFonts w:ascii="Arial" w:eastAsia="Arial" w:hAnsi="Arial" w:cs="Arial"/>
          <w:sz w:val="23"/>
          <w:szCs w:val="23"/>
        </w:rPr>
        <w:t xml:space="preserve"> further to a child’s </w:t>
      </w:r>
      <w:r w:rsidRPr="58350B1A">
        <w:rPr>
          <w:rFonts w:ascii="Arial" w:eastAsia="Arial" w:hAnsi="Arial" w:cs="Arial"/>
          <w:sz w:val="23"/>
          <w:szCs w:val="23"/>
        </w:rPr>
        <w:t>exploitation</w:t>
      </w:r>
      <w:r w:rsidR="3AA45E0D" w:rsidRPr="58350B1A">
        <w:rPr>
          <w:rFonts w:ascii="Arial" w:eastAsia="Arial" w:hAnsi="Arial" w:cs="Arial"/>
          <w:sz w:val="23"/>
          <w:szCs w:val="23"/>
        </w:rPr>
        <w:t xml:space="preserve"> risk</w:t>
      </w:r>
      <w:r w:rsidRPr="58350B1A">
        <w:rPr>
          <w:rFonts w:ascii="Arial" w:eastAsia="Arial" w:hAnsi="Arial" w:cs="Arial"/>
          <w:sz w:val="23"/>
          <w:szCs w:val="23"/>
        </w:rPr>
        <w:t xml:space="preserve"> </w:t>
      </w:r>
      <w:r w:rsidR="00195CDA" w:rsidRPr="58350B1A">
        <w:rPr>
          <w:rFonts w:ascii="Arial" w:eastAsia="Arial" w:hAnsi="Arial" w:cs="Arial"/>
          <w:sz w:val="23"/>
          <w:szCs w:val="23"/>
        </w:rPr>
        <w:t xml:space="preserve">profile assessment being completed. Practitioners will continue to </w:t>
      </w:r>
      <w:r w:rsidR="005D427D" w:rsidRPr="58350B1A">
        <w:rPr>
          <w:rFonts w:ascii="Arial" w:eastAsia="Arial" w:hAnsi="Arial" w:cs="Arial"/>
          <w:sz w:val="23"/>
          <w:szCs w:val="23"/>
        </w:rPr>
        <w:t>present</w:t>
      </w:r>
      <w:r w:rsidR="00A86A01" w:rsidRPr="58350B1A">
        <w:rPr>
          <w:rFonts w:ascii="Arial" w:eastAsia="Arial" w:hAnsi="Arial" w:cs="Arial"/>
          <w:sz w:val="24"/>
          <w:szCs w:val="24"/>
        </w:rPr>
        <w:t xml:space="preserve"> to </w:t>
      </w:r>
      <w:r w:rsidR="00A86A01" w:rsidRPr="58350B1A">
        <w:rPr>
          <w:rFonts w:ascii="Arial" w:eastAsia="Arial" w:hAnsi="Arial" w:cs="Arial"/>
        </w:rPr>
        <w:t>RAM whilst a child’s risk grading is moderate or significant</w:t>
      </w:r>
      <w:r w:rsidRPr="58350B1A">
        <w:rPr>
          <w:rFonts w:ascii="Arial" w:eastAsia="Arial" w:hAnsi="Arial" w:cs="Arial"/>
        </w:rPr>
        <w:t xml:space="preserve"> </w:t>
      </w:r>
      <w:r w:rsidR="4EFB5106" w:rsidRPr="58350B1A">
        <w:rPr>
          <w:rFonts w:ascii="Arial" w:eastAsia="Arial" w:hAnsi="Arial" w:cs="Arial"/>
        </w:rPr>
        <w:t xml:space="preserve">risk </w:t>
      </w:r>
      <w:r w:rsidRPr="58350B1A">
        <w:rPr>
          <w:rFonts w:ascii="Arial" w:eastAsia="Arial" w:hAnsi="Arial" w:cs="Arial"/>
        </w:rPr>
        <w:t>of exploitation</w:t>
      </w:r>
      <w:r w:rsidR="00A86A01" w:rsidRPr="58350B1A">
        <w:rPr>
          <w:rFonts w:ascii="Arial" w:eastAsia="Arial" w:hAnsi="Arial" w:cs="Arial"/>
        </w:rPr>
        <w:t>, until such a time the risks have been reduced to a safer level (emerging risk). Locality and Early Help will lead on children grading as Emerging Risk</w:t>
      </w:r>
      <w:r w:rsidRPr="58350B1A">
        <w:rPr>
          <w:rFonts w:ascii="Arial" w:eastAsia="Arial" w:hAnsi="Arial" w:cs="Arial"/>
        </w:rPr>
        <w:t xml:space="preserve"> exploitation</w:t>
      </w:r>
      <w:r w:rsidR="00A86A01" w:rsidRPr="58350B1A">
        <w:rPr>
          <w:rFonts w:ascii="Arial" w:eastAsia="Arial" w:hAnsi="Arial" w:cs="Arial"/>
        </w:rPr>
        <w:t>, independent of the RAM process.</w:t>
      </w:r>
    </w:p>
    <w:p w14:paraId="4C36E2E3" w14:textId="77777777" w:rsidR="00A86A01" w:rsidRDefault="00A86A01" w:rsidP="00A86A01">
      <w:pPr>
        <w:jc w:val="both"/>
        <w:rPr>
          <w:sz w:val="20"/>
          <w:szCs w:val="20"/>
        </w:rPr>
      </w:pPr>
    </w:p>
    <w:p w14:paraId="70AB0F01" w14:textId="71C20AD2" w:rsidR="00A86A01" w:rsidRDefault="00A86A01" w:rsidP="00A86A01">
      <w:pPr>
        <w:jc w:val="both"/>
        <w:rPr>
          <w:sz w:val="20"/>
          <w:szCs w:val="20"/>
        </w:rPr>
      </w:pPr>
      <w:r>
        <w:rPr>
          <w:rFonts w:ascii="Arial" w:eastAsia="Arial" w:hAnsi="Arial" w:cs="Arial"/>
          <w:b/>
          <w:bCs/>
          <w:sz w:val="24"/>
          <w:szCs w:val="24"/>
        </w:rPr>
        <w:t>MACE</w:t>
      </w:r>
      <w:r w:rsidR="00035D5C">
        <w:rPr>
          <w:rFonts w:ascii="Arial" w:eastAsia="Arial" w:hAnsi="Arial" w:cs="Arial"/>
          <w:b/>
          <w:bCs/>
          <w:sz w:val="24"/>
          <w:szCs w:val="24"/>
        </w:rPr>
        <w:t xml:space="preserve"> (multi agency child exploitation)</w:t>
      </w:r>
      <w:r>
        <w:rPr>
          <w:rFonts w:ascii="Arial" w:eastAsia="Arial" w:hAnsi="Arial" w:cs="Arial"/>
          <w:b/>
          <w:bCs/>
          <w:sz w:val="24"/>
          <w:szCs w:val="24"/>
        </w:rPr>
        <w:t xml:space="preserve"> board </w:t>
      </w:r>
      <w:r>
        <w:rPr>
          <w:rFonts w:ascii="Arial" w:eastAsia="Arial" w:hAnsi="Arial" w:cs="Arial"/>
          <w:sz w:val="24"/>
          <w:szCs w:val="24"/>
        </w:rPr>
        <w:t>- meet on a minimum six weekly basis for review and strategic oversight for the</w:t>
      </w:r>
      <w:r>
        <w:rPr>
          <w:rFonts w:ascii="Arial" w:eastAsia="Arial" w:hAnsi="Arial" w:cs="Arial"/>
          <w:b/>
          <w:bCs/>
          <w:sz w:val="24"/>
          <w:szCs w:val="24"/>
        </w:rPr>
        <w:t xml:space="preserve"> </w:t>
      </w:r>
      <w:r>
        <w:rPr>
          <w:rFonts w:ascii="Arial" w:eastAsia="Arial" w:hAnsi="Arial" w:cs="Arial"/>
          <w:sz w:val="24"/>
          <w:szCs w:val="24"/>
        </w:rPr>
        <w:t xml:space="preserve">high risk and most vulnerable children. They also hold responsibility of wider strategic mapping and prevention of exploitation. The partnerships will work together to ensure </w:t>
      </w:r>
      <w:r w:rsidR="00E82E66">
        <w:rPr>
          <w:rFonts w:ascii="Arial" w:eastAsia="Arial" w:hAnsi="Arial" w:cs="Arial"/>
          <w:sz w:val="24"/>
          <w:szCs w:val="24"/>
        </w:rPr>
        <w:t>children,</w:t>
      </w:r>
      <w:r>
        <w:rPr>
          <w:rFonts w:ascii="Arial" w:eastAsia="Arial" w:hAnsi="Arial" w:cs="Arial"/>
          <w:sz w:val="24"/>
          <w:szCs w:val="24"/>
        </w:rPr>
        <w:t xml:space="preserve"> and their families receive the help and support they require, such as services coordinated in this board. MACE support the most complex exploited children </w:t>
      </w:r>
      <w:r w:rsidR="00AB7462">
        <w:rPr>
          <w:rFonts w:ascii="Arial" w:eastAsia="Arial" w:hAnsi="Arial" w:cs="Arial"/>
          <w:sz w:val="24"/>
          <w:szCs w:val="24"/>
        </w:rPr>
        <w:t>in</w:t>
      </w:r>
      <w:r>
        <w:rPr>
          <w:rFonts w:ascii="Arial" w:eastAsia="Arial" w:hAnsi="Arial" w:cs="Arial"/>
          <w:sz w:val="24"/>
          <w:szCs w:val="24"/>
        </w:rPr>
        <w:t xml:space="preserve"> our district and will work together to expedite support and remove barriers to the right help being provided. Children who are at chronic risk when missing and where support planning is not improving the safety of a child, may be invited to be discussed at MACE.</w:t>
      </w:r>
    </w:p>
    <w:p w14:paraId="6D6B92D2" w14:textId="77777777" w:rsidR="00A86A01" w:rsidRDefault="00A86A01" w:rsidP="00A86A01">
      <w:pPr>
        <w:rPr>
          <w:sz w:val="20"/>
          <w:szCs w:val="20"/>
        </w:rPr>
      </w:pPr>
    </w:p>
    <w:p w14:paraId="52EC6D10" w14:textId="1DFE74AF" w:rsidR="00A86A01" w:rsidRDefault="00A86A01" w:rsidP="00A86A01">
      <w:pPr>
        <w:jc w:val="both"/>
        <w:rPr>
          <w:rFonts w:ascii="Arial" w:eastAsia="Arial" w:hAnsi="Arial" w:cs="Arial"/>
          <w:sz w:val="24"/>
          <w:szCs w:val="24"/>
        </w:rPr>
      </w:pPr>
      <w:r>
        <w:rPr>
          <w:rFonts w:ascii="Arial" w:eastAsia="Arial" w:hAnsi="Arial" w:cs="Arial"/>
          <w:b/>
          <w:bCs/>
          <w:sz w:val="24"/>
          <w:szCs w:val="24"/>
        </w:rPr>
        <w:t xml:space="preserve">Emergency Duty Team (EDT) </w:t>
      </w:r>
      <w:r>
        <w:rPr>
          <w:rFonts w:ascii="Arial" w:eastAsia="Arial" w:hAnsi="Arial" w:cs="Arial"/>
          <w:sz w:val="24"/>
          <w:szCs w:val="24"/>
        </w:rPr>
        <w:t>- Dashboard data of missing children is to be collated</w:t>
      </w:r>
      <w:r>
        <w:rPr>
          <w:rFonts w:ascii="Arial" w:eastAsia="Arial" w:hAnsi="Arial" w:cs="Arial"/>
          <w:b/>
          <w:bCs/>
          <w:sz w:val="24"/>
          <w:szCs w:val="24"/>
        </w:rPr>
        <w:t xml:space="preserve"> </w:t>
      </w:r>
      <w:r>
        <w:rPr>
          <w:rFonts w:ascii="Arial" w:eastAsia="Arial" w:hAnsi="Arial" w:cs="Arial"/>
          <w:sz w:val="24"/>
          <w:szCs w:val="24"/>
        </w:rPr>
        <w:t>and reviewed by the emergency duty team over the weekend and bank holiday periods. EDT when needed will support work to locate and recover children during out of hours, with a view to progressing children to daytime services, aligned to procedures already in place. The Child Exploitation</w:t>
      </w:r>
      <w:r w:rsidR="00035D5C">
        <w:rPr>
          <w:rFonts w:ascii="Arial" w:eastAsia="Arial" w:hAnsi="Arial" w:cs="Arial"/>
          <w:sz w:val="24"/>
          <w:szCs w:val="24"/>
        </w:rPr>
        <w:t>/Missing</w:t>
      </w:r>
      <w:r w:rsidR="001479E2">
        <w:rPr>
          <w:rFonts w:ascii="Arial" w:eastAsia="Arial" w:hAnsi="Arial" w:cs="Arial"/>
          <w:sz w:val="24"/>
          <w:szCs w:val="24"/>
        </w:rPr>
        <w:t xml:space="preserve"> Hub </w:t>
      </w:r>
      <w:r>
        <w:rPr>
          <w:rFonts w:ascii="Arial" w:eastAsia="Arial" w:hAnsi="Arial" w:cs="Arial"/>
          <w:sz w:val="24"/>
          <w:szCs w:val="24"/>
        </w:rPr>
        <w:t xml:space="preserve">and or locality teams will take forward during daytime hours all work to locate and </w:t>
      </w:r>
      <w:r w:rsidR="00E82E66">
        <w:rPr>
          <w:rFonts w:ascii="Arial" w:eastAsia="Arial" w:hAnsi="Arial" w:cs="Arial"/>
          <w:sz w:val="24"/>
          <w:szCs w:val="24"/>
        </w:rPr>
        <w:t>return children</w:t>
      </w:r>
      <w:r>
        <w:rPr>
          <w:rFonts w:ascii="Arial" w:eastAsia="Arial" w:hAnsi="Arial" w:cs="Arial"/>
          <w:sz w:val="24"/>
          <w:szCs w:val="24"/>
        </w:rPr>
        <w:t>.</w:t>
      </w:r>
    </w:p>
    <w:p w14:paraId="517F15BE" w14:textId="77777777" w:rsidR="00DA03A3" w:rsidRDefault="00DA03A3" w:rsidP="00A86A01">
      <w:pPr>
        <w:jc w:val="both"/>
        <w:rPr>
          <w:rFonts w:ascii="Arial" w:eastAsia="Arial" w:hAnsi="Arial" w:cs="Arial"/>
          <w:sz w:val="24"/>
          <w:szCs w:val="24"/>
        </w:rPr>
      </w:pPr>
    </w:p>
    <w:p w14:paraId="17EF9C94" w14:textId="77777777" w:rsidR="00DA03A3" w:rsidRDefault="00DA03A3" w:rsidP="00A86A01">
      <w:pPr>
        <w:jc w:val="both"/>
        <w:rPr>
          <w:sz w:val="20"/>
          <w:szCs w:val="20"/>
        </w:rPr>
      </w:pPr>
    </w:p>
    <w:p w14:paraId="5320D282" w14:textId="77777777" w:rsidR="00A86A01" w:rsidRDefault="00A86A01" w:rsidP="00A86A01">
      <w:pPr>
        <w:rPr>
          <w:sz w:val="20"/>
          <w:szCs w:val="20"/>
        </w:rPr>
      </w:pPr>
    </w:p>
    <w:p w14:paraId="2D389AF2" w14:textId="15D4A3F4" w:rsidR="00A86A01" w:rsidRPr="0004654B" w:rsidRDefault="00DA03A3" w:rsidP="0004654B">
      <w:pPr>
        <w:rPr>
          <w:sz w:val="20"/>
          <w:szCs w:val="20"/>
        </w:rPr>
      </w:pPr>
      <w:r w:rsidRPr="0004654B">
        <w:rPr>
          <w:rFonts w:ascii="Arial" w:eastAsia="Arial" w:hAnsi="Arial" w:cs="Arial"/>
          <w:b/>
          <w:bCs/>
          <w:sz w:val="24"/>
          <w:szCs w:val="24"/>
        </w:rPr>
        <w:lastRenderedPageBreak/>
        <w:t>Scope</w:t>
      </w:r>
    </w:p>
    <w:p w14:paraId="6F9D07F5" w14:textId="77777777" w:rsidR="00A86A01" w:rsidRDefault="00A86A01" w:rsidP="00A86A01">
      <w:pPr>
        <w:rPr>
          <w:sz w:val="20"/>
          <w:szCs w:val="20"/>
        </w:rPr>
      </w:pPr>
    </w:p>
    <w:p w14:paraId="76473E3B" w14:textId="77777777" w:rsidR="00A86A01" w:rsidRDefault="00A86A01" w:rsidP="00A86A01">
      <w:pPr>
        <w:jc w:val="both"/>
        <w:rPr>
          <w:sz w:val="20"/>
          <w:szCs w:val="20"/>
        </w:rPr>
      </w:pPr>
      <w:r>
        <w:rPr>
          <w:rFonts w:ascii="Arial" w:eastAsia="Arial" w:hAnsi="Arial" w:cs="Arial"/>
          <w:sz w:val="24"/>
          <w:szCs w:val="24"/>
        </w:rPr>
        <w:t>This procedure provides a framework for missing children or children absent without authorisation in following categories:</w:t>
      </w:r>
    </w:p>
    <w:p w14:paraId="262B63EF" w14:textId="77777777" w:rsidR="00A86A01" w:rsidRDefault="00A86A01" w:rsidP="00A86A01">
      <w:pPr>
        <w:rPr>
          <w:sz w:val="20"/>
          <w:szCs w:val="20"/>
        </w:rPr>
      </w:pPr>
    </w:p>
    <w:p w14:paraId="69A57D19" w14:textId="77777777" w:rsidR="00A86A01" w:rsidRDefault="00A86A01" w:rsidP="00DA03A3">
      <w:pPr>
        <w:numPr>
          <w:ilvl w:val="0"/>
          <w:numId w:val="2"/>
        </w:numPr>
        <w:tabs>
          <w:tab w:val="left" w:pos="720"/>
        </w:tabs>
        <w:ind w:left="720" w:hanging="360"/>
        <w:rPr>
          <w:rFonts w:ascii="Arial" w:eastAsia="Arial" w:hAnsi="Arial" w:cs="Arial"/>
          <w:sz w:val="24"/>
          <w:szCs w:val="24"/>
        </w:rPr>
      </w:pPr>
      <w:r>
        <w:rPr>
          <w:rFonts w:ascii="Arial" w:eastAsia="Arial" w:hAnsi="Arial" w:cs="Arial"/>
          <w:sz w:val="24"/>
          <w:szCs w:val="24"/>
        </w:rPr>
        <w:t xml:space="preserve">Children </w:t>
      </w:r>
      <w:r w:rsidR="00AB7462">
        <w:rPr>
          <w:rFonts w:ascii="Arial" w:eastAsia="Arial" w:hAnsi="Arial" w:cs="Arial"/>
          <w:sz w:val="24"/>
          <w:szCs w:val="24"/>
        </w:rPr>
        <w:t xml:space="preserve">in our care </w:t>
      </w:r>
    </w:p>
    <w:p w14:paraId="4AD722B5" w14:textId="77777777" w:rsidR="00A86A01" w:rsidRDefault="00A86A01" w:rsidP="00DA03A3">
      <w:pPr>
        <w:numPr>
          <w:ilvl w:val="0"/>
          <w:numId w:val="2"/>
        </w:numPr>
        <w:tabs>
          <w:tab w:val="left" w:pos="720"/>
        </w:tabs>
        <w:ind w:left="720" w:hanging="360"/>
        <w:rPr>
          <w:rFonts w:ascii="Arial" w:eastAsia="Arial" w:hAnsi="Arial" w:cs="Arial"/>
          <w:sz w:val="24"/>
          <w:szCs w:val="24"/>
        </w:rPr>
      </w:pPr>
      <w:r>
        <w:rPr>
          <w:rFonts w:ascii="Arial" w:eastAsia="Arial" w:hAnsi="Arial" w:cs="Arial"/>
          <w:sz w:val="24"/>
          <w:szCs w:val="24"/>
        </w:rPr>
        <w:t>Children in need / in need of protection</w:t>
      </w:r>
    </w:p>
    <w:p w14:paraId="5C3E246A" w14:textId="77777777" w:rsidR="00A86A01" w:rsidRDefault="00A86A01" w:rsidP="00DA03A3">
      <w:pPr>
        <w:numPr>
          <w:ilvl w:val="0"/>
          <w:numId w:val="2"/>
        </w:numPr>
        <w:tabs>
          <w:tab w:val="left" w:pos="720"/>
        </w:tabs>
        <w:ind w:left="720" w:hanging="360"/>
        <w:rPr>
          <w:rFonts w:ascii="Arial" w:eastAsia="Arial" w:hAnsi="Arial" w:cs="Arial"/>
          <w:sz w:val="24"/>
          <w:szCs w:val="24"/>
        </w:rPr>
      </w:pPr>
      <w:r>
        <w:rPr>
          <w:rFonts w:ascii="Arial" w:eastAsia="Arial" w:hAnsi="Arial" w:cs="Arial"/>
          <w:sz w:val="24"/>
          <w:szCs w:val="24"/>
        </w:rPr>
        <w:t>Children not previously known to Children’s Social Care or closed cases.</w:t>
      </w:r>
    </w:p>
    <w:p w14:paraId="661DA678" w14:textId="77777777" w:rsidR="00A86A01" w:rsidRDefault="00A86A01" w:rsidP="00DA03A3">
      <w:pPr>
        <w:numPr>
          <w:ilvl w:val="0"/>
          <w:numId w:val="2"/>
        </w:numPr>
        <w:tabs>
          <w:tab w:val="left" w:pos="720"/>
        </w:tabs>
        <w:ind w:left="720" w:hanging="360"/>
        <w:rPr>
          <w:rFonts w:ascii="Arial" w:eastAsia="Arial" w:hAnsi="Arial" w:cs="Arial"/>
          <w:sz w:val="24"/>
          <w:szCs w:val="24"/>
        </w:rPr>
      </w:pPr>
      <w:r>
        <w:rPr>
          <w:rFonts w:ascii="Arial" w:eastAsia="Arial" w:hAnsi="Arial" w:cs="Arial"/>
          <w:sz w:val="24"/>
          <w:szCs w:val="24"/>
        </w:rPr>
        <w:t>Children placed in our area from Other Local Authorities</w:t>
      </w:r>
    </w:p>
    <w:p w14:paraId="72636985" w14:textId="16952425" w:rsidR="00167F38" w:rsidRDefault="00A86A01" w:rsidP="00DA03A3">
      <w:pPr>
        <w:numPr>
          <w:ilvl w:val="0"/>
          <w:numId w:val="2"/>
        </w:numPr>
        <w:tabs>
          <w:tab w:val="left" w:pos="720"/>
        </w:tabs>
        <w:ind w:left="720" w:hanging="360"/>
        <w:rPr>
          <w:rFonts w:ascii="Arial" w:eastAsia="Arial" w:hAnsi="Arial" w:cs="Arial"/>
          <w:sz w:val="24"/>
          <w:szCs w:val="24"/>
        </w:rPr>
      </w:pPr>
      <w:r>
        <w:rPr>
          <w:rFonts w:ascii="Arial" w:eastAsia="Arial" w:hAnsi="Arial" w:cs="Arial"/>
          <w:sz w:val="24"/>
          <w:szCs w:val="24"/>
        </w:rPr>
        <w:t>18 years and still vulnerable (children previously in our care)</w:t>
      </w:r>
    </w:p>
    <w:p w14:paraId="39E29048" w14:textId="77777777" w:rsidR="00DA03A3" w:rsidRPr="00167F38" w:rsidRDefault="00DA03A3" w:rsidP="00DA03A3">
      <w:pPr>
        <w:tabs>
          <w:tab w:val="left" w:pos="720"/>
        </w:tabs>
        <w:rPr>
          <w:rFonts w:ascii="Arial" w:eastAsia="Arial" w:hAnsi="Arial" w:cs="Arial"/>
          <w:sz w:val="24"/>
          <w:szCs w:val="24"/>
        </w:rPr>
      </w:pPr>
    </w:p>
    <w:p w14:paraId="33154CB8" w14:textId="1AE78E4D" w:rsidR="00A86A01" w:rsidRPr="0004654B" w:rsidRDefault="00DA03A3" w:rsidP="0004654B">
      <w:pPr>
        <w:rPr>
          <w:sz w:val="20"/>
          <w:szCs w:val="20"/>
        </w:rPr>
      </w:pPr>
      <w:r w:rsidRPr="0004654B">
        <w:rPr>
          <w:rFonts w:ascii="Arial" w:eastAsia="Arial" w:hAnsi="Arial" w:cs="Arial"/>
          <w:b/>
          <w:bCs/>
          <w:sz w:val="24"/>
          <w:szCs w:val="24"/>
        </w:rPr>
        <w:t>Definitions</w:t>
      </w:r>
    </w:p>
    <w:p w14:paraId="532CEBD6" w14:textId="77777777" w:rsidR="00A86A01" w:rsidRDefault="00A86A01" w:rsidP="00A86A01">
      <w:pPr>
        <w:rPr>
          <w:sz w:val="20"/>
          <w:szCs w:val="20"/>
        </w:rPr>
      </w:pPr>
    </w:p>
    <w:p w14:paraId="7D604508" w14:textId="77777777" w:rsidR="00A86A01" w:rsidRDefault="00A86A01" w:rsidP="00A86A01">
      <w:pPr>
        <w:rPr>
          <w:sz w:val="20"/>
          <w:szCs w:val="20"/>
        </w:rPr>
      </w:pPr>
      <w:r>
        <w:rPr>
          <w:rFonts w:ascii="Arial" w:eastAsia="Arial" w:hAnsi="Arial" w:cs="Arial"/>
          <w:b/>
          <w:bCs/>
          <w:sz w:val="24"/>
          <w:szCs w:val="24"/>
        </w:rPr>
        <w:t>Missing child:</w:t>
      </w:r>
    </w:p>
    <w:p w14:paraId="7145515E" w14:textId="77777777" w:rsidR="00A86A01" w:rsidRDefault="00A86A01" w:rsidP="00A86A01">
      <w:pPr>
        <w:rPr>
          <w:sz w:val="20"/>
          <w:szCs w:val="20"/>
        </w:rPr>
      </w:pPr>
    </w:p>
    <w:p w14:paraId="0B4F80F5" w14:textId="77777777" w:rsidR="00A86A01" w:rsidRDefault="00A86A01" w:rsidP="00A86A01">
      <w:pPr>
        <w:rPr>
          <w:sz w:val="20"/>
          <w:szCs w:val="20"/>
        </w:rPr>
      </w:pPr>
      <w:r>
        <w:rPr>
          <w:rFonts w:ascii="Arial" w:eastAsia="Arial" w:hAnsi="Arial" w:cs="Arial"/>
          <w:sz w:val="24"/>
          <w:szCs w:val="24"/>
        </w:rPr>
        <w:t>Children whose whereabouts are unknown to statutory agencies including:</w:t>
      </w:r>
    </w:p>
    <w:p w14:paraId="0412E996" w14:textId="77777777" w:rsidR="00A86A01" w:rsidRDefault="00A86A01" w:rsidP="00A86A01">
      <w:pPr>
        <w:rPr>
          <w:sz w:val="20"/>
          <w:szCs w:val="20"/>
        </w:rPr>
      </w:pPr>
    </w:p>
    <w:p w14:paraId="6497C3E8" w14:textId="77777777" w:rsidR="00A86A01" w:rsidRDefault="00A86A01" w:rsidP="00A86A01">
      <w:pPr>
        <w:numPr>
          <w:ilvl w:val="0"/>
          <w:numId w:val="3"/>
        </w:numPr>
        <w:tabs>
          <w:tab w:val="left" w:pos="720"/>
        </w:tabs>
        <w:ind w:left="720" w:hanging="360"/>
        <w:rPr>
          <w:rFonts w:ascii="Symbol" w:eastAsia="Symbol" w:hAnsi="Symbol" w:cs="Symbol"/>
          <w:sz w:val="24"/>
          <w:szCs w:val="24"/>
        </w:rPr>
      </w:pPr>
      <w:r>
        <w:rPr>
          <w:rFonts w:ascii="Arial" w:eastAsia="Arial" w:hAnsi="Arial" w:cs="Arial"/>
          <w:sz w:val="24"/>
          <w:szCs w:val="24"/>
        </w:rPr>
        <w:t>Children whose whereabouts cannot be confirmed or confirmation they are safe with an appropriate/ safe adult.</w:t>
      </w:r>
    </w:p>
    <w:p w14:paraId="11892593" w14:textId="77777777" w:rsidR="00A86A01" w:rsidRDefault="00A86A01" w:rsidP="00A86A01">
      <w:pPr>
        <w:numPr>
          <w:ilvl w:val="0"/>
          <w:numId w:val="3"/>
        </w:numPr>
        <w:tabs>
          <w:tab w:val="left" w:pos="720"/>
        </w:tabs>
        <w:ind w:left="720" w:hanging="360"/>
        <w:rPr>
          <w:rFonts w:ascii="Symbol" w:eastAsia="Symbol" w:hAnsi="Symbol" w:cs="Symbol"/>
          <w:sz w:val="24"/>
          <w:szCs w:val="24"/>
        </w:rPr>
      </w:pPr>
      <w:r>
        <w:rPr>
          <w:rFonts w:ascii="Arial" w:eastAsia="Arial" w:hAnsi="Arial" w:cs="Arial"/>
          <w:sz w:val="24"/>
          <w:szCs w:val="24"/>
        </w:rPr>
        <w:t xml:space="preserve">Children in families who </w:t>
      </w:r>
      <w:proofErr w:type="gramStart"/>
      <w:r>
        <w:rPr>
          <w:rFonts w:ascii="Arial" w:eastAsia="Arial" w:hAnsi="Arial" w:cs="Arial"/>
          <w:sz w:val="24"/>
          <w:szCs w:val="24"/>
        </w:rPr>
        <w:t>have to</w:t>
      </w:r>
      <w:proofErr w:type="gramEnd"/>
      <w:r>
        <w:rPr>
          <w:rFonts w:ascii="Arial" w:eastAsia="Arial" w:hAnsi="Arial" w:cs="Arial"/>
          <w:sz w:val="24"/>
          <w:szCs w:val="24"/>
        </w:rPr>
        <w:t xml:space="preserve"> go into hiding suddenly.</w:t>
      </w:r>
    </w:p>
    <w:p w14:paraId="3CE03A00" w14:textId="77777777" w:rsidR="00A86A01" w:rsidRDefault="00A86A01" w:rsidP="00A86A01">
      <w:pPr>
        <w:numPr>
          <w:ilvl w:val="0"/>
          <w:numId w:val="3"/>
        </w:numPr>
        <w:tabs>
          <w:tab w:val="left" w:pos="720"/>
        </w:tabs>
        <w:ind w:left="720" w:hanging="360"/>
        <w:rPr>
          <w:rFonts w:ascii="Symbol" w:eastAsia="Symbol" w:hAnsi="Symbol" w:cs="Symbol"/>
          <w:sz w:val="24"/>
          <w:szCs w:val="24"/>
        </w:rPr>
      </w:pPr>
      <w:r>
        <w:rPr>
          <w:rFonts w:ascii="Arial" w:eastAsia="Arial" w:hAnsi="Arial" w:cs="Arial"/>
          <w:sz w:val="24"/>
          <w:szCs w:val="24"/>
        </w:rPr>
        <w:t>Children in families who have disappeared without leaving a forwarding address.</w:t>
      </w:r>
    </w:p>
    <w:p w14:paraId="719D436A" w14:textId="77777777" w:rsidR="00A86A01" w:rsidRDefault="00A86A01" w:rsidP="00A86A01">
      <w:pPr>
        <w:numPr>
          <w:ilvl w:val="0"/>
          <w:numId w:val="4"/>
        </w:numPr>
        <w:tabs>
          <w:tab w:val="left" w:pos="720"/>
        </w:tabs>
        <w:ind w:left="720" w:hanging="360"/>
        <w:rPr>
          <w:rFonts w:ascii="Symbol" w:eastAsia="Symbol" w:hAnsi="Symbol" w:cs="Symbol"/>
          <w:sz w:val="24"/>
          <w:szCs w:val="24"/>
        </w:rPr>
      </w:pPr>
      <w:bookmarkStart w:id="5" w:name="page6"/>
      <w:bookmarkEnd w:id="5"/>
      <w:r>
        <w:rPr>
          <w:rFonts w:ascii="Arial" w:eastAsia="Arial" w:hAnsi="Arial" w:cs="Arial"/>
          <w:sz w:val="24"/>
          <w:szCs w:val="24"/>
        </w:rPr>
        <w:t>Children in families who have gone on extended leave and have failed to return when due to do so.</w:t>
      </w:r>
    </w:p>
    <w:p w14:paraId="0ACF50A6" w14:textId="77777777" w:rsidR="00A86A01" w:rsidRDefault="00A86A01" w:rsidP="00A86A01">
      <w:pPr>
        <w:numPr>
          <w:ilvl w:val="0"/>
          <w:numId w:val="4"/>
        </w:numPr>
        <w:tabs>
          <w:tab w:val="left" w:pos="720"/>
        </w:tabs>
        <w:ind w:left="720" w:hanging="360"/>
        <w:rPr>
          <w:rFonts w:ascii="Symbol" w:eastAsia="Symbol" w:hAnsi="Symbol" w:cs="Symbol"/>
          <w:sz w:val="24"/>
          <w:szCs w:val="24"/>
        </w:rPr>
      </w:pPr>
      <w:r>
        <w:rPr>
          <w:rFonts w:ascii="Arial" w:eastAsia="Arial" w:hAnsi="Arial" w:cs="Arial"/>
          <w:sz w:val="24"/>
          <w:szCs w:val="24"/>
        </w:rPr>
        <w:t>Children who have been abducted/ trafficked.</w:t>
      </w:r>
    </w:p>
    <w:p w14:paraId="4E55982A" w14:textId="77777777" w:rsidR="00A86A01" w:rsidRDefault="00A86A01" w:rsidP="00A86A01">
      <w:pPr>
        <w:rPr>
          <w:sz w:val="20"/>
          <w:szCs w:val="20"/>
        </w:rPr>
      </w:pPr>
    </w:p>
    <w:p w14:paraId="44BB7560" w14:textId="77777777" w:rsidR="00A86A01" w:rsidRDefault="00A86A01" w:rsidP="00A86A01">
      <w:pPr>
        <w:rPr>
          <w:sz w:val="20"/>
          <w:szCs w:val="20"/>
        </w:rPr>
      </w:pPr>
      <w:r>
        <w:rPr>
          <w:rFonts w:ascii="Arial" w:eastAsia="Arial" w:hAnsi="Arial" w:cs="Arial"/>
          <w:sz w:val="24"/>
          <w:szCs w:val="24"/>
        </w:rPr>
        <w:t>The College of Policing defines missing as:</w:t>
      </w:r>
    </w:p>
    <w:p w14:paraId="6692AFDA" w14:textId="77777777" w:rsidR="00A86A01" w:rsidRDefault="00A86A01" w:rsidP="00A86A01">
      <w:pPr>
        <w:rPr>
          <w:sz w:val="20"/>
          <w:szCs w:val="20"/>
        </w:rPr>
      </w:pPr>
    </w:p>
    <w:p w14:paraId="24711F14" w14:textId="74D2BD70" w:rsidR="00A86A01" w:rsidRDefault="00A86A01" w:rsidP="00A86A01">
      <w:pPr>
        <w:ind w:left="360" w:right="800" w:firstLine="60"/>
        <w:rPr>
          <w:rFonts w:ascii="Arial" w:eastAsia="Arial" w:hAnsi="Arial" w:cs="Arial"/>
          <w:sz w:val="24"/>
          <w:szCs w:val="24"/>
        </w:rPr>
      </w:pPr>
      <w:r w:rsidRPr="00E2479F">
        <w:rPr>
          <w:rFonts w:ascii="Arial" w:eastAsia="Arial" w:hAnsi="Arial" w:cs="Arial"/>
          <w:i/>
          <w:iCs/>
          <w:sz w:val="24"/>
          <w:szCs w:val="24"/>
        </w:rPr>
        <w:t>“Anyone whose whereabouts cannot be established will be considered as missing until located and their well-being or otherwise confirmed.”</w:t>
      </w:r>
      <w:r w:rsidR="00BC7AA2" w:rsidRPr="00E2479F">
        <w:rPr>
          <w:rFonts w:ascii="Arial" w:eastAsia="Arial" w:hAnsi="Arial" w:cs="Arial"/>
          <w:i/>
          <w:iCs/>
          <w:sz w:val="24"/>
          <w:szCs w:val="24"/>
        </w:rPr>
        <w:t xml:space="preserve"> </w:t>
      </w:r>
      <w:r w:rsidR="00BC7AA2" w:rsidRPr="00E2479F">
        <w:rPr>
          <w:rFonts w:ascii="Arial" w:eastAsia="Arial" w:hAnsi="Arial" w:cs="Arial"/>
          <w:sz w:val="24"/>
          <w:szCs w:val="24"/>
        </w:rPr>
        <w:t xml:space="preserve">This will be </w:t>
      </w:r>
      <w:r w:rsidR="00E82E66" w:rsidRPr="00E2479F">
        <w:rPr>
          <w:rFonts w:ascii="Arial" w:eastAsia="Arial" w:hAnsi="Arial" w:cs="Arial"/>
          <w:sz w:val="24"/>
          <w:szCs w:val="24"/>
        </w:rPr>
        <w:t>in line</w:t>
      </w:r>
      <w:r w:rsidR="00BC7AA2" w:rsidRPr="00E2479F">
        <w:rPr>
          <w:rFonts w:ascii="Arial" w:eastAsia="Arial" w:hAnsi="Arial" w:cs="Arial"/>
          <w:sz w:val="24"/>
          <w:szCs w:val="24"/>
        </w:rPr>
        <w:t xml:space="preserve"> with the Children in care framework and levels of intervention model</w:t>
      </w:r>
      <w:r w:rsidR="00F373F0">
        <w:rPr>
          <w:rFonts w:ascii="Arial" w:eastAsia="Arial" w:hAnsi="Arial" w:cs="Arial"/>
          <w:sz w:val="24"/>
          <w:szCs w:val="24"/>
        </w:rPr>
        <w:t>.</w:t>
      </w:r>
    </w:p>
    <w:p w14:paraId="2EC9852E" w14:textId="77777777" w:rsidR="00F373F0" w:rsidRDefault="00F373F0" w:rsidP="00A86A01">
      <w:pPr>
        <w:ind w:left="360" w:right="800" w:firstLine="60"/>
        <w:rPr>
          <w:sz w:val="20"/>
          <w:szCs w:val="20"/>
        </w:rPr>
      </w:pPr>
    </w:p>
    <w:p w14:paraId="199C978F" w14:textId="77777777" w:rsidR="00F373F0" w:rsidRDefault="00F373F0" w:rsidP="00A86A01">
      <w:pPr>
        <w:ind w:left="360" w:right="800" w:firstLine="60"/>
        <w:rPr>
          <w:sz w:val="20"/>
          <w:szCs w:val="20"/>
        </w:rPr>
      </w:pPr>
    </w:p>
    <w:p w14:paraId="4036AE1E" w14:textId="77777777" w:rsidR="00F373F0" w:rsidRDefault="00F373F0" w:rsidP="00F373F0">
      <w:pPr>
        <w:jc w:val="both"/>
        <w:rPr>
          <w:rFonts w:ascii="Arial" w:eastAsia="Arial" w:hAnsi="Arial" w:cs="Arial"/>
          <w:b/>
          <w:bCs/>
          <w:sz w:val="24"/>
          <w:szCs w:val="24"/>
        </w:rPr>
      </w:pPr>
      <w:r>
        <w:rPr>
          <w:rFonts w:ascii="Arial" w:eastAsia="Arial" w:hAnsi="Arial" w:cs="Arial"/>
          <w:b/>
          <w:bCs/>
          <w:sz w:val="24"/>
          <w:szCs w:val="24"/>
        </w:rPr>
        <w:t>First steps if a child goes Missing</w:t>
      </w:r>
    </w:p>
    <w:p w14:paraId="5837404E" w14:textId="77777777" w:rsidR="0004654B" w:rsidRDefault="0004654B" w:rsidP="00F373F0">
      <w:pPr>
        <w:jc w:val="both"/>
        <w:rPr>
          <w:rFonts w:ascii="Arial" w:eastAsia="Arial" w:hAnsi="Arial" w:cs="Arial"/>
          <w:b/>
          <w:bCs/>
          <w:sz w:val="24"/>
          <w:szCs w:val="24"/>
        </w:rPr>
      </w:pPr>
    </w:p>
    <w:p w14:paraId="69DDE79B" w14:textId="77777777" w:rsidR="00982238" w:rsidRPr="0004654B" w:rsidRDefault="00982238" w:rsidP="0004654B">
      <w:pPr>
        <w:rPr>
          <w:sz w:val="20"/>
          <w:szCs w:val="20"/>
        </w:rPr>
      </w:pPr>
      <w:r w:rsidRPr="0004654B">
        <w:rPr>
          <w:rFonts w:ascii="Arial" w:eastAsia="Arial" w:hAnsi="Arial" w:cs="Arial"/>
          <w:b/>
          <w:bCs/>
          <w:sz w:val="24"/>
          <w:szCs w:val="24"/>
        </w:rPr>
        <w:t>Children Missing from Home</w:t>
      </w:r>
    </w:p>
    <w:p w14:paraId="010B199B" w14:textId="77777777" w:rsidR="00982238" w:rsidRDefault="00982238" w:rsidP="00982238">
      <w:pPr>
        <w:rPr>
          <w:sz w:val="20"/>
          <w:szCs w:val="20"/>
        </w:rPr>
      </w:pPr>
    </w:p>
    <w:p w14:paraId="21E1EFD4" w14:textId="77777777" w:rsidR="00982238" w:rsidRDefault="00982238" w:rsidP="00982238">
      <w:pPr>
        <w:jc w:val="both"/>
        <w:rPr>
          <w:sz w:val="20"/>
          <w:szCs w:val="20"/>
        </w:rPr>
      </w:pPr>
      <w:r>
        <w:rPr>
          <w:rFonts w:ascii="Arial" w:eastAsia="Arial" w:hAnsi="Arial" w:cs="Arial"/>
          <w:sz w:val="24"/>
          <w:szCs w:val="24"/>
        </w:rPr>
        <w:t xml:space="preserve">A child or young person under the age of 18 who has gone missing from home or feels they have been forced or coerced or controlled in some way to leave, or whose whereabouts is unknown. Subsequent Missing episodes requires the practitioner to formulate a missing prevention plan for the child, this is recorded as part of their Philomena Plan. </w:t>
      </w:r>
    </w:p>
    <w:p w14:paraId="4ED1AE41" w14:textId="77777777" w:rsidR="00BC61EF" w:rsidRDefault="00BC61EF" w:rsidP="00F373F0">
      <w:pPr>
        <w:jc w:val="both"/>
        <w:rPr>
          <w:rFonts w:ascii="Arial" w:eastAsia="Arial" w:hAnsi="Arial" w:cs="Arial"/>
          <w:b/>
          <w:bCs/>
          <w:sz w:val="24"/>
          <w:szCs w:val="24"/>
        </w:rPr>
      </w:pPr>
    </w:p>
    <w:p w14:paraId="50C8D64F" w14:textId="784774B6" w:rsidR="00BC61EF" w:rsidRPr="00BC61EF" w:rsidRDefault="00BC61EF" w:rsidP="00F373F0">
      <w:pPr>
        <w:jc w:val="both"/>
        <w:rPr>
          <w:rFonts w:ascii="Arial" w:eastAsia="Arial" w:hAnsi="Arial" w:cs="Arial"/>
          <w:sz w:val="24"/>
          <w:szCs w:val="24"/>
        </w:rPr>
      </w:pPr>
      <w:r w:rsidRPr="0009583B">
        <w:rPr>
          <w:rFonts w:ascii="Arial" w:eastAsia="Arial" w:hAnsi="Arial" w:cs="Arial"/>
          <w:sz w:val="24"/>
          <w:szCs w:val="24"/>
        </w:rPr>
        <w:t>First time missing episodes are reported to the police and assessed used the framework on page 17. Children who are not open to the trust will be reviewed and support/guidance offered in the form a missing return home interview.</w:t>
      </w:r>
    </w:p>
    <w:p w14:paraId="6935637D" w14:textId="77777777" w:rsidR="00F373F0" w:rsidRPr="00BC61EF" w:rsidRDefault="00F373F0" w:rsidP="00A86A01">
      <w:pPr>
        <w:ind w:left="360" w:right="800" w:firstLine="60"/>
        <w:rPr>
          <w:sz w:val="20"/>
          <w:szCs w:val="20"/>
        </w:rPr>
      </w:pPr>
    </w:p>
    <w:p w14:paraId="0AF0F2AB" w14:textId="77777777" w:rsidR="001410B9" w:rsidRDefault="001410B9" w:rsidP="00A86A01">
      <w:pPr>
        <w:rPr>
          <w:rFonts w:ascii="Arial" w:eastAsia="Arial" w:hAnsi="Arial" w:cs="Arial"/>
          <w:b/>
          <w:bCs/>
          <w:sz w:val="24"/>
          <w:szCs w:val="24"/>
        </w:rPr>
      </w:pPr>
    </w:p>
    <w:p w14:paraId="05CE907D" w14:textId="64D1D678" w:rsidR="00E2479F" w:rsidRPr="00785C54" w:rsidRDefault="00E2479F" w:rsidP="00785C54">
      <w:pPr>
        <w:tabs>
          <w:tab w:val="left" w:pos="720"/>
        </w:tabs>
        <w:rPr>
          <w:rFonts w:ascii="Arial" w:eastAsia="Arial" w:hAnsi="Arial" w:cs="Arial"/>
          <w:b/>
          <w:bCs/>
          <w:sz w:val="24"/>
          <w:szCs w:val="24"/>
        </w:rPr>
      </w:pPr>
      <w:r w:rsidRPr="00785C54">
        <w:rPr>
          <w:rFonts w:ascii="Arial" w:eastAsia="Arial" w:hAnsi="Arial" w:cs="Arial"/>
          <w:b/>
          <w:bCs/>
          <w:sz w:val="24"/>
          <w:szCs w:val="24"/>
        </w:rPr>
        <w:t xml:space="preserve">Missing Operational Processes </w:t>
      </w:r>
      <w:r w:rsidR="007B31BC" w:rsidRPr="00785C54">
        <w:rPr>
          <w:rFonts w:ascii="Arial" w:eastAsia="Arial" w:hAnsi="Arial" w:cs="Arial"/>
          <w:b/>
          <w:bCs/>
          <w:sz w:val="24"/>
          <w:szCs w:val="24"/>
        </w:rPr>
        <w:t>for</w:t>
      </w:r>
      <w:r w:rsidR="00DA03A3" w:rsidRPr="00785C54">
        <w:rPr>
          <w:rFonts w:ascii="Arial" w:eastAsia="Arial" w:hAnsi="Arial" w:cs="Arial"/>
          <w:b/>
          <w:bCs/>
          <w:sz w:val="24"/>
          <w:szCs w:val="24"/>
        </w:rPr>
        <w:t xml:space="preserve"> All Children Who Go Missing </w:t>
      </w:r>
    </w:p>
    <w:p w14:paraId="6089B944" w14:textId="77777777" w:rsidR="00E2479F" w:rsidRDefault="00E2479F" w:rsidP="00E2479F">
      <w:pPr>
        <w:rPr>
          <w:sz w:val="20"/>
          <w:szCs w:val="20"/>
        </w:rPr>
      </w:pPr>
    </w:p>
    <w:p w14:paraId="1E9545D7" w14:textId="77777777" w:rsidR="00E2479F" w:rsidRDefault="00E2479F" w:rsidP="00E2479F">
      <w:pPr>
        <w:tabs>
          <w:tab w:val="left" w:pos="760"/>
        </w:tabs>
        <w:rPr>
          <w:sz w:val="20"/>
          <w:szCs w:val="20"/>
        </w:rPr>
      </w:pPr>
      <w:r>
        <w:rPr>
          <w:rFonts w:ascii="Arial" w:eastAsia="Arial" w:hAnsi="Arial" w:cs="Arial"/>
          <w:sz w:val="23"/>
          <w:szCs w:val="23"/>
        </w:rPr>
        <w:t xml:space="preserve">Exploitation, Missing Risk Assessment and MVRM - </w:t>
      </w:r>
    </w:p>
    <w:p w14:paraId="5FA4FE4E" w14:textId="77777777" w:rsidR="00E2479F" w:rsidRDefault="00E2479F" w:rsidP="00E2479F">
      <w:pPr>
        <w:rPr>
          <w:sz w:val="20"/>
          <w:szCs w:val="20"/>
        </w:rPr>
      </w:pPr>
    </w:p>
    <w:p w14:paraId="57BCCED3" w14:textId="77777777" w:rsidR="00E2479F" w:rsidRPr="001410B9" w:rsidRDefault="00E2479F" w:rsidP="00E2479F">
      <w:pPr>
        <w:pStyle w:val="ListParagraph"/>
        <w:numPr>
          <w:ilvl w:val="0"/>
          <w:numId w:val="22"/>
        </w:numPr>
        <w:tabs>
          <w:tab w:val="left" w:pos="1360"/>
        </w:tabs>
        <w:rPr>
          <w:rFonts w:ascii="Arial" w:eastAsia="Arial" w:hAnsi="Arial" w:cs="Arial"/>
          <w:sz w:val="24"/>
          <w:szCs w:val="24"/>
        </w:rPr>
      </w:pPr>
      <w:r w:rsidRPr="001410B9">
        <w:rPr>
          <w:rFonts w:ascii="Arial" w:eastAsia="Arial" w:hAnsi="Arial" w:cs="Arial"/>
          <w:sz w:val="24"/>
          <w:szCs w:val="24"/>
        </w:rPr>
        <w:t>An exploitation and missing Risk (Profiling) Assessment</w:t>
      </w:r>
    </w:p>
    <w:p w14:paraId="1064C72D" w14:textId="77777777" w:rsidR="00E2479F" w:rsidRPr="001410B9" w:rsidRDefault="00E2479F" w:rsidP="00E2479F">
      <w:pPr>
        <w:pStyle w:val="ListParagraph"/>
        <w:numPr>
          <w:ilvl w:val="0"/>
          <w:numId w:val="22"/>
        </w:numPr>
        <w:tabs>
          <w:tab w:val="left" w:pos="1360"/>
        </w:tabs>
        <w:rPr>
          <w:rFonts w:ascii="Arial" w:eastAsia="Arial" w:hAnsi="Arial" w:cs="Arial"/>
          <w:sz w:val="24"/>
          <w:szCs w:val="24"/>
        </w:rPr>
      </w:pPr>
      <w:r w:rsidRPr="001410B9">
        <w:rPr>
          <w:rFonts w:ascii="Arial" w:eastAsia="Arial" w:hAnsi="Arial" w:cs="Arial"/>
          <w:sz w:val="24"/>
          <w:szCs w:val="24"/>
        </w:rPr>
        <w:t>Missing prevention plan</w:t>
      </w:r>
    </w:p>
    <w:p w14:paraId="160D454C" w14:textId="77777777" w:rsidR="00E2479F" w:rsidRPr="001410B9" w:rsidRDefault="00E2479F" w:rsidP="00E2479F">
      <w:pPr>
        <w:pStyle w:val="ListParagraph"/>
        <w:numPr>
          <w:ilvl w:val="0"/>
          <w:numId w:val="22"/>
        </w:numPr>
        <w:tabs>
          <w:tab w:val="left" w:pos="1360"/>
        </w:tabs>
        <w:rPr>
          <w:rFonts w:ascii="Arial" w:eastAsia="Arial" w:hAnsi="Arial" w:cs="Arial"/>
          <w:sz w:val="24"/>
          <w:szCs w:val="24"/>
        </w:rPr>
      </w:pPr>
      <w:r w:rsidRPr="001410B9">
        <w:rPr>
          <w:rFonts w:ascii="Arial" w:eastAsia="Arial" w:hAnsi="Arial" w:cs="Arial"/>
          <w:sz w:val="24"/>
          <w:szCs w:val="24"/>
        </w:rPr>
        <w:lastRenderedPageBreak/>
        <w:t>Philomena Plan</w:t>
      </w:r>
    </w:p>
    <w:p w14:paraId="16284280" w14:textId="77777777" w:rsidR="00E2479F" w:rsidRDefault="00E2479F" w:rsidP="00E2479F">
      <w:pPr>
        <w:rPr>
          <w:sz w:val="20"/>
          <w:szCs w:val="20"/>
        </w:rPr>
      </w:pPr>
    </w:p>
    <w:p w14:paraId="218BE814" w14:textId="611D97ED" w:rsidR="00E2479F" w:rsidRDefault="00E2479F" w:rsidP="00E2479F">
      <w:pPr>
        <w:jc w:val="both"/>
        <w:rPr>
          <w:sz w:val="20"/>
          <w:szCs w:val="20"/>
        </w:rPr>
      </w:pPr>
      <w:r>
        <w:rPr>
          <w:rFonts w:ascii="Arial" w:eastAsia="Arial" w:hAnsi="Arial" w:cs="Arial"/>
          <w:sz w:val="23"/>
          <w:szCs w:val="23"/>
        </w:rPr>
        <w:t>The exploitation and missing Risk Profiling Assessment, the missing prevention plan and the Philomena Plan are key documents to enable rapid information sharing when it is required, seeking to reduce future harms. Risk Profiling Assessments should be completed for every child we are working with as part of the Children and Family Assessment, where such risks are assessed. Philomena Plan is a live document as it provides vital information and intelligence about the child. These plans must be evaluated for their effectiveness</w:t>
      </w:r>
      <w:r w:rsidR="007B31BC">
        <w:rPr>
          <w:rFonts w:ascii="Arial" w:eastAsia="Arial" w:hAnsi="Arial" w:cs="Arial"/>
          <w:sz w:val="23"/>
          <w:szCs w:val="23"/>
        </w:rPr>
        <w:t xml:space="preserve"> </w:t>
      </w:r>
      <w:r>
        <w:rPr>
          <w:rFonts w:ascii="Arial" w:eastAsia="Arial" w:hAnsi="Arial" w:cs="Arial"/>
          <w:sz w:val="23"/>
          <w:szCs w:val="23"/>
        </w:rPr>
        <w:t>/ updated every time a child goes missing. Plans that are not working will need to be reviewed and updated.</w:t>
      </w:r>
    </w:p>
    <w:p w14:paraId="0F53129C" w14:textId="77777777" w:rsidR="00E2479F" w:rsidRDefault="00E2479F" w:rsidP="00E2479F">
      <w:pPr>
        <w:rPr>
          <w:sz w:val="20"/>
          <w:szCs w:val="20"/>
        </w:rPr>
      </w:pPr>
    </w:p>
    <w:p w14:paraId="00FDA382" w14:textId="6F381377" w:rsidR="00E2479F" w:rsidRDefault="00E2479F" w:rsidP="00E2479F">
      <w:pPr>
        <w:jc w:val="both"/>
        <w:rPr>
          <w:sz w:val="20"/>
          <w:szCs w:val="20"/>
        </w:rPr>
      </w:pPr>
      <w:r>
        <w:rPr>
          <w:rFonts w:ascii="Arial" w:eastAsia="Arial" w:hAnsi="Arial" w:cs="Arial"/>
          <w:sz w:val="24"/>
          <w:szCs w:val="24"/>
        </w:rPr>
        <w:t>The above assessments and plans must be made available to parents / carers, so they are clear what their child’s plans are, where Parental responsibility is shared, or they hold Parental Responsibility.</w:t>
      </w:r>
    </w:p>
    <w:p w14:paraId="63BC59E4" w14:textId="77777777" w:rsidR="00E2479F" w:rsidRDefault="00E2479F" w:rsidP="00E2479F">
      <w:pPr>
        <w:rPr>
          <w:sz w:val="20"/>
          <w:szCs w:val="20"/>
        </w:rPr>
      </w:pPr>
    </w:p>
    <w:p w14:paraId="4BD17457" w14:textId="6ADDCF75" w:rsidR="00E2479F" w:rsidRDefault="00E2479F" w:rsidP="00E2479F">
      <w:pPr>
        <w:jc w:val="both"/>
        <w:rPr>
          <w:sz w:val="20"/>
          <w:szCs w:val="20"/>
        </w:rPr>
      </w:pPr>
      <w:r>
        <w:rPr>
          <w:rFonts w:ascii="Arial" w:eastAsia="Arial" w:hAnsi="Arial" w:cs="Arial"/>
          <w:sz w:val="24"/>
          <w:szCs w:val="24"/>
        </w:rPr>
        <w:t xml:space="preserve">Children should form an integral part of their missing risk </w:t>
      </w:r>
      <w:r w:rsidR="007B31BC">
        <w:rPr>
          <w:rFonts w:ascii="Arial" w:eastAsia="Arial" w:hAnsi="Arial" w:cs="Arial"/>
          <w:sz w:val="24"/>
          <w:szCs w:val="24"/>
        </w:rPr>
        <w:t>assessment,</w:t>
      </w:r>
      <w:r>
        <w:rPr>
          <w:rFonts w:ascii="Arial" w:eastAsia="Arial" w:hAnsi="Arial" w:cs="Arial"/>
          <w:sz w:val="24"/>
          <w:szCs w:val="24"/>
        </w:rPr>
        <w:t xml:space="preserve"> safety planning and be aware of what plan will be triggered upon a risk being posed. Where appropriate children be given a copy of their assessment and plans.</w:t>
      </w:r>
    </w:p>
    <w:p w14:paraId="3D6918C1" w14:textId="77777777" w:rsidR="00E2479F" w:rsidRDefault="00E2479F" w:rsidP="00E2479F">
      <w:pPr>
        <w:rPr>
          <w:sz w:val="20"/>
          <w:szCs w:val="20"/>
        </w:rPr>
      </w:pPr>
    </w:p>
    <w:p w14:paraId="03E77437" w14:textId="77777777" w:rsidR="00E2479F" w:rsidRDefault="00E2479F" w:rsidP="00E2479F">
      <w:pPr>
        <w:rPr>
          <w:sz w:val="20"/>
          <w:szCs w:val="20"/>
        </w:rPr>
      </w:pPr>
      <w:r>
        <w:rPr>
          <w:noProof/>
        </w:rPr>
        <mc:AlternateContent>
          <mc:Choice Requires="wps">
            <w:drawing>
              <wp:anchor distT="0" distB="0" distL="114300" distR="114300" simplePos="0" relativeHeight="251688448" behindDoc="0" locked="0" layoutInCell="1" allowOverlap="1" wp14:anchorId="01E85764" wp14:editId="51B33257">
                <wp:simplePos x="0" y="0"/>
                <wp:positionH relativeFrom="column">
                  <wp:posOffset>31750</wp:posOffset>
                </wp:positionH>
                <wp:positionV relativeFrom="paragraph">
                  <wp:posOffset>53975</wp:posOffset>
                </wp:positionV>
                <wp:extent cx="5558155" cy="2686050"/>
                <wp:effectExtent l="0" t="0" r="23495" b="19050"/>
                <wp:wrapNone/>
                <wp:docPr id="945675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155" cy="2686050"/>
                        </a:xfrm>
                        <a:prstGeom prst="rect">
                          <a:avLst/>
                        </a:prstGeom>
                        <a:solidFill>
                          <a:schemeClr val="accent5">
                            <a:lumMod val="20000"/>
                            <a:lumOff val="80000"/>
                          </a:schemeClr>
                        </a:solidFill>
                        <a:ln w="6350">
                          <a:solidFill>
                            <a:prstClr val="black"/>
                          </a:solidFill>
                        </a:ln>
                      </wps:spPr>
                      <wps:txbx>
                        <w:txbxContent>
                          <w:p w14:paraId="279143B6" w14:textId="080ECDA5" w:rsidR="00E2479F" w:rsidRPr="00C8499E" w:rsidRDefault="00E2479F" w:rsidP="00E2479F">
                            <w:pPr>
                              <w:rPr>
                                <w:rFonts w:ascii="Arial" w:hAnsi="Arial" w:cs="Arial"/>
                                <w:sz w:val="24"/>
                                <w:szCs w:val="24"/>
                              </w:rPr>
                            </w:pPr>
                            <w:r>
                              <w:rPr>
                                <w:rFonts w:ascii="Arial" w:hAnsi="Arial" w:cs="Arial"/>
                                <w:sz w:val="24"/>
                                <w:szCs w:val="24"/>
                              </w:rPr>
                              <w:t>Children</w:t>
                            </w:r>
                            <w:r w:rsidRPr="00C8499E">
                              <w:rPr>
                                <w:rFonts w:ascii="Arial" w:hAnsi="Arial" w:cs="Arial"/>
                                <w:sz w:val="24"/>
                                <w:szCs w:val="24"/>
                              </w:rPr>
                              <w:t xml:space="preserve"> and parents </w:t>
                            </w:r>
                            <w:r>
                              <w:rPr>
                                <w:rFonts w:ascii="Arial" w:hAnsi="Arial" w:cs="Arial"/>
                                <w:sz w:val="24"/>
                                <w:szCs w:val="24"/>
                              </w:rPr>
                              <w:t xml:space="preserve">/ carers </w:t>
                            </w:r>
                            <w:r w:rsidRPr="00C8499E">
                              <w:rPr>
                                <w:rFonts w:ascii="Arial" w:hAnsi="Arial" w:cs="Arial"/>
                                <w:sz w:val="24"/>
                                <w:szCs w:val="24"/>
                              </w:rPr>
                              <w:t>should be specifically asked about key factors below as part of this assessment and missing prevention activity, including when a child is in our care wherever possible under CO</w:t>
                            </w:r>
                            <w:r w:rsidR="007B31BC">
                              <w:rPr>
                                <w:rFonts w:ascii="Arial" w:hAnsi="Arial" w:cs="Arial"/>
                                <w:sz w:val="24"/>
                                <w:szCs w:val="24"/>
                              </w:rPr>
                              <w:t xml:space="preserve"> </w:t>
                            </w:r>
                            <w:r w:rsidRPr="00C8499E">
                              <w:rPr>
                                <w:rFonts w:ascii="Arial" w:hAnsi="Arial" w:cs="Arial"/>
                                <w:sz w:val="24"/>
                                <w:szCs w:val="24"/>
                              </w:rPr>
                              <w:t>/ Under Sec 20. For details of the factors that should be considered as part of the risk assessment, please refer to CE &amp; Missing Risk Assessment plan.</w:t>
                            </w:r>
                          </w:p>
                          <w:p w14:paraId="0ADF64AD" w14:textId="77777777" w:rsidR="00E2479F" w:rsidRPr="00C8499E"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Child’s view on current placement / stability or of their relationships at home</w:t>
                            </w:r>
                          </w:p>
                          <w:p w14:paraId="3726063B" w14:textId="6A3541C0" w:rsidR="00E2479F" w:rsidRPr="00C8499E"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Level of supervision &amp; support that parents</w:t>
                            </w:r>
                            <w:r w:rsidR="00B14EDA">
                              <w:rPr>
                                <w:rFonts w:ascii="Arial" w:hAnsi="Arial" w:cs="Arial"/>
                                <w:sz w:val="24"/>
                                <w:szCs w:val="24"/>
                              </w:rPr>
                              <w:t xml:space="preserve"> </w:t>
                            </w:r>
                            <w:r w:rsidRPr="00C8499E">
                              <w:rPr>
                                <w:rFonts w:ascii="Arial" w:hAnsi="Arial" w:cs="Arial"/>
                                <w:sz w:val="24"/>
                                <w:szCs w:val="24"/>
                              </w:rPr>
                              <w:t>/ care</w:t>
                            </w:r>
                            <w:r>
                              <w:rPr>
                                <w:rFonts w:ascii="Arial" w:hAnsi="Arial" w:cs="Arial"/>
                                <w:sz w:val="24"/>
                                <w:szCs w:val="24"/>
                              </w:rPr>
                              <w:t>rs p</w:t>
                            </w:r>
                            <w:r w:rsidRPr="00C8499E">
                              <w:rPr>
                                <w:rFonts w:ascii="Arial" w:hAnsi="Arial" w:cs="Arial"/>
                                <w:sz w:val="24"/>
                                <w:szCs w:val="24"/>
                              </w:rPr>
                              <w:t>roposes to provide for the child.</w:t>
                            </w:r>
                          </w:p>
                          <w:p w14:paraId="48C9E6EA" w14:textId="77777777" w:rsidR="00E2479F"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The degree of risk to the child if they go missing.</w:t>
                            </w:r>
                            <w:r>
                              <w:rPr>
                                <w:rFonts w:ascii="Arial" w:hAnsi="Arial" w:cs="Arial"/>
                                <w:sz w:val="24"/>
                                <w:szCs w:val="24"/>
                              </w:rPr>
                              <w:t xml:space="preserve"> </w:t>
                            </w:r>
                          </w:p>
                          <w:p w14:paraId="04AC84EA" w14:textId="629F1DC7" w:rsidR="00E2479F" w:rsidRPr="00C8499E"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The views of parents / carers, on the child’s needs and the action that needs to be taken if the child is missing.</w:t>
                            </w:r>
                          </w:p>
                          <w:p w14:paraId="6973B9AE" w14:textId="77777777" w:rsidR="00E2479F" w:rsidRPr="00C8499E"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Consideration of any external influences which may result in a child going missing (family / known associates / persons of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1E85764" id="_x0000_t202" coordsize="21600,21600" o:spt="202" path="m,l,21600r21600,l21600,xe">
                <v:stroke joinstyle="miter"/>
                <v:path gradientshapeok="t" o:connecttype="rect"/>
              </v:shapetype>
              <v:shape id="Text Box 2" o:spid="_x0000_s1026" type="#_x0000_t202" style="position:absolute;margin-left:2.5pt;margin-top:4.25pt;width:437.65pt;height:2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" fillcolor="#deeaf6 [664]" strokeweight=".5pt">
                <v:path arrowok="t"/>
                <v:textbox>
                  <w:txbxContent>
                    <w:p w14:paraId="279143B6" w14:textId="080ECDA5" w:rsidR="00E2479F" w:rsidRPr="00C8499E" w:rsidRDefault="00E2479F" w:rsidP="00E2479F">
                      <w:pPr>
                        <w:rPr>
                          <w:rFonts w:ascii="Arial" w:hAnsi="Arial" w:cs="Arial"/>
                          <w:sz w:val="24"/>
                          <w:szCs w:val="24"/>
                        </w:rPr>
                      </w:pPr>
                      <w:r>
                        <w:rPr>
                          <w:rFonts w:ascii="Arial" w:hAnsi="Arial" w:cs="Arial"/>
                          <w:sz w:val="24"/>
                          <w:szCs w:val="24"/>
                        </w:rPr>
                        <w:t>Children</w:t>
                      </w:r>
                      <w:r w:rsidRPr="00C8499E">
                        <w:rPr>
                          <w:rFonts w:ascii="Arial" w:hAnsi="Arial" w:cs="Arial"/>
                          <w:sz w:val="24"/>
                          <w:szCs w:val="24"/>
                        </w:rPr>
                        <w:t xml:space="preserve"> and parents </w:t>
                      </w:r>
                      <w:r>
                        <w:rPr>
                          <w:rFonts w:ascii="Arial" w:hAnsi="Arial" w:cs="Arial"/>
                          <w:sz w:val="24"/>
                          <w:szCs w:val="24"/>
                        </w:rPr>
                        <w:t xml:space="preserve">/ carers </w:t>
                      </w:r>
                      <w:r w:rsidRPr="00C8499E">
                        <w:rPr>
                          <w:rFonts w:ascii="Arial" w:hAnsi="Arial" w:cs="Arial"/>
                          <w:sz w:val="24"/>
                          <w:szCs w:val="24"/>
                        </w:rPr>
                        <w:t>should be specifically asked about key factors below as part of this assessment and missing prevention activity, including when a child is in our care wherever possible under CO</w:t>
                      </w:r>
                      <w:r w:rsidR="007B31BC">
                        <w:rPr>
                          <w:rFonts w:ascii="Arial" w:hAnsi="Arial" w:cs="Arial"/>
                          <w:sz w:val="24"/>
                          <w:szCs w:val="24"/>
                        </w:rPr>
                        <w:t xml:space="preserve"> </w:t>
                      </w:r>
                      <w:r w:rsidRPr="00C8499E">
                        <w:rPr>
                          <w:rFonts w:ascii="Arial" w:hAnsi="Arial" w:cs="Arial"/>
                          <w:sz w:val="24"/>
                          <w:szCs w:val="24"/>
                        </w:rPr>
                        <w:t>/ Under Sec 20. For details of the factors that should be considered as part of the risk assessment, please refer to CE &amp; Missing Risk Assessment plan.</w:t>
                      </w:r>
                    </w:p>
                    <w:p w14:paraId="0ADF64AD" w14:textId="77777777" w:rsidR="00E2479F" w:rsidRPr="00C8499E"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Child’s view on current placement / stability or of their relationships at home</w:t>
                      </w:r>
                    </w:p>
                    <w:p w14:paraId="3726063B" w14:textId="6A3541C0" w:rsidR="00E2479F" w:rsidRPr="00C8499E"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Level of supervision &amp; support that parents</w:t>
                      </w:r>
                      <w:r w:rsidR="00B14EDA">
                        <w:rPr>
                          <w:rFonts w:ascii="Arial" w:hAnsi="Arial" w:cs="Arial"/>
                          <w:sz w:val="24"/>
                          <w:szCs w:val="24"/>
                        </w:rPr>
                        <w:t xml:space="preserve"> </w:t>
                      </w:r>
                      <w:r w:rsidRPr="00C8499E">
                        <w:rPr>
                          <w:rFonts w:ascii="Arial" w:hAnsi="Arial" w:cs="Arial"/>
                          <w:sz w:val="24"/>
                          <w:szCs w:val="24"/>
                        </w:rPr>
                        <w:t>/ care</w:t>
                      </w:r>
                      <w:r>
                        <w:rPr>
                          <w:rFonts w:ascii="Arial" w:hAnsi="Arial" w:cs="Arial"/>
                          <w:sz w:val="24"/>
                          <w:szCs w:val="24"/>
                        </w:rPr>
                        <w:t>rs p</w:t>
                      </w:r>
                      <w:r w:rsidRPr="00C8499E">
                        <w:rPr>
                          <w:rFonts w:ascii="Arial" w:hAnsi="Arial" w:cs="Arial"/>
                          <w:sz w:val="24"/>
                          <w:szCs w:val="24"/>
                        </w:rPr>
                        <w:t>roposes to provide for the child.</w:t>
                      </w:r>
                    </w:p>
                    <w:p w14:paraId="48C9E6EA" w14:textId="77777777" w:rsidR="00E2479F"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The degree of risk to the child if they go missing.</w:t>
                      </w:r>
                      <w:r>
                        <w:rPr>
                          <w:rFonts w:ascii="Arial" w:hAnsi="Arial" w:cs="Arial"/>
                          <w:sz w:val="24"/>
                          <w:szCs w:val="24"/>
                        </w:rPr>
                        <w:t xml:space="preserve"> </w:t>
                      </w:r>
                    </w:p>
                    <w:p w14:paraId="04AC84EA" w14:textId="629F1DC7" w:rsidR="00E2479F" w:rsidRPr="00C8499E"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The views of parents / carers, on the child’s needs and the action that needs to be taken if the child is missing.</w:t>
                      </w:r>
                    </w:p>
                    <w:p w14:paraId="6973B9AE" w14:textId="77777777" w:rsidR="00E2479F" w:rsidRPr="00C8499E" w:rsidRDefault="00E2479F" w:rsidP="00E2479F">
                      <w:pPr>
                        <w:pStyle w:val="ListParagraph"/>
                        <w:numPr>
                          <w:ilvl w:val="0"/>
                          <w:numId w:val="20"/>
                        </w:numPr>
                        <w:rPr>
                          <w:rFonts w:ascii="Arial" w:hAnsi="Arial" w:cs="Arial"/>
                          <w:sz w:val="24"/>
                          <w:szCs w:val="24"/>
                        </w:rPr>
                      </w:pPr>
                      <w:r w:rsidRPr="00C8499E">
                        <w:rPr>
                          <w:rFonts w:ascii="Arial" w:hAnsi="Arial" w:cs="Arial"/>
                          <w:sz w:val="24"/>
                          <w:szCs w:val="24"/>
                        </w:rPr>
                        <w:t>Consideration of any external influences which may result in a child going missing (family / known associates / persons of concern)</w:t>
                      </w:r>
                    </w:p>
                  </w:txbxContent>
                </v:textbox>
              </v:shape>
            </w:pict>
          </mc:Fallback>
        </mc:AlternateContent>
      </w:r>
    </w:p>
    <w:p w14:paraId="0D99B6FA" w14:textId="77777777" w:rsidR="00E2479F" w:rsidRDefault="00E2479F" w:rsidP="00E2479F"/>
    <w:p w14:paraId="609B88CA" w14:textId="77777777" w:rsidR="00167F38" w:rsidRDefault="00167F38" w:rsidP="00E2479F"/>
    <w:p w14:paraId="0907230B" w14:textId="77777777" w:rsidR="00167F38" w:rsidRDefault="00167F38" w:rsidP="00E2479F"/>
    <w:p w14:paraId="07DA70B2" w14:textId="77777777" w:rsidR="00167F38" w:rsidRDefault="00167F38" w:rsidP="00E2479F"/>
    <w:p w14:paraId="4EE6515B" w14:textId="77777777" w:rsidR="00167F38" w:rsidRDefault="00167F38" w:rsidP="00E2479F"/>
    <w:p w14:paraId="4CADFBAD" w14:textId="77777777" w:rsidR="00167F38" w:rsidRDefault="00167F38" w:rsidP="00E2479F"/>
    <w:p w14:paraId="267BA7BF" w14:textId="77777777" w:rsidR="00167F38" w:rsidRDefault="00167F38" w:rsidP="00E2479F"/>
    <w:p w14:paraId="3B49D912" w14:textId="77777777" w:rsidR="00167F38" w:rsidRDefault="00167F38" w:rsidP="00E2479F"/>
    <w:p w14:paraId="37469D16" w14:textId="77777777" w:rsidR="00167F38" w:rsidRDefault="00167F38" w:rsidP="00E2479F"/>
    <w:p w14:paraId="7CC66261" w14:textId="77777777" w:rsidR="00167F38" w:rsidRDefault="00167F38" w:rsidP="00E2479F"/>
    <w:p w14:paraId="1851E3A0" w14:textId="77777777" w:rsidR="00167F38" w:rsidRDefault="00167F38" w:rsidP="00E2479F"/>
    <w:p w14:paraId="55657E54" w14:textId="77777777" w:rsidR="00167F38" w:rsidRDefault="00167F38" w:rsidP="00E2479F"/>
    <w:p w14:paraId="38885D64" w14:textId="77777777" w:rsidR="00167F38" w:rsidRDefault="00167F38" w:rsidP="00E2479F"/>
    <w:p w14:paraId="0A3214D6" w14:textId="77777777" w:rsidR="00167F38" w:rsidRDefault="00167F38" w:rsidP="00E2479F"/>
    <w:p w14:paraId="08783AD1" w14:textId="77777777" w:rsidR="00167F38" w:rsidRDefault="00167F38" w:rsidP="00E2479F"/>
    <w:p w14:paraId="33712C2F" w14:textId="77777777" w:rsidR="00167F38" w:rsidRDefault="00167F38" w:rsidP="00E2479F"/>
    <w:p w14:paraId="5BCBF765" w14:textId="77777777" w:rsidR="00167F38" w:rsidRDefault="00167F38" w:rsidP="00E2479F"/>
    <w:p w14:paraId="3ADECD56" w14:textId="77777777" w:rsidR="00167F38" w:rsidRPr="00167F38" w:rsidRDefault="00167F38" w:rsidP="00167F38">
      <w:pPr>
        <w:jc w:val="both"/>
        <w:rPr>
          <w:rFonts w:ascii="Arial" w:eastAsia="Arial" w:hAnsi="Arial" w:cs="Arial"/>
          <w:sz w:val="24"/>
          <w:szCs w:val="24"/>
        </w:rPr>
      </w:pPr>
      <w:r>
        <w:rPr>
          <w:rFonts w:ascii="Arial" w:eastAsia="Arial" w:hAnsi="Arial" w:cs="Arial"/>
          <w:b/>
          <w:bCs/>
          <w:sz w:val="24"/>
          <w:szCs w:val="24"/>
        </w:rPr>
        <w:t>Contact with children when missing.</w:t>
      </w:r>
    </w:p>
    <w:p w14:paraId="10782873" w14:textId="77777777" w:rsidR="00167F38" w:rsidRDefault="00167F38" w:rsidP="00167F38">
      <w:pPr>
        <w:jc w:val="both"/>
        <w:rPr>
          <w:rFonts w:ascii="Arial" w:eastAsia="Arial" w:hAnsi="Arial" w:cs="Arial"/>
          <w:b/>
          <w:bCs/>
          <w:sz w:val="24"/>
          <w:szCs w:val="24"/>
        </w:rPr>
      </w:pPr>
    </w:p>
    <w:p w14:paraId="6CB46CD6" w14:textId="29B3E92D" w:rsidR="00167F38" w:rsidRDefault="00167F38" w:rsidP="00167F38">
      <w:pPr>
        <w:jc w:val="both"/>
        <w:rPr>
          <w:rFonts w:ascii="Arial" w:eastAsia="Arial" w:hAnsi="Arial" w:cs="Arial"/>
          <w:sz w:val="24"/>
          <w:szCs w:val="24"/>
        </w:rPr>
      </w:pPr>
      <w:r>
        <w:rPr>
          <w:rFonts w:ascii="Arial" w:eastAsia="Arial" w:hAnsi="Arial" w:cs="Arial"/>
          <w:sz w:val="24"/>
          <w:szCs w:val="24"/>
        </w:rPr>
        <w:t xml:space="preserve">If a missing </w:t>
      </w:r>
      <w:r w:rsidRPr="007B31BC">
        <w:rPr>
          <w:rFonts w:ascii="Arial" w:eastAsia="Arial" w:hAnsi="Arial" w:cs="Arial"/>
          <w:sz w:val="24"/>
          <w:szCs w:val="24"/>
        </w:rPr>
        <w:t xml:space="preserve">child is </w:t>
      </w:r>
      <w:r w:rsidRPr="00F373F0">
        <w:rPr>
          <w:rFonts w:ascii="Arial" w:eastAsia="Arial" w:hAnsi="Arial" w:cs="Arial"/>
          <w:sz w:val="24"/>
          <w:szCs w:val="24"/>
        </w:rPr>
        <w:t>maintaining</w:t>
      </w:r>
      <w:r w:rsidR="007B31BC" w:rsidRPr="00F373F0">
        <w:rPr>
          <w:rFonts w:ascii="Arial" w:eastAsia="Arial" w:hAnsi="Arial" w:cs="Arial"/>
          <w:sz w:val="24"/>
          <w:szCs w:val="24"/>
        </w:rPr>
        <w:t xml:space="preserve"> / or making</w:t>
      </w:r>
      <w:r w:rsidRPr="007B31BC">
        <w:rPr>
          <w:rFonts w:ascii="Arial" w:eastAsia="Arial" w:hAnsi="Arial" w:cs="Arial"/>
          <w:sz w:val="24"/>
          <w:szCs w:val="24"/>
        </w:rPr>
        <w:t xml:space="preserve"> contact</w:t>
      </w:r>
      <w:r>
        <w:rPr>
          <w:rFonts w:ascii="Arial" w:eastAsia="Arial" w:hAnsi="Arial" w:cs="Arial"/>
          <w:sz w:val="24"/>
          <w:szCs w:val="24"/>
        </w:rPr>
        <w:t xml:space="preserve"> the opportunity should be taken to understand if they are safe and what support, they need to return home/ to placement.</w:t>
      </w:r>
    </w:p>
    <w:p w14:paraId="3D9C43A8" w14:textId="77777777" w:rsidR="00982238" w:rsidRDefault="00982238" w:rsidP="00167F38">
      <w:pPr>
        <w:jc w:val="both"/>
        <w:rPr>
          <w:rFonts w:ascii="Arial" w:eastAsia="Arial" w:hAnsi="Arial" w:cs="Arial"/>
          <w:sz w:val="24"/>
          <w:szCs w:val="24"/>
        </w:rPr>
      </w:pPr>
    </w:p>
    <w:p w14:paraId="1821413E" w14:textId="77777777" w:rsidR="00982238" w:rsidRPr="00785C54" w:rsidRDefault="00982238" w:rsidP="00785C54">
      <w:pPr>
        <w:rPr>
          <w:sz w:val="20"/>
          <w:szCs w:val="20"/>
        </w:rPr>
      </w:pPr>
      <w:r w:rsidRPr="00785C54">
        <w:rPr>
          <w:rFonts w:ascii="Arial" w:eastAsia="Arial" w:hAnsi="Arial" w:cs="Arial"/>
          <w:b/>
          <w:bCs/>
          <w:sz w:val="24"/>
          <w:szCs w:val="24"/>
        </w:rPr>
        <w:t xml:space="preserve">Children Missing from Education </w:t>
      </w:r>
    </w:p>
    <w:p w14:paraId="4ED0A749" w14:textId="77777777" w:rsidR="00982238" w:rsidRDefault="00982238" w:rsidP="00982238">
      <w:pPr>
        <w:rPr>
          <w:sz w:val="20"/>
          <w:szCs w:val="20"/>
        </w:rPr>
      </w:pPr>
    </w:p>
    <w:p w14:paraId="35AE8B77" w14:textId="77777777" w:rsidR="00982238" w:rsidRPr="00104E14" w:rsidRDefault="00982238" w:rsidP="00982238">
      <w:pPr>
        <w:ind w:right="20"/>
        <w:rPr>
          <w:sz w:val="20"/>
          <w:szCs w:val="20"/>
        </w:rPr>
      </w:pPr>
      <w:r>
        <w:rPr>
          <w:rFonts w:ascii="Arial" w:eastAsia="Arial" w:hAnsi="Arial" w:cs="Arial"/>
          <w:sz w:val="24"/>
          <w:szCs w:val="24"/>
        </w:rPr>
        <w:t>Children missing from education are children of compulsory school age who are not registered pupils at a school and are not receiving suitable education otherwise than at a school. Children missing education are at significant risk of underachieving, being victims of harm, exploitation or radicalisation, and becoming NEET (not in education, employment or training) later in life. Effective information sharing between parents, schools and local authorities is critical to ensuring that all children of compulsory school age are safe and receiving suitable education.</w:t>
      </w:r>
    </w:p>
    <w:p w14:paraId="042915F2" w14:textId="77777777" w:rsidR="00982238" w:rsidRPr="0003695A" w:rsidRDefault="00982238" w:rsidP="00982238">
      <w:pPr>
        <w:ind w:right="180"/>
        <w:rPr>
          <w:rFonts w:ascii="Arial" w:hAnsi="Arial" w:cs="Arial"/>
          <w:sz w:val="24"/>
          <w:szCs w:val="24"/>
        </w:rPr>
      </w:pPr>
      <w:r w:rsidRPr="0003695A">
        <w:rPr>
          <w:rFonts w:ascii="Arial" w:hAnsi="Arial" w:cs="Arial"/>
          <w:sz w:val="24"/>
          <w:szCs w:val="24"/>
        </w:rPr>
        <w:t xml:space="preserve">Practitioners must recognise that absenteeism from school </w:t>
      </w:r>
      <w:proofErr w:type="gramStart"/>
      <w:r w:rsidRPr="0003695A">
        <w:rPr>
          <w:rFonts w:ascii="Arial" w:hAnsi="Arial" w:cs="Arial"/>
          <w:sz w:val="24"/>
          <w:szCs w:val="24"/>
        </w:rPr>
        <w:t>has to</w:t>
      </w:r>
      <w:proofErr w:type="gramEnd"/>
      <w:r w:rsidRPr="0003695A">
        <w:rPr>
          <w:rFonts w:ascii="Arial" w:hAnsi="Arial" w:cs="Arial"/>
          <w:sz w:val="24"/>
          <w:szCs w:val="24"/>
        </w:rPr>
        <w:t xml:space="preserve"> be addressed</w:t>
      </w:r>
      <w:r>
        <w:rPr>
          <w:rFonts w:ascii="Arial" w:hAnsi="Arial" w:cs="Arial"/>
          <w:sz w:val="24"/>
          <w:szCs w:val="24"/>
        </w:rPr>
        <w:t xml:space="preserve">. For more information - </w:t>
      </w:r>
      <w:hyperlink r:id="rId20" w:anchor=":~:text=Referrals%20must%20be%20made%20within,completeness%20before%20action%20is%20taken." w:history="1">
        <w:r w:rsidRPr="00104E14">
          <w:rPr>
            <w:rStyle w:val="Hyperlink"/>
            <w:rFonts w:ascii="Arial" w:hAnsi="Arial" w:cs="Arial"/>
            <w:sz w:val="24"/>
            <w:szCs w:val="24"/>
          </w:rPr>
          <w:t>Children Missing Education</w:t>
        </w:r>
      </w:hyperlink>
    </w:p>
    <w:p w14:paraId="373BA3DB" w14:textId="77777777" w:rsidR="00982238" w:rsidRDefault="00982238" w:rsidP="00982238">
      <w:pPr>
        <w:rPr>
          <w:sz w:val="20"/>
          <w:szCs w:val="20"/>
        </w:rPr>
      </w:pPr>
    </w:p>
    <w:p w14:paraId="0609D238" w14:textId="77777777" w:rsidR="00982238" w:rsidRDefault="00982238" w:rsidP="00982238">
      <w:pPr>
        <w:rPr>
          <w:sz w:val="20"/>
          <w:szCs w:val="20"/>
        </w:rPr>
      </w:pPr>
      <w:r>
        <w:rPr>
          <w:rFonts w:ascii="Arial" w:eastAsia="Arial" w:hAnsi="Arial" w:cs="Arial"/>
          <w:b/>
          <w:bCs/>
          <w:sz w:val="24"/>
          <w:szCs w:val="24"/>
        </w:rPr>
        <w:t xml:space="preserve">Vulnerable Learners/ Not in Receipt of Full-time Education </w:t>
      </w:r>
    </w:p>
    <w:p w14:paraId="41D250A9" w14:textId="77777777" w:rsidR="00982238" w:rsidRDefault="00982238" w:rsidP="00982238">
      <w:pPr>
        <w:rPr>
          <w:sz w:val="20"/>
          <w:szCs w:val="20"/>
        </w:rPr>
      </w:pPr>
    </w:p>
    <w:p w14:paraId="3C6D4494" w14:textId="51244117" w:rsidR="00982238" w:rsidRDefault="00982238" w:rsidP="00982238">
      <w:pPr>
        <w:jc w:val="both"/>
        <w:rPr>
          <w:sz w:val="20"/>
          <w:szCs w:val="20"/>
        </w:rPr>
      </w:pPr>
      <w:r>
        <w:rPr>
          <w:rFonts w:ascii="Arial" w:eastAsia="Arial" w:hAnsi="Arial" w:cs="Arial"/>
          <w:sz w:val="24"/>
          <w:szCs w:val="24"/>
        </w:rPr>
        <w:lastRenderedPageBreak/>
        <w:t>Vulnerable learners are defined as children at greater risk of poor educational outcomes. This covers several categories of children including those formally recognised to be receiving programmes of alternative provision.</w:t>
      </w:r>
    </w:p>
    <w:p w14:paraId="46ECABCB" w14:textId="76E200CB" w:rsidR="00982238" w:rsidRDefault="002C501B" w:rsidP="00982238">
      <w:pPr>
        <w:ind w:right="500"/>
        <w:jc w:val="both"/>
        <w:rPr>
          <w:sz w:val="20"/>
          <w:szCs w:val="20"/>
        </w:rPr>
      </w:pPr>
      <w:r>
        <w:rPr>
          <w:noProof/>
        </w:rPr>
        <mc:AlternateContent>
          <mc:Choice Requires="wps">
            <w:drawing>
              <wp:anchor distT="0" distB="0" distL="114300" distR="114300" simplePos="0" relativeHeight="251744768" behindDoc="0" locked="0" layoutInCell="1" allowOverlap="1" wp14:anchorId="3EA5A491" wp14:editId="49B33D0E">
                <wp:simplePos x="0" y="0"/>
                <wp:positionH relativeFrom="margin">
                  <wp:posOffset>219075</wp:posOffset>
                </wp:positionH>
                <wp:positionV relativeFrom="paragraph">
                  <wp:posOffset>9525</wp:posOffset>
                </wp:positionV>
                <wp:extent cx="5467350" cy="3048000"/>
                <wp:effectExtent l="0" t="0" r="19050" b="19050"/>
                <wp:wrapNone/>
                <wp:docPr id="14215063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3048000"/>
                        </a:xfrm>
                        <a:prstGeom prst="rect">
                          <a:avLst/>
                        </a:prstGeom>
                        <a:solidFill>
                          <a:schemeClr val="accent5">
                            <a:lumMod val="20000"/>
                            <a:lumOff val="80000"/>
                          </a:schemeClr>
                        </a:solidFill>
                        <a:ln w="6350">
                          <a:solidFill>
                            <a:prstClr val="black"/>
                          </a:solidFill>
                        </a:ln>
                      </wps:spPr>
                      <wps:txbx>
                        <w:txbxContent>
                          <w:p w14:paraId="0AFDB311"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are looked after.</w:t>
                            </w:r>
                          </w:p>
                          <w:p w14:paraId="41CB40E2"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Young carers and those affected by circumstances.</w:t>
                            </w:r>
                          </w:p>
                          <w:p w14:paraId="2D84F04D"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from a Gypsy, Roma or Traveller background</w:t>
                            </w:r>
                          </w:p>
                          <w:p w14:paraId="6003776A"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are disabled and have special educational needs.</w:t>
                            </w:r>
                          </w:p>
                          <w:p w14:paraId="0008F541"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have missed education i.e. poor attendance.</w:t>
                            </w:r>
                          </w:p>
                          <w:p w14:paraId="72B5669F"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known to Childrens services and or on a protection plan.</w:t>
                            </w:r>
                          </w:p>
                          <w:p w14:paraId="342EE1D1"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with medical needs</w:t>
                            </w:r>
                          </w:p>
                          <w:p w14:paraId="0599E060"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 xml:space="preserve">Children where English is an additional language. </w:t>
                            </w:r>
                          </w:p>
                          <w:p w14:paraId="7B41875B"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Disadvantaged child.</w:t>
                            </w:r>
                          </w:p>
                          <w:p w14:paraId="1BF2AF03"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in danger of radicalisation and extremism</w:t>
                            </w:r>
                          </w:p>
                          <w:p w14:paraId="4830D0CB"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 xml:space="preserve">Children of asylum-seeking families/ or unaccompanied children </w:t>
                            </w:r>
                          </w:p>
                          <w:p w14:paraId="13C6D942"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attend unregulated schools.</w:t>
                            </w:r>
                          </w:p>
                          <w:p w14:paraId="4E8986D4"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have been or at risk of exclusion Very young children</w:t>
                            </w:r>
                          </w:p>
                          <w:p w14:paraId="0D06424B" w14:textId="77777777" w:rsidR="00982238" w:rsidRDefault="00982238" w:rsidP="00982238">
                            <w:pPr>
                              <w:pStyle w:val="ListParagraph"/>
                              <w:numPr>
                                <w:ilvl w:val="0"/>
                                <w:numId w:val="19"/>
                              </w:numPr>
                            </w:pPr>
                            <w:r w:rsidRPr="00E827F4">
                              <w:rPr>
                                <w:rFonts w:ascii="Arial" w:hAnsi="Arial" w:cs="Arial"/>
                                <w:sz w:val="24"/>
                                <w:szCs w:val="24"/>
                              </w:rPr>
                              <w:t>Children with mental and emotional health conditions Children who qualify for 2 years funding</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A491" id="Text Box 3" o:spid="_x0000_s1027" type="#_x0000_t202" style="position:absolute;left:0;text-align:left;margin-left:17.25pt;margin-top:.75pt;width:430.5pt;height:240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" fillcolor="#deeaf6 [664]" strokeweight=".5pt">
                <v:path arrowok="t"/>
                <v:textbox>
                  <w:txbxContent>
                    <w:p w14:paraId="0AFDB311"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are looked after.</w:t>
                      </w:r>
                    </w:p>
                    <w:p w14:paraId="41CB40E2"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Young carers and those affected by circumstances.</w:t>
                      </w:r>
                    </w:p>
                    <w:p w14:paraId="2D84F04D"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from a Gypsy, Roma or Traveller background</w:t>
                      </w:r>
                    </w:p>
                    <w:p w14:paraId="6003776A"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are disabled and have special educational needs.</w:t>
                      </w:r>
                    </w:p>
                    <w:p w14:paraId="0008F541"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have missed education i.e. poor attendance.</w:t>
                      </w:r>
                    </w:p>
                    <w:p w14:paraId="72B5669F"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known to Childrens services and or on a protection plan.</w:t>
                      </w:r>
                    </w:p>
                    <w:p w14:paraId="342EE1D1"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with medical needs</w:t>
                      </w:r>
                    </w:p>
                    <w:p w14:paraId="0599E060"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 xml:space="preserve">Children where English is an additional language. </w:t>
                      </w:r>
                    </w:p>
                    <w:p w14:paraId="7B41875B"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Disadvantaged child.</w:t>
                      </w:r>
                    </w:p>
                    <w:p w14:paraId="1BF2AF03"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in danger of radicalisation and extremism</w:t>
                      </w:r>
                    </w:p>
                    <w:p w14:paraId="4830D0CB"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 xml:space="preserve">Children of asylum-seeking families/ or unaccompanied children </w:t>
                      </w:r>
                    </w:p>
                    <w:p w14:paraId="13C6D942"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attend unregulated schools.</w:t>
                      </w:r>
                    </w:p>
                    <w:p w14:paraId="4E8986D4" w14:textId="77777777" w:rsidR="00982238" w:rsidRPr="00E827F4" w:rsidRDefault="00982238" w:rsidP="00982238">
                      <w:pPr>
                        <w:pStyle w:val="ListParagraph"/>
                        <w:numPr>
                          <w:ilvl w:val="0"/>
                          <w:numId w:val="19"/>
                        </w:numPr>
                        <w:rPr>
                          <w:rFonts w:ascii="Arial" w:hAnsi="Arial" w:cs="Arial"/>
                          <w:sz w:val="24"/>
                          <w:szCs w:val="24"/>
                        </w:rPr>
                      </w:pPr>
                      <w:r w:rsidRPr="00E827F4">
                        <w:rPr>
                          <w:rFonts w:ascii="Arial" w:hAnsi="Arial" w:cs="Arial"/>
                          <w:sz w:val="24"/>
                          <w:szCs w:val="24"/>
                        </w:rPr>
                        <w:t>Children who have been or at risk of exclusion Very young children</w:t>
                      </w:r>
                    </w:p>
                    <w:p w14:paraId="0D06424B" w14:textId="77777777" w:rsidR="00982238" w:rsidRDefault="00982238" w:rsidP="00982238">
                      <w:pPr>
                        <w:pStyle w:val="ListParagraph"/>
                        <w:numPr>
                          <w:ilvl w:val="0"/>
                          <w:numId w:val="19"/>
                        </w:numPr>
                      </w:pPr>
                      <w:r w:rsidRPr="00E827F4">
                        <w:rPr>
                          <w:rFonts w:ascii="Arial" w:hAnsi="Arial" w:cs="Arial"/>
                          <w:sz w:val="24"/>
                          <w:szCs w:val="24"/>
                        </w:rPr>
                        <w:t>Children with mental and emotional health conditions Children who qualify for 2 years funding</w:t>
                      </w:r>
                      <w:r>
                        <w:t>.</w:t>
                      </w:r>
                    </w:p>
                  </w:txbxContent>
                </v:textbox>
                <w10:wrap anchorx="margin"/>
              </v:shape>
            </w:pict>
          </mc:Fallback>
        </mc:AlternateContent>
      </w:r>
    </w:p>
    <w:p w14:paraId="00877646" w14:textId="0758ED58" w:rsidR="00982238" w:rsidRDefault="00982238" w:rsidP="00982238">
      <w:pPr>
        <w:rPr>
          <w:sz w:val="20"/>
          <w:szCs w:val="20"/>
        </w:rPr>
      </w:pPr>
    </w:p>
    <w:p w14:paraId="67D101A4" w14:textId="55CEA161" w:rsidR="00982238" w:rsidRDefault="00982238" w:rsidP="00982238">
      <w:pPr>
        <w:rPr>
          <w:sz w:val="20"/>
          <w:szCs w:val="20"/>
        </w:rPr>
      </w:pPr>
    </w:p>
    <w:p w14:paraId="5838E2D8" w14:textId="0FB61243" w:rsidR="00982238" w:rsidRDefault="00982238" w:rsidP="00982238">
      <w:pPr>
        <w:rPr>
          <w:sz w:val="20"/>
          <w:szCs w:val="20"/>
        </w:rPr>
      </w:pPr>
    </w:p>
    <w:p w14:paraId="19635DD9" w14:textId="77777777" w:rsidR="00982238" w:rsidRDefault="00982238" w:rsidP="00982238">
      <w:pPr>
        <w:rPr>
          <w:sz w:val="20"/>
          <w:szCs w:val="20"/>
        </w:rPr>
      </w:pPr>
    </w:p>
    <w:p w14:paraId="14141E75" w14:textId="77777777" w:rsidR="00982238" w:rsidRDefault="00982238" w:rsidP="00982238">
      <w:pPr>
        <w:rPr>
          <w:sz w:val="20"/>
          <w:szCs w:val="20"/>
        </w:rPr>
      </w:pPr>
    </w:p>
    <w:p w14:paraId="62E13310" w14:textId="77777777" w:rsidR="00982238" w:rsidRDefault="00982238" w:rsidP="00982238">
      <w:pPr>
        <w:jc w:val="center"/>
        <w:rPr>
          <w:sz w:val="20"/>
          <w:szCs w:val="20"/>
        </w:rPr>
      </w:pPr>
    </w:p>
    <w:p w14:paraId="7470CE5E" w14:textId="77777777" w:rsidR="00982238" w:rsidRDefault="00982238" w:rsidP="00982238">
      <w:pPr>
        <w:jc w:val="center"/>
        <w:rPr>
          <w:sz w:val="20"/>
          <w:szCs w:val="20"/>
        </w:rPr>
      </w:pPr>
    </w:p>
    <w:p w14:paraId="26A9D905" w14:textId="77777777" w:rsidR="00982238" w:rsidRDefault="00982238" w:rsidP="00982238">
      <w:pPr>
        <w:jc w:val="center"/>
        <w:rPr>
          <w:sz w:val="20"/>
          <w:szCs w:val="20"/>
        </w:rPr>
      </w:pPr>
    </w:p>
    <w:p w14:paraId="5CF76BCF" w14:textId="77777777" w:rsidR="00982238" w:rsidRDefault="00982238" w:rsidP="00982238">
      <w:pPr>
        <w:jc w:val="center"/>
        <w:rPr>
          <w:sz w:val="20"/>
          <w:szCs w:val="20"/>
        </w:rPr>
      </w:pPr>
    </w:p>
    <w:p w14:paraId="1AEFB99F" w14:textId="77777777" w:rsidR="00982238" w:rsidRDefault="00982238" w:rsidP="00982238">
      <w:pPr>
        <w:jc w:val="center"/>
        <w:rPr>
          <w:sz w:val="20"/>
          <w:szCs w:val="20"/>
        </w:rPr>
      </w:pPr>
    </w:p>
    <w:p w14:paraId="79B0BEEF" w14:textId="77777777" w:rsidR="00982238" w:rsidRDefault="00982238" w:rsidP="00982238">
      <w:pPr>
        <w:jc w:val="center"/>
        <w:rPr>
          <w:sz w:val="20"/>
          <w:szCs w:val="20"/>
        </w:rPr>
      </w:pPr>
    </w:p>
    <w:p w14:paraId="0C99BD2E" w14:textId="77777777" w:rsidR="00982238" w:rsidRDefault="00982238" w:rsidP="00982238">
      <w:pPr>
        <w:jc w:val="center"/>
        <w:rPr>
          <w:sz w:val="20"/>
          <w:szCs w:val="20"/>
        </w:rPr>
      </w:pPr>
    </w:p>
    <w:p w14:paraId="00FB45FC" w14:textId="77777777" w:rsidR="00982238" w:rsidRDefault="00982238" w:rsidP="00982238">
      <w:pPr>
        <w:jc w:val="center"/>
        <w:rPr>
          <w:sz w:val="20"/>
          <w:szCs w:val="20"/>
        </w:rPr>
      </w:pPr>
    </w:p>
    <w:p w14:paraId="42B897D5" w14:textId="77777777" w:rsidR="00982238" w:rsidRDefault="00982238" w:rsidP="00982238">
      <w:pPr>
        <w:jc w:val="center"/>
        <w:rPr>
          <w:sz w:val="20"/>
          <w:szCs w:val="20"/>
        </w:rPr>
      </w:pPr>
    </w:p>
    <w:p w14:paraId="585D366C" w14:textId="77777777" w:rsidR="00982238" w:rsidRDefault="00982238" w:rsidP="00167F38">
      <w:pPr>
        <w:jc w:val="both"/>
        <w:rPr>
          <w:sz w:val="20"/>
          <w:szCs w:val="20"/>
        </w:rPr>
      </w:pPr>
    </w:p>
    <w:p w14:paraId="7F04AB8D" w14:textId="77777777" w:rsidR="00167F38" w:rsidRDefault="00167F38" w:rsidP="00167F38">
      <w:pPr>
        <w:rPr>
          <w:sz w:val="20"/>
          <w:szCs w:val="20"/>
        </w:rPr>
      </w:pPr>
    </w:p>
    <w:p w14:paraId="7EA7A708" w14:textId="77777777" w:rsidR="002C501B" w:rsidRDefault="002C501B" w:rsidP="00167F38">
      <w:pPr>
        <w:jc w:val="both"/>
        <w:rPr>
          <w:rFonts w:ascii="Arial" w:eastAsia="Arial" w:hAnsi="Arial" w:cs="Arial"/>
          <w:b/>
          <w:bCs/>
          <w:sz w:val="24"/>
          <w:szCs w:val="24"/>
        </w:rPr>
      </w:pPr>
    </w:p>
    <w:p w14:paraId="5B5CAE0E" w14:textId="77777777" w:rsidR="002C501B" w:rsidRDefault="002C501B" w:rsidP="00167F38">
      <w:pPr>
        <w:jc w:val="both"/>
        <w:rPr>
          <w:rFonts w:ascii="Arial" w:eastAsia="Arial" w:hAnsi="Arial" w:cs="Arial"/>
          <w:b/>
          <w:bCs/>
          <w:sz w:val="24"/>
          <w:szCs w:val="24"/>
        </w:rPr>
      </w:pPr>
    </w:p>
    <w:p w14:paraId="2542E104" w14:textId="77777777" w:rsidR="002C501B" w:rsidRDefault="002C501B" w:rsidP="00167F38">
      <w:pPr>
        <w:jc w:val="both"/>
        <w:rPr>
          <w:rFonts w:ascii="Arial" w:eastAsia="Arial" w:hAnsi="Arial" w:cs="Arial"/>
          <w:b/>
          <w:bCs/>
          <w:sz w:val="24"/>
          <w:szCs w:val="24"/>
        </w:rPr>
      </w:pPr>
    </w:p>
    <w:p w14:paraId="6B0EE88F" w14:textId="77777777" w:rsidR="002C501B" w:rsidRDefault="002C501B" w:rsidP="00167F38">
      <w:pPr>
        <w:jc w:val="both"/>
        <w:rPr>
          <w:rFonts w:ascii="Arial" w:eastAsia="Arial" w:hAnsi="Arial" w:cs="Arial"/>
          <w:b/>
          <w:bCs/>
          <w:sz w:val="24"/>
          <w:szCs w:val="24"/>
        </w:rPr>
      </w:pPr>
    </w:p>
    <w:p w14:paraId="10567ED6" w14:textId="77777777" w:rsidR="00487EBE" w:rsidRDefault="00487EBE" w:rsidP="00487EBE">
      <w:pPr>
        <w:jc w:val="both"/>
        <w:rPr>
          <w:rFonts w:ascii="Arial" w:eastAsia="Arial" w:hAnsi="Arial" w:cs="Arial"/>
          <w:sz w:val="24"/>
          <w:szCs w:val="24"/>
        </w:rPr>
      </w:pPr>
    </w:p>
    <w:p w14:paraId="0F625DC7" w14:textId="77777777" w:rsidR="00487EBE" w:rsidRPr="00785C54" w:rsidRDefault="00487EBE" w:rsidP="00785C54">
      <w:pPr>
        <w:rPr>
          <w:sz w:val="20"/>
          <w:szCs w:val="20"/>
        </w:rPr>
      </w:pPr>
      <w:r w:rsidRPr="00785C54">
        <w:rPr>
          <w:rFonts w:ascii="Arial" w:eastAsia="Arial" w:hAnsi="Arial" w:cs="Arial"/>
          <w:b/>
          <w:bCs/>
          <w:sz w:val="24"/>
          <w:szCs w:val="24"/>
        </w:rPr>
        <w:t>Children subject to CP Plans or S47 enquiries</w:t>
      </w:r>
    </w:p>
    <w:p w14:paraId="4EAE4A39" w14:textId="77777777" w:rsidR="00487EBE" w:rsidRDefault="00487EBE" w:rsidP="00487EBE">
      <w:pPr>
        <w:jc w:val="both"/>
        <w:rPr>
          <w:rFonts w:ascii="Arial" w:eastAsia="Arial" w:hAnsi="Arial" w:cs="Arial"/>
          <w:sz w:val="24"/>
          <w:szCs w:val="24"/>
        </w:rPr>
      </w:pPr>
    </w:p>
    <w:p w14:paraId="6BEE9352" w14:textId="614C7EEE" w:rsidR="00487EBE" w:rsidRDefault="00487EBE" w:rsidP="00487EBE">
      <w:pPr>
        <w:jc w:val="both"/>
        <w:rPr>
          <w:sz w:val="20"/>
          <w:szCs w:val="20"/>
        </w:rPr>
      </w:pPr>
      <w:r>
        <w:rPr>
          <w:rFonts w:ascii="Arial" w:eastAsia="Arial" w:hAnsi="Arial" w:cs="Arial"/>
          <w:sz w:val="24"/>
          <w:szCs w:val="24"/>
        </w:rPr>
        <w:t>Children who have a Child Protection Plan or who are subject to a Section 47 enquiry need additional action to that required for other children. This includes reviewing their child Protection Plan/ CIN plan and consideration of legal advice during a Section 47 enquiry. The exploitation Risk Profiling assessment must be completed or updated and submitted to the Child Exploitation / Missing Hub.</w:t>
      </w:r>
    </w:p>
    <w:p w14:paraId="3A969B56" w14:textId="77777777" w:rsidR="00487EBE" w:rsidRDefault="00487EBE" w:rsidP="00487EBE">
      <w:pPr>
        <w:rPr>
          <w:sz w:val="20"/>
          <w:szCs w:val="20"/>
        </w:rPr>
      </w:pPr>
    </w:p>
    <w:p w14:paraId="3ED21779" w14:textId="77777777" w:rsidR="00487EBE" w:rsidRDefault="00487EBE" w:rsidP="00487EBE">
      <w:pPr>
        <w:jc w:val="both"/>
        <w:rPr>
          <w:sz w:val="20"/>
          <w:szCs w:val="20"/>
        </w:rPr>
      </w:pPr>
      <w:r>
        <w:rPr>
          <w:rFonts w:ascii="Arial" w:eastAsia="Arial" w:hAnsi="Arial" w:cs="Arial"/>
          <w:sz w:val="24"/>
          <w:szCs w:val="24"/>
        </w:rPr>
        <w:t>For families who abscond with their child / children who are subject to Child Protection Plan, without notification of change address/area will be deemed as missing. The Police and Child Protection coordinator/ Education and Health must be notified, and a strategy meeting convened, and consideration given to national alerts via Health, Police and or Local Authority alert channels.</w:t>
      </w:r>
    </w:p>
    <w:p w14:paraId="3877E3DA" w14:textId="77777777" w:rsidR="002C501B" w:rsidRDefault="002C501B" w:rsidP="00167F38">
      <w:pPr>
        <w:jc w:val="both"/>
        <w:rPr>
          <w:rFonts w:ascii="Arial" w:eastAsia="Arial" w:hAnsi="Arial" w:cs="Arial"/>
          <w:b/>
          <w:bCs/>
          <w:sz w:val="24"/>
          <w:szCs w:val="24"/>
        </w:rPr>
      </w:pPr>
    </w:p>
    <w:p w14:paraId="6E730074" w14:textId="77777777" w:rsidR="002C501B" w:rsidRDefault="002C501B" w:rsidP="00167F38">
      <w:pPr>
        <w:jc w:val="both"/>
        <w:rPr>
          <w:rFonts w:ascii="Arial" w:eastAsia="Arial" w:hAnsi="Arial" w:cs="Arial"/>
          <w:b/>
          <w:bCs/>
          <w:sz w:val="24"/>
          <w:szCs w:val="24"/>
        </w:rPr>
      </w:pPr>
    </w:p>
    <w:p w14:paraId="312626C5" w14:textId="48B54C74" w:rsidR="00167F38" w:rsidRPr="00785C54" w:rsidRDefault="00167F38" w:rsidP="00785C54">
      <w:pPr>
        <w:rPr>
          <w:rFonts w:ascii="Arial" w:eastAsia="Arial" w:hAnsi="Arial" w:cs="Arial"/>
          <w:b/>
          <w:bCs/>
          <w:sz w:val="24"/>
          <w:szCs w:val="24"/>
        </w:rPr>
      </w:pPr>
      <w:r w:rsidRPr="00785C54">
        <w:rPr>
          <w:rFonts w:ascii="Arial" w:eastAsia="Arial" w:hAnsi="Arial" w:cs="Arial"/>
          <w:b/>
          <w:bCs/>
          <w:sz w:val="24"/>
          <w:szCs w:val="24"/>
        </w:rPr>
        <w:t xml:space="preserve">Missing from Our Care </w:t>
      </w:r>
    </w:p>
    <w:p w14:paraId="1FAA2564" w14:textId="77777777" w:rsidR="00167F38" w:rsidRDefault="00167F38" w:rsidP="00167F38">
      <w:pPr>
        <w:rPr>
          <w:rFonts w:ascii="Arial" w:eastAsia="Arial" w:hAnsi="Arial" w:cs="Arial"/>
          <w:b/>
          <w:bCs/>
          <w:sz w:val="24"/>
          <w:szCs w:val="24"/>
        </w:rPr>
      </w:pPr>
    </w:p>
    <w:p w14:paraId="5D692E4A" w14:textId="31CA13EC" w:rsidR="00167F38" w:rsidRDefault="00167F38" w:rsidP="00167F38">
      <w:pPr>
        <w:jc w:val="both"/>
        <w:rPr>
          <w:sz w:val="20"/>
          <w:szCs w:val="20"/>
        </w:rPr>
      </w:pPr>
      <w:r>
        <w:rPr>
          <w:rFonts w:ascii="Arial" w:eastAsia="Arial" w:hAnsi="Arial" w:cs="Arial"/>
          <w:b/>
          <w:bCs/>
          <w:sz w:val="24"/>
          <w:szCs w:val="24"/>
        </w:rPr>
        <w:t xml:space="preserve">Missing – </w:t>
      </w:r>
      <w:r>
        <w:rPr>
          <w:rFonts w:ascii="Arial" w:eastAsia="Arial" w:hAnsi="Arial" w:cs="Arial"/>
          <w:sz w:val="24"/>
          <w:szCs w:val="24"/>
        </w:rPr>
        <w:t xml:space="preserve">A child who is in our care (Child </w:t>
      </w:r>
      <w:r w:rsidR="00E82E66">
        <w:rPr>
          <w:rFonts w:ascii="Arial" w:eastAsia="Arial" w:hAnsi="Arial" w:cs="Arial"/>
          <w:sz w:val="24"/>
          <w:szCs w:val="24"/>
        </w:rPr>
        <w:t>in</w:t>
      </w:r>
      <w:r>
        <w:rPr>
          <w:rFonts w:ascii="Arial" w:eastAsia="Arial" w:hAnsi="Arial" w:cs="Arial"/>
          <w:sz w:val="24"/>
          <w:szCs w:val="24"/>
        </w:rPr>
        <w:t xml:space="preserve"> Care) who is not at their placement or the</w:t>
      </w:r>
      <w:r>
        <w:rPr>
          <w:rFonts w:ascii="Arial" w:eastAsia="Arial" w:hAnsi="Arial" w:cs="Arial"/>
          <w:b/>
          <w:bCs/>
          <w:sz w:val="24"/>
          <w:szCs w:val="24"/>
        </w:rPr>
        <w:t xml:space="preserve"> </w:t>
      </w:r>
      <w:r>
        <w:rPr>
          <w:rFonts w:ascii="Arial" w:eastAsia="Arial" w:hAnsi="Arial" w:cs="Arial"/>
          <w:sz w:val="24"/>
          <w:szCs w:val="24"/>
        </w:rPr>
        <w:t xml:space="preserve">place they are expected to be (e.g., school) and their whereabouts is not known will be classed as missing. Until they are located, and they have been determined as safe and well with an appropriate adult. Practitioners, foster carers and or Provider staff are expected to trigger the Philomena actions in the child’s plan and make every attempt to locate and make the child safe, prior to seeking police assistance. Missing episodes require the practitioner to formulate a </w:t>
      </w:r>
      <w:r>
        <w:rPr>
          <w:rFonts w:ascii="Arial" w:eastAsia="Arial" w:hAnsi="Arial" w:cs="Arial"/>
          <w:sz w:val="24"/>
          <w:szCs w:val="24"/>
          <w:u w:val="single"/>
        </w:rPr>
        <w:t>missing prevent plan</w:t>
      </w:r>
      <w:r>
        <w:rPr>
          <w:rFonts w:ascii="Arial" w:eastAsia="Arial" w:hAnsi="Arial" w:cs="Arial"/>
          <w:sz w:val="24"/>
          <w:szCs w:val="24"/>
        </w:rPr>
        <w:t xml:space="preserve"> for the child, as per the Missing Vulnerable Risk Management Process. This is recorded on their Philomena protocol plan. Should a child be referred to police as missing, staff will have to demonstrate what reasonable actions have been undertaken. </w:t>
      </w:r>
      <w:r w:rsidRPr="00D10FC2">
        <w:rPr>
          <w:rFonts w:ascii="Arial" w:eastAsia="Arial" w:hAnsi="Arial" w:cs="Arial"/>
          <w:b/>
          <w:bCs/>
          <w:sz w:val="24"/>
          <w:szCs w:val="24"/>
        </w:rPr>
        <w:t>If a risk is deemed life threatening, then contacting Police must not be delayed. Professionals and Police would jointly plan actions where risks are extreme and life threatening</w:t>
      </w:r>
      <w:r>
        <w:rPr>
          <w:rFonts w:ascii="Arial" w:eastAsia="Arial" w:hAnsi="Arial" w:cs="Arial"/>
          <w:sz w:val="24"/>
          <w:szCs w:val="24"/>
        </w:rPr>
        <w:t>.</w:t>
      </w:r>
    </w:p>
    <w:p w14:paraId="2721B93B" w14:textId="77777777" w:rsidR="00167F38" w:rsidRDefault="00167F38" w:rsidP="00167F38">
      <w:pPr>
        <w:rPr>
          <w:sz w:val="20"/>
          <w:szCs w:val="20"/>
        </w:rPr>
      </w:pPr>
    </w:p>
    <w:p w14:paraId="53CBD8EF" w14:textId="77777777" w:rsidR="00167F38" w:rsidRDefault="00167F38" w:rsidP="00167F38">
      <w:pPr>
        <w:jc w:val="both"/>
        <w:rPr>
          <w:sz w:val="20"/>
          <w:szCs w:val="20"/>
        </w:rPr>
      </w:pPr>
      <w:r>
        <w:rPr>
          <w:rFonts w:ascii="Arial" w:eastAsia="Arial" w:hAnsi="Arial" w:cs="Arial"/>
          <w:b/>
          <w:bCs/>
          <w:sz w:val="24"/>
          <w:szCs w:val="24"/>
        </w:rPr>
        <w:lastRenderedPageBreak/>
        <w:t xml:space="preserve">Absent without Authorisation (AWA) - </w:t>
      </w:r>
      <w:r>
        <w:rPr>
          <w:rFonts w:ascii="Arial" w:eastAsia="Arial" w:hAnsi="Arial" w:cs="Arial"/>
          <w:sz w:val="24"/>
          <w:szCs w:val="24"/>
        </w:rPr>
        <w:t>When a child has been located and remains with a</w:t>
      </w:r>
      <w:r>
        <w:rPr>
          <w:rFonts w:ascii="Arial" w:eastAsia="Arial" w:hAnsi="Arial" w:cs="Arial"/>
          <w:b/>
          <w:bCs/>
          <w:sz w:val="24"/>
          <w:szCs w:val="24"/>
        </w:rPr>
        <w:t xml:space="preserve"> </w:t>
      </w:r>
      <w:r>
        <w:rPr>
          <w:rFonts w:ascii="Arial" w:eastAsia="Arial" w:hAnsi="Arial" w:cs="Arial"/>
          <w:sz w:val="24"/>
          <w:szCs w:val="24"/>
        </w:rPr>
        <w:t>safe and appropriate adult, this will be recorded as AWA, until they return to placement or the place, they are supposed to be i.e. school.</w:t>
      </w:r>
    </w:p>
    <w:p w14:paraId="4E4E341F" w14:textId="77777777" w:rsidR="00167F38" w:rsidRDefault="00167F38" w:rsidP="00167F38">
      <w:pPr>
        <w:rPr>
          <w:sz w:val="20"/>
          <w:szCs w:val="20"/>
        </w:rPr>
      </w:pPr>
    </w:p>
    <w:p w14:paraId="75660B6B" w14:textId="77777777" w:rsidR="002C501B" w:rsidRDefault="00167F38" w:rsidP="002C501B">
      <w:pPr>
        <w:jc w:val="both"/>
        <w:rPr>
          <w:rFonts w:ascii="Arial" w:eastAsia="Arial" w:hAnsi="Arial" w:cs="Arial"/>
          <w:sz w:val="24"/>
          <w:szCs w:val="24"/>
        </w:rPr>
      </w:pPr>
      <w:r>
        <w:rPr>
          <w:rFonts w:ascii="Arial" w:eastAsia="Arial" w:hAnsi="Arial" w:cs="Arial"/>
          <w:sz w:val="24"/>
          <w:szCs w:val="24"/>
        </w:rPr>
        <w:t xml:space="preserve">Children who have an AWA episode require the practitioner to formulate a </w:t>
      </w:r>
      <w:r>
        <w:rPr>
          <w:rFonts w:ascii="Arial" w:eastAsia="Arial" w:hAnsi="Arial" w:cs="Arial"/>
          <w:sz w:val="24"/>
          <w:szCs w:val="24"/>
          <w:u w:val="single"/>
        </w:rPr>
        <w:t>missing</w:t>
      </w:r>
      <w:r>
        <w:rPr>
          <w:rFonts w:ascii="Arial" w:eastAsia="Arial" w:hAnsi="Arial" w:cs="Arial"/>
          <w:sz w:val="24"/>
          <w:szCs w:val="24"/>
        </w:rPr>
        <w:t xml:space="preserve"> </w:t>
      </w:r>
      <w:r>
        <w:rPr>
          <w:rFonts w:ascii="Arial" w:eastAsia="Arial" w:hAnsi="Arial" w:cs="Arial"/>
          <w:sz w:val="24"/>
          <w:szCs w:val="24"/>
          <w:u w:val="single"/>
        </w:rPr>
        <w:t>prevent plan</w:t>
      </w:r>
      <w:r>
        <w:rPr>
          <w:rFonts w:ascii="Arial" w:eastAsia="Arial" w:hAnsi="Arial" w:cs="Arial"/>
          <w:sz w:val="24"/>
          <w:szCs w:val="24"/>
        </w:rPr>
        <w:t xml:space="preserve"> for the child. </w:t>
      </w:r>
      <w:r w:rsidRPr="006C45B7">
        <w:rPr>
          <w:rFonts w:ascii="Arial" w:eastAsia="Arial" w:hAnsi="Arial" w:cs="Arial"/>
          <w:b/>
          <w:bCs/>
          <w:sz w:val="24"/>
          <w:szCs w:val="24"/>
        </w:rPr>
        <w:t>If the young person is consistently and persistently AWA, the allocated Social Worker is to consider following the MVRM Plan.</w:t>
      </w:r>
      <w:r>
        <w:rPr>
          <w:rFonts w:ascii="Arial" w:eastAsia="Arial" w:hAnsi="Arial" w:cs="Arial"/>
          <w:sz w:val="24"/>
          <w:szCs w:val="24"/>
        </w:rPr>
        <w:t xml:space="preserve"> This is recorded on their Philomena protocol plan. To ensure any adult is appropriate agency checks must be undertaken. Consideration</w:t>
      </w:r>
      <w:r w:rsidR="002C501B">
        <w:rPr>
          <w:rFonts w:ascii="Arial" w:eastAsia="Arial" w:hAnsi="Arial" w:cs="Arial"/>
          <w:sz w:val="24"/>
          <w:szCs w:val="24"/>
        </w:rPr>
        <w:t xml:space="preserve"> to t</w:t>
      </w:r>
      <w:r>
        <w:rPr>
          <w:rFonts w:ascii="Arial" w:eastAsia="Arial" w:hAnsi="Arial" w:cs="Arial"/>
          <w:sz w:val="24"/>
          <w:szCs w:val="24"/>
        </w:rPr>
        <w:t xml:space="preserve">he child’s </w:t>
      </w:r>
      <w:r w:rsidR="002C501B">
        <w:rPr>
          <w:rFonts w:ascii="Arial" w:eastAsia="Arial" w:hAnsi="Arial" w:cs="Arial"/>
          <w:sz w:val="24"/>
          <w:szCs w:val="24"/>
        </w:rPr>
        <w:t>family time</w:t>
      </w:r>
      <w:r>
        <w:rPr>
          <w:rFonts w:ascii="Arial" w:eastAsia="Arial" w:hAnsi="Arial" w:cs="Arial"/>
          <w:sz w:val="24"/>
          <w:szCs w:val="24"/>
        </w:rPr>
        <w:t xml:space="preserve"> plan with significant others should </w:t>
      </w:r>
      <w:r w:rsidR="002C501B">
        <w:rPr>
          <w:rFonts w:ascii="Arial" w:eastAsia="Arial" w:hAnsi="Arial" w:cs="Arial"/>
          <w:sz w:val="24"/>
          <w:szCs w:val="24"/>
        </w:rPr>
        <w:t xml:space="preserve">be </w:t>
      </w:r>
      <w:proofErr w:type="gramStart"/>
      <w:r w:rsidR="002C501B">
        <w:rPr>
          <w:rFonts w:ascii="Arial" w:eastAsia="Arial" w:hAnsi="Arial" w:cs="Arial"/>
          <w:sz w:val="24"/>
          <w:szCs w:val="24"/>
        </w:rPr>
        <w:t>taken into account</w:t>
      </w:r>
      <w:proofErr w:type="gramEnd"/>
      <w:r w:rsidR="002C501B">
        <w:rPr>
          <w:rFonts w:ascii="Arial" w:eastAsia="Arial" w:hAnsi="Arial" w:cs="Arial"/>
          <w:sz w:val="24"/>
          <w:szCs w:val="24"/>
        </w:rPr>
        <w:t xml:space="preserve"> and </w:t>
      </w:r>
      <w:r>
        <w:rPr>
          <w:rFonts w:ascii="Arial" w:eastAsia="Arial" w:hAnsi="Arial" w:cs="Arial"/>
          <w:sz w:val="24"/>
          <w:szCs w:val="24"/>
        </w:rPr>
        <w:t xml:space="preserve">updated </w:t>
      </w:r>
      <w:r w:rsidR="002C501B">
        <w:rPr>
          <w:rFonts w:ascii="Arial" w:eastAsia="Arial" w:hAnsi="Arial" w:cs="Arial"/>
          <w:sz w:val="24"/>
          <w:szCs w:val="24"/>
        </w:rPr>
        <w:t>if appropriate/</w:t>
      </w:r>
      <w:r>
        <w:rPr>
          <w:rFonts w:ascii="Arial" w:eastAsia="Arial" w:hAnsi="Arial" w:cs="Arial"/>
          <w:sz w:val="24"/>
          <w:szCs w:val="24"/>
        </w:rPr>
        <w:t>approved</w:t>
      </w:r>
      <w:r w:rsidR="002C501B">
        <w:rPr>
          <w:rFonts w:ascii="Arial" w:eastAsia="Arial" w:hAnsi="Arial" w:cs="Arial"/>
          <w:sz w:val="24"/>
          <w:szCs w:val="24"/>
        </w:rPr>
        <w:t xml:space="preserve">. </w:t>
      </w:r>
      <w:r>
        <w:rPr>
          <w:rFonts w:ascii="Arial" w:eastAsia="Arial" w:hAnsi="Arial" w:cs="Arial"/>
          <w:sz w:val="24"/>
          <w:szCs w:val="24"/>
        </w:rPr>
        <w:t xml:space="preserve"> </w:t>
      </w:r>
    </w:p>
    <w:p w14:paraId="7A3E4918" w14:textId="77777777" w:rsidR="002C501B" w:rsidRDefault="002C501B" w:rsidP="002C501B">
      <w:pPr>
        <w:jc w:val="both"/>
        <w:rPr>
          <w:rFonts w:ascii="Arial" w:eastAsia="Arial" w:hAnsi="Arial" w:cs="Arial"/>
          <w:sz w:val="24"/>
          <w:szCs w:val="24"/>
        </w:rPr>
      </w:pPr>
    </w:p>
    <w:p w14:paraId="15A24D29" w14:textId="37F7E0BF" w:rsidR="0055661F" w:rsidRDefault="0055661F" w:rsidP="002C501B">
      <w:pPr>
        <w:jc w:val="both"/>
        <w:rPr>
          <w:rFonts w:ascii="Arial" w:eastAsia="Arial" w:hAnsi="Arial" w:cs="Arial"/>
          <w:sz w:val="24"/>
          <w:szCs w:val="24"/>
        </w:rPr>
      </w:pPr>
      <w:r>
        <w:rPr>
          <w:rFonts w:ascii="Arial" w:eastAsia="Arial" w:hAnsi="Arial" w:cs="Arial"/>
          <w:sz w:val="24"/>
          <w:szCs w:val="24"/>
        </w:rPr>
        <w:t xml:space="preserve">Children who are accommodated in Trust residential homes will be offered a return home interview after each AWA episode. </w:t>
      </w:r>
    </w:p>
    <w:p w14:paraId="295416C0" w14:textId="77777777" w:rsidR="002C501B" w:rsidRPr="008414F8" w:rsidRDefault="002C501B" w:rsidP="008414F8">
      <w:pPr>
        <w:jc w:val="both"/>
        <w:rPr>
          <w:rFonts w:ascii="Arial" w:eastAsia="Arial" w:hAnsi="Arial" w:cs="Arial"/>
          <w:sz w:val="24"/>
          <w:szCs w:val="24"/>
        </w:rPr>
      </w:pPr>
    </w:p>
    <w:p w14:paraId="19F998F2" w14:textId="77777777" w:rsidR="002C501B" w:rsidRPr="008414F8" w:rsidRDefault="002C501B" w:rsidP="008414F8">
      <w:pPr>
        <w:pStyle w:val="ListParagraph"/>
        <w:numPr>
          <w:ilvl w:val="0"/>
          <w:numId w:val="43"/>
        </w:numPr>
        <w:jc w:val="both"/>
        <w:rPr>
          <w:rFonts w:ascii="Symbol" w:eastAsia="Symbol" w:hAnsi="Symbol" w:cs="Symbol"/>
          <w:sz w:val="23"/>
          <w:szCs w:val="23"/>
        </w:rPr>
      </w:pPr>
      <w:r w:rsidRPr="008414F8">
        <w:rPr>
          <w:rFonts w:ascii="Arial" w:eastAsia="Arial" w:hAnsi="Arial" w:cs="Arial"/>
          <w:sz w:val="23"/>
          <w:szCs w:val="23"/>
        </w:rPr>
        <w:t xml:space="preserve">If there is no confirmation the child is with a safe adult, the AWA process </w:t>
      </w:r>
      <w:r w:rsidRPr="008414F8">
        <w:rPr>
          <w:rFonts w:ascii="Arial" w:eastAsia="Arial" w:hAnsi="Arial" w:cs="Arial"/>
          <w:b/>
          <w:bCs/>
          <w:sz w:val="23"/>
          <w:szCs w:val="23"/>
          <w:u w:val="single"/>
        </w:rPr>
        <w:t>must not</w:t>
      </w:r>
      <w:r w:rsidRPr="008414F8">
        <w:rPr>
          <w:rFonts w:ascii="Arial" w:eastAsia="Arial" w:hAnsi="Arial" w:cs="Arial"/>
          <w:sz w:val="23"/>
          <w:szCs w:val="23"/>
        </w:rPr>
        <w:t xml:space="preserve"> be used, and the child is reported as missing.</w:t>
      </w:r>
    </w:p>
    <w:p w14:paraId="1623E573" w14:textId="77777777" w:rsidR="002C501B" w:rsidRPr="002C501B" w:rsidRDefault="002C501B" w:rsidP="002C501B">
      <w:pPr>
        <w:tabs>
          <w:tab w:val="left" w:pos="720"/>
        </w:tabs>
        <w:ind w:left="720"/>
        <w:rPr>
          <w:rFonts w:ascii="Symbol" w:eastAsia="Symbol" w:hAnsi="Symbol" w:cs="Symbol"/>
          <w:sz w:val="24"/>
          <w:szCs w:val="24"/>
        </w:rPr>
      </w:pPr>
    </w:p>
    <w:p w14:paraId="3C5E0E71" w14:textId="736AB1A4" w:rsidR="00DA03A3" w:rsidRPr="002C501B" w:rsidRDefault="00167F38" w:rsidP="008D0320">
      <w:pPr>
        <w:numPr>
          <w:ilvl w:val="0"/>
          <w:numId w:val="5"/>
        </w:numPr>
        <w:tabs>
          <w:tab w:val="left" w:pos="720"/>
        </w:tabs>
        <w:ind w:left="720" w:hanging="360"/>
        <w:rPr>
          <w:rFonts w:ascii="Arial" w:eastAsia="Arial" w:hAnsi="Arial" w:cs="Arial"/>
          <w:sz w:val="24"/>
          <w:szCs w:val="24"/>
        </w:rPr>
      </w:pPr>
      <w:r w:rsidRPr="002C501B">
        <w:rPr>
          <w:rFonts w:ascii="Arial" w:eastAsia="Arial" w:hAnsi="Arial" w:cs="Arial"/>
          <w:sz w:val="24"/>
          <w:szCs w:val="24"/>
        </w:rPr>
        <w:t xml:space="preserve">AWA </w:t>
      </w:r>
      <w:r w:rsidRPr="002C501B">
        <w:rPr>
          <w:rFonts w:ascii="Arial" w:eastAsia="Arial" w:hAnsi="Arial" w:cs="Arial"/>
          <w:b/>
          <w:bCs/>
          <w:sz w:val="24"/>
          <w:szCs w:val="24"/>
          <w:u w:val="single"/>
        </w:rPr>
        <w:t>must not</w:t>
      </w:r>
      <w:r w:rsidRPr="002C501B">
        <w:rPr>
          <w:rFonts w:ascii="Arial" w:eastAsia="Arial" w:hAnsi="Arial" w:cs="Arial"/>
          <w:sz w:val="24"/>
          <w:szCs w:val="24"/>
        </w:rPr>
        <w:t xml:space="preserve"> be used if the child is absent for longer than </w:t>
      </w:r>
      <w:r w:rsidRPr="002C501B">
        <w:rPr>
          <w:rFonts w:ascii="Arial" w:eastAsia="Arial" w:hAnsi="Arial" w:cs="Arial"/>
          <w:b/>
          <w:bCs/>
          <w:sz w:val="24"/>
          <w:szCs w:val="24"/>
          <w:u w:val="single"/>
        </w:rPr>
        <w:t>72 hours</w:t>
      </w:r>
      <w:r w:rsidRPr="002C501B">
        <w:rPr>
          <w:rFonts w:ascii="Arial" w:eastAsia="Arial" w:hAnsi="Arial" w:cs="Arial"/>
          <w:sz w:val="24"/>
          <w:szCs w:val="24"/>
        </w:rPr>
        <w:t xml:space="preserve"> as per the flow chart below </w:t>
      </w:r>
    </w:p>
    <w:p w14:paraId="267B5E0C" w14:textId="77777777" w:rsidR="00DA03A3" w:rsidRDefault="00DA03A3" w:rsidP="00167F38">
      <w:pPr>
        <w:tabs>
          <w:tab w:val="left" w:pos="720"/>
        </w:tabs>
        <w:rPr>
          <w:rFonts w:ascii="Arial" w:eastAsia="Arial" w:hAnsi="Arial" w:cs="Arial"/>
          <w:sz w:val="24"/>
          <w:szCs w:val="24"/>
        </w:rPr>
      </w:pPr>
    </w:p>
    <w:p w14:paraId="7702C520" w14:textId="77777777" w:rsidR="00487EBE" w:rsidRPr="00785C54" w:rsidRDefault="00487EBE" w:rsidP="00785C54">
      <w:pPr>
        <w:rPr>
          <w:rFonts w:ascii="Arial" w:eastAsia="Arial" w:hAnsi="Arial" w:cs="Arial"/>
          <w:b/>
          <w:bCs/>
          <w:sz w:val="24"/>
          <w:szCs w:val="24"/>
        </w:rPr>
      </w:pPr>
      <w:r w:rsidRPr="00785C54">
        <w:rPr>
          <w:rFonts w:ascii="Arial" w:eastAsia="Arial" w:hAnsi="Arial" w:cs="Arial"/>
          <w:b/>
          <w:bCs/>
          <w:sz w:val="24"/>
          <w:szCs w:val="24"/>
        </w:rPr>
        <w:t xml:space="preserve">Missing Children from other Local Authorities placed in Bradford </w:t>
      </w:r>
    </w:p>
    <w:p w14:paraId="40514DB1" w14:textId="77777777" w:rsidR="00487EBE" w:rsidRDefault="00487EBE" w:rsidP="00487EBE">
      <w:pPr>
        <w:rPr>
          <w:rFonts w:ascii="Arial" w:eastAsia="Arial" w:hAnsi="Arial" w:cs="Arial"/>
          <w:b/>
          <w:bCs/>
          <w:sz w:val="24"/>
          <w:szCs w:val="24"/>
        </w:rPr>
      </w:pPr>
    </w:p>
    <w:p w14:paraId="0A1E5CE4" w14:textId="77777777" w:rsidR="00487EBE" w:rsidRDefault="00487EBE" w:rsidP="00487EBE">
      <w:pPr>
        <w:rPr>
          <w:rFonts w:ascii="Arial" w:eastAsia="Arial" w:hAnsi="Arial" w:cs="Arial"/>
          <w:sz w:val="24"/>
          <w:szCs w:val="24"/>
        </w:rPr>
      </w:pPr>
      <w:r w:rsidRPr="00E2479F">
        <w:rPr>
          <w:rFonts w:ascii="Arial" w:eastAsia="Arial" w:hAnsi="Arial" w:cs="Arial"/>
          <w:sz w:val="24"/>
          <w:szCs w:val="24"/>
        </w:rPr>
        <w:t xml:space="preserve">When a child is reported missing the responsible Local Authority is notified, </w:t>
      </w:r>
      <w:r w:rsidRPr="005B412F">
        <w:rPr>
          <w:rFonts w:ascii="Arial" w:eastAsia="Arial" w:hAnsi="Arial" w:cs="Arial"/>
          <w:sz w:val="24"/>
          <w:szCs w:val="24"/>
        </w:rPr>
        <w:t>an</w:t>
      </w:r>
      <w:r w:rsidRPr="00E2479F">
        <w:rPr>
          <w:rFonts w:ascii="Arial" w:eastAsia="Arial" w:hAnsi="Arial" w:cs="Arial"/>
          <w:sz w:val="24"/>
          <w:szCs w:val="24"/>
        </w:rPr>
        <w:t xml:space="preserve"> episode recording</w:t>
      </w:r>
      <w:r w:rsidRPr="001956C4">
        <w:rPr>
          <w:rFonts w:ascii="Arial" w:eastAsia="Arial" w:hAnsi="Arial" w:cs="Arial"/>
          <w:sz w:val="24"/>
          <w:szCs w:val="24"/>
        </w:rPr>
        <w:t xml:space="preserve"> is used to help locate children aged 18 or younger who have gone missing from the district</w:t>
      </w:r>
      <w:r>
        <w:rPr>
          <w:rFonts w:ascii="Arial" w:eastAsia="Arial" w:hAnsi="Arial" w:cs="Arial"/>
          <w:sz w:val="24"/>
          <w:szCs w:val="24"/>
        </w:rPr>
        <w:t>.</w:t>
      </w:r>
      <w:r w:rsidRPr="001956C4">
        <w:rPr>
          <w:rFonts w:ascii="Arial" w:eastAsia="Arial" w:hAnsi="Arial" w:cs="Arial"/>
          <w:sz w:val="24"/>
          <w:szCs w:val="24"/>
        </w:rPr>
        <w:t xml:space="preserve"> Once they have been found, the responsible Local Authority is notified</w:t>
      </w:r>
      <w:r w:rsidRPr="00E2479F">
        <w:rPr>
          <w:rFonts w:ascii="Arial" w:eastAsia="Arial" w:hAnsi="Arial" w:cs="Arial"/>
          <w:sz w:val="24"/>
          <w:szCs w:val="24"/>
        </w:rPr>
        <w:t xml:space="preserve"> including any relevant information</w:t>
      </w:r>
      <w:r w:rsidRPr="001956C4">
        <w:rPr>
          <w:rFonts w:ascii="Arial" w:eastAsia="Arial" w:hAnsi="Arial" w:cs="Arial"/>
          <w:sz w:val="24"/>
          <w:szCs w:val="24"/>
        </w:rPr>
        <w:t>.</w:t>
      </w:r>
      <w:r w:rsidRPr="00E2479F">
        <w:rPr>
          <w:rFonts w:ascii="Arial" w:eastAsia="Arial" w:hAnsi="Arial" w:cs="Arial"/>
          <w:sz w:val="24"/>
          <w:szCs w:val="24"/>
        </w:rPr>
        <w:t xml:space="preserve"> Missing episodes will be tracked by the CE</w:t>
      </w:r>
      <w:r>
        <w:rPr>
          <w:rFonts w:ascii="Arial" w:eastAsia="Arial" w:hAnsi="Arial" w:cs="Arial"/>
          <w:sz w:val="24"/>
          <w:szCs w:val="24"/>
        </w:rPr>
        <w:t>/Missing</w:t>
      </w:r>
      <w:r w:rsidRPr="00E2479F">
        <w:rPr>
          <w:rFonts w:ascii="Arial" w:eastAsia="Arial" w:hAnsi="Arial" w:cs="Arial"/>
          <w:sz w:val="24"/>
          <w:szCs w:val="24"/>
        </w:rPr>
        <w:t xml:space="preserve"> Hub. </w:t>
      </w:r>
      <w:r w:rsidRPr="001956C4">
        <w:rPr>
          <w:rFonts w:ascii="Arial" w:eastAsia="Arial" w:hAnsi="Arial" w:cs="Arial"/>
          <w:sz w:val="24"/>
          <w:szCs w:val="24"/>
        </w:rPr>
        <w:t xml:space="preserve"> </w:t>
      </w:r>
      <w:r w:rsidRPr="00E2479F">
        <w:rPr>
          <w:rFonts w:ascii="Arial" w:eastAsia="Arial" w:hAnsi="Arial" w:cs="Arial"/>
          <w:sz w:val="24"/>
          <w:szCs w:val="24"/>
        </w:rPr>
        <w:t>Bradford Children and Families Trust hold responsibility to use LCS for tracking, recording and monitoring missing children.</w:t>
      </w:r>
      <w:r w:rsidRPr="001956C4">
        <w:rPr>
          <w:rFonts w:ascii="Arial" w:eastAsia="Arial" w:hAnsi="Arial" w:cs="Arial"/>
          <w:sz w:val="24"/>
          <w:szCs w:val="24"/>
        </w:rPr>
        <w:t xml:space="preserve"> </w:t>
      </w:r>
    </w:p>
    <w:p w14:paraId="49DE4549" w14:textId="77777777" w:rsidR="00487EBE" w:rsidRDefault="00487EBE" w:rsidP="00487EBE">
      <w:pPr>
        <w:jc w:val="both"/>
        <w:rPr>
          <w:rFonts w:ascii="Arial" w:eastAsia="Arial" w:hAnsi="Arial" w:cs="Arial"/>
          <w:b/>
          <w:bCs/>
          <w:sz w:val="24"/>
          <w:szCs w:val="24"/>
        </w:rPr>
      </w:pPr>
    </w:p>
    <w:p w14:paraId="043C763C" w14:textId="77777777" w:rsidR="00487EBE" w:rsidRDefault="00487EBE" w:rsidP="00487EBE">
      <w:pPr>
        <w:jc w:val="both"/>
        <w:rPr>
          <w:rFonts w:ascii="Arial" w:eastAsia="Arial" w:hAnsi="Arial" w:cs="Arial"/>
          <w:b/>
          <w:bCs/>
          <w:sz w:val="24"/>
          <w:szCs w:val="24"/>
        </w:rPr>
      </w:pPr>
    </w:p>
    <w:p w14:paraId="1E909E56" w14:textId="77777777" w:rsidR="00487EBE" w:rsidRDefault="00487EBE" w:rsidP="00487EBE">
      <w:pPr>
        <w:jc w:val="both"/>
        <w:rPr>
          <w:rFonts w:ascii="Arial" w:eastAsia="Arial" w:hAnsi="Arial" w:cs="Arial"/>
          <w:b/>
          <w:bCs/>
          <w:sz w:val="24"/>
          <w:szCs w:val="24"/>
        </w:rPr>
      </w:pPr>
      <w:r>
        <w:rPr>
          <w:rFonts w:ascii="Arial" w:eastAsia="Arial" w:hAnsi="Arial" w:cs="Arial"/>
          <w:b/>
          <w:bCs/>
          <w:sz w:val="24"/>
          <w:szCs w:val="24"/>
        </w:rPr>
        <w:t>EDT - Out of hours</w:t>
      </w:r>
    </w:p>
    <w:p w14:paraId="18CD22D3" w14:textId="77777777" w:rsidR="00785C54" w:rsidRDefault="00785C54" w:rsidP="00487EBE">
      <w:pPr>
        <w:jc w:val="both"/>
        <w:rPr>
          <w:rFonts w:ascii="Arial" w:eastAsia="Arial" w:hAnsi="Arial" w:cs="Arial"/>
          <w:b/>
          <w:bCs/>
          <w:sz w:val="24"/>
          <w:szCs w:val="24"/>
        </w:rPr>
      </w:pPr>
    </w:p>
    <w:p w14:paraId="2D17081C" w14:textId="77777777" w:rsidR="00487EBE" w:rsidRDefault="00487EBE" w:rsidP="00487EBE">
      <w:pPr>
        <w:jc w:val="both"/>
        <w:rPr>
          <w:sz w:val="20"/>
          <w:szCs w:val="20"/>
        </w:rPr>
      </w:pPr>
      <w:r w:rsidRPr="00F373F0">
        <w:rPr>
          <w:rFonts w:ascii="Arial" w:eastAsia="Arial" w:hAnsi="Arial" w:cs="Arial"/>
          <w:sz w:val="24"/>
          <w:szCs w:val="24"/>
        </w:rPr>
        <w:t>As children generally go missing out of hours</w:t>
      </w:r>
      <w:r>
        <w:rPr>
          <w:rFonts w:ascii="Arial" w:eastAsia="Arial" w:hAnsi="Arial" w:cs="Arial"/>
          <w:sz w:val="24"/>
          <w:szCs w:val="24"/>
        </w:rPr>
        <w:t xml:space="preserve"> where a child is missing from the family home, parents, should</w:t>
      </w:r>
      <w:r>
        <w:rPr>
          <w:rFonts w:ascii="Arial" w:eastAsia="Arial" w:hAnsi="Arial" w:cs="Arial"/>
          <w:b/>
          <w:bCs/>
          <w:sz w:val="24"/>
          <w:szCs w:val="24"/>
        </w:rPr>
        <w:t xml:space="preserve"> </w:t>
      </w:r>
      <w:r>
        <w:rPr>
          <w:rFonts w:ascii="Arial" w:eastAsia="Arial" w:hAnsi="Arial" w:cs="Arial"/>
          <w:sz w:val="24"/>
          <w:szCs w:val="24"/>
        </w:rPr>
        <w:t>be advised to take the steps set out above, if they have not done so already. The allocated social worker or EDT will support the evaluation of risk and consider any known history of the child’s circumstances and key events and risks. EDT will inform the allocated team as their out of hours’ work activity ends, allowing for the day service to continue supporting the child / family.</w:t>
      </w:r>
    </w:p>
    <w:p w14:paraId="23346337" w14:textId="77777777" w:rsidR="00DA03A3" w:rsidRDefault="00DA03A3" w:rsidP="00167F38">
      <w:pPr>
        <w:tabs>
          <w:tab w:val="left" w:pos="720"/>
        </w:tabs>
        <w:rPr>
          <w:rFonts w:ascii="Arial" w:eastAsia="Arial" w:hAnsi="Arial" w:cs="Arial"/>
          <w:sz w:val="24"/>
          <w:szCs w:val="24"/>
        </w:rPr>
      </w:pPr>
    </w:p>
    <w:p w14:paraId="3E8B633C" w14:textId="77777777" w:rsidR="00167F38" w:rsidRDefault="00167F38" w:rsidP="00167F38">
      <w:pPr>
        <w:tabs>
          <w:tab w:val="left" w:pos="720"/>
        </w:tabs>
        <w:rPr>
          <w:rFonts w:ascii="Arial" w:eastAsia="Arial" w:hAnsi="Arial" w:cs="Arial"/>
          <w:sz w:val="24"/>
          <w:szCs w:val="24"/>
        </w:rPr>
      </w:pPr>
    </w:p>
    <w:p w14:paraId="5BA8CFCF" w14:textId="77777777" w:rsidR="00785C54" w:rsidRDefault="00785C54" w:rsidP="00167F38">
      <w:pPr>
        <w:tabs>
          <w:tab w:val="left" w:pos="720"/>
        </w:tabs>
        <w:rPr>
          <w:rFonts w:ascii="Arial" w:eastAsia="Arial" w:hAnsi="Arial" w:cs="Arial"/>
          <w:sz w:val="24"/>
          <w:szCs w:val="24"/>
        </w:rPr>
      </w:pPr>
    </w:p>
    <w:p w14:paraId="07DA4B46" w14:textId="77777777" w:rsidR="00785C54" w:rsidRDefault="00785C54" w:rsidP="00167F38">
      <w:pPr>
        <w:tabs>
          <w:tab w:val="left" w:pos="720"/>
        </w:tabs>
        <w:rPr>
          <w:rFonts w:ascii="Arial" w:eastAsia="Arial" w:hAnsi="Arial" w:cs="Arial"/>
          <w:sz w:val="24"/>
          <w:szCs w:val="24"/>
        </w:rPr>
      </w:pPr>
    </w:p>
    <w:p w14:paraId="2A9CFEAE" w14:textId="77777777" w:rsidR="00785C54" w:rsidRDefault="00785C54" w:rsidP="00167F38">
      <w:pPr>
        <w:tabs>
          <w:tab w:val="left" w:pos="720"/>
        </w:tabs>
        <w:rPr>
          <w:rFonts w:ascii="Arial" w:eastAsia="Arial" w:hAnsi="Arial" w:cs="Arial"/>
          <w:sz w:val="24"/>
          <w:szCs w:val="24"/>
        </w:rPr>
      </w:pPr>
    </w:p>
    <w:p w14:paraId="1E5E0912" w14:textId="77777777" w:rsidR="00785C54" w:rsidRDefault="00785C54" w:rsidP="00167F38">
      <w:pPr>
        <w:tabs>
          <w:tab w:val="left" w:pos="720"/>
        </w:tabs>
        <w:rPr>
          <w:rFonts w:ascii="Arial" w:eastAsia="Arial" w:hAnsi="Arial" w:cs="Arial"/>
          <w:sz w:val="24"/>
          <w:szCs w:val="24"/>
        </w:rPr>
      </w:pPr>
    </w:p>
    <w:p w14:paraId="34940681" w14:textId="77777777" w:rsidR="00785C54" w:rsidRDefault="00785C54" w:rsidP="00167F38">
      <w:pPr>
        <w:tabs>
          <w:tab w:val="left" w:pos="720"/>
        </w:tabs>
        <w:rPr>
          <w:rFonts w:ascii="Arial" w:eastAsia="Arial" w:hAnsi="Arial" w:cs="Arial"/>
          <w:sz w:val="24"/>
          <w:szCs w:val="24"/>
        </w:rPr>
      </w:pPr>
    </w:p>
    <w:p w14:paraId="4736785B" w14:textId="77777777" w:rsidR="00785C54" w:rsidRDefault="00785C54" w:rsidP="00167F38">
      <w:pPr>
        <w:tabs>
          <w:tab w:val="left" w:pos="720"/>
        </w:tabs>
        <w:rPr>
          <w:rFonts w:ascii="Arial" w:eastAsia="Arial" w:hAnsi="Arial" w:cs="Arial"/>
          <w:sz w:val="24"/>
          <w:szCs w:val="24"/>
        </w:rPr>
      </w:pPr>
    </w:p>
    <w:p w14:paraId="0AEE8917" w14:textId="77777777" w:rsidR="00785C54" w:rsidRDefault="00785C54" w:rsidP="00167F38">
      <w:pPr>
        <w:tabs>
          <w:tab w:val="left" w:pos="720"/>
        </w:tabs>
        <w:rPr>
          <w:rFonts w:ascii="Arial" w:eastAsia="Arial" w:hAnsi="Arial" w:cs="Arial"/>
          <w:sz w:val="24"/>
          <w:szCs w:val="24"/>
        </w:rPr>
      </w:pPr>
    </w:p>
    <w:p w14:paraId="40215A95" w14:textId="77777777" w:rsidR="00785C54" w:rsidRDefault="00785C54" w:rsidP="00167F38">
      <w:pPr>
        <w:tabs>
          <w:tab w:val="left" w:pos="720"/>
        </w:tabs>
        <w:rPr>
          <w:rFonts w:ascii="Arial" w:eastAsia="Arial" w:hAnsi="Arial" w:cs="Arial"/>
          <w:sz w:val="24"/>
          <w:szCs w:val="24"/>
        </w:rPr>
      </w:pPr>
    </w:p>
    <w:p w14:paraId="4D8892F1" w14:textId="77777777" w:rsidR="00785C54" w:rsidRDefault="00785C54" w:rsidP="00167F38">
      <w:pPr>
        <w:tabs>
          <w:tab w:val="left" w:pos="720"/>
        </w:tabs>
        <w:rPr>
          <w:rFonts w:ascii="Arial" w:eastAsia="Arial" w:hAnsi="Arial" w:cs="Arial"/>
          <w:sz w:val="24"/>
          <w:szCs w:val="24"/>
        </w:rPr>
      </w:pPr>
    </w:p>
    <w:p w14:paraId="611E7BD0" w14:textId="77777777" w:rsidR="00785C54" w:rsidRDefault="00785C54" w:rsidP="00167F38">
      <w:pPr>
        <w:tabs>
          <w:tab w:val="left" w:pos="720"/>
        </w:tabs>
        <w:rPr>
          <w:rFonts w:ascii="Arial" w:eastAsia="Arial" w:hAnsi="Arial" w:cs="Arial"/>
          <w:sz w:val="24"/>
          <w:szCs w:val="24"/>
        </w:rPr>
      </w:pPr>
    </w:p>
    <w:p w14:paraId="0950A833" w14:textId="77777777" w:rsidR="00785C54" w:rsidRDefault="00785C54" w:rsidP="00167F38">
      <w:pPr>
        <w:tabs>
          <w:tab w:val="left" w:pos="720"/>
        </w:tabs>
        <w:rPr>
          <w:rFonts w:ascii="Arial" w:eastAsia="Arial" w:hAnsi="Arial" w:cs="Arial"/>
          <w:sz w:val="24"/>
          <w:szCs w:val="24"/>
        </w:rPr>
      </w:pPr>
    </w:p>
    <w:p w14:paraId="285EB4BF" w14:textId="77777777" w:rsidR="00785C54" w:rsidRDefault="00785C54" w:rsidP="00167F38">
      <w:pPr>
        <w:tabs>
          <w:tab w:val="left" w:pos="720"/>
        </w:tabs>
        <w:rPr>
          <w:rFonts w:ascii="Arial" w:eastAsia="Arial" w:hAnsi="Arial" w:cs="Arial"/>
          <w:sz w:val="24"/>
          <w:szCs w:val="24"/>
        </w:rPr>
      </w:pPr>
    </w:p>
    <w:p w14:paraId="096A569C" w14:textId="77777777" w:rsidR="00785C54" w:rsidRDefault="00785C54" w:rsidP="00167F38">
      <w:pPr>
        <w:tabs>
          <w:tab w:val="left" w:pos="720"/>
        </w:tabs>
        <w:rPr>
          <w:rFonts w:ascii="Arial" w:eastAsia="Arial" w:hAnsi="Arial" w:cs="Arial"/>
          <w:sz w:val="24"/>
          <w:szCs w:val="24"/>
        </w:rPr>
      </w:pPr>
    </w:p>
    <w:p w14:paraId="62328CB3" w14:textId="77777777" w:rsidR="00785C54" w:rsidRDefault="00785C54" w:rsidP="00167F38">
      <w:pPr>
        <w:tabs>
          <w:tab w:val="left" w:pos="720"/>
        </w:tabs>
        <w:rPr>
          <w:rFonts w:ascii="Arial" w:eastAsia="Arial" w:hAnsi="Arial" w:cs="Arial"/>
          <w:sz w:val="24"/>
          <w:szCs w:val="24"/>
        </w:rPr>
      </w:pPr>
    </w:p>
    <w:p w14:paraId="5125C318" w14:textId="50786988" w:rsidR="00DA03A3" w:rsidRPr="00167F38" w:rsidRDefault="00167F38" w:rsidP="00167F38">
      <w:pPr>
        <w:tabs>
          <w:tab w:val="left" w:pos="700"/>
        </w:tabs>
        <w:rPr>
          <w:rFonts w:ascii="Arial" w:eastAsia="Arial" w:hAnsi="Arial" w:cs="Arial"/>
          <w:b/>
          <w:bCs/>
          <w:sz w:val="24"/>
          <w:szCs w:val="24"/>
        </w:rPr>
      </w:pPr>
      <w:r w:rsidRPr="00167F38">
        <w:rPr>
          <w:rFonts w:ascii="Arial" w:eastAsia="Arial" w:hAnsi="Arial" w:cs="Arial"/>
          <w:b/>
          <w:bCs/>
          <w:sz w:val="24"/>
          <w:szCs w:val="24"/>
        </w:rPr>
        <w:lastRenderedPageBreak/>
        <w:t xml:space="preserve">Missing From Our Care Framework </w:t>
      </w:r>
    </w:p>
    <w:p w14:paraId="753E9EFE" w14:textId="77777777" w:rsidR="00167F38" w:rsidRDefault="00167F38" w:rsidP="00167F38">
      <w:pPr>
        <w:tabs>
          <w:tab w:val="left" w:pos="720"/>
        </w:tabs>
        <w:rPr>
          <w:rFonts w:ascii="Symbol" w:eastAsia="Symbol" w:hAnsi="Symbol" w:cs="Symbol"/>
          <w:sz w:val="24"/>
          <w:szCs w:val="24"/>
        </w:rPr>
      </w:pPr>
      <w:r>
        <w:rPr>
          <w:noProof/>
        </w:rPr>
        <w:drawing>
          <wp:inline distT="0" distB="0" distL="0" distR="0" wp14:anchorId="45F01A87" wp14:editId="2C85597F">
            <wp:extent cx="6310093" cy="4165600"/>
            <wp:effectExtent l="0" t="0" r="0" b="6350"/>
            <wp:docPr id="47403645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36459" name="Picture 1" descr="A screenshot of a document&#10;&#10;Description automatically generated"/>
                    <pic:cNvPicPr/>
                  </pic:nvPicPr>
                  <pic:blipFill>
                    <a:blip r:embed="rId21"/>
                    <a:stretch>
                      <a:fillRect/>
                    </a:stretch>
                  </pic:blipFill>
                  <pic:spPr>
                    <a:xfrm>
                      <a:off x="0" y="0"/>
                      <a:ext cx="6310093" cy="4165600"/>
                    </a:xfrm>
                    <a:prstGeom prst="rect">
                      <a:avLst/>
                    </a:prstGeom>
                  </pic:spPr>
                </pic:pic>
              </a:graphicData>
            </a:graphic>
          </wp:inline>
        </w:drawing>
      </w:r>
    </w:p>
    <w:p w14:paraId="302952CB" w14:textId="77777777" w:rsidR="00785C54" w:rsidRDefault="00785C54" w:rsidP="00167F38">
      <w:pPr>
        <w:tabs>
          <w:tab w:val="left" w:pos="720"/>
        </w:tabs>
        <w:rPr>
          <w:rFonts w:ascii="Symbol" w:eastAsia="Symbol" w:hAnsi="Symbol" w:cs="Symbol"/>
          <w:sz w:val="24"/>
          <w:szCs w:val="24"/>
        </w:rPr>
      </w:pPr>
    </w:p>
    <w:p w14:paraId="50A0DB0F" w14:textId="77777777" w:rsidR="00785C54" w:rsidRDefault="00785C54" w:rsidP="00167F38">
      <w:pPr>
        <w:tabs>
          <w:tab w:val="left" w:pos="720"/>
        </w:tabs>
        <w:rPr>
          <w:rFonts w:ascii="Symbol" w:eastAsia="Symbol" w:hAnsi="Symbol" w:cs="Symbol"/>
          <w:sz w:val="24"/>
          <w:szCs w:val="24"/>
        </w:rPr>
      </w:pPr>
      <w:r>
        <w:rPr>
          <w:noProof/>
        </w:rPr>
        <w:drawing>
          <wp:inline distT="0" distB="0" distL="0" distR="0" wp14:anchorId="55DB9283" wp14:editId="0EF078F3">
            <wp:extent cx="6337495" cy="4363522"/>
            <wp:effectExtent l="0" t="0" r="6350" b="0"/>
            <wp:docPr id="1194181101" name="Picture 1" descr="A black and white checklis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81101" name="Picture 1" descr="A black and white checklist with text&#10;&#10;Description automatically generated"/>
                    <pic:cNvPicPr/>
                  </pic:nvPicPr>
                  <pic:blipFill>
                    <a:blip r:embed="rId22"/>
                    <a:stretch>
                      <a:fillRect/>
                    </a:stretch>
                  </pic:blipFill>
                  <pic:spPr>
                    <a:xfrm>
                      <a:off x="0" y="0"/>
                      <a:ext cx="6383396" cy="4395126"/>
                    </a:xfrm>
                    <a:prstGeom prst="rect">
                      <a:avLst/>
                    </a:prstGeom>
                  </pic:spPr>
                </pic:pic>
              </a:graphicData>
            </a:graphic>
          </wp:inline>
        </w:drawing>
      </w:r>
    </w:p>
    <w:p w14:paraId="20E08098" w14:textId="77777777" w:rsidR="00785C54" w:rsidRDefault="00785C54" w:rsidP="00167F38">
      <w:pPr>
        <w:tabs>
          <w:tab w:val="left" w:pos="720"/>
        </w:tabs>
        <w:rPr>
          <w:rFonts w:ascii="Symbol" w:eastAsia="Symbol" w:hAnsi="Symbol" w:cs="Symbol"/>
          <w:sz w:val="24"/>
          <w:szCs w:val="24"/>
        </w:rPr>
      </w:pPr>
    </w:p>
    <w:p w14:paraId="2ED1F0EF" w14:textId="53DB8016" w:rsidR="00785C54" w:rsidRPr="00785C54" w:rsidRDefault="00785C54" w:rsidP="00785C54">
      <w:pPr>
        <w:jc w:val="both"/>
        <w:rPr>
          <w:rFonts w:ascii="Arial" w:eastAsia="Arial" w:hAnsi="Arial" w:cs="Arial"/>
          <w:sz w:val="24"/>
          <w:szCs w:val="24"/>
        </w:rPr>
        <w:sectPr w:rsidR="00785C54" w:rsidRPr="00785C54" w:rsidSect="00E2479F">
          <w:pgSz w:w="11900" w:h="16841"/>
          <w:pgMar w:top="1437" w:right="1439" w:bottom="451" w:left="1440" w:header="0" w:footer="0" w:gutter="0"/>
          <w:cols w:space="720" w:equalWidth="0">
            <w:col w:w="9020"/>
          </w:cols>
        </w:sectPr>
      </w:pPr>
      <w:r w:rsidRPr="00167F38">
        <w:rPr>
          <w:rFonts w:ascii="Arial" w:eastAsia="Arial" w:hAnsi="Arial" w:cs="Arial"/>
          <w:sz w:val="24"/>
          <w:szCs w:val="24"/>
        </w:rPr>
        <w:t xml:space="preserve">For the full framework please see appendix </w:t>
      </w:r>
    </w:p>
    <w:p w14:paraId="4A4FE491" w14:textId="6BCE9879" w:rsidR="002C501B" w:rsidRPr="00982238" w:rsidRDefault="00487EBE" w:rsidP="002C501B">
      <w:pPr>
        <w:jc w:val="both"/>
        <w:rPr>
          <w:rFonts w:ascii="Arial" w:eastAsia="Arial" w:hAnsi="Arial" w:cs="Arial"/>
          <w:b/>
          <w:bCs/>
          <w:sz w:val="24"/>
          <w:szCs w:val="24"/>
        </w:rPr>
      </w:pPr>
      <w:bookmarkStart w:id="6" w:name="page13"/>
      <w:bookmarkStart w:id="7" w:name="page5"/>
      <w:bookmarkEnd w:id="6"/>
      <w:bookmarkEnd w:id="7"/>
      <w:r>
        <w:rPr>
          <w:rFonts w:ascii="Arial" w:eastAsia="Arial" w:hAnsi="Arial" w:cs="Arial"/>
          <w:b/>
          <w:bCs/>
          <w:sz w:val="24"/>
          <w:szCs w:val="24"/>
        </w:rPr>
        <w:lastRenderedPageBreak/>
        <w:t>L</w:t>
      </w:r>
      <w:r w:rsidR="002C501B" w:rsidRPr="00982238">
        <w:rPr>
          <w:rFonts w:ascii="Arial" w:eastAsia="Arial" w:hAnsi="Arial" w:cs="Arial"/>
          <w:b/>
          <w:bCs/>
          <w:sz w:val="24"/>
          <w:szCs w:val="24"/>
        </w:rPr>
        <w:t xml:space="preserve">eadership Oversight </w:t>
      </w:r>
    </w:p>
    <w:p w14:paraId="76006DE8" w14:textId="77777777" w:rsidR="002C501B" w:rsidRDefault="002C501B" w:rsidP="002C501B">
      <w:pPr>
        <w:jc w:val="both"/>
        <w:rPr>
          <w:rFonts w:ascii="Arial" w:eastAsia="Arial" w:hAnsi="Arial" w:cs="Arial"/>
          <w:sz w:val="23"/>
          <w:szCs w:val="23"/>
        </w:rPr>
      </w:pPr>
    </w:p>
    <w:p w14:paraId="09855851" w14:textId="77777777" w:rsidR="002C501B" w:rsidRPr="00982238" w:rsidRDefault="002C501B" w:rsidP="002C501B">
      <w:pPr>
        <w:jc w:val="both"/>
        <w:rPr>
          <w:sz w:val="20"/>
          <w:szCs w:val="20"/>
        </w:rPr>
      </w:pPr>
      <w:r>
        <w:rPr>
          <w:rFonts w:ascii="Arial" w:eastAsia="Arial" w:hAnsi="Arial" w:cs="Arial"/>
          <w:sz w:val="23"/>
          <w:szCs w:val="23"/>
        </w:rPr>
        <w:t xml:space="preserve">The locality Service Manager for the missing child must be notified by the locality Team Manager. The Service Manager should maintain strategic oversight until a child is found. Service Managers should place direction and oversight case notes on LCS for all children missing over 24 hours and again at 3 days. Service Managers must notify their Head of </w:t>
      </w:r>
      <w:r w:rsidRPr="00DA03A3">
        <w:rPr>
          <w:rFonts w:ascii="Arial" w:eastAsia="Arial" w:hAnsi="Arial" w:cs="Arial"/>
          <w:sz w:val="23"/>
          <w:szCs w:val="23"/>
        </w:rPr>
        <w:t>Service, Assistant Director &amp; Executive Director of The Bradford Children and Families Trust via a Serious Incident Notification report based on the child</w:t>
      </w:r>
      <w:r>
        <w:rPr>
          <w:rFonts w:ascii="Arial" w:eastAsia="Arial" w:hAnsi="Arial" w:cs="Arial"/>
          <w:sz w:val="23"/>
          <w:szCs w:val="23"/>
        </w:rPr>
        <w:t>’</w:t>
      </w:r>
      <w:r w:rsidRPr="00DA03A3">
        <w:rPr>
          <w:rFonts w:ascii="Arial" w:eastAsia="Arial" w:hAnsi="Arial" w:cs="Arial"/>
          <w:sz w:val="23"/>
          <w:szCs w:val="23"/>
        </w:rPr>
        <w:t>s vulnerabilities and risk factors, discretion should be used.</w:t>
      </w:r>
      <w:r>
        <w:rPr>
          <w:rFonts w:ascii="Arial" w:eastAsia="Arial" w:hAnsi="Arial" w:cs="Arial"/>
          <w:sz w:val="23"/>
          <w:szCs w:val="23"/>
        </w:rPr>
        <w:t xml:space="preserve"> </w:t>
      </w:r>
      <w:r w:rsidRPr="00982238">
        <w:rPr>
          <w:rFonts w:ascii="Arial" w:eastAsia="Arial" w:hAnsi="Arial" w:cs="Arial"/>
          <w:b/>
          <w:bCs/>
          <w:sz w:val="23"/>
          <w:szCs w:val="23"/>
        </w:rPr>
        <w:t>On the 5</w:t>
      </w:r>
      <w:r w:rsidRPr="00982238">
        <w:rPr>
          <w:rFonts w:ascii="Arial" w:eastAsia="Arial" w:hAnsi="Arial" w:cs="Arial"/>
          <w:b/>
          <w:bCs/>
          <w:sz w:val="23"/>
          <w:szCs w:val="23"/>
          <w:vertAlign w:val="superscript"/>
        </w:rPr>
        <w:t>th</w:t>
      </w:r>
      <w:r w:rsidRPr="00982238">
        <w:rPr>
          <w:rFonts w:ascii="Arial" w:eastAsia="Arial" w:hAnsi="Arial" w:cs="Arial"/>
          <w:b/>
          <w:bCs/>
          <w:sz w:val="23"/>
          <w:szCs w:val="23"/>
        </w:rPr>
        <w:t xml:space="preserve"> day Missing</w:t>
      </w:r>
      <w:r w:rsidRPr="00982238">
        <w:rPr>
          <w:rFonts w:ascii="Arial" w:eastAsia="Arial" w:hAnsi="Arial" w:cs="Arial"/>
          <w:sz w:val="23"/>
          <w:szCs w:val="23"/>
        </w:rPr>
        <w:t xml:space="preserve"> the Head of Service, Assistant Director &amp; Executive Director of The Bradford Children and Families Trust must be notified when a child is found. </w:t>
      </w:r>
    </w:p>
    <w:p w14:paraId="5B99D8CA" w14:textId="77777777" w:rsidR="002C501B" w:rsidRDefault="002C501B" w:rsidP="002C501B">
      <w:pPr>
        <w:rPr>
          <w:sz w:val="20"/>
          <w:szCs w:val="20"/>
        </w:rPr>
      </w:pPr>
    </w:p>
    <w:p w14:paraId="381EB485" w14:textId="77777777" w:rsidR="002C501B" w:rsidRDefault="002C501B" w:rsidP="002C501B">
      <w:pPr>
        <w:jc w:val="both"/>
        <w:rPr>
          <w:sz w:val="20"/>
          <w:szCs w:val="20"/>
        </w:rPr>
      </w:pPr>
      <w:r>
        <w:rPr>
          <w:rFonts w:ascii="Arial" w:eastAsia="Arial" w:hAnsi="Arial" w:cs="Arial"/>
          <w:sz w:val="23"/>
          <w:szCs w:val="23"/>
        </w:rPr>
        <w:t>Top 10 Missing reports will be sent to all service managers by the CE Hub to consider where risks do not appear to be reducing as a child continues to regularly go missing despite multi-agency planning and safeguarding activity.</w:t>
      </w:r>
    </w:p>
    <w:p w14:paraId="6D98F8A1" w14:textId="77777777" w:rsidR="00167F38" w:rsidRDefault="00167F38" w:rsidP="00167F38">
      <w:pPr>
        <w:rPr>
          <w:rFonts w:ascii="Arial" w:eastAsia="Arial" w:hAnsi="Arial" w:cs="Arial"/>
          <w:b/>
          <w:bCs/>
          <w:sz w:val="24"/>
          <w:szCs w:val="24"/>
        </w:rPr>
      </w:pPr>
    </w:p>
    <w:p w14:paraId="265A78F2" w14:textId="0F192782" w:rsidR="00167F38" w:rsidRPr="00D0780B" w:rsidRDefault="00167F38" w:rsidP="00D0780B">
      <w:pPr>
        <w:rPr>
          <w:sz w:val="20"/>
          <w:szCs w:val="20"/>
        </w:rPr>
      </w:pPr>
      <w:r w:rsidRPr="00D0780B">
        <w:rPr>
          <w:rFonts w:ascii="Arial" w:eastAsia="Arial" w:hAnsi="Arial" w:cs="Arial"/>
          <w:b/>
          <w:bCs/>
          <w:sz w:val="24"/>
          <w:szCs w:val="24"/>
        </w:rPr>
        <w:t xml:space="preserve">Philomena Plans and Missing Prevention Plans </w:t>
      </w:r>
    </w:p>
    <w:p w14:paraId="77DE9E26" w14:textId="77777777" w:rsidR="00167F38" w:rsidRDefault="00167F38" w:rsidP="00167F38">
      <w:pPr>
        <w:rPr>
          <w:sz w:val="20"/>
          <w:szCs w:val="20"/>
        </w:rPr>
      </w:pPr>
    </w:p>
    <w:p w14:paraId="32660786" w14:textId="77777777" w:rsidR="00167F38" w:rsidRDefault="00167F38" w:rsidP="00167F38">
      <w:pPr>
        <w:ind w:right="40"/>
        <w:jc w:val="both"/>
        <w:rPr>
          <w:sz w:val="20"/>
          <w:szCs w:val="20"/>
        </w:rPr>
      </w:pPr>
      <w:r>
        <w:rPr>
          <w:rFonts w:ascii="Arial" w:eastAsia="Arial" w:hAnsi="Arial" w:cs="Arial"/>
          <w:sz w:val="24"/>
          <w:szCs w:val="24"/>
        </w:rPr>
        <w:t>The Philomena Protocol is a Police initiative to help locate and safely return a child as quickly as possible when they are missing, Bradford Children and Families Trust are fully signed up to using the Philomena Protocol.</w:t>
      </w:r>
    </w:p>
    <w:p w14:paraId="0F3B72EE" w14:textId="77777777" w:rsidR="00167F38" w:rsidRDefault="00167F38" w:rsidP="00167F38">
      <w:pPr>
        <w:rPr>
          <w:sz w:val="20"/>
          <w:szCs w:val="20"/>
        </w:rPr>
      </w:pPr>
    </w:p>
    <w:p w14:paraId="76B4C05E" w14:textId="77777777" w:rsidR="00167F38" w:rsidRDefault="00167F38" w:rsidP="00167F38">
      <w:pPr>
        <w:jc w:val="both"/>
        <w:rPr>
          <w:rFonts w:ascii="Arial" w:eastAsia="Arial" w:hAnsi="Arial" w:cs="Arial"/>
          <w:sz w:val="24"/>
          <w:szCs w:val="24"/>
        </w:rPr>
      </w:pPr>
      <w:r>
        <w:rPr>
          <w:rFonts w:ascii="Arial" w:eastAsia="Arial" w:hAnsi="Arial" w:cs="Arial"/>
          <w:sz w:val="24"/>
          <w:szCs w:val="24"/>
        </w:rPr>
        <w:t>The basis of the scheme is for vital information about the young person to be recorded on a form so that this can be used to help locate them safely and quickly. The form should then be stored safely within the child files on LCS. It may need to be located quickly, at any time of day or night, by the person who needs the information to begin the initial searches. When the form is complete, it will contain confidential information and need to be regularly reviewed and updated.</w:t>
      </w:r>
    </w:p>
    <w:p w14:paraId="0F44C0ED" w14:textId="77777777" w:rsidR="00167F38" w:rsidRDefault="00167F38" w:rsidP="00167F38">
      <w:pPr>
        <w:jc w:val="both"/>
        <w:rPr>
          <w:rFonts w:ascii="Arial" w:eastAsia="Arial" w:hAnsi="Arial" w:cs="Arial"/>
          <w:sz w:val="24"/>
          <w:szCs w:val="24"/>
        </w:rPr>
      </w:pPr>
    </w:p>
    <w:p w14:paraId="5BA9F16E" w14:textId="18EAB725" w:rsidR="00167F38" w:rsidRDefault="00167F38" w:rsidP="00167F38">
      <w:pPr>
        <w:ind w:right="500"/>
        <w:jc w:val="both"/>
        <w:rPr>
          <w:sz w:val="20"/>
          <w:szCs w:val="20"/>
        </w:rPr>
      </w:pPr>
      <w:r w:rsidRPr="775E9D86">
        <w:rPr>
          <w:rFonts w:ascii="Arial" w:eastAsia="Arial" w:hAnsi="Arial" w:cs="Arial"/>
          <w:sz w:val="24"/>
          <w:szCs w:val="24"/>
        </w:rPr>
        <w:t>Philomena Plan/ Missing prevention plans</w:t>
      </w:r>
      <w:r w:rsidRPr="775E9D86">
        <w:rPr>
          <w:rFonts w:ascii="Arial" w:eastAsia="Arial" w:hAnsi="Arial" w:cs="Arial"/>
          <w:b/>
          <w:bCs/>
          <w:sz w:val="24"/>
          <w:szCs w:val="24"/>
        </w:rPr>
        <w:t xml:space="preserve"> </w:t>
      </w:r>
      <w:r w:rsidRPr="775E9D86">
        <w:rPr>
          <w:rFonts w:ascii="Arial" w:eastAsia="Arial" w:hAnsi="Arial" w:cs="Arial"/>
          <w:sz w:val="24"/>
          <w:szCs w:val="24"/>
        </w:rPr>
        <w:t>must be placed on the child’s LCS file</w:t>
      </w:r>
      <w:r w:rsidRPr="775E9D86">
        <w:rPr>
          <w:rFonts w:ascii="Arial" w:eastAsia="Arial" w:hAnsi="Arial" w:cs="Arial"/>
          <w:b/>
          <w:bCs/>
          <w:sz w:val="24"/>
          <w:szCs w:val="24"/>
        </w:rPr>
        <w:t xml:space="preserve"> </w:t>
      </w:r>
      <w:r w:rsidRPr="775E9D86">
        <w:rPr>
          <w:rFonts w:ascii="Arial" w:eastAsia="Arial" w:hAnsi="Arial" w:cs="Arial"/>
          <w:sz w:val="24"/>
          <w:szCs w:val="24"/>
        </w:rPr>
        <w:t xml:space="preserve">under the </w:t>
      </w:r>
      <w:r w:rsidRPr="775E9D86">
        <w:rPr>
          <w:rFonts w:ascii="Arial" w:eastAsia="Arial" w:hAnsi="Arial" w:cs="Arial"/>
          <w:sz w:val="24"/>
          <w:szCs w:val="24"/>
          <w:u w:val="single"/>
        </w:rPr>
        <w:t>heading Missing Prevention and Philomena Plan</w:t>
      </w:r>
      <w:r w:rsidRPr="775E9D86">
        <w:rPr>
          <w:rFonts w:ascii="Arial" w:eastAsia="Arial" w:hAnsi="Arial" w:cs="Arial"/>
          <w:sz w:val="24"/>
          <w:szCs w:val="24"/>
        </w:rPr>
        <w:t xml:space="preserve">. This is a form on LCS thus ensuring the Child Exploitation / Missing </w:t>
      </w:r>
      <w:r w:rsidR="00510331" w:rsidRPr="775E9D86">
        <w:rPr>
          <w:rFonts w:ascii="Arial" w:eastAsia="Arial" w:hAnsi="Arial" w:cs="Arial"/>
          <w:sz w:val="24"/>
          <w:szCs w:val="24"/>
        </w:rPr>
        <w:t>Hub,</w:t>
      </w:r>
      <w:r w:rsidRPr="775E9D86">
        <w:rPr>
          <w:rFonts w:ascii="Arial" w:eastAsia="Arial" w:hAnsi="Arial" w:cs="Arial"/>
          <w:sz w:val="24"/>
          <w:szCs w:val="24"/>
        </w:rPr>
        <w:t xml:space="preserve"> EDT and Police can quickly retrieve this plan. Practitioners circled around the child must complete the missing prevention planning elements. This must be reviewed regularly if deemed to not be working.</w:t>
      </w:r>
    </w:p>
    <w:p w14:paraId="219FDEAE" w14:textId="77777777" w:rsidR="00167F38" w:rsidRDefault="00167F38" w:rsidP="00167F38">
      <w:pPr>
        <w:rPr>
          <w:sz w:val="20"/>
          <w:szCs w:val="20"/>
        </w:rPr>
      </w:pPr>
    </w:p>
    <w:p w14:paraId="0D2E8B43" w14:textId="77777777" w:rsidR="00167F38" w:rsidRDefault="00167F38" w:rsidP="00167F38">
      <w:pPr>
        <w:jc w:val="both"/>
        <w:rPr>
          <w:rFonts w:ascii="Arial" w:eastAsia="Arial" w:hAnsi="Arial" w:cs="Arial"/>
          <w:sz w:val="24"/>
          <w:szCs w:val="24"/>
        </w:rPr>
      </w:pPr>
      <w:r>
        <w:rPr>
          <w:rFonts w:ascii="Arial" w:eastAsia="Arial" w:hAnsi="Arial" w:cs="Arial"/>
          <w:sz w:val="24"/>
          <w:szCs w:val="24"/>
        </w:rPr>
        <w:t xml:space="preserve">Philomena Plans are fluid documents that need to be reviewed at least </w:t>
      </w:r>
      <w:r>
        <w:rPr>
          <w:rFonts w:ascii="Arial" w:eastAsia="Arial" w:hAnsi="Arial" w:cs="Arial"/>
          <w:b/>
          <w:bCs/>
          <w:sz w:val="24"/>
          <w:szCs w:val="24"/>
        </w:rPr>
        <w:t>3 monthly *or after every missing episode*</w:t>
      </w:r>
      <w:r>
        <w:rPr>
          <w:rFonts w:ascii="Arial" w:eastAsia="Arial" w:hAnsi="Arial" w:cs="Arial"/>
          <w:sz w:val="24"/>
          <w:szCs w:val="24"/>
        </w:rPr>
        <w:t xml:space="preserve"> and at any RCPC/ CIC Review meetings for the child. These are useful forums to ensure all agencies and parents/ carers can assist in Philomena Plans being up to date, therefore effective in their purpose.</w:t>
      </w:r>
      <w:r w:rsidRPr="00A86A01">
        <w:rPr>
          <w:rFonts w:ascii="Arial" w:eastAsia="Arial" w:hAnsi="Arial" w:cs="Arial"/>
          <w:sz w:val="24"/>
          <w:szCs w:val="24"/>
        </w:rPr>
        <w:t xml:space="preserve"> </w:t>
      </w:r>
      <w:r>
        <w:rPr>
          <w:rFonts w:ascii="Arial" w:eastAsia="Arial" w:hAnsi="Arial" w:cs="Arial"/>
          <w:sz w:val="24"/>
          <w:szCs w:val="24"/>
        </w:rPr>
        <w:t>Audits will be undertaken regularly by the CE Hub Missing Senior and guidance and support offered to staff accordingly.</w:t>
      </w:r>
    </w:p>
    <w:p w14:paraId="01D6611C" w14:textId="77777777" w:rsidR="00167F38" w:rsidRDefault="00167F38" w:rsidP="00167F38">
      <w:pPr>
        <w:jc w:val="both"/>
        <w:rPr>
          <w:rFonts w:ascii="Arial" w:eastAsia="Arial" w:hAnsi="Arial" w:cs="Arial"/>
          <w:sz w:val="24"/>
          <w:szCs w:val="24"/>
        </w:rPr>
      </w:pPr>
    </w:p>
    <w:p w14:paraId="0795133A" w14:textId="5524AF10" w:rsidR="00167F38" w:rsidRPr="007D7BAE" w:rsidRDefault="00167F38" w:rsidP="007D7BAE">
      <w:pPr>
        <w:jc w:val="both"/>
        <w:rPr>
          <w:rFonts w:ascii="Arial" w:hAnsi="Arial" w:cs="Arial"/>
          <w:b/>
          <w:bCs/>
          <w:sz w:val="24"/>
          <w:szCs w:val="24"/>
        </w:rPr>
      </w:pPr>
      <w:bookmarkStart w:id="8" w:name="_Hlk174354506"/>
      <w:bookmarkStart w:id="9" w:name="_Hlk174356006"/>
      <w:r w:rsidRPr="007D7BAE">
        <w:rPr>
          <w:rFonts w:ascii="Arial" w:hAnsi="Arial" w:cs="Arial"/>
          <w:b/>
          <w:bCs/>
          <w:sz w:val="24"/>
          <w:szCs w:val="24"/>
        </w:rPr>
        <w:t>MVRM Missing Vulnerable Risk Management</w:t>
      </w:r>
      <w:r w:rsidR="00711EE9" w:rsidRPr="007D7BAE">
        <w:rPr>
          <w:rFonts w:ascii="Arial" w:hAnsi="Arial" w:cs="Arial"/>
          <w:b/>
          <w:bCs/>
          <w:sz w:val="24"/>
          <w:szCs w:val="24"/>
        </w:rPr>
        <w:t xml:space="preserve"> Process</w:t>
      </w:r>
      <w:r w:rsidR="00D4276A" w:rsidRPr="007D7BAE">
        <w:rPr>
          <w:rFonts w:ascii="Arial" w:hAnsi="Arial" w:cs="Arial"/>
          <w:b/>
          <w:bCs/>
          <w:sz w:val="24"/>
          <w:szCs w:val="24"/>
        </w:rPr>
        <w:t xml:space="preserve"> </w:t>
      </w:r>
    </w:p>
    <w:p w14:paraId="5F5D25EF" w14:textId="77777777" w:rsidR="00167F38" w:rsidRPr="00D4276A" w:rsidRDefault="00167F38" w:rsidP="00167F38">
      <w:pPr>
        <w:jc w:val="both"/>
        <w:rPr>
          <w:rFonts w:ascii="Arial" w:hAnsi="Arial" w:cs="Arial"/>
          <w:sz w:val="24"/>
          <w:szCs w:val="24"/>
        </w:rPr>
      </w:pPr>
    </w:p>
    <w:p w14:paraId="6812A14B" w14:textId="79383D47" w:rsidR="00D4276A" w:rsidRPr="00D4276A" w:rsidRDefault="00D4276A" w:rsidP="00D4276A">
      <w:pPr>
        <w:jc w:val="both"/>
        <w:rPr>
          <w:rFonts w:ascii="Arial" w:hAnsi="Arial" w:cs="Arial"/>
          <w:sz w:val="24"/>
          <w:szCs w:val="24"/>
        </w:rPr>
      </w:pPr>
      <w:r w:rsidRPr="00D4276A">
        <w:rPr>
          <w:rFonts w:ascii="Arial" w:hAnsi="Arial" w:cs="Arial"/>
          <w:sz w:val="24"/>
          <w:szCs w:val="24"/>
        </w:rPr>
        <w:t>In the event a child has had three missing episodes in</w:t>
      </w:r>
      <w:r w:rsidR="00AE5C69">
        <w:rPr>
          <w:rFonts w:ascii="Arial" w:hAnsi="Arial" w:cs="Arial"/>
          <w:sz w:val="24"/>
          <w:szCs w:val="24"/>
        </w:rPr>
        <w:t xml:space="preserve"> a</w:t>
      </w:r>
      <w:r w:rsidRPr="00D4276A">
        <w:rPr>
          <w:rFonts w:ascii="Arial" w:hAnsi="Arial" w:cs="Arial"/>
          <w:sz w:val="24"/>
          <w:szCs w:val="24"/>
        </w:rPr>
        <w:t xml:space="preserve"> </w:t>
      </w:r>
      <w:r w:rsidR="00727039">
        <w:rPr>
          <w:rFonts w:ascii="Arial" w:hAnsi="Arial" w:cs="Arial"/>
          <w:sz w:val="24"/>
          <w:szCs w:val="24"/>
        </w:rPr>
        <w:t>four-week</w:t>
      </w:r>
      <w:r w:rsidR="00AE5C69">
        <w:rPr>
          <w:rFonts w:ascii="Arial" w:hAnsi="Arial" w:cs="Arial"/>
          <w:sz w:val="24"/>
          <w:szCs w:val="24"/>
        </w:rPr>
        <w:t xml:space="preserve"> period</w:t>
      </w:r>
      <w:r w:rsidRPr="00D4276A">
        <w:rPr>
          <w:rFonts w:ascii="Arial" w:hAnsi="Arial" w:cs="Arial"/>
          <w:sz w:val="24"/>
          <w:szCs w:val="24"/>
        </w:rPr>
        <w:t xml:space="preserve"> a </w:t>
      </w:r>
      <w:r w:rsidRPr="00D4276A">
        <w:rPr>
          <w:rFonts w:ascii="Arial" w:hAnsi="Arial" w:cs="Arial"/>
          <w:b/>
          <w:bCs/>
          <w:sz w:val="24"/>
          <w:szCs w:val="24"/>
        </w:rPr>
        <w:t xml:space="preserve">Missing </w:t>
      </w:r>
      <w:r w:rsidR="00AE5C69">
        <w:rPr>
          <w:rFonts w:ascii="Arial" w:hAnsi="Arial" w:cs="Arial"/>
          <w:b/>
          <w:bCs/>
          <w:sz w:val="24"/>
          <w:szCs w:val="24"/>
        </w:rPr>
        <w:t xml:space="preserve">Vulnerable </w:t>
      </w:r>
      <w:r w:rsidRPr="00D4276A">
        <w:rPr>
          <w:rFonts w:ascii="Arial" w:hAnsi="Arial" w:cs="Arial"/>
          <w:b/>
          <w:bCs/>
          <w:sz w:val="24"/>
          <w:szCs w:val="24"/>
        </w:rPr>
        <w:t>Risk Management Meeting</w:t>
      </w:r>
      <w:r w:rsidR="00D459E6">
        <w:rPr>
          <w:rFonts w:ascii="Arial" w:hAnsi="Arial" w:cs="Arial"/>
          <w:b/>
          <w:bCs/>
          <w:sz w:val="24"/>
          <w:szCs w:val="24"/>
        </w:rPr>
        <w:t xml:space="preserve"> (MVRM)</w:t>
      </w:r>
      <w:r w:rsidRPr="00D4276A">
        <w:rPr>
          <w:rFonts w:ascii="Arial" w:hAnsi="Arial" w:cs="Arial"/>
          <w:b/>
          <w:bCs/>
          <w:sz w:val="24"/>
          <w:szCs w:val="24"/>
        </w:rPr>
        <w:t> </w:t>
      </w:r>
      <w:r w:rsidRPr="00D4276A">
        <w:rPr>
          <w:rFonts w:ascii="Arial" w:hAnsi="Arial" w:cs="Arial"/>
          <w:sz w:val="24"/>
          <w:szCs w:val="24"/>
        </w:rPr>
        <w:t xml:space="preserve">needs to be convened by the </w:t>
      </w:r>
      <w:r w:rsidR="004E331B">
        <w:rPr>
          <w:rFonts w:ascii="Arial" w:hAnsi="Arial" w:cs="Arial"/>
          <w:sz w:val="24"/>
          <w:szCs w:val="24"/>
        </w:rPr>
        <w:t xml:space="preserve">Missing Senior Support </w:t>
      </w:r>
      <w:r w:rsidR="00162278">
        <w:rPr>
          <w:rFonts w:ascii="Arial" w:hAnsi="Arial" w:cs="Arial"/>
          <w:sz w:val="24"/>
          <w:szCs w:val="24"/>
        </w:rPr>
        <w:t>Worker</w:t>
      </w:r>
      <w:r w:rsidR="00AD1A8F">
        <w:rPr>
          <w:rFonts w:ascii="Arial" w:hAnsi="Arial" w:cs="Arial"/>
          <w:sz w:val="24"/>
          <w:szCs w:val="24"/>
        </w:rPr>
        <w:t>/Police Missing Co-ordinator</w:t>
      </w:r>
      <w:r w:rsidRPr="00D4276A">
        <w:rPr>
          <w:rFonts w:ascii="Arial" w:hAnsi="Arial" w:cs="Arial"/>
          <w:sz w:val="24"/>
          <w:szCs w:val="24"/>
        </w:rPr>
        <w:t xml:space="preserve"> and include: </w:t>
      </w:r>
      <w:r w:rsidR="0040728F">
        <w:rPr>
          <w:rFonts w:ascii="Arial" w:hAnsi="Arial" w:cs="Arial"/>
          <w:sz w:val="24"/>
          <w:szCs w:val="24"/>
        </w:rPr>
        <w:t xml:space="preserve">the allocated social worker; </w:t>
      </w:r>
      <w:r w:rsidRPr="00D4276A">
        <w:rPr>
          <w:rFonts w:ascii="Arial" w:hAnsi="Arial" w:cs="Arial"/>
          <w:sz w:val="24"/>
          <w:szCs w:val="24"/>
        </w:rPr>
        <w:t xml:space="preserve">missing </w:t>
      </w:r>
      <w:r w:rsidR="00727039">
        <w:rPr>
          <w:rFonts w:ascii="Arial" w:hAnsi="Arial" w:cs="Arial"/>
          <w:sz w:val="24"/>
          <w:szCs w:val="24"/>
        </w:rPr>
        <w:t>s</w:t>
      </w:r>
      <w:r w:rsidR="000A5C2B">
        <w:rPr>
          <w:rFonts w:ascii="Arial" w:hAnsi="Arial" w:cs="Arial"/>
          <w:sz w:val="24"/>
          <w:szCs w:val="24"/>
        </w:rPr>
        <w:t>upport workers</w:t>
      </w:r>
      <w:r w:rsidRPr="00D4276A">
        <w:rPr>
          <w:rFonts w:ascii="Arial" w:hAnsi="Arial" w:cs="Arial"/>
          <w:sz w:val="24"/>
          <w:szCs w:val="24"/>
        </w:rPr>
        <w:t>; parent/carer and child; and other relevant multi-agency professionals involved in the support plan. In the event concerns are raised before this time, a meeting can be held subject to professional judgement upon the level of risk associated with that child. This risk management meeting should address the following:</w:t>
      </w:r>
    </w:p>
    <w:p w14:paraId="2DC2B74E" w14:textId="77777777" w:rsidR="00D4276A" w:rsidRPr="00D4276A" w:rsidRDefault="00D4276A" w:rsidP="00D4276A">
      <w:pPr>
        <w:jc w:val="both"/>
        <w:rPr>
          <w:rFonts w:ascii="Arial" w:hAnsi="Arial" w:cs="Arial"/>
          <w:sz w:val="24"/>
          <w:szCs w:val="24"/>
        </w:rPr>
      </w:pPr>
      <w:r w:rsidRPr="00D4276A">
        <w:rPr>
          <w:rFonts w:ascii="Arial" w:hAnsi="Arial" w:cs="Arial"/>
          <w:sz w:val="24"/>
          <w:szCs w:val="24"/>
        </w:rPr>
        <w:t> </w:t>
      </w:r>
    </w:p>
    <w:p w14:paraId="21FEE4E2" w14:textId="1724EEBA" w:rsidR="00D4276A" w:rsidRDefault="00D4276A" w:rsidP="00D4276A">
      <w:pPr>
        <w:numPr>
          <w:ilvl w:val="0"/>
          <w:numId w:val="35"/>
        </w:numPr>
        <w:jc w:val="both"/>
        <w:rPr>
          <w:rFonts w:ascii="Arial" w:hAnsi="Arial" w:cs="Arial"/>
          <w:sz w:val="24"/>
          <w:szCs w:val="24"/>
        </w:rPr>
      </w:pPr>
      <w:r w:rsidRPr="00D4276A">
        <w:rPr>
          <w:rFonts w:ascii="Arial" w:hAnsi="Arial" w:cs="Arial"/>
          <w:sz w:val="24"/>
          <w:szCs w:val="24"/>
        </w:rPr>
        <w:t xml:space="preserve">Push/ Pull factors of the missing from home </w:t>
      </w:r>
      <w:r w:rsidR="00E82E66" w:rsidRPr="00D4276A">
        <w:rPr>
          <w:rFonts w:ascii="Arial" w:hAnsi="Arial" w:cs="Arial"/>
          <w:sz w:val="24"/>
          <w:szCs w:val="24"/>
        </w:rPr>
        <w:t>episodes.</w:t>
      </w:r>
    </w:p>
    <w:p w14:paraId="4A22E879" w14:textId="460A1E16" w:rsidR="006B5F95" w:rsidRPr="00D4276A" w:rsidRDefault="00511EDC" w:rsidP="00D4276A">
      <w:pPr>
        <w:numPr>
          <w:ilvl w:val="0"/>
          <w:numId w:val="35"/>
        </w:numPr>
        <w:jc w:val="both"/>
        <w:rPr>
          <w:rFonts w:ascii="Arial" w:hAnsi="Arial" w:cs="Arial"/>
          <w:sz w:val="24"/>
          <w:szCs w:val="24"/>
        </w:rPr>
      </w:pPr>
      <w:r>
        <w:rPr>
          <w:rFonts w:ascii="Arial" w:hAnsi="Arial" w:cs="Arial"/>
          <w:sz w:val="24"/>
          <w:szCs w:val="24"/>
        </w:rPr>
        <w:lastRenderedPageBreak/>
        <w:t>Exploitation risks and matters relating to contextual safeguarding</w:t>
      </w:r>
    </w:p>
    <w:p w14:paraId="4A9F78C2" w14:textId="003EC3F1" w:rsidR="00D4276A" w:rsidRPr="00D4276A" w:rsidRDefault="00D4276A" w:rsidP="00D4276A">
      <w:pPr>
        <w:numPr>
          <w:ilvl w:val="0"/>
          <w:numId w:val="35"/>
        </w:numPr>
        <w:jc w:val="both"/>
        <w:rPr>
          <w:rFonts w:ascii="Arial" w:hAnsi="Arial" w:cs="Arial"/>
          <w:sz w:val="24"/>
          <w:szCs w:val="24"/>
        </w:rPr>
      </w:pPr>
      <w:r w:rsidRPr="00D4276A">
        <w:rPr>
          <w:rFonts w:ascii="Arial" w:hAnsi="Arial" w:cs="Arial"/>
          <w:sz w:val="24"/>
          <w:szCs w:val="24"/>
        </w:rPr>
        <w:t xml:space="preserve">Any </w:t>
      </w:r>
      <w:r w:rsidR="002B259F">
        <w:rPr>
          <w:rFonts w:ascii="Arial" w:hAnsi="Arial" w:cs="Arial"/>
          <w:sz w:val="24"/>
          <w:szCs w:val="24"/>
        </w:rPr>
        <w:t xml:space="preserve">other </w:t>
      </w:r>
      <w:r w:rsidRPr="00D4276A">
        <w:rPr>
          <w:rFonts w:ascii="Arial" w:hAnsi="Arial" w:cs="Arial"/>
          <w:sz w:val="24"/>
          <w:szCs w:val="24"/>
        </w:rPr>
        <w:t xml:space="preserve">safeguarding concerns and interventions </w:t>
      </w:r>
      <w:r w:rsidR="00E82E66" w:rsidRPr="00D4276A">
        <w:rPr>
          <w:rFonts w:ascii="Arial" w:hAnsi="Arial" w:cs="Arial"/>
          <w:sz w:val="24"/>
          <w:szCs w:val="24"/>
        </w:rPr>
        <w:t>required.</w:t>
      </w:r>
    </w:p>
    <w:p w14:paraId="62E88F54" w14:textId="3D92774A" w:rsidR="00D4276A" w:rsidRPr="00D4276A" w:rsidRDefault="00D4276A" w:rsidP="00D4276A">
      <w:pPr>
        <w:numPr>
          <w:ilvl w:val="0"/>
          <w:numId w:val="35"/>
        </w:numPr>
        <w:jc w:val="both"/>
        <w:rPr>
          <w:rFonts w:ascii="Arial" w:hAnsi="Arial" w:cs="Arial"/>
          <w:sz w:val="24"/>
          <w:szCs w:val="24"/>
        </w:rPr>
      </w:pPr>
      <w:r w:rsidRPr="00D4276A">
        <w:rPr>
          <w:rFonts w:ascii="Arial" w:hAnsi="Arial" w:cs="Arial"/>
          <w:sz w:val="24"/>
          <w:szCs w:val="24"/>
        </w:rPr>
        <w:t xml:space="preserve">Any hotspots of </w:t>
      </w:r>
      <w:r w:rsidR="00E82E66" w:rsidRPr="00D4276A">
        <w:rPr>
          <w:rFonts w:ascii="Arial" w:hAnsi="Arial" w:cs="Arial"/>
          <w:sz w:val="24"/>
          <w:szCs w:val="24"/>
        </w:rPr>
        <w:t>concern.</w:t>
      </w:r>
    </w:p>
    <w:p w14:paraId="0ECF7617" w14:textId="40B41520" w:rsidR="00D4276A" w:rsidRPr="00D4276A" w:rsidRDefault="00D4276A" w:rsidP="00D4276A">
      <w:pPr>
        <w:numPr>
          <w:ilvl w:val="0"/>
          <w:numId w:val="35"/>
        </w:numPr>
        <w:jc w:val="both"/>
        <w:rPr>
          <w:rFonts w:ascii="Arial" w:hAnsi="Arial" w:cs="Arial"/>
          <w:sz w:val="24"/>
          <w:szCs w:val="24"/>
        </w:rPr>
      </w:pPr>
      <w:r w:rsidRPr="00D4276A">
        <w:rPr>
          <w:rFonts w:ascii="Arial" w:hAnsi="Arial" w:cs="Arial"/>
          <w:sz w:val="24"/>
          <w:szCs w:val="24"/>
        </w:rPr>
        <w:t xml:space="preserve">Information from return interviews and what we can do to prevent that child going missing </w:t>
      </w:r>
      <w:r w:rsidR="00E82E66" w:rsidRPr="00D4276A">
        <w:rPr>
          <w:rFonts w:ascii="Arial" w:hAnsi="Arial" w:cs="Arial"/>
          <w:sz w:val="24"/>
          <w:szCs w:val="24"/>
        </w:rPr>
        <w:t>again.</w:t>
      </w:r>
    </w:p>
    <w:p w14:paraId="47F20B66" w14:textId="7CAE6098" w:rsidR="00D4276A" w:rsidRPr="00D4276A" w:rsidRDefault="00D4276A" w:rsidP="00D4276A">
      <w:pPr>
        <w:numPr>
          <w:ilvl w:val="0"/>
          <w:numId w:val="35"/>
        </w:numPr>
        <w:jc w:val="both"/>
        <w:rPr>
          <w:rFonts w:ascii="Arial" w:hAnsi="Arial" w:cs="Arial"/>
          <w:sz w:val="24"/>
          <w:szCs w:val="24"/>
        </w:rPr>
      </w:pPr>
      <w:r w:rsidRPr="00D4276A">
        <w:rPr>
          <w:rFonts w:ascii="Arial" w:hAnsi="Arial" w:cs="Arial"/>
          <w:sz w:val="24"/>
          <w:szCs w:val="24"/>
        </w:rPr>
        <w:t xml:space="preserve">The child's voice and their wishes and </w:t>
      </w:r>
      <w:r w:rsidR="00E82E66" w:rsidRPr="00D4276A">
        <w:rPr>
          <w:rFonts w:ascii="Arial" w:hAnsi="Arial" w:cs="Arial"/>
          <w:sz w:val="24"/>
          <w:szCs w:val="24"/>
        </w:rPr>
        <w:t>feelings.</w:t>
      </w:r>
    </w:p>
    <w:p w14:paraId="2BAC26FE" w14:textId="0924C3EA" w:rsidR="00D4276A" w:rsidRPr="00D4276A" w:rsidRDefault="00D4276A" w:rsidP="00D4276A">
      <w:pPr>
        <w:numPr>
          <w:ilvl w:val="0"/>
          <w:numId w:val="35"/>
        </w:numPr>
        <w:jc w:val="both"/>
        <w:rPr>
          <w:rFonts w:ascii="Arial" w:hAnsi="Arial" w:cs="Arial"/>
          <w:sz w:val="24"/>
          <w:szCs w:val="24"/>
        </w:rPr>
      </w:pPr>
      <w:r w:rsidRPr="00D4276A">
        <w:rPr>
          <w:rFonts w:ascii="Arial" w:hAnsi="Arial" w:cs="Arial"/>
          <w:sz w:val="24"/>
          <w:szCs w:val="24"/>
        </w:rPr>
        <w:t xml:space="preserve">Creation/updating of </w:t>
      </w:r>
      <w:r w:rsidR="00AC30FC">
        <w:rPr>
          <w:rFonts w:ascii="Arial" w:hAnsi="Arial" w:cs="Arial"/>
          <w:sz w:val="24"/>
          <w:szCs w:val="24"/>
        </w:rPr>
        <w:t xml:space="preserve">(Philomena) </w:t>
      </w:r>
      <w:r w:rsidRPr="00D4276A">
        <w:rPr>
          <w:rFonts w:ascii="Arial" w:hAnsi="Arial" w:cs="Arial"/>
          <w:sz w:val="24"/>
          <w:szCs w:val="24"/>
        </w:rPr>
        <w:t xml:space="preserve">trigger </w:t>
      </w:r>
      <w:r w:rsidR="00E82E66" w:rsidRPr="00D4276A">
        <w:rPr>
          <w:rFonts w:ascii="Arial" w:hAnsi="Arial" w:cs="Arial"/>
          <w:sz w:val="24"/>
          <w:szCs w:val="24"/>
        </w:rPr>
        <w:t>plan.</w:t>
      </w:r>
    </w:p>
    <w:p w14:paraId="06609713" w14:textId="77777777" w:rsidR="00D4276A" w:rsidRPr="00D4276A" w:rsidRDefault="00D4276A" w:rsidP="00D4276A">
      <w:pPr>
        <w:numPr>
          <w:ilvl w:val="0"/>
          <w:numId w:val="35"/>
        </w:numPr>
        <w:jc w:val="both"/>
        <w:rPr>
          <w:rFonts w:ascii="Arial" w:hAnsi="Arial" w:cs="Arial"/>
          <w:sz w:val="24"/>
          <w:szCs w:val="24"/>
        </w:rPr>
      </w:pPr>
      <w:r w:rsidRPr="00D4276A">
        <w:rPr>
          <w:rFonts w:ascii="Arial" w:hAnsi="Arial" w:cs="Arial"/>
          <w:sz w:val="24"/>
          <w:szCs w:val="24"/>
        </w:rPr>
        <w:t>When the plan needs to be reviewed.</w:t>
      </w:r>
    </w:p>
    <w:p w14:paraId="42905B3D" w14:textId="77777777" w:rsidR="00D4276A" w:rsidRPr="00D4276A" w:rsidRDefault="00D4276A" w:rsidP="00D4276A">
      <w:pPr>
        <w:jc w:val="both"/>
        <w:rPr>
          <w:rFonts w:ascii="Arial" w:hAnsi="Arial" w:cs="Arial"/>
          <w:sz w:val="24"/>
          <w:szCs w:val="24"/>
        </w:rPr>
      </w:pPr>
      <w:r w:rsidRPr="00D4276A">
        <w:rPr>
          <w:rFonts w:ascii="Arial" w:hAnsi="Arial" w:cs="Arial"/>
          <w:sz w:val="24"/>
          <w:szCs w:val="24"/>
        </w:rPr>
        <w:t> </w:t>
      </w:r>
    </w:p>
    <w:p w14:paraId="37091ADD" w14:textId="2E252C40" w:rsidR="00D4276A" w:rsidRDefault="00D4276A" w:rsidP="00D4276A">
      <w:pPr>
        <w:jc w:val="both"/>
        <w:rPr>
          <w:rFonts w:ascii="Arial" w:hAnsi="Arial" w:cs="Arial"/>
          <w:sz w:val="24"/>
          <w:szCs w:val="24"/>
        </w:rPr>
      </w:pPr>
      <w:r w:rsidRPr="00D4276A">
        <w:rPr>
          <w:rFonts w:ascii="Arial" w:hAnsi="Arial" w:cs="Arial"/>
          <w:sz w:val="24"/>
          <w:szCs w:val="24"/>
        </w:rPr>
        <w:t xml:space="preserve">Through </w:t>
      </w:r>
      <w:r w:rsidR="00510331">
        <w:rPr>
          <w:rFonts w:ascii="Arial" w:hAnsi="Arial" w:cs="Arial"/>
          <w:sz w:val="24"/>
          <w:szCs w:val="24"/>
        </w:rPr>
        <w:t xml:space="preserve">this </w:t>
      </w:r>
      <w:r w:rsidRPr="00D4276A">
        <w:rPr>
          <w:rFonts w:ascii="Arial" w:hAnsi="Arial" w:cs="Arial"/>
          <w:sz w:val="24"/>
          <w:szCs w:val="24"/>
        </w:rPr>
        <w:t xml:space="preserve">multi-agency forum, </w:t>
      </w:r>
      <w:r w:rsidR="00510331">
        <w:rPr>
          <w:rFonts w:ascii="Arial" w:hAnsi="Arial" w:cs="Arial"/>
          <w:sz w:val="24"/>
          <w:szCs w:val="24"/>
        </w:rPr>
        <w:t xml:space="preserve">a support plan will be created in partnership and </w:t>
      </w:r>
      <w:r w:rsidRPr="00D4276A">
        <w:rPr>
          <w:rFonts w:ascii="Arial" w:hAnsi="Arial" w:cs="Arial"/>
          <w:sz w:val="24"/>
          <w:szCs w:val="24"/>
        </w:rPr>
        <w:t>a decision should be made at this meeting</w:t>
      </w:r>
      <w:r w:rsidR="00510331">
        <w:rPr>
          <w:rFonts w:ascii="Arial" w:hAnsi="Arial" w:cs="Arial"/>
          <w:sz w:val="24"/>
          <w:szCs w:val="24"/>
        </w:rPr>
        <w:t xml:space="preserve"> about the needs of the child and risk management. Timescales should be agreed for reviewing the plan within the meeting. </w:t>
      </w:r>
      <w:r w:rsidR="00351E71" w:rsidRPr="00D4276A">
        <w:rPr>
          <w:rFonts w:ascii="Arial" w:hAnsi="Arial" w:cs="Arial"/>
          <w:sz w:val="24"/>
          <w:szCs w:val="24"/>
        </w:rPr>
        <w:t>If</w:t>
      </w:r>
      <w:r w:rsidRPr="00D4276A">
        <w:rPr>
          <w:rFonts w:ascii="Arial" w:hAnsi="Arial" w:cs="Arial"/>
          <w:sz w:val="24"/>
          <w:szCs w:val="24"/>
        </w:rPr>
        <w:t xml:space="preserve"> there is an escalation of concerns prior to this meeting this meeting can be brought forward.</w:t>
      </w:r>
    </w:p>
    <w:p w14:paraId="1D7A5061" w14:textId="77777777" w:rsidR="00D4276A" w:rsidRPr="00D4276A" w:rsidRDefault="00D4276A" w:rsidP="00D4276A">
      <w:pPr>
        <w:jc w:val="both"/>
        <w:rPr>
          <w:rFonts w:ascii="Arial" w:hAnsi="Arial" w:cs="Arial"/>
          <w:sz w:val="24"/>
          <w:szCs w:val="24"/>
        </w:rPr>
      </w:pPr>
    </w:p>
    <w:p w14:paraId="55D1B096" w14:textId="094F8719" w:rsidR="00261244" w:rsidRDefault="00D4276A" w:rsidP="00D4276A">
      <w:pPr>
        <w:jc w:val="both"/>
        <w:rPr>
          <w:rFonts w:ascii="Arial" w:hAnsi="Arial" w:cs="Arial"/>
          <w:sz w:val="24"/>
          <w:szCs w:val="24"/>
        </w:rPr>
      </w:pPr>
      <w:r w:rsidRPr="00D4276A">
        <w:rPr>
          <w:rFonts w:ascii="Arial" w:hAnsi="Arial" w:cs="Arial"/>
          <w:sz w:val="24"/>
          <w:szCs w:val="24"/>
        </w:rPr>
        <w:t>The Missing</w:t>
      </w:r>
      <w:r w:rsidR="00351E71">
        <w:rPr>
          <w:rFonts w:ascii="Arial" w:hAnsi="Arial" w:cs="Arial"/>
          <w:sz w:val="24"/>
          <w:szCs w:val="24"/>
        </w:rPr>
        <w:t xml:space="preserve"> Vulnerable Risk M</w:t>
      </w:r>
      <w:r w:rsidRPr="00D4276A">
        <w:rPr>
          <w:rFonts w:ascii="Arial" w:hAnsi="Arial" w:cs="Arial"/>
          <w:sz w:val="24"/>
          <w:szCs w:val="24"/>
        </w:rPr>
        <w:t>anagement meetings</w:t>
      </w:r>
      <w:r w:rsidR="002A7AA7">
        <w:rPr>
          <w:rFonts w:ascii="Arial" w:hAnsi="Arial" w:cs="Arial"/>
          <w:sz w:val="24"/>
          <w:szCs w:val="24"/>
        </w:rPr>
        <w:t xml:space="preserve"> are stand alone in response to the missing and must not replace any other</w:t>
      </w:r>
      <w:r w:rsidR="00834BE9">
        <w:rPr>
          <w:rFonts w:ascii="Arial" w:hAnsi="Arial" w:cs="Arial"/>
          <w:sz w:val="24"/>
          <w:szCs w:val="24"/>
        </w:rPr>
        <w:t xml:space="preserve"> professional meeting (</w:t>
      </w:r>
      <w:r w:rsidR="00E65E31">
        <w:rPr>
          <w:rFonts w:ascii="Arial" w:hAnsi="Arial" w:cs="Arial"/>
          <w:sz w:val="24"/>
          <w:szCs w:val="24"/>
        </w:rPr>
        <w:t>i.e. Strategy discussion/</w:t>
      </w:r>
      <w:r w:rsidR="00834BE9">
        <w:rPr>
          <w:rFonts w:ascii="Arial" w:hAnsi="Arial" w:cs="Arial"/>
          <w:sz w:val="24"/>
          <w:szCs w:val="24"/>
        </w:rPr>
        <w:t xml:space="preserve"> care planning/mapping meeting/CIN</w:t>
      </w:r>
      <w:r w:rsidR="00D40BA9">
        <w:rPr>
          <w:rFonts w:ascii="Arial" w:hAnsi="Arial" w:cs="Arial"/>
          <w:sz w:val="24"/>
          <w:szCs w:val="24"/>
        </w:rPr>
        <w:t xml:space="preserve"> etc</w:t>
      </w:r>
      <w:r w:rsidR="00510331">
        <w:rPr>
          <w:rFonts w:ascii="Arial" w:hAnsi="Arial" w:cs="Arial"/>
          <w:sz w:val="24"/>
          <w:szCs w:val="24"/>
        </w:rPr>
        <w:t>)</w:t>
      </w:r>
      <w:r w:rsidR="00510331" w:rsidRPr="00D4276A">
        <w:rPr>
          <w:rFonts w:ascii="Arial" w:hAnsi="Arial" w:cs="Arial"/>
          <w:sz w:val="24"/>
          <w:szCs w:val="24"/>
        </w:rPr>
        <w:t>.</w:t>
      </w:r>
      <w:r w:rsidR="00510331">
        <w:rPr>
          <w:rFonts w:ascii="Arial" w:hAnsi="Arial" w:cs="Arial"/>
          <w:sz w:val="24"/>
          <w:szCs w:val="24"/>
        </w:rPr>
        <w:t xml:space="preserve"> Information</w:t>
      </w:r>
      <w:r w:rsidR="00DA6469">
        <w:rPr>
          <w:rFonts w:ascii="Arial" w:hAnsi="Arial" w:cs="Arial"/>
          <w:sz w:val="24"/>
          <w:szCs w:val="24"/>
        </w:rPr>
        <w:t xml:space="preserve"> shared at this meeting can contribute to the child’s ongoing care and support plan</w:t>
      </w:r>
      <w:r w:rsidR="00A93E4B">
        <w:rPr>
          <w:rFonts w:ascii="Arial" w:hAnsi="Arial" w:cs="Arial"/>
          <w:sz w:val="24"/>
          <w:szCs w:val="24"/>
        </w:rPr>
        <w:t xml:space="preserve"> in the wider context</w:t>
      </w:r>
    </w:p>
    <w:p w14:paraId="735852BE" w14:textId="0065A0AD" w:rsidR="00D4276A" w:rsidRPr="00D4276A" w:rsidRDefault="00A93E4B" w:rsidP="00D4276A">
      <w:pPr>
        <w:jc w:val="both"/>
        <w:rPr>
          <w:rFonts w:ascii="Arial" w:hAnsi="Arial" w:cs="Arial"/>
          <w:sz w:val="24"/>
          <w:szCs w:val="24"/>
        </w:rPr>
      </w:pPr>
      <w:r>
        <w:rPr>
          <w:rFonts w:ascii="Arial" w:hAnsi="Arial" w:cs="Arial"/>
          <w:sz w:val="24"/>
          <w:szCs w:val="24"/>
        </w:rPr>
        <w:t>.</w:t>
      </w:r>
    </w:p>
    <w:p w14:paraId="1E6B47A6" w14:textId="77777777" w:rsidR="00D4276A" w:rsidRDefault="00D4276A" w:rsidP="00D4276A">
      <w:pPr>
        <w:jc w:val="both"/>
        <w:rPr>
          <w:rFonts w:ascii="Arial" w:hAnsi="Arial" w:cs="Arial"/>
          <w:sz w:val="24"/>
          <w:szCs w:val="24"/>
        </w:rPr>
      </w:pPr>
      <w:r w:rsidRPr="00D4276A">
        <w:rPr>
          <w:rFonts w:ascii="Arial" w:hAnsi="Arial" w:cs="Arial"/>
          <w:sz w:val="24"/>
          <w:szCs w:val="24"/>
        </w:rPr>
        <w:t>Ensuring the child's participation in these risk management meetings are key and therefore children should be invited where possible however in the event they do not wish to or its not appropriate for them to attend, creative solutions on seeking the child's voice should be considered by the chair of the meeting. Professionals should ensure that sensitive information and intelligence is not discussed in the presence of the child or parent/carer.</w:t>
      </w:r>
    </w:p>
    <w:p w14:paraId="23A8BC27" w14:textId="77777777" w:rsidR="00D4276A" w:rsidRPr="00D4276A" w:rsidRDefault="00D4276A" w:rsidP="00D4276A">
      <w:pPr>
        <w:jc w:val="both"/>
        <w:rPr>
          <w:rFonts w:ascii="Arial" w:hAnsi="Arial" w:cs="Arial"/>
          <w:sz w:val="24"/>
          <w:szCs w:val="24"/>
        </w:rPr>
      </w:pPr>
    </w:p>
    <w:p w14:paraId="14A87244" w14:textId="51C7F1B9" w:rsidR="00D4276A" w:rsidRDefault="00E65E31" w:rsidP="00D4276A">
      <w:pPr>
        <w:jc w:val="both"/>
        <w:rPr>
          <w:rFonts w:ascii="Arial" w:hAnsi="Arial" w:cs="Arial"/>
          <w:sz w:val="24"/>
          <w:szCs w:val="24"/>
        </w:rPr>
      </w:pPr>
      <w:r>
        <w:rPr>
          <w:rFonts w:ascii="Arial" w:hAnsi="Arial" w:cs="Arial"/>
          <w:sz w:val="24"/>
          <w:szCs w:val="24"/>
        </w:rPr>
        <w:t>If risks continue to escalate or a significant incident happens consideration needs to be made for a T</w:t>
      </w:r>
      <w:r w:rsidR="00D4276A" w:rsidRPr="00D4276A">
        <w:rPr>
          <w:rFonts w:ascii="Arial" w:hAnsi="Arial" w:cs="Arial"/>
          <w:sz w:val="24"/>
          <w:szCs w:val="24"/>
        </w:rPr>
        <w:t xml:space="preserve">eam Manager or </w:t>
      </w:r>
      <w:r w:rsidRPr="00D4276A">
        <w:rPr>
          <w:rFonts w:ascii="Arial" w:hAnsi="Arial" w:cs="Arial"/>
          <w:sz w:val="24"/>
          <w:szCs w:val="24"/>
        </w:rPr>
        <w:t>a</w:t>
      </w:r>
      <w:r>
        <w:rPr>
          <w:rFonts w:ascii="Arial" w:hAnsi="Arial" w:cs="Arial"/>
          <w:sz w:val="24"/>
          <w:szCs w:val="24"/>
        </w:rPr>
        <w:t xml:space="preserve"> </w:t>
      </w:r>
      <w:r w:rsidR="00D4276A" w:rsidRPr="00D4276A">
        <w:rPr>
          <w:rFonts w:ascii="Arial" w:hAnsi="Arial" w:cs="Arial"/>
          <w:sz w:val="24"/>
          <w:szCs w:val="24"/>
        </w:rPr>
        <w:t xml:space="preserve">Senior/Service Manager should be invited to attend the next </w:t>
      </w:r>
      <w:r>
        <w:rPr>
          <w:rFonts w:ascii="Arial" w:hAnsi="Arial" w:cs="Arial"/>
          <w:sz w:val="24"/>
          <w:szCs w:val="24"/>
        </w:rPr>
        <w:t xml:space="preserve">missing </w:t>
      </w:r>
      <w:r w:rsidR="00D4276A" w:rsidRPr="00D4276A">
        <w:rPr>
          <w:rFonts w:ascii="Arial" w:hAnsi="Arial" w:cs="Arial"/>
          <w:sz w:val="24"/>
          <w:szCs w:val="24"/>
        </w:rPr>
        <w:t>risk management meeting for management oversight.</w:t>
      </w:r>
    </w:p>
    <w:p w14:paraId="083321F6" w14:textId="77777777" w:rsidR="00D4276A" w:rsidRPr="00D4276A" w:rsidRDefault="00D4276A" w:rsidP="00D4276A">
      <w:pPr>
        <w:jc w:val="both"/>
        <w:rPr>
          <w:rFonts w:ascii="Arial" w:hAnsi="Arial" w:cs="Arial"/>
          <w:sz w:val="24"/>
          <w:szCs w:val="24"/>
        </w:rPr>
      </w:pPr>
    </w:p>
    <w:p w14:paraId="517D3CF2" w14:textId="35DF0FA4" w:rsidR="000C517E" w:rsidRDefault="00D4276A" w:rsidP="00D4276A">
      <w:pPr>
        <w:jc w:val="both"/>
        <w:rPr>
          <w:rFonts w:ascii="Arial" w:hAnsi="Arial" w:cs="Arial"/>
          <w:sz w:val="24"/>
          <w:szCs w:val="24"/>
        </w:rPr>
      </w:pPr>
      <w:r w:rsidRPr="00D4276A">
        <w:rPr>
          <w:rFonts w:ascii="Arial" w:hAnsi="Arial" w:cs="Arial"/>
          <w:sz w:val="24"/>
          <w:szCs w:val="24"/>
        </w:rPr>
        <w:t>A Strategy discussion</w:t>
      </w:r>
      <w:r w:rsidR="004739EF">
        <w:rPr>
          <w:rFonts w:ascii="Arial" w:hAnsi="Arial" w:cs="Arial"/>
          <w:sz w:val="24"/>
          <w:szCs w:val="24"/>
        </w:rPr>
        <w:t xml:space="preserve"> could be called </w:t>
      </w:r>
      <w:r w:rsidR="00DC47CD">
        <w:rPr>
          <w:rFonts w:ascii="Arial" w:hAnsi="Arial" w:cs="Arial"/>
          <w:sz w:val="24"/>
          <w:szCs w:val="24"/>
        </w:rPr>
        <w:t>consequently</w:t>
      </w:r>
      <w:r w:rsidR="004739EF">
        <w:rPr>
          <w:rFonts w:ascii="Arial" w:hAnsi="Arial" w:cs="Arial"/>
          <w:sz w:val="24"/>
          <w:szCs w:val="24"/>
        </w:rPr>
        <w:t xml:space="preserve"> or</w:t>
      </w:r>
      <w:r w:rsidR="00DC47CD">
        <w:rPr>
          <w:rFonts w:ascii="Arial" w:hAnsi="Arial" w:cs="Arial"/>
          <w:sz w:val="24"/>
          <w:szCs w:val="24"/>
        </w:rPr>
        <w:t xml:space="preserve"> if</w:t>
      </w:r>
      <w:r w:rsidR="004739EF">
        <w:rPr>
          <w:rFonts w:ascii="Arial" w:hAnsi="Arial" w:cs="Arial"/>
          <w:sz w:val="24"/>
          <w:szCs w:val="24"/>
        </w:rPr>
        <w:t xml:space="preserve"> th</w:t>
      </w:r>
      <w:r w:rsidR="00DC47CD">
        <w:rPr>
          <w:rFonts w:ascii="Arial" w:hAnsi="Arial" w:cs="Arial"/>
          <w:sz w:val="24"/>
          <w:szCs w:val="24"/>
        </w:rPr>
        <w:t>ere i</w:t>
      </w:r>
      <w:r w:rsidRPr="00D4276A">
        <w:rPr>
          <w:rFonts w:ascii="Arial" w:hAnsi="Arial" w:cs="Arial"/>
          <w:sz w:val="24"/>
          <w:szCs w:val="24"/>
        </w:rPr>
        <w:t>s reasonable cause to suspect that a child is suffering, or is likely to suffer, significant harm</w:t>
      </w:r>
      <w:r w:rsidR="000C517E">
        <w:rPr>
          <w:rFonts w:ascii="Arial" w:hAnsi="Arial" w:cs="Arial"/>
          <w:sz w:val="24"/>
          <w:szCs w:val="24"/>
        </w:rPr>
        <w:t xml:space="preserve"> if this information is shared during the MVRM</w:t>
      </w:r>
      <w:r w:rsidR="00E65E31">
        <w:rPr>
          <w:rFonts w:ascii="Arial" w:hAnsi="Arial" w:cs="Arial"/>
          <w:sz w:val="24"/>
          <w:szCs w:val="24"/>
        </w:rPr>
        <w:t xml:space="preserve">. </w:t>
      </w:r>
      <w:r w:rsidR="00E65E31" w:rsidRPr="00D4276A">
        <w:rPr>
          <w:rFonts w:ascii="Arial" w:hAnsi="Arial" w:cs="Arial"/>
          <w:sz w:val="24"/>
          <w:szCs w:val="24"/>
        </w:rPr>
        <w:t xml:space="preserve">Strategy meetings for missing children should be held after a period of </w:t>
      </w:r>
      <w:r w:rsidR="00E65E31">
        <w:rPr>
          <w:rFonts w:ascii="Arial" w:hAnsi="Arial" w:cs="Arial"/>
          <w:sz w:val="24"/>
          <w:szCs w:val="24"/>
        </w:rPr>
        <w:t>24</w:t>
      </w:r>
      <w:r w:rsidR="00E65E31" w:rsidRPr="00D4276A">
        <w:rPr>
          <w:rFonts w:ascii="Arial" w:hAnsi="Arial" w:cs="Arial"/>
          <w:sz w:val="24"/>
          <w:szCs w:val="24"/>
        </w:rPr>
        <w:t xml:space="preserve"> hours. </w:t>
      </w:r>
      <w:r w:rsidR="00E65E31">
        <w:rPr>
          <w:rFonts w:ascii="Arial" w:hAnsi="Arial" w:cs="Arial"/>
          <w:sz w:val="24"/>
          <w:szCs w:val="24"/>
        </w:rPr>
        <w:t>MVRM meetings will be held to consider the child’s ongoing risk factors and safety planning these will replace a follow up strategy meeting.</w:t>
      </w:r>
    </w:p>
    <w:p w14:paraId="1C41F217" w14:textId="262B5FBB" w:rsidR="00D4276A" w:rsidRPr="00D4276A" w:rsidRDefault="00D4276A" w:rsidP="00D4276A">
      <w:pPr>
        <w:jc w:val="both"/>
        <w:rPr>
          <w:rFonts w:ascii="Arial" w:hAnsi="Arial" w:cs="Arial"/>
          <w:sz w:val="24"/>
          <w:szCs w:val="24"/>
        </w:rPr>
      </w:pPr>
    </w:p>
    <w:p w14:paraId="23D34BD2" w14:textId="21D07861" w:rsidR="009236D8" w:rsidRDefault="00C24DD5" w:rsidP="00D4276A">
      <w:pPr>
        <w:ind w:left="720"/>
        <w:jc w:val="both"/>
        <w:rPr>
          <w:rFonts w:ascii="Arial" w:hAnsi="Arial" w:cs="Arial"/>
          <w:sz w:val="24"/>
          <w:szCs w:val="24"/>
        </w:rPr>
      </w:pPr>
      <w:r w:rsidRPr="005D0851">
        <w:rPr>
          <w:rFonts w:ascii="Arial" w:hAnsi="Arial" w:cs="Arial"/>
          <w:sz w:val="24"/>
          <w:szCs w:val="24"/>
        </w:rPr>
        <w:t xml:space="preserve">The following </w:t>
      </w:r>
      <w:r w:rsidR="00195BD4" w:rsidRPr="005D0851">
        <w:rPr>
          <w:rFonts w:ascii="Arial" w:hAnsi="Arial" w:cs="Arial"/>
          <w:sz w:val="24"/>
          <w:szCs w:val="24"/>
        </w:rPr>
        <w:t>points relate to w</w:t>
      </w:r>
      <w:r w:rsidR="009236D8" w:rsidRPr="005D0851">
        <w:rPr>
          <w:rFonts w:ascii="Arial" w:hAnsi="Arial" w:cs="Arial"/>
          <w:sz w:val="24"/>
          <w:szCs w:val="24"/>
        </w:rPr>
        <w:t xml:space="preserve">hen to organise </w:t>
      </w:r>
      <w:r w:rsidR="005D0851" w:rsidRPr="005D0851">
        <w:rPr>
          <w:rFonts w:ascii="Arial" w:hAnsi="Arial" w:cs="Arial"/>
          <w:sz w:val="24"/>
          <w:szCs w:val="24"/>
        </w:rPr>
        <w:t xml:space="preserve">a missing vulnerable risk management </w:t>
      </w:r>
      <w:r w:rsidR="009236D8" w:rsidRPr="005D0851">
        <w:rPr>
          <w:rFonts w:ascii="Arial" w:hAnsi="Arial" w:cs="Arial"/>
          <w:sz w:val="24"/>
          <w:szCs w:val="24"/>
        </w:rPr>
        <w:t>meeting in response to</w:t>
      </w:r>
      <w:r w:rsidR="00195BD4" w:rsidRPr="005D0851">
        <w:rPr>
          <w:rFonts w:ascii="Arial" w:hAnsi="Arial" w:cs="Arial"/>
          <w:sz w:val="24"/>
          <w:szCs w:val="24"/>
        </w:rPr>
        <w:t xml:space="preserve"> the child’s</w:t>
      </w:r>
      <w:r w:rsidR="009236D8" w:rsidRPr="005D0851">
        <w:rPr>
          <w:rFonts w:ascii="Arial" w:hAnsi="Arial" w:cs="Arial"/>
          <w:sz w:val="24"/>
          <w:szCs w:val="24"/>
        </w:rPr>
        <w:t xml:space="preserve"> missing</w:t>
      </w:r>
      <w:r w:rsidR="00195BD4" w:rsidRPr="005D0851">
        <w:rPr>
          <w:rFonts w:ascii="Arial" w:hAnsi="Arial" w:cs="Arial"/>
          <w:sz w:val="24"/>
          <w:szCs w:val="24"/>
        </w:rPr>
        <w:t xml:space="preserve"> episodes and</w:t>
      </w:r>
      <w:r w:rsidR="009236D8" w:rsidRPr="005D0851">
        <w:rPr>
          <w:rFonts w:ascii="Arial" w:hAnsi="Arial" w:cs="Arial"/>
          <w:sz w:val="24"/>
          <w:szCs w:val="24"/>
        </w:rPr>
        <w:t xml:space="preserve"> is</w:t>
      </w:r>
      <w:r w:rsidR="00195BD4" w:rsidRPr="005D0851">
        <w:rPr>
          <w:rFonts w:ascii="Arial" w:hAnsi="Arial" w:cs="Arial"/>
          <w:sz w:val="24"/>
          <w:szCs w:val="24"/>
        </w:rPr>
        <w:t xml:space="preserve"> also</w:t>
      </w:r>
      <w:r w:rsidR="009236D8" w:rsidRPr="005D0851">
        <w:rPr>
          <w:rFonts w:ascii="Arial" w:hAnsi="Arial" w:cs="Arial"/>
          <w:sz w:val="24"/>
          <w:szCs w:val="24"/>
        </w:rPr>
        <w:t xml:space="preserve"> l</w:t>
      </w:r>
      <w:r w:rsidR="00A348E2" w:rsidRPr="005D0851">
        <w:rPr>
          <w:rFonts w:ascii="Arial" w:hAnsi="Arial" w:cs="Arial"/>
          <w:sz w:val="24"/>
          <w:szCs w:val="24"/>
        </w:rPr>
        <w:t>inked to the blue flow chart on page16</w:t>
      </w:r>
      <w:r w:rsidR="00A348E2">
        <w:rPr>
          <w:rFonts w:ascii="Arial" w:hAnsi="Arial" w:cs="Arial"/>
          <w:sz w:val="24"/>
          <w:szCs w:val="24"/>
        </w:rPr>
        <w:t xml:space="preserve"> </w:t>
      </w:r>
    </w:p>
    <w:p w14:paraId="5FCC5A31" w14:textId="77777777" w:rsidR="000209FE" w:rsidRDefault="000209FE" w:rsidP="000209FE">
      <w:pPr>
        <w:jc w:val="both"/>
        <w:rPr>
          <w:rFonts w:ascii="Arial" w:hAnsi="Arial" w:cs="Arial"/>
          <w:sz w:val="24"/>
          <w:szCs w:val="24"/>
        </w:rPr>
      </w:pPr>
    </w:p>
    <w:p w14:paraId="4255576C" w14:textId="19478199" w:rsidR="00D4276A" w:rsidRPr="000209FE" w:rsidRDefault="000209FE" w:rsidP="000209FE">
      <w:pPr>
        <w:pStyle w:val="ListParagraph"/>
        <w:numPr>
          <w:ilvl w:val="0"/>
          <w:numId w:val="49"/>
        </w:numPr>
        <w:jc w:val="both"/>
        <w:rPr>
          <w:rFonts w:ascii="Arial" w:hAnsi="Arial" w:cs="Arial"/>
          <w:sz w:val="24"/>
          <w:szCs w:val="24"/>
        </w:rPr>
      </w:pPr>
      <w:r w:rsidRPr="000209FE">
        <w:rPr>
          <w:rFonts w:ascii="Arial" w:hAnsi="Arial" w:cs="Arial"/>
          <w:b/>
          <w:bCs/>
          <w:sz w:val="24"/>
          <w:szCs w:val="24"/>
        </w:rPr>
        <w:t>T</w:t>
      </w:r>
      <w:r w:rsidR="00D4276A" w:rsidRPr="000209FE">
        <w:rPr>
          <w:rFonts w:ascii="Arial" w:hAnsi="Arial" w:cs="Arial"/>
          <w:b/>
          <w:bCs/>
          <w:sz w:val="24"/>
          <w:szCs w:val="24"/>
        </w:rPr>
        <w:t xml:space="preserve">o be identified locally based on carer, young person and social worker </w:t>
      </w:r>
      <w:r w:rsidR="00BF7531" w:rsidRPr="000209FE">
        <w:rPr>
          <w:rFonts w:ascii="Arial" w:hAnsi="Arial" w:cs="Arial"/>
          <w:b/>
          <w:bCs/>
          <w:sz w:val="24"/>
          <w:szCs w:val="24"/>
        </w:rPr>
        <w:t>judgement</w:t>
      </w:r>
      <w:r w:rsidR="00D4276A" w:rsidRPr="000209FE">
        <w:rPr>
          <w:rFonts w:ascii="Arial" w:hAnsi="Arial" w:cs="Arial"/>
          <w:sz w:val="24"/>
          <w:szCs w:val="24"/>
        </w:rPr>
        <w:t>.</w:t>
      </w:r>
    </w:p>
    <w:p w14:paraId="6DD0FA8F" w14:textId="5F017143" w:rsidR="00D4276A" w:rsidRPr="00D4276A" w:rsidRDefault="00D4276A" w:rsidP="00D4276A">
      <w:pPr>
        <w:numPr>
          <w:ilvl w:val="1"/>
          <w:numId w:val="39"/>
        </w:numPr>
        <w:jc w:val="both"/>
        <w:rPr>
          <w:rFonts w:ascii="Arial" w:hAnsi="Arial" w:cs="Arial"/>
          <w:sz w:val="24"/>
          <w:szCs w:val="24"/>
        </w:rPr>
      </w:pPr>
      <w:r w:rsidRPr="00D4276A">
        <w:rPr>
          <w:rFonts w:ascii="Arial" w:hAnsi="Arial" w:cs="Arial"/>
          <w:sz w:val="24"/>
          <w:szCs w:val="24"/>
        </w:rPr>
        <w:t xml:space="preserve">The parents and child should be included wherever possible and appropriate and as a minimum their views should be sought and </w:t>
      </w:r>
      <w:r w:rsidR="00DC0801" w:rsidRPr="00D4276A">
        <w:rPr>
          <w:rFonts w:ascii="Arial" w:hAnsi="Arial" w:cs="Arial"/>
          <w:sz w:val="24"/>
          <w:szCs w:val="24"/>
        </w:rPr>
        <w:t>considered</w:t>
      </w:r>
      <w:r w:rsidRPr="00D4276A">
        <w:rPr>
          <w:rFonts w:ascii="Arial" w:hAnsi="Arial" w:cs="Arial"/>
          <w:sz w:val="24"/>
          <w:szCs w:val="24"/>
        </w:rPr>
        <w:t xml:space="preserve"> in discussing the issues and strategy. The Chair must ensure the outcome of the meeting is fed back to the young person and where appropriate their </w:t>
      </w:r>
      <w:r w:rsidR="00E82E66" w:rsidRPr="00D4276A">
        <w:rPr>
          <w:rFonts w:ascii="Arial" w:hAnsi="Arial" w:cs="Arial"/>
          <w:sz w:val="24"/>
          <w:szCs w:val="24"/>
        </w:rPr>
        <w:t>parents.</w:t>
      </w:r>
    </w:p>
    <w:p w14:paraId="05292388" w14:textId="2766B5F5" w:rsidR="00D4276A" w:rsidRDefault="00D4276A" w:rsidP="00D4276A">
      <w:pPr>
        <w:numPr>
          <w:ilvl w:val="1"/>
          <w:numId w:val="39"/>
        </w:numPr>
        <w:jc w:val="both"/>
        <w:rPr>
          <w:rFonts w:ascii="Arial" w:hAnsi="Arial" w:cs="Arial"/>
          <w:sz w:val="24"/>
          <w:szCs w:val="24"/>
        </w:rPr>
      </w:pPr>
      <w:r w:rsidRPr="00D4276A">
        <w:rPr>
          <w:rFonts w:ascii="Arial" w:hAnsi="Arial" w:cs="Arial"/>
          <w:sz w:val="24"/>
          <w:szCs w:val="24"/>
        </w:rPr>
        <w:t xml:space="preserve">The purpose of the meetings is to identify any push/pull factors that need tackling, decide jointly on an action plan and identify any services that could provide support. In the case of 'pull factors' it may be necessary to </w:t>
      </w:r>
      <w:r w:rsidRPr="00D4276A">
        <w:rPr>
          <w:rFonts w:ascii="Arial" w:hAnsi="Arial" w:cs="Arial"/>
          <w:sz w:val="24"/>
          <w:szCs w:val="24"/>
        </w:rPr>
        <w:lastRenderedPageBreak/>
        <w:t xml:space="preserve">target those in the community who harbour the missing </w:t>
      </w:r>
      <w:r w:rsidR="00BD506C">
        <w:rPr>
          <w:rFonts w:ascii="Arial" w:hAnsi="Arial" w:cs="Arial"/>
          <w:sz w:val="24"/>
          <w:szCs w:val="24"/>
        </w:rPr>
        <w:t>child</w:t>
      </w:r>
      <w:r w:rsidRPr="00D4276A">
        <w:rPr>
          <w:rFonts w:ascii="Arial" w:hAnsi="Arial" w:cs="Arial"/>
          <w:sz w:val="24"/>
          <w:szCs w:val="24"/>
        </w:rPr>
        <w:t xml:space="preserve"> or exploit them with regards to crime, sex or drugs.</w:t>
      </w:r>
    </w:p>
    <w:p w14:paraId="52A331B6" w14:textId="77777777" w:rsidR="00BF7531" w:rsidRPr="00D4276A" w:rsidRDefault="00BF7531" w:rsidP="00BF7531">
      <w:pPr>
        <w:ind w:left="1440"/>
        <w:jc w:val="both"/>
        <w:rPr>
          <w:rFonts w:ascii="Arial" w:hAnsi="Arial" w:cs="Arial"/>
          <w:sz w:val="24"/>
          <w:szCs w:val="24"/>
        </w:rPr>
      </w:pPr>
    </w:p>
    <w:p w14:paraId="1644DB52" w14:textId="7E89265C" w:rsidR="00D4276A" w:rsidRPr="000209FE" w:rsidRDefault="00D4276A" w:rsidP="000209FE">
      <w:pPr>
        <w:pStyle w:val="ListParagraph"/>
        <w:numPr>
          <w:ilvl w:val="0"/>
          <w:numId w:val="49"/>
        </w:numPr>
        <w:jc w:val="both"/>
        <w:rPr>
          <w:rFonts w:ascii="Arial" w:hAnsi="Arial" w:cs="Arial"/>
          <w:sz w:val="24"/>
          <w:szCs w:val="24"/>
        </w:rPr>
      </w:pPr>
      <w:r w:rsidRPr="000209FE">
        <w:rPr>
          <w:rFonts w:ascii="Arial" w:hAnsi="Arial" w:cs="Arial"/>
          <w:b/>
          <w:bCs/>
          <w:sz w:val="24"/>
          <w:szCs w:val="24"/>
        </w:rPr>
        <w:t>When there are persistent concerns after the first MVRM</w:t>
      </w:r>
      <w:r w:rsidR="005D0851" w:rsidRPr="000209FE">
        <w:rPr>
          <w:rFonts w:ascii="Arial" w:hAnsi="Arial" w:cs="Arial"/>
          <w:b/>
          <w:bCs/>
          <w:sz w:val="24"/>
          <w:szCs w:val="24"/>
        </w:rPr>
        <w:t xml:space="preserve"> or strategy</w:t>
      </w:r>
      <w:r w:rsidRPr="000209FE">
        <w:rPr>
          <w:rFonts w:ascii="Arial" w:hAnsi="Arial" w:cs="Arial"/>
          <w:b/>
          <w:bCs/>
          <w:sz w:val="24"/>
          <w:szCs w:val="24"/>
        </w:rPr>
        <w:t xml:space="preserve"> meetings</w:t>
      </w:r>
      <w:r w:rsidR="005D0851" w:rsidRPr="000209FE">
        <w:rPr>
          <w:rFonts w:ascii="Arial" w:hAnsi="Arial" w:cs="Arial"/>
          <w:b/>
          <w:bCs/>
          <w:sz w:val="24"/>
          <w:szCs w:val="24"/>
        </w:rPr>
        <w:t xml:space="preserve"> consideration should be given to leadership oversight including chair and attendees. </w:t>
      </w:r>
    </w:p>
    <w:p w14:paraId="6A9E9421" w14:textId="54CA69D5" w:rsidR="00D4276A" w:rsidRPr="00D4276A" w:rsidRDefault="00D4276A" w:rsidP="00D4276A">
      <w:pPr>
        <w:numPr>
          <w:ilvl w:val="1"/>
          <w:numId w:val="38"/>
        </w:numPr>
        <w:jc w:val="both"/>
        <w:rPr>
          <w:rFonts w:ascii="Arial" w:hAnsi="Arial" w:cs="Arial"/>
          <w:sz w:val="24"/>
          <w:szCs w:val="24"/>
        </w:rPr>
      </w:pPr>
      <w:r w:rsidRPr="00D4276A">
        <w:rPr>
          <w:rFonts w:ascii="Arial" w:hAnsi="Arial" w:cs="Arial"/>
          <w:sz w:val="24"/>
          <w:szCs w:val="24"/>
        </w:rPr>
        <w:t xml:space="preserve">Independent Reviewing Officer or nominated Senior Manager to </w:t>
      </w:r>
      <w:r w:rsidR="00E82E66" w:rsidRPr="00D4276A">
        <w:rPr>
          <w:rFonts w:ascii="Arial" w:hAnsi="Arial" w:cs="Arial"/>
          <w:sz w:val="24"/>
          <w:szCs w:val="24"/>
        </w:rPr>
        <w:t>Chair.</w:t>
      </w:r>
    </w:p>
    <w:p w14:paraId="60A5B0CB" w14:textId="7A194BBA" w:rsidR="00D4276A" w:rsidRPr="00D4276A" w:rsidRDefault="00D4276A" w:rsidP="00D4276A">
      <w:pPr>
        <w:numPr>
          <w:ilvl w:val="1"/>
          <w:numId w:val="38"/>
        </w:numPr>
        <w:jc w:val="both"/>
        <w:rPr>
          <w:rFonts w:ascii="Arial" w:hAnsi="Arial" w:cs="Arial"/>
          <w:sz w:val="24"/>
          <w:szCs w:val="24"/>
        </w:rPr>
      </w:pPr>
      <w:r w:rsidRPr="00D4276A">
        <w:rPr>
          <w:rFonts w:ascii="Arial" w:hAnsi="Arial" w:cs="Arial"/>
          <w:sz w:val="24"/>
          <w:szCs w:val="24"/>
        </w:rPr>
        <w:t xml:space="preserve">Attendees: Team manager from Children's Services, Police Divisional Supervisor, Children's Home manager/ family placement manager (as appropriate), representative from health and /or </w:t>
      </w:r>
      <w:r w:rsidR="00E82E66" w:rsidRPr="00D4276A">
        <w:rPr>
          <w:rFonts w:ascii="Arial" w:hAnsi="Arial" w:cs="Arial"/>
          <w:sz w:val="24"/>
          <w:szCs w:val="24"/>
        </w:rPr>
        <w:t>education.</w:t>
      </w:r>
    </w:p>
    <w:p w14:paraId="4F7C50C9" w14:textId="1E25D84C" w:rsidR="00D4276A" w:rsidRPr="00D4276A" w:rsidRDefault="00D4276A" w:rsidP="00D4276A">
      <w:pPr>
        <w:numPr>
          <w:ilvl w:val="1"/>
          <w:numId w:val="38"/>
        </w:numPr>
        <w:jc w:val="both"/>
        <w:rPr>
          <w:rFonts w:ascii="Arial" w:hAnsi="Arial" w:cs="Arial"/>
          <w:sz w:val="24"/>
          <w:szCs w:val="24"/>
        </w:rPr>
      </w:pPr>
      <w:r w:rsidRPr="00D4276A">
        <w:rPr>
          <w:rFonts w:ascii="Arial" w:hAnsi="Arial" w:cs="Arial"/>
          <w:sz w:val="24"/>
          <w:szCs w:val="24"/>
        </w:rPr>
        <w:t>Meetings at this level should only be required for a small number of children. In addition to seeking to reduce future missing episodes and reduce any apparent risks to the child</w:t>
      </w:r>
      <w:r w:rsidR="00A311A3">
        <w:rPr>
          <w:rFonts w:ascii="Arial" w:hAnsi="Arial" w:cs="Arial"/>
          <w:sz w:val="24"/>
          <w:szCs w:val="24"/>
        </w:rPr>
        <w:t xml:space="preserve">. </w:t>
      </w:r>
    </w:p>
    <w:p w14:paraId="6F33FE37" w14:textId="77777777" w:rsidR="00D4276A" w:rsidRDefault="00D4276A" w:rsidP="00D4276A">
      <w:pPr>
        <w:numPr>
          <w:ilvl w:val="1"/>
          <w:numId w:val="38"/>
        </w:numPr>
        <w:jc w:val="both"/>
        <w:rPr>
          <w:rFonts w:ascii="Arial" w:hAnsi="Arial" w:cs="Arial"/>
          <w:sz w:val="24"/>
          <w:szCs w:val="24"/>
        </w:rPr>
      </w:pPr>
      <w:r w:rsidRPr="00D4276A">
        <w:rPr>
          <w:rFonts w:ascii="Arial" w:hAnsi="Arial" w:cs="Arial"/>
          <w:sz w:val="24"/>
          <w:szCs w:val="24"/>
        </w:rPr>
        <w:t>It is recognised that there will be some children who go missing repeatedly within a short period of time where this level of intervention will immediately apply.</w:t>
      </w:r>
    </w:p>
    <w:p w14:paraId="36268456" w14:textId="77777777" w:rsidR="00D4276A" w:rsidRPr="00D4276A" w:rsidRDefault="00D4276A" w:rsidP="00D4276A">
      <w:pPr>
        <w:ind w:left="1440"/>
        <w:jc w:val="both"/>
        <w:rPr>
          <w:rFonts w:ascii="Arial" w:hAnsi="Arial" w:cs="Arial"/>
          <w:sz w:val="24"/>
          <w:szCs w:val="24"/>
        </w:rPr>
      </w:pPr>
    </w:p>
    <w:p w14:paraId="38AC83F5" w14:textId="0DB9AD94" w:rsidR="00D4276A" w:rsidRDefault="00D4276A" w:rsidP="00D4276A">
      <w:pPr>
        <w:jc w:val="both"/>
        <w:rPr>
          <w:rFonts w:ascii="Arial" w:hAnsi="Arial" w:cs="Arial"/>
          <w:sz w:val="24"/>
          <w:szCs w:val="24"/>
        </w:rPr>
      </w:pPr>
      <w:r w:rsidRPr="00D4276A">
        <w:rPr>
          <w:rFonts w:ascii="Arial" w:hAnsi="Arial" w:cs="Arial"/>
          <w:sz w:val="24"/>
          <w:szCs w:val="24"/>
        </w:rPr>
        <w:t xml:space="preserve">If the child/young person continues to be reported missing beyond this level the senior management team for Children's </w:t>
      </w:r>
      <w:r w:rsidR="00DE3815">
        <w:rPr>
          <w:rFonts w:ascii="Arial" w:hAnsi="Arial" w:cs="Arial"/>
          <w:sz w:val="24"/>
          <w:szCs w:val="24"/>
        </w:rPr>
        <w:t xml:space="preserve">Trust </w:t>
      </w:r>
      <w:r w:rsidRPr="00D4276A">
        <w:rPr>
          <w:rFonts w:ascii="Arial" w:hAnsi="Arial" w:cs="Arial"/>
          <w:sz w:val="24"/>
          <w:szCs w:val="24"/>
        </w:rPr>
        <w:t>and Police should discuss how best to proceed.</w:t>
      </w:r>
    </w:p>
    <w:p w14:paraId="12A191D4" w14:textId="77777777" w:rsidR="00D4276A" w:rsidRPr="00D4276A" w:rsidRDefault="00D4276A" w:rsidP="00D4276A">
      <w:pPr>
        <w:jc w:val="both"/>
        <w:rPr>
          <w:rFonts w:ascii="Arial" w:hAnsi="Arial" w:cs="Arial"/>
          <w:sz w:val="24"/>
          <w:szCs w:val="24"/>
        </w:rPr>
      </w:pPr>
    </w:p>
    <w:p w14:paraId="4D4F3122" w14:textId="6D443F23" w:rsidR="00D4276A" w:rsidRPr="00D4276A" w:rsidRDefault="00D4276A" w:rsidP="00D4276A">
      <w:pPr>
        <w:jc w:val="both"/>
        <w:rPr>
          <w:rFonts w:ascii="Arial" w:hAnsi="Arial" w:cs="Arial"/>
          <w:sz w:val="24"/>
          <w:szCs w:val="24"/>
        </w:rPr>
      </w:pPr>
      <w:r w:rsidRPr="00D4276A">
        <w:rPr>
          <w:rFonts w:ascii="Arial" w:hAnsi="Arial" w:cs="Arial"/>
          <w:sz w:val="24"/>
          <w:szCs w:val="24"/>
        </w:rPr>
        <w:t>Other risk factors demanding escalat</w:t>
      </w:r>
      <w:r w:rsidR="00693617">
        <w:rPr>
          <w:rFonts w:ascii="Arial" w:hAnsi="Arial" w:cs="Arial"/>
          <w:sz w:val="24"/>
          <w:szCs w:val="24"/>
        </w:rPr>
        <w:t>ion</w:t>
      </w:r>
      <w:r w:rsidR="00B60E7B">
        <w:rPr>
          <w:rFonts w:ascii="Arial" w:hAnsi="Arial" w:cs="Arial"/>
          <w:sz w:val="24"/>
          <w:szCs w:val="24"/>
        </w:rPr>
        <w:t xml:space="preserve"> (a strategy meeting</w:t>
      </w:r>
      <w:r w:rsidR="00475F8B">
        <w:rPr>
          <w:rFonts w:ascii="Arial" w:hAnsi="Arial" w:cs="Arial"/>
          <w:sz w:val="24"/>
          <w:szCs w:val="24"/>
        </w:rPr>
        <w:t>/SIN</w:t>
      </w:r>
      <w:r w:rsidR="00B60E7B">
        <w:rPr>
          <w:rFonts w:ascii="Arial" w:hAnsi="Arial" w:cs="Arial"/>
          <w:sz w:val="24"/>
          <w:szCs w:val="24"/>
        </w:rPr>
        <w:t>)</w:t>
      </w:r>
      <w:r w:rsidR="00693617">
        <w:rPr>
          <w:rFonts w:ascii="Arial" w:hAnsi="Arial" w:cs="Arial"/>
          <w:sz w:val="24"/>
          <w:szCs w:val="24"/>
        </w:rPr>
        <w:t xml:space="preserve"> </w:t>
      </w:r>
      <w:r w:rsidRPr="00D4276A">
        <w:rPr>
          <w:rFonts w:ascii="Arial" w:hAnsi="Arial" w:cs="Arial"/>
          <w:sz w:val="24"/>
          <w:szCs w:val="24"/>
        </w:rPr>
        <w:t>include:</w:t>
      </w:r>
    </w:p>
    <w:p w14:paraId="721CCB1A" w14:textId="081C31E8" w:rsidR="00D4276A" w:rsidRPr="00D4276A" w:rsidRDefault="00D4276A" w:rsidP="00D4276A">
      <w:pPr>
        <w:numPr>
          <w:ilvl w:val="0"/>
          <w:numId w:val="37"/>
        </w:numPr>
        <w:jc w:val="both"/>
        <w:rPr>
          <w:rFonts w:ascii="Arial" w:hAnsi="Arial" w:cs="Arial"/>
          <w:sz w:val="24"/>
          <w:szCs w:val="24"/>
        </w:rPr>
      </w:pPr>
      <w:r w:rsidRPr="00D4276A">
        <w:rPr>
          <w:rFonts w:ascii="Arial" w:hAnsi="Arial" w:cs="Arial"/>
          <w:sz w:val="24"/>
          <w:szCs w:val="24"/>
        </w:rPr>
        <w:t xml:space="preserve">Any case where the risks involved in even a single future missing episode is very </w:t>
      </w:r>
      <w:r w:rsidR="00E82E66" w:rsidRPr="00D4276A">
        <w:rPr>
          <w:rFonts w:ascii="Arial" w:hAnsi="Arial" w:cs="Arial"/>
          <w:sz w:val="24"/>
          <w:szCs w:val="24"/>
        </w:rPr>
        <w:t>high.</w:t>
      </w:r>
    </w:p>
    <w:p w14:paraId="636227CB" w14:textId="363C81B0" w:rsidR="00264FE1" w:rsidRDefault="00D4276A" w:rsidP="00264FE1">
      <w:pPr>
        <w:numPr>
          <w:ilvl w:val="0"/>
          <w:numId w:val="37"/>
        </w:numPr>
        <w:jc w:val="both"/>
        <w:rPr>
          <w:rFonts w:ascii="Arial" w:hAnsi="Arial" w:cs="Arial"/>
          <w:sz w:val="24"/>
          <w:szCs w:val="24"/>
        </w:rPr>
      </w:pPr>
      <w:r w:rsidRPr="00D4276A">
        <w:rPr>
          <w:rFonts w:ascii="Arial" w:hAnsi="Arial" w:cs="Arial"/>
          <w:sz w:val="24"/>
          <w:szCs w:val="24"/>
        </w:rPr>
        <w:t xml:space="preserve">Cases where it has been identified that immediate action is necessary to ensure the wellbeing of the </w:t>
      </w:r>
      <w:r w:rsidR="00915234">
        <w:rPr>
          <w:rFonts w:ascii="Arial" w:hAnsi="Arial" w:cs="Arial"/>
          <w:sz w:val="24"/>
          <w:szCs w:val="24"/>
        </w:rPr>
        <w:t>child</w:t>
      </w:r>
      <w:r w:rsidRPr="00D4276A">
        <w:rPr>
          <w:rFonts w:ascii="Arial" w:hAnsi="Arial" w:cs="Arial"/>
          <w:sz w:val="24"/>
          <w:szCs w:val="24"/>
        </w:rPr>
        <w:t>.</w:t>
      </w:r>
    </w:p>
    <w:p w14:paraId="73A29866" w14:textId="77777777" w:rsidR="00FD73B9" w:rsidRDefault="00FD73B9" w:rsidP="00FD73B9">
      <w:pPr>
        <w:jc w:val="both"/>
        <w:rPr>
          <w:rFonts w:ascii="Arial" w:hAnsi="Arial" w:cs="Arial"/>
          <w:sz w:val="24"/>
          <w:szCs w:val="24"/>
        </w:rPr>
      </w:pPr>
    </w:p>
    <w:bookmarkEnd w:id="8"/>
    <w:p w14:paraId="653CA57A" w14:textId="77777777" w:rsidR="00FD73B9" w:rsidRDefault="00FD73B9" w:rsidP="00FD73B9">
      <w:pPr>
        <w:jc w:val="both"/>
        <w:rPr>
          <w:rFonts w:ascii="Arial" w:hAnsi="Arial" w:cs="Arial"/>
          <w:sz w:val="24"/>
          <w:szCs w:val="24"/>
        </w:rPr>
      </w:pPr>
    </w:p>
    <w:bookmarkEnd w:id="9"/>
    <w:p w14:paraId="51E8F2F3" w14:textId="1EB50945" w:rsidR="00264FE1" w:rsidRPr="000209FE" w:rsidRDefault="00264FE1" w:rsidP="000209FE">
      <w:pPr>
        <w:rPr>
          <w:sz w:val="20"/>
          <w:szCs w:val="20"/>
        </w:rPr>
      </w:pPr>
      <w:r w:rsidRPr="000209FE">
        <w:rPr>
          <w:rFonts w:ascii="Arial" w:eastAsia="Arial" w:hAnsi="Arial" w:cs="Arial"/>
          <w:b/>
          <w:bCs/>
          <w:sz w:val="24"/>
          <w:szCs w:val="24"/>
        </w:rPr>
        <w:t>Strategy Discussion</w:t>
      </w:r>
    </w:p>
    <w:p w14:paraId="70BD2439" w14:textId="77777777" w:rsidR="00264FE1" w:rsidRDefault="00264FE1" w:rsidP="00264FE1">
      <w:pPr>
        <w:rPr>
          <w:sz w:val="20"/>
          <w:szCs w:val="20"/>
        </w:rPr>
      </w:pPr>
    </w:p>
    <w:p w14:paraId="0D4CF72A" w14:textId="62EF5526" w:rsidR="00264FE1" w:rsidRDefault="00264FE1" w:rsidP="00264FE1">
      <w:pPr>
        <w:jc w:val="both"/>
        <w:rPr>
          <w:sz w:val="20"/>
          <w:szCs w:val="20"/>
        </w:rPr>
      </w:pPr>
      <w:r w:rsidRPr="00842F04">
        <w:rPr>
          <w:rFonts w:ascii="Arial" w:eastAsia="Arial" w:hAnsi="Arial" w:cs="Arial"/>
          <w:i/>
          <w:iCs/>
          <w:sz w:val="24"/>
          <w:szCs w:val="24"/>
          <w:u w:val="single"/>
        </w:rPr>
        <w:t xml:space="preserve">A strategy meeting should be called </w:t>
      </w:r>
      <w:r w:rsidR="002C305F" w:rsidRPr="00842F04">
        <w:rPr>
          <w:rFonts w:ascii="Arial" w:eastAsia="Arial" w:hAnsi="Arial" w:cs="Arial"/>
          <w:i/>
          <w:iCs/>
          <w:sz w:val="24"/>
          <w:szCs w:val="24"/>
          <w:u w:val="single"/>
        </w:rPr>
        <w:t xml:space="preserve">at </w:t>
      </w:r>
      <w:r w:rsidR="005D0851" w:rsidRPr="00842F04">
        <w:rPr>
          <w:rFonts w:ascii="Arial" w:eastAsia="Arial" w:hAnsi="Arial" w:cs="Arial"/>
          <w:i/>
          <w:iCs/>
          <w:sz w:val="24"/>
          <w:szCs w:val="24"/>
          <w:u w:val="single"/>
        </w:rPr>
        <w:t xml:space="preserve">when there are </w:t>
      </w:r>
      <w:r w:rsidR="002C305F" w:rsidRPr="00842F04">
        <w:rPr>
          <w:rFonts w:ascii="Arial" w:eastAsia="Arial" w:hAnsi="Arial" w:cs="Arial"/>
          <w:i/>
          <w:iCs/>
          <w:sz w:val="24"/>
          <w:szCs w:val="24"/>
          <w:u w:val="single"/>
        </w:rPr>
        <w:t xml:space="preserve">3 missing </w:t>
      </w:r>
      <w:r w:rsidR="005D0851" w:rsidRPr="00842F04">
        <w:rPr>
          <w:rFonts w:ascii="Arial" w:eastAsia="Arial" w:hAnsi="Arial" w:cs="Arial"/>
          <w:i/>
          <w:iCs/>
          <w:sz w:val="24"/>
          <w:szCs w:val="24"/>
          <w:u w:val="single"/>
        </w:rPr>
        <w:t>episodes</w:t>
      </w:r>
      <w:r w:rsidR="002C305F" w:rsidRPr="00842F04">
        <w:rPr>
          <w:rFonts w:ascii="Arial" w:eastAsia="Arial" w:hAnsi="Arial" w:cs="Arial"/>
          <w:i/>
          <w:iCs/>
          <w:sz w:val="24"/>
          <w:szCs w:val="24"/>
          <w:u w:val="single"/>
        </w:rPr>
        <w:t xml:space="preserve"> in four weeks or </w:t>
      </w:r>
      <w:r w:rsidRPr="00842F04">
        <w:rPr>
          <w:rFonts w:ascii="Arial" w:eastAsia="Arial" w:hAnsi="Arial" w:cs="Arial"/>
          <w:i/>
          <w:iCs/>
          <w:sz w:val="24"/>
          <w:szCs w:val="24"/>
          <w:u w:val="single"/>
        </w:rPr>
        <w:t>as soon as there are serious concerns about the child</w:t>
      </w:r>
      <w:r w:rsidR="008320ED" w:rsidRPr="00842F04">
        <w:rPr>
          <w:rFonts w:ascii="Arial" w:eastAsia="Arial" w:hAnsi="Arial" w:cs="Arial"/>
          <w:i/>
          <w:iCs/>
          <w:sz w:val="24"/>
          <w:szCs w:val="24"/>
          <w:u w:val="single"/>
        </w:rPr>
        <w:t>,</w:t>
      </w:r>
      <w:r w:rsidR="008320ED" w:rsidRPr="00842F04">
        <w:rPr>
          <w:i/>
          <w:iCs/>
          <w:sz w:val="20"/>
          <w:szCs w:val="20"/>
          <w:u w:val="single"/>
        </w:rPr>
        <w:t xml:space="preserve"> </w:t>
      </w:r>
      <w:r w:rsidR="00E82E66" w:rsidRPr="00842F04">
        <w:rPr>
          <w:rFonts w:ascii="Arial" w:eastAsia="Arial" w:hAnsi="Arial" w:cs="Arial"/>
          <w:i/>
          <w:iCs/>
          <w:sz w:val="24"/>
          <w:szCs w:val="24"/>
          <w:u w:val="single"/>
        </w:rPr>
        <w:t>in</w:t>
      </w:r>
      <w:r w:rsidRPr="00842F04">
        <w:rPr>
          <w:rFonts w:ascii="Arial" w:eastAsia="Arial" w:hAnsi="Arial" w:cs="Arial"/>
          <w:i/>
          <w:iCs/>
          <w:sz w:val="24"/>
          <w:szCs w:val="24"/>
          <w:u w:val="single"/>
        </w:rPr>
        <w:t xml:space="preserve"> any event, whenever a child is missing for 24hrs a strategy meeting should be held.</w:t>
      </w:r>
      <w:r>
        <w:rPr>
          <w:rFonts w:ascii="Arial" w:eastAsia="Arial" w:hAnsi="Arial" w:cs="Arial"/>
          <w:sz w:val="24"/>
          <w:szCs w:val="24"/>
        </w:rPr>
        <w:t xml:space="preserve"> This will be arranged by Bradford Children and Families Trust, West Yorkshire Police Missing Person </w:t>
      </w:r>
      <w:r w:rsidR="005D0851">
        <w:rPr>
          <w:rFonts w:ascii="Arial" w:eastAsia="Arial" w:hAnsi="Arial" w:cs="Arial"/>
          <w:sz w:val="24"/>
          <w:szCs w:val="24"/>
        </w:rPr>
        <w:t>Investigators to</w:t>
      </w:r>
      <w:r>
        <w:rPr>
          <w:rFonts w:ascii="Arial" w:eastAsia="Arial" w:hAnsi="Arial" w:cs="Arial"/>
          <w:sz w:val="24"/>
          <w:szCs w:val="24"/>
        </w:rPr>
        <w:t xml:space="preserve"> be invited (01274 376611), and a</w:t>
      </w:r>
      <w:r w:rsidR="00720CD1">
        <w:rPr>
          <w:rFonts w:ascii="Arial" w:eastAsia="Arial" w:hAnsi="Arial" w:cs="Arial"/>
          <w:sz w:val="24"/>
          <w:szCs w:val="24"/>
        </w:rPr>
        <w:t>s</w:t>
      </w:r>
      <w:r>
        <w:rPr>
          <w:rFonts w:ascii="Arial" w:eastAsia="Arial" w:hAnsi="Arial" w:cs="Arial"/>
          <w:sz w:val="24"/>
          <w:szCs w:val="24"/>
        </w:rPr>
        <w:t xml:space="preserve"> well as any other agencies who may have important information including Youth Justice, Youth </w:t>
      </w:r>
      <w:r w:rsidR="00E82E66">
        <w:rPr>
          <w:rFonts w:ascii="Arial" w:eastAsia="Arial" w:hAnsi="Arial" w:cs="Arial"/>
          <w:sz w:val="24"/>
          <w:szCs w:val="24"/>
        </w:rPr>
        <w:t>Service,</w:t>
      </w:r>
      <w:r>
        <w:rPr>
          <w:rFonts w:ascii="Arial" w:eastAsia="Arial" w:hAnsi="Arial" w:cs="Arial"/>
          <w:sz w:val="24"/>
          <w:szCs w:val="24"/>
        </w:rPr>
        <w:t xml:space="preserve"> Early Help Health and Education, External providers or any other relevant professional should also be invited to attend.</w:t>
      </w:r>
    </w:p>
    <w:p w14:paraId="5CB2CE43" w14:textId="77777777" w:rsidR="00264FE1" w:rsidRDefault="00264FE1" w:rsidP="00264FE1">
      <w:pPr>
        <w:rPr>
          <w:sz w:val="20"/>
          <w:szCs w:val="20"/>
        </w:rPr>
      </w:pPr>
    </w:p>
    <w:p w14:paraId="529FCF88" w14:textId="210A4E9E" w:rsidR="00264FE1" w:rsidRDefault="00264FE1" w:rsidP="00264FE1">
      <w:pPr>
        <w:jc w:val="both"/>
        <w:rPr>
          <w:sz w:val="20"/>
          <w:szCs w:val="20"/>
        </w:rPr>
      </w:pPr>
      <w:r>
        <w:rPr>
          <w:rFonts w:ascii="Arial" w:eastAsia="Arial" w:hAnsi="Arial" w:cs="Arial"/>
          <w:sz w:val="23"/>
          <w:szCs w:val="23"/>
        </w:rPr>
        <w:t>The strategy meeting should be chaired by the allocated social worker’s team manager or delegated officer at the same level. The purpose of this meeting is to ensure sharing of information between all relevant agencies, to confirm what action has been taken to locate the child and to agree what further action is possible or necessary. Missing Prevention planning should also be considered at the strategy meeting as well as determining if a M</w:t>
      </w:r>
      <w:r w:rsidR="005D0851">
        <w:rPr>
          <w:rFonts w:ascii="Arial" w:eastAsia="Arial" w:hAnsi="Arial" w:cs="Arial"/>
          <w:sz w:val="23"/>
          <w:szCs w:val="23"/>
        </w:rPr>
        <w:t xml:space="preserve">issing </w:t>
      </w:r>
      <w:r>
        <w:rPr>
          <w:rFonts w:ascii="Arial" w:eastAsia="Arial" w:hAnsi="Arial" w:cs="Arial"/>
          <w:sz w:val="23"/>
          <w:szCs w:val="23"/>
        </w:rPr>
        <w:t>V</w:t>
      </w:r>
      <w:r w:rsidR="005D0851">
        <w:rPr>
          <w:rFonts w:ascii="Arial" w:eastAsia="Arial" w:hAnsi="Arial" w:cs="Arial"/>
          <w:sz w:val="23"/>
          <w:szCs w:val="23"/>
        </w:rPr>
        <w:t xml:space="preserve">ulnerable </w:t>
      </w:r>
      <w:r>
        <w:rPr>
          <w:rFonts w:ascii="Arial" w:eastAsia="Arial" w:hAnsi="Arial" w:cs="Arial"/>
          <w:sz w:val="23"/>
          <w:szCs w:val="23"/>
        </w:rPr>
        <w:t>R</w:t>
      </w:r>
      <w:r w:rsidR="005D0851">
        <w:rPr>
          <w:rFonts w:ascii="Arial" w:eastAsia="Arial" w:hAnsi="Arial" w:cs="Arial"/>
          <w:sz w:val="23"/>
          <w:szCs w:val="23"/>
        </w:rPr>
        <w:t xml:space="preserve">isk </w:t>
      </w:r>
      <w:r>
        <w:rPr>
          <w:rFonts w:ascii="Arial" w:eastAsia="Arial" w:hAnsi="Arial" w:cs="Arial"/>
          <w:sz w:val="23"/>
          <w:szCs w:val="23"/>
        </w:rPr>
        <w:t>M</w:t>
      </w:r>
      <w:r w:rsidR="005D0851">
        <w:rPr>
          <w:rFonts w:ascii="Arial" w:eastAsia="Arial" w:hAnsi="Arial" w:cs="Arial"/>
          <w:sz w:val="23"/>
          <w:szCs w:val="23"/>
        </w:rPr>
        <w:t>anagement Meeting</w:t>
      </w:r>
      <w:r>
        <w:rPr>
          <w:rFonts w:ascii="Arial" w:eastAsia="Arial" w:hAnsi="Arial" w:cs="Arial"/>
          <w:sz w:val="23"/>
          <w:szCs w:val="23"/>
        </w:rPr>
        <w:t xml:space="preserve"> is needed. </w:t>
      </w:r>
    </w:p>
    <w:p w14:paraId="57E98386" w14:textId="77777777" w:rsidR="00264FE1" w:rsidRDefault="00264FE1" w:rsidP="00264FE1">
      <w:pPr>
        <w:rPr>
          <w:sz w:val="20"/>
          <w:szCs w:val="20"/>
        </w:rPr>
      </w:pPr>
    </w:p>
    <w:p w14:paraId="346793D5" w14:textId="77777777" w:rsidR="00264FE1" w:rsidRDefault="00264FE1" w:rsidP="00264FE1">
      <w:pPr>
        <w:jc w:val="both"/>
        <w:rPr>
          <w:rFonts w:ascii="Arial" w:eastAsia="Arial" w:hAnsi="Arial" w:cs="Arial"/>
          <w:sz w:val="23"/>
          <w:szCs w:val="23"/>
        </w:rPr>
      </w:pPr>
      <w:r>
        <w:rPr>
          <w:rFonts w:ascii="Arial" w:eastAsia="Arial" w:hAnsi="Arial" w:cs="Arial"/>
          <w:sz w:val="23"/>
          <w:szCs w:val="23"/>
        </w:rPr>
        <w:t xml:space="preserve">If </w:t>
      </w:r>
      <w:r>
        <w:rPr>
          <w:rFonts w:ascii="Arial" w:eastAsia="Arial" w:hAnsi="Arial" w:cs="Arial"/>
          <w:b/>
          <w:bCs/>
          <w:sz w:val="23"/>
          <w:szCs w:val="23"/>
        </w:rPr>
        <w:t>two or more children have gone missing together</w:t>
      </w:r>
      <w:r>
        <w:rPr>
          <w:rFonts w:ascii="Arial" w:eastAsia="Arial" w:hAnsi="Arial" w:cs="Arial"/>
          <w:sz w:val="23"/>
          <w:szCs w:val="23"/>
        </w:rPr>
        <w:t xml:space="preserve"> from their home or placement(s), the responsible social workers for all the children should liaise with the placement provider/s and consider whether to arrange a </w:t>
      </w:r>
      <w:r>
        <w:rPr>
          <w:rFonts w:ascii="Arial" w:eastAsia="Arial" w:hAnsi="Arial" w:cs="Arial"/>
          <w:b/>
          <w:bCs/>
          <w:sz w:val="23"/>
          <w:szCs w:val="23"/>
        </w:rPr>
        <w:t>Complex Strategy Meeting</w:t>
      </w:r>
      <w:r>
        <w:rPr>
          <w:rFonts w:ascii="Arial" w:eastAsia="Arial" w:hAnsi="Arial" w:cs="Arial"/>
          <w:sz w:val="23"/>
          <w:szCs w:val="23"/>
        </w:rPr>
        <w:t>. To minimise duplication and ensure a plan of action is timely co-ordinated. Careful consideration should be given to the issue of confidentiality. A separate individual record of the meeting and a separate action plan must be drawn up for each child.</w:t>
      </w:r>
    </w:p>
    <w:p w14:paraId="6553F0C2" w14:textId="77777777" w:rsidR="00842F04" w:rsidRDefault="00842F04" w:rsidP="00264FE1">
      <w:pPr>
        <w:jc w:val="both"/>
        <w:rPr>
          <w:rFonts w:ascii="Arial" w:eastAsia="Arial" w:hAnsi="Arial" w:cs="Arial"/>
          <w:sz w:val="23"/>
          <w:szCs w:val="23"/>
        </w:rPr>
      </w:pPr>
    </w:p>
    <w:p w14:paraId="70BE678A" w14:textId="77777777" w:rsidR="000209FE" w:rsidRDefault="000209FE" w:rsidP="000209FE">
      <w:pPr>
        <w:rPr>
          <w:rFonts w:ascii="Arial" w:eastAsia="Arial" w:hAnsi="Arial" w:cs="Arial"/>
          <w:b/>
          <w:bCs/>
          <w:sz w:val="24"/>
          <w:szCs w:val="24"/>
        </w:rPr>
      </w:pPr>
    </w:p>
    <w:p w14:paraId="65D67405" w14:textId="77777777" w:rsidR="000209FE" w:rsidRDefault="000209FE" w:rsidP="000209FE">
      <w:pPr>
        <w:rPr>
          <w:rFonts w:ascii="Arial" w:eastAsia="Arial" w:hAnsi="Arial" w:cs="Arial"/>
          <w:b/>
          <w:bCs/>
          <w:sz w:val="24"/>
          <w:szCs w:val="24"/>
        </w:rPr>
      </w:pPr>
    </w:p>
    <w:p w14:paraId="4B6A2663" w14:textId="53971391" w:rsidR="00842F04" w:rsidRPr="000209FE" w:rsidRDefault="00842F04" w:rsidP="000209FE">
      <w:pPr>
        <w:rPr>
          <w:rFonts w:ascii="Arial" w:eastAsia="Arial" w:hAnsi="Arial" w:cs="Arial"/>
          <w:b/>
          <w:bCs/>
          <w:sz w:val="24"/>
          <w:szCs w:val="24"/>
        </w:rPr>
      </w:pPr>
      <w:r w:rsidRPr="000209FE">
        <w:rPr>
          <w:rFonts w:ascii="Arial" w:eastAsia="Arial" w:hAnsi="Arial" w:cs="Arial"/>
          <w:b/>
          <w:bCs/>
          <w:sz w:val="24"/>
          <w:szCs w:val="24"/>
        </w:rPr>
        <w:lastRenderedPageBreak/>
        <w:t xml:space="preserve">Missing Process Map </w:t>
      </w:r>
    </w:p>
    <w:p w14:paraId="7639FD6C" w14:textId="77777777" w:rsidR="00104E14" w:rsidRDefault="00104E14" w:rsidP="00264FE1">
      <w:pPr>
        <w:rPr>
          <w:sz w:val="20"/>
          <w:szCs w:val="20"/>
        </w:rPr>
      </w:pPr>
    </w:p>
    <w:p w14:paraId="049F184A" w14:textId="1C05D3BB" w:rsidR="00104E14" w:rsidRPr="001B066E" w:rsidRDefault="00104E14" w:rsidP="00264FE1">
      <w:pPr>
        <w:rPr>
          <w:sz w:val="20"/>
          <w:szCs w:val="20"/>
        </w:rPr>
        <w:sectPr w:rsidR="00104E14" w:rsidRPr="001B066E" w:rsidSect="00264FE1">
          <w:pgSz w:w="11900" w:h="16841"/>
          <w:pgMar w:top="1440" w:right="1439" w:bottom="451" w:left="1440" w:header="0" w:footer="0" w:gutter="0"/>
          <w:cols w:space="720" w:equalWidth="0">
            <w:col w:w="9020"/>
          </w:cols>
        </w:sectPr>
      </w:pPr>
      <w:r>
        <w:rPr>
          <w:noProof/>
        </w:rPr>
        <w:drawing>
          <wp:inline distT="0" distB="0" distL="0" distR="0" wp14:anchorId="26987E88" wp14:editId="438E82C2">
            <wp:extent cx="5727700" cy="4796155"/>
            <wp:effectExtent l="19050" t="19050" r="25400" b="23495"/>
            <wp:docPr id="151180221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2216" name="Picture 1" descr="A screenshot of a document&#10;&#10;Description automatically generated"/>
                    <pic:cNvPicPr/>
                  </pic:nvPicPr>
                  <pic:blipFill>
                    <a:blip r:embed="rId23"/>
                    <a:stretch>
                      <a:fillRect/>
                    </a:stretch>
                  </pic:blipFill>
                  <pic:spPr>
                    <a:xfrm>
                      <a:off x="0" y="0"/>
                      <a:ext cx="5727700" cy="4796155"/>
                    </a:xfrm>
                    <a:prstGeom prst="rect">
                      <a:avLst/>
                    </a:prstGeom>
                    <a:ln>
                      <a:solidFill>
                        <a:schemeClr val="tx1"/>
                      </a:solidFill>
                    </a:ln>
                  </pic:spPr>
                </pic:pic>
              </a:graphicData>
            </a:graphic>
          </wp:inline>
        </w:drawing>
      </w:r>
    </w:p>
    <w:tbl>
      <w:tblPr>
        <w:tblStyle w:val="TableGrid"/>
        <w:tblW w:w="9924" w:type="dxa"/>
        <w:tblInd w:w="-431" w:type="dxa"/>
        <w:tblLook w:val="04A0" w:firstRow="1" w:lastRow="0" w:firstColumn="1" w:lastColumn="0" w:noHBand="0" w:noVBand="1"/>
      </w:tblPr>
      <w:tblGrid>
        <w:gridCol w:w="1135"/>
        <w:gridCol w:w="8789"/>
      </w:tblGrid>
      <w:tr w:rsidR="00264FE1" w:rsidRPr="00104E14" w14:paraId="668427CB" w14:textId="77777777" w:rsidTr="00EF661D">
        <w:tc>
          <w:tcPr>
            <w:tcW w:w="9924" w:type="dxa"/>
            <w:gridSpan w:val="2"/>
            <w:shd w:val="clear" w:color="auto" w:fill="2E74B5" w:themeFill="accent5" w:themeFillShade="BF"/>
            <w:vAlign w:val="bottom"/>
          </w:tcPr>
          <w:p w14:paraId="1B42A36C" w14:textId="77777777" w:rsidR="00264FE1" w:rsidRPr="00104E14" w:rsidRDefault="00264FE1" w:rsidP="00EF661D">
            <w:pPr>
              <w:rPr>
                <w:rFonts w:ascii="Arial" w:hAnsi="Arial" w:cs="Arial"/>
                <w:sz w:val="20"/>
                <w:szCs w:val="20"/>
              </w:rPr>
            </w:pPr>
            <w:r w:rsidRPr="00104E14">
              <w:rPr>
                <w:rFonts w:ascii="Arial" w:eastAsia="Arial" w:hAnsi="Arial" w:cs="Arial"/>
                <w:b/>
                <w:bCs/>
                <w:sz w:val="20"/>
                <w:szCs w:val="20"/>
              </w:rPr>
              <w:lastRenderedPageBreak/>
              <w:t>Children Missing from home, not Looked After</w:t>
            </w:r>
          </w:p>
        </w:tc>
      </w:tr>
      <w:tr w:rsidR="00264FE1" w:rsidRPr="00104E14" w14:paraId="055F4EA3" w14:textId="77777777" w:rsidTr="00EF661D">
        <w:tc>
          <w:tcPr>
            <w:tcW w:w="1135" w:type="dxa"/>
            <w:shd w:val="clear" w:color="auto" w:fill="DEEAF6" w:themeFill="accent5" w:themeFillTint="33"/>
          </w:tcPr>
          <w:p w14:paraId="76F79479" w14:textId="77777777" w:rsidR="00264FE1" w:rsidRPr="00104E14" w:rsidRDefault="00264FE1" w:rsidP="00EF661D">
            <w:pPr>
              <w:rPr>
                <w:rFonts w:ascii="Arial" w:hAnsi="Arial" w:cs="Arial"/>
                <w:sz w:val="20"/>
                <w:szCs w:val="20"/>
              </w:rPr>
            </w:pPr>
            <w:r w:rsidRPr="00104E14">
              <w:rPr>
                <w:rFonts w:ascii="Arial" w:hAnsi="Arial" w:cs="Arial"/>
                <w:sz w:val="20"/>
                <w:szCs w:val="20"/>
              </w:rPr>
              <w:t xml:space="preserve">Stage 1 </w:t>
            </w:r>
          </w:p>
        </w:tc>
        <w:tc>
          <w:tcPr>
            <w:tcW w:w="8789" w:type="dxa"/>
            <w:shd w:val="clear" w:color="auto" w:fill="DEEAF6" w:themeFill="accent5" w:themeFillTint="33"/>
          </w:tcPr>
          <w:p w14:paraId="1307DE38" w14:textId="77777777" w:rsidR="00264FE1" w:rsidRPr="00104E14" w:rsidRDefault="00264FE1" w:rsidP="00EF661D">
            <w:pPr>
              <w:rPr>
                <w:rFonts w:ascii="Arial" w:hAnsi="Arial" w:cs="Arial"/>
                <w:sz w:val="20"/>
                <w:szCs w:val="20"/>
              </w:rPr>
            </w:pPr>
            <w:r w:rsidRPr="00104E14">
              <w:rPr>
                <w:rFonts w:ascii="Arial" w:hAnsi="Arial" w:cs="Arial"/>
                <w:sz w:val="20"/>
                <w:szCs w:val="20"/>
              </w:rPr>
              <w:t>Children who are not looked after that go missing 3 x in a</w:t>
            </w:r>
          </w:p>
          <w:p w14:paraId="2FE4D25A" w14:textId="77777777" w:rsidR="00264FE1" w:rsidRPr="00104E14" w:rsidRDefault="00264FE1" w:rsidP="00EF661D">
            <w:pPr>
              <w:rPr>
                <w:rFonts w:ascii="Arial" w:hAnsi="Arial" w:cs="Arial"/>
                <w:sz w:val="20"/>
                <w:szCs w:val="20"/>
              </w:rPr>
            </w:pPr>
            <w:r w:rsidRPr="00104E14">
              <w:rPr>
                <w:rFonts w:ascii="Arial" w:hAnsi="Arial" w:cs="Arial"/>
                <w:sz w:val="20"/>
                <w:szCs w:val="20"/>
              </w:rPr>
              <w:tab/>
            </w:r>
            <w:r w:rsidRPr="00104E14">
              <w:rPr>
                <w:rFonts w:ascii="Arial" w:hAnsi="Arial" w:cs="Arial"/>
                <w:sz w:val="20"/>
                <w:szCs w:val="20"/>
              </w:rPr>
              <w:tab/>
            </w:r>
          </w:p>
          <w:p w14:paraId="78668F86" w14:textId="77777777" w:rsidR="00264FE1" w:rsidRPr="00104E14" w:rsidRDefault="00264FE1" w:rsidP="00EF661D">
            <w:pPr>
              <w:rPr>
                <w:rFonts w:ascii="Arial" w:hAnsi="Arial" w:cs="Arial"/>
                <w:sz w:val="20"/>
                <w:szCs w:val="20"/>
              </w:rPr>
            </w:pPr>
            <w:r w:rsidRPr="00104E14">
              <w:rPr>
                <w:rFonts w:ascii="Arial" w:hAnsi="Arial" w:cs="Arial"/>
                <w:sz w:val="20"/>
                <w:szCs w:val="20"/>
              </w:rPr>
              <w:t>4-week period, or 1 significant (over 24 hours with high</w:t>
            </w:r>
          </w:p>
          <w:p w14:paraId="119CF6CD" w14:textId="77777777" w:rsidR="00264FE1" w:rsidRPr="00104E14" w:rsidRDefault="00264FE1" w:rsidP="00EF661D">
            <w:pPr>
              <w:rPr>
                <w:rFonts w:ascii="Arial" w:hAnsi="Arial" w:cs="Arial"/>
                <w:sz w:val="20"/>
                <w:szCs w:val="20"/>
              </w:rPr>
            </w:pPr>
            <w:r w:rsidRPr="00104E14">
              <w:rPr>
                <w:rFonts w:ascii="Arial" w:hAnsi="Arial" w:cs="Arial"/>
                <w:sz w:val="20"/>
                <w:szCs w:val="20"/>
              </w:rPr>
              <w:t>risk indicators/perpetrators).  A Strategy Meeting should</w:t>
            </w:r>
          </w:p>
          <w:p w14:paraId="4DB4D856" w14:textId="77777777" w:rsidR="00264FE1" w:rsidRPr="00104E14" w:rsidRDefault="00264FE1" w:rsidP="00EF661D">
            <w:pPr>
              <w:rPr>
                <w:rFonts w:ascii="Arial" w:hAnsi="Arial" w:cs="Arial"/>
                <w:sz w:val="20"/>
                <w:szCs w:val="20"/>
              </w:rPr>
            </w:pPr>
            <w:r w:rsidRPr="00104E14">
              <w:rPr>
                <w:rFonts w:ascii="Arial" w:hAnsi="Arial" w:cs="Arial"/>
                <w:sz w:val="20"/>
                <w:szCs w:val="20"/>
              </w:rPr>
              <w:t>be convened within 24 hours to be chaired by the</w:t>
            </w:r>
          </w:p>
          <w:p w14:paraId="2DDC281F" w14:textId="77777777" w:rsidR="00264FE1" w:rsidRPr="00104E14" w:rsidRDefault="00264FE1" w:rsidP="00EF661D">
            <w:pPr>
              <w:rPr>
                <w:rFonts w:ascii="Arial" w:hAnsi="Arial" w:cs="Arial"/>
                <w:sz w:val="20"/>
                <w:szCs w:val="20"/>
              </w:rPr>
            </w:pPr>
            <w:r w:rsidRPr="00104E14">
              <w:rPr>
                <w:rFonts w:ascii="Arial" w:hAnsi="Arial" w:cs="Arial"/>
                <w:sz w:val="20"/>
                <w:szCs w:val="20"/>
              </w:rPr>
              <w:t>appropriate Team Manager.</w:t>
            </w:r>
          </w:p>
          <w:p w14:paraId="71FBEEAC" w14:textId="77777777" w:rsidR="00264FE1" w:rsidRPr="00104E14" w:rsidRDefault="00264FE1" w:rsidP="00EF661D">
            <w:pPr>
              <w:rPr>
                <w:rFonts w:ascii="Arial" w:hAnsi="Arial" w:cs="Arial"/>
                <w:sz w:val="20"/>
                <w:szCs w:val="20"/>
              </w:rPr>
            </w:pPr>
            <w:r w:rsidRPr="00104E14">
              <w:rPr>
                <w:rFonts w:ascii="Arial" w:hAnsi="Arial" w:cs="Arial"/>
                <w:sz w:val="20"/>
                <w:szCs w:val="20"/>
              </w:rPr>
              <w:t>The Police to be invited along with all involved partner agencies.</w:t>
            </w:r>
          </w:p>
          <w:p w14:paraId="69002C46" w14:textId="77777777" w:rsidR="00264FE1" w:rsidRPr="00104E14" w:rsidRDefault="00264FE1" w:rsidP="00EF661D">
            <w:pPr>
              <w:rPr>
                <w:rFonts w:ascii="Arial" w:hAnsi="Arial" w:cs="Arial"/>
                <w:sz w:val="20"/>
                <w:szCs w:val="20"/>
              </w:rPr>
            </w:pPr>
          </w:p>
          <w:p w14:paraId="54E58D01" w14:textId="363C2850" w:rsidR="00264FE1" w:rsidRPr="00104E14" w:rsidRDefault="00264FE1" w:rsidP="00EF661D">
            <w:pPr>
              <w:rPr>
                <w:rFonts w:ascii="Arial" w:hAnsi="Arial" w:cs="Arial"/>
                <w:sz w:val="20"/>
                <w:szCs w:val="20"/>
              </w:rPr>
            </w:pPr>
            <w:r w:rsidRPr="00104E14">
              <w:rPr>
                <w:rFonts w:ascii="Arial" w:hAnsi="Arial" w:cs="Arial"/>
                <w:sz w:val="20"/>
                <w:szCs w:val="20"/>
              </w:rPr>
              <w:t>CP chair to be notified if a CP plan in place.</w:t>
            </w:r>
          </w:p>
        </w:tc>
      </w:tr>
      <w:tr w:rsidR="00264FE1" w:rsidRPr="00104E14" w14:paraId="575E931C" w14:textId="77777777" w:rsidTr="00EF661D">
        <w:tc>
          <w:tcPr>
            <w:tcW w:w="1135" w:type="dxa"/>
            <w:shd w:val="clear" w:color="auto" w:fill="DEEAF6" w:themeFill="accent5" w:themeFillTint="33"/>
          </w:tcPr>
          <w:p w14:paraId="34586C94" w14:textId="77777777" w:rsidR="00264FE1" w:rsidRPr="00104E14" w:rsidRDefault="00264FE1" w:rsidP="00EF661D">
            <w:pPr>
              <w:rPr>
                <w:rFonts w:ascii="Arial" w:hAnsi="Arial" w:cs="Arial"/>
                <w:sz w:val="20"/>
                <w:szCs w:val="20"/>
              </w:rPr>
            </w:pPr>
            <w:r w:rsidRPr="00104E14">
              <w:rPr>
                <w:rFonts w:ascii="Arial" w:hAnsi="Arial" w:cs="Arial"/>
                <w:sz w:val="20"/>
                <w:szCs w:val="20"/>
              </w:rPr>
              <w:t xml:space="preserve">Stage 2 </w:t>
            </w:r>
          </w:p>
        </w:tc>
        <w:tc>
          <w:tcPr>
            <w:tcW w:w="8789" w:type="dxa"/>
            <w:shd w:val="clear" w:color="auto" w:fill="DEEAF6" w:themeFill="accent5" w:themeFillTint="33"/>
          </w:tcPr>
          <w:p w14:paraId="3F4A276F" w14:textId="594FD7F9" w:rsidR="00264FE1" w:rsidRPr="00104E14" w:rsidRDefault="00264FE1" w:rsidP="00EF661D">
            <w:pPr>
              <w:rPr>
                <w:rFonts w:ascii="Arial" w:hAnsi="Arial" w:cs="Arial"/>
                <w:sz w:val="20"/>
                <w:szCs w:val="20"/>
              </w:rPr>
            </w:pPr>
            <w:r w:rsidRPr="00104E14">
              <w:rPr>
                <w:rFonts w:ascii="Arial" w:hAnsi="Arial" w:cs="Arial"/>
                <w:sz w:val="20"/>
                <w:szCs w:val="20"/>
              </w:rPr>
              <w:t xml:space="preserve">Children In Our Care who go missing </w:t>
            </w:r>
            <w:r w:rsidR="007847FB" w:rsidRPr="00104E14">
              <w:rPr>
                <w:rFonts w:ascii="Arial" w:hAnsi="Arial" w:cs="Arial"/>
                <w:sz w:val="20"/>
                <w:szCs w:val="20"/>
              </w:rPr>
              <w:t>more than</w:t>
            </w:r>
            <w:r w:rsidRPr="00104E14">
              <w:rPr>
                <w:rFonts w:ascii="Arial" w:hAnsi="Arial" w:cs="Arial"/>
                <w:sz w:val="20"/>
                <w:szCs w:val="20"/>
              </w:rPr>
              <w:t xml:space="preserve"> 5 times up to 10 times within a 3-month period or have had previous significant missing episodes, it is unclear whether the child is under duress to go missing or there are concerns the child may be groomed or exploited, or other influences/locations that are dangerous and are</w:t>
            </w:r>
          </w:p>
          <w:p w14:paraId="1AD7939C" w14:textId="77777777" w:rsidR="00264FE1" w:rsidRPr="00104E14" w:rsidRDefault="00264FE1" w:rsidP="00EF661D">
            <w:pPr>
              <w:rPr>
                <w:rFonts w:ascii="Arial" w:hAnsi="Arial" w:cs="Arial"/>
                <w:sz w:val="20"/>
                <w:szCs w:val="20"/>
              </w:rPr>
            </w:pPr>
            <w:r w:rsidRPr="00104E14">
              <w:rPr>
                <w:rFonts w:ascii="Arial" w:hAnsi="Arial" w:cs="Arial"/>
                <w:sz w:val="20"/>
                <w:szCs w:val="20"/>
              </w:rPr>
              <w:t xml:space="preserve">impacting the child with subsequent significant incidents, a MVRM should be convened within 24 hours and weekly thereafter until the missing has reduced chaired by the Missing Coordinator </w:t>
            </w:r>
          </w:p>
          <w:p w14:paraId="5B4689AF" w14:textId="77777777" w:rsidR="00264FE1" w:rsidRPr="00104E14" w:rsidRDefault="00264FE1" w:rsidP="00EF661D">
            <w:pPr>
              <w:rPr>
                <w:rFonts w:ascii="Arial" w:hAnsi="Arial" w:cs="Arial"/>
                <w:sz w:val="20"/>
                <w:szCs w:val="20"/>
              </w:rPr>
            </w:pPr>
          </w:p>
          <w:p w14:paraId="3C1CD963" w14:textId="77777777" w:rsidR="00264FE1" w:rsidRPr="00104E14" w:rsidRDefault="00264FE1" w:rsidP="00EF661D">
            <w:pPr>
              <w:rPr>
                <w:rFonts w:ascii="Arial" w:hAnsi="Arial" w:cs="Arial"/>
                <w:sz w:val="20"/>
                <w:szCs w:val="20"/>
              </w:rPr>
            </w:pPr>
            <w:r w:rsidRPr="00104E14">
              <w:rPr>
                <w:rFonts w:ascii="Arial" w:hAnsi="Arial" w:cs="Arial"/>
                <w:sz w:val="20"/>
                <w:szCs w:val="20"/>
              </w:rPr>
              <w:t>The Police to be invited along with all involved partner agencies.</w:t>
            </w:r>
          </w:p>
          <w:p w14:paraId="39CC8A80" w14:textId="77777777" w:rsidR="00264FE1" w:rsidRPr="00104E14" w:rsidRDefault="00264FE1" w:rsidP="00EF661D">
            <w:pPr>
              <w:rPr>
                <w:rFonts w:ascii="Arial" w:hAnsi="Arial" w:cs="Arial"/>
                <w:sz w:val="20"/>
                <w:szCs w:val="20"/>
              </w:rPr>
            </w:pPr>
          </w:p>
          <w:p w14:paraId="0E0E584F" w14:textId="07303C58" w:rsidR="00264FE1" w:rsidRPr="00104E14" w:rsidRDefault="00264FE1" w:rsidP="00EF661D">
            <w:pPr>
              <w:rPr>
                <w:rFonts w:ascii="Arial" w:hAnsi="Arial" w:cs="Arial"/>
                <w:sz w:val="20"/>
                <w:szCs w:val="20"/>
              </w:rPr>
            </w:pPr>
            <w:r w:rsidRPr="00104E14">
              <w:rPr>
                <w:rFonts w:ascii="Arial" w:hAnsi="Arial" w:cs="Arial"/>
                <w:sz w:val="20"/>
                <w:szCs w:val="20"/>
              </w:rPr>
              <w:t>IRO to be notified- kept informed.</w:t>
            </w:r>
          </w:p>
        </w:tc>
      </w:tr>
      <w:tr w:rsidR="00264FE1" w:rsidRPr="00104E14" w14:paraId="7C5049E2" w14:textId="77777777" w:rsidTr="00EF661D">
        <w:tc>
          <w:tcPr>
            <w:tcW w:w="1135" w:type="dxa"/>
            <w:shd w:val="clear" w:color="auto" w:fill="DEEAF6" w:themeFill="accent5" w:themeFillTint="33"/>
          </w:tcPr>
          <w:p w14:paraId="623E6CCA" w14:textId="77777777" w:rsidR="00264FE1" w:rsidRPr="00104E14" w:rsidRDefault="00264FE1" w:rsidP="00EF661D">
            <w:pPr>
              <w:rPr>
                <w:rFonts w:ascii="Arial" w:hAnsi="Arial" w:cs="Arial"/>
                <w:sz w:val="20"/>
                <w:szCs w:val="20"/>
              </w:rPr>
            </w:pPr>
            <w:r w:rsidRPr="00104E14">
              <w:rPr>
                <w:rFonts w:ascii="Arial" w:hAnsi="Arial" w:cs="Arial"/>
                <w:sz w:val="20"/>
                <w:szCs w:val="20"/>
              </w:rPr>
              <w:t xml:space="preserve">Stage 3 </w:t>
            </w:r>
          </w:p>
        </w:tc>
        <w:tc>
          <w:tcPr>
            <w:tcW w:w="8789" w:type="dxa"/>
            <w:shd w:val="clear" w:color="auto" w:fill="DEEAF6" w:themeFill="accent5" w:themeFillTint="33"/>
          </w:tcPr>
          <w:p w14:paraId="0FE07680" w14:textId="38E42022" w:rsidR="00264FE1" w:rsidRPr="00104E14" w:rsidRDefault="00264FE1" w:rsidP="00EF661D">
            <w:pPr>
              <w:rPr>
                <w:rFonts w:ascii="Arial" w:hAnsi="Arial" w:cs="Arial"/>
                <w:sz w:val="20"/>
                <w:szCs w:val="20"/>
              </w:rPr>
            </w:pPr>
            <w:r w:rsidRPr="00104E14">
              <w:rPr>
                <w:rFonts w:ascii="Arial" w:hAnsi="Arial" w:cs="Arial"/>
                <w:sz w:val="20"/>
                <w:szCs w:val="20"/>
              </w:rPr>
              <w:t xml:space="preserve">Any Children </w:t>
            </w:r>
            <w:r w:rsidR="00E82E66" w:rsidRPr="00104E14">
              <w:rPr>
                <w:rFonts w:ascii="Arial" w:hAnsi="Arial" w:cs="Arial"/>
                <w:sz w:val="20"/>
                <w:szCs w:val="20"/>
              </w:rPr>
              <w:t>in</w:t>
            </w:r>
            <w:r w:rsidRPr="00104E14">
              <w:rPr>
                <w:rFonts w:ascii="Arial" w:hAnsi="Arial" w:cs="Arial"/>
                <w:sz w:val="20"/>
                <w:szCs w:val="20"/>
              </w:rPr>
              <w:t xml:space="preserve"> Our Care who continue to go missing post stage 1 and 2 and are at continued risk of exploitation a Complex Strategy Meeting must be convened within 24 hours to be chaired by the locality Service Manager.</w:t>
            </w:r>
          </w:p>
          <w:p w14:paraId="312EBC4E" w14:textId="77777777" w:rsidR="00264FE1" w:rsidRPr="00104E14" w:rsidRDefault="00264FE1" w:rsidP="00EF661D">
            <w:pPr>
              <w:rPr>
                <w:rFonts w:ascii="Arial" w:hAnsi="Arial" w:cs="Arial"/>
                <w:sz w:val="20"/>
                <w:szCs w:val="20"/>
              </w:rPr>
            </w:pPr>
          </w:p>
          <w:p w14:paraId="68FAD1D4" w14:textId="77777777" w:rsidR="00264FE1" w:rsidRPr="00104E14" w:rsidRDefault="00264FE1" w:rsidP="00EF661D">
            <w:pPr>
              <w:rPr>
                <w:rFonts w:ascii="Arial" w:hAnsi="Arial" w:cs="Arial"/>
                <w:sz w:val="20"/>
                <w:szCs w:val="20"/>
              </w:rPr>
            </w:pPr>
            <w:r w:rsidRPr="00104E14">
              <w:rPr>
                <w:rFonts w:ascii="Arial" w:hAnsi="Arial" w:cs="Arial"/>
                <w:sz w:val="20"/>
                <w:szCs w:val="20"/>
              </w:rPr>
              <w:t>The Police to be invited along with all involved partner agencies as above.</w:t>
            </w:r>
          </w:p>
          <w:p w14:paraId="79509584" w14:textId="77777777" w:rsidR="00264FE1" w:rsidRPr="00104E14" w:rsidRDefault="00264FE1" w:rsidP="00EF661D">
            <w:pPr>
              <w:rPr>
                <w:rFonts w:ascii="Arial" w:hAnsi="Arial" w:cs="Arial"/>
                <w:sz w:val="20"/>
                <w:szCs w:val="20"/>
              </w:rPr>
            </w:pPr>
          </w:p>
          <w:p w14:paraId="2384F18D" w14:textId="77777777" w:rsidR="00264FE1" w:rsidRPr="00104E14" w:rsidRDefault="00264FE1" w:rsidP="00EF661D">
            <w:pPr>
              <w:rPr>
                <w:rFonts w:ascii="Arial" w:hAnsi="Arial" w:cs="Arial"/>
                <w:sz w:val="20"/>
                <w:szCs w:val="20"/>
              </w:rPr>
            </w:pPr>
            <w:r w:rsidRPr="00104E14">
              <w:rPr>
                <w:rFonts w:ascii="Arial" w:hAnsi="Arial" w:cs="Arial"/>
                <w:sz w:val="20"/>
                <w:szCs w:val="20"/>
              </w:rPr>
              <w:t>IRO to be notified and invited to the strategy meeting/informed and the placement reviewed of its ability to keep child safe.</w:t>
            </w:r>
          </w:p>
          <w:p w14:paraId="3E3366CB" w14:textId="77777777" w:rsidR="00264FE1" w:rsidRPr="00104E14" w:rsidRDefault="00264FE1" w:rsidP="00EF661D">
            <w:pPr>
              <w:rPr>
                <w:rFonts w:ascii="Arial" w:hAnsi="Arial" w:cs="Arial"/>
                <w:sz w:val="20"/>
                <w:szCs w:val="20"/>
              </w:rPr>
            </w:pPr>
          </w:p>
          <w:p w14:paraId="498E89FB" w14:textId="7EE3E633" w:rsidR="00264FE1" w:rsidRPr="00104E14" w:rsidRDefault="00264FE1" w:rsidP="00EF661D">
            <w:pPr>
              <w:rPr>
                <w:rFonts w:ascii="Arial" w:hAnsi="Arial" w:cs="Arial"/>
                <w:sz w:val="20"/>
                <w:szCs w:val="20"/>
              </w:rPr>
            </w:pPr>
            <w:r w:rsidRPr="00104E14">
              <w:rPr>
                <w:rFonts w:ascii="Arial" w:hAnsi="Arial" w:cs="Arial"/>
                <w:sz w:val="20"/>
                <w:szCs w:val="20"/>
              </w:rPr>
              <w:t>Head of Service, ADCSC &amp; EDCS to be updated.</w:t>
            </w:r>
          </w:p>
        </w:tc>
      </w:tr>
      <w:tr w:rsidR="00264FE1" w:rsidRPr="00104E14" w14:paraId="4480A16F" w14:textId="77777777" w:rsidTr="00EF661D">
        <w:tc>
          <w:tcPr>
            <w:tcW w:w="9924" w:type="dxa"/>
            <w:gridSpan w:val="2"/>
            <w:shd w:val="clear" w:color="auto" w:fill="2E74B5" w:themeFill="accent5" w:themeFillShade="BF"/>
          </w:tcPr>
          <w:p w14:paraId="2F2F4BED" w14:textId="77777777" w:rsidR="00264FE1" w:rsidRPr="00104E14" w:rsidRDefault="00264FE1" w:rsidP="00EF661D">
            <w:pPr>
              <w:jc w:val="center"/>
              <w:rPr>
                <w:rFonts w:ascii="Arial" w:hAnsi="Arial" w:cs="Arial"/>
                <w:b/>
                <w:bCs/>
                <w:sz w:val="20"/>
                <w:szCs w:val="20"/>
              </w:rPr>
            </w:pPr>
            <w:r w:rsidRPr="00104E14">
              <w:rPr>
                <w:rFonts w:ascii="Arial" w:hAnsi="Arial" w:cs="Arial"/>
                <w:b/>
                <w:bCs/>
                <w:sz w:val="20"/>
                <w:szCs w:val="20"/>
              </w:rPr>
              <w:t>Young people in semi-independent living who go missing from their placement (16- &amp; 17-year-old)</w:t>
            </w:r>
          </w:p>
        </w:tc>
      </w:tr>
      <w:tr w:rsidR="00264FE1" w:rsidRPr="00104E14" w14:paraId="5B4EC129" w14:textId="77777777" w:rsidTr="00EF661D">
        <w:tc>
          <w:tcPr>
            <w:tcW w:w="1135" w:type="dxa"/>
            <w:shd w:val="clear" w:color="auto" w:fill="DEEAF6" w:themeFill="accent5" w:themeFillTint="33"/>
          </w:tcPr>
          <w:p w14:paraId="15BDED1A" w14:textId="77777777" w:rsidR="00264FE1" w:rsidRPr="00104E14" w:rsidRDefault="00264FE1" w:rsidP="00EF661D">
            <w:pPr>
              <w:rPr>
                <w:rFonts w:ascii="Arial" w:hAnsi="Arial" w:cs="Arial"/>
                <w:sz w:val="20"/>
                <w:szCs w:val="20"/>
              </w:rPr>
            </w:pPr>
            <w:r w:rsidRPr="00104E14">
              <w:rPr>
                <w:rFonts w:ascii="Arial" w:hAnsi="Arial" w:cs="Arial"/>
                <w:sz w:val="20"/>
                <w:szCs w:val="20"/>
              </w:rPr>
              <w:t xml:space="preserve">Stage 1 </w:t>
            </w:r>
          </w:p>
        </w:tc>
        <w:tc>
          <w:tcPr>
            <w:tcW w:w="8789" w:type="dxa"/>
            <w:shd w:val="clear" w:color="auto" w:fill="DEEAF6" w:themeFill="accent5" w:themeFillTint="33"/>
          </w:tcPr>
          <w:p w14:paraId="323DC6C1" w14:textId="06397F36" w:rsidR="00264FE1" w:rsidRPr="00104E14" w:rsidRDefault="00264FE1" w:rsidP="00EF661D">
            <w:pPr>
              <w:rPr>
                <w:rFonts w:ascii="Arial" w:hAnsi="Arial" w:cs="Arial"/>
                <w:sz w:val="20"/>
                <w:szCs w:val="20"/>
              </w:rPr>
            </w:pPr>
            <w:r w:rsidRPr="00104E14">
              <w:rPr>
                <w:rFonts w:ascii="Arial" w:hAnsi="Arial" w:cs="Arial"/>
                <w:sz w:val="20"/>
                <w:szCs w:val="20"/>
              </w:rPr>
              <w:t xml:space="preserve">If you know where the young person </w:t>
            </w:r>
            <w:r w:rsidR="00657D0D" w:rsidRPr="00104E14">
              <w:rPr>
                <w:rFonts w:ascii="Arial" w:hAnsi="Arial" w:cs="Arial"/>
                <w:sz w:val="20"/>
                <w:szCs w:val="20"/>
              </w:rPr>
              <w:t>is,</w:t>
            </w:r>
            <w:r w:rsidRPr="00104E14">
              <w:rPr>
                <w:rFonts w:ascii="Arial" w:hAnsi="Arial" w:cs="Arial"/>
                <w:sz w:val="20"/>
                <w:szCs w:val="20"/>
              </w:rPr>
              <w:t xml:space="preserve"> and you are satisfied that they are not at risk of significant </w:t>
            </w:r>
            <w:r w:rsidR="00720CD1" w:rsidRPr="00104E14">
              <w:rPr>
                <w:rFonts w:ascii="Arial" w:hAnsi="Arial" w:cs="Arial"/>
                <w:sz w:val="20"/>
                <w:szCs w:val="20"/>
              </w:rPr>
              <w:t>harm,</w:t>
            </w:r>
            <w:r w:rsidRPr="00104E14">
              <w:rPr>
                <w:rFonts w:ascii="Arial" w:hAnsi="Arial" w:cs="Arial"/>
                <w:sz w:val="20"/>
                <w:szCs w:val="20"/>
              </w:rPr>
              <w:t xml:space="preserve"> and you are in contact with a young person they are not defined as missing but absent without authorisation.  Children assessed as in need via the housing protocol are entitled to 3 nights away - missing to be reported from day 4.</w:t>
            </w:r>
          </w:p>
          <w:p w14:paraId="06FE9875" w14:textId="77777777" w:rsidR="00264FE1" w:rsidRPr="00104E14" w:rsidRDefault="00264FE1" w:rsidP="00EF661D">
            <w:pPr>
              <w:rPr>
                <w:rFonts w:ascii="Arial" w:hAnsi="Arial" w:cs="Arial"/>
                <w:sz w:val="20"/>
                <w:szCs w:val="20"/>
              </w:rPr>
            </w:pPr>
            <w:r w:rsidRPr="00104E14">
              <w:rPr>
                <w:rFonts w:ascii="Arial" w:hAnsi="Arial" w:cs="Arial"/>
                <w:sz w:val="20"/>
                <w:szCs w:val="20"/>
              </w:rPr>
              <w:t>Children in care should have an up-to-date pathway plan and care plan that defines the agreement for overnight stays elsewhere and this should be linked to the Philomena (missing trigger plan).</w:t>
            </w:r>
          </w:p>
          <w:p w14:paraId="702B78C6" w14:textId="77777777" w:rsidR="00264FE1" w:rsidRPr="00104E14" w:rsidRDefault="00264FE1" w:rsidP="00EF661D">
            <w:pPr>
              <w:rPr>
                <w:rFonts w:ascii="Arial" w:hAnsi="Arial" w:cs="Arial"/>
                <w:sz w:val="20"/>
                <w:szCs w:val="20"/>
              </w:rPr>
            </w:pPr>
          </w:p>
          <w:p w14:paraId="4EC52D94" w14:textId="74E80085" w:rsidR="00264FE1" w:rsidRPr="00104E14" w:rsidRDefault="00264FE1" w:rsidP="00EF661D">
            <w:pPr>
              <w:rPr>
                <w:rFonts w:ascii="Arial" w:hAnsi="Arial" w:cs="Arial"/>
                <w:sz w:val="20"/>
                <w:szCs w:val="20"/>
              </w:rPr>
            </w:pPr>
            <w:r w:rsidRPr="00104E14">
              <w:rPr>
                <w:rFonts w:ascii="Arial" w:hAnsi="Arial" w:cs="Arial"/>
                <w:sz w:val="20"/>
                <w:szCs w:val="20"/>
              </w:rPr>
              <w:t xml:space="preserve">Social worker establishes where they are </w:t>
            </w:r>
            <w:r w:rsidR="00F174F2" w:rsidRPr="00104E14">
              <w:rPr>
                <w:rFonts w:ascii="Arial" w:hAnsi="Arial" w:cs="Arial"/>
                <w:sz w:val="20"/>
                <w:szCs w:val="20"/>
              </w:rPr>
              <w:t>staying,</w:t>
            </w:r>
            <w:r w:rsidRPr="00104E14">
              <w:rPr>
                <w:rFonts w:ascii="Arial" w:hAnsi="Arial" w:cs="Arial"/>
                <w:sz w:val="20"/>
                <w:szCs w:val="20"/>
              </w:rPr>
              <w:t xml:space="preserve"> and risk assess and undertake checks.  Records of nominated approved place to visit must be recorded on LCS.</w:t>
            </w:r>
          </w:p>
          <w:p w14:paraId="7D726519" w14:textId="77777777" w:rsidR="00264FE1" w:rsidRPr="00104E14" w:rsidRDefault="00264FE1" w:rsidP="00EF661D">
            <w:pPr>
              <w:rPr>
                <w:rFonts w:ascii="Arial" w:hAnsi="Arial" w:cs="Arial"/>
                <w:sz w:val="20"/>
                <w:szCs w:val="20"/>
              </w:rPr>
            </w:pPr>
          </w:p>
          <w:p w14:paraId="289D6439" w14:textId="77777777" w:rsidR="00264FE1" w:rsidRPr="00104E14" w:rsidRDefault="00264FE1" w:rsidP="00EF661D">
            <w:pPr>
              <w:rPr>
                <w:rFonts w:ascii="Arial" w:hAnsi="Arial" w:cs="Arial"/>
                <w:sz w:val="20"/>
                <w:szCs w:val="20"/>
              </w:rPr>
            </w:pPr>
            <w:r w:rsidRPr="00104E14">
              <w:rPr>
                <w:rFonts w:ascii="Arial" w:hAnsi="Arial" w:cs="Arial"/>
                <w:sz w:val="20"/>
                <w:szCs w:val="20"/>
              </w:rPr>
              <w:t>Report to the police if the young person’s whereabouts is unknown or thought child deemed to be at significant risk.</w:t>
            </w:r>
          </w:p>
          <w:p w14:paraId="391AA72A" w14:textId="77777777" w:rsidR="00264FE1" w:rsidRPr="00104E14" w:rsidRDefault="00264FE1" w:rsidP="00EF661D">
            <w:pPr>
              <w:rPr>
                <w:rFonts w:ascii="Arial" w:hAnsi="Arial" w:cs="Arial"/>
                <w:sz w:val="20"/>
                <w:szCs w:val="20"/>
              </w:rPr>
            </w:pPr>
          </w:p>
          <w:p w14:paraId="4E8BC289" w14:textId="77777777" w:rsidR="00264FE1" w:rsidRPr="00104E14" w:rsidRDefault="00264FE1" w:rsidP="00EF661D">
            <w:pPr>
              <w:rPr>
                <w:rFonts w:ascii="Arial" w:hAnsi="Arial" w:cs="Arial"/>
                <w:sz w:val="20"/>
                <w:szCs w:val="20"/>
              </w:rPr>
            </w:pPr>
            <w:r w:rsidRPr="00104E14">
              <w:rPr>
                <w:rFonts w:ascii="Arial" w:hAnsi="Arial" w:cs="Arial"/>
                <w:sz w:val="20"/>
                <w:szCs w:val="20"/>
              </w:rPr>
              <w:t>During the 3 days’ absence if any professional has concerns for young person’s safety this could trigger a Stage 1 Missing from Home Strategy Meeting. Chaired by a Team Manager.</w:t>
            </w:r>
          </w:p>
          <w:p w14:paraId="62B2D829" w14:textId="20812ECD" w:rsidR="00264FE1" w:rsidRPr="00104E14" w:rsidRDefault="00264FE1" w:rsidP="00EF661D">
            <w:pPr>
              <w:rPr>
                <w:rFonts w:ascii="Arial" w:hAnsi="Arial" w:cs="Arial"/>
                <w:sz w:val="20"/>
                <w:szCs w:val="20"/>
              </w:rPr>
            </w:pPr>
            <w:r w:rsidRPr="00104E14">
              <w:rPr>
                <w:rFonts w:ascii="Arial" w:hAnsi="Arial" w:cs="Arial"/>
                <w:sz w:val="20"/>
                <w:szCs w:val="20"/>
              </w:rPr>
              <w:t xml:space="preserve">3 x 4-week period, or 1 significant (over 24 hours with </w:t>
            </w:r>
            <w:r w:rsidR="00657D0D" w:rsidRPr="00104E14">
              <w:rPr>
                <w:rFonts w:ascii="Arial" w:hAnsi="Arial" w:cs="Arial"/>
                <w:sz w:val="20"/>
                <w:szCs w:val="20"/>
              </w:rPr>
              <w:t>high-risk</w:t>
            </w:r>
            <w:r w:rsidRPr="00104E14">
              <w:rPr>
                <w:rFonts w:ascii="Arial" w:hAnsi="Arial" w:cs="Arial"/>
                <w:sz w:val="20"/>
                <w:szCs w:val="20"/>
              </w:rPr>
              <w:t xml:space="preserve"> indicators/perpetrators).</w:t>
            </w:r>
          </w:p>
          <w:p w14:paraId="021B874C" w14:textId="77777777" w:rsidR="00264FE1" w:rsidRPr="00104E14" w:rsidRDefault="00264FE1" w:rsidP="00EF661D">
            <w:pPr>
              <w:rPr>
                <w:rFonts w:ascii="Arial" w:hAnsi="Arial" w:cs="Arial"/>
                <w:sz w:val="20"/>
                <w:szCs w:val="20"/>
              </w:rPr>
            </w:pPr>
          </w:p>
          <w:p w14:paraId="391AFC53" w14:textId="37EABE51" w:rsidR="00264FE1" w:rsidRPr="00104E14" w:rsidRDefault="00264FE1" w:rsidP="00EF661D">
            <w:pPr>
              <w:rPr>
                <w:rFonts w:ascii="Arial" w:hAnsi="Arial" w:cs="Arial"/>
                <w:sz w:val="20"/>
                <w:szCs w:val="20"/>
              </w:rPr>
            </w:pPr>
            <w:r w:rsidRPr="00104E14">
              <w:rPr>
                <w:rFonts w:ascii="Arial" w:hAnsi="Arial" w:cs="Arial"/>
                <w:sz w:val="20"/>
                <w:szCs w:val="20"/>
              </w:rPr>
              <w:t>MVRM Process is followed, and the IRO notified / kept informed.</w:t>
            </w:r>
          </w:p>
        </w:tc>
      </w:tr>
      <w:tr w:rsidR="00264FE1" w:rsidRPr="00104E14" w14:paraId="5C0C2BFD" w14:textId="77777777" w:rsidTr="00EF661D">
        <w:tc>
          <w:tcPr>
            <w:tcW w:w="1135" w:type="dxa"/>
            <w:shd w:val="clear" w:color="auto" w:fill="DEEAF6" w:themeFill="accent5" w:themeFillTint="33"/>
          </w:tcPr>
          <w:p w14:paraId="775526E5" w14:textId="77777777" w:rsidR="00264FE1" w:rsidRPr="00104E14" w:rsidRDefault="00264FE1" w:rsidP="00EF661D">
            <w:pPr>
              <w:rPr>
                <w:rFonts w:ascii="Arial" w:hAnsi="Arial" w:cs="Arial"/>
                <w:sz w:val="20"/>
                <w:szCs w:val="20"/>
              </w:rPr>
            </w:pPr>
            <w:r w:rsidRPr="00104E14">
              <w:rPr>
                <w:rFonts w:ascii="Arial" w:hAnsi="Arial" w:cs="Arial"/>
                <w:sz w:val="20"/>
                <w:szCs w:val="20"/>
              </w:rPr>
              <w:t xml:space="preserve">Stage 2 </w:t>
            </w:r>
          </w:p>
        </w:tc>
        <w:tc>
          <w:tcPr>
            <w:tcW w:w="8789" w:type="dxa"/>
            <w:shd w:val="clear" w:color="auto" w:fill="DEEAF6" w:themeFill="accent5" w:themeFillTint="33"/>
          </w:tcPr>
          <w:p w14:paraId="18C219B4" w14:textId="77777777" w:rsidR="00264FE1" w:rsidRPr="00104E14" w:rsidRDefault="00264FE1" w:rsidP="00EF661D">
            <w:pPr>
              <w:rPr>
                <w:rFonts w:ascii="Arial" w:hAnsi="Arial" w:cs="Arial"/>
                <w:sz w:val="20"/>
                <w:szCs w:val="20"/>
              </w:rPr>
            </w:pPr>
            <w:r w:rsidRPr="00104E14">
              <w:rPr>
                <w:rFonts w:ascii="Arial" w:hAnsi="Arial" w:cs="Arial"/>
                <w:sz w:val="20"/>
                <w:szCs w:val="20"/>
              </w:rPr>
              <w:t>Any young person who continues to go missing over 10 times and been subject to Step 1, a Complex Strategy Meeting must be convened within 24 hours to be chaired by the locality Service Manager.</w:t>
            </w:r>
          </w:p>
          <w:p w14:paraId="6960C144" w14:textId="77777777" w:rsidR="00264FE1" w:rsidRPr="00104E14" w:rsidRDefault="00264FE1" w:rsidP="00EF661D">
            <w:pPr>
              <w:rPr>
                <w:rFonts w:ascii="Arial" w:hAnsi="Arial" w:cs="Arial"/>
                <w:sz w:val="20"/>
                <w:szCs w:val="20"/>
              </w:rPr>
            </w:pPr>
          </w:p>
          <w:p w14:paraId="3FE3345B" w14:textId="77777777" w:rsidR="00264FE1" w:rsidRPr="00104E14" w:rsidRDefault="00264FE1" w:rsidP="00EF661D">
            <w:pPr>
              <w:rPr>
                <w:rFonts w:ascii="Arial" w:hAnsi="Arial" w:cs="Arial"/>
                <w:sz w:val="20"/>
                <w:szCs w:val="20"/>
              </w:rPr>
            </w:pPr>
            <w:r w:rsidRPr="00104E14">
              <w:rPr>
                <w:rFonts w:ascii="Arial" w:hAnsi="Arial" w:cs="Arial"/>
                <w:sz w:val="20"/>
                <w:szCs w:val="20"/>
              </w:rPr>
              <w:t>The Police to be invited along with all involved partner agencies.</w:t>
            </w:r>
          </w:p>
          <w:p w14:paraId="0A5C5B0F" w14:textId="77777777" w:rsidR="00264FE1" w:rsidRPr="00104E14" w:rsidRDefault="00264FE1" w:rsidP="00EF661D">
            <w:pPr>
              <w:rPr>
                <w:rFonts w:ascii="Arial" w:hAnsi="Arial" w:cs="Arial"/>
                <w:sz w:val="20"/>
                <w:szCs w:val="20"/>
              </w:rPr>
            </w:pPr>
          </w:p>
          <w:p w14:paraId="141DF351" w14:textId="77777777" w:rsidR="00264FE1" w:rsidRPr="00104E14" w:rsidRDefault="00264FE1" w:rsidP="00EF661D">
            <w:pPr>
              <w:rPr>
                <w:rFonts w:ascii="Arial" w:hAnsi="Arial" w:cs="Arial"/>
                <w:sz w:val="20"/>
                <w:szCs w:val="20"/>
              </w:rPr>
            </w:pPr>
            <w:r w:rsidRPr="00104E14">
              <w:rPr>
                <w:rFonts w:ascii="Arial" w:hAnsi="Arial" w:cs="Arial"/>
                <w:sz w:val="20"/>
                <w:szCs w:val="20"/>
              </w:rPr>
              <w:t>IRO notified / kept informed.</w:t>
            </w:r>
          </w:p>
        </w:tc>
      </w:tr>
    </w:tbl>
    <w:p w14:paraId="76B198A2" w14:textId="77777777" w:rsidR="005509C1" w:rsidRDefault="005509C1" w:rsidP="00E827F4">
      <w:pPr>
        <w:jc w:val="both"/>
        <w:rPr>
          <w:rFonts w:ascii="Arial" w:eastAsia="Arial" w:hAnsi="Arial" w:cs="Arial"/>
          <w:sz w:val="24"/>
          <w:szCs w:val="24"/>
        </w:rPr>
      </w:pPr>
      <w:bookmarkStart w:id="10" w:name="page16"/>
      <w:bookmarkStart w:id="11" w:name="page17"/>
      <w:bookmarkStart w:id="12" w:name="page21"/>
      <w:bookmarkEnd w:id="10"/>
      <w:bookmarkEnd w:id="11"/>
      <w:bookmarkEnd w:id="12"/>
    </w:p>
    <w:p w14:paraId="19E0749D" w14:textId="3CE34A99" w:rsidR="00E827F4" w:rsidRDefault="005509C1" w:rsidP="00E827F4">
      <w:pPr>
        <w:jc w:val="both"/>
        <w:rPr>
          <w:sz w:val="20"/>
          <w:szCs w:val="20"/>
        </w:rPr>
      </w:pPr>
      <w:r>
        <w:rPr>
          <w:rFonts w:ascii="Arial" w:eastAsia="Arial" w:hAnsi="Arial" w:cs="Arial"/>
          <w:sz w:val="24"/>
          <w:szCs w:val="24"/>
        </w:rPr>
        <w:t>T</w:t>
      </w:r>
      <w:r w:rsidR="00E827F4">
        <w:rPr>
          <w:rFonts w:ascii="Arial" w:eastAsia="Arial" w:hAnsi="Arial" w:cs="Arial"/>
          <w:sz w:val="24"/>
          <w:szCs w:val="24"/>
        </w:rPr>
        <w:t>he flowchart below sets out the procedure for responding to children under 18 years who are ‘missing’ from home or care. It outlines the required safeguarding processes for every allocated child.</w:t>
      </w:r>
    </w:p>
    <w:p w14:paraId="2C94A10C" w14:textId="77777777" w:rsidR="00375BFF" w:rsidRDefault="00375BFF" w:rsidP="00375BFF">
      <w:pPr>
        <w:rPr>
          <w:sz w:val="20"/>
          <w:szCs w:val="20"/>
        </w:rPr>
      </w:pPr>
      <w:bookmarkStart w:id="13" w:name="page9"/>
      <w:bookmarkStart w:id="14" w:name="page8"/>
      <w:bookmarkStart w:id="15" w:name="page11"/>
      <w:bookmarkEnd w:id="13"/>
      <w:bookmarkEnd w:id="14"/>
      <w:bookmarkEnd w:id="15"/>
    </w:p>
    <w:p w14:paraId="7A468854" w14:textId="7DAF2765" w:rsidR="00375BFF" w:rsidRDefault="00375BFF" w:rsidP="00375BFF">
      <w:pPr>
        <w:rPr>
          <w:noProof/>
        </w:rPr>
      </w:pPr>
      <w:r>
        <w:rPr>
          <w:noProof/>
        </w:rPr>
        <w:t xml:space="preserve"> </w:t>
      </w:r>
    </w:p>
    <w:p w14:paraId="52E6633B" w14:textId="77777777" w:rsidR="00375BFF" w:rsidRDefault="00375BFF" w:rsidP="00C77842">
      <w:pPr>
        <w:sectPr w:rsidR="00375BFF" w:rsidSect="00167F38">
          <w:pgSz w:w="11900" w:h="16841"/>
          <w:pgMar w:top="1437" w:right="1439" w:bottom="451" w:left="1440" w:header="0" w:footer="0" w:gutter="0"/>
          <w:cols w:space="720" w:equalWidth="0">
            <w:col w:w="9020"/>
          </w:cols>
          <w:docGrid w:linePitch="299"/>
        </w:sectPr>
      </w:pPr>
    </w:p>
    <w:p w14:paraId="6B79B11D" w14:textId="77777777" w:rsidR="00B32194" w:rsidRDefault="00B32194" w:rsidP="00C77842"/>
    <w:p w14:paraId="25BC6589" w14:textId="0B65D403" w:rsidR="00882F5A" w:rsidRDefault="00D4276A" w:rsidP="00C77842">
      <w:r>
        <w:rPr>
          <w:noProof/>
        </w:rPr>
        <w:drawing>
          <wp:inline distT="0" distB="0" distL="0" distR="0" wp14:anchorId="3033DCDD" wp14:editId="09F7ACDC">
            <wp:extent cx="10306327" cy="6089650"/>
            <wp:effectExtent l="0" t="0" r="0" b="6350"/>
            <wp:docPr id="1362076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19466" cy="6097414"/>
                    </a:xfrm>
                    <a:prstGeom prst="rect">
                      <a:avLst/>
                    </a:prstGeom>
                    <a:noFill/>
                  </pic:spPr>
                </pic:pic>
              </a:graphicData>
            </a:graphic>
          </wp:inline>
        </w:drawing>
      </w:r>
    </w:p>
    <w:p w14:paraId="484428EF" w14:textId="77777777" w:rsidR="000A5E8D" w:rsidRDefault="000A5E8D" w:rsidP="000A5E8D">
      <w:pPr>
        <w:pStyle w:val="ListParagraph"/>
        <w:rPr>
          <w:rFonts w:ascii="Arial" w:hAnsi="Arial" w:cs="Arial"/>
          <w:b/>
          <w:bCs/>
          <w:i/>
          <w:iCs/>
          <w:sz w:val="24"/>
          <w:szCs w:val="24"/>
        </w:rPr>
      </w:pPr>
    </w:p>
    <w:p w14:paraId="79E32CE4" w14:textId="235CCB53" w:rsidR="00B32194" w:rsidRPr="00D4276A" w:rsidRDefault="00950363" w:rsidP="000A5E8D">
      <w:pPr>
        <w:pStyle w:val="ListParagraph"/>
        <w:numPr>
          <w:ilvl w:val="0"/>
          <w:numId w:val="5"/>
        </w:numPr>
        <w:rPr>
          <w:rFonts w:ascii="Arial" w:hAnsi="Arial" w:cs="Arial"/>
          <w:b/>
          <w:bCs/>
          <w:i/>
          <w:iCs/>
          <w:sz w:val="24"/>
          <w:szCs w:val="24"/>
        </w:rPr>
      </w:pPr>
      <w:r w:rsidRPr="00D4276A">
        <w:rPr>
          <w:rFonts w:ascii="Arial" w:hAnsi="Arial" w:cs="Arial"/>
          <w:b/>
          <w:bCs/>
          <w:i/>
          <w:iCs/>
          <w:sz w:val="24"/>
          <w:szCs w:val="24"/>
        </w:rPr>
        <w:t>MVRM frequency can be increased / decreased with supporting management rationale.</w:t>
      </w:r>
      <w:r w:rsidR="006A34A4" w:rsidRPr="00D4276A">
        <w:rPr>
          <w:rFonts w:ascii="Arial" w:hAnsi="Arial" w:cs="Arial"/>
          <w:b/>
          <w:bCs/>
          <w:i/>
          <w:iCs/>
          <w:sz w:val="24"/>
          <w:szCs w:val="24"/>
        </w:rPr>
        <w:t xml:space="preserve"> 3 working days to organise MVRM</w:t>
      </w:r>
    </w:p>
    <w:p w14:paraId="1B3E1F64" w14:textId="77777777" w:rsidR="00950363" w:rsidRPr="000A5E8D" w:rsidRDefault="00950363" w:rsidP="000A5E8D">
      <w:pPr>
        <w:pStyle w:val="ListParagraph"/>
        <w:numPr>
          <w:ilvl w:val="0"/>
          <w:numId w:val="5"/>
        </w:numPr>
        <w:rPr>
          <w:rFonts w:ascii="Arial" w:hAnsi="Arial" w:cs="Arial"/>
          <w:b/>
          <w:bCs/>
          <w:i/>
          <w:iCs/>
          <w:sz w:val="24"/>
          <w:szCs w:val="24"/>
        </w:rPr>
      </w:pPr>
      <w:r w:rsidRPr="000A5E8D">
        <w:rPr>
          <w:rFonts w:ascii="Arial" w:hAnsi="Arial" w:cs="Arial"/>
          <w:b/>
          <w:bCs/>
          <w:i/>
          <w:iCs/>
          <w:sz w:val="24"/>
          <w:szCs w:val="24"/>
        </w:rPr>
        <w:t>Enhanced specific supervision</w:t>
      </w:r>
      <w:r w:rsidR="000A5E8D" w:rsidRPr="000A5E8D">
        <w:rPr>
          <w:rFonts w:ascii="Arial" w:hAnsi="Arial" w:cs="Arial"/>
          <w:b/>
          <w:bCs/>
          <w:i/>
          <w:iCs/>
          <w:sz w:val="24"/>
          <w:szCs w:val="24"/>
        </w:rPr>
        <w:t>s for Social Worker should be considered by Line Manager</w:t>
      </w:r>
    </w:p>
    <w:p w14:paraId="1658B3F8" w14:textId="77777777" w:rsidR="001C0585" w:rsidRDefault="001C0585" w:rsidP="00C77842">
      <w:pPr>
        <w:sectPr w:rsidR="001C0585">
          <w:pgSz w:w="16840" w:h="11899" w:orient="landscape"/>
          <w:pgMar w:top="114" w:right="821" w:bottom="0" w:left="300" w:header="0" w:footer="0" w:gutter="0"/>
          <w:cols w:space="720" w:equalWidth="0">
            <w:col w:w="15720"/>
          </w:cols>
        </w:sectPr>
      </w:pPr>
      <w:bookmarkStart w:id="16" w:name="page12"/>
      <w:bookmarkEnd w:id="16"/>
    </w:p>
    <w:p w14:paraId="08C42537" w14:textId="09F785C6" w:rsidR="00146211" w:rsidRPr="00F145D2" w:rsidRDefault="003924C0" w:rsidP="00F145D2">
      <w:pPr>
        <w:rPr>
          <w:rFonts w:ascii="Arial" w:eastAsia="Arial" w:hAnsi="Arial" w:cs="Arial"/>
          <w:b/>
          <w:bCs/>
          <w:sz w:val="24"/>
          <w:szCs w:val="24"/>
        </w:rPr>
      </w:pPr>
      <w:r w:rsidRPr="00F145D2">
        <w:rPr>
          <w:rFonts w:ascii="Arial" w:eastAsia="Arial" w:hAnsi="Arial" w:cs="Arial"/>
          <w:b/>
          <w:bCs/>
          <w:sz w:val="24"/>
          <w:szCs w:val="24"/>
        </w:rPr>
        <w:lastRenderedPageBreak/>
        <w:t>Police response when a child goes missing.</w:t>
      </w:r>
    </w:p>
    <w:p w14:paraId="36DC94D9" w14:textId="77777777" w:rsidR="00167F38" w:rsidRDefault="00167F38" w:rsidP="003924C0">
      <w:pPr>
        <w:rPr>
          <w:rFonts w:ascii="Arial" w:eastAsia="Arial" w:hAnsi="Arial" w:cs="Arial"/>
          <w:b/>
          <w:bCs/>
          <w:sz w:val="24"/>
          <w:szCs w:val="24"/>
        </w:rPr>
      </w:pPr>
    </w:p>
    <w:p w14:paraId="331CF7F9" w14:textId="36F72F46" w:rsidR="00167F38" w:rsidRPr="008320ED" w:rsidRDefault="00167F38" w:rsidP="00167F38">
      <w:pPr>
        <w:jc w:val="both"/>
        <w:rPr>
          <w:rFonts w:ascii="Arial" w:eastAsia="Arial" w:hAnsi="Arial" w:cs="Arial"/>
          <w:b/>
          <w:bCs/>
          <w:sz w:val="24"/>
          <w:szCs w:val="24"/>
        </w:rPr>
      </w:pPr>
      <w:r w:rsidRPr="008320ED">
        <w:rPr>
          <w:rFonts w:ascii="Arial" w:eastAsia="Arial" w:hAnsi="Arial" w:cs="Arial"/>
          <w:b/>
          <w:bCs/>
          <w:sz w:val="24"/>
          <w:szCs w:val="24"/>
        </w:rPr>
        <w:t xml:space="preserve">Police risk gradings </w:t>
      </w:r>
    </w:p>
    <w:p w14:paraId="7961D316" w14:textId="77777777" w:rsidR="00167F38" w:rsidRPr="008320ED" w:rsidRDefault="00167F38" w:rsidP="00167F38">
      <w:pPr>
        <w:jc w:val="both"/>
        <w:rPr>
          <w:rFonts w:ascii="Arial" w:eastAsia="Arial" w:hAnsi="Arial" w:cs="Arial"/>
          <w:sz w:val="24"/>
          <w:szCs w:val="24"/>
        </w:rPr>
      </w:pPr>
    </w:p>
    <w:p w14:paraId="38EBE5B5" w14:textId="77777777" w:rsidR="00167F38" w:rsidRPr="008320ED" w:rsidRDefault="00167F38" w:rsidP="00167F38">
      <w:pPr>
        <w:jc w:val="both"/>
        <w:rPr>
          <w:rFonts w:ascii="Arial" w:eastAsia="Arial" w:hAnsi="Arial" w:cs="Arial"/>
          <w:sz w:val="24"/>
          <w:szCs w:val="24"/>
        </w:rPr>
      </w:pPr>
      <w:r w:rsidRPr="008320ED">
        <w:rPr>
          <w:rFonts w:ascii="Arial" w:eastAsia="Arial" w:hAnsi="Arial" w:cs="Arial"/>
          <w:sz w:val="24"/>
          <w:szCs w:val="24"/>
        </w:rPr>
        <w:t>The definition below is for all age groups, therefore Children under the age of 18 years and who may have additional needs or vulnerabilities would likely fall into the latter 3 grading. This is a guide for professionals to consider risk levels and responses.</w:t>
      </w:r>
    </w:p>
    <w:p w14:paraId="4CD82E30" w14:textId="77777777" w:rsidR="00167F38" w:rsidRDefault="00167F38" w:rsidP="00167F38">
      <w:pPr>
        <w:jc w:val="both"/>
        <w:rPr>
          <w:rFonts w:ascii="Arial" w:eastAsia="Arial" w:hAnsi="Arial" w:cs="Arial"/>
          <w:sz w:val="23"/>
          <w:szCs w:val="23"/>
        </w:rPr>
      </w:pPr>
    </w:p>
    <w:p w14:paraId="1C70D4AF" w14:textId="77777777" w:rsidR="00167F38" w:rsidRDefault="00167F38" w:rsidP="00167F38">
      <w:pPr>
        <w:jc w:val="both"/>
        <w:rPr>
          <w:rFonts w:ascii="Arial" w:eastAsia="Arial" w:hAnsi="Arial" w:cs="Arial"/>
          <w:sz w:val="23"/>
          <w:szCs w:val="23"/>
        </w:rPr>
      </w:pPr>
    </w:p>
    <w:p w14:paraId="731A9E80" w14:textId="2396657A" w:rsidR="00167F38" w:rsidRPr="00F145D2" w:rsidRDefault="000A3626" w:rsidP="00167F38">
      <w:pPr>
        <w:jc w:val="both"/>
        <w:rPr>
          <w:sz w:val="20"/>
          <w:szCs w:val="20"/>
        </w:rPr>
      </w:pPr>
      <w:r>
        <w:rPr>
          <w:noProof/>
          <w:sz w:val="20"/>
          <w:szCs w:val="20"/>
        </w:rPr>
        <w:drawing>
          <wp:inline distT="0" distB="0" distL="0" distR="0" wp14:anchorId="02B8BCDD" wp14:editId="29B6538F">
            <wp:extent cx="5260088" cy="3689350"/>
            <wp:effectExtent l="0" t="0" r="0" b="0"/>
            <wp:docPr id="968394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2964" cy="3719423"/>
                    </a:xfrm>
                    <a:prstGeom prst="rect">
                      <a:avLst/>
                    </a:prstGeom>
                    <a:noFill/>
                  </pic:spPr>
                </pic:pic>
              </a:graphicData>
            </a:graphic>
          </wp:inline>
        </w:drawing>
      </w:r>
    </w:p>
    <w:p w14:paraId="6CC1926D" w14:textId="696FE4C5" w:rsidR="00167F38" w:rsidRPr="000A3626" w:rsidRDefault="00167F38" w:rsidP="000A3626">
      <w:pPr>
        <w:rPr>
          <w:rFonts w:ascii="Arial" w:eastAsia="Arial" w:hAnsi="Arial" w:cs="Arial"/>
        </w:rPr>
      </w:pPr>
      <w:r>
        <w:rPr>
          <w:rFonts w:ascii="Arial" w:eastAsia="Arial" w:hAnsi="Arial" w:cs="Arial"/>
          <w:sz w:val="20"/>
          <w:szCs w:val="20"/>
        </w:rPr>
        <w:t>*</w:t>
      </w:r>
      <w:r w:rsidR="000A3626" w:rsidRPr="000A3626">
        <w:rPr>
          <w:rFonts w:ascii="Arial" w:eastAsia="Arial" w:hAnsi="Arial" w:cs="Arial"/>
        </w:rPr>
        <w:t xml:space="preserve">Based upon </w:t>
      </w:r>
      <w:r w:rsidRPr="000A3626">
        <w:rPr>
          <w:rFonts w:ascii="Arial" w:eastAsia="Arial" w:hAnsi="Arial" w:cs="Arial"/>
        </w:rPr>
        <w:t>West Yorkshire Police grading</w:t>
      </w:r>
      <w:r w:rsidR="008320ED">
        <w:rPr>
          <w:rFonts w:ascii="Arial" w:eastAsia="Arial" w:hAnsi="Arial" w:cs="Arial"/>
        </w:rPr>
        <w:t xml:space="preserve">; </w:t>
      </w:r>
      <w:r w:rsidR="000A3626" w:rsidRPr="000A3626">
        <w:rPr>
          <w:rFonts w:ascii="Arial" w:hAnsi="Arial" w:cs="Arial"/>
        </w:rPr>
        <w:t>children</w:t>
      </w:r>
      <w:r w:rsidRPr="000A3626">
        <w:rPr>
          <w:rFonts w:ascii="Arial" w:hAnsi="Arial" w:cs="Arial"/>
        </w:rPr>
        <w:t xml:space="preserve"> at risk of CE regardless of degree of risk, are not</w:t>
      </w:r>
      <w:r w:rsidR="000A3626" w:rsidRPr="000A3626">
        <w:rPr>
          <w:rFonts w:ascii="Arial" w:hAnsi="Arial" w:cs="Arial"/>
        </w:rPr>
        <w:t xml:space="preserve"> </w:t>
      </w:r>
      <w:r w:rsidRPr="000A3626">
        <w:rPr>
          <w:rFonts w:ascii="Arial" w:hAnsi="Arial" w:cs="Arial"/>
        </w:rPr>
        <w:t xml:space="preserve">automatically high risk. </w:t>
      </w:r>
    </w:p>
    <w:p w14:paraId="591B3F34" w14:textId="77777777" w:rsidR="00167F38" w:rsidRDefault="00167F38" w:rsidP="00167F38">
      <w:pPr>
        <w:rPr>
          <w:rFonts w:ascii="Arial" w:eastAsia="Arial" w:hAnsi="Arial" w:cs="Arial"/>
          <w:sz w:val="20"/>
          <w:szCs w:val="20"/>
        </w:rPr>
      </w:pPr>
    </w:p>
    <w:p w14:paraId="47C4BEDB" w14:textId="049C9A24" w:rsidR="000A3626" w:rsidRPr="000A3626" w:rsidRDefault="000A3626" w:rsidP="00167F38">
      <w:pPr>
        <w:rPr>
          <w:rFonts w:ascii="Arial" w:eastAsia="Arial" w:hAnsi="Arial" w:cs="Arial"/>
          <w:b/>
          <w:bCs/>
        </w:rPr>
      </w:pPr>
      <w:r w:rsidRPr="000A3626">
        <w:rPr>
          <w:rFonts w:ascii="Arial" w:eastAsia="Arial" w:hAnsi="Arial" w:cs="Arial"/>
          <w:b/>
          <w:bCs/>
        </w:rPr>
        <w:t xml:space="preserve">Police Levels of Intervention </w:t>
      </w:r>
    </w:p>
    <w:p w14:paraId="0554A568" w14:textId="77777777" w:rsidR="00167F38" w:rsidRDefault="00167F38" w:rsidP="00167F38">
      <w:pPr>
        <w:rPr>
          <w:rFonts w:ascii="Arial" w:eastAsia="Arial" w:hAnsi="Arial" w:cs="Arial"/>
          <w:sz w:val="20"/>
          <w:szCs w:val="20"/>
        </w:rPr>
      </w:pPr>
    </w:p>
    <w:p w14:paraId="1F24C2BE" w14:textId="7F9A3380" w:rsidR="00264FE1" w:rsidRDefault="00264FE1" w:rsidP="00167F38">
      <w:pPr>
        <w:rPr>
          <w:rFonts w:ascii="Arial" w:eastAsia="Arial" w:hAnsi="Arial" w:cs="Arial"/>
          <w:sz w:val="20"/>
          <w:szCs w:val="20"/>
        </w:rPr>
      </w:pPr>
      <w:r>
        <w:rPr>
          <w:rFonts w:ascii="Arial" w:eastAsia="Arial" w:hAnsi="Arial" w:cs="Arial"/>
          <w:noProof/>
          <w:sz w:val="20"/>
          <w:szCs w:val="20"/>
        </w:rPr>
        <w:drawing>
          <wp:inline distT="0" distB="0" distL="0" distR="0" wp14:anchorId="0B1ED005" wp14:editId="51A5B412">
            <wp:extent cx="5327650" cy="3209456"/>
            <wp:effectExtent l="0" t="0" r="6350" b="0"/>
            <wp:docPr id="519865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077" cy="3230195"/>
                    </a:xfrm>
                    <a:prstGeom prst="rect">
                      <a:avLst/>
                    </a:prstGeom>
                    <a:noFill/>
                  </pic:spPr>
                </pic:pic>
              </a:graphicData>
            </a:graphic>
          </wp:inline>
        </w:drawing>
      </w:r>
    </w:p>
    <w:p w14:paraId="647A1297" w14:textId="77777777" w:rsidR="00F145D2" w:rsidRDefault="00F145D2" w:rsidP="003924C0">
      <w:pPr>
        <w:rPr>
          <w:rFonts w:ascii="Arial" w:eastAsia="Arial" w:hAnsi="Arial" w:cs="Arial"/>
          <w:b/>
          <w:bCs/>
          <w:sz w:val="24"/>
          <w:szCs w:val="24"/>
        </w:rPr>
      </w:pPr>
    </w:p>
    <w:p w14:paraId="22E5C687" w14:textId="5BBFB470" w:rsidR="003924C0" w:rsidRDefault="003924C0" w:rsidP="003924C0">
      <w:pPr>
        <w:rPr>
          <w:sz w:val="20"/>
          <w:szCs w:val="20"/>
        </w:rPr>
      </w:pPr>
      <w:r>
        <w:rPr>
          <w:rFonts w:ascii="Arial" w:eastAsia="Arial" w:hAnsi="Arial" w:cs="Arial"/>
          <w:b/>
          <w:bCs/>
          <w:sz w:val="24"/>
          <w:szCs w:val="24"/>
        </w:rPr>
        <w:lastRenderedPageBreak/>
        <w:t>Reporting a Missing Child to the Police</w:t>
      </w:r>
    </w:p>
    <w:p w14:paraId="63FDF312" w14:textId="77777777" w:rsidR="003924C0" w:rsidRDefault="003924C0" w:rsidP="003924C0">
      <w:pPr>
        <w:rPr>
          <w:sz w:val="20"/>
          <w:szCs w:val="20"/>
        </w:rPr>
      </w:pPr>
    </w:p>
    <w:p w14:paraId="2062E510" w14:textId="13B55C0D" w:rsidR="003924C0" w:rsidRDefault="003924C0" w:rsidP="003924C0">
      <w:pPr>
        <w:jc w:val="both"/>
        <w:rPr>
          <w:sz w:val="20"/>
          <w:szCs w:val="20"/>
        </w:rPr>
      </w:pPr>
      <w:r>
        <w:rPr>
          <w:rFonts w:ascii="Arial" w:eastAsia="Arial" w:hAnsi="Arial" w:cs="Arial"/>
          <w:sz w:val="24"/>
          <w:szCs w:val="24"/>
        </w:rPr>
        <w:t xml:space="preserve">When a child is reported as missing, the Police will request a high level of information to aid their own agency assessment level of risk (if any) the child is likely to face. The fact that a vulnerable child has a history of going missing (including any occurrences of absence) does not mitigate risk, and each report of missing will be </w:t>
      </w:r>
      <w:r w:rsidR="00487EBE">
        <w:rPr>
          <w:rFonts w:ascii="Arial" w:eastAsia="Arial" w:hAnsi="Arial" w:cs="Arial"/>
          <w:sz w:val="24"/>
          <w:szCs w:val="24"/>
        </w:rPr>
        <w:t>considered</w:t>
      </w:r>
      <w:r>
        <w:rPr>
          <w:rFonts w:ascii="Arial" w:eastAsia="Arial" w:hAnsi="Arial" w:cs="Arial"/>
          <w:sz w:val="24"/>
          <w:szCs w:val="24"/>
        </w:rPr>
        <w:t xml:space="preserve">. Risks will be quantified each time. Police have their own agency triaging processes and may take a decision to ‘pause’ before activating any investigation. This risk being owned and managed by a senior officer who will be required to review risks as the missing episode progresses. </w:t>
      </w:r>
      <w:r w:rsidR="004F7266">
        <w:rPr>
          <w:rFonts w:ascii="Arial" w:eastAsia="Arial" w:hAnsi="Arial" w:cs="Arial"/>
          <w:sz w:val="24"/>
          <w:szCs w:val="24"/>
        </w:rPr>
        <w:t>Other professionals/parents/carers/</w:t>
      </w:r>
      <w:r w:rsidR="00451199">
        <w:rPr>
          <w:rFonts w:ascii="Arial" w:eastAsia="Arial" w:hAnsi="Arial" w:cs="Arial"/>
          <w:sz w:val="24"/>
          <w:szCs w:val="24"/>
        </w:rPr>
        <w:t>n</w:t>
      </w:r>
      <w:r>
        <w:rPr>
          <w:rFonts w:ascii="Arial" w:eastAsia="Arial" w:hAnsi="Arial" w:cs="Arial"/>
          <w:sz w:val="24"/>
          <w:szCs w:val="24"/>
        </w:rPr>
        <w:t>on-police staff must continue efforts to locate and return a child to their care.</w:t>
      </w:r>
    </w:p>
    <w:p w14:paraId="0CFA6365" w14:textId="77777777" w:rsidR="003924C0" w:rsidRDefault="003924C0" w:rsidP="003924C0">
      <w:pPr>
        <w:rPr>
          <w:sz w:val="20"/>
          <w:szCs w:val="20"/>
        </w:rPr>
      </w:pPr>
    </w:p>
    <w:p w14:paraId="7CC3BF3A" w14:textId="77777777" w:rsidR="003924C0" w:rsidRDefault="003924C0" w:rsidP="003924C0">
      <w:pPr>
        <w:jc w:val="both"/>
        <w:rPr>
          <w:rFonts w:ascii="Arial" w:eastAsia="Arial" w:hAnsi="Arial" w:cs="Arial"/>
          <w:sz w:val="24"/>
          <w:szCs w:val="24"/>
        </w:rPr>
      </w:pPr>
      <w:r>
        <w:rPr>
          <w:rFonts w:ascii="Arial" w:eastAsia="Arial" w:hAnsi="Arial" w:cs="Arial"/>
          <w:sz w:val="24"/>
          <w:szCs w:val="24"/>
        </w:rPr>
        <w:t>The Philomena form provides the level of information to be shared and the police need to have specific risk information from any previous CP/CIN/Exploitation Risk Assessment and plans. Upon the police receiving this information and carrying out their risk analysis, investigations may commence, as noted above.</w:t>
      </w:r>
    </w:p>
    <w:p w14:paraId="52106A3B" w14:textId="77777777" w:rsidR="00146211" w:rsidRDefault="00146211" w:rsidP="003924C0">
      <w:pPr>
        <w:jc w:val="both"/>
        <w:rPr>
          <w:sz w:val="20"/>
          <w:szCs w:val="20"/>
        </w:rPr>
      </w:pPr>
    </w:p>
    <w:p w14:paraId="4988E50E" w14:textId="77777777" w:rsidR="00146211" w:rsidRDefault="00146211" w:rsidP="00146211">
      <w:pPr>
        <w:rPr>
          <w:sz w:val="20"/>
          <w:szCs w:val="20"/>
        </w:rPr>
      </w:pPr>
      <w:r>
        <w:rPr>
          <w:rFonts w:ascii="Arial" w:eastAsia="Arial" w:hAnsi="Arial" w:cs="Arial"/>
          <w:b/>
          <w:bCs/>
          <w:sz w:val="24"/>
          <w:szCs w:val="24"/>
        </w:rPr>
        <w:t>C</w:t>
      </w:r>
      <w:r w:rsidRPr="00146211">
        <w:rPr>
          <w:rFonts w:ascii="Arial" w:eastAsia="Arial" w:hAnsi="Arial" w:cs="Arial"/>
          <w:b/>
          <w:bCs/>
          <w:sz w:val="24"/>
          <w:szCs w:val="24"/>
        </w:rPr>
        <w:t>hildren not previously known to Police</w:t>
      </w:r>
    </w:p>
    <w:p w14:paraId="23C81CBC" w14:textId="77777777" w:rsidR="00146211" w:rsidRDefault="00146211" w:rsidP="00146211">
      <w:pPr>
        <w:rPr>
          <w:sz w:val="20"/>
          <w:szCs w:val="20"/>
        </w:rPr>
      </w:pPr>
    </w:p>
    <w:p w14:paraId="4F03192F" w14:textId="1CE65104" w:rsidR="00146211" w:rsidRDefault="00146211" w:rsidP="00146211">
      <w:pPr>
        <w:jc w:val="both"/>
        <w:rPr>
          <w:sz w:val="20"/>
          <w:szCs w:val="20"/>
        </w:rPr>
      </w:pPr>
      <w:r>
        <w:rPr>
          <w:rFonts w:ascii="Arial" w:eastAsia="Arial" w:hAnsi="Arial" w:cs="Arial"/>
          <w:sz w:val="24"/>
          <w:szCs w:val="24"/>
        </w:rPr>
        <w:t xml:space="preserve">Where a child is not known to the police or there is limited information available, a joint assessment should be undertaken with multi-agency partners at the earliest opportunity to inform the risk level. </w:t>
      </w:r>
      <w:r>
        <w:rPr>
          <w:rFonts w:ascii="Arial" w:eastAsia="Arial" w:hAnsi="Arial" w:cs="Arial"/>
          <w:b/>
          <w:bCs/>
          <w:sz w:val="24"/>
          <w:szCs w:val="24"/>
        </w:rPr>
        <w:t>Extreme caution should be exercised before</w:t>
      </w:r>
      <w:r>
        <w:rPr>
          <w:rFonts w:ascii="Arial" w:eastAsia="Arial" w:hAnsi="Arial" w:cs="Arial"/>
          <w:sz w:val="24"/>
          <w:szCs w:val="24"/>
        </w:rPr>
        <w:t xml:space="preserve"> </w:t>
      </w:r>
      <w:r w:rsidR="00487EBE">
        <w:rPr>
          <w:rFonts w:ascii="Arial" w:eastAsia="Arial" w:hAnsi="Arial" w:cs="Arial"/>
          <w:b/>
          <w:bCs/>
          <w:sz w:val="24"/>
          <w:szCs w:val="24"/>
        </w:rPr>
        <w:t>planning</w:t>
      </w:r>
      <w:r>
        <w:rPr>
          <w:rFonts w:ascii="Arial" w:eastAsia="Arial" w:hAnsi="Arial" w:cs="Arial"/>
          <w:b/>
          <w:bCs/>
          <w:sz w:val="24"/>
          <w:szCs w:val="24"/>
        </w:rPr>
        <w:t xml:space="preserve"> about low risk for a child for whom there is limited information and / or to go missing, is out of character</w:t>
      </w:r>
      <w:r>
        <w:rPr>
          <w:rFonts w:ascii="Arial" w:eastAsia="Arial" w:hAnsi="Arial" w:cs="Arial"/>
          <w:sz w:val="24"/>
          <w:szCs w:val="24"/>
        </w:rPr>
        <w:t>.</w:t>
      </w:r>
    </w:p>
    <w:p w14:paraId="44EA0574" w14:textId="77777777" w:rsidR="00146211" w:rsidRDefault="00146211" w:rsidP="00146211">
      <w:pPr>
        <w:rPr>
          <w:sz w:val="20"/>
          <w:szCs w:val="20"/>
        </w:rPr>
      </w:pPr>
    </w:p>
    <w:p w14:paraId="60E003C3" w14:textId="330F5E81" w:rsidR="00146211" w:rsidRDefault="00146211" w:rsidP="00146211">
      <w:pPr>
        <w:jc w:val="both"/>
        <w:rPr>
          <w:sz w:val="20"/>
          <w:szCs w:val="20"/>
        </w:rPr>
      </w:pPr>
      <w:r>
        <w:rPr>
          <w:rFonts w:ascii="Arial" w:eastAsia="Arial" w:hAnsi="Arial" w:cs="Arial"/>
          <w:sz w:val="24"/>
          <w:szCs w:val="24"/>
        </w:rPr>
        <w:t xml:space="preserve">Risk levels can be reduced following </w:t>
      </w:r>
      <w:r>
        <w:rPr>
          <w:rFonts w:ascii="Arial" w:eastAsia="Arial" w:hAnsi="Arial" w:cs="Arial"/>
          <w:sz w:val="24"/>
          <w:szCs w:val="24"/>
          <w:u w:val="single"/>
        </w:rPr>
        <w:t xml:space="preserve">new </w:t>
      </w:r>
      <w:proofErr w:type="gramStart"/>
      <w:r w:rsidR="00720CD1">
        <w:rPr>
          <w:rFonts w:ascii="Arial" w:eastAsia="Arial" w:hAnsi="Arial" w:cs="Arial"/>
          <w:sz w:val="24"/>
          <w:szCs w:val="24"/>
          <w:u w:val="single"/>
        </w:rPr>
        <w:t>information, but</w:t>
      </w:r>
      <w:proofErr w:type="gramEnd"/>
      <w:r>
        <w:rPr>
          <w:rFonts w:ascii="Arial" w:eastAsia="Arial" w:hAnsi="Arial" w:cs="Arial"/>
          <w:sz w:val="24"/>
          <w:szCs w:val="24"/>
        </w:rPr>
        <w:t xml:space="preserve"> should they have been inappropriately deemed low risk the first instance valuable time may have been lost to safely locate a child. This risk grading will be continuously reviewed during the missing episode.</w:t>
      </w:r>
    </w:p>
    <w:p w14:paraId="0CFD3AC4" w14:textId="77777777" w:rsidR="00146211" w:rsidRDefault="00146211" w:rsidP="00146211">
      <w:pPr>
        <w:rPr>
          <w:sz w:val="20"/>
          <w:szCs w:val="20"/>
        </w:rPr>
      </w:pPr>
    </w:p>
    <w:p w14:paraId="69C42C65" w14:textId="036AFD92" w:rsidR="00146211" w:rsidRDefault="00146211" w:rsidP="00146211">
      <w:pPr>
        <w:jc w:val="both"/>
        <w:rPr>
          <w:sz w:val="20"/>
          <w:szCs w:val="20"/>
        </w:rPr>
      </w:pPr>
      <w:r>
        <w:rPr>
          <w:rFonts w:ascii="Arial" w:eastAsia="Arial" w:hAnsi="Arial" w:cs="Arial"/>
          <w:sz w:val="24"/>
          <w:szCs w:val="24"/>
        </w:rPr>
        <w:t xml:space="preserve">Once a child is located </w:t>
      </w:r>
      <w:r w:rsidR="008C6309">
        <w:rPr>
          <w:rFonts w:ascii="Arial" w:eastAsia="Arial" w:hAnsi="Arial" w:cs="Arial"/>
          <w:sz w:val="24"/>
          <w:szCs w:val="24"/>
        </w:rPr>
        <w:t>safeguarding</w:t>
      </w:r>
      <w:r>
        <w:rPr>
          <w:rFonts w:ascii="Arial" w:eastAsia="Arial" w:hAnsi="Arial" w:cs="Arial"/>
          <w:sz w:val="24"/>
          <w:szCs w:val="24"/>
        </w:rPr>
        <w:t xml:space="preserve"> procedures will be followed. </w:t>
      </w:r>
    </w:p>
    <w:p w14:paraId="7C8C1458" w14:textId="77777777" w:rsidR="003924C0" w:rsidRDefault="003924C0" w:rsidP="003924C0">
      <w:pPr>
        <w:rPr>
          <w:sz w:val="20"/>
          <w:szCs w:val="20"/>
        </w:rPr>
      </w:pPr>
    </w:p>
    <w:p w14:paraId="24F572F9" w14:textId="1C9F6D23" w:rsidR="003924C0" w:rsidRDefault="003924C0" w:rsidP="003924C0">
      <w:pPr>
        <w:rPr>
          <w:sz w:val="20"/>
          <w:szCs w:val="20"/>
        </w:rPr>
      </w:pPr>
      <w:r>
        <w:rPr>
          <w:rFonts w:ascii="Arial" w:eastAsia="Arial" w:hAnsi="Arial" w:cs="Arial"/>
          <w:b/>
          <w:bCs/>
          <w:sz w:val="24"/>
          <w:szCs w:val="24"/>
        </w:rPr>
        <w:t>Attending officer</w:t>
      </w:r>
    </w:p>
    <w:p w14:paraId="77488FCC" w14:textId="3089185B" w:rsidR="003924C0" w:rsidRDefault="003924C0" w:rsidP="003924C0">
      <w:pPr>
        <w:rPr>
          <w:sz w:val="20"/>
          <w:szCs w:val="20"/>
        </w:rPr>
      </w:pPr>
    </w:p>
    <w:p w14:paraId="35C1810B" w14:textId="149AF096" w:rsidR="003924C0" w:rsidRDefault="003924C0" w:rsidP="003924C0">
      <w:pPr>
        <w:jc w:val="both"/>
        <w:rPr>
          <w:sz w:val="20"/>
          <w:szCs w:val="20"/>
        </w:rPr>
      </w:pPr>
      <w:r>
        <w:rPr>
          <w:rFonts w:ascii="Arial" w:eastAsia="Arial" w:hAnsi="Arial" w:cs="Arial"/>
          <w:sz w:val="24"/>
          <w:szCs w:val="24"/>
        </w:rPr>
        <w:t>If the Police assess a child as missing and there are concern</w:t>
      </w:r>
      <w:r w:rsidR="007B664E">
        <w:rPr>
          <w:rFonts w:ascii="Arial" w:eastAsia="Arial" w:hAnsi="Arial" w:cs="Arial"/>
          <w:sz w:val="24"/>
          <w:szCs w:val="24"/>
        </w:rPr>
        <w:t>s</w:t>
      </w:r>
      <w:r>
        <w:rPr>
          <w:rFonts w:ascii="Arial" w:eastAsia="Arial" w:hAnsi="Arial" w:cs="Arial"/>
          <w:sz w:val="24"/>
          <w:szCs w:val="24"/>
        </w:rPr>
        <w:t xml:space="preserve"> for the child and/or others, they will attend to take a missing person report and investigate in accordance with the assessed level of risk and vulnerability.</w:t>
      </w:r>
    </w:p>
    <w:p w14:paraId="5B804741" w14:textId="13BEA9CF" w:rsidR="003924C0" w:rsidRDefault="003924C0" w:rsidP="003924C0">
      <w:pPr>
        <w:rPr>
          <w:sz w:val="20"/>
          <w:szCs w:val="20"/>
        </w:rPr>
      </w:pPr>
    </w:p>
    <w:p w14:paraId="633A74A8" w14:textId="2F9C931B" w:rsidR="003924C0" w:rsidRDefault="003924C0" w:rsidP="003924C0">
      <w:pPr>
        <w:rPr>
          <w:rFonts w:ascii="Arial" w:eastAsia="Arial" w:hAnsi="Arial" w:cs="Arial"/>
          <w:sz w:val="24"/>
          <w:szCs w:val="24"/>
        </w:rPr>
      </w:pPr>
      <w:r>
        <w:rPr>
          <w:rFonts w:ascii="Arial" w:eastAsia="Arial" w:hAnsi="Arial" w:cs="Arial"/>
          <w:sz w:val="24"/>
          <w:szCs w:val="24"/>
        </w:rPr>
        <w:t>The police officer attending will:</w:t>
      </w:r>
    </w:p>
    <w:p w14:paraId="549A4E63" w14:textId="170C5E7F" w:rsidR="00872DD0" w:rsidRDefault="00264FE1" w:rsidP="003924C0">
      <w:pPr>
        <w:rPr>
          <w:rFonts w:ascii="Arial" w:eastAsia="Arial" w:hAnsi="Arial" w:cs="Arial"/>
          <w:sz w:val="24"/>
          <w:szCs w:val="24"/>
        </w:rPr>
      </w:pPr>
      <w:r>
        <w:rPr>
          <w:noProof/>
        </w:rPr>
        <mc:AlternateContent>
          <mc:Choice Requires="wps">
            <w:drawing>
              <wp:anchor distT="0" distB="0" distL="114300" distR="114300" simplePos="0" relativeHeight="251685376" behindDoc="0" locked="0" layoutInCell="1" allowOverlap="1" wp14:anchorId="21476AC2" wp14:editId="01D70BC3">
                <wp:simplePos x="0" y="0"/>
                <wp:positionH relativeFrom="margin">
                  <wp:posOffset>-342900</wp:posOffset>
                </wp:positionH>
                <wp:positionV relativeFrom="paragraph">
                  <wp:posOffset>95885</wp:posOffset>
                </wp:positionV>
                <wp:extent cx="6546850" cy="2584450"/>
                <wp:effectExtent l="0" t="0" r="25400" b="25400"/>
                <wp:wrapNone/>
                <wp:docPr id="16314839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850" cy="2584450"/>
                        </a:xfrm>
                        <a:prstGeom prst="rect">
                          <a:avLst/>
                        </a:prstGeom>
                        <a:solidFill>
                          <a:schemeClr val="accent5">
                            <a:lumMod val="20000"/>
                            <a:lumOff val="80000"/>
                          </a:schemeClr>
                        </a:solidFill>
                        <a:ln w="6350">
                          <a:solidFill>
                            <a:prstClr val="black"/>
                          </a:solidFill>
                        </a:ln>
                      </wps:spPr>
                      <wps:txbx>
                        <w:txbxContent>
                          <w:p w14:paraId="4B28FD2D" w14:textId="77777777" w:rsidR="00872DD0" w:rsidRDefault="00872DD0" w:rsidP="00872DD0">
                            <w:pPr>
                              <w:numPr>
                                <w:ilvl w:val="0"/>
                                <w:numId w:val="13"/>
                              </w:numPr>
                              <w:tabs>
                                <w:tab w:val="left" w:pos="840"/>
                              </w:tabs>
                              <w:ind w:left="840" w:hanging="367"/>
                              <w:rPr>
                                <w:rFonts w:ascii="Symbol" w:eastAsia="Symbol" w:hAnsi="Symbol" w:cs="Symbol"/>
                                <w:sz w:val="24"/>
                                <w:szCs w:val="24"/>
                              </w:rPr>
                            </w:pPr>
                            <w:r>
                              <w:rPr>
                                <w:rFonts w:ascii="Arial" w:eastAsia="Arial" w:hAnsi="Arial" w:cs="Arial"/>
                                <w:sz w:val="24"/>
                                <w:szCs w:val="24"/>
                              </w:rPr>
                              <w:t>Take details of all the enquiries conducted so far.</w:t>
                            </w:r>
                          </w:p>
                          <w:p w14:paraId="64C228B3" w14:textId="77777777" w:rsidR="00872DD0" w:rsidRDefault="00872DD0" w:rsidP="00872DD0">
                            <w:pPr>
                              <w:numPr>
                                <w:ilvl w:val="0"/>
                                <w:numId w:val="13"/>
                              </w:numPr>
                              <w:tabs>
                                <w:tab w:val="left" w:pos="840"/>
                              </w:tabs>
                              <w:ind w:left="840" w:hanging="367"/>
                              <w:rPr>
                                <w:rFonts w:ascii="Symbol" w:eastAsia="Symbol" w:hAnsi="Symbol" w:cs="Symbol"/>
                                <w:sz w:val="24"/>
                                <w:szCs w:val="24"/>
                              </w:rPr>
                            </w:pPr>
                            <w:r>
                              <w:rPr>
                                <w:rFonts w:ascii="Arial" w:eastAsia="Arial" w:hAnsi="Arial" w:cs="Arial"/>
                                <w:sz w:val="24"/>
                                <w:szCs w:val="24"/>
                              </w:rPr>
                              <w:t>Request a photograph of the missing child.</w:t>
                            </w:r>
                          </w:p>
                          <w:p w14:paraId="2B3DD61C" w14:textId="77777777" w:rsidR="00872DD0" w:rsidRDefault="00872DD0" w:rsidP="00872DD0">
                            <w:pPr>
                              <w:numPr>
                                <w:ilvl w:val="0"/>
                                <w:numId w:val="13"/>
                              </w:numPr>
                              <w:tabs>
                                <w:tab w:val="left" w:pos="840"/>
                              </w:tabs>
                              <w:ind w:left="840" w:right="120" w:hanging="367"/>
                              <w:rPr>
                                <w:rFonts w:ascii="Symbol" w:eastAsia="Symbol" w:hAnsi="Symbol" w:cs="Symbol"/>
                                <w:sz w:val="24"/>
                                <w:szCs w:val="24"/>
                              </w:rPr>
                            </w:pPr>
                            <w:r>
                              <w:rPr>
                                <w:rFonts w:ascii="Arial" w:eastAsia="Arial" w:hAnsi="Arial" w:cs="Arial"/>
                                <w:sz w:val="24"/>
                                <w:szCs w:val="24"/>
                              </w:rPr>
                              <w:t>Make all necessary enquiries at the scene to locate the missing child, including undertaking a thorough search of the premises.</w:t>
                            </w:r>
                          </w:p>
                          <w:p w14:paraId="3C0D6CB6" w14:textId="77777777" w:rsidR="00872DD0" w:rsidRDefault="00872DD0" w:rsidP="00872DD0">
                            <w:pPr>
                              <w:numPr>
                                <w:ilvl w:val="0"/>
                                <w:numId w:val="13"/>
                              </w:numPr>
                              <w:tabs>
                                <w:tab w:val="left" w:pos="840"/>
                              </w:tabs>
                              <w:ind w:left="840" w:right="120" w:hanging="367"/>
                              <w:jc w:val="both"/>
                              <w:rPr>
                                <w:rFonts w:ascii="Symbol" w:eastAsia="Symbol" w:hAnsi="Symbol" w:cs="Symbol"/>
                                <w:sz w:val="24"/>
                                <w:szCs w:val="24"/>
                              </w:rPr>
                            </w:pPr>
                            <w:r>
                              <w:rPr>
                                <w:rFonts w:ascii="Arial" w:eastAsia="Arial" w:hAnsi="Arial" w:cs="Arial"/>
                                <w:sz w:val="24"/>
                                <w:szCs w:val="24"/>
                              </w:rPr>
                              <w:t>Ensure during any search of premises that they also search for items which will assist subsequent enquiries or inform the Risk Assessment, e.g. suicide notes, diaries, and mobile phones.</w:t>
                            </w:r>
                          </w:p>
                          <w:p w14:paraId="103D1C56" w14:textId="77777777" w:rsidR="00872DD0" w:rsidRDefault="00872DD0" w:rsidP="00872DD0">
                            <w:pPr>
                              <w:numPr>
                                <w:ilvl w:val="0"/>
                                <w:numId w:val="13"/>
                              </w:numPr>
                              <w:tabs>
                                <w:tab w:val="left" w:pos="840"/>
                              </w:tabs>
                              <w:ind w:left="840" w:right="120" w:hanging="367"/>
                              <w:jc w:val="both"/>
                              <w:rPr>
                                <w:rFonts w:ascii="Symbol" w:eastAsia="Symbol" w:hAnsi="Symbol" w:cs="Symbol"/>
                                <w:sz w:val="23"/>
                                <w:szCs w:val="23"/>
                              </w:rPr>
                            </w:pPr>
                            <w:r>
                              <w:rPr>
                                <w:rFonts w:ascii="Arial" w:eastAsia="Arial" w:hAnsi="Arial" w:cs="Arial"/>
                                <w:sz w:val="23"/>
                                <w:szCs w:val="23"/>
                              </w:rPr>
                              <w:t>Gather information relating to any Police flags, reporting strategies, Missing Action Plans, and /or Risk Assessments to help determine whether the child is at risk of Child Sexual and/or Criminal Exploitation, Trafficking / Modern Day Slavery, Forced Marriage, So Called Honour Based Violence, or Female Genital Mutilation and to establish if an immediate investigation is required</w:t>
                            </w:r>
                          </w:p>
                          <w:p w14:paraId="008A2817" w14:textId="77777777" w:rsidR="00872DD0" w:rsidRDefault="00872DD0" w:rsidP="00872DD0">
                            <w:pPr>
                              <w:numPr>
                                <w:ilvl w:val="0"/>
                                <w:numId w:val="13"/>
                              </w:numPr>
                              <w:tabs>
                                <w:tab w:val="left" w:pos="840"/>
                              </w:tabs>
                              <w:ind w:left="840" w:right="120" w:hanging="367"/>
                              <w:rPr>
                                <w:rFonts w:ascii="Symbol" w:eastAsia="Symbol" w:hAnsi="Symbol" w:cs="Symbol"/>
                                <w:sz w:val="24"/>
                                <w:szCs w:val="24"/>
                              </w:rPr>
                            </w:pPr>
                            <w:r>
                              <w:rPr>
                                <w:rFonts w:ascii="Arial" w:eastAsia="Arial" w:hAnsi="Arial" w:cs="Arial"/>
                                <w:sz w:val="24"/>
                                <w:szCs w:val="24"/>
                              </w:rPr>
                              <w:t>Provide the reporting person and other significant individuals with details on who to contact should they require an update from the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6AC2" id="Text Box 1" o:spid="_x0000_s1028" type="#_x0000_t202" style="position:absolute;margin-left:-27pt;margin-top:7.55pt;width:515.5pt;height:203.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" fillcolor="#deeaf6 [664]" strokeweight=".5pt">
                <v:path arrowok="t"/>
                <v:textbox>
                  <w:txbxContent>
                    <w:p w14:paraId="4B28FD2D" w14:textId="77777777" w:rsidR="00872DD0" w:rsidRDefault="00872DD0" w:rsidP="00872DD0">
                      <w:pPr>
                        <w:numPr>
                          <w:ilvl w:val="0"/>
                          <w:numId w:val="13"/>
                        </w:numPr>
                        <w:tabs>
                          <w:tab w:val="left" w:pos="840"/>
                        </w:tabs>
                        <w:ind w:left="840" w:hanging="367"/>
                        <w:rPr>
                          <w:rFonts w:ascii="Symbol" w:eastAsia="Symbol" w:hAnsi="Symbol" w:cs="Symbol"/>
                          <w:sz w:val="24"/>
                          <w:szCs w:val="24"/>
                        </w:rPr>
                      </w:pPr>
                      <w:r>
                        <w:rPr>
                          <w:rFonts w:ascii="Arial" w:eastAsia="Arial" w:hAnsi="Arial" w:cs="Arial"/>
                          <w:sz w:val="24"/>
                          <w:szCs w:val="24"/>
                        </w:rPr>
                        <w:t>Take details of all the enquiries conducted so far.</w:t>
                      </w:r>
                    </w:p>
                    <w:p w14:paraId="64C228B3" w14:textId="77777777" w:rsidR="00872DD0" w:rsidRDefault="00872DD0" w:rsidP="00872DD0">
                      <w:pPr>
                        <w:numPr>
                          <w:ilvl w:val="0"/>
                          <w:numId w:val="13"/>
                        </w:numPr>
                        <w:tabs>
                          <w:tab w:val="left" w:pos="840"/>
                        </w:tabs>
                        <w:ind w:left="840" w:hanging="367"/>
                        <w:rPr>
                          <w:rFonts w:ascii="Symbol" w:eastAsia="Symbol" w:hAnsi="Symbol" w:cs="Symbol"/>
                          <w:sz w:val="24"/>
                          <w:szCs w:val="24"/>
                        </w:rPr>
                      </w:pPr>
                      <w:r>
                        <w:rPr>
                          <w:rFonts w:ascii="Arial" w:eastAsia="Arial" w:hAnsi="Arial" w:cs="Arial"/>
                          <w:sz w:val="24"/>
                          <w:szCs w:val="24"/>
                        </w:rPr>
                        <w:t>Request a photograph of the missing child.</w:t>
                      </w:r>
                    </w:p>
                    <w:p w14:paraId="2B3DD61C" w14:textId="77777777" w:rsidR="00872DD0" w:rsidRDefault="00872DD0" w:rsidP="00872DD0">
                      <w:pPr>
                        <w:numPr>
                          <w:ilvl w:val="0"/>
                          <w:numId w:val="13"/>
                        </w:numPr>
                        <w:tabs>
                          <w:tab w:val="left" w:pos="840"/>
                        </w:tabs>
                        <w:ind w:left="840" w:right="120" w:hanging="367"/>
                        <w:rPr>
                          <w:rFonts w:ascii="Symbol" w:eastAsia="Symbol" w:hAnsi="Symbol" w:cs="Symbol"/>
                          <w:sz w:val="24"/>
                          <w:szCs w:val="24"/>
                        </w:rPr>
                      </w:pPr>
                      <w:r>
                        <w:rPr>
                          <w:rFonts w:ascii="Arial" w:eastAsia="Arial" w:hAnsi="Arial" w:cs="Arial"/>
                          <w:sz w:val="24"/>
                          <w:szCs w:val="24"/>
                        </w:rPr>
                        <w:t>Make all necessary enquiries at the scene to locate the missing child, including undertaking a thorough search of the premises.</w:t>
                      </w:r>
                    </w:p>
                    <w:p w14:paraId="3C0D6CB6" w14:textId="77777777" w:rsidR="00872DD0" w:rsidRDefault="00872DD0" w:rsidP="00872DD0">
                      <w:pPr>
                        <w:numPr>
                          <w:ilvl w:val="0"/>
                          <w:numId w:val="13"/>
                        </w:numPr>
                        <w:tabs>
                          <w:tab w:val="left" w:pos="840"/>
                        </w:tabs>
                        <w:ind w:left="840" w:right="120" w:hanging="367"/>
                        <w:jc w:val="both"/>
                        <w:rPr>
                          <w:rFonts w:ascii="Symbol" w:eastAsia="Symbol" w:hAnsi="Symbol" w:cs="Symbol"/>
                          <w:sz w:val="24"/>
                          <w:szCs w:val="24"/>
                        </w:rPr>
                      </w:pPr>
                      <w:r>
                        <w:rPr>
                          <w:rFonts w:ascii="Arial" w:eastAsia="Arial" w:hAnsi="Arial" w:cs="Arial"/>
                          <w:sz w:val="24"/>
                          <w:szCs w:val="24"/>
                        </w:rPr>
                        <w:t>Ensure during any search of premises that they also search for items which will assist subsequent enquiries or inform the Risk Assessment, e.g. suicide notes, diaries, and mobile phones.</w:t>
                      </w:r>
                    </w:p>
                    <w:p w14:paraId="103D1C56" w14:textId="77777777" w:rsidR="00872DD0" w:rsidRDefault="00872DD0" w:rsidP="00872DD0">
                      <w:pPr>
                        <w:numPr>
                          <w:ilvl w:val="0"/>
                          <w:numId w:val="13"/>
                        </w:numPr>
                        <w:tabs>
                          <w:tab w:val="left" w:pos="840"/>
                        </w:tabs>
                        <w:ind w:left="840" w:right="120" w:hanging="367"/>
                        <w:jc w:val="both"/>
                        <w:rPr>
                          <w:rFonts w:ascii="Symbol" w:eastAsia="Symbol" w:hAnsi="Symbol" w:cs="Symbol"/>
                          <w:sz w:val="23"/>
                          <w:szCs w:val="23"/>
                        </w:rPr>
                      </w:pPr>
                      <w:r>
                        <w:rPr>
                          <w:rFonts w:ascii="Arial" w:eastAsia="Arial" w:hAnsi="Arial" w:cs="Arial"/>
                          <w:sz w:val="23"/>
                          <w:szCs w:val="23"/>
                        </w:rPr>
                        <w:t>Gather information relating to any Police flags, reporting strategies, Missing Action Plans, and /or Risk Assessments to help determine whether the child is at risk of Child Sexual and/or Criminal Exploitation, Trafficking / Modern Day Slavery, Forced Marriage, So Called Honour Based Violence, or Female Genital Mutilation and to establish if an immediate investigation is required</w:t>
                      </w:r>
                    </w:p>
                    <w:p w14:paraId="008A2817" w14:textId="77777777" w:rsidR="00872DD0" w:rsidRDefault="00872DD0" w:rsidP="00872DD0">
                      <w:pPr>
                        <w:numPr>
                          <w:ilvl w:val="0"/>
                          <w:numId w:val="13"/>
                        </w:numPr>
                        <w:tabs>
                          <w:tab w:val="left" w:pos="840"/>
                        </w:tabs>
                        <w:ind w:left="840" w:right="120" w:hanging="367"/>
                        <w:rPr>
                          <w:rFonts w:ascii="Symbol" w:eastAsia="Symbol" w:hAnsi="Symbol" w:cs="Symbol"/>
                          <w:sz w:val="24"/>
                          <w:szCs w:val="24"/>
                        </w:rPr>
                      </w:pPr>
                      <w:r>
                        <w:rPr>
                          <w:rFonts w:ascii="Arial" w:eastAsia="Arial" w:hAnsi="Arial" w:cs="Arial"/>
                          <w:sz w:val="24"/>
                          <w:szCs w:val="24"/>
                        </w:rPr>
                        <w:t>Provide the reporting person and other significant individuals with details on who to contact should they require an update from the Police.</w:t>
                      </w:r>
                    </w:p>
                  </w:txbxContent>
                </v:textbox>
                <w10:wrap anchorx="margin"/>
              </v:shape>
            </w:pict>
          </mc:Fallback>
        </mc:AlternateContent>
      </w:r>
    </w:p>
    <w:p w14:paraId="3EBE0162" w14:textId="2F38A782" w:rsidR="00872DD0" w:rsidRDefault="00872DD0" w:rsidP="003924C0">
      <w:pPr>
        <w:rPr>
          <w:rFonts w:ascii="Arial" w:eastAsia="Arial" w:hAnsi="Arial" w:cs="Arial"/>
          <w:sz w:val="24"/>
          <w:szCs w:val="24"/>
        </w:rPr>
      </w:pPr>
    </w:p>
    <w:p w14:paraId="1A47E924" w14:textId="1C6673D8" w:rsidR="00872DD0" w:rsidRDefault="00872DD0" w:rsidP="003924C0">
      <w:pPr>
        <w:rPr>
          <w:rFonts w:ascii="Arial" w:eastAsia="Arial" w:hAnsi="Arial" w:cs="Arial"/>
          <w:sz w:val="24"/>
          <w:szCs w:val="24"/>
        </w:rPr>
      </w:pPr>
    </w:p>
    <w:p w14:paraId="53C7CA11" w14:textId="670CF22F" w:rsidR="00872DD0" w:rsidRDefault="00872DD0" w:rsidP="003924C0">
      <w:pPr>
        <w:rPr>
          <w:rFonts w:ascii="Arial" w:eastAsia="Arial" w:hAnsi="Arial" w:cs="Arial"/>
          <w:sz w:val="24"/>
          <w:szCs w:val="24"/>
        </w:rPr>
      </w:pPr>
    </w:p>
    <w:p w14:paraId="329FCCA9" w14:textId="0735DD70" w:rsidR="00872DD0" w:rsidRDefault="00872DD0" w:rsidP="003924C0">
      <w:pPr>
        <w:rPr>
          <w:rFonts w:ascii="Arial" w:eastAsia="Arial" w:hAnsi="Arial" w:cs="Arial"/>
          <w:sz w:val="24"/>
          <w:szCs w:val="24"/>
        </w:rPr>
      </w:pPr>
    </w:p>
    <w:p w14:paraId="377B4B1C" w14:textId="489C84C5" w:rsidR="00872DD0" w:rsidRDefault="00872DD0" w:rsidP="003924C0">
      <w:pPr>
        <w:rPr>
          <w:rFonts w:ascii="Arial" w:eastAsia="Arial" w:hAnsi="Arial" w:cs="Arial"/>
          <w:sz w:val="24"/>
          <w:szCs w:val="24"/>
        </w:rPr>
      </w:pPr>
    </w:p>
    <w:p w14:paraId="0FFD313D" w14:textId="44CD72A7" w:rsidR="00872DD0" w:rsidRDefault="00872DD0" w:rsidP="003924C0">
      <w:pPr>
        <w:rPr>
          <w:rFonts w:ascii="Arial" w:eastAsia="Arial" w:hAnsi="Arial" w:cs="Arial"/>
          <w:sz w:val="24"/>
          <w:szCs w:val="24"/>
        </w:rPr>
      </w:pPr>
    </w:p>
    <w:p w14:paraId="7F56B03F" w14:textId="366B5F44" w:rsidR="00872DD0" w:rsidRDefault="00872DD0" w:rsidP="003924C0">
      <w:pPr>
        <w:rPr>
          <w:rFonts w:ascii="Arial" w:eastAsia="Arial" w:hAnsi="Arial" w:cs="Arial"/>
          <w:sz w:val="24"/>
          <w:szCs w:val="24"/>
        </w:rPr>
      </w:pPr>
    </w:p>
    <w:p w14:paraId="3BB45ED7" w14:textId="77777777" w:rsidR="00872DD0" w:rsidRDefault="00872DD0" w:rsidP="003924C0">
      <w:pPr>
        <w:rPr>
          <w:rFonts w:ascii="Arial" w:eastAsia="Arial" w:hAnsi="Arial" w:cs="Arial"/>
          <w:sz w:val="24"/>
          <w:szCs w:val="24"/>
        </w:rPr>
      </w:pPr>
    </w:p>
    <w:p w14:paraId="11A744FC" w14:textId="77777777" w:rsidR="00872DD0" w:rsidRDefault="00872DD0" w:rsidP="003924C0">
      <w:pPr>
        <w:rPr>
          <w:rFonts w:ascii="Arial" w:eastAsia="Arial" w:hAnsi="Arial" w:cs="Arial"/>
          <w:sz w:val="24"/>
          <w:szCs w:val="24"/>
        </w:rPr>
      </w:pPr>
    </w:p>
    <w:p w14:paraId="590E3A15" w14:textId="77777777" w:rsidR="00872DD0" w:rsidRDefault="00872DD0" w:rsidP="003924C0">
      <w:pPr>
        <w:rPr>
          <w:rFonts w:ascii="Arial" w:eastAsia="Arial" w:hAnsi="Arial" w:cs="Arial"/>
          <w:sz w:val="24"/>
          <w:szCs w:val="24"/>
        </w:rPr>
      </w:pPr>
    </w:p>
    <w:p w14:paraId="11D71CDC" w14:textId="77777777" w:rsidR="00872DD0" w:rsidRDefault="00872DD0" w:rsidP="003924C0">
      <w:pPr>
        <w:rPr>
          <w:rFonts w:ascii="Arial" w:eastAsia="Arial" w:hAnsi="Arial" w:cs="Arial"/>
          <w:sz w:val="24"/>
          <w:szCs w:val="24"/>
        </w:rPr>
      </w:pPr>
    </w:p>
    <w:p w14:paraId="047AE69D" w14:textId="77777777" w:rsidR="00872DD0" w:rsidRDefault="00872DD0" w:rsidP="003924C0">
      <w:pPr>
        <w:rPr>
          <w:rFonts w:ascii="Arial" w:eastAsia="Arial" w:hAnsi="Arial" w:cs="Arial"/>
          <w:sz w:val="24"/>
          <w:szCs w:val="24"/>
        </w:rPr>
      </w:pPr>
    </w:p>
    <w:p w14:paraId="79EDBB78" w14:textId="77777777" w:rsidR="00872DD0" w:rsidRDefault="00872DD0" w:rsidP="003924C0">
      <w:pPr>
        <w:rPr>
          <w:rFonts w:ascii="Arial" w:eastAsia="Arial" w:hAnsi="Arial" w:cs="Arial"/>
          <w:sz w:val="24"/>
          <w:szCs w:val="24"/>
        </w:rPr>
      </w:pPr>
    </w:p>
    <w:p w14:paraId="303DF1C4" w14:textId="77777777" w:rsidR="00872DD0" w:rsidRDefault="00872DD0" w:rsidP="003924C0">
      <w:pPr>
        <w:rPr>
          <w:rFonts w:ascii="Arial" w:eastAsia="Arial" w:hAnsi="Arial" w:cs="Arial"/>
          <w:sz w:val="24"/>
          <w:szCs w:val="24"/>
        </w:rPr>
      </w:pPr>
    </w:p>
    <w:p w14:paraId="5370B9C1" w14:textId="77777777" w:rsidR="00872DD0" w:rsidRDefault="00872DD0" w:rsidP="003924C0">
      <w:pPr>
        <w:rPr>
          <w:rFonts w:ascii="Arial" w:eastAsia="Arial" w:hAnsi="Arial" w:cs="Arial"/>
          <w:sz w:val="24"/>
          <w:szCs w:val="24"/>
        </w:rPr>
      </w:pPr>
    </w:p>
    <w:p w14:paraId="2692FAE1" w14:textId="77777777" w:rsidR="00872DD0" w:rsidRDefault="00872DD0" w:rsidP="003924C0">
      <w:pPr>
        <w:rPr>
          <w:rFonts w:ascii="Arial" w:eastAsia="Arial" w:hAnsi="Arial" w:cs="Arial"/>
          <w:sz w:val="24"/>
          <w:szCs w:val="24"/>
        </w:rPr>
      </w:pPr>
    </w:p>
    <w:p w14:paraId="54F5FBF8" w14:textId="77777777" w:rsidR="00872DD0" w:rsidRDefault="00872DD0" w:rsidP="00872DD0">
      <w:pPr>
        <w:rPr>
          <w:sz w:val="20"/>
          <w:szCs w:val="20"/>
        </w:rPr>
      </w:pPr>
      <w:r>
        <w:rPr>
          <w:rFonts w:ascii="Arial" w:eastAsia="Arial" w:hAnsi="Arial" w:cs="Arial"/>
          <w:b/>
          <w:bCs/>
          <w:sz w:val="24"/>
          <w:szCs w:val="24"/>
        </w:rPr>
        <w:lastRenderedPageBreak/>
        <w:t>Police Investigation</w:t>
      </w:r>
    </w:p>
    <w:p w14:paraId="7BD0418A" w14:textId="77777777" w:rsidR="00872DD0" w:rsidRDefault="00872DD0" w:rsidP="00872DD0">
      <w:pPr>
        <w:rPr>
          <w:sz w:val="20"/>
          <w:szCs w:val="20"/>
        </w:rPr>
      </w:pPr>
    </w:p>
    <w:p w14:paraId="7F6F5346" w14:textId="09FE9C44" w:rsidR="00872DD0" w:rsidRDefault="00872DD0" w:rsidP="00872DD0">
      <w:pPr>
        <w:jc w:val="both"/>
        <w:rPr>
          <w:sz w:val="20"/>
          <w:szCs w:val="20"/>
        </w:rPr>
      </w:pPr>
      <w:r>
        <w:rPr>
          <w:rFonts w:ascii="Arial" w:eastAsia="Arial" w:hAnsi="Arial" w:cs="Arial"/>
          <w:sz w:val="24"/>
          <w:szCs w:val="24"/>
        </w:rPr>
        <w:t xml:space="preserve">If a child is not located </w:t>
      </w:r>
      <w:r w:rsidR="008C6309">
        <w:rPr>
          <w:rFonts w:ascii="Arial" w:eastAsia="Arial" w:hAnsi="Arial" w:cs="Arial"/>
          <w:sz w:val="24"/>
          <w:szCs w:val="24"/>
        </w:rPr>
        <w:t>because of</w:t>
      </w:r>
      <w:r>
        <w:rPr>
          <w:rFonts w:ascii="Arial" w:eastAsia="Arial" w:hAnsi="Arial" w:cs="Arial"/>
          <w:sz w:val="24"/>
          <w:szCs w:val="24"/>
        </w:rPr>
        <w:t xml:space="preserve"> the initial enquiries, the police officer will create a missing person occurrence record on the Police computer system and a formal investigation will commence. The police will continuously review any missing from home report in line with the West Yorkshire Police Missing Person’s policy.</w:t>
      </w:r>
    </w:p>
    <w:p w14:paraId="6CDAA647" w14:textId="77777777" w:rsidR="00872DD0" w:rsidRDefault="00872DD0" w:rsidP="00872DD0">
      <w:pPr>
        <w:rPr>
          <w:sz w:val="20"/>
          <w:szCs w:val="20"/>
        </w:rPr>
      </w:pPr>
    </w:p>
    <w:p w14:paraId="0FB7212C" w14:textId="1FF8E2DC" w:rsidR="005B0439" w:rsidRPr="00882F5A" w:rsidRDefault="00872DD0" w:rsidP="00872DD0">
      <w:pPr>
        <w:jc w:val="both"/>
        <w:rPr>
          <w:rFonts w:ascii="Arial" w:eastAsia="Arial" w:hAnsi="Arial" w:cs="Arial"/>
          <w:sz w:val="24"/>
          <w:szCs w:val="24"/>
        </w:rPr>
      </w:pPr>
      <w:r>
        <w:rPr>
          <w:rFonts w:ascii="Arial" w:eastAsia="Arial" w:hAnsi="Arial" w:cs="Arial"/>
          <w:sz w:val="24"/>
          <w:szCs w:val="24"/>
        </w:rPr>
        <w:t>Parents / carers, practitioners and all relevant agencies will be expected to continue to help the Police to find the child and to work co-operatively with the Police during any investigation. No one agency holds sole responsibility and there is a shared objective to locate and make children safe.</w:t>
      </w:r>
    </w:p>
    <w:p w14:paraId="7F803E7E" w14:textId="77777777" w:rsidR="00872DD0" w:rsidRDefault="00872DD0" w:rsidP="00872DD0">
      <w:pPr>
        <w:rPr>
          <w:sz w:val="20"/>
          <w:szCs w:val="20"/>
        </w:rPr>
      </w:pPr>
    </w:p>
    <w:p w14:paraId="75EA59BD" w14:textId="77777777" w:rsidR="00872DD0" w:rsidRDefault="00872DD0" w:rsidP="00872DD0">
      <w:pPr>
        <w:rPr>
          <w:sz w:val="20"/>
          <w:szCs w:val="20"/>
        </w:rPr>
      </w:pPr>
      <w:r>
        <w:rPr>
          <w:rFonts w:ascii="Arial" w:eastAsia="Arial" w:hAnsi="Arial" w:cs="Arial"/>
          <w:b/>
          <w:bCs/>
          <w:sz w:val="24"/>
          <w:szCs w:val="24"/>
        </w:rPr>
        <w:t>Cross Border Investigations</w:t>
      </w:r>
    </w:p>
    <w:p w14:paraId="3A818C24" w14:textId="77777777" w:rsidR="00872DD0" w:rsidRDefault="00872DD0" w:rsidP="00872DD0">
      <w:pPr>
        <w:rPr>
          <w:sz w:val="20"/>
          <w:szCs w:val="20"/>
        </w:rPr>
      </w:pPr>
    </w:p>
    <w:p w14:paraId="16EA0AE3" w14:textId="77777777" w:rsidR="00872DD0" w:rsidRDefault="00872DD0" w:rsidP="00872DD0">
      <w:pPr>
        <w:jc w:val="both"/>
        <w:rPr>
          <w:sz w:val="20"/>
          <w:szCs w:val="20"/>
        </w:rPr>
      </w:pPr>
      <w:r>
        <w:rPr>
          <w:rFonts w:ascii="Arial" w:eastAsia="Arial" w:hAnsi="Arial" w:cs="Arial"/>
          <w:sz w:val="23"/>
          <w:szCs w:val="23"/>
        </w:rPr>
        <w:t>When a child is reported as missing to West Yorkshire Police, the responsibility for the report and enquires to locate the missing child will ordinarily lie with the Police district in which the report was originally received. However, where it becomes apparent that the missing child has left that area and is now likely to be in a different force or district area, then the ‘ownership’ of the report and enquiries may be transferred from one district area to another within West Yorkshire Police or to another Police force.</w:t>
      </w:r>
    </w:p>
    <w:p w14:paraId="2BB056B8" w14:textId="77777777" w:rsidR="00872DD0" w:rsidRDefault="00872DD0" w:rsidP="00872DD0">
      <w:pPr>
        <w:rPr>
          <w:sz w:val="20"/>
          <w:szCs w:val="20"/>
        </w:rPr>
      </w:pPr>
    </w:p>
    <w:p w14:paraId="26FBA9C9" w14:textId="77777777" w:rsidR="00872DD0" w:rsidRDefault="00872DD0" w:rsidP="00872DD0">
      <w:pPr>
        <w:jc w:val="both"/>
        <w:rPr>
          <w:rFonts w:ascii="Arial" w:eastAsia="Arial" w:hAnsi="Arial" w:cs="Arial"/>
          <w:sz w:val="23"/>
          <w:szCs w:val="23"/>
        </w:rPr>
      </w:pPr>
      <w:r>
        <w:rPr>
          <w:rFonts w:ascii="Arial" w:eastAsia="Arial" w:hAnsi="Arial" w:cs="Arial"/>
          <w:sz w:val="23"/>
          <w:szCs w:val="23"/>
        </w:rPr>
        <w:t>In respect of</w:t>
      </w:r>
      <w:r w:rsidR="000A5E8D">
        <w:rPr>
          <w:rFonts w:ascii="Arial" w:eastAsia="Arial" w:hAnsi="Arial" w:cs="Arial"/>
          <w:sz w:val="23"/>
          <w:szCs w:val="23"/>
        </w:rPr>
        <w:t xml:space="preserve"> children in our care</w:t>
      </w:r>
      <w:r>
        <w:rPr>
          <w:rFonts w:ascii="Arial" w:eastAsia="Arial" w:hAnsi="Arial" w:cs="Arial"/>
          <w:sz w:val="23"/>
          <w:szCs w:val="23"/>
        </w:rPr>
        <w:t>, the home / responsible local authority retains legal responsibility for the child and therefore the Police force responsible for any enquiries to locate the child, should liaise with both the child’s home / responsible local authority Children’s Social Care Services, as well as the update the host local authority.</w:t>
      </w:r>
    </w:p>
    <w:p w14:paraId="4B1219D6" w14:textId="77777777" w:rsidR="00264FE1" w:rsidRDefault="00264FE1" w:rsidP="00872DD0">
      <w:pPr>
        <w:jc w:val="both"/>
        <w:rPr>
          <w:rFonts w:ascii="Arial" w:eastAsia="Arial" w:hAnsi="Arial" w:cs="Arial"/>
          <w:sz w:val="23"/>
          <w:szCs w:val="23"/>
        </w:rPr>
      </w:pPr>
    </w:p>
    <w:p w14:paraId="6C78FE3B" w14:textId="77777777" w:rsidR="00264FE1" w:rsidRDefault="00264FE1" w:rsidP="00264FE1">
      <w:pPr>
        <w:rPr>
          <w:sz w:val="20"/>
          <w:szCs w:val="20"/>
        </w:rPr>
      </w:pPr>
      <w:r>
        <w:rPr>
          <w:rFonts w:ascii="Arial" w:eastAsia="Arial" w:hAnsi="Arial" w:cs="Arial"/>
          <w:b/>
          <w:bCs/>
          <w:sz w:val="24"/>
          <w:szCs w:val="24"/>
        </w:rPr>
        <w:t>Media Alerts</w:t>
      </w:r>
    </w:p>
    <w:p w14:paraId="78BE116B" w14:textId="77777777" w:rsidR="00264FE1" w:rsidRDefault="00264FE1" w:rsidP="00264FE1">
      <w:pPr>
        <w:rPr>
          <w:sz w:val="20"/>
          <w:szCs w:val="20"/>
        </w:rPr>
      </w:pPr>
    </w:p>
    <w:p w14:paraId="2EAF3CF8" w14:textId="77777777" w:rsidR="00264FE1" w:rsidRDefault="00264FE1" w:rsidP="00264FE1">
      <w:pPr>
        <w:jc w:val="both"/>
        <w:rPr>
          <w:sz w:val="20"/>
          <w:szCs w:val="20"/>
        </w:rPr>
      </w:pPr>
      <w:r>
        <w:rPr>
          <w:rFonts w:ascii="Arial" w:eastAsia="Arial" w:hAnsi="Arial" w:cs="Arial"/>
          <w:sz w:val="24"/>
          <w:szCs w:val="24"/>
        </w:rPr>
        <w:t>The Police have responsibility for any missing person investigation and will decide whether media involvement will assist or hamper the enquiry. A decision to use the media will only be made after consultation between the Police and Bradford Children and Families Trust, the parents / Carers or those who hold Parental Responsibility (PR) and family should also be informed and involved. The usual mechanism for this action will be through a strategy meeting/ discussion. Where media publicity is required, any statement made must be agreed through press officers. Where a child is to be publicised through the media, every effort will be made to include the parents/carers beforehand.</w:t>
      </w:r>
    </w:p>
    <w:p w14:paraId="13C2BCC1" w14:textId="77777777" w:rsidR="00264FE1" w:rsidRDefault="00264FE1" w:rsidP="00264FE1">
      <w:pPr>
        <w:rPr>
          <w:sz w:val="20"/>
          <w:szCs w:val="20"/>
        </w:rPr>
      </w:pPr>
    </w:p>
    <w:p w14:paraId="30CFF69B" w14:textId="77777777" w:rsidR="00264FE1" w:rsidRDefault="00264FE1" w:rsidP="00264FE1">
      <w:pPr>
        <w:jc w:val="both"/>
        <w:rPr>
          <w:sz w:val="20"/>
          <w:szCs w:val="20"/>
        </w:rPr>
      </w:pPr>
      <w:r>
        <w:rPr>
          <w:rFonts w:ascii="Arial" w:eastAsia="Arial" w:hAnsi="Arial" w:cs="Arial"/>
          <w:sz w:val="24"/>
          <w:szCs w:val="24"/>
        </w:rPr>
        <w:t>The relevant Head of Service for a child in our care must be notified of any proposal to publicise a child’s information. They then must advise the Assistant Director and Executive Director Children’s social Care and practice.</w:t>
      </w:r>
    </w:p>
    <w:p w14:paraId="35345E84" w14:textId="77777777" w:rsidR="00264FE1" w:rsidRDefault="00264FE1" w:rsidP="00264FE1">
      <w:pPr>
        <w:rPr>
          <w:sz w:val="20"/>
          <w:szCs w:val="20"/>
        </w:rPr>
      </w:pPr>
    </w:p>
    <w:p w14:paraId="351ACF5C" w14:textId="77777777" w:rsidR="00264FE1" w:rsidRDefault="00264FE1" w:rsidP="00264FE1">
      <w:pPr>
        <w:jc w:val="both"/>
        <w:rPr>
          <w:sz w:val="20"/>
          <w:szCs w:val="20"/>
        </w:rPr>
      </w:pPr>
      <w:r>
        <w:rPr>
          <w:rFonts w:ascii="Arial" w:eastAsia="Arial" w:hAnsi="Arial" w:cs="Arial"/>
          <w:sz w:val="24"/>
          <w:szCs w:val="24"/>
        </w:rPr>
        <w:t>Where agreement over publicity cannot be reached between the Police and the local authority, the ultimate decision rests with the police.</w:t>
      </w:r>
    </w:p>
    <w:p w14:paraId="6091DB5B" w14:textId="77777777" w:rsidR="00264FE1" w:rsidRDefault="00264FE1" w:rsidP="00264FE1">
      <w:pPr>
        <w:rPr>
          <w:sz w:val="20"/>
          <w:szCs w:val="20"/>
        </w:rPr>
      </w:pPr>
    </w:p>
    <w:p w14:paraId="16B4ED91" w14:textId="77777777" w:rsidR="003924C0" w:rsidRDefault="003924C0" w:rsidP="003924C0">
      <w:pPr>
        <w:rPr>
          <w:sz w:val="20"/>
          <w:szCs w:val="20"/>
        </w:rPr>
      </w:pPr>
    </w:p>
    <w:p w14:paraId="360A90BE" w14:textId="4C7ADE9E" w:rsidR="003924C0" w:rsidRPr="00F145D2" w:rsidRDefault="003924C0" w:rsidP="00F145D2">
      <w:pPr>
        <w:rPr>
          <w:sz w:val="20"/>
          <w:szCs w:val="20"/>
        </w:rPr>
      </w:pPr>
      <w:r w:rsidRPr="00F145D2">
        <w:rPr>
          <w:rFonts w:ascii="Arial" w:eastAsia="Arial" w:hAnsi="Arial" w:cs="Arial"/>
          <w:b/>
          <w:bCs/>
          <w:sz w:val="24"/>
          <w:szCs w:val="24"/>
        </w:rPr>
        <w:t>Children at risk of extremism</w:t>
      </w:r>
    </w:p>
    <w:p w14:paraId="4E5FA449" w14:textId="77777777" w:rsidR="003924C0" w:rsidRDefault="003924C0" w:rsidP="003924C0">
      <w:pPr>
        <w:rPr>
          <w:sz w:val="20"/>
          <w:szCs w:val="20"/>
        </w:rPr>
      </w:pPr>
    </w:p>
    <w:p w14:paraId="462E6780" w14:textId="5A37D9F2" w:rsidR="003924C0" w:rsidRDefault="003924C0" w:rsidP="003924C0">
      <w:pPr>
        <w:jc w:val="both"/>
        <w:rPr>
          <w:sz w:val="20"/>
          <w:szCs w:val="20"/>
        </w:rPr>
      </w:pPr>
      <w:r>
        <w:rPr>
          <w:rFonts w:ascii="Arial" w:eastAsia="Arial" w:hAnsi="Arial" w:cs="Arial"/>
          <w:sz w:val="23"/>
          <w:szCs w:val="23"/>
        </w:rPr>
        <w:t xml:space="preserve">Where a child has left the country, and where there is some evidence to suggest that this might be linked to extremism, </w:t>
      </w:r>
      <w:r w:rsidR="00CC0784">
        <w:rPr>
          <w:rFonts w:ascii="Arial" w:eastAsia="Arial" w:hAnsi="Arial" w:cs="Arial"/>
          <w:sz w:val="23"/>
          <w:szCs w:val="23"/>
        </w:rPr>
        <w:t>that child</w:t>
      </w:r>
      <w:r>
        <w:rPr>
          <w:rFonts w:ascii="Arial" w:eastAsia="Arial" w:hAnsi="Arial" w:cs="Arial"/>
          <w:sz w:val="23"/>
          <w:szCs w:val="23"/>
        </w:rPr>
        <w:t xml:space="preserve"> should be deemed ‘missing’. The situation should be considered at a strategy meeting, chaired by the Service Manager and in line with the Prevent Strategy, at the earliest opportunity, within 24 hours.</w:t>
      </w:r>
    </w:p>
    <w:p w14:paraId="7D457150" w14:textId="77777777" w:rsidR="003924C0" w:rsidRDefault="003924C0" w:rsidP="003924C0">
      <w:pPr>
        <w:rPr>
          <w:sz w:val="20"/>
          <w:szCs w:val="20"/>
        </w:rPr>
      </w:pPr>
    </w:p>
    <w:p w14:paraId="6C1905C4" w14:textId="1FB7A7BA" w:rsidR="003924C0" w:rsidRDefault="003924C0" w:rsidP="003924C0">
      <w:pPr>
        <w:jc w:val="both"/>
        <w:rPr>
          <w:rFonts w:ascii="Arial" w:eastAsia="Arial" w:hAnsi="Arial" w:cs="Arial"/>
          <w:sz w:val="24"/>
          <w:szCs w:val="24"/>
        </w:rPr>
      </w:pPr>
      <w:r>
        <w:rPr>
          <w:rFonts w:ascii="Arial" w:eastAsia="Arial" w:hAnsi="Arial" w:cs="Arial"/>
          <w:sz w:val="24"/>
          <w:szCs w:val="24"/>
        </w:rPr>
        <w:t>Where there is a strong suggestion that a child is</w:t>
      </w:r>
      <w:r w:rsidR="006559F2">
        <w:rPr>
          <w:rFonts w:ascii="Arial" w:eastAsia="Arial" w:hAnsi="Arial" w:cs="Arial"/>
          <w:sz w:val="24"/>
          <w:szCs w:val="24"/>
        </w:rPr>
        <w:t xml:space="preserve"> a flight risk</w:t>
      </w:r>
      <w:r>
        <w:rPr>
          <w:rFonts w:ascii="Arial" w:eastAsia="Arial" w:hAnsi="Arial" w:cs="Arial"/>
          <w:sz w:val="24"/>
          <w:szCs w:val="24"/>
        </w:rPr>
        <w:t xml:space="preserve"> linked to extremism but has not yet left the country; that young person will not be considered ‘missing’. However, a strategy meeting will need be held as a matter of urgency chaired by the service manager </w:t>
      </w:r>
      <w:r>
        <w:rPr>
          <w:rFonts w:ascii="Arial" w:eastAsia="Arial" w:hAnsi="Arial" w:cs="Arial"/>
          <w:sz w:val="24"/>
          <w:szCs w:val="24"/>
        </w:rPr>
        <w:lastRenderedPageBreak/>
        <w:t xml:space="preserve">and in line with the </w:t>
      </w:r>
      <w:r w:rsidR="00FD018A">
        <w:rPr>
          <w:rFonts w:ascii="Arial" w:eastAsia="Arial" w:hAnsi="Arial" w:cs="Arial"/>
          <w:sz w:val="24"/>
          <w:szCs w:val="24"/>
        </w:rPr>
        <w:t xml:space="preserve">District Wide </w:t>
      </w:r>
      <w:hyperlink r:id="rId27" w:history="1">
        <w:r w:rsidRPr="001410B9">
          <w:rPr>
            <w:rStyle w:val="Hyperlink"/>
            <w:rFonts w:ascii="Arial" w:eastAsia="Arial" w:hAnsi="Arial" w:cs="Arial"/>
            <w:sz w:val="24"/>
            <w:szCs w:val="24"/>
          </w:rPr>
          <w:t>Prevent Strategy</w:t>
        </w:r>
      </w:hyperlink>
      <w:r w:rsidR="00FD018A">
        <w:rPr>
          <w:rFonts w:ascii="Arial" w:eastAsia="Arial" w:hAnsi="Arial" w:cs="Arial"/>
          <w:color w:val="0000FF"/>
          <w:sz w:val="24"/>
          <w:szCs w:val="24"/>
        </w:rPr>
        <w:t xml:space="preserve"> </w:t>
      </w:r>
      <w:r>
        <w:rPr>
          <w:rFonts w:ascii="Arial" w:eastAsia="Arial" w:hAnsi="Arial" w:cs="Arial"/>
          <w:sz w:val="24"/>
          <w:szCs w:val="24"/>
        </w:rPr>
        <w:t>at the earliest opportunity within 24 hours. Consideration of legal routes to prevent a child leaving the country must be given.</w:t>
      </w:r>
    </w:p>
    <w:p w14:paraId="16FF2C36" w14:textId="77777777" w:rsidR="003924C0" w:rsidRDefault="003924C0" w:rsidP="003924C0">
      <w:pPr>
        <w:rPr>
          <w:sz w:val="20"/>
          <w:szCs w:val="20"/>
        </w:rPr>
      </w:pPr>
    </w:p>
    <w:p w14:paraId="564FDEC5" w14:textId="4D89C2E2" w:rsidR="003924C0" w:rsidRPr="00F145D2" w:rsidRDefault="003924C0" w:rsidP="00F145D2">
      <w:pPr>
        <w:rPr>
          <w:sz w:val="20"/>
          <w:szCs w:val="20"/>
        </w:rPr>
      </w:pPr>
      <w:r w:rsidRPr="00F145D2">
        <w:rPr>
          <w:rFonts w:ascii="Arial" w:eastAsia="Arial" w:hAnsi="Arial" w:cs="Arial"/>
          <w:b/>
          <w:bCs/>
          <w:sz w:val="24"/>
          <w:szCs w:val="24"/>
        </w:rPr>
        <w:t>Children who may have been trafficked or at risk of being trafficked.</w:t>
      </w:r>
    </w:p>
    <w:p w14:paraId="51220C86" w14:textId="77777777" w:rsidR="003924C0" w:rsidRDefault="003924C0" w:rsidP="003924C0">
      <w:pPr>
        <w:rPr>
          <w:sz w:val="20"/>
          <w:szCs w:val="20"/>
        </w:rPr>
      </w:pPr>
    </w:p>
    <w:p w14:paraId="22474C2B" w14:textId="77777777" w:rsidR="003924C0" w:rsidRDefault="00EB66BD" w:rsidP="003924C0">
      <w:pPr>
        <w:jc w:val="both"/>
        <w:rPr>
          <w:sz w:val="20"/>
          <w:szCs w:val="20"/>
        </w:rPr>
      </w:pPr>
      <w:r>
        <w:rPr>
          <w:rFonts w:ascii="Arial" w:eastAsia="Arial" w:hAnsi="Arial" w:cs="Arial"/>
          <w:sz w:val="24"/>
          <w:szCs w:val="24"/>
        </w:rPr>
        <w:t>Separated Migrant Children,</w:t>
      </w:r>
      <w:r w:rsidR="003924C0">
        <w:rPr>
          <w:rFonts w:ascii="Arial" w:eastAsia="Arial" w:hAnsi="Arial" w:cs="Arial"/>
          <w:sz w:val="24"/>
          <w:szCs w:val="24"/>
        </w:rPr>
        <w:t xml:space="preserve"> other migrant children or children who are being exploited are at greater risk of being trafficked. Some may have been trafficked into the UK and may remain under the influence of their traffickers even while they are looked after.</w:t>
      </w:r>
    </w:p>
    <w:p w14:paraId="2441DF25" w14:textId="77777777" w:rsidR="003924C0" w:rsidRDefault="003924C0" w:rsidP="003924C0">
      <w:pPr>
        <w:rPr>
          <w:sz w:val="20"/>
          <w:szCs w:val="20"/>
        </w:rPr>
      </w:pPr>
    </w:p>
    <w:p w14:paraId="0E1A59E6" w14:textId="77777777" w:rsidR="003924C0" w:rsidRDefault="00EB66BD" w:rsidP="003924C0">
      <w:pPr>
        <w:jc w:val="both"/>
        <w:rPr>
          <w:sz w:val="20"/>
          <w:szCs w:val="20"/>
        </w:rPr>
      </w:pPr>
      <w:r>
        <w:rPr>
          <w:rFonts w:ascii="Arial" w:eastAsia="Arial" w:hAnsi="Arial" w:cs="Arial"/>
          <w:sz w:val="24"/>
          <w:szCs w:val="24"/>
        </w:rPr>
        <w:t>Separated Migrant Children</w:t>
      </w:r>
      <w:r>
        <w:rPr>
          <w:rFonts w:ascii="Arial" w:eastAsia="Arial" w:hAnsi="Arial" w:cs="Arial"/>
          <w:sz w:val="23"/>
          <w:szCs w:val="23"/>
        </w:rPr>
        <w:t xml:space="preserve"> </w:t>
      </w:r>
      <w:r w:rsidR="003924C0">
        <w:rPr>
          <w:rFonts w:ascii="Arial" w:eastAsia="Arial" w:hAnsi="Arial" w:cs="Arial"/>
          <w:sz w:val="23"/>
          <w:szCs w:val="23"/>
        </w:rPr>
        <w:t>or asylum-seeking children who go missing immediately after becoming looked after should be treated as children who may be victims of trafficking.</w:t>
      </w:r>
    </w:p>
    <w:p w14:paraId="23F77CA9" w14:textId="77777777" w:rsidR="003924C0" w:rsidRDefault="003924C0" w:rsidP="003924C0">
      <w:pPr>
        <w:rPr>
          <w:sz w:val="20"/>
          <w:szCs w:val="20"/>
        </w:rPr>
      </w:pPr>
    </w:p>
    <w:p w14:paraId="68762A65" w14:textId="77777777" w:rsidR="003924C0" w:rsidRDefault="003924C0" w:rsidP="003924C0">
      <w:pPr>
        <w:jc w:val="both"/>
        <w:rPr>
          <w:sz w:val="20"/>
          <w:szCs w:val="20"/>
        </w:rPr>
      </w:pPr>
      <w:r>
        <w:rPr>
          <w:rFonts w:ascii="Arial" w:eastAsia="Arial" w:hAnsi="Arial" w:cs="Arial"/>
          <w:sz w:val="24"/>
          <w:szCs w:val="24"/>
        </w:rPr>
        <w:t>Child Exploitation Risk Profiling Assessment will be critical in these circumstances and should be completed immediately as the window for intervention is very narrow. The assessment must seek to establish:</w:t>
      </w:r>
    </w:p>
    <w:p w14:paraId="18455E14" w14:textId="77777777" w:rsidR="003924C0" w:rsidRDefault="003924C0" w:rsidP="003924C0">
      <w:pPr>
        <w:rPr>
          <w:sz w:val="20"/>
          <w:szCs w:val="20"/>
        </w:rPr>
      </w:pPr>
    </w:p>
    <w:p w14:paraId="2CA131A0" w14:textId="444D25D2" w:rsidR="003924C0" w:rsidRPr="00CF6411" w:rsidRDefault="003924C0" w:rsidP="003924C0">
      <w:pPr>
        <w:pStyle w:val="ListParagraph"/>
        <w:numPr>
          <w:ilvl w:val="0"/>
          <w:numId w:val="23"/>
        </w:numPr>
        <w:tabs>
          <w:tab w:val="left" w:pos="720"/>
        </w:tabs>
        <w:rPr>
          <w:rFonts w:ascii="Arial" w:eastAsia="Arial" w:hAnsi="Arial" w:cs="Arial"/>
          <w:sz w:val="24"/>
          <w:szCs w:val="24"/>
        </w:rPr>
      </w:pPr>
      <w:r w:rsidRPr="001410B9">
        <w:rPr>
          <w:rFonts w:ascii="Arial" w:eastAsia="Arial" w:hAnsi="Arial" w:cs="Arial"/>
          <w:sz w:val="24"/>
          <w:szCs w:val="24"/>
        </w:rPr>
        <w:t>Age of Child – Age Assessment may be required</w:t>
      </w:r>
      <w:r w:rsidR="006559F2">
        <w:rPr>
          <w:rFonts w:ascii="Arial" w:eastAsia="Arial" w:hAnsi="Arial" w:cs="Arial"/>
          <w:sz w:val="24"/>
          <w:szCs w:val="24"/>
        </w:rPr>
        <w:t xml:space="preserve"> – do we still do these? Clarification? </w:t>
      </w:r>
    </w:p>
    <w:p w14:paraId="08874214" w14:textId="5A5BA387" w:rsidR="00B00B4C" w:rsidRPr="00CF6411" w:rsidRDefault="00B00B4C" w:rsidP="00CF6411">
      <w:pPr>
        <w:pStyle w:val="ListParagraph"/>
        <w:numPr>
          <w:ilvl w:val="0"/>
          <w:numId w:val="23"/>
        </w:numPr>
        <w:tabs>
          <w:tab w:val="left" w:pos="720"/>
        </w:tabs>
        <w:rPr>
          <w:rFonts w:ascii="Arial" w:eastAsia="Arial" w:hAnsi="Arial" w:cs="Arial"/>
          <w:sz w:val="24"/>
          <w:szCs w:val="24"/>
        </w:rPr>
      </w:pPr>
      <w:r w:rsidRPr="001410B9">
        <w:rPr>
          <w:rFonts w:ascii="Arial" w:eastAsia="Arial" w:hAnsi="Arial" w:cs="Arial"/>
          <w:sz w:val="24"/>
          <w:szCs w:val="24"/>
        </w:rPr>
        <w:t>R</w:t>
      </w:r>
      <w:r w:rsidR="003924C0" w:rsidRPr="001410B9">
        <w:rPr>
          <w:rFonts w:ascii="Arial" w:eastAsia="Arial" w:hAnsi="Arial" w:cs="Arial"/>
          <w:sz w:val="24"/>
          <w:szCs w:val="24"/>
        </w:rPr>
        <w:t>elevant details about the child’s background before they came to the UK.</w:t>
      </w:r>
      <w:bookmarkStart w:id="17" w:name="page22"/>
      <w:bookmarkEnd w:id="17"/>
    </w:p>
    <w:p w14:paraId="132CA48E" w14:textId="51F28DB5" w:rsidR="003924C0" w:rsidRPr="00CF6411" w:rsidRDefault="001410B9" w:rsidP="003924C0">
      <w:pPr>
        <w:pStyle w:val="ListParagraph"/>
        <w:numPr>
          <w:ilvl w:val="0"/>
          <w:numId w:val="23"/>
        </w:numPr>
        <w:tabs>
          <w:tab w:val="left" w:pos="720"/>
        </w:tabs>
        <w:rPr>
          <w:rFonts w:ascii="Arial" w:eastAsia="Arial" w:hAnsi="Arial" w:cs="Arial"/>
          <w:sz w:val="24"/>
          <w:szCs w:val="24"/>
        </w:rPr>
      </w:pPr>
      <w:r w:rsidRPr="001410B9">
        <w:rPr>
          <w:rFonts w:ascii="Arial" w:eastAsia="Arial" w:hAnsi="Arial" w:cs="Arial"/>
          <w:sz w:val="24"/>
          <w:szCs w:val="24"/>
        </w:rPr>
        <w:t>An</w:t>
      </w:r>
      <w:r w:rsidR="003924C0" w:rsidRPr="001410B9">
        <w:rPr>
          <w:rFonts w:ascii="Arial" w:eastAsia="Arial" w:hAnsi="Arial" w:cs="Arial"/>
          <w:sz w:val="24"/>
          <w:szCs w:val="24"/>
        </w:rPr>
        <w:t xml:space="preserve"> understanding of the reasons why the child came to the UK</w:t>
      </w:r>
      <w:r w:rsidR="006559F2">
        <w:rPr>
          <w:rFonts w:ascii="Arial" w:eastAsia="Arial" w:hAnsi="Arial" w:cs="Arial"/>
          <w:sz w:val="24"/>
          <w:szCs w:val="24"/>
        </w:rPr>
        <w:t>.</w:t>
      </w:r>
    </w:p>
    <w:p w14:paraId="32B1A731" w14:textId="33385033" w:rsidR="003924C0" w:rsidRPr="001410B9" w:rsidRDefault="00B00B4C" w:rsidP="001410B9">
      <w:pPr>
        <w:pStyle w:val="ListParagraph"/>
        <w:numPr>
          <w:ilvl w:val="0"/>
          <w:numId w:val="23"/>
        </w:numPr>
        <w:tabs>
          <w:tab w:val="left" w:pos="720"/>
        </w:tabs>
        <w:rPr>
          <w:rFonts w:ascii="Arial" w:eastAsia="Arial" w:hAnsi="Arial" w:cs="Arial"/>
          <w:sz w:val="24"/>
          <w:szCs w:val="24"/>
        </w:rPr>
      </w:pPr>
      <w:r w:rsidRPr="001410B9">
        <w:rPr>
          <w:rFonts w:ascii="Arial" w:eastAsia="Arial" w:hAnsi="Arial" w:cs="Arial"/>
          <w:sz w:val="24"/>
          <w:szCs w:val="24"/>
        </w:rPr>
        <w:t>A</w:t>
      </w:r>
      <w:r w:rsidR="003924C0" w:rsidRPr="001410B9">
        <w:rPr>
          <w:rFonts w:ascii="Arial" w:eastAsia="Arial" w:hAnsi="Arial" w:cs="Arial"/>
          <w:sz w:val="24"/>
          <w:szCs w:val="24"/>
        </w:rPr>
        <w:t>n analysis of the child’s vulnerability to remaining under the influence of traffickers</w:t>
      </w:r>
      <w:r w:rsidR="006559F2">
        <w:rPr>
          <w:rFonts w:ascii="Arial" w:eastAsia="Arial" w:hAnsi="Arial" w:cs="Arial"/>
          <w:sz w:val="24"/>
          <w:szCs w:val="24"/>
        </w:rPr>
        <w:t>.</w:t>
      </w:r>
    </w:p>
    <w:p w14:paraId="6467C0D7" w14:textId="77777777" w:rsidR="003924C0" w:rsidRDefault="003924C0" w:rsidP="003924C0">
      <w:pPr>
        <w:rPr>
          <w:sz w:val="20"/>
          <w:szCs w:val="20"/>
        </w:rPr>
      </w:pPr>
    </w:p>
    <w:p w14:paraId="7B5DE13A" w14:textId="6EFFE539" w:rsidR="003924C0" w:rsidRDefault="003924C0" w:rsidP="003924C0">
      <w:pPr>
        <w:jc w:val="both"/>
        <w:rPr>
          <w:sz w:val="20"/>
          <w:szCs w:val="20"/>
        </w:rPr>
      </w:pPr>
      <w:r>
        <w:rPr>
          <w:rFonts w:ascii="Arial" w:eastAsia="Arial" w:hAnsi="Arial" w:cs="Arial"/>
          <w:sz w:val="24"/>
          <w:szCs w:val="24"/>
        </w:rPr>
        <w:t xml:space="preserve">Following the </w:t>
      </w:r>
      <w:r w:rsidR="00CA4FE0">
        <w:rPr>
          <w:rFonts w:ascii="Arial" w:eastAsia="Arial" w:hAnsi="Arial" w:cs="Arial"/>
          <w:sz w:val="24"/>
          <w:szCs w:val="24"/>
        </w:rPr>
        <w:t>assessment, close</w:t>
      </w:r>
      <w:r>
        <w:rPr>
          <w:rFonts w:ascii="Arial" w:eastAsia="Arial" w:hAnsi="Arial" w:cs="Arial"/>
          <w:sz w:val="24"/>
          <w:szCs w:val="24"/>
        </w:rPr>
        <w:t xml:space="preserve"> co-operation with the UK Human Trafficking Centre (UKTC) and immigration staff will be necessary. Notification to be made in consultation with the Service Manager for the Integrated Front Door. Immigration staff will be able to advice on whether the assessment indicates that the child fits the profile of a trafficked child.</w:t>
      </w:r>
    </w:p>
    <w:p w14:paraId="5B966834" w14:textId="77777777" w:rsidR="003924C0" w:rsidRDefault="003924C0" w:rsidP="003924C0">
      <w:pPr>
        <w:rPr>
          <w:sz w:val="20"/>
          <w:szCs w:val="20"/>
        </w:rPr>
      </w:pPr>
    </w:p>
    <w:p w14:paraId="34286FBA" w14:textId="4E45ECD9" w:rsidR="003924C0" w:rsidRDefault="003924C0" w:rsidP="003924C0">
      <w:pPr>
        <w:jc w:val="both"/>
        <w:rPr>
          <w:sz w:val="20"/>
          <w:szCs w:val="20"/>
        </w:rPr>
      </w:pPr>
      <w:r>
        <w:rPr>
          <w:rFonts w:ascii="Arial" w:eastAsia="Arial" w:hAnsi="Arial" w:cs="Arial"/>
          <w:sz w:val="23"/>
          <w:szCs w:val="23"/>
        </w:rPr>
        <w:t xml:space="preserve">The location of the child should not be divulged to any enquirers until their identity and relationship with the child has been established. Proportionate safety measures that keep the child safe and </w:t>
      </w:r>
      <w:proofErr w:type="gramStart"/>
      <w:r>
        <w:rPr>
          <w:rFonts w:ascii="Arial" w:eastAsia="Arial" w:hAnsi="Arial" w:cs="Arial"/>
          <w:sz w:val="23"/>
          <w:szCs w:val="23"/>
        </w:rPr>
        <w:t>take into account</w:t>
      </w:r>
      <w:proofErr w:type="gramEnd"/>
      <w:r>
        <w:rPr>
          <w:rFonts w:ascii="Arial" w:eastAsia="Arial" w:hAnsi="Arial" w:cs="Arial"/>
          <w:sz w:val="23"/>
          <w:szCs w:val="23"/>
        </w:rPr>
        <w:t xml:space="preserve"> their best interests </w:t>
      </w:r>
      <w:r w:rsidR="001B48AB">
        <w:rPr>
          <w:rFonts w:ascii="Arial" w:eastAsia="Arial" w:hAnsi="Arial" w:cs="Arial"/>
          <w:sz w:val="23"/>
          <w:szCs w:val="23"/>
        </w:rPr>
        <w:t>should be</w:t>
      </w:r>
      <w:r>
        <w:rPr>
          <w:rFonts w:ascii="Arial" w:eastAsia="Arial" w:hAnsi="Arial" w:cs="Arial"/>
          <w:sz w:val="23"/>
          <w:szCs w:val="23"/>
        </w:rPr>
        <w:t xml:space="preserve"> put in place to safeguard the child from going missing from care or from being re-trafficked.</w:t>
      </w:r>
    </w:p>
    <w:p w14:paraId="0E530E70" w14:textId="77777777" w:rsidR="003924C0" w:rsidRDefault="003924C0" w:rsidP="003924C0">
      <w:pPr>
        <w:rPr>
          <w:sz w:val="20"/>
          <w:szCs w:val="20"/>
        </w:rPr>
      </w:pPr>
    </w:p>
    <w:p w14:paraId="235D8654" w14:textId="0472400F" w:rsidR="003924C0" w:rsidRDefault="003924C0" w:rsidP="003924C0">
      <w:pPr>
        <w:jc w:val="both"/>
        <w:rPr>
          <w:sz w:val="20"/>
          <w:szCs w:val="20"/>
        </w:rPr>
      </w:pPr>
      <w:r>
        <w:rPr>
          <w:rFonts w:ascii="Arial" w:eastAsia="Arial" w:hAnsi="Arial" w:cs="Arial"/>
          <w:sz w:val="24"/>
          <w:szCs w:val="24"/>
        </w:rPr>
        <w:t>‘Safeguarding Children Who May Have Been Trafficked’ contains practical guidance for agencies which are likely to encounter, or have referred to them, children who may have been trafficked. Where it is suspected that a child has been trafficked, they should be referred into the UK’s victim identification framework, the National Referral Mechanism (NRM).</w:t>
      </w:r>
      <w:r w:rsidR="006559F2">
        <w:rPr>
          <w:rFonts w:ascii="Arial" w:eastAsia="Arial" w:hAnsi="Arial" w:cs="Arial"/>
          <w:sz w:val="24"/>
          <w:szCs w:val="24"/>
        </w:rPr>
        <w:t xml:space="preserve"> – put a link in or links in appendix? </w:t>
      </w:r>
    </w:p>
    <w:p w14:paraId="55F6FB5D" w14:textId="77777777" w:rsidR="003924C0" w:rsidRDefault="003924C0" w:rsidP="003924C0">
      <w:pPr>
        <w:rPr>
          <w:sz w:val="20"/>
          <w:szCs w:val="20"/>
        </w:rPr>
      </w:pPr>
    </w:p>
    <w:p w14:paraId="7F15F71F" w14:textId="77777777" w:rsidR="003924C0" w:rsidRDefault="003924C0" w:rsidP="003924C0">
      <w:pPr>
        <w:jc w:val="both"/>
        <w:rPr>
          <w:rFonts w:ascii="Arial" w:eastAsia="Arial" w:hAnsi="Arial" w:cs="Arial"/>
          <w:sz w:val="24"/>
          <w:szCs w:val="24"/>
        </w:rPr>
      </w:pPr>
      <w:r>
        <w:rPr>
          <w:rFonts w:ascii="Arial" w:eastAsia="Arial" w:hAnsi="Arial" w:cs="Arial"/>
          <w:sz w:val="24"/>
          <w:szCs w:val="24"/>
        </w:rPr>
        <w:t xml:space="preserve">NSPCC Child Trafficking Advice Centre (CTAC) provides specialist advice and information to professionals who have concerns that a child may have been trafficked. Phone </w:t>
      </w:r>
      <w:r>
        <w:rPr>
          <w:rFonts w:ascii="Arial" w:eastAsia="Arial" w:hAnsi="Arial" w:cs="Arial"/>
          <w:b/>
          <w:bCs/>
          <w:sz w:val="24"/>
          <w:szCs w:val="24"/>
        </w:rPr>
        <w:t>0808 800 5000</w:t>
      </w:r>
      <w:r>
        <w:rPr>
          <w:rFonts w:ascii="Arial" w:eastAsia="Arial" w:hAnsi="Arial" w:cs="Arial"/>
          <w:sz w:val="24"/>
          <w:szCs w:val="24"/>
        </w:rPr>
        <w:t xml:space="preserve"> or visit the </w:t>
      </w:r>
      <w:hyperlink r:id="rId28">
        <w:r>
          <w:rPr>
            <w:rFonts w:ascii="Arial" w:eastAsia="Arial" w:hAnsi="Arial" w:cs="Arial"/>
            <w:color w:val="0000FF"/>
            <w:sz w:val="24"/>
            <w:szCs w:val="24"/>
            <w:u w:val="single"/>
          </w:rPr>
          <w:t>CTAC website</w:t>
        </w:r>
        <w:r>
          <w:rPr>
            <w:rFonts w:ascii="Arial" w:eastAsia="Arial" w:hAnsi="Arial" w:cs="Arial"/>
            <w:sz w:val="24"/>
            <w:szCs w:val="24"/>
            <w:u w:val="single"/>
          </w:rPr>
          <w:t>.</w:t>
        </w:r>
      </w:hyperlink>
    </w:p>
    <w:p w14:paraId="08B66663" w14:textId="77777777" w:rsidR="00B00B4C" w:rsidRDefault="00B00B4C" w:rsidP="003924C0">
      <w:pPr>
        <w:tabs>
          <w:tab w:val="left" w:pos="760"/>
        </w:tabs>
        <w:rPr>
          <w:rFonts w:ascii="Arial" w:eastAsia="Arial" w:hAnsi="Arial" w:cs="Arial"/>
          <w:b/>
          <w:bCs/>
          <w:sz w:val="24"/>
          <w:szCs w:val="24"/>
        </w:rPr>
      </w:pPr>
    </w:p>
    <w:p w14:paraId="58829CD6" w14:textId="47D2610B" w:rsidR="003924C0" w:rsidRPr="00F145D2" w:rsidRDefault="003924C0" w:rsidP="00F145D2">
      <w:pPr>
        <w:tabs>
          <w:tab w:val="left" w:pos="760"/>
        </w:tabs>
        <w:rPr>
          <w:sz w:val="24"/>
          <w:szCs w:val="24"/>
        </w:rPr>
      </w:pPr>
      <w:r w:rsidRPr="00F145D2">
        <w:rPr>
          <w:rFonts w:ascii="Arial" w:eastAsia="Arial" w:hAnsi="Arial" w:cs="Arial"/>
          <w:b/>
          <w:bCs/>
          <w:sz w:val="24"/>
          <w:szCs w:val="24"/>
        </w:rPr>
        <w:t>Children who repeatedly go missing or absent without authorisation.</w:t>
      </w:r>
    </w:p>
    <w:p w14:paraId="25C7926A" w14:textId="77777777" w:rsidR="003924C0" w:rsidRPr="00CF6411" w:rsidRDefault="003924C0" w:rsidP="003924C0">
      <w:pPr>
        <w:rPr>
          <w:sz w:val="24"/>
          <w:szCs w:val="24"/>
        </w:rPr>
      </w:pPr>
    </w:p>
    <w:p w14:paraId="7448A9B9" w14:textId="297A7B16" w:rsidR="003924C0" w:rsidRPr="00CF6411" w:rsidRDefault="001B48AB" w:rsidP="003924C0">
      <w:pPr>
        <w:jc w:val="both"/>
        <w:rPr>
          <w:sz w:val="24"/>
          <w:szCs w:val="24"/>
        </w:rPr>
      </w:pPr>
      <w:r>
        <w:rPr>
          <w:rFonts w:ascii="Arial" w:eastAsia="Arial" w:hAnsi="Arial" w:cs="Arial"/>
          <w:sz w:val="24"/>
          <w:szCs w:val="24"/>
        </w:rPr>
        <w:t xml:space="preserve">Missing can be linked to exploitation but not always. </w:t>
      </w:r>
      <w:r w:rsidR="003924C0" w:rsidRPr="00CF6411">
        <w:rPr>
          <w:rFonts w:ascii="Arial" w:eastAsia="Arial" w:hAnsi="Arial" w:cs="Arial"/>
          <w:sz w:val="24"/>
          <w:szCs w:val="24"/>
        </w:rPr>
        <w:t xml:space="preserve">Repeat episodes of a child going missing can indicate </w:t>
      </w:r>
      <w:r w:rsidR="003924C0" w:rsidRPr="00451199">
        <w:rPr>
          <w:rFonts w:ascii="Arial" w:eastAsia="Arial" w:hAnsi="Arial" w:cs="Arial"/>
          <w:sz w:val="24"/>
          <w:szCs w:val="24"/>
          <w:u w:val="single"/>
        </w:rPr>
        <w:t>Child exploitation</w:t>
      </w:r>
      <w:r w:rsidR="00451199">
        <w:rPr>
          <w:rFonts w:ascii="Arial" w:eastAsia="Arial" w:hAnsi="Arial" w:cs="Arial"/>
          <w:sz w:val="24"/>
          <w:szCs w:val="24"/>
          <w:u w:val="single"/>
        </w:rPr>
        <w:t>,</w:t>
      </w:r>
      <w:r w:rsidR="003924C0" w:rsidRPr="00CF6411">
        <w:rPr>
          <w:rFonts w:ascii="Arial" w:eastAsia="Arial" w:hAnsi="Arial" w:cs="Arial"/>
          <w:sz w:val="24"/>
          <w:szCs w:val="24"/>
        </w:rPr>
        <w:t xml:space="preserve"> repeatedly going missing should not be viewed as </w:t>
      </w:r>
      <w:r w:rsidR="003924C0" w:rsidRPr="00451199">
        <w:rPr>
          <w:rFonts w:ascii="Arial" w:eastAsia="Arial" w:hAnsi="Arial" w:cs="Arial"/>
          <w:sz w:val="24"/>
          <w:szCs w:val="24"/>
        </w:rPr>
        <w:t>a normal pattern of behaviour.</w:t>
      </w:r>
      <w:r w:rsidR="003924C0" w:rsidRPr="00CF6411">
        <w:rPr>
          <w:rFonts w:ascii="Arial" w:eastAsia="Arial" w:hAnsi="Arial" w:cs="Arial"/>
          <w:sz w:val="24"/>
          <w:szCs w:val="24"/>
        </w:rPr>
        <w:t xml:space="preserve"> </w:t>
      </w:r>
      <w:r w:rsidR="003924C0" w:rsidRPr="00451199">
        <w:rPr>
          <w:rFonts w:ascii="Arial" w:eastAsia="Arial" w:hAnsi="Arial" w:cs="Arial"/>
          <w:sz w:val="24"/>
          <w:szCs w:val="24"/>
        </w:rPr>
        <w:t xml:space="preserve">The social worker must complete a </w:t>
      </w:r>
      <w:r>
        <w:rPr>
          <w:rFonts w:ascii="Arial" w:eastAsia="Arial" w:hAnsi="Arial" w:cs="Arial"/>
          <w:sz w:val="24"/>
          <w:szCs w:val="24"/>
        </w:rPr>
        <w:t xml:space="preserve">CE risk assessment </w:t>
      </w:r>
      <w:r w:rsidR="003924C0" w:rsidRPr="00451199">
        <w:rPr>
          <w:rFonts w:ascii="Arial" w:eastAsia="Arial" w:hAnsi="Arial" w:cs="Arial"/>
          <w:sz w:val="24"/>
          <w:szCs w:val="24"/>
        </w:rPr>
        <w:t>and review this after each missing episode, alongside updating a Philomena Plan</w:t>
      </w:r>
      <w:r w:rsidR="006559F2" w:rsidRPr="00CF6411">
        <w:rPr>
          <w:rFonts w:ascii="Arial" w:eastAsia="Arial" w:hAnsi="Arial" w:cs="Arial"/>
          <w:sz w:val="24"/>
          <w:szCs w:val="24"/>
        </w:rPr>
        <w:t xml:space="preserve"> </w:t>
      </w:r>
    </w:p>
    <w:p w14:paraId="22A40769" w14:textId="77777777" w:rsidR="003924C0" w:rsidRPr="00CF6411" w:rsidRDefault="003924C0" w:rsidP="003924C0">
      <w:pPr>
        <w:rPr>
          <w:sz w:val="24"/>
          <w:szCs w:val="24"/>
        </w:rPr>
      </w:pPr>
    </w:p>
    <w:p w14:paraId="09BCFB86" w14:textId="5A0BED0D" w:rsidR="003924C0" w:rsidRPr="00CF6411" w:rsidRDefault="003924C0" w:rsidP="003924C0">
      <w:pPr>
        <w:jc w:val="both"/>
        <w:rPr>
          <w:sz w:val="24"/>
          <w:szCs w:val="24"/>
        </w:rPr>
      </w:pPr>
      <w:r w:rsidRPr="00CF6411">
        <w:rPr>
          <w:rFonts w:ascii="Arial" w:eastAsia="Arial" w:hAnsi="Arial" w:cs="Arial"/>
          <w:sz w:val="24"/>
          <w:szCs w:val="24"/>
        </w:rPr>
        <w:t>If a child go</w:t>
      </w:r>
      <w:r w:rsidR="006559F2" w:rsidRPr="00CF6411">
        <w:rPr>
          <w:rFonts w:ascii="Arial" w:eastAsia="Arial" w:hAnsi="Arial" w:cs="Arial"/>
          <w:sz w:val="24"/>
          <w:szCs w:val="24"/>
        </w:rPr>
        <w:t>es</w:t>
      </w:r>
      <w:r w:rsidRPr="00CF6411">
        <w:rPr>
          <w:rFonts w:ascii="Arial" w:eastAsia="Arial" w:hAnsi="Arial" w:cs="Arial"/>
          <w:sz w:val="24"/>
          <w:szCs w:val="24"/>
        </w:rPr>
        <w:t xml:space="preserve"> missing </w:t>
      </w:r>
      <w:r w:rsidRPr="00CF6411">
        <w:rPr>
          <w:rFonts w:ascii="Arial" w:eastAsia="Arial" w:hAnsi="Arial" w:cs="Arial"/>
          <w:b/>
          <w:bCs/>
          <w:sz w:val="24"/>
          <w:szCs w:val="24"/>
        </w:rPr>
        <w:t>three times</w:t>
      </w:r>
      <w:r w:rsidR="00451199">
        <w:rPr>
          <w:rFonts w:ascii="Arial" w:eastAsia="Arial" w:hAnsi="Arial" w:cs="Arial"/>
          <w:b/>
          <w:bCs/>
          <w:sz w:val="24"/>
          <w:szCs w:val="24"/>
        </w:rPr>
        <w:t xml:space="preserve"> or more</w:t>
      </w:r>
      <w:r w:rsidRPr="00CF6411">
        <w:rPr>
          <w:rFonts w:ascii="Arial" w:eastAsia="Arial" w:hAnsi="Arial" w:cs="Arial"/>
          <w:sz w:val="24"/>
          <w:szCs w:val="24"/>
        </w:rPr>
        <w:t xml:space="preserve">, Children’s </w:t>
      </w:r>
      <w:r w:rsidR="001B48AB">
        <w:rPr>
          <w:rFonts w:ascii="Arial" w:eastAsia="Arial" w:hAnsi="Arial" w:cs="Arial"/>
          <w:sz w:val="24"/>
          <w:szCs w:val="24"/>
        </w:rPr>
        <w:t>Trust</w:t>
      </w:r>
      <w:r w:rsidRPr="00CF6411">
        <w:rPr>
          <w:rFonts w:ascii="Arial" w:eastAsia="Arial" w:hAnsi="Arial" w:cs="Arial"/>
          <w:sz w:val="24"/>
          <w:szCs w:val="24"/>
        </w:rPr>
        <w:t xml:space="preserve"> should ensure the </w:t>
      </w:r>
      <w:r w:rsidR="00451199">
        <w:rPr>
          <w:rFonts w:ascii="Arial" w:eastAsia="Arial" w:hAnsi="Arial" w:cs="Arial"/>
          <w:sz w:val="24"/>
          <w:szCs w:val="24"/>
        </w:rPr>
        <w:t>child</w:t>
      </w:r>
      <w:r w:rsidRPr="00CF6411">
        <w:rPr>
          <w:rFonts w:ascii="Arial" w:eastAsia="Arial" w:hAnsi="Arial" w:cs="Arial"/>
          <w:sz w:val="24"/>
          <w:szCs w:val="24"/>
        </w:rPr>
        <w:t xml:space="preserve"> is discussed at a CE RAM meeting. Information </w:t>
      </w:r>
      <w:r w:rsidR="006559F2" w:rsidRPr="00CF6411">
        <w:rPr>
          <w:rFonts w:ascii="Arial" w:eastAsia="Arial" w:hAnsi="Arial" w:cs="Arial"/>
          <w:sz w:val="24"/>
          <w:szCs w:val="24"/>
        </w:rPr>
        <w:t xml:space="preserve">(where deemed appropriate) </w:t>
      </w:r>
      <w:r w:rsidRPr="00CF6411">
        <w:rPr>
          <w:rFonts w:ascii="Arial" w:eastAsia="Arial" w:hAnsi="Arial" w:cs="Arial"/>
          <w:sz w:val="24"/>
          <w:szCs w:val="24"/>
        </w:rPr>
        <w:t>should be shared with the child, their family</w:t>
      </w:r>
      <w:r w:rsidR="006559F2" w:rsidRPr="00CF6411">
        <w:rPr>
          <w:rFonts w:ascii="Arial" w:eastAsia="Arial" w:hAnsi="Arial" w:cs="Arial"/>
          <w:sz w:val="24"/>
          <w:szCs w:val="24"/>
        </w:rPr>
        <w:t xml:space="preserve"> / carers</w:t>
      </w:r>
      <w:r w:rsidRPr="00CF6411">
        <w:rPr>
          <w:rFonts w:ascii="Arial" w:eastAsia="Arial" w:hAnsi="Arial" w:cs="Arial"/>
          <w:sz w:val="24"/>
          <w:szCs w:val="24"/>
        </w:rPr>
        <w:t xml:space="preserve"> or both, to offer further support and guidance to prevent missing. Actions following earlier incidents should be reviewed and alternative strategies considered.</w:t>
      </w:r>
    </w:p>
    <w:p w14:paraId="3209F5E2" w14:textId="77777777" w:rsidR="003924C0" w:rsidRPr="00CF6411" w:rsidRDefault="003924C0" w:rsidP="003924C0">
      <w:pPr>
        <w:rPr>
          <w:sz w:val="24"/>
          <w:szCs w:val="24"/>
        </w:rPr>
      </w:pPr>
    </w:p>
    <w:p w14:paraId="432AAD67" w14:textId="09F189A1" w:rsidR="003924C0" w:rsidRPr="00CF6411" w:rsidRDefault="003924C0" w:rsidP="003924C0">
      <w:pPr>
        <w:jc w:val="both"/>
        <w:rPr>
          <w:sz w:val="24"/>
          <w:szCs w:val="24"/>
        </w:rPr>
      </w:pPr>
      <w:r w:rsidRPr="00CF6411">
        <w:rPr>
          <w:rFonts w:ascii="Arial" w:eastAsia="Arial" w:hAnsi="Arial" w:cs="Arial"/>
          <w:sz w:val="24"/>
          <w:szCs w:val="24"/>
        </w:rPr>
        <w:lastRenderedPageBreak/>
        <w:t>If a child is repeatedly absent without authorisation from</w:t>
      </w:r>
      <w:r w:rsidR="00451199">
        <w:rPr>
          <w:rFonts w:ascii="Arial" w:eastAsia="Arial" w:hAnsi="Arial" w:cs="Arial"/>
          <w:sz w:val="24"/>
          <w:szCs w:val="24"/>
        </w:rPr>
        <w:t xml:space="preserve"> a</w:t>
      </w:r>
      <w:r w:rsidRPr="00CF6411">
        <w:rPr>
          <w:rFonts w:ascii="Arial" w:eastAsia="Arial" w:hAnsi="Arial" w:cs="Arial"/>
          <w:sz w:val="24"/>
          <w:szCs w:val="24"/>
        </w:rPr>
        <w:t xml:space="preserve"> residential care </w:t>
      </w:r>
      <w:r w:rsidR="00451199">
        <w:rPr>
          <w:rFonts w:ascii="Arial" w:eastAsia="Arial" w:hAnsi="Arial" w:cs="Arial"/>
          <w:sz w:val="24"/>
          <w:szCs w:val="24"/>
        </w:rPr>
        <w:t>home</w:t>
      </w:r>
      <w:r w:rsidR="002653CA">
        <w:rPr>
          <w:rFonts w:ascii="Arial" w:eastAsia="Arial" w:hAnsi="Arial" w:cs="Arial"/>
          <w:sz w:val="24"/>
          <w:szCs w:val="24"/>
        </w:rPr>
        <w:t xml:space="preserve"> or </w:t>
      </w:r>
      <w:r w:rsidR="002653CA" w:rsidRPr="007654D7">
        <w:rPr>
          <w:rFonts w:ascii="Arial" w:eastAsia="Arial" w:hAnsi="Arial" w:cs="Arial"/>
          <w:sz w:val="24"/>
          <w:szCs w:val="24"/>
        </w:rPr>
        <w:t>foster care</w:t>
      </w:r>
      <w:r w:rsidR="00451199" w:rsidRPr="007654D7">
        <w:rPr>
          <w:rFonts w:ascii="Arial" w:eastAsia="Arial" w:hAnsi="Arial" w:cs="Arial"/>
          <w:sz w:val="24"/>
          <w:szCs w:val="24"/>
        </w:rPr>
        <w:t xml:space="preserve"> </w:t>
      </w:r>
      <w:r w:rsidRPr="007654D7">
        <w:rPr>
          <w:rFonts w:ascii="Arial" w:eastAsia="Arial" w:hAnsi="Arial" w:cs="Arial"/>
          <w:sz w:val="24"/>
          <w:szCs w:val="24"/>
        </w:rPr>
        <w:t>there is a need to understand this pattern of behaviour, every effort must be taken to assess and understand the pressures and reasons</w:t>
      </w:r>
      <w:r w:rsidR="006559F2" w:rsidRPr="007654D7">
        <w:rPr>
          <w:rFonts w:ascii="Arial" w:eastAsia="Arial" w:hAnsi="Arial" w:cs="Arial"/>
          <w:sz w:val="24"/>
          <w:szCs w:val="24"/>
        </w:rPr>
        <w:t xml:space="preserve"> (push and pull factors)</w:t>
      </w:r>
      <w:r w:rsidRPr="007654D7">
        <w:rPr>
          <w:rFonts w:ascii="Arial" w:eastAsia="Arial" w:hAnsi="Arial" w:cs="Arial"/>
          <w:sz w:val="24"/>
          <w:szCs w:val="24"/>
        </w:rPr>
        <w:t xml:space="preserve"> for this behaviour and consideration should be given to reclassification to a missing status should risks warrant</w:t>
      </w:r>
      <w:r w:rsidR="002653CA" w:rsidRPr="007654D7">
        <w:rPr>
          <w:rFonts w:ascii="Arial" w:eastAsia="Arial" w:hAnsi="Arial" w:cs="Arial"/>
          <w:sz w:val="24"/>
          <w:szCs w:val="24"/>
        </w:rPr>
        <w:t xml:space="preserve">, </w:t>
      </w:r>
      <w:r w:rsidR="00451199" w:rsidRPr="007654D7">
        <w:rPr>
          <w:rFonts w:ascii="Arial" w:eastAsia="Arial" w:hAnsi="Arial" w:cs="Arial"/>
          <w:sz w:val="24"/>
          <w:szCs w:val="24"/>
        </w:rPr>
        <w:t>reunification</w:t>
      </w:r>
      <w:r w:rsidR="002653CA" w:rsidRPr="007654D7">
        <w:rPr>
          <w:rFonts w:ascii="Arial" w:eastAsia="Arial" w:hAnsi="Arial" w:cs="Arial"/>
          <w:sz w:val="24"/>
          <w:szCs w:val="24"/>
        </w:rPr>
        <w:t xml:space="preserve"> efforts</w:t>
      </w:r>
      <w:r w:rsidR="00451199" w:rsidRPr="007654D7">
        <w:rPr>
          <w:rFonts w:ascii="Arial" w:eastAsia="Arial" w:hAnsi="Arial" w:cs="Arial"/>
          <w:sz w:val="24"/>
          <w:szCs w:val="24"/>
        </w:rPr>
        <w:t xml:space="preserve"> should be taken into consideration</w:t>
      </w:r>
      <w:r w:rsidR="002653CA" w:rsidRPr="007654D7">
        <w:rPr>
          <w:rFonts w:ascii="Arial" w:eastAsia="Arial" w:hAnsi="Arial" w:cs="Arial"/>
          <w:sz w:val="24"/>
          <w:szCs w:val="24"/>
        </w:rPr>
        <w:t>, w</w:t>
      </w:r>
      <w:r w:rsidR="006559F2" w:rsidRPr="007654D7">
        <w:rPr>
          <w:rFonts w:ascii="Arial" w:eastAsia="Arial" w:hAnsi="Arial" w:cs="Arial"/>
          <w:sz w:val="24"/>
          <w:szCs w:val="24"/>
        </w:rPr>
        <w:t>here appropriate</w:t>
      </w:r>
      <w:r w:rsidR="002653CA" w:rsidRPr="007654D7">
        <w:rPr>
          <w:rFonts w:ascii="Arial" w:eastAsia="Arial" w:hAnsi="Arial" w:cs="Arial"/>
          <w:sz w:val="24"/>
          <w:szCs w:val="24"/>
        </w:rPr>
        <w:t xml:space="preserve">. </w:t>
      </w:r>
      <w:r w:rsidRPr="007654D7">
        <w:rPr>
          <w:rFonts w:ascii="Arial" w:eastAsia="Arial" w:hAnsi="Arial" w:cs="Arial"/>
          <w:sz w:val="24"/>
          <w:szCs w:val="24"/>
        </w:rPr>
        <w:t>All children who have been absent without leave will receive the same return home interviews.</w:t>
      </w:r>
      <w:r w:rsidR="006559F2" w:rsidRPr="007654D7">
        <w:rPr>
          <w:rFonts w:ascii="Arial" w:eastAsia="Arial" w:hAnsi="Arial" w:cs="Arial"/>
          <w:sz w:val="24"/>
          <w:szCs w:val="24"/>
        </w:rPr>
        <w:t xml:space="preserve"> </w:t>
      </w:r>
    </w:p>
    <w:p w14:paraId="574B1B23" w14:textId="77777777" w:rsidR="00B00B4C" w:rsidRPr="00CF6411" w:rsidRDefault="00B00B4C" w:rsidP="003924C0">
      <w:pPr>
        <w:tabs>
          <w:tab w:val="left" w:pos="700"/>
        </w:tabs>
        <w:rPr>
          <w:rFonts w:ascii="Arial" w:eastAsia="Arial" w:hAnsi="Arial" w:cs="Arial"/>
          <w:b/>
          <w:bCs/>
          <w:sz w:val="24"/>
          <w:szCs w:val="24"/>
        </w:rPr>
      </w:pPr>
      <w:bookmarkStart w:id="18" w:name="page23"/>
      <w:bookmarkEnd w:id="18"/>
    </w:p>
    <w:p w14:paraId="775CFBEE" w14:textId="2C7391D5" w:rsidR="003924C0" w:rsidRPr="00F145D2" w:rsidRDefault="003924C0" w:rsidP="00F145D2">
      <w:pPr>
        <w:tabs>
          <w:tab w:val="left" w:pos="700"/>
        </w:tabs>
        <w:rPr>
          <w:sz w:val="24"/>
          <w:szCs w:val="24"/>
        </w:rPr>
      </w:pPr>
      <w:r w:rsidRPr="00F145D2">
        <w:rPr>
          <w:rFonts w:ascii="Arial" w:eastAsia="Arial" w:hAnsi="Arial" w:cs="Arial"/>
          <w:b/>
          <w:bCs/>
          <w:sz w:val="24"/>
          <w:szCs w:val="24"/>
        </w:rPr>
        <w:t>16- and 17-year-olds</w:t>
      </w:r>
    </w:p>
    <w:p w14:paraId="4539E115" w14:textId="77777777" w:rsidR="003924C0" w:rsidRPr="00CF6411" w:rsidRDefault="003924C0" w:rsidP="003924C0">
      <w:pPr>
        <w:rPr>
          <w:sz w:val="24"/>
          <w:szCs w:val="24"/>
        </w:rPr>
      </w:pPr>
    </w:p>
    <w:p w14:paraId="587CB3C6" w14:textId="56482874" w:rsidR="003924C0" w:rsidRPr="00CF6411" w:rsidRDefault="003924C0" w:rsidP="003924C0">
      <w:pPr>
        <w:jc w:val="both"/>
        <w:rPr>
          <w:sz w:val="24"/>
          <w:szCs w:val="24"/>
        </w:rPr>
      </w:pPr>
      <w:r w:rsidRPr="00CF6411">
        <w:rPr>
          <w:rFonts w:ascii="Arial" w:eastAsia="Arial" w:hAnsi="Arial" w:cs="Arial"/>
          <w:sz w:val="24"/>
          <w:szCs w:val="24"/>
        </w:rPr>
        <w:t xml:space="preserve">Whilst </w:t>
      </w:r>
      <w:r w:rsidR="006559F2" w:rsidRPr="00CF6411">
        <w:rPr>
          <w:rFonts w:ascii="Arial" w:eastAsia="Arial" w:hAnsi="Arial" w:cs="Arial"/>
          <w:sz w:val="24"/>
          <w:szCs w:val="24"/>
        </w:rPr>
        <w:t xml:space="preserve">children </w:t>
      </w:r>
      <w:r w:rsidRPr="00CF6411">
        <w:rPr>
          <w:rFonts w:ascii="Arial" w:eastAsia="Arial" w:hAnsi="Arial" w:cs="Arial"/>
          <w:sz w:val="24"/>
          <w:szCs w:val="24"/>
        </w:rPr>
        <w:t>aged 16 and 17 have a greater degree of independence and self-determination than younger children</w:t>
      </w:r>
      <w:r w:rsidRPr="00CF6411">
        <w:rPr>
          <w:rFonts w:ascii="Arial" w:eastAsia="Arial" w:hAnsi="Arial" w:cs="Arial"/>
          <w:b/>
          <w:bCs/>
          <w:sz w:val="24"/>
          <w:szCs w:val="24"/>
        </w:rPr>
        <w:t xml:space="preserve">, </w:t>
      </w:r>
      <w:r w:rsidRPr="00CF6411">
        <w:rPr>
          <w:rFonts w:ascii="Arial" w:eastAsia="Arial" w:hAnsi="Arial" w:cs="Arial"/>
          <w:b/>
          <w:bCs/>
          <w:sz w:val="24"/>
          <w:szCs w:val="24"/>
          <w:u w:val="single"/>
        </w:rPr>
        <w:t>they are not adults and are subject to safeguarding procedures</w:t>
      </w:r>
      <w:r w:rsidRPr="00CF6411">
        <w:rPr>
          <w:rFonts w:ascii="Arial" w:eastAsia="Arial" w:hAnsi="Arial" w:cs="Arial"/>
          <w:sz w:val="24"/>
          <w:szCs w:val="24"/>
        </w:rPr>
        <w:t>. It should be noted that for some children; particularly care leavers, those transitioning to adulthood may increase their level of vulnerability including risks such as trafficking, sexual exploitation or gang activity.</w:t>
      </w:r>
    </w:p>
    <w:p w14:paraId="4309A844" w14:textId="77777777" w:rsidR="003924C0" w:rsidRPr="00CF6411" w:rsidRDefault="003924C0" w:rsidP="003924C0">
      <w:pPr>
        <w:rPr>
          <w:sz w:val="24"/>
          <w:szCs w:val="24"/>
        </w:rPr>
      </w:pPr>
    </w:p>
    <w:p w14:paraId="648923C6" w14:textId="58990912" w:rsidR="003924C0" w:rsidRPr="00CF6411" w:rsidRDefault="003924C0" w:rsidP="003924C0">
      <w:pPr>
        <w:jc w:val="both"/>
        <w:rPr>
          <w:sz w:val="24"/>
          <w:szCs w:val="24"/>
        </w:rPr>
      </w:pPr>
      <w:r w:rsidRPr="002653CA">
        <w:rPr>
          <w:rFonts w:ascii="Arial" w:eastAsia="Arial" w:hAnsi="Arial" w:cs="Arial"/>
          <w:b/>
          <w:bCs/>
          <w:sz w:val="24"/>
          <w:szCs w:val="24"/>
          <w:u w:val="single"/>
        </w:rPr>
        <w:t>Age should not</w:t>
      </w:r>
      <w:r w:rsidRPr="00CF6411">
        <w:rPr>
          <w:rFonts w:ascii="Arial" w:eastAsia="Arial" w:hAnsi="Arial" w:cs="Arial"/>
          <w:sz w:val="24"/>
          <w:szCs w:val="24"/>
        </w:rPr>
        <w:t xml:space="preserve"> be used as an indicator of lower risk when a 16 or 17-year-old child cannot be located, and protective action should be as swift and decisive for vulnerable 16- and 17-year-olds to determine their location and return them to a place of safety. This policy applies in its entirety to 16- and 17-year-olds who go missing, absent without authorisation or are made homeless</w:t>
      </w:r>
      <w:r w:rsidR="002653CA">
        <w:rPr>
          <w:rFonts w:ascii="Arial" w:eastAsia="Arial" w:hAnsi="Arial" w:cs="Arial"/>
          <w:sz w:val="24"/>
          <w:szCs w:val="24"/>
        </w:rPr>
        <w:t xml:space="preserve"> </w:t>
      </w:r>
      <w:r w:rsidR="002653CA" w:rsidRPr="002653CA">
        <w:rPr>
          <w:rFonts w:ascii="Arial" w:eastAsia="Arial" w:hAnsi="Arial" w:cs="Arial"/>
          <w:sz w:val="24"/>
          <w:szCs w:val="24"/>
          <w:highlight w:val="yellow"/>
        </w:rPr>
        <w:t xml:space="preserve">put the youth homelessness protocol </w:t>
      </w:r>
      <w:r w:rsidR="007654D7">
        <w:rPr>
          <w:rFonts w:ascii="Arial" w:eastAsia="Arial" w:hAnsi="Arial" w:cs="Arial"/>
          <w:sz w:val="24"/>
          <w:szCs w:val="24"/>
          <w:highlight w:val="yellow"/>
        </w:rPr>
        <w:t>in here</w:t>
      </w:r>
      <w:r w:rsidRPr="002653CA">
        <w:rPr>
          <w:rFonts w:ascii="Arial" w:eastAsia="Arial" w:hAnsi="Arial" w:cs="Arial"/>
          <w:sz w:val="24"/>
          <w:szCs w:val="24"/>
          <w:highlight w:val="yellow"/>
        </w:rPr>
        <w:t>.</w:t>
      </w:r>
      <w:r w:rsidRPr="00CF6411">
        <w:rPr>
          <w:rFonts w:ascii="Arial" w:eastAsia="Arial" w:hAnsi="Arial" w:cs="Arial"/>
          <w:sz w:val="24"/>
          <w:szCs w:val="24"/>
        </w:rPr>
        <w:t xml:space="preserve"> Recognition must be made of a 16- or 17-year-old operates in line with their biological age, e.g. previous EHCP plans outline developmental delays.</w:t>
      </w:r>
    </w:p>
    <w:p w14:paraId="7C2E526B" w14:textId="77777777" w:rsidR="003924C0" w:rsidRPr="00CF6411" w:rsidRDefault="003924C0" w:rsidP="003924C0">
      <w:pPr>
        <w:rPr>
          <w:sz w:val="24"/>
          <w:szCs w:val="24"/>
        </w:rPr>
      </w:pPr>
    </w:p>
    <w:p w14:paraId="181CDDDE" w14:textId="43D4B623" w:rsidR="003924C0" w:rsidRPr="00F145D2" w:rsidRDefault="003924C0" w:rsidP="00F145D2">
      <w:pPr>
        <w:tabs>
          <w:tab w:val="left" w:pos="700"/>
        </w:tabs>
        <w:rPr>
          <w:sz w:val="24"/>
          <w:szCs w:val="24"/>
        </w:rPr>
      </w:pPr>
      <w:r w:rsidRPr="00F145D2">
        <w:rPr>
          <w:rFonts w:ascii="Arial" w:eastAsia="Arial" w:hAnsi="Arial" w:cs="Arial"/>
          <w:b/>
          <w:bCs/>
          <w:sz w:val="24"/>
          <w:szCs w:val="24"/>
        </w:rPr>
        <w:t xml:space="preserve">Children </w:t>
      </w:r>
      <w:r w:rsidR="00EB66BD" w:rsidRPr="00F145D2">
        <w:rPr>
          <w:rFonts w:ascii="Arial" w:eastAsia="Arial" w:hAnsi="Arial" w:cs="Arial"/>
          <w:b/>
          <w:bCs/>
          <w:sz w:val="24"/>
          <w:szCs w:val="24"/>
        </w:rPr>
        <w:t xml:space="preserve">in Our Care </w:t>
      </w:r>
      <w:r w:rsidRPr="00F145D2">
        <w:rPr>
          <w:rFonts w:ascii="Arial" w:eastAsia="Arial" w:hAnsi="Arial" w:cs="Arial"/>
          <w:b/>
          <w:bCs/>
          <w:sz w:val="24"/>
          <w:szCs w:val="24"/>
        </w:rPr>
        <w:t>and relevant</w:t>
      </w:r>
      <w:r w:rsidR="002653CA" w:rsidRPr="00F145D2">
        <w:rPr>
          <w:rFonts w:ascii="Arial" w:eastAsia="Arial" w:hAnsi="Arial" w:cs="Arial"/>
          <w:b/>
          <w:bCs/>
          <w:sz w:val="24"/>
          <w:szCs w:val="24"/>
        </w:rPr>
        <w:t xml:space="preserve"> </w:t>
      </w:r>
      <w:r w:rsidRPr="00F145D2">
        <w:rPr>
          <w:rFonts w:ascii="Arial" w:eastAsia="Arial" w:hAnsi="Arial" w:cs="Arial"/>
          <w:b/>
          <w:bCs/>
          <w:sz w:val="24"/>
          <w:szCs w:val="24"/>
        </w:rPr>
        <w:t>/</w:t>
      </w:r>
      <w:r w:rsidR="002653CA" w:rsidRPr="00F145D2">
        <w:rPr>
          <w:rFonts w:ascii="Arial" w:eastAsia="Arial" w:hAnsi="Arial" w:cs="Arial"/>
          <w:b/>
          <w:bCs/>
          <w:sz w:val="24"/>
          <w:szCs w:val="24"/>
        </w:rPr>
        <w:t xml:space="preserve"> </w:t>
      </w:r>
      <w:r w:rsidRPr="00F145D2">
        <w:rPr>
          <w:rFonts w:ascii="Arial" w:eastAsia="Arial" w:hAnsi="Arial" w:cs="Arial"/>
          <w:b/>
          <w:bCs/>
          <w:sz w:val="24"/>
          <w:szCs w:val="24"/>
        </w:rPr>
        <w:t>eligible care leavers aged 16+</w:t>
      </w:r>
    </w:p>
    <w:p w14:paraId="26783F07" w14:textId="77777777" w:rsidR="003924C0" w:rsidRPr="00CF6411" w:rsidRDefault="003924C0" w:rsidP="003924C0">
      <w:pPr>
        <w:rPr>
          <w:sz w:val="24"/>
          <w:szCs w:val="24"/>
        </w:rPr>
      </w:pPr>
    </w:p>
    <w:p w14:paraId="6E16BDEA" w14:textId="7996D006" w:rsidR="003924C0" w:rsidRPr="00CF6411" w:rsidRDefault="003924C0" w:rsidP="003924C0">
      <w:pPr>
        <w:jc w:val="both"/>
        <w:rPr>
          <w:sz w:val="24"/>
          <w:szCs w:val="24"/>
        </w:rPr>
      </w:pPr>
      <w:r w:rsidRPr="00CF6411">
        <w:rPr>
          <w:rFonts w:ascii="Arial" w:eastAsia="Arial" w:hAnsi="Arial" w:cs="Arial"/>
          <w:sz w:val="24"/>
          <w:szCs w:val="24"/>
        </w:rPr>
        <w:t xml:space="preserve">Local authorities have </w:t>
      </w:r>
      <w:r w:rsidR="00C05FCD" w:rsidRPr="00CF6411">
        <w:rPr>
          <w:rFonts w:ascii="Arial" w:eastAsia="Arial" w:hAnsi="Arial" w:cs="Arial"/>
          <w:sz w:val="24"/>
          <w:szCs w:val="24"/>
        </w:rPr>
        <w:t xml:space="preserve">the </w:t>
      </w:r>
      <w:r w:rsidRPr="00CF6411">
        <w:rPr>
          <w:rFonts w:ascii="Arial" w:eastAsia="Arial" w:hAnsi="Arial" w:cs="Arial"/>
          <w:sz w:val="24"/>
          <w:szCs w:val="24"/>
        </w:rPr>
        <w:t xml:space="preserve">very </w:t>
      </w:r>
      <w:r w:rsidR="00C05FCD" w:rsidRPr="00CF6411">
        <w:rPr>
          <w:rFonts w:ascii="Arial" w:eastAsia="Arial" w:hAnsi="Arial" w:cs="Arial"/>
          <w:sz w:val="24"/>
          <w:szCs w:val="24"/>
        </w:rPr>
        <w:t xml:space="preserve">same </w:t>
      </w:r>
      <w:r w:rsidRPr="00CF6411">
        <w:rPr>
          <w:rFonts w:ascii="Arial" w:eastAsia="Arial" w:hAnsi="Arial" w:cs="Arial"/>
          <w:sz w:val="24"/>
          <w:szCs w:val="24"/>
        </w:rPr>
        <w:t xml:space="preserve">duties and responsibilities towards 16 and 17-year-old </w:t>
      </w:r>
      <w:r w:rsidR="00C05FCD" w:rsidRPr="00CF6411">
        <w:rPr>
          <w:rFonts w:ascii="Arial" w:eastAsia="Arial" w:hAnsi="Arial" w:cs="Arial"/>
          <w:sz w:val="24"/>
          <w:szCs w:val="24"/>
        </w:rPr>
        <w:t xml:space="preserve">looked after children and </w:t>
      </w:r>
      <w:r w:rsidRPr="00CF6411">
        <w:rPr>
          <w:rFonts w:ascii="Arial" w:eastAsia="Arial" w:hAnsi="Arial" w:cs="Arial"/>
          <w:sz w:val="24"/>
          <w:szCs w:val="24"/>
        </w:rPr>
        <w:t>care leaver</w:t>
      </w:r>
      <w:r w:rsidR="00C05FCD" w:rsidRPr="00CF6411">
        <w:rPr>
          <w:rFonts w:ascii="Arial" w:eastAsia="Arial" w:hAnsi="Arial" w:cs="Arial"/>
          <w:sz w:val="24"/>
          <w:szCs w:val="24"/>
        </w:rPr>
        <w:t>s</w:t>
      </w:r>
      <w:r w:rsidRPr="00CF6411">
        <w:rPr>
          <w:rFonts w:ascii="Arial" w:eastAsia="Arial" w:hAnsi="Arial" w:cs="Arial"/>
          <w:sz w:val="24"/>
          <w:szCs w:val="24"/>
        </w:rPr>
        <w:t xml:space="preserve"> as they do to</w:t>
      </w:r>
      <w:r w:rsidR="00C05FCD" w:rsidRPr="00CF6411">
        <w:rPr>
          <w:rFonts w:ascii="Arial" w:eastAsia="Arial" w:hAnsi="Arial" w:cs="Arial"/>
          <w:sz w:val="24"/>
          <w:szCs w:val="24"/>
        </w:rPr>
        <w:t xml:space="preserve">wards younger </w:t>
      </w:r>
      <w:r w:rsidRPr="00CF6411">
        <w:rPr>
          <w:rFonts w:ascii="Arial" w:eastAsia="Arial" w:hAnsi="Arial" w:cs="Arial"/>
          <w:sz w:val="24"/>
          <w:szCs w:val="24"/>
        </w:rPr>
        <w:t>children in care and for the purposes of this guidance, the response to a missing care leaver age 16 and 17 should be the same. Children’s Social Care continues to have a range of responsibilities towards children leaving care until the young person’s 25</w:t>
      </w:r>
      <w:r w:rsidRPr="00CF6411">
        <w:rPr>
          <w:rFonts w:ascii="Arial" w:eastAsia="Arial" w:hAnsi="Arial" w:cs="Arial"/>
          <w:sz w:val="24"/>
          <w:szCs w:val="24"/>
          <w:vertAlign w:val="superscript"/>
        </w:rPr>
        <w:t>th</w:t>
      </w:r>
      <w:r w:rsidRPr="00CF6411">
        <w:rPr>
          <w:rFonts w:ascii="Arial" w:eastAsia="Arial" w:hAnsi="Arial" w:cs="Arial"/>
          <w:sz w:val="24"/>
          <w:szCs w:val="24"/>
        </w:rPr>
        <w:t xml:space="preserve"> Birthday. Pathway plans should reflect any risks to the child from abuse or exploitation and missing episodes and actions to reduce the risk. Police continue to have a duty to investigate missing adults; particularly if they remain vulnerable or at risk.</w:t>
      </w:r>
    </w:p>
    <w:p w14:paraId="7980BA0F" w14:textId="77777777" w:rsidR="003924C0" w:rsidRPr="00CF6411" w:rsidRDefault="003924C0" w:rsidP="003924C0">
      <w:pPr>
        <w:rPr>
          <w:sz w:val="24"/>
          <w:szCs w:val="24"/>
        </w:rPr>
      </w:pPr>
    </w:p>
    <w:p w14:paraId="5A6EBB9F" w14:textId="4B7AC52A" w:rsidR="003924C0" w:rsidRPr="00CF6411" w:rsidRDefault="003924C0" w:rsidP="003924C0">
      <w:pPr>
        <w:jc w:val="both"/>
        <w:rPr>
          <w:sz w:val="24"/>
          <w:szCs w:val="24"/>
        </w:rPr>
      </w:pPr>
      <w:r w:rsidRPr="007654D7">
        <w:rPr>
          <w:rFonts w:ascii="Arial" w:eastAsia="Arial" w:hAnsi="Arial" w:cs="Arial"/>
          <w:sz w:val="24"/>
          <w:szCs w:val="24"/>
        </w:rPr>
        <w:t>16</w:t>
      </w:r>
      <w:r w:rsidR="002653CA" w:rsidRPr="007654D7">
        <w:rPr>
          <w:rFonts w:ascii="Arial" w:eastAsia="Arial" w:hAnsi="Arial" w:cs="Arial"/>
          <w:sz w:val="24"/>
          <w:szCs w:val="24"/>
        </w:rPr>
        <w:t xml:space="preserve"> </w:t>
      </w:r>
      <w:r w:rsidRPr="007654D7">
        <w:rPr>
          <w:rFonts w:ascii="Arial" w:eastAsia="Arial" w:hAnsi="Arial" w:cs="Arial"/>
          <w:sz w:val="24"/>
          <w:szCs w:val="24"/>
        </w:rPr>
        <w:t>and 17-year-olds who are S.20 Accommodated and have ‘capacity’ can withdraw their consent to be accommodated. Therefore, in such circumstances a Child in Care Review chaired by an IRO should be held to explore this decision with the young person and their support network, with the aim of ensuring suitable accommodation and support can be put in place. If the child withdraws consent to S20 this will need oversight and sign off from the deputy director.</w:t>
      </w:r>
    </w:p>
    <w:p w14:paraId="6520AB6F" w14:textId="77777777" w:rsidR="003924C0" w:rsidRPr="00CF6411" w:rsidRDefault="003924C0" w:rsidP="003924C0">
      <w:pPr>
        <w:rPr>
          <w:sz w:val="24"/>
          <w:szCs w:val="24"/>
        </w:rPr>
      </w:pPr>
    </w:p>
    <w:p w14:paraId="73691A23" w14:textId="0D778CDF" w:rsidR="003924C0" w:rsidRPr="00CF6411" w:rsidRDefault="003924C0" w:rsidP="003924C0">
      <w:pPr>
        <w:jc w:val="both"/>
        <w:rPr>
          <w:sz w:val="24"/>
          <w:szCs w:val="24"/>
        </w:rPr>
      </w:pPr>
      <w:r w:rsidRPr="00CF6411">
        <w:rPr>
          <w:rFonts w:ascii="Arial" w:eastAsia="Arial" w:hAnsi="Arial" w:cs="Arial"/>
          <w:sz w:val="24"/>
          <w:szCs w:val="24"/>
        </w:rPr>
        <w:t xml:space="preserve">Semi-independent living arrangements are classed as ‘unregulated’ and not covered by the regulations that apply to fostering and residential placements. This is to enable semi-independent provision to realistically prepare young people for their transition to adulthood. Most semi-independent arrangements allow for care leavers to have periods of time, including overnight, away from their accommodation. This will be included in the placement plan, placement information record; and a clear agreement reached between the provider, the care leaver and the allocated social worker. This can mitigate missing episodes being reported. However young people at risk of exploitation must follow the exploitation policies and procedures. If a young person </w:t>
      </w:r>
      <w:r w:rsidR="005B15BA" w:rsidRPr="00CF6411">
        <w:rPr>
          <w:rFonts w:ascii="Arial" w:eastAsia="Arial" w:hAnsi="Arial" w:cs="Arial"/>
          <w:sz w:val="24"/>
          <w:szCs w:val="24"/>
        </w:rPr>
        <w:t>at risk</w:t>
      </w:r>
      <w:r w:rsidRPr="00CF6411">
        <w:rPr>
          <w:rFonts w:ascii="Arial" w:eastAsia="Arial" w:hAnsi="Arial" w:cs="Arial"/>
          <w:sz w:val="24"/>
          <w:szCs w:val="24"/>
        </w:rPr>
        <w:t xml:space="preserve"> of exploitation is going missing, and exploitation remains a concern, the placements suitability must be reviewed.</w:t>
      </w:r>
      <w:r w:rsidR="007654D7">
        <w:rPr>
          <w:rFonts w:ascii="Arial" w:eastAsia="Arial" w:hAnsi="Arial" w:cs="Arial"/>
          <w:sz w:val="24"/>
          <w:szCs w:val="24"/>
        </w:rPr>
        <w:t xml:space="preserve"> </w:t>
      </w:r>
    </w:p>
    <w:p w14:paraId="221CA2C2" w14:textId="77777777" w:rsidR="003924C0" w:rsidRPr="00CF6411" w:rsidRDefault="003924C0" w:rsidP="003924C0">
      <w:pPr>
        <w:rPr>
          <w:sz w:val="24"/>
          <w:szCs w:val="24"/>
        </w:rPr>
      </w:pPr>
    </w:p>
    <w:p w14:paraId="2C8B6C11" w14:textId="77777777" w:rsidR="005E3CFF" w:rsidRDefault="005E3CFF" w:rsidP="003924C0">
      <w:pPr>
        <w:tabs>
          <w:tab w:val="left" w:pos="340"/>
        </w:tabs>
        <w:rPr>
          <w:rFonts w:ascii="Arial" w:eastAsia="Arial" w:hAnsi="Arial" w:cs="Arial"/>
          <w:sz w:val="24"/>
          <w:szCs w:val="24"/>
        </w:rPr>
      </w:pPr>
    </w:p>
    <w:p w14:paraId="7C9CE522" w14:textId="7D6C7F70" w:rsidR="005E3CFF" w:rsidRDefault="005E3CFF" w:rsidP="003924C0">
      <w:pPr>
        <w:tabs>
          <w:tab w:val="left" w:pos="340"/>
        </w:tabs>
        <w:rPr>
          <w:rFonts w:ascii="Arial" w:eastAsia="Arial" w:hAnsi="Arial" w:cs="Arial"/>
          <w:sz w:val="24"/>
          <w:szCs w:val="24"/>
        </w:rPr>
      </w:pPr>
      <w:r>
        <w:rPr>
          <w:rFonts w:ascii="Arial" w:eastAsia="Arial" w:hAnsi="Arial" w:cs="Arial"/>
          <w:sz w:val="24"/>
          <w:szCs w:val="24"/>
        </w:rPr>
        <w:lastRenderedPageBreak/>
        <w:t xml:space="preserve">Guide to the Supported accommodation regulations including Quality Standards Reg 21, March 2023: </w:t>
      </w:r>
    </w:p>
    <w:p w14:paraId="52E678D5" w14:textId="77777777" w:rsidR="005E3CFF" w:rsidRDefault="005E3CFF" w:rsidP="003924C0">
      <w:pPr>
        <w:tabs>
          <w:tab w:val="left" w:pos="340"/>
        </w:tabs>
        <w:rPr>
          <w:rFonts w:ascii="Arial" w:eastAsia="Arial" w:hAnsi="Arial" w:cs="Arial"/>
          <w:sz w:val="24"/>
          <w:szCs w:val="24"/>
        </w:rPr>
      </w:pPr>
    </w:p>
    <w:p w14:paraId="573E2804" w14:textId="41E6A813" w:rsidR="005E3CFF" w:rsidRPr="005E3CFF" w:rsidRDefault="005E3CFF" w:rsidP="003924C0">
      <w:pPr>
        <w:tabs>
          <w:tab w:val="left" w:pos="340"/>
        </w:tabs>
        <w:rPr>
          <w:rFonts w:ascii="Arial" w:eastAsia="Arial" w:hAnsi="Arial" w:cs="Arial"/>
          <w:i/>
          <w:iCs/>
        </w:rPr>
      </w:pPr>
      <w:r w:rsidRPr="005E3CFF">
        <w:rPr>
          <w:rFonts w:ascii="Arial" w:eastAsia="Arial" w:hAnsi="Arial" w:cs="Arial"/>
          <w:i/>
          <w:iCs/>
        </w:rPr>
        <w:t xml:space="preserve">Missing Child Policy (Regulation 21) Young people aged 16 and 17 are still children and can face risks, particularly of extra familial harm, sexual exploitation, criminal exploitation or involvement with gangs. Staff should maintain good and consistent communication with young people and be familiar with the young person’s patterns, routines and mental health needs. Staff should be </w:t>
      </w:r>
      <w:r w:rsidR="00657D0D" w:rsidRPr="005E3CFF">
        <w:rPr>
          <w:rFonts w:ascii="Arial" w:eastAsia="Arial" w:hAnsi="Arial" w:cs="Arial"/>
          <w:i/>
          <w:iCs/>
        </w:rPr>
        <w:t>alerted</w:t>
      </w:r>
      <w:r w:rsidRPr="005E3CFF">
        <w:rPr>
          <w:rFonts w:ascii="Arial" w:eastAsia="Arial" w:hAnsi="Arial" w:cs="Arial"/>
          <w:i/>
          <w:iCs/>
        </w:rPr>
        <w:t xml:space="preserve"> to concerning situations and take swift action if they cannot locate or </w:t>
      </w:r>
      <w:proofErr w:type="gramStart"/>
      <w:r w:rsidRPr="005E3CFF">
        <w:rPr>
          <w:rFonts w:ascii="Arial" w:eastAsia="Arial" w:hAnsi="Arial" w:cs="Arial"/>
          <w:i/>
          <w:iCs/>
        </w:rPr>
        <w:t>make contact with</w:t>
      </w:r>
      <w:proofErr w:type="gramEnd"/>
      <w:r w:rsidRPr="005E3CFF">
        <w:rPr>
          <w:rFonts w:ascii="Arial" w:eastAsia="Arial" w:hAnsi="Arial" w:cs="Arial"/>
          <w:i/>
          <w:iCs/>
        </w:rPr>
        <w:t xml:space="preserve"> a young person if that young person hasn’t returned to the setting as expected. We expect that it would not be appropriate for young people who are known to be at risk of going missing or frequently go missing to be placed in supported accommodation as their needs are such that they would likely require a greater level of care and supervision. As a result of developing strong and trusting relationships and effective communication with young people, staff should encourage young people to keep staff informed of their whereabouts, where appropriate, and maintain good communication about their wellbeing. Where there is a possibility that a young person will go missing from a supported accommodation setting, their care/pathway plan (arranged by their accommodating authority) should include a strategy to minimise this risk. </w:t>
      </w:r>
    </w:p>
    <w:p w14:paraId="2BD1FD0D" w14:textId="77777777" w:rsidR="005E3CFF" w:rsidRDefault="005E3CFF" w:rsidP="003924C0">
      <w:pPr>
        <w:tabs>
          <w:tab w:val="left" w:pos="340"/>
        </w:tabs>
        <w:rPr>
          <w:rFonts w:ascii="Arial" w:eastAsia="Arial" w:hAnsi="Arial" w:cs="Arial"/>
          <w:sz w:val="24"/>
          <w:szCs w:val="24"/>
        </w:rPr>
      </w:pPr>
    </w:p>
    <w:p w14:paraId="25BD0B59" w14:textId="43E284E5" w:rsidR="00264FE1" w:rsidRDefault="005E3CFF" w:rsidP="003924C0">
      <w:pPr>
        <w:tabs>
          <w:tab w:val="left" w:pos="340"/>
        </w:tabs>
        <w:rPr>
          <w:rFonts w:ascii="Arial" w:eastAsia="Arial" w:hAnsi="Arial" w:cs="Arial"/>
          <w:sz w:val="24"/>
          <w:szCs w:val="24"/>
        </w:rPr>
      </w:pPr>
      <w:r w:rsidRPr="005E3CFF">
        <w:rPr>
          <w:rFonts w:ascii="Arial" w:eastAsia="Arial" w:hAnsi="Arial" w:cs="Arial"/>
          <w:sz w:val="24"/>
          <w:szCs w:val="24"/>
        </w:rPr>
        <w:t xml:space="preserve">For further information please refer to the Statutory Guidance on </w:t>
      </w:r>
      <w:r>
        <w:rPr>
          <w:rFonts w:ascii="Arial" w:eastAsia="Arial" w:hAnsi="Arial" w:cs="Arial"/>
          <w:sz w:val="24"/>
          <w:szCs w:val="24"/>
        </w:rPr>
        <w:t>C</w:t>
      </w:r>
      <w:r w:rsidRPr="005E3CFF">
        <w:rPr>
          <w:rFonts w:ascii="Arial" w:eastAsia="Arial" w:hAnsi="Arial" w:cs="Arial"/>
          <w:sz w:val="24"/>
          <w:szCs w:val="24"/>
        </w:rPr>
        <w:t>hildren who run away or go missing</w:t>
      </w:r>
      <w:r>
        <w:rPr>
          <w:rFonts w:ascii="Arial" w:eastAsia="Arial" w:hAnsi="Arial" w:cs="Arial"/>
          <w:sz w:val="24"/>
          <w:szCs w:val="24"/>
        </w:rPr>
        <w:t xml:space="preserve"> in appendix </w:t>
      </w:r>
      <w:r w:rsidR="00E15B91">
        <w:rPr>
          <w:rFonts w:ascii="Arial" w:eastAsia="Arial" w:hAnsi="Arial" w:cs="Arial"/>
          <w:sz w:val="24"/>
          <w:szCs w:val="24"/>
        </w:rPr>
        <w:t>1</w:t>
      </w:r>
      <w:r>
        <w:rPr>
          <w:rFonts w:ascii="Arial" w:eastAsia="Arial" w:hAnsi="Arial" w:cs="Arial"/>
          <w:sz w:val="24"/>
          <w:szCs w:val="24"/>
        </w:rPr>
        <w:t xml:space="preserve">. </w:t>
      </w:r>
    </w:p>
    <w:p w14:paraId="4258422F" w14:textId="77777777" w:rsidR="005E3CFF" w:rsidRPr="005E3CFF" w:rsidRDefault="005E3CFF" w:rsidP="003924C0">
      <w:pPr>
        <w:tabs>
          <w:tab w:val="left" w:pos="340"/>
        </w:tabs>
        <w:rPr>
          <w:rFonts w:ascii="Arial" w:eastAsia="Arial" w:hAnsi="Arial" w:cs="Arial"/>
          <w:sz w:val="24"/>
          <w:szCs w:val="24"/>
        </w:rPr>
      </w:pPr>
    </w:p>
    <w:p w14:paraId="3F9CB1A3" w14:textId="7B87FC8D" w:rsidR="003924C0" w:rsidRPr="00F145D2" w:rsidRDefault="00CF6411" w:rsidP="00F145D2">
      <w:pPr>
        <w:tabs>
          <w:tab w:val="left" w:pos="340"/>
        </w:tabs>
        <w:rPr>
          <w:sz w:val="24"/>
          <w:szCs w:val="24"/>
        </w:rPr>
      </w:pPr>
      <w:r w:rsidRPr="00F145D2">
        <w:rPr>
          <w:rFonts w:ascii="Arial" w:eastAsia="Arial" w:hAnsi="Arial" w:cs="Arial"/>
          <w:b/>
          <w:bCs/>
          <w:sz w:val="24"/>
          <w:szCs w:val="24"/>
        </w:rPr>
        <w:t>When A Child Is Found</w:t>
      </w:r>
    </w:p>
    <w:p w14:paraId="795786CA" w14:textId="77777777" w:rsidR="003924C0" w:rsidRPr="00CF6411" w:rsidRDefault="003924C0" w:rsidP="003924C0">
      <w:pPr>
        <w:rPr>
          <w:sz w:val="24"/>
          <w:szCs w:val="24"/>
        </w:rPr>
      </w:pPr>
    </w:p>
    <w:p w14:paraId="2DDAE5A6" w14:textId="3CD4DFEC" w:rsidR="003924C0" w:rsidRPr="00CF6411" w:rsidRDefault="003924C0" w:rsidP="003924C0">
      <w:pPr>
        <w:jc w:val="both"/>
        <w:rPr>
          <w:sz w:val="24"/>
          <w:szCs w:val="24"/>
        </w:rPr>
      </w:pPr>
      <w:r w:rsidRPr="00CF6411">
        <w:rPr>
          <w:rFonts w:ascii="Arial" w:eastAsia="Arial" w:hAnsi="Arial" w:cs="Arial"/>
          <w:sz w:val="24"/>
          <w:szCs w:val="24"/>
        </w:rPr>
        <w:t xml:space="preserve">If a child returns of their own </w:t>
      </w:r>
      <w:r w:rsidR="00EB66BD" w:rsidRPr="00CF6411">
        <w:rPr>
          <w:rFonts w:ascii="Arial" w:eastAsia="Arial" w:hAnsi="Arial" w:cs="Arial"/>
          <w:sz w:val="24"/>
          <w:szCs w:val="24"/>
        </w:rPr>
        <w:t xml:space="preserve">volition </w:t>
      </w:r>
      <w:r w:rsidRPr="00CF6411">
        <w:rPr>
          <w:rFonts w:ascii="Arial" w:eastAsia="Arial" w:hAnsi="Arial" w:cs="Arial"/>
          <w:sz w:val="24"/>
          <w:szCs w:val="24"/>
        </w:rPr>
        <w:t xml:space="preserve">parents/ carers and placement staff must inform both Childrens </w:t>
      </w:r>
      <w:r w:rsidR="003F10D0">
        <w:rPr>
          <w:rFonts w:ascii="Arial" w:eastAsia="Arial" w:hAnsi="Arial" w:cs="Arial"/>
          <w:sz w:val="24"/>
          <w:szCs w:val="24"/>
        </w:rPr>
        <w:t>S</w:t>
      </w:r>
      <w:r w:rsidRPr="00CF6411">
        <w:rPr>
          <w:rFonts w:ascii="Arial" w:eastAsia="Arial" w:hAnsi="Arial" w:cs="Arial"/>
          <w:sz w:val="24"/>
          <w:szCs w:val="24"/>
        </w:rPr>
        <w:t>ervices and police immediately. If one of the partners locate a child, they must inform the other key agencies and police immediately.</w:t>
      </w:r>
    </w:p>
    <w:p w14:paraId="41A8EB4B" w14:textId="77777777" w:rsidR="003924C0" w:rsidRPr="00CF6411" w:rsidRDefault="003924C0" w:rsidP="003924C0">
      <w:pPr>
        <w:rPr>
          <w:sz w:val="24"/>
          <w:szCs w:val="24"/>
        </w:rPr>
      </w:pPr>
    </w:p>
    <w:p w14:paraId="08577BDC" w14:textId="49518892" w:rsidR="003924C0" w:rsidRPr="00CF6411" w:rsidRDefault="003924C0" w:rsidP="003924C0">
      <w:pPr>
        <w:jc w:val="both"/>
        <w:rPr>
          <w:sz w:val="24"/>
          <w:szCs w:val="24"/>
        </w:rPr>
      </w:pPr>
      <w:r w:rsidRPr="00CF6411">
        <w:rPr>
          <w:rFonts w:ascii="Arial" w:eastAsia="Arial" w:hAnsi="Arial" w:cs="Arial"/>
          <w:sz w:val="24"/>
          <w:szCs w:val="24"/>
        </w:rPr>
        <w:t xml:space="preserve">Once the police have been informed that the </w:t>
      </w:r>
      <w:r w:rsidR="00B93DA0">
        <w:rPr>
          <w:rFonts w:ascii="Arial" w:eastAsia="Arial" w:hAnsi="Arial" w:cs="Arial"/>
          <w:sz w:val="24"/>
          <w:szCs w:val="24"/>
        </w:rPr>
        <w:t xml:space="preserve">child </w:t>
      </w:r>
      <w:r w:rsidR="00B93DA0" w:rsidRPr="00CF6411">
        <w:rPr>
          <w:rFonts w:ascii="Arial" w:eastAsia="Arial" w:hAnsi="Arial" w:cs="Arial"/>
          <w:sz w:val="24"/>
          <w:szCs w:val="24"/>
        </w:rPr>
        <w:t>has</w:t>
      </w:r>
      <w:r w:rsidRPr="00CF6411">
        <w:rPr>
          <w:rFonts w:ascii="Arial" w:eastAsia="Arial" w:hAnsi="Arial" w:cs="Arial"/>
          <w:sz w:val="24"/>
          <w:szCs w:val="24"/>
        </w:rPr>
        <w:t xml:space="preserve"> returned from a missing episode, welfare checks are carried out by the police as soon as possible after the child reported as missing has been found. Their purpose is to check for any indications that the child has suffered harm, where and with whom they have been, and to give them an opportunity to disclose any offending by or against them</w:t>
      </w:r>
      <w:r w:rsidR="002653CA">
        <w:rPr>
          <w:rFonts w:ascii="Arial" w:eastAsia="Arial" w:hAnsi="Arial" w:cs="Arial"/>
          <w:sz w:val="24"/>
          <w:szCs w:val="24"/>
        </w:rPr>
        <w:t xml:space="preserve">. </w:t>
      </w:r>
      <w:r w:rsidR="00FD018A" w:rsidRPr="00CF6411">
        <w:rPr>
          <w:rFonts w:ascii="Arial" w:eastAsia="Arial" w:hAnsi="Arial" w:cs="Arial"/>
          <w:sz w:val="24"/>
          <w:szCs w:val="24"/>
        </w:rPr>
        <w:t xml:space="preserve"> </w:t>
      </w:r>
    </w:p>
    <w:p w14:paraId="1F3751B5" w14:textId="77777777" w:rsidR="003924C0" w:rsidRPr="00CF6411" w:rsidRDefault="003924C0" w:rsidP="003924C0">
      <w:pPr>
        <w:rPr>
          <w:sz w:val="24"/>
          <w:szCs w:val="24"/>
        </w:rPr>
      </w:pPr>
    </w:p>
    <w:p w14:paraId="28465BBB" w14:textId="683BED8F" w:rsidR="003924C0" w:rsidRPr="00CF6411" w:rsidRDefault="003924C0" w:rsidP="003924C0">
      <w:pPr>
        <w:jc w:val="both"/>
        <w:rPr>
          <w:sz w:val="24"/>
          <w:szCs w:val="24"/>
        </w:rPr>
      </w:pPr>
      <w:r w:rsidRPr="00CF6411">
        <w:rPr>
          <w:rFonts w:ascii="Arial" w:eastAsia="Arial" w:hAnsi="Arial" w:cs="Arial"/>
          <w:sz w:val="24"/>
          <w:szCs w:val="24"/>
        </w:rPr>
        <w:t>A police officer, PCSO or Investigation Officer must always conduct a prevention check of</w:t>
      </w:r>
      <w:r w:rsidR="00BB3936">
        <w:rPr>
          <w:rFonts w:ascii="Arial" w:eastAsia="Arial" w:hAnsi="Arial" w:cs="Arial"/>
          <w:sz w:val="24"/>
          <w:szCs w:val="24"/>
        </w:rPr>
        <w:t xml:space="preserve"> any child </w:t>
      </w:r>
      <w:r w:rsidRPr="00CF6411">
        <w:rPr>
          <w:rFonts w:ascii="Arial" w:eastAsia="Arial" w:hAnsi="Arial" w:cs="Arial"/>
          <w:sz w:val="24"/>
          <w:szCs w:val="24"/>
        </w:rPr>
        <w:t>who was categorised as missing when they are found or return no matter how many times they have been missing before</w:t>
      </w:r>
      <w:r w:rsidRPr="00B93DA0">
        <w:rPr>
          <w:rFonts w:ascii="Arial" w:eastAsia="Arial" w:hAnsi="Arial" w:cs="Arial"/>
          <w:sz w:val="24"/>
          <w:szCs w:val="24"/>
        </w:rPr>
        <w:t xml:space="preserve">. Unless the </w:t>
      </w:r>
      <w:r w:rsidR="008E38FF" w:rsidRPr="00B93DA0">
        <w:rPr>
          <w:rFonts w:ascii="Arial" w:eastAsia="Arial" w:hAnsi="Arial" w:cs="Arial"/>
          <w:sz w:val="24"/>
          <w:szCs w:val="24"/>
        </w:rPr>
        <w:t xml:space="preserve">police </w:t>
      </w:r>
      <w:r w:rsidRPr="00B93DA0">
        <w:rPr>
          <w:rFonts w:ascii="Arial" w:eastAsia="Arial" w:hAnsi="Arial" w:cs="Arial"/>
          <w:sz w:val="24"/>
          <w:szCs w:val="24"/>
        </w:rPr>
        <w:t xml:space="preserve">district missing </w:t>
      </w:r>
      <w:r w:rsidR="00B93DA0" w:rsidRPr="00B93DA0">
        <w:rPr>
          <w:rFonts w:ascii="Arial" w:eastAsia="Arial" w:hAnsi="Arial" w:cs="Arial"/>
          <w:sz w:val="24"/>
          <w:szCs w:val="24"/>
        </w:rPr>
        <w:t>person,</w:t>
      </w:r>
      <w:r w:rsidR="00B93DA0">
        <w:rPr>
          <w:rFonts w:ascii="Arial" w:eastAsia="Arial" w:hAnsi="Arial" w:cs="Arial"/>
          <w:sz w:val="24"/>
          <w:szCs w:val="24"/>
        </w:rPr>
        <w:t xml:space="preserve"> </w:t>
      </w:r>
      <w:r w:rsidRPr="00B93DA0">
        <w:rPr>
          <w:rFonts w:ascii="Arial" w:eastAsia="Arial" w:hAnsi="Arial" w:cs="Arial"/>
          <w:sz w:val="24"/>
          <w:szCs w:val="24"/>
        </w:rPr>
        <w:t xml:space="preserve">co-ordinator has agreed a prevention check strategy with the local authority. That it </w:t>
      </w:r>
      <w:r w:rsidR="00B93DA0" w:rsidRPr="00B93DA0">
        <w:rPr>
          <w:rFonts w:ascii="Arial" w:eastAsia="Arial" w:hAnsi="Arial" w:cs="Arial"/>
          <w:sz w:val="24"/>
          <w:szCs w:val="24"/>
        </w:rPr>
        <w:t>is</w:t>
      </w:r>
      <w:r w:rsidRPr="00B93DA0">
        <w:rPr>
          <w:rFonts w:ascii="Arial" w:eastAsia="Arial" w:hAnsi="Arial" w:cs="Arial"/>
          <w:sz w:val="24"/>
          <w:szCs w:val="24"/>
        </w:rPr>
        <w:t xml:space="preserve"> in the best interests of the child, that it would not be beneficial or appropriate for a prevention check to be completed by a police officer. Agreement </w:t>
      </w:r>
      <w:r w:rsidR="00B93DA0">
        <w:rPr>
          <w:rFonts w:ascii="Arial" w:eastAsia="Arial" w:hAnsi="Arial" w:cs="Arial"/>
          <w:sz w:val="24"/>
          <w:szCs w:val="24"/>
        </w:rPr>
        <w:t xml:space="preserve">is </w:t>
      </w:r>
      <w:r w:rsidRPr="00B93DA0">
        <w:rPr>
          <w:rFonts w:ascii="Arial" w:eastAsia="Arial" w:hAnsi="Arial" w:cs="Arial"/>
          <w:sz w:val="24"/>
          <w:szCs w:val="24"/>
        </w:rPr>
        <w:t>that a comprehensive return interview can be conducted by a professional from another agen</w:t>
      </w:r>
      <w:r w:rsidRPr="007654D7">
        <w:rPr>
          <w:rFonts w:ascii="Arial" w:eastAsia="Arial" w:hAnsi="Arial" w:cs="Arial"/>
          <w:sz w:val="24"/>
          <w:szCs w:val="24"/>
        </w:rPr>
        <w:t>cy.</w:t>
      </w:r>
    </w:p>
    <w:p w14:paraId="2E39D9A5" w14:textId="77777777" w:rsidR="003924C0" w:rsidRPr="00CF6411" w:rsidRDefault="003924C0" w:rsidP="003924C0">
      <w:pPr>
        <w:rPr>
          <w:sz w:val="24"/>
          <w:szCs w:val="24"/>
        </w:rPr>
      </w:pPr>
    </w:p>
    <w:p w14:paraId="7C5F5811" w14:textId="65A9161A" w:rsidR="003924C0" w:rsidRPr="00CF6411" w:rsidRDefault="003924C0" w:rsidP="003924C0">
      <w:pPr>
        <w:jc w:val="both"/>
        <w:rPr>
          <w:sz w:val="24"/>
          <w:szCs w:val="24"/>
        </w:rPr>
      </w:pPr>
      <w:r w:rsidRPr="00CF6411">
        <w:rPr>
          <w:rFonts w:ascii="Arial" w:eastAsia="Arial" w:hAnsi="Arial" w:cs="Arial"/>
          <w:sz w:val="24"/>
          <w:szCs w:val="24"/>
        </w:rPr>
        <w:t xml:space="preserve">The </w:t>
      </w:r>
      <w:r w:rsidR="00E2479F" w:rsidRPr="00CF6411">
        <w:rPr>
          <w:rFonts w:ascii="Arial" w:eastAsia="Arial" w:hAnsi="Arial" w:cs="Arial"/>
          <w:sz w:val="24"/>
          <w:szCs w:val="24"/>
        </w:rPr>
        <w:t xml:space="preserve">Child Exploitation / Missing </w:t>
      </w:r>
      <w:r w:rsidR="00657D0D" w:rsidRPr="00CF6411">
        <w:rPr>
          <w:rFonts w:ascii="Arial" w:eastAsia="Arial" w:hAnsi="Arial" w:cs="Arial"/>
          <w:sz w:val="24"/>
          <w:szCs w:val="24"/>
        </w:rPr>
        <w:t>Hub will</w:t>
      </w:r>
      <w:r w:rsidRPr="00CF6411">
        <w:rPr>
          <w:rFonts w:ascii="Arial" w:eastAsia="Arial" w:hAnsi="Arial" w:cs="Arial"/>
          <w:sz w:val="24"/>
          <w:szCs w:val="24"/>
        </w:rPr>
        <w:t xml:space="preserve"> coordinate a Missing Coordinator</w:t>
      </w:r>
      <w:r w:rsidR="00B93DA0">
        <w:rPr>
          <w:rFonts w:ascii="Arial" w:eastAsia="Arial" w:hAnsi="Arial" w:cs="Arial"/>
          <w:sz w:val="24"/>
          <w:szCs w:val="24"/>
        </w:rPr>
        <w:t>/support worker</w:t>
      </w:r>
      <w:r w:rsidRPr="00CF6411">
        <w:rPr>
          <w:rFonts w:ascii="Arial" w:eastAsia="Arial" w:hAnsi="Arial" w:cs="Arial"/>
          <w:sz w:val="24"/>
          <w:szCs w:val="24"/>
        </w:rPr>
        <w:t xml:space="preserve"> or Independent Service (for children in our care) to undertake and submit the </w:t>
      </w:r>
      <w:r w:rsidRPr="00CF6411">
        <w:rPr>
          <w:rFonts w:ascii="Arial" w:eastAsia="Arial" w:hAnsi="Arial" w:cs="Arial"/>
          <w:b/>
          <w:bCs/>
          <w:sz w:val="24"/>
          <w:szCs w:val="24"/>
        </w:rPr>
        <w:t>‘Return Home Interview’.</w:t>
      </w:r>
      <w:r w:rsidRPr="00CF6411">
        <w:rPr>
          <w:rFonts w:ascii="Arial" w:eastAsia="Arial" w:hAnsi="Arial" w:cs="Arial"/>
          <w:sz w:val="24"/>
          <w:szCs w:val="24"/>
        </w:rPr>
        <w:t xml:space="preserve"> Once these are completed, they will be uploaded onto the child’s file on LCS. An alert will be sent to the social worker</w:t>
      </w:r>
      <w:r w:rsidR="00BB3936">
        <w:rPr>
          <w:rFonts w:ascii="Arial" w:eastAsia="Arial" w:hAnsi="Arial" w:cs="Arial"/>
          <w:sz w:val="24"/>
          <w:szCs w:val="24"/>
        </w:rPr>
        <w:t xml:space="preserve"> </w:t>
      </w:r>
      <w:r w:rsidRPr="00CF6411">
        <w:rPr>
          <w:rFonts w:ascii="Arial" w:eastAsia="Arial" w:hAnsi="Arial" w:cs="Arial"/>
          <w:sz w:val="24"/>
          <w:szCs w:val="24"/>
        </w:rPr>
        <w:t>/ team manager and IRO</w:t>
      </w:r>
      <w:r w:rsidR="00BB3936">
        <w:rPr>
          <w:rFonts w:ascii="Arial" w:eastAsia="Arial" w:hAnsi="Arial" w:cs="Arial"/>
          <w:sz w:val="24"/>
          <w:szCs w:val="24"/>
        </w:rPr>
        <w:t xml:space="preserve"> </w:t>
      </w:r>
      <w:r w:rsidRPr="00CF6411">
        <w:rPr>
          <w:rFonts w:ascii="Arial" w:eastAsia="Arial" w:hAnsi="Arial" w:cs="Arial"/>
          <w:sz w:val="24"/>
          <w:szCs w:val="24"/>
        </w:rPr>
        <w:t>/</w:t>
      </w:r>
      <w:r w:rsidR="00BB3936">
        <w:rPr>
          <w:rFonts w:ascii="Arial" w:eastAsia="Arial" w:hAnsi="Arial" w:cs="Arial"/>
          <w:sz w:val="24"/>
          <w:szCs w:val="24"/>
        </w:rPr>
        <w:t xml:space="preserve"> </w:t>
      </w:r>
      <w:r w:rsidRPr="00CF6411">
        <w:rPr>
          <w:rFonts w:ascii="Arial" w:eastAsia="Arial" w:hAnsi="Arial" w:cs="Arial"/>
          <w:sz w:val="24"/>
          <w:szCs w:val="24"/>
        </w:rPr>
        <w:t xml:space="preserve">CP chair. The </w:t>
      </w:r>
      <w:r w:rsidR="00E2479F" w:rsidRPr="00CF6411">
        <w:rPr>
          <w:rFonts w:ascii="Arial" w:eastAsia="Arial" w:hAnsi="Arial" w:cs="Arial"/>
          <w:sz w:val="24"/>
          <w:szCs w:val="24"/>
        </w:rPr>
        <w:t>Child Exploitation / Missing Hub</w:t>
      </w:r>
      <w:r w:rsidR="006104CE">
        <w:rPr>
          <w:rFonts w:ascii="Arial" w:eastAsia="Arial" w:hAnsi="Arial" w:cs="Arial"/>
          <w:sz w:val="24"/>
          <w:szCs w:val="24"/>
        </w:rPr>
        <w:t xml:space="preserve"> </w:t>
      </w:r>
      <w:r w:rsidRPr="00CF6411">
        <w:rPr>
          <w:rFonts w:ascii="Arial" w:eastAsia="Arial" w:hAnsi="Arial" w:cs="Arial"/>
          <w:sz w:val="24"/>
          <w:szCs w:val="24"/>
        </w:rPr>
        <w:t>may provide clear advisories, such as complete risk profiling assessment, missing prevention plan and or update Philomena plan.</w:t>
      </w:r>
    </w:p>
    <w:p w14:paraId="70C28F2A" w14:textId="77777777" w:rsidR="003924C0" w:rsidRPr="00CF6411" w:rsidRDefault="003924C0" w:rsidP="003924C0">
      <w:pPr>
        <w:rPr>
          <w:sz w:val="24"/>
          <w:szCs w:val="24"/>
        </w:rPr>
      </w:pPr>
    </w:p>
    <w:p w14:paraId="72FB3C5C" w14:textId="3CB67432" w:rsidR="003924C0" w:rsidRPr="00CF6411" w:rsidRDefault="003924C0" w:rsidP="003924C0">
      <w:pPr>
        <w:jc w:val="both"/>
        <w:rPr>
          <w:sz w:val="24"/>
          <w:szCs w:val="24"/>
        </w:rPr>
      </w:pPr>
      <w:r w:rsidRPr="00CF6411">
        <w:rPr>
          <w:rFonts w:ascii="Arial" w:eastAsia="Arial" w:hAnsi="Arial" w:cs="Arial"/>
          <w:sz w:val="24"/>
          <w:szCs w:val="24"/>
        </w:rPr>
        <w:t>For children from other areas placed in Bradford the CE Hub will coordinate the same activity and ensure LCS files held are kept up to date.</w:t>
      </w:r>
    </w:p>
    <w:p w14:paraId="2B478A3D" w14:textId="77777777" w:rsidR="003924C0" w:rsidRPr="00CF6411" w:rsidRDefault="003924C0" w:rsidP="003924C0">
      <w:pPr>
        <w:rPr>
          <w:sz w:val="24"/>
          <w:szCs w:val="24"/>
        </w:rPr>
      </w:pPr>
    </w:p>
    <w:p w14:paraId="41525B42" w14:textId="0EF34F43" w:rsidR="00683C8E" w:rsidRPr="00F145D2" w:rsidRDefault="00683C8E" w:rsidP="00F145D2">
      <w:pPr>
        <w:jc w:val="both"/>
        <w:rPr>
          <w:rFonts w:ascii="Arial" w:eastAsia="Arial" w:hAnsi="Arial" w:cs="Arial"/>
          <w:b/>
          <w:bCs/>
          <w:sz w:val="24"/>
          <w:szCs w:val="24"/>
        </w:rPr>
      </w:pPr>
      <w:r w:rsidRPr="00F145D2">
        <w:rPr>
          <w:rFonts w:ascii="Arial" w:eastAsia="Arial" w:hAnsi="Arial" w:cs="Arial"/>
          <w:b/>
          <w:bCs/>
          <w:sz w:val="24"/>
          <w:szCs w:val="24"/>
        </w:rPr>
        <w:t xml:space="preserve">Transporting a child home/ placement </w:t>
      </w:r>
    </w:p>
    <w:p w14:paraId="0F83B91D" w14:textId="77777777" w:rsidR="00683C8E" w:rsidRPr="00CF6411" w:rsidRDefault="00683C8E" w:rsidP="00683C8E">
      <w:pPr>
        <w:jc w:val="both"/>
        <w:rPr>
          <w:rFonts w:ascii="Arial" w:eastAsia="Arial" w:hAnsi="Arial" w:cs="Arial"/>
          <w:b/>
          <w:bCs/>
          <w:sz w:val="24"/>
          <w:szCs w:val="24"/>
        </w:rPr>
      </w:pPr>
    </w:p>
    <w:p w14:paraId="4B61419C" w14:textId="0AF9128B" w:rsidR="00683C8E" w:rsidRPr="00CF6411" w:rsidRDefault="00683C8E" w:rsidP="00683C8E">
      <w:pPr>
        <w:jc w:val="both"/>
        <w:rPr>
          <w:sz w:val="24"/>
          <w:szCs w:val="24"/>
        </w:rPr>
      </w:pPr>
      <w:r w:rsidRPr="00CF6411">
        <w:rPr>
          <w:rFonts w:ascii="Arial" w:eastAsia="Arial" w:hAnsi="Arial" w:cs="Arial"/>
          <w:sz w:val="24"/>
          <w:szCs w:val="24"/>
        </w:rPr>
        <w:lastRenderedPageBreak/>
        <w:t>Once a child is located and their wellbeing</w:t>
      </w:r>
      <w:r w:rsidRPr="00CF6411">
        <w:rPr>
          <w:rFonts w:ascii="Arial" w:eastAsia="Arial" w:hAnsi="Arial" w:cs="Arial"/>
          <w:b/>
          <w:bCs/>
          <w:sz w:val="24"/>
          <w:szCs w:val="24"/>
        </w:rPr>
        <w:t xml:space="preserve"> </w:t>
      </w:r>
      <w:r w:rsidRPr="00CF6411">
        <w:rPr>
          <w:rFonts w:ascii="Arial" w:eastAsia="Arial" w:hAnsi="Arial" w:cs="Arial"/>
          <w:sz w:val="24"/>
          <w:szCs w:val="24"/>
        </w:rPr>
        <w:t xml:space="preserve">confirmed, it is the responsibility of the child’s parent/ carers </w:t>
      </w:r>
      <w:r w:rsidR="00BB3936">
        <w:rPr>
          <w:rFonts w:ascii="Arial" w:eastAsia="Arial" w:hAnsi="Arial" w:cs="Arial"/>
          <w:sz w:val="24"/>
          <w:szCs w:val="24"/>
        </w:rPr>
        <w:t>or</w:t>
      </w:r>
      <w:r w:rsidRPr="00CF6411">
        <w:rPr>
          <w:rFonts w:ascii="Arial" w:eastAsia="Arial" w:hAnsi="Arial" w:cs="Arial"/>
          <w:sz w:val="24"/>
          <w:szCs w:val="24"/>
        </w:rPr>
        <w:t xml:space="preserve"> </w:t>
      </w:r>
      <w:r w:rsidRPr="00D02B8E">
        <w:rPr>
          <w:rFonts w:ascii="Arial" w:eastAsia="Arial" w:hAnsi="Arial" w:cs="Arial"/>
          <w:sz w:val="24"/>
          <w:szCs w:val="24"/>
        </w:rPr>
        <w:t xml:space="preserve">the responsible local authority </w:t>
      </w:r>
      <w:r w:rsidRPr="00CF6411">
        <w:rPr>
          <w:rFonts w:ascii="Arial" w:eastAsia="Arial" w:hAnsi="Arial" w:cs="Arial"/>
          <w:sz w:val="24"/>
          <w:szCs w:val="24"/>
        </w:rPr>
        <w:t>to arrange for the return of th</w:t>
      </w:r>
      <w:r w:rsidR="00BB3936">
        <w:rPr>
          <w:rFonts w:ascii="Arial" w:eastAsia="Arial" w:hAnsi="Arial" w:cs="Arial"/>
          <w:sz w:val="24"/>
          <w:szCs w:val="24"/>
        </w:rPr>
        <w:t xml:space="preserve">e </w:t>
      </w:r>
      <w:r w:rsidR="00D02B8E" w:rsidRPr="00CF6411">
        <w:rPr>
          <w:rFonts w:ascii="Arial" w:eastAsia="Arial" w:hAnsi="Arial" w:cs="Arial"/>
          <w:sz w:val="24"/>
          <w:szCs w:val="24"/>
        </w:rPr>
        <w:t>child back</w:t>
      </w:r>
      <w:r w:rsidRPr="00CF6411">
        <w:rPr>
          <w:rFonts w:ascii="Arial" w:eastAsia="Arial" w:hAnsi="Arial" w:cs="Arial"/>
          <w:sz w:val="24"/>
          <w:szCs w:val="24"/>
        </w:rPr>
        <w:t xml:space="preserve"> to their address or approved safe place.</w:t>
      </w:r>
    </w:p>
    <w:p w14:paraId="6D1EE0BA" w14:textId="77777777" w:rsidR="00683C8E" w:rsidRPr="00CF6411" w:rsidRDefault="00683C8E" w:rsidP="00683C8E">
      <w:pPr>
        <w:rPr>
          <w:sz w:val="24"/>
          <w:szCs w:val="24"/>
        </w:rPr>
      </w:pPr>
    </w:p>
    <w:p w14:paraId="54A01E5B" w14:textId="77777777" w:rsidR="00683C8E" w:rsidRPr="00CF6411" w:rsidRDefault="00683C8E" w:rsidP="00683C8E">
      <w:pPr>
        <w:rPr>
          <w:sz w:val="24"/>
          <w:szCs w:val="24"/>
        </w:rPr>
      </w:pPr>
      <w:r w:rsidRPr="00CF6411">
        <w:rPr>
          <w:rFonts w:ascii="Arial" w:eastAsia="Arial" w:hAnsi="Arial" w:cs="Arial"/>
          <w:sz w:val="24"/>
          <w:szCs w:val="24"/>
        </w:rPr>
        <w:t>Police assistance to return a child home should only be sought if:</w:t>
      </w:r>
    </w:p>
    <w:p w14:paraId="1DB95A5C" w14:textId="77777777" w:rsidR="00683C8E" w:rsidRPr="00CF6411" w:rsidRDefault="00683C8E" w:rsidP="00683C8E">
      <w:pPr>
        <w:rPr>
          <w:sz w:val="24"/>
          <w:szCs w:val="24"/>
        </w:rPr>
      </w:pPr>
    </w:p>
    <w:p w14:paraId="36A5D9ED" w14:textId="60825423" w:rsidR="00683C8E" w:rsidRPr="00CF6411" w:rsidRDefault="00683C8E" w:rsidP="00683C8E">
      <w:pPr>
        <w:numPr>
          <w:ilvl w:val="0"/>
          <w:numId w:val="12"/>
        </w:numPr>
        <w:tabs>
          <w:tab w:val="left" w:pos="520"/>
        </w:tabs>
        <w:ind w:left="520" w:hanging="160"/>
        <w:rPr>
          <w:rFonts w:ascii="Arial" w:eastAsia="Arial" w:hAnsi="Arial" w:cs="Arial"/>
          <w:sz w:val="24"/>
          <w:szCs w:val="24"/>
        </w:rPr>
      </w:pPr>
      <w:r w:rsidRPr="00CF6411">
        <w:rPr>
          <w:rFonts w:ascii="Arial" w:eastAsia="Arial" w:hAnsi="Arial" w:cs="Arial"/>
          <w:sz w:val="24"/>
          <w:szCs w:val="24"/>
        </w:rPr>
        <w:t>Access to the child is being denied.</w:t>
      </w:r>
    </w:p>
    <w:p w14:paraId="679B8E46" w14:textId="06A08C8A" w:rsidR="00683C8E" w:rsidRPr="00CF6411" w:rsidRDefault="00683C8E" w:rsidP="00683C8E">
      <w:pPr>
        <w:numPr>
          <w:ilvl w:val="0"/>
          <w:numId w:val="12"/>
        </w:numPr>
        <w:tabs>
          <w:tab w:val="left" w:pos="520"/>
        </w:tabs>
        <w:ind w:left="520" w:hanging="160"/>
        <w:rPr>
          <w:rFonts w:ascii="Arial" w:eastAsia="Arial" w:hAnsi="Arial" w:cs="Arial"/>
          <w:sz w:val="24"/>
          <w:szCs w:val="24"/>
        </w:rPr>
      </w:pPr>
      <w:r w:rsidRPr="00CF6411">
        <w:rPr>
          <w:rFonts w:ascii="Arial" w:eastAsia="Arial" w:hAnsi="Arial" w:cs="Arial"/>
          <w:sz w:val="24"/>
          <w:szCs w:val="24"/>
        </w:rPr>
        <w:t>There is evidence to suggest the child is at risk of harm; or</w:t>
      </w:r>
    </w:p>
    <w:p w14:paraId="55AE0A7D" w14:textId="77777777" w:rsidR="00683C8E" w:rsidRPr="00CF6411" w:rsidRDefault="00683C8E" w:rsidP="00683C8E">
      <w:pPr>
        <w:numPr>
          <w:ilvl w:val="0"/>
          <w:numId w:val="12"/>
        </w:numPr>
        <w:tabs>
          <w:tab w:val="left" w:pos="520"/>
        </w:tabs>
        <w:ind w:left="520" w:hanging="160"/>
        <w:rPr>
          <w:rFonts w:ascii="Arial" w:eastAsia="Arial" w:hAnsi="Arial" w:cs="Arial"/>
          <w:sz w:val="24"/>
          <w:szCs w:val="24"/>
        </w:rPr>
      </w:pPr>
      <w:r w:rsidRPr="00CF6411">
        <w:rPr>
          <w:rFonts w:ascii="Arial" w:eastAsia="Arial" w:hAnsi="Arial" w:cs="Arial"/>
          <w:sz w:val="24"/>
          <w:szCs w:val="24"/>
        </w:rPr>
        <w:t>It is necessary to prevent a breach of the peace.</w:t>
      </w:r>
    </w:p>
    <w:p w14:paraId="10D54F4E" w14:textId="77777777" w:rsidR="00683C8E" w:rsidRPr="00CF6411" w:rsidRDefault="00683C8E" w:rsidP="00683C8E">
      <w:pPr>
        <w:rPr>
          <w:sz w:val="24"/>
          <w:szCs w:val="24"/>
        </w:rPr>
      </w:pPr>
    </w:p>
    <w:p w14:paraId="1F586A84" w14:textId="385A3652" w:rsidR="00CF6411" w:rsidRPr="00CF6411" w:rsidRDefault="00683C8E" w:rsidP="00683C8E">
      <w:pPr>
        <w:jc w:val="both"/>
        <w:rPr>
          <w:rFonts w:ascii="Arial" w:eastAsia="Arial" w:hAnsi="Arial" w:cs="Arial"/>
          <w:b/>
          <w:bCs/>
          <w:sz w:val="24"/>
          <w:szCs w:val="24"/>
        </w:rPr>
      </w:pPr>
      <w:r w:rsidRPr="00CF6411">
        <w:rPr>
          <w:rFonts w:ascii="Arial" w:eastAsia="Arial" w:hAnsi="Arial" w:cs="Arial"/>
          <w:sz w:val="24"/>
          <w:szCs w:val="24"/>
        </w:rPr>
        <w:t>Placed out of area, Social Workers are to follow Appendix 2 – see attached.</w:t>
      </w:r>
      <w:r w:rsidRPr="00CF6411">
        <w:rPr>
          <w:rFonts w:ascii="Arial" w:eastAsia="Arial" w:hAnsi="Arial" w:cs="Arial"/>
          <w:b/>
          <w:bCs/>
          <w:sz w:val="24"/>
          <w:szCs w:val="24"/>
        </w:rPr>
        <w:t xml:space="preserve"> </w:t>
      </w:r>
    </w:p>
    <w:p w14:paraId="47A09AB6" w14:textId="77777777" w:rsidR="00683C8E" w:rsidRDefault="00683C8E" w:rsidP="003924C0">
      <w:pPr>
        <w:rPr>
          <w:sz w:val="24"/>
          <w:szCs w:val="24"/>
        </w:rPr>
      </w:pPr>
    </w:p>
    <w:p w14:paraId="023B9DD6" w14:textId="77777777" w:rsidR="00E15B91" w:rsidRPr="00F145D2" w:rsidRDefault="00E15B91" w:rsidP="00F145D2">
      <w:pPr>
        <w:rPr>
          <w:sz w:val="24"/>
          <w:szCs w:val="24"/>
        </w:rPr>
      </w:pPr>
      <w:r w:rsidRPr="00F145D2">
        <w:rPr>
          <w:rFonts w:ascii="Arial" w:eastAsia="Arial" w:hAnsi="Arial" w:cs="Arial"/>
          <w:b/>
          <w:bCs/>
          <w:sz w:val="24"/>
          <w:szCs w:val="24"/>
        </w:rPr>
        <w:t>Return to placement</w:t>
      </w:r>
    </w:p>
    <w:p w14:paraId="4422C3BA" w14:textId="77777777" w:rsidR="00E15B91" w:rsidRPr="00CF6411" w:rsidRDefault="00E15B91" w:rsidP="00E15B91">
      <w:pPr>
        <w:rPr>
          <w:sz w:val="24"/>
          <w:szCs w:val="24"/>
        </w:rPr>
      </w:pPr>
    </w:p>
    <w:p w14:paraId="04BB9E21" w14:textId="77777777" w:rsidR="00E15B91" w:rsidRPr="00CF6411" w:rsidRDefault="00E15B91" w:rsidP="00E15B91">
      <w:pPr>
        <w:jc w:val="both"/>
        <w:rPr>
          <w:sz w:val="24"/>
          <w:szCs w:val="24"/>
        </w:rPr>
      </w:pPr>
      <w:r w:rsidRPr="00697569">
        <w:rPr>
          <w:rFonts w:ascii="Arial" w:eastAsia="Arial" w:hAnsi="Arial" w:cs="Arial"/>
          <w:sz w:val="24"/>
          <w:szCs w:val="24"/>
        </w:rPr>
        <w:t>When a child has been located, it must be decided whether the child’s placement remains appropriate. The decision should be informed by discussions with the child and carers where appropriate parents who retain PR (shared). The decision will also be informed by discussion held while the child is missing in strategy meetings.</w:t>
      </w:r>
    </w:p>
    <w:p w14:paraId="2CADFD27" w14:textId="77777777" w:rsidR="00E15B91" w:rsidRPr="00CF6411" w:rsidRDefault="00E15B91" w:rsidP="00E15B91">
      <w:pPr>
        <w:rPr>
          <w:sz w:val="24"/>
          <w:szCs w:val="24"/>
        </w:rPr>
      </w:pPr>
    </w:p>
    <w:p w14:paraId="29D59E9B" w14:textId="5BE771AA" w:rsidR="00E15B91" w:rsidRPr="00CF6411" w:rsidRDefault="00E15B91" w:rsidP="00E15B91">
      <w:pPr>
        <w:jc w:val="both"/>
        <w:rPr>
          <w:sz w:val="24"/>
          <w:szCs w:val="24"/>
        </w:rPr>
      </w:pPr>
      <w:r w:rsidRPr="00CF6411">
        <w:rPr>
          <w:rFonts w:ascii="Arial" w:eastAsia="Arial" w:hAnsi="Arial" w:cs="Arial"/>
          <w:sz w:val="24"/>
          <w:szCs w:val="24"/>
        </w:rPr>
        <w:t xml:space="preserve">Placement </w:t>
      </w:r>
      <w:r w:rsidR="00657D0D">
        <w:rPr>
          <w:rFonts w:ascii="Arial" w:eastAsia="Arial" w:hAnsi="Arial" w:cs="Arial"/>
          <w:sz w:val="24"/>
          <w:szCs w:val="24"/>
        </w:rPr>
        <w:t>P</w:t>
      </w:r>
      <w:r w:rsidRPr="00CF6411">
        <w:rPr>
          <w:rFonts w:ascii="Arial" w:eastAsia="Arial" w:hAnsi="Arial" w:cs="Arial"/>
          <w:sz w:val="24"/>
          <w:szCs w:val="24"/>
        </w:rPr>
        <w:t xml:space="preserve">lans must be kept up to date and Missing </w:t>
      </w:r>
      <w:r w:rsidR="00657D0D">
        <w:rPr>
          <w:rFonts w:ascii="Arial" w:eastAsia="Arial" w:hAnsi="Arial" w:cs="Arial"/>
          <w:sz w:val="24"/>
          <w:szCs w:val="24"/>
        </w:rPr>
        <w:t>P</w:t>
      </w:r>
      <w:r w:rsidRPr="00CF6411">
        <w:rPr>
          <w:rFonts w:ascii="Arial" w:eastAsia="Arial" w:hAnsi="Arial" w:cs="Arial"/>
          <w:sz w:val="24"/>
          <w:szCs w:val="24"/>
        </w:rPr>
        <w:t xml:space="preserve">revention </w:t>
      </w:r>
      <w:r w:rsidR="00657D0D">
        <w:rPr>
          <w:rFonts w:ascii="Arial" w:eastAsia="Arial" w:hAnsi="Arial" w:cs="Arial"/>
          <w:sz w:val="24"/>
          <w:szCs w:val="24"/>
        </w:rPr>
        <w:t>P</w:t>
      </w:r>
      <w:r w:rsidRPr="00CF6411">
        <w:rPr>
          <w:rFonts w:ascii="Arial" w:eastAsia="Arial" w:hAnsi="Arial" w:cs="Arial"/>
          <w:sz w:val="24"/>
          <w:szCs w:val="24"/>
        </w:rPr>
        <w:t>lans and Philomena Plans updated.</w:t>
      </w:r>
    </w:p>
    <w:p w14:paraId="03326732" w14:textId="77777777" w:rsidR="00E15B91" w:rsidRPr="00CF6411" w:rsidRDefault="00E15B91" w:rsidP="00E15B91">
      <w:pPr>
        <w:rPr>
          <w:sz w:val="24"/>
          <w:szCs w:val="24"/>
        </w:rPr>
      </w:pPr>
    </w:p>
    <w:p w14:paraId="3FAD9632" w14:textId="77777777" w:rsidR="00E15B91" w:rsidRPr="00CF6411" w:rsidRDefault="00E15B91" w:rsidP="00E15B91">
      <w:pPr>
        <w:rPr>
          <w:sz w:val="24"/>
          <w:szCs w:val="24"/>
        </w:rPr>
      </w:pPr>
      <w:r w:rsidRPr="00CF6411">
        <w:rPr>
          <w:rFonts w:ascii="Arial" w:eastAsia="Arial" w:hAnsi="Arial" w:cs="Arial"/>
          <w:sz w:val="24"/>
          <w:szCs w:val="24"/>
        </w:rPr>
        <w:t>The IRO must be notified.</w:t>
      </w:r>
    </w:p>
    <w:p w14:paraId="791DAB25" w14:textId="77777777" w:rsidR="00E15B91" w:rsidRPr="00CF6411" w:rsidRDefault="00E15B91" w:rsidP="003924C0">
      <w:pPr>
        <w:rPr>
          <w:sz w:val="24"/>
          <w:szCs w:val="24"/>
        </w:rPr>
      </w:pPr>
    </w:p>
    <w:p w14:paraId="728F0087" w14:textId="7B61D74B" w:rsidR="003924C0" w:rsidRPr="00F145D2" w:rsidRDefault="003924C0" w:rsidP="00F145D2">
      <w:pPr>
        <w:rPr>
          <w:sz w:val="24"/>
          <w:szCs w:val="24"/>
        </w:rPr>
      </w:pPr>
      <w:r w:rsidRPr="00F145D2">
        <w:rPr>
          <w:rFonts w:ascii="Arial" w:eastAsia="Arial" w:hAnsi="Arial" w:cs="Arial"/>
          <w:b/>
          <w:bCs/>
          <w:sz w:val="24"/>
          <w:szCs w:val="24"/>
        </w:rPr>
        <w:t>Return Interviews</w:t>
      </w:r>
    </w:p>
    <w:p w14:paraId="731427FC" w14:textId="77777777" w:rsidR="003924C0" w:rsidRPr="00CF6411" w:rsidRDefault="003924C0" w:rsidP="003924C0">
      <w:pPr>
        <w:rPr>
          <w:sz w:val="24"/>
          <w:szCs w:val="24"/>
        </w:rPr>
      </w:pPr>
    </w:p>
    <w:p w14:paraId="674EF2F1" w14:textId="14DA10F3" w:rsidR="003924C0" w:rsidRPr="00CF6411" w:rsidRDefault="003924C0" w:rsidP="003924C0">
      <w:pPr>
        <w:jc w:val="both"/>
        <w:rPr>
          <w:sz w:val="24"/>
          <w:szCs w:val="24"/>
        </w:rPr>
      </w:pPr>
      <w:r w:rsidRPr="00CF6411">
        <w:rPr>
          <w:rFonts w:ascii="Arial" w:eastAsia="Arial" w:hAnsi="Arial" w:cs="Arial"/>
          <w:sz w:val="24"/>
          <w:szCs w:val="24"/>
        </w:rPr>
        <w:t>When a child is found, they must be offered a return interview. Return interviews provide an opportunity to uncover information that can help protect children from the risk of going missing again and from risks they may have been exposed to while missing or from risk factors in their home. If there is any suggestion or information from the IRHI that the</w:t>
      </w:r>
      <w:r w:rsidR="00BB3936">
        <w:rPr>
          <w:rFonts w:ascii="Arial" w:eastAsia="Arial" w:hAnsi="Arial" w:cs="Arial"/>
          <w:sz w:val="24"/>
          <w:szCs w:val="24"/>
        </w:rPr>
        <w:t xml:space="preserve"> child</w:t>
      </w:r>
      <w:r w:rsidRPr="00CF6411">
        <w:rPr>
          <w:rFonts w:ascii="Arial" w:eastAsia="Arial" w:hAnsi="Arial" w:cs="Arial"/>
          <w:sz w:val="24"/>
          <w:szCs w:val="24"/>
        </w:rPr>
        <w:t xml:space="preserve"> or another </w:t>
      </w:r>
      <w:r w:rsidR="00B61A3C">
        <w:rPr>
          <w:rFonts w:ascii="Arial" w:eastAsia="Arial" w:hAnsi="Arial" w:cs="Arial"/>
          <w:sz w:val="24"/>
          <w:szCs w:val="24"/>
        </w:rPr>
        <w:t xml:space="preserve">child </w:t>
      </w:r>
      <w:r w:rsidRPr="00CF6411">
        <w:rPr>
          <w:rFonts w:ascii="Arial" w:eastAsia="Arial" w:hAnsi="Arial" w:cs="Arial"/>
          <w:sz w:val="24"/>
          <w:szCs w:val="24"/>
        </w:rPr>
        <w:t>has been subject of a crime or any other incident of note, this should be reported to Police through the appropriate channels immediately.</w:t>
      </w:r>
    </w:p>
    <w:p w14:paraId="5ACB0641" w14:textId="77777777" w:rsidR="003924C0" w:rsidRPr="00CF6411" w:rsidRDefault="003924C0" w:rsidP="003924C0">
      <w:pPr>
        <w:rPr>
          <w:sz w:val="24"/>
          <w:szCs w:val="24"/>
        </w:rPr>
      </w:pPr>
      <w:bookmarkStart w:id="19" w:name="page25"/>
      <w:bookmarkEnd w:id="19"/>
    </w:p>
    <w:p w14:paraId="39BBCB5F" w14:textId="0020BAF7" w:rsidR="003924C0" w:rsidRPr="00CF6411" w:rsidRDefault="003924C0" w:rsidP="003924C0">
      <w:pPr>
        <w:jc w:val="both"/>
        <w:rPr>
          <w:sz w:val="24"/>
          <w:szCs w:val="24"/>
        </w:rPr>
      </w:pPr>
      <w:r w:rsidRPr="00CF6411">
        <w:rPr>
          <w:rFonts w:ascii="Arial" w:eastAsia="Arial" w:hAnsi="Arial" w:cs="Arial"/>
          <w:sz w:val="24"/>
          <w:szCs w:val="24"/>
        </w:rPr>
        <w:t>An independent commissioned service</w:t>
      </w:r>
      <w:r w:rsidRPr="00B61A3C">
        <w:rPr>
          <w:rFonts w:ascii="Arial" w:eastAsia="Arial" w:hAnsi="Arial" w:cs="Arial"/>
          <w:sz w:val="24"/>
          <w:szCs w:val="24"/>
        </w:rPr>
        <w:t xml:space="preserve"> </w:t>
      </w:r>
      <w:r w:rsidR="00B61A3C" w:rsidRPr="00B61A3C">
        <w:rPr>
          <w:rFonts w:ascii="Arial" w:eastAsia="Arial" w:hAnsi="Arial" w:cs="Arial"/>
          <w:sz w:val="24"/>
          <w:szCs w:val="24"/>
        </w:rPr>
        <w:t>will</w:t>
      </w:r>
      <w:r w:rsidR="00B61A3C">
        <w:rPr>
          <w:rFonts w:ascii="Arial" w:eastAsia="Arial" w:hAnsi="Arial" w:cs="Arial"/>
          <w:b/>
          <w:bCs/>
          <w:sz w:val="24"/>
          <w:szCs w:val="24"/>
        </w:rPr>
        <w:t xml:space="preserve"> </w:t>
      </w:r>
      <w:r w:rsidRPr="00CF6411">
        <w:rPr>
          <w:rFonts w:ascii="Arial" w:eastAsia="Arial" w:hAnsi="Arial" w:cs="Arial"/>
          <w:sz w:val="24"/>
          <w:szCs w:val="24"/>
        </w:rPr>
        <w:t>support children</w:t>
      </w:r>
      <w:r w:rsidR="00B61A3C">
        <w:rPr>
          <w:rFonts w:ascii="Arial" w:eastAsia="Arial" w:hAnsi="Arial" w:cs="Arial"/>
          <w:sz w:val="24"/>
          <w:szCs w:val="24"/>
        </w:rPr>
        <w:t xml:space="preserve"> </w:t>
      </w:r>
      <w:r w:rsidRPr="00CF6411">
        <w:rPr>
          <w:rFonts w:ascii="Arial" w:eastAsia="Arial" w:hAnsi="Arial" w:cs="Arial"/>
          <w:sz w:val="24"/>
          <w:szCs w:val="24"/>
        </w:rPr>
        <w:t>in our</w:t>
      </w:r>
      <w:r w:rsidRPr="00CF6411">
        <w:rPr>
          <w:rFonts w:ascii="Arial" w:eastAsia="Arial" w:hAnsi="Arial" w:cs="Arial"/>
          <w:b/>
          <w:bCs/>
          <w:sz w:val="24"/>
          <w:szCs w:val="24"/>
        </w:rPr>
        <w:t xml:space="preserve"> </w:t>
      </w:r>
      <w:r w:rsidRPr="00CF6411">
        <w:rPr>
          <w:rFonts w:ascii="Arial" w:eastAsia="Arial" w:hAnsi="Arial" w:cs="Arial"/>
          <w:sz w:val="24"/>
          <w:szCs w:val="24"/>
        </w:rPr>
        <w:t xml:space="preserve">care and will </w:t>
      </w:r>
      <w:proofErr w:type="gramStart"/>
      <w:r w:rsidRPr="00CF6411">
        <w:rPr>
          <w:rFonts w:ascii="Arial" w:eastAsia="Arial" w:hAnsi="Arial" w:cs="Arial"/>
          <w:sz w:val="24"/>
          <w:szCs w:val="24"/>
        </w:rPr>
        <w:t>make arrangements</w:t>
      </w:r>
      <w:proofErr w:type="gramEnd"/>
      <w:r w:rsidRPr="00CF6411">
        <w:rPr>
          <w:rFonts w:ascii="Arial" w:eastAsia="Arial" w:hAnsi="Arial" w:cs="Arial"/>
          <w:sz w:val="24"/>
          <w:szCs w:val="24"/>
        </w:rPr>
        <w:t xml:space="preserve"> to contact the </w:t>
      </w:r>
      <w:r w:rsidR="00B61A3C">
        <w:rPr>
          <w:rFonts w:ascii="Arial" w:eastAsia="Arial" w:hAnsi="Arial" w:cs="Arial"/>
          <w:sz w:val="24"/>
          <w:szCs w:val="24"/>
        </w:rPr>
        <w:t xml:space="preserve">Child / children </w:t>
      </w:r>
      <w:r w:rsidRPr="00CF6411">
        <w:rPr>
          <w:rFonts w:ascii="Arial" w:eastAsia="Arial" w:hAnsi="Arial" w:cs="Arial"/>
          <w:sz w:val="24"/>
          <w:szCs w:val="24"/>
        </w:rPr>
        <w:t>who are in our care with the aim of conducting a return interview within 72 hours of the child returning to their home or care setting. Once completed, the service will submit the form back to the designated Business Support in the CE</w:t>
      </w:r>
      <w:r w:rsidR="0008360A">
        <w:rPr>
          <w:rFonts w:ascii="Arial" w:eastAsia="Arial" w:hAnsi="Arial" w:cs="Arial"/>
          <w:sz w:val="24"/>
          <w:szCs w:val="24"/>
        </w:rPr>
        <w:t>/Missing</w:t>
      </w:r>
      <w:r w:rsidRPr="00CF6411">
        <w:rPr>
          <w:rFonts w:ascii="Arial" w:eastAsia="Arial" w:hAnsi="Arial" w:cs="Arial"/>
          <w:sz w:val="24"/>
          <w:szCs w:val="24"/>
        </w:rPr>
        <w:t xml:space="preserve"> Hub who will ensure the document is uploaded to LCS and relevant social worker and team manager </w:t>
      </w:r>
      <w:r w:rsidR="00B61A3C">
        <w:rPr>
          <w:rFonts w:ascii="Arial" w:eastAsia="Arial" w:hAnsi="Arial" w:cs="Arial"/>
          <w:sz w:val="24"/>
          <w:szCs w:val="24"/>
        </w:rPr>
        <w:t xml:space="preserve">is </w:t>
      </w:r>
      <w:r w:rsidRPr="00CF6411">
        <w:rPr>
          <w:rFonts w:ascii="Arial" w:eastAsia="Arial" w:hAnsi="Arial" w:cs="Arial"/>
          <w:sz w:val="24"/>
          <w:szCs w:val="24"/>
        </w:rPr>
        <w:t>alerted and circulate</w:t>
      </w:r>
      <w:r w:rsidR="00B61A3C">
        <w:rPr>
          <w:rFonts w:ascii="Arial" w:eastAsia="Arial" w:hAnsi="Arial" w:cs="Arial"/>
          <w:sz w:val="24"/>
          <w:szCs w:val="24"/>
        </w:rPr>
        <w:t>d</w:t>
      </w:r>
      <w:r w:rsidRPr="00CF6411">
        <w:rPr>
          <w:rFonts w:ascii="Arial" w:eastAsia="Arial" w:hAnsi="Arial" w:cs="Arial"/>
          <w:sz w:val="24"/>
          <w:szCs w:val="24"/>
        </w:rPr>
        <w:t xml:space="preserve"> to other professionals as appropriate.</w:t>
      </w:r>
    </w:p>
    <w:p w14:paraId="7475DA98" w14:textId="77777777" w:rsidR="003924C0" w:rsidRPr="00CF6411" w:rsidRDefault="003924C0" w:rsidP="003924C0">
      <w:pPr>
        <w:rPr>
          <w:sz w:val="24"/>
          <w:szCs w:val="24"/>
        </w:rPr>
      </w:pPr>
    </w:p>
    <w:p w14:paraId="684FE650" w14:textId="57EFB5AA" w:rsidR="00B00B4C" w:rsidRPr="00CF6411" w:rsidRDefault="003924C0" w:rsidP="003924C0">
      <w:pPr>
        <w:jc w:val="both"/>
        <w:rPr>
          <w:rFonts w:ascii="Arial" w:eastAsia="Arial" w:hAnsi="Arial" w:cs="Arial"/>
          <w:sz w:val="24"/>
          <w:szCs w:val="24"/>
        </w:rPr>
      </w:pPr>
      <w:r w:rsidRPr="00D02B8E">
        <w:rPr>
          <w:rFonts w:ascii="Arial" w:eastAsia="Arial" w:hAnsi="Arial" w:cs="Arial"/>
          <w:sz w:val="24"/>
          <w:szCs w:val="24"/>
        </w:rPr>
        <w:t xml:space="preserve">Missing </w:t>
      </w:r>
      <w:r w:rsidR="0008360A" w:rsidRPr="00D02B8E">
        <w:rPr>
          <w:rFonts w:ascii="Arial" w:eastAsia="Arial" w:hAnsi="Arial" w:cs="Arial"/>
          <w:sz w:val="24"/>
          <w:szCs w:val="24"/>
        </w:rPr>
        <w:t>support workers</w:t>
      </w:r>
      <w:r w:rsidR="00B61A3C" w:rsidRPr="00D02B8E">
        <w:rPr>
          <w:rFonts w:ascii="Arial" w:eastAsia="Arial" w:hAnsi="Arial" w:cs="Arial"/>
          <w:sz w:val="24"/>
          <w:szCs w:val="24"/>
        </w:rPr>
        <w:t>,</w:t>
      </w:r>
      <w:r w:rsidRPr="00D02B8E">
        <w:rPr>
          <w:rFonts w:ascii="Arial" w:eastAsia="Arial" w:hAnsi="Arial" w:cs="Arial"/>
          <w:b/>
          <w:bCs/>
          <w:sz w:val="24"/>
          <w:szCs w:val="24"/>
        </w:rPr>
        <w:t xml:space="preserve"> </w:t>
      </w:r>
      <w:r w:rsidRPr="00D02B8E">
        <w:rPr>
          <w:rFonts w:ascii="Arial" w:eastAsia="Arial" w:hAnsi="Arial" w:cs="Arial"/>
          <w:sz w:val="24"/>
          <w:szCs w:val="24"/>
        </w:rPr>
        <w:t xml:space="preserve">support children </w:t>
      </w:r>
      <w:r w:rsidR="00B61A3C" w:rsidRPr="00D02B8E">
        <w:rPr>
          <w:rFonts w:ascii="Arial" w:eastAsia="Arial" w:hAnsi="Arial" w:cs="Arial"/>
          <w:sz w:val="24"/>
          <w:szCs w:val="24"/>
        </w:rPr>
        <w:t xml:space="preserve">who </w:t>
      </w:r>
      <w:r w:rsidR="0008360A" w:rsidRPr="00D02B8E">
        <w:rPr>
          <w:rFonts w:ascii="Arial" w:eastAsia="Arial" w:hAnsi="Arial" w:cs="Arial"/>
          <w:sz w:val="24"/>
          <w:szCs w:val="24"/>
        </w:rPr>
        <w:t xml:space="preserve">are </w:t>
      </w:r>
      <w:r w:rsidRPr="00D02B8E">
        <w:rPr>
          <w:rFonts w:ascii="Arial" w:eastAsia="Arial" w:hAnsi="Arial" w:cs="Arial"/>
          <w:sz w:val="24"/>
          <w:szCs w:val="24"/>
        </w:rPr>
        <w:t>not living in our care.</w:t>
      </w:r>
      <w:r w:rsidRPr="00CF6411">
        <w:rPr>
          <w:rFonts w:ascii="Arial" w:eastAsia="Arial" w:hAnsi="Arial" w:cs="Arial"/>
          <w:sz w:val="24"/>
          <w:szCs w:val="24"/>
        </w:rPr>
        <w:t xml:space="preserve"> They</w:t>
      </w:r>
      <w:r w:rsidRPr="00CF6411">
        <w:rPr>
          <w:rFonts w:ascii="Arial" w:eastAsia="Arial" w:hAnsi="Arial" w:cs="Arial"/>
          <w:b/>
          <w:bCs/>
          <w:sz w:val="24"/>
          <w:szCs w:val="24"/>
        </w:rPr>
        <w:t xml:space="preserve"> </w:t>
      </w:r>
      <w:r w:rsidRPr="00CF6411">
        <w:rPr>
          <w:rFonts w:ascii="Arial" w:eastAsia="Arial" w:hAnsi="Arial" w:cs="Arial"/>
          <w:sz w:val="24"/>
          <w:szCs w:val="24"/>
        </w:rPr>
        <w:t xml:space="preserve">will </w:t>
      </w:r>
      <w:proofErr w:type="gramStart"/>
      <w:r w:rsidRPr="00CF6411">
        <w:rPr>
          <w:rFonts w:ascii="Arial" w:eastAsia="Arial" w:hAnsi="Arial" w:cs="Arial"/>
          <w:sz w:val="24"/>
          <w:szCs w:val="24"/>
        </w:rPr>
        <w:t>make arrangements</w:t>
      </w:r>
      <w:proofErr w:type="gramEnd"/>
      <w:r w:rsidRPr="00CF6411">
        <w:rPr>
          <w:rFonts w:ascii="Arial" w:eastAsia="Arial" w:hAnsi="Arial" w:cs="Arial"/>
          <w:sz w:val="24"/>
          <w:szCs w:val="24"/>
        </w:rPr>
        <w:t xml:space="preserve"> to contact the </w:t>
      </w:r>
      <w:r w:rsidR="00B61A3C">
        <w:rPr>
          <w:rFonts w:ascii="Arial" w:eastAsia="Arial" w:hAnsi="Arial" w:cs="Arial"/>
          <w:sz w:val="24"/>
          <w:szCs w:val="24"/>
        </w:rPr>
        <w:t xml:space="preserve">child / children </w:t>
      </w:r>
      <w:r w:rsidRPr="00CF6411">
        <w:rPr>
          <w:rFonts w:ascii="Arial" w:eastAsia="Arial" w:hAnsi="Arial" w:cs="Arial"/>
          <w:sz w:val="24"/>
          <w:szCs w:val="24"/>
        </w:rPr>
        <w:t>who are in our care with the aim of conducting a return interview within 72 hours of the child returning to their home.</w:t>
      </w:r>
    </w:p>
    <w:p w14:paraId="5C4376E2" w14:textId="0C026843" w:rsidR="003924C0" w:rsidRPr="00CF6411" w:rsidRDefault="003924C0" w:rsidP="003924C0">
      <w:pPr>
        <w:jc w:val="both"/>
        <w:rPr>
          <w:sz w:val="24"/>
          <w:szCs w:val="24"/>
        </w:rPr>
      </w:pPr>
      <w:r w:rsidRPr="00CF6411">
        <w:rPr>
          <w:rFonts w:ascii="Arial" w:eastAsia="Arial" w:hAnsi="Arial" w:cs="Arial"/>
          <w:sz w:val="24"/>
          <w:szCs w:val="24"/>
        </w:rPr>
        <w:t xml:space="preserve">Once completed, Missing Coordinators will ensure the document is uploaded to LCS and relevant social worker and team manager </w:t>
      </w:r>
      <w:r w:rsidR="00B61A3C">
        <w:rPr>
          <w:rFonts w:ascii="Arial" w:eastAsia="Arial" w:hAnsi="Arial" w:cs="Arial"/>
          <w:sz w:val="24"/>
          <w:szCs w:val="24"/>
        </w:rPr>
        <w:t>will be</w:t>
      </w:r>
      <w:r w:rsidRPr="00CF6411">
        <w:rPr>
          <w:rFonts w:ascii="Arial" w:eastAsia="Arial" w:hAnsi="Arial" w:cs="Arial"/>
          <w:sz w:val="24"/>
          <w:szCs w:val="24"/>
        </w:rPr>
        <w:t xml:space="preserve"> alerted, and the social worker will be required to circulate to other professionals as appropriate.</w:t>
      </w:r>
    </w:p>
    <w:p w14:paraId="2334A48E" w14:textId="77777777" w:rsidR="003924C0" w:rsidRPr="00CF6411" w:rsidRDefault="003924C0" w:rsidP="003924C0">
      <w:pPr>
        <w:rPr>
          <w:sz w:val="24"/>
          <w:szCs w:val="24"/>
        </w:rPr>
      </w:pPr>
    </w:p>
    <w:p w14:paraId="35999701" w14:textId="77777777" w:rsidR="003924C0" w:rsidRPr="00CF6411" w:rsidRDefault="003924C0" w:rsidP="003924C0">
      <w:pPr>
        <w:jc w:val="both"/>
        <w:rPr>
          <w:sz w:val="24"/>
          <w:szCs w:val="24"/>
        </w:rPr>
      </w:pPr>
      <w:r w:rsidRPr="00CF6411">
        <w:rPr>
          <w:rFonts w:ascii="Arial" w:eastAsia="Arial" w:hAnsi="Arial" w:cs="Arial"/>
          <w:sz w:val="24"/>
          <w:szCs w:val="24"/>
        </w:rPr>
        <w:t>A child or young person should be given the opportunity to talk before they return to their home/ placement. The interview should be held in a neutral place where the child feels safe.</w:t>
      </w:r>
    </w:p>
    <w:p w14:paraId="001C88DA" w14:textId="77777777" w:rsidR="003924C0" w:rsidRPr="00CF6411" w:rsidRDefault="003924C0" w:rsidP="003924C0">
      <w:pPr>
        <w:rPr>
          <w:sz w:val="24"/>
          <w:szCs w:val="24"/>
        </w:rPr>
      </w:pPr>
    </w:p>
    <w:tbl>
      <w:tblPr>
        <w:tblStyle w:val="TableGrid"/>
        <w:tblW w:w="0" w:type="auto"/>
        <w:shd w:val="clear" w:color="auto" w:fill="DEEAF6" w:themeFill="accent5" w:themeFillTint="33"/>
        <w:tblLook w:val="04A0" w:firstRow="1" w:lastRow="0" w:firstColumn="1" w:lastColumn="0" w:noHBand="0" w:noVBand="1"/>
      </w:tblPr>
      <w:tblGrid>
        <w:gridCol w:w="9010"/>
      </w:tblGrid>
      <w:tr w:rsidR="00B00B4C" w:rsidRPr="00CF6411" w14:paraId="7225C2B9" w14:textId="77777777" w:rsidTr="00B00B4C">
        <w:tc>
          <w:tcPr>
            <w:tcW w:w="9010" w:type="dxa"/>
            <w:shd w:val="clear" w:color="auto" w:fill="DEEAF6" w:themeFill="accent5" w:themeFillTint="33"/>
          </w:tcPr>
          <w:p w14:paraId="61BABC67" w14:textId="77777777" w:rsidR="00B00B4C" w:rsidRPr="00CF6411" w:rsidRDefault="00B00B4C" w:rsidP="00B00B4C">
            <w:pPr>
              <w:pStyle w:val="ListParagraph"/>
              <w:numPr>
                <w:ilvl w:val="0"/>
                <w:numId w:val="21"/>
              </w:numPr>
              <w:rPr>
                <w:rFonts w:ascii="Arial" w:hAnsi="Arial" w:cs="Arial"/>
                <w:sz w:val="24"/>
                <w:szCs w:val="24"/>
              </w:rPr>
            </w:pPr>
            <w:r w:rsidRPr="00CF6411">
              <w:rPr>
                <w:rFonts w:ascii="Arial" w:hAnsi="Arial" w:cs="Arial"/>
                <w:sz w:val="24"/>
                <w:szCs w:val="24"/>
              </w:rPr>
              <w:t>Identify and deal with any harm the child has suffered – including harm that might not have already been disclosed as part of the ‘Safe and Well check’.</w:t>
            </w:r>
          </w:p>
          <w:p w14:paraId="53DAB7E0" w14:textId="77777777" w:rsidR="00B00B4C" w:rsidRPr="00CF6411" w:rsidRDefault="00B00B4C" w:rsidP="00B00B4C">
            <w:pPr>
              <w:rPr>
                <w:rFonts w:ascii="Arial" w:hAnsi="Arial" w:cs="Arial"/>
                <w:sz w:val="24"/>
                <w:szCs w:val="24"/>
              </w:rPr>
            </w:pPr>
          </w:p>
          <w:p w14:paraId="08CCE94A" w14:textId="77777777" w:rsidR="00B00B4C" w:rsidRPr="00CF6411" w:rsidRDefault="00B00B4C" w:rsidP="00B00B4C">
            <w:pPr>
              <w:pStyle w:val="ListParagraph"/>
              <w:numPr>
                <w:ilvl w:val="0"/>
                <w:numId w:val="21"/>
              </w:numPr>
              <w:rPr>
                <w:rFonts w:ascii="Arial" w:hAnsi="Arial" w:cs="Arial"/>
                <w:sz w:val="24"/>
                <w:szCs w:val="24"/>
              </w:rPr>
            </w:pPr>
            <w:r w:rsidRPr="00CF6411">
              <w:rPr>
                <w:rFonts w:ascii="Arial" w:hAnsi="Arial" w:cs="Arial"/>
                <w:sz w:val="24"/>
                <w:szCs w:val="24"/>
              </w:rPr>
              <w:lastRenderedPageBreak/>
              <w:t>Understand and address the reasons why the child went missing.</w:t>
            </w:r>
          </w:p>
          <w:p w14:paraId="381E785A" w14:textId="77777777" w:rsidR="00B00B4C" w:rsidRPr="00CF6411" w:rsidRDefault="00B00B4C" w:rsidP="00B00B4C">
            <w:pPr>
              <w:rPr>
                <w:rFonts w:ascii="Arial" w:hAnsi="Arial" w:cs="Arial"/>
                <w:sz w:val="24"/>
                <w:szCs w:val="24"/>
              </w:rPr>
            </w:pPr>
          </w:p>
          <w:p w14:paraId="03FBDE94" w14:textId="77777777" w:rsidR="00B00B4C" w:rsidRPr="00CF6411" w:rsidRDefault="00B00B4C" w:rsidP="00B00B4C">
            <w:pPr>
              <w:pStyle w:val="ListParagraph"/>
              <w:numPr>
                <w:ilvl w:val="0"/>
                <w:numId w:val="21"/>
              </w:numPr>
              <w:rPr>
                <w:rFonts w:ascii="Arial" w:hAnsi="Arial" w:cs="Arial"/>
                <w:sz w:val="24"/>
                <w:szCs w:val="24"/>
              </w:rPr>
            </w:pPr>
            <w:r w:rsidRPr="00CF6411">
              <w:rPr>
                <w:rFonts w:ascii="Arial" w:hAnsi="Arial" w:cs="Arial"/>
                <w:sz w:val="24"/>
                <w:szCs w:val="24"/>
              </w:rPr>
              <w:t>Help the child feel they are cared for and to prevent repeat instances of them going missing (missing prevention planning with them directly)</w:t>
            </w:r>
          </w:p>
          <w:p w14:paraId="70968AFC" w14:textId="77777777" w:rsidR="00B00B4C" w:rsidRPr="00CF6411" w:rsidRDefault="00B00B4C" w:rsidP="00B00B4C">
            <w:pPr>
              <w:rPr>
                <w:rFonts w:ascii="Arial" w:hAnsi="Arial" w:cs="Arial"/>
                <w:sz w:val="24"/>
                <w:szCs w:val="24"/>
              </w:rPr>
            </w:pPr>
          </w:p>
          <w:p w14:paraId="5A5EE0BA" w14:textId="77777777" w:rsidR="00B00B4C" w:rsidRPr="00CF6411" w:rsidRDefault="00B00B4C" w:rsidP="00B00B4C">
            <w:pPr>
              <w:pStyle w:val="ListParagraph"/>
              <w:numPr>
                <w:ilvl w:val="0"/>
                <w:numId w:val="21"/>
              </w:numPr>
              <w:rPr>
                <w:rFonts w:ascii="Arial" w:hAnsi="Arial" w:cs="Arial"/>
                <w:sz w:val="24"/>
                <w:szCs w:val="24"/>
              </w:rPr>
            </w:pPr>
            <w:r w:rsidRPr="00CF6411">
              <w:rPr>
                <w:rFonts w:ascii="Arial" w:hAnsi="Arial" w:cs="Arial"/>
                <w:sz w:val="24"/>
                <w:szCs w:val="24"/>
              </w:rPr>
              <w:t>Provide them with information on how to stay safe if they go missing again, including helpline numbers.</w:t>
            </w:r>
          </w:p>
          <w:p w14:paraId="04E03117" w14:textId="77777777" w:rsidR="00B00B4C" w:rsidRPr="00CF6411" w:rsidRDefault="00B00B4C" w:rsidP="00B00B4C">
            <w:pPr>
              <w:rPr>
                <w:rFonts w:ascii="Arial" w:hAnsi="Arial" w:cs="Arial"/>
                <w:sz w:val="24"/>
                <w:szCs w:val="24"/>
              </w:rPr>
            </w:pPr>
          </w:p>
          <w:p w14:paraId="27C7F9F4" w14:textId="77777777" w:rsidR="00B00B4C" w:rsidRPr="00CF6411" w:rsidRDefault="00B00B4C" w:rsidP="00B00B4C">
            <w:pPr>
              <w:pStyle w:val="ListParagraph"/>
              <w:numPr>
                <w:ilvl w:val="0"/>
                <w:numId w:val="21"/>
              </w:numPr>
              <w:rPr>
                <w:sz w:val="24"/>
                <w:szCs w:val="24"/>
              </w:rPr>
            </w:pPr>
            <w:r w:rsidRPr="00CF6411">
              <w:rPr>
                <w:rFonts w:ascii="Arial" w:hAnsi="Arial" w:cs="Arial"/>
                <w:sz w:val="24"/>
                <w:szCs w:val="24"/>
              </w:rPr>
              <w:t>and cover how they will keep in touch at a distance and with whom during this period.</w:t>
            </w:r>
          </w:p>
          <w:p w14:paraId="3DCCBAC4" w14:textId="77777777" w:rsidR="00B00B4C" w:rsidRPr="00CF6411" w:rsidRDefault="00B00B4C" w:rsidP="00B00B4C">
            <w:pPr>
              <w:rPr>
                <w:sz w:val="24"/>
                <w:szCs w:val="24"/>
              </w:rPr>
            </w:pPr>
          </w:p>
        </w:tc>
      </w:tr>
    </w:tbl>
    <w:p w14:paraId="2DAC2506" w14:textId="77777777" w:rsidR="003924C0" w:rsidRPr="00CF6411" w:rsidRDefault="003924C0" w:rsidP="003924C0">
      <w:pPr>
        <w:rPr>
          <w:sz w:val="24"/>
          <w:szCs w:val="24"/>
        </w:rPr>
      </w:pPr>
    </w:p>
    <w:p w14:paraId="40152DB9" w14:textId="77777777" w:rsidR="003924C0" w:rsidRPr="00CF6411" w:rsidRDefault="003924C0" w:rsidP="003924C0">
      <w:pPr>
        <w:rPr>
          <w:sz w:val="24"/>
          <w:szCs w:val="24"/>
        </w:rPr>
      </w:pPr>
      <w:r w:rsidRPr="00CF6411">
        <w:rPr>
          <w:rFonts w:ascii="Arial" w:eastAsia="Arial" w:hAnsi="Arial" w:cs="Arial"/>
          <w:sz w:val="24"/>
          <w:szCs w:val="24"/>
        </w:rPr>
        <w:t>The interview and actions that follow from it should:</w:t>
      </w:r>
    </w:p>
    <w:p w14:paraId="0787E42F" w14:textId="77777777" w:rsidR="003924C0" w:rsidRPr="00CF6411" w:rsidRDefault="003924C0" w:rsidP="003924C0">
      <w:pPr>
        <w:rPr>
          <w:sz w:val="24"/>
          <w:szCs w:val="24"/>
        </w:rPr>
      </w:pPr>
    </w:p>
    <w:p w14:paraId="0349879D" w14:textId="660B783A" w:rsidR="003924C0" w:rsidRPr="00CF6411" w:rsidRDefault="003924C0" w:rsidP="003924C0">
      <w:pPr>
        <w:jc w:val="both"/>
        <w:rPr>
          <w:sz w:val="24"/>
          <w:szCs w:val="24"/>
        </w:rPr>
      </w:pPr>
      <w:r w:rsidRPr="00CF6411">
        <w:rPr>
          <w:rFonts w:ascii="Arial" w:eastAsia="Arial" w:hAnsi="Arial" w:cs="Arial"/>
          <w:sz w:val="24"/>
          <w:szCs w:val="24"/>
        </w:rPr>
        <w:t xml:space="preserve">Assess whether a child might go missing again should be based on analysis of previous and current risk assessments. Provide information to professionals who would want to update </w:t>
      </w:r>
      <w:r w:rsidR="00657D0D">
        <w:rPr>
          <w:rFonts w:ascii="Arial" w:eastAsia="Arial" w:hAnsi="Arial" w:cs="Arial"/>
          <w:sz w:val="24"/>
          <w:szCs w:val="24"/>
        </w:rPr>
        <w:t>S</w:t>
      </w:r>
      <w:r w:rsidRPr="00CF6411">
        <w:rPr>
          <w:rFonts w:ascii="Arial" w:eastAsia="Arial" w:hAnsi="Arial" w:cs="Arial"/>
          <w:sz w:val="24"/>
          <w:szCs w:val="24"/>
        </w:rPr>
        <w:t xml:space="preserve">afety </w:t>
      </w:r>
      <w:r w:rsidR="00657D0D">
        <w:rPr>
          <w:rFonts w:ascii="Arial" w:eastAsia="Arial" w:hAnsi="Arial" w:cs="Arial"/>
          <w:sz w:val="24"/>
          <w:szCs w:val="24"/>
        </w:rPr>
        <w:t>P</w:t>
      </w:r>
      <w:r w:rsidRPr="00CF6411">
        <w:rPr>
          <w:rFonts w:ascii="Arial" w:eastAsia="Arial" w:hAnsi="Arial" w:cs="Arial"/>
          <w:sz w:val="24"/>
          <w:szCs w:val="24"/>
        </w:rPr>
        <w:t xml:space="preserve">lans, </w:t>
      </w:r>
      <w:r w:rsidR="00657D0D">
        <w:rPr>
          <w:rFonts w:ascii="Arial" w:eastAsia="Arial" w:hAnsi="Arial" w:cs="Arial"/>
          <w:sz w:val="24"/>
          <w:szCs w:val="24"/>
        </w:rPr>
        <w:t>M</w:t>
      </w:r>
      <w:r w:rsidRPr="00CF6411">
        <w:rPr>
          <w:rFonts w:ascii="Arial" w:eastAsia="Arial" w:hAnsi="Arial" w:cs="Arial"/>
          <w:sz w:val="24"/>
          <w:szCs w:val="24"/>
        </w:rPr>
        <w:t xml:space="preserve">issing </w:t>
      </w:r>
      <w:r w:rsidR="00657D0D">
        <w:rPr>
          <w:rFonts w:ascii="Arial" w:eastAsia="Arial" w:hAnsi="Arial" w:cs="Arial"/>
          <w:sz w:val="24"/>
          <w:szCs w:val="24"/>
        </w:rPr>
        <w:t>P</w:t>
      </w:r>
      <w:r w:rsidRPr="00CF6411">
        <w:rPr>
          <w:rFonts w:ascii="Arial" w:eastAsia="Arial" w:hAnsi="Arial" w:cs="Arial"/>
          <w:sz w:val="24"/>
          <w:szCs w:val="24"/>
        </w:rPr>
        <w:t xml:space="preserve">revention </w:t>
      </w:r>
      <w:r w:rsidR="00657D0D">
        <w:rPr>
          <w:rFonts w:ascii="Arial" w:eastAsia="Arial" w:hAnsi="Arial" w:cs="Arial"/>
          <w:sz w:val="24"/>
          <w:szCs w:val="24"/>
        </w:rPr>
        <w:t>P</w:t>
      </w:r>
      <w:r w:rsidRPr="00CF6411">
        <w:rPr>
          <w:rFonts w:ascii="Arial" w:eastAsia="Arial" w:hAnsi="Arial" w:cs="Arial"/>
          <w:sz w:val="24"/>
          <w:szCs w:val="24"/>
        </w:rPr>
        <w:t>lans and Philomena Plans where required.</w:t>
      </w:r>
    </w:p>
    <w:p w14:paraId="36E44FC7" w14:textId="77777777" w:rsidR="003924C0" w:rsidRPr="00CF6411" w:rsidRDefault="003924C0" w:rsidP="003924C0">
      <w:pPr>
        <w:rPr>
          <w:sz w:val="24"/>
          <w:szCs w:val="24"/>
        </w:rPr>
      </w:pPr>
    </w:p>
    <w:p w14:paraId="6FD5528B" w14:textId="77777777" w:rsidR="003924C0" w:rsidRPr="00CF6411" w:rsidRDefault="003924C0" w:rsidP="003924C0">
      <w:pPr>
        <w:jc w:val="both"/>
        <w:rPr>
          <w:sz w:val="24"/>
          <w:szCs w:val="24"/>
        </w:rPr>
      </w:pPr>
      <w:r w:rsidRPr="00CF6411">
        <w:rPr>
          <w:rFonts w:ascii="Arial" w:eastAsia="Arial" w:hAnsi="Arial" w:cs="Arial"/>
          <w:sz w:val="24"/>
          <w:szCs w:val="24"/>
        </w:rPr>
        <w:t xml:space="preserve">Following the Welfare Check and Independent Return Interview, </w:t>
      </w:r>
      <w:r w:rsidR="006F0BDF" w:rsidRPr="00CF6411">
        <w:rPr>
          <w:rFonts w:ascii="Arial" w:eastAsia="Arial" w:hAnsi="Arial" w:cs="Arial"/>
          <w:sz w:val="24"/>
          <w:szCs w:val="24"/>
        </w:rPr>
        <w:t>Bradford Children and Families Trust</w:t>
      </w:r>
      <w:r w:rsidRPr="00CF6411">
        <w:rPr>
          <w:rFonts w:ascii="Arial" w:eastAsia="Arial" w:hAnsi="Arial" w:cs="Arial"/>
          <w:sz w:val="24"/>
          <w:szCs w:val="24"/>
        </w:rPr>
        <w:t>, police, health, education and voluntary services should work together:</w:t>
      </w:r>
    </w:p>
    <w:p w14:paraId="65CC99C0" w14:textId="77777777" w:rsidR="003924C0" w:rsidRPr="00CF6411" w:rsidRDefault="003924C0" w:rsidP="003924C0">
      <w:pPr>
        <w:rPr>
          <w:sz w:val="24"/>
          <w:szCs w:val="24"/>
        </w:rPr>
      </w:pPr>
    </w:p>
    <w:p w14:paraId="4D0FE181" w14:textId="04D84CDE" w:rsidR="003924C0" w:rsidRPr="00CF6411" w:rsidRDefault="003924C0" w:rsidP="001410B9">
      <w:pPr>
        <w:pStyle w:val="ListParagraph"/>
        <w:numPr>
          <w:ilvl w:val="0"/>
          <w:numId w:val="24"/>
        </w:numPr>
        <w:tabs>
          <w:tab w:val="left" w:pos="780"/>
        </w:tabs>
        <w:rPr>
          <w:rFonts w:ascii="Arial" w:eastAsia="Arial" w:hAnsi="Arial" w:cs="Arial"/>
          <w:sz w:val="24"/>
          <w:szCs w:val="24"/>
        </w:rPr>
      </w:pPr>
      <w:r w:rsidRPr="00CF6411">
        <w:rPr>
          <w:rFonts w:ascii="Arial" w:eastAsia="Arial" w:hAnsi="Arial" w:cs="Arial"/>
          <w:sz w:val="24"/>
          <w:szCs w:val="24"/>
        </w:rPr>
        <w:t>To build up a comprehensive picture of why the child went missing.</w:t>
      </w:r>
    </w:p>
    <w:p w14:paraId="55F0ADAF" w14:textId="34F04344" w:rsidR="003924C0" w:rsidRPr="00CF6411" w:rsidRDefault="003924C0" w:rsidP="001410B9">
      <w:pPr>
        <w:pStyle w:val="ListParagraph"/>
        <w:numPr>
          <w:ilvl w:val="0"/>
          <w:numId w:val="24"/>
        </w:numPr>
        <w:tabs>
          <w:tab w:val="left" w:pos="780"/>
        </w:tabs>
        <w:rPr>
          <w:rFonts w:ascii="Arial" w:eastAsia="Arial" w:hAnsi="Arial" w:cs="Arial"/>
          <w:sz w:val="24"/>
          <w:szCs w:val="24"/>
        </w:rPr>
      </w:pPr>
      <w:bookmarkStart w:id="20" w:name="page26"/>
      <w:bookmarkEnd w:id="20"/>
      <w:r w:rsidRPr="00CF6411">
        <w:rPr>
          <w:rFonts w:ascii="Arial" w:eastAsia="Arial" w:hAnsi="Arial" w:cs="Arial"/>
          <w:sz w:val="24"/>
          <w:szCs w:val="24"/>
        </w:rPr>
        <w:t>To understand what happened while they were missing.</w:t>
      </w:r>
    </w:p>
    <w:p w14:paraId="01D1702F" w14:textId="0AAF4AEE" w:rsidR="003924C0" w:rsidRPr="00CF6411" w:rsidRDefault="003924C0" w:rsidP="001410B9">
      <w:pPr>
        <w:pStyle w:val="ListParagraph"/>
        <w:numPr>
          <w:ilvl w:val="0"/>
          <w:numId w:val="24"/>
        </w:numPr>
        <w:tabs>
          <w:tab w:val="left" w:pos="780"/>
        </w:tabs>
        <w:rPr>
          <w:rFonts w:ascii="Arial" w:eastAsia="Arial" w:hAnsi="Arial" w:cs="Arial"/>
          <w:sz w:val="24"/>
          <w:szCs w:val="24"/>
        </w:rPr>
      </w:pPr>
      <w:r w:rsidRPr="00CF6411">
        <w:rPr>
          <w:rFonts w:ascii="Arial" w:eastAsia="Arial" w:hAnsi="Arial" w:cs="Arial"/>
          <w:sz w:val="24"/>
          <w:szCs w:val="24"/>
        </w:rPr>
        <w:t>To understand who they were missing with and where they were found; and,</w:t>
      </w:r>
    </w:p>
    <w:p w14:paraId="5AC96E19" w14:textId="77777777" w:rsidR="003924C0" w:rsidRPr="00CF6411" w:rsidRDefault="003924C0" w:rsidP="001410B9">
      <w:pPr>
        <w:pStyle w:val="ListParagraph"/>
        <w:numPr>
          <w:ilvl w:val="0"/>
          <w:numId w:val="24"/>
        </w:numPr>
        <w:tabs>
          <w:tab w:val="left" w:pos="780"/>
        </w:tabs>
        <w:rPr>
          <w:rFonts w:ascii="Arial" w:eastAsia="Arial" w:hAnsi="Arial" w:cs="Arial"/>
          <w:sz w:val="24"/>
          <w:szCs w:val="24"/>
        </w:rPr>
      </w:pPr>
      <w:r w:rsidRPr="00CF6411">
        <w:rPr>
          <w:rFonts w:ascii="Arial" w:eastAsia="Arial" w:hAnsi="Arial" w:cs="Arial"/>
          <w:sz w:val="24"/>
          <w:szCs w:val="24"/>
        </w:rPr>
        <w:t>To understand what support they require upon returning home or to their care placement in accordance with the ‘Working Together’ guidance.</w:t>
      </w:r>
    </w:p>
    <w:p w14:paraId="7C91A9AB" w14:textId="77777777" w:rsidR="003924C0" w:rsidRPr="00CF6411" w:rsidRDefault="003924C0" w:rsidP="003924C0">
      <w:pPr>
        <w:rPr>
          <w:sz w:val="24"/>
          <w:szCs w:val="24"/>
        </w:rPr>
      </w:pPr>
    </w:p>
    <w:p w14:paraId="7B270E3D" w14:textId="2075E599" w:rsidR="003924C0" w:rsidRPr="00CF6411" w:rsidRDefault="003924C0" w:rsidP="003924C0">
      <w:pPr>
        <w:jc w:val="both"/>
        <w:rPr>
          <w:sz w:val="24"/>
          <w:szCs w:val="24"/>
        </w:rPr>
      </w:pPr>
      <w:r w:rsidRPr="00CF6411">
        <w:rPr>
          <w:rFonts w:ascii="Arial" w:eastAsia="Arial" w:hAnsi="Arial" w:cs="Arial"/>
          <w:sz w:val="24"/>
          <w:szCs w:val="24"/>
        </w:rPr>
        <w:t xml:space="preserve">Consideration of the above risks being monitored in the RAM or MACE meetings further to submitting an Exploitation Risk Profiling Assessment and any </w:t>
      </w:r>
      <w:r w:rsidR="00EB66BD" w:rsidRPr="00CF6411">
        <w:rPr>
          <w:rFonts w:ascii="Arial" w:eastAsia="Arial" w:hAnsi="Arial" w:cs="Arial"/>
          <w:sz w:val="24"/>
          <w:szCs w:val="24"/>
        </w:rPr>
        <w:t xml:space="preserve">Children </w:t>
      </w:r>
      <w:r w:rsidR="00B61A3C" w:rsidRPr="00CF6411">
        <w:rPr>
          <w:rFonts w:ascii="Arial" w:eastAsia="Arial" w:hAnsi="Arial" w:cs="Arial"/>
          <w:sz w:val="24"/>
          <w:szCs w:val="24"/>
        </w:rPr>
        <w:t>in</w:t>
      </w:r>
      <w:r w:rsidR="00EB66BD" w:rsidRPr="00CF6411">
        <w:rPr>
          <w:rFonts w:ascii="Arial" w:eastAsia="Arial" w:hAnsi="Arial" w:cs="Arial"/>
          <w:sz w:val="24"/>
          <w:szCs w:val="24"/>
        </w:rPr>
        <w:t xml:space="preserve"> Care </w:t>
      </w:r>
      <w:r w:rsidRPr="00CF6411">
        <w:rPr>
          <w:rFonts w:ascii="Arial" w:eastAsia="Arial" w:hAnsi="Arial" w:cs="Arial"/>
          <w:sz w:val="24"/>
          <w:szCs w:val="24"/>
        </w:rPr>
        <w:t>review/ CIN or Core group forums.</w:t>
      </w:r>
    </w:p>
    <w:p w14:paraId="245A2396" w14:textId="77777777" w:rsidR="003924C0" w:rsidRPr="00CF6411" w:rsidRDefault="003924C0" w:rsidP="003924C0">
      <w:pPr>
        <w:rPr>
          <w:sz w:val="24"/>
          <w:szCs w:val="24"/>
        </w:rPr>
      </w:pPr>
    </w:p>
    <w:p w14:paraId="668B2A00" w14:textId="01DA54C5" w:rsidR="00152F15" w:rsidRPr="00CF6411" w:rsidRDefault="003924C0" w:rsidP="003924C0">
      <w:pPr>
        <w:jc w:val="both"/>
        <w:rPr>
          <w:rFonts w:ascii="Arial" w:eastAsia="Arial" w:hAnsi="Arial" w:cs="Arial"/>
          <w:sz w:val="24"/>
          <w:szCs w:val="24"/>
        </w:rPr>
      </w:pPr>
      <w:r w:rsidRPr="00CF6411">
        <w:rPr>
          <w:rFonts w:ascii="Arial" w:eastAsia="Arial" w:hAnsi="Arial" w:cs="Arial"/>
          <w:sz w:val="24"/>
          <w:szCs w:val="24"/>
        </w:rPr>
        <w:t>Where children refuse to engage with the interviewer, parents and carers should be offered the opportunity to provide any relevant information and intelligence they may be aware of.</w:t>
      </w:r>
    </w:p>
    <w:p w14:paraId="1A5B6542" w14:textId="77777777" w:rsidR="003924C0" w:rsidRPr="00CF6411" w:rsidRDefault="003924C0" w:rsidP="003924C0">
      <w:pPr>
        <w:rPr>
          <w:sz w:val="24"/>
          <w:szCs w:val="24"/>
        </w:rPr>
      </w:pPr>
    </w:p>
    <w:p w14:paraId="3F4853FE" w14:textId="48A6F64D" w:rsidR="003924C0" w:rsidRPr="00F145D2" w:rsidRDefault="001410B9" w:rsidP="00F145D2">
      <w:pPr>
        <w:tabs>
          <w:tab w:val="left" w:pos="340"/>
        </w:tabs>
        <w:rPr>
          <w:sz w:val="24"/>
          <w:szCs w:val="24"/>
        </w:rPr>
      </w:pPr>
      <w:r w:rsidRPr="00F145D2">
        <w:rPr>
          <w:rFonts w:ascii="Arial" w:eastAsia="Arial" w:hAnsi="Arial" w:cs="Arial"/>
          <w:b/>
          <w:bCs/>
          <w:sz w:val="24"/>
          <w:szCs w:val="24"/>
        </w:rPr>
        <w:t xml:space="preserve">Responding To </w:t>
      </w:r>
      <w:r w:rsidR="00697569" w:rsidRPr="00F145D2">
        <w:rPr>
          <w:rFonts w:ascii="Arial" w:eastAsia="Arial" w:hAnsi="Arial" w:cs="Arial"/>
          <w:b/>
          <w:bCs/>
          <w:sz w:val="24"/>
          <w:szCs w:val="24"/>
        </w:rPr>
        <w:t>the</w:t>
      </w:r>
      <w:r w:rsidRPr="00F145D2">
        <w:rPr>
          <w:rFonts w:ascii="Arial" w:eastAsia="Arial" w:hAnsi="Arial" w:cs="Arial"/>
          <w:b/>
          <w:bCs/>
          <w:sz w:val="24"/>
          <w:szCs w:val="24"/>
        </w:rPr>
        <w:t xml:space="preserve"> Abduction </w:t>
      </w:r>
      <w:r w:rsidR="00697569" w:rsidRPr="00F145D2">
        <w:rPr>
          <w:rFonts w:ascii="Arial" w:eastAsia="Arial" w:hAnsi="Arial" w:cs="Arial"/>
          <w:b/>
          <w:bCs/>
          <w:sz w:val="24"/>
          <w:szCs w:val="24"/>
        </w:rPr>
        <w:t>of</w:t>
      </w:r>
      <w:r w:rsidRPr="00F145D2">
        <w:rPr>
          <w:rFonts w:ascii="Arial" w:eastAsia="Arial" w:hAnsi="Arial" w:cs="Arial"/>
          <w:b/>
          <w:bCs/>
          <w:sz w:val="24"/>
          <w:szCs w:val="24"/>
        </w:rPr>
        <w:t xml:space="preserve"> Children </w:t>
      </w:r>
      <w:r w:rsidR="00657D0D" w:rsidRPr="00F145D2">
        <w:rPr>
          <w:rFonts w:ascii="Arial" w:eastAsia="Arial" w:hAnsi="Arial" w:cs="Arial"/>
          <w:b/>
          <w:bCs/>
          <w:sz w:val="24"/>
          <w:szCs w:val="24"/>
        </w:rPr>
        <w:t>in</w:t>
      </w:r>
      <w:r w:rsidRPr="00F145D2">
        <w:rPr>
          <w:rFonts w:ascii="Arial" w:eastAsia="Arial" w:hAnsi="Arial" w:cs="Arial"/>
          <w:b/>
          <w:bCs/>
          <w:sz w:val="24"/>
          <w:szCs w:val="24"/>
        </w:rPr>
        <w:t xml:space="preserve"> Our Care</w:t>
      </w:r>
    </w:p>
    <w:p w14:paraId="54CB07E5" w14:textId="77777777" w:rsidR="003924C0" w:rsidRPr="00CF6411" w:rsidRDefault="003924C0" w:rsidP="003924C0">
      <w:pPr>
        <w:rPr>
          <w:sz w:val="24"/>
          <w:szCs w:val="24"/>
        </w:rPr>
      </w:pPr>
    </w:p>
    <w:p w14:paraId="0BFAC71E" w14:textId="7FFBC4EC" w:rsidR="003924C0" w:rsidRPr="00CF6411" w:rsidRDefault="003924C0" w:rsidP="003924C0">
      <w:pPr>
        <w:jc w:val="both"/>
        <w:rPr>
          <w:sz w:val="24"/>
          <w:szCs w:val="24"/>
        </w:rPr>
      </w:pPr>
      <w:r w:rsidRPr="00CF6411">
        <w:rPr>
          <w:rFonts w:ascii="Arial" w:eastAsia="Arial" w:hAnsi="Arial" w:cs="Arial"/>
          <w:sz w:val="24"/>
          <w:szCs w:val="24"/>
        </w:rPr>
        <w:t>When a child for who</w:t>
      </w:r>
      <w:r w:rsidR="00697569">
        <w:rPr>
          <w:rFonts w:ascii="Arial" w:eastAsia="Arial" w:hAnsi="Arial" w:cs="Arial"/>
          <w:sz w:val="24"/>
          <w:szCs w:val="24"/>
        </w:rPr>
        <w:t>m</w:t>
      </w:r>
      <w:r w:rsidRPr="00CF6411">
        <w:rPr>
          <w:rFonts w:ascii="Arial" w:eastAsia="Arial" w:hAnsi="Arial" w:cs="Arial"/>
          <w:sz w:val="24"/>
          <w:szCs w:val="24"/>
        </w:rPr>
        <w:t xml:space="preserve"> </w:t>
      </w:r>
      <w:r w:rsidR="006F0BDF" w:rsidRPr="00CF6411">
        <w:rPr>
          <w:rFonts w:ascii="Arial" w:eastAsia="Arial" w:hAnsi="Arial" w:cs="Arial"/>
          <w:sz w:val="24"/>
          <w:szCs w:val="24"/>
        </w:rPr>
        <w:t xml:space="preserve">Bradford Children and Families Trust </w:t>
      </w:r>
      <w:r w:rsidRPr="00CF6411">
        <w:rPr>
          <w:rFonts w:ascii="Arial" w:eastAsia="Arial" w:hAnsi="Arial" w:cs="Arial"/>
          <w:sz w:val="24"/>
          <w:szCs w:val="24"/>
        </w:rPr>
        <w:t xml:space="preserve">has parental responsibility is missing from placement or abducted, and the child’s location is </w:t>
      </w:r>
      <w:r w:rsidR="00697569">
        <w:rPr>
          <w:rFonts w:ascii="Arial" w:eastAsia="Arial" w:hAnsi="Arial" w:cs="Arial"/>
          <w:sz w:val="24"/>
          <w:szCs w:val="24"/>
        </w:rPr>
        <w:t>un</w:t>
      </w:r>
      <w:r w:rsidRPr="00CF6411">
        <w:rPr>
          <w:rFonts w:ascii="Arial" w:eastAsia="Arial" w:hAnsi="Arial" w:cs="Arial"/>
          <w:sz w:val="24"/>
          <w:szCs w:val="24"/>
        </w:rPr>
        <w:t xml:space="preserve">known, consideration should first be given to recovering the child by negotiation. However, in </w:t>
      </w:r>
      <w:proofErr w:type="gramStart"/>
      <w:r w:rsidRPr="00CF6411">
        <w:rPr>
          <w:rFonts w:ascii="Arial" w:eastAsia="Arial" w:hAnsi="Arial" w:cs="Arial"/>
          <w:sz w:val="24"/>
          <w:szCs w:val="24"/>
        </w:rPr>
        <w:t>an emergency situation</w:t>
      </w:r>
      <w:proofErr w:type="gramEnd"/>
      <w:r w:rsidRPr="00CF6411">
        <w:rPr>
          <w:rFonts w:ascii="Arial" w:eastAsia="Arial" w:hAnsi="Arial" w:cs="Arial"/>
          <w:sz w:val="24"/>
          <w:szCs w:val="24"/>
        </w:rPr>
        <w:t xml:space="preserve">, the Police can be requested to take appropriate action. There are also </w:t>
      </w:r>
      <w:proofErr w:type="gramStart"/>
      <w:r w:rsidRPr="00CF6411">
        <w:rPr>
          <w:rFonts w:ascii="Arial" w:eastAsia="Arial" w:hAnsi="Arial" w:cs="Arial"/>
          <w:sz w:val="24"/>
          <w:szCs w:val="24"/>
        </w:rPr>
        <w:t>a number of</w:t>
      </w:r>
      <w:proofErr w:type="gramEnd"/>
      <w:r w:rsidRPr="00CF6411">
        <w:rPr>
          <w:rFonts w:ascii="Arial" w:eastAsia="Arial" w:hAnsi="Arial" w:cs="Arial"/>
          <w:sz w:val="24"/>
          <w:szCs w:val="24"/>
        </w:rPr>
        <w:t xml:space="preserve"> legal options that can be accessed by Bradford Children</w:t>
      </w:r>
      <w:r w:rsidR="00EB66BD" w:rsidRPr="00CF6411">
        <w:rPr>
          <w:rFonts w:ascii="Arial" w:eastAsia="Arial" w:hAnsi="Arial" w:cs="Arial"/>
          <w:sz w:val="24"/>
          <w:szCs w:val="24"/>
        </w:rPr>
        <w:t xml:space="preserve"> and Families Trust</w:t>
      </w:r>
      <w:r w:rsidRPr="00CF6411">
        <w:rPr>
          <w:rFonts w:ascii="Arial" w:eastAsia="Arial" w:hAnsi="Arial" w:cs="Arial"/>
          <w:sz w:val="24"/>
          <w:szCs w:val="24"/>
        </w:rPr>
        <w:t xml:space="preserve"> and the Police to allow for the recovery or collection of a missing child and future prevention activity.</w:t>
      </w:r>
    </w:p>
    <w:p w14:paraId="2EB58518" w14:textId="77777777" w:rsidR="003924C0" w:rsidRPr="00CF6411" w:rsidRDefault="003924C0" w:rsidP="003924C0">
      <w:pPr>
        <w:rPr>
          <w:sz w:val="24"/>
          <w:szCs w:val="24"/>
        </w:rPr>
      </w:pPr>
    </w:p>
    <w:p w14:paraId="04BFB03B" w14:textId="1A2C7077" w:rsidR="003924C0" w:rsidRPr="00F145D2" w:rsidRDefault="003924C0" w:rsidP="00F145D2">
      <w:pPr>
        <w:rPr>
          <w:sz w:val="24"/>
          <w:szCs w:val="24"/>
        </w:rPr>
      </w:pPr>
      <w:r w:rsidRPr="00F145D2">
        <w:rPr>
          <w:rFonts w:ascii="Arial" w:eastAsia="Arial" w:hAnsi="Arial" w:cs="Arial"/>
          <w:b/>
          <w:bCs/>
          <w:sz w:val="24"/>
          <w:szCs w:val="24"/>
        </w:rPr>
        <w:t>Harbouring Notice</w:t>
      </w:r>
    </w:p>
    <w:p w14:paraId="48D877FD" w14:textId="77777777" w:rsidR="003924C0" w:rsidRPr="00CF6411" w:rsidRDefault="003924C0" w:rsidP="003924C0">
      <w:pPr>
        <w:rPr>
          <w:sz w:val="24"/>
          <w:szCs w:val="24"/>
        </w:rPr>
      </w:pPr>
    </w:p>
    <w:p w14:paraId="337FF35C" w14:textId="77777777" w:rsidR="003924C0" w:rsidRPr="00CF6411" w:rsidRDefault="003924C0" w:rsidP="003924C0">
      <w:pPr>
        <w:jc w:val="both"/>
        <w:rPr>
          <w:sz w:val="24"/>
          <w:szCs w:val="24"/>
        </w:rPr>
      </w:pPr>
      <w:r w:rsidRPr="00CF6411">
        <w:rPr>
          <w:rFonts w:ascii="Arial" w:eastAsia="Arial" w:hAnsi="Arial" w:cs="Arial"/>
          <w:sz w:val="24"/>
          <w:szCs w:val="24"/>
        </w:rPr>
        <w:t xml:space="preserve">If </w:t>
      </w:r>
      <w:r w:rsidR="00B416C5" w:rsidRPr="00CF6411">
        <w:rPr>
          <w:rFonts w:ascii="Arial" w:eastAsia="Arial" w:hAnsi="Arial" w:cs="Arial"/>
          <w:sz w:val="24"/>
          <w:szCs w:val="24"/>
        </w:rPr>
        <w:t xml:space="preserve">Bradford Children and Families Trust </w:t>
      </w:r>
      <w:r w:rsidRPr="00CF6411">
        <w:rPr>
          <w:rFonts w:ascii="Arial" w:eastAsia="Arial" w:hAnsi="Arial" w:cs="Arial"/>
          <w:sz w:val="24"/>
          <w:szCs w:val="24"/>
        </w:rPr>
        <w:t>or the police have reason to believe that an adult is adversely involved with a child who is missing from home, they may consider making a witness statement via the Children’s Social Care Team Manager specifically prohibiting that adult from having any contact with the named child, without exceptions. The Police would intervene and serve upon that adult a Child Warning Abduction Notice.</w:t>
      </w:r>
    </w:p>
    <w:p w14:paraId="4EA7F114" w14:textId="77777777" w:rsidR="003924C0" w:rsidRPr="00CF6411" w:rsidRDefault="003924C0" w:rsidP="003924C0">
      <w:pPr>
        <w:rPr>
          <w:sz w:val="24"/>
          <w:szCs w:val="24"/>
        </w:rPr>
      </w:pPr>
      <w:bookmarkStart w:id="21" w:name="page27"/>
      <w:bookmarkEnd w:id="21"/>
    </w:p>
    <w:p w14:paraId="1BD8723F" w14:textId="77777777" w:rsidR="003924C0" w:rsidRPr="00CF6411" w:rsidRDefault="003924C0" w:rsidP="003924C0">
      <w:pPr>
        <w:jc w:val="both"/>
        <w:rPr>
          <w:sz w:val="24"/>
          <w:szCs w:val="24"/>
        </w:rPr>
      </w:pPr>
      <w:r w:rsidRPr="00CF6411">
        <w:rPr>
          <w:rFonts w:ascii="Arial" w:eastAsia="Arial" w:hAnsi="Arial" w:cs="Arial"/>
          <w:sz w:val="24"/>
          <w:szCs w:val="24"/>
        </w:rPr>
        <w:t>Explaining that any breach would be dealt with by arrest under section 2 Child Abduction Act 1984.</w:t>
      </w:r>
    </w:p>
    <w:p w14:paraId="73D2A95C" w14:textId="2FACD93F" w:rsidR="003924C0" w:rsidRPr="00F145D2" w:rsidRDefault="003924C0" w:rsidP="00F145D2">
      <w:pPr>
        <w:rPr>
          <w:sz w:val="24"/>
          <w:szCs w:val="24"/>
        </w:rPr>
      </w:pPr>
      <w:r w:rsidRPr="00F145D2">
        <w:rPr>
          <w:rFonts w:ascii="Arial" w:eastAsia="Arial" w:hAnsi="Arial" w:cs="Arial"/>
          <w:b/>
          <w:bCs/>
          <w:sz w:val="24"/>
          <w:szCs w:val="24"/>
        </w:rPr>
        <w:lastRenderedPageBreak/>
        <w:t>Recovery Order</w:t>
      </w:r>
    </w:p>
    <w:p w14:paraId="73B812F9" w14:textId="77777777" w:rsidR="003924C0" w:rsidRPr="00CF6411" w:rsidRDefault="003924C0" w:rsidP="003924C0">
      <w:pPr>
        <w:rPr>
          <w:sz w:val="24"/>
          <w:szCs w:val="24"/>
        </w:rPr>
      </w:pPr>
    </w:p>
    <w:p w14:paraId="77BCD1AA" w14:textId="77777777" w:rsidR="003924C0" w:rsidRPr="00CF6411" w:rsidRDefault="003924C0" w:rsidP="003924C0">
      <w:pPr>
        <w:jc w:val="both"/>
        <w:rPr>
          <w:sz w:val="24"/>
          <w:szCs w:val="24"/>
        </w:rPr>
      </w:pPr>
      <w:r w:rsidRPr="00CF6411">
        <w:rPr>
          <w:rFonts w:ascii="Arial" w:eastAsia="Arial" w:hAnsi="Arial" w:cs="Arial"/>
          <w:sz w:val="24"/>
          <w:szCs w:val="24"/>
        </w:rPr>
        <w:t xml:space="preserve">Where </w:t>
      </w:r>
      <w:r w:rsidR="00B416C5" w:rsidRPr="00CF6411">
        <w:rPr>
          <w:rFonts w:ascii="Arial" w:eastAsia="Arial" w:hAnsi="Arial" w:cs="Arial"/>
          <w:sz w:val="24"/>
          <w:szCs w:val="24"/>
        </w:rPr>
        <w:t xml:space="preserve">Bradford Children and Families Trust </w:t>
      </w:r>
      <w:r w:rsidRPr="00CF6411">
        <w:rPr>
          <w:rFonts w:ascii="Arial" w:eastAsia="Arial" w:hAnsi="Arial" w:cs="Arial"/>
          <w:sz w:val="24"/>
          <w:szCs w:val="24"/>
        </w:rPr>
        <w:t>has parental responsibility for the child, when there is no immediate risk that the child will be harmed or moved elsewhere, the person holding or harbouring the child should be notified by letter of the Department’s intention to apply for a Recovery Order.</w:t>
      </w:r>
    </w:p>
    <w:p w14:paraId="21C466AA" w14:textId="77777777" w:rsidR="003924C0" w:rsidRPr="00CF6411" w:rsidRDefault="003924C0" w:rsidP="003924C0">
      <w:pPr>
        <w:rPr>
          <w:sz w:val="24"/>
          <w:szCs w:val="24"/>
        </w:rPr>
      </w:pPr>
    </w:p>
    <w:p w14:paraId="06A33DA3" w14:textId="77777777" w:rsidR="003924C0" w:rsidRDefault="003924C0" w:rsidP="003924C0">
      <w:pPr>
        <w:jc w:val="both"/>
        <w:rPr>
          <w:rFonts w:ascii="Arial" w:eastAsia="Arial" w:hAnsi="Arial" w:cs="Arial"/>
          <w:sz w:val="24"/>
          <w:szCs w:val="24"/>
        </w:rPr>
      </w:pPr>
      <w:r w:rsidRPr="00CF6411">
        <w:rPr>
          <w:rFonts w:ascii="Arial" w:eastAsia="Arial" w:hAnsi="Arial" w:cs="Arial"/>
          <w:sz w:val="24"/>
          <w:szCs w:val="24"/>
        </w:rPr>
        <w:t>If there continues to be no agreement following this, a Recovery Order should be applied for. Legal Services should be consulted and will provide the necessary court form for completion by the social worker. Recovery Orders may be served on persons who are thought to be withholding information about the whereabouts of the missing child. A Recovery Order empowers the Police to enter the premises to search for the missing child.</w:t>
      </w:r>
    </w:p>
    <w:p w14:paraId="3F803A55" w14:textId="77777777" w:rsidR="003924C0" w:rsidRPr="00CF6411" w:rsidRDefault="003924C0" w:rsidP="003924C0">
      <w:pPr>
        <w:rPr>
          <w:sz w:val="24"/>
          <w:szCs w:val="24"/>
        </w:rPr>
      </w:pPr>
    </w:p>
    <w:p w14:paraId="354A977C" w14:textId="6B4164DC" w:rsidR="003924C0" w:rsidRPr="00F145D2" w:rsidRDefault="003924C0" w:rsidP="00F145D2">
      <w:pPr>
        <w:rPr>
          <w:sz w:val="24"/>
          <w:szCs w:val="24"/>
        </w:rPr>
      </w:pPr>
      <w:r w:rsidRPr="00F145D2">
        <w:rPr>
          <w:rFonts w:ascii="Arial" w:eastAsia="Arial" w:hAnsi="Arial" w:cs="Arial"/>
          <w:b/>
          <w:bCs/>
          <w:sz w:val="24"/>
          <w:szCs w:val="24"/>
        </w:rPr>
        <w:t>Collection Orders</w:t>
      </w:r>
    </w:p>
    <w:p w14:paraId="09A24A44" w14:textId="77777777" w:rsidR="003924C0" w:rsidRPr="00CF6411" w:rsidRDefault="003924C0" w:rsidP="003924C0">
      <w:pPr>
        <w:rPr>
          <w:sz w:val="24"/>
          <w:szCs w:val="24"/>
        </w:rPr>
      </w:pPr>
    </w:p>
    <w:p w14:paraId="3207BA7E" w14:textId="77777777" w:rsidR="00077318" w:rsidRPr="00CF6411" w:rsidRDefault="003924C0" w:rsidP="00B416C5">
      <w:pPr>
        <w:jc w:val="both"/>
        <w:rPr>
          <w:sz w:val="24"/>
          <w:szCs w:val="24"/>
        </w:rPr>
      </w:pPr>
      <w:r w:rsidRPr="00CF6411">
        <w:rPr>
          <w:rFonts w:ascii="Arial" w:eastAsia="Arial" w:hAnsi="Arial" w:cs="Arial"/>
          <w:sz w:val="24"/>
          <w:szCs w:val="24"/>
        </w:rPr>
        <w:t xml:space="preserve">If </w:t>
      </w:r>
      <w:r w:rsidR="00B416C5" w:rsidRPr="00CF6411">
        <w:rPr>
          <w:rFonts w:ascii="Arial" w:eastAsia="Arial" w:hAnsi="Arial" w:cs="Arial"/>
          <w:sz w:val="24"/>
          <w:szCs w:val="24"/>
        </w:rPr>
        <w:t xml:space="preserve">Bradford Children and Families Trust </w:t>
      </w:r>
      <w:r w:rsidRPr="00CF6411">
        <w:rPr>
          <w:rFonts w:ascii="Arial" w:eastAsia="Arial" w:hAnsi="Arial" w:cs="Arial"/>
          <w:sz w:val="24"/>
          <w:szCs w:val="24"/>
        </w:rPr>
        <w:t xml:space="preserve">social work team are unsure of the whereabouts of a child and have cause to believe the child to be at risk of harm, a Collection order can be applied for at the High Court. Collection Orders can be applied for out of hours but must only be sought following consultation with Legal Services and the agreement of the </w:t>
      </w:r>
      <w:r w:rsidR="00B416C5" w:rsidRPr="00CF6411">
        <w:rPr>
          <w:rFonts w:ascii="Arial" w:eastAsia="Arial" w:hAnsi="Arial" w:cs="Arial"/>
          <w:sz w:val="24"/>
          <w:szCs w:val="24"/>
        </w:rPr>
        <w:t xml:space="preserve">EDCS </w:t>
      </w:r>
      <w:r w:rsidRPr="00CF6411">
        <w:rPr>
          <w:rFonts w:ascii="Arial" w:eastAsia="Arial" w:hAnsi="Arial" w:cs="Arial"/>
          <w:sz w:val="24"/>
          <w:szCs w:val="24"/>
        </w:rPr>
        <w:t>and/or the Out of Hours Duty Head of Service.</w:t>
      </w:r>
    </w:p>
    <w:p w14:paraId="6D8A388E" w14:textId="77777777" w:rsidR="003924C0" w:rsidRPr="00CF6411" w:rsidRDefault="003924C0" w:rsidP="003924C0">
      <w:pPr>
        <w:rPr>
          <w:sz w:val="24"/>
          <w:szCs w:val="24"/>
        </w:rPr>
      </w:pPr>
    </w:p>
    <w:p w14:paraId="471F1AFD" w14:textId="77777777" w:rsidR="00DA03A3" w:rsidRPr="00CF6411" w:rsidRDefault="00DA03A3" w:rsidP="003924C0">
      <w:pPr>
        <w:rPr>
          <w:rFonts w:ascii="Arial" w:eastAsia="Arial" w:hAnsi="Arial" w:cs="Arial"/>
          <w:b/>
          <w:bCs/>
          <w:sz w:val="24"/>
          <w:szCs w:val="24"/>
        </w:rPr>
      </w:pPr>
      <w:bookmarkStart w:id="22" w:name="page28"/>
      <w:bookmarkEnd w:id="22"/>
    </w:p>
    <w:p w14:paraId="3691D64C" w14:textId="77777777" w:rsidR="00DA03A3" w:rsidRPr="00CF6411" w:rsidRDefault="00DA03A3" w:rsidP="003924C0">
      <w:pPr>
        <w:rPr>
          <w:rFonts w:ascii="Arial" w:eastAsia="Arial" w:hAnsi="Arial" w:cs="Arial"/>
          <w:b/>
          <w:bCs/>
          <w:sz w:val="24"/>
          <w:szCs w:val="24"/>
        </w:rPr>
      </w:pPr>
    </w:p>
    <w:p w14:paraId="3856E983" w14:textId="77777777" w:rsidR="00DA03A3" w:rsidRPr="00CF6411" w:rsidRDefault="00DA03A3" w:rsidP="003924C0">
      <w:pPr>
        <w:rPr>
          <w:rFonts w:ascii="Arial" w:eastAsia="Arial" w:hAnsi="Arial" w:cs="Arial"/>
          <w:b/>
          <w:bCs/>
          <w:sz w:val="24"/>
          <w:szCs w:val="24"/>
        </w:rPr>
      </w:pPr>
    </w:p>
    <w:p w14:paraId="666C77CA" w14:textId="77777777" w:rsidR="00DA03A3" w:rsidRPr="00CF6411" w:rsidRDefault="00DA03A3" w:rsidP="003924C0">
      <w:pPr>
        <w:rPr>
          <w:rFonts w:ascii="Arial" w:eastAsia="Arial" w:hAnsi="Arial" w:cs="Arial"/>
          <w:b/>
          <w:bCs/>
          <w:sz w:val="24"/>
          <w:szCs w:val="24"/>
        </w:rPr>
      </w:pPr>
    </w:p>
    <w:p w14:paraId="299D2B7D" w14:textId="77777777" w:rsidR="00DA03A3" w:rsidRPr="00CF6411" w:rsidRDefault="00DA03A3" w:rsidP="003924C0">
      <w:pPr>
        <w:rPr>
          <w:rFonts w:ascii="Arial" w:eastAsia="Arial" w:hAnsi="Arial" w:cs="Arial"/>
          <w:b/>
          <w:bCs/>
          <w:sz w:val="24"/>
          <w:szCs w:val="24"/>
        </w:rPr>
      </w:pPr>
    </w:p>
    <w:p w14:paraId="6EFE967D" w14:textId="77777777" w:rsidR="00DA03A3" w:rsidRPr="00CF6411" w:rsidRDefault="00DA03A3" w:rsidP="003924C0">
      <w:pPr>
        <w:rPr>
          <w:rFonts w:ascii="Arial" w:eastAsia="Arial" w:hAnsi="Arial" w:cs="Arial"/>
          <w:b/>
          <w:bCs/>
          <w:sz w:val="24"/>
          <w:szCs w:val="24"/>
        </w:rPr>
      </w:pPr>
    </w:p>
    <w:p w14:paraId="2FB311EC" w14:textId="77777777" w:rsidR="00DA03A3" w:rsidRPr="00CF6411" w:rsidRDefault="00DA03A3" w:rsidP="003924C0">
      <w:pPr>
        <w:rPr>
          <w:rFonts w:ascii="Arial" w:eastAsia="Arial" w:hAnsi="Arial" w:cs="Arial"/>
          <w:b/>
          <w:bCs/>
          <w:sz w:val="24"/>
          <w:szCs w:val="24"/>
        </w:rPr>
      </w:pPr>
    </w:p>
    <w:p w14:paraId="77B46711" w14:textId="77777777" w:rsidR="00DA03A3" w:rsidRPr="00CF6411" w:rsidRDefault="00DA03A3" w:rsidP="003924C0">
      <w:pPr>
        <w:rPr>
          <w:rFonts w:ascii="Arial" w:eastAsia="Arial" w:hAnsi="Arial" w:cs="Arial"/>
          <w:b/>
          <w:bCs/>
          <w:sz w:val="24"/>
          <w:szCs w:val="24"/>
        </w:rPr>
      </w:pPr>
    </w:p>
    <w:p w14:paraId="41CF11B7" w14:textId="77777777" w:rsidR="00DA03A3" w:rsidRPr="00CF6411" w:rsidRDefault="00DA03A3" w:rsidP="003924C0">
      <w:pPr>
        <w:rPr>
          <w:rFonts w:ascii="Arial" w:eastAsia="Arial" w:hAnsi="Arial" w:cs="Arial"/>
          <w:b/>
          <w:bCs/>
          <w:sz w:val="24"/>
          <w:szCs w:val="24"/>
        </w:rPr>
      </w:pPr>
    </w:p>
    <w:p w14:paraId="2DBB7CE7" w14:textId="77777777" w:rsidR="00DA03A3" w:rsidRPr="00CF6411" w:rsidRDefault="00DA03A3" w:rsidP="003924C0">
      <w:pPr>
        <w:rPr>
          <w:rFonts w:ascii="Arial" w:eastAsia="Arial" w:hAnsi="Arial" w:cs="Arial"/>
          <w:b/>
          <w:bCs/>
          <w:sz w:val="24"/>
          <w:szCs w:val="24"/>
        </w:rPr>
      </w:pPr>
    </w:p>
    <w:p w14:paraId="5A3204EB" w14:textId="77777777" w:rsidR="00DA03A3" w:rsidRPr="00CF6411" w:rsidRDefault="00DA03A3" w:rsidP="003924C0">
      <w:pPr>
        <w:rPr>
          <w:rFonts w:ascii="Arial" w:eastAsia="Arial" w:hAnsi="Arial" w:cs="Arial"/>
          <w:b/>
          <w:bCs/>
          <w:sz w:val="24"/>
          <w:szCs w:val="24"/>
        </w:rPr>
      </w:pPr>
    </w:p>
    <w:p w14:paraId="5C3B2CE5" w14:textId="77777777" w:rsidR="00DA03A3" w:rsidRPr="00CF6411" w:rsidRDefault="00DA03A3" w:rsidP="003924C0">
      <w:pPr>
        <w:rPr>
          <w:rFonts w:ascii="Arial" w:eastAsia="Arial" w:hAnsi="Arial" w:cs="Arial"/>
          <w:b/>
          <w:bCs/>
          <w:sz w:val="24"/>
          <w:szCs w:val="24"/>
        </w:rPr>
      </w:pPr>
    </w:p>
    <w:p w14:paraId="6B24FCD3" w14:textId="77777777" w:rsidR="00DA03A3" w:rsidRPr="00CF6411" w:rsidRDefault="00DA03A3" w:rsidP="003924C0">
      <w:pPr>
        <w:rPr>
          <w:rFonts w:ascii="Arial" w:eastAsia="Arial" w:hAnsi="Arial" w:cs="Arial"/>
          <w:b/>
          <w:bCs/>
          <w:sz w:val="24"/>
          <w:szCs w:val="24"/>
        </w:rPr>
      </w:pPr>
    </w:p>
    <w:p w14:paraId="088BAC50" w14:textId="77777777" w:rsidR="00DA03A3" w:rsidRPr="00CF6411" w:rsidRDefault="00DA03A3" w:rsidP="003924C0">
      <w:pPr>
        <w:rPr>
          <w:rFonts w:ascii="Arial" w:eastAsia="Arial" w:hAnsi="Arial" w:cs="Arial"/>
          <w:b/>
          <w:bCs/>
          <w:sz w:val="24"/>
          <w:szCs w:val="24"/>
        </w:rPr>
      </w:pPr>
    </w:p>
    <w:p w14:paraId="4310B0A0" w14:textId="77777777" w:rsidR="00DA03A3" w:rsidRPr="00CF6411" w:rsidRDefault="00DA03A3" w:rsidP="003924C0">
      <w:pPr>
        <w:rPr>
          <w:rFonts w:ascii="Arial" w:eastAsia="Arial" w:hAnsi="Arial" w:cs="Arial"/>
          <w:b/>
          <w:bCs/>
          <w:sz w:val="24"/>
          <w:szCs w:val="24"/>
        </w:rPr>
      </w:pPr>
    </w:p>
    <w:p w14:paraId="3A925985" w14:textId="77777777" w:rsidR="00DA03A3" w:rsidRPr="00CF6411" w:rsidRDefault="00DA03A3" w:rsidP="003924C0">
      <w:pPr>
        <w:rPr>
          <w:rFonts w:ascii="Arial" w:eastAsia="Arial" w:hAnsi="Arial" w:cs="Arial"/>
          <w:b/>
          <w:bCs/>
          <w:sz w:val="24"/>
          <w:szCs w:val="24"/>
        </w:rPr>
      </w:pPr>
    </w:p>
    <w:p w14:paraId="4508C507" w14:textId="77777777" w:rsidR="00DA03A3" w:rsidRPr="00CF6411" w:rsidRDefault="00DA03A3" w:rsidP="003924C0">
      <w:pPr>
        <w:rPr>
          <w:rFonts w:ascii="Arial" w:eastAsia="Arial" w:hAnsi="Arial" w:cs="Arial"/>
          <w:b/>
          <w:bCs/>
          <w:sz w:val="24"/>
          <w:szCs w:val="24"/>
        </w:rPr>
      </w:pPr>
    </w:p>
    <w:p w14:paraId="28F2ED04" w14:textId="77777777" w:rsidR="00DA03A3" w:rsidRPr="00CF6411" w:rsidRDefault="00DA03A3" w:rsidP="003924C0">
      <w:pPr>
        <w:rPr>
          <w:rFonts w:ascii="Arial" w:eastAsia="Arial" w:hAnsi="Arial" w:cs="Arial"/>
          <w:b/>
          <w:bCs/>
          <w:sz w:val="24"/>
          <w:szCs w:val="24"/>
        </w:rPr>
      </w:pPr>
    </w:p>
    <w:p w14:paraId="3CCE1871" w14:textId="77777777" w:rsidR="00DA03A3" w:rsidRPr="00CF6411" w:rsidRDefault="00DA03A3" w:rsidP="003924C0">
      <w:pPr>
        <w:rPr>
          <w:rFonts w:ascii="Arial" w:eastAsia="Arial" w:hAnsi="Arial" w:cs="Arial"/>
          <w:b/>
          <w:bCs/>
          <w:sz w:val="24"/>
          <w:szCs w:val="24"/>
        </w:rPr>
      </w:pPr>
    </w:p>
    <w:p w14:paraId="2D1449B1" w14:textId="77777777" w:rsidR="00DA03A3" w:rsidRPr="00CF6411" w:rsidRDefault="00DA03A3" w:rsidP="003924C0">
      <w:pPr>
        <w:rPr>
          <w:rFonts w:ascii="Arial" w:eastAsia="Arial" w:hAnsi="Arial" w:cs="Arial"/>
          <w:b/>
          <w:bCs/>
          <w:sz w:val="24"/>
          <w:szCs w:val="24"/>
        </w:rPr>
      </w:pPr>
    </w:p>
    <w:p w14:paraId="2621EB5F" w14:textId="77777777" w:rsidR="00DA03A3" w:rsidRPr="00CF6411" w:rsidRDefault="00DA03A3" w:rsidP="003924C0">
      <w:pPr>
        <w:rPr>
          <w:rFonts w:ascii="Arial" w:eastAsia="Arial" w:hAnsi="Arial" w:cs="Arial"/>
          <w:b/>
          <w:bCs/>
          <w:sz w:val="24"/>
          <w:szCs w:val="24"/>
        </w:rPr>
      </w:pPr>
    </w:p>
    <w:p w14:paraId="4955CF5E" w14:textId="77777777" w:rsidR="00DA03A3" w:rsidRDefault="00DA03A3" w:rsidP="003924C0">
      <w:pPr>
        <w:rPr>
          <w:rFonts w:ascii="Arial" w:eastAsia="Arial" w:hAnsi="Arial" w:cs="Arial"/>
          <w:b/>
          <w:bCs/>
          <w:sz w:val="24"/>
          <w:szCs w:val="24"/>
        </w:rPr>
      </w:pPr>
    </w:p>
    <w:p w14:paraId="69C8C68D" w14:textId="77777777" w:rsidR="00E15B91" w:rsidRDefault="00E15B91" w:rsidP="003924C0">
      <w:pPr>
        <w:rPr>
          <w:rFonts w:ascii="Arial" w:eastAsia="Arial" w:hAnsi="Arial" w:cs="Arial"/>
          <w:b/>
          <w:bCs/>
          <w:sz w:val="24"/>
          <w:szCs w:val="24"/>
        </w:rPr>
      </w:pPr>
    </w:p>
    <w:p w14:paraId="06078AA4" w14:textId="77777777" w:rsidR="00E15B91" w:rsidRPr="00CF6411" w:rsidRDefault="00E15B91" w:rsidP="003924C0">
      <w:pPr>
        <w:rPr>
          <w:rFonts w:ascii="Arial" w:eastAsia="Arial" w:hAnsi="Arial" w:cs="Arial"/>
          <w:b/>
          <w:bCs/>
          <w:sz w:val="24"/>
          <w:szCs w:val="24"/>
        </w:rPr>
      </w:pPr>
    </w:p>
    <w:p w14:paraId="529C9619" w14:textId="77777777" w:rsidR="00DA03A3" w:rsidRDefault="00DA03A3" w:rsidP="003924C0">
      <w:pPr>
        <w:rPr>
          <w:rFonts w:ascii="Arial" w:eastAsia="Arial" w:hAnsi="Arial" w:cs="Arial"/>
          <w:b/>
          <w:bCs/>
          <w:sz w:val="24"/>
          <w:szCs w:val="24"/>
        </w:rPr>
      </w:pPr>
    </w:p>
    <w:p w14:paraId="3488DA17" w14:textId="77777777" w:rsidR="00F145D2" w:rsidRDefault="00F145D2" w:rsidP="003924C0">
      <w:pPr>
        <w:rPr>
          <w:rFonts w:ascii="Arial" w:eastAsia="Arial" w:hAnsi="Arial" w:cs="Arial"/>
          <w:b/>
          <w:bCs/>
          <w:sz w:val="24"/>
          <w:szCs w:val="24"/>
        </w:rPr>
      </w:pPr>
    </w:p>
    <w:p w14:paraId="4A0631D4" w14:textId="77777777" w:rsidR="00F145D2" w:rsidRDefault="00F145D2" w:rsidP="003924C0">
      <w:pPr>
        <w:rPr>
          <w:rFonts w:ascii="Arial" w:eastAsia="Arial" w:hAnsi="Arial" w:cs="Arial"/>
          <w:b/>
          <w:bCs/>
          <w:sz w:val="24"/>
          <w:szCs w:val="24"/>
        </w:rPr>
      </w:pPr>
    </w:p>
    <w:p w14:paraId="57E98453" w14:textId="77777777" w:rsidR="00F145D2" w:rsidRDefault="00F145D2" w:rsidP="003924C0">
      <w:pPr>
        <w:rPr>
          <w:rFonts w:ascii="Arial" w:eastAsia="Arial" w:hAnsi="Arial" w:cs="Arial"/>
          <w:b/>
          <w:bCs/>
          <w:sz w:val="24"/>
          <w:szCs w:val="24"/>
        </w:rPr>
      </w:pPr>
    </w:p>
    <w:p w14:paraId="2057E4AB" w14:textId="77777777" w:rsidR="00F145D2" w:rsidRPr="00CF6411" w:rsidRDefault="00F145D2" w:rsidP="003924C0">
      <w:pPr>
        <w:rPr>
          <w:rFonts w:ascii="Arial" w:eastAsia="Arial" w:hAnsi="Arial" w:cs="Arial"/>
          <w:b/>
          <w:bCs/>
          <w:sz w:val="24"/>
          <w:szCs w:val="24"/>
        </w:rPr>
      </w:pPr>
    </w:p>
    <w:p w14:paraId="4AE41179" w14:textId="77777777" w:rsidR="00DA03A3" w:rsidRPr="00CF6411" w:rsidRDefault="00DA03A3" w:rsidP="003924C0">
      <w:pPr>
        <w:rPr>
          <w:rFonts w:ascii="Arial" w:eastAsia="Arial" w:hAnsi="Arial" w:cs="Arial"/>
          <w:b/>
          <w:bCs/>
          <w:sz w:val="24"/>
          <w:szCs w:val="24"/>
        </w:rPr>
      </w:pPr>
    </w:p>
    <w:p w14:paraId="6810FF2A" w14:textId="77777777" w:rsidR="00DA03A3" w:rsidRPr="00CF6411" w:rsidRDefault="00DA03A3" w:rsidP="003924C0">
      <w:pPr>
        <w:rPr>
          <w:rFonts w:ascii="Arial" w:eastAsia="Arial" w:hAnsi="Arial" w:cs="Arial"/>
          <w:b/>
          <w:bCs/>
          <w:sz w:val="24"/>
          <w:szCs w:val="24"/>
        </w:rPr>
      </w:pPr>
    </w:p>
    <w:p w14:paraId="3D103860" w14:textId="77777777" w:rsidR="00DA03A3" w:rsidRPr="00CF6411" w:rsidRDefault="00DA03A3" w:rsidP="003924C0">
      <w:pPr>
        <w:rPr>
          <w:rFonts w:ascii="Arial" w:eastAsia="Arial" w:hAnsi="Arial" w:cs="Arial"/>
          <w:b/>
          <w:bCs/>
          <w:sz w:val="24"/>
          <w:szCs w:val="24"/>
        </w:rPr>
      </w:pPr>
    </w:p>
    <w:p w14:paraId="6AA8960C" w14:textId="1DE15DFD" w:rsidR="003924C0" w:rsidRPr="00CF6411" w:rsidRDefault="00DA03A3" w:rsidP="003924C0">
      <w:pPr>
        <w:rPr>
          <w:sz w:val="24"/>
          <w:szCs w:val="24"/>
        </w:rPr>
      </w:pPr>
      <w:r w:rsidRPr="00CF6411">
        <w:rPr>
          <w:rFonts w:ascii="Arial" w:eastAsia="Arial" w:hAnsi="Arial" w:cs="Arial"/>
          <w:b/>
          <w:bCs/>
          <w:sz w:val="24"/>
          <w:szCs w:val="24"/>
        </w:rPr>
        <w:lastRenderedPageBreak/>
        <w:t xml:space="preserve">Appendix 1 - </w:t>
      </w:r>
      <w:r w:rsidR="003924C0" w:rsidRPr="00CF6411">
        <w:rPr>
          <w:rFonts w:ascii="Arial" w:eastAsia="Arial" w:hAnsi="Arial" w:cs="Arial"/>
          <w:b/>
          <w:bCs/>
          <w:sz w:val="24"/>
          <w:szCs w:val="24"/>
        </w:rPr>
        <w:t>Useful Links</w:t>
      </w:r>
    </w:p>
    <w:p w14:paraId="60912AF1" w14:textId="77777777" w:rsidR="003924C0" w:rsidRPr="00CF6411" w:rsidRDefault="003924C0" w:rsidP="003924C0">
      <w:pPr>
        <w:rPr>
          <w:rFonts w:ascii="Arial" w:hAnsi="Arial" w:cs="Arial"/>
          <w:sz w:val="24"/>
          <w:szCs w:val="24"/>
        </w:rPr>
      </w:pPr>
    </w:p>
    <w:p w14:paraId="3C293E8F" w14:textId="77777777" w:rsidR="007004B2" w:rsidRPr="00CF6411" w:rsidRDefault="003924C0" w:rsidP="007004B2">
      <w:pPr>
        <w:pStyle w:val="ListParagraph"/>
        <w:numPr>
          <w:ilvl w:val="0"/>
          <w:numId w:val="25"/>
        </w:numPr>
        <w:rPr>
          <w:rFonts w:ascii="Arial" w:hAnsi="Arial" w:cs="Arial"/>
          <w:sz w:val="24"/>
          <w:szCs w:val="24"/>
        </w:rPr>
      </w:pPr>
      <w:r w:rsidRPr="00CF6411">
        <w:rPr>
          <w:rFonts w:ascii="Arial" w:eastAsia="Arial" w:hAnsi="Arial" w:cs="Arial"/>
          <w:sz w:val="24"/>
          <w:szCs w:val="24"/>
        </w:rPr>
        <w:t>This procedure should be used in conjunction with t</w:t>
      </w:r>
      <w:r w:rsidR="007004B2" w:rsidRPr="00CF6411">
        <w:rPr>
          <w:rFonts w:ascii="Arial" w:eastAsia="Arial" w:hAnsi="Arial" w:cs="Arial"/>
          <w:sz w:val="24"/>
          <w:szCs w:val="24"/>
        </w:rPr>
        <w:t>he</w:t>
      </w:r>
      <w:r w:rsidR="007004B2" w:rsidRPr="00CF6411">
        <w:rPr>
          <w:rFonts w:ascii="Arial" w:hAnsi="Arial" w:cs="Arial"/>
          <w:sz w:val="24"/>
          <w:szCs w:val="24"/>
        </w:rPr>
        <w:t xml:space="preserve"> </w:t>
      </w:r>
      <w:hyperlink r:id="rId29" w:history="1">
        <w:r w:rsidR="007004B2" w:rsidRPr="00CF6411">
          <w:rPr>
            <w:rStyle w:val="Hyperlink"/>
            <w:rFonts w:ascii="Arial" w:eastAsia="Arial" w:hAnsi="Arial" w:cs="Arial"/>
            <w:sz w:val="24"/>
            <w:szCs w:val="24"/>
          </w:rPr>
          <w:t>West Yorkshire Consortium Joint Missing Protocol</w:t>
        </w:r>
      </w:hyperlink>
      <w:r w:rsidR="007004B2" w:rsidRPr="00CF6411">
        <w:rPr>
          <w:rFonts w:ascii="Arial" w:eastAsia="Arial" w:hAnsi="Arial" w:cs="Arial"/>
          <w:sz w:val="24"/>
          <w:szCs w:val="24"/>
        </w:rPr>
        <w:t xml:space="preserve"> </w:t>
      </w:r>
    </w:p>
    <w:p w14:paraId="1551DA14" w14:textId="77777777" w:rsidR="003924C0" w:rsidRPr="00CF6411" w:rsidRDefault="003924C0" w:rsidP="003924C0">
      <w:pPr>
        <w:jc w:val="both"/>
        <w:rPr>
          <w:rFonts w:ascii="Arial" w:hAnsi="Arial" w:cs="Arial"/>
          <w:sz w:val="24"/>
          <w:szCs w:val="24"/>
        </w:rPr>
      </w:pPr>
    </w:p>
    <w:p w14:paraId="0027FAD9" w14:textId="77777777" w:rsidR="003924C0" w:rsidRPr="00CF6411" w:rsidRDefault="003924C0" w:rsidP="007004B2">
      <w:pPr>
        <w:pStyle w:val="ListParagraph"/>
        <w:numPr>
          <w:ilvl w:val="0"/>
          <w:numId w:val="25"/>
        </w:numPr>
        <w:jc w:val="both"/>
        <w:rPr>
          <w:rFonts w:ascii="Arial" w:eastAsia="Arial" w:hAnsi="Arial" w:cs="Arial"/>
          <w:color w:val="0000FF"/>
          <w:sz w:val="24"/>
          <w:szCs w:val="24"/>
        </w:rPr>
      </w:pPr>
      <w:r w:rsidRPr="00CF6411">
        <w:rPr>
          <w:rFonts w:ascii="Arial" w:eastAsia="Arial" w:hAnsi="Arial" w:cs="Arial"/>
          <w:sz w:val="24"/>
          <w:szCs w:val="24"/>
        </w:rPr>
        <w:t xml:space="preserve">The procedure follows </w:t>
      </w:r>
      <w:hyperlink r:id="rId30">
        <w:r w:rsidRPr="00CF6411">
          <w:rPr>
            <w:rFonts w:ascii="Arial" w:eastAsia="Arial" w:hAnsi="Arial" w:cs="Arial"/>
            <w:color w:val="0000FF"/>
            <w:sz w:val="24"/>
            <w:szCs w:val="24"/>
            <w:u w:val="single"/>
          </w:rPr>
          <w:t>Statutory Guidance on Children Who Run Away or Go Missing</w:t>
        </w:r>
      </w:hyperlink>
      <w:r w:rsidRPr="00CF6411">
        <w:rPr>
          <w:rFonts w:ascii="Arial" w:eastAsia="Arial" w:hAnsi="Arial" w:cs="Arial"/>
          <w:sz w:val="24"/>
          <w:szCs w:val="24"/>
        </w:rPr>
        <w:t xml:space="preserve"> </w:t>
      </w:r>
      <w:hyperlink r:id="rId31">
        <w:r w:rsidRPr="00CF6411">
          <w:rPr>
            <w:rFonts w:ascii="Arial" w:eastAsia="Arial" w:hAnsi="Arial" w:cs="Arial"/>
            <w:color w:val="0000FF"/>
            <w:sz w:val="24"/>
            <w:szCs w:val="24"/>
            <w:u w:val="single"/>
          </w:rPr>
          <w:t>from Home or Care</w:t>
        </w:r>
        <w:r w:rsidRPr="00CF6411">
          <w:rPr>
            <w:rFonts w:ascii="Arial" w:eastAsia="Arial" w:hAnsi="Arial" w:cs="Arial"/>
            <w:color w:val="0000FF"/>
            <w:sz w:val="24"/>
            <w:szCs w:val="24"/>
          </w:rPr>
          <w:t xml:space="preserve"> </w:t>
        </w:r>
      </w:hyperlink>
      <w:r w:rsidRPr="00CF6411">
        <w:rPr>
          <w:rFonts w:ascii="Arial" w:eastAsia="Arial" w:hAnsi="Arial" w:cs="Arial"/>
          <w:color w:val="000000"/>
          <w:sz w:val="24"/>
          <w:szCs w:val="24"/>
        </w:rPr>
        <w:t>(January</w:t>
      </w:r>
      <w:r w:rsidRPr="00CF6411">
        <w:rPr>
          <w:rFonts w:ascii="Arial" w:eastAsia="Arial" w:hAnsi="Arial" w:cs="Arial"/>
          <w:color w:val="0000FF"/>
          <w:sz w:val="24"/>
          <w:szCs w:val="24"/>
        </w:rPr>
        <w:t xml:space="preserve"> </w:t>
      </w:r>
      <w:r w:rsidRPr="00CF6411">
        <w:rPr>
          <w:rFonts w:ascii="Arial" w:eastAsia="Arial" w:hAnsi="Arial" w:cs="Arial"/>
          <w:color w:val="000000"/>
          <w:sz w:val="24"/>
          <w:szCs w:val="24"/>
        </w:rPr>
        <w:t xml:space="preserve">2014). It also draws on the </w:t>
      </w:r>
      <w:hyperlink r:id="rId32" w:history="1">
        <w:r w:rsidRPr="00CF6411">
          <w:rPr>
            <w:rStyle w:val="Hyperlink"/>
            <w:rFonts w:ascii="Arial" w:eastAsia="Arial" w:hAnsi="Arial" w:cs="Arial"/>
            <w:sz w:val="24"/>
            <w:szCs w:val="24"/>
          </w:rPr>
          <w:t>Children’s Homes Regulations 2001.</w:t>
        </w:r>
      </w:hyperlink>
    </w:p>
    <w:p w14:paraId="18CF188C" w14:textId="77777777" w:rsidR="003924C0" w:rsidRPr="00CF6411" w:rsidRDefault="003924C0" w:rsidP="003924C0">
      <w:pPr>
        <w:rPr>
          <w:rFonts w:ascii="Arial" w:hAnsi="Arial" w:cs="Arial"/>
          <w:sz w:val="24"/>
          <w:szCs w:val="24"/>
        </w:rPr>
      </w:pPr>
    </w:p>
    <w:p w14:paraId="5BED71CD" w14:textId="77777777" w:rsidR="003924C0" w:rsidRPr="00CF6411" w:rsidRDefault="003924C0" w:rsidP="007004B2">
      <w:pPr>
        <w:pStyle w:val="ListParagraph"/>
        <w:numPr>
          <w:ilvl w:val="0"/>
          <w:numId w:val="25"/>
        </w:numPr>
        <w:rPr>
          <w:rFonts w:ascii="Arial" w:eastAsia="Arial" w:hAnsi="Arial" w:cs="Arial"/>
          <w:sz w:val="24"/>
          <w:szCs w:val="24"/>
        </w:rPr>
      </w:pPr>
      <w:r w:rsidRPr="00CF6411">
        <w:rPr>
          <w:rFonts w:ascii="Arial" w:eastAsia="Arial" w:hAnsi="Arial" w:cs="Arial"/>
          <w:sz w:val="24"/>
          <w:szCs w:val="24"/>
        </w:rPr>
        <w:t>For guidance on children M</w:t>
      </w:r>
      <w:r w:rsidRPr="00CF6411">
        <w:rPr>
          <w:rFonts w:ascii="Arial" w:eastAsia="Arial" w:hAnsi="Arial" w:cs="Arial"/>
          <w:i/>
          <w:iCs/>
          <w:sz w:val="24"/>
          <w:szCs w:val="24"/>
        </w:rPr>
        <w:t>issing from Education</w:t>
      </w:r>
      <w:r w:rsidRPr="00CF6411">
        <w:rPr>
          <w:rFonts w:ascii="Arial" w:eastAsia="Arial" w:hAnsi="Arial" w:cs="Arial"/>
          <w:sz w:val="24"/>
          <w:szCs w:val="24"/>
        </w:rPr>
        <w:t xml:space="preserve">, please refer to the Bradford Guidance on </w:t>
      </w:r>
      <w:hyperlink r:id="rId33" w:history="1">
        <w:r w:rsidRPr="00CF6411">
          <w:rPr>
            <w:rStyle w:val="Hyperlink"/>
            <w:rFonts w:ascii="Arial" w:eastAsia="Arial" w:hAnsi="Arial" w:cs="Arial"/>
            <w:sz w:val="24"/>
            <w:szCs w:val="24"/>
          </w:rPr>
          <w:t>Children Missing from Education</w:t>
        </w:r>
      </w:hyperlink>
      <w:r w:rsidR="007004B2" w:rsidRPr="00CF6411">
        <w:rPr>
          <w:rFonts w:ascii="Arial" w:eastAsia="Arial" w:hAnsi="Arial" w:cs="Arial"/>
          <w:sz w:val="24"/>
          <w:szCs w:val="24"/>
        </w:rPr>
        <w:t xml:space="preserve"> </w:t>
      </w:r>
      <w:r w:rsidR="0049028C" w:rsidRPr="00CF6411">
        <w:rPr>
          <w:rFonts w:ascii="Arial" w:eastAsia="Arial" w:hAnsi="Arial" w:cs="Arial"/>
          <w:sz w:val="24"/>
          <w:szCs w:val="24"/>
        </w:rPr>
        <w:t xml:space="preserve">or </w:t>
      </w:r>
      <w:hyperlink r:id="rId34" w:history="1">
        <w:r w:rsidR="0049028C" w:rsidRPr="00CF6411">
          <w:rPr>
            <w:rStyle w:val="Hyperlink"/>
            <w:rFonts w:ascii="Arial" w:hAnsi="Arial" w:cs="Arial"/>
            <w:sz w:val="24"/>
            <w:szCs w:val="24"/>
          </w:rPr>
          <w:t>Children missing education - GOV.UK (www.gov.uk)</w:t>
        </w:r>
      </w:hyperlink>
    </w:p>
    <w:p w14:paraId="3F339D7F" w14:textId="77777777" w:rsidR="003924C0" w:rsidRPr="00CF6411" w:rsidRDefault="003924C0" w:rsidP="003924C0">
      <w:pPr>
        <w:rPr>
          <w:rFonts w:ascii="Arial" w:hAnsi="Arial" w:cs="Arial"/>
          <w:sz w:val="24"/>
          <w:szCs w:val="24"/>
        </w:rPr>
      </w:pPr>
    </w:p>
    <w:p w14:paraId="3A2DDCE4" w14:textId="77777777" w:rsidR="007004B2" w:rsidRPr="00CF6411" w:rsidRDefault="007004B2" w:rsidP="007004B2">
      <w:pPr>
        <w:pStyle w:val="ListParagraph"/>
        <w:numPr>
          <w:ilvl w:val="0"/>
          <w:numId w:val="25"/>
        </w:numPr>
        <w:rPr>
          <w:rFonts w:ascii="Arial" w:hAnsi="Arial" w:cs="Arial"/>
          <w:sz w:val="24"/>
          <w:szCs w:val="24"/>
        </w:rPr>
      </w:pPr>
      <w:r w:rsidRPr="00CF6411">
        <w:rPr>
          <w:rFonts w:ascii="Arial" w:hAnsi="Arial" w:cs="Arial"/>
          <w:sz w:val="24"/>
          <w:szCs w:val="24"/>
        </w:rPr>
        <w:t xml:space="preserve">For guidance on PREVENT - </w:t>
      </w:r>
      <w:hyperlink r:id="rId35" w:anchor="-6.-further-information-" w:history="1">
        <w:r w:rsidRPr="00CF6411">
          <w:rPr>
            <w:rStyle w:val="Hyperlink"/>
            <w:rFonts w:ascii="Arial" w:hAnsi="Arial" w:cs="Arial"/>
            <w:sz w:val="24"/>
            <w:szCs w:val="24"/>
          </w:rPr>
          <w:t>1.4.43 Safeguarding Children and Young people against Radicalisation and Violent Extremism (proceduresonline.com)</w:t>
        </w:r>
      </w:hyperlink>
    </w:p>
    <w:p w14:paraId="0C7FE2CF" w14:textId="77777777" w:rsidR="0049028C" w:rsidRPr="00CF6411" w:rsidRDefault="0049028C" w:rsidP="0049028C">
      <w:pPr>
        <w:pStyle w:val="ListParagraph"/>
        <w:rPr>
          <w:rFonts w:ascii="Arial" w:hAnsi="Arial" w:cs="Arial"/>
          <w:sz w:val="24"/>
          <w:szCs w:val="24"/>
        </w:rPr>
      </w:pPr>
    </w:p>
    <w:p w14:paraId="30BC0AE9" w14:textId="77777777" w:rsidR="00E15B91" w:rsidRDefault="0049028C" w:rsidP="00E15B91">
      <w:pPr>
        <w:rPr>
          <w:rFonts w:ascii="Arial" w:hAnsi="Arial" w:cs="Arial"/>
          <w:sz w:val="24"/>
          <w:szCs w:val="24"/>
        </w:rPr>
      </w:pPr>
      <w:r w:rsidRPr="00CF6411">
        <w:rPr>
          <w:rFonts w:ascii="Arial" w:hAnsi="Arial" w:cs="Arial"/>
          <w:sz w:val="24"/>
          <w:szCs w:val="24"/>
        </w:rPr>
        <w:t xml:space="preserve">For further guidance - </w:t>
      </w:r>
      <w:hyperlink r:id="rId36" w:history="1">
        <w:r w:rsidRPr="00CF6411">
          <w:rPr>
            <w:rStyle w:val="Hyperlink"/>
            <w:rFonts w:ascii="Arial" w:hAnsi="Arial" w:cs="Arial"/>
            <w:sz w:val="24"/>
            <w:szCs w:val="24"/>
          </w:rPr>
          <w:t>Practice Guidance (proceduresonline.com)</w:t>
        </w:r>
      </w:hyperlink>
      <w:r w:rsidRPr="00CF6411">
        <w:rPr>
          <w:rFonts w:ascii="Arial" w:hAnsi="Arial" w:cs="Arial"/>
          <w:sz w:val="24"/>
          <w:szCs w:val="24"/>
        </w:rPr>
        <w:t xml:space="preserve"> </w:t>
      </w:r>
      <w:bookmarkStart w:id="23" w:name="page29"/>
      <w:bookmarkEnd w:id="23"/>
    </w:p>
    <w:p w14:paraId="1B19A874" w14:textId="77777777" w:rsidR="00E15B91" w:rsidRDefault="00E15B91" w:rsidP="00E15B91">
      <w:pPr>
        <w:rPr>
          <w:rFonts w:ascii="Arial" w:hAnsi="Arial" w:cs="Arial"/>
          <w:sz w:val="24"/>
          <w:szCs w:val="24"/>
        </w:rPr>
      </w:pPr>
    </w:p>
    <w:p w14:paraId="010B43C9" w14:textId="6432AE35" w:rsidR="00E15B91" w:rsidRPr="00CF6411" w:rsidRDefault="005713E8" w:rsidP="00E15B91">
      <w:pPr>
        <w:rPr>
          <w:rFonts w:ascii="Arial" w:eastAsia="Arial" w:hAnsi="Arial" w:cs="Arial"/>
          <w:b/>
          <w:bCs/>
          <w:sz w:val="24"/>
          <w:szCs w:val="24"/>
        </w:rPr>
      </w:pPr>
      <w:hyperlink r:id="rId37" w:history="1">
        <w:r w:rsidR="00E15B91" w:rsidRPr="002B66B3">
          <w:rPr>
            <w:rStyle w:val="Hyperlink"/>
            <w:rFonts w:ascii="Arial" w:eastAsia="Arial" w:hAnsi="Arial" w:cs="Arial"/>
            <w:b/>
            <w:bCs/>
            <w:sz w:val="24"/>
            <w:szCs w:val="24"/>
          </w:rPr>
          <w:t>https://assets.publishing.service.gov.uk/media/5a7c51d2e5274a2041cf3350/Flowchart_when_a_child_goes_missing_from_care.pdf</w:t>
        </w:r>
      </w:hyperlink>
    </w:p>
    <w:p w14:paraId="212CD9B8" w14:textId="2834284C" w:rsidR="0049028C" w:rsidRPr="00CF6411" w:rsidRDefault="0049028C" w:rsidP="003924C0">
      <w:pPr>
        <w:pStyle w:val="ListParagraph"/>
        <w:numPr>
          <w:ilvl w:val="0"/>
          <w:numId w:val="25"/>
        </w:numPr>
        <w:rPr>
          <w:rFonts w:ascii="Arial" w:hAnsi="Arial" w:cs="Arial"/>
          <w:sz w:val="24"/>
          <w:szCs w:val="24"/>
        </w:rPr>
      </w:pPr>
    </w:p>
    <w:p w14:paraId="36DEFD00" w14:textId="77777777" w:rsidR="00167F38" w:rsidRPr="00CF6411" w:rsidRDefault="00167F38" w:rsidP="00167F38">
      <w:pPr>
        <w:rPr>
          <w:rFonts w:ascii="Arial" w:eastAsia="Arial" w:hAnsi="Arial" w:cs="Arial"/>
          <w:b/>
          <w:bCs/>
          <w:sz w:val="24"/>
          <w:szCs w:val="24"/>
        </w:rPr>
      </w:pPr>
    </w:p>
    <w:p w14:paraId="2798C352" w14:textId="3E69E778" w:rsidR="00167F38" w:rsidRPr="00CF6411" w:rsidRDefault="00167F38" w:rsidP="00167F38">
      <w:pPr>
        <w:rPr>
          <w:rFonts w:ascii="Arial" w:eastAsia="Arial" w:hAnsi="Arial" w:cs="Arial"/>
          <w:b/>
          <w:bCs/>
          <w:sz w:val="24"/>
          <w:szCs w:val="24"/>
        </w:rPr>
      </w:pPr>
      <w:r w:rsidRPr="00CF6411">
        <w:rPr>
          <w:rFonts w:ascii="Arial" w:eastAsia="Arial" w:hAnsi="Arial" w:cs="Arial"/>
          <w:b/>
          <w:bCs/>
          <w:sz w:val="24"/>
          <w:szCs w:val="24"/>
        </w:rPr>
        <w:t xml:space="preserve">Appendix </w:t>
      </w:r>
      <w:r w:rsidR="00DA03A3" w:rsidRPr="00CF6411">
        <w:rPr>
          <w:rFonts w:ascii="Arial" w:eastAsia="Arial" w:hAnsi="Arial" w:cs="Arial"/>
          <w:b/>
          <w:bCs/>
          <w:sz w:val="24"/>
          <w:szCs w:val="24"/>
        </w:rPr>
        <w:t>2</w:t>
      </w:r>
      <w:r w:rsidRPr="00CF6411">
        <w:rPr>
          <w:rFonts w:ascii="Arial" w:eastAsia="Arial" w:hAnsi="Arial" w:cs="Arial"/>
          <w:b/>
          <w:bCs/>
          <w:sz w:val="24"/>
          <w:szCs w:val="24"/>
        </w:rPr>
        <w:t xml:space="preserve"> – Missing from Care framework </w:t>
      </w:r>
    </w:p>
    <w:p w14:paraId="5E03E107" w14:textId="7F4E295C" w:rsidR="00167F38" w:rsidRPr="00CF6411" w:rsidRDefault="00167F38" w:rsidP="00167F38">
      <w:pPr>
        <w:rPr>
          <w:rFonts w:ascii="Arial" w:eastAsia="Arial" w:hAnsi="Arial" w:cs="Arial"/>
          <w:b/>
          <w:bCs/>
          <w:sz w:val="24"/>
          <w:szCs w:val="24"/>
        </w:rPr>
      </w:pPr>
      <w:r w:rsidRPr="00CF6411">
        <w:rPr>
          <w:rFonts w:ascii="Arial" w:eastAsia="Arial" w:hAnsi="Arial" w:cs="Arial"/>
          <w:b/>
          <w:bCs/>
          <w:sz w:val="24"/>
          <w:szCs w:val="24"/>
        </w:rPr>
        <w:object w:dxaOrig="1508" w:dyaOrig="984" w14:anchorId="7495B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5pt" o:ole="">
            <v:imagedata r:id="rId38" o:title=""/>
          </v:shape>
          <o:OLEObject Type="Embed" ProgID="Acrobat.Document.DC" ShapeID="_x0000_i1025" DrawAspect="Icon" ObjectID="_1789986583" r:id="rId39"/>
        </w:object>
      </w:r>
    </w:p>
    <w:p w14:paraId="077D916F" w14:textId="77777777" w:rsidR="0049028C" w:rsidRPr="00CF6411" w:rsidRDefault="0049028C" w:rsidP="0049028C">
      <w:pPr>
        <w:rPr>
          <w:rFonts w:ascii="Arial" w:eastAsia="Arial" w:hAnsi="Arial" w:cs="Arial"/>
          <w:b/>
          <w:bCs/>
          <w:sz w:val="24"/>
          <w:szCs w:val="24"/>
        </w:rPr>
      </w:pPr>
    </w:p>
    <w:p w14:paraId="2146A021" w14:textId="77777777" w:rsidR="00DA03A3" w:rsidRPr="00CF6411" w:rsidRDefault="00DA03A3" w:rsidP="0049028C">
      <w:pPr>
        <w:rPr>
          <w:rFonts w:ascii="Arial" w:eastAsia="Arial" w:hAnsi="Arial" w:cs="Arial"/>
          <w:b/>
          <w:bCs/>
          <w:sz w:val="24"/>
          <w:szCs w:val="24"/>
        </w:rPr>
      </w:pPr>
    </w:p>
    <w:p w14:paraId="0CE74DC2" w14:textId="77777777" w:rsidR="005E3CFF" w:rsidRDefault="005E3CFF" w:rsidP="0049028C">
      <w:pPr>
        <w:rPr>
          <w:rFonts w:ascii="Arial" w:eastAsia="Arial" w:hAnsi="Arial" w:cs="Arial"/>
          <w:b/>
          <w:bCs/>
          <w:sz w:val="24"/>
          <w:szCs w:val="24"/>
        </w:rPr>
      </w:pPr>
    </w:p>
    <w:p w14:paraId="0A6983A6" w14:textId="77777777" w:rsidR="00DA03A3" w:rsidRPr="00CF6411" w:rsidRDefault="00DA03A3" w:rsidP="0049028C">
      <w:pPr>
        <w:rPr>
          <w:rFonts w:ascii="Arial" w:eastAsia="Arial" w:hAnsi="Arial" w:cs="Arial"/>
          <w:b/>
          <w:bCs/>
          <w:sz w:val="24"/>
          <w:szCs w:val="24"/>
        </w:rPr>
      </w:pPr>
    </w:p>
    <w:p w14:paraId="59D91BD9" w14:textId="77777777" w:rsidR="00DA03A3" w:rsidRPr="00CF6411" w:rsidRDefault="00DA03A3" w:rsidP="0049028C">
      <w:pPr>
        <w:rPr>
          <w:rFonts w:ascii="Arial" w:eastAsia="Arial" w:hAnsi="Arial" w:cs="Arial"/>
          <w:b/>
          <w:bCs/>
          <w:sz w:val="24"/>
          <w:szCs w:val="24"/>
        </w:rPr>
      </w:pPr>
    </w:p>
    <w:p w14:paraId="2F48B92D" w14:textId="77777777" w:rsidR="00DA03A3" w:rsidRPr="00CF6411" w:rsidRDefault="00DA03A3" w:rsidP="0049028C">
      <w:pPr>
        <w:rPr>
          <w:rFonts w:ascii="Arial" w:eastAsia="Arial" w:hAnsi="Arial" w:cs="Arial"/>
          <w:b/>
          <w:bCs/>
          <w:sz w:val="24"/>
          <w:szCs w:val="24"/>
        </w:rPr>
      </w:pPr>
    </w:p>
    <w:p w14:paraId="2F6B1364" w14:textId="77777777" w:rsidR="00DA03A3" w:rsidRPr="00CF6411" w:rsidRDefault="00DA03A3" w:rsidP="0049028C">
      <w:pPr>
        <w:rPr>
          <w:rFonts w:ascii="Arial" w:eastAsia="Arial" w:hAnsi="Arial" w:cs="Arial"/>
          <w:b/>
          <w:bCs/>
          <w:sz w:val="24"/>
          <w:szCs w:val="24"/>
        </w:rPr>
      </w:pPr>
    </w:p>
    <w:p w14:paraId="072A590B" w14:textId="77777777" w:rsidR="00DA03A3" w:rsidRPr="00CF6411" w:rsidRDefault="00DA03A3" w:rsidP="0049028C">
      <w:pPr>
        <w:rPr>
          <w:rFonts w:ascii="Arial" w:eastAsia="Arial" w:hAnsi="Arial" w:cs="Arial"/>
          <w:b/>
          <w:bCs/>
          <w:sz w:val="24"/>
          <w:szCs w:val="24"/>
        </w:rPr>
      </w:pPr>
    </w:p>
    <w:p w14:paraId="5C661F48" w14:textId="77777777" w:rsidR="00DA03A3" w:rsidRPr="00CF6411" w:rsidRDefault="00DA03A3" w:rsidP="0049028C">
      <w:pPr>
        <w:rPr>
          <w:rFonts w:ascii="Arial" w:eastAsia="Arial" w:hAnsi="Arial" w:cs="Arial"/>
          <w:b/>
          <w:bCs/>
          <w:sz w:val="24"/>
          <w:szCs w:val="24"/>
        </w:rPr>
      </w:pPr>
    </w:p>
    <w:p w14:paraId="0956FBEE" w14:textId="77777777" w:rsidR="00DA03A3" w:rsidRPr="00CF6411" w:rsidRDefault="00DA03A3" w:rsidP="0049028C">
      <w:pPr>
        <w:rPr>
          <w:rFonts w:ascii="Arial" w:eastAsia="Arial" w:hAnsi="Arial" w:cs="Arial"/>
          <w:b/>
          <w:bCs/>
          <w:sz w:val="24"/>
          <w:szCs w:val="24"/>
        </w:rPr>
      </w:pPr>
    </w:p>
    <w:p w14:paraId="7B97DFF1" w14:textId="77777777" w:rsidR="00DA03A3" w:rsidRPr="00CF6411" w:rsidRDefault="00DA03A3" w:rsidP="0049028C">
      <w:pPr>
        <w:rPr>
          <w:rFonts w:ascii="Arial" w:eastAsia="Arial" w:hAnsi="Arial" w:cs="Arial"/>
          <w:b/>
          <w:bCs/>
          <w:sz w:val="24"/>
          <w:szCs w:val="24"/>
        </w:rPr>
      </w:pPr>
    </w:p>
    <w:p w14:paraId="50A66411" w14:textId="77777777" w:rsidR="00DA03A3" w:rsidRPr="00CF6411" w:rsidRDefault="00DA03A3" w:rsidP="0049028C">
      <w:pPr>
        <w:rPr>
          <w:rFonts w:ascii="Arial" w:eastAsia="Arial" w:hAnsi="Arial" w:cs="Arial"/>
          <w:b/>
          <w:bCs/>
          <w:sz w:val="24"/>
          <w:szCs w:val="24"/>
        </w:rPr>
      </w:pPr>
    </w:p>
    <w:p w14:paraId="01220788" w14:textId="77777777" w:rsidR="00DA03A3" w:rsidRPr="00CF6411" w:rsidRDefault="00DA03A3" w:rsidP="0049028C">
      <w:pPr>
        <w:rPr>
          <w:rFonts w:ascii="Arial" w:eastAsia="Arial" w:hAnsi="Arial" w:cs="Arial"/>
          <w:b/>
          <w:bCs/>
          <w:sz w:val="24"/>
          <w:szCs w:val="24"/>
        </w:rPr>
      </w:pPr>
    </w:p>
    <w:p w14:paraId="1B554F8B" w14:textId="77777777" w:rsidR="00DA03A3" w:rsidRPr="00CF6411" w:rsidRDefault="00DA03A3" w:rsidP="0049028C">
      <w:pPr>
        <w:rPr>
          <w:rFonts w:ascii="Arial" w:eastAsia="Arial" w:hAnsi="Arial" w:cs="Arial"/>
          <w:b/>
          <w:bCs/>
          <w:sz w:val="24"/>
          <w:szCs w:val="24"/>
        </w:rPr>
      </w:pPr>
    </w:p>
    <w:p w14:paraId="562EFC3B" w14:textId="77777777" w:rsidR="00DA03A3" w:rsidRPr="00CF6411" w:rsidRDefault="00DA03A3" w:rsidP="0049028C">
      <w:pPr>
        <w:rPr>
          <w:rFonts w:ascii="Arial" w:eastAsia="Arial" w:hAnsi="Arial" w:cs="Arial"/>
          <w:b/>
          <w:bCs/>
          <w:sz w:val="24"/>
          <w:szCs w:val="24"/>
        </w:rPr>
      </w:pPr>
    </w:p>
    <w:p w14:paraId="0B2F90FC" w14:textId="77777777" w:rsidR="00DA03A3" w:rsidRPr="00CF6411" w:rsidRDefault="00DA03A3" w:rsidP="0049028C">
      <w:pPr>
        <w:rPr>
          <w:rFonts w:ascii="Arial" w:eastAsia="Arial" w:hAnsi="Arial" w:cs="Arial"/>
          <w:b/>
          <w:bCs/>
          <w:sz w:val="24"/>
          <w:szCs w:val="24"/>
        </w:rPr>
      </w:pPr>
    </w:p>
    <w:p w14:paraId="4E1CD537" w14:textId="77777777" w:rsidR="00DA03A3" w:rsidRPr="00CF6411" w:rsidRDefault="00DA03A3" w:rsidP="0049028C">
      <w:pPr>
        <w:rPr>
          <w:rFonts w:ascii="Arial" w:eastAsia="Arial" w:hAnsi="Arial" w:cs="Arial"/>
          <w:b/>
          <w:bCs/>
          <w:sz w:val="24"/>
          <w:szCs w:val="24"/>
        </w:rPr>
      </w:pPr>
    </w:p>
    <w:p w14:paraId="1D8851ED" w14:textId="77777777" w:rsidR="00DA03A3" w:rsidRPr="00CF6411" w:rsidRDefault="00DA03A3" w:rsidP="0049028C">
      <w:pPr>
        <w:rPr>
          <w:rFonts w:ascii="Arial" w:eastAsia="Arial" w:hAnsi="Arial" w:cs="Arial"/>
          <w:b/>
          <w:bCs/>
          <w:sz w:val="24"/>
          <w:szCs w:val="24"/>
        </w:rPr>
      </w:pPr>
    </w:p>
    <w:p w14:paraId="6A7C80D8" w14:textId="77777777" w:rsidR="00DA03A3" w:rsidRPr="00CF6411" w:rsidRDefault="00DA03A3" w:rsidP="0049028C">
      <w:pPr>
        <w:rPr>
          <w:rFonts w:ascii="Arial" w:eastAsia="Arial" w:hAnsi="Arial" w:cs="Arial"/>
          <w:b/>
          <w:bCs/>
          <w:sz w:val="24"/>
          <w:szCs w:val="24"/>
        </w:rPr>
      </w:pPr>
    </w:p>
    <w:p w14:paraId="38866FD1" w14:textId="77777777" w:rsidR="00DA03A3" w:rsidRPr="00CF6411" w:rsidRDefault="00DA03A3" w:rsidP="0049028C">
      <w:pPr>
        <w:rPr>
          <w:rFonts w:ascii="Arial" w:eastAsia="Arial" w:hAnsi="Arial" w:cs="Arial"/>
          <w:b/>
          <w:bCs/>
          <w:sz w:val="24"/>
          <w:szCs w:val="24"/>
        </w:rPr>
      </w:pPr>
    </w:p>
    <w:p w14:paraId="7C76A718" w14:textId="77777777" w:rsidR="00DA03A3" w:rsidRPr="00CF6411" w:rsidRDefault="00DA03A3" w:rsidP="0049028C">
      <w:pPr>
        <w:rPr>
          <w:rFonts w:ascii="Arial" w:eastAsia="Arial" w:hAnsi="Arial" w:cs="Arial"/>
          <w:b/>
          <w:bCs/>
          <w:sz w:val="24"/>
          <w:szCs w:val="24"/>
        </w:rPr>
      </w:pPr>
    </w:p>
    <w:p w14:paraId="518F0E3D" w14:textId="77777777" w:rsidR="00DA03A3" w:rsidRPr="00CF6411" w:rsidRDefault="00DA03A3" w:rsidP="0049028C">
      <w:pPr>
        <w:rPr>
          <w:rFonts w:ascii="Arial" w:eastAsia="Arial" w:hAnsi="Arial" w:cs="Arial"/>
          <w:b/>
          <w:bCs/>
          <w:sz w:val="24"/>
          <w:szCs w:val="24"/>
        </w:rPr>
      </w:pPr>
    </w:p>
    <w:p w14:paraId="51F26CCE" w14:textId="77777777" w:rsidR="00DA03A3" w:rsidRPr="00CF6411" w:rsidRDefault="00DA03A3" w:rsidP="0049028C">
      <w:pPr>
        <w:rPr>
          <w:rFonts w:ascii="Arial" w:eastAsia="Arial" w:hAnsi="Arial" w:cs="Arial"/>
          <w:b/>
          <w:bCs/>
          <w:sz w:val="24"/>
          <w:szCs w:val="24"/>
        </w:rPr>
      </w:pPr>
    </w:p>
    <w:p w14:paraId="5CB05F6A" w14:textId="77777777" w:rsidR="00DA03A3" w:rsidRPr="00CF6411" w:rsidRDefault="00DA03A3" w:rsidP="0049028C">
      <w:pPr>
        <w:rPr>
          <w:rFonts w:ascii="Arial" w:eastAsia="Arial" w:hAnsi="Arial" w:cs="Arial"/>
          <w:b/>
          <w:bCs/>
          <w:sz w:val="24"/>
          <w:szCs w:val="24"/>
        </w:rPr>
      </w:pPr>
    </w:p>
    <w:p w14:paraId="186BAFD9" w14:textId="77777777" w:rsidR="00DA03A3" w:rsidRPr="00CF6411" w:rsidRDefault="00DA03A3" w:rsidP="0049028C">
      <w:pPr>
        <w:rPr>
          <w:rFonts w:ascii="Arial" w:eastAsia="Arial" w:hAnsi="Arial" w:cs="Arial"/>
          <w:b/>
          <w:bCs/>
          <w:sz w:val="24"/>
          <w:szCs w:val="24"/>
        </w:rPr>
      </w:pPr>
    </w:p>
    <w:p w14:paraId="4AEB5719" w14:textId="77777777" w:rsidR="00DA03A3" w:rsidRDefault="00DA03A3" w:rsidP="0049028C">
      <w:pPr>
        <w:rPr>
          <w:rFonts w:ascii="Arial" w:eastAsia="Arial" w:hAnsi="Arial" w:cs="Arial"/>
          <w:b/>
          <w:bCs/>
          <w:sz w:val="24"/>
          <w:szCs w:val="24"/>
        </w:rPr>
      </w:pPr>
    </w:p>
    <w:p w14:paraId="6C65F161" w14:textId="77777777" w:rsidR="00E15B91" w:rsidRPr="00CF6411" w:rsidRDefault="00E15B91" w:rsidP="0049028C">
      <w:pPr>
        <w:rPr>
          <w:rFonts w:ascii="Arial" w:eastAsia="Arial" w:hAnsi="Arial" w:cs="Arial"/>
          <w:b/>
          <w:bCs/>
          <w:sz w:val="24"/>
          <w:szCs w:val="24"/>
        </w:rPr>
      </w:pPr>
    </w:p>
    <w:p w14:paraId="7740F409" w14:textId="108C6BED" w:rsidR="003924C0" w:rsidRPr="00CF6411" w:rsidRDefault="0049028C" w:rsidP="0049028C">
      <w:pPr>
        <w:rPr>
          <w:rFonts w:ascii="Arial" w:hAnsi="Arial" w:cs="Arial"/>
          <w:sz w:val="24"/>
          <w:szCs w:val="24"/>
        </w:rPr>
      </w:pPr>
      <w:r w:rsidRPr="00CF6411">
        <w:rPr>
          <w:rFonts w:ascii="Arial" w:eastAsia="Arial" w:hAnsi="Arial" w:cs="Arial"/>
          <w:b/>
          <w:bCs/>
          <w:sz w:val="24"/>
          <w:szCs w:val="24"/>
        </w:rPr>
        <w:lastRenderedPageBreak/>
        <w:t>A</w:t>
      </w:r>
      <w:r w:rsidR="003924C0" w:rsidRPr="00CF6411">
        <w:rPr>
          <w:rFonts w:ascii="Arial" w:eastAsia="Arial" w:hAnsi="Arial" w:cs="Arial"/>
          <w:b/>
          <w:bCs/>
          <w:sz w:val="24"/>
          <w:szCs w:val="24"/>
        </w:rPr>
        <w:t xml:space="preserve">ppendix </w:t>
      </w:r>
      <w:r w:rsidR="00DA03A3" w:rsidRPr="00CF6411">
        <w:rPr>
          <w:rFonts w:ascii="Arial" w:eastAsia="Arial" w:hAnsi="Arial" w:cs="Arial"/>
          <w:b/>
          <w:bCs/>
          <w:sz w:val="24"/>
          <w:szCs w:val="24"/>
        </w:rPr>
        <w:t>3</w:t>
      </w:r>
      <w:r w:rsidR="003924C0" w:rsidRPr="00CF6411">
        <w:rPr>
          <w:rFonts w:ascii="Arial" w:eastAsia="Arial" w:hAnsi="Arial" w:cs="Arial"/>
          <w:b/>
          <w:bCs/>
          <w:sz w:val="24"/>
          <w:szCs w:val="24"/>
        </w:rPr>
        <w:t xml:space="preserve"> – Approved addresses form to establish ‘missing’ or ‘absent’.</w:t>
      </w:r>
    </w:p>
    <w:p w14:paraId="11DEFDA0" w14:textId="77777777" w:rsidR="003924C0" w:rsidRPr="00CF6411" w:rsidRDefault="003924C0" w:rsidP="003924C0">
      <w:pPr>
        <w:rPr>
          <w:sz w:val="24"/>
          <w:szCs w:val="24"/>
        </w:rPr>
      </w:pPr>
    </w:p>
    <w:p w14:paraId="32B49C72" w14:textId="77777777" w:rsidR="003924C0" w:rsidRPr="00CF6411" w:rsidRDefault="003924C0" w:rsidP="003924C0">
      <w:pPr>
        <w:ind w:left="300"/>
        <w:rPr>
          <w:sz w:val="24"/>
          <w:szCs w:val="24"/>
        </w:rPr>
      </w:pPr>
      <w:r w:rsidRPr="00CF6411">
        <w:rPr>
          <w:rFonts w:ascii="Arial" w:eastAsia="Arial" w:hAnsi="Arial" w:cs="Arial"/>
          <w:b/>
          <w:bCs/>
          <w:sz w:val="24"/>
          <w:szCs w:val="24"/>
        </w:rPr>
        <w:t>(To be filled out and agreed by the allocated social worker)</w:t>
      </w:r>
    </w:p>
    <w:p w14:paraId="55E29987" w14:textId="77777777" w:rsidR="003924C0" w:rsidRPr="00CF6411" w:rsidRDefault="003924C0" w:rsidP="003924C0">
      <w:pPr>
        <w:rPr>
          <w:sz w:val="24"/>
          <w:szCs w:val="24"/>
        </w:rPr>
      </w:pPr>
    </w:p>
    <w:p w14:paraId="7128C142" w14:textId="77777777" w:rsidR="003924C0" w:rsidRPr="00CF6411" w:rsidRDefault="003924C0" w:rsidP="003924C0">
      <w:pPr>
        <w:ind w:left="300" w:right="440"/>
        <w:rPr>
          <w:rFonts w:ascii="Arial" w:eastAsia="Arial" w:hAnsi="Arial" w:cs="Arial"/>
          <w:sz w:val="24"/>
          <w:szCs w:val="24"/>
        </w:rPr>
      </w:pPr>
      <w:proofErr w:type="gramStart"/>
      <w:r w:rsidRPr="00CF6411">
        <w:rPr>
          <w:rFonts w:ascii="Arial" w:eastAsia="Arial" w:hAnsi="Arial" w:cs="Arial"/>
          <w:sz w:val="24"/>
          <w:szCs w:val="24"/>
        </w:rPr>
        <w:t>In order to</w:t>
      </w:r>
      <w:proofErr w:type="gramEnd"/>
      <w:r w:rsidRPr="00CF6411">
        <w:rPr>
          <w:rFonts w:ascii="Arial" w:eastAsia="Arial" w:hAnsi="Arial" w:cs="Arial"/>
          <w:sz w:val="24"/>
          <w:szCs w:val="24"/>
        </w:rPr>
        <w:t xml:space="preserve"> assist us in ensuring we only report young people missing when there is a cause for concern, we ask that you fill out the following outlining which situations would warrant a “missing person” or “absent” call to 101.</w:t>
      </w:r>
    </w:p>
    <w:p w14:paraId="438AEC6D" w14:textId="77777777" w:rsidR="00101775" w:rsidRPr="00CF6411" w:rsidRDefault="00101775" w:rsidP="003924C0">
      <w:pPr>
        <w:ind w:left="300" w:right="440"/>
        <w:rPr>
          <w:rFonts w:ascii="Arial" w:eastAsia="Arial" w:hAnsi="Arial" w:cs="Arial"/>
          <w:sz w:val="24"/>
          <w:szCs w:val="24"/>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434"/>
        <w:gridCol w:w="1317"/>
        <w:gridCol w:w="1207"/>
        <w:gridCol w:w="1709"/>
        <w:gridCol w:w="1014"/>
        <w:gridCol w:w="1252"/>
      </w:tblGrid>
      <w:tr w:rsidR="004C5F0B" w:rsidRPr="00CF6411" w14:paraId="2CB43D1D" w14:textId="77777777" w:rsidTr="00CF6411">
        <w:trPr>
          <w:trHeight w:val="1853"/>
        </w:trPr>
        <w:tc>
          <w:tcPr>
            <w:tcW w:w="6874" w:type="dxa"/>
            <w:gridSpan w:val="5"/>
            <w:shd w:val="clear" w:color="000000" w:fill="DFDFDF"/>
            <w:vAlign w:val="center"/>
            <w:hideMark/>
          </w:tcPr>
          <w:p w14:paraId="439CD75B" w14:textId="77777777" w:rsidR="004C5F0B" w:rsidRPr="00CF6411" w:rsidRDefault="004C5F0B" w:rsidP="004C5F0B">
            <w:pPr>
              <w:jc w:val="center"/>
              <w:rPr>
                <w:rFonts w:ascii="Arial" w:eastAsia="Times New Roman" w:hAnsi="Arial" w:cs="Arial"/>
                <w:b/>
                <w:bCs/>
                <w:color w:val="000000"/>
                <w:sz w:val="24"/>
                <w:szCs w:val="24"/>
              </w:rPr>
            </w:pPr>
            <w:r w:rsidRPr="00CF6411">
              <w:rPr>
                <w:rFonts w:ascii="Arial" w:eastAsia="Times New Roman" w:hAnsi="Arial" w:cs="Arial"/>
                <w:b/>
                <w:bCs/>
                <w:color w:val="000000"/>
                <w:sz w:val="24"/>
                <w:szCs w:val="24"/>
              </w:rPr>
              <w:t>PLACES DEEMED SAFE FOR YOUNG PERSON TO SPEND THE NIGHT</w:t>
            </w:r>
          </w:p>
        </w:tc>
        <w:tc>
          <w:tcPr>
            <w:tcW w:w="2265" w:type="dxa"/>
            <w:gridSpan w:val="2"/>
            <w:shd w:val="clear" w:color="000000" w:fill="DFDFDF"/>
            <w:vAlign w:val="center"/>
            <w:hideMark/>
          </w:tcPr>
          <w:p w14:paraId="72FE9C04"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Staff to confirm YP is safe with…</w:t>
            </w:r>
          </w:p>
        </w:tc>
      </w:tr>
      <w:tr w:rsidR="004C5F0B" w:rsidRPr="00CF6411" w14:paraId="29719239" w14:textId="77777777" w:rsidTr="00CF6411">
        <w:trPr>
          <w:trHeight w:val="1930"/>
        </w:trPr>
        <w:tc>
          <w:tcPr>
            <w:tcW w:w="1207" w:type="dxa"/>
            <w:shd w:val="clear" w:color="000000" w:fill="DFDFDF"/>
            <w:vAlign w:val="center"/>
            <w:hideMark/>
          </w:tcPr>
          <w:p w14:paraId="19995E86"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Name</w:t>
            </w:r>
          </w:p>
        </w:tc>
        <w:tc>
          <w:tcPr>
            <w:tcW w:w="1434" w:type="dxa"/>
            <w:shd w:val="clear" w:color="000000" w:fill="DFDFDF"/>
            <w:vAlign w:val="center"/>
            <w:hideMark/>
          </w:tcPr>
          <w:p w14:paraId="2BCBFE1E"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Relation to young person</w:t>
            </w:r>
          </w:p>
        </w:tc>
        <w:tc>
          <w:tcPr>
            <w:tcW w:w="1317" w:type="dxa"/>
            <w:shd w:val="clear" w:color="000000" w:fill="DFDFDF"/>
            <w:vAlign w:val="center"/>
            <w:hideMark/>
          </w:tcPr>
          <w:p w14:paraId="4BE08AA8"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Contact details</w:t>
            </w:r>
          </w:p>
        </w:tc>
        <w:tc>
          <w:tcPr>
            <w:tcW w:w="1207" w:type="dxa"/>
            <w:shd w:val="clear" w:color="000000" w:fill="DFDFDF"/>
            <w:vAlign w:val="center"/>
            <w:hideMark/>
          </w:tcPr>
          <w:p w14:paraId="00342CFF"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Phone</w:t>
            </w:r>
          </w:p>
        </w:tc>
        <w:tc>
          <w:tcPr>
            <w:tcW w:w="1707" w:type="dxa"/>
            <w:shd w:val="clear" w:color="000000" w:fill="DFDFDF"/>
            <w:vAlign w:val="center"/>
            <w:hideMark/>
          </w:tcPr>
          <w:p w14:paraId="6CAEDD91"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Conditions of stay</w:t>
            </w:r>
          </w:p>
        </w:tc>
        <w:tc>
          <w:tcPr>
            <w:tcW w:w="1014" w:type="dxa"/>
            <w:shd w:val="clear" w:color="000000" w:fill="DFDFDF"/>
            <w:vAlign w:val="center"/>
            <w:hideMark/>
          </w:tcPr>
          <w:p w14:paraId="0B7706F5"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YP only</w:t>
            </w:r>
          </w:p>
        </w:tc>
        <w:tc>
          <w:tcPr>
            <w:tcW w:w="1251" w:type="dxa"/>
            <w:shd w:val="clear" w:color="000000" w:fill="DFDFDF"/>
            <w:vAlign w:val="center"/>
            <w:hideMark/>
          </w:tcPr>
          <w:p w14:paraId="7052897E"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YP and contact</w:t>
            </w:r>
          </w:p>
        </w:tc>
      </w:tr>
      <w:tr w:rsidR="004C5F0B" w:rsidRPr="00CF6411" w14:paraId="768D42DD" w14:textId="77777777" w:rsidTr="00CF6411">
        <w:trPr>
          <w:trHeight w:val="493"/>
        </w:trPr>
        <w:tc>
          <w:tcPr>
            <w:tcW w:w="1207" w:type="dxa"/>
            <w:shd w:val="clear" w:color="auto" w:fill="auto"/>
            <w:vAlign w:val="center"/>
            <w:hideMark/>
          </w:tcPr>
          <w:p w14:paraId="05035A78"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434" w:type="dxa"/>
            <w:shd w:val="clear" w:color="auto" w:fill="auto"/>
            <w:vAlign w:val="center"/>
            <w:hideMark/>
          </w:tcPr>
          <w:p w14:paraId="6CB26530"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317" w:type="dxa"/>
            <w:shd w:val="clear" w:color="auto" w:fill="auto"/>
            <w:vAlign w:val="center"/>
            <w:hideMark/>
          </w:tcPr>
          <w:p w14:paraId="12E0DA1A"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07" w:type="dxa"/>
            <w:shd w:val="clear" w:color="auto" w:fill="auto"/>
            <w:vAlign w:val="center"/>
            <w:hideMark/>
          </w:tcPr>
          <w:p w14:paraId="571BCE11"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707" w:type="dxa"/>
            <w:shd w:val="clear" w:color="auto" w:fill="auto"/>
            <w:vAlign w:val="center"/>
            <w:hideMark/>
          </w:tcPr>
          <w:p w14:paraId="60BD4BF9"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014" w:type="dxa"/>
            <w:shd w:val="clear" w:color="auto" w:fill="auto"/>
            <w:vAlign w:val="center"/>
            <w:hideMark/>
          </w:tcPr>
          <w:p w14:paraId="59187B94"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51" w:type="dxa"/>
            <w:shd w:val="clear" w:color="auto" w:fill="auto"/>
            <w:vAlign w:val="center"/>
            <w:hideMark/>
          </w:tcPr>
          <w:p w14:paraId="1B49BABA"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r>
      <w:tr w:rsidR="004C5F0B" w:rsidRPr="00CF6411" w14:paraId="56EC233E" w14:textId="77777777" w:rsidTr="00CF6411">
        <w:trPr>
          <w:trHeight w:val="493"/>
        </w:trPr>
        <w:tc>
          <w:tcPr>
            <w:tcW w:w="1207" w:type="dxa"/>
            <w:shd w:val="clear" w:color="auto" w:fill="auto"/>
            <w:vAlign w:val="center"/>
            <w:hideMark/>
          </w:tcPr>
          <w:p w14:paraId="244B1B90"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434" w:type="dxa"/>
            <w:shd w:val="clear" w:color="auto" w:fill="auto"/>
            <w:vAlign w:val="center"/>
            <w:hideMark/>
          </w:tcPr>
          <w:p w14:paraId="706D1FC7"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317" w:type="dxa"/>
            <w:shd w:val="clear" w:color="auto" w:fill="auto"/>
            <w:vAlign w:val="center"/>
            <w:hideMark/>
          </w:tcPr>
          <w:p w14:paraId="2569058A"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07" w:type="dxa"/>
            <w:shd w:val="clear" w:color="auto" w:fill="auto"/>
            <w:vAlign w:val="center"/>
            <w:hideMark/>
          </w:tcPr>
          <w:p w14:paraId="49063681"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707" w:type="dxa"/>
            <w:shd w:val="clear" w:color="auto" w:fill="auto"/>
            <w:vAlign w:val="center"/>
            <w:hideMark/>
          </w:tcPr>
          <w:p w14:paraId="0E65D59F"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014" w:type="dxa"/>
            <w:shd w:val="clear" w:color="auto" w:fill="auto"/>
            <w:vAlign w:val="center"/>
            <w:hideMark/>
          </w:tcPr>
          <w:p w14:paraId="73C0F7AB"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51" w:type="dxa"/>
            <w:shd w:val="clear" w:color="auto" w:fill="auto"/>
            <w:vAlign w:val="center"/>
            <w:hideMark/>
          </w:tcPr>
          <w:p w14:paraId="4CEA6331"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r>
      <w:tr w:rsidR="004C5F0B" w:rsidRPr="00CF6411" w14:paraId="7DBE121E" w14:textId="77777777" w:rsidTr="00CF6411">
        <w:trPr>
          <w:trHeight w:val="493"/>
        </w:trPr>
        <w:tc>
          <w:tcPr>
            <w:tcW w:w="1207" w:type="dxa"/>
            <w:shd w:val="clear" w:color="auto" w:fill="auto"/>
            <w:vAlign w:val="center"/>
            <w:hideMark/>
          </w:tcPr>
          <w:p w14:paraId="3C10F690"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434" w:type="dxa"/>
            <w:shd w:val="clear" w:color="auto" w:fill="auto"/>
            <w:vAlign w:val="center"/>
            <w:hideMark/>
          </w:tcPr>
          <w:p w14:paraId="71CFC182"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317" w:type="dxa"/>
            <w:shd w:val="clear" w:color="auto" w:fill="auto"/>
            <w:vAlign w:val="center"/>
            <w:hideMark/>
          </w:tcPr>
          <w:p w14:paraId="4A3F9834"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07" w:type="dxa"/>
            <w:shd w:val="clear" w:color="auto" w:fill="auto"/>
            <w:vAlign w:val="center"/>
            <w:hideMark/>
          </w:tcPr>
          <w:p w14:paraId="04BEE606"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707" w:type="dxa"/>
            <w:shd w:val="clear" w:color="auto" w:fill="auto"/>
            <w:vAlign w:val="center"/>
            <w:hideMark/>
          </w:tcPr>
          <w:p w14:paraId="2A8B3392"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014" w:type="dxa"/>
            <w:shd w:val="clear" w:color="auto" w:fill="auto"/>
            <w:vAlign w:val="center"/>
            <w:hideMark/>
          </w:tcPr>
          <w:p w14:paraId="39463524"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51" w:type="dxa"/>
            <w:shd w:val="clear" w:color="auto" w:fill="auto"/>
            <w:vAlign w:val="center"/>
            <w:hideMark/>
          </w:tcPr>
          <w:p w14:paraId="55717C65"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r>
      <w:tr w:rsidR="004C5F0B" w:rsidRPr="00CF6411" w14:paraId="2451F530" w14:textId="77777777" w:rsidTr="00CF6411">
        <w:trPr>
          <w:trHeight w:val="493"/>
        </w:trPr>
        <w:tc>
          <w:tcPr>
            <w:tcW w:w="1207" w:type="dxa"/>
            <w:shd w:val="clear" w:color="auto" w:fill="auto"/>
            <w:vAlign w:val="center"/>
            <w:hideMark/>
          </w:tcPr>
          <w:p w14:paraId="7FCA0A85"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434" w:type="dxa"/>
            <w:shd w:val="clear" w:color="auto" w:fill="auto"/>
            <w:vAlign w:val="center"/>
            <w:hideMark/>
          </w:tcPr>
          <w:p w14:paraId="050299D0"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317" w:type="dxa"/>
            <w:shd w:val="clear" w:color="auto" w:fill="auto"/>
            <w:vAlign w:val="center"/>
            <w:hideMark/>
          </w:tcPr>
          <w:p w14:paraId="4FD38007"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07" w:type="dxa"/>
            <w:shd w:val="clear" w:color="auto" w:fill="auto"/>
            <w:vAlign w:val="center"/>
            <w:hideMark/>
          </w:tcPr>
          <w:p w14:paraId="7FE3609C"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707" w:type="dxa"/>
            <w:shd w:val="clear" w:color="auto" w:fill="auto"/>
            <w:vAlign w:val="center"/>
            <w:hideMark/>
          </w:tcPr>
          <w:p w14:paraId="50FE393B"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014" w:type="dxa"/>
            <w:shd w:val="clear" w:color="auto" w:fill="auto"/>
            <w:vAlign w:val="center"/>
            <w:hideMark/>
          </w:tcPr>
          <w:p w14:paraId="43E67050"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51" w:type="dxa"/>
            <w:shd w:val="clear" w:color="auto" w:fill="auto"/>
            <w:vAlign w:val="center"/>
            <w:hideMark/>
          </w:tcPr>
          <w:p w14:paraId="7A6F8BC5"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r>
      <w:tr w:rsidR="004C5F0B" w:rsidRPr="00CF6411" w14:paraId="0D84791C" w14:textId="77777777" w:rsidTr="00CF6411">
        <w:trPr>
          <w:trHeight w:val="493"/>
        </w:trPr>
        <w:tc>
          <w:tcPr>
            <w:tcW w:w="1207" w:type="dxa"/>
            <w:shd w:val="clear" w:color="auto" w:fill="auto"/>
            <w:vAlign w:val="center"/>
            <w:hideMark/>
          </w:tcPr>
          <w:p w14:paraId="7737E636"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434" w:type="dxa"/>
            <w:shd w:val="clear" w:color="auto" w:fill="auto"/>
            <w:vAlign w:val="center"/>
            <w:hideMark/>
          </w:tcPr>
          <w:p w14:paraId="3687932A"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317" w:type="dxa"/>
            <w:shd w:val="clear" w:color="auto" w:fill="auto"/>
            <w:vAlign w:val="center"/>
            <w:hideMark/>
          </w:tcPr>
          <w:p w14:paraId="0A257B51"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07" w:type="dxa"/>
            <w:shd w:val="clear" w:color="auto" w:fill="auto"/>
            <w:vAlign w:val="center"/>
            <w:hideMark/>
          </w:tcPr>
          <w:p w14:paraId="5AF889B9"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707" w:type="dxa"/>
            <w:shd w:val="clear" w:color="auto" w:fill="auto"/>
            <w:vAlign w:val="center"/>
            <w:hideMark/>
          </w:tcPr>
          <w:p w14:paraId="0BC859FF"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014" w:type="dxa"/>
            <w:shd w:val="clear" w:color="auto" w:fill="auto"/>
            <w:vAlign w:val="center"/>
            <w:hideMark/>
          </w:tcPr>
          <w:p w14:paraId="203152AC"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c>
          <w:tcPr>
            <w:tcW w:w="1251" w:type="dxa"/>
            <w:shd w:val="clear" w:color="auto" w:fill="auto"/>
            <w:vAlign w:val="center"/>
            <w:hideMark/>
          </w:tcPr>
          <w:p w14:paraId="1F3D4B75"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 </w:t>
            </w:r>
          </w:p>
        </w:tc>
      </w:tr>
      <w:tr w:rsidR="00494367" w:rsidRPr="00CF6411" w14:paraId="3622AA64" w14:textId="77777777" w:rsidTr="00CF6411">
        <w:trPr>
          <w:trHeight w:val="493"/>
        </w:trPr>
        <w:tc>
          <w:tcPr>
            <w:tcW w:w="6874" w:type="dxa"/>
            <w:gridSpan w:val="5"/>
            <w:shd w:val="clear" w:color="000000" w:fill="BFBFBF"/>
            <w:vAlign w:val="center"/>
            <w:hideMark/>
          </w:tcPr>
          <w:p w14:paraId="2E26E417"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Situation</w:t>
            </w:r>
          </w:p>
        </w:tc>
        <w:tc>
          <w:tcPr>
            <w:tcW w:w="1014" w:type="dxa"/>
            <w:shd w:val="clear" w:color="000000" w:fill="BFBFBF"/>
            <w:vAlign w:val="center"/>
            <w:hideMark/>
          </w:tcPr>
          <w:p w14:paraId="250913AF"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Yes</w:t>
            </w:r>
          </w:p>
        </w:tc>
        <w:tc>
          <w:tcPr>
            <w:tcW w:w="1251" w:type="dxa"/>
            <w:shd w:val="clear" w:color="000000" w:fill="BFBFBF"/>
            <w:vAlign w:val="center"/>
            <w:hideMark/>
          </w:tcPr>
          <w:p w14:paraId="6844E56E" w14:textId="77777777" w:rsidR="004C5F0B" w:rsidRPr="00CF6411" w:rsidRDefault="004C5F0B" w:rsidP="004C5F0B">
            <w:pPr>
              <w:rPr>
                <w:rFonts w:ascii="Arial" w:eastAsia="Times New Roman" w:hAnsi="Arial" w:cs="Arial"/>
                <w:color w:val="000000"/>
                <w:sz w:val="24"/>
                <w:szCs w:val="24"/>
              </w:rPr>
            </w:pPr>
            <w:r w:rsidRPr="00CF6411">
              <w:rPr>
                <w:rFonts w:ascii="Arial" w:eastAsia="Times New Roman" w:hAnsi="Arial" w:cs="Arial"/>
                <w:color w:val="000000"/>
                <w:sz w:val="24"/>
                <w:szCs w:val="24"/>
              </w:rPr>
              <w:t>No</w:t>
            </w:r>
          </w:p>
        </w:tc>
      </w:tr>
      <w:tr w:rsidR="004C5F0B" w:rsidRPr="00CF6411" w14:paraId="7B507355" w14:textId="77777777" w:rsidTr="00CF6411">
        <w:trPr>
          <w:trHeight w:val="2162"/>
        </w:trPr>
        <w:tc>
          <w:tcPr>
            <w:tcW w:w="6874" w:type="dxa"/>
            <w:gridSpan w:val="5"/>
            <w:shd w:val="clear" w:color="auto" w:fill="auto"/>
            <w:vAlign w:val="center"/>
            <w:hideMark/>
          </w:tcPr>
          <w:p w14:paraId="6AEF9AB6"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 xml:space="preserve">If young person is in contact and confirms that they are safe but cannot / will not evidence where they are, do they need to be reported missing? </w:t>
            </w:r>
          </w:p>
        </w:tc>
        <w:tc>
          <w:tcPr>
            <w:tcW w:w="1014" w:type="dxa"/>
            <w:shd w:val="clear" w:color="auto" w:fill="auto"/>
            <w:vAlign w:val="center"/>
            <w:hideMark/>
          </w:tcPr>
          <w:p w14:paraId="050F36E6" w14:textId="77777777" w:rsidR="004C5F0B" w:rsidRPr="00CF6411" w:rsidRDefault="004C5F0B" w:rsidP="004C5F0B">
            <w:pPr>
              <w:rPr>
                <w:rFonts w:eastAsia="Times New Roman"/>
                <w:color w:val="000000"/>
                <w:sz w:val="24"/>
                <w:szCs w:val="24"/>
              </w:rPr>
            </w:pPr>
            <w:r w:rsidRPr="00CF6411">
              <w:rPr>
                <w:rFonts w:eastAsia="Times New Roman"/>
                <w:noProof/>
                <w:color w:val="000000"/>
                <w:sz w:val="24"/>
                <w:szCs w:val="24"/>
              </w:rPr>
              <w:drawing>
                <wp:anchor distT="0" distB="0" distL="114300" distR="114300" simplePos="0" relativeHeight="251686400" behindDoc="0" locked="0" layoutInCell="1" allowOverlap="1" wp14:anchorId="1F1254BE" wp14:editId="1D49C6AE">
                  <wp:simplePos x="0" y="0"/>
                  <wp:positionH relativeFrom="column">
                    <wp:posOffset>577850</wp:posOffset>
                  </wp:positionH>
                  <wp:positionV relativeFrom="paragraph">
                    <wp:posOffset>298450</wp:posOffset>
                  </wp:positionV>
                  <wp:extent cx="6350" cy="6350"/>
                  <wp:effectExtent l="0" t="0" r="0" b="0"/>
                  <wp:wrapNone/>
                  <wp:docPr id="22342672" name="Picture 8">
                    <a:extLst xmlns:a="http://schemas.openxmlformats.org/drawingml/2006/main">
                      <a:ext uri="{FF2B5EF4-FFF2-40B4-BE49-F238E27FC236}">
                        <a16:creationId xmlns:a16="http://schemas.microsoft.com/office/drawing/2014/main" id="{D0B609A6-9F06-8A36-4B29-E97105CE33A8}"/>
                      </a:ext>
                    </a:extLst>
                  </wp:docPr>
                  <wp:cNvGraphicFramePr/>
                  <a:graphic xmlns:a="http://schemas.openxmlformats.org/drawingml/2006/main">
                    <a:graphicData uri="http://schemas.openxmlformats.org/drawingml/2006/picture">
                      <pic:pic xmlns:pic="http://schemas.openxmlformats.org/drawingml/2006/picture">
                        <pic:nvPicPr>
                          <pic:cNvPr id="2" name="Picture 7">
                            <a:extLst>
                              <a:ext uri="{FF2B5EF4-FFF2-40B4-BE49-F238E27FC236}">
                                <a16:creationId xmlns:a16="http://schemas.microsoft.com/office/drawing/2014/main" id="{D0B609A6-9F06-8A36-4B29-E97105CE33A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51" w:type="dxa"/>
            <w:shd w:val="clear" w:color="auto" w:fill="auto"/>
            <w:vAlign w:val="center"/>
            <w:hideMark/>
          </w:tcPr>
          <w:p w14:paraId="33B9D5EB" w14:textId="77777777" w:rsidR="004C5F0B" w:rsidRPr="00CF6411" w:rsidRDefault="004C5F0B" w:rsidP="004C5F0B">
            <w:pPr>
              <w:rPr>
                <w:rFonts w:eastAsia="Times New Roman"/>
                <w:color w:val="000000"/>
                <w:sz w:val="24"/>
                <w:szCs w:val="24"/>
              </w:rPr>
            </w:pPr>
            <w:r w:rsidRPr="00CF6411">
              <w:rPr>
                <w:rFonts w:eastAsia="Times New Roman"/>
                <w:color w:val="000000"/>
                <w:sz w:val="24"/>
                <w:szCs w:val="24"/>
              </w:rPr>
              <w:t> </w:t>
            </w:r>
          </w:p>
        </w:tc>
      </w:tr>
      <w:tr w:rsidR="004C5F0B" w:rsidRPr="00CF6411" w14:paraId="46BA4BB5" w14:textId="77777777" w:rsidTr="00CF6411">
        <w:trPr>
          <w:trHeight w:val="493"/>
        </w:trPr>
        <w:tc>
          <w:tcPr>
            <w:tcW w:w="9140" w:type="dxa"/>
            <w:gridSpan w:val="7"/>
            <w:shd w:val="clear" w:color="000000" w:fill="BFBFBF"/>
            <w:noWrap/>
            <w:vAlign w:val="center"/>
            <w:hideMark/>
          </w:tcPr>
          <w:p w14:paraId="58657159" w14:textId="77777777" w:rsidR="004C5F0B" w:rsidRPr="00CF6411" w:rsidRDefault="004C5F0B" w:rsidP="004C5F0B">
            <w:pPr>
              <w:jc w:val="center"/>
              <w:rPr>
                <w:rFonts w:ascii="Arial" w:eastAsia="Times New Roman" w:hAnsi="Arial" w:cs="Arial"/>
                <w:color w:val="000000"/>
                <w:sz w:val="24"/>
                <w:szCs w:val="24"/>
              </w:rPr>
            </w:pPr>
            <w:r w:rsidRPr="00CF6411">
              <w:rPr>
                <w:rFonts w:ascii="Arial" w:eastAsia="Times New Roman" w:hAnsi="Arial" w:cs="Arial"/>
                <w:color w:val="000000"/>
                <w:sz w:val="24"/>
                <w:szCs w:val="24"/>
              </w:rPr>
              <w:t xml:space="preserve">Other Comments </w:t>
            </w:r>
          </w:p>
        </w:tc>
      </w:tr>
      <w:tr w:rsidR="004C5F0B" w:rsidRPr="00CF6411" w14:paraId="6E684F35" w14:textId="77777777" w:rsidTr="00CF6411">
        <w:trPr>
          <w:trHeight w:val="447"/>
        </w:trPr>
        <w:tc>
          <w:tcPr>
            <w:tcW w:w="9140" w:type="dxa"/>
            <w:gridSpan w:val="7"/>
            <w:vMerge w:val="restart"/>
            <w:shd w:val="clear" w:color="auto" w:fill="auto"/>
            <w:noWrap/>
            <w:vAlign w:val="center"/>
            <w:hideMark/>
          </w:tcPr>
          <w:p w14:paraId="73F73990" w14:textId="77777777" w:rsidR="004C5F0B" w:rsidRPr="00CF6411" w:rsidRDefault="0075618D" w:rsidP="004C5F0B">
            <w:pPr>
              <w:jc w:val="center"/>
              <w:rPr>
                <w:rFonts w:ascii="Calibri" w:eastAsia="Times New Roman" w:hAnsi="Calibri" w:cs="Calibri"/>
                <w:color w:val="000000"/>
                <w:sz w:val="24"/>
                <w:szCs w:val="24"/>
              </w:rPr>
            </w:pPr>
            <w:r w:rsidRPr="00CF6411">
              <w:rPr>
                <w:rFonts w:ascii="Calibri" w:eastAsia="Times New Roman" w:hAnsi="Calibri" w:cs="Calibri"/>
                <w:color w:val="000000"/>
                <w:sz w:val="24"/>
                <w:szCs w:val="24"/>
              </w:rPr>
              <w:t xml:space="preserve">Is a </w:t>
            </w:r>
            <w:r w:rsidR="00AB7462" w:rsidRPr="00CF6411">
              <w:rPr>
                <w:rFonts w:ascii="Calibri" w:eastAsia="Times New Roman" w:hAnsi="Calibri" w:cs="Calibri"/>
                <w:color w:val="000000"/>
                <w:sz w:val="24"/>
                <w:szCs w:val="24"/>
              </w:rPr>
              <w:t>MVRM</w:t>
            </w:r>
            <w:r w:rsidR="00336D5C" w:rsidRPr="00CF6411">
              <w:rPr>
                <w:rFonts w:ascii="Calibri" w:eastAsia="Times New Roman" w:hAnsi="Calibri" w:cs="Calibri"/>
                <w:color w:val="000000"/>
                <w:sz w:val="24"/>
                <w:szCs w:val="24"/>
              </w:rPr>
              <w:t xml:space="preserve"> </w:t>
            </w:r>
            <w:r w:rsidRPr="00CF6411">
              <w:rPr>
                <w:rFonts w:ascii="Calibri" w:eastAsia="Times New Roman" w:hAnsi="Calibri" w:cs="Calibri"/>
                <w:color w:val="000000"/>
                <w:sz w:val="24"/>
                <w:szCs w:val="24"/>
              </w:rPr>
              <w:t xml:space="preserve">required? </w:t>
            </w:r>
            <w:r w:rsidR="004C5F0B" w:rsidRPr="00CF6411">
              <w:rPr>
                <w:rFonts w:ascii="Calibri" w:eastAsia="Times New Roman" w:hAnsi="Calibri" w:cs="Calibri"/>
                <w:color w:val="000000"/>
                <w:sz w:val="24"/>
                <w:szCs w:val="24"/>
              </w:rPr>
              <w:t> </w:t>
            </w:r>
          </w:p>
        </w:tc>
      </w:tr>
      <w:tr w:rsidR="00176859" w:rsidRPr="00CF6411" w14:paraId="2E630927" w14:textId="77777777" w:rsidTr="00CF6411">
        <w:trPr>
          <w:trHeight w:val="462"/>
        </w:trPr>
        <w:tc>
          <w:tcPr>
            <w:tcW w:w="9140" w:type="dxa"/>
            <w:gridSpan w:val="7"/>
            <w:vMerge/>
            <w:vAlign w:val="center"/>
            <w:hideMark/>
          </w:tcPr>
          <w:p w14:paraId="32B394DF" w14:textId="77777777" w:rsidR="00176859" w:rsidRPr="00CF6411" w:rsidRDefault="00176859" w:rsidP="004C5F0B">
            <w:pPr>
              <w:rPr>
                <w:rFonts w:ascii="Calibri" w:eastAsia="Times New Roman" w:hAnsi="Calibri" w:cs="Calibri"/>
                <w:color w:val="000000"/>
                <w:sz w:val="24"/>
                <w:szCs w:val="24"/>
              </w:rPr>
            </w:pPr>
          </w:p>
        </w:tc>
      </w:tr>
      <w:tr w:rsidR="00C1221D" w:rsidRPr="00CF6411" w14:paraId="74DF1999" w14:textId="77777777" w:rsidTr="00CF6411">
        <w:trPr>
          <w:trHeight w:val="462"/>
        </w:trPr>
        <w:tc>
          <w:tcPr>
            <w:tcW w:w="9140" w:type="dxa"/>
            <w:gridSpan w:val="7"/>
            <w:vAlign w:val="center"/>
          </w:tcPr>
          <w:p w14:paraId="2862E45A" w14:textId="77777777" w:rsidR="00C1221D" w:rsidRPr="00CF6411" w:rsidRDefault="00C1221D" w:rsidP="004C5F0B">
            <w:pPr>
              <w:rPr>
                <w:rFonts w:ascii="Calibri" w:eastAsia="Times New Roman" w:hAnsi="Calibri" w:cs="Calibri"/>
                <w:color w:val="000000"/>
                <w:sz w:val="24"/>
                <w:szCs w:val="24"/>
              </w:rPr>
            </w:pPr>
          </w:p>
        </w:tc>
      </w:tr>
    </w:tbl>
    <w:p w14:paraId="6EFFB9ED" w14:textId="77777777" w:rsidR="00CF6411" w:rsidRDefault="00CF6411" w:rsidP="003924C0">
      <w:pPr>
        <w:rPr>
          <w:rFonts w:ascii="Arial" w:eastAsia="Arial" w:hAnsi="Arial" w:cs="Arial"/>
          <w:b/>
          <w:bCs/>
          <w:sz w:val="24"/>
          <w:szCs w:val="24"/>
        </w:rPr>
      </w:pPr>
    </w:p>
    <w:p w14:paraId="28B07084" w14:textId="77777777" w:rsidR="00CF6411" w:rsidRDefault="00CF6411" w:rsidP="003924C0">
      <w:pPr>
        <w:rPr>
          <w:rFonts w:ascii="Arial" w:eastAsia="Arial" w:hAnsi="Arial" w:cs="Arial"/>
          <w:b/>
          <w:bCs/>
          <w:sz w:val="24"/>
          <w:szCs w:val="24"/>
        </w:rPr>
      </w:pPr>
    </w:p>
    <w:p w14:paraId="1274524F" w14:textId="77777777" w:rsidR="00CF6411" w:rsidRDefault="00CF6411" w:rsidP="003924C0">
      <w:pPr>
        <w:rPr>
          <w:rFonts w:ascii="Arial" w:eastAsia="Arial" w:hAnsi="Arial" w:cs="Arial"/>
          <w:b/>
          <w:bCs/>
          <w:sz w:val="24"/>
          <w:szCs w:val="24"/>
        </w:rPr>
      </w:pPr>
    </w:p>
    <w:p w14:paraId="34EDC6F2" w14:textId="77777777" w:rsidR="00E15B91" w:rsidRDefault="00E15B91" w:rsidP="003924C0">
      <w:pPr>
        <w:rPr>
          <w:rFonts w:ascii="Arial" w:eastAsia="Arial" w:hAnsi="Arial" w:cs="Arial"/>
          <w:b/>
          <w:bCs/>
          <w:sz w:val="24"/>
          <w:szCs w:val="24"/>
        </w:rPr>
      </w:pPr>
    </w:p>
    <w:p w14:paraId="4E88212C" w14:textId="77777777" w:rsidR="00805DE3" w:rsidRDefault="00805DE3" w:rsidP="003924C0">
      <w:pPr>
        <w:rPr>
          <w:rFonts w:ascii="Arial" w:eastAsia="Arial" w:hAnsi="Arial" w:cs="Arial"/>
          <w:b/>
          <w:bCs/>
          <w:sz w:val="24"/>
          <w:szCs w:val="24"/>
        </w:rPr>
      </w:pPr>
    </w:p>
    <w:p w14:paraId="26745033" w14:textId="77777777" w:rsidR="00CF6411" w:rsidRDefault="00CF6411" w:rsidP="003924C0">
      <w:pPr>
        <w:rPr>
          <w:rFonts w:ascii="Arial" w:eastAsia="Arial" w:hAnsi="Arial" w:cs="Arial"/>
          <w:b/>
          <w:bCs/>
          <w:sz w:val="24"/>
          <w:szCs w:val="24"/>
        </w:rPr>
      </w:pPr>
    </w:p>
    <w:p w14:paraId="2DE5F8AC" w14:textId="77C20B37" w:rsidR="003924C0" w:rsidRPr="00CF6411" w:rsidRDefault="00C1221D" w:rsidP="003924C0">
      <w:pPr>
        <w:rPr>
          <w:sz w:val="24"/>
          <w:szCs w:val="24"/>
        </w:rPr>
      </w:pPr>
      <w:r w:rsidRPr="00CF6411">
        <w:rPr>
          <w:rFonts w:ascii="Arial" w:eastAsia="Arial" w:hAnsi="Arial" w:cs="Arial"/>
          <w:b/>
          <w:bCs/>
          <w:sz w:val="24"/>
          <w:szCs w:val="24"/>
        </w:rPr>
        <w:lastRenderedPageBreak/>
        <w:t xml:space="preserve">Appendix </w:t>
      </w:r>
      <w:r w:rsidR="00DA03A3" w:rsidRPr="00CF6411">
        <w:rPr>
          <w:rFonts w:ascii="Arial" w:eastAsia="Arial" w:hAnsi="Arial" w:cs="Arial"/>
          <w:b/>
          <w:bCs/>
          <w:sz w:val="24"/>
          <w:szCs w:val="24"/>
        </w:rPr>
        <w:t xml:space="preserve">4 </w:t>
      </w:r>
      <w:r w:rsidR="00B14EDA" w:rsidRPr="00CF6411">
        <w:rPr>
          <w:rFonts w:ascii="Arial" w:eastAsia="Arial" w:hAnsi="Arial" w:cs="Arial"/>
          <w:b/>
          <w:bCs/>
          <w:sz w:val="24"/>
          <w:szCs w:val="24"/>
        </w:rPr>
        <w:t>- Out</w:t>
      </w:r>
      <w:r w:rsidRPr="00CF6411">
        <w:rPr>
          <w:rFonts w:ascii="Arial" w:eastAsia="Arial" w:hAnsi="Arial" w:cs="Arial"/>
          <w:b/>
          <w:bCs/>
          <w:sz w:val="24"/>
          <w:szCs w:val="24"/>
        </w:rPr>
        <w:t xml:space="preserve"> of Area Return Home Interview Flowchart</w:t>
      </w:r>
      <w:r w:rsidRPr="00CF6411">
        <w:rPr>
          <w:noProof/>
          <w:sz w:val="24"/>
          <w:szCs w:val="24"/>
        </w:rPr>
        <w:t xml:space="preserve"> </w:t>
      </w:r>
      <w:r w:rsidR="003924C0" w:rsidRPr="00CF6411">
        <w:rPr>
          <w:noProof/>
          <w:sz w:val="24"/>
          <w:szCs w:val="24"/>
        </w:rPr>
        <w:drawing>
          <wp:anchor distT="0" distB="0" distL="114300" distR="114300" simplePos="0" relativeHeight="251630080" behindDoc="1" locked="0" layoutInCell="0" allowOverlap="1" wp14:anchorId="3257C9E4" wp14:editId="6CE91102">
            <wp:simplePos x="0" y="0"/>
            <wp:positionH relativeFrom="column">
              <wp:posOffset>114935</wp:posOffset>
            </wp:positionH>
            <wp:positionV relativeFrom="paragraph">
              <wp:posOffset>-2817495</wp:posOffset>
            </wp:positionV>
            <wp:extent cx="6350" cy="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31104" behindDoc="1" locked="0" layoutInCell="0" allowOverlap="1" wp14:anchorId="443E6A1E" wp14:editId="2979EC6C">
            <wp:simplePos x="0" y="0"/>
            <wp:positionH relativeFrom="column">
              <wp:posOffset>4771390</wp:posOffset>
            </wp:positionH>
            <wp:positionV relativeFrom="paragraph">
              <wp:posOffset>-2817495</wp:posOffset>
            </wp:positionV>
            <wp:extent cx="6350" cy="6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32128" behindDoc="1" locked="0" layoutInCell="0" allowOverlap="1" wp14:anchorId="456FB7D0" wp14:editId="69EB7276">
            <wp:simplePos x="0" y="0"/>
            <wp:positionH relativeFrom="column">
              <wp:posOffset>114935</wp:posOffset>
            </wp:positionH>
            <wp:positionV relativeFrom="paragraph">
              <wp:posOffset>-2342515</wp:posOffset>
            </wp:positionV>
            <wp:extent cx="6350" cy="6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33152" behindDoc="1" locked="0" layoutInCell="0" allowOverlap="1" wp14:anchorId="08931926" wp14:editId="0E387916">
            <wp:simplePos x="0" y="0"/>
            <wp:positionH relativeFrom="column">
              <wp:posOffset>929640</wp:posOffset>
            </wp:positionH>
            <wp:positionV relativeFrom="paragraph">
              <wp:posOffset>-2342515</wp:posOffset>
            </wp:positionV>
            <wp:extent cx="6350" cy="6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34176" behindDoc="1" locked="0" layoutInCell="0" allowOverlap="1" wp14:anchorId="2789EFE6" wp14:editId="71C51927">
            <wp:simplePos x="0" y="0"/>
            <wp:positionH relativeFrom="column">
              <wp:posOffset>1821815</wp:posOffset>
            </wp:positionH>
            <wp:positionV relativeFrom="paragraph">
              <wp:posOffset>-2342515</wp:posOffset>
            </wp:positionV>
            <wp:extent cx="6350" cy="6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37248" behindDoc="1" locked="0" layoutInCell="0" allowOverlap="1" wp14:anchorId="3162DBC3" wp14:editId="3895A593">
            <wp:simplePos x="0" y="0"/>
            <wp:positionH relativeFrom="column">
              <wp:posOffset>2696210</wp:posOffset>
            </wp:positionH>
            <wp:positionV relativeFrom="paragraph">
              <wp:posOffset>-2342515</wp:posOffset>
            </wp:positionV>
            <wp:extent cx="6350" cy="6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38272" behindDoc="1" locked="0" layoutInCell="0" allowOverlap="1" wp14:anchorId="5FFDDB28" wp14:editId="28CD76CF">
            <wp:simplePos x="0" y="0"/>
            <wp:positionH relativeFrom="column">
              <wp:posOffset>3527425</wp:posOffset>
            </wp:positionH>
            <wp:positionV relativeFrom="paragraph">
              <wp:posOffset>-2342515</wp:posOffset>
            </wp:positionV>
            <wp:extent cx="6350" cy="6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39296" behindDoc="1" locked="0" layoutInCell="0" allowOverlap="1" wp14:anchorId="6D539E8A" wp14:editId="3BF60EF1">
            <wp:simplePos x="0" y="0"/>
            <wp:positionH relativeFrom="column">
              <wp:posOffset>4771390</wp:posOffset>
            </wp:positionH>
            <wp:positionV relativeFrom="paragraph">
              <wp:posOffset>-2342515</wp:posOffset>
            </wp:positionV>
            <wp:extent cx="6350" cy="6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0320" behindDoc="1" locked="0" layoutInCell="0" allowOverlap="1" wp14:anchorId="69A8024C" wp14:editId="6D6D1A23">
            <wp:simplePos x="0" y="0"/>
            <wp:positionH relativeFrom="column">
              <wp:posOffset>5363210</wp:posOffset>
            </wp:positionH>
            <wp:positionV relativeFrom="paragraph">
              <wp:posOffset>-2342515</wp:posOffset>
            </wp:positionV>
            <wp:extent cx="6350" cy="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1344" behindDoc="1" locked="0" layoutInCell="0" allowOverlap="1" wp14:anchorId="0D90AC93" wp14:editId="0239409F">
            <wp:simplePos x="0" y="0"/>
            <wp:positionH relativeFrom="column">
              <wp:posOffset>114935</wp:posOffset>
            </wp:positionH>
            <wp:positionV relativeFrom="paragraph">
              <wp:posOffset>-1875155</wp:posOffset>
            </wp:positionV>
            <wp:extent cx="6350" cy="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2368" behindDoc="1" locked="0" layoutInCell="0" allowOverlap="1" wp14:anchorId="6970D698" wp14:editId="28E58653">
            <wp:simplePos x="0" y="0"/>
            <wp:positionH relativeFrom="column">
              <wp:posOffset>929640</wp:posOffset>
            </wp:positionH>
            <wp:positionV relativeFrom="paragraph">
              <wp:posOffset>-1875155</wp:posOffset>
            </wp:positionV>
            <wp:extent cx="6350" cy="6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3392" behindDoc="1" locked="0" layoutInCell="0" allowOverlap="1" wp14:anchorId="085EE75C" wp14:editId="3BDE79A8">
            <wp:simplePos x="0" y="0"/>
            <wp:positionH relativeFrom="column">
              <wp:posOffset>1821815</wp:posOffset>
            </wp:positionH>
            <wp:positionV relativeFrom="paragraph">
              <wp:posOffset>-1875155</wp:posOffset>
            </wp:positionV>
            <wp:extent cx="6350" cy="6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4416" behindDoc="1" locked="0" layoutInCell="0" allowOverlap="1" wp14:anchorId="60EDF593" wp14:editId="23F2F68D">
            <wp:simplePos x="0" y="0"/>
            <wp:positionH relativeFrom="column">
              <wp:posOffset>2696210</wp:posOffset>
            </wp:positionH>
            <wp:positionV relativeFrom="paragraph">
              <wp:posOffset>-1875155</wp:posOffset>
            </wp:positionV>
            <wp:extent cx="6350" cy="6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5440" behindDoc="1" locked="0" layoutInCell="0" allowOverlap="1" wp14:anchorId="3AE93326" wp14:editId="1F5C0DED">
            <wp:simplePos x="0" y="0"/>
            <wp:positionH relativeFrom="column">
              <wp:posOffset>3527425</wp:posOffset>
            </wp:positionH>
            <wp:positionV relativeFrom="paragraph">
              <wp:posOffset>-1875155</wp:posOffset>
            </wp:positionV>
            <wp:extent cx="6350" cy="6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6464" behindDoc="1" locked="0" layoutInCell="0" allowOverlap="1" wp14:anchorId="298EFDC3" wp14:editId="6DA9F24F">
            <wp:simplePos x="0" y="0"/>
            <wp:positionH relativeFrom="column">
              <wp:posOffset>4771390</wp:posOffset>
            </wp:positionH>
            <wp:positionV relativeFrom="paragraph">
              <wp:posOffset>-1875155</wp:posOffset>
            </wp:positionV>
            <wp:extent cx="6350" cy="6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7488" behindDoc="1" locked="0" layoutInCell="0" allowOverlap="1" wp14:anchorId="2BC1C40D" wp14:editId="438AEA3C">
            <wp:simplePos x="0" y="0"/>
            <wp:positionH relativeFrom="column">
              <wp:posOffset>5363210</wp:posOffset>
            </wp:positionH>
            <wp:positionV relativeFrom="paragraph">
              <wp:posOffset>-1875155</wp:posOffset>
            </wp:positionV>
            <wp:extent cx="6350" cy="6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8512" behindDoc="1" locked="0" layoutInCell="0" allowOverlap="1" wp14:anchorId="4348CC86" wp14:editId="5ADB0A84">
            <wp:simplePos x="0" y="0"/>
            <wp:positionH relativeFrom="column">
              <wp:posOffset>114935</wp:posOffset>
            </wp:positionH>
            <wp:positionV relativeFrom="paragraph">
              <wp:posOffset>-1407795</wp:posOffset>
            </wp:positionV>
            <wp:extent cx="6350" cy="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49536" behindDoc="1" locked="0" layoutInCell="0" allowOverlap="1" wp14:anchorId="202F61FE" wp14:editId="54CF004C">
            <wp:simplePos x="0" y="0"/>
            <wp:positionH relativeFrom="column">
              <wp:posOffset>929640</wp:posOffset>
            </wp:positionH>
            <wp:positionV relativeFrom="paragraph">
              <wp:posOffset>-1407795</wp:posOffset>
            </wp:positionV>
            <wp:extent cx="6350" cy="6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0560" behindDoc="1" locked="0" layoutInCell="0" allowOverlap="1" wp14:anchorId="244B5833" wp14:editId="79836847">
            <wp:simplePos x="0" y="0"/>
            <wp:positionH relativeFrom="column">
              <wp:posOffset>1821815</wp:posOffset>
            </wp:positionH>
            <wp:positionV relativeFrom="paragraph">
              <wp:posOffset>-1407795</wp:posOffset>
            </wp:positionV>
            <wp:extent cx="6350" cy="6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1584" behindDoc="1" locked="0" layoutInCell="0" allowOverlap="1" wp14:anchorId="41445E22" wp14:editId="76DC1F61">
            <wp:simplePos x="0" y="0"/>
            <wp:positionH relativeFrom="column">
              <wp:posOffset>2696210</wp:posOffset>
            </wp:positionH>
            <wp:positionV relativeFrom="paragraph">
              <wp:posOffset>-1407795</wp:posOffset>
            </wp:positionV>
            <wp:extent cx="6350" cy="63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2608" behindDoc="1" locked="0" layoutInCell="0" allowOverlap="1" wp14:anchorId="75ACD50E" wp14:editId="02766E01">
            <wp:simplePos x="0" y="0"/>
            <wp:positionH relativeFrom="column">
              <wp:posOffset>3527425</wp:posOffset>
            </wp:positionH>
            <wp:positionV relativeFrom="paragraph">
              <wp:posOffset>-1407795</wp:posOffset>
            </wp:positionV>
            <wp:extent cx="6350"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3632" behindDoc="1" locked="0" layoutInCell="0" allowOverlap="1" wp14:anchorId="1466CFD8" wp14:editId="47403CC8">
            <wp:simplePos x="0" y="0"/>
            <wp:positionH relativeFrom="column">
              <wp:posOffset>4771390</wp:posOffset>
            </wp:positionH>
            <wp:positionV relativeFrom="paragraph">
              <wp:posOffset>-1407795</wp:posOffset>
            </wp:positionV>
            <wp:extent cx="6350" cy="6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4656" behindDoc="1" locked="0" layoutInCell="0" allowOverlap="1" wp14:anchorId="06688EB0" wp14:editId="7436BB18">
            <wp:simplePos x="0" y="0"/>
            <wp:positionH relativeFrom="column">
              <wp:posOffset>5363210</wp:posOffset>
            </wp:positionH>
            <wp:positionV relativeFrom="paragraph">
              <wp:posOffset>-1407795</wp:posOffset>
            </wp:positionV>
            <wp:extent cx="6350" cy="6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5680" behindDoc="1" locked="0" layoutInCell="0" allowOverlap="1" wp14:anchorId="72B47AA8" wp14:editId="10D27173">
            <wp:simplePos x="0" y="0"/>
            <wp:positionH relativeFrom="column">
              <wp:posOffset>114935</wp:posOffset>
            </wp:positionH>
            <wp:positionV relativeFrom="paragraph">
              <wp:posOffset>-940435</wp:posOffset>
            </wp:positionV>
            <wp:extent cx="6350" cy="63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6704" behindDoc="1" locked="0" layoutInCell="0" allowOverlap="1" wp14:anchorId="74570A56" wp14:editId="4A3482F9">
            <wp:simplePos x="0" y="0"/>
            <wp:positionH relativeFrom="column">
              <wp:posOffset>929640</wp:posOffset>
            </wp:positionH>
            <wp:positionV relativeFrom="paragraph">
              <wp:posOffset>-940435</wp:posOffset>
            </wp:positionV>
            <wp:extent cx="6350" cy="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7728" behindDoc="1" locked="0" layoutInCell="0" allowOverlap="1" wp14:anchorId="5B915C81" wp14:editId="729696BA">
            <wp:simplePos x="0" y="0"/>
            <wp:positionH relativeFrom="column">
              <wp:posOffset>1821815</wp:posOffset>
            </wp:positionH>
            <wp:positionV relativeFrom="paragraph">
              <wp:posOffset>-940435</wp:posOffset>
            </wp:positionV>
            <wp:extent cx="6350" cy="6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8752" behindDoc="1" locked="0" layoutInCell="0" allowOverlap="1" wp14:anchorId="162163EB" wp14:editId="1A02FC13">
            <wp:simplePos x="0" y="0"/>
            <wp:positionH relativeFrom="column">
              <wp:posOffset>2696210</wp:posOffset>
            </wp:positionH>
            <wp:positionV relativeFrom="paragraph">
              <wp:posOffset>-940435</wp:posOffset>
            </wp:positionV>
            <wp:extent cx="6350" cy="63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59776" behindDoc="1" locked="0" layoutInCell="0" allowOverlap="1" wp14:anchorId="7F8D263C" wp14:editId="6500DAFC">
            <wp:simplePos x="0" y="0"/>
            <wp:positionH relativeFrom="column">
              <wp:posOffset>114935</wp:posOffset>
            </wp:positionH>
            <wp:positionV relativeFrom="paragraph">
              <wp:posOffset>-473075</wp:posOffset>
            </wp:positionV>
            <wp:extent cx="6350" cy="6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0800" behindDoc="1" locked="0" layoutInCell="0" allowOverlap="1" wp14:anchorId="6CDDD3E1" wp14:editId="151652E1">
            <wp:simplePos x="0" y="0"/>
            <wp:positionH relativeFrom="column">
              <wp:posOffset>929640</wp:posOffset>
            </wp:positionH>
            <wp:positionV relativeFrom="paragraph">
              <wp:posOffset>-473075</wp:posOffset>
            </wp:positionV>
            <wp:extent cx="6350" cy="63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1824" behindDoc="1" locked="0" layoutInCell="0" allowOverlap="1" wp14:anchorId="14764A32" wp14:editId="19092C72">
            <wp:simplePos x="0" y="0"/>
            <wp:positionH relativeFrom="column">
              <wp:posOffset>1821815</wp:posOffset>
            </wp:positionH>
            <wp:positionV relativeFrom="paragraph">
              <wp:posOffset>-473075</wp:posOffset>
            </wp:positionV>
            <wp:extent cx="6350" cy="63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4896" behindDoc="1" locked="0" layoutInCell="0" allowOverlap="1" wp14:anchorId="0FFAC172" wp14:editId="21DBF673">
            <wp:simplePos x="0" y="0"/>
            <wp:positionH relativeFrom="column">
              <wp:posOffset>2696210</wp:posOffset>
            </wp:positionH>
            <wp:positionV relativeFrom="paragraph">
              <wp:posOffset>-473075</wp:posOffset>
            </wp:positionV>
            <wp:extent cx="6350" cy="6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7968" behindDoc="1" locked="0" layoutInCell="0" allowOverlap="1" wp14:anchorId="0E8A70EC" wp14:editId="701ACAB9">
            <wp:simplePos x="0" y="0"/>
            <wp:positionH relativeFrom="column">
              <wp:posOffset>3527425</wp:posOffset>
            </wp:positionH>
            <wp:positionV relativeFrom="paragraph">
              <wp:posOffset>-473075</wp:posOffset>
            </wp:positionV>
            <wp:extent cx="6350" cy="6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1040" behindDoc="1" locked="0" layoutInCell="0" allowOverlap="1" wp14:anchorId="4EE015DD" wp14:editId="05B3A677">
            <wp:simplePos x="0" y="0"/>
            <wp:positionH relativeFrom="column">
              <wp:posOffset>4771390</wp:posOffset>
            </wp:positionH>
            <wp:positionV relativeFrom="paragraph">
              <wp:posOffset>-473075</wp:posOffset>
            </wp:positionV>
            <wp:extent cx="6350" cy="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4112" behindDoc="1" locked="0" layoutInCell="0" allowOverlap="1" wp14:anchorId="5805DB47" wp14:editId="73BA0789">
            <wp:simplePos x="0" y="0"/>
            <wp:positionH relativeFrom="column">
              <wp:posOffset>5363210</wp:posOffset>
            </wp:positionH>
            <wp:positionV relativeFrom="paragraph">
              <wp:posOffset>-473075</wp:posOffset>
            </wp:positionV>
            <wp:extent cx="6350" cy="63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7184" behindDoc="1" locked="0" layoutInCell="0" allowOverlap="1" wp14:anchorId="42BFFD51" wp14:editId="5A65F1A7">
            <wp:simplePos x="0" y="0"/>
            <wp:positionH relativeFrom="column">
              <wp:posOffset>114935</wp:posOffset>
            </wp:positionH>
            <wp:positionV relativeFrom="paragraph">
              <wp:posOffset>-5715</wp:posOffset>
            </wp:positionV>
            <wp:extent cx="6350" cy="6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9232" behindDoc="1" locked="0" layoutInCell="0" allowOverlap="1" wp14:anchorId="13F47CB8" wp14:editId="25616BA6">
            <wp:simplePos x="0" y="0"/>
            <wp:positionH relativeFrom="column">
              <wp:posOffset>929640</wp:posOffset>
            </wp:positionH>
            <wp:positionV relativeFrom="paragraph">
              <wp:posOffset>-5715</wp:posOffset>
            </wp:positionV>
            <wp:extent cx="6350" cy="63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80256" behindDoc="1" locked="0" layoutInCell="0" allowOverlap="1" wp14:anchorId="256B79C0" wp14:editId="272A884D">
            <wp:simplePos x="0" y="0"/>
            <wp:positionH relativeFrom="column">
              <wp:posOffset>1821815</wp:posOffset>
            </wp:positionH>
            <wp:positionV relativeFrom="paragraph">
              <wp:posOffset>-5715</wp:posOffset>
            </wp:positionV>
            <wp:extent cx="6350" cy="63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81280" behindDoc="1" locked="0" layoutInCell="0" allowOverlap="1" wp14:anchorId="25BBCBBD" wp14:editId="3083DC5D">
            <wp:simplePos x="0" y="0"/>
            <wp:positionH relativeFrom="column">
              <wp:posOffset>2696210</wp:posOffset>
            </wp:positionH>
            <wp:positionV relativeFrom="paragraph">
              <wp:posOffset>-5715</wp:posOffset>
            </wp:positionV>
            <wp:extent cx="6350" cy="63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82304" behindDoc="1" locked="0" layoutInCell="0" allowOverlap="1" wp14:anchorId="4DA9B94C" wp14:editId="03366677">
            <wp:simplePos x="0" y="0"/>
            <wp:positionH relativeFrom="column">
              <wp:posOffset>3527425</wp:posOffset>
            </wp:positionH>
            <wp:positionV relativeFrom="paragraph">
              <wp:posOffset>-5715</wp:posOffset>
            </wp:positionV>
            <wp:extent cx="6350" cy="63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83328" behindDoc="1" locked="0" layoutInCell="0" allowOverlap="1" wp14:anchorId="59058C24" wp14:editId="44DE21AA">
            <wp:simplePos x="0" y="0"/>
            <wp:positionH relativeFrom="column">
              <wp:posOffset>4771390</wp:posOffset>
            </wp:positionH>
            <wp:positionV relativeFrom="paragraph">
              <wp:posOffset>-5715</wp:posOffset>
            </wp:positionV>
            <wp:extent cx="6350" cy="63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84352" behindDoc="1" locked="0" layoutInCell="0" allowOverlap="1" wp14:anchorId="18BE4669" wp14:editId="569FE0D7">
            <wp:simplePos x="0" y="0"/>
            <wp:positionH relativeFrom="column">
              <wp:posOffset>5363210</wp:posOffset>
            </wp:positionH>
            <wp:positionV relativeFrom="paragraph">
              <wp:posOffset>-5715</wp:posOffset>
            </wp:positionV>
            <wp:extent cx="6350" cy="63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2848" behindDoc="1" locked="0" layoutInCell="0" allowOverlap="1" wp14:anchorId="4E8188DF" wp14:editId="5A6CBB03">
            <wp:simplePos x="0" y="0"/>
            <wp:positionH relativeFrom="column">
              <wp:posOffset>114935</wp:posOffset>
            </wp:positionH>
            <wp:positionV relativeFrom="paragraph">
              <wp:posOffset>-940435</wp:posOffset>
            </wp:positionV>
            <wp:extent cx="6350" cy="63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3872" behindDoc="1" locked="0" layoutInCell="0" allowOverlap="1" wp14:anchorId="184F406D" wp14:editId="33676360">
            <wp:simplePos x="0" y="0"/>
            <wp:positionH relativeFrom="column">
              <wp:posOffset>2123440</wp:posOffset>
            </wp:positionH>
            <wp:positionV relativeFrom="paragraph">
              <wp:posOffset>-940435</wp:posOffset>
            </wp:positionV>
            <wp:extent cx="6350" cy="63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5920" behindDoc="1" locked="0" layoutInCell="0" allowOverlap="1" wp14:anchorId="205C222F" wp14:editId="0998236B">
            <wp:simplePos x="0" y="0"/>
            <wp:positionH relativeFrom="column">
              <wp:posOffset>2633345</wp:posOffset>
            </wp:positionH>
            <wp:positionV relativeFrom="paragraph">
              <wp:posOffset>-940435</wp:posOffset>
            </wp:positionV>
            <wp:extent cx="6350" cy="63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6944" behindDoc="1" locked="0" layoutInCell="0" allowOverlap="1" wp14:anchorId="2C937825" wp14:editId="3074E6BA">
            <wp:simplePos x="0" y="0"/>
            <wp:positionH relativeFrom="column">
              <wp:posOffset>114935</wp:posOffset>
            </wp:positionH>
            <wp:positionV relativeFrom="paragraph">
              <wp:posOffset>-781685</wp:posOffset>
            </wp:positionV>
            <wp:extent cx="6350" cy="63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68992" behindDoc="1" locked="0" layoutInCell="0" allowOverlap="1" wp14:anchorId="0FC44BC2" wp14:editId="789B1150">
            <wp:simplePos x="0" y="0"/>
            <wp:positionH relativeFrom="column">
              <wp:posOffset>2123440</wp:posOffset>
            </wp:positionH>
            <wp:positionV relativeFrom="paragraph">
              <wp:posOffset>-781685</wp:posOffset>
            </wp:positionV>
            <wp:extent cx="6350" cy="63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0016" behindDoc="1" locked="0" layoutInCell="0" allowOverlap="1" wp14:anchorId="6FF420F9" wp14:editId="03A1D47E">
            <wp:simplePos x="0" y="0"/>
            <wp:positionH relativeFrom="column">
              <wp:posOffset>2633345</wp:posOffset>
            </wp:positionH>
            <wp:positionV relativeFrom="paragraph">
              <wp:posOffset>-781685</wp:posOffset>
            </wp:positionV>
            <wp:extent cx="6350" cy="63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2064" behindDoc="1" locked="0" layoutInCell="0" allowOverlap="1" wp14:anchorId="726185C4" wp14:editId="22559F8C">
            <wp:simplePos x="0" y="0"/>
            <wp:positionH relativeFrom="column">
              <wp:posOffset>3624580</wp:posOffset>
            </wp:positionH>
            <wp:positionV relativeFrom="paragraph">
              <wp:posOffset>-781685</wp:posOffset>
            </wp:positionV>
            <wp:extent cx="6350" cy="63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3088" behindDoc="1" locked="0" layoutInCell="0" allowOverlap="1" wp14:anchorId="49D694B3" wp14:editId="481384DF">
            <wp:simplePos x="0" y="0"/>
            <wp:positionH relativeFrom="column">
              <wp:posOffset>114935</wp:posOffset>
            </wp:positionH>
            <wp:positionV relativeFrom="paragraph">
              <wp:posOffset>-5715</wp:posOffset>
            </wp:positionV>
            <wp:extent cx="6350" cy="63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5136" behindDoc="1" locked="0" layoutInCell="0" allowOverlap="1" wp14:anchorId="2FDD43CB" wp14:editId="567E81FC">
            <wp:simplePos x="0" y="0"/>
            <wp:positionH relativeFrom="column">
              <wp:posOffset>2123440</wp:posOffset>
            </wp:positionH>
            <wp:positionV relativeFrom="paragraph">
              <wp:posOffset>-5715</wp:posOffset>
            </wp:positionV>
            <wp:extent cx="6350" cy="6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6160" behindDoc="1" locked="0" layoutInCell="0" allowOverlap="1" wp14:anchorId="4E4D8613" wp14:editId="0F1D6577">
            <wp:simplePos x="0" y="0"/>
            <wp:positionH relativeFrom="column">
              <wp:posOffset>2633345</wp:posOffset>
            </wp:positionH>
            <wp:positionV relativeFrom="paragraph">
              <wp:posOffset>-5715</wp:posOffset>
            </wp:positionV>
            <wp:extent cx="6350" cy="6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r w:rsidR="003924C0" w:rsidRPr="00CF6411">
        <w:rPr>
          <w:noProof/>
          <w:sz w:val="24"/>
          <w:szCs w:val="24"/>
        </w:rPr>
        <w:drawing>
          <wp:anchor distT="0" distB="0" distL="114300" distR="114300" simplePos="0" relativeHeight="251678208" behindDoc="1" locked="0" layoutInCell="0" allowOverlap="1" wp14:anchorId="75CA428B" wp14:editId="6B67D72A">
            <wp:simplePos x="0" y="0"/>
            <wp:positionH relativeFrom="column">
              <wp:posOffset>3624580</wp:posOffset>
            </wp:positionH>
            <wp:positionV relativeFrom="paragraph">
              <wp:posOffset>-5715</wp:posOffset>
            </wp:positionV>
            <wp:extent cx="6350" cy="63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srcRect/>
                    <a:stretch>
                      <a:fillRect/>
                    </a:stretch>
                  </pic:blipFill>
                  <pic:spPr bwMode="auto">
                    <a:xfrm>
                      <a:off x="0" y="0"/>
                      <a:ext cx="6350" cy="6350"/>
                    </a:xfrm>
                    <a:prstGeom prst="rect">
                      <a:avLst/>
                    </a:prstGeom>
                    <a:noFill/>
                  </pic:spPr>
                </pic:pic>
              </a:graphicData>
            </a:graphic>
          </wp:anchor>
        </w:drawing>
      </w:r>
    </w:p>
    <w:p w14:paraId="6A819C26" w14:textId="77777777" w:rsidR="003924C0" w:rsidRPr="00CF6411" w:rsidRDefault="003924C0" w:rsidP="003924C0">
      <w:pPr>
        <w:rPr>
          <w:sz w:val="24"/>
          <w:szCs w:val="24"/>
        </w:rPr>
      </w:pPr>
    </w:p>
    <w:p w14:paraId="09504A74" w14:textId="77777777" w:rsidR="003924C0" w:rsidRPr="00CF6411" w:rsidRDefault="003924C0" w:rsidP="003924C0">
      <w:pPr>
        <w:rPr>
          <w:sz w:val="24"/>
          <w:szCs w:val="24"/>
        </w:rPr>
      </w:pPr>
    </w:p>
    <w:p w14:paraId="68450626" w14:textId="77777777" w:rsidR="003924C0" w:rsidRDefault="00C1221D" w:rsidP="003924C0">
      <w:r>
        <w:rPr>
          <w:noProof/>
          <w:sz w:val="20"/>
          <w:szCs w:val="20"/>
        </w:rPr>
        <w:drawing>
          <wp:inline distT="0" distB="0" distL="0" distR="0" wp14:anchorId="09B64C17" wp14:editId="3191BC23">
            <wp:extent cx="5997320" cy="5451530"/>
            <wp:effectExtent l="0" t="0" r="3810" b="0"/>
            <wp:docPr id="1906015866" name="Picture 2" descr="A blue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15866" name="Picture 2" descr="A blue rectangular box with white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4230" cy="5457812"/>
                    </a:xfrm>
                    <a:prstGeom prst="rect">
                      <a:avLst/>
                    </a:prstGeom>
                    <a:noFill/>
                  </pic:spPr>
                </pic:pic>
              </a:graphicData>
            </a:graphic>
          </wp:inline>
        </w:drawing>
      </w:r>
    </w:p>
    <w:p w14:paraId="3B09E0FB" w14:textId="77777777" w:rsidR="00C1221D" w:rsidRDefault="00C1221D" w:rsidP="003924C0"/>
    <w:p w14:paraId="0508DCB9" w14:textId="77777777" w:rsidR="00C1221D" w:rsidRDefault="00C1221D" w:rsidP="003924C0"/>
    <w:p w14:paraId="40084906" w14:textId="77777777" w:rsidR="00C1221D" w:rsidRDefault="00C1221D" w:rsidP="003924C0"/>
    <w:p w14:paraId="18E63E47" w14:textId="77777777" w:rsidR="00C1221D" w:rsidRDefault="00C1221D" w:rsidP="003924C0"/>
    <w:p w14:paraId="53EFEE20" w14:textId="77777777" w:rsidR="00C1221D" w:rsidRDefault="00C1221D" w:rsidP="003924C0"/>
    <w:p w14:paraId="368F34A4" w14:textId="77777777" w:rsidR="00C1221D" w:rsidRDefault="00C1221D" w:rsidP="003924C0"/>
    <w:p w14:paraId="2EE34A73" w14:textId="77777777" w:rsidR="00C1221D" w:rsidRDefault="00C1221D" w:rsidP="003924C0"/>
    <w:p w14:paraId="60ABF392" w14:textId="77777777" w:rsidR="00C1221D" w:rsidRDefault="00C1221D" w:rsidP="003924C0"/>
    <w:p w14:paraId="3FAC010E" w14:textId="77777777" w:rsidR="00C1221D" w:rsidRDefault="00C1221D" w:rsidP="003924C0"/>
    <w:p w14:paraId="44B147D5" w14:textId="77777777" w:rsidR="00C1221D" w:rsidRDefault="00C1221D" w:rsidP="003924C0"/>
    <w:p w14:paraId="601D96BC" w14:textId="77777777" w:rsidR="00C1221D" w:rsidRDefault="00C1221D" w:rsidP="003924C0"/>
    <w:p w14:paraId="6A2C9AC3" w14:textId="77777777" w:rsidR="00C1221D" w:rsidRDefault="00C1221D" w:rsidP="003924C0"/>
    <w:p w14:paraId="4C3A1D54" w14:textId="77777777" w:rsidR="00C1221D" w:rsidRDefault="00C1221D" w:rsidP="003924C0"/>
    <w:p w14:paraId="6C840E55" w14:textId="77777777" w:rsidR="00C1221D" w:rsidRDefault="00C1221D" w:rsidP="003924C0"/>
    <w:p w14:paraId="2126C585" w14:textId="77777777" w:rsidR="00C1221D" w:rsidRDefault="00C1221D" w:rsidP="003924C0"/>
    <w:p w14:paraId="677455DB" w14:textId="77777777" w:rsidR="00C1221D" w:rsidRDefault="00C1221D" w:rsidP="003924C0"/>
    <w:p w14:paraId="750EAAE4" w14:textId="77777777" w:rsidR="00C1221D" w:rsidRDefault="00C1221D" w:rsidP="003924C0"/>
    <w:p w14:paraId="4EBEE217" w14:textId="77777777" w:rsidR="00C1221D" w:rsidRDefault="00C1221D" w:rsidP="003924C0"/>
    <w:p w14:paraId="0BF4708A" w14:textId="77777777" w:rsidR="00C1221D" w:rsidRDefault="00C1221D" w:rsidP="003924C0"/>
    <w:p w14:paraId="3B8E0BFD" w14:textId="77777777" w:rsidR="00C1221D" w:rsidRDefault="00C1221D" w:rsidP="003924C0"/>
    <w:p w14:paraId="536EC90B" w14:textId="77777777" w:rsidR="00C1221D" w:rsidRDefault="00C1221D" w:rsidP="003924C0"/>
    <w:p w14:paraId="5C23868F" w14:textId="402C0883" w:rsidR="00C1221D" w:rsidRPr="000C1AC7" w:rsidRDefault="00C1221D" w:rsidP="00C1221D">
      <w:pPr>
        <w:rPr>
          <w:rFonts w:ascii="Arial" w:hAnsi="Arial" w:cs="Arial"/>
          <w:b/>
          <w:bCs/>
          <w:sz w:val="24"/>
          <w:szCs w:val="24"/>
        </w:rPr>
      </w:pPr>
      <w:r w:rsidRPr="000C1AC7">
        <w:rPr>
          <w:rFonts w:ascii="Arial" w:hAnsi="Arial" w:cs="Arial"/>
          <w:b/>
          <w:bCs/>
          <w:sz w:val="24"/>
          <w:szCs w:val="24"/>
        </w:rPr>
        <w:lastRenderedPageBreak/>
        <w:t xml:space="preserve">Appendix </w:t>
      </w:r>
      <w:r w:rsidR="00DA03A3">
        <w:rPr>
          <w:rFonts w:ascii="Arial" w:hAnsi="Arial" w:cs="Arial"/>
          <w:b/>
          <w:bCs/>
          <w:sz w:val="24"/>
          <w:szCs w:val="24"/>
        </w:rPr>
        <w:t xml:space="preserve">5 – Glossary </w:t>
      </w:r>
    </w:p>
    <w:p w14:paraId="59EDF470" w14:textId="77777777" w:rsidR="00C1221D" w:rsidRDefault="00C1221D" w:rsidP="003924C0"/>
    <w:tbl>
      <w:tblPr>
        <w:tblpPr w:leftFromText="180" w:rightFromText="180" w:vertAnchor="text" w:horzAnchor="margin" w:tblpXSpec="right" w:tblpY="75"/>
        <w:tblW w:w="10060" w:type="dxa"/>
        <w:tblLook w:val="04A0" w:firstRow="1" w:lastRow="0" w:firstColumn="1" w:lastColumn="0" w:noHBand="0" w:noVBand="1"/>
      </w:tblPr>
      <w:tblGrid>
        <w:gridCol w:w="2040"/>
        <w:gridCol w:w="8020"/>
      </w:tblGrid>
      <w:tr w:rsidR="00C1221D" w:rsidRPr="000C1AC7" w14:paraId="32E33872" w14:textId="77777777" w:rsidTr="003C38A1">
        <w:trPr>
          <w:trHeight w:val="31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75A63" w14:textId="77777777" w:rsidR="00C1221D" w:rsidRPr="000C1AC7" w:rsidRDefault="00C1221D" w:rsidP="003C38A1">
            <w:pPr>
              <w:jc w:val="center"/>
              <w:rPr>
                <w:rFonts w:ascii="Arial" w:eastAsia="Times New Roman" w:hAnsi="Arial" w:cs="Arial"/>
                <w:b/>
                <w:bCs/>
                <w:color w:val="000000"/>
                <w:sz w:val="24"/>
                <w:szCs w:val="24"/>
              </w:rPr>
            </w:pPr>
            <w:r w:rsidRPr="000C1AC7">
              <w:rPr>
                <w:rFonts w:ascii="Arial" w:eastAsia="Times New Roman" w:hAnsi="Arial" w:cs="Arial"/>
                <w:b/>
                <w:bCs/>
                <w:color w:val="000000"/>
                <w:sz w:val="24"/>
                <w:szCs w:val="24"/>
              </w:rPr>
              <w:t>Glossary of Acronyms</w:t>
            </w:r>
          </w:p>
        </w:tc>
      </w:tr>
      <w:tr w:rsidR="00C1221D" w:rsidRPr="000C1AC7" w14:paraId="214424B3"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1F934E5"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AWA</w:t>
            </w:r>
          </w:p>
        </w:tc>
        <w:tc>
          <w:tcPr>
            <w:tcW w:w="8020" w:type="dxa"/>
            <w:tcBorders>
              <w:top w:val="nil"/>
              <w:left w:val="nil"/>
              <w:bottom w:val="single" w:sz="4" w:space="0" w:color="auto"/>
              <w:right w:val="single" w:sz="4" w:space="0" w:color="auto"/>
            </w:tcBorders>
            <w:shd w:val="clear" w:color="auto" w:fill="auto"/>
            <w:vAlign w:val="center"/>
            <w:hideMark/>
          </w:tcPr>
          <w:p w14:paraId="606F19F8"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Away Without Authorisation </w:t>
            </w:r>
          </w:p>
        </w:tc>
      </w:tr>
      <w:tr w:rsidR="00C1221D" w:rsidRPr="000C1AC7" w14:paraId="76C6A019"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4E40A631"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CE</w:t>
            </w:r>
          </w:p>
        </w:tc>
        <w:tc>
          <w:tcPr>
            <w:tcW w:w="8020" w:type="dxa"/>
            <w:tcBorders>
              <w:top w:val="nil"/>
              <w:left w:val="nil"/>
              <w:bottom w:val="single" w:sz="4" w:space="0" w:color="auto"/>
              <w:right w:val="single" w:sz="4" w:space="0" w:color="auto"/>
            </w:tcBorders>
            <w:shd w:val="clear" w:color="auto" w:fill="auto"/>
            <w:vAlign w:val="center"/>
            <w:hideMark/>
          </w:tcPr>
          <w:p w14:paraId="2134845D"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Child Exploitation </w:t>
            </w:r>
          </w:p>
        </w:tc>
      </w:tr>
      <w:tr w:rsidR="00C1221D" w:rsidRPr="000C1AC7" w14:paraId="23A07FD6"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3CF8E7C0"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CE TM</w:t>
            </w:r>
          </w:p>
        </w:tc>
        <w:tc>
          <w:tcPr>
            <w:tcW w:w="8020" w:type="dxa"/>
            <w:tcBorders>
              <w:top w:val="nil"/>
              <w:left w:val="nil"/>
              <w:bottom w:val="single" w:sz="4" w:space="0" w:color="auto"/>
              <w:right w:val="single" w:sz="4" w:space="0" w:color="auto"/>
            </w:tcBorders>
            <w:shd w:val="clear" w:color="auto" w:fill="auto"/>
            <w:vAlign w:val="center"/>
            <w:hideMark/>
          </w:tcPr>
          <w:p w14:paraId="33DF9694" w14:textId="77777777" w:rsidR="00C1221D" w:rsidRPr="000C1AC7" w:rsidRDefault="00C1221D" w:rsidP="003C38A1">
            <w:pPr>
              <w:rPr>
                <w:rFonts w:ascii="Arial" w:eastAsia="Times New Roman" w:hAnsi="Arial" w:cs="Arial"/>
                <w:color w:val="040C28"/>
                <w:sz w:val="24"/>
                <w:szCs w:val="24"/>
              </w:rPr>
            </w:pPr>
            <w:r w:rsidRPr="000C1AC7">
              <w:rPr>
                <w:rFonts w:ascii="Arial" w:eastAsia="Times New Roman" w:hAnsi="Arial" w:cs="Arial"/>
                <w:color w:val="040C28"/>
                <w:sz w:val="24"/>
                <w:szCs w:val="24"/>
              </w:rPr>
              <w:t>Child Exploitation Team Manager</w:t>
            </w:r>
          </w:p>
        </w:tc>
      </w:tr>
      <w:tr w:rsidR="00C1221D" w:rsidRPr="000C1AC7" w14:paraId="557DD003"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F5506F0"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CIC</w:t>
            </w:r>
          </w:p>
        </w:tc>
        <w:tc>
          <w:tcPr>
            <w:tcW w:w="8020" w:type="dxa"/>
            <w:tcBorders>
              <w:top w:val="nil"/>
              <w:left w:val="nil"/>
              <w:bottom w:val="single" w:sz="4" w:space="0" w:color="auto"/>
              <w:right w:val="single" w:sz="4" w:space="0" w:color="auto"/>
            </w:tcBorders>
            <w:shd w:val="clear" w:color="auto" w:fill="auto"/>
            <w:vAlign w:val="center"/>
            <w:hideMark/>
          </w:tcPr>
          <w:p w14:paraId="5BF808FE"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Child in Care </w:t>
            </w:r>
          </w:p>
        </w:tc>
      </w:tr>
      <w:tr w:rsidR="00C1221D" w:rsidRPr="000C1AC7" w14:paraId="7B57387C"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6A1F7D4"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CIN</w:t>
            </w:r>
          </w:p>
        </w:tc>
        <w:tc>
          <w:tcPr>
            <w:tcW w:w="8020" w:type="dxa"/>
            <w:tcBorders>
              <w:top w:val="nil"/>
              <w:left w:val="nil"/>
              <w:bottom w:val="single" w:sz="4" w:space="0" w:color="auto"/>
              <w:right w:val="single" w:sz="4" w:space="0" w:color="auto"/>
            </w:tcBorders>
            <w:shd w:val="clear" w:color="auto" w:fill="auto"/>
            <w:vAlign w:val="center"/>
            <w:hideMark/>
          </w:tcPr>
          <w:p w14:paraId="1EAD59B5"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Child In Need</w:t>
            </w:r>
          </w:p>
        </w:tc>
      </w:tr>
      <w:tr w:rsidR="00C1221D" w:rsidRPr="000C1AC7" w14:paraId="0EA2F8A0"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C1EF50A"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CME </w:t>
            </w:r>
          </w:p>
        </w:tc>
        <w:tc>
          <w:tcPr>
            <w:tcW w:w="8020" w:type="dxa"/>
            <w:tcBorders>
              <w:top w:val="nil"/>
              <w:left w:val="nil"/>
              <w:bottom w:val="single" w:sz="4" w:space="0" w:color="auto"/>
              <w:right w:val="single" w:sz="4" w:space="0" w:color="auto"/>
            </w:tcBorders>
            <w:shd w:val="clear" w:color="auto" w:fill="auto"/>
            <w:vAlign w:val="center"/>
            <w:hideMark/>
          </w:tcPr>
          <w:p w14:paraId="2AAB748C"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Child Missing from Education </w:t>
            </w:r>
          </w:p>
        </w:tc>
      </w:tr>
      <w:tr w:rsidR="00C1221D" w:rsidRPr="000C1AC7" w14:paraId="4DE49EE5"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tcPr>
          <w:p w14:paraId="1D28DCD5" w14:textId="77777777" w:rsidR="00C1221D" w:rsidRPr="000C1AC7" w:rsidRDefault="00C1221D" w:rsidP="003C38A1">
            <w:pPr>
              <w:rPr>
                <w:rFonts w:ascii="Arial" w:eastAsia="Times New Roman" w:hAnsi="Arial" w:cs="Arial"/>
                <w:color w:val="000000"/>
                <w:sz w:val="24"/>
                <w:szCs w:val="24"/>
              </w:rPr>
            </w:pPr>
            <w:r>
              <w:rPr>
                <w:rFonts w:ascii="Arial" w:eastAsia="Times New Roman" w:hAnsi="Arial" w:cs="Arial"/>
                <w:color w:val="000000"/>
                <w:sz w:val="24"/>
                <w:szCs w:val="24"/>
              </w:rPr>
              <w:t>CO</w:t>
            </w:r>
          </w:p>
        </w:tc>
        <w:tc>
          <w:tcPr>
            <w:tcW w:w="8020" w:type="dxa"/>
            <w:tcBorders>
              <w:top w:val="nil"/>
              <w:left w:val="nil"/>
              <w:bottom w:val="single" w:sz="4" w:space="0" w:color="auto"/>
              <w:right w:val="single" w:sz="4" w:space="0" w:color="auto"/>
            </w:tcBorders>
            <w:shd w:val="clear" w:color="auto" w:fill="auto"/>
            <w:vAlign w:val="center"/>
          </w:tcPr>
          <w:p w14:paraId="43AC8E87" w14:textId="77777777" w:rsidR="00C1221D" w:rsidRPr="000C1AC7" w:rsidRDefault="00C1221D" w:rsidP="003C38A1">
            <w:pPr>
              <w:rPr>
                <w:rFonts w:ascii="Arial" w:eastAsia="Times New Roman" w:hAnsi="Arial" w:cs="Arial"/>
                <w:color w:val="000000"/>
                <w:sz w:val="24"/>
                <w:szCs w:val="24"/>
              </w:rPr>
            </w:pPr>
            <w:r>
              <w:rPr>
                <w:rFonts w:ascii="Arial" w:eastAsia="Times New Roman" w:hAnsi="Arial" w:cs="Arial"/>
                <w:color w:val="000000"/>
                <w:sz w:val="24"/>
                <w:szCs w:val="24"/>
              </w:rPr>
              <w:t xml:space="preserve">Care Order </w:t>
            </w:r>
          </w:p>
        </w:tc>
      </w:tr>
      <w:tr w:rsidR="00C1221D" w:rsidRPr="000C1AC7" w14:paraId="61B90192"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6B08677"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CO/Under Sec 20</w:t>
            </w:r>
          </w:p>
        </w:tc>
        <w:tc>
          <w:tcPr>
            <w:tcW w:w="8020" w:type="dxa"/>
            <w:tcBorders>
              <w:top w:val="nil"/>
              <w:left w:val="nil"/>
              <w:bottom w:val="single" w:sz="4" w:space="0" w:color="auto"/>
              <w:right w:val="single" w:sz="4" w:space="0" w:color="auto"/>
            </w:tcBorders>
            <w:shd w:val="clear" w:color="auto" w:fill="auto"/>
            <w:vAlign w:val="center"/>
            <w:hideMark/>
          </w:tcPr>
          <w:p w14:paraId="4D2363D0"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Section 20 is used to accommodate children who cannot live with their families</w:t>
            </w:r>
          </w:p>
        </w:tc>
      </w:tr>
      <w:tr w:rsidR="00C1221D" w:rsidRPr="000C1AC7" w14:paraId="04713F9B"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117E242B"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CP</w:t>
            </w:r>
          </w:p>
        </w:tc>
        <w:tc>
          <w:tcPr>
            <w:tcW w:w="8020" w:type="dxa"/>
            <w:tcBorders>
              <w:top w:val="nil"/>
              <w:left w:val="nil"/>
              <w:bottom w:val="single" w:sz="4" w:space="0" w:color="auto"/>
              <w:right w:val="single" w:sz="4" w:space="0" w:color="auto"/>
            </w:tcBorders>
            <w:shd w:val="clear" w:color="auto" w:fill="auto"/>
            <w:vAlign w:val="center"/>
            <w:hideMark/>
          </w:tcPr>
          <w:p w14:paraId="2F3E4F34"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Child Protection </w:t>
            </w:r>
          </w:p>
        </w:tc>
      </w:tr>
      <w:tr w:rsidR="00C1221D" w:rsidRPr="000C1AC7" w14:paraId="661228F6"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07A1DC41"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CSC</w:t>
            </w:r>
          </w:p>
        </w:tc>
        <w:tc>
          <w:tcPr>
            <w:tcW w:w="8020" w:type="dxa"/>
            <w:tcBorders>
              <w:top w:val="nil"/>
              <w:left w:val="nil"/>
              <w:bottom w:val="single" w:sz="4" w:space="0" w:color="auto"/>
              <w:right w:val="single" w:sz="4" w:space="0" w:color="auto"/>
            </w:tcBorders>
            <w:shd w:val="clear" w:color="auto" w:fill="auto"/>
            <w:vAlign w:val="center"/>
            <w:hideMark/>
          </w:tcPr>
          <w:p w14:paraId="678B4CE7"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Children’s Social Care </w:t>
            </w:r>
          </w:p>
        </w:tc>
      </w:tr>
      <w:tr w:rsidR="00C1221D" w:rsidRPr="000C1AC7" w14:paraId="7A39D7C5"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61BA468C"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CTAC</w:t>
            </w:r>
          </w:p>
        </w:tc>
        <w:tc>
          <w:tcPr>
            <w:tcW w:w="8020" w:type="dxa"/>
            <w:tcBorders>
              <w:top w:val="nil"/>
              <w:left w:val="nil"/>
              <w:bottom w:val="single" w:sz="4" w:space="0" w:color="auto"/>
              <w:right w:val="single" w:sz="4" w:space="0" w:color="auto"/>
            </w:tcBorders>
            <w:shd w:val="clear" w:color="auto" w:fill="auto"/>
            <w:vAlign w:val="center"/>
            <w:hideMark/>
          </w:tcPr>
          <w:p w14:paraId="42315941"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NSPCC Child Trafficking Advice Centre</w:t>
            </w:r>
          </w:p>
        </w:tc>
      </w:tr>
      <w:tr w:rsidR="00C1221D" w:rsidRPr="000C1AC7" w14:paraId="3F64C1A5"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18179382"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EDCS</w:t>
            </w:r>
          </w:p>
        </w:tc>
        <w:tc>
          <w:tcPr>
            <w:tcW w:w="8020" w:type="dxa"/>
            <w:tcBorders>
              <w:top w:val="nil"/>
              <w:left w:val="nil"/>
              <w:bottom w:val="single" w:sz="4" w:space="0" w:color="auto"/>
              <w:right w:val="single" w:sz="4" w:space="0" w:color="auto"/>
            </w:tcBorders>
            <w:shd w:val="clear" w:color="auto" w:fill="auto"/>
            <w:vAlign w:val="center"/>
            <w:hideMark/>
          </w:tcPr>
          <w:p w14:paraId="5B82AE47"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Executive Director Children’s Services </w:t>
            </w:r>
          </w:p>
        </w:tc>
      </w:tr>
      <w:tr w:rsidR="00C1221D" w:rsidRPr="000C1AC7" w14:paraId="4EBFE3AE"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1765A758"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EDT</w:t>
            </w:r>
          </w:p>
        </w:tc>
        <w:tc>
          <w:tcPr>
            <w:tcW w:w="8020" w:type="dxa"/>
            <w:tcBorders>
              <w:top w:val="nil"/>
              <w:left w:val="nil"/>
              <w:bottom w:val="single" w:sz="4" w:space="0" w:color="auto"/>
              <w:right w:val="single" w:sz="4" w:space="0" w:color="auto"/>
            </w:tcBorders>
            <w:shd w:val="clear" w:color="auto" w:fill="auto"/>
            <w:vAlign w:val="center"/>
            <w:hideMark/>
          </w:tcPr>
          <w:p w14:paraId="31D18AA0"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Emergency Duty Team </w:t>
            </w:r>
          </w:p>
        </w:tc>
      </w:tr>
      <w:tr w:rsidR="00C1221D" w:rsidRPr="000C1AC7" w14:paraId="01EE8FF4"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328E75F5"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EHCP</w:t>
            </w:r>
          </w:p>
        </w:tc>
        <w:tc>
          <w:tcPr>
            <w:tcW w:w="8020" w:type="dxa"/>
            <w:tcBorders>
              <w:top w:val="nil"/>
              <w:left w:val="nil"/>
              <w:bottom w:val="single" w:sz="4" w:space="0" w:color="auto"/>
              <w:right w:val="single" w:sz="4" w:space="0" w:color="auto"/>
            </w:tcBorders>
            <w:shd w:val="clear" w:color="auto" w:fill="auto"/>
            <w:vAlign w:val="center"/>
            <w:hideMark/>
          </w:tcPr>
          <w:p w14:paraId="1E50197D"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Education Health &amp; Care Plan</w:t>
            </w:r>
          </w:p>
        </w:tc>
      </w:tr>
      <w:tr w:rsidR="00C1221D" w:rsidRPr="000C1AC7" w14:paraId="21F6AEAF"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38153851"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EHM</w:t>
            </w:r>
          </w:p>
        </w:tc>
        <w:tc>
          <w:tcPr>
            <w:tcW w:w="8020" w:type="dxa"/>
            <w:tcBorders>
              <w:top w:val="nil"/>
              <w:left w:val="nil"/>
              <w:bottom w:val="single" w:sz="4" w:space="0" w:color="auto"/>
              <w:right w:val="single" w:sz="4" w:space="0" w:color="auto"/>
            </w:tcBorders>
            <w:shd w:val="clear" w:color="auto" w:fill="auto"/>
            <w:vAlign w:val="center"/>
            <w:hideMark/>
          </w:tcPr>
          <w:p w14:paraId="211E4981" w14:textId="77777777" w:rsidR="00C1221D" w:rsidRPr="000C1AC7" w:rsidRDefault="00C1221D" w:rsidP="003C38A1">
            <w:pPr>
              <w:rPr>
                <w:rFonts w:ascii="Arial" w:eastAsia="Times New Roman" w:hAnsi="Arial" w:cs="Arial"/>
                <w:color w:val="040C28"/>
                <w:sz w:val="24"/>
                <w:szCs w:val="24"/>
              </w:rPr>
            </w:pPr>
            <w:r w:rsidRPr="000C1AC7">
              <w:rPr>
                <w:rFonts w:ascii="Arial" w:eastAsia="Times New Roman" w:hAnsi="Arial" w:cs="Arial"/>
                <w:color w:val="040C28"/>
                <w:sz w:val="24"/>
                <w:szCs w:val="24"/>
              </w:rPr>
              <w:t>Early Help Module</w:t>
            </w:r>
          </w:p>
        </w:tc>
      </w:tr>
      <w:tr w:rsidR="00C1221D" w:rsidRPr="000C1AC7" w14:paraId="6CC66087"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0F983ABB"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HA</w:t>
            </w:r>
          </w:p>
        </w:tc>
        <w:tc>
          <w:tcPr>
            <w:tcW w:w="8020" w:type="dxa"/>
            <w:tcBorders>
              <w:top w:val="nil"/>
              <w:left w:val="nil"/>
              <w:bottom w:val="single" w:sz="4" w:space="0" w:color="auto"/>
              <w:right w:val="single" w:sz="4" w:space="0" w:color="auto"/>
            </w:tcBorders>
            <w:shd w:val="clear" w:color="auto" w:fill="auto"/>
            <w:vAlign w:val="center"/>
            <w:hideMark/>
          </w:tcPr>
          <w:p w14:paraId="5E11D287" w14:textId="77777777" w:rsidR="00C1221D" w:rsidRPr="000C1AC7" w:rsidRDefault="00C1221D" w:rsidP="003C38A1">
            <w:pPr>
              <w:rPr>
                <w:rFonts w:ascii="Arial" w:eastAsia="Times New Roman" w:hAnsi="Arial" w:cs="Arial"/>
                <w:color w:val="040C28"/>
                <w:sz w:val="24"/>
                <w:szCs w:val="24"/>
              </w:rPr>
            </w:pPr>
            <w:r w:rsidRPr="000C1AC7">
              <w:rPr>
                <w:rFonts w:ascii="Arial" w:eastAsia="Times New Roman" w:hAnsi="Arial" w:cs="Arial"/>
                <w:color w:val="040C28"/>
                <w:sz w:val="24"/>
                <w:szCs w:val="24"/>
              </w:rPr>
              <w:t xml:space="preserve">Hosting Authority </w:t>
            </w:r>
          </w:p>
        </w:tc>
      </w:tr>
      <w:tr w:rsidR="00C1221D" w:rsidRPr="000C1AC7" w14:paraId="05028A7B"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117212EE"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HOS</w:t>
            </w:r>
          </w:p>
        </w:tc>
        <w:tc>
          <w:tcPr>
            <w:tcW w:w="8020" w:type="dxa"/>
            <w:tcBorders>
              <w:top w:val="nil"/>
              <w:left w:val="nil"/>
              <w:bottom w:val="single" w:sz="4" w:space="0" w:color="auto"/>
              <w:right w:val="single" w:sz="4" w:space="0" w:color="auto"/>
            </w:tcBorders>
            <w:shd w:val="clear" w:color="auto" w:fill="auto"/>
            <w:vAlign w:val="center"/>
            <w:hideMark/>
          </w:tcPr>
          <w:p w14:paraId="604CFFE9"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Head of Service</w:t>
            </w:r>
          </w:p>
        </w:tc>
      </w:tr>
      <w:tr w:rsidR="00C1221D" w:rsidRPr="000C1AC7" w14:paraId="6F7C6FB6"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4D873553"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ICPC</w:t>
            </w:r>
          </w:p>
        </w:tc>
        <w:tc>
          <w:tcPr>
            <w:tcW w:w="8020" w:type="dxa"/>
            <w:tcBorders>
              <w:top w:val="nil"/>
              <w:left w:val="nil"/>
              <w:bottom w:val="single" w:sz="4" w:space="0" w:color="auto"/>
              <w:right w:val="single" w:sz="4" w:space="0" w:color="auto"/>
            </w:tcBorders>
            <w:shd w:val="clear" w:color="auto" w:fill="auto"/>
            <w:vAlign w:val="center"/>
            <w:hideMark/>
          </w:tcPr>
          <w:p w14:paraId="5715842C"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Initial Child Protection Conference</w:t>
            </w:r>
          </w:p>
        </w:tc>
      </w:tr>
      <w:tr w:rsidR="00C1221D" w:rsidRPr="000C1AC7" w14:paraId="37702B3B"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13D69042"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IFD</w:t>
            </w:r>
          </w:p>
        </w:tc>
        <w:tc>
          <w:tcPr>
            <w:tcW w:w="8020" w:type="dxa"/>
            <w:tcBorders>
              <w:top w:val="nil"/>
              <w:left w:val="nil"/>
              <w:bottom w:val="single" w:sz="4" w:space="0" w:color="auto"/>
              <w:right w:val="single" w:sz="4" w:space="0" w:color="auto"/>
            </w:tcBorders>
            <w:shd w:val="clear" w:color="auto" w:fill="auto"/>
            <w:vAlign w:val="center"/>
            <w:hideMark/>
          </w:tcPr>
          <w:p w14:paraId="2968E043"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Integrated Front Door </w:t>
            </w:r>
          </w:p>
        </w:tc>
      </w:tr>
      <w:tr w:rsidR="00C1221D" w:rsidRPr="000C1AC7" w14:paraId="30482CFB"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65373572"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IRO</w:t>
            </w:r>
          </w:p>
        </w:tc>
        <w:tc>
          <w:tcPr>
            <w:tcW w:w="8020" w:type="dxa"/>
            <w:tcBorders>
              <w:top w:val="nil"/>
              <w:left w:val="nil"/>
              <w:bottom w:val="single" w:sz="4" w:space="0" w:color="auto"/>
              <w:right w:val="single" w:sz="4" w:space="0" w:color="auto"/>
            </w:tcBorders>
            <w:shd w:val="clear" w:color="auto" w:fill="auto"/>
            <w:vAlign w:val="center"/>
            <w:hideMark/>
          </w:tcPr>
          <w:p w14:paraId="120A4D67"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Independent Reviewing Officer</w:t>
            </w:r>
          </w:p>
        </w:tc>
      </w:tr>
      <w:tr w:rsidR="00C1221D" w:rsidRPr="000C1AC7" w14:paraId="47171D4E"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BF25460"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LA</w:t>
            </w:r>
          </w:p>
        </w:tc>
        <w:tc>
          <w:tcPr>
            <w:tcW w:w="8020" w:type="dxa"/>
            <w:tcBorders>
              <w:top w:val="nil"/>
              <w:left w:val="nil"/>
              <w:bottom w:val="single" w:sz="4" w:space="0" w:color="auto"/>
              <w:right w:val="single" w:sz="4" w:space="0" w:color="auto"/>
            </w:tcBorders>
            <w:shd w:val="clear" w:color="auto" w:fill="auto"/>
            <w:vAlign w:val="center"/>
            <w:hideMark/>
          </w:tcPr>
          <w:p w14:paraId="7A9BD3BE" w14:textId="77777777" w:rsidR="00C1221D" w:rsidRPr="000C1AC7" w:rsidRDefault="00C1221D" w:rsidP="003C38A1">
            <w:pPr>
              <w:rPr>
                <w:rFonts w:ascii="Arial" w:eastAsia="Times New Roman" w:hAnsi="Arial" w:cs="Arial"/>
                <w:color w:val="040C28"/>
                <w:sz w:val="24"/>
                <w:szCs w:val="24"/>
              </w:rPr>
            </w:pPr>
            <w:r w:rsidRPr="000C1AC7">
              <w:rPr>
                <w:rFonts w:ascii="Arial" w:eastAsia="Times New Roman" w:hAnsi="Arial" w:cs="Arial"/>
                <w:color w:val="040C28"/>
                <w:sz w:val="24"/>
                <w:szCs w:val="24"/>
              </w:rPr>
              <w:t>Local Authority</w:t>
            </w:r>
          </w:p>
        </w:tc>
      </w:tr>
      <w:tr w:rsidR="00C1221D" w:rsidRPr="000C1AC7" w14:paraId="11FBF4D4"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CCC07C9"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LCS</w:t>
            </w:r>
          </w:p>
        </w:tc>
        <w:tc>
          <w:tcPr>
            <w:tcW w:w="8020" w:type="dxa"/>
            <w:tcBorders>
              <w:top w:val="nil"/>
              <w:left w:val="nil"/>
              <w:bottom w:val="single" w:sz="4" w:space="0" w:color="auto"/>
              <w:right w:val="single" w:sz="4" w:space="0" w:color="auto"/>
            </w:tcBorders>
            <w:shd w:val="clear" w:color="auto" w:fill="auto"/>
            <w:vAlign w:val="center"/>
            <w:hideMark/>
          </w:tcPr>
          <w:p w14:paraId="1A538AAE" w14:textId="77777777" w:rsidR="00C1221D" w:rsidRPr="000C1AC7" w:rsidRDefault="00C1221D" w:rsidP="003C38A1">
            <w:pPr>
              <w:rPr>
                <w:rFonts w:ascii="Arial" w:eastAsia="Times New Roman" w:hAnsi="Arial" w:cs="Arial"/>
                <w:color w:val="040C28"/>
                <w:sz w:val="24"/>
                <w:szCs w:val="24"/>
              </w:rPr>
            </w:pPr>
            <w:proofErr w:type="spellStart"/>
            <w:r w:rsidRPr="000C1AC7">
              <w:rPr>
                <w:rFonts w:ascii="Arial" w:eastAsia="Times New Roman" w:hAnsi="Arial" w:cs="Arial"/>
                <w:color w:val="040C28"/>
                <w:sz w:val="24"/>
                <w:szCs w:val="24"/>
              </w:rPr>
              <w:t>Liquidlogic</w:t>
            </w:r>
            <w:proofErr w:type="spellEnd"/>
            <w:r w:rsidRPr="000C1AC7">
              <w:rPr>
                <w:rFonts w:ascii="Arial" w:eastAsia="Times New Roman" w:hAnsi="Arial" w:cs="Arial"/>
                <w:color w:val="040C28"/>
                <w:sz w:val="24"/>
                <w:szCs w:val="24"/>
              </w:rPr>
              <w:t xml:space="preserve"> Children's System</w:t>
            </w:r>
          </w:p>
        </w:tc>
      </w:tr>
      <w:tr w:rsidR="00C1221D" w:rsidRPr="000C1AC7" w14:paraId="1D3D07E3"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09EC24AA"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MACE</w:t>
            </w:r>
          </w:p>
        </w:tc>
        <w:tc>
          <w:tcPr>
            <w:tcW w:w="8020" w:type="dxa"/>
            <w:tcBorders>
              <w:top w:val="nil"/>
              <w:left w:val="nil"/>
              <w:bottom w:val="single" w:sz="4" w:space="0" w:color="auto"/>
              <w:right w:val="single" w:sz="4" w:space="0" w:color="auto"/>
            </w:tcBorders>
            <w:shd w:val="clear" w:color="auto" w:fill="auto"/>
            <w:vAlign w:val="center"/>
            <w:hideMark/>
          </w:tcPr>
          <w:p w14:paraId="43473159"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Multi agency Child Exploitation </w:t>
            </w:r>
          </w:p>
        </w:tc>
      </w:tr>
      <w:tr w:rsidR="00C1221D" w:rsidRPr="000C1AC7" w14:paraId="210D5A75"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4964602A"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MISPER</w:t>
            </w:r>
          </w:p>
        </w:tc>
        <w:tc>
          <w:tcPr>
            <w:tcW w:w="8020" w:type="dxa"/>
            <w:tcBorders>
              <w:top w:val="nil"/>
              <w:left w:val="nil"/>
              <w:bottom w:val="single" w:sz="4" w:space="0" w:color="auto"/>
              <w:right w:val="single" w:sz="4" w:space="0" w:color="auto"/>
            </w:tcBorders>
            <w:shd w:val="clear" w:color="auto" w:fill="auto"/>
            <w:vAlign w:val="center"/>
            <w:hideMark/>
          </w:tcPr>
          <w:p w14:paraId="2AC9F6CA"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 xml:space="preserve">Missing Person </w:t>
            </w:r>
          </w:p>
        </w:tc>
      </w:tr>
      <w:tr w:rsidR="00C1221D" w:rsidRPr="000C1AC7" w14:paraId="6CEED7A1"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18540164"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MVRM</w:t>
            </w:r>
          </w:p>
        </w:tc>
        <w:tc>
          <w:tcPr>
            <w:tcW w:w="8020" w:type="dxa"/>
            <w:tcBorders>
              <w:top w:val="nil"/>
              <w:left w:val="nil"/>
              <w:bottom w:val="single" w:sz="4" w:space="0" w:color="auto"/>
              <w:right w:val="single" w:sz="4" w:space="0" w:color="auto"/>
            </w:tcBorders>
            <w:shd w:val="clear" w:color="auto" w:fill="auto"/>
            <w:vAlign w:val="center"/>
            <w:hideMark/>
          </w:tcPr>
          <w:p w14:paraId="69C6065C"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Missing Vulnerable Risk Management</w:t>
            </w:r>
          </w:p>
        </w:tc>
      </w:tr>
      <w:tr w:rsidR="00C1221D" w:rsidRPr="000C1AC7" w14:paraId="40E62B04"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21D31E05"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NEET</w:t>
            </w:r>
          </w:p>
        </w:tc>
        <w:tc>
          <w:tcPr>
            <w:tcW w:w="8020" w:type="dxa"/>
            <w:tcBorders>
              <w:top w:val="nil"/>
              <w:left w:val="nil"/>
              <w:bottom w:val="single" w:sz="4" w:space="0" w:color="auto"/>
              <w:right w:val="single" w:sz="4" w:space="0" w:color="auto"/>
            </w:tcBorders>
            <w:shd w:val="clear" w:color="auto" w:fill="auto"/>
            <w:vAlign w:val="center"/>
            <w:hideMark/>
          </w:tcPr>
          <w:p w14:paraId="3B337A43"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Not in Education, Employment or Training</w:t>
            </w:r>
          </w:p>
        </w:tc>
      </w:tr>
      <w:tr w:rsidR="00C1221D" w:rsidRPr="000C1AC7" w14:paraId="597F8C49"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90D07A7"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NRM</w:t>
            </w:r>
          </w:p>
        </w:tc>
        <w:tc>
          <w:tcPr>
            <w:tcW w:w="8020" w:type="dxa"/>
            <w:tcBorders>
              <w:top w:val="nil"/>
              <w:left w:val="nil"/>
              <w:bottom w:val="single" w:sz="4" w:space="0" w:color="auto"/>
              <w:right w:val="single" w:sz="4" w:space="0" w:color="auto"/>
            </w:tcBorders>
            <w:shd w:val="clear" w:color="auto" w:fill="auto"/>
            <w:vAlign w:val="center"/>
            <w:hideMark/>
          </w:tcPr>
          <w:p w14:paraId="63EB6B48"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 xml:space="preserve">National Referral Mechanism </w:t>
            </w:r>
          </w:p>
        </w:tc>
      </w:tr>
      <w:tr w:rsidR="00C1221D" w:rsidRPr="000C1AC7" w14:paraId="3925DBB9"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0D35B247"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PCSO</w:t>
            </w:r>
          </w:p>
        </w:tc>
        <w:tc>
          <w:tcPr>
            <w:tcW w:w="8020" w:type="dxa"/>
            <w:tcBorders>
              <w:top w:val="nil"/>
              <w:left w:val="nil"/>
              <w:bottom w:val="single" w:sz="4" w:space="0" w:color="auto"/>
              <w:right w:val="single" w:sz="4" w:space="0" w:color="auto"/>
            </w:tcBorders>
            <w:shd w:val="clear" w:color="auto" w:fill="auto"/>
            <w:vAlign w:val="center"/>
            <w:hideMark/>
          </w:tcPr>
          <w:p w14:paraId="6004F487" w14:textId="77777777" w:rsidR="00C1221D" w:rsidRPr="000C1AC7" w:rsidRDefault="00C1221D" w:rsidP="003C38A1">
            <w:pPr>
              <w:rPr>
                <w:rFonts w:ascii="Arial" w:eastAsia="Times New Roman" w:hAnsi="Arial" w:cs="Arial"/>
                <w:color w:val="040C28"/>
                <w:sz w:val="24"/>
                <w:szCs w:val="24"/>
              </w:rPr>
            </w:pPr>
            <w:r w:rsidRPr="000C1AC7">
              <w:rPr>
                <w:rFonts w:ascii="Arial" w:eastAsia="Times New Roman" w:hAnsi="Arial" w:cs="Arial"/>
                <w:color w:val="040C28"/>
                <w:sz w:val="24"/>
                <w:szCs w:val="24"/>
              </w:rPr>
              <w:t>Police Community Support Officer</w:t>
            </w:r>
          </w:p>
        </w:tc>
      </w:tr>
      <w:tr w:rsidR="00C1221D" w:rsidRPr="000C1AC7" w14:paraId="643E1673"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7C6B2BA2"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PR</w:t>
            </w:r>
          </w:p>
        </w:tc>
        <w:tc>
          <w:tcPr>
            <w:tcW w:w="8020" w:type="dxa"/>
            <w:tcBorders>
              <w:top w:val="nil"/>
              <w:left w:val="nil"/>
              <w:bottom w:val="single" w:sz="4" w:space="0" w:color="auto"/>
              <w:right w:val="single" w:sz="4" w:space="0" w:color="auto"/>
            </w:tcBorders>
            <w:shd w:val="clear" w:color="auto" w:fill="auto"/>
            <w:vAlign w:val="center"/>
            <w:hideMark/>
          </w:tcPr>
          <w:p w14:paraId="3675E77A"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Parental Responsibility</w:t>
            </w:r>
          </w:p>
        </w:tc>
      </w:tr>
      <w:tr w:rsidR="00C1221D" w:rsidRPr="000C1AC7" w14:paraId="236D5E8C"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3CF01F88"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RAM</w:t>
            </w:r>
          </w:p>
        </w:tc>
        <w:tc>
          <w:tcPr>
            <w:tcW w:w="8020" w:type="dxa"/>
            <w:tcBorders>
              <w:top w:val="nil"/>
              <w:left w:val="nil"/>
              <w:bottom w:val="single" w:sz="4" w:space="0" w:color="auto"/>
              <w:right w:val="single" w:sz="4" w:space="0" w:color="auto"/>
            </w:tcBorders>
            <w:shd w:val="clear" w:color="auto" w:fill="auto"/>
            <w:vAlign w:val="center"/>
            <w:hideMark/>
          </w:tcPr>
          <w:p w14:paraId="62F67181"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Risk Assessment Meeting</w:t>
            </w:r>
          </w:p>
        </w:tc>
      </w:tr>
      <w:tr w:rsidR="00C1221D" w:rsidRPr="000C1AC7" w14:paraId="00EDB468"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35D0DDED"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RCPC </w:t>
            </w:r>
          </w:p>
        </w:tc>
        <w:tc>
          <w:tcPr>
            <w:tcW w:w="8020" w:type="dxa"/>
            <w:tcBorders>
              <w:top w:val="nil"/>
              <w:left w:val="nil"/>
              <w:bottom w:val="single" w:sz="4" w:space="0" w:color="auto"/>
              <w:right w:val="single" w:sz="4" w:space="0" w:color="auto"/>
            </w:tcBorders>
            <w:shd w:val="clear" w:color="auto" w:fill="auto"/>
            <w:vAlign w:val="center"/>
            <w:hideMark/>
          </w:tcPr>
          <w:p w14:paraId="28DEA85D"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Review Child Protection Conference</w:t>
            </w:r>
          </w:p>
        </w:tc>
      </w:tr>
      <w:tr w:rsidR="00C1221D" w:rsidRPr="000C1AC7" w14:paraId="6735301C"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3A2EAB3C"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RHI</w:t>
            </w:r>
          </w:p>
        </w:tc>
        <w:tc>
          <w:tcPr>
            <w:tcW w:w="8020" w:type="dxa"/>
            <w:tcBorders>
              <w:top w:val="nil"/>
              <w:left w:val="nil"/>
              <w:bottom w:val="single" w:sz="4" w:space="0" w:color="auto"/>
              <w:right w:val="single" w:sz="4" w:space="0" w:color="auto"/>
            </w:tcBorders>
            <w:shd w:val="clear" w:color="auto" w:fill="auto"/>
            <w:vAlign w:val="center"/>
            <w:hideMark/>
          </w:tcPr>
          <w:p w14:paraId="2B6BF225"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 xml:space="preserve">Return Home Interview </w:t>
            </w:r>
          </w:p>
        </w:tc>
      </w:tr>
      <w:tr w:rsidR="00C1221D" w:rsidRPr="000C1AC7" w14:paraId="5C7DB3BB"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7E8384A0"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SIN</w:t>
            </w:r>
          </w:p>
        </w:tc>
        <w:tc>
          <w:tcPr>
            <w:tcW w:w="8020" w:type="dxa"/>
            <w:tcBorders>
              <w:top w:val="nil"/>
              <w:left w:val="nil"/>
              <w:bottom w:val="single" w:sz="4" w:space="0" w:color="auto"/>
              <w:right w:val="single" w:sz="4" w:space="0" w:color="auto"/>
            </w:tcBorders>
            <w:shd w:val="clear" w:color="auto" w:fill="auto"/>
            <w:vAlign w:val="center"/>
            <w:hideMark/>
          </w:tcPr>
          <w:p w14:paraId="1683E1E4"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Serious Incident Notifications</w:t>
            </w:r>
          </w:p>
        </w:tc>
      </w:tr>
      <w:tr w:rsidR="00C1221D" w:rsidRPr="000C1AC7" w14:paraId="226E563A"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D64E6D9"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SM</w:t>
            </w:r>
          </w:p>
        </w:tc>
        <w:tc>
          <w:tcPr>
            <w:tcW w:w="8020" w:type="dxa"/>
            <w:tcBorders>
              <w:top w:val="nil"/>
              <w:left w:val="nil"/>
              <w:bottom w:val="single" w:sz="4" w:space="0" w:color="auto"/>
              <w:right w:val="single" w:sz="4" w:space="0" w:color="auto"/>
            </w:tcBorders>
            <w:shd w:val="clear" w:color="auto" w:fill="auto"/>
            <w:vAlign w:val="center"/>
            <w:hideMark/>
          </w:tcPr>
          <w:p w14:paraId="02F8EB7A"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Service Manager</w:t>
            </w:r>
          </w:p>
        </w:tc>
      </w:tr>
      <w:tr w:rsidR="00C1221D" w:rsidRPr="000C1AC7" w14:paraId="59ABBD96"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7DEEBDAB"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SW</w:t>
            </w:r>
          </w:p>
        </w:tc>
        <w:tc>
          <w:tcPr>
            <w:tcW w:w="8020" w:type="dxa"/>
            <w:tcBorders>
              <w:top w:val="nil"/>
              <w:left w:val="nil"/>
              <w:bottom w:val="single" w:sz="4" w:space="0" w:color="auto"/>
              <w:right w:val="single" w:sz="4" w:space="0" w:color="auto"/>
            </w:tcBorders>
            <w:shd w:val="clear" w:color="auto" w:fill="auto"/>
            <w:vAlign w:val="center"/>
            <w:hideMark/>
          </w:tcPr>
          <w:p w14:paraId="4AEF4EB8" w14:textId="77777777" w:rsidR="00C1221D" w:rsidRPr="000C1AC7" w:rsidRDefault="00C1221D" w:rsidP="003C38A1">
            <w:pPr>
              <w:rPr>
                <w:rFonts w:ascii="Arial" w:eastAsia="Times New Roman" w:hAnsi="Arial" w:cs="Arial"/>
                <w:color w:val="040C28"/>
                <w:sz w:val="24"/>
                <w:szCs w:val="24"/>
              </w:rPr>
            </w:pPr>
            <w:r w:rsidRPr="000C1AC7">
              <w:rPr>
                <w:rFonts w:ascii="Arial" w:eastAsia="Times New Roman" w:hAnsi="Arial" w:cs="Arial"/>
                <w:color w:val="040C28"/>
                <w:sz w:val="24"/>
                <w:szCs w:val="24"/>
              </w:rPr>
              <w:t>Social Worker</w:t>
            </w:r>
          </w:p>
        </w:tc>
      </w:tr>
      <w:tr w:rsidR="00C1221D" w:rsidRPr="000C1AC7" w14:paraId="1098733C"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2C950E0B"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TM</w:t>
            </w:r>
          </w:p>
        </w:tc>
        <w:tc>
          <w:tcPr>
            <w:tcW w:w="8020" w:type="dxa"/>
            <w:tcBorders>
              <w:top w:val="nil"/>
              <w:left w:val="nil"/>
              <w:bottom w:val="single" w:sz="4" w:space="0" w:color="auto"/>
              <w:right w:val="single" w:sz="4" w:space="0" w:color="auto"/>
            </w:tcBorders>
            <w:shd w:val="clear" w:color="auto" w:fill="auto"/>
            <w:vAlign w:val="center"/>
            <w:hideMark/>
          </w:tcPr>
          <w:p w14:paraId="6D487AB5" w14:textId="77777777" w:rsidR="00C1221D" w:rsidRPr="000C1AC7" w:rsidRDefault="00C1221D" w:rsidP="003C38A1">
            <w:pPr>
              <w:rPr>
                <w:rFonts w:ascii="Arial" w:eastAsia="Times New Roman" w:hAnsi="Arial" w:cs="Arial"/>
                <w:color w:val="000000"/>
                <w:sz w:val="24"/>
                <w:szCs w:val="24"/>
              </w:rPr>
            </w:pPr>
            <w:r w:rsidRPr="000C1AC7">
              <w:rPr>
                <w:rFonts w:ascii="Arial" w:eastAsia="Times New Roman" w:hAnsi="Arial" w:cs="Arial"/>
                <w:color w:val="000000"/>
                <w:sz w:val="24"/>
                <w:szCs w:val="24"/>
              </w:rPr>
              <w:t>Team Manager</w:t>
            </w:r>
          </w:p>
        </w:tc>
      </w:tr>
      <w:tr w:rsidR="00C1221D" w:rsidRPr="000C1AC7" w14:paraId="632F30D5" w14:textId="77777777" w:rsidTr="003C38A1">
        <w:trPr>
          <w:trHeight w:val="31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4389737A"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UKTC</w:t>
            </w:r>
          </w:p>
        </w:tc>
        <w:tc>
          <w:tcPr>
            <w:tcW w:w="8020" w:type="dxa"/>
            <w:tcBorders>
              <w:top w:val="nil"/>
              <w:left w:val="nil"/>
              <w:bottom w:val="single" w:sz="4" w:space="0" w:color="auto"/>
              <w:right w:val="single" w:sz="4" w:space="0" w:color="auto"/>
            </w:tcBorders>
            <w:shd w:val="clear" w:color="auto" w:fill="auto"/>
            <w:vAlign w:val="center"/>
            <w:hideMark/>
          </w:tcPr>
          <w:p w14:paraId="0B1FEF62" w14:textId="77777777" w:rsidR="00C1221D" w:rsidRPr="000C1AC7" w:rsidRDefault="00C1221D" w:rsidP="003C38A1">
            <w:pPr>
              <w:rPr>
                <w:rFonts w:ascii="Arial" w:eastAsia="Times New Roman" w:hAnsi="Arial" w:cs="Arial"/>
                <w:color w:val="000000"/>
                <w:sz w:val="24"/>
                <w:szCs w:val="24"/>
              </w:rPr>
            </w:pPr>
            <w:r w:rsidRPr="000C1AC7">
              <w:rPr>
                <w:rFonts w:ascii="Arial" w:eastAsia="Arial" w:hAnsi="Arial" w:cs="Arial"/>
                <w:color w:val="000000"/>
                <w:sz w:val="24"/>
                <w:szCs w:val="24"/>
              </w:rPr>
              <w:t>UK Human Trafficking Centre</w:t>
            </w:r>
          </w:p>
        </w:tc>
      </w:tr>
    </w:tbl>
    <w:p w14:paraId="247137FE" w14:textId="77777777" w:rsidR="00C1221D" w:rsidRDefault="00C1221D" w:rsidP="003924C0"/>
    <w:p w14:paraId="267DD23B" w14:textId="77777777" w:rsidR="00C1221D" w:rsidRDefault="00C1221D" w:rsidP="003924C0">
      <w:pPr>
        <w:sectPr w:rsidR="00C1221D" w:rsidSect="003924C0">
          <w:pgSz w:w="11900" w:h="16841"/>
          <w:pgMar w:top="1437" w:right="819" w:bottom="451" w:left="1440" w:header="0" w:footer="0" w:gutter="0"/>
          <w:cols w:space="720" w:equalWidth="0">
            <w:col w:w="9640"/>
          </w:cols>
        </w:sectPr>
      </w:pPr>
    </w:p>
    <w:p w14:paraId="43F6FBCC" w14:textId="25279ED1" w:rsidR="003924C0" w:rsidRPr="00C1221D" w:rsidRDefault="00C1221D" w:rsidP="003924C0">
      <w:pPr>
        <w:rPr>
          <w:rFonts w:ascii="Arial" w:hAnsi="Arial" w:cs="Arial"/>
          <w:b/>
          <w:bCs/>
          <w:sz w:val="24"/>
          <w:szCs w:val="24"/>
        </w:rPr>
      </w:pPr>
      <w:bookmarkStart w:id="24" w:name="page30"/>
      <w:bookmarkEnd w:id="24"/>
      <w:r w:rsidRPr="00C1221D">
        <w:rPr>
          <w:rFonts w:ascii="Arial" w:hAnsi="Arial" w:cs="Arial"/>
          <w:b/>
          <w:bCs/>
          <w:sz w:val="24"/>
          <w:szCs w:val="24"/>
        </w:rPr>
        <w:lastRenderedPageBreak/>
        <w:t xml:space="preserve">Appendix </w:t>
      </w:r>
      <w:r w:rsidR="00DA03A3">
        <w:rPr>
          <w:rFonts w:ascii="Arial" w:hAnsi="Arial" w:cs="Arial"/>
          <w:b/>
          <w:bCs/>
          <w:sz w:val="24"/>
          <w:szCs w:val="24"/>
        </w:rPr>
        <w:t>6</w:t>
      </w:r>
      <w:r w:rsidRPr="00C1221D">
        <w:rPr>
          <w:rFonts w:ascii="Arial" w:hAnsi="Arial" w:cs="Arial"/>
          <w:b/>
          <w:bCs/>
          <w:sz w:val="24"/>
          <w:szCs w:val="24"/>
        </w:rPr>
        <w:t xml:space="preserve"> – EDT Flow Chart  </w:t>
      </w:r>
    </w:p>
    <w:p w14:paraId="75269D31" w14:textId="77777777" w:rsidR="00C1221D" w:rsidRDefault="00C1221D" w:rsidP="003924C0">
      <w:pPr>
        <w:rPr>
          <w:sz w:val="20"/>
          <w:szCs w:val="20"/>
        </w:rPr>
      </w:pPr>
    </w:p>
    <w:bookmarkEnd w:id="1"/>
    <w:p w14:paraId="65696A11" w14:textId="350776B5" w:rsidR="00C1221D" w:rsidRDefault="008A30F4" w:rsidP="008A30F4">
      <w:pPr>
        <w:jc w:val="center"/>
        <w:rPr>
          <w:sz w:val="20"/>
          <w:szCs w:val="20"/>
        </w:rPr>
      </w:pPr>
      <w:r>
        <w:rPr>
          <w:noProof/>
          <w:sz w:val="20"/>
          <w:szCs w:val="20"/>
        </w:rPr>
        <w:drawing>
          <wp:inline distT="0" distB="0" distL="0" distR="0" wp14:anchorId="566BBBFD" wp14:editId="69FC07ED">
            <wp:extent cx="10052050" cy="5496342"/>
            <wp:effectExtent l="0" t="0" r="6350" b="9525"/>
            <wp:docPr id="68144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82320" cy="5512893"/>
                    </a:xfrm>
                    <a:prstGeom prst="rect">
                      <a:avLst/>
                    </a:prstGeom>
                    <a:noFill/>
                  </pic:spPr>
                </pic:pic>
              </a:graphicData>
            </a:graphic>
          </wp:inline>
        </w:drawing>
      </w:r>
    </w:p>
    <w:sectPr w:rsidR="00C1221D" w:rsidSect="00C1221D">
      <w:pgSz w:w="16841" w:h="11900" w:orient="landscape"/>
      <w:pgMar w:top="1100" w:right="1437" w:bottom="959" w:left="4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5D1EA" w14:textId="77777777" w:rsidR="005218A3" w:rsidRDefault="005218A3" w:rsidP="00077318">
      <w:r>
        <w:separator/>
      </w:r>
    </w:p>
  </w:endnote>
  <w:endnote w:type="continuationSeparator" w:id="0">
    <w:p w14:paraId="4BDF41BE" w14:textId="77777777" w:rsidR="005218A3" w:rsidRDefault="005218A3" w:rsidP="00077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7BA06" w14:textId="67BF719B" w:rsidR="00CA6D39" w:rsidRDefault="00CA6D39">
    <w:pPr>
      <w:pStyle w:val="Footer"/>
    </w:pPr>
    <w:r>
      <w:rPr>
        <w:noProof/>
      </w:rPr>
      <mc:AlternateContent>
        <mc:Choice Requires="wps">
          <w:drawing>
            <wp:anchor distT="0" distB="0" distL="0" distR="0" simplePos="0" relativeHeight="251662336" behindDoc="0" locked="0" layoutInCell="1" allowOverlap="1" wp14:anchorId="3676438A" wp14:editId="7209E51D">
              <wp:simplePos x="635" y="635"/>
              <wp:positionH relativeFrom="page">
                <wp:align>center</wp:align>
              </wp:positionH>
              <wp:positionV relativeFrom="page">
                <wp:align>bottom</wp:align>
              </wp:positionV>
              <wp:extent cx="552450" cy="371475"/>
              <wp:effectExtent l="0" t="0" r="0" b="0"/>
              <wp:wrapNone/>
              <wp:docPr id="1441580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4875E6A" w14:textId="483DCF17"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76438A" id="_x0000_t202" coordsize="21600,21600" o:spt="202" path="m,l,21600r21600,l21600,xe">
              <v:stroke joinstyle="miter"/>
              <v:path gradientshapeok="t" o:connecttype="rect"/>
            </v:shapetype>
            <v:shape id="Text Box 5" o:spid="_x0000_s1031" type="#_x0000_t202" alt="OFFICIAL" style="position:absolute;margin-left:0;margin-top:0;width:43.5pt;height:29.2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pDgIAABw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Qln43db6E60lAIw769k+uGSj8IH54F0oKpWxJt&#10;eKJDG+hKDieLsxrwx9/8MZ94pyhnHQmm5JYUzZn5ZmkfUVujgaOxTcb0cz7PKW737R2QDKf0IpxM&#10;JnkxmNHUCO0ryXkVC1FIWEnlSr4dzbswKJeeg1SrVUoiGTkRHuzGyQgd6YpcvvSvAt2J8ECbeoRR&#10;TaJ4w/uQG296t9oHYj8tJVI7EHlinCSY1np6LlHjv/6nrMujXv4E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oX/GkOAgAAHAQA&#10;AA4AAAAAAAAAAAAAAAAALgIAAGRycy9lMm9Eb2MueG1sUEsBAi0AFAAGAAgAAAAhAKN6wZ3ZAAAA&#10;AwEAAA8AAAAAAAAAAAAAAAAAaAQAAGRycy9kb3ducmV2LnhtbFBLBQYAAAAABAAEAPMAAABuBQAA&#10;AAA=&#10;" filled="f" stroked="f">
              <v:textbox style="mso-fit-shape-to-text:t" inset="0,0,0,15pt">
                <w:txbxContent>
                  <w:p w14:paraId="34875E6A" w14:textId="483DCF17"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86652" w14:textId="28F6E80A" w:rsidR="00077318" w:rsidRDefault="00CA6D39">
    <w:pPr>
      <w:pStyle w:val="Footer"/>
      <w:jc w:val="center"/>
      <w:rPr>
        <w:caps/>
        <w:noProof/>
        <w:color w:val="4472C4" w:themeColor="accent1"/>
      </w:rPr>
    </w:pPr>
    <w:r>
      <w:rPr>
        <w:caps/>
        <w:noProof/>
        <w:color w:val="4472C4" w:themeColor="accent1"/>
      </w:rPr>
      <mc:AlternateContent>
        <mc:Choice Requires="wps">
          <w:drawing>
            <wp:anchor distT="0" distB="0" distL="0" distR="0" simplePos="0" relativeHeight="251663360" behindDoc="0" locked="0" layoutInCell="1" allowOverlap="1" wp14:anchorId="23309962" wp14:editId="1A78FE99">
              <wp:simplePos x="635" y="635"/>
              <wp:positionH relativeFrom="page">
                <wp:align>center</wp:align>
              </wp:positionH>
              <wp:positionV relativeFrom="page">
                <wp:align>bottom</wp:align>
              </wp:positionV>
              <wp:extent cx="552450" cy="371475"/>
              <wp:effectExtent l="0" t="0" r="0" b="0"/>
              <wp:wrapNone/>
              <wp:docPr id="135851238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62D01510" w14:textId="63C4F5A1"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09962" id="_x0000_t202" coordsize="21600,21600" o:spt="202" path="m,l,21600r21600,l21600,xe">
              <v:stroke joinstyle="miter"/>
              <v:path gradientshapeok="t" o:connecttype="rect"/>
            </v:shapetype>
            <v:shape id="Text Box 6" o:spid="_x0000_s1032" type="#_x0000_t202" alt="OFFICIAL" style="position:absolute;left:0;text-align:left;margin-left:0;margin-top:0;width:43.5pt;height:29.2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5U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oqPna/hepIQyEM+/ZOrhsq/SB8eBZIC6ZuSbTh&#10;iQ7dQldyOFmc1YA//uaP+cQ7RTnrSDAlt6RoztpvlvYRtTUaOBrbZEw/5/Oc4nZv7oBkOKUX4WQy&#10;yYuhHU2NYF5JzqtYiELCSipX8u1o3oVBufQcpFqtUhLJyInwYDdORuhIV+TypX8V6E6EB9rUI4xq&#10;EsUb3ofceNO71T4Q+2kpkdqByBPjJMG01tNziRr/9T9lXR718ic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eoTlQOAgAAHAQA&#10;AA4AAAAAAAAAAAAAAAAALgIAAGRycy9lMm9Eb2MueG1sUEsBAi0AFAAGAAgAAAAhAKN6wZ3ZAAAA&#10;AwEAAA8AAAAAAAAAAAAAAAAAaAQAAGRycy9kb3ducmV2LnhtbFBLBQYAAAAABAAEAPMAAABuBQAA&#10;AAA=&#10;" filled="f" stroked="f">
              <v:textbox style="mso-fit-shape-to-text:t" inset="0,0,0,15pt">
                <w:txbxContent>
                  <w:p w14:paraId="62D01510" w14:textId="63C4F5A1"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v:textbox>
              <w10:wrap anchorx="page" anchory="page"/>
            </v:shape>
          </w:pict>
        </mc:Fallback>
      </mc:AlternateContent>
    </w:r>
    <w:r w:rsidR="00077318">
      <w:rPr>
        <w:caps/>
        <w:color w:val="4472C4" w:themeColor="accent1"/>
      </w:rPr>
      <w:fldChar w:fldCharType="begin"/>
    </w:r>
    <w:r w:rsidR="00077318">
      <w:rPr>
        <w:caps/>
        <w:color w:val="4472C4" w:themeColor="accent1"/>
      </w:rPr>
      <w:instrText xml:space="preserve"> PAGE   \* MERGEFORMAT </w:instrText>
    </w:r>
    <w:r w:rsidR="00077318">
      <w:rPr>
        <w:caps/>
        <w:color w:val="4472C4" w:themeColor="accent1"/>
      </w:rPr>
      <w:fldChar w:fldCharType="separate"/>
    </w:r>
    <w:r w:rsidR="00077318">
      <w:rPr>
        <w:caps/>
        <w:noProof/>
        <w:color w:val="4472C4" w:themeColor="accent1"/>
      </w:rPr>
      <w:t>2</w:t>
    </w:r>
    <w:r w:rsidR="00077318">
      <w:rPr>
        <w:caps/>
        <w:noProof/>
        <w:color w:val="4472C4" w:themeColor="accent1"/>
      </w:rPr>
      <w:fldChar w:fldCharType="end"/>
    </w:r>
  </w:p>
  <w:p w14:paraId="37CA0AF7" w14:textId="77777777" w:rsidR="00077318" w:rsidRDefault="000773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AF178" w14:textId="649FBCE9" w:rsidR="00CA6D39" w:rsidRDefault="00CA6D39">
    <w:pPr>
      <w:pStyle w:val="Footer"/>
    </w:pPr>
    <w:r>
      <w:rPr>
        <w:noProof/>
      </w:rPr>
      <mc:AlternateContent>
        <mc:Choice Requires="wps">
          <w:drawing>
            <wp:anchor distT="0" distB="0" distL="0" distR="0" simplePos="0" relativeHeight="251661312" behindDoc="0" locked="0" layoutInCell="1" allowOverlap="1" wp14:anchorId="5F1F1700" wp14:editId="46C24B78">
              <wp:simplePos x="635" y="635"/>
              <wp:positionH relativeFrom="page">
                <wp:align>center</wp:align>
              </wp:positionH>
              <wp:positionV relativeFrom="page">
                <wp:align>bottom</wp:align>
              </wp:positionV>
              <wp:extent cx="552450" cy="371475"/>
              <wp:effectExtent l="0" t="0" r="0" b="0"/>
              <wp:wrapNone/>
              <wp:docPr id="80828086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BCCAFA9" w14:textId="767BD908"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1F1700" id="_x0000_t202" coordsize="21600,21600" o:spt="202" path="m,l,21600r21600,l21600,xe">
              <v:stroke joinstyle="miter"/>
              <v:path gradientshapeok="t" o:connecttype="rect"/>
            </v:shapetype>
            <v:shape id="Text Box 4" o:spid="_x0000_s1034" type="#_x0000_t202" alt="OFFICIAL" style="position:absolute;margin-left:0;margin-top:0;width:43.5pt;height:29.2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Z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pqZOx+C9WRhkIY9u2dXDdU+kH48CyQFkzdkmjD&#10;Ex26ha7kcLI4qwF//M0f84l3inLWkWBKbknRnLXfLO0jams0cDS2yZh+zuc5xe3e3AHJcEovwslk&#10;khdDO5oawbySnFexEIWElVSu5NvRvAuDcuk5SLVapSSSkRPhwW6cjNCRrsjlS/8q0J0ID7SpRxjV&#10;JIo3vA+58aZ3q30g9tNSIrUDkSfGSYJprafnEjX+63/Kujzq5U8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kr4dkOAgAAHAQA&#10;AA4AAAAAAAAAAAAAAAAALgIAAGRycy9lMm9Eb2MueG1sUEsBAi0AFAAGAAgAAAAhAKN6wZ3ZAAAA&#10;AwEAAA8AAAAAAAAAAAAAAAAAaAQAAGRycy9kb3ducmV2LnhtbFBLBQYAAAAABAAEAPMAAABuBQAA&#10;AAA=&#10;" filled="f" stroked="f">
              <v:textbox style="mso-fit-shape-to-text:t" inset="0,0,0,15pt">
                <w:txbxContent>
                  <w:p w14:paraId="7BCCAFA9" w14:textId="767BD908"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44CB6" w14:textId="77777777" w:rsidR="005218A3" w:rsidRDefault="005218A3" w:rsidP="00077318">
      <w:r>
        <w:separator/>
      </w:r>
    </w:p>
  </w:footnote>
  <w:footnote w:type="continuationSeparator" w:id="0">
    <w:p w14:paraId="640C630A" w14:textId="77777777" w:rsidR="005218A3" w:rsidRDefault="005218A3" w:rsidP="00077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025BE" w14:textId="4C4CB146" w:rsidR="00CA6D39" w:rsidRDefault="00CA6D39">
    <w:pPr>
      <w:pStyle w:val="Header"/>
    </w:pPr>
    <w:r>
      <w:rPr>
        <w:noProof/>
      </w:rPr>
      <mc:AlternateContent>
        <mc:Choice Requires="wps">
          <w:drawing>
            <wp:anchor distT="0" distB="0" distL="0" distR="0" simplePos="0" relativeHeight="251659264" behindDoc="0" locked="0" layoutInCell="1" allowOverlap="1" wp14:anchorId="3539AB76" wp14:editId="4C5577FC">
              <wp:simplePos x="635" y="635"/>
              <wp:positionH relativeFrom="page">
                <wp:align>left</wp:align>
              </wp:positionH>
              <wp:positionV relativeFrom="page">
                <wp:align>top</wp:align>
              </wp:positionV>
              <wp:extent cx="806450" cy="371475"/>
              <wp:effectExtent l="0" t="0" r="12700" b="9525"/>
              <wp:wrapNone/>
              <wp:docPr id="7638834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46206C6A" w14:textId="64EBFCFE"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539AB76" id="_x0000_t202" coordsize="21600,21600" o:spt="202" path="m,l,21600r21600,l21600,xe">
              <v:stroke joinstyle="miter"/>
              <v:path gradientshapeok="t" o:connecttype="rect"/>
            </v:shapetype>
            <v:shape id="_x0000_s1029" type="#_x0000_t202" alt="OFFICIAL" style="position:absolute;margin-left:0;margin-top:0;width:63.5pt;height:29.2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" filled="f" stroked="f">
              <v:textbox style="mso-fit-shape-to-text:t" inset="20pt,15pt,0,0">
                <w:txbxContent>
                  <w:p w14:paraId="46206C6A" w14:textId="64EBFCFE"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9CE34" w14:textId="52A509E9" w:rsidR="00CA6D39" w:rsidRDefault="00CA6D39">
    <w:pPr>
      <w:pStyle w:val="Header"/>
    </w:pPr>
    <w:r>
      <w:rPr>
        <w:noProof/>
      </w:rPr>
      <mc:AlternateContent>
        <mc:Choice Requires="wps">
          <w:drawing>
            <wp:anchor distT="0" distB="0" distL="0" distR="0" simplePos="0" relativeHeight="251660288" behindDoc="0" locked="0" layoutInCell="1" allowOverlap="1" wp14:anchorId="207A073D" wp14:editId="7F9A0C9C">
              <wp:simplePos x="635" y="635"/>
              <wp:positionH relativeFrom="page">
                <wp:align>left</wp:align>
              </wp:positionH>
              <wp:positionV relativeFrom="page">
                <wp:align>top</wp:align>
              </wp:positionV>
              <wp:extent cx="806450" cy="371475"/>
              <wp:effectExtent l="0" t="0" r="12700" b="9525"/>
              <wp:wrapNone/>
              <wp:docPr id="18600353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0E3AE4F1" w14:textId="046DB3DE"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7A073D" id="_x0000_t202" coordsize="21600,21600" o:spt="202" path="m,l,21600r21600,l21600,xe">
              <v:stroke joinstyle="miter"/>
              <v:path gradientshapeok="t" o:connecttype="rect"/>
            </v:shapetype>
            <v:shape id="_x0000_s1030" type="#_x0000_t202" alt="OFFICIAL" style="position:absolute;margin-left:0;margin-top:0;width:63.5pt;height:29.2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" filled="f" stroked="f">
              <v:textbox style="mso-fit-shape-to-text:t" inset="20pt,15pt,0,0">
                <w:txbxContent>
                  <w:p w14:paraId="0E3AE4F1" w14:textId="046DB3DE"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1F41" w14:textId="5D470475" w:rsidR="00CA6D39" w:rsidRDefault="00CA6D39">
    <w:pPr>
      <w:pStyle w:val="Header"/>
    </w:pPr>
    <w:r>
      <w:rPr>
        <w:noProof/>
      </w:rPr>
      <mc:AlternateContent>
        <mc:Choice Requires="wps">
          <w:drawing>
            <wp:anchor distT="0" distB="0" distL="0" distR="0" simplePos="0" relativeHeight="251658240" behindDoc="0" locked="0" layoutInCell="1" allowOverlap="1" wp14:anchorId="0882F1D8" wp14:editId="264EEF24">
              <wp:simplePos x="635" y="635"/>
              <wp:positionH relativeFrom="page">
                <wp:align>left</wp:align>
              </wp:positionH>
              <wp:positionV relativeFrom="page">
                <wp:align>top</wp:align>
              </wp:positionV>
              <wp:extent cx="806450" cy="371475"/>
              <wp:effectExtent l="0" t="0" r="12700" b="9525"/>
              <wp:wrapNone/>
              <wp:docPr id="115856931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3D1F25BC" w14:textId="6EF774F6"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82F1D8" id="_x0000_t202" coordsize="21600,21600" o:spt="202" path="m,l,21600r21600,l21600,xe">
              <v:stroke joinstyle="miter"/>
              <v:path gradientshapeok="t" o:connecttype="rect"/>
            </v:shapetype>
            <v:shape id="_x0000_s1033" type="#_x0000_t202" alt="OFFICIAL" style="position:absolute;margin-left:0;margin-top:0;width:63.5pt;height:29.2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" filled="f" stroked="f">
              <v:textbox style="mso-fit-shape-to-text:t" inset="20pt,15pt,0,0">
                <w:txbxContent>
                  <w:p w14:paraId="3D1F25BC" w14:textId="6EF774F6" w:rsidR="00CA6D39" w:rsidRPr="00CA6D39" w:rsidRDefault="00CA6D39" w:rsidP="00CA6D39">
                    <w:pPr>
                      <w:rPr>
                        <w:rFonts w:ascii="Calibri" w:eastAsia="Calibri" w:hAnsi="Calibri" w:cs="Calibri"/>
                        <w:noProof/>
                        <w:color w:val="0000FF"/>
                        <w:sz w:val="24"/>
                        <w:szCs w:val="24"/>
                      </w:rPr>
                    </w:pPr>
                    <w:r w:rsidRPr="00CA6D39">
                      <w:rPr>
                        <w:rFonts w:ascii="Calibri" w:eastAsia="Calibri" w:hAnsi="Calibri" w:cs="Calibri"/>
                        <w:noProof/>
                        <w:color w:val="0000F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74D"/>
    <w:multiLevelType w:val="hybridMultilevel"/>
    <w:tmpl w:val="CE46EEB4"/>
    <w:lvl w:ilvl="0" w:tplc="3748307E">
      <w:start w:val="61"/>
      <w:numFmt w:val="upperLetter"/>
      <w:lvlText w:val="%1."/>
      <w:lvlJc w:val="left"/>
    </w:lvl>
    <w:lvl w:ilvl="1" w:tplc="9A76117A">
      <w:numFmt w:val="decimal"/>
      <w:lvlText w:val=""/>
      <w:lvlJc w:val="left"/>
    </w:lvl>
    <w:lvl w:ilvl="2" w:tplc="C0CE408E">
      <w:numFmt w:val="decimal"/>
      <w:lvlText w:val=""/>
      <w:lvlJc w:val="left"/>
    </w:lvl>
    <w:lvl w:ilvl="3" w:tplc="0BC4A916">
      <w:numFmt w:val="decimal"/>
      <w:lvlText w:val=""/>
      <w:lvlJc w:val="left"/>
    </w:lvl>
    <w:lvl w:ilvl="4" w:tplc="41167A72">
      <w:numFmt w:val="decimal"/>
      <w:lvlText w:val=""/>
      <w:lvlJc w:val="left"/>
    </w:lvl>
    <w:lvl w:ilvl="5" w:tplc="F9049098">
      <w:numFmt w:val="decimal"/>
      <w:lvlText w:val=""/>
      <w:lvlJc w:val="left"/>
    </w:lvl>
    <w:lvl w:ilvl="6" w:tplc="A7166534">
      <w:numFmt w:val="decimal"/>
      <w:lvlText w:val=""/>
      <w:lvlJc w:val="left"/>
    </w:lvl>
    <w:lvl w:ilvl="7" w:tplc="D1C875D8">
      <w:numFmt w:val="decimal"/>
      <w:lvlText w:val=""/>
      <w:lvlJc w:val="left"/>
    </w:lvl>
    <w:lvl w:ilvl="8" w:tplc="63285518">
      <w:numFmt w:val="decimal"/>
      <w:lvlText w:val=""/>
      <w:lvlJc w:val="left"/>
    </w:lvl>
  </w:abstractNum>
  <w:abstractNum w:abstractNumId="1" w15:restartNumberingAfterBreak="0">
    <w:nsid w:val="00001547"/>
    <w:multiLevelType w:val="hybridMultilevel"/>
    <w:tmpl w:val="3DEE4446"/>
    <w:lvl w:ilvl="0" w:tplc="08090009">
      <w:start w:val="1"/>
      <w:numFmt w:val="bullet"/>
      <w:lvlText w:val=""/>
      <w:lvlJc w:val="left"/>
      <w:rPr>
        <w:rFonts w:ascii="Wingdings" w:hAnsi="Wingdings" w:hint="default"/>
      </w:rPr>
    </w:lvl>
    <w:lvl w:ilvl="1" w:tplc="4E903E54">
      <w:numFmt w:val="decimal"/>
      <w:lvlText w:val=""/>
      <w:lvlJc w:val="left"/>
    </w:lvl>
    <w:lvl w:ilvl="2" w:tplc="92B0F818">
      <w:numFmt w:val="decimal"/>
      <w:lvlText w:val=""/>
      <w:lvlJc w:val="left"/>
    </w:lvl>
    <w:lvl w:ilvl="3" w:tplc="7B06FD04">
      <w:numFmt w:val="decimal"/>
      <w:lvlText w:val=""/>
      <w:lvlJc w:val="left"/>
    </w:lvl>
    <w:lvl w:ilvl="4" w:tplc="178495B0">
      <w:numFmt w:val="decimal"/>
      <w:lvlText w:val=""/>
      <w:lvlJc w:val="left"/>
    </w:lvl>
    <w:lvl w:ilvl="5" w:tplc="228C9DBC">
      <w:numFmt w:val="decimal"/>
      <w:lvlText w:val=""/>
      <w:lvlJc w:val="left"/>
    </w:lvl>
    <w:lvl w:ilvl="6" w:tplc="AFFA79B6">
      <w:numFmt w:val="decimal"/>
      <w:lvlText w:val=""/>
      <w:lvlJc w:val="left"/>
    </w:lvl>
    <w:lvl w:ilvl="7" w:tplc="DCB0CF5A">
      <w:numFmt w:val="decimal"/>
      <w:lvlText w:val=""/>
      <w:lvlJc w:val="left"/>
    </w:lvl>
    <w:lvl w:ilvl="8" w:tplc="68C00E16">
      <w:numFmt w:val="decimal"/>
      <w:lvlText w:val=""/>
      <w:lvlJc w:val="left"/>
    </w:lvl>
  </w:abstractNum>
  <w:abstractNum w:abstractNumId="2" w15:restartNumberingAfterBreak="0">
    <w:nsid w:val="000026A6"/>
    <w:multiLevelType w:val="hybridMultilevel"/>
    <w:tmpl w:val="AA2040DA"/>
    <w:lvl w:ilvl="0" w:tplc="7F0A05DA">
      <w:start w:val="1"/>
      <w:numFmt w:val="lowerLetter"/>
      <w:lvlText w:val="%1)"/>
      <w:lvlJc w:val="left"/>
    </w:lvl>
    <w:lvl w:ilvl="1" w:tplc="BC465704">
      <w:numFmt w:val="decimal"/>
      <w:lvlText w:val=""/>
      <w:lvlJc w:val="left"/>
    </w:lvl>
    <w:lvl w:ilvl="2" w:tplc="BB02D744">
      <w:numFmt w:val="decimal"/>
      <w:lvlText w:val=""/>
      <w:lvlJc w:val="left"/>
    </w:lvl>
    <w:lvl w:ilvl="3" w:tplc="C7500294">
      <w:numFmt w:val="decimal"/>
      <w:lvlText w:val=""/>
      <w:lvlJc w:val="left"/>
    </w:lvl>
    <w:lvl w:ilvl="4" w:tplc="23F4D0B0">
      <w:numFmt w:val="decimal"/>
      <w:lvlText w:val=""/>
      <w:lvlJc w:val="left"/>
    </w:lvl>
    <w:lvl w:ilvl="5" w:tplc="8B6C1CB6">
      <w:numFmt w:val="decimal"/>
      <w:lvlText w:val=""/>
      <w:lvlJc w:val="left"/>
    </w:lvl>
    <w:lvl w:ilvl="6" w:tplc="BE8699F4">
      <w:numFmt w:val="decimal"/>
      <w:lvlText w:val=""/>
      <w:lvlJc w:val="left"/>
    </w:lvl>
    <w:lvl w:ilvl="7" w:tplc="A87666EE">
      <w:numFmt w:val="decimal"/>
      <w:lvlText w:val=""/>
      <w:lvlJc w:val="left"/>
    </w:lvl>
    <w:lvl w:ilvl="8" w:tplc="4296C446">
      <w:numFmt w:val="decimal"/>
      <w:lvlText w:val=""/>
      <w:lvlJc w:val="left"/>
    </w:lvl>
  </w:abstractNum>
  <w:abstractNum w:abstractNumId="3" w15:restartNumberingAfterBreak="0">
    <w:nsid w:val="00002D12"/>
    <w:multiLevelType w:val="hybridMultilevel"/>
    <w:tmpl w:val="919EED3C"/>
    <w:lvl w:ilvl="0" w:tplc="94A2757A">
      <w:start w:val="35"/>
      <w:numFmt w:val="upperLetter"/>
      <w:lvlText w:val="%1."/>
      <w:lvlJc w:val="left"/>
    </w:lvl>
    <w:lvl w:ilvl="1" w:tplc="5CCEB276">
      <w:numFmt w:val="decimal"/>
      <w:lvlText w:val=""/>
      <w:lvlJc w:val="left"/>
    </w:lvl>
    <w:lvl w:ilvl="2" w:tplc="F2D4344C">
      <w:numFmt w:val="decimal"/>
      <w:lvlText w:val=""/>
      <w:lvlJc w:val="left"/>
    </w:lvl>
    <w:lvl w:ilvl="3" w:tplc="A6B62872">
      <w:numFmt w:val="decimal"/>
      <w:lvlText w:val=""/>
      <w:lvlJc w:val="left"/>
    </w:lvl>
    <w:lvl w:ilvl="4" w:tplc="F78C47D8">
      <w:numFmt w:val="decimal"/>
      <w:lvlText w:val=""/>
      <w:lvlJc w:val="left"/>
    </w:lvl>
    <w:lvl w:ilvl="5" w:tplc="ACB4EA88">
      <w:numFmt w:val="decimal"/>
      <w:lvlText w:val=""/>
      <w:lvlJc w:val="left"/>
    </w:lvl>
    <w:lvl w:ilvl="6" w:tplc="E1D8A274">
      <w:numFmt w:val="decimal"/>
      <w:lvlText w:val=""/>
      <w:lvlJc w:val="left"/>
    </w:lvl>
    <w:lvl w:ilvl="7" w:tplc="C3040B8E">
      <w:numFmt w:val="decimal"/>
      <w:lvlText w:val=""/>
      <w:lvlJc w:val="left"/>
    </w:lvl>
    <w:lvl w:ilvl="8" w:tplc="A4FA870A">
      <w:numFmt w:val="decimal"/>
      <w:lvlText w:val=""/>
      <w:lvlJc w:val="left"/>
    </w:lvl>
  </w:abstractNum>
  <w:abstractNum w:abstractNumId="4" w15:restartNumberingAfterBreak="0">
    <w:nsid w:val="000039B3"/>
    <w:multiLevelType w:val="hybridMultilevel"/>
    <w:tmpl w:val="A8DC8A24"/>
    <w:lvl w:ilvl="0" w:tplc="FD1E24DC">
      <w:start w:val="9"/>
      <w:numFmt w:val="upperLetter"/>
      <w:lvlText w:val="%1."/>
      <w:lvlJc w:val="left"/>
    </w:lvl>
    <w:lvl w:ilvl="1" w:tplc="6AF230B2">
      <w:numFmt w:val="decimal"/>
      <w:lvlText w:val=""/>
      <w:lvlJc w:val="left"/>
    </w:lvl>
    <w:lvl w:ilvl="2" w:tplc="85BA9CC0">
      <w:numFmt w:val="decimal"/>
      <w:lvlText w:val=""/>
      <w:lvlJc w:val="left"/>
    </w:lvl>
    <w:lvl w:ilvl="3" w:tplc="194C02D0">
      <w:numFmt w:val="decimal"/>
      <w:lvlText w:val=""/>
      <w:lvlJc w:val="left"/>
    </w:lvl>
    <w:lvl w:ilvl="4" w:tplc="1EF61254">
      <w:numFmt w:val="decimal"/>
      <w:lvlText w:val=""/>
      <w:lvlJc w:val="left"/>
    </w:lvl>
    <w:lvl w:ilvl="5" w:tplc="9E3CD79E">
      <w:numFmt w:val="decimal"/>
      <w:lvlText w:val=""/>
      <w:lvlJc w:val="left"/>
    </w:lvl>
    <w:lvl w:ilvl="6" w:tplc="65222FAA">
      <w:numFmt w:val="decimal"/>
      <w:lvlText w:val=""/>
      <w:lvlJc w:val="left"/>
    </w:lvl>
    <w:lvl w:ilvl="7" w:tplc="D64CA8E8">
      <w:numFmt w:val="decimal"/>
      <w:lvlText w:val=""/>
      <w:lvlJc w:val="left"/>
    </w:lvl>
    <w:lvl w:ilvl="8" w:tplc="5972F79A">
      <w:numFmt w:val="decimal"/>
      <w:lvlText w:val=""/>
      <w:lvlJc w:val="left"/>
    </w:lvl>
  </w:abstractNum>
  <w:abstractNum w:abstractNumId="5" w15:restartNumberingAfterBreak="0">
    <w:nsid w:val="0000428B"/>
    <w:multiLevelType w:val="hybridMultilevel"/>
    <w:tmpl w:val="2ACC32FC"/>
    <w:lvl w:ilvl="0" w:tplc="525C26EC">
      <w:start w:val="1"/>
      <w:numFmt w:val="bullet"/>
      <w:lvlText w:val=""/>
      <w:lvlJc w:val="left"/>
    </w:lvl>
    <w:lvl w:ilvl="1" w:tplc="8AF08BD4">
      <w:numFmt w:val="decimal"/>
      <w:lvlText w:val=""/>
      <w:lvlJc w:val="left"/>
    </w:lvl>
    <w:lvl w:ilvl="2" w:tplc="DD0A86E2">
      <w:numFmt w:val="decimal"/>
      <w:lvlText w:val=""/>
      <w:lvlJc w:val="left"/>
    </w:lvl>
    <w:lvl w:ilvl="3" w:tplc="21E6CA78">
      <w:numFmt w:val="decimal"/>
      <w:lvlText w:val=""/>
      <w:lvlJc w:val="left"/>
    </w:lvl>
    <w:lvl w:ilvl="4" w:tplc="EE42D8C6">
      <w:numFmt w:val="decimal"/>
      <w:lvlText w:val=""/>
      <w:lvlJc w:val="left"/>
    </w:lvl>
    <w:lvl w:ilvl="5" w:tplc="A5F64900">
      <w:numFmt w:val="decimal"/>
      <w:lvlText w:val=""/>
      <w:lvlJc w:val="left"/>
    </w:lvl>
    <w:lvl w:ilvl="6" w:tplc="EAE4B7D6">
      <w:numFmt w:val="decimal"/>
      <w:lvlText w:val=""/>
      <w:lvlJc w:val="left"/>
    </w:lvl>
    <w:lvl w:ilvl="7" w:tplc="2F5A0390">
      <w:numFmt w:val="decimal"/>
      <w:lvlText w:val=""/>
      <w:lvlJc w:val="left"/>
    </w:lvl>
    <w:lvl w:ilvl="8" w:tplc="EAF43FFA">
      <w:numFmt w:val="decimal"/>
      <w:lvlText w:val=""/>
      <w:lvlJc w:val="left"/>
    </w:lvl>
  </w:abstractNum>
  <w:abstractNum w:abstractNumId="6" w15:restartNumberingAfterBreak="0">
    <w:nsid w:val="0000440D"/>
    <w:multiLevelType w:val="hybridMultilevel"/>
    <w:tmpl w:val="32E4A6D2"/>
    <w:lvl w:ilvl="0" w:tplc="50EA71A0">
      <w:start w:val="1"/>
      <w:numFmt w:val="decimal"/>
      <w:lvlText w:val="%1."/>
      <w:lvlJc w:val="left"/>
    </w:lvl>
    <w:lvl w:ilvl="1" w:tplc="797E74BE">
      <w:numFmt w:val="decimal"/>
      <w:lvlText w:val=""/>
      <w:lvlJc w:val="left"/>
    </w:lvl>
    <w:lvl w:ilvl="2" w:tplc="2F10C6D6">
      <w:numFmt w:val="decimal"/>
      <w:lvlText w:val=""/>
      <w:lvlJc w:val="left"/>
    </w:lvl>
    <w:lvl w:ilvl="3" w:tplc="ADA665F0">
      <w:numFmt w:val="decimal"/>
      <w:lvlText w:val=""/>
      <w:lvlJc w:val="left"/>
    </w:lvl>
    <w:lvl w:ilvl="4" w:tplc="091E0B24">
      <w:numFmt w:val="decimal"/>
      <w:lvlText w:val=""/>
      <w:lvlJc w:val="left"/>
    </w:lvl>
    <w:lvl w:ilvl="5" w:tplc="D9262F06">
      <w:numFmt w:val="decimal"/>
      <w:lvlText w:val=""/>
      <w:lvlJc w:val="left"/>
    </w:lvl>
    <w:lvl w:ilvl="6" w:tplc="6A9E8EE2">
      <w:numFmt w:val="decimal"/>
      <w:lvlText w:val=""/>
      <w:lvlJc w:val="left"/>
    </w:lvl>
    <w:lvl w:ilvl="7" w:tplc="E38AC2DC">
      <w:numFmt w:val="decimal"/>
      <w:lvlText w:val=""/>
      <w:lvlJc w:val="left"/>
    </w:lvl>
    <w:lvl w:ilvl="8" w:tplc="F10E61E8">
      <w:numFmt w:val="decimal"/>
      <w:lvlText w:val=""/>
      <w:lvlJc w:val="left"/>
    </w:lvl>
  </w:abstractNum>
  <w:abstractNum w:abstractNumId="7" w15:restartNumberingAfterBreak="0">
    <w:nsid w:val="0000491C"/>
    <w:multiLevelType w:val="hybridMultilevel"/>
    <w:tmpl w:val="74380CAA"/>
    <w:lvl w:ilvl="0" w:tplc="5B60D0F0">
      <w:start w:val="1"/>
      <w:numFmt w:val="lowerLetter"/>
      <w:lvlText w:val="%1)"/>
      <w:lvlJc w:val="left"/>
    </w:lvl>
    <w:lvl w:ilvl="1" w:tplc="0ADAB14A">
      <w:numFmt w:val="decimal"/>
      <w:lvlText w:val=""/>
      <w:lvlJc w:val="left"/>
    </w:lvl>
    <w:lvl w:ilvl="2" w:tplc="F1F27FD0">
      <w:numFmt w:val="decimal"/>
      <w:lvlText w:val=""/>
      <w:lvlJc w:val="left"/>
    </w:lvl>
    <w:lvl w:ilvl="3" w:tplc="CACA42DA">
      <w:numFmt w:val="decimal"/>
      <w:lvlText w:val=""/>
      <w:lvlJc w:val="left"/>
    </w:lvl>
    <w:lvl w:ilvl="4" w:tplc="F2320C3C">
      <w:numFmt w:val="decimal"/>
      <w:lvlText w:val=""/>
      <w:lvlJc w:val="left"/>
    </w:lvl>
    <w:lvl w:ilvl="5" w:tplc="B600C8C0">
      <w:numFmt w:val="decimal"/>
      <w:lvlText w:val=""/>
      <w:lvlJc w:val="left"/>
    </w:lvl>
    <w:lvl w:ilvl="6" w:tplc="085272C2">
      <w:numFmt w:val="decimal"/>
      <w:lvlText w:val=""/>
      <w:lvlJc w:val="left"/>
    </w:lvl>
    <w:lvl w:ilvl="7" w:tplc="F15E5CE0">
      <w:numFmt w:val="decimal"/>
      <w:lvlText w:val=""/>
      <w:lvlJc w:val="left"/>
    </w:lvl>
    <w:lvl w:ilvl="8" w:tplc="99500B8E">
      <w:numFmt w:val="decimal"/>
      <w:lvlText w:val=""/>
      <w:lvlJc w:val="left"/>
    </w:lvl>
  </w:abstractNum>
  <w:abstractNum w:abstractNumId="8" w15:restartNumberingAfterBreak="0">
    <w:nsid w:val="00004D06"/>
    <w:multiLevelType w:val="hybridMultilevel"/>
    <w:tmpl w:val="2CBCA9DE"/>
    <w:lvl w:ilvl="0" w:tplc="407AD722">
      <w:start w:val="1"/>
      <w:numFmt w:val="bullet"/>
      <w:lvlText w:val=""/>
      <w:lvlJc w:val="left"/>
    </w:lvl>
    <w:lvl w:ilvl="1" w:tplc="C07011DC">
      <w:numFmt w:val="decimal"/>
      <w:lvlText w:val=""/>
      <w:lvlJc w:val="left"/>
    </w:lvl>
    <w:lvl w:ilvl="2" w:tplc="9F169772">
      <w:numFmt w:val="decimal"/>
      <w:lvlText w:val=""/>
      <w:lvlJc w:val="left"/>
    </w:lvl>
    <w:lvl w:ilvl="3" w:tplc="744E758C">
      <w:numFmt w:val="decimal"/>
      <w:lvlText w:val=""/>
      <w:lvlJc w:val="left"/>
    </w:lvl>
    <w:lvl w:ilvl="4" w:tplc="18FCF6A6">
      <w:numFmt w:val="decimal"/>
      <w:lvlText w:val=""/>
      <w:lvlJc w:val="left"/>
    </w:lvl>
    <w:lvl w:ilvl="5" w:tplc="BFFE29A0">
      <w:numFmt w:val="decimal"/>
      <w:lvlText w:val=""/>
      <w:lvlJc w:val="left"/>
    </w:lvl>
    <w:lvl w:ilvl="6" w:tplc="69766C12">
      <w:numFmt w:val="decimal"/>
      <w:lvlText w:val=""/>
      <w:lvlJc w:val="left"/>
    </w:lvl>
    <w:lvl w:ilvl="7" w:tplc="65CE1850">
      <w:numFmt w:val="decimal"/>
      <w:lvlText w:val=""/>
      <w:lvlJc w:val="left"/>
    </w:lvl>
    <w:lvl w:ilvl="8" w:tplc="F36E6E9C">
      <w:numFmt w:val="decimal"/>
      <w:lvlText w:val=""/>
      <w:lvlJc w:val="left"/>
    </w:lvl>
  </w:abstractNum>
  <w:abstractNum w:abstractNumId="9" w15:restartNumberingAfterBreak="0">
    <w:nsid w:val="00004DB7"/>
    <w:multiLevelType w:val="hybridMultilevel"/>
    <w:tmpl w:val="F7F65914"/>
    <w:lvl w:ilvl="0" w:tplc="E88CECDC">
      <w:start w:val="1"/>
      <w:numFmt w:val="bullet"/>
      <w:lvlText w:val=""/>
      <w:lvlJc w:val="left"/>
    </w:lvl>
    <w:lvl w:ilvl="1" w:tplc="673A8E1C">
      <w:numFmt w:val="decimal"/>
      <w:lvlText w:val=""/>
      <w:lvlJc w:val="left"/>
    </w:lvl>
    <w:lvl w:ilvl="2" w:tplc="6E9246B8">
      <w:numFmt w:val="decimal"/>
      <w:lvlText w:val=""/>
      <w:lvlJc w:val="left"/>
    </w:lvl>
    <w:lvl w:ilvl="3" w:tplc="8294CA0C">
      <w:numFmt w:val="decimal"/>
      <w:lvlText w:val=""/>
      <w:lvlJc w:val="left"/>
    </w:lvl>
    <w:lvl w:ilvl="4" w:tplc="BB66C6A6">
      <w:numFmt w:val="decimal"/>
      <w:lvlText w:val=""/>
      <w:lvlJc w:val="left"/>
    </w:lvl>
    <w:lvl w:ilvl="5" w:tplc="6D9A14B8">
      <w:numFmt w:val="decimal"/>
      <w:lvlText w:val=""/>
      <w:lvlJc w:val="left"/>
    </w:lvl>
    <w:lvl w:ilvl="6" w:tplc="274CF5F0">
      <w:numFmt w:val="decimal"/>
      <w:lvlText w:val=""/>
      <w:lvlJc w:val="left"/>
    </w:lvl>
    <w:lvl w:ilvl="7" w:tplc="BC128EEC">
      <w:numFmt w:val="decimal"/>
      <w:lvlText w:val=""/>
      <w:lvlJc w:val="left"/>
    </w:lvl>
    <w:lvl w:ilvl="8" w:tplc="7DC0BB04">
      <w:numFmt w:val="decimal"/>
      <w:lvlText w:val=""/>
      <w:lvlJc w:val="left"/>
    </w:lvl>
  </w:abstractNum>
  <w:abstractNum w:abstractNumId="10" w15:restartNumberingAfterBreak="0">
    <w:nsid w:val="00004DC8"/>
    <w:multiLevelType w:val="hybridMultilevel"/>
    <w:tmpl w:val="279E38FA"/>
    <w:lvl w:ilvl="0" w:tplc="388001EA">
      <w:start w:val="1"/>
      <w:numFmt w:val="bullet"/>
      <w:lvlText w:val=""/>
      <w:lvlJc w:val="left"/>
    </w:lvl>
    <w:lvl w:ilvl="1" w:tplc="D1C05B66">
      <w:numFmt w:val="decimal"/>
      <w:lvlText w:val=""/>
      <w:lvlJc w:val="left"/>
    </w:lvl>
    <w:lvl w:ilvl="2" w:tplc="BAF26F50">
      <w:numFmt w:val="decimal"/>
      <w:lvlText w:val=""/>
      <w:lvlJc w:val="left"/>
    </w:lvl>
    <w:lvl w:ilvl="3" w:tplc="B5F2B8A2">
      <w:numFmt w:val="decimal"/>
      <w:lvlText w:val=""/>
      <w:lvlJc w:val="left"/>
    </w:lvl>
    <w:lvl w:ilvl="4" w:tplc="8C8A268C">
      <w:numFmt w:val="decimal"/>
      <w:lvlText w:val=""/>
      <w:lvlJc w:val="left"/>
    </w:lvl>
    <w:lvl w:ilvl="5" w:tplc="36EEB5BA">
      <w:numFmt w:val="decimal"/>
      <w:lvlText w:val=""/>
      <w:lvlJc w:val="left"/>
    </w:lvl>
    <w:lvl w:ilvl="6" w:tplc="20D02394">
      <w:numFmt w:val="decimal"/>
      <w:lvlText w:val=""/>
      <w:lvlJc w:val="left"/>
    </w:lvl>
    <w:lvl w:ilvl="7" w:tplc="437A0790">
      <w:numFmt w:val="decimal"/>
      <w:lvlText w:val=""/>
      <w:lvlJc w:val="left"/>
    </w:lvl>
    <w:lvl w:ilvl="8" w:tplc="996658DA">
      <w:numFmt w:val="decimal"/>
      <w:lvlText w:val=""/>
      <w:lvlJc w:val="left"/>
    </w:lvl>
  </w:abstractNum>
  <w:abstractNum w:abstractNumId="11" w15:restartNumberingAfterBreak="0">
    <w:nsid w:val="000054DE"/>
    <w:multiLevelType w:val="hybridMultilevel"/>
    <w:tmpl w:val="51BC21D6"/>
    <w:lvl w:ilvl="0" w:tplc="530C738C">
      <w:start w:val="1"/>
      <w:numFmt w:val="decimal"/>
      <w:lvlText w:val="%1."/>
      <w:lvlJc w:val="left"/>
    </w:lvl>
    <w:lvl w:ilvl="1" w:tplc="24F8C97A">
      <w:numFmt w:val="decimal"/>
      <w:lvlText w:val=""/>
      <w:lvlJc w:val="left"/>
    </w:lvl>
    <w:lvl w:ilvl="2" w:tplc="F55E96DE">
      <w:numFmt w:val="decimal"/>
      <w:lvlText w:val=""/>
      <w:lvlJc w:val="left"/>
    </w:lvl>
    <w:lvl w:ilvl="3" w:tplc="5DA28C28">
      <w:numFmt w:val="decimal"/>
      <w:lvlText w:val=""/>
      <w:lvlJc w:val="left"/>
    </w:lvl>
    <w:lvl w:ilvl="4" w:tplc="4AA28FFC">
      <w:numFmt w:val="decimal"/>
      <w:lvlText w:val=""/>
      <w:lvlJc w:val="left"/>
    </w:lvl>
    <w:lvl w:ilvl="5" w:tplc="371C8708">
      <w:numFmt w:val="decimal"/>
      <w:lvlText w:val=""/>
      <w:lvlJc w:val="left"/>
    </w:lvl>
    <w:lvl w:ilvl="6" w:tplc="DB58444A">
      <w:numFmt w:val="decimal"/>
      <w:lvlText w:val=""/>
      <w:lvlJc w:val="left"/>
    </w:lvl>
    <w:lvl w:ilvl="7" w:tplc="417A63E2">
      <w:numFmt w:val="decimal"/>
      <w:lvlText w:val=""/>
      <w:lvlJc w:val="left"/>
    </w:lvl>
    <w:lvl w:ilvl="8" w:tplc="293C3BDC">
      <w:numFmt w:val="decimal"/>
      <w:lvlText w:val=""/>
      <w:lvlJc w:val="left"/>
    </w:lvl>
  </w:abstractNum>
  <w:abstractNum w:abstractNumId="12" w15:restartNumberingAfterBreak="0">
    <w:nsid w:val="00005D03"/>
    <w:multiLevelType w:val="hybridMultilevel"/>
    <w:tmpl w:val="E4AE9460"/>
    <w:lvl w:ilvl="0" w:tplc="8DFA4346">
      <w:start w:val="1"/>
      <w:numFmt w:val="bullet"/>
      <w:lvlText w:val=""/>
      <w:lvlJc w:val="left"/>
    </w:lvl>
    <w:lvl w:ilvl="1" w:tplc="5CA20D3C">
      <w:numFmt w:val="decimal"/>
      <w:lvlText w:val=""/>
      <w:lvlJc w:val="left"/>
    </w:lvl>
    <w:lvl w:ilvl="2" w:tplc="F1A4BEEC">
      <w:numFmt w:val="decimal"/>
      <w:lvlText w:val=""/>
      <w:lvlJc w:val="left"/>
    </w:lvl>
    <w:lvl w:ilvl="3" w:tplc="ED58112A">
      <w:numFmt w:val="decimal"/>
      <w:lvlText w:val=""/>
      <w:lvlJc w:val="left"/>
    </w:lvl>
    <w:lvl w:ilvl="4" w:tplc="BAD28144">
      <w:numFmt w:val="decimal"/>
      <w:lvlText w:val=""/>
      <w:lvlJc w:val="left"/>
    </w:lvl>
    <w:lvl w:ilvl="5" w:tplc="78CEF07A">
      <w:numFmt w:val="decimal"/>
      <w:lvlText w:val=""/>
      <w:lvlJc w:val="left"/>
    </w:lvl>
    <w:lvl w:ilvl="6" w:tplc="09D0B630">
      <w:numFmt w:val="decimal"/>
      <w:lvlText w:val=""/>
      <w:lvlJc w:val="left"/>
    </w:lvl>
    <w:lvl w:ilvl="7" w:tplc="FE06F02E">
      <w:numFmt w:val="decimal"/>
      <w:lvlText w:val=""/>
      <w:lvlJc w:val="left"/>
    </w:lvl>
    <w:lvl w:ilvl="8" w:tplc="AA646470">
      <w:numFmt w:val="decimal"/>
      <w:lvlText w:val=""/>
      <w:lvlJc w:val="left"/>
    </w:lvl>
  </w:abstractNum>
  <w:abstractNum w:abstractNumId="13" w15:restartNumberingAfterBreak="0">
    <w:nsid w:val="00006443"/>
    <w:multiLevelType w:val="hybridMultilevel"/>
    <w:tmpl w:val="08944FB2"/>
    <w:lvl w:ilvl="0" w:tplc="CA68893E">
      <w:start w:val="1"/>
      <w:numFmt w:val="bullet"/>
      <w:lvlText w:val=""/>
      <w:lvlJc w:val="left"/>
    </w:lvl>
    <w:lvl w:ilvl="1" w:tplc="8CAC49C4">
      <w:numFmt w:val="decimal"/>
      <w:lvlText w:val=""/>
      <w:lvlJc w:val="left"/>
    </w:lvl>
    <w:lvl w:ilvl="2" w:tplc="531A8310">
      <w:numFmt w:val="decimal"/>
      <w:lvlText w:val=""/>
      <w:lvlJc w:val="left"/>
    </w:lvl>
    <w:lvl w:ilvl="3" w:tplc="7054B33C">
      <w:numFmt w:val="decimal"/>
      <w:lvlText w:val=""/>
      <w:lvlJc w:val="left"/>
    </w:lvl>
    <w:lvl w:ilvl="4" w:tplc="715E7C18">
      <w:numFmt w:val="decimal"/>
      <w:lvlText w:val=""/>
      <w:lvlJc w:val="left"/>
    </w:lvl>
    <w:lvl w:ilvl="5" w:tplc="3FAC11D6">
      <w:numFmt w:val="decimal"/>
      <w:lvlText w:val=""/>
      <w:lvlJc w:val="left"/>
    </w:lvl>
    <w:lvl w:ilvl="6" w:tplc="99F602AE">
      <w:numFmt w:val="decimal"/>
      <w:lvlText w:val=""/>
      <w:lvlJc w:val="left"/>
    </w:lvl>
    <w:lvl w:ilvl="7" w:tplc="50646D76">
      <w:numFmt w:val="decimal"/>
      <w:lvlText w:val=""/>
      <w:lvlJc w:val="left"/>
    </w:lvl>
    <w:lvl w:ilvl="8" w:tplc="E58818BE">
      <w:numFmt w:val="decimal"/>
      <w:lvlText w:val=""/>
      <w:lvlJc w:val="left"/>
    </w:lvl>
  </w:abstractNum>
  <w:abstractNum w:abstractNumId="14" w15:restartNumberingAfterBreak="0">
    <w:nsid w:val="000066BB"/>
    <w:multiLevelType w:val="hybridMultilevel"/>
    <w:tmpl w:val="DF6817CC"/>
    <w:lvl w:ilvl="0" w:tplc="6D5A70B2">
      <w:start w:val="1"/>
      <w:numFmt w:val="bullet"/>
      <w:lvlText w:val="•"/>
      <w:lvlJc w:val="left"/>
    </w:lvl>
    <w:lvl w:ilvl="1" w:tplc="D2FCC38C">
      <w:numFmt w:val="decimal"/>
      <w:lvlText w:val=""/>
      <w:lvlJc w:val="left"/>
    </w:lvl>
    <w:lvl w:ilvl="2" w:tplc="7F30C6DE">
      <w:numFmt w:val="decimal"/>
      <w:lvlText w:val=""/>
      <w:lvlJc w:val="left"/>
    </w:lvl>
    <w:lvl w:ilvl="3" w:tplc="BC7454F0">
      <w:numFmt w:val="decimal"/>
      <w:lvlText w:val=""/>
      <w:lvlJc w:val="left"/>
    </w:lvl>
    <w:lvl w:ilvl="4" w:tplc="EBE2E176">
      <w:numFmt w:val="decimal"/>
      <w:lvlText w:val=""/>
      <w:lvlJc w:val="left"/>
    </w:lvl>
    <w:lvl w:ilvl="5" w:tplc="E85CB568">
      <w:numFmt w:val="decimal"/>
      <w:lvlText w:val=""/>
      <w:lvlJc w:val="left"/>
    </w:lvl>
    <w:lvl w:ilvl="6" w:tplc="FA145694">
      <w:numFmt w:val="decimal"/>
      <w:lvlText w:val=""/>
      <w:lvlJc w:val="left"/>
    </w:lvl>
    <w:lvl w:ilvl="7" w:tplc="F5D2FAD2">
      <w:numFmt w:val="decimal"/>
      <w:lvlText w:val=""/>
      <w:lvlJc w:val="left"/>
    </w:lvl>
    <w:lvl w:ilvl="8" w:tplc="E982C0E0">
      <w:numFmt w:val="decimal"/>
      <w:lvlText w:val=""/>
      <w:lvlJc w:val="left"/>
    </w:lvl>
  </w:abstractNum>
  <w:abstractNum w:abstractNumId="15" w15:restartNumberingAfterBreak="0">
    <w:nsid w:val="0000701F"/>
    <w:multiLevelType w:val="hybridMultilevel"/>
    <w:tmpl w:val="0FE6483E"/>
    <w:lvl w:ilvl="0" w:tplc="C0480080">
      <w:start w:val="3"/>
      <w:numFmt w:val="lowerLetter"/>
      <w:lvlText w:val="%1)"/>
      <w:lvlJc w:val="left"/>
    </w:lvl>
    <w:lvl w:ilvl="1" w:tplc="7FBE3362">
      <w:numFmt w:val="decimal"/>
      <w:lvlText w:val=""/>
      <w:lvlJc w:val="left"/>
    </w:lvl>
    <w:lvl w:ilvl="2" w:tplc="98380444">
      <w:numFmt w:val="decimal"/>
      <w:lvlText w:val=""/>
      <w:lvlJc w:val="left"/>
    </w:lvl>
    <w:lvl w:ilvl="3" w:tplc="105E37EE">
      <w:numFmt w:val="decimal"/>
      <w:lvlText w:val=""/>
      <w:lvlJc w:val="left"/>
    </w:lvl>
    <w:lvl w:ilvl="4" w:tplc="F3D25B76">
      <w:numFmt w:val="decimal"/>
      <w:lvlText w:val=""/>
      <w:lvlJc w:val="left"/>
    </w:lvl>
    <w:lvl w:ilvl="5" w:tplc="367829E4">
      <w:numFmt w:val="decimal"/>
      <w:lvlText w:val=""/>
      <w:lvlJc w:val="left"/>
    </w:lvl>
    <w:lvl w:ilvl="6" w:tplc="6584CE9C">
      <w:numFmt w:val="decimal"/>
      <w:lvlText w:val=""/>
      <w:lvlJc w:val="left"/>
    </w:lvl>
    <w:lvl w:ilvl="7" w:tplc="B5F2B1AA">
      <w:numFmt w:val="decimal"/>
      <w:lvlText w:val=""/>
      <w:lvlJc w:val="left"/>
    </w:lvl>
    <w:lvl w:ilvl="8" w:tplc="5E6859A4">
      <w:numFmt w:val="decimal"/>
      <w:lvlText w:val=""/>
      <w:lvlJc w:val="left"/>
    </w:lvl>
  </w:abstractNum>
  <w:abstractNum w:abstractNumId="16" w15:restartNumberingAfterBreak="0">
    <w:nsid w:val="0000767D"/>
    <w:multiLevelType w:val="hybridMultilevel"/>
    <w:tmpl w:val="5B1E250C"/>
    <w:lvl w:ilvl="0" w:tplc="B0100D3C">
      <w:start w:val="2"/>
      <w:numFmt w:val="lowerLetter"/>
      <w:lvlText w:val="%1)"/>
      <w:lvlJc w:val="left"/>
    </w:lvl>
    <w:lvl w:ilvl="1" w:tplc="15CA5948">
      <w:numFmt w:val="decimal"/>
      <w:lvlText w:val=""/>
      <w:lvlJc w:val="left"/>
    </w:lvl>
    <w:lvl w:ilvl="2" w:tplc="7C6E20BA">
      <w:numFmt w:val="decimal"/>
      <w:lvlText w:val=""/>
      <w:lvlJc w:val="left"/>
    </w:lvl>
    <w:lvl w:ilvl="3" w:tplc="BF7A1E98">
      <w:numFmt w:val="decimal"/>
      <w:lvlText w:val=""/>
      <w:lvlJc w:val="left"/>
    </w:lvl>
    <w:lvl w:ilvl="4" w:tplc="1BE8F34E">
      <w:numFmt w:val="decimal"/>
      <w:lvlText w:val=""/>
      <w:lvlJc w:val="left"/>
    </w:lvl>
    <w:lvl w:ilvl="5" w:tplc="ACD4EE80">
      <w:numFmt w:val="decimal"/>
      <w:lvlText w:val=""/>
      <w:lvlJc w:val="left"/>
    </w:lvl>
    <w:lvl w:ilvl="6" w:tplc="2542D7B6">
      <w:numFmt w:val="decimal"/>
      <w:lvlText w:val=""/>
      <w:lvlJc w:val="left"/>
    </w:lvl>
    <w:lvl w:ilvl="7" w:tplc="DC82FE72">
      <w:numFmt w:val="decimal"/>
      <w:lvlText w:val=""/>
      <w:lvlJc w:val="left"/>
    </w:lvl>
    <w:lvl w:ilvl="8" w:tplc="14069FEA">
      <w:numFmt w:val="decimal"/>
      <w:lvlText w:val=""/>
      <w:lvlJc w:val="left"/>
    </w:lvl>
  </w:abstractNum>
  <w:abstractNum w:abstractNumId="17" w15:restartNumberingAfterBreak="0">
    <w:nsid w:val="00007A5A"/>
    <w:multiLevelType w:val="hybridMultilevel"/>
    <w:tmpl w:val="090EB3EA"/>
    <w:lvl w:ilvl="0" w:tplc="CDA00762">
      <w:start w:val="1"/>
      <w:numFmt w:val="lowerLetter"/>
      <w:lvlText w:val="%1)"/>
      <w:lvlJc w:val="left"/>
    </w:lvl>
    <w:lvl w:ilvl="1" w:tplc="7E10B794">
      <w:numFmt w:val="decimal"/>
      <w:lvlText w:val=""/>
      <w:lvlJc w:val="left"/>
    </w:lvl>
    <w:lvl w:ilvl="2" w:tplc="471A31AE">
      <w:numFmt w:val="decimal"/>
      <w:lvlText w:val=""/>
      <w:lvlJc w:val="left"/>
    </w:lvl>
    <w:lvl w:ilvl="3" w:tplc="41E68312">
      <w:numFmt w:val="decimal"/>
      <w:lvlText w:val=""/>
      <w:lvlJc w:val="left"/>
    </w:lvl>
    <w:lvl w:ilvl="4" w:tplc="B0CE45BC">
      <w:numFmt w:val="decimal"/>
      <w:lvlText w:val=""/>
      <w:lvlJc w:val="left"/>
    </w:lvl>
    <w:lvl w:ilvl="5" w:tplc="B3F67AC4">
      <w:numFmt w:val="decimal"/>
      <w:lvlText w:val=""/>
      <w:lvlJc w:val="left"/>
    </w:lvl>
    <w:lvl w:ilvl="6" w:tplc="2FE6EF90">
      <w:numFmt w:val="decimal"/>
      <w:lvlText w:val=""/>
      <w:lvlJc w:val="left"/>
    </w:lvl>
    <w:lvl w:ilvl="7" w:tplc="0F463402">
      <w:numFmt w:val="decimal"/>
      <w:lvlText w:val=""/>
      <w:lvlJc w:val="left"/>
    </w:lvl>
    <w:lvl w:ilvl="8" w:tplc="7C44D5A8">
      <w:numFmt w:val="decimal"/>
      <w:lvlText w:val=""/>
      <w:lvlJc w:val="left"/>
    </w:lvl>
  </w:abstractNum>
  <w:abstractNum w:abstractNumId="18" w15:restartNumberingAfterBreak="0">
    <w:nsid w:val="018D2EF6"/>
    <w:multiLevelType w:val="hybridMultilevel"/>
    <w:tmpl w:val="9CE81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49B5A52"/>
    <w:multiLevelType w:val="hybridMultilevel"/>
    <w:tmpl w:val="85800198"/>
    <w:lvl w:ilvl="0" w:tplc="93163250">
      <w:start w:val="1"/>
      <w:numFmt w:val="lowerLetter"/>
      <w:lvlText w:val="(%1)"/>
      <w:lvlJc w:val="left"/>
      <w:pPr>
        <w:ind w:left="463" w:hanging="360"/>
      </w:pPr>
      <w:rPr>
        <w:rFonts w:ascii="Calibri" w:eastAsia="Calibri" w:hAnsi="Calibri" w:cs="Calibri" w:hint="default"/>
        <w:b w:val="0"/>
        <w:bCs w:val="0"/>
        <w:i w:val="0"/>
        <w:iCs w:val="0"/>
        <w:spacing w:val="-1"/>
        <w:w w:val="100"/>
        <w:sz w:val="22"/>
        <w:szCs w:val="22"/>
        <w:lang w:val="en-US" w:eastAsia="en-US" w:bidi="ar-SA"/>
      </w:rPr>
    </w:lvl>
    <w:lvl w:ilvl="1" w:tplc="7A9AEFD6">
      <w:numFmt w:val="bullet"/>
      <w:lvlText w:val="•"/>
      <w:lvlJc w:val="left"/>
      <w:pPr>
        <w:ind w:left="852" w:hanging="360"/>
      </w:pPr>
      <w:rPr>
        <w:rFonts w:hint="default"/>
        <w:lang w:val="en-US" w:eastAsia="en-US" w:bidi="ar-SA"/>
      </w:rPr>
    </w:lvl>
    <w:lvl w:ilvl="2" w:tplc="7EC4C032">
      <w:numFmt w:val="bullet"/>
      <w:lvlText w:val="•"/>
      <w:lvlJc w:val="left"/>
      <w:pPr>
        <w:ind w:left="1245" w:hanging="360"/>
      </w:pPr>
      <w:rPr>
        <w:rFonts w:hint="default"/>
        <w:lang w:val="en-US" w:eastAsia="en-US" w:bidi="ar-SA"/>
      </w:rPr>
    </w:lvl>
    <w:lvl w:ilvl="3" w:tplc="F99A1430">
      <w:numFmt w:val="bullet"/>
      <w:lvlText w:val="•"/>
      <w:lvlJc w:val="left"/>
      <w:pPr>
        <w:ind w:left="1637" w:hanging="360"/>
      </w:pPr>
      <w:rPr>
        <w:rFonts w:hint="default"/>
        <w:lang w:val="en-US" w:eastAsia="en-US" w:bidi="ar-SA"/>
      </w:rPr>
    </w:lvl>
    <w:lvl w:ilvl="4" w:tplc="E5E050FE">
      <w:numFmt w:val="bullet"/>
      <w:lvlText w:val="•"/>
      <w:lvlJc w:val="left"/>
      <w:pPr>
        <w:ind w:left="2030" w:hanging="360"/>
      </w:pPr>
      <w:rPr>
        <w:rFonts w:hint="default"/>
        <w:lang w:val="en-US" w:eastAsia="en-US" w:bidi="ar-SA"/>
      </w:rPr>
    </w:lvl>
    <w:lvl w:ilvl="5" w:tplc="98B28B74">
      <w:numFmt w:val="bullet"/>
      <w:lvlText w:val="•"/>
      <w:lvlJc w:val="left"/>
      <w:pPr>
        <w:ind w:left="2423" w:hanging="360"/>
      </w:pPr>
      <w:rPr>
        <w:rFonts w:hint="default"/>
        <w:lang w:val="en-US" w:eastAsia="en-US" w:bidi="ar-SA"/>
      </w:rPr>
    </w:lvl>
    <w:lvl w:ilvl="6" w:tplc="6BE805A2">
      <w:numFmt w:val="bullet"/>
      <w:lvlText w:val="•"/>
      <w:lvlJc w:val="left"/>
      <w:pPr>
        <w:ind w:left="2815" w:hanging="360"/>
      </w:pPr>
      <w:rPr>
        <w:rFonts w:hint="default"/>
        <w:lang w:val="en-US" w:eastAsia="en-US" w:bidi="ar-SA"/>
      </w:rPr>
    </w:lvl>
    <w:lvl w:ilvl="7" w:tplc="87F64FFC">
      <w:numFmt w:val="bullet"/>
      <w:lvlText w:val="•"/>
      <w:lvlJc w:val="left"/>
      <w:pPr>
        <w:ind w:left="3208" w:hanging="360"/>
      </w:pPr>
      <w:rPr>
        <w:rFonts w:hint="default"/>
        <w:lang w:val="en-US" w:eastAsia="en-US" w:bidi="ar-SA"/>
      </w:rPr>
    </w:lvl>
    <w:lvl w:ilvl="8" w:tplc="D1C06642">
      <w:numFmt w:val="bullet"/>
      <w:lvlText w:val="•"/>
      <w:lvlJc w:val="left"/>
      <w:pPr>
        <w:ind w:left="3600" w:hanging="360"/>
      </w:pPr>
      <w:rPr>
        <w:rFonts w:hint="default"/>
        <w:lang w:val="en-US" w:eastAsia="en-US" w:bidi="ar-SA"/>
      </w:rPr>
    </w:lvl>
  </w:abstractNum>
  <w:abstractNum w:abstractNumId="20" w15:restartNumberingAfterBreak="0">
    <w:nsid w:val="04B94DC0"/>
    <w:multiLevelType w:val="hybridMultilevel"/>
    <w:tmpl w:val="AD38BE9E"/>
    <w:lvl w:ilvl="0" w:tplc="FFFFFFFF">
      <w:start w:val="1"/>
      <w:numFmt w:val="decimal"/>
      <w:lvlText w:val="%1."/>
      <w:lvlJc w:val="left"/>
      <w:pPr>
        <w:ind w:left="720" w:hanging="360"/>
      </w:pPr>
      <w:rPr>
        <w:rFonts w:ascii="Arial" w:eastAsia="Arial" w:hAnsi="Arial" w:cs="Aria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5C47131"/>
    <w:multiLevelType w:val="multilevel"/>
    <w:tmpl w:val="92D22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D92A5B"/>
    <w:multiLevelType w:val="hybridMultilevel"/>
    <w:tmpl w:val="43C6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A593242"/>
    <w:multiLevelType w:val="multilevel"/>
    <w:tmpl w:val="B89230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2F3B89"/>
    <w:multiLevelType w:val="hybridMultilevel"/>
    <w:tmpl w:val="2278B4EC"/>
    <w:lvl w:ilvl="0" w:tplc="8D36F38E">
      <w:start w:val="1"/>
      <w:numFmt w:val="lowerLetter"/>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25" w15:restartNumberingAfterBreak="0">
    <w:nsid w:val="0BE7608E"/>
    <w:multiLevelType w:val="hybridMultilevel"/>
    <w:tmpl w:val="AD38BE9E"/>
    <w:lvl w:ilvl="0" w:tplc="FFFFFFFF">
      <w:start w:val="1"/>
      <w:numFmt w:val="decimal"/>
      <w:lvlText w:val="%1."/>
      <w:lvlJc w:val="left"/>
      <w:pPr>
        <w:ind w:left="720" w:hanging="360"/>
      </w:pPr>
      <w:rPr>
        <w:rFonts w:ascii="Arial" w:eastAsia="Arial" w:hAnsi="Arial" w:cs="Aria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E3A6DB4"/>
    <w:multiLevelType w:val="hybridMultilevel"/>
    <w:tmpl w:val="AF2C9BD0"/>
    <w:lvl w:ilvl="0" w:tplc="12C0A0AA">
      <w:start w:val="1"/>
      <w:numFmt w:val="lowerLetter"/>
      <w:lvlText w:val="(%1)"/>
      <w:lvlJc w:val="left"/>
      <w:pPr>
        <w:ind w:left="463" w:hanging="360"/>
      </w:pPr>
      <w:rPr>
        <w:rFonts w:ascii="Calibri" w:eastAsia="Calibri" w:hAnsi="Calibri" w:cs="Calibri" w:hint="default"/>
        <w:b w:val="0"/>
        <w:bCs w:val="0"/>
        <w:i w:val="0"/>
        <w:iCs w:val="0"/>
        <w:spacing w:val="-1"/>
        <w:w w:val="100"/>
        <w:sz w:val="22"/>
        <w:szCs w:val="22"/>
        <w:lang w:val="en-US" w:eastAsia="en-US" w:bidi="ar-SA"/>
      </w:rPr>
    </w:lvl>
    <w:lvl w:ilvl="1" w:tplc="1D9C32CA">
      <w:numFmt w:val="bullet"/>
      <w:lvlText w:val="•"/>
      <w:lvlJc w:val="left"/>
      <w:pPr>
        <w:ind w:left="852" w:hanging="360"/>
      </w:pPr>
      <w:rPr>
        <w:rFonts w:hint="default"/>
        <w:lang w:val="en-US" w:eastAsia="en-US" w:bidi="ar-SA"/>
      </w:rPr>
    </w:lvl>
    <w:lvl w:ilvl="2" w:tplc="DB8AC5A4">
      <w:numFmt w:val="bullet"/>
      <w:lvlText w:val="•"/>
      <w:lvlJc w:val="left"/>
      <w:pPr>
        <w:ind w:left="1245" w:hanging="360"/>
      </w:pPr>
      <w:rPr>
        <w:rFonts w:hint="default"/>
        <w:lang w:val="en-US" w:eastAsia="en-US" w:bidi="ar-SA"/>
      </w:rPr>
    </w:lvl>
    <w:lvl w:ilvl="3" w:tplc="A5462212">
      <w:numFmt w:val="bullet"/>
      <w:lvlText w:val="•"/>
      <w:lvlJc w:val="left"/>
      <w:pPr>
        <w:ind w:left="1637" w:hanging="360"/>
      </w:pPr>
      <w:rPr>
        <w:rFonts w:hint="default"/>
        <w:lang w:val="en-US" w:eastAsia="en-US" w:bidi="ar-SA"/>
      </w:rPr>
    </w:lvl>
    <w:lvl w:ilvl="4" w:tplc="8E3C3E64">
      <w:numFmt w:val="bullet"/>
      <w:lvlText w:val="•"/>
      <w:lvlJc w:val="left"/>
      <w:pPr>
        <w:ind w:left="2030" w:hanging="360"/>
      </w:pPr>
      <w:rPr>
        <w:rFonts w:hint="default"/>
        <w:lang w:val="en-US" w:eastAsia="en-US" w:bidi="ar-SA"/>
      </w:rPr>
    </w:lvl>
    <w:lvl w:ilvl="5" w:tplc="0608DE0A">
      <w:numFmt w:val="bullet"/>
      <w:lvlText w:val="•"/>
      <w:lvlJc w:val="left"/>
      <w:pPr>
        <w:ind w:left="2423" w:hanging="360"/>
      </w:pPr>
      <w:rPr>
        <w:rFonts w:hint="default"/>
        <w:lang w:val="en-US" w:eastAsia="en-US" w:bidi="ar-SA"/>
      </w:rPr>
    </w:lvl>
    <w:lvl w:ilvl="6" w:tplc="B80E6D1E">
      <w:numFmt w:val="bullet"/>
      <w:lvlText w:val="•"/>
      <w:lvlJc w:val="left"/>
      <w:pPr>
        <w:ind w:left="2815" w:hanging="360"/>
      </w:pPr>
      <w:rPr>
        <w:rFonts w:hint="default"/>
        <w:lang w:val="en-US" w:eastAsia="en-US" w:bidi="ar-SA"/>
      </w:rPr>
    </w:lvl>
    <w:lvl w:ilvl="7" w:tplc="B12EDAB2">
      <w:numFmt w:val="bullet"/>
      <w:lvlText w:val="•"/>
      <w:lvlJc w:val="left"/>
      <w:pPr>
        <w:ind w:left="3208" w:hanging="360"/>
      </w:pPr>
      <w:rPr>
        <w:rFonts w:hint="default"/>
        <w:lang w:val="en-US" w:eastAsia="en-US" w:bidi="ar-SA"/>
      </w:rPr>
    </w:lvl>
    <w:lvl w:ilvl="8" w:tplc="92CC3360">
      <w:numFmt w:val="bullet"/>
      <w:lvlText w:val="•"/>
      <w:lvlJc w:val="left"/>
      <w:pPr>
        <w:ind w:left="3600" w:hanging="360"/>
      </w:pPr>
      <w:rPr>
        <w:rFonts w:hint="default"/>
        <w:lang w:val="en-US" w:eastAsia="en-US" w:bidi="ar-SA"/>
      </w:rPr>
    </w:lvl>
  </w:abstractNum>
  <w:abstractNum w:abstractNumId="27" w15:restartNumberingAfterBreak="0">
    <w:nsid w:val="1F5D5A24"/>
    <w:multiLevelType w:val="hybridMultilevel"/>
    <w:tmpl w:val="BF1AC632"/>
    <w:lvl w:ilvl="0" w:tplc="EF2ADCE6">
      <w:start w:val="5"/>
      <w:numFmt w:val="lowerLetter"/>
      <w:lvlText w:val="(%1)"/>
      <w:lvlJc w:val="left"/>
      <w:pPr>
        <w:ind w:left="463" w:hanging="360"/>
      </w:pPr>
      <w:rPr>
        <w:rFonts w:ascii="Calibri" w:eastAsia="Calibri" w:hAnsi="Calibri" w:cs="Calibri" w:hint="default"/>
        <w:b w:val="0"/>
        <w:bCs w:val="0"/>
        <w:i w:val="0"/>
        <w:iCs w:val="0"/>
        <w:spacing w:val="0"/>
        <w:w w:val="100"/>
        <w:sz w:val="22"/>
        <w:szCs w:val="22"/>
        <w:lang w:val="en-US" w:eastAsia="en-US" w:bidi="ar-SA"/>
      </w:rPr>
    </w:lvl>
    <w:lvl w:ilvl="1" w:tplc="F5485440">
      <w:numFmt w:val="bullet"/>
      <w:lvlText w:val="•"/>
      <w:lvlJc w:val="left"/>
      <w:pPr>
        <w:ind w:left="852" w:hanging="360"/>
      </w:pPr>
      <w:rPr>
        <w:rFonts w:hint="default"/>
        <w:lang w:val="en-US" w:eastAsia="en-US" w:bidi="ar-SA"/>
      </w:rPr>
    </w:lvl>
    <w:lvl w:ilvl="2" w:tplc="797AD06A">
      <w:numFmt w:val="bullet"/>
      <w:lvlText w:val="•"/>
      <w:lvlJc w:val="left"/>
      <w:pPr>
        <w:ind w:left="1245" w:hanging="360"/>
      </w:pPr>
      <w:rPr>
        <w:rFonts w:hint="default"/>
        <w:lang w:val="en-US" w:eastAsia="en-US" w:bidi="ar-SA"/>
      </w:rPr>
    </w:lvl>
    <w:lvl w:ilvl="3" w:tplc="F9D860E2">
      <w:numFmt w:val="bullet"/>
      <w:lvlText w:val="•"/>
      <w:lvlJc w:val="left"/>
      <w:pPr>
        <w:ind w:left="1637" w:hanging="360"/>
      </w:pPr>
      <w:rPr>
        <w:rFonts w:hint="default"/>
        <w:lang w:val="en-US" w:eastAsia="en-US" w:bidi="ar-SA"/>
      </w:rPr>
    </w:lvl>
    <w:lvl w:ilvl="4" w:tplc="2DB24CC0">
      <w:numFmt w:val="bullet"/>
      <w:lvlText w:val="•"/>
      <w:lvlJc w:val="left"/>
      <w:pPr>
        <w:ind w:left="2030" w:hanging="360"/>
      </w:pPr>
      <w:rPr>
        <w:rFonts w:hint="default"/>
        <w:lang w:val="en-US" w:eastAsia="en-US" w:bidi="ar-SA"/>
      </w:rPr>
    </w:lvl>
    <w:lvl w:ilvl="5" w:tplc="EEA01726">
      <w:numFmt w:val="bullet"/>
      <w:lvlText w:val="•"/>
      <w:lvlJc w:val="left"/>
      <w:pPr>
        <w:ind w:left="2423" w:hanging="360"/>
      </w:pPr>
      <w:rPr>
        <w:rFonts w:hint="default"/>
        <w:lang w:val="en-US" w:eastAsia="en-US" w:bidi="ar-SA"/>
      </w:rPr>
    </w:lvl>
    <w:lvl w:ilvl="6" w:tplc="780A87C0">
      <w:numFmt w:val="bullet"/>
      <w:lvlText w:val="•"/>
      <w:lvlJc w:val="left"/>
      <w:pPr>
        <w:ind w:left="2815" w:hanging="360"/>
      </w:pPr>
      <w:rPr>
        <w:rFonts w:hint="default"/>
        <w:lang w:val="en-US" w:eastAsia="en-US" w:bidi="ar-SA"/>
      </w:rPr>
    </w:lvl>
    <w:lvl w:ilvl="7" w:tplc="4544A542">
      <w:numFmt w:val="bullet"/>
      <w:lvlText w:val="•"/>
      <w:lvlJc w:val="left"/>
      <w:pPr>
        <w:ind w:left="3208" w:hanging="360"/>
      </w:pPr>
      <w:rPr>
        <w:rFonts w:hint="default"/>
        <w:lang w:val="en-US" w:eastAsia="en-US" w:bidi="ar-SA"/>
      </w:rPr>
    </w:lvl>
    <w:lvl w:ilvl="8" w:tplc="73B2E6A6">
      <w:numFmt w:val="bullet"/>
      <w:lvlText w:val="•"/>
      <w:lvlJc w:val="left"/>
      <w:pPr>
        <w:ind w:left="3600" w:hanging="360"/>
      </w:pPr>
      <w:rPr>
        <w:rFonts w:hint="default"/>
        <w:lang w:val="en-US" w:eastAsia="en-US" w:bidi="ar-SA"/>
      </w:rPr>
    </w:lvl>
  </w:abstractNum>
  <w:abstractNum w:abstractNumId="28" w15:restartNumberingAfterBreak="0">
    <w:nsid w:val="28185427"/>
    <w:multiLevelType w:val="multilevel"/>
    <w:tmpl w:val="5B04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493A29"/>
    <w:multiLevelType w:val="hybridMultilevel"/>
    <w:tmpl w:val="AD38BE9E"/>
    <w:lvl w:ilvl="0" w:tplc="FFFFFFFF">
      <w:start w:val="1"/>
      <w:numFmt w:val="decimal"/>
      <w:lvlText w:val="%1."/>
      <w:lvlJc w:val="left"/>
      <w:pPr>
        <w:ind w:left="720" w:hanging="360"/>
      </w:pPr>
      <w:rPr>
        <w:rFonts w:ascii="Arial" w:eastAsia="Arial" w:hAnsi="Arial" w:cs="Aria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2330EFD"/>
    <w:multiLevelType w:val="hybridMultilevel"/>
    <w:tmpl w:val="843A1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A04EA2"/>
    <w:multiLevelType w:val="hybridMultilevel"/>
    <w:tmpl w:val="AD38BE9E"/>
    <w:lvl w:ilvl="0" w:tplc="9D76316E">
      <w:start w:val="1"/>
      <w:numFmt w:val="decimal"/>
      <w:lvlText w:val="%1."/>
      <w:lvlJc w:val="left"/>
      <w:pPr>
        <w:ind w:left="720" w:hanging="360"/>
      </w:pPr>
      <w:rPr>
        <w:rFonts w:ascii="Arial" w:eastAsia="Arial" w:hAnsi="Arial" w:cs="Aria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025182"/>
    <w:multiLevelType w:val="hybridMultilevel"/>
    <w:tmpl w:val="3A32E5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866B7A"/>
    <w:multiLevelType w:val="hybridMultilevel"/>
    <w:tmpl w:val="CA40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A03548"/>
    <w:multiLevelType w:val="multilevel"/>
    <w:tmpl w:val="7B90A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2D1E4E"/>
    <w:multiLevelType w:val="multilevel"/>
    <w:tmpl w:val="75F6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A737C6"/>
    <w:multiLevelType w:val="hybridMultilevel"/>
    <w:tmpl w:val="CCF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C6251B"/>
    <w:multiLevelType w:val="hybridMultilevel"/>
    <w:tmpl w:val="810404D2"/>
    <w:lvl w:ilvl="0" w:tplc="25D82B2A">
      <w:start w:val="5"/>
      <w:numFmt w:val="lowerLetter"/>
      <w:lvlText w:val="(%1)"/>
      <w:lvlJc w:val="left"/>
      <w:pPr>
        <w:ind w:left="463" w:hanging="360"/>
      </w:pPr>
      <w:rPr>
        <w:rFonts w:ascii="Calibri" w:eastAsia="Calibri" w:hAnsi="Calibri" w:cs="Calibri" w:hint="default"/>
        <w:b w:val="0"/>
        <w:bCs w:val="0"/>
        <w:i w:val="0"/>
        <w:iCs w:val="0"/>
        <w:spacing w:val="0"/>
        <w:w w:val="100"/>
        <w:sz w:val="22"/>
        <w:szCs w:val="22"/>
        <w:lang w:val="en-US" w:eastAsia="en-US" w:bidi="ar-SA"/>
      </w:rPr>
    </w:lvl>
    <w:lvl w:ilvl="1" w:tplc="5A10941E">
      <w:numFmt w:val="bullet"/>
      <w:lvlText w:val="•"/>
      <w:lvlJc w:val="left"/>
      <w:pPr>
        <w:ind w:left="852" w:hanging="360"/>
      </w:pPr>
      <w:rPr>
        <w:rFonts w:hint="default"/>
        <w:lang w:val="en-US" w:eastAsia="en-US" w:bidi="ar-SA"/>
      </w:rPr>
    </w:lvl>
    <w:lvl w:ilvl="2" w:tplc="CC042AF4">
      <w:numFmt w:val="bullet"/>
      <w:lvlText w:val="•"/>
      <w:lvlJc w:val="left"/>
      <w:pPr>
        <w:ind w:left="1245" w:hanging="360"/>
      </w:pPr>
      <w:rPr>
        <w:rFonts w:hint="default"/>
        <w:lang w:val="en-US" w:eastAsia="en-US" w:bidi="ar-SA"/>
      </w:rPr>
    </w:lvl>
    <w:lvl w:ilvl="3" w:tplc="4314B0B0">
      <w:numFmt w:val="bullet"/>
      <w:lvlText w:val="•"/>
      <w:lvlJc w:val="left"/>
      <w:pPr>
        <w:ind w:left="1637" w:hanging="360"/>
      </w:pPr>
      <w:rPr>
        <w:rFonts w:hint="default"/>
        <w:lang w:val="en-US" w:eastAsia="en-US" w:bidi="ar-SA"/>
      </w:rPr>
    </w:lvl>
    <w:lvl w:ilvl="4" w:tplc="FC141BE8">
      <w:numFmt w:val="bullet"/>
      <w:lvlText w:val="•"/>
      <w:lvlJc w:val="left"/>
      <w:pPr>
        <w:ind w:left="2030" w:hanging="360"/>
      </w:pPr>
      <w:rPr>
        <w:rFonts w:hint="default"/>
        <w:lang w:val="en-US" w:eastAsia="en-US" w:bidi="ar-SA"/>
      </w:rPr>
    </w:lvl>
    <w:lvl w:ilvl="5" w:tplc="1716FE22">
      <w:numFmt w:val="bullet"/>
      <w:lvlText w:val="•"/>
      <w:lvlJc w:val="left"/>
      <w:pPr>
        <w:ind w:left="2423" w:hanging="360"/>
      </w:pPr>
      <w:rPr>
        <w:rFonts w:hint="default"/>
        <w:lang w:val="en-US" w:eastAsia="en-US" w:bidi="ar-SA"/>
      </w:rPr>
    </w:lvl>
    <w:lvl w:ilvl="6" w:tplc="EA6239D6">
      <w:numFmt w:val="bullet"/>
      <w:lvlText w:val="•"/>
      <w:lvlJc w:val="left"/>
      <w:pPr>
        <w:ind w:left="2815" w:hanging="360"/>
      </w:pPr>
      <w:rPr>
        <w:rFonts w:hint="default"/>
        <w:lang w:val="en-US" w:eastAsia="en-US" w:bidi="ar-SA"/>
      </w:rPr>
    </w:lvl>
    <w:lvl w:ilvl="7" w:tplc="1352B134">
      <w:numFmt w:val="bullet"/>
      <w:lvlText w:val="•"/>
      <w:lvlJc w:val="left"/>
      <w:pPr>
        <w:ind w:left="3208" w:hanging="360"/>
      </w:pPr>
      <w:rPr>
        <w:rFonts w:hint="default"/>
        <w:lang w:val="en-US" w:eastAsia="en-US" w:bidi="ar-SA"/>
      </w:rPr>
    </w:lvl>
    <w:lvl w:ilvl="8" w:tplc="9AE619A8">
      <w:numFmt w:val="bullet"/>
      <w:lvlText w:val="•"/>
      <w:lvlJc w:val="left"/>
      <w:pPr>
        <w:ind w:left="3600" w:hanging="360"/>
      </w:pPr>
      <w:rPr>
        <w:rFonts w:hint="default"/>
        <w:lang w:val="en-US" w:eastAsia="en-US" w:bidi="ar-SA"/>
      </w:rPr>
    </w:lvl>
  </w:abstractNum>
  <w:abstractNum w:abstractNumId="38" w15:restartNumberingAfterBreak="0">
    <w:nsid w:val="46184B4A"/>
    <w:multiLevelType w:val="hybridMultilevel"/>
    <w:tmpl w:val="10C49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DF5B2F"/>
    <w:multiLevelType w:val="hybridMultilevel"/>
    <w:tmpl w:val="CFA0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E17FED"/>
    <w:multiLevelType w:val="hybridMultilevel"/>
    <w:tmpl w:val="D356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E15561"/>
    <w:multiLevelType w:val="hybridMultilevel"/>
    <w:tmpl w:val="59687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F6539"/>
    <w:multiLevelType w:val="hybridMultilevel"/>
    <w:tmpl w:val="AD38BE9E"/>
    <w:lvl w:ilvl="0" w:tplc="FFFFFFFF">
      <w:start w:val="1"/>
      <w:numFmt w:val="decimal"/>
      <w:lvlText w:val="%1."/>
      <w:lvlJc w:val="left"/>
      <w:pPr>
        <w:ind w:left="720" w:hanging="360"/>
      </w:pPr>
      <w:rPr>
        <w:rFonts w:ascii="Arial" w:eastAsia="Arial" w:hAnsi="Arial" w:cs="Aria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B1F5D6F"/>
    <w:multiLevelType w:val="hybridMultilevel"/>
    <w:tmpl w:val="AD38BE9E"/>
    <w:lvl w:ilvl="0" w:tplc="FFFFFFFF">
      <w:start w:val="1"/>
      <w:numFmt w:val="decimal"/>
      <w:lvlText w:val="%1."/>
      <w:lvlJc w:val="left"/>
      <w:pPr>
        <w:ind w:left="720" w:hanging="360"/>
      </w:pPr>
      <w:rPr>
        <w:rFonts w:ascii="Arial" w:eastAsia="Arial" w:hAnsi="Arial" w:cs="Aria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BB13552"/>
    <w:multiLevelType w:val="hybridMultilevel"/>
    <w:tmpl w:val="7C3A1B6A"/>
    <w:lvl w:ilvl="0" w:tplc="0432746E">
      <w:start w:val="9"/>
      <w:numFmt w:val="lowerLetter"/>
      <w:lvlText w:val="(%1)"/>
      <w:lvlJc w:val="left"/>
      <w:pPr>
        <w:ind w:left="463" w:hanging="360"/>
      </w:pPr>
      <w:rPr>
        <w:rFonts w:ascii="Calibri" w:eastAsia="Calibri" w:hAnsi="Calibri" w:cs="Calibri" w:hint="default"/>
        <w:b w:val="0"/>
        <w:bCs w:val="0"/>
        <w:i w:val="0"/>
        <w:iCs w:val="0"/>
        <w:spacing w:val="-1"/>
        <w:w w:val="100"/>
        <w:sz w:val="22"/>
        <w:szCs w:val="22"/>
        <w:lang w:val="en-US" w:eastAsia="en-US" w:bidi="ar-SA"/>
      </w:rPr>
    </w:lvl>
    <w:lvl w:ilvl="1" w:tplc="349E1E60">
      <w:numFmt w:val="bullet"/>
      <w:lvlText w:val="•"/>
      <w:lvlJc w:val="left"/>
      <w:pPr>
        <w:ind w:left="852" w:hanging="360"/>
      </w:pPr>
      <w:rPr>
        <w:rFonts w:hint="default"/>
        <w:lang w:val="en-US" w:eastAsia="en-US" w:bidi="ar-SA"/>
      </w:rPr>
    </w:lvl>
    <w:lvl w:ilvl="2" w:tplc="A768E128">
      <w:numFmt w:val="bullet"/>
      <w:lvlText w:val="•"/>
      <w:lvlJc w:val="left"/>
      <w:pPr>
        <w:ind w:left="1245" w:hanging="360"/>
      </w:pPr>
      <w:rPr>
        <w:rFonts w:hint="default"/>
        <w:lang w:val="en-US" w:eastAsia="en-US" w:bidi="ar-SA"/>
      </w:rPr>
    </w:lvl>
    <w:lvl w:ilvl="3" w:tplc="6A2ED17E">
      <w:numFmt w:val="bullet"/>
      <w:lvlText w:val="•"/>
      <w:lvlJc w:val="left"/>
      <w:pPr>
        <w:ind w:left="1637" w:hanging="360"/>
      </w:pPr>
      <w:rPr>
        <w:rFonts w:hint="default"/>
        <w:lang w:val="en-US" w:eastAsia="en-US" w:bidi="ar-SA"/>
      </w:rPr>
    </w:lvl>
    <w:lvl w:ilvl="4" w:tplc="73C6E128">
      <w:numFmt w:val="bullet"/>
      <w:lvlText w:val="•"/>
      <w:lvlJc w:val="left"/>
      <w:pPr>
        <w:ind w:left="2030" w:hanging="360"/>
      </w:pPr>
      <w:rPr>
        <w:rFonts w:hint="default"/>
        <w:lang w:val="en-US" w:eastAsia="en-US" w:bidi="ar-SA"/>
      </w:rPr>
    </w:lvl>
    <w:lvl w:ilvl="5" w:tplc="62889324">
      <w:numFmt w:val="bullet"/>
      <w:lvlText w:val="•"/>
      <w:lvlJc w:val="left"/>
      <w:pPr>
        <w:ind w:left="2423" w:hanging="360"/>
      </w:pPr>
      <w:rPr>
        <w:rFonts w:hint="default"/>
        <w:lang w:val="en-US" w:eastAsia="en-US" w:bidi="ar-SA"/>
      </w:rPr>
    </w:lvl>
    <w:lvl w:ilvl="6" w:tplc="7020F4EE">
      <w:numFmt w:val="bullet"/>
      <w:lvlText w:val="•"/>
      <w:lvlJc w:val="left"/>
      <w:pPr>
        <w:ind w:left="2815" w:hanging="360"/>
      </w:pPr>
      <w:rPr>
        <w:rFonts w:hint="default"/>
        <w:lang w:val="en-US" w:eastAsia="en-US" w:bidi="ar-SA"/>
      </w:rPr>
    </w:lvl>
    <w:lvl w:ilvl="7" w:tplc="E7D21588">
      <w:numFmt w:val="bullet"/>
      <w:lvlText w:val="•"/>
      <w:lvlJc w:val="left"/>
      <w:pPr>
        <w:ind w:left="3208" w:hanging="360"/>
      </w:pPr>
      <w:rPr>
        <w:rFonts w:hint="default"/>
        <w:lang w:val="en-US" w:eastAsia="en-US" w:bidi="ar-SA"/>
      </w:rPr>
    </w:lvl>
    <w:lvl w:ilvl="8" w:tplc="7F72B786">
      <w:numFmt w:val="bullet"/>
      <w:lvlText w:val="•"/>
      <w:lvlJc w:val="left"/>
      <w:pPr>
        <w:ind w:left="3600" w:hanging="360"/>
      </w:pPr>
      <w:rPr>
        <w:rFonts w:hint="default"/>
        <w:lang w:val="en-US" w:eastAsia="en-US" w:bidi="ar-SA"/>
      </w:rPr>
    </w:lvl>
  </w:abstractNum>
  <w:abstractNum w:abstractNumId="45" w15:restartNumberingAfterBreak="0">
    <w:nsid w:val="722C41DD"/>
    <w:multiLevelType w:val="hybridMultilevel"/>
    <w:tmpl w:val="E2A437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2382C68"/>
    <w:multiLevelType w:val="hybridMultilevel"/>
    <w:tmpl w:val="7EAC10E8"/>
    <w:lvl w:ilvl="0" w:tplc="E53CD0B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69316C"/>
    <w:multiLevelType w:val="hybridMultilevel"/>
    <w:tmpl w:val="97A29028"/>
    <w:lvl w:ilvl="0" w:tplc="F11087E8">
      <w:start w:val="1"/>
      <w:numFmt w:val="lowerLetter"/>
      <w:lvlText w:val="(%1)"/>
      <w:lvlJc w:val="left"/>
      <w:pPr>
        <w:ind w:left="463" w:hanging="360"/>
      </w:pPr>
      <w:rPr>
        <w:rFonts w:ascii="Calibri" w:eastAsia="Calibri" w:hAnsi="Calibri" w:cs="Calibri" w:hint="default"/>
        <w:b w:val="0"/>
        <w:bCs w:val="0"/>
        <w:i w:val="0"/>
        <w:iCs w:val="0"/>
        <w:spacing w:val="-1"/>
        <w:w w:val="100"/>
        <w:sz w:val="22"/>
        <w:szCs w:val="22"/>
        <w:lang w:val="en-US" w:eastAsia="en-US" w:bidi="ar-SA"/>
      </w:rPr>
    </w:lvl>
    <w:lvl w:ilvl="1" w:tplc="6FC8A5A6">
      <w:numFmt w:val="bullet"/>
      <w:lvlText w:val="•"/>
      <w:lvlJc w:val="left"/>
      <w:pPr>
        <w:ind w:left="852" w:hanging="360"/>
      </w:pPr>
      <w:rPr>
        <w:rFonts w:hint="default"/>
        <w:lang w:val="en-US" w:eastAsia="en-US" w:bidi="ar-SA"/>
      </w:rPr>
    </w:lvl>
    <w:lvl w:ilvl="2" w:tplc="5238A44C">
      <w:numFmt w:val="bullet"/>
      <w:lvlText w:val="•"/>
      <w:lvlJc w:val="left"/>
      <w:pPr>
        <w:ind w:left="1245" w:hanging="360"/>
      </w:pPr>
      <w:rPr>
        <w:rFonts w:hint="default"/>
        <w:lang w:val="en-US" w:eastAsia="en-US" w:bidi="ar-SA"/>
      </w:rPr>
    </w:lvl>
    <w:lvl w:ilvl="3" w:tplc="91141784">
      <w:numFmt w:val="bullet"/>
      <w:lvlText w:val="•"/>
      <w:lvlJc w:val="left"/>
      <w:pPr>
        <w:ind w:left="1637" w:hanging="360"/>
      </w:pPr>
      <w:rPr>
        <w:rFonts w:hint="default"/>
        <w:lang w:val="en-US" w:eastAsia="en-US" w:bidi="ar-SA"/>
      </w:rPr>
    </w:lvl>
    <w:lvl w:ilvl="4" w:tplc="7E16B7FC">
      <w:numFmt w:val="bullet"/>
      <w:lvlText w:val="•"/>
      <w:lvlJc w:val="left"/>
      <w:pPr>
        <w:ind w:left="2030" w:hanging="360"/>
      </w:pPr>
      <w:rPr>
        <w:rFonts w:hint="default"/>
        <w:lang w:val="en-US" w:eastAsia="en-US" w:bidi="ar-SA"/>
      </w:rPr>
    </w:lvl>
    <w:lvl w:ilvl="5" w:tplc="F188958C">
      <w:numFmt w:val="bullet"/>
      <w:lvlText w:val="•"/>
      <w:lvlJc w:val="left"/>
      <w:pPr>
        <w:ind w:left="2423" w:hanging="360"/>
      </w:pPr>
      <w:rPr>
        <w:rFonts w:hint="default"/>
        <w:lang w:val="en-US" w:eastAsia="en-US" w:bidi="ar-SA"/>
      </w:rPr>
    </w:lvl>
    <w:lvl w:ilvl="6" w:tplc="C7B2AD64">
      <w:numFmt w:val="bullet"/>
      <w:lvlText w:val="•"/>
      <w:lvlJc w:val="left"/>
      <w:pPr>
        <w:ind w:left="2815" w:hanging="360"/>
      </w:pPr>
      <w:rPr>
        <w:rFonts w:hint="default"/>
        <w:lang w:val="en-US" w:eastAsia="en-US" w:bidi="ar-SA"/>
      </w:rPr>
    </w:lvl>
    <w:lvl w:ilvl="7" w:tplc="5790987A">
      <w:numFmt w:val="bullet"/>
      <w:lvlText w:val="•"/>
      <w:lvlJc w:val="left"/>
      <w:pPr>
        <w:ind w:left="3208" w:hanging="360"/>
      </w:pPr>
      <w:rPr>
        <w:rFonts w:hint="default"/>
        <w:lang w:val="en-US" w:eastAsia="en-US" w:bidi="ar-SA"/>
      </w:rPr>
    </w:lvl>
    <w:lvl w:ilvl="8" w:tplc="210AD7DC">
      <w:numFmt w:val="bullet"/>
      <w:lvlText w:val="•"/>
      <w:lvlJc w:val="left"/>
      <w:pPr>
        <w:ind w:left="3600" w:hanging="360"/>
      </w:pPr>
      <w:rPr>
        <w:rFonts w:hint="default"/>
        <w:lang w:val="en-US" w:eastAsia="en-US" w:bidi="ar-SA"/>
      </w:rPr>
    </w:lvl>
  </w:abstractNum>
  <w:abstractNum w:abstractNumId="48" w15:restartNumberingAfterBreak="0">
    <w:nsid w:val="78565816"/>
    <w:multiLevelType w:val="hybridMultilevel"/>
    <w:tmpl w:val="36BADB4A"/>
    <w:lvl w:ilvl="0" w:tplc="698ED5A8">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73510078">
    <w:abstractNumId w:val="6"/>
  </w:num>
  <w:num w:numId="2" w16cid:durableId="334574614">
    <w:abstractNumId w:val="7"/>
  </w:num>
  <w:num w:numId="3" w16cid:durableId="1173687503">
    <w:abstractNumId w:val="8"/>
  </w:num>
  <w:num w:numId="4" w16cid:durableId="528841745">
    <w:abstractNumId w:val="9"/>
  </w:num>
  <w:num w:numId="5" w16cid:durableId="1120495407">
    <w:abstractNumId w:val="1"/>
  </w:num>
  <w:num w:numId="6" w16cid:durableId="311371652">
    <w:abstractNumId w:val="11"/>
  </w:num>
  <w:num w:numId="7" w16cid:durableId="1772161662">
    <w:abstractNumId w:val="4"/>
  </w:num>
  <w:num w:numId="8" w16cid:durableId="1037121476">
    <w:abstractNumId w:val="3"/>
  </w:num>
  <w:num w:numId="9" w16cid:durableId="602735752">
    <w:abstractNumId w:val="0"/>
  </w:num>
  <w:num w:numId="10" w16cid:durableId="698432488">
    <w:abstractNumId w:val="10"/>
  </w:num>
  <w:num w:numId="11" w16cid:durableId="1887645154">
    <w:abstractNumId w:val="13"/>
  </w:num>
  <w:num w:numId="12" w16cid:durableId="723330334">
    <w:abstractNumId w:val="14"/>
  </w:num>
  <w:num w:numId="13" w16cid:durableId="2073458656">
    <w:abstractNumId w:val="5"/>
  </w:num>
  <w:num w:numId="14" w16cid:durableId="1328903341">
    <w:abstractNumId w:val="2"/>
  </w:num>
  <w:num w:numId="15" w16cid:durableId="274949970">
    <w:abstractNumId w:val="15"/>
  </w:num>
  <w:num w:numId="16" w16cid:durableId="1312321469">
    <w:abstractNumId w:val="12"/>
  </w:num>
  <w:num w:numId="17" w16cid:durableId="4983617">
    <w:abstractNumId w:val="17"/>
  </w:num>
  <w:num w:numId="18" w16cid:durableId="93285938">
    <w:abstractNumId w:val="16"/>
  </w:num>
  <w:num w:numId="19" w16cid:durableId="1890846945">
    <w:abstractNumId w:val="36"/>
  </w:num>
  <w:num w:numId="20" w16cid:durableId="2079093442">
    <w:abstractNumId w:val="39"/>
  </w:num>
  <w:num w:numId="21" w16cid:durableId="1320768599">
    <w:abstractNumId w:val="40"/>
  </w:num>
  <w:num w:numId="22" w16cid:durableId="209614602">
    <w:abstractNumId w:val="18"/>
  </w:num>
  <w:num w:numId="23" w16cid:durableId="129247336">
    <w:abstractNumId w:val="41"/>
  </w:num>
  <w:num w:numId="24" w16cid:durableId="716127827">
    <w:abstractNumId w:val="33"/>
  </w:num>
  <w:num w:numId="25" w16cid:durableId="1020549335">
    <w:abstractNumId w:val="46"/>
  </w:num>
  <w:num w:numId="26" w16cid:durableId="682636638">
    <w:abstractNumId w:val="30"/>
  </w:num>
  <w:num w:numId="27" w16cid:durableId="562637711">
    <w:abstractNumId w:val="31"/>
  </w:num>
  <w:num w:numId="28" w16cid:durableId="1097336467">
    <w:abstractNumId w:val="27"/>
  </w:num>
  <w:num w:numId="29" w16cid:durableId="1220363045">
    <w:abstractNumId w:val="47"/>
  </w:num>
  <w:num w:numId="30" w16cid:durableId="1412921029">
    <w:abstractNumId w:val="44"/>
  </w:num>
  <w:num w:numId="31" w16cid:durableId="1523856125">
    <w:abstractNumId w:val="26"/>
  </w:num>
  <w:num w:numId="32" w16cid:durableId="1329023026">
    <w:abstractNumId w:val="37"/>
  </w:num>
  <w:num w:numId="33" w16cid:durableId="1060205360">
    <w:abstractNumId w:val="19"/>
  </w:num>
  <w:num w:numId="34" w16cid:durableId="1949045545">
    <w:abstractNumId w:val="24"/>
  </w:num>
  <w:num w:numId="35" w16cid:durableId="1059281413">
    <w:abstractNumId w:val="35"/>
  </w:num>
  <w:num w:numId="36" w16cid:durableId="591623580">
    <w:abstractNumId w:val="34"/>
  </w:num>
  <w:num w:numId="37" w16cid:durableId="1150975102">
    <w:abstractNumId w:val="28"/>
  </w:num>
  <w:num w:numId="38" w16cid:durableId="1144464618">
    <w:abstractNumId w:val="23"/>
  </w:num>
  <w:num w:numId="39" w16cid:durableId="751201582">
    <w:abstractNumId w:val="21"/>
  </w:num>
  <w:num w:numId="40" w16cid:durableId="84305686">
    <w:abstractNumId w:val="20"/>
  </w:num>
  <w:num w:numId="41" w16cid:durableId="2086148301">
    <w:abstractNumId w:val="29"/>
  </w:num>
  <w:num w:numId="42" w16cid:durableId="881021410">
    <w:abstractNumId w:val="43"/>
  </w:num>
  <w:num w:numId="43" w16cid:durableId="1486817361">
    <w:abstractNumId w:val="32"/>
  </w:num>
  <w:num w:numId="44" w16cid:durableId="2020429738">
    <w:abstractNumId w:val="25"/>
  </w:num>
  <w:num w:numId="45" w16cid:durableId="11301204">
    <w:abstractNumId w:val="42"/>
  </w:num>
  <w:num w:numId="46" w16cid:durableId="2113937027">
    <w:abstractNumId w:val="38"/>
  </w:num>
  <w:num w:numId="47" w16cid:durableId="1063597792">
    <w:abstractNumId w:val="45"/>
  </w:num>
  <w:num w:numId="48" w16cid:durableId="1026255572">
    <w:abstractNumId w:val="22"/>
  </w:num>
  <w:num w:numId="49" w16cid:durableId="450512621">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EF5"/>
    <w:rsid w:val="00011C1F"/>
    <w:rsid w:val="000209FE"/>
    <w:rsid w:val="000224AA"/>
    <w:rsid w:val="00033D00"/>
    <w:rsid w:val="00035D5C"/>
    <w:rsid w:val="0003695A"/>
    <w:rsid w:val="0004654B"/>
    <w:rsid w:val="00046E87"/>
    <w:rsid w:val="00047E32"/>
    <w:rsid w:val="00062BB9"/>
    <w:rsid w:val="00072F9D"/>
    <w:rsid w:val="00077318"/>
    <w:rsid w:val="0008360A"/>
    <w:rsid w:val="0009470A"/>
    <w:rsid w:val="0009583B"/>
    <w:rsid w:val="00096284"/>
    <w:rsid w:val="000A3626"/>
    <w:rsid w:val="000A5C2B"/>
    <w:rsid w:val="000A5E8D"/>
    <w:rsid w:val="000C1AC7"/>
    <w:rsid w:val="000C517E"/>
    <w:rsid w:val="000D4421"/>
    <w:rsid w:val="000F5F37"/>
    <w:rsid w:val="00101775"/>
    <w:rsid w:val="00104E14"/>
    <w:rsid w:val="00125610"/>
    <w:rsid w:val="001410B9"/>
    <w:rsid w:val="00146211"/>
    <w:rsid w:val="001479E2"/>
    <w:rsid w:val="00152F15"/>
    <w:rsid w:val="00162278"/>
    <w:rsid w:val="0016342A"/>
    <w:rsid w:val="00167F38"/>
    <w:rsid w:val="00176859"/>
    <w:rsid w:val="00180842"/>
    <w:rsid w:val="001848C8"/>
    <w:rsid w:val="001956C4"/>
    <w:rsid w:val="00195BD4"/>
    <w:rsid w:val="00195CDA"/>
    <w:rsid w:val="001973F6"/>
    <w:rsid w:val="001B066E"/>
    <w:rsid w:val="001B48AB"/>
    <w:rsid w:val="001C0585"/>
    <w:rsid w:val="00220B4E"/>
    <w:rsid w:val="002270B6"/>
    <w:rsid w:val="00232200"/>
    <w:rsid w:val="00244B50"/>
    <w:rsid w:val="00261244"/>
    <w:rsid w:val="00264FE1"/>
    <w:rsid w:val="002653CA"/>
    <w:rsid w:val="002739F9"/>
    <w:rsid w:val="00275BA5"/>
    <w:rsid w:val="00284653"/>
    <w:rsid w:val="00284ED7"/>
    <w:rsid w:val="002941A2"/>
    <w:rsid w:val="00297FDE"/>
    <w:rsid w:val="002A33B8"/>
    <w:rsid w:val="002A3A4E"/>
    <w:rsid w:val="002A49E7"/>
    <w:rsid w:val="002A7AA7"/>
    <w:rsid w:val="002A7D46"/>
    <w:rsid w:val="002B0FC7"/>
    <w:rsid w:val="002B259F"/>
    <w:rsid w:val="002B678B"/>
    <w:rsid w:val="002C305F"/>
    <w:rsid w:val="002C4F6B"/>
    <w:rsid w:val="002C501B"/>
    <w:rsid w:val="00300D07"/>
    <w:rsid w:val="00333C06"/>
    <w:rsid w:val="0033490D"/>
    <w:rsid w:val="00336D5C"/>
    <w:rsid w:val="003419E6"/>
    <w:rsid w:val="00342EA6"/>
    <w:rsid w:val="003505B7"/>
    <w:rsid w:val="00351E71"/>
    <w:rsid w:val="00355F79"/>
    <w:rsid w:val="003656BA"/>
    <w:rsid w:val="00375BFF"/>
    <w:rsid w:val="003924C0"/>
    <w:rsid w:val="003B3BA4"/>
    <w:rsid w:val="003B6A8F"/>
    <w:rsid w:val="003D123B"/>
    <w:rsid w:val="003D1A51"/>
    <w:rsid w:val="003D62A7"/>
    <w:rsid w:val="003D799C"/>
    <w:rsid w:val="003E0788"/>
    <w:rsid w:val="003E4520"/>
    <w:rsid w:val="003F10D0"/>
    <w:rsid w:val="004069C4"/>
    <w:rsid w:val="0040728F"/>
    <w:rsid w:val="00422FA4"/>
    <w:rsid w:val="00423F07"/>
    <w:rsid w:val="00440953"/>
    <w:rsid w:val="00441E55"/>
    <w:rsid w:val="00451199"/>
    <w:rsid w:val="00455C37"/>
    <w:rsid w:val="00457AA5"/>
    <w:rsid w:val="004739EF"/>
    <w:rsid w:val="00475F8B"/>
    <w:rsid w:val="00487EBE"/>
    <w:rsid w:val="0049028C"/>
    <w:rsid w:val="00494367"/>
    <w:rsid w:val="004A0027"/>
    <w:rsid w:val="004A099A"/>
    <w:rsid w:val="004C1468"/>
    <w:rsid w:val="004C5F0B"/>
    <w:rsid w:val="004E331B"/>
    <w:rsid w:val="004E56C4"/>
    <w:rsid w:val="004F6F17"/>
    <w:rsid w:val="004F7266"/>
    <w:rsid w:val="00507785"/>
    <w:rsid w:val="00510331"/>
    <w:rsid w:val="00511EDC"/>
    <w:rsid w:val="00520ED5"/>
    <w:rsid w:val="005218A3"/>
    <w:rsid w:val="00530EF4"/>
    <w:rsid w:val="005401E2"/>
    <w:rsid w:val="005509C1"/>
    <w:rsid w:val="0055661F"/>
    <w:rsid w:val="0056368A"/>
    <w:rsid w:val="00591A59"/>
    <w:rsid w:val="00595B87"/>
    <w:rsid w:val="005B0439"/>
    <w:rsid w:val="005B15BA"/>
    <w:rsid w:val="005B372E"/>
    <w:rsid w:val="005B412F"/>
    <w:rsid w:val="005B4E60"/>
    <w:rsid w:val="005D0048"/>
    <w:rsid w:val="005D0851"/>
    <w:rsid w:val="005D427D"/>
    <w:rsid w:val="005E030B"/>
    <w:rsid w:val="005E3CFF"/>
    <w:rsid w:val="005E4FA7"/>
    <w:rsid w:val="005F1937"/>
    <w:rsid w:val="006104CE"/>
    <w:rsid w:val="00612262"/>
    <w:rsid w:val="00615361"/>
    <w:rsid w:val="006349E1"/>
    <w:rsid w:val="006353C5"/>
    <w:rsid w:val="0063544D"/>
    <w:rsid w:val="006559F2"/>
    <w:rsid w:val="00657D0D"/>
    <w:rsid w:val="00666398"/>
    <w:rsid w:val="0067521C"/>
    <w:rsid w:val="00683C8E"/>
    <w:rsid w:val="00686FE9"/>
    <w:rsid w:val="00693617"/>
    <w:rsid w:val="00694EC8"/>
    <w:rsid w:val="00695F7C"/>
    <w:rsid w:val="00697569"/>
    <w:rsid w:val="006A0AE8"/>
    <w:rsid w:val="006A34A4"/>
    <w:rsid w:val="006A7372"/>
    <w:rsid w:val="006B4078"/>
    <w:rsid w:val="006B5F95"/>
    <w:rsid w:val="006C0934"/>
    <w:rsid w:val="006C45B7"/>
    <w:rsid w:val="006C537A"/>
    <w:rsid w:val="006C7F14"/>
    <w:rsid w:val="006D4FCE"/>
    <w:rsid w:val="006D5E84"/>
    <w:rsid w:val="006F0B40"/>
    <w:rsid w:val="006F0BDF"/>
    <w:rsid w:val="006F17C4"/>
    <w:rsid w:val="007004B2"/>
    <w:rsid w:val="00705CC7"/>
    <w:rsid w:val="00711EE9"/>
    <w:rsid w:val="00720CD1"/>
    <w:rsid w:val="00722A76"/>
    <w:rsid w:val="0072531B"/>
    <w:rsid w:val="00727039"/>
    <w:rsid w:val="00734CC1"/>
    <w:rsid w:val="007534B6"/>
    <w:rsid w:val="0075618D"/>
    <w:rsid w:val="007654D7"/>
    <w:rsid w:val="00771604"/>
    <w:rsid w:val="0077635D"/>
    <w:rsid w:val="0078315B"/>
    <w:rsid w:val="007839CE"/>
    <w:rsid w:val="00783E6A"/>
    <w:rsid w:val="007847FB"/>
    <w:rsid w:val="00785C54"/>
    <w:rsid w:val="007A12AC"/>
    <w:rsid w:val="007B31BC"/>
    <w:rsid w:val="007B47FB"/>
    <w:rsid w:val="007B4AAC"/>
    <w:rsid w:val="007B664E"/>
    <w:rsid w:val="007D283D"/>
    <w:rsid w:val="007D3819"/>
    <w:rsid w:val="007D7BAE"/>
    <w:rsid w:val="007E07D5"/>
    <w:rsid w:val="007F29FB"/>
    <w:rsid w:val="007F2F2E"/>
    <w:rsid w:val="007F324A"/>
    <w:rsid w:val="00805DE3"/>
    <w:rsid w:val="008137FA"/>
    <w:rsid w:val="00813EA4"/>
    <w:rsid w:val="00830A03"/>
    <w:rsid w:val="008320ED"/>
    <w:rsid w:val="0083445C"/>
    <w:rsid w:val="00834BE9"/>
    <w:rsid w:val="00841100"/>
    <w:rsid w:val="008414F8"/>
    <w:rsid w:val="00842F04"/>
    <w:rsid w:val="008620F4"/>
    <w:rsid w:val="00864792"/>
    <w:rsid w:val="00872DD0"/>
    <w:rsid w:val="00882F5A"/>
    <w:rsid w:val="00891CC1"/>
    <w:rsid w:val="00893642"/>
    <w:rsid w:val="00896A50"/>
    <w:rsid w:val="008A30F4"/>
    <w:rsid w:val="008B280F"/>
    <w:rsid w:val="008B3FBD"/>
    <w:rsid w:val="008B4DD9"/>
    <w:rsid w:val="008C522F"/>
    <w:rsid w:val="008C6309"/>
    <w:rsid w:val="008E38FF"/>
    <w:rsid w:val="008E7765"/>
    <w:rsid w:val="008F490C"/>
    <w:rsid w:val="00902A21"/>
    <w:rsid w:val="00915234"/>
    <w:rsid w:val="009236D8"/>
    <w:rsid w:val="009448AF"/>
    <w:rsid w:val="00950363"/>
    <w:rsid w:val="0096654B"/>
    <w:rsid w:val="00982238"/>
    <w:rsid w:val="00995A83"/>
    <w:rsid w:val="009A6DFC"/>
    <w:rsid w:val="009C767F"/>
    <w:rsid w:val="009F0B87"/>
    <w:rsid w:val="00A0066E"/>
    <w:rsid w:val="00A050C1"/>
    <w:rsid w:val="00A178A8"/>
    <w:rsid w:val="00A2618B"/>
    <w:rsid w:val="00A27EFB"/>
    <w:rsid w:val="00A311A3"/>
    <w:rsid w:val="00A348E2"/>
    <w:rsid w:val="00A54FA3"/>
    <w:rsid w:val="00A86A01"/>
    <w:rsid w:val="00A93E4B"/>
    <w:rsid w:val="00AA1503"/>
    <w:rsid w:val="00AB5BE4"/>
    <w:rsid w:val="00AB7462"/>
    <w:rsid w:val="00AC30FC"/>
    <w:rsid w:val="00AD1A8F"/>
    <w:rsid w:val="00AE0376"/>
    <w:rsid w:val="00AE1498"/>
    <w:rsid w:val="00AE2BF0"/>
    <w:rsid w:val="00AE3A87"/>
    <w:rsid w:val="00AE5C69"/>
    <w:rsid w:val="00B00B4C"/>
    <w:rsid w:val="00B1333A"/>
    <w:rsid w:val="00B14EDA"/>
    <w:rsid w:val="00B32194"/>
    <w:rsid w:val="00B416C5"/>
    <w:rsid w:val="00B41A5E"/>
    <w:rsid w:val="00B427AD"/>
    <w:rsid w:val="00B45C0C"/>
    <w:rsid w:val="00B466B0"/>
    <w:rsid w:val="00B47B57"/>
    <w:rsid w:val="00B54473"/>
    <w:rsid w:val="00B60E7B"/>
    <w:rsid w:val="00B61A3C"/>
    <w:rsid w:val="00B74989"/>
    <w:rsid w:val="00B76672"/>
    <w:rsid w:val="00B93DA0"/>
    <w:rsid w:val="00BA0888"/>
    <w:rsid w:val="00BB082D"/>
    <w:rsid w:val="00BB3936"/>
    <w:rsid w:val="00BC61EF"/>
    <w:rsid w:val="00BC7AA2"/>
    <w:rsid w:val="00BD506C"/>
    <w:rsid w:val="00BE6D43"/>
    <w:rsid w:val="00BF2B68"/>
    <w:rsid w:val="00BF7531"/>
    <w:rsid w:val="00C05FCD"/>
    <w:rsid w:val="00C10749"/>
    <w:rsid w:val="00C1221D"/>
    <w:rsid w:val="00C24DD5"/>
    <w:rsid w:val="00C3003D"/>
    <w:rsid w:val="00C5723B"/>
    <w:rsid w:val="00C65EA9"/>
    <w:rsid w:val="00C77842"/>
    <w:rsid w:val="00C81AA8"/>
    <w:rsid w:val="00C8499E"/>
    <w:rsid w:val="00C92C14"/>
    <w:rsid w:val="00CA212F"/>
    <w:rsid w:val="00CA4FE0"/>
    <w:rsid w:val="00CA566F"/>
    <w:rsid w:val="00CA5F6A"/>
    <w:rsid w:val="00CA6D39"/>
    <w:rsid w:val="00CB78A1"/>
    <w:rsid w:val="00CC0784"/>
    <w:rsid w:val="00CC1FD3"/>
    <w:rsid w:val="00CF0EB1"/>
    <w:rsid w:val="00CF5219"/>
    <w:rsid w:val="00CF5EA3"/>
    <w:rsid w:val="00CF6411"/>
    <w:rsid w:val="00D02B8E"/>
    <w:rsid w:val="00D04BEC"/>
    <w:rsid w:val="00D06C47"/>
    <w:rsid w:val="00D0780B"/>
    <w:rsid w:val="00D15487"/>
    <w:rsid w:val="00D40BA9"/>
    <w:rsid w:val="00D4276A"/>
    <w:rsid w:val="00D459E6"/>
    <w:rsid w:val="00D62B51"/>
    <w:rsid w:val="00D80CB8"/>
    <w:rsid w:val="00D928DA"/>
    <w:rsid w:val="00D92EFC"/>
    <w:rsid w:val="00DA03A3"/>
    <w:rsid w:val="00DA6469"/>
    <w:rsid w:val="00DB0A86"/>
    <w:rsid w:val="00DB3A4E"/>
    <w:rsid w:val="00DC0801"/>
    <w:rsid w:val="00DC47CD"/>
    <w:rsid w:val="00DC7F61"/>
    <w:rsid w:val="00DD6326"/>
    <w:rsid w:val="00DE3815"/>
    <w:rsid w:val="00DF0ADC"/>
    <w:rsid w:val="00DF20DC"/>
    <w:rsid w:val="00DF3F22"/>
    <w:rsid w:val="00E058CD"/>
    <w:rsid w:val="00E15B91"/>
    <w:rsid w:val="00E2479F"/>
    <w:rsid w:val="00E30DF4"/>
    <w:rsid w:val="00E31429"/>
    <w:rsid w:val="00E62D26"/>
    <w:rsid w:val="00E65D40"/>
    <w:rsid w:val="00E65E31"/>
    <w:rsid w:val="00E7314A"/>
    <w:rsid w:val="00E738BC"/>
    <w:rsid w:val="00E827F4"/>
    <w:rsid w:val="00E82E66"/>
    <w:rsid w:val="00EA4211"/>
    <w:rsid w:val="00EB66BD"/>
    <w:rsid w:val="00EB6EF5"/>
    <w:rsid w:val="00EE1DA8"/>
    <w:rsid w:val="00F01E40"/>
    <w:rsid w:val="00F145D2"/>
    <w:rsid w:val="00F17321"/>
    <w:rsid w:val="00F174F2"/>
    <w:rsid w:val="00F32FD0"/>
    <w:rsid w:val="00F373F0"/>
    <w:rsid w:val="00F55C7E"/>
    <w:rsid w:val="00F71DBF"/>
    <w:rsid w:val="00F76FE7"/>
    <w:rsid w:val="00F91269"/>
    <w:rsid w:val="00FA40B1"/>
    <w:rsid w:val="00FA66B2"/>
    <w:rsid w:val="00FB6FA1"/>
    <w:rsid w:val="00FD018A"/>
    <w:rsid w:val="00FD3516"/>
    <w:rsid w:val="00FD73B9"/>
    <w:rsid w:val="00FF4416"/>
    <w:rsid w:val="00FF58C9"/>
    <w:rsid w:val="1D0C09EC"/>
    <w:rsid w:val="26B64E4D"/>
    <w:rsid w:val="2AA4F8D4"/>
    <w:rsid w:val="2AEE29BD"/>
    <w:rsid w:val="3AA45E0D"/>
    <w:rsid w:val="3C982505"/>
    <w:rsid w:val="46DC252B"/>
    <w:rsid w:val="4EFB5106"/>
    <w:rsid w:val="54A983BB"/>
    <w:rsid w:val="58350B1A"/>
    <w:rsid w:val="5A8E3032"/>
    <w:rsid w:val="6616644A"/>
    <w:rsid w:val="775E9D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1D4A0F"/>
  <w15:docId w15:val="{9AB627D7-E846-4562-8045-386B9843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16342A"/>
  </w:style>
  <w:style w:type="character" w:styleId="Hyperlink">
    <w:name w:val="Hyperlink"/>
    <w:basedOn w:val="DefaultParagraphFont"/>
    <w:uiPriority w:val="99"/>
    <w:unhideWhenUsed/>
    <w:rsid w:val="0016342A"/>
    <w:rPr>
      <w:color w:val="0563C1" w:themeColor="hyperlink"/>
      <w:u w:val="single"/>
    </w:rPr>
  </w:style>
  <w:style w:type="character" w:styleId="CommentReference">
    <w:name w:val="annotation reference"/>
    <w:basedOn w:val="DefaultParagraphFont"/>
    <w:uiPriority w:val="99"/>
    <w:semiHidden/>
    <w:unhideWhenUsed/>
    <w:rsid w:val="004A0027"/>
    <w:rPr>
      <w:sz w:val="16"/>
      <w:szCs w:val="16"/>
    </w:rPr>
  </w:style>
  <w:style w:type="paragraph" w:styleId="CommentText">
    <w:name w:val="annotation text"/>
    <w:basedOn w:val="Normal"/>
    <w:link w:val="CommentTextChar"/>
    <w:uiPriority w:val="99"/>
    <w:unhideWhenUsed/>
    <w:rsid w:val="004A0027"/>
    <w:rPr>
      <w:sz w:val="20"/>
      <w:szCs w:val="20"/>
    </w:rPr>
  </w:style>
  <w:style w:type="character" w:customStyle="1" w:styleId="CommentTextChar">
    <w:name w:val="Comment Text Char"/>
    <w:basedOn w:val="DefaultParagraphFont"/>
    <w:link w:val="CommentText"/>
    <w:uiPriority w:val="99"/>
    <w:rsid w:val="004A0027"/>
    <w:rPr>
      <w:sz w:val="20"/>
      <w:szCs w:val="20"/>
    </w:rPr>
  </w:style>
  <w:style w:type="paragraph" w:styleId="CommentSubject">
    <w:name w:val="annotation subject"/>
    <w:basedOn w:val="CommentText"/>
    <w:next w:val="CommentText"/>
    <w:link w:val="CommentSubjectChar"/>
    <w:uiPriority w:val="99"/>
    <w:semiHidden/>
    <w:unhideWhenUsed/>
    <w:rsid w:val="004A0027"/>
    <w:rPr>
      <w:b/>
      <w:bCs/>
    </w:rPr>
  </w:style>
  <w:style w:type="character" w:customStyle="1" w:styleId="CommentSubjectChar">
    <w:name w:val="Comment Subject Char"/>
    <w:basedOn w:val="CommentTextChar"/>
    <w:link w:val="CommentSubject"/>
    <w:uiPriority w:val="99"/>
    <w:semiHidden/>
    <w:rsid w:val="004A0027"/>
    <w:rPr>
      <w:b/>
      <w:bCs/>
      <w:sz w:val="20"/>
      <w:szCs w:val="20"/>
    </w:rPr>
  </w:style>
  <w:style w:type="paragraph" w:styleId="ListParagraph">
    <w:name w:val="List Paragraph"/>
    <w:basedOn w:val="Normal"/>
    <w:uiPriority w:val="34"/>
    <w:qFormat/>
    <w:rsid w:val="00E827F4"/>
    <w:pPr>
      <w:ind w:left="720"/>
      <w:contextualSpacing/>
    </w:pPr>
  </w:style>
  <w:style w:type="table" w:styleId="TableGrid">
    <w:name w:val="Table Grid"/>
    <w:basedOn w:val="TableNormal"/>
    <w:uiPriority w:val="39"/>
    <w:rsid w:val="00A00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7318"/>
    <w:pPr>
      <w:tabs>
        <w:tab w:val="center" w:pos="4513"/>
        <w:tab w:val="right" w:pos="9026"/>
      </w:tabs>
    </w:pPr>
  </w:style>
  <w:style w:type="character" w:customStyle="1" w:styleId="HeaderChar">
    <w:name w:val="Header Char"/>
    <w:basedOn w:val="DefaultParagraphFont"/>
    <w:link w:val="Header"/>
    <w:uiPriority w:val="99"/>
    <w:rsid w:val="00077318"/>
  </w:style>
  <w:style w:type="paragraph" w:styleId="Footer">
    <w:name w:val="footer"/>
    <w:basedOn w:val="Normal"/>
    <w:link w:val="FooterChar"/>
    <w:uiPriority w:val="99"/>
    <w:unhideWhenUsed/>
    <w:rsid w:val="00077318"/>
    <w:pPr>
      <w:tabs>
        <w:tab w:val="center" w:pos="4513"/>
        <w:tab w:val="right" w:pos="9026"/>
      </w:tabs>
    </w:pPr>
  </w:style>
  <w:style w:type="character" w:customStyle="1" w:styleId="FooterChar">
    <w:name w:val="Footer Char"/>
    <w:basedOn w:val="DefaultParagraphFont"/>
    <w:link w:val="Footer"/>
    <w:uiPriority w:val="99"/>
    <w:rsid w:val="00077318"/>
  </w:style>
  <w:style w:type="character" w:styleId="UnresolvedMention">
    <w:name w:val="Unresolved Mention"/>
    <w:basedOn w:val="DefaultParagraphFont"/>
    <w:uiPriority w:val="99"/>
    <w:semiHidden/>
    <w:unhideWhenUsed/>
    <w:rsid w:val="00152F15"/>
    <w:rPr>
      <w:color w:val="605E5C"/>
      <w:shd w:val="clear" w:color="auto" w:fill="E1DFDD"/>
    </w:rPr>
  </w:style>
  <w:style w:type="character" w:styleId="FollowedHyperlink">
    <w:name w:val="FollowedHyperlink"/>
    <w:basedOn w:val="DefaultParagraphFont"/>
    <w:uiPriority w:val="99"/>
    <w:semiHidden/>
    <w:unhideWhenUsed/>
    <w:rsid w:val="005B0439"/>
    <w:rPr>
      <w:color w:val="954F72" w:themeColor="followedHyperlink"/>
      <w:u w:val="single"/>
    </w:rPr>
  </w:style>
  <w:style w:type="paragraph" w:styleId="BlockText">
    <w:name w:val="Block Text"/>
    <w:basedOn w:val="Normal"/>
    <w:link w:val="BlockTextChar"/>
    <w:uiPriority w:val="99"/>
    <w:unhideWhenUsed/>
    <w:rsid w:val="00375BFF"/>
    <w:rPr>
      <w:rFonts w:ascii="Calibri" w:eastAsiaTheme="minorHAnsi" w:hAnsi="Calibri" w:cstheme="minorBidi"/>
      <w:color w:val="000000"/>
      <w:sz w:val="24"/>
      <w:lang w:eastAsia="en-US"/>
    </w:rPr>
  </w:style>
  <w:style w:type="character" w:customStyle="1" w:styleId="BlockTextChar">
    <w:name w:val="Block Text Char"/>
    <w:link w:val="BlockText"/>
    <w:uiPriority w:val="99"/>
    <w:rsid w:val="00375BFF"/>
    <w:rPr>
      <w:rFonts w:ascii="Calibri" w:eastAsiaTheme="minorHAnsi" w:hAnsi="Calibri" w:cstheme="minorBidi"/>
      <w:color w:val="000000"/>
      <w:sz w:val="24"/>
      <w:lang w:eastAsia="en-US"/>
    </w:rPr>
  </w:style>
  <w:style w:type="paragraph" w:customStyle="1" w:styleId="TableParagraph">
    <w:name w:val="Table Paragraph"/>
    <w:basedOn w:val="Normal"/>
    <w:uiPriority w:val="1"/>
    <w:qFormat/>
    <w:rsid w:val="00C5723B"/>
    <w:pPr>
      <w:widowControl w:val="0"/>
      <w:autoSpaceDE w:val="0"/>
      <w:autoSpaceDN w:val="0"/>
      <w:ind w:left="463"/>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981457">
      <w:bodyDiv w:val="1"/>
      <w:marLeft w:val="0"/>
      <w:marRight w:val="0"/>
      <w:marTop w:val="0"/>
      <w:marBottom w:val="0"/>
      <w:divBdr>
        <w:top w:val="none" w:sz="0" w:space="0" w:color="auto"/>
        <w:left w:val="none" w:sz="0" w:space="0" w:color="auto"/>
        <w:bottom w:val="none" w:sz="0" w:space="0" w:color="auto"/>
        <w:right w:val="none" w:sz="0" w:space="0" w:color="auto"/>
      </w:divBdr>
      <w:divsChild>
        <w:div w:id="199710119">
          <w:marLeft w:val="547"/>
          <w:marRight w:val="0"/>
          <w:marTop w:val="0"/>
          <w:marBottom w:val="0"/>
          <w:divBdr>
            <w:top w:val="none" w:sz="0" w:space="0" w:color="auto"/>
            <w:left w:val="none" w:sz="0" w:space="0" w:color="auto"/>
            <w:bottom w:val="none" w:sz="0" w:space="0" w:color="auto"/>
            <w:right w:val="none" w:sz="0" w:space="0" w:color="auto"/>
          </w:divBdr>
        </w:div>
        <w:div w:id="366954060">
          <w:marLeft w:val="547"/>
          <w:marRight w:val="0"/>
          <w:marTop w:val="0"/>
          <w:marBottom w:val="0"/>
          <w:divBdr>
            <w:top w:val="none" w:sz="0" w:space="0" w:color="auto"/>
            <w:left w:val="none" w:sz="0" w:space="0" w:color="auto"/>
            <w:bottom w:val="none" w:sz="0" w:space="0" w:color="auto"/>
            <w:right w:val="none" w:sz="0" w:space="0" w:color="auto"/>
          </w:divBdr>
        </w:div>
        <w:div w:id="1195651697">
          <w:marLeft w:val="547"/>
          <w:marRight w:val="0"/>
          <w:marTop w:val="0"/>
          <w:marBottom w:val="0"/>
          <w:divBdr>
            <w:top w:val="none" w:sz="0" w:space="0" w:color="auto"/>
            <w:left w:val="none" w:sz="0" w:space="0" w:color="auto"/>
            <w:bottom w:val="none" w:sz="0" w:space="0" w:color="auto"/>
            <w:right w:val="none" w:sz="0" w:space="0" w:color="auto"/>
          </w:divBdr>
        </w:div>
        <w:div w:id="1260287669">
          <w:marLeft w:val="547"/>
          <w:marRight w:val="0"/>
          <w:marTop w:val="0"/>
          <w:marBottom w:val="0"/>
          <w:divBdr>
            <w:top w:val="none" w:sz="0" w:space="0" w:color="auto"/>
            <w:left w:val="none" w:sz="0" w:space="0" w:color="auto"/>
            <w:bottom w:val="none" w:sz="0" w:space="0" w:color="auto"/>
            <w:right w:val="none" w:sz="0" w:space="0" w:color="auto"/>
          </w:divBdr>
        </w:div>
        <w:div w:id="1820727885">
          <w:marLeft w:val="547"/>
          <w:marRight w:val="0"/>
          <w:marTop w:val="0"/>
          <w:marBottom w:val="0"/>
          <w:divBdr>
            <w:top w:val="none" w:sz="0" w:space="0" w:color="auto"/>
            <w:left w:val="none" w:sz="0" w:space="0" w:color="auto"/>
            <w:bottom w:val="none" w:sz="0" w:space="0" w:color="auto"/>
            <w:right w:val="none" w:sz="0" w:space="0" w:color="auto"/>
          </w:divBdr>
        </w:div>
      </w:divsChild>
    </w:div>
    <w:div w:id="223299609">
      <w:bodyDiv w:val="1"/>
      <w:marLeft w:val="0"/>
      <w:marRight w:val="0"/>
      <w:marTop w:val="0"/>
      <w:marBottom w:val="0"/>
      <w:divBdr>
        <w:top w:val="none" w:sz="0" w:space="0" w:color="auto"/>
        <w:left w:val="none" w:sz="0" w:space="0" w:color="auto"/>
        <w:bottom w:val="none" w:sz="0" w:space="0" w:color="auto"/>
        <w:right w:val="none" w:sz="0" w:space="0" w:color="auto"/>
      </w:divBdr>
    </w:div>
    <w:div w:id="247421208">
      <w:bodyDiv w:val="1"/>
      <w:marLeft w:val="0"/>
      <w:marRight w:val="0"/>
      <w:marTop w:val="0"/>
      <w:marBottom w:val="0"/>
      <w:divBdr>
        <w:top w:val="none" w:sz="0" w:space="0" w:color="auto"/>
        <w:left w:val="none" w:sz="0" w:space="0" w:color="auto"/>
        <w:bottom w:val="none" w:sz="0" w:space="0" w:color="auto"/>
        <w:right w:val="none" w:sz="0" w:space="0" w:color="auto"/>
      </w:divBdr>
    </w:div>
    <w:div w:id="269165525">
      <w:bodyDiv w:val="1"/>
      <w:marLeft w:val="0"/>
      <w:marRight w:val="0"/>
      <w:marTop w:val="0"/>
      <w:marBottom w:val="0"/>
      <w:divBdr>
        <w:top w:val="none" w:sz="0" w:space="0" w:color="auto"/>
        <w:left w:val="none" w:sz="0" w:space="0" w:color="auto"/>
        <w:bottom w:val="none" w:sz="0" w:space="0" w:color="auto"/>
        <w:right w:val="none" w:sz="0" w:space="0" w:color="auto"/>
      </w:divBdr>
    </w:div>
    <w:div w:id="368646617">
      <w:bodyDiv w:val="1"/>
      <w:marLeft w:val="0"/>
      <w:marRight w:val="0"/>
      <w:marTop w:val="0"/>
      <w:marBottom w:val="0"/>
      <w:divBdr>
        <w:top w:val="none" w:sz="0" w:space="0" w:color="auto"/>
        <w:left w:val="none" w:sz="0" w:space="0" w:color="auto"/>
        <w:bottom w:val="none" w:sz="0" w:space="0" w:color="auto"/>
        <w:right w:val="none" w:sz="0" w:space="0" w:color="auto"/>
      </w:divBdr>
    </w:div>
    <w:div w:id="444228938">
      <w:bodyDiv w:val="1"/>
      <w:marLeft w:val="0"/>
      <w:marRight w:val="0"/>
      <w:marTop w:val="0"/>
      <w:marBottom w:val="0"/>
      <w:divBdr>
        <w:top w:val="none" w:sz="0" w:space="0" w:color="auto"/>
        <w:left w:val="none" w:sz="0" w:space="0" w:color="auto"/>
        <w:bottom w:val="none" w:sz="0" w:space="0" w:color="auto"/>
        <w:right w:val="none" w:sz="0" w:space="0" w:color="auto"/>
      </w:divBdr>
    </w:div>
    <w:div w:id="1245917564">
      <w:bodyDiv w:val="1"/>
      <w:marLeft w:val="0"/>
      <w:marRight w:val="0"/>
      <w:marTop w:val="0"/>
      <w:marBottom w:val="0"/>
      <w:divBdr>
        <w:top w:val="none" w:sz="0" w:space="0" w:color="auto"/>
        <w:left w:val="none" w:sz="0" w:space="0" w:color="auto"/>
        <w:bottom w:val="none" w:sz="0" w:space="0" w:color="auto"/>
        <w:right w:val="none" w:sz="0" w:space="0" w:color="auto"/>
      </w:divBdr>
    </w:div>
    <w:div w:id="1351956791">
      <w:bodyDiv w:val="1"/>
      <w:marLeft w:val="0"/>
      <w:marRight w:val="0"/>
      <w:marTop w:val="0"/>
      <w:marBottom w:val="0"/>
      <w:divBdr>
        <w:top w:val="none" w:sz="0" w:space="0" w:color="auto"/>
        <w:left w:val="none" w:sz="0" w:space="0" w:color="auto"/>
        <w:bottom w:val="none" w:sz="0" w:space="0" w:color="auto"/>
        <w:right w:val="none" w:sz="0" w:space="0" w:color="auto"/>
      </w:divBdr>
    </w:div>
    <w:div w:id="1407610165">
      <w:bodyDiv w:val="1"/>
      <w:marLeft w:val="0"/>
      <w:marRight w:val="0"/>
      <w:marTop w:val="0"/>
      <w:marBottom w:val="0"/>
      <w:divBdr>
        <w:top w:val="none" w:sz="0" w:space="0" w:color="auto"/>
        <w:left w:val="none" w:sz="0" w:space="0" w:color="auto"/>
        <w:bottom w:val="none" w:sz="0" w:space="0" w:color="auto"/>
        <w:right w:val="none" w:sz="0" w:space="0" w:color="auto"/>
      </w:divBdr>
    </w:div>
    <w:div w:id="1738212691">
      <w:bodyDiv w:val="1"/>
      <w:marLeft w:val="0"/>
      <w:marRight w:val="0"/>
      <w:marTop w:val="0"/>
      <w:marBottom w:val="0"/>
      <w:divBdr>
        <w:top w:val="none" w:sz="0" w:space="0" w:color="auto"/>
        <w:left w:val="none" w:sz="0" w:space="0" w:color="auto"/>
        <w:bottom w:val="none" w:sz="0" w:space="0" w:color="auto"/>
        <w:right w:val="none" w:sz="0" w:space="0" w:color="auto"/>
      </w:divBdr>
    </w:div>
    <w:div w:id="1746418744">
      <w:bodyDiv w:val="1"/>
      <w:marLeft w:val="0"/>
      <w:marRight w:val="0"/>
      <w:marTop w:val="0"/>
      <w:marBottom w:val="0"/>
      <w:divBdr>
        <w:top w:val="none" w:sz="0" w:space="0" w:color="auto"/>
        <w:left w:val="none" w:sz="0" w:space="0" w:color="auto"/>
        <w:bottom w:val="none" w:sz="0" w:space="0" w:color="auto"/>
        <w:right w:val="none" w:sz="0" w:space="0" w:color="auto"/>
      </w:divBdr>
    </w:div>
    <w:div w:id="1931160089">
      <w:bodyDiv w:val="1"/>
      <w:marLeft w:val="0"/>
      <w:marRight w:val="0"/>
      <w:marTop w:val="0"/>
      <w:marBottom w:val="0"/>
      <w:divBdr>
        <w:top w:val="none" w:sz="0" w:space="0" w:color="auto"/>
        <w:left w:val="none" w:sz="0" w:space="0" w:color="auto"/>
        <w:bottom w:val="none" w:sz="0" w:space="0" w:color="auto"/>
        <w:right w:val="none" w:sz="0" w:space="0" w:color="auto"/>
      </w:divBdr>
    </w:div>
    <w:div w:id="1939408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www.gov.uk/government/publications/children-missing-education"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s://bso.bradford.gov.uk/content/children-missing-education" TargetMode="External"/><Relationship Id="rId38"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bso.bradford.gov.uk/content/children-missing-education" TargetMode="External"/><Relationship Id="rId29" Type="http://schemas.openxmlformats.org/officeDocument/2006/relationships/hyperlink" Target="file:///C:/Users/Kavanagh3/AppData/Local/Microsoft/Windows/INetCache/Content.Word/pr_missing.pdf%20(proceduresonline.co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gov.uk/government/publications/children-act-1989-childrens-homes" TargetMode="External"/><Relationship Id="rId37" Type="http://schemas.openxmlformats.org/officeDocument/2006/relationships/hyperlink" Target="https://assets.publishing.service.gov.uk/media/5a7c51d2e5274a2041cf3350/Flowchart_when_a_child_goes_missing_from_care.pdf" TargetMode="External"/><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nspcc.org.uk/services-and-resources/services-for-children-and-families/child-trafficking-advice-centre-ctac/" TargetMode="External"/><Relationship Id="rId36" Type="http://schemas.openxmlformats.org/officeDocument/2006/relationships/hyperlink" Target="https://bradfordchildcare.proceduresonline.com/local_resources.html" TargetMode="External"/><Relationship Id="rId10" Type="http://schemas.openxmlformats.org/officeDocument/2006/relationships/endnotes" Target="endnotes.xml"/><Relationship Id="rId19" Type="http://schemas.openxmlformats.org/officeDocument/2006/relationships/hyperlink" Target="mailto:missingchildren@bradfordcft.org.uk" TargetMode="External"/><Relationship Id="rId31" Type="http://schemas.openxmlformats.org/officeDocument/2006/relationships/hyperlink" Target="https://www.gov.uk/government/publications/children-who-run-away-or-go-missing-from-home-or-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www.gov.uk/government/publications/prevent-duty-guidance" TargetMode="External"/><Relationship Id="rId30" Type="http://schemas.openxmlformats.org/officeDocument/2006/relationships/hyperlink" Target="https://www.gov.uk/government/publications/children-who-run-away-or-go-missing-from-home-or-care" TargetMode="External"/><Relationship Id="rId35" Type="http://schemas.openxmlformats.org/officeDocument/2006/relationships/hyperlink" Target="https://westyorkscb.proceduresonline.com/p_violent_extreme.html?zoom_highlight=prevent"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upport xmlns="1f2c02dc-cf31-4542-a99e-a3cc590a2d0e">
      <UserInfo>
        <DisplayName/>
        <AccountId xsi:nil="true"/>
        <AccountType/>
      </UserInfo>
    </Support>
    <Areaofplan xmlns="1f2c02dc-cf31-4542-a99e-a3cc590a2d0e">Policies and Procedures</Areaofplan>
    <Priority xmlns="1f2c02dc-cf31-4542-a99e-a3cc590a2d0e" xsi:nil="true"/>
    <lcf76f155ced4ddcb4097134ff3c332f xmlns="1f2c02dc-cf31-4542-a99e-a3cc590a2d0e">
      <Terms xmlns="http://schemas.microsoft.com/office/infopath/2007/PartnerControls"/>
    </lcf76f155ced4ddcb4097134ff3c332f>
    <Leadperson xmlns="1f2c02dc-cf31-4542-a99e-a3cc590a2d0e">
      <UserInfo>
        <DisplayName>i:0#.f|membership|melanie.hinchcliffe@bradfordcft.org.uk</DisplayName>
        <AccountId>13</AccountId>
        <AccountType/>
      </UserInfo>
    </Leadperson>
    <TaxCatchAll xmlns="eade0528-b065-4bb9-8d06-36e0e55b0c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FD051D7974804AA4CC8582B21D10AB" ma:contentTypeVersion="18" ma:contentTypeDescription="Create a new document." ma:contentTypeScope="" ma:versionID="6e0679e43a5bcb7de12789220fe53441">
  <xsd:schema xmlns:xsd="http://www.w3.org/2001/XMLSchema" xmlns:xs="http://www.w3.org/2001/XMLSchema" xmlns:p="http://schemas.microsoft.com/office/2006/metadata/properties" xmlns:ns2="1f2c02dc-cf31-4542-a99e-a3cc590a2d0e" xmlns:ns3="eade0528-b065-4bb9-8d06-36e0e55b0cf8" targetNamespace="http://schemas.microsoft.com/office/2006/metadata/properties" ma:root="true" ma:fieldsID="e6155913899193fa1b044df679fc03f8" ns2:_="" ns3:_="">
    <xsd:import namespace="1f2c02dc-cf31-4542-a99e-a3cc590a2d0e"/>
    <xsd:import namespace="eade0528-b065-4bb9-8d06-36e0e55b0cf8"/>
    <xsd:element name="properties">
      <xsd:complexType>
        <xsd:sequence>
          <xsd:element name="documentManagement">
            <xsd:complexType>
              <xsd:all>
                <xsd:element ref="ns2:Areaofplan"/>
                <xsd:element ref="ns2:Leadperson"/>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Support" minOccurs="0"/>
                <xsd:element ref="ns2:Priority"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c02dc-cf31-4542-a99e-a3cc590a2d0e" elementFormDefault="qualified">
    <xsd:import namespace="http://schemas.microsoft.com/office/2006/documentManagement/types"/>
    <xsd:import namespace="http://schemas.microsoft.com/office/infopath/2007/PartnerControls"/>
    <xsd:element name="Areaofplan" ma:index="8" ma:displayName="Area of work" ma:description="Type of document:&#10;Project Plan&#10;Documents&#10;Policies and Procedures&#10;Reports&#10;Meetings&#10;Training&#10;Comms&#10;Misc &#10;" ma:format="Dropdown" ma:internalName="Areaofplan">
      <xsd:simpleType>
        <xsd:restriction base="dms:Choice">
          <xsd:enumeration value="Project Type"/>
          <xsd:enumeration value="Project Plan"/>
          <xsd:enumeration value="Documents"/>
          <xsd:enumeration value="Policies and Procedures"/>
          <xsd:enumeration value="Reports"/>
          <xsd:enumeration value="Meetings"/>
          <xsd:enumeration value="Training"/>
          <xsd:enumeration value="Comms"/>
          <xsd:enumeration value="Misc"/>
          <xsd:enumeration value="Referral Form"/>
        </xsd:restriction>
      </xsd:simpleType>
    </xsd:element>
    <xsd:element name="Leadperson" ma:index="9" ma:displayName="Lead" ma:format="Dropdown" ma:list="UserInfo" ma:SharePointGroup="0" ma:internalName="Leadperson">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Support" ma:index="16" nillable="true" ma:displayName="Support" ma:format="Dropdown" ma:list="UserInfo" ma:SharePointGroup="0" ma:internalName="Suppor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ority" ma:index="17" nillable="true" ma:displayName="Priority" ma:format="Dropdown" ma:internalName="Priority">
      <xsd:simpleType>
        <xsd:restriction base="dms:Choice">
          <xsd:enumeration value="Priority 1"/>
          <xsd:enumeration value="Priority 2"/>
          <xsd:enumeration value="Priority 3"/>
          <xsd:enumeration value="Priority 4"/>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2dfcbb7-e422-43b6-ac96-49dfbd2743b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de0528-b065-4bb9-8d06-36e0e55b0cf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5c870ce-9e19-41ae-ad94-e641635b149d}" ma:internalName="TaxCatchAll" ma:showField="CatchAllData" ma:web="eade0528-b065-4bb9-8d06-36e0e55b0c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B1BF8F-2763-49CE-BFB3-6B44C486089D}">
  <ds:schemaRefs>
    <ds:schemaRef ds:uri="http://schemas.openxmlformats.org/officeDocument/2006/bibliography"/>
  </ds:schemaRefs>
</ds:datastoreItem>
</file>

<file path=customXml/itemProps2.xml><?xml version="1.0" encoding="utf-8"?>
<ds:datastoreItem xmlns:ds="http://schemas.openxmlformats.org/officeDocument/2006/customXml" ds:itemID="{86C86640-B02B-4903-A421-2F6C6EA77084}">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eade0528-b065-4bb9-8d06-36e0e55b0cf8"/>
    <ds:schemaRef ds:uri="http://schemas.microsoft.com/office/2006/documentManagement/types"/>
    <ds:schemaRef ds:uri="1f2c02dc-cf31-4542-a99e-a3cc590a2d0e"/>
    <ds:schemaRef ds:uri="http://www.w3.org/XML/1998/namespace"/>
    <ds:schemaRef ds:uri="http://purl.org/dc/dcmitype/"/>
  </ds:schemaRefs>
</ds:datastoreItem>
</file>

<file path=customXml/itemProps3.xml><?xml version="1.0" encoding="utf-8"?>
<ds:datastoreItem xmlns:ds="http://schemas.openxmlformats.org/officeDocument/2006/customXml" ds:itemID="{B4AFCDE6-BC00-4654-AFE3-F2A0E4D20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c02dc-cf31-4542-a99e-a3cc590a2d0e"/>
    <ds:schemaRef ds:uri="eade0528-b065-4bb9-8d06-36e0e55b0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6787FC-5A4D-47A6-B444-F7E0F8FF18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8524</Words>
  <Characters>48589</Characters>
  <Application>Microsoft Office Word</Application>
  <DocSecurity>0</DocSecurity>
  <Lines>404</Lines>
  <Paragraphs>113</Paragraphs>
  <ScaleCrop>false</ScaleCrop>
  <Company/>
  <LinksUpToDate>false</LinksUpToDate>
  <CharactersWithSpaces>57000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Melanie Hinchcliffe</cp:lastModifiedBy>
  <cp:revision>2</cp:revision>
  <cp:lastPrinted>2024-08-12T09:03:00Z</cp:lastPrinted>
  <dcterms:created xsi:type="dcterms:W3CDTF">2024-10-09T12:43:00Z</dcterms:created>
  <dcterms:modified xsi:type="dcterms:W3CDTF">2024-10-09T12:43:00Z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0x01010028FD051D7974804AA4CC8582B21D10AB</vt:lpwstr>
  </property>
  <property fmtid="{D5CDD505-2E9C-101B-9397-08002B2CF9AE}" pid="3" name="ClassificationContentMarkingHeaderShapeIds">
    <vt:lpwstr>450e5d5e,2d87efd3,6edde30f</vt:lpwstr>
  </property>
  <property fmtid="{D5CDD505-2E9C-101B-9397-08002B2CF9AE}" pid="4" name="ClassificationContentMarkingHeaderFontProps">
    <vt:lpwstr>#0000ff,12,Calibri</vt:lpwstr>
  </property>
  <property fmtid="{D5CDD505-2E9C-101B-9397-08002B2CF9AE}" pid="5" name="ClassificationContentMarkingHeaderText">
    <vt:lpwstr>OFFICIAL</vt:lpwstr>
  </property>
  <property fmtid="{D5CDD505-2E9C-101B-9397-08002B2CF9AE}" pid="6" name="ClassificationContentMarkingFooterShapeIds">
    <vt:lpwstr>302d631f,897ad5e,50f940fd</vt:lpwstr>
  </property>
  <property fmtid="{D5CDD505-2E9C-101B-9397-08002B2CF9AE}" pid="7" name="ClassificationContentMarkingFooterFontProps">
    <vt:lpwstr>#0000ff,12,Calibri</vt:lpwstr>
  </property>
  <property fmtid="{D5CDD505-2E9C-101B-9397-08002B2CF9AE}" pid="8" name="ClassificationContentMarkingFooterText">
    <vt:lpwstr>OFFICIAL</vt:lpwstr>
  </property>
  <property fmtid="{D5CDD505-2E9C-101B-9397-08002B2CF9AE}" pid="9" name="MSIP_Label_f619c9dd-5e63-409b-a73d-dbfc06f7b763_Enabled">
    <vt:lpwstr>true</vt:lpwstr>
  </property>
  <property fmtid="{D5CDD505-2E9C-101B-9397-08002B2CF9AE}" pid="10" name="MSIP_Label_f619c9dd-5e63-409b-a73d-dbfc06f7b763_SetDate">
    <vt:lpwstr>2024-09-03T12:54:42Z</vt:lpwstr>
  </property>
  <property fmtid="{D5CDD505-2E9C-101B-9397-08002B2CF9AE}" pid="11" name="MSIP_Label_f619c9dd-5e63-409b-a73d-dbfc06f7b763_Method">
    <vt:lpwstr>Standard</vt:lpwstr>
  </property>
  <property fmtid="{D5CDD505-2E9C-101B-9397-08002B2CF9AE}" pid="12" name="MSIP_Label_f619c9dd-5e63-409b-a73d-dbfc06f7b763_Name">
    <vt:lpwstr>OFFICIAL</vt:lpwstr>
  </property>
  <property fmtid="{D5CDD505-2E9C-101B-9397-08002B2CF9AE}" pid="13" name="MSIP_Label_f619c9dd-5e63-409b-a73d-dbfc06f7b763_SiteId">
    <vt:lpwstr>28b8dfd0-aa16-412c-9b26-b845b9acd1a9</vt:lpwstr>
  </property>
  <property fmtid="{D5CDD505-2E9C-101B-9397-08002B2CF9AE}" pid="14" name="MSIP_Label_f619c9dd-5e63-409b-a73d-dbfc06f7b763_ActionId">
    <vt:lpwstr>3df7c828-9f70-44e1-b7a9-b5adec970c4a</vt:lpwstr>
  </property>
  <property fmtid="{D5CDD505-2E9C-101B-9397-08002B2CF9AE}" pid="15" name="MSIP_Label_f619c9dd-5e63-409b-a73d-dbfc06f7b763_ContentBits">
    <vt:lpwstr>3</vt:lpwstr>
  </property>
  <property fmtid="{D5CDD505-2E9C-101B-9397-08002B2CF9AE}" pid="16" name="MediaServiceImageTags">
    <vt:lpwstr/>
  </property>
</Properties>
</file>