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8138" w14:textId="577B8A74" w:rsidR="00926705" w:rsidRDefault="00926705" w:rsidP="00394B40">
      <w:pPr>
        <w:pStyle w:val="DeptBullets"/>
        <w:numPr>
          <w:ilvl w:val="0"/>
          <w:numId w:val="0"/>
        </w:numPr>
        <w:spacing w:after="0"/>
        <w:rPr>
          <w:rFonts w:cs="Arial"/>
          <w:b/>
          <w:sz w:val="36"/>
          <w:szCs w:val="36"/>
        </w:rPr>
      </w:pPr>
      <w:r>
        <w:rPr>
          <w:rFonts w:cs="Arial"/>
          <w:b/>
          <w:noProof/>
          <w:sz w:val="36"/>
          <w:szCs w:val="36"/>
        </w:rPr>
        <w:drawing>
          <wp:anchor distT="0" distB="0" distL="114300" distR="114300" simplePos="0" relativeHeight="251664896" behindDoc="0" locked="0" layoutInCell="1" allowOverlap="1" wp14:anchorId="46C191A9" wp14:editId="426AC36A">
            <wp:simplePos x="0" y="0"/>
            <wp:positionH relativeFrom="column">
              <wp:posOffset>-57150</wp:posOffset>
            </wp:positionH>
            <wp:positionV relativeFrom="paragraph">
              <wp:posOffset>-594360</wp:posOffset>
            </wp:positionV>
            <wp:extent cx="3481070" cy="78676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070" cy="786765"/>
                    </a:xfrm>
                    <a:prstGeom prst="rect">
                      <a:avLst/>
                    </a:prstGeom>
                    <a:noFill/>
                  </pic:spPr>
                </pic:pic>
              </a:graphicData>
            </a:graphic>
          </wp:anchor>
        </w:drawing>
      </w:r>
    </w:p>
    <w:tbl>
      <w:tblPr>
        <w:tblStyle w:val="TableGrid"/>
        <w:tblpPr w:leftFromText="180" w:rightFromText="180" w:vertAnchor="text" w:horzAnchor="page" w:tblpX="7201" w:tblpY="398"/>
        <w:tblW w:w="0" w:type="auto"/>
        <w:tblLook w:val="04A0" w:firstRow="1" w:lastRow="0" w:firstColumn="1" w:lastColumn="0" w:noHBand="0" w:noVBand="1"/>
      </w:tblPr>
      <w:tblGrid>
        <w:gridCol w:w="3829"/>
      </w:tblGrid>
      <w:tr w:rsidR="00926705" w:rsidRPr="001635BA" w14:paraId="716716D1" w14:textId="77777777" w:rsidTr="00734B69">
        <w:trPr>
          <w:trHeight w:val="449"/>
        </w:trPr>
        <w:tc>
          <w:tcPr>
            <w:tcW w:w="3829" w:type="dxa"/>
          </w:tcPr>
          <w:p w14:paraId="2DA6C1D7" w14:textId="40FDDD86" w:rsidR="00926705" w:rsidRPr="00DC65A6" w:rsidRDefault="00926705" w:rsidP="00DC65A6">
            <w:pPr>
              <w:rPr>
                <w:rFonts w:ascii="Arial" w:hAnsi="Arial" w:cs="Arial"/>
              </w:rPr>
            </w:pPr>
            <w:r w:rsidRPr="001635BA">
              <w:rPr>
                <w:rFonts w:ascii="Arial" w:hAnsi="Arial" w:cs="Arial"/>
              </w:rPr>
              <w:t>In the family court sitting at</w:t>
            </w:r>
            <w:r w:rsidR="00DC65A6">
              <w:rPr>
                <w:rFonts w:ascii="Arial" w:hAnsi="Arial" w:cs="Arial"/>
              </w:rPr>
              <w:t xml:space="preserve"> Birmingham</w:t>
            </w:r>
          </w:p>
        </w:tc>
      </w:tr>
      <w:tr w:rsidR="00926705" w:rsidRPr="001635BA" w14:paraId="197DE217" w14:textId="77777777" w:rsidTr="00734B69">
        <w:trPr>
          <w:trHeight w:val="449"/>
        </w:trPr>
        <w:tc>
          <w:tcPr>
            <w:tcW w:w="3829" w:type="dxa"/>
          </w:tcPr>
          <w:p w14:paraId="1AE3353B" w14:textId="77777777" w:rsidR="00926705" w:rsidRPr="001635BA" w:rsidRDefault="00926705" w:rsidP="00734B69">
            <w:pPr>
              <w:pStyle w:val="DeptBullets"/>
              <w:numPr>
                <w:ilvl w:val="0"/>
                <w:numId w:val="0"/>
              </w:numPr>
              <w:spacing w:after="0"/>
              <w:rPr>
                <w:rFonts w:cs="Arial"/>
                <w:b/>
                <w:sz w:val="36"/>
                <w:szCs w:val="36"/>
              </w:rPr>
            </w:pPr>
            <w:r w:rsidRPr="001635BA">
              <w:rPr>
                <w:rFonts w:cs="Arial"/>
                <w:sz w:val="22"/>
                <w:szCs w:val="22"/>
              </w:rPr>
              <w:t xml:space="preserve">In the matter of the </w:t>
            </w:r>
            <w:r>
              <w:rPr>
                <w:rFonts w:cs="Arial"/>
                <w:sz w:val="22"/>
                <w:szCs w:val="22"/>
              </w:rPr>
              <w:t>C</w:t>
            </w:r>
            <w:r w:rsidRPr="001635BA">
              <w:rPr>
                <w:rFonts w:cs="Arial"/>
                <w:sz w:val="22"/>
                <w:szCs w:val="22"/>
              </w:rPr>
              <w:t xml:space="preserve">hildren </w:t>
            </w:r>
            <w:r>
              <w:rPr>
                <w:rFonts w:cs="Arial"/>
                <w:sz w:val="22"/>
                <w:szCs w:val="22"/>
              </w:rPr>
              <w:t>A</w:t>
            </w:r>
            <w:r w:rsidRPr="001635BA">
              <w:rPr>
                <w:rFonts w:cs="Arial"/>
                <w:sz w:val="22"/>
                <w:szCs w:val="22"/>
              </w:rPr>
              <w:t>ct 1989</w:t>
            </w:r>
          </w:p>
        </w:tc>
      </w:tr>
    </w:tbl>
    <w:p w14:paraId="4DA02E8B" w14:textId="77777777" w:rsidR="00926705" w:rsidRDefault="00926705" w:rsidP="00394B40">
      <w:pPr>
        <w:pStyle w:val="DeptBullets"/>
        <w:numPr>
          <w:ilvl w:val="0"/>
          <w:numId w:val="0"/>
        </w:numPr>
        <w:spacing w:after="0"/>
        <w:rPr>
          <w:rFonts w:cs="Arial"/>
          <w:b/>
          <w:sz w:val="36"/>
          <w:szCs w:val="36"/>
        </w:rPr>
      </w:pPr>
    </w:p>
    <w:p w14:paraId="4558D0CB" w14:textId="6E1713DB" w:rsidR="00394B40" w:rsidRPr="001635BA" w:rsidRDefault="00394B40" w:rsidP="00394B40">
      <w:pPr>
        <w:pStyle w:val="DeptBullets"/>
        <w:numPr>
          <w:ilvl w:val="0"/>
          <w:numId w:val="0"/>
        </w:numPr>
        <w:spacing w:after="0"/>
        <w:rPr>
          <w:rFonts w:cs="Arial"/>
          <w:b/>
          <w:sz w:val="36"/>
          <w:szCs w:val="36"/>
        </w:rPr>
      </w:pPr>
      <w:r w:rsidRPr="001635BA">
        <w:rPr>
          <w:rFonts w:cs="Arial"/>
          <w:b/>
          <w:sz w:val="36"/>
          <w:szCs w:val="36"/>
        </w:rPr>
        <w:t xml:space="preserve">Local authority </w:t>
      </w:r>
      <w:r w:rsidR="00E640A5">
        <w:rPr>
          <w:rFonts w:cs="Arial"/>
          <w:b/>
          <w:sz w:val="36"/>
          <w:szCs w:val="36"/>
        </w:rPr>
        <w:t>social work</w:t>
      </w:r>
      <w:r w:rsidRPr="001635BA">
        <w:rPr>
          <w:rFonts w:cs="Arial"/>
          <w:b/>
          <w:sz w:val="36"/>
          <w:szCs w:val="36"/>
        </w:rPr>
        <w:br/>
        <w:t xml:space="preserve">evidence template </w:t>
      </w:r>
      <w:r w:rsidR="00E640A5">
        <w:rPr>
          <w:rFonts w:cs="Arial"/>
          <w:b/>
          <w:sz w:val="36"/>
          <w:szCs w:val="36"/>
        </w:rPr>
        <w:t>(SWET)</w:t>
      </w:r>
    </w:p>
    <w:p w14:paraId="20BB800E" w14:textId="222D4499" w:rsidR="00394B40" w:rsidRPr="00E640A5" w:rsidRDefault="00394B40" w:rsidP="00394B40">
      <w:pPr>
        <w:rPr>
          <w:rFonts w:ascii="Arial" w:hAnsi="Arial" w:cs="Arial"/>
          <w:bCs/>
        </w:rPr>
      </w:pPr>
      <w:r w:rsidRPr="00E640A5">
        <w:rPr>
          <w:rFonts w:ascii="Arial" w:hAnsi="Arial" w:cs="Arial"/>
          <w:bCs/>
        </w:rPr>
        <w:t>(</w:t>
      </w:r>
      <w:r w:rsidR="00E640A5" w:rsidRPr="00E640A5">
        <w:rPr>
          <w:rFonts w:ascii="Arial" w:hAnsi="Arial" w:cs="Arial"/>
          <w:bCs/>
        </w:rPr>
        <w:t xml:space="preserve">version: </w:t>
      </w:r>
      <w:r w:rsidR="007D6EDB">
        <w:rPr>
          <w:rFonts w:ascii="Arial" w:hAnsi="Arial" w:cs="Arial"/>
          <w:bCs/>
        </w:rPr>
        <w:t>Nov</w:t>
      </w:r>
      <w:r w:rsidR="00E640A5" w:rsidRPr="00E640A5">
        <w:rPr>
          <w:rFonts w:ascii="Arial" w:hAnsi="Arial" w:cs="Arial"/>
          <w:bCs/>
        </w:rPr>
        <w:t xml:space="preserve"> 2024</w:t>
      </w:r>
      <w:r w:rsidRPr="00E640A5">
        <w:rPr>
          <w:rFonts w:ascii="Arial" w:hAnsi="Arial" w:cs="Arial"/>
          <w:bCs/>
        </w:rPr>
        <w:t>)</w:t>
      </w:r>
    </w:p>
    <w:p w14:paraId="09EE236A" w14:textId="7012973A" w:rsidR="00102D54" w:rsidRPr="00F86906" w:rsidRDefault="00102D54" w:rsidP="00102D54">
      <w:pPr>
        <w:pStyle w:val="DeptBullets"/>
        <w:numPr>
          <w:ilvl w:val="0"/>
          <w:numId w:val="0"/>
        </w:numPr>
        <w:rPr>
          <w:rFonts w:cs="Arial"/>
          <w:color w:val="FF0000"/>
          <w:sz w:val="22"/>
          <w:szCs w:val="22"/>
        </w:rPr>
      </w:pPr>
      <w:bookmarkStart w:id="0" w:name="_Hlk160561639"/>
      <w:r w:rsidRPr="00F86906">
        <w:rPr>
          <w:rFonts w:cs="Arial"/>
          <w:color w:val="FF0000"/>
          <w:sz w:val="22"/>
          <w:szCs w:val="22"/>
        </w:rPr>
        <w:t xml:space="preserve">This document is intended to summarise </w:t>
      </w:r>
      <w:r w:rsidRPr="00F86906">
        <w:rPr>
          <w:rFonts w:cs="Arial"/>
          <w:b/>
          <w:bCs/>
          <w:color w:val="FF0000"/>
          <w:sz w:val="22"/>
          <w:szCs w:val="22"/>
        </w:rPr>
        <w:t>not</w:t>
      </w:r>
      <w:r w:rsidRPr="00F86906">
        <w:rPr>
          <w:rFonts w:cs="Arial"/>
          <w:color w:val="FF0000"/>
          <w:sz w:val="22"/>
          <w:szCs w:val="22"/>
        </w:rPr>
        <w:t xml:space="preserve"> duplicate other document</w:t>
      </w:r>
      <w:r w:rsidR="00EA4225" w:rsidRPr="00F86906">
        <w:rPr>
          <w:rFonts w:cs="Arial"/>
          <w:color w:val="FF0000"/>
          <w:sz w:val="22"/>
          <w:szCs w:val="22"/>
        </w:rPr>
        <w:t>s in</w:t>
      </w:r>
      <w:r w:rsidRPr="00F86906">
        <w:rPr>
          <w:rFonts w:cs="Arial"/>
          <w:color w:val="FF0000"/>
          <w:sz w:val="22"/>
          <w:szCs w:val="22"/>
        </w:rPr>
        <w:t xml:space="preserve"> the court bundle and should be s</w:t>
      </w:r>
      <w:r w:rsidR="00EA4225" w:rsidRPr="00F86906">
        <w:rPr>
          <w:rFonts w:cs="Arial"/>
          <w:color w:val="FF0000"/>
          <w:sz w:val="22"/>
          <w:szCs w:val="22"/>
        </w:rPr>
        <w:t>hort and to the poin</w:t>
      </w:r>
      <w:r w:rsidRPr="00F86906">
        <w:rPr>
          <w:rFonts w:cs="Arial"/>
          <w:color w:val="FF0000"/>
          <w:sz w:val="22"/>
          <w:szCs w:val="22"/>
        </w:rPr>
        <w:t>t, approx. 20 pages in length (excluding appendices), with clear references to other report</w:t>
      </w:r>
      <w:r w:rsidR="00EA4225" w:rsidRPr="00F86906">
        <w:rPr>
          <w:rFonts w:cs="Arial"/>
          <w:color w:val="FF0000"/>
          <w:sz w:val="22"/>
          <w:szCs w:val="22"/>
        </w:rPr>
        <w:t>s</w:t>
      </w:r>
      <w:r w:rsidRPr="00F86906">
        <w:rPr>
          <w:rFonts w:cs="Arial"/>
          <w:color w:val="FF0000"/>
          <w:sz w:val="22"/>
          <w:szCs w:val="22"/>
        </w:rPr>
        <w:t xml:space="preserve"> or</w:t>
      </w:r>
      <w:r w:rsidR="00EA4225" w:rsidRPr="00F86906">
        <w:rPr>
          <w:rFonts w:cs="Arial"/>
          <w:color w:val="FF0000"/>
          <w:sz w:val="22"/>
          <w:szCs w:val="22"/>
        </w:rPr>
        <w:t xml:space="preserve"> the</w:t>
      </w:r>
      <w:r w:rsidRPr="00F86906">
        <w:rPr>
          <w:rFonts w:cs="Arial"/>
          <w:color w:val="FF0000"/>
          <w:sz w:val="22"/>
          <w:szCs w:val="22"/>
        </w:rPr>
        <w:t xml:space="preserve"> parenting assessmen</w:t>
      </w:r>
      <w:r w:rsidR="00EA4225" w:rsidRPr="00F86906">
        <w:rPr>
          <w:rFonts w:cs="Arial"/>
          <w:color w:val="FF0000"/>
          <w:sz w:val="22"/>
          <w:szCs w:val="22"/>
        </w:rPr>
        <w:t>t etc.</w:t>
      </w:r>
      <w:r w:rsidR="006D74D4" w:rsidRPr="00F86906">
        <w:rPr>
          <w:rFonts w:cs="Arial"/>
          <w:color w:val="FF0000"/>
          <w:sz w:val="22"/>
          <w:szCs w:val="22"/>
        </w:rPr>
        <w:t xml:space="preserve"> If you have produced a very recent assessment</w:t>
      </w:r>
      <w:r w:rsidR="00F86906" w:rsidRPr="00F86906">
        <w:rPr>
          <w:rFonts w:cs="Arial"/>
          <w:color w:val="FF0000"/>
          <w:sz w:val="22"/>
          <w:szCs w:val="22"/>
        </w:rPr>
        <w:t xml:space="preserve"> that you are going to file alongside this SWET</w:t>
      </w:r>
      <w:r w:rsidR="006D74D4" w:rsidRPr="00F86906">
        <w:rPr>
          <w:rFonts w:cs="Arial"/>
          <w:color w:val="FF0000"/>
          <w:sz w:val="22"/>
          <w:szCs w:val="22"/>
        </w:rPr>
        <w:t xml:space="preserve">, </w:t>
      </w:r>
      <w:r w:rsidR="00B716C6" w:rsidRPr="00F86906">
        <w:rPr>
          <w:rFonts w:cs="Arial"/>
          <w:color w:val="FF0000"/>
          <w:sz w:val="22"/>
          <w:szCs w:val="22"/>
        </w:rPr>
        <w:t xml:space="preserve">you can reference and point to </w:t>
      </w:r>
      <w:r w:rsidR="00F86906" w:rsidRPr="00F86906">
        <w:rPr>
          <w:rFonts w:cs="Arial"/>
          <w:color w:val="FF0000"/>
          <w:sz w:val="22"/>
          <w:szCs w:val="22"/>
        </w:rPr>
        <w:t>your assessments</w:t>
      </w:r>
      <w:r w:rsidR="00B716C6" w:rsidRPr="00F86906">
        <w:rPr>
          <w:rFonts w:cs="Arial"/>
          <w:color w:val="FF0000"/>
          <w:sz w:val="22"/>
          <w:szCs w:val="22"/>
        </w:rPr>
        <w:t xml:space="preserve"> the sections below and just insert a summary where applicable.</w:t>
      </w:r>
      <w:r w:rsidR="00F86906" w:rsidRPr="00F86906">
        <w:rPr>
          <w:rFonts w:cs="Arial"/>
          <w:color w:val="FF0000"/>
          <w:sz w:val="22"/>
          <w:szCs w:val="22"/>
        </w:rPr>
        <w:t xml:space="preserve"> Do not repeat yourself.</w:t>
      </w:r>
    </w:p>
    <w:p w14:paraId="39933934" w14:textId="21BA6B48" w:rsidR="00DC65A6" w:rsidRPr="00F86906" w:rsidRDefault="00102D54" w:rsidP="00F86906">
      <w:pPr>
        <w:pStyle w:val="DeptBullets"/>
        <w:numPr>
          <w:ilvl w:val="0"/>
          <w:numId w:val="0"/>
        </w:numPr>
        <w:rPr>
          <w:rFonts w:cs="Arial"/>
          <w:color w:val="FF0000"/>
          <w:sz w:val="22"/>
          <w:szCs w:val="22"/>
        </w:rPr>
      </w:pPr>
      <w:r w:rsidRPr="00F86906">
        <w:rPr>
          <w:rFonts w:cs="Arial"/>
          <w:color w:val="FF0000"/>
          <w:sz w:val="22"/>
          <w:szCs w:val="22"/>
        </w:rPr>
        <w:t xml:space="preserve">Guidance notes are provided here to </w:t>
      </w:r>
      <w:r w:rsidR="00EA4225" w:rsidRPr="00F86906">
        <w:rPr>
          <w:rFonts w:cs="Arial"/>
          <w:color w:val="FF0000"/>
          <w:sz w:val="22"/>
          <w:szCs w:val="22"/>
        </w:rPr>
        <w:t xml:space="preserve">help you and it </w:t>
      </w:r>
      <w:r w:rsidR="00EA4225" w:rsidRPr="00F86906">
        <w:rPr>
          <w:rFonts w:cs="Arial"/>
          <w:color w:val="FF0000"/>
          <w:sz w:val="22"/>
          <w:szCs w:val="22"/>
          <w:u w:val="single"/>
        </w:rPr>
        <w:t>should be deleted</w:t>
      </w:r>
      <w:r w:rsidR="00EA4225" w:rsidRPr="00F86906">
        <w:rPr>
          <w:rFonts w:cs="Arial"/>
          <w:color w:val="FF0000"/>
          <w:sz w:val="22"/>
          <w:szCs w:val="22"/>
        </w:rPr>
        <w:t xml:space="preserve"> before sending this to legal. The guidance is all in red text, so make sure any red text is deleted</w:t>
      </w:r>
      <w:r w:rsidR="00B716C6" w:rsidRPr="00F86906">
        <w:rPr>
          <w:rFonts w:cs="Arial"/>
          <w:color w:val="FF0000"/>
          <w:sz w:val="22"/>
          <w:szCs w:val="22"/>
        </w:rPr>
        <w:t xml:space="preserve"> before you submit</w:t>
      </w:r>
      <w:r w:rsidR="00F86906" w:rsidRPr="00F86906">
        <w:rPr>
          <w:rFonts w:cs="Arial"/>
          <w:color w:val="FF0000"/>
          <w:sz w:val="22"/>
          <w:szCs w:val="22"/>
        </w:rPr>
        <w:t xml:space="preserve">. </w:t>
      </w:r>
      <w:r w:rsidR="00B44ABB" w:rsidRPr="00F86906">
        <w:rPr>
          <w:rFonts w:cs="Arial"/>
          <w:color w:val="FF0000"/>
          <w:sz w:val="22"/>
          <w:szCs w:val="22"/>
        </w:rPr>
        <w:t xml:space="preserve">Example text has been put throughout this form (also in red, to be deleted) to help you know how to fill it in/how much to write. If there is no guidance for a section, just put the information asked for in full. </w:t>
      </w:r>
      <w:r w:rsidR="00A41DE9" w:rsidRPr="00F86906">
        <w:rPr>
          <w:rFonts w:cs="Arial"/>
          <w:color w:val="FF0000"/>
          <w:sz w:val="22"/>
          <w:szCs w:val="22"/>
        </w:rPr>
        <w:t>Don’t worry too much if the example text slightly disagrees with itself across sections</w:t>
      </w:r>
      <w:r w:rsidR="002A70E7" w:rsidRPr="00F86906">
        <w:rPr>
          <w:rFonts w:cs="Arial"/>
          <w:color w:val="FF0000"/>
          <w:sz w:val="22"/>
          <w:szCs w:val="22"/>
        </w:rPr>
        <w:t xml:space="preserve"> or misses important things (like the children’s father)</w:t>
      </w:r>
      <w:r w:rsidR="00A41DE9" w:rsidRPr="00F86906">
        <w:rPr>
          <w:rFonts w:cs="Arial"/>
          <w:color w:val="FF0000"/>
          <w:sz w:val="22"/>
          <w:szCs w:val="22"/>
        </w:rPr>
        <w:t xml:space="preserve"> as it’s been copied and pasted about from different documents </w:t>
      </w:r>
      <w:r w:rsidR="002A70E7" w:rsidRPr="00F86906">
        <w:rPr>
          <w:rFonts w:cs="Arial"/>
          <w:color w:val="FF0000"/>
          <w:sz w:val="22"/>
          <w:szCs w:val="22"/>
        </w:rPr>
        <w:t>just to</w:t>
      </w:r>
      <w:r w:rsidR="00A41DE9" w:rsidRPr="00F86906">
        <w:rPr>
          <w:rFonts w:cs="Arial"/>
          <w:color w:val="FF0000"/>
          <w:sz w:val="22"/>
          <w:szCs w:val="22"/>
        </w:rPr>
        <w:t xml:space="preserve"> give you the idea of what to put in each section/how it might look</w:t>
      </w:r>
      <w:r w:rsidR="00B716C6" w:rsidRPr="00F86906">
        <w:rPr>
          <w:rFonts w:cs="Arial"/>
          <w:color w:val="FF0000"/>
          <w:sz w:val="22"/>
          <w:szCs w:val="22"/>
        </w:rPr>
        <w:t xml:space="preserve"> and it’s not a real example.</w:t>
      </w:r>
    </w:p>
    <w:p w14:paraId="07E0FDE0" w14:textId="0E7FA41A" w:rsidR="00DC65A6" w:rsidRDefault="00B716C6" w:rsidP="00DC65A6">
      <w:pPr>
        <w:pStyle w:val="NoSpacing"/>
        <w:rPr>
          <w:rFonts w:ascii="Arial" w:hAnsi="Arial" w:cs="Arial"/>
          <w:color w:val="FF0000"/>
        </w:rPr>
      </w:pPr>
      <w:r w:rsidRPr="00F86906">
        <w:rPr>
          <w:rFonts w:ascii="Arial" w:hAnsi="Arial" w:cs="Arial"/>
          <w:color w:val="FF0000"/>
        </w:rPr>
        <w:t>T</w:t>
      </w:r>
      <w:r w:rsidR="00DC65A6" w:rsidRPr="00F86906">
        <w:rPr>
          <w:rFonts w:ascii="Arial" w:hAnsi="Arial" w:cs="Arial"/>
          <w:color w:val="FF0000"/>
        </w:rPr>
        <w:t xml:space="preserve">he below has been written making use of the excellent Community Care Inform </w:t>
      </w:r>
      <w:hyperlink r:id="rId12" w:anchor="038;post_type=practice_guidance&amp;" w:history="1">
        <w:r w:rsidR="00DC65A6" w:rsidRPr="00AA2717">
          <w:rPr>
            <w:rStyle w:val="Hyperlink"/>
            <w:rFonts w:ascii="Arial" w:hAnsi="Arial" w:cs="Arial"/>
          </w:rPr>
          <w:t>guide</w:t>
        </w:r>
      </w:hyperlink>
      <w:r w:rsidR="00DC65A6" w:rsidRPr="00F86906">
        <w:rPr>
          <w:rFonts w:ascii="Arial" w:hAnsi="Arial" w:cs="Arial"/>
          <w:color w:val="FF0000"/>
        </w:rPr>
        <w:t xml:space="preserve"> and </w:t>
      </w:r>
      <w:hyperlink r:id="rId13" w:history="1">
        <w:r w:rsidR="00DC65A6" w:rsidRPr="00AA2717">
          <w:rPr>
            <w:rStyle w:val="Hyperlink"/>
            <w:rFonts w:ascii="Arial" w:hAnsi="Arial" w:cs="Arial"/>
          </w:rPr>
          <w:t>example</w:t>
        </w:r>
      </w:hyperlink>
      <w:r w:rsidR="00AA2717">
        <w:rPr>
          <w:rFonts w:ascii="Arial" w:hAnsi="Arial" w:cs="Arial"/>
          <w:color w:val="FF0000"/>
        </w:rPr>
        <w:t xml:space="preserve">. </w:t>
      </w:r>
      <w:r w:rsidR="002A70E7" w:rsidRPr="00F86906">
        <w:rPr>
          <w:rFonts w:ascii="Arial" w:hAnsi="Arial" w:cs="Arial"/>
          <w:color w:val="FF0000"/>
        </w:rPr>
        <w:t>T</w:t>
      </w:r>
      <w:r w:rsidR="00DC65A6" w:rsidRPr="00F86906">
        <w:rPr>
          <w:rFonts w:ascii="Arial" w:hAnsi="Arial" w:cs="Arial"/>
          <w:color w:val="FF0000"/>
        </w:rPr>
        <w:t>hese are both recommended reading</w:t>
      </w:r>
      <w:r w:rsidR="002A70E7" w:rsidRPr="00F86906">
        <w:rPr>
          <w:rFonts w:ascii="Arial" w:hAnsi="Arial" w:cs="Arial"/>
          <w:color w:val="FF0000"/>
        </w:rPr>
        <w:t xml:space="preserve"> although this guide differs from them due to some local factors and </w:t>
      </w:r>
      <w:r w:rsidRPr="00F86906">
        <w:rPr>
          <w:rFonts w:ascii="Arial" w:hAnsi="Arial" w:cs="Arial"/>
          <w:color w:val="FF0000"/>
        </w:rPr>
        <w:t xml:space="preserve">BCT’s </w:t>
      </w:r>
      <w:r w:rsidR="002A70E7" w:rsidRPr="00F86906">
        <w:rPr>
          <w:rFonts w:ascii="Arial" w:hAnsi="Arial" w:cs="Arial"/>
          <w:color w:val="FF0000"/>
        </w:rPr>
        <w:t xml:space="preserve">different interpretation of what the </w:t>
      </w:r>
      <w:r w:rsidRPr="00F86906">
        <w:rPr>
          <w:rFonts w:ascii="Arial" w:hAnsi="Arial" w:cs="Arial"/>
          <w:color w:val="FF0000"/>
        </w:rPr>
        <w:t>SWET</w:t>
      </w:r>
      <w:r w:rsidR="002A70E7" w:rsidRPr="00F86906">
        <w:rPr>
          <w:rFonts w:ascii="Arial" w:hAnsi="Arial" w:cs="Arial"/>
          <w:color w:val="FF0000"/>
        </w:rPr>
        <w:t xml:space="preserve"> is asking for</w:t>
      </w:r>
      <w:r w:rsidRPr="00F86906">
        <w:rPr>
          <w:rFonts w:ascii="Arial" w:hAnsi="Arial" w:cs="Arial"/>
          <w:color w:val="FF0000"/>
        </w:rPr>
        <w:t>.</w:t>
      </w:r>
    </w:p>
    <w:p w14:paraId="00FC3EE9" w14:textId="77777777" w:rsidR="00F86906" w:rsidRDefault="00F86906" w:rsidP="00DC65A6">
      <w:pPr>
        <w:pStyle w:val="NoSpacing"/>
        <w:rPr>
          <w:rFonts w:ascii="Arial" w:hAnsi="Arial" w:cs="Arial"/>
          <w:color w:val="FF0000"/>
        </w:rPr>
      </w:pPr>
    </w:p>
    <w:p w14:paraId="507A122F" w14:textId="3DAC5201" w:rsidR="00F86906" w:rsidRPr="00F86906" w:rsidRDefault="00F86906" w:rsidP="00DC65A6">
      <w:pPr>
        <w:pStyle w:val="NoSpacing"/>
        <w:rPr>
          <w:rFonts w:ascii="Arial" w:hAnsi="Arial" w:cs="Arial"/>
          <w:color w:val="FF0000"/>
        </w:rPr>
      </w:pPr>
      <w:r>
        <w:rPr>
          <w:rFonts w:ascii="Arial" w:hAnsi="Arial" w:cs="Arial"/>
          <w:color w:val="FF0000"/>
        </w:rPr>
        <w:t xml:space="preserve">You should have downloaded this guide from </w:t>
      </w:r>
      <w:hyperlink r:id="rId14" w:history="1">
        <w:r w:rsidRPr="00F86906">
          <w:rPr>
            <w:rStyle w:val="Hyperlink"/>
            <w:rFonts w:ascii="Arial" w:hAnsi="Arial" w:cs="Arial"/>
          </w:rPr>
          <w:t>Practice Guidance</w:t>
        </w:r>
      </w:hyperlink>
      <w:r>
        <w:rPr>
          <w:rFonts w:ascii="Arial" w:hAnsi="Arial" w:cs="Arial"/>
          <w:color w:val="FF0000"/>
        </w:rPr>
        <w:t xml:space="preserve"> (clicking on “Pre-proceedings and Court Work and then Care Proceedings). Make sure you also download the SWET Resources file to use alongside this guide/template, and the Initial Care Plan template/guide that you will need to file too.</w:t>
      </w:r>
    </w:p>
    <w:bookmarkEnd w:id="0"/>
    <w:p w14:paraId="0FD152FB" w14:textId="0B085DF7" w:rsidR="00102D54" w:rsidRPr="00EA4225" w:rsidRDefault="00102D54" w:rsidP="00102D54">
      <w:pPr>
        <w:pStyle w:val="DeptBullets"/>
        <w:numPr>
          <w:ilvl w:val="0"/>
          <w:numId w:val="0"/>
        </w:numPr>
        <w:rPr>
          <w:rFonts w:cs="Arial"/>
          <w:color w:val="FF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222"/>
      </w:tblGrid>
      <w:tr w:rsidR="00DA6CD9" w:rsidRPr="001635BA" w14:paraId="41948C87" w14:textId="77777777" w:rsidTr="0081692B">
        <w:trPr>
          <w:trHeight w:val="419"/>
        </w:trPr>
        <w:tc>
          <w:tcPr>
            <w:tcW w:w="9325" w:type="dxa"/>
            <w:gridSpan w:val="2"/>
            <w:shd w:val="clear" w:color="auto" w:fill="F2F2F2"/>
            <w:vAlign w:val="center"/>
          </w:tcPr>
          <w:p w14:paraId="62430E9D" w14:textId="415833C6" w:rsidR="00DA6CD9" w:rsidRPr="001635BA" w:rsidRDefault="00DA6CD9" w:rsidP="00452548">
            <w:pPr>
              <w:spacing w:before="300" w:after="0" w:line="360" w:lineRule="auto"/>
              <w:contextualSpacing/>
              <w:rPr>
                <w:rFonts w:ascii="Arial" w:eastAsia="Times New Roman" w:hAnsi="Arial" w:cs="Arial"/>
                <w:b/>
                <w:color w:val="000000" w:themeColor="text1"/>
                <w:lang w:val="en-US"/>
              </w:rPr>
            </w:pPr>
            <w:r w:rsidRPr="001635BA">
              <w:rPr>
                <w:rFonts w:ascii="Arial" w:eastAsia="Times New Roman" w:hAnsi="Arial" w:cs="Arial"/>
                <w:b/>
                <w:color w:val="000000" w:themeColor="text1"/>
                <w:lang w:val="en-US"/>
              </w:rPr>
              <w:t>Local Authority and Social Worker details</w:t>
            </w:r>
          </w:p>
        </w:tc>
      </w:tr>
      <w:tr w:rsidR="00DA6CD9" w:rsidRPr="001635BA" w14:paraId="4EB918B9" w14:textId="77777777" w:rsidTr="003D2A1C">
        <w:trPr>
          <w:trHeight w:val="20"/>
        </w:trPr>
        <w:tc>
          <w:tcPr>
            <w:tcW w:w="5103" w:type="dxa"/>
            <w:vAlign w:val="center"/>
          </w:tcPr>
          <w:p w14:paraId="7ADFFBAB" w14:textId="1C09846A"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C</w:t>
            </w:r>
            <w:r w:rsidR="005C2D96" w:rsidRPr="001635BA">
              <w:rPr>
                <w:rFonts w:ascii="Arial" w:eastAsia="Times New Roman" w:hAnsi="Arial" w:cs="Arial"/>
                <w:color w:val="000000" w:themeColor="text1"/>
                <w:lang w:val="en-US"/>
              </w:rPr>
              <w:t>ourt c</w:t>
            </w:r>
            <w:r w:rsidRPr="001635BA">
              <w:rPr>
                <w:rFonts w:ascii="Arial" w:eastAsia="Times New Roman" w:hAnsi="Arial" w:cs="Arial"/>
                <w:color w:val="000000" w:themeColor="text1"/>
                <w:lang w:val="en-US"/>
              </w:rPr>
              <w:t>ase number</w:t>
            </w:r>
          </w:p>
        </w:tc>
        <w:tc>
          <w:tcPr>
            <w:tcW w:w="4222" w:type="dxa"/>
            <w:vAlign w:val="center"/>
          </w:tcPr>
          <w:p w14:paraId="7DC6CD26" w14:textId="345D185C" w:rsidR="008C7C82" w:rsidRPr="001635BA" w:rsidRDefault="008C7C82" w:rsidP="00452548">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FF0000"/>
                <w:lang w:val="en-US"/>
              </w:rPr>
              <w:t xml:space="preserve">Leave this blank – we won’t get an application number until legal have sent the SWET </w:t>
            </w:r>
            <w:r w:rsidR="002A70E7">
              <w:rPr>
                <w:rFonts w:ascii="Arial" w:eastAsia="Times New Roman" w:hAnsi="Arial" w:cs="Arial"/>
                <w:color w:val="FF0000"/>
                <w:lang w:val="en-US"/>
              </w:rPr>
              <w:t>to court.</w:t>
            </w:r>
          </w:p>
        </w:tc>
      </w:tr>
      <w:tr w:rsidR="00DA6CD9" w:rsidRPr="001635BA" w14:paraId="5D949B0E" w14:textId="77777777" w:rsidTr="003D2A1C">
        <w:trPr>
          <w:trHeight w:val="20"/>
        </w:trPr>
        <w:tc>
          <w:tcPr>
            <w:tcW w:w="5103" w:type="dxa"/>
            <w:vAlign w:val="center"/>
          </w:tcPr>
          <w:p w14:paraId="2DF65D08" w14:textId="306DD4E9"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 xml:space="preserve">Filed by </w:t>
            </w:r>
          </w:p>
        </w:tc>
        <w:tc>
          <w:tcPr>
            <w:tcW w:w="4222" w:type="dxa"/>
            <w:vAlign w:val="center"/>
          </w:tcPr>
          <w:p w14:paraId="5F5BBDFE" w14:textId="1AAF4F48" w:rsidR="00DA6CD9" w:rsidRPr="001635BA" w:rsidRDefault="00C23A3D" w:rsidP="00452548">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Birmingham City Council by its agent</w:t>
            </w:r>
            <w:r w:rsidR="008C7C82">
              <w:rPr>
                <w:rFonts w:ascii="Arial" w:eastAsia="Times New Roman" w:hAnsi="Arial" w:cs="Arial"/>
                <w:color w:val="000000" w:themeColor="text1"/>
                <w:lang w:val="en-US"/>
              </w:rPr>
              <w:t xml:space="preserve"> </w:t>
            </w:r>
            <w:r w:rsidR="00DC65A6">
              <w:rPr>
                <w:rFonts w:ascii="Arial" w:eastAsia="Times New Roman" w:hAnsi="Arial" w:cs="Arial"/>
                <w:color w:val="000000" w:themeColor="text1"/>
                <w:lang w:val="en-US"/>
              </w:rPr>
              <w:t>Birmingham Children’s Trust</w:t>
            </w:r>
          </w:p>
        </w:tc>
      </w:tr>
      <w:tr w:rsidR="00D66A11" w:rsidRPr="001635BA" w14:paraId="6C0469AD" w14:textId="77777777" w:rsidTr="003D2A1C">
        <w:trPr>
          <w:trHeight w:val="20"/>
        </w:trPr>
        <w:tc>
          <w:tcPr>
            <w:tcW w:w="5103" w:type="dxa"/>
            <w:vAlign w:val="center"/>
          </w:tcPr>
          <w:p w14:paraId="1C6A7B3E" w14:textId="1D6F66CE" w:rsidR="00D66A11" w:rsidRPr="001635BA" w:rsidRDefault="007D74D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in the proceedings</w:t>
            </w:r>
          </w:p>
        </w:tc>
        <w:tc>
          <w:tcPr>
            <w:tcW w:w="4222" w:type="dxa"/>
            <w:vAlign w:val="center"/>
          </w:tcPr>
          <w:p w14:paraId="3C06CD72" w14:textId="39D752E8" w:rsidR="00D66A11" w:rsidRPr="001635BA" w:rsidRDefault="00DC65A6"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1</w:t>
            </w:r>
          </w:p>
        </w:tc>
      </w:tr>
      <w:tr w:rsidR="00D66A11" w:rsidRPr="001635BA" w14:paraId="6B568ACA" w14:textId="77777777" w:rsidTr="003D2A1C">
        <w:trPr>
          <w:trHeight w:val="20"/>
        </w:trPr>
        <w:tc>
          <w:tcPr>
            <w:tcW w:w="5103" w:type="dxa"/>
            <w:vAlign w:val="center"/>
          </w:tcPr>
          <w:p w14:paraId="3F641591" w14:textId="55C7A3FB" w:rsidR="00D66A11" w:rsidRPr="001635BA" w:rsidRDefault="0085798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 xml:space="preserve">Social work statement number of this witness </w:t>
            </w:r>
          </w:p>
        </w:tc>
        <w:tc>
          <w:tcPr>
            <w:tcW w:w="4222" w:type="dxa"/>
            <w:vAlign w:val="center"/>
          </w:tcPr>
          <w:p w14:paraId="7D9C2C25" w14:textId="66EAC865" w:rsidR="00D66A11" w:rsidRPr="001635BA" w:rsidRDefault="00DC65A6"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1</w:t>
            </w:r>
          </w:p>
        </w:tc>
      </w:tr>
      <w:tr w:rsidR="00D66A11" w:rsidRPr="001635BA" w14:paraId="3782F8A9" w14:textId="77777777" w:rsidTr="003D2A1C">
        <w:trPr>
          <w:trHeight w:val="20"/>
        </w:trPr>
        <w:tc>
          <w:tcPr>
            <w:tcW w:w="5103" w:type="dxa"/>
            <w:vAlign w:val="center"/>
          </w:tcPr>
          <w:p w14:paraId="290D4380"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lastRenderedPageBreak/>
              <w:t>This author/witness’s name, qualifications and office address</w:t>
            </w:r>
          </w:p>
        </w:tc>
        <w:tc>
          <w:tcPr>
            <w:tcW w:w="4222" w:type="dxa"/>
            <w:vAlign w:val="center"/>
          </w:tcPr>
          <w:p w14:paraId="0CE3950D" w14:textId="7C5E7641" w:rsidR="009272AF" w:rsidRPr="009272AF" w:rsidRDefault="009272AF" w:rsidP="009272AF">
            <w:pPr>
              <w:keepLines/>
              <w:spacing w:after="0"/>
              <w:jc w:val="both"/>
              <w:rPr>
                <w:rFonts w:ascii="Arial" w:hAnsi="Arial" w:cs="Arial"/>
                <w:noProof/>
                <w:color w:val="FF0000"/>
              </w:rPr>
            </w:pPr>
            <w:r w:rsidRPr="009272AF">
              <w:rPr>
                <w:rFonts w:ascii="Arial" w:hAnsi="Arial" w:cs="Arial"/>
                <w:noProof/>
                <w:color w:val="FF0000"/>
              </w:rPr>
              <w:t xml:space="preserve">Put here your name, qualification (what qualifications you have – from which university in which year but no need to put what you achieved e.g. 2:1), and an office address where post can reach you. </w:t>
            </w:r>
          </w:p>
          <w:p w14:paraId="6C904C1E" w14:textId="77777777" w:rsidR="009272AF" w:rsidRPr="009272AF" w:rsidRDefault="009272AF" w:rsidP="009272AF">
            <w:pPr>
              <w:keepLines/>
              <w:spacing w:after="0"/>
              <w:jc w:val="both"/>
              <w:rPr>
                <w:rFonts w:ascii="Arial" w:hAnsi="Arial" w:cs="Arial"/>
                <w:noProof/>
                <w:color w:val="FF0000"/>
              </w:rPr>
            </w:pPr>
          </w:p>
          <w:p w14:paraId="76C50718" w14:textId="6FB37052" w:rsidR="009272AF" w:rsidRPr="009272AF" w:rsidRDefault="009272AF" w:rsidP="009272AF">
            <w:pPr>
              <w:keepLines/>
              <w:spacing w:after="0"/>
              <w:jc w:val="both"/>
              <w:rPr>
                <w:rFonts w:ascii="Arial" w:hAnsi="Arial" w:cs="Arial"/>
                <w:noProof/>
                <w:color w:val="FF0000"/>
              </w:rPr>
            </w:pPr>
            <w:r w:rsidRPr="009272AF">
              <w:rPr>
                <w:rFonts w:ascii="Arial" w:hAnsi="Arial" w:cs="Arial"/>
                <w:noProof/>
                <w:color w:val="FF0000"/>
              </w:rPr>
              <w:t xml:space="preserve">Example: My name is Saqib Bhatti. My office address is </w:t>
            </w:r>
            <w:r w:rsidR="00C23A3D">
              <w:rPr>
                <w:rFonts w:ascii="Arial" w:hAnsi="Arial" w:cs="Arial"/>
                <w:noProof/>
                <w:color w:val="FF0000"/>
              </w:rPr>
              <w:t>1 Avenue Road</w:t>
            </w:r>
            <w:r w:rsidR="004A244A">
              <w:rPr>
                <w:rFonts w:ascii="Arial" w:hAnsi="Arial" w:cs="Arial"/>
                <w:noProof/>
                <w:color w:val="FF0000"/>
              </w:rPr>
              <w:t>,</w:t>
            </w:r>
            <w:r w:rsidR="00C23A3D">
              <w:rPr>
                <w:rFonts w:ascii="Arial" w:hAnsi="Arial" w:cs="Arial"/>
                <w:noProof/>
                <w:color w:val="FF0000"/>
              </w:rPr>
              <w:t xml:space="preserve"> Aston</w:t>
            </w:r>
            <w:r w:rsidR="004A244A">
              <w:rPr>
                <w:rFonts w:ascii="Arial" w:hAnsi="Arial" w:cs="Arial"/>
                <w:noProof/>
                <w:color w:val="FF0000"/>
              </w:rPr>
              <w:t>,</w:t>
            </w:r>
            <w:r w:rsidR="00C23A3D">
              <w:rPr>
                <w:rFonts w:ascii="Arial" w:hAnsi="Arial" w:cs="Arial"/>
                <w:noProof/>
                <w:color w:val="FF0000"/>
              </w:rPr>
              <w:t xml:space="preserve"> Birmingham</w:t>
            </w:r>
            <w:r w:rsidR="004A244A">
              <w:rPr>
                <w:rFonts w:ascii="Arial" w:hAnsi="Arial" w:cs="Arial"/>
                <w:noProof/>
                <w:color w:val="FF0000"/>
              </w:rPr>
              <w:t>,</w:t>
            </w:r>
            <w:r w:rsidR="00C23A3D">
              <w:rPr>
                <w:rFonts w:ascii="Arial" w:hAnsi="Arial" w:cs="Arial"/>
                <w:noProof/>
                <w:color w:val="FF0000"/>
              </w:rPr>
              <w:t xml:space="preserve"> B6 4DU</w:t>
            </w:r>
            <w:r w:rsidRPr="009272AF">
              <w:rPr>
                <w:rFonts w:ascii="Arial" w:hAnsi="Arial" w:cs="Arial"/>
                <w:noProof/>
                <w:color w:val="FF0000"/>
              </w:rPr>
              <w:t xml:space="preserve">. I obtained </w:t>
            </w:r>
            <w:r w:rsidR="004A244A">
              <w:rPr>
                <w:rFonts w:ascii="Arial" w:hAnsi="Arial" w:cs="Arial"/>
                <w:noProof/>
                <w:color w:val="FF0000"/>
              </w:rPr>
              <w:t>an</w:t>
            </w:r>
            <w:r w:rsidRPr="009272AF">
              <w:rPr>
                <w:rFonts w:ascii="Arial" w:hAnsi="Arial" w:cs="Arial"/>
                <w:noProof/>
                <w:color w:val="FF0000"/>
              </w:rPr>
              <w:t xml:space="preserve"> MA in Social Work from the University of Birmingham in 2012. </w:t>
            </w:r>
          </w:p>
          <w:p w14:paraId="7CE3500D" w14:textId="5EAE93DD" w:rsidR="00D66A11" w:rsidRPr="001635BA" w:rsidRDefault="00D66A11" w:rsidP="009272AF">
            <w:pPr>
              <w:spacing w:after="0" w:line="360" w:lineRule="auto"/>
              <w:contextualSpacing/>
              <w:rPr>
                <w:rFonts w:ascii="Arial" w:eastAsia="Times New Roman" w:hAnsi="Arial" w:cs="Arial"/>
                <w:color w:val="000000" w:themeColor="text1"/>
                <w:lang w:val="en-US"/>
              </w:rPr>
            </w:pPr>
          </w:p>
        </w:tc>
      </w:tr>
      <w:tr w:rsidR="00D66A11" w:rsidRPr="001635BA" w14:paraId="64125A3B" w14:textId="77777777" w:rsidTr="003D2A1C">
        <w:trPr>
          <w:trHeight w:val="20"/>
        </w:trPr>
        <w:tc>
          <w:tcPr>
            <w:tcW w:w="5103" w:type="dxa"/>
            <w:vAlign w:val="center"/>
          </w:tcPr>
          <w:p w14:paraId="368A41A3"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Social Work England registration number</w:t>
            </w:r>
          </w:p>
        </w:tc>
        <w:tc>
          <w:tcPr>
            <w:tcW w:w="4222" w:type="dxa"/>
            <w:vAlign w:val="center"/>
          </w:tcPr>
          <w:p w14:paraId="7104E6AC" w14:textId="6F133DCC" w:rsidR="00D66A11" w:rsidRPr="00B77920" w:rsidRDefault="004A244A" w:rsidP="00F86906">
            <w:pPr>
              <w:spacing w:after="0" w:line="240" w:lineRule="auto"/>
              <w:ind w:left="29"/>
              <w:contextualSpacing/>
              <w:rPr>
                <w:rFonts w:ascii="Arial" w:eastAsia="Times New Roman" w:hAnsi="Arial" w:cs="Arial"/>
                <w:color w:val="000000" w:themeColor="text1"/>
                <w:lang w:val="en-US"/>
              </w:rPr>
            </w:pPr>
            <w:r w:rsidRPr="00B77920">
              <w:rPr>
                <w:rFonts w:ascii="Arial" w:hAnsi="Arial" w:cs="Arial"/>
                <w:color w:val="FF0000"/>
              </w:rPr>
              <w:t xml:space="preserve">If you do not know your SWE registration number you can search </w:t>
            </w:r>
            <w:hyperlink r:id="rId15" w:history="1">
              <w:r w:rsidRPr="00B77920">
                <w:rPr>
                  <w:rStyle w:val="Hyperlink"/>
                  <w:rFonts w:ascii="Arial" w:hAnsi="Arial" w:cs="Arial"/>
                </w:rPr>
                <w:t>here</w:t>
              </w:r>
            </w:hyperlink>
            <w:r w:rsidRPr="00B77920">
              <w:rPr>
                <w:rFonts w:ascii="Arial" w:hAnsi="Arial" w:cs="Arial"/>
                <w:color w:val="FF0000"/>
              </w:rPr>
              <w:t xml:space="preserve">: </w:t>
            </w:r>
          </w:p>
        </w:tc>
      </w:tr>
      <w:tr w:rsidR="00D66A11" w:rsidRPr="001635BA" w14:paraId="0C17FBF0" w14:textId="77777777" w:rsidTr="003D2A1C">
        <w:trPr>
          <w:trHeight w:val="20"/>
        </w:trPr>
        <w:tc>
          <w:tcPr>
            <w:tcW w:w="5103" w:type="dxa"/>
            <w:vAlign w:val="center"/>
          </w:tcPr>
          <w:p w14:paraId="2F1C6C1E" w14:textId="25771CE6"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color w:val="000000" w:themeColor="text1"/>
              </w:rPr>
              <w:t xml:space="preserve">I have been the allocated social worker for </w:t>
            </w:r>
            <w:r w:rsidR="009272AF">
              <w:rPr>
                <w:rFonts w:ascii="Arial" w:hAnsi="Arial" w:cs="Arial"/>
                <w:color w:val="000000" w:themeColor="text1"/>
              </w:rPr>
              <w:t xml:space="preserve">these children since </w:t>
            </w:r>
          </w:p>
        </w:tc>
        <w:tc>
          <w:tcPr>
            <w:tcW w:w="4222" w:type="dxa"/>
            <w:vAlign w:val="center"/>
          </w:tcPr>
          <w:p w14:paraId="706C76D7" w14:textId="4D64FE01" w:rsidR="00D66A11" w:rsidRPr="001635BA" w:rsidRDefault="009272AF" w:rsidP="00D66A11">
            <w:pPr>
              <w:spacing w:after="0" w:line="360" w:lineRule="auto"/>
              <w:ind w:left="29"/>
              <w:contextualSpacing/>
              <w:rPr>
                <w:rFonts w:ascii="Arial" w:eastAsia="Times New Roman" w:hAnsi="Arial" w:cs="Arial"/>
                <w:color w:val="000000" w:themeColor="text1"/>
                <w:lang w:val="en-US"/>
              </w:rPr>
            </w:pPr>
            <w:r w:rsidRPr="009272AF">
              <w:rPr>
                <w:rFonts w:ascii="Arial" w:eastAsia="Times New Roman" w:hAnsi="Arial" w:cs="Arial"/>
                <w:color w:val="FF0000"/>
                <w:lang w:val="en-US"/>
              </w:rPr>
              <w:t>Insert date</w:t>
            </w:r>
          </w:p>
        </w:tc>
      </w:tr>
    </w:tbl>
    <w:p w14:paraId="19554AD5" w14:textId="62DED97D" w:rsidR="00FE0B04" w:rsidRPr="001635BA" w:rsidRDefault="00FE0B04">
      <w:pPr>
        <w:rPr>
          <w:rFonts w:ascii="Arial" w:hAnsi="Arial" w:cs="Arial"/>
        </w:rPr>
      </w:pPr>
    </w:p>
    <w:p w14:paraId="45C315FF" w14:textId="354CDDE8" w:rsidR="00A1444B" w:rsidRDefault="00A1444B" w:rsidP="00A1444B">
      <w:pPr>
        <w:pStyle w:val="NormalWeb"/>
        <w:spacing w:before="0" w:beforeAutospacing="0" w:after="0" w:afterAutospacing="0"/>
        <w:jc w:val="center"/>
        <w:rPr>
          <w:rFonts w:ascii="Arial" w:hAnsi="Arial" w:cs="Arial"/>
          <w:color w:val="000000"/>
          <w:sz w:val="19"/>
          <w:szCs w:val="19"/>
        </w:rPr>
      </w:pPr>
      <w:r>
        <w:rPr>
          <w:rFonts w:ascii="Arial" w:hAnsi="Arial" w:cs="Arial"/>
          <w:color w:val="000000"/>
          <w:sz w:val="19"/>
          <w:szCs w:val="19"/>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p>
    <w:p w14:paraId="221B6CFD" w14:textId="77777777" w:rsidR="00A1444B" w:rsidRPr="001635BA" w:rsidRDefault="00A1444B" w:rsidP="00A1444B">
      <w:pPr>
        <w:rPr>
          <w:rFonts w:ascii="Arial" w:hAnsi="Arial" w:cs="Arial"/>
          <w:b/>
          <w:color w:val="000000" w:themeColor="text1"/>
        </w:rPr>
      </w:pP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181C2B" w:rsidRPr="001635BA" w14:paraId="3F03F1BB" w14:textId="77777777" w:rsidTr="00181C2B">
        <w:trPr>
          <w:trHeight w:val="837"/>
        </w:trPr>
        <w:tc>
          <w:tcPr>
            <w:tcW w:w="6929" w:type="dxa"/>
          </w:tcPr>
          <w:p w14:paraId="51E0FAD7" w14:textId="77777777" w:rsidR="00181C2B" w:rsidRPr="001635BA" w:rsidRDefault="00181C2B" w:rsidP="00181C2B">
            <w:pPr>
              <w:rPr>
                <w:rFonts w:ascii="Arial" w:hAnsi="Arial" w:cs="Arial"/>
              </w:rPr>
            </w:pPr>
          </w:p>
        </w:tc>
      </w:tr>
    </w:tbl>
    <w:p w14:paraId="4D3F2FF1" w14:textId="77777777" w:rsidR="00181C2B" w:rsidRPr="001635BA" w:rsidRDefault="00DA6CD9">
      <w:pPr>
        <w:rPr>
          <w:rFonts w:ascii="Arial" w:hAnsi="Arial" w:cs="Arial"/>
        </w:rPr>
      </w:pPr>
      <w:r w:rsidRPr="001635BA">
        <w:rPr>
          <w:rFonts w:ascii="Arial" w:hAnsi="Arial" w:cs="Arial"/>
        </w:rPr>
        <w:br/>
        <w:t>Signed:</w:t>
      </w:r>
    </w:p>
    <w:p w14:paraId="35796EB8" w14:textId="52A63990" w:rsidR="00DA6CD9" w:rsidRPr="001635BA" w:rsidRDefault="00DA6CD9">
      <w:pPr>
        <w:rPr>
          <w:rFonts w:ascii="Arial" w:hAnsi="Arial" w:cs="Arial"/>
        </w:rPr>
      </w:pPr>
    </w:p>
    <w:tbl>
      <w:tblPr>
        <w:tblStyle w:val="TableGrid"/>
        <w:tblpPr w:leftFromText="180" w:rightFromText="180" w:vertAnchor="text" w:horzAnchor="page" w:tblpX="3997" w:tblpY="119"/>
        <w:tblW w:w="0" w:type="auto"/>
        <w:tblLook w:val="04A0" w:firstRow="1" w:lastRow="0" w:firstColumn="1" w:lastColumn="0" w:noHBand="0" w:noVBand="1"/>
      </w:tblPr>
      <w:tblGrid>
        <w:gridCol w:w="2405"/>
      </w:tblGrid>
      <w:tr w:rsidR="0085798F" w:rsidRPr="001635BA" w14:paraId="707DD728" w14:textId="77777777" w:rsidTr="0085798F">
        <w:trPr>
          <w:trHeight w:val="837"/>
        </w:trPr>
        <w:tc>
          <w:tcPr>
            <w:tcW w:w="2405" w:type="dxa"/>
          </w:tcPr>
          <w:p w14:paraId="068D2980" w14:textId="77777777" w:rsidR="0085798F" w:rsidRPr="001635BA" w:rsidRDefault="0085798F" w:rsidP="0085798F">
            <w:pPr>
              <w:rPr>
                <w:rFonts w:ascii="Arial" w:hAnsi="Arial" w:cs="Arial"/>
              </w:rPr>
            </w:pPr>
          </w:p>
        </w:tc>
      </w:tr>
    </w:tbl>
    <w:p w14:paraId="6AB71799" w14:textId="77777777" w:rsidR="0085798F" w:rsidRPr="001635BA" w:rsidRDefault="0085798F" w:rsidP="0085798F">
      <w:pPr>
        <w:rPr>
          <w:rFonts w:ascii="Arial" w:hAnsi="Arial" w:cs="Arial"/>
        </w:rPr>
      </w:pPr>
      <w:r w:rsidRPr="001635BA">
        <w:rPr>
          <w:rFonts w:ascii="Arial" w:hAnsi="Arial" w:cs="Arial"/>
        </w:rPr>
        <w:br/>
      </w:r>
    </w:p>
    <w:p w14:paraId="5294E248" w14:textId="66D0937D" w:rsidR="0085798F" w:rsidRPr="001635BA" w:rsidRDefault="0085798F" w:rsidP="0085798F">
      <w:pPr>
        <w:rPr>
          <w:rFonts w:ascii="Arial" w:hAnsi="Arial" w:cs="Arial"/>
        </w:rPr>
      </w:pPr>
      <w:r w:rsidRPr="001635BA">
        <w:rPr>
          <w:rFonts w:ascii="Arial" w:hAnsi="Arial" w:cs="Arial"/>
        </w:rPr>
        <w:t xml:space="preserve">Date of completion or </w:t>
      </w:r>
      <w:r w:rsidRPr="001635BA">
        <w:rPr>
          <w:rFonts w:ascii="Arial" w:hAnsi="Arial" w:cs="Arial"/>
        </w:rPr>
        <w:br/>
      </w:r>
      <w:r w:rsidRPr="001635BA">
        <w:rPr>
          <w:rFonts w:ascii="Arial" w:hAnsi="Arial" w:cs="Arial"/>
        </w:rPr>
        <w:br/>
        <w:t>most recent update:</w:t>
      </w:r>
    </w:p>
    <w:p w14:paraId="4344F006" w14:textId="46B8EE72" w:rsidR="00926705" w:rsidRDefault="00DA6CD9" w:rsidP="0090243E">
      <w:pPr>
        <w:pStyle w:val="TOCHeading"/>
        <w:jc w:val="center"/>
        <w:rPr>
          <w:rFonts w:ascii="Arial" w:hAnsi="Arial" w:cs="Arial"/>
        </w:rPr>
      </w:pPr>
      <w:r w:rsidRPr="001635BA">
        <w:rPr>
          <w:rFonts w:ascii="Arial" w:hAnsi="Arial" w:cs="Arial"/>
        </w:rPr>
        <w:t xml:space="preserve">  </w:t>
      </w:r>
    </w:p>
    <w:sdt>
      <w:sdtPr>
        <w:rPr>
          <w:rFonts w:ascii="Arial" w:hAnsi="Arial" w:cs="Arial"/>
        </w:rPr>
        <w:id w:val="138620351"/>
        <w:docPartObj>
          <w:docPartGallery w:val="Table of Contents"/>
          <w:docPartUnique/>
        </w:docPartObj>
      </w:sdtPr>
      <w:sdtEndPr>
        <w:rPr>
          <w:b/>
          <w:bCs/>
          <w:noProof/>
        </w:rPr>
      </w:sdtEndPr>
      <w:sdtContent>
        <w:p w14:paraId="3348A2EF" w14:textId="77777777" w:rsidR="009272AF" w:rsidRDefault="009272AF" w:rsidP="00926705">
          <w:pPr>
            <w:rPr>
              <w:rFonts w:ascii="Arial" w:hAnsi="Arial" w:cs="Arial"/>
            </w:rPr>
          </w:pPr>
        </w:p>
        <w:p w14:paraId="74AEB693" w14:textId="77777777" w:rsidR="009272AF" w:rsidRDefault="009272AF">
          <w:pPr>
            <w:rPr>
              <w:rFonts w:ascii="Arial" w:hAnsi="Arial" w:cs="Arial"/>
            </w:rPr>
          </w:pPr>
          <w:r>
            <w:rPr>
              <w:rFonts w:ascii="Arial" w:hAnsi="Arial" w:cs="Arial"/>
            </w:rPr>
            <w:br w:type="page"/>
          </w:r>
        </w:p>
        <w:p w14:paraId="4F9BDD1B" w14:textId="049F7741" w:rsidR="0090243E" w:rsidRDefault="0090243E" w:rsidP="00926705">
          <w:pPr>
            <w:rPr>
              <w:rFonts w:ascii="Arial" w:hAnsi="Arial" w:cs="Arial"/>
              <w:b/>
              <w:bCs/>
              <w:color w:val="FF0000"/>
            </w:rPr>
          </w:pPr>
          <w:r w:rsidRPr="0090243E">
            <w:rPr>
              <w:rFonts w:ascii="Arial" w:hAnsi="Arial" w:cs="Arial"/>
              <w:b/>
              <w:bCs/>
              <w:color w:val="FF0000"/>
            </w:rPr>
            <w:lastRenderedPageBreak/>
            <w:t xml:space="preserve">Please ensure that you update the page numbers on the table by clicking on the table followed by the “update” tab, selecting “update page numbers only” once the </w:t>
          </w:r>
          <w:r w:rsidR="00A73427">
            <w:rPr>
              <w:rFonts w:ascii="Arial" w:hAnsi="Arial" w:cs="Arial"/>
              <w:b/>
              <w:bCs/>
              <w:color w:val="FF0000"/>
            </w:rPr>
            <w:t>report</w:t>
          </w:r>
          <w:r w:rsidRPr="0090243E">
            <w:rPr>
              <w:rFonts w:ascii="Arial" w:hAnsi="Arial" w:cs="Arial"/>
              <w:b/>
              <w:bCs/>
              <w:color w:val="FF0000"/>
            </w:rPr>
            <w:t xml:space="preserve"> is completed. </w:t>
          </w:r>
        </w:p>
        <w:p w14:paraId="76E52A8B" w14:textId="6AE1502E" w:rsidR="004C42DE" w:rsidRDefault="00867B4E" w:rsidP="0090243E">
          <w:pPr>
            <w:pStyle w:val="TOCHeading"/>
            <w:rPr>
              <w:rFonts w:ascii="Arial" w:hAnsi="Arial" w:cs="Arial"/>
              <w:b/>
              <w:bCs/>
              <w:color w:val="auto"/>
            </w:rPr>
          </w:pPr>
          <w:r w:rsidRPr="001635BA">
            <w:rPr>
              <w:rFonts w:ascii="Arial" w:hAnsi="Arial" w:cs="Arial"/>
              <w:b/>
              <w:bCs/>
              <w:color w:val="auto"/>
            </w:rPr>
            <w:t>Table of c</w:t>
          </w:r>
          <w:r w:rsidR="004C42DE" w:rsidRPr="001635BA">
            <w:rPr>
              <w:rFonts w:ascii="Arial" w:hAnsi="Arial" w:cs="Arial"/>
              <w:b/>
              <w:bCs/>
              <w:color w:val="auto"/>
            </w:rPr>
            <w:t>ontents</w:t>
          </w:r>
          <w:r w:rsidR="00887C4D" w:rsidRPr="001635BA">
            <w:rPr>
              <w:rFonts w:ascii="Arial" w:hAnsi="Arial" w:cs="Arial"/>
              <w:b/>
              <w:bCs/>
              <w:color w:val="auto"/>
            </w:rPr>
            <w:t xml:space="preserve"> </w:t>
          </w:r>
        </w:p>
        <w:p w14:paraId="60CDD717" w14:textId="77777777" w:rsidR="0090243E" w:rsidRPr="0090243E" w:rsidRDefault="0090243E" w:rsidP="0090243E">
          <w:pPr>
            <w:rPr>
              <w:lang w:val="en-US"/>
            </w:rPr>
          </w:pPr>
        </w:p>
        <w:p w14:paraId="2B41A837" w14:textId="5C026444" w:rsidR="001F52A5" w:rsidRDefault="004C42DE">
          <w:pPr>
            <w:pStyle w:val="TOC2"/>
            <w:tabs>
              <w:tab w:val="right" w:leader="dot" w:pos="9016"/>
            </w:tabs>
            <w:rPr>
              <w:rFonts w:cstheme="minorBidi"/>
              <w:noProof/>
              <w:lang w:val="en-GB" w:eastAsia="en-GB"/>
            </w:rPr>
          </w:pPr>
          <w:r w:rsidRPr="001635BA">
            <w:rPr>
              <w:rFonts w:ascii="Arial" w:hAnsi="Arial" w:cs="Arial"/>
            </w:rPr>
            <w:fldChar w:fldCharType="begin"/>
          </w:r>
          <w:r w:rsidRPr="001635BA">
            <w:rPr>
              <w:rFonts w:ascii="Arial" w:hAnsi="Arial" w:cs="Arial"/>
            </w:rPr>
            <w:instrText xml:space="preserve"> TOC \o "1-3" \h \z \u </w:instrText>
          </w:r>
          <w:r w:rsidRPr="001635BA">
            <w:rPr>
              <w:rFonts w:ascii="Arial" w:hAnsi="Arial" w:cs="Arial"/>
            </w:rPr>
            <w:fldChar w:fldCharType="separate"/>
          </w:r>
          <w:hyperlink w:anchor="_Toc65770485" w:history="1">
            <w:r w:rsidR="001F52A5" w:rsidRPr="00AE5B0F">
              <w:rPr>
                <w:rStyle w:val="Hyperlink"/>
                <w:rFonts w:ascii="Arial" w:hAnsi="Arial" w:cs="Arial"/>
                <w:b/>
                <w:bCs/>
                <w:noProof/>
              </w:rPr>
              <w:t xml:space="preserve">1. </w:t>
            </w:r>
            <w:r w:rsidR="001F52A5" w:rsidRPr="00AE5B0F">
              <w:rPr>
                <w:rStyle w:val="Hyperlink"/>
                <w:rFonts w:ascii="Arial" w:hAnsi="Arial" w:cs="Arial"/>
                <w:b/>
                <w:bCs/>
                <w:noProof/>
                <w:shd w:val="clear" w:color="auto" w:fill="F2F2F2" w:themeFill="background1" w:themeFillShade="F2"/>
              </w:rPr>
              <w:t>Overview of which court order or order/s are being sought</w:t>
            </w:r>
            <w:r w:rsidR="001F52A5">
              <w:rPr>
                <w:noProof/>
                <w:webHidden/>
              </w:rPr>
              <w:tab/>
            </w:r>
            <w:r w:rsidR="001F52A5">
              <w:rPr>
                <w:noProof/>
                <w:webHidden/>
              </w:rPr>
              <w:fldChar w:fldCharType="begin"/>
            </w:r>
            <w:r w:rsidR="001F52A5">
              <w:rPr>
                <w:noProof/>
                <w:webHidden/>
              </w:rPr>
              <w:instrText xml:space="preserve"> PAGEREF _Toc65770485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10DF20CC" w14:textId="6C9A47CC" w:rsidR="001F52A5" w:rsidRDefault="00000000">
          <w:pPr>
            <w:pStyle w:val="TOC2"/>
            <w:tabs>
              <w:tab w:val="right" w:leader="dot" w:pos="9016"/>
            </w:tabs>
            <w:rPr>
              <w:rFonts w:cstheme="minorBidi"/>
              <w:noProof/>
              <w:lang w:val="en-GB" w:eastAsia="en-GB"/>
            </w:rPr>
          </w:pPr>
          <w:hyperlink w:anchor="_Toc65770486" w:history="1">
            <w:r w:rsidR="001F52A5" w:rsidRPr="00AE5B0F">
              <w:rPr>
                <w:rStyle w:val="Hyperlink"/>
                <w:rFonts w:ascii="Arial" w:hAnsi="Arial" w:cs="Arial"/>
                <w:b/>
                <w:bCs/>
                <w:noProof/>
              </w:rPr>
              <w:t>2. Family network composition</w:t>
            </w:r>
            <w:r w:rsidR="001F52A5">
              <w:rPr>
                <w:noProof/>
                <w:webHidden/>
              </w:rPr>
              <w:tab/>
            </w:r>
            <w:r w:rsidR="001F52A5">
              <w:rPr>
                <w:noProof/>
                <w:webHidden/>
              </w:rPr>
              <w:fldChar w:fldCharType="begin"/>
            </w:r>
            <w:r w:rsidR="001F52A5">
              <w:rPr>
                <w:noProof/>
                <w:webHidden/>
              </w:rPr>
              <w:instrText xml:space="preserve"> PAGEREF _Toc65770486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5AF9EB47" w14:textId="56FEA3AE" w:rsidR="001F52A5" w:rsidRPr="00F279CF" w:rsidRDefault="00000000">
          <w:pPr>
            <w:pStyle w:val="TOC3"/>
            <w:rPr>
              <w:rFonts w:asciiTheme="minorHAnsi" w:hAnsiTheme="minorHAnsi" w:cstheme="minorBidi"/>
              <w:b w:val="0"/>
              <w:bCs w:val="0"/>
              <w:lang w:val="en-GB" w:eastAsia="en-GB"/>
            </w:rPr>
          </w:pPr>
          <w:hyperlink w:anchor="_Toc65770487" w:history="1">
            <w:r w:rsidR="001F52A5" w:rsidRPr="00F279CF">
              <w:rPr>
                <w:rStyle w:val="Hyperlink"/>
                <w:b w:val="0"/>
                <w:bCs w:val="0"/>
              </w:rPr>
              <w:t>2.1 The child/ren – use one per template per family</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40C3F356" w14:textId="3FD2C21E" w:rsidR="001F52A5" w:rsidRPr="00F279CF" w:rsidRDefault="00000000">
          <w:pPr>
            <w:pStyle w:val="TOC3"/>
            <w:rPr>
              <w:rFonts w:asciiTheme="minorHAnsi" w:hAnsiTheme="minorHAnsi" w:cstheme="minorBidi"/>
              <w:b w:val="0"/>
              <w:bCs w:val="0"/>
              <w:lang w:val="en-GB" w:eastAsia="en-GB"/>
            </w:rPr>
          </w:pPr>
          <w:hyperlink w:anchor="_Toc65770488" w:history="1">
            <w:r w:rsidR="001F52A5" w:rsidRPr="00F279CF">
              <w:rPr>
                <w:rStyle w:val="Hyperlink"/>
                <w:b w:val="0"/>
                <w:bCs w:val="0"/>
              </w:rPr>
              <w:t>2.2 Child/ren’s family network</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4</w:t>
            </w:r>
            <w:r w:rsidR="001F52A5" w:rsidRPr="00F279CF">
              <w:rPr>
                <w:b w:val="0"/>
                <w:bCs w:val="0"/>
                <w:webHidden/>
              </w:rPr>
              <w:fldChar w:fldCharType="end"/>
            </w:r>
          </w:hyperlink>
        </w:p>
        <w:p w14:paraId="385AFD57" w14:textId="3B9ACF71" w:rsidR="001F52A5" w:rsidRPr="00F279CF" w:rsidRDefault="00000000">
          <w:pPr>
            <w:pStyle w:val="TOC3"/>
            <w:rPr>
              <w:rFonts w:asciiTheme="minorHAnsi" w:hAnsiTheme="minorHAnsi" w:cstheme="minorBidi"/>
              <w:b w:val="0"/>
              <w:bCs w:val="0"/>
              <w:lang w:val="en-GB" w:eastAsia="en-GB"/>
            </w:rPr>
          </w:pPr>
          <w:hyperlink w:anchor="_Toc65770489" w:history="1">
            <w:r w:rsidR="001F52A5" w:rsidRPr="00F279CF">
              <w:rPr>
                <w:rStyle w:val="Hyperlink"/>
                <w:b w:val="0"/>
                <w:bCs w:val="0"/>
              </w:rPr>
              <w:t>2.3 Has anyone listed, above, been identified as an alternative carer(s) for the child/ren?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_Toc65770489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15B5B6F1" w14:textId="243C1DEB" w:rsidR="001F52A5" w:rsidRDefault="00000000">
          <w:pPr>
            <w:pStyle w:val="TOC2"/>
            <w:tabs>
              <w:tab w:val="right" w:leader="dot" w:pos="9016"/>
            </w:tabs>
            <w:rPr>
              <w:rFonts w:cstheme="minorBidi"/>
              <w:noProof/>
              <w:lang w:val="en-GB" w:eastAsia="en-GB"/>
            </w:rPr>
          </w:pPr>
          <w:hyperlink w:anchor="_Toc65770490" w:history="1">
            <w:r w:rsidR="001F52A5" w:rsidRPr="00AE5B0F">
              <w:rPr>
                <w:rStyle w:val="Hyperlink"/>
                <w:rFonts w:ascii="Arial" w:hAnsi="Arial" w:cs="Arial"/>
                <w:b/>
                <w:bCs/>
                <w:noProof/>
              </w:rPr>
              <w:t>3. Child impact analysis (complete for each individual child)</w:t>
            </w:r>
            <w:r w:rsidR="001F52A5">
              <w:rPr>
                <w:noProof/>
                <w:webHidden/>
              </w:rPr>
              <w:tab/>
            </w:r>
            <w:r w:rsidR="001F52A5">
              <w:rPr>
                <w:noProof/>
                <w:webHidden/>
              </w:rPr>
              <w:fldChar w:fldCharType="begin"/>
            </w:r>
            <w:r w:rsidR="001F52A5">
              <w:rPr>
                <w:noProof/>
                <w:webHidden/>
              </w:rPr>
              <w:instrText xml:space="preserve"> PAGEREF _Toc65770490 \h </w:instrText>
            </w:r>
            <w:r w:rsidR="001F52A5">
              <w:rPr>
                <w:noProof/>
                <w:webHidden/>
              </w:rPr>
            </w:r>
            <w:r w:rsidR="001F52A5">
              <w:rPr>
                <w:noProof/>
                <w:webHidden/>
              </w:rPr>
              <w:fldChar w:fldCharType="separate"/>
            </w:r>
            <w:r w:rsidR="001F52A5">
              <w:rPr>
                <w:noProof/>
                <w:webHidden/>
              </w:rPr>
              <w:t>5</w:t>
            </w:r>
            <w:r w:rsidR="001F52A5">
              <w:rPr>
                <w:noProof/>
                <w:webHidden/>
              </w:rPr>
              <w:fldChar w:fldCharType="end"/>
            </w:r>
          </w:hyperlink>
        </w:p>
        <w:p w14:paraId="77380833" w14:textId="208331DC" w:rsidR="001F52A5" w:rsidRPr="00F279CF" w:rsidRDefault="00000000">
          <w:pPr>
            <w:pStyle w:val="TOC3"/>
            <w:rPr>
              <w:rFonts w:asciiTheme="minorHAnsi" w:hAnsiTheme="minorHAnsi" w:cstheme="minorBidi"/>
              <w:b w:val="0"/>
              <w:bCs w:val="0"/>
              <w:lang w:val="en-GB" w:eastAsia="en-GB"/>
            </w:rPr>
          </w:pPr>
          <w:hyperlink w:anchor="_Toc65770491" w:history="1">
            <w:r w:rsidR="001F52A5" w:rsidRPr="00F279CF">
              <w:rPr>
                <w:rStyle w:val="Hyperlink"/>
                <w:b w:val="0"/>
                <w:bCs w:val="0"/>
              </w:rPr>
              <w:t>3.1 Description of the child’s day to day experiences during the period under consideration</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3B9F85C3" w14:textId="1DD79501" w:rsidR="001F52A5" w:rsidRPr="00F279CF" w:rsidRDefault="00000000">
          <w:pPr>
            <w:pStyle w:val="TOC3"/>
            <w:rPr>
              <w:rFonts w:asciiTheme="minorHAnsi" w:hAnsiTheme="minorHAnsi" w:cstheme="minorBidi"/>
              <w:b w:val="0"/>
              <w:bCs w:val="0"/>
              <w:lang w:val="en-GB" w:eastAsia="en-GB"/>
            </w:rPr>
          </w:pPr>
          <w:hyperlink w:anchor="_Toc65770492" w:history="1">
            <w:r w:rsidR="001F52A5" w:rsidRPr="00F279CF">
              <w:rPr>
                <w:rStyle w:val="Hyperlink"/>
                <w:b w:val="0"/>
                <w:bCs w:val="0"/>
              </w:rPr>
              <w:t>3.2 The child’s needs. An analysis of the harm they face. Risk and protective factors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5</w:t>
            </w:r>
            <w:r w:rsidR="001F52A5" w:rsidRPr="00F279CF">
              <w:rPr>
                <w:b w:val="0"/>
                <w:bCs w:val="0"/>
                <w:webHidden/>
              </w:rPr>
              <w:fldChar w:fldCharType="end"/>
            </w:r>
          </w:hyperlink>
        </w:p>
        <w:p w14:paraId="71DB5FC8" w14:textId="0648144F" w:rsidR="001F52A5" w:rsidRPr="00F279CF" w:rsidRDefault="00000000">
          <w:pPr>
            <w:pStyle w:val="TOC3"/>
            <w:rPr>
              <w:rFonts w:asciiTheme="minorHAnsi" w:hAnsiTheme="minorHAnsi" w:cstheme="minorBidi"/>
              <w:b w:val="0"/>
              <w:bCs w:val="0"/>
              <w:lang w:val="en-GB" w:eastAsia="en-GB"/>
            </w:rPr>
          </w:pPr>
          <w:hyperlink w:anchor="_Toc65770493" w:history="1">
            <w:r w:rsidR="001F52A5" w:rsidRPr="00F279CF">
              <w:rPr>
                <w:rStyle w:val="Hyperlink"/>
                <w:b w:val="0"/>
                <w:bCs w:val="0"/>
              </w:rPr>
              <w:t>3.3 The child/ren’s wishes and feelings and how these have been identified (please include the child/ren’s own statement, where age appropriate)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_Toc65770493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07F6629D" w14:textId="3E580A34" w:rsidR="001F52A5" w:rsidRPr="00F279CF" w:rsidRDefault="00000000">
          <w:pPr>
            <w:pStyle w:val="TOC3"/>
            <w:rPr>
              <w:rFonts w:asciiTheme="minorHAnsi" w:hAnsiTheme="minorHAnsi" w:cstheme="minorBidi"/>
              <w:b w:val="0"/>
              <w:bCs w:val="0"/>
              <w:lang w:val="en-GB" w:eastAsia="en-GB"/>
            </w:rPr>
          </w:pPr>
          <w:hyperlink w:anchor="_Toc65770494" w:history="1">
            <w:r w:rsidR="001F52A5" w:rsidRPr="00F279CF">
              <w:rPr>
                <w:rStyle w:val="Hyperlink"/>
                <w:b w:val="0"/>
                <w:bCs w:val="0"/>
              </w:rPr>
              <w:t>3.4 The child/ren’s participation in the court case.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_Toc65770494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1231C454" w14:textId="70C2DFA7" w:rsidR="001F52A5" w:rsidRDefault="00000000">
          <w:pPr>
            <w:pStyle w:val="TOC2"/>
            <w:tabs>
              <w:tab w:val="right" w:leader="dot" w:pos="9016"/>
            </w:tabs>
            <w:rPr>
              <w:rFonts w:cstheme="minorBidi"/>
              <w:noProof/>
              <w:lang w:val="en-GB" w:eastAsia="en-GB"/>
            </w:rPr>
          </w:pPr>
          <w:hyperlink w:anchor="_Toc65770495" w:history="1">
            <w:r w:rsidR="001F52A5" w:rsidRPr="00AE5B0F">
              <w:rPr>
                <w:rStyle w:val="Hyperlink"/>
                <w:rFonts w:ascii="Arial" w:hAnsi="Arial" w:cs="Arial"/>
                <w:b/>
                <w:bCs/>
                <w:noProof/>
              </w:rPr>
              <w:t>4. Analysis of the evidence of parenting capability</w:t>
            </w:r>
            <w:r w:rsidR="001F52A5">
              <w:rPr>
                <w:noProof/>
                <w:webHidden/>
              </w:rPr>
              <w:tab/>
            </w:r>
            <w:r w:rsidR="001F52A5">
              <w:rPr>
                <w:noProof/>
                <w:webHidden/>
              </w:rPr>
              <w:fldChar w:fldCharType="begin"/>
            </w:r>
            <w:r w:rsidR="001F52A5">
              <w:rPr>
                <w:noProof/>
                <w:webHidden/>
              </w:rPr>
              <w:instrText xml:space="preserve"> PAGEREF _Toc65770495 \h </w:instrText>
            </w:r>
            <w:r w:rsidR="001F52A5">
              <w:rPr>
                <w:noProof/>
                <w:webHidden/>
              </w:rPr>
            </w:r>
            <w:r w:rsidR="001F52A5">
              <w:rPr>
                <w:noProof/>
                <w:webHidden/>
              </w:rPr>
              <w:fldChar w:fldCharType="separate"/>
            </w:r>
            <w:r w:rsidR="001F52A5">
              <w:rPr>
                <w:noProof/>
                <w:webHidden/>
              </w:rPr>
              <w:t>6</w:t>
            </w:r>
            <w:r w:rsidR="001F52A5">
              <w:rPr>
                <w:noProof/>
                <w:webHidden/>
              </w:rPr>
              <w:fldChar w:fldCharType="end"/>
            </w:r>
          </w:hyperlink>
        </w:p>
        <w:p w14:paraId="1A459333" w14:textId="75264642" w:rsidR="001F52A5" w:rsidRPr="00F279CF" w:rsidRDefault="00000000">
          <w:pPr>
            <w:pStyle w:val="TOC3"/>
            <w:rPr>
              <w:rFonts w:asciiTheme="minorHAnsi" w:hAnsiTheme="minorHAnsi" w:cstheme="minorBidi"/>
              <w:b w:val="0"/>
              <w:bCs w:val="0"/>
              <w:lang w:val="en-GB" w:eastAsia="en-GB"/>
            </w:rPr>
          </w:pPr>
          <w:hyperlink w:anchor="_Toc65770496" w:history="1">
            <w:r w:rsidR="001F52A5" w:rsidRPr="00F279CF">
              <w:rPr>
                <w:rStyle w:val="Hyperlink"/>
                <w:b w:val="0"/>
                <w:bCs w:val="0"/>
              </w:rPr>
              <w:t>4.1 Summary of work previously undertaken with child/ren and the family that has led to these proceedings e.g. pre-proceedings or convening a family group conference (or similar).</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6</w:t>
            </w:r>
            <w:r w:rsidR="001F52A5" w:rsidRPr="00F279CF">
              <w:rPr>
                <w:b w:val="0"/>
                <w:bCs w:val="0"/>
                <w:webHidden/>
              </w:rPr>
              <w:fldChar w:fldCharType="end"/>
            </w:r>
          </w:hyperlink>
        </w:p>
        <w:p w14:paraId="7A2CC658" w14:textId="40C6E565" w:rsidR="001F52A5" w:rsidRDefault="00000000">
          <w:pPr>
            <w:pStyle w:val="TOC2"/>
            <w:tabs>
              <w:tab w:val="right" w:leader="dot" w:pos="9016"/>
            </w:tabs>
            <w:rPr>
              <w:rFonts w:cstheme="minorBidi"/>
              <w:noProof/>
              <w:lang w:val="en-GB" w:eastAsia="en-GB"/>
            </w:rPr>
          </w:pPr>
          <w:hyperlink w:anchor="_Toc65770497" w:history="1">
            <w:r w:rsidR="001F52A5" w:rsidRPr="00AE5B0F">
              <w:rPr>
                <w:rStyle w:val="Hyperlink"/>
                <w:rFonts w:ascii="Arial" w:hAnsi="Arial" w:cs="Arial"/>
                <w:b/>
                <w:bCs/>
                <w:noProof/>
              </w:rPr>
              <w:t>5. Analysis of the evidence of wider family and friends’ capability as alternative carers for the child/ren</w:t>
            </w:r>
            <w:r w:rsidR="001F52A5">
              <w:rPr>
                <w:noProof/>
                <w:webHidden/>
              </w:rPr>
              <w:tab/>
            </w:r>
            <w:r w:rsidR="001F52A5">
              <w:rPr>
                <w:noProof/>
                <w:webHidden/>
              </w:rPr>
              <w:fldChar w:fldCharType="begin"/>
            </w:r>
            <w:r w:rsidR="001F52A5">
              <w:rPr>
                <w:noProof/>
                <w:webHidden/>
              </w:rPr>
              <w:instrText xml:space="preserve"> PAGEREF _Toc65770497 \h </w:instrText>
            </w:r>
            <w:r w:rsidR="001F52A5">
              <w:rPr>
                <w:noProof/>
                <w:webHidden/>
              </w:rPr>
            </w:r>
            <w:r w:rsidR="001F52A5">
              <w:rPr>
                <w:noProof/>
                <w:webHidden/>
              </w:rPr>
              <w:fldChar w:fldCharType="separate"/>
            </w:r>
            <w:r w:rsidR="001F52A5">
              <w:rPr>
                <w:noProof/>
                <w:webHidden/>
              </w:rPr>
              <w:t>7</w:t>
            </w:r>
            <w:r w:rsidR="001F52A5">
              <w:rPr>
                <w:noProof/>
                <w:webHidden/>
              </w:rPr>
              <w:fldChar w:fldCharType="end"/>
            </w:r>
          </w:hyperlink>
        </w:p>
        <w:p w14:paraId="22C20E5D" w14:textId="6648CCC8" w:rsidR="001F52A5" w:rsidRDefault="00000000">
          <w:pPr>
            <w:pStyle w:val="TOC2"/>
            <w:tabs>
              <w:tab w:val="right" w:leader="dot" w:pos="9016"/>
            </w:tabs>
            <w:rPr>
              <w:rFonts w:cstheme="minorBidi"/>
              <w:noProof/>
              <w:lang w:val="en-GB" w:eastAsia="en-GB"/>
            </w:rPr>
          </w:pPr>
          <w:hyperlink w:anchor="_Toc65770498" w:history="1">
            <w:r w:rsidR="001F52A5" w:rsidRPr="00AE5B0F">
              <w:rPr>
                <w:rStyle w:val="Hyperlink"/>
                <w:rFonts w:ascii="Arial" w:hAnsi="Arial" w:cs="Arial"/>
                <w:b/>
                <w:bCs/>
                <w:noProof/>
                <w:shd w:val="clear" w:color="auto" w:fill="F2F2F2" w:themeFill="background1" w:themeFillShade="F2"/>
              </w:rPr>
              <w:t>6. The proposed S31A interim care plan – the ‘realistic options’ analysis</w:t>
            </w:r>
            <w:r w:rsidR="001F52A5">
              <w:rPr>
                <w:noProof/>
                <w:webHidden/>
              </w:rPr>
              <w:tab/>
            </w:r>
            <w:r w:rsidR="001F52A5">
              <w:rPr>
                <w:noProof/>
                <w:webHidden/>
              </w:rPr>
              <w:fldChar w:fldCharType="begin"/>
            </w:r>
            <w:r w:rsidR="001F52A5">
              <w:rPr>
                <w:noProof/>
                <w:webHidden/>
              </w:rPr>
              <w:instrText xml:space="preserve"> PAGEREF _Toc65770498 \h </w:instrText>
            </w:r>
            <w:r w:rsidR="001F52A5">
              <w:rPr>
                <w:noProof/>
                <w:webHidden/>
              </w:rPr>
            </w:r>
            <w:r w:rsidR="001F52A5">
              <w:rPr>
                <w:noProof/>
                <w:webHidden/>
              </w:rPr>
              <w:fldChar w:fldCharType="separate"/>
            </w:r>
            <w:r w:rsidR="001F52A5">
              <w:rPr>
                <w:noProof/>
                <w:webHidden/>
              </w:rPr>
              <w:t>8</w:t>
            </w:r>
            <w:r w:rsidR="001F52A5">
              <w:rPr>
                <w:noProof/>
                <w:webHidden/>
              </w:rPr>
              <w:fldChar w:fldCharType="end"/>
            </w:r>
          </w:hyperlink>
        </w:p>
        <w:p w14:paraId="09ADCAF3" w14:textId="0286D46C" w:rsidR="001F52A5" w:rsidRPr="00F279CF" w:rsidRDefault="00000000">
          <w:pPr>
            <w:pStyle w:val="TOC3"/>
            <w:rPr>
              <w:rFonts w:asciiTheme="minorHAnsi" w:hAnsiTheme="minorHAnsi" w:cstheme="minorBidi"/>
              <w:b w:val="0"/>
              <w:bCs w:val="0"/>
              <w:lang w:val="en-GB" w:eastAsia="en-GB"/>
            </w:rPr>
          </w:pPr>
          <w:hyperlink w:anchor="_Toc65770499" w:history="1">
            <w:r w:rsidR="001F52A5" w:rsidRPr="00F279CF">
              <w:rPr>
                <w:rStyle w:val="Hyperlink"/>
                <w:b w:val="0"/>
                <w:bCs w:val="0"/>
              </w:rPr>
              <w:t>6.1 Options considered for the placement. Please have regard to the following:</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_Toc65770499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8</w:t>
            </w:r>
            <w:r w:rsidR="001F52A5" w:rsidRPr="00F279CF">
              <w:rPr>
                <w:b w:val="0"/>
                <w:bCs w:val="0"/>
                <w:webHidden/>
              </w:rPr>
              <w:fldChar w:fldCharType="end"/>
            </w:r>
          </w:hyperlink>
        </w:p>
        <w:p w14:paraId="6B4F727D" w14:textId="7F75FF9E" w:rsidR="001F52A5" w:rsidRPr="00F279CF" w:rsidRDefault="00000000">
          <w:pPr>
            <w:pStyle w:val="TOC3"/>
            <w:rPr>
              <w:rFonts w:asciiTheme="minorHAnsi" w:hAnsiTheme="minorHAnsi" w:cstheme="minorBidi"/>
              <w:b w:val="0"/>
              <w:bCs w:val="0"/>
              <w:lang w:val="en-GB" w:eastAsia="en-GB"/>
            </w:rPr>
          </w:pPr>
          <w:hyperlink w:anchor="_Toc65770500" w:history="1">
            <w:r w:rsidR="001F52A5" w:rsidRPr="00F279CF">
              <w:rPr>
                <w:rStyle w:val="Hyperlink"/>
                <w:b w:val="0"/>
                <w:bCs w:val="0"/>
              </w:rPr>
              <w:t>6.2 The preferred and proposed placement option for the child or each individual child if part of a sibling group</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61E817AD" w14:textId="6C3FEC1C" w:rsidR="001F52A5" w:rsidRPr="00F279CF" w:rsidRDefault="00000000">
          <w:pPr>
            <w:pStyle w:val="TOC3"/>
            <w:rPr>
              <w:rFonts w:asciiTheme="minorHAnsi" w:hAnsiTheme="minorHAnsi" w:cstheme="minorBidi"/>
              <w:b w:val="0"/>
              <w:bCs w:val="0"/>
              <w:lang w:val="en-GB" w:eastAsia="en-GB"/>
            </w:rPr>
          </w:pPr>
          <w:hyperlink w:anchor="_Toc65770501" w:history="1">
            <w:r w:rsidR="001F52A5" w:rsidRPr="00F279CF">
              <w:rPr>
                <w:rStyle w:val="Hyperlink"/>
                <w:b w:val="0"/>
                <w:bCs w:val="0"/>
              </w:rPr>
              <w:t>6.3 Summary of diversity and cultural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FE121D7" w14:textId="3A3728D2" w:rsidR="001F52A5" w:rsidRPr="00F279CF" w:rsidRDefault="00000000">
          <w:pPr>
            <w:pStyle w:val="TOC3"/>
            <w:rPr>
              <w:rFonts w:asciiTheme="minorHAnsi" w:hAnsiTheme="minorHAnsi" w:cstheme="minorBidi"/>
              <w:b w:val="0"/>
              <w:bCs w:val="0"/>
              <w:lang w:val="en-GB" w:eastAsia="en-GB"/>
            </w:rPr>
          </w:pPr>
          <w:hyperlink w:anchor="_Toc65770502" w:history="1">
            <w:r w:rsidR="001F52A5" w:rsidRPr="00F279CF">
              <w:rPr>
                <w:rStyle w:val="Hyperlink"/>
                <w:b w:val="0"/>
                <w:bCs w:val="0"/>
              </w:rPr>
              <w:t>6.4 Summary of any health, wellbeing and educational considerations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_Toc65770502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9</w:t>
            </w:r>
            <w:r w:rsidR="001F52A5" w:rsidRPr="00F279CF">
              <w:rPr>
                <w:b w:val="0"/>
                <w:bCs w:val="0"/>
                <w:webHidden/>
              </w:rPr>
              <w:fldChar w:fldCharType="end"/>
            </w:r>
          </w:hyperlink>
        </w:p>
        <w:p w14:paraId="1ADBEE5A" w14:textId="410C86F0" w:rsidR="001F52A5" w:rsidRDefault="00000000">
          <w:pPr>
            <w:pStyle w:val="TOC2"/>
            <w:tabs>
              <w:tab w:val="right" w:leader="dot" w:pos="9016"/>
            </w:tabs>
            <w:rPr>
              <w:rFonts w:cstheme="minorBidi"/>
              <w:noProof/>
              <w:lang w:val="en-GB" w:eastAsia="en-GB"/>
            </w:rPr>
          </w:pPr>
          <w:hyperlink w:anchor="_Toc65770503" w:history="1">
            <w:r w:rsidR="001F52A5" w:rsidRPr="00AE5B0F">
              <w:rPr>
                <w:rStyle w:val="Hyperlink"/>
                <w:rFonts w:ascii="Arial" w:hAnsi="Arial" w:cs="Arial"/>
                <w:b/>
                <w:bCs/>
                <w:noProof/>
              </w:rPr>
              <w:t>7. Family time/ the plan for contact</w:t>
            </w:r>
            <w:r w:rsidR="001F52A5">
              <w:rPr>
                <w:noProof/>
                <w:webHidden/>
              </w:rPr>
              <w:tab/>
            </w:r>
            <w:r w:rsidR="001F52A5">
              <w:rPr>
                <w:noProof/>
                <w:webHidden/>
              </w:rPr>
              <w:fldChar w:fldCharType="begin"/>
            </w:r>
            <w:r w:rsidR="001F52A5">
              <w:rPr>
                <w:noProof/>
                <w:webHidden/>
              </w:rPr>
              <w:instrText xml:space="preserve"> PAGEREF _Toc65770503 \h </w:instrText>
            </w:r>
            <w:r w:rsidR="001F52A5">
              <w:rPr>
                <w:noProof/>
                <w:webHidden/>
              </w:rPr>
            </w:r>
            <w:r w:rsidR="001F52A5">
              <w:rPr>
                <w:noProof/>
                <w:webHidden/>
              </w:rPr>
              <w:fldChar w:fldCharType="separate"/>
            </w:r>
            <w:r w:rsidR="001F52A5">
              <w:rPr>
                <w:noProof/>
                <w:webHidden/>
              </w:rPr>
              <w:t>9</w:t>
            </w:r>
            <w:r w:rsidR="001F52A5">
              <w:rPr>
                <w:noProof/>
                <w:webHidden/>
              </w:rPr>
              <w:fldChar w:fldCharType="end"/>
            </w:r>
          </w:hyperlink>
        </w:p>
        <w:p w14:paraId="0253C3D9" w14:textId="1093B442" w:rsidR="001F52A5" w:rsidRDefault="00000000">
          <w:pPr>
            <w:pStyle w:val="TOC2"/>
            <w:tabs>
              <w:tab w:val="right" w:leader="dot" w:pos="9016"/>
            </w:tabs>
            <w:rPr>
              <w:rFonts w:cstheme="minorBidi"/>
              <w:noProof/>
              <w:lang w:val="en-GB" w:eastAsia="en-GB"/>
            </w:rPr>
          </w:pPr>
          <w:hyperlink w:anchor="_Toc65770504" w:history="1">
            <w:r w:rsidR="001F52A5" w:rsidRPr="00AE5B0F">
              <w:rPr>
                <w:rStyle w:val="Hyperlink"/>
                <w:rFonts w:ascii="Arial" w:hAnsi="Arial" w:cs="Arial"/>
                <w:b/>
                <w:bCs/>
                <w:noProof/>
                <w:shd w:val="clear" w:color="auto" w:fill="F2F2F2" w:themeFill="background1" w:themeFillShade="F2"/>
              </w:rPr>
              <w:t>8. The range of views of parties and significant others</w:t>
            </w:r>
            <w:r w:rsidR="001F52A5">
              <w:rPr>
                <w:noProof/>
                <w:webHidden/>
              </w:rPr>
              <w:tab/>
            </w:r>
            <w:r w:rsidR="001F52A5">
              <w:rPr>
                <w:noProof/>
                <w:webHidden/>
              </w:rPr>
              <w:fldChar w:fldCharType="begin"/>
            </w:r>
            <w:r w:rsidR="001F52A5">
              <w:rPr>
                <w:noProof/>
                <w:webHidden/>
              </w:rPr>
              <w:instrText xml:space="preserve"> PAGEREF _Toc65770504 \h </w:instrText>
            </w:r>
            <w:r w:rsidR="001F52A5">
              <w:rPr>
                <w:noProof/>
                <w:webHidden/>
              </w:rPr>
            </w:r>
            <w:r w:rsidR="001F52A5">
              <w:rPr>
                <w:noProof/>
                <w:webHidden/>
              </w:rPr>
              <w:fldChar w:fldCharType="separate"/>
            </w:r>
            <w:r w:rsidR="001F52A5">
              <w:rPr>
                <w:noProof/>
                <w:webHidden/>
              </w:rPr>
              <w:t>10</w:t>
            </w:r>
            <w:r w:rsidR="001F52A5">
              <w:rPr>
                <w:noProof/>
                <w:webHidden/>
              </w:rPr>
              <w:fldChar w:fldCharType="end"/>
            </w:r>
          </w:hyperlink>
        </w:p>
        <w:p w14:paraId="628D0471" w14:textId="595C9967" w:rsidR="001F52A5" w:rsidRPr="00F279CF" w:rsidRDefault="00000000">
          <w:pPr>
            <w:pStyle w:val="TOC3"/>
            <w:rPr>
              <w:rFonts w:asciiTheme="minorHAnsi" w:hAnsiTheme="minorHAnsi" w:cstheme="minorBidi"/>
              <w:b w:val="0"/>
              <w:bCs w:val="0"/>
              <w:lang w:val="en-GB" w:eastAsia="en-GB"/>
            </w:rPr>
          </w:pPr>
          <w:hyperlink w:anchor="_Toc65770505" w:history="1">
            <w:r w:rsidR="001F52A5" w:rsidRPr="00F279CF">
              <w:rPr>
                <w:rStyle w:val="Hyperlink"/>
                <w:b w:val="0"/>
                <w:bCs w:val="0"/>
              </w:rPr>
              <w:t>8.1 Mother’s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6F04E20" w14:textId="5B60E461" w:rsidR="001F52A5" w:rsidRPr="00F279CF" w:rsidRDefault="00000000">
          <w:pPr>
            <w:pStyle w:val="TOC3"/>
            <w:rPr>
              <w:rFonts w:asciiTheme="minorHAnsi" w:hAnsiTheme="minorHAnsi" w:cstheme="minorBidi"/>
              <w:b w:val="0"/>
              <w:bCs w:val="0"/>
              <w:lang w:val="en-GB" w:eastAsia="en-GB"/>
            </w:rPr>
          </w:pPr>
          <w:hyperlink w:anchor="_Toc65770506" w:history="1">
            <w:r w:rsidR="001F52A5" w:rsidRPr="00F279CF">
              <w:rPr>
                <w:rStyle w:val="Hyperlink"/>
                <w:b w:val="0"/>
                <w:bCs w:val="0"/>
              </w:rPr>
              <w:t>8.2 Father’s views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5BF201C2" w14:textId="194206D6" w:rsidR="001F52A5" w:rsidRPr="00F279CF" w:rsidRDefault="00000000">
          <w:pPr>
            <w:pStyle w:val="TOC3"/>
            <w:rPr>
              <w:rFonts w:asciiTheme="minorHAnsi" w:hAnsiTheme="minorHAnsi" w:cstheme="minorBidi"/>
              <w:b w:val="0"/>
              <w:bCs w:val="0"/>
              <w:lang w:val="en-GB" w:eastAsia="en-GB"/>
            </w:rPr>
          </w:pPr>
          <w:hyperlink w:anchor="_Toc65770507" w:history="1">
            <w:r w:rsidR="001F52A5" w:rsidRPr="00F279CF">
              <w:rPr>
                <w:rStyle w:val="Hyperlink"/>
                <w:b w:val="0"/>
                <w:bCs w:val="0"/>
              </w:rPr>
              <w:t>8.3 Views of anyone else holding parental responsibility or wider family members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6E3A4B09" w14:textId="088A01CB" w:rsidR="001F52A5" w:rsidRPr="00F279CF" w:rsidRDefault="00000000">
          <w:pPr>
            <w:pStyle w:val="TOC3"/>
            <w:rPr>
              <w:rFonts w:asciiTheme="minorHAnsi" w:hAnsiTheme="minorHAnsi" w:cstheme="minorBidi"/>
              <w:b w:val="0"/>
              <w:bCs w:val="0"/>
              <w:lang w:val="en-GB" w:eastAsia="en-GB"/>
            </w:rPr>
          </w:pPr>
          <w:hyperlink w:anchor="_Toc65770508" w:history="1">
            <w:r w:rsidR="001F52A5" w:rsidRPr="00F279CF">
              <w:rPr>
                <w:rStyle w:val="Hyperlink"/>
                <w:b w:val="0"/>
                <w:bCs w:val="0"/>
              </w:rPr>
              <w:t>8.4 Views of other parties or significant others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_Toc65770508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10</w:t>
            </w:r>
            <w:r w:rsidR="001F52A5" w:rsidRPr="00F279CF">
              <w:rPr>
                <w:b w:val="0"/>
                <w:bCs w:val="0"/>
                <w:webHidden/>
              </w:rPr>
              <w:fldChar w:fldCharType="end"/>
            </w:r>
          </w:hyperlink>
        </w:p>
        <w:p w14:paraId="4D5D971F" w14:textId="33C27024" w:rsidR="001F52A5" w:rsidRDefault="00000000">
          <w:pPr>
            <w:pStyle w:val="TOC2"/>
            <w:tabs>
              <w:tab w:val="right" w:leader="dot" w:pos="9016"/>
            </w:tabs>
            <w:rPr>
              <w:rFonts w:cstheme="minorBidi"/>
              <w:noProof/>
              <w:lang w:val="en-GB" w:eastAsia="en-GB"/>
            </w:rPr>
          </w:pPr>
          <w:hyperlink w:anchor="_Toc65770509" w:history="1">
            <w:r w:rsidR="001F52A5" w:rsidRPr="00AE5B0F">
              <w:rPr>
                <w:rStyle w:val="Hyperlink"/>
                <w:rFonts w:ascii="Arial" w:hAnsi="Arial" w:cs="Arial"/>
                <w:b/>
                <w:bCs/>
                <w:noProof/>
              </w:rPr>
              <w:t>9. Case management issues and proposals</w:t>
            </w:r>
            <w:r w:rsidR="001F52A5">
              <w:rPr>
                <w:noProof/>
                <w:webHidden/>
              </w:rPr>
              <w:tab/>
            </w:r>
            <w:r w:rsidR="001F52A5">
              <w:rPr>
                <w:noProof/>
                <w:webHidden/>
              </w:rPr>
              <w:fldChar w:fldCharType="begin"/>
            </w:r>
            <w:r w:rsidR="001F52A5">
              <w:rPr>
                <w:noProof/>
                <w:webHidden/>
              </w:rPr>
              <w:instrText xml:space="preserve"> PAGEREF _Toc65770509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1A7B6E09" w14:textId="06C1F905" w:rsidR="001F52A5" w:rsidRPr="00F279CF" w:rsidRDefault="00000000">
          <w:pPr>
            <w:pStyle w:val="TOC3"/>
            <w:rPr>
              <w:rFonts w:asciiTheme="minorHAnsi" w:hAnsiTheme="minorHAnsi" w:cstheme="minorBidi"/>
              <w:b w:val="0"/>
              <w:bCs w:val="0"/>
              <w:lang w:val="en-GB" w:eastAsia="en-GB"/>
            </w:rPr>
          </w:pPr>
          <w:hyperlink w:anchor="_Toc65770510" w:history="1">
            <w:r w:rsidR="001F52A5" w:rsidRPr="00F279CF">
              <w:rPr>
                <w:rStyle w:val="Hyperlink"/>
                <w:b w:val="0"/>
                <w:bCs w:val="0"/>
              </w:rPr>
              <w:t>9.1 Record case management issues here alongside details of any further proposed assessments</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_Toc65770510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C3906B8" w14:textId="725C2D63" w:rsidR="001F52A5" w:rsidRPr="00F279CF" w:rsidRDefault="00000000">
          <w:pPr>
            <w:pStyle w:val="TOC3"/>
            <w:rPr>
              <w:rFonts w:asciiTheme="minorHAnsi" w:hAnsiTheme="minorHAnsi" w:cstheme="minorBidi"/>
              <w:b w:val="0"/>
              <w:bCs w:val="0"/>
              <w:lang w:val="en-GB" w:eastAsia="en-GB"/>
            </w:rPr>
          </w:pPr>
          <w:hyperlink w:anchor="_Toc65770511" w:history="1">
            <w:r w:rsidR="001F52A5" w:rsidRPr="00F279CF">
              <w:rPr>
                <w:rStyle w:val="Hyperlink"/>
                <w:b w:val="0"/>
                <w:bCs w:val="0"/>
              </w:rPr>
              <w:t>9.2 Significant events happening in the near future which are relevant for the child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_Toc65770511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11</w:t>
            </w:r>
            <w:r w:rsidR="001F52A5" w:rsidRPr="00F279CF">
              <w:rPr>
                <w:b w:val="0"/>
                <w:bCs w:val="0"/>
                <w:webHidden/>
              </w:rPr>
              <w:fldChar w:fldCharType="end"/>
            </w:r>
          </w:hyperlink>
        </w:p>
        <w:p w14:paraId="02C38435" w14:textId="6A17760B" w:rsidR="001F52A5" w:rsidRDefault="00000000">
          <w:pPr>
            <w:pStyle w:val="TOC2"/>
            <w:tabs>
              <w:tab w:val="right" w:leader="dot" w:pos="9016"/>
            </w:tabs>
            <w:rPr>
              <w:rFonts w:cstheme="minorBidi"/>
              <w:noProof/>
              <w:lang w:val="en-GB" w:eastAsia="en-GB"/>
            </w:rPr>
          </w:pPr>
          <w:hyperlink w:anchor="_Toc65770512" w:history="1">
            <w:r w:rsidR="001F52A5" w:rsidRPr="00AE5B0F">
              <w:rPr>
                <w:rStyle w:val="Hyperlink"/>
                <w:rFonts w:ascii="Arial" w:hAnsi="Arial" w:cs="Arial"/>
                <w:b/>
                <w:bCs/>
                <w:noProof/>
              </w:rPr>
              <w:t>10. Statement of procedural fairness</w:t>
            </w:r>
            <w:r w:rsidR="001F52A5">
              <w:rPr>
                <w:noProof/>
                <w:webHidden/>
              </w:rPr>
              <w:tab/>
            </w:r>
            <w:r w:rsidR="001F52A5">
              <w:rPr>
                <w:noProof/>
                <w:webHidden/>
              </w:rPr>
              <w:fldChar w:fldCharType="begin"/>
            </w:r>
            <w:r w:rsidR="001F52A5">
              <w:rPr>
                <w:noProof/>
                <w:webHidden/>
              </w:rPr>
              <w:instrText xml:space="preserve"> PAGEREF _Toc65770512 \h </w:instrText>
            </w:r>
            <w:r w:rsidR="001F52A5">
              <w:rPr>
                <w:noProof/>
                <w:webHidden/>
              </w:rPr>
            </w:r>
            <w:r w:rsidR="001F52A5">
              <w:rPr>
                <w:noProof/>
                <w:webHidden/>
              </w:rPr>
              <w:fldChar w:fldCharType="separate"/>
            </w:r>
            <w:r w:rsidR="001F52A5">
              <w:rPr>
                <w:noProof/>
                <w:webHidden/>
              </w:rPr>
              <w:t>11</w:t>
            </w:r>
            <w:r w:rsidR="001F52A5">
              <w:rPr>
                <w:noProof/>
                <w:webHidden/>
              </w:rPr>
              <w:fldChar w:fldCharType="end"/>
            </w:r>
          </w:hyperlink>
        </w:p>
        <w:p w14:paraId="21B3A40C" w14:textId="448FC417" w:rsidR="001F52A5" w:rsidRDefault="00000000">
          <w:pPr>
            <w:pStyle w:val="TOC2"/>
            <w:tabs>
              <w:tab w:val="right" w:leader="dot" w:pos="9016"/>
            </w:tabs>
            <w:rPr>
              <w:rFonts w:cstheme="minorBidi"/>
              <w:noProof/>
              <w:lang w:val="en-GB" w:eastAsia="en-GB"/>
            </w:rPr>
          </w:pPr>
          <w:hyperlink w:anchor="_Toc65770513" w:history="1">
            <w:r w:rsidR="001F52A5" w:rsidRPr="00AE5B0F">
              <w:rPr>
                <w:rStyle w:val="Hyperlink"/>
                <w:rFonts w:ascii="Arial" w:hAnsi="Arial" w:cs="Arial"/>
                <w:b/>
                <w:bCs/>
                <w:noProof/>
              </w:rPr>
              <w:t>11. The welfare checklist in full for reference</w:t>
            </w:r>
            <w:r w:rsidR="001F52A5">
              <w:rPr>
                <w:noProof/>
                <w:webHidden/>
              </w:rPr>
              <w:tab/>
            </w:r>
            <w:r w:rsidR="001F52A5">
              <w:rPr>
                <w:noProof/>
                <w:webHidden/>
              </w:rPr>
              <w:fldChar w:fldCharType="begin"/>
            </w:r>
            <w:r w:rsidR="001F52A5">
              <w:rPr>
                <w:noProof/>
                <w:webHidden/>
              </w:rPr>
              <w:instrText xml:space="preserve"> PAGEREF _Toc65770513 \h </w:instrText>
            </w:r>
            <w:r w:rsidR="001F52A5">
              <w:rPr>
                <w:noProof/>
                <w:webHidden/>
              </w:rPr>
            </w:r>
            <w:r w:rsidR="001F52A5">
              <w:rPr>
                <w:noProof/>
                <w:webHidden/>
              </w:rPr>
              <w:fldChar w:fldCharType="separate"/>
            </w:r>
            <w:r w:rsidR="001F52A5">
              <w:rPr>
                <w:noProof/>
                <w:webHidden/>
              </w:rPr>
              <w:t>12</w:t>
            </w:r>
            <w:r w:rsidR="001F52A5">
              <w:rPr>
                <w:noProof/>
                <w:webHidden/>
              </w:rPr>
              <w:fldChar w:fldCharType="end"/>
            </w:r>
          </w:hyperlink>
        </w:p>
        <w:p w14:paraId="03A91C15" w14:textId="4C4162DE" w:rsidR="001F52A5" w:rsidRDefault="00000000">
          <w:pPr>
            <w:pStyle w:val="TOC2"/>
            <w:tabs>
              <w:tab w:val="right" w:leader="dot" w:pos="9016"/>
            </w:tabs>
            <w:rPr>
              <w:rFonts w:cstheme="minorBidi"/>
              <w:noProof/>
              <w:lang w:val="en-GB" w:eastAsia="en-GB"/>
            </w:rPr>
          </w:pPr>
          <w:hyperlink w:anchor="_Toc65770514" w:history="1">
            <w:r w:rsidR="001F52A5" w:rsidRPr="00AE5B0F">
              <w:rPr>
                <w:rStyle w:val="Hyperlink"/>
                <w:rFonts w:ascii="Arial" w:hAnsi="Arial" w:cs="Arial"/>
                <w:b/>
                <w:bCs/>
                <w:noProof/>
              </w:rPr>
              <w:t>12. The social work chronology (last two years)</w:t>
            </w:r>
            <w:r w:rsidR="001F52A5">
              <w:rPr>
                <w:noProof/>
                <w:webHidden/>
              </w:rPr>
              <w:tab/>
            </w:r>
            <w:r w:rsidR="001F52A5">
              <w:rPr>
                <w:noProof/>
                <w:webHidden/>
              </w:rPr>
              <w:fldChar w:fldCharType="begin"/>
            </w:r>
            <w:r w:rsidR="001F52A5">
              <w:rPr>
                <w:noProof/>
                <w:webHidden/>
              </w:rPr>
              <w:instrText xml:space="preserve"> PAGEREF _Toc65770514 \h </w:instrText>
            </w:r>
            <w:r w:rsidR="001F52A5">
              <w:rPr>
                <w:noProof/>
                <w:webHidden/>
              </w:rPr>
            </w:r>
            <w:r w:rsidR="001F52A5">
              <w:rPr>
                <w:noProof/>
                <w:webHidden/>
              </w:rPr>
              <w:fldChar w:fldCharType="separate"/>
            </w:r>
            <w:r w:rsidR="001F52A5">
              <w:rPr>
                <w:noProof/>
                <w:webHidden/>
              </w:rPr>
              <w:t>13</w:t>
            </w:r>
            <w:r w:rsidR="001F52A5">
              <w:rPr>
                <w:noProof/>
                <w:webHidden/>
              </w:rPr>
              <w:fldChar w:fldCharType="end"/>
            </w:r>
          </w:hyperlink>
        </w:p>
        <w:p w14:paraId="09A71332" w14:textId="3FF97414" w:rsidR="001F52A5" w:rsidRPr="00F279CF" w:rsidRDefault="00000000">
          <w:pPr>
            <w:pStyle w:val="TOC3"/>
            <w:rPr>
              <w:rFonts w:asciiTheme="minorHAnsi" w:hAnsiTheme="minorHAnsi" w:cstheme="minorBidi"/>
              <w:b w:val="0"/>
              <w:bCs w:val="0"/>
              <w:lang w:val="en-GB" w:eastAsia="en-GB"/>
            </w:rPr>
          </w:pPr>
          <w:hyperlink w:anchor="_Toc65770515" w:history="1">
            <w:r w:rsidR="001F52A5" w:rsidRPr="00F279CF">
              <w:rPr>
                <w:rStyle w:val="Hyperlink"/>
                <w:b w:val="0"/>
                <w:bCs w:val="0"/>
              </w:rPr>
              <w:t>12.1 If there has been involvement with the family over a longer period, please summarise this involvement here.</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_Toc65770515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13</w:t>
            </w:r>
            <w:r w:rsidR="001F52A5" w:rsidRPr="00F279CF">
              <w:rPr>
                <w:b w:val="0"/>
                <w:bCs w:val="0"/>
                <w:webHidden/>
              </w:rPr>
              <w:fldChar w:fldCharType="end"/>
            </w:r>
          </w:hyperlink>
        </w:p>
        <w:p w14:paraId="6998162A" w14:textId="192FA220" w:rsidR="001F52A5" w:rsidRPr="00F279CF" w:rsidRDefault="00000000">
          <w:pPr>
            <w:pStyle w:val="TOC3"/>
            <w:rPr>
              <w:rFonts w:asciiTheme="minorHAnsi" w:hAnsiTheme="minorHAnsi" w:cstheme="minorBidi"/>
              <w:b w:val="0"/>
              <w:bCs w:val="0"/>
              <w:lang w:val="en-GB" w:eastAsia="en-GB"/>
            </w:rPr>
          </w:pPr>
          <w:hyperlink w:anchor="_Toc65770516" w:history="1">
            <w:r w:rsidR="001F52A5" w:rsidRPr="00F279CF">
              <w:rPr>
                <w:rStyle w:val="Hyperlink"/>
                <w:b w:val="0"/>
                <w:bCs w:val="0"/>
              </w:rPr>
              <w:t>12.2 Genogram (mandatory)(but format may be adapted)</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_Toc65770516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0A974185" w14:textId="2CC4EC5E" w:rsidR="001F52A5" w:rsidRPr="00F279CF" w:rsidRDefault="00000000">
          <w:pPr>
            <w:pStyle w:val="TOC3"/>
            <w:rPr>
              <w:rFonts w:asciiTheme="minorHAnsi" w:hAnsiTheme="minorHAnsi" w:cstheme="minorBidi"/>
              <w:b w:val="0"/>
              <w:bCs w:val="0"/>
              <w:lang w:val="en-GB" w:eastAsia="en-GB"/>
            </w:rPr>
          </w:pPr>
          <w:hyperlink w:anchor="_Toc65770517" w:history="1">
            <w:r w:rsidR="001F52A5" w:rsidRPr="00F279CF">
              <w:rPr>
                <w:rStyle w:val="Hyperlink"/>
                <w:b w:val="0"/>
                <w:bCs w:val="0"/>
              </w:rPr>
              <w:t>12.3 Ecomap (risky and protective contacts) (optional)</w:t>
            </w:r>
            <w:r w:rsidR="001F52A5" w:rsidRPr="00F279CF">
              <w:rPr>
                <w:b w:val="0"/>
                <w:bCs w:val="0"/>
                <w:webHidden/>
              </w:rPr>
              <w:tab/>
            </w:r>
            <w:r w:rsidR="001F52A5" w:rsidRPr="00F279CF">
              <w:rPr>
                <w:b w:val="0"/>
                <w:bCs w:val="0"/>
                <w:webHidden/>
              </w:rPr>
              <w:fldChar w:fldCharType="begin"/>
            </w:r>
            <w:r w:rsidR="001F52A5" w:rsidRPr="00F279CF">
              <w:rPr>
                <w:b w:val="0"/>
                <w:bCs w:val="0"/>
                <w:webHidden/>
              </w:rPr>
              <w:instrText xml:space="preserve"> PAGEREF _Toc65770517 \h </w:instrText>
            </w:r>
            <w:r w:rsidR="001F52A5" w:rsidRPr="00F279CF">
              <w:rPr>
                <w:b w:val="0"/>
                <w:bCs w:val="0"/>
                <w:webHidden/>
              </w:rPr>
            </w:r>
            <w:r w:rsidR="001F52A5" w:rsidRPr="00F279CF">
              <w:rPr>
                <w:b w:val="0"/>
                <w:bCs w:val="0"/>
                <w:webHidden/>
              </w:rPr>
              <w:fldChar w:fldCharType="separate"/>
            </w:r>
            <w:r w:rsidR="001F52A5" w:rsidRPr="00F279CF">
              <w:rPr>
                <w:b w:val="0"/>
                <w:bCs w:val="0"/>
                <w:webHidden/>
              </w:rPr>
              <w:t>14</w:t>
            </w:r>
            <w:r w:rsidR="001F52A5" w:rsidRPr="00F279CF">
              <w:rPr>
                <w:b w:val="0"/>
                <w:bCs w:val="0"/>
                <w:webHidden/>
              </w:rPr>
              <w:fldChar w:fldCharType="end"/>
            </w:r>
          </w:hyperlink>
        </w:p>
        <w:p w14:paraId="509E1ABE" w14:textId="67B9533F" w:rsidR="004C42DE" w:rsidRPr="001635BA" w:rsidRDefault="004C42DE">
          <w:pPr>
            <w:rPr>
              <w:rFonts w:ascii="Arial" w:hAnsi="Arial" w:cs="Arial"/>
            </w:rPr>
          </w:pPr>
          <w:r w:rsidRPr="001635BA">
            <w:rPr>
              <w:rFonts w:ascii="Arial" w:hAnsi="Arial" w:cs="Arial"/>
              <w:b/>
              <w:bCs/>
              <w:noProof/>
            </w:rPr>
            <w:fldChar w:fldCharType="end"/>
          </w:r>
        </w:p>
      </w:sdtContent>
    </w:sdt>
    <w:p w14:paraId="01EDF777" w14:textId="4AEE1D42" w:rsidR="00AE39E1" w:rsidRPr="001635BA" w:rsidRDefault="00AE39E1" w:rsidP="007B6086">
      <w:pPr>
        <w:pStyle w:val="Arial"/>
        <w:numPr>
          <w:ilvl w:val="0"/>
          <w:numId w:val="0"/>
        </w:numPr>
      </w:pPr>
    </w:p>
    <w:p w14:paraId="7C058CE1" w14:textId="7BFA88B3" w:rsidR="00AE39E1" w:rsidRPr="001635BA" w:rsidRDefault="00AE39E1">
      <w:pPr>
        <w:rPr>
          <w:rFonts w:ascii="Arial" w:hAnsi="Arial" w:cs="Arial"/>
        </w:rPr>
      </w:pPr>
    </w:p>
    <w:p w14:paraId="555B29B2" w14:textId="255B7672" w:rsidR="00AE39E1" w:rsidRPr="001635BA" w:rsidRDefault="00AE39E1">
      <w:pPr>
        <w:rPr>
          <w:rFonts w:ascii="Arial" w:hAnsi="Arial" w:cs="Arial"/>
        </w:rPr>
      </w:pPr>
    </w:p>
    <w:p w14:paraId="40DBB2A7" w14:textId="47619632" w:rsidR="00AE39E1" w:rsidRPr="001635BA" w:rsidRDefault="00AE39E1">
      <w:pPr>
        <w:rPr>
          <w:rFonts w:ascii="Arial" w:hAnsi="Arial" w:cs="Arial"/>
        </w:rPr>
      </w:pPr>
    </w:p>
    <w:p w14:paraId="05CBDABA" w14:textId="7892CDE2" w:rsidR="00AE39E1" w:rsidRPr="001635BA" w:rsidRDefault="00AE39E1">
      <w:pPr>
        <w:rPr>
          <w:rFonts w:ascii="Arial" w:hAnsi="Arial" w:cs="Arial"/>
        </w:rPr>
      </w:pPr>
    </w:p>
    <w:p w14:paraId="32F15FC6" w14:textId="70F3EE64" w:rsidR="00AE39E1" w:rsidRPr="001635BA" w:rsidRDefault="00AE39E1">
      <w:pPr>
        <w:rPr>
          <w:rFonts w:ascii="Arial" w:hAnsi="Arial" w:cs="Arial"/>
        </w:rPr>
      </w:pPr>
    </w:p>
    <w:p w14:paraId="590D6CC2" w14:textId="7312472F" w:rsidR="00AE39E1" w:rsidRPr="001635BA" w:rsidRDefault="00AE39E1">
      <w:pPr>
        <w:rPr>
          <w:rFonts w:ascii="Arial" w:hAnsi="Arial" w:cs="Arial"/>
        </w:rPr>
      </w:pPr>
    </w:p>
    <w:p w14:paraId="1F41C7D1" w14:textId="399B6C93" w:rsidR="00AE39E1" w:rsidRPr="001635BA" w:rsidRDefault="00AE39E1">
      <w:pPr>
        <w:rPr>
          <w:rFonts w:ascii="Arial" w:hAnsi="Arial" w:cs="Arial"/>
        </w:rPr>
      </w:pPr>
    </w:p>
    <w:p w14:paraId="1AA12077" w14:textId="32673FA3" w:rsidR="00AE39E1" w:rsidRPr="001635BA" w:rsidRDefault="00AE39E1">
      <w:pPr>
        <w:rPr>
          <w:rFonts w:ascii="Arial" w:hAnsi="Arial" w:cs="Arial"/>
        </w:rPr>
      </w:pPr>
    </w:p>
    <w:p w14:paraId="3E0111DA" w14:textId="4A16B688" w:rsidR="00AE39E1" w:rsidRPr="001635BA" w:rsidRDefault="00AE39E1">
      <w:pPr>
        <w:rPr>
          <w:rFonts w:ascii="Arial" w:hAnsi="Arial" w:cs="Arial"/>
        </w:rPr>
      </w:pPr>
    </w:p>
    <w:p w14:paraId="64654D2E" w14:textId="1D4ECC62" w:rsidR="00AE39E1" w:rsidRPr="001635BA" w:rsidRDefault="00AE39E1">
      <w:pPr>
        <w:rPr>
          <w:rFonts w:ascii="Arial" w:hAnsi="Arial" w:cs="Arial"/>
        </w:rPr>
      </w:pPr>
    </w:p>
    <w:p w14:paraId="730389F0" w14:textId="69CFC12F" w:rsidR="00AE39E1" w:rsidRPr="001635BA" w:rsidRDefault="00AE39E1">
      <w:pPr>
        <w:rPr>
          <w:rFonts w:ascii="Arial" w:hAnsi="Arial" w:cs="Arial"/>
        </w:rPr>
      </w:pPr>
    </w:p>
    <w:p w14:paraId="623311CC" w14:textId="5C3EA443" w:rsidR="00AE39E1" w:rsidRPr="001635BA" w:rsidRDefault="00AE39E1">
      <w:pPr>
        <w:rPr>
          <w:rFonts w:ascii="Arial" w:hAnsi="Arial" w:cs="Arial"/>
        </w:rPr>
      </w:pPr>
    </w:p>
    <w:p w14:paraId="6A30806B" w14:textId="61BB8028" w:rsidR="00AE39E1" w:rsidRPr="001635BA" w:rsidRDefault="00AE39E1">
      <w:pPr>
        <w:rPr>
          <w:rFonts w:ascii="Arial" w:hAnsi="Arial" w:cs="Arial"/>
        </w:rPr>
      </w:pPr>
    </w:p>
    <w:p w14:paraId="71305EF6" w14:textId="67B7FACD" w:rsidR="00AE39E1" w:rsidRPr="001635BA" w:rsidRDefault="00AE39E1">
      <w:pPr>
        <w:rPr>
          <w:rFonts w:ascii="Arial" w:hAnsi="Arial" w:cs="Arial"/>
        </w:rPr>
      </w:pPr>
    </w:p>
    <w:p w14:paraId="181D78FF" w14:textId="20F14F52" w:rsidR="00AE39E1" w:rsidRPr="001635BA" w:rsidRDefault="00AE39E1">
      <w:pPr>
        <w:rPr>
          <w:rFonts w:ascii="Arial" w:hAnsi="Arial" w:cs="Arial"/>
        </w:rPr>
      </w:pPr>
    </w:p>
    <w:p w14:paraId="647CBAD5" w14:textId="25E1EEAA" w:rsidR="006D023E" w:rsidRPr="001635BA" w:rsidRDefault="006D023E">
      <w:pPr>
        <w:rPr>
          <w:rFonts w:ascii="Arial" w:hAnsi="Arial" w:cs="Arial"/>
        </w:rPr>
      </w:pPr>
    </w:p>
    <w:p w14:paraId="678DBA02" w14:textId="488B896A" w:rsidR="00E16A10" w:rsidRPr="001635BA" w:rsidRDefault="00E16A10">
      <w:pPr>
        <w:rPr>
          <w:rFonts w:ascii="Arial" w:hAnsi="Arial" w:cs="Arial"/>
        </w:rPr>
      </w:pPr>
    </w:p>
    <w:p w14:paraId="2C2376DC" w14:textId="3EAD5DA9" w:rsidR="00E16A10" w:rsidRDefault="00E16A10">
      <w:pPr>
        <w:rPr>
          <w:rFonts w:ascii="Arial" w:hAnsi="Arial" w:cs="Arial"/>
        </w:rPr>
      </w:pPr>
    </w:p>
    <w:p w14:paraId="1BEEFF61" w14:textId="3AC7DDB1" w:rsidR="00117962" w:rsidRDefault="00117962">
      <w:pPr>
        <w:rPr>
          <w:rFonts w:ascii="Arial" w:hAnsi="Arial" w:cs="Arial"/>
        </w:rPr>
      </w:pPr>
    </w:p>
    <w:p w14:paraId="017E98B8" w14:textId="77777777" w:rsidR="00FC5654" w:rsidRPr="00117962" w:rsidRDefault="00FC5654" w:rsidP="00FB3BCE">
      <w:pPr>
        <w:jc w:val="center"/>
        <w:rPr>
          <w:rFonts w:ascii="Arial" w:hAnsi="Arial" w:cs="Arial"/>
          <w:b/>
          <w:bCs/>
        </w:rPr>
      </w:pPr>
    </w:p>
    <w:p w14:paraId="00967A98" w14:textId="26452855"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1" w:name="_Toc65770485"/>
      <w:r>
        <w:rPr>
          <w:rFonts w:ascii="Arial" w:hAnsi="Arial" w:cs="Arial"/>
          <w:b/>
          <w:bCs/>
          <w:color w:val="auto"/>
          <w:sz w:val="28"/>
          <w:szCs w:val="28"/>
        </w:rPr>
        <w:lastRenderedPageBreak/>
        <w:t xml:space="preserve">1. </w:t>
      </w:r>
      <w:r w:rsidRPr="001635BA">
        <w:rPr>
          <w:rFonts w:ascii="Arial" w:hAnsi="Arial" w:cs="Arial"/>
          <w:b/>
          <w:bCs/>
          <w:color w:val="auto"/>
          <w:sz w:val="28"/>
          <w:szCs w:val="28"/>
          <w:shd w:val="clear" w:color="auto" w:fill="F2F2F2" w:themeFill="background1" w:themeFillShade="F2"/>
        </w:rPr>
        <w:t>Overview of which court order or order/s are being sought</w:t>
      </w:r>
      <w:bookmarkEnd w:id="1"/>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117962">
        <w:trPr>
          <w:trHeight w:val="1413"/>
        </w:trPr>
        <w:tc>
          <w:tcPr>
            <w:tcW w:w="9003" w:type="dxa"/>
          </w:tcPr>
          <w:p w14:paraId="6D484E34" w14:textId="126833B0" w:rsidR="008C7C82" w:rsidRDefault="008C7C82" w:rsidP="00BC7215">
            <w:pPr>
              <w:keepLines/>
              <w:rPr>
                <w:rFonts w:ascii="Arial" w:hAnsi="Arial" w:cs="Arial"/>
                <w:noProof/>
                <w:color w:val="FF0000"/>
              </w:rPr>
            </w:pPr>
            <w:r>
              <w:rPr>
                <w:rFonts w:ascii="Arial" w:hAnsi="Arial" w:cs="Arial"/>
                <w:noProof/>
                <w:color w:val="FF0000"/>
              </w:rPr>
              <w:t>Complete this section last after you’ve written the rest of your SWET. This section is basically a summary and should be really brief.</w:t>
            </w:r>
          </w:p>
          <w:p w14:paraId="66F66017" w14:textId="77777777" w:rsidR="008C7C82" w:rsidRDefault="008C7C82" w:rsidP="00BC7215">
            <w:pPr>
              <w:keepLines/>
              <w:rPr>
                <w:rFonts w:ascii="Arial" w:hAnsi="Arial" w:cs="Arial"/>
                <w:noProof/>
                <w:color w:val="FF0000"/>
              </w:rPr>
            </w:pPr>
          </w:p>
          <w:p w14:paraId="0316C55D" w14:textId="0AC46C2D" w:rsidR="00BC7215" w:rsidRPr="00355A18" w:rsidRDefault="00BC7215" w:rsidP="00BC7215">
            <w:pPr>
              <w:keepLines/>
              <w:rPr>
                <w:rFonts w:ascii="Arial" w:hAnsi="Arial" w:cs="Arial"/>
                <w:noProof/>
                <w:color w:val="FF0000"/>
              </w:rPr>
            </w:pPr>
            <w:r w:rsidRPr="00355A18">
              <w:rPr>
                <w:rFonts w:ascii="Arial" w:hAnsi="Arial" w:cs="Arial"/>
                <w:noProof/>
                <w:color w:val="FF0000"/>
              </w:rPr>
              <w:t>You need to tell the court what order you are asking for</w:t>
            </w:r>
            <w:r w:rsidR="004A244A">
              <w:rPr>
                <w:rFonts w:ascii="Arial" w:hAnsi="Arial" w:cs="Arial"/>
                <w:noProof/>
                <w:color w:val="FF0000"/>
              </w:rPr>
              <w:t>,</w:t>
            </w:r>
            <w:r w:rsidRPr="00355A18">
              <w:rPr>
                <w:rFonts w:ascii="Arial" w:hAnsi="Arial" w:cs="Arial"/>
                <w:noProof/>
                <w:color w:val="FF0000"/>
              </w:rPr>
              <w:t xml:space="preserve">why you are asking for it, and why you are asking for it now. All the detail comes later. </w:t>
            </w:r>
            <w:r w:rsidR="00255085">
              <w:rPr>
                <w:rFonts w:ascii="Arial" w:hAnsi="Arial" w:cs="Arial"/>
                <w:noProof/>
                <w:color w:val="FF0000"/>
              </w:rPr>
              <w:t>This section</w:t>
            </w:r>
            <w:r w:rsidRPr="00355A18">
              <w:rPr>
                <w:rFonts w:ascii="Arial" w:hAnsi="Arial" w:cs="Arial"/>
                <w:noProof/>
                <w:color w:val="FF0000"/>
              </w:rPr>
              <w:t xml:space="preserve"> should be one page or less. Reference other sources of information, e.g. the assessment or chronology.</w:t>
            </w:r>
          </w:p>
          <w:p w14:paraId="665E9B90" w14:textId="7D319619" w:rsidR="00BC7215" w:rsidRPr="00355A18" w:rsidRDefault="00BC7215" w:rsidP="00BC7215">
            <w:pPr>
              <w:keepLines/>
              <w:rPr>
                <w:rFonts w:ascii="Arial" w:hAnsi="Arial" w:cs="Arial"/>
                <w:noProof/>
                <w:color w:val="FF0000"/>
              </w:rPr>
            </w:pPr>
          </w:p>
          <w:p w14:paraId="725834F7" w14:textId="3519FF95" w:rsidR="00BC7215" w:rsidRDefault="00BC7215" w:rsidP="00BC7215">
            <w:pPr>
              <w:keepLines/>
              <w:rPr>
                <w:rFonts w:ascii="Arial" w:hAnsi="Arial" w:cs="Arial"/>
                <w:noProof/>
                <w:color w:val="FF0000"/>
              </w:rPr>
            </w:pPr>
            <w:r w:rsidRPr="00355A18">
              <w:rPr>
                <w:rFonts w:ascii="Arial" w:hAnsi="Arial" w:cs="Arial"/>
                <w:noProof/>
                <w:color w:val="FF0000"/>
              </w:rPr>
              <w:t xml:space="preserve">Make sure you set out </w:t>
            </w:r>
            <w:r w:rsidR="008C7C82">
              <w:rPr>
                <w:rFonts w:ascii="Arial" w:hAnsi="Arial" w:cs="Arial"/>
                <w:noProof/>
                <w:color w:val="FF0000"/>
              </w:rPr>
              <w:t>what</w:t>
            </w:r>
            <w:r w:rsidRPr="00355A18">
              <w:rPr>
                <w:rFonts w:ascii="Arial" w:hAnsi="Arial" w:cs="Arial"/>
                <w:noProof/>
                <w:color w:val="FF0000"/>
              </w:rPr>
              <w:t xml:space="preserve"> harm the child has suffered and what the future danger is</w:t>
            </w:r>
            <w:r w:rsidR="004A244A">
              <w:rPr>
                <w:rFonts w:ascii="Arial" w:hAnsi="Arial" w:cs="Arial"/>
                <w:noProof/>
                <w:color w:val="FF0000"/>
              </w:rPr>
              <w:t xml:space="preserve">, </w:t>
            </w:r>
            <w:r w:rsidR="008C7C82">
              <w:rPr>
                <w:rFonts w:ascii="Arial" w:hAnsi="Arial" w:cs="Arial"/>
                <w:noProof/>
                <w:color w:val="FF0000"/>
              </w:rPr>
              <w:t xml:space="preserve">how likely you think it is that this danger/harm will come about, </w:t>
            </w:r>
            <w:r w:rsidR="00355A18">
              <w:rPr>
                <w:rFonts w:ascii="Arial" w:hAnsi="Arial" w:cs="Arial"/>
                <w:noProof/>
                <w:color w:val="FF0000"/>
              </w:rPr>
              <w:t xml:space="preserve">and why you are applying </w:t>
            </w:r>
            <w:r w:rsidR="00255085">
              <w:rPr>
                <w:rFonts w:ascii="Arial" w:hAnsi="Arial" w:cs="Arial"/>
                <w:noProof/>
                <w:color w:val="FF0000"/>
              </w:rPr>
              <w:t xml:space="preserve">for a care order </w:t>
            </w:r>
            <w:r w:rsidR="00355A18">
              <w:rPr>
                <w:rFonts w:ascii="Arial" w:hAnsi="Arial" w:cs="Arial"/>
                <w:noProof/>
                <w:color w:val="FF0000"/>
              </w:rPr>
              <w:t>now</w:t>
            </w:r>
            <w:r w:rsidR="00255085">
              <w:rPr>
                <w:rFonts w:ascii="Arial" w:hAnsi="Arial" w:cs="Arial"/>
                <w:noProof/>
                <w:color w:val="FF0000"/>
              </w:rPr>
              <w:t xml:space="preserve"> (and haven’t before and can’t wait any longer to do so).</w:t>
            </w:r>
          </w:p>
          <w:p w14:paraId="556E2EB7" w14:textId="1F69833B" w:rsidR="00C23A3D" w:rsidRDefault="00C23A3D" w:rsidP="00BC7215">
            <w:pPr>
              <w:keepLines/>
              <w:rPr>
                <w:rFonts w:ascii="Arial" w:hAnsi="Arial" w:cs="Arial"/>
                <w:noProof/>
                <w:color w:val="FF0000"/>
              </w:rPr>
            </w:pPr>
          </w:p>
          <w:p w14:paraId="2DDC3C23" w14:textId="512747A2" w:rsidR="00C23A3D" w:rsidRDefault="00C23A3D" w:rsidP="00BC7215">
            <w:pPr>
              <w:keepLines/>
              <w:rPr>
                <w:rFonts w:ascii="Arial" w:hAnsi="Arial" w:cs="Arial"/>
                <w:noProof/>
                <w:color w:val="FF0000"/>
              </w:rPr>
            </w:pPr>
            <w:r>
              <w:rPr>
                <w:rFonts w:ascii="Arial" w:hAnsi="Arial" w:cs="Arial"/>
                <w:noProof/>
                <w:color w:val="FF0000"/>
              </w:rPr>
              <w:t>Give a brief overview of work completed</w:t>
            </w:r>
            <w:r w:rsidR="005D3FAA">
              <w:rPr>
                <w:rFonts w:ascii="Arial" w:hAnsi="Arial" w:cs="Arial"/>
                <w:noProof/>
                <w:color w:val="FF0000"/>
              </w:rPr>
              <w:t xml:space="preserve"> including pre proceedings</w:t>
            </w:r>
            <w:r>
              <w:rPr>
                <w:rFonts w:ascii="Arial" w:hAnsi="Arial" w:cs="Arial"/>
                <w:noProof/>
                <w:color w:val="FF0000"/>
              </w:rPr>
              <w:t xml:space="preserve"> and what support has been offered</w:t>
            </w:r>
            <w:r w:rsidR="00584CF9">
              <w:rPr>
                <w:rFonts w:ascii="Arial" w:hAnsi="Arial" w:cs="Arial"/>
                <w:noProof/>
                <w:color w:val="FF0000"/>
              </w:rPr>
              <w:t xml:space="preserve"> to </w:t>
            </w:r>
            <w:r w:rsidR="008C7C82">
              <w:rPr>
                <w:rFonts w:ascii="Arial" w:hAnsi="Arial" w:cs="Arial"/>
                <w:noProof/>
                <w:color w:val="FF0000"/>
              </w:rPr>
              <w:t>try and make things better so far.</w:t>
            </w:r>
          </w:p>
          <w:p w14:paraId="00ED68EE" w14:textId="77777777" w:rsidR="00A157FA" w:rsidRDefault="00A157FA" w:rsidP="00BC7215">
            <w:pPr>
              <w:keepLines/>
              <w:rPr>
                <w:rFonts w:ascii="Arial" w:hAnsi="Arial" w:cs="Arial"/>
                <w:noProof/>
                <w:color w:val="FF0000"/>
              </w:rPr>
            </w:pPr>
          </w:p>
          <w:p w14:paraId="4260329E" w14:textId="2608F08C" w:rsidR="00A157FA" w:rsidRDefault="00A157FA" w:rsidP="00BC7215">
            <w:pPr>
              <w:keepLines/>
              <w:rPr>
                <w:rFonts w:ascii="Arial" w:hAnsi="Arial" w:cs="Arial"/>
                <w:noProof/>
                <w:color w:val="FF0000"/>
              </w:rPr>
            </w:pPr>
            <w:r>
              <w:rPr>
                <w:rFonts w:ascii="Arial" w:hAnsi="Arial" w:cs="Arial"/>
                <w:noProof/>
                <w:color w:val="FF0000"/>
              </w:rPr>
              <w:t xml:space="preserve">Remember, </w:t>
            </w:r>
            <w:r w:rsidR="008C7C82">
              <w:rPr>
                <w:rFonts w:ascii="Arial" w:hAnsi="Arial" w:cs="Arial"/>
                <w:noProof/>
                <w:color w:val="FF0000"/>
              </w:rPr>
              <w:t xml:space="preserve">if the plan is to remove the child from their parents/family, that </w:t>
            </w:r>
            <w:r w:rsidR="004A244A">
              <w:rPr>
                <w:rFonts w:ascii="Arial" w:hAnsi="Arial" w:cs="Arial"/>
                <w:noProof/>
                <w:color w:val="FF0000"/>
              </w:rPr>
              <w:t xml:space="preserve">the </w:t>
            </w:r>
            <w:r w:rsidR="0041207C">
              <w:rPr>
                <w:rFonts w:ascii="Arial" w:hAnsi="Arial" w:cs="Arial"/>
                <w:noProof/>
                <w:color w:val="FF0000"/>
              </w:rPr>
              <w:t xml:space="preserve">situation </w:t>
            </w:r>
            <w:r w:rsidR="004A244A">
              <w:rPr>
                <w:rFonts w:ascii="Arial" w:hAnsi="Arial" w:cs="Arial"/>
                <w:noProof/>
                <w:color w:val="FF0000"/>
              </w:rPr>
              <w:t>surrounding</w:t>
            </w:r>
            <w:r w:rsidR="0041207C">
              <w:rPr>
                <w:rFonts w:ascii="Arial" w:hAnsi="Arial" w:cs="Arial"/>
                <w:noProof/>
                <w:color w:val="FF0000"/>
              </w:rPr>
              <w:t xml:space="preserve"> the </w:t>
            </w:r>
            <w:r>
              <w:rPr>
                <w:rFonts w:ascii="Arial" w:hAnsi="Arial" w:cs="Arial"/>
                <w:noProof/>
                <w:color w:val="FF0000"/>
              </w:rPr>
              <w:t xml:space="preserve">physical safety or emotional welfare of the child/ren </w:t>
            </w:r>
            <w:r w:rsidR="0041207C">
              <w:rPr>
                <w:rFonts w:ascii="Arial" w:hAnsi="Arial" w:cs="Arial"/>
                <w:noProof/>
                <w:color w:val="FF0000"/>
              </w:rPr>
              <w:t>is so bad that they need to be removed.</w:t>
            </w:r>
            <w:r w:rsidR="00255085">
              <w:rPr>
                <w:rFonts w:ascii="Arial" w:hAnsi="Arial" w:cs="Arial"/>
                <w:noProof/>
                <w:color w:val="FF0000"/>
              </w:rPr>
              <w:t xml:space="preserve"> You also need to be clear what other options you have looked at for an immediate alternative place for them to live and why these options aren’t available (unless you are proposing a care order with placement with a family member etc. – make sure you are clear about this from your manager/legal if so).</w:t>
            </w:r>
            <w:r w:rsidR="00B838AB">
              <w:rPr>
                <w:rFonts w:ascii="Arial" w:hAnsi="Arial" w:cs="Arial"/>
                <w:noProof/>
                <w:color w:val="FF0000"/>
              </w:rPr>
              <w:t xml:space="preserve"> You also need to be clear why you need an order/why “no order” is not an option in this situation.</w:t>
            </w:r>
          </w:p>
          <w:p w14:paraId="21783737" w14:textId="77777777" w:rsidR="001607AB" w:rsidRDefault="001607AB" w:rsidP="00BC7215">
            <w:pPr>
              <w:keepLines/>
              <w:rPr>
                <w:rFonts w:ascii="Arial" w:hAnsi="Arial" w:cs="Arial"/>
                <w:noProof/>
                <w:color w:val="FF0000"/>
              </w:rPr>
            </w:pPr>
          </w:p>
          <w:p w14:paraId="64ED8329" w14:textId="65BC7D73" w:rsidR="001607AB" w:rsidRDefault="001607AB" w:rsidP="001607AB">
            <w:pPr>
              <w:jc w:val="both"/>
              <w:rPr>
                <w:rFonts w:ascii="Arial" w:hAnsi="Arial" w:cs="Arial"/>
                <w:color w:val="FF0000"/>
              </w:rPr>
            </w:pPr>
            <w:r w:rsidRPr="00AF25DF">
              <w:rPr>
                <w:rFonts w:ascii="Arial" w:hAnsi="Arial" w:cs="Arial"/>
                <w:iCs/>
                <w:color w:val="FF0000"/>
              </w:rPr>
              <w:t xml:space="preserve">If the children are dual nationals or </w:t>
            </w:r>
            <w:r>
              <w:rPr>
                <w:rFonts w:ascii="Arial" w:hAnsi="Arial" w:cs="Arial"/>
                <w:iCs/>
                <w:color w:val="FF0000"/>
              </w:rPr>
              <w:t xml:space="preserve">are </w:t>
            </w:r>
            <w:r w:rsidRPr="00AF25DF">
              <w:rPr>
                <w:rFonts w:ascii="Arial" w:hAnsi="Arial" w:cs="Arial"/>
                <w:iCs/>
                <w:color w:val="FF0000"/>
              </w:rPr>
              <w:t xml:space="preserve">not English nationals, say if the </w:t>
            </w:r>
            <w:r w:rsidRPr="00AF25DF">
              <w:rPr>
                <w:rFonts w:ascii="Arial" w:hAnsi="Arial" w:cs="Arial"/>
                <w:color w:val="FF0000"/>
              </w:rPr>
              <w:t>relevant consulate has been notified.</w:t>
            </w:r>
          </w:p>
          <w:p w14:paraId="60F7C722" w14:textId="77777777" w:rsidR="00B838AB" w:rsidRDefault="00B838AB" w:rsidP="001607AB">
            <w:pPr>
              <w:jc w:val="both"/>
              <w:rPr>
                <w:rFonts w:ascii="Arial" w:hAnsi="Arial" w:cs="Arial"/>
                <w:color w:val="FF0000"/>
              </w:rPr>
            </w:pPr>
          </w:p>
          <w:p w14:paraId="2742ACB6" w14:textId="152FC3D4" w:rsidR="00B838AB" w:rsidRDefault="00B838AB" w:rsidP="001607AB">
            <w:pPr>
              <w:jc w:val="both"/>
              <w:rPr>
                <w:rFonts w:ascii="Arial" w:hAnsi="Arial" w:cs="Arial"/>
                <w:color w:val="FF0000"/>
              </w:rPr>
            </w:pPr>
            <w:r>
              <w:rPr>
                <w:rFonts w:ascii="Arial" w:hAnsi="Arial" w:cs="Arial"/>
                <w:color w:val="FF0000"/>
              </w:rPr>
              <w:t>Tell the court here that you have considered the elements of the Welfare Checklist in writing your statement.</w:t>
            </w:r>
          </w:p>
          <w:p w14:paraId="4B04C4ED" w14:textId="60BA31A1" w:rsidR="00BC7215" w:rsidRPr="00355A18" w:rsidRDefault="00BC7215" w:rsidP="00BC7215">
            <w:pPr>
              <w:keepLines/>
              <w:rPr>
                <w:rFonts w:ascii="Arial" w:hAnsi="Arial" w:cs="Arial"/>
                <w:noProof/>
                <w:color w:val="FF0000"/>
              </w:rPr>
            </w:pPr>
          </w:p>
          <w:p w14:paraId="7254EE5A" w14:textId="77777777" w:rsidR="00395603" w:rsidRDefault="00C34604" w:rsidP="00395603">
            <w:pPr>
              <w:keepLines/>
              <w:rPr>
                <w:rFonts w:ascii="Arial" w:hAnsi="Arial" w:cs="Arial"/>
                <w:noProof/>
                <w:color w:val="FF0000"/>
              </w:rPr>
            </w:pPr>
            <w:r w:rsidRPr="00355A18">
              <w:rPr>
                <w:rFonts w:ascii="Arial" w:hAnsi="Arial" w:cs="Arial"/>
                <w:noProof/>
                <w:color w:val="FF0000"/>
              </w:rPr>
              <w:t xml:space="preserve">Example: </w:t>
            </w:r>
          </w:p>
          <w:p w14:paraId="6D3C2C0F" w14:textId="77777777" w:rsidR="00395603" w:rsidRDefault="00395603" w:rsidP="00395603">
            <w:pPr>
              <w:keepLines/>
              <w:rPr>
                <w:rFonts w:ascii="Arial" w:hAnsi="Arial" w:cs="Arial"/>
                <w:noProof/>
                <w:color w:val="FF0000"/>
              </w:rPr>
            </w:pPr>
          </w:p>
          <w:p w14:paraId="730AEAE6" w14:textId="3F6A37B7" w:rsidR="00584CF9" w:rsidRPr="004D3650" w:rsidRDefault="00C34604" w:rsidP="00395603">
            <w:pPr>
              <w:keepLines/>
              <w:rPr>
                <w:rFonts w:ascii="Arial" w:hAnsi="Arial" w:cs="Arial"/>
                <w:i/>
                <w:iCs/>
                <w:color w:val="FF0000"/>
              </w:rPr>
            </w:pPr>
            <w:r w:rsidRPr="004D3650">
              <w:rPr>
                <w:rFonts w:ascii="Arial" w:hAnsi="Arial" w:cs="Arial"/>
                <w:i/>
                <w:iCs/>
                <w:noProof/>
                <w:color w:val="FF0000"/>
              </w:rPr>
              <w:t xml:space="preserve">Birmingham Children's Trust seeks an interim care order in relation to Jade Jones and Charlie Smith. Both children </w:t>
            </w:r>
            <w:r w:rsidR="009E2363" w:rsidRPr="004D3650">
              <w:rPr>
                <w:rFonts w:ascii="Arial" w:hAnsi="Arial" w:cs="Arial"/>
                <w:i/>
                <w:iCs/>
                <w:noProof/>
                <w:color w:val="FF0000"/>
              </w:rPr>
              <w:t>have suffered</w:t>
            </w:r>
            <w:r w:rsidRPr="004D3650">
              <w:rPr>
                <w:rFonts w:ascii="Arial" w:hAnsi="Arial" w:cs="Arial"/>
                <w:i/>
                <w:iCs/>
                <w:noProof/>
                <w:color w:val="FF0000"/>
              </w:rPr>
              <w:t xml:space="preserve"> significant harm</w:t>
            </w:r>
            <w:r w:rsidR="005D3FAA" w:rsidRPr="004D3650">
              <w:rPr>
                <w:rFonts w:ascii="Arial" w:hAnsi="Arial" w:cs="Arial"/>
                <w:i/>
                <w:iCs/>
                <w:noProof/>
                <w:color w:val="FF0000"/>
              </w:rPr>
              <w:t xml:space="preserve"> as a result of </w:t>
            </w:r>
            <w:r w:rsidR="008C7C82" w:rsidRPr="004D3650">
              <w:rPr>
                <w:rFonts w:ascii="Arial" w:hAnsi="Arial" w:cs="Arial"/>
                <w:i/>
                <w:iCs/>
                <w:noProof/>
                <w:color w:val="FF0000"/>
              </w:rPr>
              <w:t>p</w:t>
            </w:r>
            <w:r w:rsidR="005D3FAA" w:rsidRPr="004D3650">
              <w:rPr>
                <w:rFonts w:ascii="Arial" w:hAnsi="Arial" w:cs="Arial"/>
                <w:i/>
                <w:iCs/>
                <w:noProof/>
                <w:color w:val="FF0000"/>
              </w:rPr>
              <w:t>hysical abuse,</w:t>
            </w:r>
            <w:r w:rsidR="008C7C82" w:rsidRPr="004D3650">
              <w:rPr>
                <w:rFonts w:ascii="Arial" w:hAnsi="Arial" w:cs="Arial"/>
                <w:i/>
                <w:iCs/>
                <w:noProof/>
                <w:color w:val="FF0000"/>
              </w:rPr>
              <w:t xml:space="preserve"> </w:t>
            </w:r>
            <w:r w:rsidR="005D3FAA" w:rsidRPr="004D3650">
              <w:rPr>
                <w:rFonts w:ascii="Arial" w:hAnsi="Arial" w:cs="Arial"/>
                <w:i/>
                <w:iCs/>
                <w:noProof/>
                <w:color w:val="FF0000"/>
              </w:rPr>
              <w:t>neglect and emotional abuse</w:t>
            </w:r>
            <w:r w:rsidRPr="004D3650">
              <w:rPr>
                <w:rFonts w:ascii="Arial" w:hAnsi="Arial" w:cs="Arial"/>
                <w:i/>
                <w:iCs/>
                <w:noProof/>
                <w:color w:val="FF0000"/>
              </w:rPr>
              <w:t xml:space="preserve"> and cannot live safely at home. As set out in the parenting assessment and chronology </w:t>
            </w:r>
            <w:r w:rsidR="00E75615" w:rsidRPr="004D3650">
              <w:rPr>
                <w:rFonts w:ascii="Arial" w:hAnsi="Arial" w:cs="Arial"/>
                <w:i/>
                <w:iCs/>
                <w:noProof/>
                <w:color w:val="FF0000"/>
              </w:rPr>
              <w:t xml:space="preserve">Jade and Charlie have </w:t>
            </w:r>
            <w:r w:rsidR="009E2363" w:rsidRPr="004D3650">
              <w:rPr>
                <w:rFonts w:ascii="Arial" w:hAnsi="Arial" w:cs="Arial"/>
                <w:i/>
                <w:iCs/>
                <w:noProof/>
                <w:color w:val="FF0000"/>
              </w:rPr>
              <w:t xml:space="preserve">experienced </w:t>
            </w:r>
            <w:r w:rsidR="00726C30" w:rsidRPr="004D3650">
              <w:rPr>
                <w:rFonts w:ascii="Arial" w:hAnsi="Arial" w:cs="Arial"/>
                <w:i/>
                <w:iCs/>
                <w:noProof/>
                <w:color w:val="FF0000"/>
              </w:rPr>
              <w:t xml:space="preserve">serious and severe domestic abuse for many years; </w:t>
            </w:r>
            <w:r w:rsidR="00395603" w:rsidRPr="004D3650">
              <w:rPr>
                <w:rFonts w:ascii="Arial" w:hAnsi="Arial" w:cs="Arial"/>
                <w:i/>
                <w:iCs/>
                <w:noProof/>
                <w:color w:val="FF0000"/>
              </w:rPr>
              <w:t xml:space="preserve">due to their mother’s heavy and regular drinking the level of care and attention they have received is falling and has fallen dangerously below that which would be seen as adequate; and their mother’s partner </w:t>
            </w:r>
            <w:r w:rsidR="00402A10" w:rsidRPr="004D3650">
              <w:rPr>
                <w:rFonts w:ascii="Arial" w:hAnsi="Arial" w:cs="Arial"/>
                <w:i/>
                <w:iCs/>
                <w:noProof/>
                <w:color w:val="FF0000"/>
              </w:rPr>
              <w:t>Darren</w:t>
            </w:r>
            <w:r w:rsidR="00ED6723">
              <w:rPr>
                <w:rFonts w:ascii="Arial" w:hAnsi="Arial" w:cs="Arial"/>
                <w:i/>
                <w:iCs/>
                <w:noProof/>
                <w:color w:val="FF0000"/>
              </w:rPr>
              <w:t xml:space="preserve"> Bryant</w:t>
            </w:r>
            <w:r w:rsidR="00345679">
              <w:rPr>
                <w:rFonts w:ascii="Arial" w:hAnsi="Arial" w:cs="Arial"/>
                <w:i/>
                <w:iCs/>
                <w:noProof/>
                <w:color w:val="FF0000"/>
              </w:rPr>
              <w:t xml:space="preserve"> (referred to in this document as the children’s step-father)</w:t>
            </w:r>
            <w:r w:rsidR="00395603" w:rsidRPr="004D3650">
              <w:rPr>
                <w:rFonts w:ascii="Arial" w:hAnsi="Arial" w:cs="Arial"/>
                <w:i/>
                <w:iCs/>
                <w:noProof/>
                <w:color w:val="FF0000"/>
              </w:rPr>
              <w:t xml:space="preserve"> has threatened recently to assault Jade.  </w:t>
            </w:r>
            <w:r w:rsidR="00E75615" w:rsidRPr="004D3650">
              <w:rPr>
                <w:rFonts w:ascii="Arial" w:hAnsi="Arial" w:cs="Arial"/>
                <w:i/>
                <w:iCs/>
                <w:color w:val="FF0000"/>
              </w:rPr>
              <w:t xml:space="preserve">If this situation continues, it will have a severe impact on how Charlie and Jade think, feel and behave both now and into the future and on most areas of their lives.  For example, they may not learn, grow and develop as they should; </w:t>
            </w:r>
            <w:r w:rsidR="009E2363" w:rsidRPr="004D3650">
              <w:rPr>
                <w:rFonts w:ascii="Arial" w:hAnsi="Arial" w:cs="Arial"/>
                <w:i/>
                <w:iCs/>
                <w:color w:val="FF0000"/>
              </w:rPr>
              <w:t xml:space="preserve">they are more likely to </w:t>
            </w:r>
            <w:r w:rsidR="00E75615" w:rsidRPr="004D3650">
              <w:rPr>
                <w:rFonts w:ascii="Arial" w:hAnsi="Arial" w:cs="Arial"/>
                <w:i/>
                <w:iCs/>
                <w:color w:val="FF0000"/>
              </w:rPr>
              <w:t>develop behaviour problems and become aggressive and angry; develop mental health problems like anxiety or depression; may be unwell; may have low self-esteem, feel unloved and struggle to make friends or have relationships; do badly in school and struggle to get a job; or get seriously hurt.</w:t>
            </w:r>
            <w:r w:rsidR="008C7C82" w:rsidRPr="004D3650">
              <w:rPr>
                <w:rFonts w:ascii="Arial" w:hAnsi="Arial" w:cs="Arial"/>
                <w:i/>
                <w:iCs/>
                <w:color w:val="FF0000"/>
              </w:rPr>
              <w:t xml:space="preserve"> </w:t>
            </w:r>
            <w:r w:rsidR="00584CF9" w:rsidRPr="004D3650">
              <w:rPr>
                <w:rFonts w:ascii="Arial" w:hAnsi="Arial" w:cs="Arial"/>
                <w:i/>
                <w:iCs/>
                <w:noProof/>
                <w:color w:val="FF0000"/>
              </w:rPr>
              <w:t>The children are vulnerable and although there are some</w:t>
            </w:r>
            <w:r w:rsidR="008C7C82" w:rsidRPr="004D3650">
              <w:rPr>
                <w:rFonts w:ascii="Arial" w:hAnsi="Arial" w:cs="Arial"/>
                <w:i/>
                <w:iCs/>
                <w:noProof/>
                <w:color w:val="FF0000"/>
              </w:rPr>
              <w:t xml:space="preserve"> limited</w:t>
            </w:r>
            <w:r w:rsidR="00584CF9" w:rsidRPr="004D3650">
              <w:rPr>
                <w:rFonts w:ascii="Arial" w:hAnsi="Arial" w:cs="Arial"/>
                <w:i/>
                <w:iCs/>
                <w:noProof/>
                <w:color w:val="FF0000"/>
              </w:rPr>
              <w:t xml:space="preserve"> protective factors</w:t>
            </w:r>
            <w:r w:rsidR="008C7C82" w:rsidRPr="004D3650">
              <w:rPr>
                <w:rFonts w:ascii="Arial" w:hAnsi="Arial" w:cs="Arial"/>
                <w:i/>
                <w:iCs/>
                <w:noProof/>
                <w:color w:val="FF0000"/>
              </w:rPr>
              <w:t>,</w:t>
            </w:r>
            <w:r w:rsidR="00584CF9" w:rsidRPr="004D3650">
              <w:rPr>
                <w:rFonts w:ascii="Arial" w:hAnsi="Arial" w:cs="Arial"/>
                <w:i/>
                <w:iCs/>
                <w:noProof/>
                <w:color w:val="FF0000"/>
              </w:rPr>
              <w:t xml:space="preserve"> these are not enough to protect them from </w:t>
            </w:r>
            <w:r w:rsidR="00FA2F46" w:rsidRPr="004D3650">
              <w:rPr>
                <w:rFonts w:ascii="Arial" w:hAnsi="Arial" w:cs="Arial"/>
                <w:i/>
                <w:iCs/>
                <w:noProof/>
                <w:color w:val="FF0000"/>
              </w:rPr>
              <w:t>ongoing harm</w:t>
            </w:r>
          </w:p>
          <w:p w14:paraId="229CBD49" w14:textId="77777777" w:rsidR="00E75615" w:rsidRPr="004D3650" w:rsidRDefault="00E75615" w:rsidP="00E75615">
            <w:pPr>
              <w:rPr>
                <w:rFonts w:ascii="Arial" w:hAnsi="Arial" w:cs="Arial"/>
                <w:i/>
                <w:iCs/>
                <w:color w:val="FF0000"/>
              </w:rPr>
            </w:pPr>
          </w:p>
          <w:p w14:paraId="4A19CE3B" w14:textId="0C3C755E" w:rsidR="00C34604" w:rsidRDefault="00395603" w:rsidP="00BC7215">
            <w:pPr>
              <w:keepLines/>
              <w:rPr>
                <w:rFonts w:ascii="Arial" w:hAnsi="Arial" w:cs="Arial"/>
                <w:i/>
                <w:iCs/>
                <w:color w:val="FF0000"/>
              </w:rPr>
            </w:pPr>
            <w:r w:rsidRPr="004D3650">
              <w:rPr>
                <w:rFonts w:ascii="Arial" w:hAnsi="Arial" w:cs="Arial"/>
                <w:i/>
                <w:iCs/>
                <w:color w:val="FF0000"/>
              </w:rPr>
              <w:lastRenderedPageBreak/>
              <w:t>R</w:t>
            </w:r>
            <w:r w:rsidR="00E75615" w:rsidRPr="004D3650">
              <w:rPr>
                <w:rFonts w:ascii="Arial" w:hAnsi="Arial" w:cs="Arial"/>
                <w:i/>
                <w:iCs/>
                <w:color w:val="FF0000"/>
              </w:rPr>
              <w:t>epeated involvement from children's services (as outlined in the chronology and list of assessments/interventions) ha</w:t>
            </w:r>
            <w:r w:rsidRPr="004D3650">
              <w:rPr>
                <w:rFonts w:ascii="Arial" w:hAnsi="Arial" w:cs="Arial"/>
                <w:i/>
                <w:iCs/>
                <w:color w:val="FF0000"/>
              </w:rPr>
              <w:t>s no</w:t>
            </w:r>
            <w:r w:rsidR="00E75615" w:rsidRPr="004D3650">
              <w:rPr>
                <w:rFonts w:ascii="Arial" w:hAnsi="Arial" w:cs="Arial"/>
                <w:i/>
                <w:iCs/>
                <w:color w:val="FF0000"/>
              </w:rPr>
              <w:t>t brought about change</w:t>
            </w:r>
            <w:r w:rsidRPr="004D3650">
              <w:rPr>
                <w:rFonts w:ascii="Arial" w:hAnsi="Arial" w:cs="Arial"/>
                <w:i/>
                <w:iCs/>
                <w:color w:val="FF0000"/>
              </w:rPr>
              <w:t xml:space="preserve"> to date. </w:t>
            </w:r>
            <w:r w:rsidR="00E75615" w:rsidRPr="004D3650">
              <w:rPr>
                <w:rFonts w:ascii="Arial" w:hAnsi="Arial" w:cs="Arial"/>
                <w:i/>
                <w:iCs/>
                <w:color w:val="FF0000"/>
              </w:rPr>
              <w:t>The level of harm and risk in this situation is therefore very high</w:t>
            </w:r>
            <w:r w:rsidRPr="004D3650">
              <w:rPr>
                <w:rFonts w:ascii="Arial" w:hAnsi="Arial" w:cs="Arial"/>
                <w:i/>
                <w:iCs/>
                <w:color w:val="FF0000"/>
              </w:rPr>
              <w:t>, and the chances of future harm and this harm being very serious is also high.</w:t>
            </w:r>
          </w:p>
          <w:p w14:paraId="357E4EBD" w14:textId="77777777" w:rsidR="00E71175" w:rsidRPr="004D3650" w:rsidRDefault="00E71175" w:rsidP="00BC7215">
            <w:pPr>
              <w:keepLines/>
              <w:rPr>
                <w:rFonts w:ascii="Arial" w:hAnsi="Arial" w:cs="Arial"/>
                <w:i/>
                <w:iCs/>
                <w:noProof/>
                <w:color w:val="FF0000"/>
              </w:rPr>
            </w:pPr>
          </w:p>
          <w:p w14:paraId="163CDBB4" w14:textId="684DA213" w:rsidR="008C7C82" w:rsidRPr="004D3650" w:rsidRDefault="00C34604" w:rsidP="007D1DF6">
            <w:pPr>
              <w:keepLines/>
              <w:rPr>
                <w:rFonts w:ascii="Arial" w:hAnsi="Arial" w:cs="Arial"/>
                <w:i/>
                <w:iCs/>
                <w:noProof/>
                <w:color w:val="FF0000"/>
              </w:rPr>
            </w:pPr>
            <w:r w:rsidRPr="004D3650">
              <w:rPr>
                <w:rFonts w:ascii="Arial" w:hAnsi="Arial" w:cs="Arial"/>
                <w:i/>
                <w:iCs/>
                <w:noProof/>
                <w:color w:val="FF0000"/>
              </w:rPr>
              <w:t xml:space="preserve">Birmingham Children’s Trust is making the application at this time </w:t>
            </w:r>
            <w:r w:rsidR="00A41DE9" w:rsidRPr="004D3650">
              <w:rPr>
                <w:rFonts w:ascii="Arial" w:hAnsi="Arial" w:cs="Arial"/>
                <w:i/>
                <w:iCs/>
                <w:noProof/>
                <w:color w:val="FF0000"/>
              </w:rPr>
              <w:t xml:space="preserve">because the </w:t>
            </w:r>
            <w:r w:rsidR="00185830" w:rsidRPr="004D3650">
              <w:rPr>
                <w:rFonts w:ascii="Arial" w:hAnsi="Arial" w:cs="Arial"/>
                <w:i/>
                <w:iCs/>
                <w:noProof/>
                <w:color w:val="FF0000"/>
              </w:rPr>
              <w:t>children are suffering</w:t>
            </w:r>
            <w:r w:rsidR="00870EFE" w:rsidRPr="004D3650">
              <w:rPr>
                <w:rFonts w:ascii="Arial" w:hAnsi="Arial" w:cs="Arial"/>
                <w:i/>
                <w:iCs/>
                <w:noProof/>
                <w:color w:val="FF0000"/>
              </w:rPr>
              <w:t xml:space="preserve"> very</w:t>
            </w:r>
            <w:r w:rsidR="00185830" w:rsidRPr="004D3650">
              <w:rPr>
                <w:rFonts w:ascii="Arial" w:hAnsi="Arial" w:cs="Arial"/>
                <w:i/>
                <w:iCs/>
                <w:noProof/>
                <w:color w:val="FF0000"/>
              </w:rPr>
              <w:t xml:space="preserve"> significant harm in this situation, the risks and harms are escalating (including </w:t>
            </w:r>
            <w:r w:rsidR="00402A10" w:rsidRPr="004D3650">
              <w:rPr>
                <w:rFonts w:ascii="Arial" w:hAnsi="Arial" w:cs="Arial"/>
                <w:i/>
                <w:iCs/>
                <w:noProof/>
                <w:color w:val="FF0000"/>
              </w:rPr>
              <w:t>Darren</w:t>
            </w:r>
            <w:r w:rsidR="00185830" w:rsidRPr="004D3650">
              <w:rPr>
                <w:rFonts w:ascii="Arial" w:hAnsi="Arial" w:cs="Arial"/>
                <w:i/>
                <w:iCs/>
                <w:noProof/>
                <w:color w:val="FF0000"/>
              </w:rPr>
              <w:t xml:space="preserve"> this week threatening to hurt Jade) and because it has become clear</w:t>
            </w:r>
            <w:r w:rsidR="008C7C82" w:rsidRPr="004D3650">
              <w:rPr>
                <w:rFonts w:ascii="Arial" w:hAnsi="Arial" w:cs="Arial"/>
                <w:i/>
                <w:iCs/>
                <w:noProof/>
                <w:color w:val="FF0000"/>
              </w:rPr>
              <w:t xml:space="preserve"> as situation has been going on for a long time and has not changed despite support being offered,</w:t>
            </w:r>
            <w:r w:rsidR="00185830" w:rsidRPr="004D3650">
              <w:rPr>
                <w:rFonts w:ascii="Arial" w:hAnsi="Arial" w:cs="Arial"/>
                <w:i/>
                <w:iCs/>
                <w:noProof/>
                <w:color w:val="FF0000"/>
              </w:rPr>
              <w:t xml:space="preserve"> that we are unable to bring about change for the better for these children</w:t>
            </w:r>
            <w:r w:rsidR="009E2363" w:rsidRPr="004D3650">
              <w:rPr>
                <w:rFonts w:ascii="Arial" w:hAnsi="Arial" w:cs="Arial"/>
                <w:i/>
                <w:iCs/>
                <w:noProof/>
                <w:color w:val="FF0000"/>
              </w:rPr>
              <w:t xml:space="preserve"> without the order being requested</w:t>
            </w:r>
            <w:r w:rsidR="008C7C82" w:rsidRPr="004D3650">
              <w:rPr>
                <w:rFonts w:ascii="Arial" w:hAnsi="Arial" w:cs="Arial"/>
                <w:i/>
                <w:iCs/>
                <w:noProof/>
                <w:color w:val="FF0000"/>
              </w:rPr>
              <w:t xml:space="preserve">. </w:t>
            </w:r>
            <w:r w:rsidR="00870EFE" w:rsidRPr="004D3650">
              <w:rPr>
                <w:rFonts w:ascii="Arial" w:hAnsi="Arial" w:cs="Arial"/>
                <w:i/>
                <w:iCs/>
                <w:noProof/>
                <w:color w:val="FF0000"/>
              </w:rPr>
              <w:t xml:space="preserve">The situation is now so </w:t>
            </w:r>
            <w:r w:rsidR="008C7C82" w:rsidRPr="004D3650">
              <w:rPr>
                <w:rFonts w:ascii="Arial" w:hAnsi="Arial" w:cs="Arial"/>
                <w:i/>
                <w:iCs/>
                <w:noProof/>
                <w:color w:val="FF0000"/>
              </w:rPr>
              <w:t>concerning</w:t>
            </w:r>
            <w:r w:rsidR="00870EFE" w:rsidRPr="004D3650">
              <w:rPr>
                <w:rFonts w:ascii="Arial" w:hAnsi="Arial" w:cs="Arial"/>
                <w:i/>
                <w:iCs/>
                <w:noProof/>
                <w:color w:val="FF0000"/>
              </w:rPr>
              <w:t xml:space="preserve"> that it is proportionate to separate the</w:t>
            </w:r>
            <w:r w:rsidR="009E2363" w:rsidRPr="004D3650">
              <w:rPr>
                <w:rFonts w:ascii="Arial" w:hAnsi="Arial" w:cs="Arial"/>
                <w:i/>
                <w:iCs/>
                <w:noProof/>
                <w:color w:val="FF0000"/>
              </w:rPr>
              <w:t xml:space="preserve"> children</w:t>
            </w:r>
            <w:r w:rsidR="00870EFE" w:rsidRPr="004D3650">
              <w:rPr>
                <w:rFonts w:ascii="Arial" w:hAnsi="Arial" w:cs="Arial"/>
                <w:i/>
                <w:iCs/>
                <w:noProof/>
                <w:color w:val="FF0000"/>
              </w:rPr>
              <w:t xml:space="preserve"> from their </w:t>
            </w:r>
            <w:r w:rsidR="009E2363" w:rsidRPr="004D3650">
              <w:rPr>
                <w:rFonts w:ascii="Arial" w:hAnsi="Arial" w:cs="Arial"/>
                <w:i/>
                <w:iCs/>
                <w:noProof/>
                <w:color w:val="FF0000"/>
              </w:rPr>
              <w:t>parents to keep them safe</w:t>
            </w:r>
            <w:r w:rsidR="00870EFE" w:rsidRPr="004D3650">
              <w:rPr>
                <w:rFonts w:ascii="Arial" w:hAnsi="Arial" w:cs="Arial"/>
                <w:i/>
                <w:iCs/>
                <w:noProof/>
                <w:color w:val="FF0000"/>
              </w:rPr>
              <w:t>.</w:t>
            </w:r>
          </w:p>
          <w:p w14:paraId="0778BCEF" w14:textId="77777777" w:rsidR="008C7C82" w:rsidRPr="004D3650" w:rsidRDefault="008C7C82" w:rsidP="007D1DF6">
            <w:pPr>
              <w:keepLines/>
              <w:rPr>
                <w:rFonts w:ascii="Arial" w:hAnsi="Arial" w:cs="Arial"/>
                <w:i/>
                <w:iCs/>
                <w:noProof/>
                <w:color w:val="FF0000"/>
              </w:rPr>
            </w:pPr>
          </w:p>
          <w:p w14:paraId="2D1E5918" w14:textId="31763731" w:rsidR="00FA2F46" w:rsidRPr="004D3650" w:rsidRDefault="008C7C82" w:rsidP="007D1DF6">
            <w:pPr>
              <w:keepLines/>
              <w:rPr>
                <w:rFonts w:ascii="Arial" w:hAnsi="Arial" w:cs="Arial"/>
                <w:i/>
                <w:iCs/>
                <w:noProof/>
                <w:color w:val="FF0000"/>
              </w:rPr>
            </w:pPr>
            <w:r w:rsidRPr="004D3650">
              <w:rPr>
                <w:rFonts w:ascii="Arial" w:hAnsi="Arial" w:cs="Arial"/>
                <w:i/>
                <w:iCs/>
                <w:noProof/>
                <w:color w:val="FF0000"/>
              </w:rPr>
              <w:t>F</w:t>
            </w:r>
            <w:r w:rsidR="00FA2F46" w:rsidRPr="004D3650">
              <w:rPr>
                <w:rFonts w:ascii="Arial" w:hAnsi="Arial" w:cs="Arial"/>
                <w:i/>
                <w:iCs/>
                <w:noProof/>
                <w:color w:val="FF0000"/>
              </w:rPr>
              <w:t>urther assessment is not in the children</w:t>
            </w:r>
            <w:r w:rsidRPr="004D3650">
              <w:rPr>
                <w:rFonts w:ascii="Arial" w:hAnsi="Arial" w:cs="Arial"/>
                <w:i/>
                <w:iCs/>
                <w:noProof/>
                <w:color w:val="FF0000"/>
              </w:rPr>
              <w:t>’</w:t>
            </w:r>
            <w:r w:rsidR="00FA2F46" w:rsidRPr="004D3650">
              <w:rPr>
                <w:rFonts w:ascii="Arial" w:hAnsi="Arial" w:cs="Arial"/>
                <w:i/>
                <w:iCs/>
                <w:noProof/>
                <w:color w:val="FF0000"/>
              </w:rPr>
              <w:t>s interests and decisions now need to be made as soon as possible.</w:t>
            </w:r>
            <w:r w:rsidR="00B838AB">
              <w:rPr>
                <w:rFonts w:ascii="Arial" w:hAnsi="Arial" w:cs="Arial"/>
                <w:i/>
                <w:iCs/>
                <w:noProof/>
                <w:color w:val="FF0000"/>
              </w:rPr>
              <w:t xml:space="preserve"> There is no realistic way that the children can be kept safe if no order is granted. </w:t>
            </w:r>
          </w:p>
          <w:p w14:paraId="5271BE4D" w14:textId="77777777" w:rsidR="00FA2F46" w:rsidRPr="004D3650" w:rsidRDefault="00FA2F46" w:rsidP="007D1DF6">
            <w:pPr>
              <w:keepLines/>
              <w:rPr>
                <w:rFonts w:ascii="Arial" w:hAnsi="Arial" w:cs="Arial"/>
                <w:i/>
                <w:iCs/>
                <w:noProof/>
                <w:color w:val="FF0000"/>
              </w:rPr>
            </w:pPr>
          </w:p>
          <w:p w14:paraId="740CD61E" w14:textId="0F04E436" w:rsidR="00C10388" w:rsidRDefault="00C34604" w:rsidP="007D1DF6">
            <w:pPr>
              <w:keepLines/>
              <w:rPr>
                <w:rFonts w:ascii="Arial" w:hAnsi="Arial" w:cs="Arial"/>
                <w:i/>
                <w:iCs/>
                <w:noProof/>
                <w:color w:val="FF0000"/>
              </w:rPr>
            </w:pPr>
            <w:r w:rsidRPr="004D3650">
              <w:rPr>
                <w:rFonts w:ascii="Arial" w:hAnsi="Arial" w:cs="Arial"/>
                <w:i/>
                <w:iCs/>
                <w:noProof/>
                <w:color w:val="FF0000"/>
              </w:rPr>
              <w:t xml:space="preserve">The preferred option for Jade </w:t>
            </w:r>
            <w:r w:rsidR="007D1DF6" w:rsidRPr="004D3650">
              <w:rPr>
                <w:rFonts w:ascii="Arial" w:hAnsi="Arial" w:cs="Arial"/>
                <w:i/>
                <w:iCs/>
                <w:noProof/>
                <w:color w:val="FF0000"/>
              </w:rPr>
              <w:t>and</w:t>
            </w:r>
            <w:r w:rsidRPr="004D3650">
              <w:rPr>
                <w:rFonts w:ascii="Arial" w:hAnsi="Arial" w:cs="Arial"/>
                <w:i/>
                <w:iCs/>
                <w:noProof/>
                <w:color w:val="FF0000"/>
              </w:rPr>
              <w:t xml:space="preserve"> Charlie is that </w:t>
            </w:r>
            <w:r w:rsidR="007D1DF6" w:rsidRPr="004D3650">
              <w:rPr>
                <w:rFonts w:ascii="Arial" w:hAnsi="Arial" w:cs="Arial"/>
                <w:i/>
                <w:iCs/>
                <w:noProof/>
                <w:color w:val="FF0000"/>
              </w:rPr>
              <w:t>t</w:t>
            </w:r>
            <w:r w:rsidRPr="004D3650">
              <w:rPr>
                <w:rFonts w:ascii="Arial" w:hAnsi="Arial" w:cs="Arial"/>
                <w:i/>
                <w:iCs/>
                <w:noProof/>
                <w:color w:val="FF0000"/>
              </w:rPr>
              <w:t>he</w:t>
            </w:r>
            <w:r w:rsidR="007D1DF6" w:rsidRPr="004D3650">
              <w:rPr>
                <w:rFonts w:ascii="Arial" w:hAnsi="Arial" w:cs="Arial"/>
                <w:i/>
                <w:iCs/>
                <w:noProof/>
                <w:color w:val="FF0000"/>
              </w:rPr>
              <w:t>y</w:t>
            </w:r>
            <w:r w:rsidRPr="004D3650">
              <w:rPr>
                <w:rFonts w:ascii="Arial" w:hAnsi="Arial" w:cs="Arial"/>
                <w:i/>
                <w:iCs/>
                <w:noProof/>
                <w:color w:val="FF0000"/>
              </w:rPr>
              <w:t xml:space="preserve"> should live with foster carers while viability assessments are completed in relation to two family members</w:t>
            </w:r>
            <w:r w:rsidR="00C426F3" w:rsidRPr="004D3650">
              <w:rPr>
                <w:rFonts w:ascii="Arial" w:hAnsi="Arial" w:cs="Arial"/>
                <w:i/>
                <w:iCs/>
                <w:noProof/>
                <w:color w:val="FF0000"/>
              </w:rPr>
              <w:t xml:space="preserve"> and other perman</w:t>
            </w:r>
            <w:r w:rsidR="005D3FAA" w:rsidRPr="004D3650">
              <w:rPr>
                <w:rFonts w:ascii="Arial" w:hAnsi="Arial" w:cs="Arial"/>
                <w:i/>
                <w:iCs/>
                <w:noProof/>
                <w:color w:val="FF0000"/>
              </w:rPr>
              <w:t>en</w:t>
            </w:r>
            <w:r w:rsidR="00C426F3" w:rsidRPr="004D3650">
              <w:rPr>
                <w:rFonts w:ascii="Arial" w:hAnsi="Arial" w:cs="Arial"/>
                <w:i/>
                <w:iCs/>
                <w:noProof/>
                <w:color w:val="FF0000"/>
              </w:rPr>
              <w:t>cy options are explored.</w:t>
            </w:r>
            <w:r w:rsidR="00E63472" w:rsidRPr="004D3650">
              <w:rPr>
                <w:rFonts w:ascii="Arial" w:hAnsi="Arial" w:cs="Arial"/>
                <w:i/>
                <w:iCs/>
                <w:noProof/>
                <w:color w:val="FF0000"/>
              </w:rPr>
              <w:t xml:space="preserve"> As set out in section 5, there are no other famliy members in a place to care for them today.</w:t>
            </w:r>
          </w:p>
          <w:p w14:paraId="77D337D4" w14:textId="77777777" w:rsidR="00B838AB" w:rsidRDefault="00B838AB" w:rsidP="007D1DF6">
            <w:pPr>
              <w:keepLines/>
              <w:rPr>
                <w:rFonts w:ascii="Arial" w:hAnsi="Arial" w:cs="Arial"/>
                <w:i/>
                <w:iCs/>
                <w:noProof/>
                <w:color w:val="FF0000"/>
              </w:rPr>
            </w:pPr>
          </w:p>
          <w:p w14:paraId="2C2AA020" w14:textId="5EA77E1B" w:rsidR="00B838AB" w:rsidRPr="004D3650" w:rsidRDefault="00B838AB" w:rsidP="007D1DF6">
            <w:pPr>
              <w:keepLines/>
              <w:rPr>
                <w:rFonts w:ascii="Arial" w:hAnsi="Arial" w:cs="Arial"/>
                <w:i/>
                <w:iCs/>
                <w:noProof/>
                <w:color w:val="FF0000"/>
              </w:rPr>
            </w:pPr>
            <w:r>
              <w:rPr>
                <w:rFonts w:ascii="Arial" w:hAnsi="Arial" w:cs="Arial"/>
                <w:i/>
                <w:iCs/>
                <w:noProof/>
                <w:color w:val="FF0000"/>
              </w:rPr>
              <w:t>I have considered the Welfare Checklist when making this statement.</w:t>
            </w:r>
          </w:p>
          <w:p w14:paraId="1CFF5651" w14:textId="77777777" w:rsidR="00117962" w:rsidRPr="001635BA" w:rsidRDefault="00117962" w:rsidP="00E63472">
            <w:pPr>
              <w:keepLines/>
              <w:rPr>
                <w:color w:val="000000" w:themeColor="text1"/>
              </w:rPr>
            </w:pPr>
          </w:p>
        </w:tc>
      </w:tr>
    </w:tbl>
    <w:p w14:paraId="7B30208A" w14:textId="77777777" w:rsidR="00117962" w:rsidRPr="001635BA" w:rsidRDefault="00117962">
      <w:pPr>
        <w:rPr>
          <w:rFonts w:ascii="Arial" w:hAnsi="Arial" w:cs="Arial"/>
        </w:rPr>
      </w:pPr>
    </w:p>
    <w:p w14:paraId="3C156410" w14:textId="5090D106"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2" w:name="_Toc65770486"/>
      <w:r>
        <w:rPr>
          <w:rFonts w:ascii="Arial" w:hAnsi="Arial" w:cs="Arial"/>
          <w:b/>
          <w:bCs/>
          <w:color w:val="auto"/>
          <w:sz w:val="28"/>
          <w:szCs w:val="28"/>
        </w:rPr>
        <w:t xml:space="preserve">2. </w:t>
      </w:r>
      <w:r w:rsidR="005E2EF9" w:rsidRPr="001635BA">
        <w:rPr>
          <w:rFonts w:ascii="Arial" w:hAnsi="Arial" w:cs="Arial"/>
          <w:b/>
          <w:bCs/>
          <w:color w:val="auto"/>
          <w:sz w:val="28"/>
          <w:szCs w:val="28"/>
        </w:rPr>
        <w:t>Family network composition</w:t>
      </w:r>
      <w:bookmarkEnd w:id="2"/>
    </w:p>
    <w:p w14:paraId="2D77EA2C" w14:textId="72B9584E" w:rsidR="005E2EF9" w:rsidRPr="001635BA" w:rsidRDefault="005E2EF9" w:rsidP="007B6086">
      <w:pPr>
        <w:pStyle w:val="Arial"/>
        <w:numPr>
          <w:ilvl w:val="0"/>
          <w:numId w:val="0"/>
        </w:numPr>
        <w:rPr>
          <w:lang w:eastAsia="en-GB"/>
        </w:rPr>
      </w:pPr>
      <w:r w:rsidRPr="001635BA">
        <w:rPr>
          <w:lang w:eastAsia="en-GB"/>
        </w:rPr>
        <w:t xml:space="preserve"> </w:t>
      </w:r>
    </w:p>
    <w:p w14:paraId="1F5189E1" w14:textId="3659F662" w:rsidR="001A0105" w:rsidRPr="001635BA" w:rsidRDefault="005E2EF9" w:rsidP="007F48B8">
      <w:pPr>
        <w:pStyle w:val="Heading3"/>
        <w:rPr>
          <w:rFonts w:ascii="Arial" w:hAnsi="Arial" w:cs="Arial"/>
          <w:b/>
          <w:bCs/>
          <w:color w:val="auto"/>
        </w:rPr>
      </w:pPr>
      <w:bookmarkStart w:id="3" w:name="_Toc65770487"/>
      <w:r w:rsidRPr="001635BA">
        <w:rPr>
          <w:rFonts w:ascii="Arial" w:hAnsi="Arial" w:cs="Arial"/>
          <w:b/>
          <w:bCs/>
          <w:color w:val="auto"/>
        </w:rPr>
        <w:t xml:space="preserve">2.1 </w:t>
      </w:r>
      <w:r w:rsidR="00D3085E" w:rsidRPr="001635BA">
        <w:rPr>
          <w:rFonts w:ascii="Arial" w:hAnsi="Arial" w:cs="Arial"/>
          <w:b/>
          <w:bCs/>
          <w:color w:val="auto"/>
        </w:rPr>
        <w:t>The child</w:t>
      </w:r>
      <w:r w:rsidR="00355A18">
        <w:rPr>
          <w:rFonts w:ascii="Arial" w:hAnsi="Arial" w:cs="Arial"/>
          <w:b/>
          <w:bCs/>
          <w:color w:val="auto"/>
        </w:rPr>
        <w:t>(</w:t>
      </w:r>
      <w:r w:rsidR="00D3085E" w:rsidRPr="001635BA">
        <w:rPr>
          <w:rFonts w:ascii="Arial" w:hAnsi="Arial" w:cs="Arial"/>
          <w:b/>
          <w:bCs/>
          <w:color w:val="auto"/>
        </w:rPr>
        <w:t>ren</w:t>
      </w:r>
      <w:r w:rsidR="00355A18">
        <w:rPr>
          <w:rFonts w:ascii="Arial" w:hAnsi="Arial" w:cs="Arial"/>
          <w:b/>
          <w:bCs/>
          <w:color w:val="auto"/>
        </w:rPr>
        <w:t>)</w:t>
      </w:r>
      <w:bookmarkEnd w:id="3"/>
      <w:r w:rsidR="007F48B8" w:rsidRPr="001635BA">
        <w:rPr>
          <w:rFonts w:ascii="Arial" w:hAnsi="Arial" w:cs="Arial"/>
          <w:b/>
          <w:bCs/>
          <w:color w:val="auto"/>
        </w:rPr>
        <w:br/>
      </w:r>
    </w:p>
    <w:tbl>
      <w:tblPr>
        <w:tblStyle w:val="TableGrid"/>
        <w:tblW w:w="0" w:type="auto"/>
        <w:tblLayout w:type="fixed"/>
        <w:tblLook w:val="04A0" w:firstRow="1" w:lastRow="0" w:firstColumn="1" w:lastColumn="0" w:noHBand="0" w:noVBand="1"/>
      </w:tblPr>
      <w:tblGrid>
        <w:gridCol w:w="1803"/>
        <w:gridCol w:w="1169"/>
        <w:gridCol w:w="1559"/>
        <w:gridCol w:w="2268"/>
        <w:gridCol w:w="2217"/>
      </w:tblGrid>
      <w:tr w:rsidR="00FD7FC4" w:rsidRPr="001635BA" w14:paraId="685F0F4A" w14:textId="77777777" w:rsidTr="00FD7FC4">
        <w:trPr>
          <w:trHeight w:val="451"/>
        </w:trPr>
        <w:tc>
          <w:tcPr>
            <w:tcW w:w="1803" w:type="dxa"/>
            <w:shd w:val="clear" w:color="auto" w:fill="D9D9D9" w:themeFill="background1" w:themeFillShade="D9"/>
          </w:tcPr>
          <w:p w14:paraId="69F44209" w14:textId="13648F75" w:rsidR="00D3085E" w:rsidRPr="001635BA" w:rsidRDefault="00D3085E" w:rsidP="00452548">
            <w:pPr>
              <w:rPr>
                <w:rFonts w:ascii="Arial" w:hAnsi="Arial" w:cs="Arial"/>
                <w:b/>
              </w:rPr>
            </w:pPr>
            <w:r w:rsidRPr="001635BA">
              <w:rPr>
                <w:rFonts w:ascii="Arial" w:hAnsi="Arial" w:cs="Arial"/>
                <w:b/>
              </w:rPr>
              <w:t>Name</w:t>
            </w:r>
            <w:r w:rsidR="00B827B7">
              <w:rPr>
                <w:rFonts w:ascii="Arial" w:hAnsi="Arial" w:cs="Arial"/>
                <w:b/>
              </w:rPr>
              <w:t>(</w:t>
            </w:r>
            <w:r w:rsidRPr="001635BA">
              <w:rPr>
                <w:rFonts w:ascii="Arial" w:hAnsi="Arial" w:cs="Arial"/>
                <w:b/>
              </w:rPr>
              <w:t>s</w:t>
            </w:r>
            <w:r w:rsidR="00B827B7">
              <w:rPr>
                <w:rFonts w:ascii="Arial" w:hAnsi="Arial" w:cs="Arial"/>
                <w:b/>
              </w:rPr>
              <w:t>)</w:t>
            </w:r>
            <w:r w:rsidRPr="001635BA">
              <w:rPr>
                <w:rFonts w:ascii="Arial" w:hAnsi="Arial" w:cs="Arial"/>
                <w:b/>
              </w:rPr>
              <w:t xml:space="preserve"> </w:t>
            </w:r>
          </w:p>
        </w:tc>
        <w:tc>
          <w:tcPr>
            <w:tcW w:w="1169" w:type="dxa"/>
            <w:shd w:val="clear" w:color="auto" w:fill="D9D9D9" w:themeFill="background1" w:themeFillShade="D9"/>
          </w:tcPr>
          <w:p w14:paraId="5A9655DE" w14:textId="77777777" w:rsidR="00D3085E" w:rsidRPr="001635BA" w:rsidRDefault="00D3085E" w:rsidP="00452548">
            <w:pPr>
              <w:rPr>
                <w:rFonts w:ascii="Arial" w:hAnsi="Arial" w:cs="Arial"/>
                <w:b/>
              </w:rPr>
            </w:pPr>
            <w:r w:rsidRPr="001635BA">
              <w:rPr>
                <w:rFonts w:ascii="Arial" w:hAnsi="Arial" w:cs="Arial"/>
                <w:b/>
              </w:rPr>
              <w:t>Gender</w:t>
            </w:r>
          </w:p>
        </w:tc>
        <w:tc>
          <w:tcPr>
            <w:tcW w:w="1559" w:type="dxa"/>
            <w:shd w:val="clear" w:color="auto" w:fill="D9D9D9" w:themeFill="background1" w:themeFillShade="D9"/>
          </w:tcPr>
          <w:p w14:paraId="5469167D" w14:textId="77777777" w:rsidR="00D3085E" w:rsidRPr="001635BA" w:rsidRDefault="00D3085E" w:rsidP="00452548">
            <w:pPr>
              <w:rPr>
                <w:rFonts w:ascii="Arial" w:hAnsi="Arial" w:cs="Arial"/>
                <w:b/>
              </w:rPr>
            </w:pPr>
            <w:r w:rsidRPr="001635BA">
              <w:rPr>
                <w:rFonts w:ascii="Arial" w:hAnsi="Arial" w:cs="Arial"/>
                <w:b/>
              </w:rPr>
              <w:t>Date of Birth</w:t>
            </w:r>
          </w:p>
        </w:tc>
        <w:tc>
          <w:tcPr>
            <w:tcW w:w="2268" w:type="dxa"/>
            <w:shd w:val="clear" w:color="auto" w:fill="D9D9D9" w:themeFill="background1" w:themeFillShade="D9"/>
          </w:tcPr>
          <w:p w14:paraId="5E90A861" w14:textId="77777777" w:rsidR="00D3085E" w:rsidRPr="001635BA" w:rsidRDefault="00D3085E" w:rsidP="00452548">
            <w:pPr>
              <w:rPr>
                <w:rFonts w:ascii="Arial" w:hAnsi="Arial" w:cs="Arial"/>
                <w:b/>
              </w:rPr>
            </w:pPr>
            <w:r w:rsidRPr="001635BA">
              <w:rPr>
                <w:rFonts w:ascii="Arial" w:hAnsi="Arial" w:cs="Arial"/>
                <w:b/>
              </w:rPr>
              <w:t>Child’s current placement status</w:t>
            </w:r>
          </w:p>
        </w:tc>
        <w:tc>
          <w:tcPr>
            <w:tcW w:w="2217" w:type="dxa"/>
            <w:shd w:val="clear" w:color="auto" w:fill="D9D9D9" w:themeFill="background1" w:themeFillShade="D9"/>
          </w:tcPr>
          <w:p w14:paraId="6E986B73" w14:textId="77777777" w:rsidR="00D3085E" w:rsidRPr="001635BA" w:rsidRDefault="00D3085E" w:rsidP="00452548">
            <w:pPr>
              <w:rPr>
                <w:rFonts w:ascii="Arial" w:hAnsi="Arial" w:cs="Arial"/>
                <w:b/>
              </w:rPr>
            </w:pPr>
            <w:r w:rsidRPr="001635BA">
              <w:rPr>
                <w:rFonts w:ascii="Arial" w:hAnsi="Arial" w:cs="Arial"/>
                <w:b/>
              </w:rPr>
              <w:t xml:space="preserve">Child’s current </w:t>
            </w:r>
            <w:r w:rsidRPr="001635BA">
              <w:rPr>
                <w:rFonts w:ascii="Arial" w:hAnsi="Arial" w:cs="Arial"/>
                <w:b/>
              </w:rPr>
              <w:br/>
              <w:t>legal status</w:t>
            </w:r>
          </w:p>
        </w:tc>
      </w:tr>
      <w:tr w:rsidR="00D3085E" w:rsidRPr="001635BA" w14:paraId="3F1548C6" w14:textId="77777777" w:rsidTr="00FD7FC4">
        <w:tc>
          <w:tcPr>
            <w:tcW w:w="1803" w:type="dxa"/>
          </w:tcPr>
          <w:p w14:paraId="7862DB86" w14:textId="18F2F826" w:rsidR="00D3085E" w:rsidRPr="001635BA" w:rsidRDefault="00D3085E" w:rsidP="00D3085E">
            <w:pPr>
              <w:rPr>
                <w:rFonts w:ascii="Arial" w:hAnsi="Arial" w:cs="Arial"/>
              </w:rPr>
            </w:pPr>
          </w:p>
        </w:tc>
        <w:tc>
          <w:tcPr>
            <w:tcW w:w="1169" w:type="dxa"/>
          </w:tcPr>
          <w:p w14:paraId="038C9B45" w14:textId="71B0C0CE" w:rsidR="00D3085E" w:rsidRPr="001635BA" w:rsidRDefault="00D3085E" w:rsidP="00D3085E">
            <w:pPr>
              <w:rPr>
                <w:rFonts w:ascii="Arial" w:hAnsi="Arial" w:cs="Arial"/>
              </w:rPr>
            </w:pPr>
          </w:p>
        </w:tc>
        <w:tc>
          <w:tcPr>
            <w:tcW w:w="1559" w:type="dxa"/>
          </w:tcPr>
          <w:p w14:paraId="442D55A5" w14:textId="21B2CE3E" w:rsidR="00D3085E" w:rsidRPr="001635BA" w:rsidRDefault="00D3085E" w:rsidP="00D3085E">
            <w:pPr>
              <w:rPr>
                <w:rFonts w:ascii="Arial" w:hAnsi="Arial" w:cs="Arial"/>
              </w:rPr>
            </w:pPr>
          </w:p>
        </w:tc>
        <w:tc>
          <w:tcPr>
            <w:tcW w:w="2268" w:type="dxa"/>
          </w:tcPr>
          <w:p w14:paraId="1A3B81E5" w14:textId="4F4BB1FE" w:rsidR="00D3085E" w:rsidRPr="001635BA" w:rsidRDefault="00D3085E" w:rsidP="00D3085E">
            <w:pPr>
              <w:rPr>
                <w:rFonts w:ascii="Arial" w:hAnsi="Arial" w:cs="Arial"/>
              </w:rPr>
            </w:pPr>
          </w:p>
        </w:tc>
        <w:tc>
          <w:tcPr>
            <w:tcW w:w="2217" w:type="dxa"/>
          </w:tcPr>
          <w:p w14:paraId="77F2F7B1" w14:textId="184C9066" w:rsidR="00D3085E" w:rsidRPr="001635BA" w:rsidRDefault="00D3085E" w:rsidP="00D3085E">
            <w:pPr>
              <w:rPr>
                <w:rFonts w:ascii="Arial" w:hAnsi="Arial" w:cs="Arial"/>
              </w:rPr>
            </w:pPr>
          </w:p>
        </w:tc>
      </w:tr>
      <w:tr w:rsidR="00D3085E" w:rsidRPr="001635BA" w14:paraId="11010CD4" w14:textId="77777777" w:rsidTr="00FD7FC4">
        <w:tc>
          <w:tcPr>
            <w:tcW w:w="1803" w:type="dxa"/>
          </w:tcPr>
          <w:p w14:paraId="2E9596FE" w14:textId="48DAEC70" w:rsidR="00D3085E" w:rsidRPr="001635BA" w:rsidRDefault="00D3085E" w:rsidP="00D3085E">
            <w:pPr>
              <w:rPr>
                <w:rFonts w:ascii="Arial" w:hAnsi="Arial" w:cs="Arial"/>
              </w:rPr>
            </w:pPr>
          </w:p>
        </w:tc>
        <w:tc>
          <w:tcPr>
            <w:tcW w:w="1169" w:type="dxa"/>
          </w:tcPr>
          <w:p w14:paraId="3BCE578E" w14:textId="47CAC456" w:rsidR="00D3085E" w:rsidRPr="001635BA" w:rsidRDefault="00D3085E" w:rsidP="00D3085E">
            <w:pPr>
              <w:rPr>
                <w:rFonts w:ascii="Arial" w:hAnsi="Arial" w:cs="Arial"/>
              </w:rPr>
            </w:pPr>
          </w:p>
        </w:tc>
        <w:tc>
          <w:tcPr>
            <w:tcW w:w="1559" w:type="dxa"/>
          </w:tcPr>
          <w:p w14:paraId="7601AEC9" w14:textId="00834A6C" w:rsidR="00D3085E" w:rsidRPr="001635BA" w:rsidRDefault="00D3085E" w:rsidP="00D3085E">
            <w:pPr>
              <w:rPr>
                <w:rFonts w:ascii="Arial" w:hAnsi="Arial" w:cs="Arial"/>
              </w:rPr>
            </w:pPr>
          </w:p>
        </w:tc>
        <w:tc>
          <w:tcPr>
            <w:tcW w:w="2268" w:type="dxa"/>
          </w:tcPr>
          <w:p w14:paraId="399B4ACF" w14:textId="10A762BB" w:rsidR="00D3085E" w:rsidRPr="001635BA" w:rsidRDefault="00D3085E" w:rsidP="00D3085E">
            <w:pPr>
              <w:rPr>
                <w:rFonts w:ascii="Arial" w:hAnsi="Arial" w:cs="Arial"/>
              </w:rPr>
            </w:pPr>
          </w:p>
        </w:tc>
        <w:tc>
          <w:tcPr>
            <w:tcW w:w="2217" w:type="dxa"/>
          </w:tcPr>
          <w:p w14:paraId="1591AF5C" w14:textId="5AC69DFA" w:rsidR="00D3085E" w:rsidRPr="001635BA" w:rsidRDefault="00D3085E" w:rsidP="00D3085E">
            <w:pPr>
              <w:rPr>
                <w:rFonts w:ascii="Arial" w:hAnsi="Arial" w:cs="Arial"/>
              </w:rPr>
            </w:pPr>
          </w:p>
        </w:tc>
      </w:tr>
      <w:tr w:rsidR="00D3085E" w:rsidRPr="001635BA" w14:paraId="0603AF61" w14:textId="77777777" w:rsidTr="00FD7FC4">
        <w:tc>
          <w:tcPr>
            <w:tcW w:w="1803" w:type="dxa"/>
          </w:tcPr>
          <w:p w14:paraId="7055E187" w14:textId="2D666588" w:rsidR="00D3085E" w:rsidRPr="001635BA" w:rsidRDefault="00D3085E" w:rsidP="00D3085E">
            <w:pPr>
              <w:rPr>
                <w:rFonts w:ascii="Arial" w:hAnsi="Arial" w:cs="Arial"/>
              </w:rPr>
            </w:pPr>
          </w:p>
        </w:tc>
        <w:tc>
          <w:tcPr>
            <w:tcW w:w="1169" w:type="dxa"/>
          </w:tcPr>
          <w:p w14:paraId="29B9E0F2" w14:textId="1F161668" w:rsidR="00D3085E" w:rsidRPr="001635BA" w:rsidRDefault="00D3085E" w:rsidP="00D3085E">
            <w:pPr>
              <w:rPr>
                <w:rFonts w:ascii="Arial" w:hAnsi="Arial" w:cs="Arial"/>
              </w:rPr>
            </w:pPr>
          </w:p>
        </w:tc>
        <w:tc>
          <w:tcPr>
            <w:tcW w:w="1559" w:type="dxa"/>
          </w:tcPr>
          <w:p w14:paraId="5AF762C7" w14:textId="37BB14B4" w:rsidR="00D3085E" w:rsidRPr="001635BA" w:rsidRDefault="00D3085E" w:rsidP="00D3085E">
            <w:pPr>
              <w:rPr>
                <w:rFonts w:ascii="Arial" w:hAnsi="Arial" w:cs="Arial"/>
              </w:rPr>
            </w:pPr>
          </w:p>
        </w:tc>
        <w:tc>
          <w:tcPr>
            <w:tcW w:w="2268" w:type="dxa"/>
          </w:tcPr>
          <w:p w14:paraId="5F955557" w14:textId="34DA59FD" w:rsidR="00D3085E" w:rsidRPr="001635BA" w:rsidRDefault="00D3085E" w:rsidP="00D3085E">
            <w:pPr>
              <w:rPr>
                <w:rFonts w:ascii="Arial" w:hAnsi="Arial" w:cs="Arial"/>
              </w:rPr>
            </w:pPr>
          </w:p>
        </w:tc>
        <w:tc>
          <w:tcPr>
            <w:tcW w:w="2217" w:type="dxa"/>
          </w:tcPr>
          <w:p w14:paraId="7EF7DDC4" w14:textId="1AB535B6" w:rsidR="00D3085E" w:rsidRPr="001635BA" w:rsidRDefault="00D3085E" w:rsidP="00D3085E">
            <w:pPr>
              <w:rPr>
                <w:rFonts w:ascii="Arial" w:hAnsi="Arial" w:cs="Arial"/>
              </w:rPr>
            </w:pPr>
          </w:p>
        </w:tc>
      </w:tr>
      <w:tr w:rsidR="00D3085E" w:rsidRPr="001635BA" w14:paraId="66C895C6" w14:textId="77777777" w:rsidTr="00FD7FC4">
        <w:tc>
          <w:tcPr>
            <w:tcW w:w="1803" w:type="dxa"/>
          </w:tcPr>
          <w:p w14:paraId="0D875C5F" w14:textId="77777777" w:rsidR="00D3085E" w:rsidRPr="001635BA" w:rsidRDefault="00D3085E" w:rsidP="00452548">
            <w:pPr>
              <w:rPr>
                <w:rFonts w:ascii="Arial" w:hAnsi="Arial" w:cs="Arial"/>
              </w:rPr>
            </w:pPr>
          </w:p>
        </w:tc>
        <w:tc>
          <w:tcPr>
            <w:tcW w:w="1169" w:type="dxa"/>
          </w:tcPr>
          <w:p w14:paraId="1CEF6DBF" w14:textId="77777777" w:rsidR="00D3085E" w:rsidRPr="001635BA" w:rsidRDefault="00D3085E" w:rsidP="00452548">
            <w:pPr>
              <w:rPr>
                <w:rFonts w:ascii="Arial" w:hAnsi="Arial" w:cs="Arial"/>
              </w:rPr>
            </w:pPr>
          </w:p>
        </w:tc>
        <w:tc>
          <w:tcPr>
            <w:tcW w:w="1559" w:type="dxa"/>
          </w:tcPr>
          <w:p w14:paraId="28520BEF" w14:textId="77777777" w:rsidR="00D3085E" w:rsidRPr="001635BA" w:rsidRDefault="00D3085E" w:rsidP="00452548">
            <w:pPr>
              <w:rPr>
                <w:rFonts w:ascii="Arial" w:hAnsi="Arial" w:cs="Arial"/>
              </w:rPr>
            </w:pPr>
          </w:p>
        </w:tc>
        <w:tc>
          <w:tcPr>
            <w:tcW w:w="2268" w:type="dxa"/>
          </w:tcPr>
          <w:p w14:paraId="6EA0979A" w14:textId="77777777" w:rsidR="00D3085E" w:rsidRPr="001635BA" w:rsidRDefault="00D3085E" w:rsidP="00452548">
            <w:pPr>
              <w:rPr>
                <w:rFonts w:ascii="Arial" w:hAnsi="Arial" w:cs="Arial"/>
              </w:rPr>
            </w:pPr>
          </w:p>
        </w:tc>
        <w:tc>
          <w:tcPr>
            <w:tcW w:w="2217" w:type="dxa"/>
          </w:tcPr>
          <w:p w14:paraId="21E4EF99" w14:textId="77777777" w:rsidR="00D3085E" w:rsidRPr="001635BA" w:rsidRDefault="00D3085E" w:rsidP="00452548">
            <w:pPr>
              <w:rPr>
                <w:rFonts w:ascii="Arial" w:hAnsi="Arial" w:cs="Arial"/>
              </w:rPr>
            </w:pPr>
          </w:p>
        </w:tc>
      </w:tr>
    </w:tbl>
    <w:p w14:paraId="7AF6B9CA" w14:textId="77777777" w:rsidR="00D3085E" w:rsidRPr="001635BA" w:rsidRDefault="00D3085E" w:rsidP="00D3085E">
      <w:pPr>
        <w:rPr>
          <w:rFonts w:ascii="Arial" w:hAnsi="Arial" w:cs="Arial"/>
        </w:rPr>
      </w:pPr>
    </w:p>
    <w:p w14:paraId="58980D48" w14:textId="3E25B84D" w:rsidR="006D023E" w:rsidRPr="001635BA" w:rsidRDefault="00D3085E" w:rsidP="00181C2B">
      <w:pPr>
        <w:pStyle w:val="Heading3"/>
        <w:rPr>
          <w:rFonts w:ascii="Arial" w:hAnsi="Arial" w:cs="Arial"/>
          <w:b/>
          <w:bCs/>
          <w:color w:val="auto"/>
        </w:rPr>
      </w:pPr>
      <w:bookmarkStart w:id="4" w:name="_Toc65770488"/>
      <w:r w:rsidRPr="001635BA">
        <w:rPr>
          <w:rFonts w:ascii="Arial" w:hAnsi="Arial" w:cs="Arial"/>
          <w:b/>
          <w:bCs/>
          <w:color w:val="auto"/>
        </w:rPr>
        <w:t>2.</w:t>
      </w:r>
      <w:r w:rsidR="00502415" w:rsidRPr="001635BA">
        <w:rPr>
          <w:rFonts w:ascii="Arial" w:hAnsi="Arial" w:cs="Arial"/>
          <w:b/>
          <w:bCs/>
          <w:color w:val="auto"/>
        </w:rPr>
        <w:t>2</w:t>
      </w:r>
      <w:r w:rsidRPr="001635BA">
        <w:rPr>
          <w:rFonts w:ascii="Arial" w:hAnsi="Arial" w:cs="Arial"/>
          <w:b/>
          <w:bCs/>
          <w:color w:val="auto"/>
        </w:rPr>
        <w:t xml:space="preserve"> Child</w:t>
      </w:r>
      <w:r w:rsidR="008F071E" w:rsidRPr="001635BA">
        <w:rPr>
          <w:rFonts w:ascii="Arial" w:hAnsi="Arial" w:cs="Arial"/>
          <w:b/>
          <w:bCs/>
          <w:color w:val="auto"/>
        </w:rPr>
        <w:t>/</w:t>
      </w:r>
      <w:r w:rsidRPr="001635BA">
        <w:rPr>
          <w:rFonts w:ascii="Arial" w:hAnsi="Arial" w:cs="Arial"/>
          <w:b/>
          <w:bCs/>
          <w:color w:val="auto"/>
        </w:rPr>
        <w:t>ren’s family network</w:t>
      </w:r>
      <w:bookmarkEnd w:id="4"/>
      <w:r w:rsidR="006D023E" w:rsidRPr="001635BA">
        <w:rPr>
          <w:rFonts w:ascii="Arial" w:hAnsi="Arial" w:cs="Arial"/>
          <w:b/>
          <w:bCs/>
          <w:color w:val="auto"/>
        </w:rPr>
        <w:br/>
      </w:r>
    </w:p>
    <w:p w14:paraId="4AF23BFE" w14:textId="107A8128" w:rsidR="00502415" w:rsidRPr="00C426F3" w:rsidRDefault="00D3085E" w:rsidP="00AE39E1">
      <w:pPr>
        <w:spacing w:after="0" w:line="240" w:lineRule="auto"/>
        <w:rPr>
          <w:rFonts w:ascii="Arial" w:eastAsia="Times New Roman" w:hAnsi="Arial" w:cs="Arial"/>
          <w:noProof/>
          <w:color w:val="FF0000"/>
        </w:rPr>
      </w:pPr>
      <w:r w:rsidRPr="00C426F3">
        <w:rPr>
          <w:rFonts w:ascii="Arial" w:eastAsia="Times New Roman" w:hAnsi="Arial" w:cs="Arial"/>
          <w:noProof/>
          <w:color w:val="FF0000"/>
        </w:rPr>
        <w:t>This section should include family members and any other people the child</w:t>
      </w:r>
      <w:r w:rsidR="008F071E" w:rsidRPr="00C426F3">
        <w:rPr>
          <w:rFonts w:ascii="Arial" w:eastAsia="Times New Roman" w:hAnsi="Arial" w:cs="Arial"/>
          <w:noProof/>
          <w:color w:val="FF0000"/>
        </w:rPr>
        <w:t>/</w:t>
      </w:r>
      <w:r w:rsidRPr="00C426F3">
        <w:rPr>
          <w:rFonts w:ascii="Arial" w:eastAsia="Times New Roman" w:hAnsi="Arial" w:cs="Arial"/>
          <w:noProof/>
          <w:color w:val="FF0000"/>
        </w:rPr>
        <w:t xml:space="preserve">ren have significant relationships with, such as close family friends. Who is important to them? Please specify the individual’s relationship </w:t>
      </w:r>
      <w:r w:rsidR="00D56654" w:rsidRPr="00C426F3">
        <w:rPr>
          <w:rFonts w:ascii="Arial" w:eastAsia="Times New Roman" w:hAnsi="Arial" w:cs="Arial"/>
          <w:noProof/>
          <w:color w:val="FF0000"/>
        </w:rPr>
        <w:t>to the</w:t>
      </w:r>
      <w:r w:rsidRPr="00C426F3">
        <w:rPr>
          <w:rFonts w:ascii="Arial" w:eastAsia="Times New Roman" w:hAnsi="Arial" w:cs="Arial"/>
          <w:noProof/>
          <w:color w:val="FF0000"/>
        </w:rPr>
        <w:t xml:space="preserve"> child</w:t>
      </w:r>
      <w:r w:rsidR="00D56654" w:rsidRPr="00C426F3">
        <w:rPr>
          <w:rFonts w:ascii="Arial" w:eastAsia="Times New Roman" w:hAnsi="Arial" w:cs="Arial"/>
          <w:noProof/>
          <w:color w:val="FF0000"/>
        </w:rPr>
        <w:t>ren</w:t>
      </w:r>
      <w:r w:rsidRPr="00C426F3">
        <w:rPr>
          <w:rFonts w:ascii="Arial" w:eastAsia="Times New Roman" w:hAnsi="Arial" w:cs="Arial"/>
          <w:noProof/>
          <w:color w:val="FF0000"/>
        </w:rPr>
        <w:t xml:space="preserve">. Please set out these individual’s full names, their dates of birth, their nationality, ethnicity and their current addresses unless this needs to be kept confidential for safety reasons. In such situations, send this information directly to the court as well as Cafcass, </w:t>
      </w:r>
      <w:r w:rsidRPr="00C426F3">
        <w:rPr>
          <w:rFonts w:ascii="Arial" w:eastAsia="Times New Roman" w:hAnsi="Arial" w:cs="Arial"/>
          <w:b/>
          <w:bCs/>
          <w:noProof/>
          <w:color w:val="FF0000"/>
          <w:u w:val="single"/>
        </w:rPr>
        <w:t>do not</w:t>
      </w:r>
      <w:r w:rsidRPr="00C426F3">
        <w:rPr>
          <w:rFonts w:ascii="Arial" w:eastAsia="Times New Roman" w:hAnsi="Arial" w:cs="Arial"/>
          <w:noProof/>
          <w:color w:val="FF0000"/>
        </w:rPr>
        <w:t xml:space="preserve"> record it here. </w:t>
      </w:r>
    </w:p>
    <w:p w14:paraId="1C710E19" w14:textId="38368BB5" w:rsidR="00B827B7" w:rsidRDefault="00B827B7" w:rsidP="00AE39E1">
      <w:pPr>
        <w:spacing w:after="0" w:line="240" w:lineRule="auto"/>
        <w:rPr>
          <w:rFonts w:ascii="Arial" w:eastAsia="Times New Roman" w:hAnsi="Arial" w:cs="Arial"/>
          <w:i/>
          <w:iCs/>
          <w:noProof/>
          <w:color w:val="FF0000"/>
        </w:rPr>
      </w:pPr>
    </w:p>
    <w:p w14:paraId="1F9A6231" w14:textId="77777777" w:rsidR="00B827B7" w:rsidRPr="001635BA" w:rsidRDefault="00B827B7" w:rsidP="00AE39E1">
      <w:pPr>
        <w:spacing w:after="0" w:line="240" w:lineRule="auto"/>
        <w:rPr>
          <w:rFonts w:ascii="Arial" w:eastAsia="Times New Roman" w:hAnsi="Arial" w:cs="Arial"/>
          <w:i/>
          <w:iCs/>
          <w:noProof/>
          <w:color w:val="FF0000"/>
        </w:rPr>
      </w:pPr>
    </w:p>
    <w:tbl>
      <w:tblPr>
        <w:tblStyle w:val="TableGrid"/>
        <w:tblW w:w="0" w:type="auto"/>
        <w:tblLayout w:type="fixed"/>
        <w:tblLook w:val="04A0" w:firstRow="1" w:lastRow="0" w:firstColumn="1" w:lastColumn="0" w:noHBand="0" w:noVBand="1"/>
      </w:tblPr>
      <w:tblGrid>
        <w:gridCol w:w="1174"/>
        <w:gridCol w:w="1537"/>
        <w:gridCol w:w="1720"/>
        <w:gridCol w:w="860"/>
        <w:gridCol w:w="1341"/>
        <w:gridCol w:w="1183"/>
        <w:gridCol w:w="1201"/>
      </w:tblGrid>
      <w:tr w:rsidR="005823D4" w:rsidRPr="001635BA" w14:paraId="16746E1B" w14:textId="77777777" w:rsidTr="005823D4">
        <w:tc>
          <w:tcPr>
            <w:tcW w:w="1174" w:type="dxa"/>
            <w:shd w:val="clear" w:color="auto" w:fill="D9D9D9" w:themeFill="background1" w:themeFillShade="D9"/>
            <w:vAlign w:val="center"/>
          </w:tcPr>
          <w:p w14:paraId="4452B241" w14:textId="59EA2CB0"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Name</w:t>
            </w:r>
          </w:p>
        </w:tc>
        <w:tc>
          <w:tcPr>
            <w:tcW w:w="1537" w:type="dxa"/>
            <w:shd w:val="clear" w:color="auto" w:fill="D9D9D9" w:themeFill="background1" w:themeFillShade="D9"/>
            <w:vAlign w:val="center"/>
          </w:tcPr>
          <w:p w14:paraId="338D4401" w14:textId="07C14DAF"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Relationship</w:t>
            </w:r>
          </w:p>
        </w:tc>
        <w:tc>
          <w:tcPr>
            <w:tcW w:w="1720" w:type="dxa"/>
            <w:shd w:val="clear" w:color="auto" w:fill="D9D9D9" w:themeFill="background1" w:themeFillShade="D9"/>
            <w:vAlign w:val="center"/>
          </w:tcPr>
          <w:p w14:paraId="4D76A36B" w14:textId="1DCDDBB6"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Parental Responsibility</w:t>
            </w:r>
          </w:p>
        </w:tc>
        <w:tc>
          <w:tcPr>
            <w:tcW w:w="860" w:type="dxa"/>
            <w:shd w:val="clear" w:color="auto" w:fill="D9D9D9" w:themeFill="background1" w:themeFillShade="D9"/>
            <w:vAlign w:val="center"/>
          </w:tcPr>
          <w:p w14:paraId="5B681D88" w14:textId="7D72A43D"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DOB</w:t>
            </w:r>
          </w:p>
        </w:tc>
        <w:tc>
          <w:tcPr>
            <w:tcW w:w="1341" w:type="dxa"/>
            <w:shd w:val="clear" w:color="auto" w:fill="D9D9D9" w:themeFill="background1" w:themeFillShade="D9"/>
            <w:vAlign w:val="center"/>
          </w:tcPr>
          <w:p w14:paraId="4441C632" w14:textId="3213B12C"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Nationality</w:t>
            </w:r>
          </w:p>
        </w:tc>
        <w:tc>
          <w:tcPr>
            <w:tcW w:w="1183" w:type="dxa"/>
            <w:shd w:val="clear" w:color="auto" w:fill="D9D9D9" w:themeFill="background1" w:themeFillShade="D9"/>
            <w:vAlign w:val="center"/>
          </w:tcPr>
          <w:p w14:paraId="2A5D3333" w14:textId="3880A5F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Ethnicity</w:t>
            </w:r>
          </w:p>
        </w:tc>
        <w:tc>
          <w:tcPr>
            <w:tcW w:w="1201" w:type="dxa"/>
            <w:shd w:val="clear" w:color="auto" w:fill="D9D9D9" w:themeFill="background1" w:themeFillShade="D9"/>
            <w:vAlign w:val="center"/>
          </w:tcPr>
          <w:p w14:paraId="5481E67F" w14:textId="3A6B214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 xml:space="preserve">Address (where </w:t>
            </w:r>
            <w:r w:rsidRPr="001635BA">
              <w:rPr>
                <w:rFonts w:ascii="Arial" w:hAnsi="Arial" w:cs="Arial"/>
                <w:b/>
                <w:lang w:eastAsia="en-GB"/>
              </w:rPr>
              <w:lastRenderedPageBreak/>
              <w:t>safe to disclose)</w:t>
            </w:r>
          </w:p>
        </w:tc>
      </w:tr>
      <w:tr w:rsidR="00502415" w:rsidRPr="001635BA" w14:paraId="2530501D" w14:textId="77777777" w:rsidTr="005823D4">
        <w:tc>
          <w:tcPr>
            <w:tcW w:w="1174" w:type="dxa"/>
          </w:tcPr>
          <w:p w14:paraId="0BB0BEBB" w14:textId="2FF300A1" w:rsidR="00502415" w:rsidRPr="001635BA" w:rsidRDefault="00502415" w:rsidP="00502415">
            <w:pPr>
              <w:rPr>
                <w:rFonts w:ascii="Arial" w:hAnsi="Arial" w:cs="Arial"/>
              </w:rPr>
            </w:pPr>
          </w:p>
        </w:tc>
        <w:tc>
          <w:tcPr>
            <w:tcW w:w="1537" w:type="dxa"/>
          </w:tcPr>
          <w:p w14:paraId="1691B2E6" w14:textId="31FF9C94" w:rsidR="00502415" w:rsidRPr="001635BA" w:rsidRDefault="00502415" w:rsidP="00502415">
            <w:pPr>
              <w:rPr>
                <w:rFonts w:ascii="Arial" w:hAnsi="Arial" w:cs="Arial"/>
              </w:rPr>
            </w:pPr>
          </w:p>
        </w:tc>
        <w:tc>
          <w:tcPr>
            <w:tcW w:w="1720" w:type="dxa"/>
          </w:tcPr>
          <w:p w14:paraId="6E88E669" w14:textId="5790B220" w:rsidR="00502415" w:rsidRPr="001635BA" w:rsidRDefault="00502415" w:rsidP="00502415">
            <w:pPr>
              <w:rPr>
                <w:rFonts w:ascii="Arial" w:hAnsi="Arial" w:cs="Arial"/>
              </w:rPr>
            </w:pPr>
          </w:p>
        </w:tc>
        <w:tc>
          <w:tcPr>
            <w:tcW w:w="860" w:type="dxa"/>
          </w:tcPr>
          <w:p w14:paraId="14FC4794" w14:textId="46141647" w:rsidR="00502415" w:rsidRPr="001635BA" w:rsidRDefault="00502415" w:rsidP="00502415">
            <w:pPr>
              <w:rPr>
                <w:rFonts w:ascii="Arial" w:hAnsi="Arial" w:cs="Arial"/>
              </w:rPr>
            </w:pPr>
          </w:p>
        </w:tc>
        <w:tc>
          <w:tcPr>
            <w:tcW w:w="1341" w:type="dxa"/>
          </w:tcPr>
          <w:p w14:paraId="2D52AEF1" w14:textId="4AFAACD6" w:rsidR="00502415" w:rsidRPr="001635BA" w:rsidRDefault="00502415" w:rsidP="00502415">
            <w:pPr>
              <w:rPr>
                <w:rFonts w:ascii="Arial" w:hAnsi="Arial" w:cs="Arial"/>
              </w:rPr>
            </w:pPr>
          </w:p>
        </w:tc>
        <w:tc>
          <w:tcPr>
            <w:tcW w:w="1183" w:type="dxa"/>
          </w:tcPr>
          <w:p w14:paraId="580E138A" w14:textId="46A16E03" w:rsidR="00502415" w:rsidRPr="001635BA" w:rsidRDefault="00502415" w:rsidP="00502415">
            <w:pPr>
              <w:rPr>
                <w:rFonts w:ascii="Arial" w:hAnsi="Arial" w:cs="Arial"/>
              </w:rPr>
            </w:pPr>
          </w:p>
        </w:tc>
        <w:tc>
          <w:tcPr>
            <w:tcW w:w="1201" w:type="dxa"/>
          </w:tcPr>
          <w:p w14:paraId="2F10739E" w14:textId="1BE09F81" w:rsidR="00502415" w:rsidRPr="001635BA" w:rsidRDefault="00502415" w:rsidP="00502415">
            <w:pPr>
              <w:rPr>
                <w:rFonts w:ascii="Arial" w:hAnsi="Arial" w:cs="Arial"/>
              </w:rPr>
            </w:pPr>
          </w:p>
        </w:tc>
      </w:tr>
      <w:tr w:rsidR="00C1770D" w:rsidRPr="001635BA" w14:paraId="0AB6ED33" w14:textId="77777777" w:rsidTr="005823D4">
        <w:tc>
          <w:tcPr>
            <w:tcW w:w="1174" w:type="dxa"/>
          </w:tcPr>
          <w:p w14:paraId="497E2899" w14:textId="08F2497E" w:rsidR="00C1770D" w:rsidRPr="001635BA" w:rsidRDefault="00C1770D" w:rsidP="00C1770D">
            <w:pPr>
              <w:rPr>
                <w:rFonts w:ascii="Arial" w:hAnsi="Arial" w:cs="Arial"/>
              </w:rPr>
            </w:pPr>
          </w:p>
        </w:tc>
        <w:tc>
          <w:tcPr>
            <w:tcW w:w="1537" w:type="dxa"/>
          </w:tcPr>
          <w:p w14:paraId="07E85B0A" w14:textId="0BB62149" w:rsidR="00C1770D" w:rsidRPr="001635BA" w:rsidRDefault="00C1770D" w:rsidP="00C1770D">
            <w:pPr>
              <w:rPr>
                <w:rFonts w:ascii="Arial" w:hAnsi="Arial" w:cs="Arial"/>
              </w:rPr>
            </w:pPr>
          </w:p>
        </w:tc>
        <w:tc>
          <w:tcPr>
            <w:tcW w:w="1720" w:type="dxa"/>
          </w:tcPr>
          <w:p w14:paraId="77F93FDC" w14:textId="30D23195" w:rsidR="00C1770D" w:rsidRPr="001635BA" w:rsidRDefault="00C1770D" w:rsidP="00C1770D">
            <w:pPr>
              <w:rPr>
                <w:rFonts w:ascii="Arial" w:hAnsi="Arial" w:cs="Arial"/>
              </w:rPr>
            </w:pPr>
          </w:p>
        </w:tc>
        <w:tc>
          <w:tcPr>
            <w:tcW w:w="860" w:type="dxa"/>
          </w:tcPr>
          <w:p w14:paraId="3013C1BA" w14:textId="68BA0F78" w:rsidR="00C1770D" w:rsidRPr="001635BA" w:rsidRDefault="00C1770D" w:rsidP="00C1770D">
            <w:pPr>
              <w:rPr>
                <w:rFonts w:ascii="Arial" w:hAnsi="Arial" w:cs="Arial"/>
              </w:rPr>
            </w:pPr>
          </w:p>
        </w:tc>
        <w:tc>
          <w:tcPr>
            <w:tcW w:w="1341" w:type="dxa"/>
          </w:tcPr>
          <w:p w14:paraId="00FBB824" w14:textId="33B40504" w:rsidR="00C1770D" w:rsidRPr="001635BA" w:rsidRDefault="00C1770D" w:rsidP="00C1770D">
            <w:pPr>
              <w:rPr>
                <w:rFonts w:ascii="Arial" w:hAnsi="Arial" w:cs="Arial"/>
              </w:rPr>
            </w:pPr>
          </w:p>
        </w:tc>
        <w:tc>
          <w:tcPr>
            <w:tcW w:w="1183" w:type="dxa"/>
          </w:tcPr>
          <w:p w14:paraId="53D40010" w14:textId="7E8B9F57" w:rsidR="00C1770D" w:rsidRPr="001635BA" w:rsidRDefault="00C1770D" w:rsidP="00C1770D">
            <w:pPr>
              <w:rPr>
                <w:rFonts w:ascii="Arial" w:hAnsi="Arial" w:cs="Arial"/>
              </w:rPr>
            </w:pPr>
          </w:p>
        </w:tc>
        <w:tc>
          <w:tcPr>
            <w:tcW w:w="1201" w:type="dxa"/>
          </w:tcPr>
          <w:p w14:paraId="07134E7E" w14:textId="5C96C575" w:rsidR="00C1770D" w:rsidRPr="001635BA" w:rsidRDefault="00C1770D" w:rsidP="00C1770D">
            <w:pPr>
              <w:rPr>
                <w:rFonts w:ascii="Arial" w:hAnsi="Arial" w:cs="Arial"/>
              </w:rPr>
            </w:pPr>
          </w:p>
        </w:tc>
      </w:tr>
      <w:tr w:rsidR="00C1770D" w:rsidRPr="001635BA" w14:paraId="04420E6C" w14:textId="77777777" w:rsidTr="005823D4">
        <w:tc>
          <w:tcPr>
            <w:tcW w:w="1174" w:type="dxa"/>
          </w:tcPr>
          <w:p w14:paraId="26B68490" w14:textId="3C2A767B" w:rsidR="00C1770D" w:rsidRPr="001635BA" w:rsidRDefault="00C1770D" w:rsidP="00C1770D">
            <w:pPr>
              <w:rPr>
                <w:rFonts w:ascii="Arial" w:hAnsi="Arial" w:cs="Arial"/>
              </w:rPr>
            </w:pPr>
          </w:p>
        </w:tc>
        <w:tc>
          <w:tcPr>
            <w:tcW w:w="1537" w:type="dxa"/>
          </w:tcPr>
          <w:p w14:paraId="43084348" w14:textId="42907D7A" w:rsidR="00C1770D" w:rsidRPr="001635BA" w:rsidRDefault="00C1770D" w:rsidP="00C1770D">
            <w:pPr>
              <w:rPr>
                <w:rFonts w:ascii="Arial" w:hAnsi="Arial" w:cs="Arial"/>
              </w:rPr>
            </w:pPr>
          </w:p>
        </w:tc>
        <w:tc>
          <w:tcPr>
            <w:tcW w:w="1720" w:type="dxa"/>
          </w:tcPr>
          <w:p w14:paraId="2F09F920" w14:textId="3026261A" w:rsidR="00C1770D" w:rsidRPr="001635BA" w:rsidRDefault="00C1770D" w:rsidP="00C1770D">
            <w:pPr>
              <w:rPr>
                <w:rFonts w:ascii="Arial" w:hAnsi="Arial" w:cs="Arial"/>
              </w:rPr>
            </w:pPr>
          </w:p>
        </w:tc>
        <w:tc>
          <w:tcPr>
            <w:tcW w:w="860" w:type="dxa"/>
          </w:tcPr>
          <w:p w14:paraId="2CA6FD8B" w14:textId="4538D3E7" w:rsidR="00C1770D" w:rsidRPr="001635BA" w:rsidRDefault="00C1770D" w:rsidP="00C1770D">
            <w:pPr>
              <w:rPr>
                <w:rFonts w:ascii="Arial" w:hAnsi="Arial" w:cs="Arial"/>
              </w:rPr>
            </w:pPr>
          </w:p>
        </w:tc>
        <w:tc>
          <w:tcPr>
            <w:tcW w:w="1341" w:type="dxa"/>
          </w:tcPr>
          <w:p w14:paraId="1D598AD3" w14:textId="6B7A1307" w:rsidR="00C1770D" w:rsidRPr="001635BA" w:rsidRDefault="00C1770D" w:rsidP="00C1770D">
            <w:pPr>
              <w:rPr>
                <w:rFonts w:ascii="Arial" w:hAnsi="Arial" w:cs="Arial"/>
              </w:rPr>
            </w:pPr>
          </w:p>
        </w:tc>
        <w:tc>
          <w:tcPr>
            <w:tcW w:w="1183" w:type="dxa"/>
          </w:tcPr>
          <w:p w14:paraId="0F2F8584" w14:textId="0232A1E9" w:rsidR="00C1770D" w:rsidRPr="001635BA" w:rsidRDefault="00C1770D" w:rsidP="00C1770D">
            <w:pPr>
              <w:rPr>
                <w:rFonts w:ascii="Arial" w:hAnsi="Arial" w:cs="Arial"/>
              </w:rPr>
            </w:pPr>
          </w:p>
        </w:tc>
        <w:tc>
          <w:tcPr>
            <w:tcW w:w="1201" w:type="dxa"/>
          </w:tcPr>
          <w:p w14:paraId="2D21C9A8" w14:textId="51FA1634" w:rsidR="00C1770D" w:rsidRPr="001635BA" w:rsidRDefault="00C1770D" w:rsidP="00C1770D">
            <w:pPr>
              <w:rPr>
                <w:rFonts w:ascii="Arial" w:hAnsi="Arial" w:cs="Arial"/>
              </w:rPr>
            </w:pPr>
          </w:p>
        </w:tc>
      </w:tr>
      <w:tr w:rsidR="00C1770D" w:rsidRPr="001635BA" w14:paraId="7BDC2BC6" w14:textId="77777777" w:rsidTr="005823D4">
        <w:tc>
          <w:tcPr>
            <w:tcW w:w="1174" w:type="dxa"/>
          </w:tcPr>
          <w:p w14:paraId="752FF749" w14:textId="22F8CFFF" w:rsidR="00C1770D" w:rsidRPr="001635BA" w:rsidRDefault="00C1770D" w:rsidP="00C1770D">
            <w:pPr>
              <w:rPr>
                <w:rFonts w:ascii="Arial" w:hAnsi="Arial" w:cs="Arial"/>
              </w:rPr>
            </w:pPr>
          </w:p>
        </w:tc>
        <w:tc>
          <w:tcPr>
            <w:tcW w:w="1537" w:type="dxa"/>
          </w:tcPr>
          <w:p w14:paraId="4C2E923F" w14:textId="62F9C49E" w:rsidR="00C1770D" w:rsidRPr="001635BA" w:rsidRDefault="00C1770D" w:rsidP="00C1770D">
            <w:pPr>
              <w:rPr>
                <w:rFonts w:ascii="Arial" w:hAnsi="Arial" w:cs="Arial"/>
              </w:rPr>
            </w:pPr>
          </w:p>
        </w:tc>
        <w:tc>
          <w:tcPr>
            <w:tcW w:w="1720" w:type="dxa"/>
          </w:tcPr>
          <w:p w14:paraId="31AD55ED" w14:textId="3F8EC3C9" w:rsidR="00C1770D" w:rsidRPr="001635BA" w:rsidRDefault="00C1770D" w:rsidP="00C1770D">
            <w:pPr>
              <w:rPr>
                <w:rFonts w:ascii="Arial" w:hAnsi="Arial" w:cs="Arial"/>
              </w:rPr>
            </w:pPr>
          </w:p>
        </w:tc>
        <w:tc>
          <w:tcPr>
            <w:tcW w:w="860" w:type="dxa"/>
          </w:tcPr>
          <w:p w14:paraId="61C6332C" w14:textId="09453855" w:rsidR="00C1770D" w:rsidRPr="001635BA" w:rsidRDefault="00C1770D" w:rsidP="00C1770D">
            <w:pPr>
              <w:rPr>
                <w:rFonts w:ascii="Arial" w:hAnsi="Arial" w:cs="Arial"/>
              </w:rPr>
            </w:pPr>
          </w:p>
        </w:tc>
        <w:tc>
          <w:tcPr>
            <w:tcW w:w="1341" w:type="dxa"/>
          </w:tcPr>
          <w:p w14:paraId="0BA6032B" w14:textId="503E8370" w:rsidR="00C1770D" w:rsidRPr="001635BA" w:rsidRDefault="00C1770D" w:rsidP="00C1770D">
            <w:pPr>
              <w:rPr>
                <w:rFonts w:ascii="Arial" w:hAnsi="Arial" w:cs="Arial"/>
              </w:rPr>
            </w:pPr>
          </w:p>
        </w:tc>
        <w:tc>
          <w:tcPr>
            <w:tcW w:w="1183" w:type="dxa"/>
          </w:tcPr>
          <w:p w14:paraId="7AD43679" w14:textId="38A5EB3E" w:rsidR="00C1770D" w:rsidRPr="001635BA" w:rsidRDefault="00C1770D" w:rsidP="00C1770D">
            <w:pPr>
              <w:rPr>
                <w:rFonts w:ascii="Arial" w:hAnsi="Arial" w:cs="Arial"/>
              </w:rPr>
            </w:pPr>
          </w:p>
        </w:tc>
        <w:tc>
          <w:tcPr>
            <w:tcW w:w="1201" w:type="dxa"/>
          </w:tcPr>
          <w:p w14:paraId="3A3AC674" w14:textId="44101943" w:rsidR="00C1770D" w:rsidRPr="001635BA" w:rsidRDefault="00C1770D" w:rsidP="00C1770D">
            <w:pPr>
              <w:rPr>
                <w:rFonts w:ascii="Arial" w:hAnsi="Arial" w:cs="Arial"/>
              </w:rPr>
            </w:pPr>
          </w:p>
        </w:tc>
      </w:tr>
    </w:tbl>
    <w:p w14:paraId="6C8D869A" w14:textId="0C71BC9B" w:rsidR="00502415" w:rsidRPr="001635BA" w:rsidRDefault="00502415" w:rsidP="00AE39E1">
      <w:pPr>
        <w:spacing w:after="0" w:line="240" w:lineRule="auto"/>
        <w:rPr>
          <w:rFonts w:ascii="Arial" w:hAnsi="Arial" w:cs="Arial"/>
          <w:b/>
          <w:color w:val="000000" w:themeColor="text1"/>
          <w:sz w:val="24"/>
          <w:szCs w:val="24"/>
        </w:rPr>
      </w:pPr>
    </w:p>
    <w:p w14:paraId="694391DD" w14:textId="7330B9E4" w:rsidR="00502415" w:rsidRPr="001635BA" w:rsidRDefault="00502415" w:rsidP="00181C2B">
      <w:pPr>
        <w:pStyle w:val="Heading3"/>
        <w:rPr>
          <w:rFonts w:ascii="Arial" w:hAnsi="Arial" w:cs="Arial"/>
          <w:b/>
          <w:bCs/>
          <w:color w:val="auto"/>
        </w:rPr>
      </w:pPr>
      <w:bookmarkStart w:id="5" w:name="_Toc65770489"/>
      <w:r w:rsidRPr="001635BA">
        <w:rPr>
          <w:rFonts w:ascii="Arial" w:hAnsi="Arial" w:cs="Arial"/>
          <w:b/>
          <w:bCs/>
          <w:color w:val="auto"/>
        </w:rPr>
        <w:t>2.3 Has anyone listed, above, been identified as an alternative carer(s) for the child</w:t>
      </w:r>
      <w:r w:rsidR="008F071E" w:rsidRPr="001635BA">
        <w:rPr>
          <w:rFonts w:ascii="Arial" w:hAnsi="Arial" w:cs="Arial"/>
          <w:b/>
          <w:bCs/>
          <w:color w:val="auto"/>
        </w:rPr>
        <w:t>/</w:t>
      </w:r>
      <w:r w:rsidRPr="001635BA">
        <w:rPr>
          <w:rFonts w:ascii="Arial" w:hAnsi="Arial" w:cs="Arial"/>
          <w:b/>
          <w:bCs/>
          <w:color w:val="auto"/>
        </w:rPr>
        <w:t>ren?</w:t>
      </w:r>
      <w:bookmarkEnd w:id="5"/>
      <w:r w:rsidRPr="001635BA">
        <w:rPr>
          <w:rFonts w:ascii="Arial" w:hAnsi="Arial" w:cs="Arial"/>
          <w:b/>
          <w:bCs/>
          <w:color w:val="auto"/>
        </w:rPr>
        <w:t xml:space="preserve">  </w:t>
      </w:r>
    </w:p>
    <w:p w14:paraId="69DDB9AD" w14:textId="77777777" w:rsidR="00502415" w:rsidRPr="001635BA" w:rsidRDefault="00502415"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1635BA" w14:paraId="7795825B" w14:textId="77777777" w:rsidTr="00452548">
        <w:trPr>
          <w:trHeight w:val="1413"/>
          <w:jc w:val="center"/>
        </w:trPr>
        <w:tc>
          <w:tcPr>
            <w:tcW w:w="9003" w:type="dxa"/>
          </w:tcPr>
          <w:p w14:paraId="18A01C0F" w14:textId="595286F2" w:rsidR="00AE39E1" w:rsidRDefault="00502415" w:rsidP="0018308A">
            <w:pPr>
              <w:rPr>
                <w:rFonts w:ascii="Arial" w:hAnsi="Arial" w:cs="Arial"/>
                <w:color w:val="FF0000"/>
              </w:rPr>
            </w:pPr>
            <w:r w:rsidRPr="00C426F3">
              <w:rPr>
                <w:rFonts w:ascii="Arial" w:hAnsi="Arial" w:cs="Arial"/>
                <w:color w:val="FF0000"/>
              </w:rPr>
              <w:t xml:space="preserve">Alongside the name, include a brief note about how and when they were identified e.g. put forward by a parent, via a family group conference (or similar), or identified by the social worker. Detail any potential alternative carers in section 5. </w:t>
            </w:r>
          </w:p>
          <w:p w14:paraId="2380E062" w14:textId="77777777" w:rsidR="00347EC1" w:rsidRDefault="00347EC1" w:rsidP="0018308A">
            <w:pPr>
              <w:rPr>
                <w:rFonts w:ascii="Arial" w:hAnsi="Arial" w:cs="Arial"/>
                <w:color w:val="FF0000"/>
              </w:rPr>
            </w:pPr>
          </w:p>
          <w:p w14:paraId="2E83370E" w14:textId="084850DB" w:rsidR="00347EC1" w:rsidRPr="00347EC1" w:rsidRDefault="00347EC1" w:rsidP="0018308A">
            <w:pPr>
              <w:rPr>
                <w:rFonts w:ascii="Arial" w:hAnsi="Arial" w:cs="Arial"/>
                <w:i/>
                <w:iCs/>
                <w:color w:val="FF0000"/>
              </w:rPr>
            </w:pPr>
            <w:r w:rsidRPr="00347EC1">
              <w:rPr>
                <w:rFonts w:ascii="Arial" w:hAnsi="Arial" w:cs="Arial"/>
                <w:i/>
                <w:iCs/>
                <w:color w:val="FF0000"/>
              </w:rPr>
              <w:t>Example:</w:t>
            </w:r>
          </w:p>
          <w:p w14:paraId="18591FD6" w14:textId="77777777" w:rsidR="00312274" w:rsidRPr="00347EC1" w:rsidRDefault="00312274" w:rsidP="0018308A">
            <w:pPr>
              <w:rPr>
                <w:rFonts w:ascii="Arial" w:hAnsi="Arial" w:cs="Arial"/>
                <w:color w:val="FF0000"/>
              </w:rPr>
            </w:pPr>
          </w:p>
          <w:p w14:paraId="046A5DB0" w14:textId="3201312E" w:rsidR="00347EC1" w:rsidRDefault="00312274" w:rsidP="0018308A">
            <w:pPr>
              <w:rPr>
                <w:rFonts w:ascii="Arial" w:hAnsi="Arial" w:cs="Arial"/>
                <w:i/>
                <w:iCs/>
                <w:color w:val="FF0000"/>
              </w:rPr>
            </w:pPr>
            <w:r w:rsidRPr="004D3650">
              <w:rPr>
                <w:rFonts w:ascii="Arial" w:hAnsi="Arial" w:cs="Arial"/>
                <w:i/>
                <w:iCs/>
                <w:color w:val="FF0000"/>
              </w:rPr>
              <w:t>Stacey</w:t>
            </w:r>
            <w:r w:rsidR="00D23E6A">
              <w:rPr>
                <w:rFonts w:ascii="Arial" w:hAnsi="Arial" w:cs="Arial"/>
                <w:i/>
                <w:iCs/>
                <w:color w:val="FF0000"/>
              </w:rPr>
              <w:t xml:space="preserve"> </w:t>
            </w:r>
            <w:r w:rsidR="00E5583C">
              <w:rPr>
                <w:rFonts w:ascii="Arial" w:hAnsi="Arial" w:cs="Arial"/>
                <w:i/>
                <w:iCs/>
                <w:color w:val="FF0000"/>
              </w:rPr>
              <w:t>Jones</w:t>
            </w:r>
            <w:r w:rsidR="00D23E6A">
              <w:rPr>
                <w:rFonts w:ascii="Arial" w:hAnsi="Arial" w:cs="Arial"/>
                <w:i/>
                <w:iCs/>
                <w:color w:val="FF0000"/>
              </w:rPr>
              <w:t xml:space="preserve"> (</w:t>
            </w:r>
            <w:r w:rsidR="001E716A">
              <w:rPr>
                <w:rFonts w:ascii="Arial" w:hAnsi="Arial" w:cs="Arial"/>
                <w:i/>
                <w:iCs/>
                <w:color w:val="FF0000"/>
              </w:rPr>
              <w:t xml:space="preserve">the children’s </w:t>
            </w:r>
            <w:r w:rsidR="00D23E6A">
              <w:rPr>
                <w:rFonts w:ascii="Arial" w:hAnsi="Arial" w:cs="Arial"/>
                <w:i/>
                <w:iCs/>
                <w:color w:val="FF0000"/>
              </w:rPr>
              <w:t>mother)</w:t>
            </w:r>
            <w:r w:rsidRPr="004D3650">
              <w:rPr>
                <w:rFonts w:ascii="Arial" w:hAnsi="Arial" w:cs="Arial"/>
                <w:i/>
                <w:iCs/>
                <w:color w:val="FF0000"/>
              </w:rPr>
              <w:t xml:space="preserve"> </w:t>
            </w:r>
            <w:r w:rsidR="009E2363" w:rsidRPr="004D3650">
              <w:rPr>
                <w:rFonts w:ascii="Arial" w:hAnsi="Arial" w:cs="Arial"/>
                <w:i/>
                <w:iCs/>
                <w:color w:val="FF0000"/>
              </w:rPr>
              <w:t>sent a text message to</w:t>
            </w:r>
            <w:r w:rsidR="00347EC1" w:rsidRPr="004D3650">
              <w:rPr>
                <w:rFonts w:ascii="Arial" w:hAnsi="Arial" w:cs="Arial"/>
                <w:i/>
                <w:iCs/>
                <w:color w:val="FF0000"/>
              </w:rPr>
              <w:t xml:space="preserve"> the social worker on 1/1/2024 to</w:t>
            </w:r>
            <w:r w:rsidRPr="004D3650">
              <w:rPr>
                <w:rFonts w:ascii="Arial" w:hAnsi="Arial" w:cs="Arial"/>
                <w:i/>
                <w:iCs/>
                <w:color w:val="FF0000"/>
              </w:rPr>
              <w:t xml:space="preserve"> </w:t>
            </w:r>
            <w:r w:rsidR="00347EC1" w:rsidRPr="004D3650">
              <w:rPr>
                <w:rFonts w:ascii="Arial" w:hAnsi="Arial" w:cs="Arial"/>
                <w:i/>
                <w:iCs/>
                <w:color w:val="FF0000"/>
              </w:rPr>
              <w:t>p</w:t>
            </w:r>
            <w:r w:rsidRPr="004D3650">
              <w:rPr>
                <w:rFonts w:ascii="Arial" w:hAnsi="Arial" w:cs="Arial"/>
                <w:i/>
                <w:iCs/>
                <w:color w:val="FF0000"/>
              </w:rPr>
              <w:t>ut forward</w:t>
            </w:r>
            <w:r w:rsidR="00347EC1" w:rsidRPr="004D3650">
              <w:rPr>
                <w:rFonts w:ascii="Arial" w:hAnsi="Arial" w:cs="Arial"/>
                <w:i/>
                <w:iCs/>
                <w:color w:val="FF0000"/>
              </w:rPr>
              <w:t xml:space="preserve"> her partner, </w:t>
            </w:r>
            <w:r w:rsidR="00402A10" w:rsidRPr="004D3650">
              <w:rPr>
                <w:rFonts w:ascii="Arial" w:hAnsi="Arial" w:cs="Arial"/>
                <w:i/>
                <w:iCs/>
                <w:color w:val="FF0000"/>
              </w:rPr>
              <w:t>Darren</w:t>
            </w:r>
            <w:r w:rsidR="00347EC1" w:rsidRPr="004D3650">
              <w:rPr>
                <w:rFonts w:ascii="Arial" w:hAnsi="Arial" w:cs="Arial"/>
                <w:i/>
                <w:iCs/>
                <w:color w:val="FF0000"/>
              </w:rPr>
              <w:t xml:space="preserve"> Bryant and her siblings Wilma Jones, and Henry Jones. They are all considered in section 5.</w:t>
            </w:r>
          </w:p>
          <w:p w14:paraId="744C8967" w14:textId="77777777" w:rsidR="00EE06A8" w:rsidRDefault="00EE06A8" w:rsidP="0018308A">
            <w:pPr>
              <w:rPr>
                <w:rFonts w:ascii="Arial" w:hAnsi="Arial" w:cs="Arial"/>
                <w:i/>
                <w:iCs/>
                <w:color w:val="FF0000"/>
              </w:rPr>
            </w:pPr>
          </w:p>
          <w:p w14:paraId="50D0E81A" w14:textId="18945AD3" w:rsidR="00E5583C" w:rsidRDefault="00184148" w:rsidP="0018308A">
            <w:pPr>
              <w:rPr>
                <w:rFonts w:ascii="Arial" w:hAnsi="Arial" w:cs="Arial"/>
                <w:i/>
                <w:iCs/>
                <w:color w:val="FF0000"/>
              </w:rPr>
            </w:pPr>
            <w:r>
              <w:rPr>
                <w:rFonts w:ascii="Arial" w:hAnsi="Arial" w:cs="Arial"/>
                <w:i/>
                <w:iCs/>
                <w:color w:val="FF0000"/>
              </w:rPr>
              <w:t>Stacey says that she has no relationship with Jade’s father</w:t>
            </w:r>
            <w:r w:rsidR="00602815">
              <w:rPr>
                <w:rFonts w:ascii="Arial" w:hAnsi="Arial" w:cs="Arial"/>
                <w:i/>
                <w:iCs/>
                <w:color w:val="FF0000"/>
              </w:rPr>
              <w:t xml:space="preserve"> and has not since her conception</w:t>
            </w:r>
            <w:r w:rsidR="009129EC">
              <w:rPr>
                <w:rFonts w:ascii="Arial" w:hAnsi="Arial" w:cs="Arial"/>
                <w:i/>
                <w:iCs/>
                <w:color w:val="FF0000"/>
              </w:rPr>
              <w:t>. Charlie’s father is Aston Smith</w:t>
            </w:r>
            <w:r w:rsidR="00627073">
              <w:rPr>
                <w:rFonts w:ascii="Arial" w:hAnsi="Arial" w:cs="Arial"/>
                <w:i/>
                <w:iCs/>
                <w:color w:val="FF0000"/>
              </w:rPr>
              <w:t xml:space="preserve">. He is currently </w:t>
            </w:r>
            <w:r w:rsidR="002F3765">
              <w:rPr>
                <w:rFonts w:ascii="Arial" w:hAnsi="Arial" w:cs="Arial"/>
                <w:i/>
                <w:iCs/>
                <w:color w:val="FF0000"/>
              </w:rPr>
              <w:t>on remand in HMP Birmingham for a serious assault. The Trust worked with him in 20</w:t>
            </w:r>
            <w:r w:rsidR="00303DCE">
              <w:rPr>
                <w:rFonts w:ascii="Arial" w:hAnsi="Arial" w:cs="Arial"/>
                <w:i/>
                <w:iCs/>
                <w:color w:val="FF0000"/>
              </w:rPr>
              <w:t>21 due to concerns about domestic abuse in his relationship with Stacey</w:t>
            </w:r>
            <w:r w:rsidR="003237DB">
              <w:rPr>
                <w:rFonts w:ascii="Arial" w:hAnsi="Arial" w:cs="Arial"/>
                <w:i/>
                <w:iCs/>
                <w:color w:val="FF0000"/>
              </w:rPr>
              <w:t>.</w:t>
            </w:r>
            <w:r w:rsidR="000D2DC9">
              <w:rPr>
                <w:rFonts w:ascii="Arial" w:hAnsi="Arial" w:cs="Arial"/>
                <w:i/>
                <w:iCs/>
                <w:color w:val="FF0000"/>
              </w:rPr>
              <w:t xml:space="preserve"> He has not spent time with Charlie </w:t>
            </w:r>
            <w:r w:rsidR="00852679">
              <w:rPr>
                <w:rFonts w:ascii="Arial" w:hAnsi="Arial" w:cs="Arial"/>
                <w:i/>
                <w:iCs/>
                <w:color w:val="FF0000"/>
              </w:rPr>
              <w:t xml:space="preserve">since then. </w:t>
            </w:r>
            <w:r w:rsidR="003237DB">
              <w:rPr>
                <w:rFonts w:ascii="Arial" w:hAnsi="Arial" w:cs="Arial"/>
                <w:i/>
                <w:iCs/>
                <w:color w:val="FF0000"/>
              </w:rPr>
              <w:t xml:space="preserve"> </w:t>
            </w:r>
            <w:r w:rsidR="00A1467C">
              <w:rPr>
                <w:rFonts w:ascii="Arial" w:hAnsi="Arial" w:cs="Arial"/>
                <w:i/>
                <w:iCs/>
                <w:color w:val="FF0000"/>
              </w:rPr>
              <w:t>I have spoken to Aston and he is unable to identify any connected person who could care for Charlie</w:t>
            </w:r>
            <w:r w:rsidR="000D2DC9">
              <w:rPr>
                <w:rFonts w:ascii="Arial" w:hAnsi="Arial" w:cs="Arial"/>
                <w:i/>
                <w:iCs/>
                <w:color w:val="FF0000"/>
              </w:rPr>
              <w:t xml:space="preserve">. </w:t>
            </w:r>
          </w:p>
          <w:p w14:paraId="750028B7" w14:textId="77777777" w:rsidR="00EE06A8" w:rsidRPr="004D3650" w:rsidRDefault="00EE06A8" w:rsidP="0018308A">
            <w:pPr>
              <w:rPr>
                <w:rFonts w:ascii="Arial" w:hAnsi="Arial" w:cs="Arial"/>
                <w:i/>
                <w:iCs/>
                <w:color w:val="FF0000"/>
              </w:rPr>
            </w:pPr>
          </w:p>
          <w:p w14:paraId="4B4D8288" w14:textId="4AC6946C" w:rsidR="00347EC1" w:rsidRPr="00C426F3" w:rsidRDefault="00347EC1" w:rsidP="0018308A">
            <w:pPr>
              <w:rPr>
                <w:rFonts w:ascii="Arial" w:hAnsi="Arial" w:cs="Arial"/>
                <w:color w:val="FF0000"/>
              </w:rPr>
            </w:pPr>
          </w:p>
        </w:tc>
      </w:tr>
    </w:tbl>
    <w:p w14:paraId="7AA58CBC" w14:textId="77777777" w:rsidR="0085798F" w:rsidRPr="001635BA" w:rsidRDefault="0085798F">
      <w:pPr>
        <w:rPr>
          <w:rFonts w:ascii="Arial" w:hAnsi="Arial" w:cs="Arial"/>
        </w:rPr>
      </w:pPr>
    </w:p>
    <w:p w14:paraId="709CA149" w14:textId="07651A85" w:rsidR="0085798F"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6" w:name="_Toc65770490"/>
      <w:r w:rsidRPr="001635BA">
        <w:rPr>
          <w:rFonts w:ascii="Arial" w:hAnsi="Arial" w:cs="Arial"/>
          <w:b/>
          <w:bCs/>
          <w:color w:val="auto"/>
          <w:sz w:val="28"/>
          <w:szCs w:val="28"/>
        </w:rPr>
        <w:t xml:space="preserve">3. </w:t>
      </w:r>
      <w:r w:rsidR="00502415" w:rsidRPr="001635BA">
        <w:rPr>
          <w:rFonts w:ascii="Arial" w:hAnsi="Arial" w:cs="Arial"/>
          <w:b/>
          <w:bCs/>
          <w:color w:val="auto"/>
          <w:sz w:val="28"/>
          <w:szCs w:val="28"/>
        </w:rPr>
        <w:t>Child impact analysis (complete for each individual child)</w:t>
      </w:r>
      <w:bookmarkEnd w:id="6"/>
    </w:p>
    <w:p w14:paraId="31771DDE" w14:textId="28D25CDC" w:rsidR="00AE39E1" w:rsidRPr="001635BA" w:rsidRDefault="007F48B8" w:rsidP="00181C2B">
      <w:pPr>
        <w:pStyle w:val="Heading3"/>
        <w:rPr>
          <w:rFonts w:ascii="Arial" w:hAnsi="Arial" w:cs="Arial"/>
          <w:b/>
          <w:bCs/>
          <w:color w:val="auto"/>
        </w:rPr>
      </w:pPr>
      <w:r w:rsidRPr="001635BA">
        <w:rPr>
          <w:rFonts w:ascii="Arial" w:hAnsi="Arial" w:cs="Arial"/>
          <w:b/>
          <w:bCs/>
          <w:color w:val="auto"/>
        </w:rPr>
        <w:br/>
      </w:r>
      <w:bookmarkStart w:id="7" w:name="_Toc65770491"/>
      <w:r w:rsidR="00502415" w:rsidRPr="001635BA">
        <w:rPr>
          <w:rFonts w:ascii="Arial" w:hAnsi="Arial" w:cs="Arial"/>
          <w:b/>
          <w:bCs/>
          <w:color w:val="auto"/>
        </w:rPr>
        <w:t>3.1 Description of the child’s day to day experiences during the period under consideration</w:t>
      </w:r>
      <w:bookmarkEnd w:id="7"/>
      <w:r w:rsidR="004121E3"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5867F641" w14:textId="67391605" w:rsidR="00BE08A2" w:rsidRPr="009A0C05" w:rsidRDefault="00BE08A2" w:rsidP="00BE08A2">
            <w:pPr>
              <w:pStyle w:val="Default"/>
              <w:rPr>
                <w:color w:val="FF0000"/>
                <w:sz w:val="22"/>
                <w:szCs w:val="22"/>
              </w:rPr>
            </w:pPr>
            <w:r w:rsidRPr="009A0C05">
              <w:rPr>
                <w:color w:val="FF0000"/>
                <w:sz w:val="22"/>
                <w:szCs w:val="22"/>
              </w:rPr>
              <w:t xml:space="preserve">This is a really important section as it should give the court an idea of what things are actually like, day to day, for </w:t>
            </w:r>
            <w:r w:rsidR="00CD10F0">
              <w:rPr>
                <w:color w:val="FF0000"/>
                <w:sz w:val="22"/>
                <w:szCs w:val="22"/>
              </w:rPr>
              <w:t>each child</w:t>
            </w:r>
            <w:r w:rsidRPr="009A0C05">
              <w:rPr>
                <w:color w:val="FF0000"/>
                <w:sz w:val="22"/>
                <w:szCs w:val="22"/>
              </w:rPr>
              <w:t>. So</w:t>
            </w:r>
            <w:r w:rsidR="009E2363">
              <w:rPr>
                <w:color w:val="FF0000"/>
                <w:sz w:val="22"/>
                <w:szCs w:val="22"/>
              </w:rPr>
              <w:t>,</w:t>
            </w:r>
            <w:r w:rsidRPr="009A0C05">
              <w:rPr>
                <w:color w:val="FF0000"/>
                <w:sz w:val="22"/>
                <w:szCs w:val="22"/>
              </w:rPr>
              <w:t xml:space="preserve"> in this section, set out what the child’s life and lived experience </w:t>
            </w:r>
            <w:r w:rsidR="009E2363">
              <w:rPr>
                <w:color w:val="FF0000"/>
                <w:sz w:val="22"/>
                <w:szCs w:val="22"/>
              </w:rPr>
              <w:t>are</w:t>
            </w:r>
            <w:r w:rsidR="009E2363" w:rsidRPr="009A0C05">
              <w:rPr>
                <w:color w:val="FF0000"/>
                <w:sz w:val="22"/>
                <w:szCs w:val="22"/>
              </w:rPr>
              <w:t xml:space="preserve"> </w:t>
            </w:r>
            <w:r w:rsidRPr="009A0C05">
              <w:rPr>
                <w:color w:val="FF0000"/>
                <w:sz w:val="22"/>
                <w:szCs w:val="22"/>
              </w:rPr>
              <w:t>like by describing a normal day for them. Include:</w:t>
            </w:r>
          </w:p>
          <w:p w14:paraId="275EF53B" w14:textId="174A2716" w:rsidR="00BE08A2" w:rsidRPr="009A0C05" w:rsidRDefault="00BE08A2" w:rsidP="00BE08A2">
            <w:pPr>
              <w:pStyle w:val="Default"/>
              <w:rPr>
                <w:color w:val="FF0000"/>
                <w:sz w:val="22"/>
                <w:szCs w:val="22"/>
              </w:rPr>
            </w:pPr>
            <w:r w:rsidRPr="009A0C05">
              <w:rPr>
                <w:color w:val="FF0000"/>
                <w:sz w:val="22"/>
                <w:szCs w:val="22"/>
              </w:rPr>
              <w:t>• Where do they go and who do they meet?</w:t>
            </w:r>
          </w:p>
          <w:p w14:paraId="00F29534" w14:textId="70DD4E7D" w:rsidR="00BE08A2" w:rsidRPr="009A0C05" w:rsidRDefault="00BE08A2" w:rsidP="00BE08A2">
            <w:pPr>
              <w:pStyle w:val="Default"/>
              <w:rPr>
                <w:color w:val="FF0000"/>
                <w:sz w:val="22"/>
                <w:szCs w:val="22"/>
              </w:rPr>
            </w:pPr>
            <w:r w:rsidRPr="009A0C05">
              <w:rPr>
                <w:color w:val="FF0000"/>
                <w:sz w:val="22"/>
                <w:szCs w:val="22"/>
              </w:rPr>
              <w:t>• What do they see and hear?</w:t>
            </w:r>
          </w:p>
          <w:p w14:paraId="7552AB47" w14:textId="59FFB13C" w:rsidR="00BE08A2" w:rsidRPr="009A0C05" w:rsidRDefault="00BE08A2" w:rsidP="00BE08A2">
            <w:pPr>
              <w:pStyle w:val="Default"/>
              <w:rPr>
                <w:color w:val="FF0000"/>
                <w:sz w:val="22"/>
                <w:szCs w:val="22"/>
              </w:rPr>
            </w:pPr>
            <w:r w:rsidRPr="009A0C05">
              <w:rPr>
                <w:color w:val="FF0000"/>
                <w:sz w:val="22"/>
                <w:szCs w:val="22"/>
              </w:rPr>
              <w:t>• What do they feel?</w:t>
            </w:r>
          </w:p>
          <w:p w14:paraId="7F81B641" w14:textId="2FF4414D" w:rsidR="00BE08A2" w:rsidRPr="009A0C05" w:rsidRDefault="00BE08A2" w:rsidP="00BE08A2">
            <w:pPr>
              <w:pStyle w:val="Default"/>
              <w:rPr>
                <w:color w:val="FF0000"/>
                <w:sz w:val="22"/>
                <w:szCs w:val="22"/>
              </w:rPr>
            </w:pPr>
            <w:r w:rsidRPr="009A0C05">
              <w:rPr>
                <w:color w:val="FF0000"/>
                <w:sz w:val="22"/>
                <w:szCs w:val="22"/>
              </w:rPr>
              <w:t>• What dangers or risks do they face?</w:t>
            </w:r>
          </w:p>
          <w:p w14:paraId="2E39E3E9" w14:textId="7FF136F4" w:rsidR="00BE08A2" w:rsidRPr="009A0C05" w:rsidRDefault="00BE08A2" w:rsidP="00BE08A2">
            <w:pPr>
              <w:pStyle w:val="Default"/>
              <w:rPr>
                <w:color w:val="FF0000"/>
                <w:sz w:val="22"/>
                <w:szCs w:val="22"/>
              </w:rPr>
            </w:pPr>
            <w:r w:rsidRPr="009A0C05">
              <w:rPr>
                <w:color w:val="FF0000"/>
                <w:sz w:val="22"/>
                <w:szCs w:val="22"/>
              </w:rPr>
              <w:t>• Who or what helps protect them from these dangers or risks?</w:t>
            </w:r>
          </w:p>
          <w:p w14:paraId="63D61F2E" w14:textId="77777777" w:rsidR="00BE08A2" w:rsidRPr="009A0C05" w:rsidRDefault="00BE08A2" w:rsidP="00BE08A2">
            <w:pPr>
              <w:pStyle w:val="Default"/>
              <w:rPr>
                <w:color w:val="FF0000"/>
                <w:sz w:val="22"/>
                <w:szCs w:val="22"/>
              </w:rPr>
            </w:pPr>
          </w:p>
          <w:p w14:paraId="7DE924B4" w14:textId="77777777" w:rsidR="00BE08A2" w:rsidRPr="009A0C05" w:rsidRDefault="00BE08A2" w:rsidP="00BE08A2">
            <w:pPr>
              <w:pStyle w:val="Default"/>
              <w:rPr>
                <w:color w:val="FF0000"/>
                <w:sz w:val="22"/>
                <w:szCs w:val="22"/>
              </w:rPr>
            </w:pPr>
            <w:r w:rsidRPr="009A0C05">
              <w:rPr>
                <w:color w:val="FF0000"/>
                <w:sz w:val="22"/>
                <w:szCs w:val="22"/>
              </w:rPr>
              <w:t>Example:</w:t>
            </w:r>
          </w:p>
          <w:p w14:paraId="7431FD08" w14:textId="77777777" w:rsidR="00BE08A2" w:rsidRPr="009A0C05" w:rsidRDefault="00BE08A2" w:rsidP="00BE08A2">
            <w:pPr>
              <w:pStyle w:val="Default"/>
              <w:rPr>
                <w:color w:val="FF0000"/>
                <w:sz w:val="22"/>
                <w:szCs w:val="22"/>
              </w:rPr>
            </w:pPr>
          </w:p>
          <w:p w14:paraId="746388DD" w14:textId="10446569" w:rsidR="006D2908" w:rsidRPr="004D3650" w:rsidRDefault="00BE08A2" w:rsidP="00BE08A2">
            <w:pPr>
              <w:pStyle w:val="Default"/>
              <w:rPr>
                <w:i/>
                <w:iCs/>
                <w:color w:val="FF0000"/>
                <w:sz w:val="22"/>
                <w:szCs w:val="22"/>
              </w:rPr>
            </w:pPr>
            <w:r w:rsidRPr="004D3650">
              <w:rPr>
                <w:i/>
                <w:iCs/>
                <w:color w:val="FF0000"/>
                <w:sz w:val="22"/>
                <w:szCs w:val="22"/>
              </w:rPr>
              <w:t xml:space="preserve">Charlie has not been able to tell me a full account of his day-to-day life due to his age. From what I have seen and read, it seems likely that some mornings Charlie is woken up and washed and dressed by his mother, but other mornings he wakes himself up and plays alone and goes hungry which will be scary for him. He is taken to nursery every </w:t>
            </w:r>
            <w:r w:rsidR="006D2908" w:rsidRPr="004D3650">
              <w:rPr>
                <w:i/>
                <w:iCs/>
                <w:color w:val="FF0000"/>
                <w:sz w:val="22"/>
                <w:szCs w:val="22"/>
              </w:rPr>
              <w:lastRenderedPageBreak/>
              <w:t xml:space="preserve">other </w:t>
            </w:r>
            <w:r w:rsidRPr="004D3650">
              <w:rPr>
                <w:i/>
                <w:iCs/>
                <w:color w:val="FF0000"/>
                <w:sz w:val="22"/>
                <w:szCs w:val="22"/>
              </w:rPr>
              <w:t>day</w:t>
            </w:r>
            <w:r w:rsidR="006D2908" w:rsidRPr="004D3650">
              <w:rPr>
                <w:i/>
                <w:iCs/>
                <w:color w:val="FF0000"/>
                <w:sz w:val="22"/>
                <w:szCs w:val="22"/>
              </w:rPr>
              <w:t xml:space="preserve"> or so</w:t>
            </w:r>
            <w:r w:rsidRPr="004D3650">
              <w:rPr>
                <w:i/>
                <w:iCs/>
                <w:color w:val="FF0000"/>
                <w:sz w:val="22"/>
                <w:szCs w:val="22"/>
              </w:rPr>
              <w:t xml:space="preserve">. Some days he is washed before nursery, but some days he attends dirty and hungry, wearing soiled pants. This will be distressing and uncomfortable for him. </w:t>
            </w:r>
          </w:p>
          <w:p w14:paraId="25A66068" w14:textId="2AF31E60" w:rsidR="006D2908" w:rsidRPr="004D3650" w:rsidRDefault="006D2908" w:rsidP="00BE08A2">
            <w:pPr>
              <w:pStyle w:val="Default"/>
              <w:rPr>
                <w:i/>
                <w:iCs/>
                <w:color w:val="FF0000"/>
                <w:sz w:val="22"/>
                <w:szCs w:val="22"/>
              </w:rPr>
            </w:pPr>
          </w:p>
          <w:p w14:paraId="3CC50E9F" w14:textId="223EE324" w:rsidR="00BE08A2" w:rsidRPr="004D3650" w:rsidRDefault="00BE08A2" w:rsidP="00BE08A2">
            <w:pPr>
              <w:pStyle w:val="Default"/>
              <w:rPr>
                <w:i/>
                <w:iCs/>
                <w:color w:val="FF0000"/>
                <w:sz w:val="22"/>
                <w:szCs w:val="22"/>
              </w:rPr>
            </w:pPr>
            <w:r w:rsidRPr="004D3650">
              <w:rPr>
                <w:i/>
                <w:iCs/>
                <w:color w:val="FF0000"/>
                <w:sz w:val="22"/>
                <w:szCs w:val="22"/>
              </w:rPr>
              <w:t xml:space="preserve">Charlie seems to really enjoy nursery and gets on well with the staff and pupils. He is picked up by his mother, although she is sometimes late for him. It seems Charlie is mainly left to watch TV at home, or Jade plays with him. His mother feeds him some nights, or if she is drinking or has left the house, Jade will care for him. Sometimes at night, his mother and step-father have very loud arguments and his step-father can hit his mother or throw things. Jade generally takes Charlie into her room to get away from the violence and make sure he isn’t hurt and puts her music on to try and distract him, and he might sleep with her on those nights. This would be terrifying for Charlie and seems to happen quite often. Charlie’s daily life is often unpredictable and lacking in routine. Charlie does not know from one day to the next whether his mother is going to provide sensitive loving care, or whether she will be too influenced by alcohol or domestic violence to be able to meet his needs. </w:t>
            </w:r>
          </w:p>
          <w:p w14:paraId="6ECEC732" w14:textId="619CA7C1" w:rsidR="00BE08A2" w:rsidRPr="004D3650" w:rsidRDefault="00BE08A2" w:rsidP="00BE08A2">
            <w:pPr>
              <w:pStyle w:val="Default"/>
              <w:rPr>
                <w:i/>
                <w:iCs/>
                <w:color w:val="FF0000"/>
                <w:sz w:val="22"/>
                <w:szCs w:val="22"/>
              </w:rPr>
            </w:pPr>
          </w:p>
          <w:p w14:paraId="3FBEA3CC" w14:textId="2DB7B8F1" w:rsidR="00AE39E1" w:rsidRPr="004D3650" w:rsidRDefault="00BE08A2" w:rsidP="00BE08A2">
            <w:pPr>
              <w:pStyle w:val="Default"/>
              <w:rPr>
                <w:i/>
                <w:iCs/>
                <w:color w:val="FF0000"/>
                <w:sz w:val="22"/>
                <w:szCs w:val="22"/>
              </w:rPr>
            </w:pPr>
            <w:r w:rsidRPr="004D3650">
              <w:rPr>
                <w:i/>
                <w:iCs/>
                <w:color w:val="FF0000"/>
                <w:sz w:val="22"/>
                <w:szCs w:val="22"/>
              </w:rPr>
              <w:t>Jade has told me that she gets herself up and takes herself to school every day, although if her mother has had a “bad evening” the night before (I assume either through drinking or from suffering domestic abuse, although Jade is reluctant to tell me about this) she will try and feed Charlie before she goes to school, and if she is very worried about Charlie or her mother, she will not go to school. Jade says she doesn’t like school. Some of the other children have seen her mother behaving “in funny ways” and she feels embarrassed about this and has been bullied because of it, and because of wearing clothes that can be smelly or don’t fit her very well. Jade said she struggles to concentrate as she is worried about her mother and brother, and recently has been worried about her step-father hurting her as he has threatened to. Jade’s school work and behaviour have suffered, and she has been excluded for fighting with another pupil. She doesn’t much enjoy being at home as she is scared and worried, and tries to avoid her step-father, but she also feels she needs to protect her mother and Charlie. Jade seems to have few friends and interests outside school. She says she likes to read a lot as it helps distract her. Jade has told me that things have been like this for as long as she can remember, so it is normal for her. Jade will be really scared when she sees or hears her step-father hurting her mother, and she has told him to stop before and has tried to get in the middle, but that ended in him threatening her too, so now she feels confused, helpless and scared.</w:t>
            </w:r>
          </w:p>
          <w:p w14:paraId="3D06DACC" w14:textId="4F3F0564" w:rsidR="009A0C05" w:rsidRPr="001635BA" w:rsidRDefault="009A0C05" w:rsidP="00BE08A2">
            <w:pPr>
              <w:pStyle w:val="Default"/>
              <w:rPr>
                <w:color w:val="000000" w:themeColor="text1"/>
                <w:sz w:val="22"/>
                <w:szCs w:val="22"/>
              </w:rPr>
            </w:pPr>
          </w:p>
        </w:tc>
      </w:tr>
    </w:tbl>
    <w:p w14:paraId="7EC8CF1F" w14:textId="60DE4832" w:rsidR="00502415" w:rsidRPr="001635BA" w:rsidRDefault="00502415" w:rsidP="00C64F9E">
      <w:pPr>
        <w:pStyle w:val="Heading3"/>
        <w:rPr>
          <w:rFonts w:ascii="Arial" w:hAnsi="Arial" w:cs="Arial"/>
          <w:bCs/>
          <w:i/>
          <w:iCs/>
          <w:noProof/>
        </w:rPr>
      </w:pPr>
      <w:bookmarkStart w:id="8" w:name="_Toc65770492"/>
      <w:r w:rsidRPr="00C64F9E">
        <w:rPr>
          <w:rFonts w:ascii="Arial" w:hAnsi="Arial" w:cs="Arial"/>
          <w:b/>
          <w:bCs/>
          <w:color w:val="auto"/>
        </w:rPr>
        <w:lastRenderedPageBreak/>
        <w:t>3.2 The child’s needs. An analysis of the harm they face. Risk and protective factors</w:t>
      </w:r>
      <w:bookmarkEnd w:id="8"/>
      <w:r w:rsidR="004121E3" w:rsidRPr="001635BA">
        <w:rPr>
          <w:rFonts w:ascii="Arial" w:hAnsi="Arial" w:cs="Arial"/>
          <w:b/>
          <w:bCs/>
        </w:rPr>
        <w:br/>
      </w:r>
    </w:p>
    <w:tbl>
      <w:tblPr>
        <w:tblStyle w:val="TableGrid"/>
        <w:tblW w:w="9003" w:type="dxa"/>
        <w:jc w:val="center"/>
        <w:tblLook w:val="04A0" w:firstRow="1" w:lastRow="0" w:firstColumn="1" w:lastColumn="0" w:noHBand="0" w:noVBand="1"/>
      </w:tblPr>
      <w:tblGrid>
        <w:gridCol w:w="9003"/>
      </w:tblGrid>
      <w:tr w:rsidR="00502415" w:rsidRPr="001635BA" w14:paraId="12AAB0EF" w14:textId="77777777" w:rsidTr="00452548">
        <w:trPr>
          <w:trHeight w:val="1413"/>
          <w:jc w:val="center"/>
        </w:trPr>
        <w:tc>
          <w:tcPr>
            <w:tcW w:w="9003" w:type="dxa"/>
          </w:tcPr>
          <w:p w14:paraId="6297E79E" w14:textId="77777777" w:rsidR="00882F0D" w:rsidRPr="000A0F84" w:rsidRDefault="00882F0D" w:rsidP="00882F0D">
            <w:pPr>
              <w:rPr>
                <w:rFonts w:ascii="Arial" w:hAnsi="Arial" w:cs="Arial"/>
                <w:color w:val="FF0000"/>
              </w:rPr>
            </w:pPr>
            <w:r w:rsidRPr="000A0F84">
              <w:rPr>
                <w:rFonts w:ascii="Arial" w:hAnsi="Arial" w:cs="Arial"/>
                <w:color w:val="FF0000"/>
              </w:rPr>
              <w:t>In this section, use the headings in the example below.</w:t>
            </w:r>
          </w:p>
          <w:p w14:paraId="789D9214" w14:textId="77777777" w:rsidR="00882F0D" w:rsidRPr="000A0F84" w:rsidRDefault="00882F0D" w:rsidP="00882F0D">
            <w:pPr>
              <w:rPr>
                <w:rFonts w:ascii="Arial" w:hAnsi="Arial" w:cs="Arial"/>
                <w:color w:val="FF0000"/>
              </w:rPr>
            </w:pPr>
          </w:p>
          <w:p w14:paraId="4FFA08DE" w14:textId="115D66A3" w:rsidR="00882F0D" w:rsidRPr="000A0F84" w:rsidRDefault="00C62D45" w:rsidP="00882F0D">
            <w:pPr>
              <w:rPr>
                <w:rFonts w:ascii="Arial" w:hAnsi="Arial" w:cs="Arial"/>
                <w:color w:val="FF0000"/>
              </w:rPr>
            </w:pPr>
            <w:r w:rsidRPr="00AC6323">
              <w:rPr>
                <w:rFonts w:ascii="Arial" w:hAnsi="Arial" w:cs="Arial"/>
                <w:color w:val="FF0000"/>
                <w:u w:val="single"/>
              </w:rPr>
              <w:t>Protective factors</w:t>
            </w:r>
            <w:r>
              <w:rPr>
                <w:rFonts w:ascii="Arial" w:hAnsi="Arial" w:cs="Arial"/>
                <w:color w:val="FF0000"/>
              </w:rPr>
              <w:t xml:space="preserve"> -</w:t>
            </w:r>
            <w:r w:rsidR="00882F0D" w:rsidRPr="000A0F84">
              <w:rPr>
                <w:rFonts w:ascii="Arial" w:hAnsi="Arial" w:cs="Arial"/>
                <w:color w:val="FF0000"/>
              </w:rPr>
              <w:t xml:space="preserve"> </w:t>
            </w:r>
            <w:r w:rsidR="00742B17">
              <w:rPr>
                <w:rFonts w:ascii="Arial" w:hAnsi="Arial" w:cs="Arial"/>
                <w:color w:val="FF0000"/>
              </w:rPr>
              <w:t>I</w:t>
            </w:r>
            <w:r w:rsidR="00882F0D" w:rsidRPr="000A0F84">
              <w:rPr>
                <w:rFonts w:ascii="Arial" w:hAnsi="Arial" w:cs="Arial"/>
                <w:color w:val="FF0000"/>
              </w:rPr>
              <w:t xml:space="preserve">dentify and summarise the protective factors for each child – including anything </w:t>
            </w:r>
            <w:r w:rsidR="00C83BDB">
              <w:rPr>
                <w:rFonts w:ascii="Arial" w:hAnsi="Arial" w:cs="Arial"/>
                <w:color w:val="FF0000"/>
              </w:rPr>
              <w:t xml:space="preserve">you have </w:t>
            </w:r>
            <w:r w:rsidR="00882F0D" w:rsidRPr="000A0F84">
              <w:rPr>
                <w:rFonts w:ascii="Arial" w:hAnsi="Arial" w:cs="Arial"/>
                <w:color w:val="FF0000"/>
              </w:rPr>
              <w:t xml:space="preserve">successfully tried to change things. </w:t>
            </w:r>
          </w:p>
          <w:p w14:paraId="46331360" w14:textId="77777777" w:rsidR="00882F0D" w:rsidRPr="000A0F84" w:rsidRDefault="00882F0D" w:rsidP="00882F0D">
            <w:pPr>
              <w:rPr>
                <w:rFonts w:ascii="Arial" w:hAnsi="Arial" w:cs="Arial"/>
                <w:color w:val="FF0000"/>
              </w:rPr>
            </w:pPr>
          </w:p>
          <w:p w14:paraId="08322C70" w14:textId="2BD0721C" w:rsidR="00EB3A24" w:rsidRDefault="00C62D45" w:rsidP="00882F0D">
            <w:pPr>
              <w:rPr>
                <w:rFonts w:ascii="Arial" w:hAnsi="Arial" w:cs="Arial"/>
                <w:color w:val="FF0000"/>
              </w:rPr>
            </w:pPr>
            <w:r w:rsidRPr="00AC6323">
              <w:rPr>
                <w:rFonts w:ascii="Arial" w:hAnsi="Arial" w:cs="Arial"/>
                <w:color w:val="FF0000"/>
                <w:u w:val="single"/>
              </w:rPr>
              <w:t>Risk factors</w:t>
            </w:r>
            <w:r w:rsidR="002D2529" w:rsidRPr="002D2529">
              <w:rPr>
                <w:rFonts w:ascii="Arial" w:hAnsi="Arial" w:cs="Arial"/>
                <w:color w:val="FF0000"/>
              </w:rPr>
              <w:t xml:space="preserve"> </w:t>
            </w:r>
            <w:r>
              <w:rPr>
                <w:rFonts w:ascii="Arial" w:hAnsi="Arial" w:cs="Arial"/>
                <w:color w:val="FF0000"/>
              </w:rPr>
              <w:t xml:space="preserve">- </w:t>
            </w:r>
            <w:r w:rsidR="00882F0D" w:rsidRPr="000A0F84">
              <w:rPr>
                <w:rFonts w:ascii="Arial" w:hAnsi="Arial" w:cs="Arial"/>
                <w:color w:val="FF0000"/>
              </w:rPr>
              <w:t>S</w:t>
            </w:r>
            <w:r w:rsidR="00EB3A24">
              <w:rPr>
                <w:rFonts w:ascii="Arial" w:hAnsi="Arial" w:cs="Arial"/>
                <w:color w:val="FF0000"/>
              </w:rPr>
              <w:t>et out the things you are worried about.</w:t>
            </w:r>
            <w:r w:rsidR="0011128A">
              <w:rPr>
                <w:rFonts w:ascii="Arial" w:hAnsi="Arial" w:cs="Arial"/>
                <w:color w:val="FF0000"/>
              </w:rPr>
              <w:t xml:space="preserve"> You will have discussed this in child protection conferences, LPMs, and supervision etc. </w:t>
            </w:r>
          </w:p>
          <w:p w14:paraId="7F411335" w14:textId="77777777" w:rsidR="00882F0D" w:rsidRDefault="00882F0D" w:rsidP="00882F0D">
            <w:pPr>
              <w:rPr>
                <w:rFonts w:ascii="Arial" w:hAnsi="Arial" w:cs="Arial"/>
                <w:color w:val="FF0000"/>
              </w:rPr>
            </w:pPr>
          </w:p>
          <w:p w14:paraId="118A9F13" w14:textId="60476C71" w:rsidR="00574FA8" w:rsidRDefault="00AC6323" w:rsidP="00CE4637">
            <w:pPr>
              <w:rPr>
                <w:rFonts w:ascii="Arial" w:hAnsi="Arial" w:cs="Arial"/>
                <w:color w:val="FF0000"/>
              </w:rPr>
            </w:pPr>
            <w:r>
              <w:rPr>
                <w:rFonts w:ascii="Arial" w:hAnsi="Arial" w:cs="Arial"/>
                <w:color w:val="FF0000"/>
                <w:u w:val="single"/>
              </w:rPr>
              <w:t>Harm</w:t>
            </w:r>
            <w:r w:rsidR="00E96D36">
              <w:rPr>
                <w:rFonts w:ascii="Arial" w:hAnsi="Arial" w:cs="Arial"/>
                <w:color w:val="FF0000"/>
                <w:u w:val="single"/>
              </w:rPr>
              <w:t xml:space="preserve"> and impact of harm</w:t>
            </w:r>
            <w:r>
              <w:rPr>
                <w:rFonts w:ascii="Arial" w:hAnsi="Arial" w:cs="Arial"/>
                <w:color w:val="FF0000"/>
              </w:rPr>
              <w:t xml:space="preserve"> - </w:t>
            </w:r>
            <w:r w:rsidR="00742B17">
              <w:rPr>
                <w:rFonts w:ascii="Arial" w:hAnsi="Arial" w:cs="Arial"/>
                <w:color w:val="FF0000"/>
              </w:rPr>
              <w:t>S</w:t>
            </w:r>
            <w:r w:rsidR="00882F0D" w:rsidRPr="000A0F84">
              <w:rPr>
                <w:rFonts w:ascii="Arial" w:hAnsi="Arial" w:cs="Arial"/>
                <w:color w:val="FF0000"/>
              </w:rPr>
              <w:t xml:space="preserve">et out the harm for each child – be clear and succinct and clearly outline </w:t>
            </w:r>
            <w:r w:rsidR="000A61E0">
              <w:rPr>
                <w:rFonts w:ascii="Arial" w:hAnsi="Arial" w:cs="Arial"/>
                <w:color w:val="FF0000"/>
              </w:rPr>
              <w:t xml:space="preserve">exactly what </w:t>
            </w:r>
            <w:r w:rsidR="00882F0D" w:rsidRPr="000A0F84">
              <w:rPr>
                <w:rFonts w:ascii="Arial" w:hAnsi="Arial" w:cs="Arial"/>
                <w:color w:val="FF0000"/>
              </w:rPr>
              <w:t xml:space="preserve">the </w:t>
            </w:r>
            <w:r w:rsidR="00DA2674">
              <w:rPr>
                <w:rFonts w:ascii="Arial" w:hAnsi="Arial" w:cs="Arial"/>
                <w:b/>
                <w:bCs/>
                <w:color w:val="FF0000"/>
              </w:rPr>
              <w:t>harm</w:t>
            </w:r>
            <w:r w:rsidR="00882F0D" w:rsidRPr="000A0F84">
              <w:rPr>
                <w:rFonts w:ascii="Arial" w:hAnsi="Arial" w:cs="Arial"/>
                <w:color w:val="FF0000"/>
              </w:rPr>
              <w:t xml:space="preserve"> the child has suffered in the past</w:t>
            </w:r>
            <w:r w:rsidR="000A61E0">
              <w:rPr>
                <w:rFonts w:ascii="Arial" w:hAnsi="Arial" w:cs="Arial"/>
                <w:color w:val="FF0000"/>
              </w:rPr>
              <w:t xml:space="preserve"> </w:t>
            </w:r>
            <w:r w:rsidR="002D2529">
              <w:rPr>
                <w:rFonts w:ascii="Arial" w:hAnsi="Arial" w:cs="Arial"/>
                <w:color w:val="FF0000"/>
              </w:rPr>
              <w:t xml:space="preserve">(including, as applicable/appropriate to the situation, how often it has happened, how long it has gone on for, how serious it is when it happens and how long it lasts when it happens) </w:t>
            </w:r>
            <w:r w:rsidR="000A61E0">
              <w:rPr>
                <w:rFonts w:ascii="Arial" w:hAnsi="Arial" w:cs="Arial"/>
                <w:color w:val="FF0000"/>
              </w:rPr>
              <w:t>is</w:t>
            </w:r>
            <w:r w:rsidR="000D1345">
              <w:rPr>
                <w:rFonts w:ascii="Arial" w:hAnsi="Arial" w:cs="Arial"/>
                <w:color w:val="FF0000"/>
              </w:rPr>
              <w:t xml:space="preserve"> and the impact this has had</w:t>
            </w:r>
            <w:r w:rsidR="00882F0D" w:rsidRPr="000A0F84">
              <w:rPr>
                <w:rFonts w:ascii="Arial" w:hAnsi="Arial" w:cs="Arial"/>
                <w:color w:val="FF0000"/>
              </w:rPr>
              <w:t xml:space="preserve">, and any </w:t>
            </w:r>
            <w:r w:rsidR="00882F0D" w:rsidRPr="00441303">
              <w:rPr>
                <w:rFonts w:ascii="Arial" w:hAnsi="Arial" w:cs="Arial"/>
                <w:color w:val="FF0000"/>
              </w:rPr>
              <w:t>harm or risk of harm the child may suffer moving forwards</w:t>
            </w:r>
            <w:r w:rsidR="002D2529">
              <w:rPr>
                <w:rFonts w:ascii="Arial" w:hAnsi="Arial" w:cs="Arial"/>
                <w:color w:val="FF0000"/>
              </w:rPr>
              <w:t xml:space="preserve">, </w:t>
            </w:r>
            <w:r w:rsidR="002D2529">
              <w:rPr>
                <w:rFonts w:ascii="Arial" w:hAnsi="Arial" w:cs="Arial"/>
                <w:color w:val="FF0000"/>
              </w:rPr>
              <w:lastRenderedPageBreak/>
              <w:t xml:space="preserve">and </w:t>
            </w:r>
            <w:r w:rsidR="00574FA8">
              <w:rPr>
                <w:rFonts w:ascii="Arial" w:hAnsi="Arial" w:cs="Arial"/>
                <w:color w:val="FF0000"/>
              </w:rPr>
              <w:t>how vulnerable the child is – for example, if they are younger, disabled or traumatised</w:t>
            </w:r>
            <w:r w:rsidR="00FD5D3C" w:rsidRPr="00441303">
              <w:rPr>
                <w:rFonts w:ascii="Arial" w:hAnsi="Arial" w:cs="Arial"/>
                <w:color w:val="FF0000"/>
              </w:rPr>
              <w:t>)</w:t>
            </w:r>
            <w:r w:rsidR="000D1345">
              <w:rPr>
                <w:rFonts w:ascii="Arial" w:hAnsi="Arial" w:cs="Arial"/>
                <w:color w:val="FF0000"/>
              </w:rPr>
              <w:t xml:space="preserve"> and the impact this will have</w:t>
            </w:r>
            <w:r w:rsidR="00882F0D" w:rsidRPr="00441303">
              <w:rPr>
                <w:rFonts w:ascii="Arial" w:hAnsi="Arial" w:cs="Arial"/>
                <w:color w:val="FF0000"/>
              </w:rPr>
              <w:t>.</w:t>
            </w:r>
            <w:r w:rsidR="00AB2310" w:rsidRPr="00441303">
              <w:rPr>
                <w:rFonts w:ascii="Arial" w:hAnsi="Arial" w:cs="Arial"/>
                <w:color w:val="FF0000"/>
              </w:rPr>
              <w:t xml:space="preserve"> You will find the “Impact statements and harm definition</w:t>
            </w:r>
            <w:r w:rsidR="00441303" w:rsidRPr="00441303">
              <w:rPr>
                <w:rFonts w:ascii="Arial" w:hAnsi="Arial" w:cs="Arial"/>
                <w:color w:val="FF0000"/>
              </w:rPr>
              <w:t>s</w:t>
            </w:r>
            <w:r w:rsidR="00AB2310" w:rsidRPr="00441303">
              <w:rPr>
                <w:rFonts w:ascii="Arial" w:hAnsi="Arial" w:cs="Arial"/>
                <w:color w:val="FF0000"/>
              </w:rPr>
              <w:t>” document</w:t>
            </w:r>
            <w:r w:rsidR="00F86906">
              <w:rPr>
                <w:rFonts w:ascii="Arial" w:hAnsi="Arial" w:cs="Arial"/>
                <w:color w:val="FF0000"/>
              </w:rPr>
              <w:t xml:space="preserve"> in the SWET Resource File (download from </w:t>
            </w:r>
            <w:hyperlink r:id="rId16" w:history="1">
              <w:r w:rsidR="00F86906" w:rsidRPr="00F86906">
                <w:rPr>
                  <w:rStyle w:val="Hyperlink"/>
                  <w:rFonts w:ascii="Arial" w:hAnsi="Arial" w:cs="Arial"/>
                </w:rPr>
                <w:t>Practice Guidance</w:t>
              </w:r>
            </w:hyperlink>
            <w:r w:rsidR="00F86906">
              <w:rPr>
                <w:rFonts w:ascii="Arial" w:hAnsi="Arial" w:cs="Arial"/>
                <w:color w:val="FF0000"/>
              </w:rPr>
              <w:t xml:space="preserve"> - clicking on “Pre-proceedings and Court Work and then Care Proceedings) </w:t>
            </w:r>
            <w:r w:rsidR="00AB2310" w:rsidRPr="00441303">
              <w:rPr>
                <w:rFonts w:ascii="Arial" w:hAnsi="Arial" w:cs="Arial"/>
                <w:color w:val="FF0000"/>
              </w:rPr>
              <w:t xml:space="preserve">useful </w:t>
            </w:r>
            <w:r w:rsidR="0025015E" w:rsidRPr="00441303">
              <w:rPr>
                <w:rFonts w:ascii="Arial" w:hAnsi="Arial" w:cs="Arial"/>
                <w:color w:val="FF0000"/>
              </w:rPr>
              <w:t>as it sets out what reliable research (that can be used in court) says the impact of d</w:t>
            </w:r>
            <w:r w:rsidR="00F86906">
              <w:rPr>
                <w:rFonts w:ascii="Arial" w:hAnsi="Arial" w:cs="Arial"/>
                <w:color w:val="FF0000"/>
              </w:rPr>
              <w:t>i</w:t>
            </w:r>
            <w:r w:rsidR="0025015E" w:rsidRPr="00441303">
              <w:rPr>
                <w:rFonts w:ascii="Arial" w:hAnsi="Arial" w:cs="Arial"/>
                <w:color w:val="FF0000"/>
              </w:rPr>
              <w:t>fferent types of harm is, and what’s included in each type of harm. It also gives example</w:t>
            </w:r>
            <w:r w:rsidR="00441303">
              <w:rPr>
                <w:rFonts w:ascii="Arial" w:hAnsi="Arial" w:cs="Arial"/>
                <w:color w:val="FF0000"/>
              </w:rPr>
              <w:t>s</w:t>
            </w:r>
            <w:r w:rsidR="0025015E" w:rsidRPr="00441303">
              <w:rPr>
                <w:rFonts w:ascii="Arial" w:hAnsi="Arial" w:cs="Arial"/>
                <w:color w:val="FF0000"/>
              </w:rPr>
              <w:t xml:space="preserve"> of</w:t>
            </w:r>
            <w:r w:rsidR="0025015E">
              <w:rPr>
                <w:rFonts w:ascii="Arial" w:hAnsi="Arial" w:cs="Arial"/>
                <w:color w:val="FF0000"/>
              </w:rPr>
              <w:t xml:space="preserve"> how you could </w:t>
            </w:r>
            <w:r w:rsidR="00441303">
              <w:rPr>
                <w:rFonts w:ascii="Arial" w:hAnsi="Arial" w:cs="Arial"/>
                <w:color w:val="FF0000"/>
              </w:rPr>
              <w:t>use the research in your reports to show how a child is being harmed.</w:t>
            </w:r>
            <w:r w:rsidR="00574FA8">
              <w:rPr>
                <w:rFonts w:ascii="Arial" w:hAnsi="Arial" w:cs="Arial"/>
                <w:color w:val="FF0000"/>
              </w:rPr>
              <w:t xml:space="preserve"> </w:t>
            </w:r>
            <w:r w:rsidR="00FB3969">
              <w:rPr>
                <w:rFonts w:ascii="Arial" w:hAnsi="Arial" w:cs="Arial"/>
                <w:color w:val="FF0000"/>
              </w:rPr>
              <w:t xml:space="preserve">You </w:t>
            </w:r>
            <w:r w:rsidR="00CE4637">
              <w:rPr>
                <w:rFonts w:ascii="Arial" w:hAnsi="Arial" w:cs="Arial"/>
                <w:color w:val="FF0000"/>
              </w:rPr>
              <w:t>can either set out details of the harm before the impact statement, or within it (as in the example below).</w:t>
            </w:r>
          </w:p>
          <w:p w14:paraId="3DF57933" w14:textId="77777777" w:rsidR="00574FA8" w:rsidRDefault="00574FA8" w:rsidP="00882F0D">
            <w:pPr>
              <w:rPr>
                <w:rFonts w:ascii="Arial" w:hAnsi="Arial" w:cs="Arial"/>
                <w:color w:val="FF0000"/>
              </w:rPr>
            </w:pPr>
          </w:p>
          <w:p w14:paraId="69A256DF" w14:textId="464E5782" w:rsidR="0011128A" w:rsidRDefault="00574FA8" w:rsidP="00882F0D">
            <w:pPr>
              <w:rPr>
                <w:rFonts w:ascii="Arial" w:hAnsi="Arial" w:cs="Arial"/>
                <w:color w:val="FF0000"/>
              </w:rPr>
            </w:pPr>
            <w:r>
              <w:rPr>
                <w:rFonts w:ascii="Arial" w:hAnsi="Arial" w:cs="Arial"/>
                <w:color w:val="FF0000"/>
              </w:rPr>
              <w:t xml:space="preserve">You may also wish to look at the </w:t>
            </w:r>
            <w:hyperlink r:id="rId17" w:history="1">
              <w:r w:rsidRPr="00574FA8">
                <w:rPr>
                  <w:rStyle w:val="Hyperlink"/>
                  <w:rFonts w:ascii="Arial" w:hAnsi="Arial" w:cs="Arial"/>
                </w:rPr>
                <w:t>Research in Practice guide to assessing the risk of future maltreatment</w:t>
              </w:r>
            </w:hyperlink>
            <w:r>
              <w:rPr>
                <w:rFonts w:ascii="Arial" w:hAnsi="Arial" w:cs="Arial"/>
                <w:color w:val="FF0000"/>
              </w:rPr>
              <w:t xml:space="preserve"> to help you (you will need to log in to access this – you can set up an account free with a BCT email address).</w:t>
            </w:r>
          </w:p>
          <w:p w14:paraId="31E87ADC" w14:textId="33C51DE3" w:rsidR="0011128A" w:rsidRDefault="0011128A" w:rsidP="00882F0D">
            <w:pPr>
              <w:rPr>
                <w:rFonts w:ascii="Arial" w:hAnsi="Arial" w:cs="Arial"/>
                <w:color w:val="FF0000"/>
              </w:rPr>
            </w:pPr>
          </w:p>
          <w:p w14:paraId="33E05A60" w14:textId="28812234" w:rsidR="00FF573D" w:rsidRDefault="00441303" w:rsidP="00882F0D">
            <w:pPr>
              <w:rPr>
                <w:rFonts w:ascii="Arial" w:hAnsi="Arial" w:cs="Arial"/>
                <w:color w:val="FF0000"/>
              </w:rPr>
            </w:pPr>
            <w:r>
              <w:rPr>
                <w:rFonts w:ascii="Arial" w:hAnsi="Arial" w:cs="Arial"/>
                <w:color w:val="FF0000"/>
              </w:rPr>
              <w:t>In general in this section, b</w:t>
            </w:r>
            <w:r w:rsidR="00882F0D" w:rsidRPr="000A0F84">
              <w:rPr>
                <w:rFonts w:ascii="Arial" w:hAnsi="Arial" w:cs="Arial"/>
                <w:color w:val="FF0000"/>
              </w:rPr>
              <w:t xml:space="preserve">ecause you have put a chronology </w:t>
            </w:r>
            <w:r>
              <w:rPr>
                <w:rFonts w:ascii="Arial" w:hAnsi="Arial" w:cs="Arial"/>
                <w:color w:val="FF0000"/>
              </w:rPr>
              <w:t>at the end of your assessment</w:t>
            </w:r>
            <w:r w:rsidR="00882F0D" w:rsidRPr="000A0F84">
              <w:rPr>
                <w:rFonts w:ascii="Arial" w:hAnsi="Arial" w:cs="Arial"/>
                <w:color w:val="FF0000"/>
              </w:rPr>
              <w:t xml:space="preserve">, refer back to it </w:t>
            </w:r>
            <w:r w:rsidR="00FB3969">
              <w:rPr>
                <w:rFonts w:ascii="Arial" w:hAnsi="Arial" w:cs="Arial"/>
                <w:color w:val="FF0000"/>
              </w:rPr>
              <w:t xml:space="preserve">and summarise </w:t>
            </w:r>
            <w:r w:rsidR="00882F0D" w:rsidRPr="000A0F84">
              <w:rPr>
                <w:rFonts w:ascii="Arial" w:hAnsi="Arial" w:cs="Arial"/>
                <w:color w:val="FF0000"/>
              </w:rPr>
              <w:t xml:space="preserve">rather than repeat yourself. </w:t>
            </w:r>
          </w:p>
          <w:p w14:paraId="28F934E4" w14:textId="77777777" w:rsidR="00882F0D" w:rsidRPr="000A0F84" w:rsidRDefault="00882F0D" w:rsidP="00882F0D">
            <w:pPr>
              <w:rPr>
                <w:rFonts w:ascii="Arial" w:hAnsi="Arial" w:cs="Arial"/>
                <w:color w:val="FF0000"/>
              </w:rPr>
            </w:pPr>
          </w:p>
          <w:p w14:paraId="7B6EE152" w14:textId="77777777" w:rsidR="00882F0D" w:rsidRPr="000A0F84" w:rsidRDefault="00882F0D" w:rsidP="00882F0D">
            <w:pPr>
              <w:rPr>
                <w:rFonts w:ascii="Arial" w:hAnsi="Arial" w:cs="Arial"/>
                <w:color w:val="FF0000"/>
              </w:rPr>
            </w:pPr>
            <w:r w:rsidRPr="000A0F84">
              <w:rPr>
                <w:rFonts w:ascii="Arial" w:hAnsi="Arial" w:cs="Arial"/>
                <w:color w:val="FF0000"/>
              </w:rPr>
              <w:t>Example:</w:t>
            </w:r>
          </w:p>
          <w:p w14:paraId="67C70677" w14:textId="77777777" w:rsidR="00882F0D" w:rsidRPr="000A0F84" w:rsidRDefault="00882F0D" w:rsidP="00882F0D">
            <w:pPr>
              <w:rPr>
                <w:rFonts w:ascii="Arial" w:hAnsi="Arial" w:cs="Arial"/>
                <w:color w:val="FF0000"/>
              </w:rPr>
            </w:pPr>
          </w:p>
          <w:p w14:paraId="594FF0D9" w14:textId="77777777" w:rsidR="00882F0D" w:rsidRPr="004D3650" w:rsidRDefault="00882F0D" w:rsidP="00882F0D">
            <w:pPr>
              <w:rPr>
                <w:rFonts w:ascii="Arial" w:hAnsi="Arial" w:cs="Arial"/>
                <w:i/>
                <w:iCs/>
                <w:color w:val="FF0000"/>
              </w:rPr>
            </w:pPr>
            <w:r w:rsidRPr="004D3650">
              <w:rPr>
                <w:rFonts w:ascii="Arial" w:hAnsi="Arial" w:cs="Arial"/>
                <w:i/>
                <w:iCs/>
                <w:color w:val="FF0000"/>
                <w:u w:val="single"/>
              </w:rPr>
              <w:t>Protective factors</w:t>
            </w:r>
          </w:p>
          <w:p w14:paraId="6AD7AB11" w14:textId="77777777" w:rsidR="00882F0D" w:rsidRPr="004D3650" w:rsidRDefault="00882F0D" w:rsidP="00882F0D">
            <w:pPr>
              <w:rPr>
                <w:rFonts w:ascii="Arial" w:hAnsi="Arial" w:cs="Arial"/>
                <w:i/>
                <w:iCs/>
                <w:color w:val="FF0000"/>
              </w:rPr>
            </w:pPr>
          </w:p>
          <w:p w14:paraId="6ECA9D24" w14:textId="0A8E3351" w:rsidR="00882F0D" w:rsidRPr="004D3650" w:rsidRDefault="00882F0D" w:rsidP="00882F0D">
            <w:pPr>
              <w:rPr>
                <w:rFonts w:ascii="Arial" w:hAnsi="Arial" w:cs="Arial"/>
                <w:i/>
                <w:iCs/>
                <w:color w:val="FF0000"/>
              </w:rPr>
            </w:pPr>
            <w:r w:rsidRPr="004D3650">
              <w:rPr>
                <w:rFonts w:ascii="Arial" w:hAnsi="Arial" w:cs="Arial"/>
                <w:i/>
                <w:iCs/>
                <w:color w:val="FF0000"/>
              </w:rPr>
              <w:t>Charlie is generally taken to nursery, which he enjoys very much and where he is thriving</w:t>
            </w:r>
            <w:r w:rsidR="00AA1777" w:rsidRPr="004D3650">
              <w:rPr>
                <w:rFonts w:ascii="Arial" w:hAnsi="Arial" w:cs="Arial"/>
                <w:i/>
                <w:iCs/>
                <w:color w:val="FF0000"/>
              </w:rPr>
              <w:t xml:space="preserve"> and is stimulated</w:t>
            </w:r>
            <w:r w:rsidRPr="004D3650">
              <w:rPr>
                <w:rFonts w:ascii="Arial" w:hAnsi="Arial" w:cs="Arial"/>
                <w:i/>
                <w:iCs/>
                <w:color w:val="FF0000"/>
              </w:rPr>
              <w:t>. His mother is sometimes able to play with him and to wash him, feed him and dress him. Jade provides a large degree of care to Charlie as she plays with him, provides for lots of his basic care needs and tries to keep him safe when there is violence in the home.</w:t>
            </w:r>
          </w:p>
          <w:p w14:paraId="6DFB528E" w14:textId="77777777" w:rsidR="00882F0D" w:rsidRPr="004D3650" w:rsidRDefault="00882F0D" w:rsidP="00882F0D">
            <w:pPr>
              <w:rPr>
                <w:rFonts w:ascii="Arial" w:hAnsi="Arial" w:cs="Arial"/>
                <w:i/>
                <w:iCs/>
                <w:color w:val="FF0000"/>
              </w:rPr>
            </w:pPr>
          </w:p>
          <w:p w14:paraId="5D9B01C1" w14:textId="2DCD0B85" w:rsidR="00882F0D" w:rsidRPr="004D3650" w:rsidRDefault="00882F0D" w:rsidP="00882F0D">
            <w:pPr>
              <w:rPr>
                <w:rFonts w:ascii="Arial" w:hAnsi="Arial" w:cs="Arial"/>
                <w:i/>
                <w:iCs/>
                <w:color w:val="FF0000"/>
              </w:rPr>
            </w:pPr>
            <w:r w:rsidRPr="004D3650">
              <w:rPr>
                <w:rFonts w:ascii="Arial" w:hAnsi="Arial" w:cs="Arial"/>
                <w:i/>
                <w:iCs/>
                <w:color w:val="FF0000"/>
              </w:rPr>
              <w:t xml:space="preserve">For Jade, the two main protective factors are attending school, which she does regularly, and </w:t>
            </w:r>
            <w:r w:rsidR="000A0F84" w:rsidRPr="004D3650">
              <w:rPr>
                <w:rFonts w:ascii="Arial" w:hAnsi="Arial" w:cs="Arial"/>
                <w:i/>
                <w:iCs/>
                <w:color w:val="FF0000"/>
              </w:rPr>
              <w:t>the emotional support she has received from a mentor in school which has helped her to a degree although she says she is still struggling</w:t>
            </w:r>
            <w:r w:rsidRPr="004D3650">
              <w:rPr>
                <w:rFonts w:ascii="Arial" w:hAnsi="Arial" w:cs="Arial"/>
                <w:i/>
                <w:iCs/>
                <w:color w:val="FF0000"/>
              </w:rPr>
              <w:t xml:space="preserve">. Jade also appears to feel able to speak fairly freely with </w:t>
            </w:r>
            <w:r w:rsidR="00805AF4" w:rsidRPr="004D3650">
              <w:rPr>
                <w:rFonts w:ascii="Arial" w:hAnsi="Arial" w:cs="Arial"/>
                <w:i/>
                <w:iCs/>
                <w:color w:val="FF0000"/>
              </w:rPr>
              <w:t xml:space="preserve">some </w:t>
            </w:r>
            <w:r w:rsidRPr="004D3650">
              <w:rPr>
                <w:rFonts w:ascii="Arial" w:hAnsi="Arial" w:cs="Arial"/>
                <w:i/>
                <w:iCs/>
                <w:color w:val="FF0000"/>
              </w:rPr>
              <w:t>school staff and with me.</w:t>
            </w:r>
          </w:p>
          <w:p w14:paraId="1E9F1FCF" w14:textId="77777777" w:rsidR="00882F0D" w:rsidRPr="004D3650" w:rsidRDefault="00882F0D" w:rsidP="00882F0D">
            <w:pPr>
              <w:rPr>
                <w:rFonts w:ascii="Arial" w:hAnsi="Arial" w:cs="Arial"/>
                <w:i/>
                <w:iCs/>
                <w:color w:val="FF0000"/>
              </w:rPr>
            </w:pPr>
          </w:p>
          <w:p w14:paraId="599401BE" w14:textId="237AD7F6" w:rsidR="00882F0D" w:rsidRPr="004D3650" w:rsidRDefault="00882F0D" w:rsidP="00882F0D">
            <w:pPr>
              <w:rPr>
                <w:rFonts w:ascii="Arial" w:hAnsi="Arial" w:cs="Arial"/>
                <w:i/>
                <w:iCs/>
                <w:color w:val="FF0000"/>
              </w:rPr>
            </w:pPr>
            <w:r w:rsidRPr="004D3650">
              <w:rPr>
                <w:rFonts w:ascii="Arial" w:hAnsi="Arial" w:cs="Arial"/>
                <w:i/>
                <w:iCs/>
                <w:color w:val="FF0000"/>
                <w:u w:val="single"/>
              </w:rPr>
              <w:t>Risk factors</w:t>
            </w:r>
          </w:p>
          <w:p w14:paraId="1E13C30C" w14:textId="77777777" w:rsidR="00882F0D" w:rsidRPr="004D3650" w:rsidRDefault="00882F0D" w:rsidP="00882F0D">
            <w:pPr>
              <w:rPr>
                <w:rFonts w:ascii="Arial" w:hAnsi="Arial" w:cs="Arial"/>
                <w:i/>
                <w:iCs/>
                <w:color w:val="FF0000"/>
              </w:rPr>
            </w:pPr>
          </w:p>
          <w:p w14:paraId="76F20220" w14:textId="49F9C8A0" w:rsidR="00AB63C0" w:rsidRPr="004D3650" w:rsidRDefault="00882F0D" w:rsidP="00BA092A">
            <w:pPr>
              <w:rPr>
                <w:rFonts w:ascii="Arial" w:hAnsi="Arial" w:cs="Arial"/>
                <w:i/>
                <w:iCs/>
                <w:color w:val="FF0000"/>
              </w:rPr>
            </w:pPr>
            <w:r w:rsidRPr="004D3650">
              <w:rPr>
                <w:rFonts w:ascii="Arial" w:hAnsi="Arial" w:cs="Arial"/>
                <w:i/>
                <w:iCs/>
                <w:color w:val="FF0000"/>
              </w:rPr>
              <w:t xml:space="preserve">The main risk factors in this situation are Stacey’s alcohol misuse, domestic abuse, and threats of violence to Jade from </w:t>
            </w:r>
            <w:r w:rsidR="00402A10" w:rsidRPr="004D3650">
              <w:rPr>
                <w:rFonts w:ascii="Arial" w:hAnsi="Arial" w:cs="Arial"/>
                <w:i/>
                <w:iCs/>
                <w:color w:val="FF0000"/>
              </w:rPr>
              <w:t>Darren</w:t>
            </w:r>
            <w:r w:rsidRPr="004D3650">
              <w:rPr>
                <w:rFonts w:ascii="Arial" w:hAnsi="Arial" w:cs="Arial"/>
                <w:i/>
                <w:iCs/>
                <w:color w:val="FF0000"/>
              </w:rPr>
              <w:t xml:space="preserve">. As outlined in the chronology, Stacey has regularly drunk alcohol to excess for many years; there have been regular domestic abuse reports since Stacey and </w:t>
            </w:r>
            <w:r w:rsidR="00402A10" w:rsidRPr="004D3650">
              <w:rPr>
                <w:rFonts w:ascii="Arial" w:hAnsi="Arial" w:cs="Arial"/>
                <w:i/>
                <w:iCs/>
                <w:color w:val="FF0000"/>
              </w:rPr>
              <w:t>Darren</w:t>
            </w:r>
            <w:r w:rsidRPr="004D3650">
              <w:rPr>
                <w:rFonts w:ascii="Arial" w:hAnsi="Arial" w:cs="Arial"/>
                <w:i/>
                <w:iCs/>
                <w:color w:val="FF0000"/>
              </w:rPr>
              <w:t xml:space="preserve"> began their relationship; and </w:t>
            </w:r>
            <w:r w:rsidR="00402A10" w:rsidRPr="004D3650">
              <w:rPr>
                <w:rFonts w:ascii="Arial" w:hAnsi="Arial" w:cs="Arial"/>
                <w:i/>
                <w:iCs/>
                <w:color w:val="FF0000"/>
              </w:rPr>
              <w:t>Darren</w:t>
            </w:r>
            <w:r w:rsidRPr="004D3650">
              <w:rPr>
                <w:rFonts w:ascii="Arial" w:hAnsi="Arial" w:cs="Arial"/>
                <w:i/>
                <w:iCs/>
                <w:color w:val="FF0000"/>
              </w:rPr>
              <w:t xml:space="preserve"> has recently threatened to physically assault Jade. </w:t>
            </w:r>
          </w:p>
          <w:p w14:paraId="496CAE67" w14:textId="77777777" w:rsidR="00882F0D" w:rsidRPr="004D3650" w:rsidRDefault="00882F0D" w:rsidP="00882F0D">
            <w:pPr>
              <w:rPr>
                <w:rFonts w:ascii="Arial" w:hAnsi="Arial" w:cs="Arial"/>
                <w:i/>
                <w:iCs/>
                <w:color w:val="FF0000"/>
              </w:rPr>
            </w:pPr>
          </w:p>
          <w:p w14:paraId="696B86E6" w14:textId="6757797D" w:rsidR="00882F0D" w:rsidRPr="004D3650" w:rsidRDefault="00882F0D" w:rsidP="00882F0D">
            <w:pPr>
              <w:rPr>
                <w:rFonts w:ascii="Arial" w:hAnsi="Arial" w:cs="Arial"/>
                <w:i/>
                <w:iCs/>
                <w:color w:val="FF0000"/>
              </w:rPr>
            </w:pPr>
            <w:r w:rsidRPr="004D3650">
              <w:rPr>
                <w:rFonts w:ascii="Arial" w:hAnsi="Arial" w:cs="Arial"/>
                <w:i/>
                <w:iCs/>
                <w:color w:val="FF0000"/>
                <w:u w:val="single"/>
              </w:rPr>
              <w:t>Harm</w:t>
            </w:r>
            <w:r w:rsidR="00BA23DB">
              <w:rPr>
                <w:rFonts w:ascii="Arial" w:hAnsi="Arial" w:cs="Arial"/>
                <w:i/>
                <w:iCs/>
                <w:color w:val="FF0000"/>
                <w:u w:val="single"/>
              </w:rPr>
              <w:t xml:space="preserve"> and impact of harm</w:t>
            </w:r>
          </w:p>
          <w:p w14:paraId="5D230B75" w14:textId="77777777" w:rsidR="00882F0D" w:rsidRPr="004D3650" w:rsidRDefault="00882F0D" w:rsidP="00882F0D">
            <w:pPr>
              <w:rPr>
                <w:rFonts w:ascii="Arial" w:hAnsi="Arial" w:cs="Arial"/>
                <w:i/>
                <w:iCs/>
                <w:color w:val="FF0000"/>
              </w:rPr>
            </w:pPr>
          </w:p>
          <w:p w14:paraId="0BEF8959" w14:textId="516AA9DA" w:rsidR="00AB63C0" w:rsidRPr="004D3650" w:rsidRDefault="00882F0D" w:rsidP="00882F0D">
            <w:pPr>
              <w:rPr>
                <w:rFonts w:ascii="Arial" w:hAnsi="Arial" w:cs="Arial"/>
                <w:i/>
                <w:iCs/>
                <w:color w:val="FF0000"/>
              </w:rPr>
            </w:pPr>
            <w:r w:rsidRPr="004D3650">
              <w:rPr>
                <w:rFonts w:ascii="Arial" w:hAnsi="Arial" w:cs="Arial"/>
                <w:i/>
                <w:iCs/>
                <w:color w:val="FF0000"/>
              </w:rPr>
              <w:t>I am worried that Charlie and Jade</w:t>
            </w:r>
            <w:r w:rsidR="0032315B" w:rsidRPr="004D3650">
              <w:rPr>
                <w:rFonts w:ascii="Arial" w:hAnsi="Arial" w:cs="Arial"/>
                <w:i/>
                <w:iCs/>
                <w:color w:val="FF0000"/>
              </w:rPr>
              <w:t xml:space="preserve"> are suffering and will suffer physical harm, emotional abuse and neglect </w:t>
            </w:r>
            <w:r w:rsidR="00AB63C0" w:rsidRPr="004D3650">
              <w:rPr>
                <w:rFonts w:ascii="Arial" w:hAnsi="Arial" w:cs="Arial"/>
                <w:i/>
                <w:iCs/>
                <w:color w:val="FF0000"/>
              </w:rPr>
              <w:t>if the order is not granted.</w:t>
            </w:r>
          </w:p>
          <w:p w14:paraId="429E454C" w14:textId="77777777" w:rsidR="00AB63C0" w:rsidRPr="004D3650" w:rsidRDefault="00AB63C0" w:rsidP="00882F0D">
            <w:pPr>
              <w:rPr>
                <w:rFonts w:ascii="Arial" w:hAnsi="Arial" w:cs="Arial"/>
                <w:i/>
                <w:iCs/>
                <w:color w:val="FF0000"/>
              </w:rPr>
            </w:pPr>
          </w:p>
          <w:p w14:paraId="30D325B4" w14:textId="77777777" w:rsidR="00E049AB" w:rsidRDefault="00E049AB" w:rsidP="00882F0D">
            <w:pPr>
              <w:rPr>
                <w:rFonts w:ascii="Arial" w:hAnsi="Arial" w:cs="Arial"/>
                <w:i/>
                <w:iCs/>
                <w:color w:val="FF0000"/>
              </w:rPr>
            </w:pPr>
          </w:p>
          <w:p w14:paraId="30F62B47" w14:textId="77777777" w:rsidR="00E049AB" w:rsidRDefault="00E049AB" w:rsidP="00882F0D">
            <w:pPr>
              <w:rPr>
                <w:rFonts w:ascii="Arial" w:hAnsi="Arial" w:cs="Arial"/>
                <w:i/>
                <w:iCs/>
                <w:color w:val="FF0000"/>
              </w:rPr>
            </w:pPr>
          </w:p>
          <w:p w14:paraId="2F73D05E" w14:textId="77777777" w:rsidR="00E049AB" w:rsidRDefault="00E049AB" w:rsidP="00882F0D">
            <w:pPr>
              <w:rPr>
                <w:rFonts w:ascii="Arial" w:hAnsi="Arial" w:cs="Arial"/>
                <w:i/>
                <w:iCs/>
                <w:color w:val="FF0000"/>
              </w:rPr>
            </w:pPr>
          </w:p>
          <w:p w14:paraId="628A05E5" w14:textId="77777777" w:rsidR="00E049AB" w:rsidRDefault="00E049AB" w:rsidP="00882F0D">
            <w:pPr>
              <w:rPr>
                <w:rFonts w:ascii="Arial" w:hAnsi="Arial" w:cs="Arial"/>
                <w:i/>
                <w:iCs/>
                <w:color w:val="FF0000"/>
              </w:rPr>
            </w:pPr>
          </w:p>
          <w:p w14:paraId="7E5625E6" w14:textId="77777777" w:rsidR="00E049AB" w:rsidRDefault="00E049AB" w:rsidP="00882F0D">
            <w:pPr>
              <w:rPr>
                <w:rFonts w:ascii="Arial" w:hAnsi="Arial" w:cs="Arial"/>
                <w:i/>
                <w:iCs/>
                <w:color w:val="FF0000"/>
              </w:rPr>
            </w:pPr>
          </w:p>
          <w:p w14:paraId="6A5FCABE" w14:textId="77777777" w:rsidR="00E049AB" w:rsidRDefault="00E049AB" w:rsidP="00882F0D">
            <w:pPr>
              <w:rPr>
                <w:rFonts w:ascii="Arial" w:hAnsi="Arial" w:cs="Arial"/>
                <w:i/>
                <w:iCs/>
                <w:color w:val="FF0000"/>
              </w:rPr>
            </w:pPr>
          </w:p>
          <w:p w14:paraId="11B3D16E" w14:textId="77777777" w:rsidR="00E049AB" w:rsidRDefault="00E049AB" w:rsidP="00882F0D">
            <w:pPr>
              <w:rPr>
                <w:rFonts w:ascii="Arial" w:hAnsi="Arial" w:cs="Arial"/>
                <w:i/>
                <w:iCs/>
                <w:color w:val="FF0000"/>
              </w:rPr>
            </w:pPr>
          </w:p>
          <w:p w14:paraId="61F3F1ED" w14:textId="77777777" w:rsidR="00E049AB" w:rsidRDefault="00E049AB" w:rsidP="00882F0D">
            <w:pPr>
              <w:rPr>
                <w:rFonts w:ascii="Arial" w:hAnsi="Arial" w:cs="Arial"/>
                <w:i/>
                <w:iCs/>
                <w:color w:val="FF0000"/>
              </w:rPr>
            </w:pPr>
          </w:p>
          <w:p w14:paraId="7A1CC9D2" w14:textId="77777777" w:rsidR="00E049AB" w:rsidRDefault="00E049AB" w:rsidP="00882F0D">
            <w:pPr>
              <w:rPr>
                <w:rFonts w:ascii="Arial" w:hAnsi="Arial" w:cs="Arial"/>
                <w:i/>
                <w:iCs/>
                <w:color w:val="FF0000"/>
              </w:rPr>
            </w:pPr>
          </w:p>
          <w:p w14:paraId="2CD3D3FC" w14:textId="77777777" w:rsidR="00E049AB" w:rsidRDefault="00E049AB" w:rsidP="00882F0D">
            <w:pPr>
              <w:rPr>
                <w:rFonts w:ascii="Arial" w:hAnsi="Arial" w:cs="Arial"/>
                <w:i/>
                <w:iCs/>
                <w:color w:val="FF0000"/>
              </w:rPr>
            </w:pPr>
          </w:p>
          <w:p w14:paraId="025A3657" w14:textId="77777777" w:rsidR="00E049AB" w:rsidRDefault="00E049AB" w:rsidP="00882F0D">
            <w:pPr>
              <w:rPr>
                <w:rFonts w:ascii="Arial" w:hAnsi="Arial" w:cs="Arial"/>
                <w:i/>
                <w:iCs/>
                <w:color w:val="FF0000"/>
              </w:rPr>
            </w:pPr>
          </w:p>
          <w:p w14:paraId="7FC5C1D9" w14:textId="77777777" w:rsidR="00E049AB" w:rsidRDefault="00E049AB" w:rsidP="00882F0D">
            <w:pPr>
              <w:rPr>
                <w:rFonts w:ascii="Arial" w:hAnsi="Arial" w:cs="Arial"/>
                <w:i/>
                <w:iCs/>
                <w:color w:val="FF0000"/>
              </w:rPr>
            </w:pPr>
          </w:p>
          <w:p w14:paraId="0A092832" w14:textId="77777777" w:rsidR="00E049AB" w:rsidRDefault="00E049AB" w:rsidP="00882F0D">
            <w:pPr>
              <w:rPr>
                <w:rFonts w:ascii="Arial" w:hAnsi="Arial" w:cs="Arial"/>
                <w:i/>
                <w:iCs/>
                <w:color w:val="FF0000"/>
              </w:rPr>
            </w:pPr>
          </w:p>
          <w:p w14:paraId="6EB5A083" w14:textId="77777777" w:rsidR="00E049AB" w:rsidRDefault="00E049AB" w:rsidP="00882F0D">
            <w:pPr>
              <w:rPr>
                <w:rFonts w:ascii="Arial" w:hAnsi="Arial" w:cs="Arial"/>
                <w:i/>
                <w:iCs/>
                <w:color w:val="FF0000"/>
              </w:rPr>
            </w:pPr>
          </w:p>
          <w:p w14:paraId="2F6A5428" w14:textId="77777777" w:rsidR="00E049AB" w:rsidRDefault="00E049AB" w:rsidP="00882F0D">
            <w:pPr>
              <w:rPr>
                <w:rFonts w:ascii="Arial" w:hAnsi="Arial" w:cs="Arial"/>
                <w:i/>
                <w:iCs/>
                <w:color w:val="FF0000"/>
              </w:rPr>
            </w:pPr>
          </w:p>
          <w:p w14:paraId="1FDD4437" w14:textId="77777777" w:rsidR="00E049AB" w:rsidRDefault="00E049AB" w:rsidP="00882F0D">
            <w:pPr>
              <w:rPr>
                <w:rFonts w:ascii="Arial" w:hAnsi="Arial" w:cs="Arial"/>
                <w:i/>
                <w:iCs/>
                <w:color w:val="FF0000"/>
              </w:rPr>
            </w:pPr>
          </w:p>
          <w:p w14:paraId="2E9B6F8F" w14:textId="77777777" w:rsidR="00E049AB" w:rsidRDefault="00E049AB" w:rsidP="00882F0D">
            <w:pPr>
              <w:rPr>
                <w:rFonts w:ascii="Arial" w:hAnsi="Arial" w:cs="Arial"/>
                <w:i/>
                <w:iCs/>
                <w:color w:val="FF0000"/>
              </w:rPr>
            </w:pPr>
          </w:p>
          <w:p w14:paraId="20D6D7A1" w14:textId="068EC801" w:rsidR="00FB3969" w:rsidRPr="004D3650" w:rsidRDefault="00AB63C0" w:rsidP="00882F0D">
            <w:pPr>
              <w:rPr>
                <w:rFonts w:ascii="Arial" w:hAnsi="Arial" w:cs="Arial"/>
                <w:i/>
                <w:iCs/>
                <w:color w:val="FF0000"/>
              </w:rPr>
            </w:pPr>
            <w:r w:rsidRPr="004D3650">
              <w:rPr>
                <w:rFonts w:ascii="Arial" w:hAnsi="Arial" w:cs="Arial"/>
                <w:i/>
                <w:iCs/>
                <w:color w:val="FF0000"/>
              </w:rPr>
              <w:t xml:space="preserve">Charlie and Jade </w:t>
            </w:r>
            <w:r w:rsidR="00882F0D" w:rsidRPr="004D3650">
              <w:rPr>
                <w:rFonts w:ascii="Arial" w:hAnsi="Arial" w:cs="Arial"/>
                <w:i/>
                <w:iCs/>
                <w:color w:val="FF0000"/>
              </w:rPr>
              <w:t xml:space="preserve">will be really frightened, stressed and scared and could be hurt in the cross-fire when they hear or see loud arguments or fighting. As outlined in the chronology, there is a history of domestic violence in this situation with many domestic abuse reports </w:t>
            </w:r>
            <w:r w:rsidR="00FB3969">
              <w:rPr>
                <w:rFonts w:ascii="Arial" w:hAnsi="Arial" w:cs="Arial"/>
                <w:i/>
                <w:iCs/>
                <w:color w:val="FF0000"/>
              </w:rPr>
              <w:t xml:space="preserve">both </w:t>
            </w:r>
            <w:r w:rsidR="00882F0D" w:rsidRPr="004D3650">
              <w:rPr>
                <w:rFonts w:ascii="Arial" w:hAnsi="Arial" w:cs="Arial"/>
                <w:i/>
                <w:iCs/>
                <w:color w:val="FF0000"/>
              </w:rPr>
              <w:t xml:space="preserve">over the period these parents have been in a relationship, </w:t>
            </w:r>
            <w:r w:rsidR="00FB3969">
              <w:rPr>
                <w:rFonts w:ascii="Arial" w:hAnsi="Arial" w:cs="Arial"/>
                <w:i/>
                <w:iCs/>
                <w:color w:val="FF0000"/>
              </w:rPr>
              <w:t>and</w:t>
            </w:r>
            <w:r w:rsidR="00882F0D" w:rsidRPr="004D3650">
              <w:rPr>
                <w:rFonts w:ascii="Arial" w:hAnsi="Arial" w:cs="Arial"/>
                <w:i/>
                <w:iCs/>
                <w:color w:val="FF0000"/>
              </w:rPr>
              <w:t xml:space="preserve"> also with previous partners. Both children have experienced and directly observed </w:t>
            </w:r>
            <w:r w:rsidR="00FB3969">
              <w:rPr>
                <w:rFonts w:ascii="Arial" w:hAnsi="Arial" w:cs="Arial"/>
                <w:i/>
                <w:iCs/>
                <w:color w:val="FF0000"/>
              </w:rPr>
              <w:t xml:space="preserve">regular and </w:t>
            </w:r>
            <w:r w:rsidR="00882F0D" w:rsidRPr="004D3650">
              <w:rPr>
                <w:rFonts w:ascii="Arial" w:hAnsi="Arial" w:cs="Arial"/>
                <w:i/>
                <w:iCs/>
                <w:color w:val="FF0000"/>
              </w:rPr>
              <w:t xml:space="preserve">repeated incidents of really serious and severe domestic violence perpetrated by </w:t>
            </w:r>
            <w:r w:rsidR="00402A10" w:rsidRPr="004D3650">
              <w:rPr>
                <w:rFonts w:ascii="Arial" w:hAnsi="Arial" w:cs="Arial"/>
                <w:i/>
                <w:iCs/>
                <w:color w:val="FF0000"/>
              </w:rPr>
              <w:t>Darren</w:t>
            </w:r>
            <w:r w:rsidR="00FB3969">
              <w:rPr>
                <w:rFonts w:ascii="Arial" w:hAnsi="Arial" w:cs="Arial"/>
                <w:i/>
                <w:iCs/>
                <w:color w:val="FF0000"/>
              </w:rPr>
              <w:t xml:space="preserve"> and previous partners</w:t>
            </w:r>
            <w:r w:rsidR="00882F0D" w:rsidRPr="004D3650">
              <w:rPr>
                <w:rFonts w:ascii="Arial" w:hAnsi="Arial" w:cs="Arial"/>
                <w:i/>
                <w:iCs/>
                <w:color w:val="FF0000"/>
              </w:rPr>
              <w:t>.</w:t>
            </w:r>
            <w:r w:rsidR="00FB3969">
              <w:rPr>
                <w:rFonts w:ascii="Arial" w:hAnsi="Arial" w:cs="Arial"/>
                <w:i/>
                <w:iCs/>
                <w:color w:val="FF0000"/>
              </w:rPr>
              <w:t xml:space="preserve"> This situation has gone on for many years.</w:t>
            </w:r>
          </w:p>
          <w:p w14:paraId="2C803C93" w14:textId="77777777" w:rsidR="00882F0D" w:rsidRPr="004D3650" w:rsidRDefault="00882F0D" w:rsidP="00882F0D">
            <w:pPr>
              <w:rPr>
                <w:rFonts w:ascii="Arial" w:hAnsi="Arial" w:cs="Arial"/>
                <w:i/>
                <w:iCs/>
                <w:color w:val="FF0000"/>
              </w:rPr>
            </w:pPr>
          </w:p>
          <w:p w14:paraId="4EA09138" w14:textId="6396FACA" w:rsidR="00882F0D" w:rsidRDefault="00882F0D" w:rsidP="00882F0D">
            <w:pPr>
              <w:rPr>
                <w:rFonts w:ascii="Arial" w:hAnsi="Arial" w:cs="Arial"/>
                <w:i/>
                <w:iCs/>
                <w:color w:val="FF0000"/>
              </w:rPr>
            </w:pPr>
            <w:r w:rsidRPr="004D3650">
              <w:rPr>
                <w:rFonts w:ascii="Arial" w:hAnsi="Arial" w:cs="Arial"/>
                <w:i/>
                <w:iCs/>
                <w:color w:val="FF0000"/>
              </w:rPr>
              <w:t>Furthermore, Charlie and Jade may be caught up in violence, not be kept safe, not given the attention they need to learn and develop as they should, will be ill and unhealthy if they are cared for by people who are drinking alcohol or using drugs. As outlined in the chronology, the harm for Charlie includes being regularly left alone. This would have left him feeling scared and anxious, and potentially suffering accidental physical injuries due to a lack of parental supervision. Charlie’s speech development is also delayed, likely because of the lack of consistent care and stimulation he receives at home. Jade also feels hugely responsible for looking after her half-brother and protecting her mother, and this is more than a 12-year-old can reasonably manage without undue stress and anxiety. Jade is also falling short of her significant academic potential due to not being taken to school regularly as her mother is often sleeping late in bed having been drunk the night before.  Jade’s maths teacher says she has a particular affinity for maths and she would like to enrol her in ‘accelerated learning’ after-school clubs, in order to help Jade excel and be able to study maths at A-level. However, Jade has said her first priority after school is to go home and check that her mother and Charlie are ok, so she has declined to take part in these clubs.</w:t>
            </w:r>
            <w:r w:rsidR="00FB3969">
              <w:rPr>
                <w:rFonts w:ascii="Arial" w:hAnsi="Arial" w:cs="Arial"/>
                <w:i/>
                <w:iCs/>
                <w:color w:val="FF0000"/>
              </w:rPr>
              <w:t xml:space="preserve"> Their mother has regularly drunk heavily for a long period of time.</w:t>
            </w:r>
          </w:p>
          <w:p w14:paraId="00EFE591" w14:textId="77777777" w:rsidR="00882F0D" w:rsidRPr="004D3650" w:rsidRDefault="00882F0D" w:rsidP="00882F0D">
            <w:pPr>
              <w:rPr>
                <w:rFonts w:ascii="Arial" w:hAnsi="Arial" w:cs="Arial"/>
                <w:i/>
                <w:iCs/>
                <w:color w:val="FF0000"/>
              </w:rPr>
            </w:pPr>
          </w:p>
          <w:p w14:paraId="0E46A573" w14:textId="504C66C3" w:rsidR="00882F0D" w:rsidRPr="004D3650" w:rsidRDefault="00882F0D" w:rsidP="00882F0D">
            <w:pPr>
              <w:rPr>
                <w:rFonts w:ascii="Arial" w:hAnsi="Arial" w:cs="Arial"/>
                <w:i/>
                <w:iCs/>
                <w:color w:val="FF0000"/>
              </w:rPr>
            </w:pPr>
            <w:r w:rsidRPr="004D3650">
              <w:rPr>
                <w:rFonts w:ascii="Arial" w:hAnsi="Arial" w:cs="Arial"/>
                <w:i/>
                <w:iCs/>
                <w:color w:val="FF0000"/>
              </w:rPr>
              <w:t xml:space="preserve">Charlie and Jade may be injured, will be hurt, and will be frightened and angry if they are assaulted. </w:t>
            </w:r>
            <w:r w:rsidR="00402A10" w:rsidRPr="004D3650">
              <w:rPr>
                <w:rFonts w:ascii="Arial" w:hAnsi="Arial" w:cs="Arial"/>
                <w:i/>
                <w:iCs/>
                <w:color w:val="FF0000"/>
              </w:rPr>
              <w:t>Darren</w:t>
            </w:r>
            <w:r w:rsidRPr="004D3650">
              <w:rPr>
                <w:rFonts w:ascii="Arial" w:hAnsi="Arial" w:cs="Arial"/>
                <w:i/>
                <w:iCs/>
                <w:color w:val="FF0000"/>
              </w:rPr>
              <w:t xml:space="preserve"> has made threats to physically assault Jade which appear to be serious.</w:t>
            </w:r>
          </w:p>
          <w:p w14:paraId="4745E1FA" w14:textId="77777777" w:rsidR="00882F0D" w:rsidRPr="004D3650" w:rsidRDefault="00882F0D" w:rsidP="00882F0D">
            <w:pPr>
              <w:rPr>
                <w:rFonts w:ascii="Arial" w:hAnsi="Arial" w:cs="Arial"/>
                <w:i/>
                <w:iCs/>
                <w:color w:val="FF0000"/>
              </w:rPr>
            </w:pPr>
          </w:p>
          <w:p w14:paraId="6A1CB706" w14:textId="41C42BA2" w:rsidR="008A59F2" w:rsidRPr="004D3650" w:rsidRDefault="00882F0D" w:rsidP="00882F0D">
            <w:pPr>
              <w:rPr>
                <w:rFonts w:ascii="Arial" w:hAnsi="Arial" w:cs="Arial"/>
                <w:i/>
                <w:iCs/>
                <w:color w:val="FF0000"/>
              </w:rPr>
            </w:pPr>
            <w:r w:rsidRPr="004D3650">
              <w:rPr>
                <w:rFonts w:ascii="Arial" w:hAnsi="Arial" w:cs="Arial"/>
                <w:i/>
                <w:iCs/>
                <w:color w:val="FF0000"/>
              </w:rPr>
              <w:t xml:space="preserve">If this situation continues, </w:t>
            </w:r>
            <w:r w:rsidR="006A0196" w:rsidRPr="004D3650">
              <w:rPr>
                <w:rFonts w:ascii="Arial" w:hAnsi="Arial" w:cs="Arial"/>
                <w:i/>
                <w:iCs/>
                <w:color w:val="FF0000"/>
              </w:rPr>
              <w:t>research indicates this</w:t>
            </w:r>
            <w:r w:rsidRPr="004D3650">
              <w:rPr>
                <w:rFonts w:ascii="Arial" w:hAnsi="Arial" w:cs="Arial"/>
                <w:i/>
                <w:iCs/>
                <w:color w:val="FF0000"/>
              </w:rPr>
              <w:t xml:space="preserve"> will have a severe impact on how Charlie and Jade think, feel and behave both now and into the future and on most areas of their lives.  For example, they may not learn, grow and develop as they should; develop behaviour problems and become aggressive and angry; develop mental health problems like anxiety or depression; may be unwell; may have low self-esteem, feel unloved and struggle to make friends or have relationships; do badly in school and struggle to get a job; or get seriously hurt.</w:t>
            </w:r>
            <w:r w:rsidR="00182021" w:rsidRPr="004D3650">
              <w:rPr>
                <w:rFonts w:ascii="Arial" w:hAnsi="Arial" w:cs="Arial"/>
                <w:i/>
                <w:iCs/>
                <w:color w:val="FF0000"/>
              </w:rPr>
              <w:t xml:space="preserve"> </w:t>
            </w:r>
            <w:r w:rsidR="008A59F2" w:rsidRPr="004D3650">
              <w:rPr>
                <w:rFonts w:ascii="Arial" w:hAnsi="Arial" w:cs="Arial"/>
                <w:i/>
                <w:iCs/>
                <w:color w:val="FF0000"/>
              </w:rPr>
              <w:t>(Parkinson, K. (2021) Domestic abuse: lessons from research. London: Community Care Inform</w:t>
            </w:r>
            <w:r w:rsidR="00182021" w:rsidRPr="004D3650">
              <w:rPr>
                <w:rFonts w:ascii="Arial" w:hAnsi="Arial" w:cs="Arial"/>
                <w:i/>
                <w:iCs/>
                <w:color w:val="FF0000"/>
              </w:rPr>
              <w:t xml:space="preserve">; </w:t>
            </w:r>
            <w:r w:rsidR="002A18A1" w:rsidRPr="004D3650">
              <w:rPr>
                <w:rFonts w:ascii="Arial" w:hAnsi="Arial" w:cs="Arial"/>
                <w:i/>
                <w:iCs/>
                <w:color w:val="FF0000"/>
              </w:rPr>
              <w:t>Taylor A &amp; Flood S. (2020). The impact of parental substance use on child development: Frontline Briefing. Dartington: Research in Practice</w:t>
            </w:r>
            <w:r w:rsidR="00182021" w:rsidRPr="004D3650">
              <w:rPr>
                <w:rFonts w:ascii="Arial" w:hAnsi="Arial" w:cs="Arial"/>
                <w:i/>
                <w:iCs/>
                <w:color w:val="FF0000"/>
              </w:rPr>
              <w:t>; DCSF (2010, 2018) Working Together to Safeguard Children.  Nottingham: DCSF and London: DfE.)</w:t>
            </w:r>
          </w:p>
          <w:p w14:paraId="61CD5C94" w14:textId="77777777" w:rsidR="00882F0D" w:rsidRPr="004D3650" w:rsidRDefault="00882F0D" w:rsidP="00882F0D">
            <w:pPr>
              <w:rPr>
                <w:rFonts w:ascii="Arial" w:hAnsi="Arial" w:cs="Arial"/>
                <w:i/>
                <w:iCs/>
                <w:color w:val="FF0000"/>
              </w:rPr>
            </w:pPr>
          </w:p>
          <w:p w14:paraId="6DAEC9BB" w14:textId="22B85AF1" w:rsidR="00D82704" w:rsidRPr="004D3650" w:rsidRDefault="00882F0D" w:rsidP="00882F0D">
            <w:pPr>
              <w:rPr>
                <w:rFonts w:ascii="Arial" w:hAnsi="Arial" w:cs="Arial"/>
                <w:i/>
                <w:iCs/>
                <w:color w:val="FF0000"/>
              </w:rPr>
            </w:pPr>
            <w:r w:rsidRPr="004D3650">
              <w:rPr>
                <w:rFonts w:ascii="Arial" w:hAnsi="Arial" w:cs="Arial"/>
                <w:i/>
                <w:iCs/>
                <w:color w:val="FF0000"/>
              </w:rPr>
              <w:lastRenderedPageBreak/>
              <w:t>I am</w:t>
            </w:r>
            <w:r w:rsidR="00C428E0">
              <w:rPr>
                <w:rFonts w:ascii="Arial" w:hAnsi="Arial" w:cs="Arial"/>
                <w:i/>
                <w:iCs/>
                <w:color w:val="FF0000"/>
              </w:rPr>
              <w:t xml:space="preserve"> also</w:t>
            </w:r>
            <w:r w:rsidRPr="004D3650">
              <w:rPr>
                <w:rFonts w:ascii="Arial" w:hAnsi="Arial" w:cs="Arial"/>
                <w:i/>
                <w:iCs/>
                <w:color w:val="FF0000"/>
              </w:rPr>
              <w:t xml:space="preserve"> conscious that these children are made more vulnerable by the fact that this situation has been ongoing, in one form or another, for many years, which will have had a serious impact on them.</w:t>
            </w:r>
          </w:p>
          <w:p w14:paraId="030284BB" w14:textId="757619CA" w:rsidR="006E4D91" w:rsidRPr="001635BA" w:rsidRDefault="006E4D91" w:rsidP="00D82704">
            <w:pPr>
              <w:rPr>
                <w:rFonts w:ascii="Arial" w:hAnsi="Arial" w:cs="Arial"/>
              </w:rPr>
            </w:pPr>
          </w:p>
        </w:tc>
      </w:tr>
    </w:tbl>
    <w:p w14:paraId="40C1750E" w14:textId="21DD6F53" w:rsidR="003D2EEF" w:rsidRPr="001635BA" w:rsidRDefault="003D2EEF" w:rsidP="00502415">
      <w:pPr>
        <w:rPr>
          <w:rFonts w:ascii="Arial" w:hAnsi="Arial" w:cs="Arial"/>
        </w:rPr>
      </w:pPr>
    </w:p>
    <w:p w14:paraId="4CADA306" w14:textId="0162C9EF" w:rsidR="00502415" w:rsidRPr="001635BA" w:rsidRDefault="00502415" w:rsidP="00181C2B">
      <w:pPr>
        <w:pStyle w:val="Heading3"/>
        <w:rPr>
          <w:rFonts w:ascii="Arial" w:hAnsi="Arial" w:cs="Arial"/>
          <w:b/>
          <w:bCs/>
          <w:color w:val="auto"/>
        </w:rPr>
      </w:pPr>
      <w:bookmarkStart w:id="9" w:name="_Toc65770493"/>
      <w:r w:rsidRPr="001635BA">
        <w:rPr>
          <w:rFonts w:ascii="Arial" w:hAnsi="Arial" w:cs="Arial"/>
          <w:b/>
          <w:bCs/>
          <w:color w:val="auto"/>
        </w:rPr>
        <w:t>3.3 The child</w:t>
      </w:r>
      <w:r w:rsidR="008F071E" w:rsidRPr="001635BA">
        <w:rPr>
          <w:rFonts w:ascii="Arial" w:hAnsi="Arial" w:cs="Arial"/>
          <w:b/>
          <w:bCs/>
          <w:color w:val="auto"/>
        </w:rPr>
        <w:t>/ren</w:t>
      </w:r>
      <w:r w:rsidRPr="001635BA">
        <w:rPr>
          <w:rFonts w:ascii="Arial" w:hAnsi="Arial" w:cs="Arial"/>
          <w:b/>
          <w:bCs/>
          <w:color w:val="auto"/>
        </w:rPr>
        <w:t>’s wishes and feelings and how these have been identified (please include the child</w:t>
      </w:r>
      <w:r w:rsidR="008F071E" w:rsidRPr="001635BA">
        <w:rPr>
          <w:rFonts w:ascii="Arial" w:hAnsi="Arial" w:cs="Arial"/>
          <w:b/>
          <w:bCs/>
          <w:color w:val="auto"/>
        </w:rPr>
        <w:t>/ren</w:t>
      </w:r>
      <w:r w:rsidRPr="001635BA">
        <w:rPr>
          <w:rFonts w:ascii="Arial" w:hAnsi="Arial" w:cs="Arial"/>
          <w:b/>
          <w:bCs/>
          <w:color w:val="auto"/>
        </w:rPr>
        <w:t>’s own statement</w:t>
      </w:r>
      <w:r w:rsidR="008F071E" w:rsidRPr="001635BA">
        <w:rPr>
          <w:rFonts w:ascii="Arial" w:hAnsi="Arial" w:cs="Arial"/>
          <w:b/>
          <w:bCs/>
          <w:color w:val="auto"/>
        </w:rPr>
        <w:t>,</w:t>
      </w:r>
      <w:r w:rsidRPr="001635BA">
        <w:rPr>
          <w:rFonts w:ascii="Arial" w:hAnsi="Arial" w:cs="Arial"/>
          <w:b/>
          <w:bCs/>
          <w:color w:val="auto"/>
        </w:rPr>
        <w:t xml:space="preserve"> where age appropriate)</w:t>
      </w:r>
      <w:bookmarkEnd w:id="9"/>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47D754B5" w14:textId="77777777" w:rsidTr="00452548">
        <w:trPr>
          <w:trHeight w:val="1413"/>
          <w:jc w:val="center"/>
        </w:trPr>
        <w:tc>
          <w:tcPr>
            <w:tcW w:w="9003" w:type="dxa"/>
          </w:tcPr>
          <w:p w14:paraId="7F35BEFA" w14:textId="6FD57B7B" w:rsidR="007F660A" w:rsidRPr="000D05E3" w:rsidRDefault="007F660A" w:rsidP="007F660A">
            <w:pPr>
              <w:jc w:val="both"/>
              <w:rPr>
                <w:rFonts w:ascii="Arial" w:hAnsi="Arial" w:cs="Arial"/>
                <w:color w:val="FF0000"/>
              </w:rPr>
            </w:pPr>
            <w:r w:rsidRPr="000D05E3">
              <w:rPr>
                <w:rFonts w:ascii="Arial" w:hAnsi="Arial" w:cs="Arial"/>
                <w:color w:val="FF0000"/>
              </w:rPr>
              <w:t>Be clear what the child has said, to whom, how, where and when. If they are non-verbal, set out the results of your observations of them, or the observations of others of them.</w:t>
            </w:r>
            <w:r w:rsidR="000D05E3" w:rsidRPr="000D05E3">
              <w:rPr>
                <w:rFonts w:ascii="Arial" w:hAnsi="Arial" w:cs="Arial"/>
                <w:color w:val="FF0000"/>
              </w:rPr>
              <w:t xml:space="preserve"> Include their view of the care plan/proceedings (where applicable/appropriate).</w:t>
            </w:r>
          </w:p>
          <w:p w14:paraId="4BEC6A24" w14:textId="77777777" w:rsidR="007F660A" w:rsidRPr="000D05E3" w:rsidRDefault="007F660A" w:rsidP="007F660A">
            <w:pPr>
              <w:jc w:val="both"/>
              <w:rPr>
                <w:rFonts w:ascii="Arial" w:hAnsi="Arial" w:cs="Arial"/>
                <w:color w:val="FF0000"/>
              </w:rPr>
            </w:pPr>
          </w:p>
          <w:p w14:paraId="47B0C184" w14:textId="77777777" w:rsidR="007F660A" w:rsidRPr="004D3650" w:rsidRDefault="007F660A" w:rsidP="007F660A">
            <w:pPr>
              <w:jc w:val="both"/>
              <w:rPr>
                <w:rFonts w:ascii="Arial" w:hAnsi="Arial" w:cs="Arial"/>
                <w:i/>
                <w:iCs/>
                <w:color w:val="FF0000"/>
              </w:rPr>
            </w:pPr>
            <w:r w:rsidRPr="004D3650">
              <w:rPr>
                <w:rFonts w:ascii="Arial" w:hAnsi="Arial" w:cs="Arial"/>
                <w:i/>
                <w:iCs/>
                <w:color w:val="FF0000"/>
              </w:rPr>
              <w:t>Example:</w:t>
            </w:r>
          </w:p>
          <w:p w14:paraId="62FCC802" w14:textId="77777777" w:rsidR="007F660A" w:rsidRPr="004D3650" w:rsidRDefault="007F660A" w:rsidP="007F660A">
            <w:pPr>
              <w:jc w:val="both"/>
              <w:rPr>
                <w:rFonts w:ascii="Arial" w:hAnsi="Arial" w:cs="Arial"/>
                <w:i/>
                <w:iCs/>
                <w:color w:val="FF0000"/>
              </w:rPr>
            </w:pPr>
          </w:p>
          <w:p w14:paraId="1691D384" w14:textId="2CDA46F7" w:rsidR="007F660A" w:rsidRPr="004D3650" w:rsidRDefault="007F660A" w:rsidP="007F660A">
            <w:pPr>
              <w:jc w:val="both"/>
              <w:rPr>
                <w:rFonts w:ascii="Arial" w:hAnsi="Arial" w:cs="Arial"/>
                <w:i/>
                <w:iCs/>
                <w:color w:val="FF0000"/>
              </w:rPr>
            </w:pPr>
            <w:r w:rsidRPr="004D3650">
              <w:rPr>
                <w:rFonts w:ascii="Arial" w:hAnsi="Arial" w:cs="Arial"/>
                <w:i/>
                <w:iCs/>
                <w:color w:val="FF0000"/>
              </w:rPr>
              <w:t>Charlie’s wishes and feelings are difficult to know, due to his age and delayed language development – he currently uses very few words. From my observations of him</w:t>
            </w:r>
            <w:r w:rsidR="000D05E3" w:rsidRPr="004D3650">
              <w:rPr>
                <w:rFonts w:ascii="Arial" w:hAnsi="Arial" w:cs="Arial"/>
                <w:i/>
                <w:iCs/>
                <w:color w:val="FF0000"/>
              </w:rPr>
              <w:t xml:space="preserve"> at home with his mother and Jade on around 10 occasions</w:t>
            </w:r>
            <w:r w:rsidRPr="004D3650">
              <w:rPr>
                <w:rFonts w:ascii="Arial" w:hAnsi="Arial" w:cs="Arial"/>
                <w:i/>
                <w:iCs/>
                <w:color w:val="FF0000"/>
              </w:rPr>
              <w:t>, I believe that although he loves his mother, he has never experienced a positive relationship with his stepfather, and often feels anxious, upset and scared about the things that happen at home. Charlie is noticeably happier and more outgoing at nursery, which indicates to me that he feels more confident about the reliability of the care and attention he will receive from nursery assistants than he does at home. I have never seen Charlie playing with any toys at home, whereas at nursery he is a lively and imaginative young boy.</w:t>
            </w:r>
          </w:p>
          <w:p w14:paraId="736C19CF" w14:textId="77777777" w:rsidR="007F660A" w:rsidRPr="004D3650" w:rsidRDefault="007F660A" w:rsidP="007F660A">
            <w:pPr>
              <w:jc w:val="both"/>
              <w:rPr>
                <w:rFonts w:ascii="Arial" w:hAnsi="Arial" w:cs="Arial"/>
                <w:i/>
                <w:iCs/>
                <w:color w:val="FF0000"/>
              </w:rPr>
            </w:pPr>
          </w:p>
          <w:p w14:paraId="449D1888" w14:textId="77777777" w:rsidR="00962E3A" w:rsidRDefault="007F660A" w:rsidP="007F660A">
            <w:pPr>
              <w:jc w:val="both"/>
              <w:rPr>
                <w:rFonts w:ascii="Arial" w:hAnsi="Arial" w:cs="Arial"/>
                <w:i/>
                <w:iCs/>
                <w:color w:val="FF0000"/>
              </w:rPr>
            </w:pPr>
            <w:r w:rsidRPr="004D3650">
              <w:rPr>
                <w:rFonts w:ascii="Arial" w:hAnsi="Arial" w:cs="Arial"/>
                <w:i/>
                <w:iCs/>
                <w:color w:val="FF0000"/>
              </w:rPr>
              <w:t>Jade’s wishes and feelings are very clear. Jade has told me on two occasions</w:t>
            </w:r>
            <w:r w:rsidR="000D05E3" w:rsidRPr="004D3650">
              <w:rPr>
                <w:rFonts w:ascii="Arial" w:hAnsi="Arial" w:cs="Arial"/>
                <w:i/>
                <w:iCs/>
                <w:color w:val="FF0000"/>
              </w:rPr>
              <w:t xml:space="preserve"> in the last month (once at home and once at school)</w:t>
            </w:r>
            <w:r w:rsidRPr="004D3650">
              <w:rPr>
                <w:rFonts w:ascii="Arial" w:hAnsi="Arial" w:cs="Arial"/>
                <w:i/>
                <w:iCs/>
                <w:color w:val="FF0000"/>
              </w:rPr>
              <w:t xml:space="preserve"> and her form teacher and Head of Year on many occasions that she does not like living at home, that she is scared of </w:t>
            </w:r>
            <w:r w:rsidR="009E33C6" w:rsidRPr="004D3650">
              <w:rPr>
                <w:rFonts w:ascii="Arial" w:hAnsi="Arial" w:cs="Arial"/>
                <w:i/>
                <w:iCs/>
                <w:color w:val="FF0000"/>
              </w:rPr>
              <w:t>Darren</w:t>
            </w:r>
            <w:r w:rsidRPr="004D3650">
              <w:rPr>
                <w:rFonts w:ascii="Arial" w:hAnsi="Arial" w:cs="Arial"/>
                <w:i/>
                <w:iCs/>
                <w:color w:val="FF0000"/>
              </w:rPr>
              <w:t xml:space="preserve"> and worried about her mother. Jade feels threatened by </w:t>
            </w:r>
            <w:r w:rsidR="009E33C6" w:rsidRPr="004D3650">
              <w:rPr>
                <w:rFonts w:ascii="Arial" w:hAnsi="Arial" w:cs="Arial"/>
                <w:i/>
                <w:iCs/>
                <w:color w:val="FF0000"/>
              </w:rPr>
              <w:t>Darren</w:t>
            </w:r>
            <w:r w:rsidRPr="004D3650">
              <w:rPr>
                <w:rFonts w:ascii="Arial" w:hAnsi="Arial" w:cs="Arial"/>
                <w:i/>
                <w:iCs/>
                <w:color w:val="FF0000"/>
              </w:rPr>
              <w:t xml:space="preserve">’s violence, and has said it is only a “matter of time” before he does “something serious” to Elizabeth or Charlie or herself. Jade </w:t>
            </w:r>
            <w:r w:rsidR="000D05E3" w:rsidRPr="004D3650">
              <w:rPr>
                <w:rFonts w:ascii="Arial" w:hAnsi="Arial" w:cs="Arial"/>
                <w:i/>
                <w:iCs/>
                <w:color w:val="FF0000"/>
              </w:rPr>
              <w:t>wants to live</w:t>
            </w:r>
            <w:r w:rsidRPr="004D3650">
              <w:rPr>
                <w:rFonts w:ascii="Arial" w:hAnsi="Arial" w:cs="Arial"/>
                <w:i/>
                <w:iCs/>
                <w:color w:val="FF0000"/>
              </w:rPr>
              <w:t xml:space="preserve"> with Charlie.</w:t>
            </w:r>
            <w:r w:rsidR="00F81F2C">
              <w:rPr>
                <w:rFonts w:ascii="Arial" w:hAnsi="Arial" w:cs="Arial"/>
                <w:i/>
                <w:iCs/>
                <w:color w:val="FF0000"/>
              </w:rPr>
              <w:t xml:space="preserve"> </w:t>
            </w:r>
          </w:p>
          <w:p w14:paraId="287038BF" w14:textId="77777777" w:rsidR="00962E3A" w:rsidRDefault="00962E3A" w:rsidP="007F660A">
            <w:pPr>
              <w:jc w:val="both"/>
              <w:rPr>
                <w:rFonts w:ascii="Arial" w:hAnsi="Arial" w:cs="Arial"/>
                <w:i/>
                <w:iCs/>
                <w:color w:val="FF0000"/>
              </w:rPr>
            </w:pPr>
          </w:p>
          <w:p w14:paraId="15271682" w14:textId="597D4B72" w:rsidR="007F660A" w:rsidRPr="004D3650" w:rsidRDefault="00962E3A" w:rsidP="007F660A">
            <w:pPr>
              <w:jc w:val="both"/>
              <w:rPr>
                <w:rFonts w:ascii="Arial" w:hAnsi="Arial" w:cs="Arial"/>
                <w:i/>
                <w:iCs/>
                <w:color w:val="FF0000"/>
              </w:rPr>
            </w:pPr>
            <w:r>
              <w:rPr>
                <w:rFonts w:ascii="Arial" w:hAnsi="Arial" w:cs="Arial"/>
                <w:i/>
                <w:iCs/>
                <w:color w:val="FF0000"/>
              </w:rPr>
              <w:t xml:space="preserve">In discussions and direct work session with </w:t>
            </w:r>
            <w:r w:rsidR="00F81F2C">
              <w:rPr>
                <w:rFonts w:ascii="Arial" w:hAnsi="Arial" w:cs="Arial"/>
                <w:i/>
                <w:iCs/>
                <w:color w:val="FF0000"/>
              </w:rPr>
              <w:t>Jade</w:t>
            </w:r>
            <w:r>
              <w:rPr>
                <w:rFonts w:ascii="Arial" w:hAnsi="Arial" w:cs="Arial"/>
                <w:i/>
                <w:iCs/>
                <w:color w:val="FF0000"/>
              </w:rPr>
              <w:t>, she</w:t>
            </w:r>
            <w:r w:rsidR="00F81F2C">
              <w:rPr>
                <w:rFonts w:ascii="Arial" w:hAnsi="Arial" w:cs="Arial"/>
                <w:i/>
                <w:iCs/>
                <w:color w:val="FF0000"/>
              </w:rPr>
              <w:t xml:space="preserve"> is reluctant to say anything negative about her mothe</w:t>
            </w:r>
            <w:r w:rsidR="0030065C">
              <w:rPr>
                <w:rFonts w:ascii="Arial" w:hAnsi="Arial" w:cs="Arial"/>
                <w:i/>
                <w:iCs/>
                <w:color w:val="FF0000"/>
              </w:rPr>
              <w:t>r and I believe that if given the choice, Jade would like to stay in her mother’s care</w:t>
            </w:r>
            <w:r>
              <w:rPr>
                <w:rFonts w:ascii="Arial" w:hAnsi="Arial" w:cs="Arial"/>
                <w:i/>
                <w:iCs/>
                <w:color w:val="FF0000"/>
              </w:rPr>
              <w:t xml:space="preserve">. </w:t>
            </w:r>
            <w:r w:rsidR="00561DF7">
              <w:rPr>
                <w:rFonts w:ascii="Arial" w:hAnsi="Arial" w:cs="Arial"/>
                <w:i/>
                <w:iCs/>
                <w:color w:val="FF0000"/>
              </w:rPr>
              <w:t>From the things that Jade has said to me and her</w:t>
            </w:r>
            <w:r w:rsidR="00F63985">
              <w:rPr>
                <w:rFonts w:ascii="Arial" w:hAnsi="Arial" w:cs="Arial"/>
                <w:i/>
                <w:iCs/>
                <w:color w:val="FF0000"/>
              </w:rPr>
              <w:t xml:space="preserve"> mentor at school, </w:t>
            </w:r>
            <w:r w:rsidR="00DF082A">
              <w:rPr>
                <w:rFonts w:ascii="Arial" w:hAnsi="Arial" w:cs="Arial"/>
                <w:i/>
                <w:iCs/>
                <w:color w:val="FF0000"/>
              </w:rPr>
              <w:t>she feels responsible for Charlie and knows that he is not safe at home.</w:t>
            </w:r>
            <w:r w:rsidR="002476FE">
              <w:rPr>
                <w:rFonts w:ascii="Arial" w:hAnsi="Arial" w:cs="Arial"/>
                <w:i/>
                <w:iCs/>
                <w:color w:val="FF0000"/>
              </w:rPr>
              <w:t xml:space="preserve"> Ideally she would </w:t>
            </w:r>
            <w:r w:rsidR="00A64A2F">
              <w:rPr>
                <w:rFonts w:ascii="Arial" w:hAnsi="Arial" w:cs="Arial"/>
                <w:i/>
                <w:iCs/>
                <w:color w:val="FF0000"/>
              </w:rPr>
              <w:t>like Darren removed from hers, Charlie’s and her mother’s life and for her mother to</w:t>
            </w:r>
            <w:r w:rsidR="00D622B3">
              <w:rPr>
                <w:rFonts w:ascii="Arial" w:hAnsi="Arial" w:cs="Arial"/>
                <w:i/>
                <w:iCs/>
                <w:color w:val="FF0000"/>
              </w:rPr>
              <w:t xml:space="preserve"> stop drinking. </w:t>
            </w:r>
          </w:p>
          <w:p w14:paraId="179739E4" w14:textId="77777777" w:rsidR="007F660A" w:rsidRPr="000D05E3" w:rsidRDefault="007F660A" w:rsidP="007F660A">
            <w:pPr>
              <w:jc w:val="both"/>
              <w:rPr>
                <w:rFonts w:ascii="Arial" w:hAnsi="Arial" w:cs="Arial"/>
                <w:color w:val="FF0000"/>
              </w:rPr>
            </w:pPr>
          </w:p>
          <w:p w14:paraId="1F94B04E" w14:textId="77777777" w:rsidR="007F660A" w:rsidRPr="004D3650" w:rsidRDefault="007F660A" w:rsidP="007F660A">
            <w:pPr>
              <w:jc w:val="both"/>
              <w:rPr>
                <w:rFonts w:ascii="Arial" w:hAnsi="Arial" w:cs="Arial"/>
                <w:i/>
                <w:iCs/>
                <w:color w:val="FF0000"/>
              </w:rPr>
            </w:pPr>
            <w:r w:rsidRPr="004D3650">
              <w:rPr>
                <w:rFonts w:ascii="Arial" w:hAnsi="Arial" w:cs="Arial"/>
                <w:i/>
                <w:iCs/>
                <w:color w:val="FF0000"/>
              </w:rPr>
              <w:t>Jade has a reasonably good understanding of the court process, as far as I can tell from having explained it to her. Jade asked me to give the judge the following message:</w:t>
            </w:r>
          </w:p>
          <w:p w14:paraId="263C56F6" w14:textId="77777777" w:rsidR="007F660A" w:rsidRPr="004D3650" w:rsidRDefault="007F660A" w:rsidP="007F660A">
            <w:pPr>
              <w:jc w:val="both"/>
              <w:rPr>
                <w:rFonts w:ascii="Arial" w:hAnsi="Arial" w:cs="Arial"/>
                <w:i/>
                <w:iCs/>
                <w:color w:val="FF0000"/>
              </w:rPr>
            </w:pPr>
          </w:p>
          <w:p w14:paraId="7A556236" w14:textId="607A71BA" w:rsidR="00502415" w:rsidRPr="000D05E3" w:rsidRDefault="007F660A" w:rsidP="000D05E3">
            <w:pPr>
              <w:jc w:val="both"/>
              <w:rPr>
                <w:rFonts w:ascii="Arial" w:hAnsi="Arial" w:cs="Arial"/>
                <w:color w:val="FF0000"/>
              </w:rPr>
            </w:pPr>
            <w:r w:rsidRPr="004D3650">
              <w:rPr>
                <w:rFonts w:ascii="Arial" w:hAnsi="Arial" w:cs="Arial"/>
                <w:i/>
                <w:iCs/>
                <w:color w:val="FF0000"/>
              </w:rPr>
              <w:t>“It’s not my mum’s fault, she tries her best. I wish things were different and that everyone could be happy. I love my brother and want him to be ok, out of ten, I worry about him at least one hundred. I don’t think my mum has been given enough help by anyone, ever</w:t>
            </w:r>
            <w:r w:rsidRPr="000D05E3">
              <w:rPr>
                <w:rFonts w:ascii="Arial" w:hAnsi="Arial" w:cs="Arial"/>
                <w:color w:val="FF0000"/>
              </w:rPr>
              <w:t>.”</w:t>
            </w:r>
          </w:p>
          <w:p w14:paraId="38A5B32B" w14:textId="77777777" w:rsidR="00502415" w:rsidRPr="001635BA" w:rsidRDefault="00502415" w:rsidP="00452548">
            <w:pPr>
              <w:pStyle w:val="Default"/>
              <w:rPr>
                <w:color w:val="000000" w:themeColor="text1"/>
                <w:sz w:val="22"/>
                <w:szCs w:val="22"/>
              </w:rPr>
            </w:pPr>
          </w:p>
        </w:tc>
      </w:tr>
    </w:tbl>
    <w:p w14:paraId="3E10A841" w14:textId="77777777" w:rsidR="00502415" w:rsidRPr="001635BA" w:rsidRDefault="00502415" w:rsidP="00502415">
      <w:pPr>
        <w:rPr>
          <w:rFonts w:ascii="Arial" w:hAnsi="Arial" w:cs="Arial"/>
        </w:rPr>
      </w:pPr>
    </w:p>
    <w:p w14:paraId="2013A5E6" w14:textId="1D7F21E6" w:rsidR="00502415" w:rsidRPr="001635BA" w:rsidRDefault="00502415" w:rsidP="00181C2B">
      <w:pPr>
        <w:pStyle w:val="Heading3"/>
        <w:rPr>
          <w:rFonts w:ascii="Arial" w:hAnsi="Arial" w:cs="Arial"/>
          <w:b/>
          <w:bCs/>
          <w:color w:val="auto"/>
        </w:rPr>
      </w:pPr>
      <w:bookmarkStart w:id="10" w:name="_Toc65770494"/>
      <w:r w:rsidRPr="001635BA">
        <w:rPr>
          <w:rFonts w:ascii="Arial" w:hAnsi="Arial" w:cs="Arial"/>
          <w:b/>
          <w:bCs/>
          <w:color w:val="auto"/>
        </w:rPr>
        <w:lastRenderedPageBreak/>
        <w:t>3.4 The child</w:t>
      </w:r>
      <w:r w:rsidR="008F071E" w:rsidRPr="001635BA">
        <w:rPr>
          <w:rFonts w:ascii="Arial" w:hAnsi="Arial" w:cs="Arial"/>
          <w:b/>
          <w:bCs/>
          <w:color w:val="auto"/>
        </w:rPr>
        <w:t>/ren</w:t>
      </w:r>
      <w:r w:rsidRPr="001635BA">
        <w:rPr>
          <w:rFonts w:ascii="Arial" w:hAnsi="Arial" w:cs="Arial"/>
          <w:b/>
          <w:bCs/>
          <w:color w:val="auto"/>
        </w:rPr>
        <w:t>’s participation in the court case.</w:t>
      </w:r>
      <w:bookmarkEnd w:id="10"/>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5F8867DB" w14:textId="77777777" w:rsidTr="00452548">
        <w:trPr>
          <w:trHeight w:val="1413"/>
          <w:jc w:val="center"/>
        </w:trPr>
        <w:tc>
          <w:tcPr>
            <w:tcW w:w="9003" w:type="dxa"/>
          </w:tcPr>
          <w:p w14:paraId="5FF58195" w14:textId="5AA86845" w:rsidR="00347A65" w:rsidRPr="00395603" w:rsidRDefault="00347A65" w:rsidP="00347A65">
            <w:pPr>
              <w:keepLines/>
              <w:jc w:val="both"/>
              <w:rPr>
                <w:rFonts w:ascii="Arial" w:hAnsi="Arial" w:cs="Arial"/>
                <w:color w:val="FF0000"/>
              </w:rPr>
            </w:pPr>
            <w:r w:rsidRPr="00395603">
              <w:rPr>
                <w:rFonts w:ascii="Arial" w:hAnsi="Arial" w:cs="Arial"/>
                <w:color w:val="FF0000"/>
              </w:rPr>
              <w:t>You need to consider how far and in what way the children can participate in the court proceedings and why and how this is in their best interests. They may want to write a letter to the judge or make a short video for them to see, or if they are older they may want to directly participate in some way. It goes without saying, but you can also mention there will be a Guardian and solicitor appointed for them.</w:t>
            </w:r>
            <w:r w:rsidR="00F876AA">
              <w:rPr>
                <w:rFonts w:ascii="Arial" w:hAnsi="Arial" w:cs="Arial"/>
                <w:color w:val="FF0000"/>
              </w:rPr>
              <w:t xml:space="preserve"> Where an older child has difficulty expressing their wishes and feelings they may need an advocate.</w:t>
            </w:r>
          </w:p>
          <w:p w14:paraId="687914B5" w14:textId="77777777" w:rsidR="00347A65" w:rsidRPr="00347A65" w:rsidRDefault="00347A65" w:rsidP="00347A65">
            <w:pPr>
              <w:keepLines/>
              <w:jc w:val="both"/>
              <w:rPr>
                <w:rFonts w:ascii="Arial" w:hAnsi="Arial" w:cs="Arial"/>
                <w:color w:val="FF0000"/>
              </w:rPr>
            </w:pPr>
          </w:p>
          <w:p w14:paraId="081C4CF5" w14:textId="77777777" w:rsidR="00347A65" w:rsidRPr="00347A65" w:rsidRDefault="00347A65" w:rsidP="00347A65">
            <w:pPr>
              <w:keepLines/>
              <w:jc w:val="both"/>
              <w:rPr>
                <w:rFonts w:ascii="Arial" w:hAnsi="Arial" w:cs="Arial"/>
                <w:color w:val="FF0000"/>
              </w:rPr>
            </w:pPr>
            <w:r w:rsidRPr="00347A65">
              <w:rPr>
                <w:rFonts w:ascii="Arial" w:hAnsi="Arial" w:cs="Arial"/>
                <w:color w:val="FF0000"/>
              </w:rPr>
              <w:t>Example:</w:t>
            </w:r>
          </w:p>
          <w:p w14:paraId="40C10761" w14:textId="77777777" w:rsidR="00347A65" w:rsidRPr="00347A65" w:rsidRDefault="00347A65" w:rsidP="00347A65">
            <w:pPr>
              <w:keepLines/>
              <w:jc w:val="both"/>
              <w:rPr>
                <w:rFonts w:ascii="Arial" w:hAnsi="Arial" w:cs="Arial"/>
                <w:color w:val="FF0000"/>
              </w:rPr>
            </w:pPr>
          </w:p>
          <w:p w14:paraId="4844ECCE" w14:textId="54F2A4C1" w:rsidR="00347A65" w:rsidRPr="004D3650" w:rsidRDefault="00347A65" w:rsidP="00347A65">
            <w:pPr>
              <w:keepLines/>
              <w:jc w:val="both"/>
              <w:rPr>
                <w:rFonts w:ascii="Arial" w:hAnsi="Arial" w:cs="Arial"/>
                <w:i/>
                <w:iCs/>
                <w:color w:val="FF0000"/>
              </w:rPr>
            </w:pPr>
            <w:r w:rsidRPr="004D3650">
              <w:rPr>
                <w:rFonts w:ascii="Arial" w:hAnsi="Arial" w:cs="Arial"/>
                <w:i/>
                <w:iCs/>
                <w:color w:val="FF0000"/>
              </w:rPr>
              <w:t xml:space="preserve">Charlie is too young to </w:t>
            </w:r>
            <w:r w:rsidR="005B0427" w:rsidRPr="004D3650">
              <w:rPr>
                <w:rFonts w:ascii="Arial" w:hAnsi="Arial" w:cs="Arial"/>
                <w:i/>
                <w:iCs/>
                <w:color w:val="FF0000"/>
              </w:rPr>
              <w:t xml:space="preserve">directly </w:t>
            </w:r>
            <w:r w:rsidRPr="004D3650">
              <w:rPr>
                <w:rFonts w:ascii="Arial" w:hAnsi="Arial" w:cs="Arial"/>
                <w:i/>
                <w:iCs/>
                <w:color w:val="FF0000"/>
              </w:rPr>
              <w:t xml:space="preserve">participate in the court case. </w:t>
            </w:r>
          </w:p>
          <w:p w14:paraId="173D6924" w14:textId="77777777" w:rsidR="00347A65" w:rsidRPr="004D3650" w:rsidRDefault="00347A65" w:rsidP="00347A65">
            <w:pPr>
              <w:keepLines/>
              <w:jc w:val="both"/>
              <w:rPr>
                <w:rFonts w:ascii="Arial" w:hAnsi="Arial" w:cs="Arial"/>
                <w:i/>
                <w:iCs/>
                <w:color w:val="FF0000"/>
              </w:rPr>
            </w:pPr>
          </w:p>
          <w:p w14:paraId="29F73670" w14:textId="77777777" w:rsidR="00347A65" w:rsidRPr="004D3650" w:rsidRDefault="00347A65" w:rsidP="00347A65">
            <w:pPr>
              <w:keepLines/>
              <w:jc w:val="both"/>
              <w:rPr>
                <w:rFonts w:ascii="Arial" w:hAnsi="Arial" w:cs="Arial"/>
                <w:i/>
                <w:iCs/>
                <w:color w:val="FF0000"/>
              </w:rPr>
            </w:pPr>
            <w:r w:rsidRPr="004D3650">
              <w:rPr>
                <w:rFonts w:ascii="Arial" w:hAnsi="Arial" w:cs="Arial"/>
                <w:i/>
                <w:iCs/>
                <w:color w:val="FF0000"/>
              </w:rPr>
              <w:t>Jade has said she would be willing to talk to the judge and Children’s Guardian, but does not want to come to court, including just to see the room without meeting any of the people. She said she might write a letter to the judge, if that was allowed, but she might not.</w:t>
            </w:r>
          </w:p>
          <w:p w14:paraId="0BF02E8C" w14:textId="77777777" w:rsidR="00347A65" w:rsidRPr="004D3650" w:rsidRDefault="00347A65" w:rsidP="00347A65">
            <w:pPr>
              <w:keepLines/>
              <w:jc w:val="both"/>
              <w:rPr>
                <w:rFonts w:ascii="Arial" w:hAnsi="Arial" w:cs="Arial"/>
                <w:i/>
                <w:iCs/>
                <w:color w:val="FF0000"/>
              </w:rPr>
            </w:pPr>
          </w:p>
          <w:p w14:paraId="1FD23D5A" w14:textId="0765117B" w:rsidR="00502415" w:rsidRPr="00D82704" w:rsidRDefault="00347A65" w:rsidP="00D82704">
            <w:pPr>
              <w:keepLines/>
              <w:jc w:val="both"/>
              <w:rPr>
                <w:rFonts w:ascii="Arial" w:hAnsi="Arial" w:cs="Arial"/>
                <w:color w:val="FF0000"/>
              </w:rPr>
            </w:pPr>
            <w:r w:rsidRPr="004D3650">
              <w:rPr>
                <w:rFonts w:ascii="Arial" w:hAnsi="Arial" w:cs="Arial"/>
                <w:i/>
                <w:iCs/>
                <w:color w:val="FF0000"/>
              </w:rPr>
              <w:t>The children will be allocated a Children's Guardian and Solicitor who will act for them within these proceedings.</w:t>
            </w:r>
          </w:p>
        </w:tc>
      </w:tr>
    </w:tbl>
    <w:p w14:paraId="0B4239AC" w14:textId="77777777" w:rsidR="00502415" w:rsidRPr="001635BA" w:rsidRDefault="00502415" w:rsidP="00AE39E1">
      <w:pPr>
        <w:rPr>
          <w:rFonts w:ascii="Arial" w:hAnsi="Arial" w:cs="Arial"/>
        </w:rPr>
      </w:pPr>
    </w:p>
    <w:p w14:paraId="6A537F0D" w14:textId="5AD1FA8F"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11" w:name="_Toc65770495"/>
      <w:r w:rsidRPr="001635BA">
        <w:rPr>
          <w:rFonts w:ascii="Arial" w:hAnsi="Arial" w:cs="Arial"/>
          <w:b/>
          <w:bCs/>
          <w:color w:val="auto"/>
          <w:sz w:val="28"/>
          <w:szCs w:val="28"/>
        </w:rPr>
        <w:t xml:space="preserve">4. </w:t>
      </w:r>
      <w:r w:rsidR="00502415" w:rsidRPr="001635BA">
        <w:rPr>
          <w:rFonts w:ascii="Arial" w:hAnsi="Arial" w:cs="Arial"/>
          <w:b/>
          <w:bCs/>
          <w:color w:val="auto"/>
          <w:sz w:val="28"/>
          <w:szCs w:val="28"/>
        </w:rPr>
        <w:t>Analysis of the evidence of parenting capability</w:t>
      </w:r>
      <w:bookmarkEnd w:id="11"/>
    </w:p>
    <w:p w14:paraId="308340BA" w14:textId="7FE4F8B1" w:rsidR="00E33F1E" w:rsidRPr="001635BA" w:rsidRDefault="00AE6091" w:rsidP="00CA380E">
      <w:pPr>
        <w:pStyle w:val="Heading3"/>
        <w:rPr>
          <w:rFonts w:ascii="Arial" w:hAnsi="Arial" w:cs="Arial"/>
          <w:b/>
          <w:bCs/>
          <w:color w:val="auto"/>
        </w:rPr>
      </w:pPr>
      <w:r w:rsidRPr="001635BA">
        <w:rPr>
          <w:rFonts w:ascii="Arial" w:hAnsi="Arial" w:cs="Arial"/>
          <w:b/>
          <w:bCs/>
          <w:color w:val="auto"/>
        </w:rPr>
        <w:br/>
      </w:r>
      <w:bookmarkStart w:id="12" w:name="_Toc65770496"/>
      <w:r w:rsidR="00502415" w:rsidRPr="001635BA">
        <w:rPr>
          <w:rFonts w:ascii="Arial" w:hAnsi="Arial" w:cs="Arial"/>
          <w:b/>
          <w:bCs/>
          <w:color w:val="auto"/>
        </w:rPr>
        <w:t>4.1 Summary of work previously undertaken with child</w:t>
      </w:r>
      <w:r w:rsidR="008F071E" w:rsidRPr="001635BA">
        <w:rPr>
          <w:rFonts w:ascii="Arial" w:hAnsi="Arial" w:cs="Arial"/>
          <w:b/>
          <w:bCs/>
          <w:color w:val="auto"/>
        </w:rPr>
        <w:t>/</w:t>
      </w:r>
      <w:r w:rsidR="00502415" w:rsidRPr="001635BA">
        <w:rPr>
          <w:rFonts w:ascii="Arial" w:hAnsi="Arial" w:cs="Arial"/>
          <w:b/>
          <w:bCs/>
          <w:color w:val="auto"/>
        </w:rPr>
        <w:t>ren and the family that has led to these proceedings e.g. pre-proceedings or convening a family group conference (or similar).</w:t>
      </w:r>
      <w:bookmarkEnd w:id="12"/>
      <w:r w:rsidR="00CA380E" w:rsidRPr="001635BA">
        <w:rPr>
          <w:rFonts w:ascii="Arial" w:hAnsi="Arial" w:cs="Arial"/>
          <w:b/>
          <w:bCs/>
          <w:color w:val="auto"/>
        </w:rPr>
        <w:br/>
      </w:r>
    </w:p>
    <w:tbl>
      <w:tblPr>
        <w:tblStyle w:val="TableGrid"/>
        <w:tblW w:w="0" w:type="auto"/>
        <w:tblLook w:val="04A0" w:firstRow="1" w:lastRow="0" w:firstColumn="1" w:lastColumn="0" w:noHBand="0" w:noVBand="1"/>
      </w:tblPr>
      <w:tblGrid>
        <w:gridCol w:w="988"/>
        <w:gridCol w:w="2551"/>
        <w:gridCol w:w="2835"/>
        <w:gridCol w:w="2642"/>
      </w:tblGrid>
      <w:tr w:rsidR="00502415" w:rsidRPr="001635BA" w14:paraId="1AD45462" w14:textId="77777777" w:rsidTr="009F270D">
        <w:tc>
          <w:tcPr>
            <w:tcW w:w="988" w:type="dxa"/>
            <w:shd w:val="clear" w:color="auto" w:fill="D9D9D9" w:themeFill="background1" w:themeFillShade="D9"/>
          </w:tcPr>
          <w:p w14:paraId="09EC2F8D" w14:textId="2D080613" w:rsidR="00502415" w:rsidRPr="001635BA" w:rsidRDefault="00502415" w:rsidP="00502415">
            <w:pPr>
              <w:rPr>
                <w:rFonts w:ascii="Arial" w:eastAsia="Times New Roman" w:hAnsi="Arial" w:cs="Arial"/>
                <w:noProof/>
              </w:rPr>
            </w:pPr>
            <w:r w:rsidRPr="001635BA">
              <w:rPr>
                <w:rFonts w:ascii="Arial" w:hAnsi="Arial" w:cs="Arial"/>
                <w:b/>
                <w:noProof/>
              </w:rPr>
              <w:t>Date</w:t>
            </w:r>
          </w:p>
        </w:tc>
        <w:tc>
          <w:tcPr>
            <w:tcW w:w="2551" w:type="dxa"/>
            <w:shd w:val="clear" w:color="auto" w:fill="D9D9D9" w:themeFill="background1" w:themeFillShade="D9"/>
          </w:tcPr>
          <w:p w14:paraId="44E8D9C3" w14:textId="0429600A" w:rsidR="00502415" w:rsidRPr="001635BA" w:rsidRDefault="00502415" w:rsidP="00502415">
            <w:pPr>
              <w:rPr>
                <w:rFonts w:ascii="Arial" w:eastAsia="Times New Roman" w:hAnsi="Arial" w:cs="Arial"/>
                <w:noProof/>
              </w:rPr>
            </w:pPr>
            <w:r w:rsidRPr="001635BA">
              <w:rPr>
                <w:rFonts w:ascii="Arial" w:hAnsi="Arial" w:cs="Arial"/>
                <w:b/>
                <w:noProof/>
              </w:rPr>
              <w:t>Organisation</w:t>
            </w:r>
          </w:p>
        </w:tc>
        <w:tc>
          <w:tcPr>
            <w:tcW w:w="2835" w:type="dxa"/>
            <w:shd w:val="clear" w:color="auto" w:fill="D9D9D9" w:themeFill="background1" w:themeFillShade="D9"/>
          </w:tcPr>
          <w:p w14:paraId="33F6E7C1" w14:textId="79815DDA" w:rsidR="00502415" w:rsidRPr="001635BA" w:rsidRDefault="00502415" w:rsidP="00502415">
            <w:pPr>
              <w:rPr>
                <w:rFonts w:ascii="Arial" w:eastAsia="Times New Roman" w:hAnsi="Arial" w:cs="Arial"/>
                <w:noProof/>
              </w:rPr>
            </w:pPr>
            <w:r w:rsidRPr="001635BA">
              <w:rPr>
                <w:rFonts w:ascii="Arial" w:hAnsi="Arial" w:cs="Arial"/>
                <w:b/>
                <w:noProof/>
              </w:rPr>
              <w:t>Description of assessment/intervention</w:t>
            </w:r>
          </w:p>
        </w:tc>
        <w:tc>
          <w:tcPr>
            <w:tcW w:w="2642" w:type="dxa"/>
            <w:shd w:val="clear" w:color="auto" w:fill="D9D9D9" w:themeFill="background1" w:themeFillShade="D9"/>
          </w:tcPr>
          <w:p w14:paraId="2225AFC1" w14:textId="0C0B6D7E" w:rsidR="00502415" w:rsidRPr="001635BA" w:rsidRDefault="00502415" w:rsidP="00502415">
            <w:pPr>
              <w:rPr>
                <w:rFonts w:ascii="Arial" w:eastAsia="Times New Roman" w:hAnsi="Arial" w:cs="Arial"/>
                <w:noProof/>
              </w:rPr>
            </w:pPr>
            <w:r w:rsidRPr="001635BA">
              <w:rPr>
                <w:rFonts w:ascii="Arial" w:hAnsi="Arial" w:cs="Arial"/>
                <w:b/>
                <w:noProof/>
              </w:rPr>
              <w:t>Outcome and effectiveness</w:t>
            </w:r>
          </w:p>
        </w:tc>
      </w:tr>
      <w:tr w:rsidR="00502415" w:rsidRPr="001635BA" w14:paraId="4EBF8D9A" w14:textId="77777777" w:rsidTr="009F270D">
        <w:tc>
          <w:tcPr>
            <w:tcW w:w="988" w:type="dxa"/>
          </w:tcPr>
          <w:p w14:paraId="5EB60233" w14:textId="138B882B" w:rsidR="00502415" w:rsidRPr="001635BA" w:rsidRDefault="00502415" w:rsidP="00502415">
            <w:pPr>
              <w:rPr>
                <w:rFonts w:ascii="Arial" w:hAnsi="Arial" w:cs="Arial"/>
              </w:rPr>
            </w:pPr>
          </w:p>
        </w:tc>
        <w:tc>
          <w:tcPr>
            <w:tcW w:w="2551" w:type="dxa"/>
          </w:tcPr>
          <w:p w14:paraId="077F4D20" w14:textId="0D28CEAC" w:rsidR="00502415" w:rsidRPr="001635BA" w:rsidRDefault="00502415" w:rsidP="00502415">
            <w:pPr>
              <w:rPr>
                <w:rFonts w:ascii="Arial" w:hAnsi="Arial" w:cs="Arial"/>
              </w:rPr>
            </w:pPr>
          </w:p>
        </w:tc>
        <w:tc>
          <w:tcPr>
            <w:tcW w:w="2835" w:type="dxa"/>
          </w:tcPr>
          <w:p w14:paraId="39BE7BFF" w14:textId="1FA64514" w:rsidR="00C1770D" w:rsidRPr="001635BA" w:rsidRDefault="00C1770D" w:rsidP="00502415">
            <w:pPr>
              <w:rPr>
                <w:rFonts w:ascii="Arial" w:hAnsi="Arial" w:cs="Arial"/>
              </w:rPr>
            </w:pPr>
          </w:p>
        </w:tc>
        <w:tc>
          <w:tcPr>
            <w:tcW w:w="2642" w:type="dxa"/>
          </w:tcPr>
          <w:p w14:paraId="5BA7C864" w14:textId="15F3C66D" w:rsidR="00C1770D" w:rsidRPr="001635BA" w:rsidRDefault="00C1770D" w:rsidP="00502415">
            <w:pPr>
              <w:rPr>
                <w:rFonts w:ascii="Arial" w:hAnsi="Arial" w:cs="Arial"/>
              </w:rPr>
            </w:pPr>
          </w:p>
        </w:tc>
      </w:tr>
      <w:tr w:rsidR="00502415" w:rsidRPr="001635BA" w14:paraId="53CF2D8A" w14:textId="77777777" w:rsidTr="009F270D">
        <w:tc>
          <w:tcPr>
            <w:tcW w:w="988" w:type="dxa"/>
          </w:tcPr>
          <w:p w14:paraId="25A82EA7" w14:textId="77777777" w:rsidR="00502415" w:rsidRPr="001635BA" w:rsidRDefault="00502415" w:rsidP="00502415">
            <w:pPr>
              <w:rPr>
                <w:rFonts w:ascii="Arial" w:hAnsi="Arial" w:cs="Arial"/>
              </w:rPr>
            </w:pPr>
          </w:p>
        </w:tc>
        <w:tc>
          <w:tcPr>
            <w:tcW w:w="2551" w:type="dxa"/>
          </w:tcPr>
          <w:p w14:paraId="4012911D" w14:textId="77777777" w:rsidR="00502415" w:rsidRPr="001635BA" w:rsidRDefault="00502415" w:rsidP="00502415">
            <w:pPr>
              <w:rPr>
                <w:rFonts w:ascii="Arial" w:hAnsi="Arial" w:cs="Arial"/>
              </w:rPr>
            </w:pPr>
          </w:p>
        </w:tc>
        <w:tc>
          <w:tcPr>
            <w:tcW w:w="2835" w:type="dxa"/>
          </w:tcPr>
          <w:p w14:paraId="2355D436" w14:textId="77777777" w:rsidR="00502415" w:rsidRPr="001635BA" w:rsidRDefault="00502415" w:rsidP="00502415">
            <w:pPr>
              <w:rPr>
                <w:rFonts w:ascii="Arial" w:hAnsi="Arial" w:cs="Arial"/>
              </w:rPr>
            </w:pPr>
          </w:p>
        </w:tc>
        <w:tc>
          <w:tcPr>
            <w:tcW w:w="2642" w:type="dxa"/>
          </w:tcPr>
          <w:p w14:paraId="2EBAEAD1" w14:textId="77777777" w:rsidR="00502415" w:rsidRPr="001635BA" w:rsidRDefault="00502415" w:rsidP="00502415">
            <w:pPr>
              <w:rPr>
                <w:rFonts w:ascii="Arial" w:hAnsi="Arial" w:cs="Arial"/>
              </w:rPr>
            </w:pPr>
          </w:p>
        </w:tc>
      </w:tr>
      <w:tr w:rsidR="00502415" w:rsidRPr="001635BA" w14:paraId="1FCA7ABE" w14:textId="77777777" w:rsidTr="009F270D">
        <w:tc>
          <w:tcPr>
            <w:tcW w:w="988" w:type="dxa"/>
          </w:tcPr>
          <w:p w14:paraId="4E12EA43" w14:textId="77777777" w:rsidR="00502415" w:rsidRPr="001635BA" w:rsidRDefault="00502415" w:rsidP="00502415">
            <w:pPr>
              <w:rPr>
                <w:rFonts w:ascii="Arial" w:hAnsi="Arial" w:cs="Arial"/>
              </w:rPr>
            </w:pPr>
          </w:p>
        </w:tc>
        <w:tc>
          <w:tcPr>
            <w:tcW w:w="2551" w:type="dxa"/>
          </w:tcPr>
          <w:p w14:paraId="46B1F218" w14:textId="77777777" w:rsidR="00502415" w:rsidRPr="001635BA" w:rsidRDefault="00502415" w:rsidP="00502415">
            <w:pPr>
              <w:rPr>
                <w:rFonts w:ascii="Arial" w:hAnsi="Arial" w:cs="Arial"/>
              </w:rPr>
            </w:pPr>
          </w:p>
        </w:tc>
        <w:tc>
          <w:tcPr>
            <w:tcW w:w="2835" w:type="dxa"/>
          </w:tcPr>
          <w:p w14:paraId="33A14FD2" w14:textId="77777777" w:rsidR="00502415" w:rsidRPr="001635BA" w:rsidRDefault="00502415" w:rsidP="00502415">
            <w:pPr>
              <w:rPr>
                <w:rFonts w:ascii="Arial" w:hAnsi="Arial" w:cs="Arial"/>
              </w:rPr>
            </w:pPr>
          </w:p>
        </w:tc>
        <w:tc>
          <w:tcPr>
            <w:tcW w:w="2642" w:type="dxa"/>
          </w:tcPr>
          <w:p w14:paraId="4E80019B" w14:textId="77777777" w:rsidR="00502415" w:rsidRPr="001635BA" w:rsidRDefault="00502415" w:rsidP="00502415">
            <w:pPr>
              <w:rPr>
                <w:rFonts w:ascii="Arial" w:hAnsi="Arial" w:cs="Arial"/>
              </w:rPr>
            </w:pPr>
          </w:p>
        </w:tc>
      </w:tr>
    </w:tbl>
    <w:p w14:paraId="3131F9A7" w14:textId="77777777" w:rsidR="001A6475" w:rsidRPr="001635BA" w:rsidRDefault="001A6475" w:rsidP="00502415">
      <w:pPr>
        <w:pStyle w:val="NoSpacing"/>
        <w:rPr>
          <w:rFonts w:ascii="Arial" w:hAnsi="Arial" w:cs="Arial"/>
          <w:i/>
          <w:iCs/>
          <w:noProof/>
          <w:color w:val="FF0000"/>
        </w:rPr>
      </w:pPr>
    </w:p>
    <w:tbl>
      <w:tblPr>
        <w:tblStyle w:val="TableGrid"/>
        <w:tblW w:w="0" w:type="auto"/>
        <w:tblLook w:val="04A0" w:firstRow="1" w:lastRow="0" w:firstColumn="1" w:lastColumn="0" w:noHBand="0" w:noVBand="1"/>
      </w:tblPr>
      <w:tblGrid>
        <w:gridCol w:w="9016"/>
      </w:tblGrid>
      <w:tr w:rsidR="008176F4" w:rsidRPr="001635BA" w14:paraId="0DF9E6A4" w14:textId="77777777" w:rsidTr="004976AF">
        <w:tc>
          <w:tcPr>
            <w:tcW w:w="9016" w:type="dxa"/>
            <w:shd w:val="clear" w:color="auto" w:fill="D9D9D9" w:themeFill="background1" w:themeFillShade="D9"/>
          </w:tcPr>
          <w:p w14:paraId="6D6D1CE1" w14:textId="35FD61E8" w:rsidR="008176F4" w:rsidRPr="001635BA" w:rsidRDefault="008176F4" w:rsidP="00AE39E1">
            <w:pPr>
              <w:rPr>
                <w:rFonts w:ascii="Arial" w:hAnsi="Arial" w:cs="Arial"/>
                <w:b/>
                <w:bCs/>
              </w:rPr>
            </w:pPr>
            <w:r w:rsidRPr="001635BA">
              <w:rPr>
                <w:rFonts w:ascii="Arial" w:hAnsi="Arial" w:cs="Arial"/>
                <w:b/>
                <w:bCs/>
              </w:rPr>
              <w:t xml:space="preserve">Mother </w:t>
            </w:r>
          </w:p>
        </w:tc>
      </w:tr>
      <w:tr w:rsidR="00502415" w:rsidRPr="001635BA" w14:paraId="0A6B5484" w14:textId="77777777" w:rsidTr="00502415">
        <w:tc>
          <w:tcPr>
            <w:tcW w:w="9016" w:type="dxa"/>
          </w:tcPr>
          <w:p w14:paraId="150E4568" w14:textId="17673CE0" w:rsidR="005E0C8F" w:rsidRDefault="00561FA9" w:rsidP="005E0C8F">
            <w:pPr>
              <w:jc w:val="both"/>
              <w:rPr>
                <w:rFonts w:ascii="Arial" w:hAnsi="Arial" w:cs="Arial"/>
                <w:iCs/>
                <w:color w:val="FF0000"/>
              </w:rPr>
            </w:pPr>
            <w:r w:rsidRPr="005E0C8F">
              <w:rPr>
                <w:rFonts w:ascii="Arial" w:hAnsi="Arial" w:cs="Arial"/>
                <w:iCs/>
                <w:color w:val="FF0000"/>
              </w:rPr>
              <w:t>The point of this section is to show how far each parent</w:t>
            </w:r>
            <w:r w:rsidR="005E0C8F">
              <w:rPr>
                <w:rFonts w:ascii="Arial" w:hAnsi="Arial" w:cs="Arial"/>
                <w:iCs/>
                <w:color w:val="FF0000"/>
              </w:rPr>
              <w:t>/person with PR</w:t>
            </w:r>
            <w:r w:rsidRPr="005E0C8F">
              <w:rPr>
                <w:rFonts w:ascii="Arial" w:hAnsi="Arial" w:cs="Arial"/>
                <w:iCs/>
                <w:color w:val="FF0000"/>
              </w:rPr>
              <w:t xml:space="preserve"> can meet the needs of this/these particular child/ren – what needs are they meeting and which are they not meeting. You also need to set out why you think there are gaps, and how/whether these gaps can be filled. </w:t>
            </w:r>
            <w:r w:rsidR="005E0C8F">
              <w:rPr>
                <w:rFonts w:ascii="Arial" w:hAnsi="Arial" w:cs="Arial"/>
                <w:iCs/>
                <w:color w:val="FF0000"/>
              </w:rPr>
              <w:t>Use the headers</w:t>
            </w:r>
            <w:r w:rsidR="00F5339A">
              <w:rPr>
                <w:rFonts w:ascii="Arial" w:hAnsi="Arial" w:cs="Arial"/>
                <w:iCs/>
                <w:color w:val="FF0000"/>
              </w:rPr>
              <w:t xml:space="preserve"> in the example</w:t>
            </w:r>
            <w:r w:rsidR="005E0C8F">
              <w:rPr>
                <w:rFonts w:ascii="Arial" w:hAnsi="Arial" w:cs="Arial"/>
                <w:iCs/>
                <w:color w:val="FF0000"/>
              </w:rPr>
              <w:t xml:space="preserve"> below.</w:t>
            </w:r>
          </w:p>
          <w:p w14:paraId="65EF3EE1" w14:textId="77777777" w:rsidR="00910F0F" w:rsidRPr="00131E76" w:rsidRDefault="00910F0F" w:rsidP="005E0C8F">
            <w:pPr>
              <w:jc w:val="both"/>
              <w:rPr>
                <w:rFonts w:ascii="Arial" w:hAnsi="Arial" w:cs="Arial"/>
                <w:iCs/>
                <w:color w:val="FF0000"/>
              </w:rPr>
            </w:pPr>
          </w:p>
          <w:p w14:paraId="387CC332" w14:textId="490C23FA" w:rsidR="00F94D63" w:rsidRPr="00131E76" w:rsidRDefault="00910F0F" w:rsidP="005E0C8F">
            <w:pPr>
              <w:jc w:val="both"/>
              <w:rPr>
                <w:rFonts w:ascii="Arial" w:hAnsi="Arial" w:cs="Arial"/>
                <w:iCs/>
                <w:color w:val="FF0000"/>
              </w:rPr>
            </w:pPr>
            <w:r>
              <w:rPr>
                <w:rFonts w:ascii="Arial" w:hAnsi="Arial" w:cs="Arial"/>
                <w:iCs/>
                <w:color w:val="FF0000"/>
                <w:u w:val="single"/>
              </w:rPr>
              <w:t>Summary of needs</w:t>
            </w:r>
            <w:r w:rsidRPr="00910F0F">
              <w:rPr>
                <w:rFonts w:ascii="Arial" w:hAnsi="Arial" w:cs="Arial"/>
                <w:iCs/>
                <w:color w:val="FF0000"/>
              </w:rPr>
              <w:t xml:space="preserve"> - </w:t>
            </w:r>
            <w:r w:rsidR="00561FA9" w:rsidRPr="00131E76">
              <w:rPr>
                <w:rFonts w:ascii="Arial" w:hAnsi="Arial" w:cs="Arial"/>
                <w:iCs/>
                <w:color w:val="FF0000"/>
              </w:rPr>
              <w:t xml:space="preserve">First of all, very briefly summarise the level of needs of these children </w:t>
            </w:r>
            <w:r w:rsidR="00131E76" w:rsidRPr="00131E76">
              <w:rPr>
                <w:rFonts w:ascii="Arial" w:hAnsi="Arial" w:cs="Arial"/>
                <w:iCs/>
                <w:color w:val="FF0000"/>
              </w:rPr>
              <w:t xml:space="preserve">and also </w:t>
            </w:r>
            <w:r w:rsidR="00F94D63" w:rsidRPr="00131E76">
              <w:rPr>
                <w:rFonts w:ascii="Arial" w:hAnsi="Arial" w:cs="Arial"/>
                <w:iCs/>
                <w:color w:val="FF0000"/>
              </w:rPr>
              <w:t>cover any specific needs they may have that another child of their age would not – this may well include recovering from trauma, or delayed development/a  lack of  stimulation or psychological issues. If they are a child who needs a higher than normal parenting capacity because of their needs, say so. The welfare checklist sets out that you need to consider their emotional, physical and educational needs, and any specific needs arising from their age, sex or background. This may include specific cultural or religious needs.</w:t>
            </w:r>
          </w:p>
          <w:p w14:paraId="67E05CE1" w14:textId="77777777" w:rsidR="00F94D63" w:rsidRDefault="00F94D63" w:rsidP="005E0C8F">
            <w:pPr>
              <w:jc w:val="both"/>
              <w:rPr>
                <w:rFonts w:ascii="Arial" w:hAnsi="Arial" w:cs="Arial"/>
                <w:iCs/>
                <w:color w:val="FF0000"/>
              </w:rPr>
            </w:pPr>
          </w:p>
          <w:p w14:paraId="4D009C3A" w14:textId="2A34CADE" w:rsidR="00F5339A" w:rsidRDefault="00910F0F" w:rsidP="005E0C8F">
            <w:pPr>
              <w:jc w:val="both"/>
              <w:rPr>
                <w:rFonts w:ascii="Arial" w:hAnsi="Arial" w:cs="Arial"/>
                <w:iCs/>
                <w:color w:val="FF0000"/>
              </w:rPr>
            </w:pPr>
            <w:r>
              <w:rPr>
                <w:rFonts w:ascii="Arial" w:hAnsi="Arial" w:cs="Arial"/>
                <w:iCs/>
                <w:color w:val="FF0000"/>
                <w:u w:val="single"/>
              </w:rPr>
              <w:t>How far they ar</w:t>
            </w:r>
            <w:r w:rsidRPr="00910F0F">
              <w:rPr>
                <w:rFonts w:ascii="Arial" w:hAnsi="Arial" w:cs="Arial"/>
                <w:iCs/>
                <w:color w:val="FF0000"/>
                <w:u w:val="single"/>
              </w:rPr>
              <w:t>e met</w:t>
            </w:r>
            <w:r>
              <w:rPr>
                <w:rFonts w:ascii="Arial" w:hAnsi="Arial" w:cs="Arial"/>
                <w:iCs/>
                <w:color w:val="FF0000"/>
              </w:rPr>
              <w:t xml:space="preserve"> - </w:t>
            </w:r>
            <w:r w:rsidR="00561FA9" w:rsidRPr="00910F0F">
              <w:rPr>
                <w:rFonts w:ascii="Arial" w:hAnsi="Arial" w:cs="Arial"/>
                <w:iCs/>
                <w:color w:val="FF0000"/>
              </w:rPr>
              <w:t>Then</w:t>
            </w:r>
            <w:r w:rsidR="00561FA9" w:rsidRPr="005E0C8F">
              <w:rPr>
                <w:rFonts w:ascii="Arial" w:hAnsi="Arial" w:cs="Arial"/>
                <w:iCs/>
                <w:color w:val="FF0000"/>
              </w:rPr>
              <w:t xml:space="preserve"> set out the parenting capacity to meet them and how far they are meeting them now. </w:t>
            </w:r>
          </w:p>
          <w:p w14:paraId="109D954D" w14:textId="77777777" w:rsidR="00954635" w:rsidRDefault="00954635" w:rsidP="005E0C8F">
            <w:pPr>
              <w:jc w:val="both"/>
              <w:rPr>
                <w:rFonts w:ascii="Arial" w:hAnsi="Arial" w:cs="Arial"/>
                <w:iCs/>
                <w:color w:val="FF0000"/>
              </w:rPr>
            </w:pPr>
          </w:p>
          <w:p w14:paraId="5D6E1522" w14:textId="0DEC1500" w:rsidR="00BE2236" w:rsidRPr="00BE2236" w:rsidRDefault="00910F0F" w:rsidP="005E0C8F">
            <w:pPr>
              <w:jc w:val="both"/>
              <w:rPr>
                <w:rFonts w:ascii="Arial" w:hAnsi="Arial" w:cs="Arial"/>
                <w:iCs/>
                <w:color w:val="FF0000"/>
              </w:rPr>
            </w:pPr>
            <w:r w:rsidRPr="00910F0F">
              <w:rPr>
                <w:rFonts w:ascii="Arial" w:hAnsi="Arial" w:cs="Arial"/>
                <w:iCs/>
                <w:color w:val="FF0000"/>
                <w:u w:val="single"/>
              </w:rPr>
              <w:t>Why there is a gap</w:t>
            </w:r>
            <w:r w:rsidR="00BE2236">
              <w:rPr>
                <w:rFonts w:ascii="Arial" w:hAnsi="Arial" w:cs="Arial"/>
                <w:iCs/>
                <w:color w:val="FF0000"/>
              </w:rPr>
              <w:t xml:space="preserve"> - </w:t>
            </w:r>
            <w:r w:rsidR="00BE2236" w:rsidRPr="005E0C8F">
              <w:rPr>
                <w:rFonts w:ascii="Arial" w:hAnsi="Arial" w:cs="Arial"/>
                <w:iCs/>
                <w:color w:val="FF0000"/>
              </w:rPr>
              <w:t xml:space="preserve">Then talk </w:t>
            </w:r>
            <w:r w:rsidR="00BE2236" w:rsidRPr="00AF25DF">
              <w:rPr>
                <w:rFonts w:ascii="Arial" w:hAnsi="Arial" w:cs="Arial"/>
                <w:iCs/>
                <w:color w:val="FF0000"/>
              </w:rPr>
              <w:t>about why there is a gap</w:t>
            </w:r>
            <w:r w:rsidR="00BE2236">
              <w:rPr>
                <w:rFonts w:ascii="Arial" w:hAnsi="Arial" w:cs="Arial"/>
                <w:iCs/>
                <w:color w:val="FF0000"/>
              </w:rPr>
              <w:t xml:space="preserve"> between the care the parent is able to give and what the child needs. For example, if this is a neglect case, it may be the parent is struggling because they are feeling depressed, or because their own experience of trauma hasn’t been dealt with and is impacting on their ability to </w:t>
            </w:r>
            <w:r w:rsidR="00143562">
              <w:rPr>
                <w:rFonts w:ascii="Arial" w:hAnsi="Arial" w:cs="Arial"/>
                <w:iCs/>
                <w:color w:val="FF0000"/>
              </w:rPr>
              <w:t>do what they need to.</w:t>
            </w:r>
          </w:p>
          <w:p w14:paraId="65FEB5C6" w14:textId="77777777" w:rsidR="00BE2236" w:rsidRDefault="00BE2236" w:rsidP="005E0C8F">
            <w:pPr>
              <w:jc w:val="both"/>
              <w:rPr>
                <w:rFonts w:ascii="Arial" w:hAnsi="Arial" w:cs="Arial"/>
                <w:iCs/>
                <w:color w:val="FF0000"/>
                <w:u w:val="single"/>
              </w:rPr>
            </w:pPr>
          </w:p>
          <w:p w14:paraId="54D79CC1" w14:textId="699D0353" w:rsidR="009D2A19" w:rsidRDefault="00BE2236" w:rsidP="005E0C8F">
            <w:pPr>
              <w:jc w:val="both"/>
              <w:rPr>
                <w:rFonts w:ascii="Arial" w:hAnsi="Arial" w:cs="Arial"/>
                <w:iCs/>
                <w:color w:val="FF0000"/>
              </w:rPr>
            </w:pPr>
            <w:r>
              <w:rPr>
                <w:rFonts w:ascii="Arial" w:hAnsi="Arial" w:cs="Arial"/>
                <w:iCs/>
                <w:color w:val="FF0000"/>
                <w:u w:val="single"/>
              </w:rPr>
              <w:t>How and how far</w:t>
            </w:r>
            <w:r w:rsidR="00910F0F" w:rsidRPr="00910F0F">
              <w:rPr>
                <w:rFonts w:ascii="Arial" w:hAnsi="Arial" w:cs="Arial"/>
                <w:iCs/>
                <w:color w:val="FF0000"/>
                <w:u w:val="single"/>
              </w:rPr>
              <w:t xml:space="preserve"> it can be bridged</w:t>
            </w:r>
            <w:r w:rsidR="00910F0F">
              <w:rPr>
                <w:rFonts w:ascii="Arial" w:hAnsi="Arial" w:cs="Arial"/>
                <w:iCs/>
                <w:color w:val="FF0000"/>
              </w:rPr>
              <w:t xml:space="preserve"> -</w:t>
            </w:r>
            <w:r w:rsidR="00143562">
              <w:rPr>
                <w:rFonts w:ascii="Arial" w:hAnsi="Arial" w:cs="Arial"/>
                <w:iCs/>
                <w:color w:val="FF0000"/>
              </w:rPr>
              <w:t xml:space="preserve"> T</w:t>
            </w:r>
            <w:r w:rsidR="00561FA9" w:rsidRPr="00AF25DF">
              <w:rPr>
                <w:rFonts w:ascii="Arial" w:hAnsi="Arial" w:cs="Arial"/>
                <w:iCs/>
                <w:color w:val="FF0000"/>
              </w:rPr>
              <w:t xml:space="preserve">hen explore if </w:t>
            </w:r>
            <w:r w:rsidR="00143562">
              <w:rPr>
                <w:rFonts w:ascii="Arial" w:hAnsi="Arial" w:cs="Arial"/>
                <w:iCs/>
                <w:color w:val="FF0000"/>
              </w:rPr>
              <w:t>the gap you have identified</w:t>
            </w:r>
            <w:r w:rsidR="00561FA9" w:rsidRPr="00AF25DF">
              <w:rPr>
                <w:rFonts w:ascii="Arial" w:hAnsi="Arial" w:cs="Arial"/>
                <w:iCs/>
                <w:color w:val="FF0000"/>
              </w:rPr>
              <w:t xml:space="preserve"> can be bridged</w:t>
            </w:r>
            <w:r w:rsidR="000018AA">
              <w:rPr>
                <w:rFonts w:ascii="Arial" w:hAnsi="Arial" w:cs="Arial"/>
                <w:iCs/>
                <w:color w:val="FF0000"/>
              </w:rPr>
              <w:t xml:space="preserve">. </w:t>
            </w:r>
            <w:r w:rsidR="00514BA2">
              <w:rPr>
                <w:rFonts w:ascii="Arial" w:hAnsi="Arial" w:cs="Arial"/>
                <w:iCs/>
                <w:color w:val="FF0000"/>
              </w:rPr>
              <w:t>Can the wider family and friends network step in? If so, how? If not, why not?</w:t>
            </w:r>
            <w:r w:rsidR="000018AA">
              <w:rPr>
                <w:rFonts w:ascii="Arial" w:hAnsi="Arial" w:cs="Arial"/>
                <w:iCs/>
                <w:color w:val="FF0000"/>
              </w:rPr>
              <w:t xml:space="preserve"> Are there any services that can step in today to sort things out? </w:t>
            </w:r>
          </w:p>
          <w:p w14:paraId="5D30E261" w14:textId="77777777" w:rsidR="009D2A19" w:rsidRDefault="009D2A19" w:rsidP="005E0C8F">
            <w:pPr>
              <w:jc w:val="both"/>
              <w:rPr>
                <w:rFonts w:ascii="Arial" w:hAnsi="Arial" w:cs="Arial"/>
                <w:iCs/>
                <w:color w:val="FF0000"/>
              </w:rPr>
            </w:pPr>
          </w:p>
          <w:p w14:paraId="46138B09" w14:textId="4669DB3A" w:rsidR="00031E49" w:rsidRPr="00BC75CB" w:rsidRDefault="00910F0F" w:rsidP="00910F0F">
            <w:pPr>
              <w:jc w:val="both"/>
              <w:rPr>
                <w:rFonts w:ascii="Arial" w:hAnsi="Arial" w:cs="Arial"/>
                <w:color w:val="FF0000"/>
              </w:rPr>
            </w:pPr>
            <w:r>
              <w:rPr>
                <w:rFonts w:ascii="Arial" w:hAnsi="Arial" w:cs="Arial"/>
                <w:iCs/>
                <w:color w:val="FF0000"/>
                <w:u w:val="single"/>
              </w:rPr>
              <w:t>Capacity to change</w:t>
            </w:r>
            <w:r>
              <w:rPr>
                <w:rFonts w:ascii="Arial" w:hAnsi="Arial" w:cs="Arial"/>
                <w:iCs/>
                <w:color w:val="FF0000"/>
              </w:rPr>
              <w:t xml:space="preserve"> - </w:t>
            </w:r>
            <w:r w:rsidR="000018AA">
              <w:rPr>
                <w:rFonts w:ascii="Arial" w:hAnsi="Arial" w:cs="Arial"/>
                <w:iCs/>
                <w:color w:val="FF0000"/>
              </w:rPr>
              <w:t xml:space="preserve">Can the parent be helped to address their issues and if so, how? </w:t>
            </w:r>
            <w:r w:rsidR="00031E49">
              <w:rPr>
                <w:rFonts w:ascii="Arial" w:hAnsi="Arial" w:cs="Arial"/>
                <w:color w:val="FF0000"/>
              </w:rPr>
              <w:t>Then</w:t>
            </w:r>
            <w:r w:rsidR="00031E49" w:rsidRPr="000A0F84">
              <w:rPr>
                <w:rFonts w:ascii="Arial" w:hAnsi="Arial" w:cs="Arial"/>
                <w:color w:val="FF0000"/>
              </w:rPr>
              <w:t xml:space="preserve"> set out </w:t>
            </w:r>
            <w:r w:rsidR="00031E49" w:rsidRPr="00BC75CB">
              <w:rPr>
                <w:rFonts w:ascii="Arial" w:hAnsi="Arial" w:cs="Arial"/>
                <w:color w:val="FF0000"/>
              </w:rPr>
              <w:t xml:space="preserve">any signs that show change is likely or unlikely (again, in summary form). You </w:t>
            </w:r>
            <w:r w:rsidRPr="00BC75CB">
              <w:rPr>
                <w:rFonts w:ascii="Arial" w:hAnsi="Arial" w:cs="Arial"/>
                <w:color w:val="FF0000"/>
              </w:rPr>
              <w:t>will</w:t>
            </w:r>
            <w:r w:rsidR="00031E49" w:rsidRPr="00BC75CB">
              <w:rPr>
                <w:rFonts w:ascii="Arial" w:hAnsi="Arial" w:cs="Arial"/>
                <w:color w:val="FF0000"/>
              </w:rPr>
              <w:t xml:space="preserve"> find it helpful to use the “Assessing capacity for change” tool (in </w:t>
            </w:r>
            <w:r w:rsidR="00E97A28">
              <w:rPr>
                <w:rFonts w:ascii="Arial" w:hAnsi="Arial" w:cs="Arial"/>
                <w:color w:val="FF0000"/>
              </w:rPr>
              <w:t>SWET Resources file</w:t>
            </w:r>
            <w:r w:rsidR="00031E49" w:rsidRPr="00BC75CB">
              <w:rPr>
                <w:rFonts w:ascii="Arial" w:hAnsi="Arial" w:cs="Arial"/>
                <w:color w:val="FF0000"/>
              </w:rPr>
              <w:t xml:space="preserve">) – it’s quick and very easy to use and will help you evidence if change is likely and why (see below </w:t>
            </w:r>
            <w:r w:rsidRPr="00BC75CB">
              <w:rPr>
                <w:rFonts w:ascii="Arial" w:hAnsi="Arial" w:cs="Arial"/>
                <w:color w:val="FF0000"/>
              </w:rPr>
              <w:t xml:space="preserve">in the example </w:t>
            </w:r>
            <w:r w:rsidR="00031E49" w:rsidRPr="00BC75CB">
              <w:rPr>
                <w:rFonts w:ascii="Arial" w:hAnsi="Arial" w:cs="Arial"/>
                <w:color w:val="FF0000"/>
              </w:rPr>
              <w:t xml:space="preserve">for how this could be written up). </w:t>
            </w:r>
          </w:p>
          <w:p w14:paraId="1411B330" w14:textId="77777777" w:rsidR="00EF7ED0" w:rsidRPr="00BC75CB" w:rsidRDefault="00EF7ED0" w:rsidP="00910F0F">
            <w:pPr>
              <w:jc w:val="both"/>
              <w:rPr>
                <w:rFonts w:ascii="Arial" w:hAnsi="Arial" w:cs="Arial"/>
                <w:color w:val="FF0000"/>
              </w:rPr>
            </w:pPr>
          </w:p>
          <w:p w14:paraId="468546CB" w14:textId="014B25C3" w:rsidR="00EF7ED0" w:rsidRPr="00EF7ED0" w:rsidRDefault="00EF7ED0" w:rsidP="00910F0F">
            <w:pPr>
              <w:jc w:val="both"/>
              <w:rPr>
                <w:rFonts w:ascii="Arial" w:hAnsi="Arial" w:cs="Arial"/>
                <w:color w:val="FF0000"/>
              </w:rPr>
            </w:pPr>
            <w:r w:rsidRPr="00BC75CB">
              <w:rPr>
                <w:rFonts w:ascii="Arial" w:hAnsi="Arial" w:cs="Arial"/>
                <w:color w:val="FF0000"/>
                <w:u w:val="single"/>
              </w:rPr>
              <w:t>Conclusion</w:t>
            </w:r>
            <w:r w:rsidRPr="00BC75CB">
              <w:rPr>
                <w:rFonts w:ascii="Arial" w:hAnsi="Arial" w:cs="Arial"/>
                <w:color w:val="FF0000"/>
              </w:rPr>
              <w:t xml:space="preserve"> – Sum up here. Re-state the level of harm and risk you’ve found, and if this is likely to keep happening and how likely change</w:t>
            </w:r>
            <w:r>
              <w:rPr>
                <w:rFonts w:ascii="Arial" w:hAnsi="Arial" w:cs="Arial"/>
                <w:color w:val="FF0000"/>
              </w:rPr>
              <w:t xml:space="preserve"> is. Set out then that the children need to be removed (if they do)</w:t>
            </w:r>
            <w:r w:rsidR="00BC75CB">
              <w:rPr>
                <w:rFonts w:ascii="Arial" w:hAnsi="Arial" w:cs="Arial"/>
                <w:color w:val="FF0000"/>
              </w:rPr>
              <w:t xml:space="preserve">. </w:t>
            </w:r>
            <w:r w:rsidR="00514BA2">
              <w:rPr>
                <w:rFonts w:ascii="Arial" w:hAnsi="Arial" w:cs="Arial"/>
                <w:color w:val="FF0000"/>
              </w:rPr>
              <w:t>If this is the case, s</w:t>
            </w:r>
            <w:r w:rsidR="00BC75CB">
              <w:rPr>
                <w:rFonts w:ascii="Arial" w:hAnsi="Arial" w:cs="Arial"/>
                <w:color w:val="FF0000"/>
              </w:rPr>
              <w:t>tate that t</w:t>
            </w:r>
            <w:r w:rsidR="00BC75CB" w:rsidRPr="00BC75CB">
              <w:rPr>
                <w:rFonts w:ascii="Arial" w:hAnsi="Arial" w:cs="Arial"/>
                <w:color w:val="FF0000"/>
              </w:rPr>
              <w:t>he children will experience emotional harm through being removed, but this is clearly far outweighed by the level of harm they are experiencing at home, so removal is therefore proportionate and necessary</w:t>
            </w:r>
            <w:r w:rsidR="00B838AB">
              <w:rPr>
                <w:rFonts w:ascii="Arial" w:hAnsi="Arial" w:cs="Arial"/>
                <w:color w:val="FF0000"/>
              </w:rPr>
              <w:t xml:space="preserve"> (and any other impact the change would have on them, as appropriate)</w:t>
            </w:r>
            <w:r w:rsidR="00BC75CB">
              <w:rPr>
                <w:rFonts w:ascii="Arial" w:hAnsi="Arial" w:cs="Arial"/>
                <w:color w:val="FF0000"/>
              </w:rPr>
              <w:t>. See the example below.</w:t>
            </w:r>
          </w:p>
          <w:p w14:paraId="0F0228AE" w14:textId="6A15775D" w:rsidR="00C25047" w:rsidRPr="00AF25DF" w:rsidRDefault="00C25047" w:rsidP="005E0C8F">
            <w:pPr>
              <w:jc w:val="both"/>
              <w:rPr>
                <w:rFonts w:ascii="Arial" w:hAnsi="Arial" w:cs="Arial"/>
                <w:color w:val="FF0000"/>
              </w:rPr>
            </w:pPr>
          </w:p>
          <w:p w14:paraId="49A19471" w14:textId="77777777" w:rsidR="00C25047" w:rsidRPr="00C62DC0" w:rsidRDefault="00C25047" w:rsidP="00C25047">
            <w:pPr>
              <w:jc w:val="both"/>
              <w:rPr>
                <w:rFonts w:ascii="Arial" w:hAnsi="Arial" w:cs="Arial"/>
                <w:i/>
                <w:color w:val="FF0000"/>
              </w:rPr>
            </w:pPr>
            <w:r w:rsidRPr="00C62DC0">
              <w:rPr>
                <w:rFonts w:ascii="Arial" w:hAnsi="Arial" w:cs="Arial"/>
                <w:i/>
                <w:color w:val="FF0000"/>
              </w:rPr>
              <w:t>Example:</w:t>
            </w:r>
          </w:p>
          <w:p w14:paraId="56C87F1A" w14:textId="77777777" w:rsidR="00C25047" w:rsidRPr="00C62DC0" w:rsidRDefault="00C25047" w:rsidP="00C25047">
            <w:pPr>
              <w:jc w:val="both"/>
              <w:rPr>
                <w:rFonts w:ascii="Arial" w:hAnsi="Arial" w:cs="Arial"/>
                <w:i/>
                <w:color w:val="FF0000"/>
              </w:rPr>
            </w:pPr>
          </w:p>
          <w:p w14:paraId="64C0F04B" w14:textId="77777777" w:rsidR="00C25047" w:rsidRPr="00C62DC0" w:rsidRDefault="00C25047" w:rsidP="00C25047">
            <w:pPr>
              <w:jc w:val="both"/>
              <w:rPr>
                <w:rFonts w:ascii="Arial" w:hAnsi="Arial" w:cs="Arial"/>
                <w:i/>
                <w:color w:val="FF0000"/>
                <w:u w:val="single"/>
              </w:rPr>
            </w:pPr>
            <w:r w:rsidRPr="00C62DC0">
              <w:rPr>
                <w:rFonts w:ascii="Arial" w:hAnsi="Arial" w:cs="Arial"/>
                <w:i/>
                <w:color w:val="FF0000"/>
                <w:u w:val="single"/>
              </w:rPr>
              <w:t>Summary of needs</w:t>
            </w:r>
          </w:p>
          <w:p w14:paraId="161560C0" w14:textId="11B01B16" w:rsidR="00F94D63" w:rsidRPr="00C62DC0" w:rsidRDefault="00F94D63" w:rsidP="00F94D63">
            <w:pPr>
              <w:jc w:val="both"/>
              <w:rPr>
                <w:rFonts w:ascii="Arial" w:hAnsi="Arial" w:cs="Arial"/>
                <w:i/>
                <w:color w:val="FF0000"/>
              </w:rPr>
            </w:pPr>
          </w:p>
          <w:p w14:paraId="0571288B" w14:textId="6943DF28" w:rsidR="00F94D63" w:rsidRPr="00C62DC0" w:rsidRDefault="00F94D63" w:rsidP="00F94D63">
            <w:pPr>
              <w:jc w:val="both"/>
              <w:rPr>
                <w:rFonts w:ascii="Arial" w:hAnsi="Arial" w:cs="Arial"/>
                <w:i/>
                <w:color w:val="FF0000"/>
              </w:rPr>
            </w:pPr>
            <w:r w:rsidRPr="00C62DC0">
              <w:rPr>
                <w:rFonts w:ascii="Arial" w:hAnsi="Arial" w:cs="Arial"/>
                <w:i/>
                <w:color w:val="FF0000"/>
              </w:rPr>
              <w:t xml:space="preserve">Due to Charlie’s age he needs a caregiver who can give him a high level of care and attention. Because of his age he needs to be fed, washed, dressed and taken out and about. Charlie also needs to be helped to learn to communicate by being played to, sung to and talked to. </w:t>
            </w:r>
            <w:r w:rsidR="00D866D4" w:rsidRPr="00C62DC0">
              <w:rPr>
                <w:rFonts w:ascii="Arial" w:hAnsi="Arial" w:cs="Arial"/>
                <w:i/>
                <w:color w:val="FF0000"/>
              </w:rPr>
              <w:t xml:space="preserve">He </w:t>
            </w:r>
            <w:r w:rsidRPr="00C62DC0">
              <w:rPr>
                <w:rFonts w:ascii="Arial" w:hAnsi="Arial" w:cs="Arial"/>
                <w:i/>
                <w:color w:val="FF0000"/>
              </w:rPr>
              <w:t>needs a higher level of stimulation than another child of his age would to help him catch up</w:t>
            </w:r>
            <w:r w:rsidR="00D866D4" w:rsidRPr="00C62DC0">
              <w:rPr>
                <w:rFonts w:ascii="Arial" w:hAnsi="Arial" w:cs="Arial"/>
                <w:i/>
                <w:color w:val="FF0000"/>
              </w:rPr>
              <w:t xml:space="preserve"> with his speech and development</w:t>
            </w:r>
            <w:r w:rsidRPr="00C62DC0">
              <w:rPr>
                <w:rFonts w:ascii="Arial" w:hAnsi="Arial" w:cs="Arial"/>
                <w:i/>
                <w:color w:val="FF0000"/>
              </w:rPr>
              <w:t>.</w:t>
            </w:r>
            <w:r w:rsidR="00D866D4" w:rsidRPr="00C62DC0">
              <w:rPr>
                <w:rFonts w:ascii="Arial" w:hAnsi="Arial" w:cs="Arial"/>
                <w:i/>
                <w:color w:val="FF0000"/>
              </w:rPr>
              <w:t xml:space="preserve"> </w:t>
            </w:r>
            <w:r w:rsidRPr="00C62DC0">
              <w:rPr>
                <w:rFonts w:ascii="Arial" w:hAnsi="Arial" w:cs="Arial"/>
                <w:i/>
                <w:color w:val="FF0000"/>
              </w:rPr>
              <w:t>Charlie needs consistent emotional warmth to feel accepted, loved and safe.  Due to his experiences, Charlie now needs a caregiver who is able to provide him with a higher level of parenting capacity than another child of his age would need to help him recover, settle,  and develop.</w:t>
            </w:r>
            <w:r w:rsidR="00D866D4" w:rsidRPr="00C62DC0">
              <w:rPr>
                <w:rFonts w:ascii="Arial" w:hAnsi="Arial" w:cs="Arial"/>
                <w:i/>
                <w:color w:val="FF0000"/>
              </w:rPr>
              <w:t xml:space="preserve"> </w:t>
            </w:r>
            <w:r w:rsidRPr="00C62DC0">
              <w:rPr>
                <w:rFonts w:ascii="Arial" w:hAnsi="Arial" w:cs="Arial"/>
                <w:i/>
                <w:color w:val="FF0000"/>
              </w:rPr>
              <w:t>Charlie has no</w:t>
            </w:r>
            <w:r w:rsidR="00D866D4" w:rsidRPr="00C62DC0">
              <w:rPr>
                <w:rFonts w:ascii="Arial" w:hAnsi="Arial" w:cs="Arial"/>
                <w:i/>
                <w:color w:val="FF0000"/>
              </w:rPr>
              <w:t xml:space="preserve"> other</w:t>
            </w:r>
            <w:r w:rsidRPr="00C62DC0">
              <w:rPr>
                <w:rFonts w:ascii="Arial" w:hAnsi="Arial" w:cs="Arial"/>
                <w:i/>
                <w:color w:val="FF0000"/>
              </w:rPr>
              <w:t xml:space="preserve"> additional or specific health needs or needs arising from his sex and background. </w:t>
            </w:r>
          </w:p>
          <w:p w14:paraId="612D0A0D" w14:textId="77777777" w:rsidR="00F94D63" w:rsidRPr="00C62DC0" w:rsidRDefault="00F94D63" w:rsidP="00F94D63">
            <w:pPr>
              <w:jc w:val="both"/>
              <w:rPr>
                <w:rFonts w:ascii="Arial" w:hAnsi="Arial" w:cs="Arial"/>
                <w:i/>
                <w:color w:val="FF0000"/>
              </w:rPr>
            </w:pPr>
          </w:p>
          <w:p w14:paraId="01B25177" w14:textId="6158AE92" w:rsidR="00F94D63" w:rsidRPr="00C62DC0" w:rsidRDefault="00F94D63" w:rsidP="00F94D63">
            <w:pPr>
              <w:jc w:val="both"/>
              <w:rPr>
                <w:rFonts w:ascii="Arial" w:hAnsi="Arial" w:cs="Arial"/>
                <w:i/>
                <w:color w:val="FF0000"/>
              </w:rPr>
            </w:pPr>
            <w:r w:rsidRPr="00C62DC0">
              <w:rPr>
                <w:rFonts w:ascii="Arial" w:hAnsi="Arial" w:cs="Arial"/>
                <w:i/>
                <w:color w:val="FF0000"/>
              </w:rPr>
              <w:t>Jade needs carers who can ensure she has a stable and calm home environment, and who she can trust to take care of Charlie. This will enable her to feel less anxious, to attend school every day and to concentrate there, and to start to make friends and socialise. Jade needs to feel safe around her carers, and to feel safe at home</w:t>
            </w:r>
            <w:r w:rsidR="00D866D4" w:rsidRPr="00C62DC0">
              <w:rPr>
                <w:rFonts w:ascii="Arial" w:hAnsi="Arial" w:cs="Arial"/>
                <w:i/>
                <w:color w:val="FF0000"/>
              </w:rPr>
              <w:t xml:space="preserve">. </w:t>
            </w:r>
            <w:r w:rsidRPr="00C62DC0">
              <w:rPr>
                <w:rFonts w:ascii="Arial" w:hAnsi="Arial" w:cs="Arial"/>
                <w:i/>
                <w:color w:val="FF0000"/>
              </w:rPr>
              <w:t>Jade also needs to feel loved and belonging at home</w:t>
            </w:r>
            <w:r w:rsidR="00D866D4" w:rsidRPr="00C62DC0">
              <w:rPr>
                <w:rFonts w:ascii="Arial" w:hAnsi="Arial" w:cs="Arial"/>
                <w:i/>
                <w:color w:val="FF0000"/>
              </w:rPr>
              <w:t xml:space="preserve">. </w:t>
            </w:r>
            <w:r w:rsidRPr="00C62DC0">
              <w:rPr>
                <w:rFonts w:ascii="Arial" w:hAnsi="Arial" w:cs="Arial"/>
                <w:i/>
                <w:color w:val="FF0000"/>
              </w:rPr>
              <w:t>Jade has no additional or specific health needs or needs arising from her sex and background.</w:t>
            </w:r>
          </w:p>
          <w:p w14:paraId="273C76BF" w14:textId="77777777" w:rsidR="00C25047" w:rsidRPr="00C62DC0" w:rsidRDefault="00C25047" w:rsidP="00C25047">
            <w:pPr>
              <w:jc w:val="both"/>
              <w:rPr>
                <w:rFonts w:ascii="Arial" w:hAnsi="Arial" w:cs="Arial"/>
                <w:i/>
                <w:color w:val="FF0000"/>
              </w:rPr>
            </w:pPr>
          </w:p>
          <w:p w14:paraId="55A444F1" w14:textId="77777777" w:rsidR="00C25047" w:rsidRPr="00C62DC0" w:rsidRDefault="00C25047" w:rsidP="00C25047">
            <w:pPr>
              <w:jc w:val="both"/>
              <w:rPr>
                <w:rFonts w:ascii="Arial" w:hAnsi="Arial" w:cs="Arial"/>
                <w:i/>
                <w:color w:val="FF0000"/>
              </w:rPr>
            </w:pPr>
            <w:r w:rsidRPr="00C62DC0">
              <w:rPr>
                <w:rFonts w:ascii="Arial" w:hAnsi="Arial" w:cs="Arial"/>
                <w:i/>
                <w:color w:val="FF0000"/>
                <w:u w:val="single"/>
              </w:rPr>
              <w:t>How far they are met</w:t>
            </w:r>
          </w:p>
          <w:p w14:paraId="19F5BD4D" w14:textId="77777777" w:rsidR="00C25047" w:rsidRPr="00C62DC0" w:rsidRDefault="00C25047" w:rsidP="00C25047">
            <w:pPr>
              <w:jc w:val="both"/>
              <w:rPr>
                <w:rFonts w:ascii="Arial" w:hAnsi="Arial" w:cs="Arial"/>
                <w:i/>
                <w:color w:val="FF0000"/>
              </w:rPr>
            </w:pPr>
          </w:p>
          <w:p w14:paraId="036BEE18" w14:textId="7247FD82" w:rsidR="00C25047" w:rsidRPr="00C62DC0" w:rsidRDefault="00C25047" w:rsidP="00C25047">
            <w:pPr>
              <w:jc w:val="both"/>
              <w:rPr>
                <w:rFonts w:ascii="Arial" w:hAnsi="Arial" w:cs="Arial"/>
                <w:i/>
                <w:color w:val="FF0000"/>
              </w:rPr>
            </w:pPr>
            <w:r w:rsidRPr="00C62DC0">
              <w:rPr>
                <w:rFonts w:ascii="Arial" w:hAnsi="Arial" w:cs="Arial"/>
                <w:i/>
                <w:color w:val="FF0000"/>
              </w:rPr>
              <w:t xml:space="preserve">At times, Stacey seems capable of meeting her children’s needs. Charlie is taken to </w:t>
            </w:r>
            <w:r w:rsidR="00E30C78">
              <w:rPr>
                <w:rFonts w:ascii="Arial" w:hAnsi="Arial" w:cs="Arial"/>
                <w:i/>
                <w:color w:val="FF0000"/>
              </w:rPr>
              <w:t>nursery</w:t>
            </w:r>
            <w:r w:rsidRPr="00C62DC0">
              <w:rPr>
                <w:rFonts w:ascii="Arial" w:hAnsi="Arial" w:cs="Arial"/>
                <w:i/>
                <w:color w:val="FF0000"/>
              </w:rPr>
              <w:t xml:space="preserve"> </w:t>
            </w:r>
            <w:r w:rsidR="00D866D4" w:rsidRPr="00C62DC0">
              <w:rPr>
                <w:rFonts w:ascii="Arial" w:hAnsi="Arial" w:cs="Arial"/>
                <w:i/>
                <w:color w:val="FF0000"/>
              </w:rPr>
              <w:t>some days</w:t>
            </w:r>
            <w:r w:rsidRPr="00C62DC0">
              <w:rPr>
                <w:rFonts w:ascii="Arial" w:hAnsi="Arial" w:cs="Arial"/>
                <w:i/>
                <w:color w:val="FF0000"/>
              </w:rPr>
              <w:t xml:space="preserve">, there is usually food in the home, and on some days Charlie is got up, fed and washed. Sometimes he is played with in the evenings. Some evenings in the home seem calm. Stacey encourages Jade to go to school every day and takes Charlie to nursery almost every day. Stacey has also been very clear with Jade that she should talk to her teachers and to me, as her social worker, about anything that is on her mind, and this </w:t>
            </w:r>
            <w:r w:rsidRPr="00C62DC0">
              <w:rPr>
                <w:rFonts w:ascii="Arial" w:hAnsi="Arial" w:cs="Arial"/>
                <w:i/>
                <w:color w:val="FF0000"/>
              </w:rPr>
              <w:lastRenderedPageBreak/>
              <w:t xml:space="preserve">encouragement has undoubtedly helped Jade feel more confident about saying when she is worried about things. This encouragement also shows that despite her problems, Stacey understands enough about Jade’s needs to know that when feeling anxious or upset, it is important that Jade feels able to talk. </w:t>
            </w:r>
          </w:p>
          <w:p w14:paraId="5E99CE42" w14:textId="77777777" w:rsidR="00C25047" w:rsidRPr="00C62DC0" w:rsidRDefault="00C25047" w:rsidP="00C25047">
            <w:pPr>
              <w:jc w:val="both"/>
              <w:rPr>
                <w:rFonts w:ascii="Arial" w:hAnsi="Arial" w:cs="Arial"/>
                <w:i/>
                <w:color w:val="FF0000"/>
              </w:rPr>
            </w:pPr>
          </w:p>
          <w:p w14:paraId="4D8A9504" w14:textId="77777777" w:rsidR="00C25047" w:rsidRPr="00C62DC0" w:rsidRDefault="00C25047" w:rsidP="00C25047">
            <w:pPr>
              <w:jc w:val="both"/>
              <w:rPr>
                <w:rFonts w:ascii="Arial" w:hAnsi="Arial" w:cs="Arial"/>
                <w:i/>
                <w:color w:val="FF0000"/>
              </w:rPr>
            </w:pPr>
            <w:r w:rsidRPr="00C62DC0">
              <w:rPr>
                <w:rFonts w:ascii="Arial" w:hAnsi="Arial" w:cs="Arial"/>
                <w:i/>
                <w:color w:val="FF0000"/>
              </w:rPr>
              <w:t>On the other hand, as set out above, Charlie is often left to fend for himself, the children have been left at home alone, and the children have seen and heard serious and frequent violence in the home. Jade generally has to look after herself, and often Charlie. The children do not get consistent affection and attention.</w:t>
            </w:r>
          </w:p>
          <w:p w14:paraId="58838887" w14:textId="77777777" w:rsidR="00C25047" w:rsidRPr="00C62DC0" w:rsidRDefault="00C25047" w:rsidP="00C25047">
            <w:pPr>
              <w:jc w:val="both"/>
              <w:rPr>
                <w:rFonts w:ascii="Arial" w:hAnsi="Arial" w:cs="Arial"/>
                <w:i/>
                <w:color w:val="FF0000"/>
              </w:rPr>
            </w:pPr>
          </w:p>
          <w:p w14:paraId="49198739" w14:textId="77777777" w:rsidR="00C25047" w:rsidRPr="00C62DC0" w:rsidRDefault="00C25047" w:rsidP="00C25047">
            <w:pPr>
              <w:jc w:val="both"/>
              <w:rPr>
                <w:rFonts w:ascii="Arial" w:hAnsi="Arial" w:cs="Arial"/>
                <w:i/>
                <w:color w:val="FF0000"/>
              </w:rPr>
            </w:pPr>
            <w:r w:rsidRPr="00C62DC0">
              <w:rPr>
                <w:rFonts w:ascii="Arial" w:hAnsi="Arial" w:cs="Arial"/>
                <w:i/>
                <w:color w:val="FF0000"/>
                <w:u w:val="single"/>
              </w:rPr>
              <w:t>Why there may be a gap</w:t>
            </w:r>
          </w:p>
          <w:p w14:paraId="736569EC" w14:textId="77777777" w:rsidR="00C25047" w:rsidRPr="00C62DC0" w:rsidRDefault="00C25047" w:rsidP="00C25047">
            <w:pPr>
              <w:jc w:val="both"/>
              <w:rPr>
                <w:rFonts w:ascii="Arial" w:hAnsi="Arial" w:cs="Arial"/>
                <w:i/>
                <w:color w:val="FF0000"/>
              </w:rPr>
            </w:pPr>
          </w:p>
          <w:p w14:paraId="149D893C" w14:textId="4462D086" w:rsidR="00C25047" w:rsidRPr="00C62DC0" w:rsidRDefault="00402A10" w:rsidP="00C25047">
            <w:pPr>
              <w:jc w:val="both"/>
              <w:rPr>
                <w:rFonts w:ascii="Arial" w:hAnsi="Arial" w:cs="Arial"/>
                <w:i/>
                <w:color w:val="FF0000"/>
              </w:rPr>
            </w:pPr>
            <w:r w:rsidRPr="00C62DC0">
              <w:rPr>
                <w:rFonts w:ascii="Arial" w:hAnsi="Arial" w:cs="Arial"/>
                <w:i/>
                <w:color w:val="FF0000"/>
              </w:rPr>
              <w:t>Darren</w:t>
            </w:r>
            <w:r w:rsidR="00C25047" w:rsidRPr="00C62DC0">
              <w:rPr>
                <w:rFonts w:ascii="Arial" w:hAnsi="Arial" w:cs="Arial"/>
                <w:i/>
                <w:color w:val="FF0000"/>
              </w:rPr>
              <w:t xml:space="preserve"> is violent and abusive in the home to Stacey, which means Charlie and Jade are not safe in the family home. Stacey is not responsible for the violence in the home, but the effects of the violence on the children are nonetheless significant. It is likely that the worry, fear, and potentially guilt Stacey feels about this violence also impacts on her own thoughts and feelings and behaviour, and stops her being able to give the children the care and attention I am sure she wishes to.</w:t>
            </w:r>
          </w:p>
          <w:p w14:paraId="7AA67811" w14:textId="77777777" w:rsidR="00C25047" w:rsidRPr="00C62DC0" w:rsidRDefault="00C25047" w:rsidP="00C25047">
            <w:pPr>
              <w:jc w:val="both"/>
              <w:rPr>
                <w:rFonts w:ascii="Arial" w:hAnsi="Arial" w:cs="Arial"/>
                <w:i/>
                <w:color w:val="FF0000"/>
              </w:rPr>
            </w:pPr>
          </w:p>
          <w:p w14:paraId="5F5929FF" w14:textId="77777777" w:rsidR="00C25047" w:rsidRPr="00C62DC0" w:rsidRDefault="00C25047" w:rsidP="00C25047">
            <w:pPr>
              <w:jc w:val="both"/>
              <w:rPr>
                <w:rFonts w:ascii="Arial" w:hAnsi="Arial" w:cs="Arial"/>
                <w:i/>
                <w:color w:val="FF0000"/>
              </w:rPr>
            </w:pPr>
            <w:r w:rsidRPr="00C62DC0">
              <w:rPr>
                <w:rFonts w:ascii="Arial" w:hAnsi="Arial" w:cs="Arial"/>
                <w:i/>
                <w:color w:val="FF0000"/>
              </w:rPr>
              <w:t>As set out in the chronology, Stacey has experienced a longstanding alcohol misuse problem. I am not sure how or why this started, but it has clearly been a problem for some time. Stacey commonly drinks enough alcohol to mean she is unable to move and make sure the children are safe or to meet any of their needs. It may be that Stacey drinks alcohol to escape her own difficult feelings around the abuse she is suffering.</w:t>
            </w:r>
          </w:p>
          <w:p w14:paraId="7AAD055B" w14:textId="77777777" w:rsidR="00C25047" w:rsidRPr="00C62DC0" w:rsidRDefault="00C25047" w:rsidP="00C25047">
            <w:pPr>
              <w:jc w:val="both"/>
              <w:rPr>
                <w:rFonts w:ascii="Arial" w:hAnsi="Arial" w:cs="Arial"/>
                <w:i/>
                <w:color w:val="FF0000"/>
              </w:rPr>
            </w:pPr>
          </w:p>
          <w:p w14:paraId="5AB37F93" w14:textId="066F4F59" w:rsidR="00C25047" w:rsidRPr="00C62DC0" w:rsidRDefault="00C25047" w:rsidP="00C25047">
            <w:pPr>
              <w:jc w:val="both"/>
              <w:rPr>
                <w:rFonts w:ascii="Arial" w:hAnsi="Arial" w:cs="Arial"/>
                <w:i/>
                <w:color w:val="FF0000"/>
              </w:rPr>
            </w:pPr>
            <w:r w:rsidRPr="00C62DC0">
              <w:rPr>
                <w:rFonts w:ascii="Arial" w:hAnsi="Arial" w:cs="Arial"/>
                <w:i/>
                <w:color w:val="FF0000"/>
                <w:u w:val="single"/>
              </w:rPr>
              <w:t>How and how far this gap might be bridged</w:t>
            </w:r>
          </w:p>
          <w:p w14:paraId="4657562E" w14:textId="657EF6F4" w:rsidR="001607AB" w:rsidRPr="000018AA" w:rsidRDefault="001607AB" w:rsidP="000018AA">
            <w:pPr>
              <w:pStyle w:val="NormalWeb"/>
              <w:spacing w:before="0" w:beforeAutospacing="0" w:after="0" w:afterAutospacing="0"/>
              <w:jc w:val="both"/>
              <w:rPr>
                <w:rFonts w:ascii="Arial" w:hAnsi="Arial" w:cs="Arial"/>
                <w:i/>
                <w:color w:val="FF0000"/>
                <w:sz w:val="22"/>
                <w:szCs w:val="22"/>
                <w:lang w:eastAsia="en-US"/>
              </w:rPr>
            </w:pPr>
          </w:p>
          <w:p w14:paraId="5FBA3E7F" w14:textId="3F6362A1" w:rsidR="000018AA" w:rsidRPr="00C116DA" w:rsidRDefault="00CE790C" w:rsidP="00C25047">
            <w:pPr>
              <w:rPr>
                <w:rFonts w:ascii="Arial" w:hAnsi="Arial" w:cs="Arial"/>
                <w:i/>
                <w:color w:val="FF0000"/>
              </w:rPr>
            </w:pPr>
            <w:r>
              <w:rPr>
                <w:rFonts w:ascii="Arial" w:hAnsi="Arial" w:cs="Arial"/>
                <w:i/>
                <w:color w:val="FF0000"/>
              </w:rPr>
              <w:t xml:space="preserve">Given the situation, </w:t>
            </w:r>
            <w:r w:rsidR="000018AA">
              <w:rPr>
                <w:rFonts w:ascii="Arial" w:hAnsi="Arial" w:cs="Arial"/>
                <w:i/>
                <w:color w:val="FF0000"/>
              </w:rPr>
              <w:t xml:space="preserve">to make the situation safe </w:t>
            </w:r>
            <w:r w:rsidR="00C116DA">
              <w:rPr>
                <w:rFonts w:ascii="Arial" w:hAnsi="Arial" w:cs="Arial"/>
                <w:i/>
                <w:color w:val="FF0000"/>
              </w:rPr>
              <w:t xml:space="preserve">with the children remaining at home, </w:t>
            </w:r>
            <w:r w:rsidR="000018AA">
              <w:rPr>
                <w:rFonts w:ascii="Arial" w:hAnsi="Arial" w:cs="Arial"/>
                <w:i/>
                <w:color w:val="FF0000"/>
              </w:rPr>
              <w:t xml:space="preserve">either wider family or friends who need to be present in the home </w:t>
            </w:r>
            <w:r w:rsidR="00C116DA">
              <w:rPr>
                <w:rFonts w:ascii="Arial" w:hAnsi="Arial" w:cs="Arial"/>
                <w:i/>
                <w:color w:val="FF0000"/>
              </w:rPr>
              <w:t>for most of the time to make sure the children are safe and well cared for. This is not possible or realistic as neither the wider family and/or a</w:t>
            </w:r>
            <w:r w:rsidR="00C116DA" w:rsidRPr="00C116DA">
              <w:rPr>
                <w:rFonts w:ascii="Arial" w:hAnsi="Arial" w:cs="Arial"/>
                <w:i/>
                <w:color w:val="FF0000"/>
              </w:rPr>
              <w:t>ny service would be able to provide this service.</w:t>
            </w:r>
          </w:p>
          <w:p w14:paraId="48F4C7B8" w14:textId="77777777" w:rsidR="00CE790C" w:rsidRPr="00C116DA" w:rsidRDefault="00CE790C" w:rsidP="00C25047">
            <w:pPr>
              <w:rPr>
                <w:rFonts w:ascii="Arial" w:hAnsi="Arial" w:cs="Arial"/>
                <w:i/>
                <w:color w:val="FF0000"/>
              </w:rPr>
            </w:pPr>
          </w:p>
          <w:p w14:paraId="3E7B7FEE" w14:textId="5F539291" w:rsidR="001607AB" w:rsidRPr="00C116DA" w:rsidRDefault="001607AB" w:rsidP="00C25047">
            <w:pPr>
              <w:rPr>
                <w:rFonts w:ascii="Arial" w:hAnsi="Arial" w:cs="Arial"/>
                <w:i/>
                <w:color w:val="FF0000"/>
              </w:rPr>
            </w:pPr>
            <w:r w:rsidRPr="00C116DA">
              <w:rPr>
                <w:rFonts w:ascii="Arial" w:hAnsi="Arial" w:cs="Arial"/>
                <w:i/>
                <w:color w:val="FF0000"/>
                <w:u w:val="single"/>
              </w:rPr>
              <w:t>Capacity to change</w:t>
            </w:r>
          </w:p>
          <w:p w14:paraId="2CE49C88" w14:textId="77777777" w:rsidR="000018AA" w:rsidRPr="00C116DA" w:rsidRDefault="000018AA" w:rsidP="00C25047">
            <w:pPr>
              <w:rPr>
                <w:rFonts w:ascii="Arial" w:hAnsi="Arial" w:cs="Arial"/>
                <w:i/>
                <w:color w:val="FF0000"/>
              </w:rPr>
            </w:pPr>
          </w:p>
          <w:p w14:paraId="46B33DD8" w14:textId="77777777" w:rsidR="000018AA" w:rsidRPr="00C116DA" w:rsidRDefault="000018AA" w:rsidP="000018AA">
            <w:pPr>
              <w:rPr>
                <w:rFonts w:ascii="Arial" w:hAnsi="Arial" w:cs="Arial"/>
                <w:i/>
                <w:color w:val="FF0000"/>
              </w:rPr>
            </w:pPr>
            <w:r w:rsidRPr="00C116DA">
              <w:rPr>
                <w:rFonts w:ascii="Arial" w:hAnsi="Arial" w:cs="Arial"/>
                <w:i/>
                <w:color w:val="FF0000"/>
              </w:rPr>
              <w:t>Were Stacey to be protected from domestic violence and not to drink to excess, it may well be that she would be able to provide for the children’s needs as she would wish to. If this can be achieved relatively quickly, within the next 4 to 6 months, then it may even be possible for her to look after the children on a full-time basis in the future.</w:t>
            </w:r>
          </w:p>
          <w:p w14:paraId="65586E45" w14:textId="77777777" w:rsidR="000018AA" w:rsidRPr="00C116DA" w:rsidRDefault="000018AA" w:rsidP="000018AA">
            <w:pPr>
              <w:rPr>
                <w:rFonts w:ascii="Arial" w:hAnsi="Arial" w:cs="Arial"/>
                <w:i/>
                <w:color w:val="FF0000"/>
              </w:rPr>
            </w:pPr>
          </w:p>
          <w:p w14:paraId="0C8B2F00" w14:textId="77777777" w:rsidR="000018AA" w:rsidRPr="00C116DA" w:rsidRDefault="000018AA" w:rsidP="000018AA">
            <w:pPr>
              <w:rPr>
                <w:rFonts w:ascii="Arial" w:hAnsi="Arial" w:cs="Arial"/>
                <w:i/>
                <w:color w:val="FF0000"/>
              </w:rPr>
            </w:pPr>
            <w:r w:rsidRPr="00C116DA">
              <w:rPr>
                <w:rFonts w:ascii="Arial" w:hAnsi="Arial" w:cs="Arial"/>
                <w:i/>
                <w:color w:val="FF0000"/>
              </w:rPr>
              <w:t>Given his history, Darren (as set out below) seems unlikely to stop being violent and controlling. Even though she is not responsible for his violence, and despite the fact it can be very difficult (and dangerous) indeed for victims to separate from domestic abuse perpetrators, it would seem that Stacey would need to separate from Darren to ensure he does not hurt her or the children.</w:t>
            </w:r>
          </w:p>
          <w:p w14:paraId="5296D5FC" w14:textId="77777777" w:rsidR="000018AA" w:rsidRPr="00C116DA" w:rsidRDefault="000018AA" w:rsidP="000018AA">
            <w:pPr>
              <w:rPr>
                <w:rFonts w:ascii="Arial" w:hAnsi="Arial" w:cs="Arial"/>
                <w:i/>
                <w:color w:val="FF0000"/>
              </w:rPr>
            </w:pPr>
          </w:p>
          <w:p w14:paraId="7F9C0D38" w14:textId="77777777" w:rsidR="000018AA" w:rsidRPr="00C116DA" w:rsidRDefault="000018AA" w:rsidP="000018AA">
            <w:pPr>
              <w:rPr>
                <w:rFonts w:ascii="Arial" w:hAnsi="Arial" w:cs="Arial"/>
                <w:i/>
                <w:color w:val="FF0000"/>
              </w:rPr>
            </w:pPr>
            <w:r w:rsidRPr="00C116DA">
              <w:rPr>
                <w:rFonts w:ascii="Arial" w:hAnsi="Arial" w:cs="Arial"/>
                <w:i/>
                <w:color w:val="FF0000"/>
              </w:rPr>
              <w:t xml:space="preserve">Stacey has so far declined to work with any domestic abuse service or person, both in the last few months or in the previous abusive relationships she has suffered within. I am not confident therefore that she is able at the moment to end her relationship with Darren. I recognise the very real dangers that women like Stacey experience in abusive relationships and that ending the relationship is complex and can elevate risk however, I been unable to engage Stacey in any work to understand her experiences and support her to be protected and to protect the children. </w:t>
            </w:r>
          </w:p>
          <w:p w14:paraId="20B41408" w14:textId="77777777" w:rsidR="000018AA" w:rsidRPr="00C116DA" w:rsidRDefault="000018AA" w:rsidP="000018AA">
            <w:pPr>
              <w:rPr>
                <w:rFonts w:ascii="Arial" w:hAnsi="Arial" w:cs="Arial"/>
                <w:i/>
                <w:color w:val="FF0000"/>
              </w:rPr>
            </w:pPr>
          </w:p>
          <w:p w14:paraId="377145F5" w14:textId="77777777" w:rsidR="000018AA" w:rsidRPr="00C116DA" w:rsidRDefault="000018AA" w:rsidP="000018AA">
            <w:pPr>
              <w:rPr>
                <w:rFonts w:ascii="Arial" w:hAnsi="Arial" w:cs="Arial"/>
                <w:i/>
                <w:color w:val="FF0000"/>
              </w:rPr>
            </w:pPr>
            <w:r w:rsidRPr="00C116DA">
              <w:rPr>
                <w:rFonts w:ascii="Arial" w:hAnsi="Arial" w:cs="Arial"/>
                <w:i/>
                <w:color w:val="FF0000"/>
              </w:rPr>
              <w:t>Stacey has, as set out elsewhere in this statement, engaged with alcohol services a number of times in the past and whilst this has resulted in some change, this has been very short lived. Stacey has not felt able to engage with any of the alcohol services she has been offered over the last 6 months.</w:t>
            </w:r>
          </w:p>
          <w:p w14:paraId="5EA6F935" w14:textId="77777777" w:rsidR="000018AA" w:rsidRPr="00C116DA" w:rsidRDefault="000018AA" w:rsidP="00C25047">
            <w:pPr>
              <w:rPr>
                <w:rFonts w:ascii="Arial" w:hAnsi="Arial" w:cs="Arial"/>
                <w:i/>
                <w:color w:val="FF0000"/>
              </w:rPr>
            </w:pPr>
          </w:p>
          <w:p w14:paraId="3B62AC32" w14:textId="407FBD4F" w:rsidR="00C25047" w:rsidRDefault="00BA181B" w:rsidP="00C25047">
            <w:pPr>
              <w:rPr>
                <w:rFonts w:ascii="Arial" w:hAnsi="Arial" w:cs="Arial"/>
                <w:i/>
                <w:color w:val="FF0000"/>
              </w:rPr>
            </w:pPr>
            <w:r w:rsidRPr="00C116DA">
              <w:rPr>
                <w:rFonts w:ascii="Arial" w:hAnsi="Arial" w:cs="Arial"/>
                <w:i/>
                <w:color w:val="FF0000"/>
              </w:rPr>
              <w:t>Using B</w:t>
            </w:r>
            <w:r w:rsidR="00402A10" w:rsidRPr="00C116DA">
              <w:rPr>
                <w:rFonts w:ascii="Arial" w:hAnsi="Arial" w:cs="Arial"/>
                <w:i/>
                <w:color w:val="FF0000"/>
              </w:rPr>
              <w:t>e</w:t>
            </w:r>
            <w:r w:rsidRPr="00C116DA">
              <w:rPr>
                <w:rFonts w:ascii="Arial" w:hAnsi="Arial" w:cs="Arial"/>
                <w:i/>
                <w:color w:val="FF0000"/>
              </w:rPr>
              <w:t>ntovim’s model for assessing prognosis and capacity for change (</w:t>
            </w:r>
            <w:r w:rsidR="00BC59A2" w:rsidRPr="00C116DA">
              <w:rPr>
                <w:rFonts w:ascii="Arial" w:hAnsi="Arial" w:cs="Arial"/>
                <w:i/>
                <w:color w:val="FF0000"/>
              </w:rPr>
              <w:t>B</w:t>
            </w:r>
            <w:r w:rsidR="00402A10" w:rsidRPr="00C116DA">
              <w:rPr>
                <w:rFonts w:ascii="Arial" w:hAnsi="Arial" w:cs="Arial"/>
                <w:i/>
                <w:color w:val="FF0000"/>
              </w:rPr>
              <w:t>e</w:t>
            </w:r>
            <w:r w:rsidR="00BC59A2" w:rsidRPr="00C116DA">
              <w:rPr>
                <w:rFonts w:ascii="Arial" w:hAnsi="Arial" w:cs="Arial"/>
                <w:i/>
                <w:color w:val="FF0000"/>
              </w:rPr>
              <w:t xml:space="preserve">ntovim, A. et al. (2009) Safeguarding children living with trauma and family violence) it seems Stacey has a poor/very poor prognosis for change. </w:t>
            </w:r>
            <w:bookmarkStart w:id="13" w:name="_Hlk55898909"/>
            <w:r w:rsidR="00C25047" w:rsidRPr="00C116DA">
              <w:rPr>
                <w:rFonts w:ascii="Arial" w:hAnsi="Arial" w:cs="Arial"/>
                <w:i/>
                <w:color w:val="FF0000"/>
              </w:rPr>
              <w:t>Stac</w:t>
            </w:r>
            <w:r w:rsidR="002A7177" w:rsidRPr="00C116DA">
              <w:rPr>
                <w:rFonts w:ascii="Arial" w:hAnsi="Arial" w:cs="Arial"/>
                <w:i/>
                <w:color w:val="FF0000"/>
              </w:rPr>
              <w:t>e</w:t>
            </w:r>
            <w:r w:rsidR="00C25047" w:rsidRPr="00C116DA">
              <w:rPr>
                <w:rFonts w:ascii="Arial" w:hAnsi="Arial" w:cs="Arial"/>
                <w:i/>
                <w:color w:val="FF0000"/>
              </w:rPr>
              <w:t>y largely denies responsibility for the situation; she has consistently refused interventions or services; she appears to have fairly poor empathy for her children and their experiences; there is a long history of abuse; there is a lack of acknowledgement of the impact of alcohol use or violence; and change seems unlikely to happen in the children’s timescale given the history.</w:t>
            </w:r>
            <w:bookmarkEnd w:id="13"/>
          </w:p>
          <w:p w14:paraId="73D740CC" w14:textId="77777777" w:rsidR="00E8558C" w:rsidRPr="00E30C78" w:rsidRDefault="00E8558C" w:rsidP="00C25047">
            <w:pPr>
              <w:rPr>
                <w:rFonts w:ascii="Arial" w:hAnsi="Arial" w:cs="Arial"/>
                <w:i/>
                <w:color w:val="FF0000"/>
              </w:rPr>
            </w:pPr>
          </w:p>
          <w:p w14:paraId="0B734B82" w14:textId="1FF44075" w:rsidR="00E8558C" w:rsidRPr="00E30C78" w:rsidRDefault="00E8558C" w:rsidP="00C25047">
            <w:pPr>
              <w:rPr>
                <w:rFonts w:ascii="Arial" w:hAnsi="Arial" w:cs="Arial"/>
                <w:i/>
                <w:color w:val="FF0000"/>
                <w:u w:val="single"/>
              </w:rPr>
            </w:pPr>
            <w:r w:rsidRPr="00E30C78">
              <w:rPr>
                <w:rFonts w:ascii="Arial" w:hAnsi="Arial" w:cs="Arial"/>
                <w:i/>
                <w:color w:val="FF0000"/>
                <w:u w:val="single"/>
              </w:rPr>
              <w:t>Conclusion</w:t>
            </w:r>
          </w:p>
          <w:p w14:paraId="0B83E43E" w14:textId="77777777" w:rsidR="00D82704" w:rsidRPr="00E30C78" w:rsidRDefault="00D82704" w:rsidP="00C25047">
            <w:pPr>
              <w:rPr>
                <w:rFonts w:ascii="Arial" w:hAnsi="Arial" w:cs="Arial"/>
                <w:i/>
                <w:color w:val="FF0000"/>
              </w:rPr>
            </w:pPr>
          </w:p>
          <w:p w14:paraId="2453C52D" w14:textId="5C40DD5A" w:rsidR="00EF7ED0" w:rsidRPr="00E30C78" w:rsidRDefault="00EF7ED0" w:rsidP="00EF7ED0">
            <w:pPr>
              <w:rPr>
                <w:rFonts w:ascii="Arial" w:hAnsi="Arial" w:cs="Arial"/>
                <w:i/>
                <w:color w:val="FF0000"/>
              </w:rPr>
            </w:pPr>
            <w:r w:rsidRPr="00E30C78">
              <w:rPr>
                <w:rFonts w:ascii="Arial" w:hAnsi="Arial" w:cs="Arial"/>
                <w:i/>
                <w:color w:val="FF0000"/>
              </w:rPr>
              <w:t>As I have shown, the level of harm and risk in this situation is very high indeed and the likelihood of this harm coming about and/or continuing to happen, given the history and current situation, is also very high indeed. Although Stacey is managing to meet some of the children’s basic care needs at present, I do not think that she has a high likelihood of changing or maintaining this change in the near future. I therefore do not think she has the parenting capacity to look after these children at the moment or is likely to develop this in a reasonable timescale for them.</w:t>
            </w:r>
            <w:r w:rsidR="00514BA2">
              <w:rPr>
                <w:rFonts w:ascii="Arial" w:hAnsi="Arial" w:cs="Arial"/>
                <w:i/>
                <w:color w:val="FF0000"/>
              </w:rPr>
              <w:t xml:space="preserve"> The gap between the care she can give and the care the children need cannot realistically be bridged by services or the wider family and friends network.</w:t>
            </w:r>
          </w:p>
          <w:p w14:paraId="3A8A937B" w14:textId="77777777" w:rsidR="00EF7ED0" w:rsidRPr="00E30C78" w:rsidRDefault="00EF7ED0" w:rsidP="00C25047">
            <w:pPr>
              <w:rPr>
                <w:rFonts w:ascii="Arial" w:hAnsi="Arial" w:cs="Arial"/>
                <w:i/>
                <w:color w:val="FF0000"/>
              </w:rPr>
            </w:pPr>
          </w:p>
          <w:p w14:paraId="0F737372" w14:textId="733E319A" w:rsidR="00D82704" w:rsidRPr="00E30C78" w:rsidRDefault="00C25047" w:rsidP="00AE39E1">
            <w:pPr>
              <w:rPr>
                <w:rFonts w:ascii="Arial" w:hAnsi="Arial" w:cs="Arial"/>
                <w:i/>
                <w:color w:val="FF0000"/>
              </w:rPr>
            </w:pPr>
            <w:r w:rsidRPr="00E30C78">
              <w:rPr>
                <w:rFonts w:ascii="Arial" w:hAnsi="Arial" w:cs="Arial"/>
                <w:i/>
                <w:color w:val="FF0000"/>
              </w:rPr>
              <w:t xml:space="preserve">Therefore, </w:t>
            </w:r>
            <w:r w:rsidR="00EF7ED0" w:rsidRPr="00E30C78">
              <w:rPr>
                <w:rFonts w:ascii="Arial" w:hAnsi="Arial" w:cs="Arial"/>
                <w:i/>
                <w:color w:val="FF0000"/>
              </w:rPr>
              <w:t>i</w:t>
            </w:r>
            <w:r w:rsidRPr="00E30C78">
              <w:rPr>
                <w:rFonts w:ascii="Arial" w:hAnsi="Arial" w:cs="Arial"/>
                <w:i/>
                <w:color w:val="FF0000"/>
              </w:rPr>
              <w:t>t is my view that the children need to live with other carers at least in the short term to make sure their needs are met whilst the court progresses the children’s long-term plans.</w:t>
            </w:r>
            <w:r w:rsidR="00FC3291" w:rsidRPr="00E30C78">
              <w:rPr>
                <w:rFonts w:ascii="Arial" w:hAnsi="Arial" w:cs="Arial"/>
                <w:i/>
                <w:color w:val="FF0000"/>
              </w:rPr>
              <w:t xml:space="preserve"> </w:t>
            </w:r>
            <w:r w:rsidR="00903257" w:rsidRPr="00E30C78">
              <w:rPr>
                <w:rFonts w:ascii="Arial" w:hAnsi="Arial" w:cs="Arial"/>
                <w:i/>
                <w:color w:val="FF0000"/>
              </w:rPr>
              <w:t xml:space="preserve">The children will experience emotional harm through being removed, but this is </w:t>
            </w:r>
            <w:r w:rsidR="00954635" w:rsidRPr="00E30C78">
              <w:rPr>
                <w:rFonts w:ascii="Arial" w:hAnsi="Arial" w:cs="Arial"/>
                <w:i/>
                <w:color w:val="FF0000"/>
              </w:rPr>
              <w:t xml:space="preserve">clearly far outweighed by </w:t>
            </w:r>
            <w:r w:rsidR="00903257" w:rsidRPr="00E30C78">
              <w:rPr>
                <w:rFonts w:ascii="Arial" w:hAnsi="Arial" w:cs="Arial"/>
                <w:i/>
                <w:color w:val="FF0000"/>
              </w:rPr>
              <w:t xml:space="preserve">the level of harm they are experiencing at home, </w:t>
            </w:r>
            <w:r w:rsidR="00954635" w:rsidRPr="00E30C78">
              <w:rPr>
                <w:rFonts w:ascii="Arial" w:hAnsi="Arial" w:cs="Arial"/>
                <w:i/>
                <w:color w:val="FF0000"/>
              </w:rPr>
              <w:t>so removal is therefore proportionate and necessary in this instance.</w:t>
            </w:r>
          </w:p>
          <w:p w14:paraId="14869769" w14:textId="417220AF" w:rsidR="00502415" w:rsidRPr="001635BA" w:rsidRDefault="00502415" w:rsidP="00AE39E1">
            <w:pPr>
              <w:rPr>
                <w:rFonts w:ascii="Arial" w:hAnsi="Arial" w:cs="Arial"/>
              </w:rPr>
            </w:pPr>
          </w:p>
        </w:tc>
      </w:tr>
      <w:tr w:rsidR="008176F4" w:rsidRPr="001635BA" w14:paraId="66C7A87F" w14:textId="77777777" w:rsidTr="004976AF">
        <w:tc>
          <w:tcPr>
            <w:tcW w:w="9016" w:type="dxa"/>
            <w:shd w:val="clear" w:color="auto" w:fill="D9D9D9" w:themeFill="background1" w:themeFillShade="D9"/>
          </w:tcPr>
          <w:p w14:paraId="140A3609" w14:textId="431F9EE8" w:rsidR="008176F4" w:rsidRPr="001635BA" w:rsidRDefault="008176F4" w:rsidP="00AE39E1">
            <w:pPr>
              <w:rPr>
                <w:rFonts w:ascii="Arial" w:hAnsi="Arial" w:cs="Arial"/>
                <w:b/>
                <w:bCs/>
              </w:rPr>
            </w:pPr>
            <w:r w:rsidRPr="001635BA">
              <w:rPr>
                <w:rFonts w:ascii="Arial" w:hAnsi="Arial" w:cs="Arial"/>
                <w:b/>
                <w:bCs/>
              </w:rPr>
              <w:lastRenderedPageBreak/>
              <w:t>Father</w:t>
            </w:r>
          </w:p>
        </w:tc>
      </w:tr>
      <w:tr w:rsidR="00502415" w:rsidRPr="001635BA" w14:paraId="5E192048" w14:textId="77777777" w:rsidTr="00502415">
        <w:tc>
          <w:tcPr>
            <w:tcW w:w="9016" w:type="dxa"/>
          </w:tcPr>
          <w:p w14:paraId="7EE1C442" w14:textId="77777777" w:rsidR="00502415" w:rsidRPr="001635BA" w:rsidRDefault="00502415" w:rsidP="00AE39E1">
            <w:pPr>
              <w:rPr>
                <w:rFonts w:ascii="Arial" w:hAnsi="Arial" w:cs="Arial"/>
              </w:rPr>
            </w:pPr>
          </w:p>
          <w:p w14:paraId="60F4314D" w14:textId="65574ACD" w:rsidR="00502415" w:rsidRPr="00AF25DF" w:rsidRDefault="00AF25DF" w:rsidP="00AE39E1">
            <w:pPr>
              <w:rPr>
                <w:rFonts w:ascii="Arial" w:hAnsi="Arial" w:cs="Arial"/>
                <w:color w:val="FF0000"/>
              </w:rPr>
            </w:pPr>
            <w:r w:rsidRPr="00AF25DF">
              <w:rPr>
                <w:rFonts w:ascii="Arial" w:hAnsi="Arial" w:cs="Arial"/>
                <w:color w:val="FF0000"/>
              </w:rPr>
              <w:t>Repeat this section for any fathers</w:t>
            </w:r>
          </w:p>
          <w:p w14:paraId="5295F65D" w14:textId="13144545" w:rsidR="00502415" w:rsidRPr="001635BA" w:rsidRDefault="00502415" w:rsidP="00AE39E1">
            <w:pPr>
              <w:rPr>
                <w:rFonts w:ascii="Arial" w:hAnsi="Arial" w:cs="Arial"/>
              </w:rPr>
            </w:pPr>
          </w:p>
        </w:tc>
      </w:tr>
      <w:tr w:rsidR="008176F4" w:rsidRPr="001635BA" w14:paraId="21F46340" w14:textId="77777777" w:rsidTr="004976AF">
        <w:tc>
          <w:tcPr>
            <w:tcW w:w="9016" w:type="dxa"/>
            <w:shd w:val="clear" w:color="auto" w:fill="D9D9D9" w:themeFill="background1" w:themeFillShade="D9"/>
          </w:tcPr>
          <w:p w14:paraId="24E9371F" w14:textId="7B4C2CDC" w:rsidR="008176F4" w:rsidRPr="001635BA" w:rsidRDefault="008176F4" w:rsidP="00502415">
            <w:pPr>
              <w:rPr>
                <w:rFonts w:ascii="Arial" w:hAnsi="Arial" w:cs="Arial"/>
                <w:b/>
                <w:bCs/>
                <w:lang w:eastAsia="en-GB"/>
              </w:rPr>
            </w:pPr>
            <w:r w:rsidRPr="001635BA">
              <w:rPr>
                <w:rFonts w:ascii="Arial" w:hAnsi="Arial" w:cs="Arial"/>
                <w:b/>
                <w:bCs/>
                <w:lang w:eastAsia="en-GB"/>
              </w:rPr>
              <w:t>Other members of the household and/or person(s) with parental responsibility</w:t>
            </w:r>
          </w:p>
        </w:tc>
      </w:tr>
      <w:tr w:rsidR="008176F4" w:rsidRPr="001635BA" w14:paraId="0BFF384B" w14:textId="77777777" w:rsidTr="00502415">
        <w:tc>
          <w:tcPr>
            <w:tcW w:w="9016" w:type="dxa"/>
          </w:tcPr>
          <w:p w14:paraId="2CD6A1B0" w14:textId="77777777" w:rsidR="008176F4" w:rsidRPr="001635BA" w:rsidRDefault="008176F4" w:rsidP="00502415">
            <w:pPr>
              <w:rPr>
                <w:rFonts w:ascii="Arial" w:hAnsi="Arial" w:cs="Arial"/>
                <w:lang w:eastAsia="en-GB"/>
              </w:rPr>
            </w:pPr>
          </w:p>
          <w:p w14:paraId="45A6AC9B" w14:textId="0CCDE22B" w:rsidR="001C0663" w:rsidRPr="001C0663" w:rsidRDefault="00AF25DF" w:rsidP="001C0663">
            <w:pPr>
              <w:rPr>
                <w:rFonts w:ascii="Arial" w:hAnsi="Arial" w:cs="Arial"/>
                <w:color w:val="FF0000"/>
              </w:rPr>
            </w:pPr>
            <w:r w:rsidRPr="00AF25DF">
              <w:rPr>
                <w:rFonts w:ascii="Arial" w:hAnsi="Arial" w:cs="Arial"/>
                <w:color w:val="FF0000"/>
              </w:rPr>
              <w:t>Repeat this section for any other household members or other people who have PR</w:t>
            </w:r>
          </w:p>
          <w:p w14:paraId="70EB3FE5" w14:textId="41059C54" w:rsidR="008176F4" w:rsidRPr="001635BA" w:rsidRDefault="008176F4" w:rsidP="00502415">
            <w:pPr>
              <w:rPr>
                <w:rFonts w:ascii="Arial" w:hAnsi="Arial" w:cs="Arial"/>
                <w:b/>
                <w:bCs/>
                <w:lang w:eastAsia="en-GB"/>
              </w:rPr>
            </w:pPr>
          </w:p>
        </w:tc>
      </w:tr>
    </w:tbl>
    <w:p w14:paraId="5C3C54D6" w14:textId="77777777" w:rsidR="00FC6B97" w:rsidRPr="001635BA" w:rsidRDefault="00FC6B97" w:rsidP="00AE39E1">
      <w:pPr>
        <w:rPr>
          <w:rFonts w:ascii="Arial" w:hAnsi="Arial" w:cs="Arial"/>
        </w:rPr>
      </w:pPr>
    </w:p>
    <w:p w14:paraId="5EBADA02" w14:textId="57C204ED" w:rsidR="0085798F" w:rsidRPr="001635BA" w:rsidRDefault="0085798F" w:rsidP="0085798F">
      <w:pPr>
        <w:pStyle w:val="Heading2"/>
        <w:shd w:val="clear" w:color="auto" w:fill="F2F2F2" w:themeFill="background1" w:themeFillShade="F2"/>
        <w:rPr>
          <w:rFonts w:ascii="Arial" w:hAnsi="Arial" w:cs="Arial"/>
          <w:b/>
          <w:bCs/>
          <w:color w:val="auto"/>
          <w:sz w:val="24"/>
          <w:szCs w:val="24"/>
        </w:rPr>
      </w:pPr>
      <w:bookmarkStart w:id="14" w:name="_Toc65770497"/>
      <w:r w:rsidRPr="001635BA">
        <w:rPr>
          <w:rFonts w:ascii="Arial" w:hAnsi="Arial" w:cs="Arial"/>
          <w:b/>
          <w:bCs/>
          <w:color w:val="auto"/>
          <w:sz w:val="28"/>
          <w:szCs w:val="28"/>
        </w:rPr>
        <w:t xml:space="preserve">5. </w:t>
      </w:r>
      <w:r w:rsidR="001A6475" w:rsidRPr="001635BA">
        <w:rPr>
          <w:rFonts w:ascii="Arial" w:hAnsi="Arial" w:cs="Arial"/>
          <w:b/>
          <w:bCs/>
          <w:color w:val="auto"/>
          <w:sz w:val="28"/>
          <w:szCs w:val="28"/>
        </w:rPr>
        <w:t>Analysis of the evidence of wider family and friends’ capability as alternative carers for the child</w:t>
      </w:r>
      <w:r w:rsidR="008F071E" w:rsidRPr="001635BA">
        <w:rPr>
          <w:rFonts w:ascii="Arial" w:hAnsi="Arial" w:cs="Arial"/>
          <w:b/>
          <w:bCs/>
          <w:color w:val="auto"/>
          <w:sz w:val="28"/>
          <w:szCs w:val="28"/>
        </w:rPr>
        <w:t>/ren</w:t>
      </w:r>
      <w:bookmarkEnd w:id="14"/>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32322FD7" w14:textId="77777777" w:rsidR="008519E9" w:rsidRDefault="008519E9" w:rsidP="008935EC">
            <w:pPr>
              <w:jc w:val="both"/>
              <w:rPr>
                <w:rFonts w:ascii="Arial" w:hAnsi="Arial" w:cs="Arial"/>
                <w:color w:val="FF0000"/>
              </w:rPr>
            </w:pPr>
          </w:p>
          <w:p w14:paraId="23385740" w14:textId="0C63103A" w:rsidR="008935EC" w:rsidRPr="008935EC" w:rsidRDefault="008935EC" w:rsidP="008935EC">
            <w:pPr>
              <w:jc w:val="both"/>
              <w:rPr>
                <w:rFonts w:ascii="Arial" w:hAnsi="Arial" w:cs="Arial"/>
                <w:color w:val="FF0000"/>
              </w:rPr>
            </w:pPr>
            <w:r w:rsidRPr="008935EC">
              <w:rPr>
                <w:rFonts w:ascii="Arial" w:hAnsi="Arial" w:cs="Arial"/>
                <w:color w:val="FF0000"/>
              </w:rPr>
              <w:t>Consider all the adults on the genogram and if they can care for these children. You are not expected to provide a full viability assessment, but do need to indicate whether you think a viability assessment would be helpful in relation to any prospective carers. If any have started, or have been done, say so.</w:t>
            </w:r>
            <w:r w:rsidR="00B97058">
              <w:rPr>
                <w:rFonts w:ascii="Arial" w:hAnsi="Arial" w:cs="Arial"/>
                <w:color w:val="FF0000"/>
              </w:rPr>
              <w:t xml:space="preserve"> Also, </w:t>
            </w:r>
            <w:r w:rsidR="00AE415A">
              <w:rPr>
                <w:rFonts w:ascii="Arial" w:hAnsi="Arial" w:cs="Arial"/>
                <w:color w:val="FF0000"/>
              </w:rPr>
              <w:t>you need to set out why the children have to come into care and can’t live with these people today.</w:t>
            </w:r>
          </w:p>
          <w:p w14:paraId="4377EC78" w14:textId="77777777" w:rsidR="008935EC" w:rsidRPr="008935EC" w:rsidRDefault="008935EC" w:rsidP="008935EC">
            <w:pPr>
              <w:jc w:val="both"/>
              <w:rPr>
                <w:rFonts w:ascii="Arial" w:hAnsi="Arial" w:cs="Arial"/>
                <w:color w:val="FF0000"/>
              </w:rPr>
            </w:pPr>
          </w:p>
          <w:p w14:paraId="6AB7969A" w14:textId="4788FBE5" w:rsidR="008935EC" w:rsidRPr="008935EC" w:rsidRDefault="008935EC" w:rsidP="008935EC">
            <w:pPr>
              <w:jc w:val="both"/>
              <w:rPr>
                <w:rFonts w:ascii="Arial" w:hAnsi="Arial" w:cs="Arial"/>
                <w:color w:val="FF0000"/>
              </w:rPr>
            </w:pPr>
            <w:r w:rsidRPr="008935EC">
              <w:rPr>
                <w:rFonts w:ascii="Arial" w:hAnsi="Arial" w:cs="Arial"/>
                <w:color w:val="FF0000"/>
              </w:rPr>
              <w:lastRenderedPageBreak/>
              <w:t xml:space="preserve">First off, say why </w:t>
            </w:r>
            <w:r w:rsidR="00C41F0C">
              <w:rPr>
                <w:rFonts w:ascii="Arial" w:hAnsi="Arial" w:cs="Arial"/>
                <w:color w:val="FF0000"/>
              </w:rPr>
              <w:t>some people</w:t>
            </w:r>
            <w:r w:rsidRPr="008935EC">
              <w:rPr>
                <w:rFonts w:ascii="Arial" w:hAnsi="Arial" w:cs="Arial"/>
                <w:color w:val="FF0000"/>
              </w:rPr>
              <w:t xml:space="preserve"> are unsuitable. </w:t>
            </w:r>
          </w:p>
          <w:p w14:paraId="20197813" w14:textId="77777777" w:rsidR="008935EC" w:rsidRPr="008935EC" w:rsidRDefault="008935EC" w:rsidP="008935EC">
            <w:pPr>
              <w:jc w:val="both"/>
              <w:rPr>
                <w:rFonts w:ascii="Arial" w:hAnsi="Arial" w:cs="Arial"/>
                <w:color w:val="FF0000"/>
              </w:rPr>
            </w:pPr>
          </w:p>
          <w:p w14:paraId="0C203A7C" w14:textId="35E91761" w:rsidR="008935EC" w:rsidRPr="008935EC" w:rsidRDefault="00AE415A" w:rsidP="008935EC">
            <w:pPr>
              <w:jc w:val="both"/>
              <w:rPr>
                <w:rFonts w:ascii="Arial" w:hAnsi="Arial" w:cs="Arial"/>
                <w:color w:val="FF0000"/>
              </w:rPr>
            </w:pPr>
            <w:r>
              <w:rPr>
                <w:rFonts w:ascii="Arial" w:hAnsi="Arial" w:cs="Arial"/>
                <w:color w:val="FF0000"/>
              </w:rPr>
              <w:t>Then s</w:t>
            </w:r>
            <w:r w:rsidR="008935EC" w:rsidRPr="008935EC">
              <w:rPr>
                <w:rFonts w:ascii="Arial" w:hAnsi="Arial" w:cs="Arial"/>
                <w:color w:val="FF0000"/>
              </w:rPr>
              <w:t xml:space="preserve">et out anyone else who </w:t>
            </w:r>
            <w:r w:rsidR="00C41F0C">
              <w:rPr>
                <w:rFonts w:ascii="Arial" w:hAnsi="Arial" w:cs="Arial"/>
                <w:color w:val="FF0000"/>
              </w:rPr>
              <w:t>might be able to</w:t>
            </w:r>
            <w:r w:rsidR="008935EC" w:rsidRPr="008935EC">
              <w:rPr>
                <w:rFonts w:ascii="Arial" w:hAnsi="Arial" w:cs="Arial"/>
                <w:color w:val="FF0000"/>
              </w:rPr>
              <w:t xml:space="preserve"> either provide full-time care to the child, or a significant level of support. You need to be clear that that person understands in broad terms the needs of the children (and state that you’ve shared that information with them in headline form); that they understands the level and type of care the child will need throughout their childhood as a consequence of their experiences; and that the carer expresses an authentic willingness to be part of the team around the child until matters are fully resolved.</w:t>
            </w:r>
            <w:r w:rsidR="00C41F0C">
              <w:rPr>
                <w:rFonts w:ascii="Arial" w:hAnsi="Arial" w:cs="Arial"/>
                <w:color w:val="FF0000"/>
              </w:rPr>
              <w:t xml:space="preserve"> Explore if they can provide care now.</w:t>
            </w:r>
          </w:p>
          <w:p w14:paraId="4B7068C2" w14:textId="77777777" w:rsidR="008935EC" w:rsidRPr="008935EC" w:rsidRDefault="008935EC" w:rsidP="008935EC">
            <w:pPr>
              <w:jc w:val="both"/>
              <w:rPr>
                <w:rFonts w:ascii="Arial" w:hAnsi="Arial" w:cs="Arial"/>
                <w:color w:val="FF0000"/>
              </w:rPr>
            </w:pPr>
          </w:p>
          <w:p w14:paraId="326FBFC8" w14:textId="226C2DE4" w:rsidR="008935EC" w:rsidRPr="00514BA2" w:rsidRDefault="008935EC" w:rsidP="008935EC">
            <w:pPr>
              <w:jc w:val="both"/>
              <w:rPr>
                <w:rFonts w:ascii="Arial" w:hAnsi="Arial" w:cs="Arial"/>
                <w:i/>
                <w:iCs/>
                <w:color w:val="FF0000"/>
              </w:rPr>
            </w:pPr>
            <w:r w:rsidRPr="00514BA2">
              <w:rPr>
                <w:rFonts w:ascii="Arial" w:hAnsi="Arial" w:cs="Arial"/>
                <w:i/>
                <w:iCs/>
                <w:color w:val="FF0000"/>
              </w:rPr>
              <w:t>Example:</w:t>
            </w:r>
          </w:p>
          <w:p w14:paraId="2B29453E" w14:textId="23D75203" w:rsidR="008935EC" w:rsidRPr="00514BA2" w:rsidRDefault="008935EC" w:rsidP="008935EC">
            <w:pPr>
              <w:jc w:val="both"/>
              <w:rPr>
                <w:rFonts w:ascii="Arial" w:hAnsi="Arial" w:cs="Arial"/>
                <w:i/>
                <w:iCs/>
                <w:color w:val="FF0000"/>
              </w:rPr>
            </w:pPr>
          </w:p>
          <w:p w14:paraId="16720CD1" w14:textId="42C6B06D" w:rsidR="008935EC" w:rsidRPr="00514BA2" w:rsidRDefault="00402A10" w:rsidP="008935EC">
            <w:pPr>
              <w:jc w:val="both"/>
              <w:rPr>
                <w:rFonts w:ascii="Arial" w:hAnsi="Arial" w:cs="Arial"/>
                <w:i/>
                <w:iCs/>
                <w:color w:val="FF0000"/>
              </w:rPr>
            </w:pPr>
            <w:r w:rsidRPr="00514BA2">
              <w:rPr>
                <w:rFonts w:ascii="Arial" w:hAnsi="Arial" w:cs="Arial"/>
                <w:i/>
                <w:iCs/>
                <w:color w:val="FF0000"/>
              </w:rPr>
              <w:t>Darren</w:t>
            </w:r>
            <w:r w:rsidR="008935EC" w:rsidRPr="00514BA2">
              <w:rPr>
                <w:rFonts w:ascii="Arial" w:hAnsi="Arial" w:cs="Arial"/>
                <w:i/>
                <w:iCs/>
                <w:color w:val="FF0000"/>
              </w:rPr>
              <w:t xml:space="preserve"> should not undergo a viability assessment, his past violent behaviour and misuse of cocaine, coupled with his unwillingness to consider what help and support the family might need, preclude him at the current time and for the foreseeable future from caring for either of the two children involved.</w:t>
            </w:r>
          </w:p>
          <w:p w14:paraId="041D2551" w14:textId="77777777" w:rsidR="008935EC" w:rsidRPr="00514BA2" w:rsidRDefault="008935EC" w:rsidP="008935EC">
            <w:pPr>
              <w:jc w:val="both"/>
              <w:rPr>
                <w:rFonts w:ascii="Arial" w:hAnsi="Arial" w:cs="Arial"/>
                <w:i/>
                <w:iCs/>
                <w:color w:val="FF0000"/>
              </w:rPr>
            </w:pPr>
          </w:p>
          <w:p w14:paraId="6D2D36BE" w14:textId="600BA0A9" w:rsidR="008935EC" w:rsidRPr="00514BA2" w:rsidRDefault="008935EC" w:rsidP="008935EC">
            <w:pPr>
              <w:jc w:val="both"/>
              <w:rPr>
                <w:rFonts w:ascii="Arial" w:hAnsi="Arial" w:cs="Arial"/>
                <w:i/>
                <w:iCs/>
                <w:color w:val="FF0000"/>
              </w:rPr>
            </w:pPr>
            <w:r w:rsidRPr="00514BA2">
              <w:rPr>
                <w:rFonts w:ascii="Arial" w:hAnsi="Arial" w:cs="Arial"/>
                <w:i/>
                <w:iCs/>
                <w:color w:val="FF0000"/>
              </w:rPr>
              <w:t>The children’s maternal aunt, Wilma Jones, and their maternal uncle, Henry Jones, have both expressed a willingness to care for the children and seem genuine in their desire to offer this. I have met with both of them and shared with them in general terms the needs of the children but have not yet completed viability assessments of them.</w:t>
            </w:r>
            <w:r w:rsidR="00C41F0C" w:rsidRPr="00514BA2">
              <w:rPr>
                <w:rFonts w:ascii="Arial" w:hAnsi="Arial" w:cs="Arial"/>
                <w:i/>
                <w:iCs/>
                <w:color w:val="FF0000"/>
              </w:rPr>
              <w:t xml:space="preserve"> </w:t>
            </w:r>
          </w:p>
          <w:p w14:paraId="7A99F834" w14:textId="77777777" w:rsidR="008935EC" w:rsidRPr="00514BA2" w:rsidRDefault="008935EC" w:rsidP="008935EC">
            <w:pPr>
              <w:jc w:val="both"/>
              <w:rPr>
                <w:rFonts w:ascii="Arial" w:hAnsi="Arial" w:cs="Arial"/>
                <w:i/>
                <w:iCs/>
                <w:color w:val="FF0000"/>
              </w:rPr>
            </w:pPr>
          </w:p>
          <w:p w14:paraId="7FD3D35B" w14:textId="38459606" w:rsidR="008935EC" w:rsidRPr="00514BA2" w:rsidRDefault="008935EC" w:rsidP="008935EC">
            <w:pPr>
              <w:jc w:val="both"/>
              <w:rPr>
                <w:rFonts w:ascii="Arial" w:hAnsi="Arial" w:cs="Arial"/>
                <w:i/>
                <w:iCs/>
                <w:color w:val="FF0000"/>
              </w:rPr>
            </w:pPr>
            <w:r w:rsidRPr="00514BA2">
              <w:rPr>
                <w:rFonts w:ascii="Arial" w:hAnsi="Arial" w:cs="Arial"/>
                <w:i/>
                <w:iCs/>
                <w:color w:val="FF0000"/>
              </w:rPr>
              <w:t>In my opinion, Wilma understands in broad terms the needs of the children but is less clear about the type of care they will need growing up. She tends to downplay the effects of domestic violence and alcohol misuse on them, seeing Jade as no different to a “typical teenager”. While Jade is in many ways a typical teenager, she has also seen and heard things that most teenagers have not and this has made her a very anxious young woman. However, with support, I think Wilma may have the capability to learn more about their care needs and so I would support a viability assessment of her</w:t>
            </w:r>
            <w:r w:rsidR="00C84DAB" w:rsidRPr="00514BA2">
              <w:rPr>
                <w:rFonts w:ascii="Arial" w:hAnsi="Arial" w:cs="Arial"/>
                <w:i/>
                <w:iCs/>
                <w:color w:val="FF0000"/>
              </w:rPr>
              <w:t>. She is not yet ready or able to take on care of the children and would need to make considerable life adjustments to care for them and she has said they need time to consider this. She is also not an approved foster carer as it stands.</w:t>
            </w:r>
          </w:p>
          <w:p w14:paraId="7C603C9F" w14:textId="77777777" w:rsidR="008935EC" w:rsidRPr="00514BA2" w:rsidRDefault="008935EC" w:rsidP="008935EC">
            <w:pPr>
              <w:jc w:val="both"/>
              <w:rPr>
                <w:rFonts w:ascii="Arial" w:hAnsi="Arial" w:cs="Arial"/>
                <w:i/>
                <w:iCs/>
                <w:color w:val="FF0000"/>
              </w:rPr>
            </w:pPr>
          </w:p>
          <w:p w14:paraId="1682F448" w14:textId="77777777" w:rsidR="00E33F1E" w:rsidRPr="00514BA2" w:rsidRDefault="008935EC" w:rsidP="00E63472">
            <w:pPr>
              <w:jc w:val="both"/>
              <w:rPr>
                <w:rFonts w:ascii="Arial" w:hAnsi="Arial" w:cs="Arial"/>
                <w:i/>
                <w:iCs/>
                <w:color w:val="FF0000"/>
              </w:rPr>
            </w:pPr>
            <w:r w:rsidRPr="00514BA2">
              <w:rPr>
                <w:rFonts w:ascii="Arial" w:hAnsi="Arial" w:cs="Arial"/>
                <w:i/>
                <w:iCs/>
                <w:color w:val="FF0000"/>
              </w:rPr>
              <w:t>Henry Jones seems to be a capable parent of his own four children, all of whom are aged fifteen or older and living at home with him (their mother sadly died three years ago). However, Henry Jones by his own admission does not know either child very well and has had limited contact with them, although he showed good insight into their needs and into the concerns when I met with him. I would also support a viability assessment of him.</w:t>
            </w:r>
            <w:r w:rsidR="00C54DE3" w:rsidRPr="00514BA2">
              <w:rPr>
                <w:rFonts w:ascii="Arial" w:hAnsi="Arial" w:cs="Arial"/>
                <w:i/>
                <w:iCs/>
                <w:color w:val="FF0000"/>
              </w:rPr>
              <w:t xml:space="preserve"> As Henry does not know the children well</w:t>
            </w:r>
            <w:r w:rsidR="00E63472" w:rsidRPr="00514BA2">
              <w:rPr>
                <w:rFonts w:ascii="Arial" w:hAnsi="Arial" w:cs="Arial"/>
                <w:i/>
                <w:iCs/>
                <w:color w:val="FF0000"/>
              </w:rPr>
              <w:t xml:space="preserve"> and has considerable caring responsibility at present and is not an approved foster carer, he is not appropriate to care for the children at this time before further assessments are completed.</w:t>
            </w:r>
          </w:p>
          <w:p w14:paraId="0B240BDD" w14:textId="1F2869E4" w:rsidR="00E63472" w:rsidRPr="00E63472" w:rsidRDefault="00E63472" w:rsidP="00E63472">
            <w:pPr>
              <w:jc w:val="both"/>
              <w:rPr>
                <w:rFonts w:ascii="Arial" w:hAnsi="Arial" w:cs="Arial"/>
                <w:color w:val="FF0000"/>
              </w:rPr>
            </w:pPr>
          </w:p>
        </w:tc>
      </w:tr>
    </w:tbl>
    <w:p w14:paraId="65F3F1C5" w14:textId="77777777" w:rsidR="00AE39E1" w:rsidRPr="001635BA" w:rsidRDefault="00AE39E1" w:rsidP="00AE39E1">
      <w:pPr>
        <w:rPr>
          <w:rFonts w:ascii="Arial" w:hAnsi="Arial" w:cs="Arial"/>
        </w:rPr>
      </w:pPr>
    </w:p>
    <w:p w14:paraId="5A8F123E" w14:textId="6C2DF362" w:rsidR="00AE39E1" w:rsidRPr="001635BA" w:rsidRDefault="0085798F" w:rsidP="0085798F">
      <w:pPr>
        <w:pStyle w:val="Heading2"/>
        <w:rPr>
          <w:rFonts w:ascii="Arial" w:hAnsi="Arial" w:cs="Arial"/>
          <w:b/>
          <w:bCs/>
          <w:color w:val="auto"/>
          <w:sz w:val="28"/>
          <w:szCs w:val="28"/>
        </w:rPr>
      </w:pPr>
      <w:bookmarkStart w:id="15" w:name="_Toc65770498"/>
      <w:r w:rsidRPr="001635BA">
        <w:rPr>
          <w:rFonts w:ascii="Arial" w:hAnsi="Arial" w:cs="Arial"/>
          <w:b/>
          <w:bCs/>
          <w:color w:val="auto"/>
          <w:sz w:val="28"/>
          <w:szCs w:val="28"/>
          <w:shd w:val="clear" w:color="auto" w:fill="F2F2F2" w:themeFill="background1" w:themeFillShade="F2"/>
        </w:rPr>
        <w:lastRenderedPageBreak/>
        <w:t xml:space="preserve">6. </w:t>
      </w:r>
      <w:r w:rsidR="001A6475" w:rsidRPr="001635BA">
        <w:rPr>
          <w:rFonts w:ascii="Arial" w:hAnsi="Arial" w:cs="Arial"/>
          <w:b/>
          <w:bCs/>
          <w:color w:val="auto"/>
          <w:sz w:val="28"/>
          <w:szCs w:val="28"/>
          <w:shd w:val="clear" w:color="auto" w:fill="F2F2F2" w:themeFill="background1" w:themeFillShade="F2"/>
        </w:rPr>
        <w:t>The proposed S31A interim care plan – the ‘realistic options’ analysis</w:t>
      </w:r>
      <w:bookmarkEnd w:id="15"/>
      <w:r w:rsidR="008E3EE7" w:rsidRPr="001635BA">
        <w:rPr>
          <w:rFonts w:ascii="Arial" w:hAnsi="Arial" w:cs="Arial"/>
          <w:b/>
          <w:bCs/>
          <w:color w:val="auto"/>
          <w:sz w:val="28"/>
          <w:szCs w:val="28"/>
        </w:rPr>
        <w:br/>
      </w:r>
    </w:p>
    <w:p w14:paraId="6CE26898" w14:textId="00FC2C39" w:rsidR="006E4756" w:rsidRDefault="001A6475" w:rsidP="00DE1696">
      <w:pPr>
        <w:pStyle w:val="Heading3"/>
        <w:rPr>
          <w:rFonts w:ascii="Arial" w:hAnsi="Arial" w:cs="Arial"/>
          <w:b/>
          <w:bCs/>
          <w:color w:val="auto"/>
        </w:rPr>
      </w:pPr>
      <w:bookmarkStart w:id="16" w:name="_Toc65770499"/>
      <w:r w:rsidRPr="001635BA">
        <w:rPr>
          <w:rFonts w:ascii="Arial" w:hAnsi="Arial" w:cs="Arial"/>
          <w:b/>
          <w:bCs/>
          <w:color w:val="auto"/>
        </w:rPr>
        <w:t>6.1 Options considered for the placement</w:t>
      </w:r>
    </w:p>
    <w:p w14:paraId="03A20F04" w14:textId="749E3809" w:rsidR="006E4756" w:rsidRDefault="006E4756" w:rsidP="00DE1696">
      <w:pPr>
        <w:pStyle w:val="Heading3"/>
        <w:rPr>
          <w:rFonts w:ascii="Arial" w:hAnsi="Arial" w:cs="Arial"/>
          <w:b/>
          <w:bCs/>
          <w:color w:val="auto"/>
        </w:rPr>
      </w:pPr>
    </w:p>
    <w:p w14:paraId="7CFE3FB8" w14:textId="0BE362A6" w:rsidR="00A33E0E" w:rsidRDefault="00BB7A90" w:rsidP="00C23604">
      <w:pPr>
        <w:rPr>
          <w:rFonts w:ascii="Arial" w:hAnsi="Arial" w:cs="Arial"/>
          <w:color w:val="FF0000"/>
        </w:rPr>
      </w:pPr>
      <w:r>
        <w:rPr>
          <w:rFonts w:ascii="Arial" w:hAnsi="Arial" w:cs="Arial"/>
          <w:color w:val="FF0000"/>
        </w:rPr>
        <w:t>This section is about long-term placement options for the child/ren – not about the options you have considered for placing the children in care now, in the interim whilst care proceedings progress</w:t>
      </w:r>
      <w:r w:rsidR="00B838AB">
        <w:rPr>
          <w:rFonts w:ascii="Arial" w:hAnsi="Arial" w:cs="Arial"/>
          <w:color w:val="FF0000"/>
        </w:rPr>
        <w:t>.</w:t>
      </w:r>
    </w:p>
    <w:p w14:paraId="5933D0D0" w14:textId="2CFDA461" w:rsidR="00BB7A90" w:rsidRDefault="004149F8" w:rsidP="00C23604">
      <w:pPr>
        <w:rPr>
          <w:rFonts w:ascii="Arial" w:hAnsi="Arial" w:cs="Arial"/>
          <w:color w:val="FF0000"/>
        </w:rPr>
      </w:pPr>
      <w:r>
        <w:rPr>
          <w:rFonts w:ascii="Arial" w:hAnsi="Arial" w:cs="Arial"/>
          <w:color w:val="FF0000"/>
        </w:rPr>
        <w:t xml:space="preserve">If you have completed work in pre-proceedings, it may be that you are going into court having completed all your assessments. You may then be going into court with a very good idea of what options are viable and which are not. You may have thoroughly explored </w:t>
      </w:r>
      <w:r w:rsidR="006C0300">
        <w:rPr>
          <w:rFonts w:ascii="Arial" w:hAnsi="Arial" w:cs="Arial"/>
          <w:color w:val="FF0000"/>
        </w:rPr>
        <w:t>the parents, the wider family and other options.</w:t>
      </w:r>
    </w:p>
    <w:p w14:paraId="71C9DBA8" w14:textId="5D67769C" w:rsidR="006C0300" w:rsidRDefault="006C0300" w:rsidP="00C23604">
      <w:pPr>
        <w:rPr>
          <w:rFonts w:ascii="Arial" w:hAnsi="Arial" w:cs="Arial"/>
          <w:color w:val="FF0000"/>
        </w:rPr>
      </w:pPr>
      <w:r>
        <w:rPr>
          <w:rFonts w:ascii="Arial" w:hAnsi="Arial" w:cs="Arial"/>
          <w:color w:val="FF0000"/>
        </w:rPr>
        <w:t>If you have not, you may not really know what the realistic options are for the long-term placement. You may not even have entirely ruled out the parents.</w:t>
      </w:r>
      <w:r w:rsidR="00BD0261">
        <w:rPr>
          <w:rFonts w:ascii="Arial" w:hAnsi="Arial" w:cs="Arial"/>
          <w:color w:val="FF0000"/>
        </w:rPr>
        <w:t xml:space="preserve"> If that’s the case, </w:t>
      </w:r>
      <w:r w:rsidR="00035112">
        <w:rPr>
          <w:rFonts w:ascii="Arial" w:hAnsi="Arial" w:cs="Arial"/>
          <w:color w:val="FF0000"/>
        </w:rPr>
        <w:t>you can explain that in the text box after the table (more on that below).</w:t>
      </w:r>
    </w:p>
    <w:p w14:paraId="6D451C0C" w14:textId="741B77A4" w:rsidR="00035112" w:rsidRDefault="00035112" w:rsidP="00C23604">
      <w:pPr>
        <w:rPr>
          <w:rFonts w:ascii="Arial" w:hAnsi="Arial" w:cs="Arial"/>
          <w:color w:val="FF0000"/>
        </w:rPr>
      </w:pPr>
      <w:r>
        <w:rPr>
          <w:rFonts w:ascii="Arial" w:hAnsi="Arial" w:cs="Arial"/>
          <w:color w:val="FF0000"/>
        </w:rPr>
        <w:t>For example, if you’ve completed assessments of a parent and ruled them out, you will list them as an option (column one), and then say you have discounted them (column two), and then say this is following a full parenting assessment (column three). But if it’s an urgent issue and this hasn’t been done, you’d list them as an option (column one), then say they may be realistic (column two) and in column three say that assessments to show long-term ability to care and capacity to change haven’t been completed.</w:t>
      </w:r>
    </w:p>
    <w:p w14:paraId="4815D897" w14:textId="3A05B5C1" w:rsidR="00A33E0E" w:rsidRDefault="006C0300" w:rsidP="00C23604">
      <w:pPr>
        <w:rPr>
          <w:rFonts w:ascii="Arial" w:hAnsi="Arial" w:cs="Arial"/>
          <w:color w:val="FF0000"/>
        </w:rPr>
      </w:pPr>
      <w:r>
        <w:rPr>
          <w:rFonts w:ascii="Arial" w:hAnsi="Arial" w:cs="Arial"/>
          <w:color w:val="FF0000"/>
        </w:rPr>
        <w:t>Either way, you are not asking the court to ma</w:t>
      </w:r>
      <w:r w:rsidR="006D74DF">
        <w:rPr>
          <w:rFonts w:ascii="Arial" w:hAnsi="Arial" w:cs="Arial"/>
          <w:color w:val="FF0000"/>
        </w:rPr>
        <w:t>ke a decision about the long-term for the children at this point – that will be for the final evidence and final hearing. This table just gives the court an indication of what has been and needs to be explored, and gives them more information.</w:t>
      </w:r>
    </w:p>
    <w:p w14:paraId="1E0404C5" w14:textId="334AA28A" w:rsidR="00754177" w:rsidRDefault="00BD0261" w:rsidP="00C23604">
      <w:pPr>
        <w:rPr>
          <w:rFonts w:ascii="Arial" w:hAnsi="Arial" w:cs="Arial"/>
          <w:color w:val="FF0000"/>
        </w:rPr>
      </w:pPr>
      <w:r>
        <w:rPr>
          <w:rFonts w:ascii="Arial" w:hAnsi="Arial" w:cs="Arial"/>
          <w:color w:val="FF0000"/>
        </w:rPr>
        <w:t>So, i</w:t>
      </w:r>
      <w:r w:rsidR="00C23604" w:rsidRPr="005F5479">
        <w:rPr>
          <w:rFonts w:ascii="Arial" w:hAnsi="Arial" w:cs="Arial"/>
          <w:color w:val="FF0000"/>
        </w:rPr>
        <w:t xml:space="preserve">n the table below, </w:t>
      </w:r>
      <w:r w:rsidR="00185830" w:rsidRPr="005F5479">
        <w:rPr>
          <w:rFonts w:ascii="Arial" w:hAnsi="Arial" w:cs="Arial"/>
          <w:color w:val="FF0000"/>
        </w:rPr>
        <w:t>list every possible</w:t>
      </w:r>
      <w:r w:rsidR="006A1223">
        <w:rPr>
          <w:rFonts w:ascii="Arial" w:hAnsi="Arial" w:cs="Arial"/>
          <w:color w:val="FF0000"/>
        </w:rPr>
        <w:t xml:space="preserve"> </w:t>
      </w:r>
      <w:r>
        <w:rPr>
          <w:rFonts w:ascii="Arial" w:hAnsi="Arial" w:cs="Arial"/>
          <w:color w:val="FF0000"/>
        </w:rPr>
        <w:t xml:space="preserve">long-term </w:t>
      </w:r>
      <w:r w:rsidR="006A1223">
        <w:rPr>
          <w:rFonts w:ascii="Arial" w:hAnsi="Arial" w:cs="Arial"/>
          <w:color w:val="FF0000"/>
        </w:rPr>
        <w:t>option for the children</w:t>
      </w:r>
      <w:r>
        <w:rPr>
          <w:rFonts w:ascii="Arial" w:hAnsi="Arial" w:cs="Arial"/>
          <w:color w:val="FF0000"/>
        </w:rPr>
        <w:t>.</w:t>
      </w:r>
      <w:r w:rsidR="007329E9">
        <w:rPr>
          <w:rFonts w:ascii="Arial" w:hAnsi="Arial" w:cs="Arial"/>
          <w:color w:val="FF0000"/>
        </w:rPr>
        <w:t xml:space="preserve"> </w:t>
      </w:r>
      <w:r w:rsidR="00754177">
        <w:rPr>
          <w:rFonts w:ascii="Arial" w:hAnsi="Arial" w:cs="Arial"/>
          <w:color w:val="FF0000"/>
        </w:rPr>
        <w:t>List the options in order of your preference – from option you’d most like to option you least like.</w:t>
      </w:r>
    </w:p>
    <w:p w14:paraId="22887AFA" w14:textId="50823E6D" w:rsidR="00BD0261" w:rsidRDefault="00BC7F0C" w:rsidP="00C23604">
      <w:pPr>
        <w:rPr>
          <w:rFonts w:ascii="Arial" w:hAnsi="Arial" w:cs="Arial"/>
          <w:color w:val="FF0000"/>
        </w:rPr>
      </w:pPr>
      <w:r>
        <w:rPr>
          <w:rFonts w:ascii="Arial" w:hAnsi="Arial" w:cs="Arial"/>
          <w:color w:val="FF0000"/>
        </w:rPr>
        <w:t>In the middle column, set out which are viable and realistic (</w:t>
      </w:r>
      <w:r w:rsidR="00BD0261">
        <w:rPr>
          <w:rFonts w:ascii="Arial" w:hAnsi="Arial" w:cs="Arial"/>
          <w:color w:val="FF0000"/>
        </w:rPr>
        <w:t>t</w:t>
      </w:r>
      <w:r w:rsidR="00BD0261" w:rsidRPr="005F5479">
        <w:rPr>
          <w:rFonts w:ascii="Arial" w:hAnsi="Arial" w:cs="Arial"/>
          <w:color w:val="FF0000"/>
        </w:rPr>
        <w:t>o be defined as realistic, placements have to have the potential to be permanent</w:t>
      </w:r>
      <w:r w:rsidR="00BD0261">
        <w:rPr>
          <w:rFonts w:ascii="Arial" w:hAnsi="Arial" w:cs="Arial"/>
          <w:color w:val="FF0000"/>
        </w:rPr>
        <w:t xml:space="preserve">). </w:t>
      </w:r>
      <w:r w:rsidR="00185830" w:rsidRPr="005F5479">
        <w:rPr>
          <w:rFonts w:ascii="Arial" w:hAnsi="Arial" w:cs="Arial"/>
          <w:color w:val="FF0000"/>
        </w:rPr>
        <w:t>The</w:t>
      </w:r>
      <w:r w:rsidR="00BD0261">
        <w:rPr>
          <w:rFonts w:ascii="Arial" w:hAnsi="Arial" w:cs="Arial"/>
          <w:color w:val="FF0000"/>
        </w:rPr>
        <w:t>n explain why in the last column.</w:t>
      </w:r>
    </w:p>
    <w:p w14:paraId="5554B340" w14:textId="6AB9050B" w:rsidR="00AF76EB" w:rsidRPr="005F5479" w:rsidRDefault="00BD0261" w:rsidP="008B4A56">
      <w:pPr>
        <w:rPr>
          <w:rFonts w:ascii="Arial" w:hAnsi="Arial" w:cs="Arial"/>
          <w:color w:val="FF0000"/>
        </w:rPr>
      </w:pPr>
      <w:r>
        <w:rPr>
          <w:rFonts w:ascii="Arial" w:hAnsi="Arial" w:cs="Arial"/>
          <w:color w:val="FF0000"/>
        </w:rPr>
        <w:t>The placement options</w:t>
      </w:r>
      <w:r w:rsidR="00185830" w:rsidRPr="005F5479">
        <w:rPr>
          <w:rFonts w:ascii="Arial" w:hAnsi="Arial" w:cs="Arial"/>
          <w:color w:val="FF0000"/>
        </w:rPr>
        <w:t xml:space="preserve"> </w:t>
      </w:r>
      <w:r>
        <w:rPr>
          <w:rFonts w:ascii="Arial" w:hAnsi="Arial" w:cs="Arial"/>
          <w:color w:val="FF0000"/>
        </w:rPr>
        <w:t>will generally</w:t>
      </w:r>
      <w:r w:rsidR="00185830" w:rsidRPr="005F5479">
        <w:rPr>
          <w:rFonts w:ascii="Arial" w:hAnsi="Arial" w:cs="Arial"/>
          <w:color w:val="FF0000"/>
        </w:rPr>
        <w:t xml:space="preserve"> include living with parent(s), wider family members, long-term fostering and adoption.</w:t>
      </w:r>
      <w:r w:rsidR="00ED623E">
        <w:rPr>
          <w:rFonts w:ascii="Arial" w:hAnsi="Arial" w:cs="Arial"/>
          <w:color w:val="FF0000"/>
        </w:rPr>
        <w:t xml:space="preserve"> </w:t>
      </w:r>
      <w:bookmarkEnd w:id="16"/>
    </w:p>
    <w:tbl>
      <w:tblPr>
        <w:tblStyle w:val="TableGrid"/>
        <w:tblW w:w="0" w:type="auto"/>
        <w:tblLayout w:type="fixed"/>
        <w:tblLook w:val="04A0" w:firstRow="1" w:lastRow="0" w:firstColumn="1" w:lastColumn="0" w:noHBand="0" w:noVBand="1"/>
      </w:tblPr>
      <w:tblGrid>
        <w:gridCol w:w="3005"/>
        <w:gridCol w:w="3005"/>
        <w:gridCol w:w="3006"/>
      </w:tblGrid>
      <w:tr w:rsidR="001A6475" w:rsidRPr="001635BA" w14:paraId="47B0B63C" w14:textId="77777777" w:rsidTr="00C1770D">
        <w:tc>
          <w:tcPr>
            <w:tcW w:w="3005" w:type="dxa"/>
            <w:shd w:val="clear" w:color="auto" w:fill="D9D9D9" w:themeFill="background1" w:themeFillShade="D9"/>
            <w:vAlign w:val="center"/>
          </w:tcPr>
          <w:p w14:paraId="49F6E8CF" w14:textId="4405EBD8" w:rsidR="001A6475" w:rsidRPr="001635BA" w:rsidRDefault="006C0300" w:rsidP="001A6475">
            <w:pPr>
              <w:autoSpaceDN w:val="0"/>
              <w:jc w:val="both"/>
              <w:rPr>
                <w:rFonts w:ascii="Arial" w:hAnsi="Arial" w:cs="Arial"/>
                <w:i/>
                <w:iCs/>
              </w:rPr>
            </w:pPr>
            <w:r>
              <w:rPr>
                <w:rFonts w:ascii="Arial" w:hAnsi="Arial" w:cs="Arial"/>
                <w:b/>
              </w:rPr>
              <w:t>Permanent p</w:t>
            </w:r>
            <w:r w:rsidR="001A6475" w:rsidRPr="001635BA">
              <w:rPr>
                <w:rFonts w:ascii="Arial" w:hAnsi="Arial" w:cs="Arial"/>
                <w:b/>
              </w:rPr>
              <w:t>lacement option</w:t>
            </w:r>
            <w:r w:rsidR="006A1223">
              <w:rPr>
                <w:rFonts w:ascii="Arial" w:hAnsi="Arial" w:cs="Arial"/>
                <w:b/>
              </w:rPr>
              <w:t xml:space="preserve"> </w:t>
            </w:r>
            <w:r w:rsidR="001A6475" w:rsidRPr="001635BA">
              <w:rPr>
                <w:rFonts w:ascii="Arial" w:hAnsi="Arial" w:cs="Arial"/>
                <w:b/>
              </w:rPr>
              <w:t>explored</w:t>
            </w:r>
          </w:p>
        </w:tc>
        <w:tc>
          <w:tcPr>
            <w:tcW w:w="3005" w:type="dxa"/>
            <w:shd w:val="clear" w:color="auto" w:fill="D9D9D9" w:themeFill="background1" w:themeFillShade="D9"/>
            <w:vAlign w:val="center"/>
          </w:tcPr>
          <w:p w14:paraId="204E3C9F" w14:textId="532FE077" w:rsidR="001A6475" w:rsidRPr="001635BA" w:rsidRDefault="001A6475" w:rsidP="001A6475">
            <w:pPr>
              <w:autoSpaceDN w:val="0"/>
              <w:jc w:val="both"/>
              <w:rPr>
                <w:rFonts w:ascii="Arial" w:hAnsi="Arial" w:cs="Arial"/>
                <w:i/>
                <w:iCs/>
              </w:rPr>
            </w:pPr>
            <w:r w:rsidRPr="001635BA">
              <w:rPr>
                <w:rFonts w:ascii="Arial" w:hAnsi="Arial" w:cs="Arial"/>
                <w:b/>
              </w:rPr>
              <w:t>Is this option realistic and viable or has it been discounted?</w:t>
            </w:r>
          </w:p>
        </w:tc>
        <w:tc>
          <w:tcPr>
            <w:tcW w:w="3006" w:type="dxa"/>
            <w:shd w:val="clear" w:color="auto" w:fill="D9D9D9" w:themeFill="background1" w:themeFillShade="D9"/>
          </w:tcPr>
          <w:p w14:paraId="7478570E" w14:textId="6EC3240C" w:rsidR="001A6475" w:rsidRPr="001635BA" w:rsidRDefault="001A6475" w:rsidP="001A6475">
            <w:pPr>
              <w:autoSpaceDN w:val="0"/>
              <w:jc w:val="both"/>
              <w:rPr>
                <w:rFonts w:ascii="Arial" w:hAnsi="Arial" w:cs="Arial"/>
                <w:i/>
                <w:iCs/>
              </w:rPr>
            </w:pPr>
            <w:r w:rsidRPr="001635BA">
              <w:rPr>
                <w:rFonts w:ascii="Arial" w:hAnsi="Arial" w:cs="Arial"/>
                <w:b/>
              </w:rPr>
              <w:t>Reason(s) why it is viable or why it has been discounted?</w:t>
            </w:r>
          </w:p>
        </w:tc>
      </w:tr>
      <w:tr w:rsidR="005B0427" w:rsidRPr="001635BA" w14:paraId="44EACBC9" w14:textId="77777777" w:rsidTr="00C1770D">
        <w:tc>
          <w:tcPr>
            <w:tcW w:w="3005" w:type="dxa"/>
          </w:tcPr>
          <w:p w14:paraId="5DA06FF0" w14:textId="63C897AE" w:rsidR="005B0427" w:rsidRDefault="005B0427" w:rsidP="005B0427">
            <w:pPr>
              <w:autoSpaceDN w:val="0"/>
              <w:jc w:val="both"/>
              <w:rPr>
                <w:rFonts w:ascii="Arial" w:hAnsi="Arial" w:cs="Arial"/>
                <w:color w:val="FF0000"/>
              </w:rPr>
            </w:pPr>
            <w:r w:rsidRPr="00826D15">
              <w:rPr>
                <w:rFonts w:ascii="Arial" w:hAnsi="Arial" w:cs="Arial"/>
                <w:color w:val="FF0000"/>
              </w:rPr>
              <w:t>Placement with Wilma Jones</w:t>
            </w:r>
          </w:p>
        </w:tc>
        <w:tc>
          <w:tcPr>
            <w:tcW w:w="3005" w:type="dxa"/>
          </w:tcPr>
          <w:p w14:paraId="6EF3358F" w14:textId="216FE98C" w:rsidR="005B0427" w:rsidRDefault="005B0427" w:rsidP="005B0427">
            <w:pPr>
              <w:autoSpaceDN w:val="0"/>
              <w:jc w:val="both"/>
              <w:rPr>
                <w:rFonts w:ascii="Arial" w:hAnsi="Arial" w:cs="Arial"/>
                <w:color w:val="FF0000"/>
              </w:rPr>
            </w:pPr>
            <w:r w:rsidRPr="00826D15">
              <w:rPr>
                <w:rFonts w:ascii="Arial" w:hAnsi="Arial" w:cs="Arial"/>
                <w:color w:val="FF0000"/>
              </w:rPr>
              <w:t>At this stage, realistic and potentially viable</w:t>
            </w:r>
          </w:p>
        </w:tc>
        <w:tc>
          <w:tcPr>
            <w:tcW w:w="3006" w:type="dxa"/>
          </w:tcPr>
          <w:p w14:paraId="035A93F5" w14:textId="0A5BECDB" w:rsidR="005B0427" w:rsidRDefault="005B0427" w:rsidP="005B0427">
            <w:pPr>
              <w:autoSpaceDN w:val="0"/>
              <w:jc w:val="both"/>
              <w:rPr>
                <w:rFonts w:ascii="Arial" w:hAnsi="Arial" w:cs="Arial"/>
                <w:color w:val="FF0000"/>
              </w:rPr>
            </w:pPr>
            <w:r w:rsidRPr="00826D15">
              <w:rPr>
                <w:rFonts w:ascii="Arial" w:hAnsi="Arial" w:cs="Arial"/>
                <w:color w:val="FF0000"/>
              </w:rPr>
              <w:t>See above. A positive viability assessment has been completed</w:t>
            </w:r>
            <w:r>
              <w:rPr>
                <w:rFonts w:ascii="Arial" w:hAnsi="Arial" w:cs="Arial"/>
                <w:color w:val="FF0000"/>
              </w:rPr>
              <w:t xml:space="preserve"> but a full assessment has not yet started.</w:t>
            </w:r>
          </w:p>
        </w:tc>
      </w:tr>
      <w:tr w:rsidR="005B0427" w:rsidRPr="001635BA" w14:paraId="2651D2B6" w14:textId="77777777" w:rsidTr="00C1770D">
        <w:tc>
          <w:tcPr>
            <w:tcW w:w="3005" w:type="dxa"/>
          </w:tcPr>
          <w:p w14:paraId="5B74C0F1" w14:textId="2CF01D35" w:rsidR="005B0427" w:rsidRDefault="005B0427" w:rsidP="005B0427">
            <w:pPr>
              <w:autoSpaceDN w:val="0"/>
              <w:jc w:val="both"/>
              <w:rPr>
                <w:rFonts w:ascii="Arial" w:hAnsi="Arial" w:cs="Arial"/>
                <w:color w:val="FF0000"/>
              </w:rPr>
            </w:pPr>
            <w:r w:rsidRPr="00826D15">
              <w:rPr>
                <w:rFonts w:ascii="Arial" w:hAnsi="Arial" w:cs="Arial"/>
                <w:color w:val="FF0000"/>
              </w:rPr>
              <w:t>Placement with Henry Jones</w:t>
            </w:r>
          </w:p>
        </w:tc>
        <w:tc>
          <w:tcPr>
            <w:tcW w:w="3005" w:type="dxa"/>
          </w:tcPr>
          <w:p w14:paraId="291AC4E1" w14:textId="129D567E" w:rsidR="005B0427" w:rsidRDefault="005B0427" w:rsidP="005B0427">
            <w:pPr>
              <w:autoSpaceDN w:val="0"/>
              <w:jc w:val="both"/>
              <w:rPr>
                <w:rFonts w:ascii="Arial" w:hAnsi="Arial" w:cs="Arial"/>
                <w:color w:val="FF0000"/>
              </w:rPr>
            </w:pPr>
            <w:r w:rsidRPr="00826D15">
              <w:rPr>
                <w:rFonts w:ascii="Arial" w:hAnsi="Arial" w:cs="Arial"/>
                <w:color w:val="FF0000"/>
              </w:rPr>
              <w:t>At this stage, realistic and potentially viable</w:t>
            </w:r>
          </w:p>
        </w:tc>
        <w:tc>
          <w:tcPr>
            <w:tcW w:w="3006" w:type="dxa"/>
          </w:tcPr>
          <w:p w14:paraId="02FFB1BA" w14:textId="63E7351D" w:rsidR="005B0427" w:rsidRDefault="005B0427" w:rsidP="005B0427">
            <w:pPr>
              <w:autoSpaceDN w:val="0"/>
              <w:jc w:val="both"/>
              <w:rPr>
                <w:rFonts w:ascii="Arial" w:hAnsi="Arial" w:cs="Arial"/>
                <w:color w:val="FF0000"/>
              </w:rPr>
            </w:pPr>
            <w:r w:rsidRPr="00826D15">
              <w:rPr>
                <w:rFonts w:ascii="Arial" w:hAnsi="Arial" w:cs="Arial"/>
                <w:color w:val="FF0000"/>
              </w:rPr>
              <w:t>See above. A positive viability assessment has been completed</w:t>
            </w:r>
            <w:r>
              <w:rPr>
                <w:rFonts w:ascii="Arial" w:hAnsi="Arial" w:cs="Arial"/>
                <w:color w:val="FF0000"/>
              </w:rPr>
              <w:t xml:space="preserve"> but a full </w:t>
            </w:r>
            <w:r>
              <w:rPr>
                <w:rFonts w:ascii="Arial" w:hAnsi="Arial" w:cs="Arial"/>
                <w:color w:val="FF0000"/>
              </w:rPr>
              <w:lastRenderedPageBreak/>
              <w:t>assessment has not yet started.</w:t>
            </w:r>
          </w:p>
        </w:tc>
      </w:tr>
      <w:tr w:rsidR="007329E9" w:rsidRPr="001635BA" w14:paraId="3455E4D4" w14:textId="77777777" w:rsidTr="00C1770D">
        <w:tc>
          <w:tcPr>
            <w:tcW w:w="3005" w:type="dxa"/>
          </w:tcPr>
          <w:p w14:paraId="37B8151A" w14:textId="77D43F32" w:rsidR="007329E9" w:rsidRPr="00826D15" w:rsidRDefault="007329E9" w:rsidP="007329E9">
            <w:pPr>
              <w:autoSpaceDN w:val="0"/>
              <w:jc w:val="both"/>
              <w:rPr>
                <w:rFonts w:ascii="Arial" w:hAnsi="Arial" w:cs="Arial"/>
                <w:color w:val="FF0000"/>
              </w:rPr>
            </w:pPr>
            <w:r>
              <w:rPr>
                <w:rFonts w:ascii="Arial" w:hAnsi="Arial" w:cs="Arial"/>
                <w:color w:val="FF0000"/>
              </w:rPr>
              <w:lastRenderedPageBreak/>
              <w:t>Long-term foster care</w:t>
            </w:r>
          </w:p>
        </w:tc>
        <w:tc>
          <w:tcPr>
            <w:tcW w:w="3005" w:type="dxa"/>
          </w:tcPr>
          <w:p w14:paraId="2C0E5592" w14:textId="24896BDC" w:rsidR="007329E9" w:rsidRPr="00826D15" w:rsidRDefault="007329E9" w:rsidP="007329E9">
            <w:pPr>
              <w:autoSpaceDN w:val="0"/>
              <w:jc w:val="both"/>
              <w:rPr>
                <w:rFonts w:ascii="Arial" w:hAnsi="Arial" w:cs="Arial"/>
                <w:color w:val="FF0000"/>
              </w:rPr>
            </w:pPr>
            <w:r>
              <w:rPr>
                <w:rFonts w:ascii="Arial" w:hAnsi="Arial" w:cs="Arial"/>
                <w:color w:val="FF0000"/>
              </w:rPr>
              <w:t>Realistic and viable</w:t>
            </w:r>
          </w:p>
        </w:tc>
        <w:tc>
          <w:tcPr>
            <w:tcW w:w="3006" w:type="dxa"/>
          </w:tcPr>
          <w:p w14:paraId="3CF594AF" w14:textId="46FB92CA" w:rsidR="007329E9" w:rsidRPr="00826D15" w:rsidRDefault="007329E9" w:rsidP="007329E9">
            <w:pPr>
              <w:autoSpaceDN w:val="0"/>
              <w:jc w:val="both"/>
              <w:rPr>
                <w:rFonts w:ascii="Arial" w:hAnsi="Arial" w:cs="Arial"/>
                <w:color w:val="FF0000"/>
              </w:rPr>
            </w:pPr>
            <w:r>
              <w:rPr>
                <w:rFonts w:ascii="Arial" w:hAnsi="Arial" w:cs="Arial"/>
                <w:color w:val="FF0000"/>
              </w:rPr>
              <w:t>Fostering placements are available and could provide the children with good long-term care</w:t>
            </w:r>
          </w:p>
        </w:tc>
      </w:tr>
      <w:tr w:rsidR="007329E9" w:rsidRPr="001635BA" w14:paraId="4D6A7856" w14:textId="77777777" w:rsidTr="00C1770D">
        <w:tc>
          <w:tcPr>
            <w:tcW w:w="3005" w:type="dxa"/>
          </w:tcPr>
          <w:p w14:paraId="18CB694A" w14:textId="414E249D" w:rsidR="007329E9" w:rsidRPr="00826D15" w:rsidRDefault="007329E9" w:rsidP="007329E9">
            <w:pPr>
              <w:autoSpaceDN w:val="0"/>
              <w:jc w:val="both"/>
              <w:rPr>
                <w:rFonts w:ascii="Arial" w:hAnsi="Arial" w:cs="Arial"/>
                <w:color w:val="FF0000"/>
              </w:rPr>
            </w:pPr>
            <w:r>
              <w:rPr>
                <w:rFonts w:ascii="Arial" w:hAnsi="Arial" w:cs="Arial"/>
                <w:color w:val="FF0000"/>
              </w:rPr>
              <w:t>Adoption</w:t>
            </w:r>
          </w:p>
        </w:tc>
        <w:tc>
          <w:tcPr>
            <w:tcW w:w="3005" w:type="dxa"/>
          </w:tcPr>
          <w:p w14:paraId="4E930264" w14:textId="611EF8C8" w:rsidR="007329E9" w:rsidRPr="00826D15" w:rsidRDefault="007329E9" w:rsidP="007329E9">
            <w:pPr>
              <w:autoSpaceDN w:val="0"/>
              <w:jc w:val="both"/>
              <w:rPr>
                <w:rFonts w:ascii="Arial" w:hAnsi="Arial" w:cs="Arial"/>
                <w:color w:val="FF0000"/>
              </w:rPr>
            </w:pPr>
            <w:r>
              <w:rPr>
                <w:rFonts w:ascii="Arial" w:hAnsi="Arial" w:cs="Arial"/>
                <w:color w:val="FF0000"/>
              </w:rPr>
              <w:t>Potentially realistic and viable for Charlie.</w:t>
            </w:r>
          </w:p>
        </w:tc>
        <w:tc>
          <w:tcPr>
            <w:tcW w:w="3006" w:type="dxa"/>
          </w:tcPr>
          <w:p w14:paraId="78CF8D3E" w14:textId="6A97E579" w:rsidR="007329E9" w:rsidRPr="00826D15" w:rsidRDefault="007329E9" w:rsidP="007329E9">
            <w:pPr>
              <w:autoSpaceDN w:val="0"/>
              <w:jc w:val="both"/>
              <w:rPr>
                <w:rFonts w:ascii="Arial" w:hAnsi="Arial" w:cs="Arial"/>
                <w:color w:val="FF0000"/>
              </w:rPr>
            </w:pPr>
            <w:r>
              <w:rPr>
                <w:rFonts w:ascii="Arial" w:hAnsi="Arial" w:cs="Arial"/>
                <w:color w:val="FF0000"/>
              </w:rPr>
              <w:t>The relevant assessments have yet to be completed, including a sibling assessment, but this may be a viable option for Charlie. This is less likely for Jade due to her age.</w:t>
            </w:r>
          </w:p>
        </w:tc>
      </w:tr>
      <w:tr w:rsidR="007329E9" w:rsidRPr="001635BA" w14:paraId="0E0374E9" w14:textId="77777777" w:rsidTr="00C1770D">
        <w:tc>
          <w:tcPr>
            <w:tcW w:w="3005" w:type="dxa"/>
          </w:tcPr>
          <w:p w14:paraId="614C0944" w14:textId="0967EF53" w:rsidR="007329E9" w:rsidRPr="00826D15" w:rsidRDefault="007329E9" w:rsidP="007329E9">
            <w:pPr>
              <w:autoSpaceDN w:val="0"/>
              <w:jc w:val="both"/>
              <w:rPr>
                <w:rFonts w:ascii="Arial" w:hAnsi="Arial" w:cs="Arial"/>
                <w:color w:val="FF0000"/>
              </w:rPr>
            </w:pPr>
            <w:r w:rsidRPr="00826D15">
              <w:rPr>
                <w:rFonts w:ascii="Arial" w:hAnsi="Arial" w:cs="Arial"/>
                <w:color w:val="FF0000"/>
              </w:rPr>
              <w:t>Remaining with Stacey</w:t>
            </w:r>
          </w:p>
        </w:tc>
        <w:tc>
          <w:tcPr>
            <w:tcW w:w="3005" w:type="dxa"/>
          </w:tcPr>
          <w:p w14:paraId="3D0C5E01" w14:textId="041B2443" w:rsidR="007329E9" w:rsidRPr="00826D15" w:rsidRDefault="007329E9" w:rsidP="007329E9">
            <w:pPr>
              <w:autoSpaceDN w:val="0"/>
              <w:jc w:val="both"/>
              <w:rPr>
                <w:rFonts w:ascii="Arial" w:hAnsi="Arial" w:cs="Arial"/>
                <w:color w:val="FF0000"/>
              </w:rPr>
            </w:pPr>
            <w:r>
              <w:rPr>
                <w:rFonts w:ascii="Arial" w:hAnsi="Arial" w:cs="Arial"/>
                <w:color w:val="FF0000"/>
              </w:rPr>
              <w:t>Discounted</w:t>
            </w:r>
          </w:p>
        </w:tc>
        <w:tc>
          <w:tcPr>
            <w:tcW w:w="3006" w:type="dxa"/>
          </w:tcPr>
          <w:p w14:paraId="1E7F2036" w14:textId="6547AA77" w:rsidR="007329E9" w:rsidRPr="00826D15" w:rsidRDefault="007329E9" w:rsidP="007329E9">
            <w:pPr>
              <w:autoSpaceDN w:val="0"/>
              <w:jc w:val="both"/>
              <w:rPr>
                <w:rFonts w:ascii="Arial" w:hAnsi="Arial" w:cs="Arial"/>
                <w:color w:val="FF0000"/>
              </w:rPr>
            </w:pPr>
            <w:r>
              <w:rPr>
                <w:rFonts w:ascii="Arial" w:hAnsi="Arial" w:cs="Arial"/>
                <w:color w:val="FF0000"/>
              </w:rPr>
              <w:t>The reasons are set out previously in this statement and in the parenting assessment attached.</w:t>
            </w:r>
          </w:p>
        </w:tc>
      </w:tr>
      <w:tr w:rsidR="007329E9" w:rsidRPr="001635BA" w14:paraId="1D9B928C" w14:textId="77777777" w:rsidTr="00C1770D">
        <w:tc>
          <w:tcPr>
            <w:tcW w:w="3005" w:type="dxa"/>
          </w:tcPr>
          <w:p w14:paraId="5FF0BC8B" w14:textId="383365DF" w:rsidR="007329E9" w:rsidRPr="00826D15" w:rsidRDefault="007329E9" w:rsidP="007329E9">
            <w:pPr>
              <w:autoSpaceDN w:val="0"/>
              <w:jc w:val="both"/>
              <w:rPr>
                <w:rFonts w:ascii="Arial" w:hAnsi="Arial" w:cs="Arial"/>
                <w:color w:val="FF0000"/>
              </w:rPr>
            </w:pPr>
            <w:r w:rsidRPr="00826D15">
              <w:rPr>
                <w:rFonts w:ascii="Arial" w:hAnsi="Arial" w:cs="Arial"/>
                <w:color w:val="FF0000"/>
              </w:rPr>
              <w:t xml:space="preserve">Placement with </w:t>
            </w:r>
            <w:r w:rsidR="00402A10">
              <w:rPr>
                <w:rFonts w:ascii="Arial" w:hAnsi="Arial" w:cs="Arial"/>
                <w:color w:val="FF0000"/>
              </w:rPr>
              <w:t>Darren</w:t>
            </w:r>
            <w:r w:rsidRPr="00826D15">
              <w:rPr>
                <w:rFonts w:ascii="Arial" w:hAnsi="Arial" w:cs="Arial"/>
                <w:color w:val="FF0000"/>
              </w:rPr>
              <w:t xml:space="preserve"> Bryant</w:t>
            </w:r>
          </w:p>
        </w:tc>
        <w:tc>
          <w:tcPr>
            <w:tcW w:w="3005" w:type="dxa"/>
          </w:tcPr>
          <w:p w14:paraId="317E0533" w14:textId="2C0CA236" w:rsidR="007329E9" w:rsidRPr="00826D15" w:rsidRDefault="007329E9" w:rsidP="007329E9">
            <w:pPr>
              <w:autoSpaceDN w:val="0"/>
              <w:jc w:val="both"/>
              <w:rPr>
                <w:rFonts w:ascii="Arial" w:hAnsi="Arial" w:cs="Arial"/>
                <w:color w:val="FF0000"/>
              </w:rPr>
            </w:pPr>
            <w:r w:rsidRPr="00826D15">
              <w:rPr>
                <w:rFonts w:ascii="Arial" w:hAnsi="Arial" w:cs="Arial"/>
                <w:color w:val="FF0000"/>
              </w:rPr>
              <w:t xml:space="preserve">Discounted </w:t>
            </w:r>
          </w:p>
        </w:tc>
        <w:tc>
          <w:tcPr>
            <w:tcW w:w="3006" w:type="dxa"/>
          </w:tcPr>
          <w:p w14:paraId="4A9A5429" w14:textId="46053D9C" w:rsidR="007329E9" w:rsidRPr="00826D15" w:rsidRDefault="007329E9" w:rsidP="007329E9">
            <w:pPr>
              <w:autoSpaceDN w:val="0"/>
              <w:jc w:val="both"/>
              <w:rPr>
                <w:rFonts w:ascii="Arial" w:hAnsi="Arial" w:cs="Arial"/>
                <w:color w:val="FF0000"/>
              </w:rPr>
            </w:pPr>
            <w:r w:rsidRPr="00826D15">
              <w:rPr>
                <w:rFonts w:ascii="Arial" w:hAnsi="Arial" w:cs="Arial"/>
                <w:color w:val="FF0000"/>
              </w:rPr>
              <w:t xml:space="preserve">See above – </w:t>
            </w:r>
            <w:r w:rsidR="00402A10">
              <w:rPr>
                <w:rFonts w:ascii="Arial" w:hAnsi="Arial" w:cs="Arial"/>
                <w:color w:val="FF0000"/>
              </w:rPr>
              <w:t>Darren</w:t>
            </w:r>
            <w:r w:rsidRPr="00826D15">
              <w:rPr>
                <w:rFonts w:ascii="Arial" w:hAnsi="Arial" w:cs="Arial"/>
                <w:color w:val="FF0000"/>
              </w:rPr>
              <w:t xml:space="preserve"> has a number of </w:t>
            </w:r>
            <w:r>
              <w:rPr>
                <w:rFonts w:ascii="Arial" w:hAnsi="Arial" w:cs="Arial"/>
                <w:color w:val="FF0000"/>
              </w:rPr>
              <w:t xml:space="preserve">serious </w:t>
            </w:r>
            <w:r w:rsidRPr="00826D15">
              <w:rPr>
                <w:rFonts w:ascii="Arial" w:hAnsi="Arial" w:cs="Arial"/>
                <w:color w:val="FF0000"/>
              </w:rPr>
              <w:t>challenges</w:t>
            </w:r>
            <w:r>
              <w:rPr>
                <w:rFonts w:ascii="Arial" w:hAnsi="Arial" w:cs="Arial"/>
                <w:color w:val="FF0000"/>
              </w:rPr>
              <w:t xml:space="preserve">, poses serious risk </w:t>
            </w:r>
            <w:r w:rsidRPr="00826D15">
              <w:rPr>
                <w:rFonts w:ascii="Arial" w:hAnsi="Arial" w:cs="Arial"/>
                <w:color w:val="FF0000"/>
              </w:rPr>
              <w:t>and is not willing to accept help</w:t>
            </w:r>
            <w:r>
              <w:rPr>
                <w:rFonts w:ascii="Arial" w:hAnsi="Arial" w:cs="Arial"/>
                <w:color w:val="FF0000"/>
              </w:rPr>
              <w:t>. He does not have PR for either child.</w:t>
            </w:r>
          </w:p>
        </w:tc>
      </w:tr>
      <w:tr w:rsidR="007329E9" w:rsidRPr="001635BA" w14:paraId="29F5311E" w14:textId="77777777" w:rsidTr="00C1770D">
        <w:tc>
          <w:tcPr>
            <w:tcW w:w="3005" w:type="dxa"/>
          </w:tcPr>
          <w:p w14:paraId="7451BCAE" w14:textId="30DCEE94" w:rsidR="007329E9" w:rsidRPr="001635BA" w:rsidRDefault="007329E9" w:rsidP="007329E9">
            <w:pPr>
              <w:autoSpaceDN w:val="0"/>
              <w:jc w:val="both"/>
              <w:rPr>
                <w:rFonts w:ascii="Arial" w:hAnsi="Arial" w:cs="Arial"/>
              </w:rPr>
            </w:pPr>
          </w:p>
        </w:tc>
        <w:tc>
          <w:tcPr>
            <w:tcW w:w="3005" w:type="dxa"/>
          </w:tcPr>
          <w:p w14:paraId="7EC04569" w14:textId="1F69EC3D" w:rsidR="007329E9" w:rsidRPr="001635BA" w:rsidRDefault="007329E9" w:rsidP="007329E9">
            <w:pPr>
              <w:autoSpaceDN w:val="0"/>
              <w:jc w:val="both"/>
              <w:rPr>
                <w:rFonts w:ascii="Arial" w:hAnsi="Arial" w:cs="Arial"/>
              </w:rPr>
            </w:pPr>
          </w:p>
        </w:tc>
        <w:tc>
          <w:tcPr>
            <w:tcW w:w="3006" w:type="dxa"/>
          </w:tcPr>
          <w:p w14:paraId="3133C40F" w14:textId="7980158D" w:rsidR="007329E9" w:rsidRPr="001635BA" w:rsidRDefault="007329E9" w:rsidP="007329E9">
            <w:pPr>
              <w:autoSpaceDN w:val="0"/>
              <w:jc w:val="both"/>
              <w:rPr>
                <w:rFonts w:ascii="Arial" w:hAnsi="Arial" w:cs="Arial"/>
              </w:rPr>
            </w:pPr>
          </w:p>
        </w:tc>
      </w:tr>
      <w:tr w:rsidR="007329E9" w:rsidRPr="001635BA" w14:paraId="15B4DB5F" w14:textId="77777777" w:rsidTr="00C1770D">
        <w:tc>
          <w:tcPr>
            <w:tcW w:w="3005" w:type="dxa"/>
          </w:tcPr>
          <w:p w14:paraId="3E6A122E" w14:textId="77777777" w:rsidR="007329E9" w:rsidRPr="001635BA" w:rsidRDefault="007329E9" w:rsidP="007329E9">
            <w:pPr>
              <w:autoSpaceDN w:val="0"/>
              <w:jc w:val="both"/>
              <w:rPr>
                <w:rFonts w:ascii="Arial" w:hAnsi="Arial" w:cs="Arial"/>
              </w:rPr>
            </w:pPr>
          </w:p>
        </w:tc>
        <w:tc>
          <w:tcPr>
            <w:tcW w:w="3005" w:type="dxa"/>
          </w:tcPr>
          <w:p w14:paraId="06485717" w14:textId="2282675C" w:rsidR="007329E9" w:rsidRPr="001635BA" w:rsidRDefault="007329E9" w:rsidP="007329E9">
            <w:pPr>
              <w:autoSpaceDN w:val="0"/>
              <w:jc w:val="both"/>
              <w:rPr>
                <w:rFonts w:ascii="Arial" w:hAnsi="Arial" w:cs="Arial"/>
              </w:rPr>
            </w:pPr>
          </w:p>
        </w:tc>
        <w:tc>
          <w:tcPr>
            <w:tcW w:w="3006" w:type="dxa"/>
          </w:tcPr>
          <w:p w14:paraId="2041C1CF" w14:textId="2C7F162C" w:rsidR="007329E9" w:rsidRPr="001635BA" w:rsidRDefault="007329E9" w:rsidP="007329E9">
            <w:pPr>
              <w:autoSpaceDN w:val="0"/>
              <w:jc w:val="both"/>
              <w:rPr>
                <w:rFonts w:ascii="Arial" w:hAnsi="Arial" w:cs="Arial"/>
              </w:rPr>
            </w:pPr>
          </w:p>
        </w:tc>
      </w:tr>
      <w:tr w:rsidR="003946C6" w:rsidRPr="001635BA" w14:paraId="238AF0DC" w14:textId="77777777" w:rsidTr="00C1770D">
        <w:tc>
          <w:tcPr>
            <w:tcW w:w="3005" w:type="dxa"/>
          </w:tcPr>
          <w:p w14:paraId="38B025BB" w14:textId="77777777" w:rsidR="003946C6" w:rsidRPr="001635BA" w:rsidRDefault="003946C6" w:rsidP="007329E9">
            <w:pPr>
              <w:autoSpaceDN w:val="0"/>
              <w:jc w:val="both"/>
              <w:rPr>
                <w:rFonts w:ascii="Arial" w:hAnsi="Arial" w:cs="Arial"/>
              </w:rPr>
            </w:pPr>
          </w:p>
        </w:tc>
        <w:tc>
          <w:tcPr>
            <w:tcW w:w="3005" w:type="dxa"/>
          </w:tcPr>
          <w:p w14:paraId="58A44156" w14:textId="77777777" w:rsidR="003946C6" w:rsidRPr="001635BA" w:rsidRDefault="003946C6" w:rsidP="007329E9">
            <w:pPr>
              <w:autoSpaceDN w:val="0"/>
              <w:jc w:val="both"/>
              <w:rPr>
                <w:rFonts w:ascii="Arial" w:hAnsi="Arial" w:cs="Arial"/>
              </w:rPr>
            </w:pPr>
          </w:p>
        </w:tc>
        <w:tc>
          <w:tcPr>
            <w:tcW w:w="3006" w:type="dxa"/>
          </w:tcPr>
          <w:p w14:paraId="306B683E" w14:textId="77777777" w:rsidR="003946C6" w:rsidRPr="001635BA" w:rsidRDefault="003946C6" w:rsidP="007329E9">
            <w:pPr>
              <w:autoSpaceDN w:val="0"/>
              <w:jc w:val="both"/>
              <w:rPr>
                <w:rFonts w:ascii="Arial" w:hAnsi="Arial" w:cs="Arial"/>
              </w:rPr>
            </w:pPr>
          </w:p>
        </w:tc>
      </w:tr>
    </w:tbl>
    <w:p w14:paraId="3DBBC225" w14:textId="1FC49C6E" w:rsidR="00AE39E1" w:rsidRPr="001635BA" w:rsidRDefault="004347F8" w:rsidP="00181C2B">
      <w:pPr>
        <w:pStyle w:val="Heading3"/>
        <w:rPr>
          <w:rFonts w:ascii="Arial" w:hAnsi="Arial" w:cs="Arial"/>
          <w:b/>
          <w:bCs/>
          <w:color w:val="auto"/>
        </w:rPr>
      </w:pPr>
      <w:bookmarkStart w:id="17" w:name="_Toc65770500"/>
      <w:r w:rsidRPr="001635BA">
        <w:rPr>
          <w:rFonts w:ascii="Arial" w:hAnsi="Arial" w:cs="Arial"/>
          <w:b/>
          <w:bCs/>
          <w:color w:val="auto"/>
        </w:rPr>
        <w:t>6.</w:t>
      </w:r>
      <w:r w:rsidR="00A00AFF" w:rsidRPr="001635BA">
        <w:rPr>
          <w:rFonts w:ascii="Arial" w:hAnsi="Arial" w:cs="Arial"/>
          <w:b/>
          <w:bCs/>
          <w:color w:val="auto"/>
        </w:rPr>
        <w:t>2</w:t>
      </w:r>
      <w:r w:rsidRPr="001635BA">
        <w:rPr>
          <w:rFonts w:ascii="Arial" w:hAnsi="Arial" w:cs="Arial"/>
          <w:b/>
          <w:bCs/>
          <w:color w:val="auto"/>
        </w:rPr>
        <w:t xml:space="preserve"> The preferred and proposed placement option for the child or each individual child if</w:t>
      </w:r>
      <w:r w:rsidR="00006E77" w:rsidRPr="001635BA">
        <w:rPr>
          <w:rFonts w:ascii="Arial" w:hAnsi="Arial" w:cs="Arial"/>
          <w:b/>
          <w:bCs/>
          <w:color w:val="auto"/>
        </w:rPr>
        <w:t xml:space="preserve"> part of</w:t>
      </w:r>
      <w:r w:rsidRPr="001635BA">
        <w:rPr>
          <w:rFonts w:ascii="Arial" w:hAnsi="Arial" w:cs="Arial"/>
          <w:b/>
          <w:bCs/>
          <w:color w:val="auto"/>
        </w:rPr>
        <w:t xml:space="preserve"> a sibling group</w:t>
      </w:r>
      <w:bookmarkEnd w:id="17"/>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246A00F3" w14:textId="77777777" w:rsidTr="00452548">
        <w:trPr>
          <w:trHeight w:val="1413"/>
          <w:jc w:val="center"/>
        </w:trPr>
        <w:tc>
          <w:tcPr>
            <w:tcW w:w="9003" w:type="dxa"/>
          </w:tcPr>
          <w:p w14:paraId="514C9C55" w14:textId="236146EF" w:rsidR="003946C6" w:rsidRDefault="003946C6" w:rsidP="008B4A56">
            <w:pPr>
              <w:pStyle w:val="Default"/>
              <w:rPr>
                <w:color w:val="FF0000"/>
                <w:sz w:val="22"/>
                <w:szCs w:val="22"/>
              </w:rPr>
            </w:pPr>
            <w:r>
              <w:rPr>
                <w:color w:val="FF0000"/>
                <w:sz w:val="22"/>
                <w:szCs w:val="22"/>
              </w:rPr>
              <w:t xml:space="preserve">As set out above, what you write here will depend on the assessments done by this point. You may be going into court with a clear final care plan. In which case, this section needs to be </w:t>
            </w:r>
            <w:r w:rsidR="00B95A64">
              <w:rPr>
                <w:color w:val="FF0000"/>
                <w:sz w:val="22"/>
                <w:szCs w:val="22"/>
              </w:rPr>
              <w:t>fairly thorough (although you’ll set out your final analysis more thoroughly in your final evidence)</w:t>
            </w:r>
            <w:r>
              <w:rPr>
                <w:color w:val="FF0000"/>
                <w:sz w:val="22"/>
                <w:szCs w:val="22"/>
              </w:rPr>
              <w:t>. You need to clearly set out the factors for and against each option</w:t>
            </w:r>
            <w:r w:rsidR="00B64252">
              <w:rPr>
                <w:color w:val="FF0000"/>
                <w:sz w:val="22"/>
                <w:szCs w:val="22"/>
              </w:rPr>
              <w:t xml:space="preserve"> you</w:t>
            </w:r>
            <w:r w:rsidR="007E6F4D">
              <w:rPr>
                <w:color w:val="FF0000"/>
                <w:sz w:val="22"/>
                <w:szCs w:val="22"/>
              </w:rPr>
              <w:t xml:space="preserve"> mentioned above (including the ones you discounted)</w:t>
            </w:r>
            <w:r>
              <w:rPr>
                <w:color w:val="FF0000"/>
                <w:sz w:val="22"/>
                <w:szCs w:val="22"/>
              </w:rPr>
              <w:t xml:space="preserve">, and then say which is your preferred </w:t>
            </w:r>
            <w:r w:rsidR="00B64252">
              <w:rPr>
                <w:color w:val="FF0000"/>
                <w:sz w:val="22"/>
                <w:szCs w:val="22"/>
              </w:rPr>
              <w:t>option.</w:t>
            </w:r>
            <w:r w:rsidR="000C4F36">
              <w:rPr>
                <w:color w:val="FF0000"/>
                <w:sz w:val="22"/>
                <w:szCs w:val="22"/>
              </w:rPr>
              <w:t xml:space="preserve"> </w:t>
            </w:r>
          </w:p>
          <w:p w14:paraId="7B5BE945" w14:textId="77777777" w:rsidR="000C4F36" w:rsidRDefault="000C4F36" w:rsidP="008B4A56">
            <w:pPr>
              <w:pStyle w:val="Default"/>
              <w:rPr>
                <w:color w:val="FF0000"/>
                <w:sz w:val="22"/>
                <w:szCs w:val="22"/>
              </w:rPr>
            </w:pPr>
          </w:p>
          <w:p w14:paraId="77BEA865" w14:textId="4B13E1E1" w:rsidR="000C4F36" w:rsidRDefault="000C4F36" w:rsidP="008B4A56">
            <w:pPr>
              <w:pStyle w:val="Default"/>
              <w:rPr>
                <w:i/>
                <w:iCs/>
                <w:color w:val="FF0000"/>
                <w:sz w:val="22"/>
                <w:szCs w:val="22"/>
              </w:rPr>
            </w:pPr>
            <w:r w:rsidRPr="00B95A64">
              <w:rPr>
                <w:i/>
                <w:iCs/>
                <w:color w:val="FF0000"/>
                <w:sz w:val="22"/>
                <w:szCs w:val="22"/>
              </w:rPr>
              <w:t>Following assessments having been completed, the factors for and against each placement are</w:t>
            </w:r>
            <w:r w:rsidR="00497AB5" w:rsidRPr="00B95A64">
              <w:rPr>
                <w:i/>
                <w:iCs/>
                <w:color w:val="FF0000"/>
                <w:sz w:val="22"/>
                <w:szCs w:val="22"/>
              </w:rPr>
              <w:t>:</w:t>
            </w:r>
          </w:p>
          <w:p w14:paraId="03F280B2" w14:textId="77777777" w:rsidR="00497AB5" w:rsidRDefault="00497AB5" w:rsidP="00497AB5">
            <w:pPr>
              <w:pStyle w:val="Default"/>
              <w:rPr>
                <w:color w:val="FF0000"/>
                <w:sz w:val="22"/>
                <w:szCs w:val="22"/>
              </w:rPr>
            </w:pPr>
          </w:p>
          <w:p w14:paraId="5D30434D" w14:textId="5A16B9E0" w:rsidR="000F6E4F" w:rsidRDefault="00497AB5" w:rsidP="00497AB5">
            <w:pPr>
              <w:pStyle w:val="Default"/>
              <w:rPr>
                <w:color w:val="FF0000"/>
                <w:sz w:val="22"/>
                <w:szCs w:val="22"/>
              </w:rPr>
            </w:pPr>
            <w:r>
              <w:rPr>
                <w:color w:val="FF0000"/>
                <w:sz w:val="22"/>
                <w:szCs w:val="22"/>
              </w:rPr>
              <w:t>You would then go through all the options</w:t>
            </w:r>
            <w:r w:rsidR="000F6E4F">
              <w:rPr>
                <w:color w:val="FF0000"/>
                <w:sz w:val="22"/>
                <w:szCs w:val="22"/>
              </w:rPr>
              <w:t xml:space="preserve">, looking at the pros and cons. See the “Balance sheet guidance” </w:t>
            </w:r>
            <w:r w:rsidR="00E97A28">
              <w:rPr>
                <w:color w:val="FF0000"/>
                <w:sz w:val="22"/>
                <w:szCs w:val="22"/>
              </w:rPr>
              <w:t>section of the SWET Resource file</w:t>
            </w:r>
            <w:r w:rsidR="000F6E4F">
              <w:rPr>
                <w:color w:val="FF0000"/>
                <w:sz w:val="22"/>
                <w:szCs w:val="22"/>
              </w:rPr>
              <w:t xml:space="preserve"> for a clear example of how to do this, including common pros/cons for most options.</w:t>
            </w:r>
          </w:p>
          <w:p w14:paraId="5D01191E" w14:textId="77777777" w:rsidR="000F6E4F" w:rsidRDefault="000F6E4F" w:rsidP="00497AB5">
            <w:pPr>
              <w:pStyle w:val="Default"/>
              <w:rPr>
                <w:color w:val="FF0000"/>
                <w:sz w:val="22"/>
                <w:szCs w:val="22"/>
              </w:rPr>
            </w:pPr>
          </w:p>
          <w:p w14:paraId="448ACE12" w14:textId="599FF053" w:rsidR="00497AB5" w:rsidRDefault="000F6E4F" w:rsidP="00497AB5">
            <w:pPr>
              <w:pStyle w:val="Default"/>
              <w:rPr>
                <w:color w:val="FF0000"/>
                <w:sz w:val="22"/>
                <w:szCs w:val="22"/>
              </w:rPr>
            </w:pPr>
            <w:r>
              <w:rPr>
                <w:color w:val="FF0000"/>
                <w:sz w:val="22"/>
                <w:szCs w:val="22"/>
              </w:rPr>
              <w:t>Finally, you would</w:t>
            </w:r>
            <w:r w:rsidR="00497AB5">
              <w:rPr>
                <w:color w:val="FF0000"/>
                <w:sz w:val="22"/>
                <w:szCs w:val="22"/>
              </w:rPr>
              <w:t xml:space="preserve"> say which your preferred option is and why. Your preferred option </w:t>
            </w:r>
            <w:r w:rsidR="00497AB5" w:rsidRPr="00F74A65">
              <w:rPr>
                <w:color w:val="FF0000"/>
                <w:sz w:val="22"/>
                <w:szCs w:val="22"/>
              </w:rPr>
              <w:t xml:space="preserve">must be the placement you think gives them the best chance of recovering from any trauma they have experienced: personal growth and development within a family where they are guaranteed unconditional love; strong educational prospects; good health outcomes; and – as far as can be predicted – one or more positive lifelong attachment/s which promotes their unique identity. </w:t>
            </w:r>
            <w:r w:rsidR="00F84085">
              <w:rPr>
                <w:color w:val="FF0000"/>
                <w:sz w:val="22"/>
                <w:szCs w:val="22"/>
              </w:rPr>
              <w:t>You will need to acknowledge any outstanding paperwork or processes, e.g. ADM/IRO ratification etc.</w:t>
            </w:r>
            <w:r>
              <w:rPr>
                <w:color w:val="FF0000"/>
                <w:sz w:val="22"/>
                <w:szCs w:val="22"/>
              </w:rPr>
              <w:t xml:space="preserve"> </w:t>
            </w:r>
            <w:r w:rsidR="00371744">
              <w:rPr>
                <w:color w:val="FF0000"/>
                <w:sz w:val="22"/>
                <w:szCs w:val="22"/>
              </w:rPr>
              <w:t>(</w:t>
            </w:r>
            <w:r>
              <w:rPr>
                <w:color w:val="FF0000"/>
                <w:sz w:val="22"/>
                <w:szCs w:val="22"/>
              </w:rPr>
              <w:t>and that this position might then change in proceedings</w:t>
            </w:r>
            <w:r w:rsidR="00371744">
              <w:rPr>
                <w:color w:val="FF0000"/>
                <w:sz w:val="22"/>
                <w:szCs w:val="22"/>
              </w:rPr>
              <w:t>, if appropriate).</w:t>
            </w:r>
          </w:p>
          <w:p w14:paraId="3C790707" w14:textId="77777777" w:rsidR="00B64252" w:rsidRDefault="00B64252" w:rsidP="008B4A56">
            <w:pPr>
              <w:pStyle w:val="Default"/>
              <w:rPr>
                <w:color w:val="FF0000"/>
                <w:sz w:val="22"/>
                <w:szCs w:val="22"/>
              </w:rPr>
            </w:pPr>
          </w:p>
          <w:p w14:paraId="4A51BA7D" w14:textId="520D63DC" w:rsidR="006F7B9F" w:rsidRDefault="00B64252" w:rsidP="008B4A56">
            <w:pPr>
              <w:pStyle w:val="Default"/>
              <w:rPr>
                <w:color w:val="FF0000"/>
                <w:sz w:val="22"/>
                <w:szCs w:val="22"/>
              </w:rPr>
            </w:pPr>
            <w:r>
              <w:rPr>
                <w:color w:val="FF0000"/>
                <w:sz w:val="22"/>
                <w:szCs w:val="22"/>
              </w:rPr>
              <w:t>If you haven’t done all the assessments, you need to be clear about this and be clear that you can’t give a preferred option at this stage</w:t>
            </w:r>
            <w:r w:rsidR="002E6976">
              <w:rPr>
                <w:color w:val="FF0000"/>
                <w:sz w:val="22"/>
                <w:szCs w:val="22"/>
              </w:rPr>
              <w:t xml:space="preserve">. </w:t>
            </w:r>
            <w:r w:rsidR="006F7B9F">
              <w:rPr>
                <w:color w:val="FF0000"/>
                <w:sz w:val="22"/>
                <w:szCs w:val="22"/>
              </w:rPr>
              <w:t>For example, you might write:</w:t>
            </w:r>
          </w:p>
          <w:p w14:paraId="3DB60576" w14:textId="77777777" w:rsidR="00AA43D9" w:rsidRDefault="00AA43D9" w:rsidP="008B4A56">
            <w:pPr>
              <w:pStyle w:val="Default"/>
              <w:rPr>
                <w:color w:val="FF0000"/>
                <w:sz w:val="22"/>
                <w:szCs w:val="22"/>
              </w:rPr>
            </w:pPr>
          </w:p>
          <w:p w14:paraId="68A012F1" w14:textId="426A55F3" w:rsidR="006F7B9F" w:rsidRPr="00B95A64" w:rsidRDefault="006F7B9F" w:rsidP="006F7B9F">
            <w:pPr>
              <w:pStyle w:val="Default"/>
              <w:rPr>
                <w:i/>
                <w:iCs/>
                <w:color w:val="FF0000"/>
                <w:sz w:val="22"/>
                <w:szCs w:val="22"/>
              </w:rPr>
            </w:pPr>
            <w:r>
              <w:rPr>
                <w:i/>
                <w:iCs/>
                <w:color w:val="FF0000"/>
                <w:sz w:val="22"/>
                <w:szCs w:val="22"/>
              </w:rPr>
              <w:t>A number of assessments have yet to be completed and evidence is not yet available so I am not able to state a preferred long-term option for these children at this time.</w:t>
            </w:r>
          </w:p>
          <w:p w14:paraId="7EEB5006" w14:textId="7743C5A5" w:rsidR="004A1276" w:rsidRPr="0006011A" w:rsidRDefault="004A1276" w:rsidP="0006011A">
            <w:pPr>
              <w:pStyle w:val="Default"/>
              <w:rPr>
                <w:color w:val="FF0000"/>
                <w:sz w:val="22"/>
                <w:szCs w:val="22"/>
              </w:rPr>
            </w:pPr>
          </w:p>
        </w:tc>
      </w:tr>
    </w:tbl>
    <w:p w14:paraId="65E6F217" w14:textId="0540DEA3" w:rsidR="007B6086" w:rsidRPr="001635BA" w:rsidRDefault="007B6086" w:rsidP="00AE39E1">
      <w:pPr>
        <w:rPr>
          <w:rFonts w:ascii="Arial" w:hAnsi="Arial" w:cs="Arial"/>
        </w:rPr>
      </w:pPr>
    </w:p>
    <w:p w14:paraId="1EEDB4D9" w14:textId="6C0CA526" w:rsidR="004347F8" w:rsidRPr="001635BA" w:rsidRDefault="004347F8" w:rsidP="00181C2B">
      <w:pPr>
        <w:pStyle w:val="Heading3"/>
        <w:rPr>
          <w:rFonts w:ascii="Arial" w:hAnsi="Arial" w:cs="Arial"/>
          <w:b/>
          <w:bCs/>
          <w:color w:val="auto"/>
        </w:rPr>
      </w:pPr>
      <w:bookmarkStart w:id="18" w:name="_Toc65770501"/>
      <w:r w:rsidRPr="001635BA">
        <w:rPr>
          <w:rFonts w:ascii="Arial" w:hAnsi="Arial" w:cs="Arial"/>
          <w:b/>
          <w:bCs/>
          <w:color w:val="auto"/>
        </w:rPr>
        <w:t>6.</w:t>
      </w:r>
      <w:r w:rsidR="00A00AFF" w:rsidRPr="001635BA">
        <w:rPr>
          <w:rFonts w:ascii="Arial" w:hAnsi="Arial" w:cs="Arial"/>
          <w:b/>
          <w:bCs/>
          <w:color w:val="auto"/>
        </w:rPr>
        <w:t>3</w:t>
      </w:r>
      <w:r w:rsidRPr="001635BA">
        <w:rPr>
          <w:rFonts w:ascii="Arial" w:hAnsi="Arial" w:cs="Arial"/>
          <w:b/>
          <w:bCs/>
          <w:color w:val="auto"/>
        </w:rPr>
        <w:t xml:space="preserve"> </w:t>
      </w:r>
      <w:r w:rsidR="00A00AFF" w:rsidRPr="001635BA">
        <w:rPr>
          <w:rFonts w:ascii="Arial" w:hAnsi="Arial" w:cs="Arial"/>
          <w:b/>
          <w:bCs/>
          <w:color w:val="auto"/>
        </w:rPr>
        <w:t>Summary of diversity and cultural considerations</w:t>
      </w:r>
      <w:bookmarkEnd w:id="1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39A36AEB" w14:textId="77777777" w:rsidTr="00452548">
        <w:trPr>
          <w:trHeight w:val="1413"/>
          <w:jc w:val="center"/>
        </w:trPr>
        <w:tc>
          <w:tcPr>
            <w:tcW w:w="9003" w:type="dxa"/>
          </w:tcPr>
          <w:p w14:paraId="3BDCF9F6" w14:textId="77777777" w:rsidR="00E07661" w:rsidRDefault="009009C3" w:rsidP="00EA3716">
            <w:pPr>
              <w:tabs>
                <w:tab w:val="left" w:pos="142"/>
              </w:tabs>
              <w:jc w:val="both"/>
              <w:rPr>
                <w:rFonts w:ascii="Arial" w:hAnsi="Arial" w:cs="Arial"/>
                <w:bCs/>
                <w:color w:val="FF0000"/>
              </w:rPr>
            </w:pPr>
            <w:r w:rsidRPr="00395603">
              <w:rPr>
                <w:rFonts w:ascii="Arial" w:hAnsi="Arial" w:cs="Arial"/>
                <w:bCs/>
                <w:color w:val="FF0000"/>
                <w:szCs w:val="24"/>
                <w:lang w:eastAsia="en-GB"/>
              </w:rPr>
              <w:t>State here what the child’s</w:t>
            </w:r>
            <w:r w:rsidR="00A00AFF" w:rsidRPr="00395603">
              <w:rPr>
                <w:rFonts w:ascii="Arial" w:hAnsi="Arial" w:cs="Arial"/>
                <w:bCs/>
                <w:noProof/>
                <w:color w:val="FF0000"/>
              </w:rPr>
              <w:t xml:space="preserve"> religon or belief, race, disability, and how </w:t>
            </w:r>
            <w:r w:rsidR="00A00AFF" w:rsidRPr="00395603">
              <w:rPr>
                <w:rFonts w:ascii="Arial" w:hAnsi="Arial" w:cs="Arial"/>
                <w:bCs/>
                <w:color w:val="FF0000"/>
              </w:rPr>
              <w:t>the child</w:t>
            </w:r>
            <w:r w:rsidR="00006E77" w:rsidRPr="00395603">
              <w:rPr>
                <w:rFonts w:ascii="Arial" w:hAnsi="Arial" w:cs="Arial"/>
                <w:bCs/>
                <w:color w:val="FF0000"/>
              </w:rPr>
              <w:t>/</w:t>
            </w:r>
            <w:r w:rsidR="00A00AFF" w:rsidRPr="00395603">
              <w:rPr>
                <w:rFonts w:ascii="Arial" w:hAnsi="Arial" w:cs="Arial"/>
                <w:bCs/>
                <w:color w:val="FF0000"/>
              </w:rPr>
              <w:t>ren’s cultural identity and beliefs will be met</w:t>
            </w:r>
            <w:r w:rsidRPr="00395603">
              <w:rPr>
                <w:rFonts w:ascii="Arial" w:hAnsi="Arial" w:cs="Arial"/>
                <w:bCs/>
                <w:color w:val="FF0000"/>
              </w:rPr>
              <w:t xml:space="preserve"> in the placement you are recommending.</w:t>
            </w:r>
          </w:p>
          <w:p w14:paraId="7629391A" w14:textId="77777777" w:rsidR="00976FD7" w:rsidRDefault="00976FD7" w:rsidP="00EA3716">
            <w:pPr>
              <w:tabs>
                <w:tab w:val="left" w:pos="142"/>
              </w:tabs>
              <w:jc w:val="both"/>
              <w:rPr>
                <w:rFonts w:ascii="Arial" w:hAnsi="Arial" w:cs="Arial"/>
                <w:bCs/>
                <w:color w:val="FF0000"/>
              </w:rPr>
            </w:pPr>
          </w:p>
          <w:p w14:paraId="0FCAD00E" w14:textId="667B2DAA" w:rsidR="000C028A" w:rsidRPr="00F16AD3" w:rsidRDefault="000C028A" w:rsidP="00EA3716">
            <w:pPr>
              <w:tabs>
                <w:tab w:val="left" w:pos="142"/>
              </w:tabs>
              <w:jc w:val="both"/>
              <w:rPr>
                <w:rFonts w:ascii="Arial" w:hAnsi="Arial" w:cs="Arial"/>
                <w:bCs/>
                <w:i/>
                <w:iCs/>
                <w:color w:val="FF0000"/>
              </w:rPr>
            </w:pPr>
            <w:r w:rsidRPr="00F16AD3">
              <w:rPr>
                <w:rFonts w:ascii="Arial" w:hAnsi="Arial" w:cs="Arial"/>
                <w:bCs/>
                <w:i/>
                <w:iCs/>
                <w:color w:val="FF0000"/>
              </w:rPr>
              <w:t>Example:</w:t>
            </w:r>
          </w:p>
          <w:p w14:paraId="2381ED8C" w14:textId="77777777" w:rsidR="000C028A" w:rsidRPr="00F16AD3" w:rsidRDefault="000C028A" w:rsidP="00EA3716">
            <w:pPr>
              <w:tabs>
                <w:tab w:val="left" w:pos="142"/>
              </w:tabs>
              <w:jc w:val="both"/>
              <w:rPr>
                <w:rFonts w:ascii="Arial" w:hAnsi="Arial" w:cs="Arial"/>
                <w:bCs/>
                <w:i/>
                <w:iCs/>
                <w:color w:val="FF0000"/>
              </w:rPr>
            </w:pPr>
          </w:p>
          <w:p w14:paraId="2C91BCE2" w14:textId="6011C493" w:rsidR="00976FD7" w:rsidRPr="00F16AD3" w:rsidRDefault="00976FD7" w:rsidP="00EA3716">
            <w:pPr>
              <w:tabs>
                <w:tab w:val="left" w:pos="142"/>
              </w:tabs>
              <w:jc w:val="both"/>
              <w:rPr>
                <w:rFonts w:ascii="Arial" w:hAnsi="Arial" w:cs="Arial"/>
                <w:bCs/>
                <w:i/>
                <w:iCs/>
                <w:color w:val="FF0000"/>
              </w:rPr>
            </w:pPr>
            <w:r w:rsidRPr="00F16AD3">
              <w:rPr>
                <w:rFonts w:ascii="Arial" w:hAnsi="Arial" w:cs="Arial"/>
                <w:bCs/>
                <w:i/>
                <w:iCs/>
                <w:color w:val="FF0000"/>
              </w:rPr>
              <w:t xml:space="preserve">Jade is of White UK ethnicity, and has no religion or disability. Every effort will be made to place her with carers who either match her ethnicity and religion, or who are able (with support) to help her </w:t>
            </w:r>
            <w:r w:rsidR="000C028A" w:rsidRPr="00F16AD3">
              <w:rPr>
                <w:rFonts w:ascii="Arial" w:hAnsi="Arial" w:cs="Arial"/>
                <w:bCs/>
                <w:i/>
                <w:iCs/>
                <w:color w:val="FF0000"/>
              </w:rPr>
              <w:t>develop a positive sense of identity.</w:t>
            </w:r>
          </w:p>
          <w:p w14:paraId="2D79EDC5" w14:textId="24AF280D" w:rsidR="00826D15" w:rsidRPr="00395603" w:rsidRDefault="00826D15" w:rsidP="00EA3716">
            <w:pPr>
              <w:tabs>
                <w:tab w:val="left" w:pos="142"/>
              </w:tabs>
              <w:jc w:val="both"/>
              <w:rPr>
                <w:bCs/>
                <w:color w:val="FF0000"/>
              </w:rPr>
            </w:pPr>
          </w:p>
        </w:tc>
      </w:tr>
    </w:tbl>
    <w:p w14:paraId="24A9BE13" w14:textId="0236E865" w:rsidR="004347F8" w:rsidRPr="001635BA" w:rsidRDefault="004347F8" w:rsidP="00AE39E1">
      <w:pPr>
        <w:rPr>
          <w:rFonts w:ascii="Arial" w:hAnsi="Arial" w:cs="Arial"/>
        </w:rPr>
      </w:pPr>
    </w:p>
    <w:p w14:paraId="1CE7C234" w14:textId="51154128" w:rsidR="004347F8" w:rsidRPr="001635BA" w:rsidRDefault="004347F8" w:rsidP="00181C2B">
      <w:pPr>
        <w:pStyle w:val="Heading3"/>
        <w:rPr>
          <w:rFonts w:ascii="Arial" w:hAnsi="Arial" w:cs="Arial"/>
          <w:b/>
          <w:bCs/>
          <w:color w:val="auto"/>
        </w:rPr>
      </w:pPr>
      <w:bookmarkStart w:id="19" w:name="_Toc65770502"/>
      <w:r w:rsidRPr="001635BA">
        <w:rPr>
          <w:rFonts w:ascii="Arial" w:hAnsi="Arial" w:cs="Arial"/>
          <w:b/>
          <w:bCs/>
          <w:color w:val="auto"/>
        </w:rPr>
        <w:t>6.</w:t>
      </w:r>
      <w:r w:rsidR="00A00AFF" w:rsidRPr="001635BA">
        <w:rPr>
          <w:rFonts w:ascii="Arial" w:hAnsi="Arial" w:cs="Arial"/>
          <w:b/>
          <w:bCs/>
          <w:color w:val="auto"/>
        </w:rPr>
        <w:t>4 Summary of any health, wellbeing and educational considerations</w:t>
      </w:r>
      <w:bookmarkEnd w:id="19"/>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46CBE06A" w14:textId="77777777" w:rsidTr="00452548">
        <w:trPr>
          <w:trHeight w:val="1413"/>
          <w:jc w:val="center"/>
        </w:trPr>
        <w:tc>
          <w:tcPr>
            <w:tcW w:w="9003" w:type="dxa"/>
          </w:tcPr>
          <w:p w14:paraId="6C2C32E3" w14:textId="77777777" w:rsidR="009009C3" w:rsidRDefault="009009C3" w:rsidP="00C45B92">
            <w:pPr>
              <w:tabs>
                <w:tab w:val="left" w:pos="142"/>
              </w:tabs>
              <w:jc w:val="both"/>
              <w:rPr>
                <w:rFonts w:ascii="Arial" w:hAnsi="Arial" w:cs="Arial"/>
                <w:bCs/>
                <w:i/>
                <w:iCs/>
                <w:szCs w:val="24"/>
                <w:lang w:eastAsia="en-GB"/>
              </w:rPr>
            </w:pPr>
          </w:p>
          <w:p w14:paraId="4B877CF8" w14:textId="71207E3B" w:rsidR="00E07661" w:rsidRDefault="009009C3" w:rsidP="00E07661">
            <w:pPr>
              <w:tabs>
                <w:tab w:val="left" w:pos="142"/>
              </w:tabs>
              <w:jc w:val="both"/>
              <w:rPr>
                <w:rFonts w:ascii="Arial" w:hAnsi="Arial" w:cs="Arial"/>
                <w:color w:val="FF0000"/>
                <w:szCs w:val="24"/>
                <w:lang w:eastAsia="en-GB"/>
              </w:rPr>
            </w:pPr>
            <w:r w:rsidRPr="00395603">
              <w:rPr>
                <w:rFonts w:ascii="Arial" w:hAnsi="Arial" w:cs="Arial"/>
                <w:bCs/>
                <w:color w:val="FF0000"/>
                <w:szCs w:val="24"/>
                <w:lang w:eastAsia="en-GB"/>
              </w:rPr>
              <w:t>V</w:t>
            </w:r>
            <w:r w:rsidR="00A00AFF" w:rsidRPr="00395603">
              <w:rPr>
                <w:rFonts w:ascii="Arial" w:hAnsi="Arial" w:cs="Arial"/>
                <w:bCs/>
                <w:color w:val="FF0000"/>
                <w:szCs w:val="24"/>
                <w:lang w:eastAsia="en-GB"/>
              </w:rPr>
              <w:t xml:space="preserve">ery briefly say how </w:t>
            </w:r>
            <w:r w:rsidRPr="00395603">
              <w:rPr>
                <w:rFonts w:ascii="Arial" w:hAnsi="Arial" w:cs="Arial"/>
                <w:bCs/>
                <w:color w:val="FF0000"/>
                <w:szCs w:val="24"/>
                <w:lang w:eastAsia="en-GB"/>
              </w:rPr>
              <w:t>education</w:t>
            </w:r>
            <w:r w:rsidR="00A00AFF" w:rsidRPr="00395603">
              <w:rPr>
                <w:rFonts w:ascii="Arial" w:hAnsi="Arial" w:cs="Arial"/>
                <w:bCs/>
                <w:color w:val="FF0000"/>
                <w:szCs w:val="24"/>
                <w:lang w:eastAsia="en-GB"/>
              </w:rPr>
              <w:t xml:space="preserve"> arrangements have been considered as part of the care planning process and whether the child or one of the children has any regular medical appointments or ongoing health needs that have been factored into this decision.</w:t>
            </w:r>
            <w:r w:rsidR="00C45B92" w:rsidRPr="00395603">
              <w:rPr>
                <w:rFonts w:ascii="Arial" w:hAnsi="Arial" w:cs="Arial"/>
                <w:bCs/>
                <w:color w:val="FF0000"/>
                <w:szCs w:val="24"/>
                <w:lang w:eastAsia="en-GB"/>
              </w:rPr>
              <w:t xml:space="preserve"> </w:t>
            </w:r>
            <w:r w:rsidR="00C45B92" w:rsidRPr="00395603">
              <w:rPr>
                <w:rFonts w:ascii="Arial" w:hAnsi="Arial" w:cs="Arial"/>
                <w:color w:val="FF0000"/>
                <w:szCs w:val="24"/>
                <w:lang w:eastAsia="en-GB"/>
              </w:rPr>
              <w:t>Consideration should also be given to ensuring the child’s interests and activities are supported.</w:t>
            </w:r>
          </w:p>
          <w:p w14:paraId="328FC390" w14:textId="77777777" w:rsidR="000C028A" w:rsidRDefault="000C028A" w:rsidP="00E07661">
            <w:pPr>
              <w:tabs>
                <w:tab w:val="left" w:pos="142"/>
              </w:tabs>
              <w:jc w:val="both"/>
              <w:rPr>
                <w:rFonts w:ascii="Arial" w:hAnsi="Arial" w:cs="Arial"/>
                <w:color w:val="FF0000"/>
                <w:szCs w:val="24"/>
                <w:lang w:eastAsia="en-GB"/>
              </w:rPr>
            </w:pPr>
          </w:p>
          <w:p w14:paraId="11F8BC19" w14:textId="7C1726D9" w:rsidR="000C028A" w:rsidRPr="00F16AD3" w:rsidRDefault="000C028A" w:rsidP="00E07661">
            <w:pPr>
              <w:tabs>
                <w:tab w:val="left" w:pos="142"/>
              </w:tabs>
              <w:jc w:val="both"/>
              <w:rPr>
                <w:rFonts w:ascii="Arial" w:hAnsi="Arial" w:cs="Arial"/>
                <w:i/>
                <w:iCs/>
                <w:color w:val="FF0000"/>
                <w:szCs w:val="24"/>
                <w:lang w:eastAsia="en-GB"/>
              </w:rPr>
            </w:pPr>
            <w:r w:rsidRPr="00F16AD3">
              <w:rPr>
                <w:rFonts w:ascii="Arial" w:hAnsi="Arial" w:cs="Arial"/>
                <w:i/>
                <w:iCs/>
                <w:color w:val="FF0000"/>
                <w:szCs w:val="24"/>
                <w:lang w:eastAsia="en-GB"/>
              </w:rPr>
              <w:t>Example:</w:t>
            </w:r>
          </w:p>
          <w:p w14:paraId="17E73C2E" w14:textId="77777777" w:rsidR="000C028A" w:rsidRPr="00F16AD3" w:rsidRDefault="000C028A" w:rsidP="00E07661">
            <w:pPr>
              <w:tabs>
                <w:tab w:val="left" w:pos="142"/>
              </w:tabs>
              <w:jc w:val="both"/>
              <w:rPr>
                <w:rFonts w:ascii="Arial" w:hAnsi="Arial" w:cs="Arial"/>
                <w:i/>
                <w:iCs/>
                <w:color w:val="FF0000"/>
                <w:szCs w:val="24"/>
                <w:lang w:eastAsia="en-GB"/>
              </w:rPr>
            </w:pPr>
          </w:p>
          <w:p w14:paraId="3D782FBB" w14:textId="77777777" w:rsidR="00E07661" w:rsidRPr="001635BA" w:rsidRDefault="000C028A" w:rsidP="00A70735">
            <w:pPr>
              <w:tabs>
                <w:tab w:val="left" w:pos="142"/>
              </w:tabs>
              <w:jc w:val="both"/>
              <w:rPr>
                <w:rFonts w:ascii="Arial" w:hAnsi="Arial" w:cs="Arial"/>
                <w:bCs/>
                <w:color w:val="FF0000"/>
                <w:szCs w:val="24"/>
                <w:lang w:eastAsia="en-GB"/>
              </w:rPr>
            </w:pPr>
            <w:r w:rsidRPr="00F16AD3">
              <w:rPr>
                <w:rFonts w:ascii="Arial" w:hAnsi="Arial" w:cs="Arial"/>
                <w:i/>
                <w:iCs/>
                <w:color w:val="FF0000"/>
                <w:szCs w:val="24"/>
                <w:lang w:eastAsia="en-GB"/>
              </w:rPr>
              <w:t xml:space="preserve">Charlie </w:t>
            </w:r>
            <w:r w:rsidR="00A70735" w:rsidRPr="00F16AD3">
              <w:rPr>
                <w:rFonts w:ascii="Arial" w:hAnsi="Arial" w:cs="Arial"/>
                <w:i/>
                <w:iCs/>
                <w:color w:val="FF0000"/>
                <w:szCs w:val="24"/>
                <w:lang w:eastAsia="en-GB"/>
              </w:rPr>
              <w:t>will continue to attend nursery in his foster placement, and his foster carers will take him to all of his medical appointments. He has no ongoing specific health needs.</w:t>
            </w:r>
          </w:p>
        </w:tc>
      </w:tr>
    </w:tbl>
    <w:p w14:paraId="7FB7EAB3" w14:textId="77777777" w:rsidR="00826D15" w:rsidRDefault="00826D15" w:rsidP="0085798F">
      <w:pPr>
        <w:pStyle w:val="Heading2"/>
        <w:shd w:val="clear" w:color="auto" w:fill="F2F2F2" w:themeFill="background1" w:themeFillShade="F2"/>
        <w:rPr>
          <w:rFonts w:ascii="Arial" w:hAnsi="Arial" w:cs="Arial"/>
          <w:b/>
          <w:bCs/>
          <w:color w:val="auto"/>
          <w:sz w:val="28"/>
          <w:szCs w:val="28"/>
        </w:rPr>
      </w:pPr>
      <w:bookmarkStart w:id="20" w:name="_Toc65770503"/>
    </w:p>
    <w:p w14:paraId="1B286A37" w14:textId="4EC892E3" w:rsidR="004347F8" w:rsidRPr="001635BA" w:rsidRDefault="008176F4" w:rsidP="0085798F">
      <w:pPr>
        <w:pStyle w:val="Heading2"/>
        <w:shd w:val="clear" w:color="auto" w:fill="F2F2F2" w:themeFill="background1" w:themeFillShade="F2"/>
        <w:rPr>
          <w:rFonts w:ascii="Arial" w:hAnsi="Arial" w:cs="Arial"/>
          <w:sz w:val="28"/>
          <w:szCs w:val="28"/>
        </w:rPr>
      </w:pPr>
      <w:r w:rsidRPr="001635BA">
        <w:rPr>
          <w:rFonts w:ascii="Arial" w:hAnsi="Arial" w:cs="Arial"/>
          <w:b/>
          <w:bCs/>
          <w:color w:val="auto"/>
          <w:sz w:val="28"/>
          <w:szCs w:val="28"/>
        </w:rPr>
        <w:t>7. Family time/ the plan for contact</w:t>
      </w:r>
      <w:bookmarkEnd w:id="20"/>
    </w:p>
    <w:p w14:paraId="35D28B7B" w14:textId="77777777" w:rsidR="008176F4" w:rsidRPr="001745FE" w:rsidRDefault="008176F4" w:rsidP="008176F4">
      <w:pPr>
        <w:tabs>
          <w:tab w:val="left" w:pos="142"/>
        </w:tabs>
        <w:rPr>
          <w:rFonts w:ascii="Arial" w:hAnsi="Arial" w:cs="Arial"/>
          <w:b/>
          <w:i/>
          <w:iCs/>
          <w:color w:val="FF0000"/>
          <w:sz w:val="16"/>
          <w:szCs w:val="16"/>
          <w:lang w:eastAsia="en-GB"/>
        </w:rPr>
      </w:pPr>
    </w:p>
    <w:p w14:paraId="0AA59F50" w14:textId="2811F6BA" w:rsidR="00B97A14" w:rsidRPr="00395603" w:rsidRDefault="008176F4" w:rsidP="008176F4">
      <w:pPr>
        <w:tabs>
          <w:tab w:val="left" w:pos="142"/>
        </w:tabs>
        <w:rPr>
          <w:rFonts w:ascii="Arial" w:hAnsi="Arial" w:cs="Arial"/>
          <w:bCs/>
          <w:color w:val="FF0000"/>
          <w:lang w:eastAsia="en-GB"/>
        </w:rPr>
      </w:pPr>
      <w:r w:rsidRPr="00395603">
        <w:rPr>
          <w:rFonts w:ascii="Arial" w:hAnsi="Arial" w:cs="Arial"/>
          <w:bCs/>
          <w:color w:val="FF0000"/>
          <w:lang w:eastAsia="en-GB"/>
        </w:rPr>
        <w:t>The contact or family time plan should involve siblings and anyone else with whom the child</w:t>
      </w:r>
      <w:r w:rsidR="00006E77" w:rsidRPr="00395603">
        <w:rPr>
          <w:rFonts w:ascii="Arial" w:hAnsi="Arial" w:cs="Arial"/>
          <w:bCs/>
          <w:color w:val="FF0000"/>
          <w:lang w:eastAsia="en-GB"/>
        </w:rPr>
        <w:t>/ren</w:t>
      </w:r>
      <w:r w:rsidRPr="00395603">
        <w:rPr>
          <w:rFonts w:ascii="Arial" w:hAnsi="Arial" w:cs="Arial"/>
          <w:bCs/>
          <w:color w:val="FF0000"/>
          <w:lang w:eastAsia="en-GB"/>
        </w:rPr>
        <w:t xml:space="preserve"> has a significant relationship, in line with the genogram and ecomap. </w:t>
      </w:r>
      <w:r w:rsidR="00F45926">
        <w:rPr>
          <w:rFonts w:ascii="Arial" w:hAnsi="Arial" w:cs="Arial"/>
          <w:bCs/>
          <w:color w:val="FF0000"/>
          <w:lang w:eastAsia="en-GB"/>
        </w:rPr>
        <w:t xml:space="preserve">Seek guidance from your team manager about how often family time should happen, with who, how long the sessions should be etc. Generally contact needs to be long enough to enable the child to maintain a relationship with that person, but not too often that it disrupts their chance to settle </w:t>
      </w:r>
      <w:r w:rsidR="00173EFD">
        <w:rPr>
          <w:rFonts w:ascii="Arial" w:hAnsi="Arial" w:cs="Arial"/>
          <w:bCs/>
          <w:color w:val="FF0000"/>
          <w:lang w:eastAsia="en-GB"/>
        </w:rPr>
        <w:t>in placement.</w:t>
      </w:r>
      <w:r w:rsidR="009B09E0">
        <w:rPr>
          <w:rFonts w:ascii="Arial" w:hAnsi="Arial" w:cs="Arial"/>
          <w:bCs/>
          <w:color w:val="FF0000"/>
          <w:lang w:eastAsia="en-GB"/>
        </w:rPr>
        <w:t xml:space="preserve"> You need to demonstrate to the court and parties that you have considered the </w:t>
      </w:r>
      <w:r w:rsidR="000F19B4">
        <w:rPr>
          <w:rFonts w:ascii="Arial" w:hAnsi="Arial" w:cs="Arial"/>
          <w:bCs/>
          <w:color w:val="FF0000"/>
          <w:lang w:eastAsia="en-GB"/>
        </w:rPr>
        <w:t xml:space="preserve">specific </w:t>
      </w:r>
      <w:r w:rsidR="009B09E0">
        <w:rPr>
          <w:rFonts w:ascii="Arial" w:hAnsi="Arial" w:cs="Arial"/>
          <w:bCs/>
          <w:color w:val="FF0000"/>
          <w:lang w:eastAsia="en-GB"/>
        </w:rPr>
        <w:t>needs of these children</w:t>
      </w:r>
      <w:r w:rsidR="00B97A14">
        <w:rPr>
          <w:rFonts w:ascii="Arial" w:hAnsi="Arial" w:cs="Arial"/>
          <w:bCs/>
          <w:color w:val="FF0000"/>
          <w:lang w:eastAsia="en-GB"/>
        </w:rPr>
        <w:t xml:space="preserve">. </w:t>
      </w:r>
      <w:r w:rsidR="00B97A14" w:rsidRPr="00B97A14">
        <w:rPr>
          <w:rFonts w:ascii="Arial" w:hAnsi="Arial" w:cs="Arial"/>
          <w:bCs/>
          <w:color w:val="FF0000"/>
          <w:lang w:eastAsia="en-GB"/>
        </w:rPr>
        <w:t>Research in Practice’s short guide, “</w:t>
      </w:r>
      <w:hyperlink r:id="rId18" w:history="1">
        <w:r w:rsidR="00B97A14" w:rsidRPr="00B97A14">
          <w:rPr>
            <w:rStyle w:val="Hyperlink"/>
            <w:rFonts w:ascii="Arial" w:hAnsi="Arial" w:cs="Arial"/>
            <w:bCs/>
            <w:lang w:eastAsia="en-GB"/>
          </w:rPr>
          <w:t>Contact: Making good decisions for children in public law</w:t>
        </w:r>
      </w:hyperlink>
      <w:r w:rsidR="00B97A14" w:rsidRPr="00B97A14">
        <w:rPr>
          <w:rFonts w:ascii="Arial" w:hAnsi="Arial" w:cs="Arial"/>
          <w:bCs/>
          <w:color w:val="FF0000"/>
          <w:lang w:eastAsia="en-GB"/>
        </w:rPr>
        <w:t xml:space="preserve">” </w:t>
      </w:r>
      <w:r w:rsidR="00B97A14">
        <w:rPr>
          <w:rFonts w:ascii="Arial" w:hAnsi="Arial" w:cs="Arial"/>
          <w:bCs/>
          <w:color w:val="FF0000"/>
          <w:lang w:eastAsia="en-GB"/>
        </w:rPr>
        <w:t>may be helpful to look at here.</w:t>
      </w:r>
    </w:p>
    <w:tbl>
      <w:tblPr>
        <w:tblStyle w:val="TableGrid"/>
        <w:tblW w:w="0" w:type="auto"/>
        <w:tblLayout w:type="fixed"/>
        <w:tblLook w:val="04A0" w:firstRow="1" w:lastRow="0" w:firstColumn="1" w:lastColumn="0" w:noHBand="0" w:noVBand="1"/>
      </w:tblPr>
      <w:tblGrid>
        <w:gridCol w:w="1402"/>
        <w:gridCol w:w="2181"/>
        <w:gridCol w:w="2187"/>
        <w:gridCol w:w="1451"/>
        <w:gridCol w:w="1795"/>
      </w:tblGrid>
      <w:tr w:rsidR="008176F4" w:rsidRPr="001635BA" w14:paraId="4388EFB9" w14:textId="77777777" w:rsidTr="001745FE">
        <w:trPr>
          <w:trHeight w:val="451"/>
        </w:trPr>
        <w:tc>
          <w:tcPr>
            <w:tcW w:w="1402" w:type="dxa"/>
            <w:shd w:val="clear" w:color="auto" w:fill="D9D9D9" w:themeFill="background1" w:themeFillShade="D9"/>
          </w:tcPr>
          <w:p w14:paraId="6E8CE14F" w14:textId="0A37D4E8" w:rsidR="008176F4" w:rsidRPr="001635BA" w:rsidRDefault="008176F4" w:rsidP="008176F4">
            <w:pPr>
              <w:rPr>
                <w:rFonts w:ascii="Arial" w:hAnsi="Arial" w:cs="Arial"/>
                <w:b/>
              </w:rPr>
            </w:pPr>
            <w:r w:rsidRPr="001635BA">
              <w:rPr>
                <w:rFonts w:ascii="Arial" w:hAnsi="Arial" w:cs="Arial"/>
                <w:b/>
              </w:rPr>
              <w:t>Child</w:t>
            </w:r>
          </w:p>
        </w:tc>
        <w:tc>
          <w:tcPr>
            <w:tcW w:w="2181" w:type="dxa"/>
            <w:shd w:val="clear" w:color="auto" w:fill="D9D9D9" w:themeFill="background1" w:themeFillShade="D9"/>
          </w:tcPr>
          <w:p w14:paraId="2DAC7C27" w14:textId="6E99E819" w:rsidR="008176F4" w:rsidRPr="001635BA" w:rsidRDefault="008176F4" w:rsidP="008176F4">
            <w:pPr>
              <w:rPr>
                <w:rFonts w:ascii="Arial" w:hAnsi="Arial" w:cs="Arial"/>
                <w:b/>
              </w:rPr>
            </w:pPr>
            <w:r w:rsidRPr="001635BA">
              <w:rPr>
                <w:rFonts w:ascii="Arial" w:hAnsi="Arial" w:cs="Arial"/>
                <w:b/>
              </w:rPr>
              <w:t xml:space="preserve">Who contact is with and </w:t>
            </w:r>
            <w:r w:rsidRPr="001635BA">
              <w:rPr>
                <w:rFonts w:ascii="Arial" w:hAnsi="Arial" w:cs="Arial"/>
                <w:b/>
              </w:rPr>
              <w:lastRenderedPageBreak/>
              <w:t>relationship to the child</w:t>
            </w:r>
          </w:p>
        </w:tc>
        <w:tc>
          <w:tcPr>
            <w:tcW w:w="2187" w:type="dxa"/>
            <w:shd w:val="clear" w:color="auto" w:fill="D9D9D9" w:themeFill="background1" w:themeFillShade="D9"/>
            <w:vAlign w:val="center"/>
          </w:tcPr>
          <w:p w14:paraId="7825759D" w14:textId="77777777" w:rsidR="008176F4" w:rsidRPr="001635BA" w:rsidRDefault="008176F4" w:rsidP="008176F4">
            <w:pPr>
              <w:tabs>
                <w:tab w:val="left" w:pos="142"/>
              </w:tabs>
              <w:rPr>
                <w:rFonts w:ascii="Arial" w:hAnsi="Arial" w:cs="Arial"/>
                <w:b/>
              </w:rPr>
            </w:pPr>
            <w:r w:rsidRPr="001635BA">
              <w:rPr>
                <w:rFonts w:ascii="Arial" w:hAnsi="Arial" w:cs="Arial"/>
                <w:b/>
              </w:rPr>
              <w:lastRenderedPageBreak/>
              <w:t>Frequency and duration</w:t>
            </w:r>
          </w:p>
          <w:p w14:paraId="4D239FBC" w14:textId="2169EFE9" w:rsidR="008176F4" w:rsidRPr="001635BA" w:rsidRDefault="008176F4" w:rsidP="008176F4">
            <w:pPr>
              <w:rPr>
                <w:rFonts w:ascii="Arial" w:hAnsi="Arial" w:cs="Arial"/>
                <w:b/>
              </w:rPr>
            </w:pPr>
          </w:p>
        </w:tc>
        <w:tc>
          <w:tcPr>
            <w:tcW w:w="1451" w:type="dxa"/>
            <w:shd w:val="clear" w:color="auto" w:fill="D9D9D9" w:themeFill="background1" w:themeFillShade="D9"/>
          </w:tcPr>
          <w:p w14:paraId="6AB3D8A5" w14:textId="296012CE" w:rsidR="008176F4" w:rsidRPr="001635BA" w:rsidRDefault="008176F4" w:rsidP="008176F4">
            <w:pPr>
              <w:rPr>
                <w:rFonts w:ascii="Arial" w:hAnsi="Arial" w:cs="Arial"/>
                <w:b/>
              </w:rPr>
            </w:pPr>
            <w:r w:rsidRPr="001635BA">
              <w:rPr>
                <w:rFonts w:ascii="Arial" w:hAnsi="Arial" w:cs="Arial"/>
                <w:b/>
              </w:rPr>
              <w:t xml:space="preserve">Level of support/ </w:t>
            </w:r>
            <w:r w:rsidRPr="001635BA">
              <w:rPr>
                <w:rFonts w:ascii="Arial" w:hAnsi="Arial" w:cs="Arial"/>
                <w:b/>
              </w:rPr>
              <w:lastRenderedPageBreak/>
              <w:t>supervision required</w:t>
            </w:r>
          </w:p>
        </w:tc>
        <w:tc>
          <w:tcPr>
            <w:tcW w:w="1795" w:type="dxa"/>
            <w:shd w:val="clear" w:color="auto" w:fill="D9D9D9" w:themeFill="background1" w:themeFillShade="D9"/>
          </w:tcPr>
          <w:p w14:paraId="108B1A9F" w14:textId="4D086FED" w:rsidR="008176F4" w:rsidRPr="001635BA" w:rsidRDefault="008176F4" w:rsidP="008176F4">
            <w:pPr>
              <w:rPr>
                <w:rFonts w:ascii="Arial" w:hAnsi="Arial" w:cs="Arial"/>
                <w:b/>
              </w:rPr>
            </w:pPr>
            <w:r w:rsidRPr="001635BA">
              <w:rPr>
                <w:rFonts w:ascii="Arial" w:hAnsi="Arial" w:cs="Arial"/>
                <w:b/>
              </w:rPr>
              <w:lastRenderedPageBreak/>
              <w:t xml:space="preserve">Brief rationale for the level of </w:t>
            </w:r>
            <w:r w:rsidRPr="001635BA">
              <w:rPr>
                <w:rFonts w:ascii="Arial" w:hAnsi="Arial" w:cs="Arial"/>
                <w:b/>
              </w:rPr>
              <w:lastRenderedPageBreak/>
              <w:t>contact proposed</w:t>
            </w:r>
          </w:p>
        </w:tc>
      </w:tr>
      <w:tr w:rsidR="008176F4" w:rsidRPr="001635BA" w14:paraId="0CF9A5E3" w14:textId="77777777" w:rsidTr="001745FE">
        <w:tc>
          <w:tcPr>
            <w:tcW w:w="1402" w:type="dxa"/>
          </w:tcPr>
          <w:p w14:paraId="77615B41" w14:textId="572DBBEE" w:rsidR="008176F4" w:rsidRPr="001635BA" w:rsidRDefault="008176F4" w:rsidP="00452548">
            <w:pPr>
              <w:rPr>
                <w:rFonts w:ascii="Arial" w:hAnsi="Arial" w:cs="Arial"/>
              </w:rPr>
            </w:pPr>
          </w:p>
        </w:tc>
        <w:tc>
          <w:tcPr>
            <w:tcW w:w="2181" w:type="dxa"/>
          </w:tcPr>
          <w:p w14:paraId="6CF6BEA7" w14:textId="4E9503E4" w:rsidR="008176F4" w:rsidRPr="001635BA" w:rsidRDefault="008176F4" w:rsidP="00452548">
            <w:pPr>
              <w:rPr>
                <w:rFonts w:ascii="Arial" w:hAnsi="Arial" w:cs="Arial"/>
              </w:rPr>
            </w:pPr>
          </w:p>
        </w:tc>
        <w:tc>
          <w:tcPr>
            <w:tcW w:w="2187" w:type="dxa"/>
          </w:tcPr>
          <w:p w14:paraId="50FCF830" w14:textId="36F50D72" w:rsidR="008176F4" w:rsidRPr="001635BA" w:rsidRDefault="008176F4" w:rsidP="00452548">
            <w:pPr>
              <w:rPr>
                <w:rFonts w:ascii="Arial" w:hAnsi="Arial" w:cs="Arial"/>
              </w:rPr>
            </w:pPr>
          </w:p>
        </w:tc>
        <w:tc>
          <w:tcPr>
            <w:tcW w:w="1451" w:type="dxa"/>
          </w:tcPr>
          <w:p w14:paraId="13CA3C75" w14:textId="591D4783" w:rsidR="008176F4" w:rsidRPr="001635BA" w:rsidRDefault="008176F4" w:rsidP="00452548">
            <w:pPr>
              <w:rPr>
                <w:rFonts w:ascii="Arial" w:hAnsi="Arial" w:cs="Arial"/>
              </w:rPr>
            </w:pPr>
          </w:p>
        </w:tc>
        <w:tc>
          <w:tcPr>
            <w:tcW w:w="1795" w:type="dxa"/>
          </w:tcPr>
          <w:p w14:paraId="507E0103" w14:textId="122238B7" w:rsidR="008176F4" w:rsidRPr="001635BA" w:rsidRDefault="008176F4" w:rsidP="00452548">
            <w:pPr>
              <w:rPr>
                <w:rFonts w:ascii="Arial" w:hAnsi="Arial" w:cs="Arial"/>
              </w:rPr>
            </w:pPr>
          </w:p>
        </w:tc>
      </w:tr>
      <w:tr w:rsidR="008176F4" w:rsidRPr="001635BA" w14:paraId="448B7826" w14:textId="77777777" w:rsidTr="001745FE">
        <w:tc>
          <w:tcPr>
            <w:tcW w:w="1402" w:type="dxa"/>
          </w:tcPr>
          <w:p w14:paraId="605DA81D" w14:textId="6E0CC6F1" w:rsidR="008176F4" w:rsidRPr="001635BA" w:rsidRDefault="008176F4" w:rsidP="00452548">
            <w:pPr>
              <w:rPr>
                <w:rFonts w:ascii="Arial" w:hAnsi="Arial" w:cs="Arial"/>
              </w:rPr>
            </w:pPr>
          </w:p>
        </w:tc>
        <w:tc>
          <w:tcPr>
            <w:tcW w:w="2181" w:type="dxa"/>
          </w:tcPr>
          <w:p w14:paraId="040758A6" w14:textId="15295774" w:rsidR="008176F4" w:rsidRPr="001635BA" w:rsidRDefault="008176F4" w:rsidP="00452548">
            <w:pPr>
              <w:rPr>
                <w:rFonts w:ascii="Arial" w:hAnsi="Arial" w:cs="Arial"/>
              </w:rPr>
            </w:pPr>
          </w:p>
        </w:tc>
        <w:tc>
          <w:tcPr>
            <w:tcW w:w="2187" w:type="dxa"/>
          </w:tcPr>
          <w:p w14:paraId="28E0924D" w14:textId="577DEE3C" w:rsidR="008176F4" w:rsidRPr="001635BA" w:rsidRDefault="008176F4" w:rsidP="00452548">
            <w:pPr>
              <w:rPr>
                <w:rFonts w:ascii="Arial" w:hAnsi="Arial" w:cs="Arial"/>
              </w:rPr>
            </w:pPr>
          </w:p>
        </w:tc>
        <w:tc>
          <w:tcPr>
            <w:tcW w:w="1451" w:type="dxa"/>
          </w:tcPr>
          <w:p w14:paraId="4A595E14" w14:textId="19EA95B5" w:rsidR="008176F4" w:rsidRPr="001635BA" w:rsidRDefault="008176F4" w:rsidP="00452548">
            <w:pPr>
              <w:rPr>
                <w:rFonts w:ascii="Arial" w:hAnsi="Arial" w:cs="Arial"/>
              </w:rPr>
            </w:pPr>
          </w:p>
        </w:tc>
        <w:tc>
          <w:tcPr>
            <w:tcW w:w="1795" w:type="dxa"/>
          </w:tcPr>
          <w:p w14:paraId="617AF164" w14:textId="155FDE94" w:rsidR="008176F4" w:rsidRPr="001635BA" w:rsidRDefault="008176F4" w:rsidP="00452548">
            <w:pPr>
              <w:rPr>
                <w:rFonts w:ascii="Arial" w:hAnsi="Arial" w:cs="Arial"/>
              </w:rPr>
            </w:pPr>
          </w:p>
        </w:tc>
      </w:tr>
      <w:tr w:rsidR="008176F4" w:rsidRPr="001635BA" w14:paraId="07C95EBA" w14:textId="77777777" w:rsidTr="001745FE">
        <w:tc>
          <w:tcPr>
            <w:tcW w:w="1402" w:type="dxa"/>
          </w:tcPr>
          <w:p w14:paraId="358D1615" w14:textId="74CC3436" w:rsidR="008176F4" w:rsidRPr="001635BA" w:rsidRDefault="008176F4" w:rsidP="00452548">
            <w:pPr>
              <w:rPr>
                <w:rFonts w:ascii="Arial" w:hAnsi="Arial" w:cs="Arial"/>
              </w:rPr>
            </w:pPr>
          </w:p>
        </w:tc>
        <w:tc>
          <w:tcPr>
            <w:tcW w:w="2181" w:type="dxa"/>
          </w:tcPr>
          <w:p w14:paraId="0094FA07" w14:textId="4F5E6EC4" w:rsidR="008176F4" w:rsidRPr="001635BA" w:rsidRDefault="008176F4" w:rsidP="00452548">
            <w:pPr>
              <w:rPr>
                <w:rFonts w:ascii="Arial" w:hAnsi="Arial" w:cs="Arial"/>
              </w:rPr>
            </w:pPr>
          </w:p>
        </w:tc>
        <w:tc>
          <w:tcPr>
            <w:tcW w:w="2187" w:type="dxa"/>
          </w:tcPr>
          <w:p w14:paraId="6E487C36" w14:textId="2E1AA5FC" w:rsidR="008176F4" w:rsidRPr="001635BA" w:rsidRDefault="008176F4" w:rsidP="00452548">
            <w:pPr>
              <w:rPr>
                <w:rFonts w:ascii="Arial" w:hAnsi="Arial" w:cs="Arial"/>
              </w:rPr>
            </w:pPr>
          </w:p>
        </w:tc>
        <w:tc>
          <w:tcPr>
            <w:tcW w:w="1451" w:type="dxa"/>
          </w:tcPr>
          <w:p w14:paraId="6DD2211F" w14:textId="6F83CB49" w:rsidR="008176F4" w:rsidRPr="001635BA" w:rsidRDefault="008176F4" w:rsidP="00452548">
            <w:pPr>
              <w:rPr>
                <w:rFonts w:ascii="Arial" w:hAnsi="Arial" w:cs="Arial"/>
              </w:rPr>
            </w:pPr>
          </w:p>
        </w:tc>
        <w:tc>
          <w:tcPr>
            <w:tcW w:w="1795" w:type="dxa"/>
          </w:tcPr>
          <w:p w14:paraId="314D913B" w14:textId="7DBDA585" w:rsidR="008176F4" w:rsidRPr="001635BA" w:rsidRDefault="008176F4" w:rsidP="00452548">
            <w:pPr>
              <w:rPr>
                <w:rFonts w:ascii="Arial" w:hAnsi="Arial" w:cs="Arial"/>
              </w:rPr>
            </w:pPr>
          </w:p>
        </w:tc>
      </w:tr>
      <w:tr w:rsidR="008176F4" w:rsidRPr="001635BA" w14:paraId="2FF09E02" w14:textId="77777777" w:rsidTr="001745FE">
        <w:tc>
          <w:tcPr>
            <w:tcW w:w="1402" w:type="dxa"/>
          </w:tcPr>
          <w:p w14:paraId="5343B453" w14:textId="3C45EEF0" w:rsidR="008176F4" w:rsidRPr="001635BA" w:rsidRDefault="008176F4" w:rsidP="00452548">
            <w:pPr>
              <w:rPr>
                <w:rFonts w:ascii="Arial" w:hAnsi="Arial" w:cs="Arial"/>
              </w:rPr>
            </w:pPr>
          </w:p>
        </w:tc>
        <w:tc>
          <w:tcPr>
            <w:tcW w:w="2181" w:type="dxa"/>
          </w:tcPr>
          <w:p w14:paraId="6769BB2D" w14:textId="48749A08" w:rsidR="008176F4" w:rsidRPr="001635BA" w:rsidRDefault="008176F4" w:rsidP="00452548">
            <w:pPr>
              <w:rPr>
                <w:rFonts w:ascii="Arial" w:hAnsi="Arial" w:cs="Arial"/>
              </w:rPr>
            </w:pPr>
          </w:p>
        </w:tc>
        <w:tc>
          <w:tcPr>
            <w:tcW w:w="2187" w:type="dxa"/>
          </w:tcPr>
          <w:p w14:paraId="5E3EA42F" w14:textId="50903CAD" w:rsidR="008176F4" w:rsidRPr="001635BA" w:rsidRDefault="008176F4" w:rsidP="00452548">
            <w:pPr>
              <w:rPr>
                <w:rFonts w:ascii="Arial" w:hAnsi="Arial" w:cs="Arial"/>
              </w:rPr>
            </w:pPr>
          </w:p>
        </w:tc>
        <w:tc>
          <w:tcPr>
            <w:tcW w:w="1451" w:type="dxa"/>
          </w:tcPr>
          <w:p w14:paraId="242D7C10" w14:textId="5210260A" w:rsidR="008176F4" w:rsidRPr="001635BA" w:rsidRDefault="008176F4" w:rsidP="00452548">
            <w:pPr>
              <w:rPr>
                <w:rFonts w:ascii="Arial" w:hAnsi="Arial" w:cs="Arial"/>
              </w:rPr>
            </w:pPr>
          </w:p>
        </w:tc>
        <w:tc>
          <w:tcPr>
            <w:tcW w:w="1795" w:type="dxa"/>
          </w:tcPr>
          <w:p w14:paraId="7FFD353F" w14:textId="58FBE1BE" w:rsidR="008176F4" w:rsidRPr="001635BA" w:rsidRDefault="008176F4" w:rsidP="00452548">
            <w:pPr>
              <w:rPr>
                <w:rFonts w:ascii="Arial" w:hAnsi="Arial" w:cs="Arial"/>
              </w:rPr>
            </w:pPr>
          </w:p>
        </w:tc>
      </w:tr>
      <w:tr w:rsidR="004976AF" w:rsidRPr="001635BA" w14:paraId="73674EA1" w14:textId="77777777" w:rsidTr="001745FE">
        <w:tc>
          <w:tcPr>
            <w:tcW w:w="1402" w:type="dxa"/>
          </w:tcPr>
          <w:p w14:paraId="6DAA4749" w14:textId="4FC669BE" w:rsidR="004976AF" w:rsidRPr="001635BA" w:rsidRDefault="004976AF" w:rsidP="00452548">
            <w:pPr>
              <w:rPr>
                <w:rFonts w:ascii="Arial" w:hAnsi="Arial" w:cs="Arial"/>
              </w:rPr>
            </w:pPr>
          </w:p>
        </w:tc>
        <w:tc>
          <w:tcPr>
            <w:tcW w:w="2181" w:type="dxa"/>
          </w:tcPr>
          <w:p w14:paraId="387DB727" w14:textId="651E2034" w:rsidR="004976AF" w:rsidRPr="001635BA" w:rsidRDefault="004976AF" w:rsidP="00452548">
            <w:pPr>
              <w:rPr>
                <w:rFonts w:ascii="Arial" w:hAnsi="Arial" w:cs="Arial"/>
              </w:rPr>
            </w:pPr>
          </w:p>
        </w:tc>
        <w:tc>
          <w:tcPr>
            <w:tcW w:w="2187" w:type="dxa"/>
          </w:tcPr>
          <w:p w14:paraId="49E821EB" w14:textId="1ECE22EA" w:rsidR="004976AF" w:rsidRPr="001635BA" w:rsidRDefault="004976AF" w:rsidP="00452548">
            <w:pPr>
              <w:rPr>
                <w:rFonts w:ascii="Arial" w:hAnsi="Arial" w:cs="Arial"/>
              </w:rPr>
            </w:pPr>
          </w:p>
        </w:tc>
        <w:tc>
          <w:tcPr>
            <w:tcW w:w="1451" w:type="dxa"/>
          </w:tcPr>
          <w:p w14:paraId="696A0A89" w14:textId="2481B374" w:rsidR="004976AF" w:rsidRPr="001635BA" w:rsidRDefault="004976AF" w:rsidP="00452548">
            <w:pPr>
              <w:rPr>
                <w:rFonts w:ascii="Arial" w:hAnsi="Arial" w:cs="Arial"/>
              </w:rPr>
            </w:pPr>
          </w:p>
        </w:tc>
        <w:tc>
          <w:tcPr>
            <w:tcW w:w="1795" w:type="dxa"/>
          </w:tcPr>
          <w:p w14:paraId="242325A1" w14:textId="6E31E019" w:rsidR="001745FE" w:rsidRPr="001635BA" w:rsidRDefault="001745FE" w:rsidP="00452548">
            <w:pPr>
              <w:rPr>
                <w:rFonts w:ascii="Arial" w:hAnsi="Arial" w:cs="Arial"/>
              </w:rPr>
            </w:pPr>
          </w:p>
        </w:tc>
      </w:tr>
    </w:tbl>
    <w:p w14:paraId="15FDC15A" w14:textId="59638979" w:rsidR="008176F4" w:rsidRPr="001635BA" w:rsidRDefault="00181C2B" w:rsidP="0085798F">
      <w:pPr>
        <w:pStyle w:val="Heading2"/>
        <w:shd w:val="clear" w:color="auto" w:fill="F2F2F2" w:themeFill="background1" w:themeFillShade="F2"/>
        <w:rPr>
          <w:rFonts w:ascii="Arial" w:hAnsi="Arial" w:cs="Arial"/>
          <w:b/>
          <w:bCs/>
          <w:color w:val="auto"/>
          <w:sz w:val="28"/>
          <w:szCs w:val="28"/>
        </w:rPr>
      </w:pPr>
      <w:bookmarkStart w:id="21" w:name="_Toc65770504"/>
      <w:r w:rsidRPr="001635BA">
        <w:rPr>
          <w:rFonts w:ascii="Arial" w:hAnsi="Arial" w:cs="Arial"/>
          <w:b/>
          <w:bCs/>
          <w:color w:val="auto"/>
          <w:sz w:val="28"/>
          <w:szCs w:val="28"/>
          <w:shd w:val="clear" w:color="auto" w:fill="F2F2F2" w:themeFill="background1" w:themeFillShade="F2"/>
        </w:rPr>
        <w:t xml:space="preserve">8. </w:t>
      </w:r>
      <w:r w:rsidR="008176F4" w:rsidRPr="001635BA">
        <w:rPr>
          <w:rFonts w:ascii="Arial" w:hAnsi="Arial" w:cs="Arial"/>
          <w:b/>
          <w:bCs/>
          <w:color w:val="auto"/>
          <w:sz w:val="28"/>
          <w:szCs w:val="28"/>
          <w:shd w:val="clear" w:color="auto" w:fill="F2F2F2" w:themeFill="background1" w:themeFillShade="F2"/>
        </w:rPr>
        <w:t>The range of views of parties and significant others</w:t>
      </w:r>
      <w:bookmarkEnd w:id="21"/>
    </w:p>
    <w:p w14:paraId="34395BF0" w14:textId="77777777" w:rsidR="0085798F" w:rsidRPr="001635BA" w:rsidRDefault="0085798F" w:rsidP="008176F4">
      <w:pPr>
        <w:rPr>
          <w:rFonts w:ascii="Arial" w:hAnsi="Arial" w:cs="Arial"/>
          <w:b/>
          <w:i/>
          <w:iCs/>
          <w:noProof/>
          <w:color w:val="FF0000"/>
        </w:rPr>
      </w:pPr>
    </w:p>
    <w:p w14:paraId="4248CAC9" w14:textId="0FC310DB" w:rsidR="006D023E" w:rsidRPr="00395603" w:rsidRDefault="00104627" w:rsidP="00104627">
      <w:pPr>
        <w:rPr>
          <w:rFonts w:ascii="Arial" w:hAnsi="Arial" w:cs="Arial"/>
          <w:bCs/>
          <w:noProof/>
        </w:rPr>
      </w:pPr>
      <w:r w:rsidRPr="00395603">
        <w:rPr>
          <w:rFonts w:ascii="Arial" w:hAnsi="Arial" w:cs="Arial"/>
          <w:bCs/>
          <w:noProof/>
          <w:color w:val="FF0000"/>
        </w:rPr>
        <w:t xml:space="preserve">Set out what each person says about what should happen for the children. Say if they accept the things you are saying have happened and the impact of these on the children or not. </w:t>
      </w:r>
    </w:p>
    <w:p w14:paraId="282A093A" w14:textId="27A33329" w:rsidR="004976AF" w:rsidRPr="001635BA" w:rsidRDefault="004976AF" w:rsidP="00181C2B">
      <w:pPr>
        <w:pStyle w:val="Heading3"/>
        <w:rPr>
          <w:rFonts w:ascii="Arial" w:hAnsi="Arial" w:cs="Arial"/>
          <w:b/>
          <w:bCs/>
          <w:color w:val="auto"/>
        </w:rPr>
      </w:pPr>
      <w:bookmarkStart w:id="22" w:name="_Toc65770505"/>
      <w:r w:rsidRPr="001635BA">
        <w:rPr>
          <w:rFonts w:ascii="Arial" w:hAnsi="Arial" w:cs="Arial"/>
          <w:b/>
          <w:bCs/>
          <w:color w:val="auto"/>
        </w:rPr>
        <w:t>8.1 Mother’s views</w:t>
      </w:r>
      <w:bookmarkEnd w:id="22"/>
    </w:p>
    <w:tbl>
      <w:tblPr>
        <w:tblStyle w:val="TableGrid"/>
        <w:tblW w:w="0" w:type="auto"/>
        <w:tblLook w:val="04A0" w:firstRow="1" w:lastRow="0" w:firstColumn="1" w:lastColumn="0" w:noHBand="0" w:noVBand="1"/>
      </w:tblPr>
      <w:tblGrid>
        <w:gridCol w:w="9016"/>
      </w:tblGrid>
      <w:tr w:rsidR="004976AF" w:rsidRPr="001635BA" w14:paraId="328ACA8C" w14:textId="77777777" w:rsidTr="00C73962">
        <w:trPr>
          <w:trHeight w:val="1331"/>
        </w:trPr>
        <w:tc>
          <w:tcPr>
            <w:tcW w:w="9016" w:type="dxa"/>
          </w:tcPr>
          <w:p w14:paraId="58A5862D" w14:textId="77777777" w:rsidR="00942B75" w:rsidRPr="00C62DC0" w:rsidRDefault="00942B75" w:rsidP="00942B75">
            <w:pPr>
              <w:keepNext/>
              <w:keepLines/>
              <w:jc w:val="both"/>
              <w:rPr>
                <w:rFonts w:ascii="Arial" w:hAnsi="Arial" w:cs="Arial"/>
                <w:i/>
                <w:iCs/>
                <w:color w:val="FF0000"/>
              </w:rPr>
            </w:pPr>
            <w:r w:rsidRPr="00C62DC0">
              <w:rPr>
                <w:rFonts w:ascii="Arial" w:hAnsi="Arial" w:cs="Arial"/>
                <w:i/>
                <w:iCs/>
                <w:color w:val="FF0000"/>
              </w:rPr>
              <w:t>Example:</w:t>
            </w:r>
          </w:p>
          <w:p w14:paraId="6119546C" w14:textId="77777777" w:rsidR="00942B75" w:rsidRPr="00C62DC0" w:rsidRDefault="00942B75" w:rsidP="00942B75">
            <w:pPr>
              <w:keepNext/>
              <w:keepLines/>
              <w:jc w:val="both"/>
              <w:rPr>
                <w:rFonts w:ascii="Arial" w:hAnsi="Arial" w:cs="Arial"/>
                <w:i/>
                <w:iCs/>
                <w:color w:val="FF0000"/>
              </w:rPr>
            </w:pPr>
          </w:p>
          <w:p w14:paraId="6ECFD16F" w14:textId="31BDF944" w:rsidR="001745FE" w:rsidRPr="00C62DC0" w:rsidRDefault="00942B75" w:rsidP="002017FD">
            <w:pPr>
              <w:keepNext/>
              <w:keepLines/>
              <w:jc w:val="both"/>
              <w:rPr>
                <w:rFonts w:ascii="Arial" w:hAnsi="Arial" w:cs="Arial"/>
                <w:i/>
                <w:iCs/>
                <w:color w:val="FF0000"/>
              </w:rPr>
            </w:pPr>
            <w:r w:rsidRPr="00C62DC0">
              <w:rPr>
                <w:rFonts w:ascii="Arial" w:hAnsi="Arial" w:cs="Arial"/>
                <w:i/>
                <w:iCs/>
                <w:color w:val="FF0000"/>
              </w:rPr>
              <w:t>When I spoke to her on 11/11/21</w:t>
            </w:r>
            <w:r w:rsidR="00395603" w:rsidRPr="00C62DC0">
              <w:rPr>
                <w:rFonts w:ascii="Arial" w:hAnsi="Arial" w:cs="Arial"/>
                <w:i/>
                <w:iCs/>
                <w:color w:val="FF0000"/>
              </w:rPr>
              <w:t xml:space="preserve"> after a child protection core group held in person</w:t>
            </w:r>
            <w:r w:rsidRPr="00C62DC0">
              <w:rPr>
                <w:rFonts w:ascii="Arial" w:hAnsi="Arial" w:cs="Arial"/>
                <w:i/>
                <w:iCs/>
                <w:color w:val="FF0000"/>
              </w:rPr>
              <w:t>, Stacey told me that she feels that she has not been given enough support, and that if she had been given more help at an earlier stage, none of this would be happening</w:t>
            </w:r>
            <w:r w:rsidR="002017FD" w:rsidRPr="00C62DC0">
              <w:rPr>
                <w:rFonts w:ascii="Arial" w:hAnsi="Arial" w:cs="Arial"/>
                <w:i/>
                <w:iCs/>
                <w:color w:val="FF0000"/>
              </w:rPr>
              <w:t xml:space="preserve"> and she does not agree that </w:t>
            </w:r>
            <w:r w:rsidR="00402A10" w:rsidRPr="00C62DC0">
              <w:rPr>
                <w:rFonts w:ascii="Arial" w:hAnsi="Arial" w:cs="Arial"/>
                <w:i/>
                <w:iCs/>
                <w:color w:val="FF0000"/>
              </w:rPr>
              <w:t>Darren</w:t>
            </w:r>
            <w:r w:rsidR="002017FD" w:rsidRPr="00C62DC0">
              <w:rPr>
                <w:rFonts w:ascii="Arial" w:hAnsi="Arial" w:cs="Arial"/>
                <w:i/>
                <w:iCs/>
                <w:color w:val="FF0000"/>
              </w:rPr>
              <w:t xml:space="preserve"> is violent or that seeing this would be harmful to the children</w:t>
            </w:r>
            <w:r w:rsidRPr="00C62DC0">
              <w:rPr>
                <w:rFonts w:ascii="Arial" w:hAnsi="Arial" w:cs="Arial"/>
                <w:i/>
                <w:iCs/>
                <w:color w:val="FF0000"/>
              </w:rPr>
              <w:t>. Stacey said she loves both her children and wants to keep them at home with her and does not agree an Interim Care Order is needed</w:t>
            </w:r>
            <w:r w:rsidR="002017FD" w:rsidRPr="00C62DC0">
              <w:rPr>
                <w:rFonts w:ascii="Arial" w:hAnsi="Arial" w:cs="Arial"/>
                <w:i/>
                <w:iCs/>
                <w:color w:val="FF0000"/>
              </w:rPr>
              <w:t xml:space="preserve"> or any Order</w:t>
            </w:r>
            <w:r w:rsidRPr="00C62DC0">
              <w:rPr>
                <w:rFonts w:ascii="Arial" w:hAnsi="Arial" w:cs="Arial"/>
                <w:i/>
                <w:iCs/>
                <w:color w:val="FF0000"/>
              </w:rPr>
              <w:t xml:space="preserve">. </w:t>
            </w:r>
          </w:p>
          <w:p w14:paraId="463C1F4C" w14:textId="77777777" w:rsidR="004976AF" w:rsidRPr="001635BA" w:rsidRDefault="004976AF" w:rsidP="00452548">
            <w:pPr>
              <w:rPr>
                <w:rFonts w:ascii="Arial" w:hAnsi="Arial" w:cs="Arial"/>
              </w:rPr>
            </w:pPr>
          </w:p>
          <w:p w14:paraId="0B896F98" w14:textId="77777777" w:rsidR="004976AF" w:rsidRPr="001635BA" w:rsidRDefault="004976AF" w:rsidP="00452548">
            <w:pPr>
              <w:rPr>
                <w:rFonts w:ascii="Arial" w:hAnsi="Arial" w:cs="Arial"/>
              </w:rPr>
            </w:pPr>
          </w:p>
        </w:tc>
      </w:tr>
    </w:tbl>
    <w:p w14:paraId="691E4462" w14:textId="15DAB7B8"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3" w:name="_Toc65770506"/>
      <w:r w:rsidR="004976AF" w:rsidRPr="001635BA">
        <w:rPr>
          <w:rFonts w:ascii="Arial" w:hAnsi="Arial" w:cs="Arial"/>
          <w:b/>
          <w:bCs/>
          <w:color w:val="auto"/>
        </w:rPr>
        <w:t>8.2 Father’s views</w:t>
      </w:r>
      <w:bookmarkEnd w:id="23"/>
    </w:p>
    <w:tbl>
      <w:tblPr>
        <w:tblStyle w:val="TableGrid"/>
        <w:tblW w:w="0" w:type="auto"/>
        <w:tblLook w:val="04A0" w:firstRow="1" w:lastRow="0" w:firstColumn="1" w:lastColumn="0" w:noHBand="0" w:noVBand="1"/>
      </w:tblPr>
      <w:tblGrid>
        <w:gridCol w:w="9016"/>
      </w:tblGrid>
      <w:tr w:rsidR="00C73962" w:rsidRPr="001635BA" w14:paraId="74207E24" w14:textId="77777777" w:rsidTr="00452548">
        <w:trPr>
          <w:trHeight w:val="1331"/>
        </w:trPr>
        <w:tc>
          <w:tcPr>
            <w:tcW w:w="9016" w:type="dxa"/>
          </w:tcPr>
          <w:p w14:paraId="49324BFA" w14:textId="77777777" w:rsidR="00C73962" w:rsidRPr="001635BA" w:rsidRDefault="00C73962" w:rsidP="00452548">
            <w:pPr>
              <w:rPr>
                <w:rFonts w:ascii="Arial" w:hAnsi="Arial" w:cs="Arial"/>
              </w:rPr>
            </w:pPr>
          </w:p>
          <w:p w14:paraId="299990A3" w14:textId="77777777" w:rsidR="00C73962" w:rsidRPr="001635BA" w:rsidRDefault="00C73962" w:rsidP="00452548">
            <w:pPr>
              <w:rPr>
                <w:rFonts w:ascii="Arial" w:hAnsi="Arial" w:cs="Arial"/>
              </w:rPr>
            </w:pPr>
          </w:p>
          <w:p w14:paraId="034E7664" w14:textId="0DD389C5" w:rsidR="00C73962" w:rsidRPr="001635BA" w:rsidRDefault="00C73962" w:rsidP="00452548">
            <w:pPr>
              <w:rPr>
                <w:rFonts w:ascii="Arial" w:hAnsi="Arial" w:cs="Arial"/>
              </w:rPr>
            </w:pPr>
          </w:p>
        </w:tc>
      </w:tr>
    </w:tbl>
    <w:p w14:paraId="41182796" w14:textId="2090FA55"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4" w:name="_Toc65770507"/>
      <w:r w:rsidR="004976AF" w:rsidRPr="001635BA">
        <w:rPr>
          <w:rFonts w:ascii="Arial" w:hAnsi="Arial" w:cs="Arial"/>
          <w:b/>
          <w:bCs/>
          <w:color w:val="auto"/>
        </w:rPr>
        <w:t>8.3 Views of anyone else holding parental responsibility or wider family members</w:t>
      </w:r>
      <w:bookmarkEnd w:id="24"/>
    </w:p>
    <w:tbl>
      <w:tblPr>
        <w:tblStyle w:val="TableGrid"/>
        <w:tblW w:w="0" w:type="auto"/>
        <w:tblLook w:val="04A0" w:firstRow="1" w:lastRow="0" w:firstColumn="1" w:lastColumn="0" w:noHBand="0" w:noVBand="1"/>
      </w:tblPr>
      <w:tblGrid>
        <w:gridCol w:w="9016"/>
      </w:tblGrid>
      <w:tr w:rsidR="00C73962" w:rsidRPr="001635BA" w14:paraId="12086ECF" w14:textId="77777777" w:rsidTr="00452548">
        <w:trPr>
          <w:trHeight w:val="1331"/>
        </w:trPr>
        <w:tc>
          <w:tcPr>
            <w:tcW w:w="9016" w:type="dxa"/>
          </w:tcPr>
          <w:p w14:paraId="56B372F8" w14:textId="77777777" w:rsidR="00C73962" w:rsidRPr="001635BA" w:rsidRDefault="00C73962" w:rsidP="00452548">
            <w:pPr>
              <w:rPr>
                <w:rFonts w:ascii="Arial" w:hAnsi="Arial" w:cs="Arial"/>
              </w:rPr>
            </w:pPr>
          </w:p>
          <w:p w14:paraId="03CE07A8" w14:textId="77777777" w:rsidR="00C73962" w:rsidRPr="001635BA" w:rsidRDefault="00C73962" w:rsidP="001745FE">
            <w:pPr>
              <w:rPr>
                <w:rFonts w:ascii="Arial" w:hAnsi="Arial" w:cs="Arial"/>
              </w:rPr>
            </w:pPr>
          </w:p>
        </w:tc>
      </w:tr>
    </w:tbl>
    <w:p w14:paraId="166414C1" w14:textId="57024DBD" w:rsidR="004976AF"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5" w:name="_Toc65770508"/>
      <w:r w:rsidR="004976AF" w:rsidRPr="001635BA">
        <w:rPr>
          <w:rFonts w:ascii="Arial" w:hAnsi="Arial" w:cs="Arial"/>
          <w:b/>
          <w:bCs/>
          <w:color w:val="auto"/>
        </w:rPr>
        <w:t>8.4 Views of other parties or significant others</w:t>
      </w:r>
      <w:bookmarkEnd w:id="25"/>
    </w:p>
    <w:tbl>
      <w:tblPr>
        <w:tblStyle w:val="TableGrid"/>
        <w:tblW w:w="0" w:type="auto"/>
        <w:tblLook w:val="04A0" w:firstRow="1" w:lastRow="0" w:firstColumn="1" w:lastColumn="0" w:noHBand="0" w:noVBand="1"/>
      </w:tblPr>
      <w:tblGrid>
        <w:gridCol w:w="9016"/>
      </w:tblGrid>
      <w:tr w:rsidR="004976AF" w:rsidRPr="001635BA" w14:paraId="60AA2196" w14:textId="77777777" w:rsidTr="00452548">
        <w:tc>
          <w:tcPr>
            <w:tcW w:w="9016" w:type="dxa"/>
          </w:tcPr>
          <w:p w14:paraId="4E684F97" w14:textId="506B3278" w:rsidR="00DA7D79" w:rsidRPr="00395603" w:rsidRDefault="00DA7D79" w:rsidP="00DA7D79">
            <w:pPr>
              <w:numPr>
                <w:ilvl w:val="0"/>
                <w:numId w:val="17"/>
              </w:numPr>
              <w:rPr>
                <w:rFonts w:ascii="Arial" w:hAnsi="Arial" w:cs="Arial"/>
                <w:bCs/>
                <w:noProof/>
                <w:color w:val="FF0000"/>
              </w:rPr>
            </w:pPr>
            <w:r w:rsidRPr="00395603">
              <w:rPr>
                <w:rFonts w:ascii="Arial" w:hAnsi="Arial" w:cs="Arial"/>
                <w:color w:val="FF0000"/>
              </w:rPr>
              <w:t>Significant others may include</w:t>
            </w:r>
            <w:r w:rsidRPr="00395603">
              <w:rPr>
                <w:rFonts w:ascii="Arial" w:hAnsi="Arial" w:cs="Arial"/>
                <w:b/>
                <w:noProof/>
                <w:color w:val="FF0000"/>
              </w:rPr>
              <w:t xml:space="preserve"> </w:t>
            </w:r>
            <w:r w:rsidRPr="00395603">
              <w:rPr>
                <w:rFonts w:ascii="Arial" w:hAnsi="Arial" w:cs="Arial"/>
                <w:bCs/>
                <w:noProof/>
                <w:color w:val="FF0000"/>
              </w:rPr>
              <w:t>the</w:t>
            </w:r>
            <w:r w:rsidRPr="00395603">
              <w:rPr>
                <w:rFonts w:ascii="Arial" w:hAnsi="Arial" w:cs="Arial"/>
                <w:b/>
                <w:noProof/>
                <w:color w:val="FF0000"/>
              </w:rPr>
              <w:t xml:space="preserve"> </w:t>
            </w:r>
            <w:r w:rsidRPr="00395603">
              <w:rPr>
                <w:rFonts w:ascii="Arial" w:hAnsi="Arial" w:cs="Arial"/>
                <w:bCs/>
                <w:noProof/>
                <w:color w:val="FF0000"/>
              </w:rPr>
              <w:t>C</w:t>
            </w:r>
            <w:r w:rsidR="00826D15">
              <w:rPr>
                <w:rFonts w:ascii="Arial" w:hAnsi="Arial" w:cs="Arial"/>
                <w:bCs/>
                <w:noProof/>
                <w:color w:val="FF0000"/>
              </w:rPr>
              <w:t>AFCASS</w:t>
            </w:r>
            <w:r w:rsidRPr="00395603">
              <w:rPr>
                <w:rFonts w:ascii="Arial" w:hAnsi="Arial" w:cs="Arial"/>
                <w:bCs/>
                <w:noProof/>
                <w:color w:val="FF0000"/>
              </w:rPr>
              <w:t xml:space="preserve"> guardian</w:t>
            </w:r>
            <w:r w:rsidR="00826D15">
              <w:rPr>
                <w:rFonts w:ascii="Arial" w:hAnsi="Arial" w:cs="Arial"/>
                <w:bCs/>
                <w:noProof/>
                <w:color w:val="FF0000"/>
              </w:rPr>
              <w:t xml:space="preserve"> if there is already one appoint</w:t>
            </w:r>
            <w:r w:rsidR="003353CD">
              <w:rPr>
                <w:rFonts w:ascii="Arial" w:hAnsi="Arial" w:cs="Arial"/>
                <w:bCs/>
                <w:noProof/>
                <w:color w:val="FF0000"/>
              </w:rPr>
              <w:t>ed</w:t>
            </w:r>
            <w:r w:rsidR="00826D15">
              <w:rPr>
                <w:rFonts w:ascii="Arial" w:hAnsi="Arial" w:cs="Arial"/>
                <w:bCs/>
                <w:noProof/>
                <w:color w:val="FF0000"/>
              </w:rPr>
              <w:t xml:space="preserve"> (e.g. this started as a private law matter)</w:t>
            </w:r>
            <w:r w:rsidRPr="00395603">
              <w:rPr>
                <w:rFonts w:ascii="Arial" w:hAnsi="Arial" w:cs="Arial"/>
                <w:bCs/>
                <w:noProof/>
                <w:color w:val="FF0000"/>
              </w:rPr>
              <w:t xml:space="preserve">, CP chair, a health visitor, </w:t>
            </w:r>
            <w:r w:rsidR="00461C2C">
              <w:rPr>
                <w:rFonts w:ascii="Arial" w:hAnsi="Arial" w:cs="Arial"/>
                <w:bCs/>
                <w:noProof/>
                <w:color w:val="FF0000"/>
              </w:rPr>
              <w:t>teacher</w:t>
            </w:r>
            <w:r w:rsidR="00472552">
              <w:rPr>
                <w:rFonts w:ascii="Arial" w:hAnsi="Arial" w:cs="Arial"/>
                <w:bCs/>
                <w:noProof/>
                <w:color w:val="FF0000"/>
              </w:rPr>
              <w:t xml:space="preserve">, </w:t>
            </w:r>
            <w:r w:rsidRPr="00395603">
              <w:rPr>
                <w:rFonts w:ascii="Arial" w:hAnsi="Arial" w:cs="Arial"/>
                <w:bCs/>
                <w:noProof/>
                <w:color w:val="FF0000"/>
              </w:rPr>
              <w:t xml:space="preserve">the IRO </w:t>
            </w:r>
            <w:r w:rsidR="00826D15">
              <w:rPr>
                <w:rFonts w:ascii="Arial" w:hAnsi="Arial" w:cs="Arial"/>
                <w:bCs/>
                <w:noProof/>
                <w:color w:val="FF0000"/>
              </w:rPr>
              <w:t xml:space="preserve">(if the child is already in care S20) </w:t>
            </w:r>
            <w:r w:rsidRPr="00395603">
              <w:rPr>
                <w:rFonts w:ascii="Arial" w:hAnsi="Arial" w:cs="Arial"/>
                <w:bCs/>
                <w:noProof/>
                <w:color w:val="FF0000"/>
              </w:rPr>
              <w:t xml:space="preserve">or court appointed experts. </w:t>
            </w:r>
          </w:p>
          <w:p w14:paraId="548C91EF" w14:textId="00D805C1" w:rsidR="00C02C25" w:rsidRPr="00395603" w:rsidRDefault="00DA7D79" w:rsidP="00DA7D79">
            <w:pPr>
              <w:numPr>
                <w:ilvl w:val="0"/>
                <w:numId w:val="17"/>
              </w:numPr>
              <w:rPr>
                <w:rFonts w:ascii="Arial" w:hAnsi="Arial" w:cs="Arial"/>
                <w:bCs/>
                <w:noProof/>
                <w:color w:val="FF0000"/>
              </w:rPr>
            </w:pPr>
            <w:r w:rsidRPr="00395603">
              <w:rPr>
                <w:rFonts w:ascii="Arial" w:hAnsi="Arial" w:cs="Arial"/>
                <w:bCs/>
                <w:noProof/>
                <w:color w:val="FF0000"/>
              </w:rPr>
              <w:t xml:space="preserve">Where possible a short statement or email from the </w:t>
            </w:r>
            <w:r w:rsidR="002017FD" w:rsidRPr="00395603">
              <w:rPr>
                <w:rFonts w:ascii="Arial" w:hAnsi="Arial" w:cs="Arial"/>
                <w:bCs/>
                <w:noProof/>
                <w:color w:val="FF0000"/>
              </w:rPr>
              <w:t>CP chair (or IRO if they are section 20)</w:t>
            </w:r>
            <w:r w:rsidRPr="00395603">
              <w:rPr>
                <w:rFonts w:ascii="Arial" w:hAnsi="Arial" w:cs="Arial"/>
                <w:bCs/>
                <w:noProof/>
                <w:color w:val="FF0000"/>
              </w:rPr>
              <w:t xml:space="preserve"> should be included here.</w:t>
            </w:r>
          </w:p>
          <w:p w14:paraId="0D635BCF" w14:textId="30564202" w:rsidR="00C02C25" w:rsidRPr="00395603" w:rsidRDefault="00DA7D79" w:rsidP="00C02C25">
            <w:pPr>
              <w:numPr>
                <w:ilvl w:val="0"/>
                <w:numId w:val="17"/>
              </w:numPr>
              <w:rPr>
                <w:rFonts w:ascii="Arial" w:hAnsi="Arial" w:cs="Arial"/>
                <w:bCs/>
                <w:noProof/>
                <w:color w:val="FF0000"/>
              </w:rPr>
            </w:pPr>
            <w:r w:rsidRPr="00395603">
              <w:rPr>
                <w:rFonts w:ascii="Arial" w:hAnsi="Arial" w:cs="Arial"/>
                <w:color w:val="FF0000"/>
              </w:rPr>
              <w:t xml:space="preserve">Please be sure to include the full name and job title of anyone providing a statement for inclusion here as well as the date on which they provided </w:t>
            </w:r>
            <w:r w:rsidR="00B827B7" w:rsidRPr="00395603">
              <w:rPr>
                <w:rFonts w:ascii="Arial" w:hAnsi="Arial" w:cs="Arial"/>
                <w:color w:val="FF0000"/>
              </w:rPr>
              <w:t>it</w:t>
            </w:r>
            <w:r w:rsidRPr="00395603">
              <w:rPr>
                <w:rFonts w:ascii="Arial" w:hAnsi="Arial" w:cs="Arial"/>
                <w:color w:val="FF0000"/>
              </w:rPr>
              <w:t>.</w:t>
            </w:r>
          </w:p>
          <w:p w14:paraId="0DB7D66F" w14:textId="77777777" w:rsidR="004976AF" w:rsidRPr="001635BA" w:rsidRDefault="004976AF" w:rsidP="00C02C25">
            <w:pPr>
              <w:rPr>
                <w:rFonts w:ascii="Arial" w:hAnsi="Arial" w:cs="Arial"/>
              </w:rPr>
            </w:pPr>
          </w:p>
        </w:tc>
      </w:tr>
    </w:tbl>
    <w:p w14:paraId="6183AF5F" w14:textId="77777777" w:rsidR="00826D15" w:rsidRDefault="00826D15" w:rsidP="0085798F">
      <w:pPr>
        <w:pStyle w:val="Heading2"/>
        <w:shd w:val="clear" w:color="auto" w:fill="F2F2F2" w:themeFill="background1" w:themeFillShade="F2"/>
        <w:rPr>
          <w:rFonts w:ascii="Arial" w:hAnsi="Arial" w:cs="Arial"/>
          <w:b/>
          <w:bCs/>
          <w:color w:val="auto"/>
          <w:sz w:val="28"/>
          <w:szCs w:val="28"/>
        </w:rPr>
      </w:pPr>
      <w:bookmarkStart w:id="26" w:name="_Toc65770509"/>
    </w:p>
    <w:p w14:paraId="2477DA70" w14:textId="1784ECF8" w:rsidR="00181C2B" w:rsidRPr="001635BA" w:rsidRDefault="00DA7D79" w:rsidP="0085798F">
      <w:pPr>
        <w:pStyle w:val="Heading2"/>
        <w:shd w:val="clear" w:color="auto" w:fill="F2F2F2" w:themeFill="background1" w:themeFillShade="F2"/>
        <w:rPr>
          <w:rFonts w:ascii="Arial" w:hAnsi="Arial" w:cs="Arial"/>
          <w:b/>
          <w:bCs/>
          <w:color w:val="auto"/>
          <w:sz w:val="28"/>
          <w:szCs w:val="28"/>
        </w:rPr>
      </w:pPr>
      <w:r w:rsidRPr="001635BA">
        <w:rPr>
          <w:rFonts w:ascii="Arial" w:hAnsi="Arial" w:cs="Arial"/>
          <w:b/>
          <w:bCs/>
          <w:color w:val="auto"/>
          <w:sz w:val="28"/>
          <w:szCs w:val="28"/>
        </w:rPr>
        <w:t>9. Case management issues and proposals</w:t>
      </w:r>
      <w:bookmarkEnd w:id="26"/>
    </w:p>
    <w:p w14:paraId="796A18FB" w14:textId="4095078E"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7" w:name="_Toc65770510"/>
      <w:r w:rsidR="00DA7D79" w:rsidRPr="001635BA">
        <w:rPr>
          <w:rFonts w:ascii="Arial" w:hAnsi="Arial" w:cs="Arial"/>
          <w:b/>
          <w:bCs/>
          <w:color w:val="auto"/>
        </w:rPr>
        <w:t>9.1 Record case management issues here alongside details of any further proposed assessments</w:t>
      </w:r>
      <w:bookmarkEnd w:id="27"/>
    </w:p>
    <w:tbl>
      <w:tblPr>
        <w:tblStyle w:val="TableGrid"/>
        <w:tblW w:w="0" w:type="auto"/>
        <w:tblLook w:val="04A0" w:firstRow="1" w:lastRow="0" w:firstColumn="1" w:lastColumn="0" w:noHBand="0" w:noVBand="1"/>
      </w:tblPr>
      <w:tblGrid>
        <w:gridCol w:w="9016"/>
      </w:tblGrid>
      <w:tr w:rsidR="00DA7D79" w:rsidRPr="001635BA" w14:paraId="5A5A39B7" w14:textId="77777777" w:rsidTr="00452548">
        <w:tc>
          <w:tcPr>
            <w:tcW w:w="9016" w:type="dxa"/>
          </w:tcPr>
          <w:p w14:paraId="4C52E555" w14:textId="77777777" w:rsidR="00DA7D79" w:rsidRDefault="00DA7D79" w:rsidP="00173EFD">
            <w:pPr>
              <w:tabs>
                <w:tab w:val="left" w:pos="459"/>
              </w:tabs>
              <w:spacing w:before="100" w:beforeAutospacing="1"/>
              <w:ind w:left="34"/>
              <w:jc w:val="both"/>
              <w:rPr>
                <w:rFonts w:ascii="Arial" w:hAnsi="Arial" w:cs="Arial"/>
                <w:bCs/>
                <w:color w:val="FF0000"/>
                <w:lang w:eastAsia="en-GB"/>
              </w:rPr>
            </w:pPr>
            <w:r w:rsidRPr="00395603">
              <w:rPr>
                <w:rFonts w:ascii="Arial" w:hAnsi="Arial" w:cs="Arial"/>
                <w:bCs/>
                <w:color w:val="FF0000"/>
                <w:lang w:eastAsia="en-GB"/>
              </w:rPr>
              <w:t xml:space="preserve">Use this space to list any factors that may lead to delay, including any special factors or the vulnerabilities of key </w:t>
            </w:r>
            <w:r w:rsidR="00173EFD">
              <w:rPr>
                <w:rFonts w:ascii="Arial" w:hAnsi="Arial" w:cs="Arial"/>
                <w:bCs/>
                <w:color w:val="FF0000"/>
                <w:lang w:eastAsia="en-GB"/>
              </w:rPr>
              <w:t>people</w:t>
            </w:r>
            <w:r w:rsidR="002017FD" w:rsidRPr="00395603">
              <w:rPr>
                <w:rFonts w:ascii="Arial" w:hAnsi="Arial" w:cs="Arial"/>
                <w:bCs/>
                <w:color w:val="FF0000"/>
                <w:lang w:eastAsia="en-GB"/>
              </w:rPr>
              <w:t xml:space="preserve"> (e.g. a parent having a learning disability or not speaking English)</w:t>
            </w:r>
            <w:r w:rsidRPr="00395603">
              <w:rPr>
                <w:rFonts w:ascii="Arial" w:hAnsi="Arial" w:cs="Arial"/>
                <w:bCs/>
                <w:color w:val="FF0000"/>
                <w:lang w:eastAsia="en-GB"/>
              </w:rPr>
              <w:t xml:space="preserve"> plus </w:t>
            </w:r>
            <w:r w:rsidRPr="00395603">
              <w:rPr>
                <w:rFonts w:ascii="Arial" w:hAnsi="Arial" w:cs="Arial"/>
                <w:bCs/>
                <w:color w:val="FF0000"/>
              </w:rPr>
              <w:t>any further proposed assessments including why they are necessary</w:t>
            </w:r>
            <w:r w:rsidR="00173EFD">
              <w:rPr>
                <w:rFonts w:ascii="Arial" w:hAnsi="Arial" w:cs="Arial"/>
                <w:bCs/>
                <w:color w:val="FF0000"/>
              </w:rPr>
              <w:t>. Give the timescales for these assessments (seek advice from your manager or legal). If a child in care review is booked, give the date. If not, mention one will happen within four weeks of the child entering care. If you can give dates of medicals or ADM decision timescales (if appropriate), do so here – seek advice from your team manager about current timescales.</w:t>
            </w:r>
          </w:p>
          <w:p w14:paraId="56DC3E98" w14:textId="1CC16BEA" w:rsidR="00173EFD" w:rsidRPr="001635BA" w:rsidRDefault="00173EFD" w:rsidP="00173EFD">
            <w:pPr>
              <w:tabs>
                <w:tab w:val="left" w:pos="459"/>
              </w:tabs>
              <w:spacing w:before="100" w:beforeAutospacing="1"/>
              <w:ind w:left="34"/>
              <w:jc w:val="both"/>
              <w:rPr>
                <w:rFonts w:ascii="Arial" w:hAnsi="Arial" w:cs="Arial"/>
              </w:rPr>
            </w:pPr>
          </w:p>
        </w:tc>
      </w:tr>
    </w:tbl>
    <w:p w14:paraId="5D0F379D" w14:textId="304F9BA4"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8" w:name="_Toc65770511"/>
      <w:r w:rsidR="00DA7D79" w:rsidRPr="001635BA">
        <w:rPr>
          <w:rFonts w:ascii="Arial" w:hAnsi="Arial" w:cs="Arial"/>
          <w:b/>
          <w:bCs/>
          <w:color w:val="auto"/>
        </w:rPr>
        <w:t>9.2 Significant events happening in the near future which are relevant for the child</w:t>
      </w:r>
      <w:bookmarkEnd w:id="28"/>
      <w:r w:rsidR="00DA7D79" w:rsidRPr="001635BA">
        <w:rPr>
          <w:rFonts w:ascii="Arial" w:hAnsi="Arial" w:cs="Arial"/>
          <w:b/>
          <w:bCs/>
          <w:color w:val="auto"/>
        </w:rPr>
        <w:br/>
      </w:r>
      <w:r w:rsidR="00DA7D79" w:rsidRPr="001635BA">
        <w:rPr>
          <w:rFonts w:ascii="Arial" w:hAnsi="Arial" w:cs="Arial"/>
          <w:b/>
          <w:bCs/>
        </w:rPr>
        <w:t xml:space="preserve"> </w:t>
      </w:r>
    </w:p>
    <w:tbl>
      <w:tblPr>
        <w:tblStyle w:val="TableGrid"/>
        <w:tblW w:w="0" w:type="auto"/>
        <w:tblLayout w:type="fixed"/>
        <w:tblLook w:val="04A0" w:firstRow="1" w:lastRow="0" w:firstColumn="1" w:lastColumn="0" w:noHBand="0" w:noVBand="1"/>
      </w:tblPr>
      <w:tblGrid>
        <w:gridCol w:w="1129"/>
        <w:gridCol w:w="3402"/>
        <w:gridCol w:w="2294"/>
        <w:gridCol w:w="2191"/>
      </w:tblGrid>
      <w:tr w:rsidR="00DA7D79" w:rsidRPr="001635BA" w14:paraId="5A5507B1" w14:textId="77777777" w:rsidTr="00392341">
        <w:tc>
          <w:tcPr>
            <w:tcW w:w="1129" w:type="dxa"/>
            <w:shd w:val="clear" w:color="auto" w:fill="D9D9D9" w:themeFill="background1" w:themeFillShade="D9"/>
            <w:vAlign w:val="center"/>
          </w:tcPr>
          <w:p w14:paraId="2CEDB223" w14:textId="79C9A539" w:rsidR="00DA7D79" w:rsidRPr="001635BA" w:rsidRDefault="00DA7D79" w:rsidP="00DA7D79">
            <w:pPr>
              <w:rPr>
                <w:rFonts w:ascii="Arial" w:eastAsia="Times New Roman" w:hAnsi="Arial" w:cs="Arial"/>
                <w:noProof/>
              </w:rPr>
            </w:pPr>
            <w:r w:rsidRPr="001635BA">
              <w:rPr>
                <w:rFonts w:ascii="Arial" w:hAnsi="Arial" w:cs="Arial"/>
                <w:b/>
              </w:rPr>
              <w:t>Date</w:t>
            </w:r>
          </w:p>
        </w:tc>
        <w:tc>
          <w:tcPr>
            <w:tcW w:w="3402" w:type="dxa"/>
            <w:shd w:val="clear" w:color="auto" w:fill="D9D9D9" w:themeFill="background1" w:themeFillShade="D9"/>
            <w:vAlign w:val="center"/>
          </w:tcPr>
          <w:p w14:paraId="35D7AAA7" w14:textId="39F395D0" w:rsidR="00DA7D79" w:rsidRPr="001635BA" w:rsidRDefault="00DA7D79" w:rsidP="00DA7D79">
            <w:pPr>
              <w:rPr>
                <w:rFonts w:ascii="Arial" w:eastAsia="Times New Roman" w:hAnsi="Arial" w:cs="Arial"/>
                <w:noProof/>
              </w:rPr>
            </w:pPr>
            <w:r w:rsidRPr="001635BA">
              <w:rPr>
                <w:rFonts w:ascii="Arial" w:hAnsi="Arial" w:cs="Arial"/>
                <w:b/>
              </w:rPr>
              <w:t>Event e.g. transitioning from primary to secondary school</w:t>
            </w:r>
          </w:p>
        </w:tc>
        <w:tc>
          <w:tcPr>
            <w:tcW w:w="2294" w:type="dxa"/>
            <w:shd w:val="clear" w:color="auto" w:fill="D9D9D9" w:themeFill="background1" w:themeFillShade="D9"/>
          </w:tcPr>
          <w:p w14:paraId="7FAC5688" w14:textId="77777777" w:rsidR="00DA7D79" w:rsidRPr="001635BA" w:rsidRDefault="00DA7D79" w:rsidP="00DA7D79">
            <w:pPr>
              <w:tabs>
                <w:tab w:val="center" w:pos="4320"/>
                <w:tab w:val="right" w:pos="8640"/>
              </w:tabs>
              <w:jc w:val="center"/>
              <w:rPr>
                <w:rFonts w:ascii="Arial" w:hAnsi="Arial" w:cs="Arial"/>
                <w:b/>
              </w:rPr>
            </w:pPr>
          </w:p>
          <w:p w14:paraId="2DBA9C84" w14:textId="11809619" w:rsidR="00DA7D79" w:rsidRPr="001635BA" w:rsidRDefault="00DA7D79" w:rsidP="00DA7D79">
            <w:pPr>
              <w:rPr>
                <w:rFonts w:ascii="Arial" w:eastAsia="Times New Roman" w:hAnsi="Arial" w:cs="Arial"/>
                <w:noProof/>
              </w:rPr>
            </w:pPr>
            <w:r w:rsidRPr="001635BA">
              <w:rPr>
                <w:rFonts w:ascii="Arial" w:hAnsi="Arial" w:cs="Arial"/>
                <w:b/>
              </w:rPr>
              <w:t>Source of evidence/document reference</w:t>
            </w:r>
          </w:p>
        </w:tc>
        <w:tc>
          <w:tcPr>
            <w:tcW w:w="2191" w:type="dxa"/>
            <w:shd w:val="clear" w:color="auto" w:fill="D9D9D9" w:themeFill="background1" w:themeFillShade="D9"/>
            <w:vAlign w:val="center"/>
          </w:tcPr>
          <w:p w14:paraId="6B13313E" w14:textId="761D823E" w:rsidR="00DA7D79" w:rsidRPr="001635BA" w:rsidRDefault="00DA7D79" w:rsidP="00DA7D79">
            <w:pPr>
              <w:rPr>
                <w:rFonts w:ascii="Arial" w:eastAsia="Times New Roman" w:hAnsi="Arial" w:cs="Arial"/>
                <w:noProof/>
              </w:rPr>
            </w:pPr>
            <w:r w:rsidRPr="001635BA">
              <w:rPr>
                <w:rFonts w:ascii="Arial" w:hAnsi="Arial" w:cs="Arial"/>
                <w:b/>
                <w:lang w:eastAsia="en-GB"/>
              </w:rPr>
              <w:t>Significance</w:t>
            </w:r>
          </w:p>
        </w:tc>
      </w:tr>
      <w:tr w:rsidR="00DA7D79" w:rsidRPr="001635BA" w14:paraId="57206D97" w14:textId="77777777" w:rsidTr="00392341">
        <w:tc>
          <w:tcPr>
            <w:tcW w:w="1129" w:type="dxa"/>
          </w:tcPr>
          <w:p w14:paraId="0B14E7FF" w14:textId="0AE7EF5A" w:rsidR="00DA7D79" w:rsidRPr="001635BA" w:rsidRDefault="00DA7D79" w:rsidP="00452548">
            <w:pPr>
              <w:rPr>
                <w:rFonts w:ascii="Arial" w:hAnsi="Arial" w:cs="Arial"/>
              </w:rPr>
            </w:pPr>
          </w:p>
        </w:tc>
        <w:tc>
          <w:tcPr>
            <w:tcW w:w="3402" w:type="dxa"/>
          </w:tcPr>
          <w:p w14:paraId="3C14DB2F" w14:textId="18F69FA4" w:rsidR="00392341" w:rsidRPr="001635BA" w:rsidRDefault="00392341" w:rsidP="00452548">
            <w:pPr>
              <w:rPr>
                <w:rFonts w:ascii="Arial" w:hAnsi="Arial" w:cs="Arial"/>
              </w:rPr>
            </w:pPr>
          </w:p>
        </w:tc>
        <w:tc>
          <w:tcPr>
            <w:tcW w:w="2294" w:type="dxa"/>
          </w:tcPr>
          <w:p w14:paraId="072960BC" w14:textId="014810EC" w:rsidR="00392341" w:rsidRPr="001635BA" w:rsidRDefault="00392341" w:rsidP="00452548">
            <w:pPr>
              <w:rPr>
                <w:rFonts w:ascii="Arial" w:hAnsi="Arial" w:cs="Arial"/>
              </w:rPr>
            </w:pPr>
          </w:p>
        </w:tc>
        <w:tc>
          <w:tcPr>
            <w:tcW w:w="2191" w:type="dxa"/>
          </w:tcPr>
          <w:p w14:paraId="5970CAC9" w14:textId="50D92FCC" w:rsidR="00392341" w:rsidRPr="001635BA" w:rsidRDefault="00392341" w:rsidP="00452548">
            <w:pPr>
              <w:rPr>
                <w:rFonts w:ascii="Arial" w:hAnsi="Arial" w:cs="Arial"/>
              </w:rPr>
            </w:pPr>
          </w:p>
        </w:tc>
      </w:tr>
      <w:tr w:rsidR="00392341" w:rsidRPr="001635BA" w14:paraId="1A6EF94A" w14:textId="77777777" w:rsidTr="00392341">
        <w:tc>
          <w:tcPr>
            <w:tcW w:w="1129" w:type="dxa"/>
          </w:tcPr>
          <w:p w14:paraId="12191B44" w14:textId="1422A5CA" w:rsidR="00392341" w:rsidRPr="001635BA" w:rsidRDefault="00392341" w:rsidP="00392341">
            <w:pPr>
              <w:rPr>
                <w:rFonts w:ascii="Arial" w:hAnsi="Arial" w:cs="Arial"/>
              </w:rPr>
            </w:pPr>
          </w:p>
        </w:tc>
        <w:tc>
          <w:tcPr>
            <w:tcW w:w="3402" w:type="dxa"/>
          </w:tcPr>
          <w:p w14:paraId="6837B846" w14:textId="17E4D697" w:rsidR="00392341" w:rsidRPr="001635BA" w:rsidRDefault="00392341" w:rsidP="00392341">
            <w:pPr>
              <w:rPr>
                <w:rFonts w:ascii="Arial" w:hAnsi="Arial" w:cs="Arial"/>
              </w:rPr>
            </w:pPr>
          </w:p>
        </w:tc>
        <w:tc>
          <w:tcPr>
            <w:tcW w:w="2294" w:type="dxa"/>
          </w:tcPr>
          <w:p w14:paraId="3CA53497" w14:textId="03C28F10" w:rsidR="00392341" w:rsidRPr="001635BA" w:rsidRDefault="00392341" w:rsidP="00392341">
            <w:pPr>
              <w:rPr>
                <w:rFonts w:ascii="Arial" w:hAnsi="Arial" w:cs="Arial"/>
              </w:rPr>
            </w:pPr>
          </w:p>
        </w:tc>
        <w:tc>
          <w:tcPr>
            <w:tcW w:w="2191" w:type="dxa"/>
          </w:tcPr>
          <w:p w14:paraId="28DF528F" w14:textId="77777777" w:rsidR="00392341" w:rsidRPr="001635BA" w:rsidRDefault="00392341" w:rsidP="00392341">
            <w:pPr>
              <w:rPr>
                <w:rFonts w:ascii="Arial" w:hAnsi="Arial" w:cs="Arial"/>
              </w:rPr>
            </w:pPr>
          </w:p>
        </w:tc>
      </w:tr>
      <w:tr w:rsidR="00392341" w:rsidRPr="001635BA" w14:paraId="4DEF2E7A" w14:textId="77777777" w:rsidTr="00392341">
        <w:tc>
          <w:tcPr>
            <w:tcW w:w="1129" w:type="dxa"/>
          </w:tcPr>
          <w:p w14:paraId="2E5E4E58" w14:textId="438DD5B4" w:rsidR="00392341" w:rsidRPr="001635BA" w:rsidRDefault="00392341" w:rsidP="00392341">
            <w:pPr>
              <w:rPr>
                <w:rFonts w:ascii="Arial" w:hAnsi="Arial" w:cs="Arial"/>
              </w:rPr>
            </w:pPr>
          </w:p>
        </w:tc>
        <w:tc>
          <w:tcPr>
            <w:tcW w:w="3402" w:type="dxa"/>
          </w:tcPr>
          <w:p w14:paraId="72F0643A" w14:textId="317E5FDC" w:rsidR="00392341" w:rsidRPr="001635BA" w:rsidRDefault="00392341" w:rsidP="00392341">
            <w:pPr>
              <w:rPr>
                <w:rFonts w:ascii="Arial" w:hAnsi="Arial" w:cs="Arial"/>
              </w:rPr>
            </w:pPr>
          </w:p>
        </w:tc>
        <w:tc>
          <w:tcPr>
            <w:tcW w:w="2294" w:type="dxa"/>
          </w:tcPr>
          <w:p w14:paraId="0B41F23F" w14:textId="60E1761B" w:rsidR="00392341" w:rsidRPr="001635BA" w:rsidRDefault="00392341" w:rsidP="00392341">
            <w:pPr>
              <w:rPr>
                <w:rFonts w:ascii="Arial" w:hAnsi="Arial" w:cs="Arial"/>
              </w:rPr>
            </w:pPr>
          </w:p>
        </w:tc>
        <w:tc>
          <w:tcPr>
            <w:tcW w:w="2191" w:type="dxa"/>
          </w:tcPr>
          <w:p w14:paraId="7BF70106" w14:textId="77777777" w:rsidR="00392341" w:rsidRPr="001635BA" w:rsidRDefault="00392341" w:rsidP="00392341">
            <w:pPr>
              <w:rPr>
                <w:rFonts w:ascii="Arial" w:hAnsi="Arial" w:cs="Arial"/>
              </w:rPr>
            </w:pPr>
          </w:p>
        </w:tc>
      </w:tr>
    </w:tbl>
    <w:p w14:paraId="75EE0F66" w14:textId="77777777" w:rsidR="00DA7D79" w:rsidRPr="001635BA" w:rsidRDefault="00DA7D79" w:rsidP="00AE39E1">
      <w:pPr>
        <w:rPr>
          <w:rFonts w:ascii="Arial" w:hAnsi="Arial" w:cs="Arial"/>
        </w:rPr>
      </w:pPr>
    </w:p>
    <w:p w14:paraId="3A233526" w14:textId="55CA6E80" w:rsidR="007B6086"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9" w:name="_Toc65770512"/>
      <w:r w:rsidRPr="001635BA">
        <w:rPr>
          <w:rFonts w:ascii="Arial" w:hAnsi="Arial" w:cs="Arial"/>
          <w:b/>
          <w:bCs/>
          <w:color w:val="auto"/>
          <w:sz w:val="28"/>
          <w:szCs w:val="28"/>
        </w:rPr>
        <w:t xml:space="preserve">10. </w:t>
      </w:r>
      <w:r w:rsidR="00AE39E1" w:rsidRPr="001635BA">
        <w:rPr>
          <w:rFonts w:ascii="Arial" w:hAnsi="Arial" w:cs="Arial"/>
          <w:b/>
          <w:bCs/>
          <w:color w:val="auto"/>
          <w:sz w:val="28"/>
          <w:szCs w:val="28"/>
        </w:rPr>
        <w:t>Statement of procedural fairness</w:t>
      </w:r>
      <w:bookmarkEnd w:id="29"/>
    </w:p>
    <w:p w14:paraId="22872C95" w14:textId="12E0CF2F" w:rsidR="00AE39E1" w:rsidRPr="001635BA"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1635BA" w14:paraId="11AD472F" w14:textId="77777777" w:rsidTr="00452548">
        <w:trPr>
          <w:trHeight w:val="1413"/>
          <w:jc w:val="center"/>
        </w:trPr>
        <w:tc>
          <w:tcPr>
            <w:tcW w:w="9003" w:type="dxa"/>
          </w:tcPr>
          <w:p w14:paraId="58C3D540" w14:textId="686D632B" w:rsidR="00AE39E1" w:rsidRPr="00395603" w:rsidRDefault="00AE39E1" w:rsidP="00452548">
            <w:pPr>
              <w:pStyle w:val="Default"/>
              <w:rPr>
                <w:color w:val="FF0000"/>
                <w:sz w:val="22"/>
                <w:szCs w:val="22"/>
              </w:rPr>
            </w:pPr>
            <w:r w:rsidRPr="00395603">
              <w:rPr>
                <w:bCs/>
                <w:color w:val="FF0000"/>
                <w:sz w:val="22"/>
                <w:szCs w:val="22"/>
              </w:rPr>
              <w:t xml:space="preserve">Confirm here that the local authority’s concerns and the contents of this statement have been communicated to the child/ren, mother, father, and significant others, and state how this has been communicated. Have these concerns been clearly understood? If not, please be explicit about </w:t>
            </w:r>
            <w:r w:rsidRPr="00395603">
              <w:rPr>
                <w:color w:val="FF0000"/>
                <w:sz w:val="22"/>
                <w:szCs w:val="22"/>
              </w:rPr>
              <w:t>attempts to engage parties and any help that has been provided to them to participate in the process. This may include access to legal advice and representation, translators, advocates etc.</w:t>
            </w:r>
          </w:p>
          <w:p w14:paraId="32B6803E" w14:textId="77777777" w:rsidR="004472A1" w:rsidRPr="004472A1" w:rsidRDefault="004472A1" w:rsidP="004472A1">
            <w:pPr>
              <w:keepNext/>
              <w:keepLines/>
              <w:jc w:val="both"/>
              <w:rPr>
                <w:rFonts w:ascii="Arial" w:hAnsi="Arial" w:cs="Arial"/>
                <w:color w:val="FF0000"/>
              </w:rPr>
            </w:pPr>
          </w:p>
          <w:p w14:paraId="1E629B00" w14:textId="77777777" w:rsidR="004472A1" w:rsidRPr="00F16AD3" w:rsidRDefault="004472A1" w:rsidP="004472A1">
            <w:pPr>
              <w:keepNext/>
              <w:keepLines/>
              <w:jc w:val="both"/>
              <w:rPr>
                <w:rFonts w:ascii="Arial" w:hAnsi="Arial" w:cs="Arial"/>
                <w:i/>
                <w:iCs/>
                <w:color w:val="FF0000"/>
              </w:rPr>
            </w:pPr>
            <w:r w:rsidRPr="00F16AD3">
              <w:rPr>
                <w:rFonts w:ascii="Arial" w:hAnsi="Arial" w:cs="Arial"/>
                <w:i/>
                <w:iCs/>
                <w:color w:val="FF0000"/>
              </w:rPr>
              <w:t>Example:</w:t>
            </w:r>
          </w:p>
          <w:p w14:paraId="47E1059F" w14:textId="77777777" w:rsidR="004472A1" w:rsidRPr="00F16AD3" w:rsidRDefault="004472A1" w:rsidP="004472A1">
            <w:pPr>
              <w:keepNext/>
              <w:keepLines/>
              <w:jc w:val="both"/>
              <w:rPr>
                <w:rFonts w:ascii="Arial" w:hAnsi="Arial" w:cs="Arial"/>
                <w:i/>
                <w:iCs/>
                <w:color w:val="FF0000"/>
              </w:rPr>
            </w:pPr>
          </w:p>
          <w:p w14:paraId="6E5DE4E0" w14:textId="291E2805" w:rsidR="0059777D" w:rsidRPr="00F16AD3" w:rsidRDefault="004472A1" w:rsidP="004077F3">
            <w:pPr>
              <w:keepNext/>
              <w:keepLines/>
              <w:jc w:val="both"/>
              <w:rPr>
                <w:rFonts w:ascii="Arial" w:hAnsi="Arial" w:cs="Arial"/>
                <w:i/>
                <w:iCs/>
                <w:color w:val="FF0000"/>
              </w:rPr>
            </w:pPr>
            <w:r w:rsidRPr="00F16AD3">
              <w:rPr>
                <w:rFonts w:ascii="Arial" w:hAnsi="Arial" w:cs="Arial"/>
                <w:i/>
                <w:iCs/>
                <w:color w:val="FF0000"/>
              </w:rPr>
              <w:t>I have shared this statement with Stacey on 12/11/21, both by giving her a copy and talking through the contents in summary with her. Stacey has been in pre-proceedings since 12/</w:t>
            </w:r>
            <w:r w:rsidR="00F0257E" w:rsidRPr="00F16AD3">
              <w:rPr>
                <w:rFonts w:ascii="Arial" w:hAnsi="Arial" w:cs="Arial"/>
                <w:i/>
                <w:iCs/>
                <w:color w:val="FF0000"/>
              </w:rPr>
              <w:t>8/21 and has a solicitor who has also been given a copy of this statement. Throughout pre-proceedings and in the child protection process which has run since 1/6/21 we have tried to communicate our concerns to Stacey</w:t>
            </w:r>
            <w:r w:rsidR="004077F3" w:rsidRPr="00F16AD3">
              <w:rPr>
                <w:rFonts w:ascii="Arial" w:hAnsi="Arial" w:cs="Arial"/>
                <w:i/>
                <w:iCs/>
                <w:color w:val="FF0000"/>
              </w:rPr>
              <w:t xml:space="preserve"> but she has not agreed with them. </w:t>
            </w:r>
          </w:p>
          <w:p w14:paraId="695C36C0" w14:textId="6BD8F035" w:rsidR="00AE39E1" w:rsidRPr="001635BA" w:rsidRDefault="00AE39E1" w:rsidP="00452548">
            <w:pPr>
              <w:pStyle w:val="Default"/>
              <w:rPr>
                <w:color w:val="000000" w:themeColor="text1"/>
                <w:sz w:val="22"/>
                <w:szCs w:val="22"/>
              </w:rPr>
            </w:pPr>
          </w:p>
        </w:tc>
      </w:tr>
    </w:tbl>
    <w:p w14:paraId="2BA2EA30" w14:textId="23FEF4C7" w:rsidR="00322B93" w:rsidRPr="001635BA" w:rsidRDefault="00322B93" w:rsidP="00AE39E1">
      <w:pPr>
        <w:rPr>
          <w:rFonts w:ascii="Arial" w:hAnsi="Arial" w:cs="Arial"/>
        </w:rPr>
      </w:pPr>
    </w:p>
    <w:p w14:paraId="68D7CDED" w14:textId="693845B9" w:rsidR="00AA6818" w:rsidRPr="001635BA" w:rsidRDefault="00834AC9" w:rsidP="00834AC9">
      <w:pPr>
        <w:jc w:val="center"/>
        <w:rPr>
          <w:rFonts w:ascii="Arial" w:hAnsi="Arial" w:cs="Arial"/>
          <w:b/>
          <w:bCs/>
          <w:color w:val="FF0000"/>
          <w:sz w:val="28"/>
          <w:szCs w:val="28"/>
        </w:rPr>
      </w:pPr>
      <w:bookmarkStart w:id="30" w:name="_Hlk65053736"/>
      <w:r w:rsidRPr="001635BA">
        <w:rPr>
          <w:rFonts w:ascii="Arial" w:hAnsi="Arial" w:cs="Arial"/>
          <w:b/>
          <w:bCs/>
          <w:color w:val="FF0000"/>
          <w:sz w:val="28"/>
          <w:szCs w:val="28"/>
        </w:rPr>
        <w:t>[All</w:t>
      </w:r>
      <w:r w:rsidR="004472A1">
        <w:rPr>
          <w:rFonts w:ascii="Arial" w:hAnsi="Arial" w:cs="Arial"/>
          <w:b/>
          <w:bCs/>
          <w:color w:val="FF0000"/>
          <w:sz w:val="28"/>
          <w:szCs w:val="28"/>
        </w:rPr>
        <w:t xml:space="preserve"> red</w:t>
      </w:r>
      <w:r w:rsidRPr="001635BA">
        <w:rPr>
          <w:rFonts w:ascii="Arial" w:hAnsi="Arial" w:cs="Arial"/>
          <w:b/>
          <w:bCs/>
          <w:color w:val="FF0000"/>
          <w:sz w:val="28"/>
          <w:szCs w:val="28"/>
        </w:rPr>
        <w:t xml:space="preserve"> guidance text to be deleted before submitting to court.</w:t>
      </w:r>
      <w:r w:rsidR="00472552">
        <w:rPr>
          <w:rFonts w:ascii="Arial" w:hAnsi="Arial" w:cs="Arial"/>
          <w:b/>
          <w:bCs/>
          <w:color w:val="FF0000"/>
          <w:sz w:val="28"/>
          <w:szCs w:val="28"/>
        </w:rPr>
        <w:t>]</w:t>
      </w:r>
      <w:r w:rsidRPr="001635BA">
        <w:rPr>
          <w:rFonts w:ascii="Arial" w:hAnsi="Arial" w:cs="Arial"/>
          <w:b/>
          <w:bCs/>
          <w:color w:val="FF0000"/>
          <w:sz w:val="28"/>
          <w:szCs w:val="28"/>
        </w:rPr>
        <w:t xml:space="preserve"> </w:t>
      </w:r>
    </w:p>
    <w:p w14:paraId="17C93336" w14:textId="2C5318BE" w:rsidR="00834AC9" w:rsidRPr="001635BA" w:rsidRDefault="00834AC9" w:rsidP="00834AC9">
      <w:pPr>
        <w:jc w:val="center"/>
        <w:rPr>
          <w:rFonts w:ascii="Arial" w:hAnsi="Arial" w:cs="Arial"/>
          <w:b/>
          <w:bCs/>
          <w:sz w:val="28"/>
          <w:szCs w:val="28"/>
        </w:rPr>
      </w:pPr>
      <w:r w:rsidRPr="001635BA">
        <w:rPr>
          <w:rFonts w:ascii="Arial" w:hAnsi="Arial" w:cs="Arial"/>
          <w:b/>
          <w:bCs/>
          <w:color w:val="FF0000"/>
          <w:sz w:val="28"/>
          <w:szCs w:val="28"/>
        </w:rPr>
        <w:lastRenderedPageBreak/>
        <w:t>Please update the table of contents</w:t>
      </w:r>
      <w:r w:rsidR="004472A1">
        <w:rPr>
          <w:rFonts w:ascii="Arial" w:hAnsi="Arial" w:cs="Arial"/>
          <w:b/>
          <w:bCs/>
          <w:color w:val="FF0000"/>
          <w:sz w:val="28"/>
          <w:szCs w:val="28"/>
        </w:rPr>
        <w:t xml:space="preserve"> (instructions at the start</w:t>
      </w:r>
      <w:r w:rsidR="00472552">
        <w:rPr>
          <w:rFonts w:ascii="Arial" w:hAnsi="Arial" w:cs="Arial"/>
          <w:b/>
          <w:bCs/>
          <w:color w:val="FF0000"/>
          <w:sz w:val="28"/>
          <w:szCs w:val="28"/>
        </w:rPr>
        <w:t>)</w:t>
      </w:r>
    </w:p>
    <w:bookmarkEnd w:id="30"/>
    <w:p w14:paraId="070138C2" w14:textId="54EB225F" w:rsidR="00322B93" w:rsidRPr="001635BA" w:rsidRDefault="00322B93" w:rsidP="00AE39E1">
      <w:pPr>
        <w:rPr>
          <w:rFonts w:ascii="Arial" w:hAnsi="Arial" w:cs="Arial"/>
        </w:rPr>
      </w:pPr>
    </w:p>
    <w:p w14:paraId="3E9934F4" w14:textId="3AE0D334" w:rsidR="00AE39E1"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31" w:name="_Toc65770513"/>
      <w:r w:rsidRPr="001635BA">
        <w:rPr>
          <w:rFonts w:ascii="Arial" w:hAnsi="Arial" w:cs="Arial"/>
          <w:b/>
          <w:bCs/>
          <w:color w:val="auto"/>
          <w:sz w:val="28"/>
          <w:szCs w:val="28"/>
        </w:rPr>
        <w:t xml:space="preserve">11. </w:t>
      </w:r>
      <w:bookmarkStart w:id="32" w:name="_Hlk64276692"/>
      <w:r w:rsidR="00AE39E1" w:rsidRPr="001635BA">
        <w:rPr>
          <w:rFonts w:ascii="Arial" w:hAnsi="Arial" w:cs="Arial"/>
          <w:b/>
          <w:bCs/>
          <w:color w:val="auto"/>
          <w:sz w:val="28"/>
          <w:szCs w:val="28"/>
        </w:rPr>
        <w:t>The welfare checklist in full for reference</w:t>
      </w:r>
      <w:bookmarkEnd w:id="31"/>
    </w:p>
    <w:p w14:paraId="05E41A98" w14:textId="77777777" w:rsidR="00322493" w:rsidRPr="00322493" w:rsidRDefault="00322493" w:rsidP="00322493">
      <w:pPr>
        <w:spacing w:after="0"/>
        <w:rPr>
          <w:rFonts w:ascii="Arial" w:eastAsia="Times New Roman" w:hAnsi="Arial" w:cs="Arial"/>
          <w:noProof/>
          <w:sz w:val="16"/>
          <w:szCs w:val="16"/>
        </w:rPr>
      </w:pPr>
    </w:p>
    <w:p w14:paraId="169141E5" w14:textId="47F10F48" w:rsidR="00AE39E1" w:rsidRPr="001635BA" w:rsidRDefault="00AE39E1" w:rsidP="00322493">
      <w:pPr>
        <w:spacing w:after="0"/>
        <w:rPr>
          <w:rFonts w:ascii="Arial" w:eastAsia="Times New Roman" w:hAnsi="Arial" w:cs="Arial"/>
          <w:noProof/>
          <w:sz w:val="21"/>
          <w:szCs w:val="21"/>
        </w:rPr>
      </w:pPr>
      <w:r w:rsidRPr="001635BA">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1635BA" w14:paraId="0054CB29" w14:textId="77777777" w:rsidTr="00452548">
        <w:tc>
          <w:tcPr>
            <w:tcW w:w="675" w:type="dxa"/>
            <w:shd w:val="clear" w:color="auto" w:fill="D9E2F3"/>
          </w:tcPr>
          <w:p w14:paraId="6162FCA1"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D9E2F3"/>
          </w:tcPr>
          <w:p w14:paraId="2D82861B" w14:textId="43BEF18A"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ascertainable wishes and feelings of the child/children concerned (considered in the light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age and understanding);</w:t>
            </w:r>
          </w:p>
          <w:p w14:paraId="035F769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5440D27" w14:textId="77777777" w:rsidTr="00452548">
        <w:tc>
          <w:tcPr>
            <w:tcW w:w="675" w:type="dxa"/>
            <w:shd w:val="clear" w:color="auto" w:fill="auto"/>
          </w:tcPr>
          <w:p w14:paraId="50028AA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0C8D3F2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physical, emotional and educational needs;</w:t>
            </w:r>
          </w:p>
          <w:p w14:paraId="21BD467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FECAC32" w14:textId="77777777" w:rsidTr="00452548">
        <w:tc>
          <w:tcPr>
            <w:tcW w:w="675" w:type="dxa"/>
            <w:shd w:val="clear" w:color="auto" w:fill="D9E2F3"/>
          </w:tcPr>
          <w:p w14:paraId="4EB9828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D9E2F3"/>
          </w:tcPr>
          <w:p w14:paraId="3DD194D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likely effect on them of any change in his/her/their circumstances;</w:t>
            </w:r>
          </w:p>
          <w:p w14:paraId="2C48CCF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3074083" w14:textId="77777777" w:rsidTr="00452548">
        <w:tc>
          <w:tcPr>
            <w:tcW w:w="675" w:type="dxa"/>
            <w:shd w:val="clear" w:color="auto" w:fill="auto"/>
          </w:tcPr>
          <w:p w14:paraId="3596F36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7B0465F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age, sex, background and any characteristics of his/hers/theirs which the court considers relevant;</w:t>
            </w:r>
          </w:p>
          <w:p w14:paraId="72C9CE9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559B6685" w14:textId="77777777" w:rsidTr="00B644E9">
        <w:trPr>
          <w:trHeight w:val="598"/>
        </w:trPr>
        <w:tc>
          <w:tcPr>
            <w:tcW w:w="675" w:type="dxa"/>
            <w:shd w:val="clear" w:color="auto" w:fill="D9E2F3"/>
          </w:tcPr>
          <w:p w14:paraId="0842AA5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D9E2F3"/>
          </w:tcPr>
          <w:p w14:paraId="008DDA2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which they have suffered or are at risk of suffering;</w:t>
            </w:r>
          </w:p>
          <w:p w14:paraId="5CF59D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2E66BFD" w14:textId="77777777" w:rsidTr="00452548">
        <w:tc>
          <w:tcPr>
            <w:tcW w:w="675" w:type="dxa"/>
            <w:shd w:val="clear" w:color="auto" w:fill="auto"/>
          </w:tcPr>
          <w:p w14:paraId="45B8D0D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5E307762" w14:textId="5BE6E90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How capable each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parents, and any other person in relation to whom the court considers the question to be relevant, is of meeting his/her/their needs;</w:t>
            </w:r>
          </w:p>
          <w:p w14:paraId="0460DC0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6D72126" w14:textId="77777777" w:rsidTr="00452548">
        <w:tc>
          <w:tcPr>
            <w:tcW w:w="675" w:type="dxa"/>
            <w:shd w:val="clear" w:color="auto" w:fill="D9E2F3"/>
          </w:tcPr>
          <w:p w14:paraId="2CC9822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g)</w:t>
            </w:r>
          </w:p>
        </w:tc>
        <w:tc>
          <w:tcPr>
            <w:tcW w:w="9605" w:type="dxa"/>
            <w:shd w:val="clear" w:color="auto" w:fill="D9E2F3"/>
          </w:tcPr>
          <w:p w14:paraId="499309A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1635BA" w14:paraId="66930DEA" w14:textId="77777777" w:rsidTr="00452548">
        <w:tc>
          <w:tcPr>
            <w:tcW w:w="675" w:type="dxa"/>
            <w:shd w:val="clear" w:color="auto" w:fill="E2EFD9"/>
          </w:tcPr>
          <w:p w14:paraId="5410F19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E2EFD9"/>
          </w:tcPr>
          <w:p w14:paraId="2911A51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D846D24" w14:textId="77777777" w:rsidTr="00452548">
        <w:tc>
          <w:tcPr>
            <w:tcW w:w="675" w:type="dxa"/>
            <w:shd w:val="clear" w:color="auto" w:fill="auto"/>
          </w:tcPr>
          <w:p w14:paraId="3289AC1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669BBF4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particular needs;</w:t>
            </w:r>
          </w:p>
          <w:p w14:paraId="0005E7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7E96886" w14:textId="77777777" w:rsidTr="00452548">
        <w:tc>
          <w:tcPr>
            <w:tcW w:w="675" w:type="dxa"/>
            <w:shd w:val="clear" w:color="auto" w:fill="E2EFD9"/>
          </w:tcPr>
          <w:p w14:paraId="5C5BEC73"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E2EFD9"/>
          </w:tcPr>
          <w:p w14:paraId="4D8ACE78" w14:textId="5A9DB44D"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likely effect on the child (throughout </w:t>
            </w:r>
            <w:r w:rsidR="00B644E9" w:rsidRPr="001635BA">
              <w:rPr>
                <w:rFonts w:ascii="Arial" w:eastAsia="Times New Roman" w:hAnsi="Arial" w:cs="Arial"/>
                <w:noProof/>
                <w:sz w:val="21"/>
                <w:szCs w:val="21"/>
              </w:rPr>
              <w:t>their</w:t>
            </w:r>
            <w:r w:rsidR="00B838AB">
              <w:rPr>
                <w:rFonts w:ascii="Arial" w:eastAsia="Times New Roman" w:hAnsi="Arial" w:cs="Arial"/>
                <w:noProof/>
                <w:sz w:val="21"/>
                <w:szCs w:val="21"/>
              </w:rPr>
              <w:t xml:space="preserve"> </w:t>
            </w:r>
            <w:r w:rsidRPr="001635BA">
              <w:rPr>
                <w:rFonts w:ascii="Arial" w:eastAsia="Times New Roman" w:hAnsi="Arial" w:cs="Arial"/>
                <w:noProof/>
                <w:sz w:val="21"/>
                <w:szCs w:val="21"/>
              </w:rPr>
              <w:t>life) of having ceased to be a member of the original family and become an adopted person;</w:t>
            </w:r>
          </w:p>
          <w:p w14:paraId="611FB18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26633A10" w14:textId="77777777" w:rsidTr="00452548">
        <w:tc>
          <w:tcPr>
            <w:tcW w:w="675" w:type="dxa"/>
            <w:shd w:val="clear" w:color="auto" w:fill="auto"/>
          </w:tcPr>
          <w:p w14:paraId="705B9B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055CAD3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age, sex, background and any of the child’s characteristics which the court or agency considers relevant;</w:t>
            </w:r>
          </w:p>
          <w:p w14:paraId="4F6D124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3155E74A" w14:textId="77777777" w:rsidTr="00452548">
        <w:tc>
          <w:tcPr>
            <w:tcW w:w="675" w:type="dxa"/>
            <w:shd w:val="clear" w:color="auto" w:fill="E2EFD9"/>
          </w:tcPr>
          <w:p w14:paraId="47B72C7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E2EFD9"/>
          </w:tcPr>
          <w:p w14:paraId="5932857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429A5DD" w14:textId="77777777" w:rsidTr="00452548">
        <w:tc>
          <w:tcPr>
            <w:tcW w:w="675" w:type="dxa"/>
            <w:shd w:val="clear" w:color="auto" w:fill="auto"/>
          </w:tcPr>
          <w:p w14:paraId="4796E205" w14:textId="155EE65E"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0269A60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likelihood of any such relationship continuing and the value of the child of its doing so,</w:t>
            </w:r>
          </w:p>
          <w:p w14:paraId="11D00FFC"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w:t>
            </w:r>
            <w:r w:rsidRPr="001635BA">
              <w:rPr>
                <w:rFonts w:ascii="Arial" w:eastAsia="Times New Roman" w:hAnsi="Arial" w:cs="Arial"/>
                <w:noProof/>
                <w:sz w:val="21"/>
                <w:szCs w:val="21"/>
              </w:rPr>
              <w:lastRenderedPageBreak/>
              <w:t xml:space="preserve">and otherwise to meet the child’s needs, </w:t>
            </w:r>
          </w:p>
          <w:p w14:paraId="431412FF" w14:textId="6953D17A"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wishes and feelings of any of the child’s relatives, or of any such person, regarding the child.</w:t>
            </w:r>
          </w:p>
        </w:tc>
      </w:tr>
      <w:bookmarkEnd w:id="32"/>
    </w:tbl>
    <w:p w14:paraId="45BE3CF1" w14:textId="35F3B52C" w:rsidR="00322493" w:rsidRDefault="00322493" w:rsidP="00EB661C">
      <w:pPr>
        <w:jc w:val="center"/>
        <w:rPr>
          <w:rFonts w:ascii="Arial" w:eastAsiaTheme="majorEastAsia" w:hAnsi="Arial" w:cs="Arial"/>
          <w:b/>
          <w:bCs/>
          <w:sz w:val="24"/>
          <w:szCs w:val="24"/>
        </w:rPr>
      </w:pPr>
    </w:p>
    <w:p w14:paraId="12D4B071" w14:textId="706B6E05" w:rsidR="00EB661C" w:rsidRPr="001635BA" w:rsidRDefault="00322493" w:rsidP="009A44D8">
      <w:pPr>
        <w:rPr>
          <w:rFonts w:ascii="Arial" w:eastAsiaTheme="majorEastAsia" w:hAnsi="Arial" w:cs="Arial"/>
          <w:b/>
          <w:bCs/>
          <w:sz w:val="24"/>
          <w:szCs w:val="24"/>
        </w:rPr>
      </w:pPr>
      <w:r>
        <w:rPr>
          <w:rFonts w:ascii="Arial" w:eastAsiaTheme="majorEastAsia" w:hAnsi="Arial" w:cs="Arial"/>
          <w:b/>
          <w:bCs/>
          <w:sz w:val="24"/>
          <w:szCs w:val="24"/>
        </w:rPr>
        <w:br w:type="page"/>
      </w:r>
      <w:r w:rsidR="008B10E0" w:rsidRPr="001635BA">
        <w:rPr>
          <w:rFonts w:ascii="Arial" w:eastAsiaTheme="majorEastAsia" w:hAnsi="Arial" w:cs="Arial"/>
          <w:b/>
          <w:bCs/>
          <w:sz w:val="24"/>
          <w:szCs w:val="24"/>
        </w:rPr>
        <w:lastRenderedPageBreak/>
        <w:t>Appendix</w:t>
      </w:r>
    </w:p>
    <w:p w14:paraId="5346637E" w14:textId="7DF37CC9" w:rsidR="008B10E0" w:rsidRPr="001635BA" w:rsidRDefault="008B10E0" w:rsidP="0085798F">
      <w:pPr>
        <w:pStyle w:val="Heading2"/>
        <w:shd w:val="clear" w:color="auto" w:fill="F2F2F2" w:themeFill="background1" w:themeFillShade="F2"/>
        <w:rPr>
          <w:rFonts w:ascii="Arial" w:hAnsi="Arial" w:cs="Arial"/>
          <w:b/>
          <w:bCs/>
          <w:color w:val="auto"/>
          <w:sz w:val="28"/>
          <w:szCs w:val="28"/>
        </w:rPr>
      </w:pPr>
      <w:bookmarkStart w:id="33" w:name="_Toc65770514"/>
      <w:r w:rsidRPr="001635BA">
        <w:rPr>
          <w:rFonts w:ascii="Arial" w:hAnsi="Arial" w:cs="Arial"/>
          <w:b/>
          <w:bCs/>
          <w:color w:val="auto"/>
          <w:sz w:val="28"/>
          <w:szCs w:val="28"/>
        </w:rPr>
        <w:t>12. The social work chronology (last two years)</w:t>
      </w:r>
      <w:bookmarkEnd w:id="33"/>
    </w:p>
    <w:p w14:paraId="7990A663" w14:textId="52A030B2" w:rsidR="008B10E0" w:rsidRPr="00395603" w:rsidRDefault="008B10E0" w:rsidP="008B10E0">
      <w:pPr>
        <w:numPr>
          <w:ilvl w:val="0"/>
          <w:numId w:val="4"/>
        </w:numPr>
        <w:spacing w:after="0" w:line="240" w:lineRule="auto"/>
        <w:rPr>
          <w:rFonts w:ascii="Arial" w:hAnsi="Arial" w:cs="Arial"/>
          <w:iCs/>
          <w:noProof/>
          <w:color w:val="FF0000"/>
        </w:rPr>
      </w:pPr>
      <w:r w:rsidRPr="00395603">
        <w:rPr>
          <w:rFonts w:ascii="Arial" w:hAnsi="Arial" w:cs="Arial"/>
          <w:iCs/>
          <w:noProof/>
          <w:color w:val="FF0000"/>
        </w:rPr>
        <w:t xml:space="preserve">List significant events which can be evidenced. </w:t>
      </w:r>
      <w:r w:rsidR="00785002" w:rsidRPr="00395603">
        <w:rPr>
          <w:rFonts w:ascii="Arial" w:hAnsi="Arial" w:cs="Arial"/>
          <w:iCs/>
          <w:noProof/>
          <w:color w:val="FF0000"/>
        </w:rPr>
        <w:t>I</w:t>
      </w:r>
      <w:r w:rsidRPr="00395603">
        <w:rPr>
          <w:rFonts w:ascii="Arial" w:hAnsi="Arial" w:cs="Arial"/>
          <w:iCs/>
          <w:noProof/>
          <w:color w:val="FF0000"/>
        </w:rPr>
        <w:t>nclude details of</w:t>
      </w:r>
      <w:r w:rsidR="00785002" w:rsidRPr="00395603">
        <w:rPr>
          <w:rFonts w:ascii="Arial" w:hAnsi="Arial" w:cs="Arial"/>
          <w:iCs/>
          <w:noProof/>
          <w:color w:val="FF0000"/>
        </w:rPr>
        <w:t xml:space="preserve"> </w:t>
      </w:r>
      <w:r w:rsidRPr="00395603">
        <w:rPr>
          <w:rFonts w:ascii="Arial" w:hAnsi="Arial" w:cs="Arial"/>
          <w:iCs/>
          <w:noProof/>
          <w:color w:val="FF0000"/>
        </w:rPr>
        <w:t>assessments carried out, family engagement, interventions and their successes. Please note there is no need to include detailed supervision notes here.</w:t>
      </w:r>
    </w:p>
    <w:p w14:paraId="3E8C69DF" w14:textId="3B0C397D" w:rsidR="006A09AA" w:rsidRPr="00395603" w:rsidRDefault="008B10E0" w:rsidP="006A09AA">
      <w:pPr>
        <w:numPr>
          <w:ilvl w:val="0"/>
          <w:numId w:val="4"/>
        </w:numPr>
        <w:spacing w:after="0" w:line="240" w:lineRule="auto"/>
        <w:rPr>
          <w:rFonts w:ascii="Arial" w:hAnsi="Arial" w:cs="Arial"/>
          <w:iCs/>
          <w:noProof/>
          <w:color w:val="FF0000"/>
        </w:rPr>
      </w:pPr>
      <w:r w:rsidRPr="00395603">
        <w:rPr>
          <w:rFonts w:ascii="Arial" w:hAnsi="Arial" w:cs="Arial"/>
          <w:iCs/>
          <w:noProof/>
          <w:color w:val="FF0000"/>
        </w:rPr>
        <w:t xml:space="preserve">Focus on the </w:t>
      </w:r>
      <w:r w:rsidRPr="00395603">
        <w:rPr>
          <w:rFonts w:ascii="Arial" w:hAnsi="Arial" w:cs="Arial"/>
          <w:b/>
          <w:bCs/>
          <w:iCs/>
          <w:noProof/>
          <w:color w:val="FF0000"/>
        </w:rPr>
        <w:t>last two years</w:t>
      </w:r>
      <w:r w:rsidRPr="00395603">
        <w:rPr>
          <w:rFonts w:ascii="Arial" w:hAnsi="Arial" w:cs="Arial"/>
          <w:iCs/>
          <w:noProof/>
          <w:color w:val="FF0000"/>
        </w:rPr>
        <w:t xml:space="preserve"> unless prior events are felt to be both significant and relevant, then provide a summary drawing out key incidents or events in the </w:t>
      </w:r>
      <w:r w:rsidR="00785002" w:rsidRPr="00395603">
        <w:rPr>
          <w:rFonts w:ascii="Arial" w:hAnsi="Arial" w:cs="Arial"/>
          <w:iCs/>
          <w:noProof/>
          <w:color w:val="FF0000"/>
        </w:rPr>
        <w:t>second box</w:t>
      </w:r>
      <w:r w:rsidRPr="00395603">
        <w:rPr>
          <w:rFonts w:ascii="Arial" w:hAnsi="Arial" w:cs="Arial"/>
          <w:iCs/>
          <w:noProof/>
          <w:color w:val="FF0000"/>
        </w:rPr>
        <w:t xml:space="preserve"> below</w:t>
      </w:r>
    </w:p>
    <w:p w14:paraId="328DE012" w14:textId="0BD6BA2E" w:rsidR="006A09AA" w:rsidRPr="00395603" w:rsidRDefault="006A09AA" w:rsidP="006A09AA">
      <w:pPr>
        <w:numPr>
          <w:ilvl w:val="0"/>
          <w:numId w:val="4"/>
        </w:numPr>
        <w:spacing w:after="0" w:line="240" w:lineRule="auto"/>
        <w:rPr>
          <w:rFonts w:ascii="Arial" w:hAnsi="Arial" w:cs="Arial"/>
          <w:iCs/>
          <w:noProof/>
          <w:color w:val="FF0000"/>
        </w:rPr>
      </w:pPr>
      <w:r w:rsidRPr="00395603">
        <w:rPr>
          <w:rFonts w:ascii="Arial" w:hAnsi="Arial" w:cs="Arial"/>
          <w:iCs/>
          <w:noProof/>
          <w:color w:val="FF0000"/>
        </w:rPr>
        <w:t xml:space="preserve">In terms of the </w:t>
      </w:r>
      <w:r w:rsidR="007B2644" w:rsidRPr="00395603">
        <w:rPr>
          <w:rFonts w:ascii="Arial" w:hAnsi="Arial" w:cs="Arial"/>
          <w:iCs/>
          <w:noProof/>
          <w:color w:val="FF0000"/>
        </w:rPr>
        <w:t>significance column</w:t>
      </w:r>
      <w:r w:rsidRPr="00395603">
        <w:rPr>
          <w:rFonts w:ascii="Arial" w:hAnsi="Arial" w:cs="Arial"/>
          <w:iCs/>
          <w:noProof/>
          <w:color w:val="FF0000"/>
        </w:rPr>
        <w:t>, you need to provide some brief additional information about why you think the event is important and how it impacts on the child’s life or your understanding of why there are problems for this parent or child. There should be no new information in the significance column</w:t>
      </w:r>
      <w:r w:rsidR="007B2644" w:rsidRPr="00395603">
        <w:rPr>
          <w:rFonts w:ascii="Arial" w:hAnsi="Arial" w:cs="Arial"/>
          <w:iCs/>
          <w:noProof/>
          <w:color w:val="FF0000"/>
        </w:rPr>
        <w:t>, just analysis.</w:t>
      </w:r>
    </w:p>
    <w:p w14:paraId="33B86F9D" w14:textId="459EB6B9" w:rsidR="00785002" w:rsidRPr="00395603" w:rsidRDefault="00785002" w:rsidP="00785002">
      <w:pPr>
        <w:spacing w:after="0" w:line="240" w:lineRule="auto"/>
        <w:rPr>
          <w:rFonts w:ascii="Arial" w:hAnsi="Arial" w:cs="Arial"/>
          <w:iCs/>
          <w:noProof/>
          <w:color w:val="FF0000"/>
        </w:rPr>
      </w:pPr>
    </w:p>
    <w:p w14:paraId="74D4A521" w14:textId="4EAE8EB7" w:rsidR="00785002" w:rsidRPr="00395603" w:rsidRDefault="00785002" w:rsidP="00785002">
      <w:pPr>
        <w:spacing w:after="0" w:line="240" w:lineRule="auto"/>
        <w:rPr>
          <w:rFonts w:ascii="Arial" w:hAnsi="Arial" w:cs="Arial"/>
          <w:iCs/>
          <w:noProof/>
          <w:color w:val="FF0000"/>
        </w:rPr>
      </w:pPr>
      <w:r w:rsidRPr="00395603">
        <w:rPr>
          <w:rFonts w:ascii="Arial" w:hAnsi="Arial" w:cs="Arial"/>
          <w:iCs/>
          <w:noProof/>
          <w:color w:val="FF0000"/>
        </w:rPr>
        <w:t>Here’s an</w:t>
      </w:r>
      <w:r w:rsidR="00FF5004">
        <w:rPr>
          <w:rFonts w:ascii="Arial" w:hAnsi="Arial" w:cs="Arial"/>
          <w:iCs/>
          <w:noProof/>
          <w:color w:val="FF0000"/>
        </w:rPr>
        <w:t xml:space="preserve"> adapted</w:t>
      </w:r>
      <w:r w:rsidRPr="00395603">
        <w:rPr>
          <w:rFonts w:ascii="Arial" w:hAnsi="Arial" w:cs="Arial"/>
          <w:iCs/>
          <w:noProof/>
          <w:color w:val="FF0000"/>
        </w:rPr>
        <w:t xml:space="preserve"> example from CC Inform</w:t>
      </w:r>
      <w:r w:rsidR="00413707">
        <w:rPr>
          <w:rFonts w:ascii="Arial" w:hAnsi="Arial" w:cs="Arial"/>
          <w:iCs/>
          <w:noProof/>
          <w:color w:val="FF0000"/>
        </w:rPr>
        <w:t>.</w:t>
      </w:r>
    </w:p>
    <w:p w14:paraId="3BF797A1" w14:textId="77777777" w:rsidR="00FF5004" w:rsidRPr="00FF5004" w:rsidRDefault="00FF5004" w:rsidP="00FF5004">
      <w:pPr>
        <w:rPr>
          <w:rFonts w:ascii="Arial" w:hAnsi="Arial" w:cs="Arial"/>
          <w:noProof/>
          <w:color w:val="FF0000"/>
          <w:sz w:val="24"/>
          <w:szCs w:val="24"/>
        </w:rPr>
      </w:pP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4971"/>
        <w:gridCol w:w="3402"/>
      </w:tblGrid>
      <w:tr w:rsidR="00FF5004" w:rsidRPr="00FF5004" w14:paraId="2B9098EA" w14:textId="77777777" w:rsidTr="00C23A3D">
        <w:tc>
          <w:tcPr>
            <w:tcW w:w="0" w:type="auto"/>
            <w:tcBorders>
              <w:top w:val="nil"/>
              <w:left w:val="nil"/>
              <w:bottom w:val="nil"/>
              <w:right w:val="nil"/>
            </w:tcBorders>
            <w:shd w:val="clear" w:color="auto" w:fill="FFFFFF"/>
            <w:tcMar>
              <w:top w:w="120" w:type="dxa"/>
              <w:left w:w="120" w:type="dxa"/>
              <w:bottom w:w="120" w:type="dxa"/>
              <w:right w:w="120" w:type="dxa"/>
            </w:tcMar>
          </w:tcPr>
          <w:p w14:paraId="2480E224"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Date(s)</w:t>
            </w:r>
          </w:p>
        </w:tc>
        <w:tc>
          <w:tcPr>
            <w:tcW w:w="4971" w:type="dxa"/>
            <w:tcBorders>
              <w:top w:val="nil"/>
              <w:left w:val="nil"/>
              <w:bottom w:val="nil"/>
              <w:right w:val="nil"/>
            </w:tcBorders>
            <w:shd w:val="clear" w:color="auto" w:fill="FFFFFF"/>
            <w:tcMar>
              <w:top w:w="120" w:type="dxa"/>
              <w:left w:w="120" w:type="dxa"/>
              <w:bottom w:w="120" w:type="dxa"/>
              <w:right w:w="120" w:type="dxa"/>
            </w:tcMar>
          </w:tcPr>
          <w:p w14:paraId="7F705312" w14:textId="0CE4CAB5"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Event</w:t>
            </w:r>
            <w:r w:rsidR="001909D1">
              <w:rPr>
                <w:rFonts w:ascii="Open Sans" w:eastAsia="Times New Roman" w:hAnsi="Open Sans"/>
                <w:color w:val="FF0000"/>
              </w:rPr>
              <w:t xml:space="preserve"> or sequence of events</w:t>
            </w:r>
            <w:r w:rsidRPr="00FF5004">
              <w:rPr>
                <w:rFonts w:ascii="Open Sans" w:eastAsia="Times New Roman" w:hAnsi="Open Sans"/>
                <w:color w:val="FF0000"/>
              </w:rPr>
              <w:t xml:space="preserve"> (including source of information)</w:t>
            </w:r>
          </w:p>
        </w:tc>
        <w:tc>
          <w:tcPr>
            <w:tcW w:w="3402" w:type="dxa"/>
            <w:tcBorders>
              <w:top w:val="nil"/>
              <w:left w:val="nil"/>
              <w:bottom w:val="nil"/>
              <w:right w:val="nil"/>
            </w:tcBorders>
            <w:shd w:val="clear" w:color="auto" w:fill="FFFFFF"/>
            <w:tcMar>
              <w:top w:w="120" w:type="dxa"/>
              <w:left w:w="120" w:type="dxa"/>
              <w:bottom w:w="120" w:type="dxa"/>
              <w:right w:w="120" w:type="dxa"/>
            </w:tcMar>
          </w:tcPr>
          <w:p w14:paraId="132FCB22"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Significance/impact</w:t>
            </w:r>
          </w:p>
        </w:tc>
      </w:tr>
      <w:tr w:rsidR="00FF5004" w:rsidRPr="00FF5004" w14:paraId="5BCF1B25" w14:textId="77777777" w:rsidTr="00C23A3D">
        <w:tc>
          <w:tcPr>
            <w:tcW w:w="0" w:type="auto"/>
            <w:tcBorders>
              <w:top w:val="nil"/>
              <w:left w:val="nil"/>
              <w:bottom w:val="nil"/>
              <w:right w:val="nil"/>
            </w:tcBorders>
            <w:shd w:val="clear" w:color="auto" w:fill="FFFFFF"/>
            <w:tcMar>
              <w:top w:w="120" w:type="dxa"/>
              <w:left w:w="120" w:type="dxa"/>
              <w:bottom w:w="120" w:type="dxa"/>
              <w:right w:w="120" w:type="dxa"/>
            </w:tcMar>
            <w:hideMark/>
          </w:tcPr>
          <w:p w14:paraId="6547205F"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01/12/2019</w:t>
            </w:r>
          </w:p>
        </w:tc>
        <w:tc>
          <w:tcPr>
            <w:tcW w:w="4971" w:type="dxa"/>
            <w:tcBorders>
              <w:top w:val="nil"/>
              <w:left w:val="nil"/>
              <w:bottom w:val="nil"/>
              <w:right w:val="nil"/>
            </w:tcBorders>
            <w:shd w:val="clear" w:color="auto" w:fill="FFFFFF"/>
            <w:tcMar>
              <w:top w:w="120" w:type="dxa"/>
              <w:left w:w="120" w:type="dxa"/>
              <w:bottom w:w="120" w:type="dxa"/>
              <w:right w:w="120" w:type="dxa"/>
            </w:tcMar>
            <w:hideMark/>
          </w:tcPr>
          <w:p w14:paraId="74B1D4C5"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Police reported to BCT that Charlie was found home alone after the police were called to the property by a neighbour who said she heard a child “crying for hours”</w:t>
            </w:r>
          </w:p>
        </w:tc>
        <w:tc>
          <w:tcPr>
            <w:tcW w:w="3402" w:type="dxa"/>
            <w:tcBorders>
              <w:top w:val="nil"/>
              <w:left w:val="nil"/>
              <w:bottom w:val="nil"/>
              <w:right w:val="nil"/>
            </w:tcBorders>
            <w:shd w:val="clear" w:color="auto" w:fill="FFFFFF"/>
            <w:tcMar>
              <w:top w:w="120" w:type="dxa"/>
              <w:left w:w="120" w:type="dxa"/>
              <w:bottom w:w="120" w:type="dxa"/>
              <w:right w:w="120" w:type="dxa"/>
            </w:tcMar>
            <w:hideMark/>
          </w:tcPr>
          <w:p w14:paraId="653C77DC"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prompted the first social work assessment of the family.</w:t>
            </w:r>
          </w:p>
        </w:tc>
      </w:tr>
      <w:tr w:rsidR="00FF5004" w:rsidRPr="00FF5004" w14:paraId="1D01B5BF"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3514DAF"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22/12/2019</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11DF3FC"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Social work assessment completed. Initial child protection conference organised for January 2019. Jade and Charlie subsequently made the subject of child protection plans.</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525FA58"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These incidents indicate the degree of concern about the children and that it has been ongoing for more than one year.</w:t>
            </w:r>
          </w:p>
        </w:tc>
      </w:tr>
      <w:tr w:rsidR="00FF5004" w:rsidRPr="00FF5004" w14:paraId="307DAC3F"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5A62791"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06/01/2020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248D4F2"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CGL reported to BCT that Elizabeth Smith was referred to a local alcohol support group and attended the first three sessions.</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F1E17A4"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indicates that Elizabeth was at the time willing to accept that she needed help around her use of alcohol.</w:t>
            </w:r>
          </w:p>
        </w:tc>
      </w:tr>
      <w:tr w:rsidR="00FF5004" w:rsidRPr="00FF5004" w14:paraId="614BA84F"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045B32B"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02/02/2020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CF760FE"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 xml:space="preserve">Jade told a teacher at school that she was “fed up” with having to cover for her mother’s drinking problem and that she “regularly” comes home from school to find Charlie in his </w:t>
            </w:r>
            <w:r w:rsidRPr="00FF5004">
              <w:rPr>
                <w:rFonts w:ascii="Open Sans" w:eastAsia="Times New Roman" w:hAnsi="Open Sans"/>
                <w:color w:val="FF0000"/>
              </w:rPr>
              <w:lastRenderedPageBreak/>
              <w:t>cot on his own. School informed the social worker.</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950F173"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lastRenderedPageBreak/>
              <w:t>This shows that the issue of Charlie being left ‘home alone’ forms a pattern of behaviour, not a one-off event.</w:t>
            </w:r>
          </w:p>
        </w:tc>
      </w:tr>
      <w:tr w:rsidR="00FF5004" w:rsidRPr="00FF5004" w14:paraId="680193BB"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84CF3E"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04/03/2020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80F509F"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Jade was excluded from school for one-week after threatening to kill another pupil. Jade said the other pupil was “making fun” of her mother’s drinking problem (BCT files).</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E94A819"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indicates the increasing amount of stress and anxiety that Jade has been experiencing.</w:t>
            </w:r>
          </w:p>
        </w:tc>
      </w:tr>
      <w:tr w:rsidR="00FF5004" w:rsidRPr="00FF5004" w14:paraId="5653926D"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F8D662B"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05/03/2020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E95556B"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Police call out to the home after a neighbour heard shouting and screaming. Darren Clarke arrested on suspicion of assaulting Elizabeth.</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1FA9C87"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shows that Darren is capable of being violent towards Elizabeth.</w:t>
            </w:r>
          </w:p>
        </w:tc>
      </w:tr>
      <w:tr w:rsidR="00FF5004" w:rsidRPr="00FF5004" w14:paraId="7D061C6D"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F253FF4"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10/03/2020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313641C"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Darren was offered support to attend a domestic violence programme but declined to meet with the worker (BCT files).</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9F4524D"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The incident shows Darren’s reluctance to accept that he or the family need help.</w:t>
            </w:r>
          </w:p>
        </w:tc>
      </w:tr>
      <w:tr w:rsidR="00FF5004" w:rsidRPr="00FF5004" w14:paraId="2B9AEB8F"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E7D743C"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11/03/2020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DE11EB3"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Start of a parenting assessment for Elizabeth and Darren. Darren left the meeting after ten minutes and said he would have nothing more to do with social services.</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063B170"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shows the extent to which Elizabeth is being left to care for the children, and that Darren is unwilling to play a more supportive role if this involves working with professionals.</w:t>
            </w:r>
          </w:p>
        </w:tc>
      </w:tr>
      <w:tr w:rsidR="00FF5004" w:rsidRPr="00FF5004" w14:paraId="0D44966F"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14B8691"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12/03/2020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9765CA9"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Charlie attended nursery and during toilet time, a nursery assistant saw that he had bruising to his legs and a scratch on his neck and raised concerns with the social worker.</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CCDC67D"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These injuries may have been the result of Charlie being left unsupervised at home.</w:t>
            </w:r>
          </w:p>
        </w:tc>
      </w:tr>
      <w:tr w:rsidR="00FF5004" w:rsidRPr="00FF5004" w14:paraId="2EE99469"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B4BDED1"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13/03/2020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8AFBE22"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Unannounced home visit by the social worker – the home was dark and very untidy. Charlie was alone and awake in his cot upstairs. Jade had locked herself in her bedroom. Elizabeth was tearful and said she needed help. Darren became angry and demanded the social worker leave and not come back.</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91DFFC3"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shows how difficult things were becoming at home, but also the extreme reluctance on Darren’s part to accept the family need help.</w:t>
            </w:r>
          </w:p>
        </w:tc>
      </w:tr>
      <w:tr w:rsidR="00FF5004" w:rsidRPr="00FF5004" w14:paraId="53051BEB"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1EF5F4D"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lastRenderedPageBreak/>
              <w:t>30/03/2020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7280109"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Family Group Conference held – Jude, William and Henry Jones all expressed deep concern about Jade (and about Charlie) and offered to do anything they could to help. Jade started to spend every weekend at her father’s house, remaining at home in the week to attend school.</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4BC9DF9"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made things better for Jade but potentially left Charlie more at risk.</w:t>
            </w:r>
          </w:p>
        </w:tc>
      </w:tr>
      <w:tr w:rsidR="00FF5004" w:rsidRPr="00FF5004" w14:paraId="1AB0489F"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60CE4A2"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03/04/2020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7ABE1A9"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Elizabeth offered legal and financial support by BCT to help seek an injunction against Darren, but declined.</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7FCDCD2"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is an example of the support offered to the family, but which proved to be ineffective.</w:t>
            </w:r>
          </w:p>
        </w:tc>
      </w:tr>
      <w:tr w:rsidR="00FF5004" w:rsidRPr="00FF5004" w14:paraId="5FCEF62B"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7DEB78D"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24/04/2020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6349A7A"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Parenting assessment completed. The assessment finds that with alcohol support groups for Elizabeth and domestic violence support groups for Darren, there is potential for improvement. However, Darren had not attended any of the assessment meetings and Elizabeth wanted it recorded that she did not believe she has a problem with alcohol use.</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B1716B6"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This incident shows the extent to which things have regressed, with initial optimism that Elizabeth might be willing to accept help now receding.</w:t>
            </w:r>
          </w:p>
        </w:tc>
      </w:tr>
      <w:tr w:rsidR="00FF5004" w:rsidRPr="00FF5004" w14:paraId="1EFA9DC8"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1C6B65A"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10/05/2020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F4E4F4B"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Police call out to the home, a neighbour heard singing from the front garden at 2am. Elizabeth was found passed out in the middle of the road, Darren was inside the home under the influence of cocaine. Charlie was awake and walking around upstairs in the house on his own. His nappy was soiled and wet and he had dried blood (from a nosebleed) on his face and hands. Police called BCT EDT and Charlie was police protected. Jade went to her father’s house.</w:t>
            </w:r>
          </w:p>
        </w:tc>
        <w:tc>
          <w:tcPr>
            <w:tcW w:w="3402"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A44DDB7"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Charlie and Jade left at considerable risk and in some discomfort and distress. Both experienced significant instability.</w:t>
            </w:r>
          </w:p>
        </w:tc>
      </w:tr>
      <w:tr w:rsidR="00FF5004" w:rsidRPr="00FF5004" w14:paraId="7D0FACDB" w14:textId="77777777" w:rsidTr="00C23A3D">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F83D581"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12/05/2020</w:t>
            </w:r>
          </w:p>
        </w:tc>
        <w:tc>
          <w:tcPr>
            <w:tcW w:w="4971"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FA27327"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 xml:space="preserve">Police call out to the home, a neighbour heard screaming. Elizabeth was found under the influence of alcohol and had a large cut </w:t>
            </w:r>
            <w:r w:rsidRPr="00FF5004">
              <w:rPr>
                <w:rFonts w:ascii="Open Sans" w:eastAsia="Times New Roman" w:hAnsi="Open Sans"/>
                <w:color w:val="FF0000"/>
              </w:rPr>
              <w:lastRenderedPageBreak/>
              <w:t>above her right eye. A warrant was issued for Darren’s arrest. William Jones and Jude Jones agreed to come and stay at the house with Jade and Charles.</w:t>
            </w:r>
          </w:p>
        </w:tc>
        <w:tc>
          <w:tcPr>
            <w:tcW w:w="3402"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6288F56"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lastRenderedPageBreak/>
              <w:t xml:space="preserve">Charlie had only just returned from foster care. This incident shows that Elizabeth’s alcohol </w:t>
            </w:r>
            <w:r w:rsidRPr="00FF5004">
              <w:rPr>
                <w:rFonts w:ascii="Open Sans" w:eastAsia="Times New Roman" w:hAnsi="Open Sans"/>
                <w:color w:val="FF0000"/>
              </w:rPr>
              <w:lastRenderedPageBreak/>
              <w:t>problems and the risk of domestic abuse in the home have not reduced.</w:t>
            </w:r>
          </w:p>
        </w:tc>
      </w:tr>
      <w:tr w:rsidR="00FF5004" w:rsidRPr="00FF5004" w14:paraId="605DBFDD" w14:textId="77777777" w:rsidTr="00C23A3D">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D674CDC"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lastRenderedPageBreak/>
              <w:t>13/05/2020</w:t>
            </w:r>
          </w:p>
        </w:tc>
        <w:tc>
          <w:tcPr>
            <w:tcW w:w="4971"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EFC8523" w14:textId="77777777" w:rsidR="00FF5004" w:rsidRPr="00FF5004" w:rsidRDefault="00FF5004" w:rsidP="00C23A3D">
            <w:pPr>
              <w:spacing w:after="240"/>
              <w:rPr>
                <w:rFonts w:ascii="Open Sans" w:eastAsia="Times New Roman" w:hAnsi="Open Sans"/>
                <w:color w:val="FF0000"/>
              </w:rPr>
            </w:pPr>
            <w:r w:rsidRPr="00FF5004">
              <w:rPr>
                <w:rFonts w:ascii="Open Sans" w:eastAsia="Times New Roman" w:hAnsi="Open Sans"/>
                <w:color w:val="FF0000"/>
              </w:rPr>
              <w:t>Jade went into school and told her Head of Year that she was scared of Darren. She said during an argument the day before, Darren threatened her with a knife if she told anyone what was happening at home. Jade also said Darren had left the house yesterday before police arrived and had not returned. Legal planning meeting held. The decision was taken to issue proceedings and seek interim care orders for both children.</w:t>
            </w:r>
          </w:p>
        </w:tc>
        <w:tc>
          <w:tcPr>
            <w:tcW w:w="3402" w:type="dxa"/>
            <w:shd w:val="clear" w:color="auto" w:fill="FFFFFF"/>
            <w:vAlign w:val="center"/>
            <w:hideMark/>
          </w:tcPr>
          <w:p w14:paraId="188C7B2A" w14:textId="77777777" w:rsidR="00FF5004" w:rsidRPr="00FF5004" w:rsidRDefault="00FF5004" w:rsidP="00C23A3D">
            <w:pPr>
              <w:spacing w:after="240"/>
              <w:rPr>
                <w:rFonts w:ascii="Times New Roman" w:eastAsia="Times New Roman" w:hAnsi="Times New Roman"/>
                <w:color w:val="FF0000"/>
              </w:rPr>
            </w:pPr>
            <w:r w:rsidRPr="00FF5004">
              <w:rPr>
                <w:rFonts w:ascii="Open Sans" w:eastAsia="Times New Roman" w:hAnsi="Open Sans"/>
                <w:color w:val="FF0000"/>
              </w:rPr>
              <w:t>The situation crossed the threshold to be presented to the court and seek the children’s removal as the situation at home was too harmful.</w:t>
            </w:r>
          </w:p>
        </w:tc>
      </w:tr>
    </w:tbl>
    <w:p w14:paraId="079677AD" w14:textId="77777777" w:rsidR="00FF5004" w:rsidRPr="001A56C1" w:rsidRDefault="00FF5004" w:rsidP="00FF5004">
      <w:pPr>
        <w:spacing w:after="0" w:line="240" w:lineRule="auto"/>
        <w:rPr>
          <w:rFonts w:ascii="Arial" w:hAnsi="Arial" w:cs="Arial"/>
          <w:iCs/>
          <w:noProof/>
          <w:color w:val="000000" w:themeColor="text1"/>
        </w:rPr>
      </w:pPr>
    </w:p>
    <w:p w14:paraId="2B7C29BC" w14:textId="5559D508" w:rsidR="008B10E0" w:rsidRPr="001635BA" w:rsidRDefault="008B10E0" w:rsidP="008B10E0">
      <w:pPr>
        <w:spacing w:after="0" w:line="240" w:lineRule="auto"/>
        <w:rPr>
          <w:rFonts w:ascii="Arial" w:hAnsi="Arial" w:cs="Arial"/>
          <w:i/>
          <w:noProof/>
        </w:rPr>
      </w:pPr>
    </w:p>
    <w:tbl>
      <w:tblPr>
        <w:tblStyle w:val="TableGrid"/>
        <w:tblW w:w="0" w:type="auto"/>
        <w:tblLayout w:type="fixed"/>
        <w:tblLook w:val="04A0" w:firstRow="1" w:lastRow="0" w:firstColumn="1" w:lastColumn="0" w:noHBand="0" w:noVBand="1"/>
      </w:tblPr>
      <w:tblGrid>
        <w:gridCol w:w="988"/>
        <w:gridCol w:w="6095"/>
        <w:gridCol w:w="1933"/>
      </w:tblGrid>
      <w:tr w:rsidR="00A9740C" w:rsidRPr="001635BA" w14:paraId="184561F5" w14:textId="77777777" w:rsidTr="00A9740C">
        <w:tc>
          <w:tcPr>
            <w:tcW w:w="988" w:type="dxa"/>
            <w:shd w:val="clear" w:color="auto" w:fill="D9D9D9" w:themeFill="background1" w:themeFillShade="D9"/>
            <w:vAlign w:val="center"/>
          </w:tcPr>
          <w:p w14:paraId="5BB5BAC4" w14:textId="35AD1011" w:rsidR="008B10E0" w:rsidRPr="001635BA" w:rsidRDefault="008B10E0" w:rsidP="001F3D95">
            <w:pPr>
              <w:jc w:val="cente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65CAD455" w14:textId="78F241DD" w:rsidR="008B10E0" w:rsidRPr="001635BA" w:rsidRDefault="008B10E0" w:rsidP="001F3D95">
            <w:pPr>
              <w:jc w:val="center"/>
              <w:rPr>
                <w:rFonts w:ascii="Arial" w:hAnsi="Arial" w:cs="Arial"/>
                <w:iCs/>
                <w:noProof/>
              </w:rPr>
            </w:pPr>
            <w:r w:rsidRPr="001635BA">
              <w:rPr>
                <w:rFonts w:ascii="Arial" w:hAnsi="Arial" w:cs="Arial"/>
                <w:b/>
                <w:lang w:eastAsia="en-GB"/>
              </w:rPr>
              <w:t xml:space="preserve">Incident or sequence of incidents relevant to the </w:t>
            </w:r>
            <w:r w:rsidR="00581D46" w:rsidRPr="002218C7">
              <w:rPr>
                <w:rFonts w:ascii="Arial" w:hAnsi="Arial" w:cs="Arial"/>
                <w:b/>
                <w:color w:val="000000" w:themeColor="text1"/>
              </w:rPr>
              <w:t>child</w:t>
            </w:r>
            <w:r w:rsidR="00581D46">
              <w:rPr>
                <w:rFonts w:ascii="Arial" w:hAnsi="Arial" w:cs="Arial"/>
                <w:b/>
                <w:color w:val="000000" w:themeColor="text1"/>
              </w:rPr>
              <w:t>/ren</w:t>
            </w:r>
            <w:r w:rsidR="00581D46" w:rsidRPr="002218C7">
              <w:rPr>
                <w:rFonts w:ascii="Arial" w:hAnsi="Arial" w:cs="Arial"/>
                <w:b/>
                <w:color w:val="000000" w:themeColor="text1"/>
              </w:rPr>
              <w:t>’s</w:t>
            </w:r>
            <w:r w:rsidRPr="001635BA">
              <w:rPr>
                <w:rFonts w:ascii="Arial" w:hAnsi="Arial" w:cs="Arial"/>
                <w:b/>
                <w:lang w:eastAsia="en-GB"/>
              </w:rPr>
              <w:t xml:space="preserve"> welfare</w:t>
            </w:r>
          </w:p>
        </w:tc>
        <w:tc>
          <w:tcPr>
            <w:tcW w:w="1933" w:type="dxa"/>
            <w:shd w:val="clear" w:color="auto" w:fill="D9D9D9" w:themeFill="background1" w:themeFillShade="D9"/>
            <w:vAlign w:val="center"/>
          </w:tcPr>
          <w:p w14:paraId="3140A6A2" w14:textId="03116404" w:rsidR="008B10E0" w:rsidRPr="001635BA" w:rsidRDefault="00794CB3" w:rsidP="001F3D95">
            <w:pPr>
              <w:jc w:val="center"/>
              <w:rPr>
                <w:rFonts w:ascii="Arial" w:hAnsi="Arial" w:cs="Arial"/>
                <w:iCs/>
                <w:noProof/>
              </w:rPr>
            </w:pPr>
            <w:r>
              <w:rPr>
                <w:rFonts w:ascii="Arial" w:hAnsi="Arial" w:cs="Arial"/>
                <w:b/>
                <w:color w:val="000000" w:themeColor="text1"/>
              </w:rPr>
              <w:t>Significance/ I</w:t>
            </w:r>
            <w:r w:rsidRPr="002218C7">
              <w:rPr>
                <w:rFonts w:ascii="Arial" w:hAnsi="Arial" w:cs="Arial"/>
                <w:b/>
                <w:color w:val="000000" w:themeColor="text1"/>
              </w:rPr>
              <w:t xml:space="preserve">mpact on the </w:t>
            </w:r>
            <w:r>
              <w:rPr>
                <w:rFonts w:ascii="Arial" w:hAnsi="Arial" w:cs="Arial"/>
                <w:b/>
                <w:color w:val="000000" w:themeColor="text1"/>
              </w:rPr>
              <w:t>c</w:t>
            </w:r>
            <w:r w:rsidRPr="002218C7">
              <w:rPr>
                <w:rFonts w:ascii="Arial" w:hAnsi="Arial" w:cs="Arial"/>
                <w:b/>
                <w:color w:val="000000" w:themeColor="text1"/>
              </w:rPr>
              <w:t>hild</w:t>
            </w:r>
            <w:r>
              <w:rPr>
                <w:rFonts w:ascii="Arial" w:hAnsi="Arial" w:cs="Arial"/>
                <w:b/>
                <w:color w:val="000000" w:themeColor="text1"/>
              </w:rPr>
              <w:t>/ren</w:t>
            </w:r>
          </w:p>
        </w:tc>
      </w:tr>
      <w:tr w:rsidR="00A9740C" w:rsidRPr="001635BA" w14:paraId="405DDF9F" w14:textId="77777777" w:rsidTr="00A9740C">
        <w:tc>
          <w:tcPr>
            <w:tcW w:w="988" w:type="dxa"/>
          </w:tcPr>
          <w:p w14:paraId="38CBA3F5" w14:textId="377C28DD" w:rsidR="008B10E0" w:rsidRPr="001635BA" w:rsidRDefault="008B10E0" w:rsidP="008B10E0">
            <w:pPr>
              <w:rPr>
                <w:rFonts w:ascii="Arial" w:hAnsi="Arial" w:cs="Arial"/>
              </w:rPr>
            </w:pPr>
          </w:p>
        </w:tc>
        <w:tc>
          <w:tcPr>
            <w:tcW w:w="6095" w:type="dxa"/>
          </w:tcPr>
          <w:p w14:paraId="775DD16E" w14:textId="48548158" w:rsidR="00A9740C" w:rsidRPr="001635BA" w:rsidRDefault="00A9740C" w:rsidP="008B10E0">
            <w:pPr>
              <w:rPr>
                <w:rFonts w:ascii="Arial" w:hAnsi="Arial" w:cs="Arial"/>
              </w:rPr>
            </w:pPr>
          </w:p>
        </w:tc>
        <w:tc>
          <w:tcPr>
            <w:tcW w:w="1933" w:type="dxa"/>
          </w:tcPr>
          <w:p w14:paraId="65386A96" w14:textId="125FA1AE" w:rsidR="008B10E0" w:rsidRPr="001635BA" w:rsidRDefault="008B10E0" w:rsidP="008B10E0">
            <w:pPr>
              <w:rPr>
                <w:rFonts w:ascii="Arial" w:hAnsi="Arial" w:cs="Arial"/>
              </w:rPr>
            </w:pPr>
          </w:p>
        </w:tc>
      </w:tr>
      <w:tr w:rsidR="00A9740C" w:rsidRPr="001635BA" w14:paraId="1137AEB9" w14:textId="77777777" w:rsidTr="00A9740C">
        <w:tc>
          <w:tcPr>
            <w:tcW w:w="988" w:type="dxa"/>
          </w:tcPr>
          <w:p w14:paraId="6C58BC83" w14:textId="3617413C" w:rsidR="00A9740C" w:rsidRPr="001635BA" w:rsidRDefault="00A9740C" w:rsidP="00A9740C">
            <w:pPr>
              <w:rPr>
                <w:rFonts w:ascii="Arial" w:hAnsi="Arial" w:cs="Arial"/>
              </w:rPr>
            </w:pPr>
          </w:p>
        </w:tc>
        <w:tc>
          <w:tcPr>
            <w:tcW w:w="6095" w:type="dxa"/>
          </w:tcPr>
          <w:p w14:paraId="2344E10E" w14:textId="3A70BA8E" w:rsidR="00A9740C" w:rsidRPr="001635BA" w:rsidRDefault="00A9740C" w:rsidP="00A9740C">
            <w:pPr>
              <w:rPr>
                <w:rFonts w:ascii="Arial" w:hAnsi="Arial" w:cs="Arial"/>
              </w:rPr>
            </w:pPr>
          </w:p>
        </w:tc>
        <w:tc>
          <w:tcPr>
            <w:tcW w:w="1933" w:type="dxa"/>
          </w:tcPr>
          <w:p w14:paraId="247AAC7B" w14:textId="17E3597D" w:rsidR="00A9740C" w:rsidRPr="001635BA" w:rsidRDefault="00A9740C" w:rsidP="00A9740C">
            <w:pPr>
              <w:rPr>
                <w:rFonts w:ascii="Arial" w:hAnsi="Arial" w:cs="Arial"/>
              </w:rPr>
            </w:pPr>
          </w:p>
        </w:tc>
      </w:tr>
      <w:tr w:rsidR="00FC15B9" w:rsidRPr="001635BA" w14:paraId="79D8D9B7" w14:textId="77777777" w:rsidTr="00A9740C">
        <w:tc>
          <w:tcPr>
            <w:tcW w:w="988" w:type="dxa"/>
          </w:tcPr>
          <w:p w14:paraId="20369FFD" w14:textId="77C578C3" w:rsidR="00FC15B9" w:rsidRPr="001635BA" w:rsidRDefault="00FC15B9" w:rsidP="00FC15B9">
            <w:pPr>
              <w:rPr>
                <w:rFonts w:ascii="Arial" w:hAnsi="Arial" w:cs="Arial"/>
              </w:rPr>
            </w:pPr>
          </w:p>
        </w:tc>
        <w:tc>
          <w:tcPr>
            <w:tcW w:w="6095" w:type="dxa"/>
          </w:tcPr>
          <w:p w14:paraId="6AA469E6" w14:textId="50714D7A" w:rsidR="00FC15B9" w:rsidRPr="001635BA" w:rsidRDefault="00FC15B9" w:rsidP="00FC15B9">
            <w:pPr>
              <w:rPr>
                <w:rFonts w:ascii="Arial" w:hAnsi="Arial" w:cs="Arial"/>
              </w:rPr>
            </w:pPr>
          </w:p>
        </w:tc>
        <w:tc>
          <w:tcPr>
            <w:tcW w:w="1933" w:type="dxa"/>
          </w:tcPr>
          <w:p w14:paraId="407F9736" w14:textId="3977B08C" w:rsidR="00FC15B9" w:rsidRPr="001635BA" w:rsidRDefault="00FC15B9" w:rsidP="00FC15B9">
            <w:pPr>
              <w:rPr>
                <w:rFonts w:ascii="Arial" w:hAnsi="Arial" w:cs="Arial"/>
              </w:rPr>
            </w:pPr>
          </w:p>
        </w:tc>
      </w:tr>
      <w:tr w:rsidR="00FC15B9" w:rsidRPr="001635BA" w14:paraId="19319F6C" w14:textId="77777777" w:rsidTr="00A9740C">
        <w:tc>
          <w:tcPr>
            <w:tcW w:w="988" w:type="dxa"/>
          </w:tcPr>
          <w:p w14:paraId="0F253F4A" w14:textId="278D987F" w:rsidR="00FC15B9" w:rsidRPr="001635BA" w:rsidRDefault="00FC15B9" w:rsidP="00FC15B9">
            <w:pPr>
              <w:rPr>
                <w:rFonts w:ascii="Arial" w:hAnsi="Arial" w:cs="Arial"/>
              </w:rPr>
            </w:pPr>
          </w:p>
        </w:tc>
        <w:tc>
          <w:tcPr>
            <w:tcW w:w="6095" w:type="dxa"/>
          </w:tcPr>
          <w:p w14:paraId="22F9AC76" w14:textId="24032420" w:rsidR="00FC15B9" w:rsidRPr="001635BA" w:rsidRDefault="00FC15B9" w:rsidP="00FC15B9">
            <w:pPr>
              <w:rPr>
                <w:rFonts w:ascii="Arial" w:hAnsi="Arial" w:cs="Arial"/>
              </w:rPr>
            </w:pPr>
          </w:p>
        </w:tc>
        <w:tc>
          <w:tcPr>
            <w:tcW w:w="1933" w:type="dxa"/>
          </w:tcPr>
          <w:p w14:paraId="5F59F5A5" w14:textId="39B997F5" w:rsidR="00FC15B9" w:rsidRPr="001635BA" w:rsidRDefault="00FC15B9" w:rsidP="00FC15B9">
            <w:pPr>
              <w:rPr>
                <w:rFonts w:ascii="Arial" w:hAnsi="Arial" w:cs="Arial"/>
              </w:rPr>
            </w:pPr>
          </w:p>
        </w:tc>
      </w:tr>
      <w:tr w:rsidR="00FC15B9" w:rsidRPr="001635BA" w14:paraId="0EE2B461" w14:textId="77777777" w:rsidTr="00A9740C">
        <w:tc>
          <w:tcPr>
            <w:tcW w:w="988" w:type="dxa"/>
          </w:tcPr>
          <w:p w14:paraId="1FBDBBF7" w14:textId="1AC1F9C9" w:rsidR="00FC15B9" w:rsidRPr="001635BA" w:rsidRDefault="00FC15B9" w:rsidP="00FC15B9">
            <w:pPr>
              <w:rPr>
                <w:rFonts w:ascii="Arial" w:hAnsi="Arial" w:cs="Arial"/>
              </w:rPr>
            </w:pPr>
          </w:p>
        </w:tc>
        <w:tc>
          <w:tcPr>
            <w:tcW w:w="6095" w:type="dxa"/>
          </w:tcPr>
          <w:p w14:paraId="4CE0C261" w14:textId="2FCB066B" w:rsidR="00FC15B9" w:rsidRPr="001635BA" w:rsidRDefault="00FC15B9" w:rsidP="00FC15B9">
            <w:pPr>
              <w:rPr>
                <w:rFonts w:ascii="Arial" w:hAnsi="Arial" w:cs="Arial"/>
              </w:rPr>
            </w:pPr>
          </w:p>
        </w:tc>
        <w:tc>
          <w:tcPr>
            <w:tcW w:w="1933" w:type="dxa"/>
          </w:tcPr>
          <w:p w14:paraId="658DE04C" w14:textId="7E2014CD" w:rsidR="00FC15B9" w:rsidRPr="001635BA" w:rsidRDefault="00FC15B9" w:rsidP="00FC15B9">
            <w:pPr>
              <w:rPr>
                <w:rFonts w:ascii="Arial" w:hAnsi="Arial" w:cs="Arial"/>
              </w:rPr>
            </w:pPr>
          </w:p>
        </w:tc>
      </w:tr>
      <w:tr w:rsidR="00FC15B9" w:rsidRPr="001635BA" w14:paraId="10D18D80" w14:textId="77777777" w:rsidTr="00A9740C">
        <w:tc>
          <w:tcPr>
            <w:tcW w:w="988" w:type="dxa"/>
          </w:tcPr>
          <w:p w14:paraId="2A2EAEE1" w14:textId="6EDED7A1" w:rsidR="00FC15B9" w:rsidRPr="001635BA" w:rsidRDefault="00FC15B9" w:rsidP="00FC15B9">
            <w:pPr>
              <w:rPr>
                <w:rFonts w:ascii="Arial" w:hAnsi="Arial" w:cs="Arial"/>
              </w:rPr>
            </w:pPr>
          </w:p>
        </w:tc>
        <w:tc>
          <w:tcPr>
            <w:tcW w:w="6095" w:type="dxa"/>
          </w:tcPr>
          <w:p w14:paraId="5BF7A5B5" w14:textId="1B824006" w:rsidR="00FC15B9" w:rsidRPr="001635BA" w:rsidRDefault="00FC15B9" w:rsidP="00FC15B9">
            <w:pPr>
              <w:rPr>
                <w:rFonts w:ascii="Arial" w:hAnsi="Arial" w:cs="Arial"/>
              </w:rPr>
            </w:pPr>
          </w:p>
        </w:tc>
        <w:tc>
          <w:tcPr>
            <w:tcW w:w="1933" w:type="dxa"/>
          </w:tcPr>
          <w:p w14:paraId="469D04E5" w14:textId="55CFE11B" w:rsidR="00FC15B9" w:rsidRPr="001635BA" w:rsidRDefault="00FC15B9" w:rsidP="00FC15B9">
            <w:pPr>
              <w:rPr>
                <w:rFonts w:ascii="Arial" w:hAnsi="Arial" w:cs="Arial"/>
              </w:rPr>
            </w:pPr>
          </w:p>
        </w:tc>
      </w:tr>
      <w:tr w:rsidR="00FC15B9" w:rsidRPr="001635BA" w14:paraId="486E7FE2" w14:textId="77777777" w:rsidTr="00A9740C">
        <w:tc>
          <w:tcPr>
            <w:tcW w:w="988" w:type="dxa"/>
          </w:tcPr>
          <w:p w14:paraId="522E25D7" w14:textId="5703DFC0" w:rsidR="00FC15B9" w:rsidRPr="001635BA" w:rsidRDefault="00FC15B9" w:rsidP="00FC15B9">
            <w:pPr>
              <w:rPr>
                <w:rFonts w:ascii="Arial" w:hAnsi="Arial" w:cs="Arial"/>
              </w:rPr>
            </w:pPr>
          </w:p>
        </w:tc>
        <w:tc>
          <w:tcPr>
            <w:tcW w:w="6095" w:type="dxa"/>
          </w:tcPr>
          <w:p w14:paraId="4F6E87BD" w14:textId="6F0EE44F" w:rsidR="00FC15B9" w:rsidRPr="001635BA" w:rsidRDefault="00FC15B9" w:rsidP="00FC15B9">
            <w:pPr>
              <w:rPr>
                <w:rFonts w:ascii="Arial" w:hAnsi="Arial" w:cs="Arial"/>
              </w:rPr>
            </w:pPr>
          </w:p>
        </w:tc>
        <w:tc>
          <w:tcPr>
            <w:tcW w:w="1933" w:type="dxa"/>
          </w:tcPr>
          <w:p w14:paraId="5E5A474F" w14:textId="2C6FC144" w:rsidR="00FC15B9" w:rsidRPr="001635BA" w:rsidRDefault="00FC15B9" w:rsidP="00FC15B9">
            <w:pPr>
              <w:rPr>
                <w:rFonts w:ascii="Arial" w:hAnsi="Arial" w:cs="Arial"/>
              </w:rPr>
            </w:pPr>
          </w:p>
        </w:tc>
      </w:tr>
    </w:tbl>
    <w:p w14:paraId="724E7589" w14:textId="3AE628B6" w:rsidR="008B10E0" w:rsidRPr="001635BA" w:rsidRDefault="008B10E0" w:rsidP="008B10E0">
      <w:pPr>
        <w:spacing w:after="0" w:line="240" w:lineRule="auto"/>
        <w:rPr>
          <w:rFonts w:ascii="Arial" w:hAnsi="Arial" w:cs="Arial"/>
          <w:iCs/>
          <w:noProof/>
        </w:rPr>
      </w:pPr>
    </w:p>
    <w:p w14:paraId="6E406352" w14:textId="70D005F0" w:rsidR="008B10E0" w:rsidRPr="001635BA" w:rsidRDefault="008B10E0" w:rsidP="00181C2B">
      <w:pPr>
        <w:pStyle w:val="Heading3"/>
        <w:rPr>
          <w:rFonts w:ascii="Arial" w:hAnsi="Arial" w:cs="Arial"/>
          <w:b/>
          <w:bCs/>
          <w:color w:val="auto"/>
        </w:rPr>
      </w:pPr>
      <w:bookmarkStart w:id="34" w:name="_Toc65770515"/>
      <w:r w:rsidRPr="001635BA">
        <w:rPr>
          <w:rFonts w:ascii="Arial" w:hAnsi="Arial" w:cs="Arial"/>
          <w:b/>
          <w:bCs/>
          <w:color w:val="auto"/>
        </w:rPr>
        <w:t>12.1 If there has been involvement with the family over a longer period, please summarise this involvement here.</w:t>
      </w:r>
      <w:bookmarkEnd w:id="34"/>
    </w:p>
    <w:p w14:paraId="06815C9A" w14:textId="77777777" w:rsidR="008B10E0" w:rsidRPr="001635BA" w:rsidRDefault="008B10E0" w:rsidP="008B10E0">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8B10E0" w:rsidRPr="001635BA" w14:paraId="4178B6AA" w14:textId="77777777" w:rsidTr="00452548">
        <w:trPr>
          <w:trHeight w:val="1413"/>
          <w:jc w:val="center"/>
        </w:trPr>
        <w:tc>
          <w:tcPr>
            <w:tcW w:w="9003" w:type="dxa"/>
          </w:tcPr>
          <w:p w14:paraId="369A0157" w14:textId="535A84D2" w:rsidR="008B10E0" w:rsidRPr="00395603" w:rsidRDefault="008B10E0" w:rsidP="00911586">
            <w:pPr>
              <w:rPr>
                <w:rFonts w:ascii="Arial" w:hAnsi="Arial" w:cs="Arial"/>
                <w:color w:val="FF0000"/>
              </w:rPr>
            </w:pPr>
            <w:r w:rsidRPr="00395603">
              <w:rPr>
                <w:rFonts w:ascii="Arial" w:hAnsi="Arial" w:cs="Arial"/>
                <w:color w:val="FF0000"/>
              </w:rPr>
              <w:t>Summarise</w:t>
            </w:r>
            <w:r w:rsidR="00911586" w:rsidRPr="00395603">
              <w:rPr>
                <w:rFonts w:ascii="Arial" w:hAnsi="Arial" w:cs="Arial"/>
                <w:color w:val="FF0000"/>
              </w:rPr>
              <w:t xml:space="preserve"> events before the last 2 years that are relevant. This may include previous court hearings</w:t>
            </w:r>
            <w:r w:rsidR="009E33C6" w:rsidRPr="00395603">
              <w:rPr>
                <w:rFonts w:ascii="Arial" w:hAnsi="Arial" w:cs="Arial"/>
                <w:color w:val="FF0000"/>
              </w:rPr>
              <w:t>, previous CIN or CP Plan periods</w:t>
            </w:r>
            <w:r w:rsidR="006A09AA" w:rsidRPr="00395603">
              <w:rPr>
                <w:rFonts w:ascii="Arial" w:hAnsi="Arial" w:cs="Arial"/>
                <w:color w:val="FF0000"/>
              </w:rPr>
              <w:t xml:space="preserve"> or CIC periods or periods of being cared for by other people</w:t>
            </w:r>
            <w:r w:rsidRPr="00395603">
              <w:rPr>
                <w:rFonts w:ascii="Arial" w:hAnsi="Arial" w:cs="Arial"/>
                <w:color w:val="FF0000"/>
              </w:rPr>
              <w:t>.</w:t>
            </w:r>
            <w:r w:rsidR="00911586" w:rsidRPr="00395603">
              <w:rPr>
                <w:rFonts w:ascii="Arial" w:hAnsi="Arial" w:cs="Arial"/>
                <w:color w:val="FF0000"/>
              </w:rPr>
              <w:t xml:space="preserve"> Cover each period in one paragraph from start to end.</w:t>
            </w:r>
          </w:p>
          <w:p w14:paraId="0B8E36A8" w14:textId="3ECDF79B" w:rsidR="00EB29DC" w:rsidRPr="00703524" w:rsidRDefault="00EB29DC" w:rsidP="00911586">
            <w:pPr>
              <w:rPr>
                <w:rFonts w:ascii="Arial" w:hAnsi="Arial" w:cs="Arial"/>
                <w:b/>
                <w:bCs/>
                <w:color w:val="FF0000"/>
              </w:rPr>
            </w:pPr>
          </w:p>
          <w:p w14:paraId="6E42ABD0" w14:textId="5983390D" w:rsidR="00827F52" w:rsidRPr="00703524" w:rsidRDefault="00EB29DC" w:rsidP="00827F52">
            <w:pPr>
              <w:rPr>
                <w:rFonts w:ascii="Arial" w:eastAsia="Times New Roman" w:hAnsi="Arial" w:cs="Arial"/>
                <w:color w:val="0070C0"/>
              </w:rPr>
            </w:pPr>
            <w:r w:rsidRPr="00703524">
              <w:rPr>
                <w:rFonts w:ascii="Arial" w:eastAsia="Times New Roman" w:hAnsi="Arial" w:cs="Arial"/>
                <w:color w:val="FF0000"/>
              </w:rPr>
              <w:t>F</w:t>
            </w:r>
            <w:r w:rsidR="00827F52" w:rsidRPr="00703524">
              <w:rPr>
                <w:rFonts w:ascii="Arial" w:eastAsia="Times New Roman" w:hAnsi="Arial" w:cs="Arial"/>
                <w:color w:val="FF0000"/>
              </w:rPr>
              <w:t xml:space="preserve">ocus on events clearly related to the child’s welfare, unless prior events are especially significant (for example, a trauma the parent experienced that has impacted on their ability to parent (which would include their own history of being parented), or a history of behaviours that are causing problems now, like drug use or being a domestic abuse perpetrator in a previous </w:t>
            </w:r>
            <w:r w:rsidRPr="00703524">
              <w:rPr>
                <w:rFonts w:ascii="Arial" w:eastAsia="Times New Roman" w:hAnsi="Arial" w:cs="Arial"/>
                <w:color w:val="FF0000"/>
              </w:rPr>
              <w:t>relationship</w:t>
            </w:r>
            <w:r w:rsidR="00827F52" w:rsidRPr="00703524">
              <w:rPr>
                <w:rFonts w:ascii="Arial" w:eastAsia="Times New Roman" w:hAnsi="Arial" w:cs="Arial"/>
                <w:color w:val="FF0000"/>
              </w:rPr>
              <w:t>, or a pattern of violence, or previous problems raising children</w:t>
            </w:r>
            <w:r w:rsidR="006A09AA" w:rsidRPr="00703524">
              <w:rPr>
                <w:rFonts w:ascii="Arial" w:eastAsia="Times New Roman" w:hAnsi="Arial" w:cs="Arial"/>
                <w:color w:val="FF0000"/>
              </w:rPr>
              <w:t xml:space="preserve"> or serious criminal involvement. </w:t>
            </w:r>
          </w:p>
          <w:p w14:paraId="1C569AAE" w14:textId="74311520" w:rsidR="00FC15B9" w:rsidRPr="009E33C6" w:rsidRDefault="00FC15B9" w:rsidP="00452548">
            <w:pPr>
              <w:pStyle w:val="Default"/>
              <w:rPr>
                <w:color w:val="FF0000"/>
                <w:sz w:val="22"/>
                <w:szCs w:val="22"/>
              </w:rPr>
            </w:pPr>
          </w:p>
        </w:tc>
      </w:tr>
    </w:tbl>
    <w:p w14:paraId="2AB49EE4" w14:textId="45227CA3" w:rsidR="008B10E0" w:rsidRPr="001635BA" w:rsidRDefault="008B10E0" w:rsidP="008B10E0">
      <w:pPr>
        <w:spacing w:after="0" w:line="240" w:lineRule="auto"/>
        <w:rPr>
          <w:rFonts w:ascii="Arial" w:hAnsi="Arial" w:cs="Arial"/>
          <w:iCs/>
          <w:noProof/>
        </w:rPr>
      </w:pPr>
    </w:p>
    <w:p w14:paraId="57146556" w14:textId="44807234" w:rsidR="008B10E0" w:rsidRPr="001635BA" w:rsidRDefault="008B10E0" w:rsidP="008B10E0">
      <w:pPr>
        <w:spacing w:after="0" w:line="240" w:lineRule="auto"/>
        <w:rPr>
          <w:rFonts w:ascii="Arial" w:hAnsi="Arial" w:cs="Arial"/>
          <w:iCs/>
          <w:noProof/>
        </w:rPr>
      </w:pPr>
    </w:p>
    <w:p w14:paraId="0EAA0631" w14:textId="2BBC3C5A" w:rsidR="008B10E0" w:rsidRPr="001635BA" w:rsidRDefault="008B10E0" w:rsidP="008B10E0">
      <w:pPr>
        <w:spacing w:after="0" w:line="240" w:lineRule="auto"/>
        <w:rPr>
          <w:rFonts w:ascii="Arial" w:hAnsi="Arial" w:cs="Arial"/>
          <w:iCs/>
          <w:noProof/>
        </w:rPr>
      </w:pPr>
    </w:p>
    <w:p w14:paraId="6F640529" w14:textId="6B26E623" w:rsidR="008B10E0" w:rsidRPr="001635BA" w:rsidRDefault="008B10E0" w:rsidP="008B10E0">
      <w:pPr>
        <w:spacing w:after="0" w:line="240" w:lineRule="auto"/>
        <w:rPr>
          <w:rFonts w:ascii="Arial" w:hAnsi="Arial" w:cs="Arial"/>
          <w:iCs/>
          <w:noProof/>
        </w:rPr>
      </w:pPr>
    </w:p>
    <w:p w14:paraId="4E57AA73" w14:textId="1432E09C" w:rsidR="008B10E0" w:rsidRPr="001635BA" w:rsidRDefault="008B10E0" w:rsidP="008B10E0">
      <w:pPr>
        <w:spacing w:after="0" w:line="240" w:lineRule="auto"/>
        <w:rPr>
          <w:rFonts w:ascii="Arial" w:hAnsi="Arial" w:cs="Arial"/>
          <w:iCs/>
          <w:noProof/>
        </w:rPr>
      </w:pPr>
    </w:p>
    <w:p w14:paraId="7EDF8A8C" w14:textId="60D320CE" w:rsidR="008B10E0" w:rsidRPr="001635BA" w:rsidRDefault="008B10E0" w:rsidP="008B10E0">
      <w:pPr>
        <w:spacing w:after="0" w:line="240" w:lineRule="auto"/>
        <w:rPr>
          <w:rFonts w:ascii="Arial" w:hAnsi="Arial" w:cs="Arial"/>
          <w:iCs/>
          <w:noProof/>
        </w:rPr>
      </w:pPr>
    </w:p>
    <w:p w14:paraId="1E9E7A18" w14:textId="40BEBCD7" w:rsidR="008B10E0" w:rsidRPr="001635BA" w:rsidRDefault="008B10E0" w:rsidP="008B10E0">
      <w:pPr>
        <w:spacing w:after="0" w:line="240" w:lineRule="auto"/>
        <w:rPr>
          <w:rFonts w:ascii="Arial" w:hAnsi="Arial" w:cs="Arial"/>
          <w:iCs/>
          <w:noProof/>
        </w:rPr>
      </w:pPr>
    </w:p>
    <w:p w14:paraId="6AE3C3C1" w14:textId="77777777" w:rsidR="005A3E90" w:rsidRPr="001635BA" w:rsidRDefault="005A3E90" w:rsidP="005A3E90">
      <w:pPr>
        <w:jc w:val="center"/>
        <w:rPr>
          <w:rFonts w:ascii="Arial" w:hAnsi="Arial" w:cs="Arial"/>
          <w:b/>
          <w:bCs/>
          <w:sz w:val="28"/>
          <w:szCs w:val="28"/>
        </w:rPr>
      </w:pPr>
      <w:r w:rsidRPr="001635BA">
        <w:rPr>
          <w:rFonts w:ascii="Arial" w:hAnsi="Arial" w:cs="Arial"/>
          <w:b/>
          <w:bCs/>
          <w:color w:val="FF0000"/>
          <w:sz w:val="28"/>
          <w:szCs w:val="28"/>
        </w:rPr>
        <w:t>[All guidance text to be deleted before submitting to the court]</w:t>
      </w:r>
    </w:p>
    <w:p w14:paraId="09EAD9D0" w14:textId="11B2BAB6" w:rsidR="008B10E0" w:rsidRPr="001635BA" w:rsidRDefault="008B10E0" w:rsidP="008B10E0">
      <w:pPr>
        <w:spacing w:after="0" w:line="240" w:lineRule="auto"/>
        <w:rPr>
          <w:rFonts w:ascii="Arial" w:hAnsi="Arial" w:cs="Arial"/>
          <w:iCs/>
          <w:noProof/>
        </w:rPr>
      </w:pPr>
    </w:p>
    <w:p w14:paraId="10B189CC" w14:textId="06001B00" w:rsidR="008B10E0" w:rsidRPr="001635BA" w:rsidRDefault="008B10E0" w:rsidP="008B10E0">
      <w:pPr>
        <w:spacing w:after="0" w:line="240" w:lineRule="auto"/>
        <w:rPr>
          <w:rFonts w:ascii="Arial" w:hAnsi="Arial" w:cs="Arial"/>
          <w:iCs/>
          <w:noProof/>
        </w:rPr>
      </w:pPr>
    </w:p>
    <w:p w14:paraId="4D1871D7" w14:textId="3DD430B4" w:rsidR="008B10E0" w:rsidRPr="001635BA" w:rsidRDefault="008B10E0" w:rsidP="008B10E0">
      <w:pPr>
        <w:spacing w:after="0" w:line="240" w:lineRule="auto"/>
        <w:rPr>
          <w:rFonts w:ascii="Arial" w:hAnsi="Arial" w:cs="Arial"/>
          <w:iCs/>
          <w:noProof/>
        </w:rPr>
      </w:pPr>
    </w:p>
    <w:p w14:paraId="14FA66E9" w14:textId="77777777" w:rsidR="00C13724" w:rsidRPr="001635BA" w:rsidRDefault="00C13724" w:rsidP="008B10E0">
      <w:pPr>
        <w:spacing w:after="0" w:line="240" w:lineRule="auto"/>
        <w:rPr>
          <w:rFonts w:ascii="Arial" w:hAnsi="Arial" w:cs="Arial"/>
          <w:iCs/>
          <w:noProof/>
        </w:rPr>
      </w:pPr>
    </w:p>
    <w:p w14:paraId="53558AFC" w14:textId="77777777" w:rsidR="008B10E0" w:rsidRPr="001635BA" w:rsidRDefault="008B10E0" w:rsidP="008B10E0">
      <w:pPr>
        <w:spacing w:after="0" w:line="240" w:lineRule="auto"/>
        <w:rPr>
          <w:rFonts w:ascii="Arial" w:hAnsi="Arial" w:cs="Arial"/>
          <w:iCs/>
          <w:noProof/>
        </w:rPr>
      </w:pPr>
    </w:p>
    <w:p w14:paraId="6C758556" w14:textId="77777777" w:rsidR="00DE1696" w:rsidRPr="001635BA" w:rsidRDefault="00DE1696">
      <w:pPr>
        <w:rPr>
          <w:rFonts w:ascii="Arial" w:eastAsiaTheme="majorEastAsia" w:hAnsi="Arial" w:cs="Arial"/>
          <w:b/>
          <w:bCs/>
          <w:sz w:val="24"/>
          <w:szCs w:val="24"/>
        </w:rPr>
      </w:pPr>
      <w:r w:rsidRPr="001635BA">
        <w:rPr>
          <w:rFonts w:ascii="Arial" w:hAnsi="Arial" w:cs="Arial"/>
          <w:b/>
          <w:bCs/>
        </w:rPr>
        <w:br w:type="page"/>
      </w:r>
    </w:p>
    <w:p w14:paraId="46253BEB" w14:textId="3271A525" w:rsidR="008B10E0" w:rsidRPr="001635BA" w:rsidRDefault="008B10E0" w:rsidP="00181C2B">
      <w:pPr>
        <w:pStyle w:val="Heading3"/>
        <w:rPr>
          <w:rFonts w:ascii="Arial" w:hAnsi="Arial" w:cs="Arial"/>
          <w:b/>
          <w:bCs/>
          <w:color w:val="auto"/>
        </w:rPr>
      </w:pPr>
      <w:bookmarkStart w:id="35" w:name="_Toc65770516"/>
      <w:r w:rsidRPr="001635BA">
        <w:rPr>
          <w:rFonts w:ascii="Arial" w:hAnsi="Arial" w:cs="Arial"/>
          <w:b/>
          <w:bCs/>
          <w:color w:val="auto"/>
        </w:rPr>
        <w:lastRenderedPageBreak/>
        <w:t>12.2 Genogram (mandatory)</w:t>
      </w:r>
      <w:bookmarkEnd w:id="35"/>
    </w:p>
    <w:p w14:paraId="508CE78D" w14:textId="063A9142" w:rsidR="00A80867" w:rsidRPr="001635BA" w:rsidRDefault="00CF5973" w:rsidP="00A80867">
      <w:pPr>
        <w:rPr>
          <w:rFonts w:ascii="Arial" w:hAnsi="Arial" w:cs="Arial"/>
        </w:rPr>
      </w:pPr>
      <w:r w:rsidRPr="001635BA">
        <w:rPr>
          <w:rFonts w:ascii="Arial" w:hAnsi="Arial" w:cs="Arial"/>
        </w:rPr>
        <w:br/>
        <w:t>Include family members and their relationship to each child, identify anyone who has been identified as a potential carer by adding ‘PC’ next to their name(s)</w:t>
      </w:r>
    </w:p>
    <w:p w14:paraId="5AE7C8D7" w14:textId="77777777" w:rsidR="008B10E0" w:rsidRPr="001635BA" w:rsidRDefault="008B10E0" w:rsidP="008B10E0">
      <w:pPr>
        <w:rPr>
          <w:rFonts w:ascii="Arial" w:hAnsi="Arial" w:cs="Arial"/>
        </w:rPr>
      </w:pPr>
    </w:p>
    <w:p w14:paraId="1D78725A" w14:textId="0A418196" w:rsidR="008B10E0" w:rsidRPr="001635BA" w:rsidRDefault="00C116DA" w:rsidP="008B10E0">
      <w:pPr>
        <w:rPr>
          <w:rFonts w:ascii="Arial" w:hAnsi="Arial" w:cs="Arial"/>
          <w:sz w:val="40"/>
          <w:szCs w:val="40"/>
        </w:rPr>
      </w:pPr>
      <w:permStart w:id="1879981769" w:edGrp="everyone"/>
      <w:r>
        <w:rPr>
          <w:noProof/>
        </w:rPr>
        <mc:AlternateContent>
          <mc:Choice Requires="wpg">
            <w:drawing>
              <wp:anchor distT="0" distB="0" distL="114300" distR="114300" simplePos="0" relativeHeight="251663872" behindDoc="0" locked="1" layoutInCell="1" allowOverlap="1" wp14:anchorId="44F02FB5" wp14:editId="794940A2">
                <wp:simplePos x="0" y="0"/>
                <wp:positionH relativeFrom="column">
                  <wp:posOffset>-320040</wp:posOffset>
                </wp:positionH>
                <wp:positionV relativeFrom="paragraph">
                  <wp:posOffset>117475</wp:posOffset>
                </wp:positionV>
                <wp:extent cx="6713220" cy="4314190"/>
                <wp:effectExtent l="0" t="0" r="0" b="0"/>
                <wp:wrapNone/>
                <wp:docPr id="3457326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9" name="Text Box 80"/>
                        <wps:cNvSpPr txBox="1">
                          <a:spLocks noChangeArrowheads="1"/>
                        </wps:cNvSpPr>
                        <wps:spPr bwMode="auto">
                          <a:xfrm>
                            <a:off x="578" y="5885"/>
                            <a:ext cx="1710" cy="1112"/>
                          </a:xfrm>
                          <a:prstGeom prst="rect">
                            <a:avLst/>
                          </a:prstGeom>
                          <a:solidFill>
                            <a:srgbClr val="FFFFFF"/>
                          </a:solidFill>
                          <a:ln>
                            <a:noFill/>
                          </a:ln>
                        </wps:spPr>
                        <wps:txbx>
                          <w:txbxContent>
                            <w:p w14:paraId="1C258566" w14:textId="77777777" w:rsidR="00C23A3D" w:rsidRDefault="00C23A3D" w:rsidP="008B10E0">
                              <w:permStart w:id="753013454" w:edGrp="everyone"/>
                              <w:r>
                                <w:t>Include all other relatives</w:t>
                              </w:r>
                              <w:permEnd w:id="753013454"/>
                            </w:p>
                          </w:txbxContent>
                        </wps:txbx>
                        <wps:bodyPr rot="0" vert="horz" wrap="square" lIns="91440" tIns="45720" rIns="91440" bIns="45720" anchor="t" anchorCtr="0" upright="1">
                          <a:noAutofit/>
                        </wps:bodyPr>
                      </wps:wsp>
                      <wps:wsp>
                        <wps:cNvPr id="10"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0E354202" w14:textId="77777777" w:rsidR="00C23A3D" w:rsidRDefault="00C23A3D" w:rsidP="008B10E0">
                              <w:pPr>
                                <w:jc w:val="center"/>
                              </w:pPr>
                              <w:permStart w:id="618358394" w:edGrp="everyone"/>
                              <w:permStart w:id="2052723992" w:edGrp="everyone"/>
                              <w:permEnd w:id="618358394"/>
                              <w:permEnd w:id="2052723992"/>
                            </w:p>
                          </w:txbxContent>
                        </wps:txbx>
                        <wps:bodyPr rot="0" vert="horz" wrap="square" lIns="91440" tIns="45720" rIns="91440" bIns="45720" anchor="t" anchorCtr="0" upright="1">
                          <a:noAutofit/>
                        </wps:bodyPr>
                      </wps:wsp>
                      <wps:wsp>
                        <wps:cNvPr id="11"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7160AF39" w14:textId="77777777" w:rsidR="00C23A3D" w:rsidRPr="00322789" w:rsidRDefault="00C23A3D" w:rsidP="008B10E0">
                              <w:permStart w:id="1785205856" w:edGrp="everyone"/>
                              <w:permStart w:id="1915303375" w:edGrp="everyone"/>
                              <w:permEnd w:id="1785205856"/>
                              <w:permEnd w:id="1915303375"/>
                            </w:p>
                          </w:txbxContent>
                        </wps:txbx>
                        <wps:bodyPr rot="0" vert="horz" wrap="square" lIns="91440" tIns="45720" rIns="91440" bIns="45720" anchor="t" anchorCtr="0" upright="1">
                          <a:noAutofit/>
                        </wps:bodyPr>
                      </wps:wsp>
                      <wps:wsp>
                        <wps:cNvPr id="12"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11FB9A3A" w14:textId="77777777" w:rsidR="00C23A3D" w:rsidRPr="00EF5A93" w:rsidRDefault="00C23A3D" w:rsidP="008B10E0">
                              <w:permStart w:id="1984239593" w:edGrp="everyone"/>
                              <w:permStart w:id="198988478" w:edGrp="everyone"/>
                              <w:permEnd w:id="1984239593"/>
                              <w:permEnd w:id="198988478"/>
                            </w:p>
                          </w:txbxContent>
                        </wps:txbx>
                        <wps:bodyPr rot="0" vert="horz" wrap="square" lIns="91440" tIns="45720" rIns="91440" bIns="45720" anchor="t" anchorCtr="0" upright="1">
                          <a:noAutofit/>
                        </wps:bodyPr>
                      </wps:wsp>
                      <wps:wsp>
                        <wps:cNvPr id="13"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38D91D55" w14:textId="77777777" w:rsidR="00C23A3D" w:rsidRPr="00EF5A93" w:rsidRDefault="00C23A3D" w:rsidP="008B10E0">
                              <w:permStart w:id="489644839" w:edGrp="everyone"/>
                              <w:permStart w:id="676075281" w:edGrp="everyone"/>
                              <w:permEnd w:id="489644839"/>
                              <w:permEnd w:id="676075281"/>
                            </w:p>
                          </w:txbxContent>
                        </wps:txbx>
                        <wps:bodyPr rot="0" vert="horz" wrap="square" lIns="91440" tIns="45720" rIns="91440" bIns="45720" anchor="t" anchorCtr="0" upright="1">
                          <a:noAutofit/>
                        </wps:bodyPr>
                      </wps:wsp>
                      <wps:wsp>
                        <wps:cNvPr id="14"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4F5C7E94" w14:textId="77777777" w:rsidR="00C23A3D" w:rsidRPr="00EF5A93" w:rsidRDefault="00C23A3D" w:rsidP="008B10E0">
                              <w:permStart w:id="159468618" w:edGrp="everyone"/>
                              <w:permStart w:id="1305028195" w:edGrp="everyone"/>
                              <w:permEnd w:id="159468618"/>
                              <w:permEnd w:id="1305028195"/>
                            </w:p>
                          </w:txbxContent>
                        </wps:txbx>
                        <wps:bodyPr rot="0" vert="horz" wrap="square" lIns="91440" tIns="45720" rIns="91440" bIns="45720" anchor="t" anchorCtr="0" upright="1">
                          <a:noAutofit/>
                        </wps:bodyPr>
                      </wps:wsp>
                      <wps:wsp>
                        <wps:cNvPr id="15"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1E8EF81C" w14:textId="77777777" w:rsidR="00C23A3D" w:rsidRPr="00EF5A93" w:rsidRDefault="00C23A3D" w:rsidP="008B10E0">
                              <w:permStart w:id="1498236958" w:edGrp="everyone"/>
                              <w:permStart w:id="2074038617" w:edGrp="everyone"/>
                              <w:permEnd w:id="1498236958"/>
                              <w:permEnd w:id="2074038617"/>
                            </w:p>
                          </w:txbxContent>
                        </wps:txbx>
                        <wps:bodyPr rot="0" vert="horz" wrap="square" lIns="91440" tIns="45720" rIns="91440" bIns="45720" anchor="t" anchorCtr="0" upright="1">
                          <a:noAutofit/>
                        </wps:bodyPr>
                      </wps:wsp>
                      <wps:wsp>
                        <wps:cNvPr id="16"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029CADAC" w14:textId="77777777" w:rsidR="00C23A3D" w:rsidRPr="00322789" w:rsidRDefault="00C23A3D" w:rsidP="008B10E0">
                              <w:permStart w:id="825362473" w:edGrp="everyone"/>
                              <w:permStart w:id="1176259864" w:edGrp="everyone"/>
                              <w:permEnd w:id="825362473"/>
                              <w:permEnd w:id="1176259864"/>
                            </w:p>
                          </w:txbxContent>
                        </wps:txbx>
                        <wps:bodyPr rot="0" vert="horz" wrap="square" lIns="91440" tIns="45720" rIns="91440" bIns="45720" anchor="t" anchorCtr="0" upright="1">
                          <a:noAutofit/>
                        </wps:bodyPr>
                      </wps:wsp>
                      <wps:wsp>
                        <wps:cNvPr id="17"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0AA45718" w14:textId="77777777" w:rsidR="00C23A3D" w:rsidRDefault="00C23A3D" w:rsidP="008B10E0">
                              <w:pPr>
                                <w:jc w:val="center"/>
                              </w:pPr>
                              <w:permStart w:id="1793161526" w:edGrp="everyone"/>
                              <w:permStart w:id="824008130" w:edGrp="everyone"/>
                              <w:permEnd w:id="1793161526"/>
                              <w:permEnd w:id="824008130"/>
                            </w:p>
                          </w:txbxContent>
                        </wps:txbx>
                        <wps:bodyPr rot="0" vert="horz" wrap="square" lIns="91440" tIns="45720" rIns="91440" bIns="45720" anchor="t" anchorCtr="0" upright="1">
                          <a:noAutofit/>
                        </wps:bodyPr>
                      </wps:wsp>
                      <wps:wsp>
                        <wps:cNvPr id="18" name="AutoShape 52"/>
                        <wps:cNvCnPr>
                          <a:cxnSpLocks noChangeShapeType="1"/>
                        </wps:cNvCnPr>
                        <wps:spPr bwMode="auto">
                          <a:xfrm>
                            <a:off x="1739" y="3671"/>
                            <a:ext cx="0" cy="404"/>
                          </a:xfrm>
                          <a:prstGeom prst="straightConnector1">
                            <a:avLst/>
                          </a:prstGeom>
                          <a:noFill/>
                          <a:ln w="9525">
                            <a:solidFill>
                              <a:srgbClr val="000000"/>
                            </a:solidFill>
                            <a:round/>
                            <a:headEnd/>
                            <a:tailEnd/>
                          </a:ln>
                        </wps:spPr>
                        <wps:bodyPr/>
                      </wps:wsp>
                      <wps:wsp>
                        <wps:cNvPr id="19" name="AutoShape 53"/>
                        <wps:cNvCnPr>
                          <a:cxnSpLocks noChangeShapeType="1"/>
                        </wps:cNvCnPr>
                        <wps:spPr bwMode="auto">
                          <a:xfrm>
                            <a:off x="1739" y="4103"/>
                            <a:ext cx="3838" cy="0"/>
                          </a:xfrm>
                          <a:prstGeom prst="straightConnector1">
                            <a:avLst/>
                          </a:prstGeom>
                          <a:noFill/>
                          <a:ln w="9525">
                            <a:solidFill>
                              <a:srgbClr val="000000"/>
                            </a:solidFill>
                            <a:round/>
                            <a:headEnd/>
                            <a:tailEnd/>
                          </a:ln>
                        </wps:spPr>
                        <wps:bodyPr/>
                      </wps:wsp>
                      <wps:wsp>
                        <wps:cNvPr id="20" name="AutoShape 54"/>
                        <wps:cNvCnPr>
                          <a:cxnSpLocks noChangeShapeType="1"/>
                        </wps:cNvCnPr>
                        <wps:spPr bwMode="auto">
                          <a:xfrm>
                            <a:off x="5577" y="3673"/>
                            <a:ext cx="0" cy="403"/>
                          </a:xfrm>
                          <a:prstGeom prst="straightConnector1">
                            <a:avLst/>
                          </a:prstGeom>
                          <a:noFill/>
                          <a:ln w="9525">
                            <a:solidFill>
                              <a:srgbClr val="000000"/>
                            </a:solidFill>
                            <a:round/>
                            <a:headEnd/>
                            <a:tailEnd/>
                          </a:ln>
                        </wps:spPr>
                        <wps:bodyPr/>
                      </wps:wsp>
                      <wps:wsp>
                        <wps:cNvPr id="21" name="AutoShape 55"/>
                        <wps:cNvCnPr>
                          <a:cxnSpLocks noChangeShapeType="1"/>
                        </wps:cNvCnPr>
                        <wps:spPr bwMode="auto">
                          <a:xfrm>
                            <a:off x="7913" y="3673"/>
                            <a:ext cx="0" cy="402"/>
                          </a:xfrm>
                          <a:prstGeom prst="straightConnector1">
                            <a:avLst/>
                          </a:prstGeom>
                          <a:noFill/>
                          <a:ln w="9525">
                            <a:solidFill>
                              <a:srgbClr val="000000"/>
                            </a:solidFill>
                            <a:round/>
                            <a:headEnd/>
                            <a:tailEnd/>
                          </a:ln>
                        </wps:spPr>
                        <wps:bodyPr/>
                      </wps:wsp>
                      <wps:wsp>
                        <wps:cNvPr id="22" name="AutoShape 56"/>
                        <wps:cNvCnPr>
                          <a:cxnSpLocks noChangeShapeType="1"/>
                        </wps:cNvCnPr>
                        <wps:spPr bwMode="auto">
                          <a:xfrm>
                            <a:off x="7913" y="4103"/>
                            <a:ext cx="2471" cy="0"/>
                          </a:xfrm>
                          <a:prstGeom prst="straightConnector1">
                            <a:avLst/>
                          </a:prstGeom>
                          <a:noFill/>
                          <a:ln w="9525">
                            <a:solidFill>
                              <a:srgbClr val="000000"/>
                            </a:solidFill>
                            <a:round/>
                            <a:headEnd/>
                            <a:tailEnd/>
                          </a:ln>
                        </wps:spPr>
                        <wps:bodyPr/>
                      </wps:wsp>
                      <wps:wsp>
                        <wps:cNvPr id="23" name="AutoShape 57"/>
                        <wps:cNvCnPr>
                          <a:cxnSpLocks noChangeShapeType="1"/>
                        </wps:cNvCnPr>
                        <wps:spPr bwMode="auto">
                          <a:xfrm>
                            <a:off x="10384" y="3673"/>
                            <a:ext cx="1" cy="402"/>
                          </a:xfrm>
                          <a:prstGeom prst="straightConnector1">
                            <a:avLst/>
                          </a:prstGeom>
                          <a:noFill/>
                          <a:ln w="9525">
                            <a:solidFill>
                              <a:srgbClr val="000000"/>
                            </a:solidFill>
                            <a:round/>
                            <a:headEnd/>
                            <a:tailEnd/>
                          </a:ln>
                        </wps:spPr>
                        <wps:bodyPr/>
                      </wps:wsp>
                      <wps:wsp>
                        <wps:cNvPr id="24" name="AutoShape 58"/>
                        <wps:cNvCnPr>
                          <a:cxnSpLocks noChangeShapeType="1"/>
                        </wps:cNvCnPr>
                        <wps:spPr bwMode="auto">
                          <a:xfrm>
                            <a:off x="9299" y="4103"/>
                            <a:ext cx="0" cy="347"/>
                          </a:xfrm>
                          <a:prstGeom prst="straightConnector1">
                            <a:avLst/>
                          </a:prstGeom>
                          <a:noFill/>
                          <a:ln w="9525">
                            <a:solidFill>
                              <a:srgbClr val="000000"/>
                            </a:solidFill>
                            <a:round/>
                            <a:headEnd/>
                            <a:tailEnd/>
                          </a:ln>
                        </wps:spPr>
                        <wps:bodyPr/>
                      </wps:wsp>
                      <wps:wsp>
                        <wps:cNvPr id="25"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wps:spPr>
                        <wps:bodyPr/>
                      </wps:wsp>
                      <wps:wsp>
                        <wps:cNvPr id="26" name="AutoShape 60"/>
                        <wps:cNvCnPr>
                          <a:cxnSpLocks noChangeShapeType="1"/>
                        </wps:cNvCnPr>
                        <wps:spPr bwMode="auto">
                          <a:xfrm>
                            <a:off x="3787" y="5885"/>
                            <a:ext cx="1" cy="674"/>
                          </a:xfrm>
                          <a:prstGeom prst="straightConnector1">
                            <a:avLst/>
                          </a:prstGeom>
                          <a:noFill/>
                          <a:ln w="9525">
                            <a:solidFill>
                              <a:srgbClr val="000000"/>
                            </a:solidFill>
                            <a:round/>
                            <a:headEnd/>
                            <a:tailEnd/>
                          </a:ln>
                        </wps:spPr>
                        <wps:bodyPr/>
                      </wps:wsp>
                      <wps:wsp>
                        <wps:cNvPr id="27" name="AutoShape 61"/>
                        <wps:cNvCnPr>
                          <a:cxnSpLocks noChangeShapeType="1"/>
                        </wps:cNvCnPr>
                        <wps:spPr bwMode="auto">
                          <a:xfrm>
                            <a:off x="7720" y="6611"/>
                            <a:ext cx="0" cy="576"/>
                          </a:xfrm>
                          <a:prstGeom prst="straightConnector1">
                            <a:avLst/>
                          </a:prstGeom>
                          <a:noFill/>
                          <a:ln w="9525">
                            <a:solidFill>
                              <a:srgbClr val="000000"/>
                            </a:solidFill>
                            <a:round/>
                            <a:headEnd/>
                            <a:tailEnd/>
                          </a:ln>
                        </wps:spPr>
                        <wps:bodyPr/>
                      </wps:wsp>
                      <wps:wsp>
                        <wps:cNvPr id="28" name="AutoShape 62"/>
                        <wps:cNvCnPr>
                          <a:cxnSpLocks noChangeShapeType="1"/>
                        </wps:cNvCnPr>
                        <wps:spPr bwMode="auto">
                          <a:xfrm>
                            <a:off x="5031" y="6611"/>
                            <a:ext cx="0" cy="512"/>
                          </a:xfrm>
                          <a:prstGeom prst="straightConnector1">
                            <a:avLst/>
                          </a:prstGeom>
                          <a:noFill/>
                          <a:ln w="9525">
                            <a:solidFill>
                              <a:srgbClr val="000000"/>
                            </a:solidFill>
                            <a:round/>
                            <a:headEnd/>
                            <a:tailEnd/>
                          </a:ln>
                        </wps:spPr>
                        <wps:bodyPr/>
                      </wps:wsp>
                      <wps:wsp>
                        <wps:cNvPr id="29" name="AutoShape 63"/>
                        <wps:cNvCnPr>
                          <a:cxnSpLocks noChangeShapeType="1"/>
                        </wps:cNvCnPr>
                        <wps:spPr bwMode="auto">
                          <a:xfrm>
                            <a:off x="9308" y="5885"/>
                            <a:ext cx="0" cy="674"/>
                          </a:xfrm>
                          <a:prstGeom prst="straightConnector1">
                            <a:avLst/>
                          </a:prstGeom>
                          <a:noFill/>
                          <a:ln w="9525">
                            <a:solidFill>
                              <a:srgbClr val="000000"/>
                            </a:solidFill>
                            <a:round/>
                            <a:headEnd/>
                            <a:tailEnd/>
                          </a:ln>
                        </wps:spPr>
                        <wps:bodyPr/>
                      </wps:wsp>
                      <wps:wsp>
                        <wps:cNvPr id="30"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31DEF357" w14:textId="77777777" w:rsidR="00C23A3D" w:rsidRPr="0078673B" w:rsidRDefault="00C23A3D" w:rsidP="008B10E0">
                              <w:pPr>
                                <w:rPr>
                                  <w:b/>
                                </w:rPr>
                              </w:pPr>
                              <w:permStart w:id="1376479721" w:edGrp="everyone"/>
                              <w:r w:rsidRPr="0078673B">
                                <w:rPr>
                                  <w:b/>
                                </w:rPr>
                                <w:t>Key:</w:t>
                              </w:r>
                            </w:p>
                            <w:p w14:paraId="512A1D55" w14:textId="77777777" w:rsidR="00C23A3D" w:rsidRDefault="00C23A3D" w:rsidP="008B10E0">
                              <w:r>
                                <w:t>Female</w:t>
                              </w:r>
                            </w:p>
                            <w:p w14:paraId="57B41FB8" w14:textId="151ADDFF" w:rsidR="00C23A3D" w:rsidRDefault="00C23A3D" w:rsidP="008B10E0">
                              <w:r>
                                <w:t>Male</w:t>
                              </w:r>
                            </w:p>
                            <w:p w14:paraId="3431A784" w14:textId="77777777" w:rsidR="00C23A3D" w:rsidRDefault="00C23A3D" w:rsidP="008B10E0">
                              <w:r w:rsidRPr="00CA3475">
                                <w:t>Male</w:t>
                              </w:r>
                              <w:r>
                                <w:t xml:space="preserve">        </w:t>
                              </w:r>
                            </w:p>
                            <w:p w14:paraId="6FF44C57" w14:textId="77777777" w:rsidR="00C23A3D" w:rsidRDefault="00C23A3D" w:rsidP="008B10E0">
                              <w:r>
                                <w:t xml:space="preserve">         </w:t>
                              </w:r>
                              <w:permEnd w:id="1376479721"/>
                            </w:p>
                          </w:txbxContent>
                        </wps:txbx>
                        <wps:bodyPr rot="0" vert="horz" wrap="square" lIns="91440" tIns="45720" rIns="91440" bIns="45720" anchor="t" anchorCtr="0" upright="1">
                          <a:noAutofit/>
                        </wps:bodyPr>
                      </wps:wsp>
                      <wps:wsp>
                        <wps:cNvPr id="31"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32"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3"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4F02FB5" id="Group 2" o:spid="_x0000_s1026" style="position:absolute;margin-left:-25.2pt;margin-top:9.25pt;width:528.6pt;height:339.7pt;z-index:251663872"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C258566" w14:textId="77777777" w:rsidR="00C23A3D" w:rsidRDefault="00C23A3D" w:rsidP="008B10E0">
                        <w:permStart w:id="753013454" w:edGrp="everyone"/>
                        <w:r>
                          <w:t>Include all other relatives</w:t>
                        </w:r>
                        <w:permEnd w:id="753013454"/>
                      </w:p>
                    </w:txbxContent>
                  </v:textbox>
                </v:shape>
                <v:rect id="Rectangle 36" o:spid="_x0000_s1028" style="position:absolute;left:4885;top:2281;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" fillcolor="#d8d8d8">
                  <v:textbox>
                    <w:txbxContent>
                      <w:p w14:paraId="0E354202" w14:textId="77777777" w:rsidR="00C23A3D" w:rsidRDefault="00C23A3D" w:rsidP="008B10E0">
                        <w:pPr>
                          <w:jc w:val="center"/>
                        </w:pPr>
                        <w:permStart w:id="618358394" w:edGrp="everyone"/>
                        <w:permStart w:id="2052723992" w:edGrp="everyone"/>
                        <w:permEnd w:id="618358394"/>
                        <w:permEnd w:id="2052723992"/>
                      </w:p>
                    </w:txbxContent>
                  </v:textbox>
                </v:rect>
                <v:oval id="Oval 37" o:spid="_x0000_s1029" style="position:absolute;left:7191;top:2281;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" fillcolor="#7030a0">
                  <v:textbox>
                    <w:txbxContent>
                      <w:p w14:paraId="7160AF39" w14:textId="77777777" w:rsidR="00C23A3D" w:rsidRPr="00322789" w:rsidRDefault="00C23A3D" w:rsidP="008B10E0">
                        <w:permStart w:id="1785205856" w:edGrp="everyone"/>
                        <w:permStart w:id="1915303375" w:edGrp="everyone"/>
                        <w:permEnd w:id="1785205856"/>
                        <w:permEnd w:id="1915303375"/>
                      </w:p>
                    </w:txbxContent>
                  </v:textbox>
                </v:oval>
                <v:oval id="Oval 38" o:spid="_x0000_s1030" style="position:absolute;left:3094;top:4477;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" fillcolor="#7030a0">
                  <v:textbox>
                    <w:txbxContent>
                      <w:p w14:paraId="11FB9A3A" w14:textId="77777777" w:rsidR="00C23A3D" w:rsidRPr="00EF5A93" w:rsidRDefault="00C23A3D" w:rsidP="008B10E0">
                        <w:permStart w:id="1984239593" w:edGrp="everyone"/>
                        <w:permStart w:id="198988478" w:edGrp="everyone"/>
                        <w:permEnd w:id="1984239593"/>
                        <w:permEnd w:id="198988478"/>
                      </w:p>
                    </w:txbxContent>
                  </v:textbox>
                </v:oval>
                <v:rect id="Rectangle 39" o:spid="_x0000_s1031" style="position:absolute;left:8640;top:4477;width:127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" fillcolor="#d8d8d8">
                  <v:textbox>
                    <w:txbxContent>
                      <w:p w14:paraId="38D91D55" w14:textId="77777777" w:rsidR="00C23A3D" w:rsidRPr="00EF5A93" w:rsidRDefault="00C23A3D" w:rsidP="008B10E0">
                        <w:permStart w:id="489644839" w:edGrp="everyone"/>
                        <w:permStart w:id="676075281" w:edGrp="everyone"/>
                        <w:permEnd w:id="489644839"/>
                        <w:permEnd w:id="676075281"/>
                      </w:p>
                    </w:txbxContent>
                  </v:textbox>
                </v:rect>
                <v:rect id="Rectangle 40" o:spid="_x0000_s1032" style="position:absolute;left:4442;top:7149;width:1273;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" fillcolor="#d8d8d8">
                  <v:textbox>
                    <w:txbxContent>
                      <w:p w14:paraId="4F5C7E94" w14:textId="77777777" w:rsidR="00C23A3D" w:rsidRPr="00EF5A93" w:rsidRDefault="00C23A3D" w:rsidP="008B10E0">
                        <w:permStart w:id="159468618" w:edGrp="everyone"/>
                        <w:permStart w:id="1305028195" w:edGrp="everyone"/>
                        <w:permEnd w:id="159468618"/>
                        <w:permEnd w:id="1305028195"/>
                      </w:p>
                    </w:txbxContent>
                  </v:textbox>
                </v:rect>
                <v:oval id="Oval 41" o:spid="_x0000_s1033" style="position:absolute;left:6979;top:7214;width:143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" fillcolor="#7030a0">
                  <v:textbox>
                    <w:txbxContent>
                      <w:p w14:paraId="1E8EF81C" w14:textId="77777777" w:rsidR="00C23A3D" w:rsidRPr="00EF5A93" w:rsidRDefault="00C23A3D" w:rsidP="008B10E0">
                        <w:permStart w:id="1498236958" w:edGrp="everyone"/>
                        <w:permStart w:id="2074038617" w:edGrp="everyone"/>
                        <w:permEnd w:id="1498236958"/>
                        <w:permEnd w:id="2074038617"/>
                      </w:p>
                    </w:txbxContent>
                  </v:textbox>
                </v:oval>
                <v:oval id="Oval 42" o:spid="_x0000_s1034" style="position:absolute;left:1011;top:2296;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" fillcolor="#7030a0">
                  <v:textbox>
                    <w:txbxContent>
                      <w:p w14:paraId="029CADAC" w14:textId="77777777" w:rsidR="00C23A3D" w:rsidRPr="00322789" w:rsidRDefault="00C23A3D" w:rsidP="008B10E0">
                        <w:permStart w:id="825362473" w:edGrp="everyone"/>
                        <w:permStart w:id="1176259864" w:edGrp="everyone"/>
                        <w:permEnd w:id="825362473"/>
                        <w:permEnd w:id="1176259864"/>
                      </w:p>
                    </w:txbxContent>
                  </v:textbox>
                </v:oval>
                <v:rect id="Rectangle 43" o:spid="_x0000_s1035" style="position:absolute;left:9686;top:2298;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" fillcolor="#d8d8d8">
                  <v:textbox>
                    <w:txbxContent>
                      <w:p w14:paraId="0AA45718" w14:textId="77777777" w:rsidR="00C23A3D" w:rsidRDefault="00C23A3D" w:rsidP="008B10E0">
                        <w:pPr>
                          <w:jc w:val="center"/>
                        </w:pPr>
                        <w:permStart w:id="1793161526" w:edGrp="everyone"/>
                        <w:permStart w:id="824008130" w:edGrp="everyone"/>
                        <w:permEnd w:id="1793161526"/>
                        <w:permEnd w:id="824008130"/>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53" o:spid="_x0000_s1037" type="#_x0000_t32" style="position:absolute;left:1739;top:4103;width:3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54" o:spid="_x0000_s1038" type="#_x0000_t32" style="position:absolute;left:5577;top:3673;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55" o:spid="_x0000_s1039" type="#_x0000_t32" style="position:absolute;left:7913;top:3673;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56" o:spid="_x0000_s1040" type="#_x0000_t32" style="position:absolute;left:7913;top:4103;width:2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57" o:spid="_x0000_s1041" type="#_x0000_t32" style="position:absolute;left:10384;top:3673;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8" o:spid="_x0000_s1042" type="#_x0000_t32" style="position:absolute;left:9299;top:4103;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59" o:spid="_x0000_s1043" type="#_x0000_t32" style="position:absolute;left:3795;top:6567;width:551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0" o:spid="_x0000_s1044" type="#_x0000_t32" style="position:absolute;left:3787;top:5885;width:1;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61" o:spid="_x0000_s1045" type="#_x0000_t32" style="position:absolute;left:7720;top:661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62" o:spid="_x0000_s1046" type="#_x0000_t32" style="position:absolute;left:5031;top:6611;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63" o:spid="_x0000_s1047" type="#_x0000_t32" style="position:absolute;left:9308;top:5885;width:0;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Text Box 64" o:spid="_x0000_s1048" type="#_x0000_t202" style="position:absolute;left:9548;top:7723;width:16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1DEF357" w14:textId="77777777" w:rsidR="00C23A3D" w:rsidRPr="0078673B" w:rsidRDefault="00C23A3D" w:rsidP="008B10E0">
                        <w:pPr>
                          <w:rPr>
                            <w:b/>
                          </w:rPr>
                        </w:pPr>
                        <w:permStart w:id="1376479721" w:edGrp="everyone"/>
                        <w:r w:rsidRPr="0078673B">
                          <w:rPr>
                            <w:b/>
                          </w:rPr>
                          <w:t>Key:</w:t>
                        </w:r>
                      </w:p>
                      <w:p w14:paraId="512A1D55" w14:textId="77777777" w:rsidR="00C23A3D" w:rsidRDefault="00C23A3D" w:rsidP="008B10E0">
                        <w:r>
                          <w:t>Female</w:t>
                        </w:r>
                      </w:p>
                      <w:p w14:paraId="57B41FB8" w14:textId="151ADDFF" w:rsidR="00C23A3D" w:rsidRDefault="00C23A3D" w:rsidP="008B10E0">
                        <w:r>
                          <w:t>Male</w:t>
                        </w:r>
                      </w:p>
                      <w:p w14:paraId="3431A784" w14:textId="77777777" w:rsidR="00C23A3D" w:rsidRDefault="00C23A3D" w:rsidP="008B10E0">
                        <w:r w:rsidRPr="00CA3475">
                          <w:t>Male</w:t>
                        </w:r>
                        <w:r>
                          <w:t xml:space="preserve">        </w:t>
                        </w:r>
                      </w:p>
                      <w:p w14:paraId="6FF44C57" w14:textId="77777777" w:rsidR="00C23A3D" w:rsidRDefault="00C23A3D" w:rsidP="008B10E0">
                        <w:r>
                          <w:t xml:space="preserve">         </w:t>
                        </w:r>
                        <w:permEnd w:id="1376479721"/>
                      </w:p>
                    </w:txbxContent>
                  </v:textbox>
                </v:shape>
                <v:oval id="Oval 65" o:spid="_x0000_s1049" style="position:absolute;left:10576;top:8020;width:33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" fillcolor="#7030a0"/>
                <v:rect id="Rectangle 66" o:spid="_x0000_s1050" style="position:absolute;left:10576;top:8569;width:3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" fillcolor="#d8d8d8"/>
                <v:shape id="AutoShape 79" o:spid="_x0000_s1051" type="#_x0000_t32" style="position:absolute;left:2288;top:6215;width:1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w10:anchorlock/>
              </v:group>
            </w:pict>
          </mc:Fallback>
        </mc:AlternateContent>
      </w:r>
      <w:permEnd w:id="1879981769"/>
    </w:p>
    <w:p w14:paraId="30C7A137" w14:textId="77777777" w:rsidR="008B10E0" w:rsidRPr="001635BA" w:rsidRDefault="008B10E0" w:rsidP="008B10E0">
      <w:pPr>
        <w:rPr>
          <w:rFonts w:ascii="Arial" w:hAnsi="Arial" w:cs="Arial"/>
          <w:sz w:val="40"/>
          <w:szCs w:val="40"/>
        </w:rPr>
      </w:pPr>
    </w:p>
    <w:p w14:paraId="75808F7F" w14:textId="77777777" w:rsidR="008B10E0" w:rsidRPr="001635BA" w:rsidRDefault="008B10E0" w:rsidP="008B10E0">
      <w:pPr>
        <w:rPr>
          <w:rFonts w:ascii="Arial" w:hAnsi="Arial" w:cs="Arial"/>
          <w:sz w:val="40"/>
          <w:szCs w:val="40"/>
        </w:rPr>
      </w:pPr>
    </w:p>
    <w:p w14:paraId="600DF724" w14:textId="77777777" w:rsidR="008B10E0" w:rsidRPr="001635BA" w:rsidRDefault="008B10E0" w:rsidP="008B10E0">
      <w:pPr>
        <w:tabs>
          <w:tab w:val="left" w:pos="954"/>
        </w:tabs>
        <w:rPr>
          <w:rFonts w:ascii="Arial" w:hAnsi="Arial" w:cs="Arial"/>
          <w:sz w:val="40"/>
          <w:szCs w:val="40"/>
        </w:rPr>
      </w:pPr>
      <w:r w:rsidRPr="001635BA">
        <w:rPr>
          <w:rFonts w:ascii="Arial" w:hAnsi="Arial" w:cs="Arial"/>
          <w:sz w:val="40"/>
          <w:szCs w:val="40"/>
        </w:rPr>
        <w:tab/>
      </w:r>
    </w:p>
    <w:p w14:paraId="69A876F6" w14:textId="6538425D" w:rsidR="008B10E0" w:rsidRPr="001635BA" w:rsidRDefault="008B10E0" w:rsidP="008B10E0">
      <w:pPr>
        <w:spacing w:after="0" w:line="240" w:lineRule="auto"/>
        <w:rPr>
          <w:rFonts w:ascii="Arial" w:hAnsi="Arial" w:cs="Arial"/>
          <w:iCs/>
          <w:noProof/>
        </w:rPr>
      </w:pPr>
    </w:p>
    <w:p w14:paraId="3A56D9E1" w14:textId="531D19F2" w:rsidR="008B10E0" w:rsidRPr="001635BA" w:rsidRDefault="008B10E0" w:rsidP="008B10E0">
      <w:pPr>
        <w:spacing w:after="0" w:line="240" w:lineRule="auto"/>
        <w:rPr>
          <w:rFonts w:ascii="Arial" w:hAnsi="Arial" w:cs="Arial"/>
          <w:iCs/>
          <w:noProof/>
        </w:rPr>
      </w:pPr>
    </w:p>
    <w:p w14:paraId="1E7940EB" w14:textId="2CBC2F58" w:rsidR="008B10E0" w:rsidRPr="001635BA" w:rsidRDefault="008B10E0" w:rsidP="008B10E0">
      <w:pPr>
        <w:spacing w:after="0" w:line="240" w:lineRule="auto"/>
        <w:rPr>
          <w:rFonts w:ascii="Arial" w:hAnsi="Arial" w:cs="Arial"/>
          <w:iCs/>
          <w:noProof/>
        </w:rPr>
      </w:pPr>
    </w:p>
    <w:p w14:paraId="4A7110BE" w14:textId="6E9C37B1" w:rsidR="008B10E0" w:rsidRPr="001635BA" w:rsidRDefault="008B10E0" w:rsidP="008B10E0">
      <w:pPr>
        <w:spacing w:after="0" w:line="240" w:lineRule="auto"/>
        <w:rPr>
          <w:rFonts w:ascii="Arial" w:hAnsi="Arial" w:cs="Arial"/>
          <w:iCs/>
          <w:noProof/>
        </w:rPr>
      </w:pPr>
    </w:p>
    <w:p w14:paraId="7A116600" w14:textId="08831300" w:rsidR="008B10E0" w:rsidRPr="001635BA" w:rsidRDefault="008B10E0" w:rsidP="008B10E0">
      <w:pPr>
        <w:spacing w:after="0" w:line="240" w:lineRule="auto"/>
        <w:rPr>
          <w:rFonts w:ascii="Arial" w:hAnsi="Arial" w:cs="Arial"/>
          <w:iCs/>
          <w:noProof/>
        </w:rPr>
      </w:pPr>
    </w:p>
    <w:p w14:paraId="277CAA5D" w14:textId="74A07092" w:rsidR="008B10E0" w:rsidRPr="001635BA" w:rsidRDefault="008B10E0" w:rsidP="008B10E0">
      <w:pPr>
        <w:spacing w:after="0" w:line="240" w:lineRule="auto"/>
        <w:rPr>
          <w:rFonts w:ascii="Arial" w:hAnsi="Arial" w:cs="Arial"/>
          <w:iCs/>
          <w:noProof/>
        </w:rPr>
      </w:pPr>
    </w:p>
    <w:p w14:paraId="4A0B997C" w14:textId="3A0BFB0C" w:rsidR="008B10E0" w:rsidRPr="001635BA" w:rsidRDefault="008B10E0" w:rsidP="008B10E0">
      <w:pPr>
        <w:spacing w:after="0" w:line="240" w:lineRule="auto"/>
        <w:rPr>
          <w:rFonts w:ascii="Arial" w:hAnsi="Arial" w:cs="Arial"/>
          <w:iCs/>
          <w:noProof/>
        </w:rPr>
      </w:pPr>
    </w:p>
    <w:p w14:paraId="78AABC65" w14:textId="490A6201" w:rsidR="008B10E0" w:rsidRPr="001635BA" w:rsidRDefault="008B10E0" w:rsidP="008B10E0">
      <w:pPr>
        <w:spacing w:after="0" w:line="240" w:lineRule="auto"/>
        <w:rPr>
          <w:rFonts w:ascii="Arial" w:hAnsi="Arial" w:cs="Arial"/>
          <w:iCs/>
          <w:noProof/>
        </w:rPr>
      </w:pPr>
    </w:p>
    <w:p w14:paraId="2E5EAF2F" w14:textId="01736A5B" w:rsidR="008B10E0" w:rsidRPr="001635BA" w:rsidRDefault="008B10E0" w:rsidP="008B10E0">
      <w:pPr>
        <w:spacing w:after="0" w:line="240" w:lineRule="auto"/>
        <w:rPr>
          <w:rFonts w:ascii="Arial" w:hAnsi="Arial" w:cs="Arial"/>
          <w:iCs/>
          <w:noProof/>
        </w:rPr>
      </w:pPr>
    </w:p>
    <w:p w14:paraId="43C3D516" w14:textId="4AD29764" w:rsidR="008B10E0" w:rsidRPr="001635BA" w:rsidRDefault="008B10E0" w:rsidP="008B10E0">
      <w:pPr>
        <w:spacing w:after="0" w:line="240" w:lineRule="auto"/>
        <w:rPr>
          <w:rFonts w:ascii="Arial" w:hAnsi="Arial" w:cs="Arial"/>
          <w:iCs/>
          <w:noProof/>
        </w:rPr>
      </w:pPr>
    </w:p>
    <w:p w14:paraId="0C06B9F0" w14:textId="7917E129" w:rsidR="008B10E0" w:rsidRPr="001635BA" w:rsidRDefault="008B10E0" w:rsidP="008B10E0">
      <w:pPr>
        <w:spacing w:after="0" w:line="240" w:lineRule="auto"/>
        <w:rPr>
          <w:rFonts w:ascii="Arial" w:hAnsi="Arial" w:cs="Arial"/>
          <w:iCs/>
          <w:noProof/>
        </w:rPr>
      </w:pPr>
    </w:p>
    <w:p w14:paraId="2425CBD8" w14:textId="5909F150" w:rsidR="008B10E0" w:rsidRPr="001635BA" w:rsidRDefault="008B10E0" w:rsidP="008B10E0">
      <w:pPr>
        <w:spacing w:after="0" w:line="240" w:lineRule="auto"/>
        <w:rPr>
          <w:rFonts w:ascii="Arial" w:hAnsi="Arial" w:cs="Arial"/>
          <w:iCs/>
          <w:noProof/>
        </w:rPr>
      </w:pPr>
    </w:p>
    <w:p w14:paraId="6D7B6DB7" w14:textId="332CF5A6" w:rsidR="008B10E0" w:rsidRPr="001635BA" w:rsidRDefault="008B10E0" w:rsidP="008B10E0">
      <w:pPr>
        <w:spacing w:after="0" w:line="240" w:lineRule="auto"/>
        <w:rPr>
          <w:rFonts w:ascii="Arial" w:hAnsi="Arial" w:cs="Arial"/>
          <w:iCs/>
          <w:noProof/>
        </w:rPr>
      </w:pPr>
    </w:p>
    <w:p w14:paraId="5ED8B7FF" w14:textId="3B17918C" w:rsidR="008B10E0" w:rsidRPr="001635BA" w:rsidRDefault="008B10E0" w:rsidP="008B10E0">
      <w:pPr>
        <w:spacing w:after="0" w:line="240" w:lineRule="auto"/>
        <w:rPr>
          <w:rFonts w:ascii="Arial" w:hAnsi="Arial" w:cs="Arial"/>
          <w:iCs/>
          <w:noProof/>
        </w:rPr>
      </w:pPr>
    </w:p>
    <w:p w14:paraId="12376E85" w14:textId="7397A2CE" w:rsidR="008B10E0" w:rsidRPr="001635BA" w:rsidRDefault="008B10E0" w:rsidP="008B10E0">
      <w:pPr>
        <w:spacing w:after="0" w:line="240" w:lineRule="auto"/>
        <w:rPr>
          <w:rFonts w:ascii="Arial" w:hAnsi="Arial" w:cs="Arial"/>
          <w:iCs/>
          <w:noProof/>
        </w:rPr>
      </w:pPr>
    </w:p>
    <w:p w14:paraId="1B4DA569" w14:textId="0CCF6844" w:rsidR="008B10E0" w:rsidRPr="001635BA" w:rsidRDefault="008B10E0" w:rsidP="008B10E0">
      <w:pPr>
        <w:spacing w:after="0" w:line="240" w:lineRule="auto"/>
        <w:rPr>
          <w:rFonts w:ascii="Arial" w:hAnsi="Arial" w:cs="Arial"/>
          <w:iCs/>
          <w:noProof/>
        </w:rPr>
      </w:pPr>
    </w:p>
    <w:p w14:paraId="0BDFB83F" w14:textId="20ABFD90" w:rsidR="008B10E0" w:rsidRPr="001635BA" w:rsidRDefault="008B10E0" w:rsidP="008B10E0">
      <w:pPr>
        <w:spacing w:after="0" w:line="240" w:lineRule="auto"/>
        <w:rPr>
          <w:rFonts w:ascii="Arial" w:hAnsi="Arial" w:cs="Arial"/>
          <w:iCs/>
          <w:noProof/>
        </w:rPr>
      </w:pPr>
    </w:p>
    <w:p w14:paraId="5B744311" w14:textId="384E905D" w:rsidR="008B10E0" w:rsidRPr="001635BA" w:rsidRDefault="008B10E0" w:rsidP="00181C2B">
      <w:pPr>
        <w:pStyle w:val="Heading3"/>
        <w:rPr>
          <w:rFonts w:ascii="Arial" w:hAnsi="Arial" w:cs="Arial"/>
          <w:b/>
          <w:bCs/>
          <w:color w:val="auto"/>
        </w:rPr>
      </w:pPr>
      <w:bookmarkStart w:id="36" w:name="_Toc65770517"/>
      <w:r w:rsidRPr="001635BA">
        <w:rPr>
          <w:rFonts w:ascii="Arial" w:hAnsi="Arial" w:cs="Arial"/>
          <w:b/>
          <w:bCs/>
          <w:color w:val="auto"/>
        </w:rPr>
        <w:t>12.</w:t>
      </w:r>
      <w:r w:rsidR="00181C2B" w:rsidRPr="001635BA">
        <w:rPr>
          <w:rFonts w:ascii="Arial" w:hAnsi="Arial" w:cs="Arial"/>
          <w:b/>
          <w:bCs/>
          <w:color w:val="auto"/>
        </w:rPr>
        <w:t>3</w:t>
      </w:r>
      <w:r w:rsidRPr="001635BA">
        <w:rPr>
          <w:rFonts w:ascii="Arial" w:hAnsi="Arial" w:cs="Arial"/>
          <w:b/>
          <w:bCs/>
          <w:color w:val="auto"/>
        </w:rPr>
        <w:t xml:space="preserve"> Ecomap (risky and protective contacts) (optional)</w:t>
      </w:r>
      <w:bookmarkEnd w:id="36"/>
    </w:p>
    <w:p w14:paraId="681DD4A9" w14:textId="621A11BA" w:rsidR="008B10E0" w:rsidRPr="001635BA" w:rsidRDefault="008B10E0" w:rsidP="008B10E0">
      <w:pPr>
        <w:spacing w:after="0" w:line="240" w:lineRule="auto"/>
        <w:rPr>
          <w:rFonts w:ascii="Arial" w:hAnsi="Arial" w:cs="Arial"/>
          <w:iCs/>
          <w:noProof/>
        </w:rPr>
      </w:pPr>
    </w:p>
    <w:p w14:paraId="1D27007D" w14:textId="7C4A6ECF" w:rsidR="00452548" w:rsidRPr="001635BA" w:rsidRDefault="00452548" w:rsidP="008B10E0">
      <w:pPr>
        <w:spacing w:after="0" w:line="240" w:lineRule="auto"/>
        <w:rPr>
          <w:rFonts w:ascii="Arial" w:hAnsi="Arial" w:cs="Arial"/>
          <w:iCs/>
          <w:noProof/>
        </w:rPr>
      </w:pPr>
    </w:p>
    <w:p w14:paraId="1C39CA4B" w14:textId="77777777" w:rsidR="00452548" w:rsidRPr="001635BA" w:rsidRDefault="00452548" w:rsidP="00452548">
      <w:pPr>
        <w:jc w:val="center"/>
        <w:rPr>
          <w:rFonts w:ascii="Arial" w:hAnsi="Arial" w:cs="Arial"/>
        </w:rPr>
      </w:pPr>
      <w:r w:rsidRPr="001635BA">
        <w:rPr>
          <w:rFonts w:ascii="Arial" w:hAnsi="Arial" w:cs="Arial"/>
        </w:rPr>
        <w:t>This document is confidential and contains sensitive information. It should not be disclosed without permission of the court. Data protection standards must always be complied with.</w:t>
      </w:r>
    </w:p>
    <w:p w14:paraId="4E89EC44" w14:textId="77777777" w:rsidR="00452548" w:rsidRPr="001635BA" w:rsidRDefault="00452548" w:rsidP="008B10E0">
      <w:pPr>
        <w:spacing w:after="0" w:line="240" w:lineRule="auto"/>
        <w:rPr>
          <w:rFonts w:ascii="Arial" w:hAnsi="Arial" w:cs="Arial"/>
          <w:iCs/>
          <w:noProof/>
        </w:rPr>
      </w:pPr>
    </w:p>
    <w:sectPr w:rsidR="00452548" w:rsidRPr="001635B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1B07" w14:textId="77777777" w:rsidR="00811C6D" w:rsidRDefault="00811C6D" w:rsidP="00DA6CD9">
      <w:pPr>
        <w:spacing w:after="0" w:line="240" w:lineRule="auto"/>
      </w:pPr>
      <w:r>
        <w:separator/>
      </w:r>
    </w:p>
  </w:endnote>
  <w:endnote w:type="continuationSeparator" w:id="0">
    <w:p w14:paraId="6D55A5D2" w14:textId="77777777" w:rsidR="00811C6D" w:rsidRDefault="00811C6D"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F5AA" w14:textId="77777777" w:rsidR="00C23A3D" w:rsidRDefault="00C2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6D39" w14:textId="4577F8B3" w:rsidR="00C23A3D" w:rsidRPr="00452548" w:rsidRDefault="00C116DA" w:rsidP="00452548">
    <w:pPr>
      <w:jc w:val="center"/>
      <w:rPr>
        <w:rFonts w:ascii="Arial" w:hAnsi="Arial" w:cs="Arial"/>
      </w:rPr>
    </w:pPr>
    <w:r>
      <w:rPr>
        <w:noProof/>
      </w:rPr>
      <mc:AlternateContent>
        <mc:Choice Requires="wps">
          <w:drawing>
            <wp:anchor distT="0" distB="0" distL="114300" distR="114300" simplePos="0" relativeHeight="251659264" behindDoc="0" locked="0" layoutInCell="0" allowOverlap="1" wp14:anchorId="0EFF127A" wp14:editId="3DECEE1F">
              <wp:simplePos x="0" y="0"/>
              <wp:positionH relativeFrom="page">
                <wp:posOffset>0</wp:posOffset>
              </wp:positionH>
              <wp:positionV relativeFrom="page">
                <wp:posOffset>10227945</wp:posOffset>
              </wp:positionV>
              <wp:extent cx="7560310" cy="273050"/>
              <wp:effectExtent l="0" t="0" r="0" b="0"/>
              <wp:wrapNone/>
              <wp:docPr id="11043833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0D9B39A7" w14:textId="1BBC9317" w:rsidR="00C23A3D" w:rsidRPr="002C5593" w:rsidRDefault="00C23A3D" w:rsidP="002C5593">
                          <w:pPr>
                            <w:spacing w:after="0"/>
                            <w:jc w:val="center"/>
                            <w:rPr>
                              <w:rFonts w:ascii="Calibri" w:hAnsi="Calibri" w:cs="Calibri"/>
                              <w:color w:val="000000"/>
                              <w:sz w:val="20"/>
                            </w:rPr>
                          </w:pPr>
                          <w:r w:rsidRPr="002C559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FF127A" id="_x0000_t202" coordsize="21600,21600" o:spt="202" path="m,l,21600r21600,l21600,xe">
              <v:stroke joinstyle="miter"/>
              <v:path gradientshapeok="t" o:connecttype="rect"/>
            </v:shapetype>
            <v:shape id="Text Box 1" o:spid="_x0000_s1052" type="#_x0000_t202"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0D9B39A7" w14:textId="1BBC9317" w:rsidR="00C23A3D" w:rsidRPr="002C5593" w:rsidRDefault="00C23A3D" w:rsidP="002C5593">
                    <w:pPr>
                      <w:spacing w:after="0"/>
                      <w:jc w:val="center"/>
                      <w:rPr>
                        <w:rFonts w:ascii="Calibri" w:hAnsi="Calibri" w:cs="Calibri"/>
                        <w:color w:val="000000"/>
                        <w:sz w:val="20"/>
                      </w:rPr>
                    </w:pPr>
                    <w:r w:rsidRPr="002C5593">
                      <w:rPr>
                        <w:rFonts w:ascii="Calibri" w:hAnsi="Calibri" w:cs="Calibri"/>
                        <w:color w:val="000000"/>
                        <w:sz w:val="20"/>
                      </w:rPr>
                      <w:t>OFFICIAL</w:t>
                    </w:r>
                  </w:p>
                </w:txbxContent>
              </v:textbox>
              <w10:wrap anchorx="page" anchory="page"/>
            </v:shape>
          </w:pict>
        </mc:Fallback>
      </mc:AlternateContent>
    </w:r>
    <w:r w:rsidR="00C23A3D" w:rsidRPr="006355E0">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257832748"/>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1641CC4" w14:textId="29AED54B" w:rsidR="00C23A3D" w:rsidRDefault="00C23A3D" w:rsidP="00452548">
            <w:pPr>
              <w:pStyle w:val="Footer"/>
              <w:rPr>
                <w:rFonts w:ascii="Arial" w:hAnsi="Arial" w:cs="Arial"/>
              </w:rPr>
            </w:pPr>
          </w:p>
          <w:p w14:paraId="58B06531" w14:textId="47B8EE3F" w:rsidR="00C23A3D" w:rsidRPr="00452548" w:rsidRDefault="00C23A3D" w:rsidP="00452548">
            <w:pPr>
              <w:pStyle w:val="Footer"/>
              <w:jc w:val="right"/>
              <w:rPr>
                <w:rFonts w:ascii="Arial" w:hAnsi="Arial" w:cs="Arial"/>
              </w:rPr>
            </w:pPr>
            <w:r w:rsidRPr="00F25C6C">
              <w:rPr>
                <w:rFonts w:ascii="Arial" w:hAnsi="Arial" w:cs="Arial"/>
                <w:b/>
                <w:bCs/>
              </w:rPr>
              <w:t>SWET (0</w:t>
            </w:r>
            <w:r>
              <w:rPr>
                <w:rFonts w:ascii="Arial" w:hAnsi="Arial" w:cs="Arial"/>
                <w:b/>
                <w:bCs/>
              </w:rPr>
              <w:t>3</w:t>
            </w:r>
            <w:r w:rsidRPr="00F25C6C">
              <w:rPr>
                <w:rFonts w:ascii="Arial" w:hAnsi="Arial" w:cs="Arial"/>
                <w:b/>
                <w:bCs/>
              </w:rPr>
              <w:t xml:space="preserve">.21)                                                                                                      </w:t>
            </w:r>
            <w:r w:rsidRPr="00452548">
              <w:rPr>
                <w:rFonts w:ascii="Arial" w:hAnsi="Arial" w:cs="Arial"/>
              </w:rPr>
              <w:t xml:space="preserve">Page </w:t>
            </w:r>
            <w:r w:rsidRPr="00452548">
              <w:rPr>
                <w:rFonts w:ascii="Arial" w:hAnsi="Arial" w:cs="Arial"/>
                <w:b/>
                <w:bCs/>
                <w:sz w:val="24"/>
                <w:szCs w:val="24"/>
              </w:rPr>
              <w:fldChar w:fldCharType="begin"/>
            </w:r>
            <w:r w:rsidRPr="00452548">
              <w:rPr>
                <w:rFonts w:ascii="Arial" w:hAnsi="Arial" w:cs="Arial"/>
                <w:b/>
                <w:bCs/>
              </w:rPr>
              <w:instrText xml:space="preserve"> PAGE </w:instrText>
            </w:r>
            <w:r w:rsidRPr="00452548">
              <w:rPr>
                <w:rFonts w:ascii="Arial" w:hAnsi="Arial" w:cs="Arial"/>
                <w:b/>
                <w:bCs/>
                <w:sz w:val="24"/>
                <w:szCs w:val="24"/>
              </w:rPr>
              <w:fldChar w:fldCharType="separate"/>
            </w:r>
            <w:r>
              <w:rPr>
                <w:rFonts w:ascii="Arial" w:hAnsi="Arial" w:cs="Arial"/>
                <w:b/>
                <w:bCs/>
                <w:sz w:val="24"/>
                <w:szCs w:val="24"/>
              </w:rPr>
              <w:t>14</w:t>
            </w:r>
            <w:r w:rsidRPr="00452548">
              <w:rPr>
                <w:rFonts w:ascii="Arial" w:hAnsi="Arial" w:cs="Arial"/>
                <w:b/>
                <w:bCs/>
                <w:sz w:val="24"/>
                <w:szCs w:val="24"/>
              </w:rPr>
              <w:fldChar w:fldCharType="end"/>
            </w:r>
            <w:r w:rsidRPr="00452548">
              <w:rPr>
                <w:rFonts w:ascii="Arial" w:hAnsi="Arial" w:cs="Arial"/>
              </w:rPr>
              <w:t xml:space="preserve"> of </w:t>
            </w:r>
            <w:r w:rsidRPr="00452548">
              <w:rPr>
                <w:rFonts w:ascii="Arial" w:hAnsi="Arial" w:cs="Arial"/>
                <w:b/>
                <w:bCs/>
                <w:sz w:val="24"/>
                <w:szCs w:val="24"/>
              </w:rPr>
              <w:fldChar w:fldCharType="begin"/>
            </w:r>
            <w:r w:rsidRPr="00452548">
              <w:rPr>
                <w:rFonts w:ascii="Arial" w:hAnsi="Arial" w:cs="Arial"/>
                <w:b/>
                <w:bCs/>
              </w:rPr>
              <w:instrText xml:space="preserve"> NUMPAGES  </w:instrText>
            </w:r>
            <w:r w:rsidRPr="00452548">
              <w:rPr>
                <w:rFonts w:ascii="Arial" w:hAnsi="Arial" w:cs="Arial"/>
                <w:b/>
                <w:bCs/>
                <w:sz w:val="24"/>
                <w:szCs w:val="24"/>
              </w:rPr>
              <w:fldChar w:fldCharType="separate"/>
            </w:r>
            <w:r>
              <w:rPr>
                <w:rFonts w:ascii="Arial" w:hAnsi="Arial" w:cs="Arial"/>
                <w:b/>
                <w:bCs/>
                <w:sz w:val="24"/>
                <w:szCs w:val="24"/>
              </w:rPr>
              <w:t>15</w:t>
            </w:r>
            <w:r w:rsidRPr="00452548">
              <w:rPr>
                <w:rFonts w:ascii="Arial" w:hAnsi="Arial" w:cs="Arial"/>
                <w:b/>
                <w:bCs/>
                <w:sz w:val="24"/>
                <w:szCs w:val="24"/>
              </w:rPr>
              <w:fldChar w:fldCharType="end"/>
            </w:r>
          </w:p>
        </w:sdtContent>
      </w:sdt>
    </w:sdtContent>
  </w:sdt>
  <w:p w14:paraId="5F9A18AE" w14:textId="0226E86A" w:rsidR="00C23A3D" w:rsidRPr="00452548" w:rsidRDefault="00C23A3D" w:rsidP="00452548">
    <w:pPr>
      <w:pStyle w:val="Footer"/>
      <w:tabs>
        <w:tab w:val="clear" w:pos="4513"/>
        <w:tab w:val="clear" w:pos="9026"/>
        <w:tab w:val="left" w:pos="8208"/>
      </w:tabs>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CF90" w14:textId="77777777" w:rsidR="00C23A3D" w:rsidRDefault="00C2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CFCD" w14:textId="77777777" w:rsidR="00811C6D" w:rsidRDefault="00811C6D" w:rsidP="00DA6CD9">
      <w:pPr>
        <w:spacing w:after="0" w:line="240" w:lineRule="auto"/>
      </w:pPr>
      <w:r>
        <w:separator/>
      </w:r>
    </w:p>
  </w:footnote>
  <w:footnote w:type="continuationSeparator" w:id="0">
    <w:p w14:paraId="5A695CA1" w14:textId="77777777" w:rsidR="00811C6D" w:rsidRDefault="00811C6D"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7519" w14:textId="77777777" w:rsidR="00C23A3D" w:rsidRDefault="00C2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2377" w14:textId="6232DC15" w:rsidR="00C23A3D" w:rsidRDefault="00C23A3D">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D454" w14:textId="77777777" w:rsidR="00C23A3D" w:rsidRDefault="00C2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961745">
    <w:abstractNumId w:val="1"/>
  </w:num>
  <w:num w:numId="2" w16cid:durableId="1406955465">
    <w:abstractNumId w:val="8"/>
  </w:num>
  <w:num w:numId="3" w16cid:durableId="1185823560">
    <w:abstractNumId w:val="11"/>
  </w:num>
  <w:num w:numId="4" w16cid:durableId="875117318">
    <w:abstractNumId w:val="17"/>
  </w:num>
  <w:num w:numId="5" w16cid:durableId="1819372821">
    <w:abstractNumId w:val="4"/>
  </w:num>
  <w:num w:numId="6" w16cid:durableId="281762817">
    <w:abstractNumId w:val="14"/>
  </w:num>
  <w:num w:numId="7" w16cid:durableId="770778654">
    <w:abstractNumId w:val="9"/>
  </w:num>
  <w:num w:numId="8" w16cid:durableId="1268388384">
    <w:abstractNumId w:val="7"/>
  </w:num>
  <w:num w:numId="9" w16cid:durableId="34280350">
    <w:abstractNumId w:val="5"/>
  </w:num>
  <w:num w:numId="10" w16cid:durableId="953949537">
    <w:abstractNumId w:val="16"/>
  </w:num>
  <w:num w:numId="11" w16cid:durableId="596013534">
    <w:abstractNumId w:val="13"/>
  </w:num>
  <w:num w:numId="12" w16cid:durableId="179861396">
    <w:abstractNumId w:val="3"/>
  </w:num>
  <w:num w:numId="13" w16cid:durableId="1582912492">
    <w:abstractNumId w:val="2"/>
  </w:num>
  <w:num w:numId="14" w16cid:durableId="1676376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958659">
    <w:abstractNumId w:val="15"/>
  </w:num>
  <w:num w:numId="16" w16cid:durableId="414740911">
    <w:abstractNumId w:val="10"/>
  </w:num>
  <w:num w:numId="17" w16cid:durableId="1323654001">
    <w:abstractNumId w:val="12"/>
  </w:num>
  <w:num w:numId="18" w16cid:durableId="68609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7/01/2024 17:42"/>
  </w:docVars>
  <w:rsids>
    <w:rsidRoot w:val="00DA6CD9"/>
    <w:rsid w:val="000001AD"/>
    <w:rsid w:val="000018AA"/>
    <w:rsid w:val="00004043"/>
    <w:rsid w:val="00006E77"/>
    <w:rsid w:val="000220A8"/>
    <w:rsid w:val="00026347"/>
    <w:rsid w:val="00026BDB"/>
    <w:rsid w:val="00031E49"/>
    <w:rsid w:val="00035112"/>
    <w:rsid w:val="00043F6F"/>
    <w:rsid w:val="00051E91"/>
    <w:rsid w:val="0006011A"/>
    <w:rsid w:val="00065255"/>
    <w:rsid w:val="00066E59"/>
    <w:rsid w:val="0008329B"/>
    <w:rsid w:val="000A0F84"/>
    <w:rsid w:val="000A61E0"/>
    <w:rsid w:val="000B03A6"/>
    <w:rsid w:val="000B42A6"/>
    <w:rsid w:val="000B5CED"/>
    <w:rsid w:val="000B6649"/>
    <w:rsid w:val="000B6F84"/>
    <w:rsid w:val="000C028A"/>
    <w:rsid w:val="000C4269"/>
    <w:rsid w:val="000C4F36"/>
    <w:rsid w:val="000D00E3"/>
    <w:rsid w:val="000D03EE"/>
    <w:rsid w:val="000D05E3"/>
    <w:rsid w:val="000D1345"/>
    <w:rsid w:val="000D2DC9"/>
    <w:rsid w:val="000D409E"/>
    <w:rsid w:val="000E1F70"/>
    <w:rsid w:val="000F01D7"/>
    <w:rsid w:val="000F19B4"/>
    <w:rsid w:val="000F6E4F"/>
    <w:rsid w:val="00102D54"/>
    <w:rsid w:val="00104627"/>
    <w:rsid w:val="001061D8"/>
    <w:rsid w:val="0011128A"/>
    <w:rsid w:val="0011502D"/>
    <w:rsid w:val="00117962"/>
    <w:rsid w:val="00117D1A"/>
    <w:rsid w:val="00122EE6"/>
    <w:rsid w:val="00131E76"/>
    <w:rsid w:val="00133BA8"/>
    <w:rsid w:val="00143562"/>
    <w:rsid w:val="001546D1"/>
    <w:rsid w:val="00155B7B"/>
    <w:rsid w:val="001607AB"/>
    <w:rsid w:val="001635BA"/>
    <w:rsid w:val="00167893"/>
    <w:rsid w:val="00172D44"/>
    <w:rsid w:val="00173EFD"/>
    <w:rsid w:val="001745FE"/>
    <w:rsid w:val="00181C2B"/>
    <w:rsid w:val="00182021"/>
    <w:rsid w:val="0018308A"/>
    <w:rsid w:val="00184148"/>
    <w:rsid w:val="00184DCD"/>
    <w:rsid w:val="00185830"/>
    <w:rsid w:val="001909D1"/>
    <w:rsid w:val="00191A6F"/>
    <w:rsid w:val="001A0105"/>
    <w:rsid w:val="001A6475"/>
    <w:rsid w:val="001C0663"/>
    <w:rsid w:val="001D5514"/>
    <w:rsid w:val="001E716A"/>
    <w:rsid w:val="001F3D95"/>
    <w:rsid w:val="001F52A5"/>
    <w:rsid w:val="001F7497"/>
    <w:rsid w:val="00200E90"/>
    <w:rsid w:val="002017FD"/>
    <w:rsid w:val="00213622"/>
    <w:rsid w:val="00213A37"/>
    <w:rsid w:val="0021667F"/>
    <w:rsid w:val="00216986"/>
    <w:rsid w:val="00220E34"/>
    <w:rsid w:val="00221B32"/>
    <w:rsid w:val="0022672A"/>
    <w:rsid w:val="002336F1"/>
    <w:rsid w:val="00234756"/>
    <w:rsid w:val="00236983"/>
    <w:rsid w:val="002442B8"/>
    <w:rsid w:val="002442C5"/>
    <w:rsid w:val="0024654F"/>
    <w:rsid w:val="002476FE"/>
    <w:rsid w:val="0025015E"/>
    <w:rsid w:val="002515C5"/>
    <w:rsid w:val="00251AFF"/>
    <w:rsid w:val="00253417"/>
    <w:rsid w:val="00254B0C"/>
    <w:rsid w:val="00255085"/>
    <w:rsid w:val="00271265"/>
    <w:rsid w:val="002A18A1"/>
    <w:rsid w:val="002A6F32"/>
    <w:rsid w:val="002A70E7"/>
    <w:rsid w:val="002A7177"/>
    <w:rsid w:val="002C32F3"/>
    <w:rsid w:val="002C4058"/>
    <w:rsid w:val="002C5593"/>
    <w:rsid w:val="002C73D9"/>
    <w:rsid w:val="002D2529"/>
    <w:rsid w:val="002D6E80"/>
    <w:rsid w:val="002D7885"/>
    <w:rsid w:val="002E0A9A"/>
    <w:rsid w:val="002E6976"/>
    <w:rsid w:val="002F3765"/>
    <w:rsid w:val="0030065C"/>
    <w:rsid w:val="00303DCE"/>
    <w:rsid w:val="00303E98"/>
    <w:rsid w:val="00307D14"/>
    <w:rsid w:val="00312274"/>
    <w:rsid w:val="00322493"/>
    <w:rsid w:val="00322863"/>
    <w:rsid w:val="00322B93"/>
    <w:rsid w:val="0032315B"/>
    <w:rsid w:val="003237DB"/>
    <w:rsid w:val="00323B7A"/>
    <w:rsid w:val="003353CD"/>
    <w:rsid w:val="00336A26"/>
    <w:rsid w:val="00345679"/>
    <w:rsid w:val="00347A65"/>
    <w:rsid w:val="00347EC1"/>
    <w:rsid w:val="0035495E"/>
    <w:rsid w:val="00355A18"/>
    <w:rsid w:val="00371744"/>
    <w:rsid w:val="00372379"/>
    <w:rsid w:val="00383709"/>
    <w:rsid w:val="00385825"/>
    <w:rsid w:val="00392341"/>
    <w:rsid w:val="00392C70"/>
    <w:rsid w:val="003946C6"/>
    <w:rsid w:val="00394B40"/>
    <w:rsid w:val="00395603"/>
    <w:rsid w:val="003A336A"/>
    <w:rsid w:val="003A4C08"/>
    <w:rsid w:val="003A797D"/>
    <w:rsid w:val="003A7FF6"/>
    <w:rsid w:val="003B0A6A"/>
    <w:rsid w:val="003B5357"/>
    <w:rsid w:val="003B705E"/>
    <w:rsid w:val="003C57FF"/>
    <w:rsid w:val="003C62D9"/>
    <w:rsid w:val="003D2A1C"/>
    <w:rsid w:val="003D2EEF"/>
    <w:rsid w:val="003D62F0"/>
    <w:rsid w:val="003E2850"/>
    <w:rsid w:val="003E59DB"/>
    <w:rsid w:val="003F31BD"/>
    <w:rsid w:val="003F4BD2"/>
    <w:rsid w:val="0040111E"/>
    <w:rsid w:val="00402A10"/>
    <w:rsid w:val="00405A83"/>
    <w:rsid w:val="00405C74"/>
    <w:rsid w:val="004077F3"/>
    <w:rsid w:val="004100AD"/>
    <w:rsid w:val="00410256"/>
    <w:rsid w:val="0041207C"/>
    <w:rsid w:val="004121E3"/>
    <w:rsid w:val="00413707"/>
    <w:rsid w:val="004149F8"/>
    <w:rsid w:val="0042510A"/>
    <w:rsid w:val="004347F8"/>
    <w:rsid w:val="00441303"/>
    <w:rsid w:val="00441A5D"/>
    <w:rsid w:val="004463DA"/>
    <w:rsid w:val="004472A1"/>
    <w:rsid w:val="00452548"/>
    <w:rsid w:val="00455B36"/>
    <w:rsid w:val="0046176D"/>
    <w:rsid w:val="00461C2C"/>
    <w:rsid w:val="00465107"/>
    <w:rsid w:val="0046735F"/>
    <w:rsid w:val="00472552"/>
    <w:rsid w:val="00474FAF"/>
    <w:rsid w:val="004809A9"/>
    <w:rsid w:val="00491598"/>
    <w:rsid w:val="004976AF"/>
    <w:rsid w:val="00497AB5"/>
    <w:rsid w:val="004A1276"/>
    <w:rsid w:val="004A244A"/>
    <w:rsid w:val="004B3F4F"/>
    <w:rsid w:val="004B4400"/>
    <w:rsid w:val="004B4BE6"/>
    <w:rsid w:val="004B7474"/>
    <w:rsid w:val="004C42DE"/>
    <w:rsid w:val="004D3650"/>
    <w:rsid w:val="004E2508"/>
    <w:rsid w:val="004E2A07"/>
    <w:rsid w:val="004E4780"/>
    <w:rsid w:val="004E710C"/>
    <w:rsid w:val="004E769D"/>
    <w:rsid w:val="00502415"/>
    <w:rsid w:val="00503D88"/>
    <w:rsid w:val="00514BA2"/>
    <w:rsid w:val="0052262D"/>
    <w:rsid w:val="00533178"/>
    <w:rsid w:val="005332C7"/>
    <w:rsid w:val="005357B8"/>
    <w:rsid w:val="00542353"/>
    <w:rsid w:val="00544473"/>
    <w:rsid w:val="00545392"/>
    <w:rsid w:val="005461F5"/>
    <w:rsid w:val="0055053D"/>
    <w:rsid w:val="00556973"/>
    <w:rsid w:val="00561DF7"/>
    <w:rsid w:val="00561FA9"/>
    <w:rsid w:val="00574FA8"/>
    <w:rsid w:val="00580F39"/>
    <w:rsid w:val="00581D46"/>
    <w:rsid w:val="005823D4"/>
    <w:rsid w:val="00584CF9"/>
    <w:rsid w:val="0059777D"/>
    <w:rsid w:val="005A3E90"/>
    <w:rsid w:val="005B0427"/>
    <w:rsid w:val="005B0868"/>
    <w:rsid w:val="005C0E29"/>
    <w:rsid w:val="005C2D96"/>
    <w:rsid w:val="005C3D1E"/>
    <w:rsid w:val="005D3FAA"/>
    <w:rsid w:val="005D4CE0"/>
    <w:rsid w:val="005D6D2C"/>
    <w:rsid w:val="005E007F"/>
    <w:rsid w:val="005E0C8F"/>
    <w:rsid w:val="005E1DF0"/>
    <w:rsid w:val="005E2EF9"/>
    <w:rsid w:val="005F283F"/>
    <w:rsid w:val="005F5479"/>
    <w:rsid w:val="00601173"/>
    <w:rsid w:val="006011DA"/>
    <w:rsid w:val="006016A6"/>
    <w:rsid w:val="00602815"/>
    <w:rsid w:val="00605C16"/>
    <w:rsid w:val="0060746C"/>
    <w:rsid w:val="00610394"/>
    <w:rsid w:val="00627073"/>
    <w:rsid w:val="00635327"/>
    <w:rsid w:val="006355E0"/>
    <w:rsid w:val="00645E22"/>
    <w:rsid w:val="00656C2C"/>
    <w:rsid w:val="00693844"/>
    <w:rsid w:val="006A0196"/>
    <w:rsid w:val="006A09AA"/>
    <w:rsid w:val="006A1223"/>
    <w:rsid w:val="006C0300"/>
    <w:rsid w:val="006C3DE1"/>
    <w:rsid w:val="006D023E"/>
    <w:rsid w:val="006D2908"/>
    <w:rsid w:val="006D4E31"/>
    <w:rsid w:val="006D74D4"/>
    <w:rsid w:val="006D74DF"/>
    <w:rsid w:val="006E4756"/>
    <w:rsid w:val="006E4D91"/>
    <w:rsid w:val="006E58C5"/>
    <w:rsid w:val="006E5EBC"/>
    <w:rsid w:val="006F638B"/>
    <w:rsid w:val="006F7B9F"/>
    <w:rsid w:val="00701EEB"/>
    <w:rsid w:val="0070315C"/>
    <w:rsid w:val="00703524"/>
    <w:rsid w:val="00712727"/>
    <w:rsid w:val="00713356"/>
    <w:rsid w:val="00726C30"/>
    <w:rsid w:val="0073168A"/>
    <w:rsid w:val="007329E9"/>
    <w:rsid w:val="00734B69"/>
    <w:rsid w:val="00740136"/>
    <w:rsid w:val="00742B17"/>
    <w:rsid w:val="0074407D"/>
    <w:rsid w:val="00754177"/>
    <w:rsid w:val="007570DC"/>
    <w:rsid w:val="00761C77"/>
    <w:rsid w:val="007766C2"/>
    <w:rsid w:val="007842BD"/>
    <w:rsid w:val="00785002"/>
    <w:rsid w:val="00791F70"/>
    <w:rsid w:val="00794CB3"/>
    <w:rsid w:val="007A508C"/>
    <w:rsid w:val="007A7D2D"/>
    <w:rsid w:val="007B0954"/>
    <w:rsid w:val="007B2644"/>
    <w:rsid w:val="007B32D1"/>
    <w:rsid w:val="007B38C2"/>
    <w:rsid w:val="007B6086"/>
    <w:rsid w:val="007C45A5"/>
    <w:rsid w:val="007C465E"/>
    <w:rsid w:val="007D1DF6"/>
    <w:rsid w:val="007D6EDB"/>
    <w:rsid w:val="007D74DF"/>
    <w:rsid w:val="007E4A07"/>
    <w:rsid w:val="007E5518"/>
    <w:rsid w:val="007E6F4D"/>
    <w:rsid w:val="007F48B8"/>
    <w:rsid w:val="007F660A"/>
    <w:rsid w:val="007F68E7"/>
    <w:rsid w:val="00805AF4"/>
    <w:rsid w:val="00811C6D"/>
    <w:rsid w:val="00813473"/>
    <w:rsid w:val="00815750"/>
    <w:rsid w:val="0081692B"/>
    <w:rsid w:val="008176F4"/>
    <w:rsid w:val="00826D15"/>
    <w:rsid w:val="008279E6"/>
    <w:rsid w:val="00827F52"/>
    <w:rsid w:val="00834AC9"/>
    <w:rsid w:val="00844854"/>
    <w:rsid w:val="008519E9"/>
    <w:rsid w:val="00852679"/>
    <w:rsid w:val="0085798F"/>
    <w:rsid w:val="00860B28"/>
    <w:rsid w:val="0086415F"/>
    <w:rsid w:val="00867B4E"/>
    <w:rsid w:val="00870EFE"/>
    <w:rsid w:val="00875C48"/>
    <w:rsid w:val="00876E56"/>
    <w:rsid w:val="00877686"/>
    <w:rsid w:val="0088044D"/>
    <w:rsid w:val="00880A99"/>
    <w:rsid w:val="00882F0D"/>
    <w:rsid w:val="0088610C"/>
    <w:rsid w:val="00887C4D"/>
    <w:rsid w:val="00891804"/>
    <w:rsid w:val="008929C8"/>
    <w:rsid w:val="008935EC"/>
    <w:rsid w:val="00893AD6"/>
    <w:rsid w:val="008A0D2B"/>
    <w:rsid w:val="008A1D5D"/>
    <w:rsid w:val="008A2F48"/>
    <w:rsid w:val="008A59F2"/>
    <w:rsid w:val="008B10E0"/>
    <w:rsid w:val="008B2125"/>
    <w:rsid w:val="008B32D2"/>
    <w:rsid w:val="008B4A56"/>
    <w:rsid w:val="008B6924"/>
    <w:rsid w:val="008C46B3"/>
    <w:rsid w:val="008C619B"/>
    <w:rsid w:val="008C7C82"/>
    <w:rsid w:val="008E383B"/>
    <w:rsid w:val="008E3EE7"/>
    <w:rsid w:val="008E6847"/>
    <w:rsid w:val="008F071E"/>
    <w:rsid w:val="009009C3"/>
    <w:rsid w:val="0090243E"/>
    <w:rsid w:val="00903257"/>
    <w:rsid w:val="00903BB0"/>
    <w:rsid w:val="00910F0F"/>
    <w:rsid w:val="00911586"/>
    <w:rsid w:val="009129EC"/>
    <w:rsid w:val="009201FC"/>
    <w:rsid w:val="00923119"/>
    <w:rsid w:val="00926705"/>
    <w:rsid w:val="009272AF"/>
    <w:rsid w:val="00931E31"/>
    <w:rsid w:val="00933855"/>
    <w:rsid w:val="0093773C"/>
    <w:rsid w:val="009406A2"/>
    <w:rsid w:val="00942B75"/>
    <w:rsid w:val="00952FEC"/>
    <w:rsid w:val="00954635"/>
    <w:rsid w:val="00955804"/>
    <w:rsid w:val="00962E3A"/>
    <w:rsid w:val="00973B1C"/>
    <w:rsid w:val="00976FD7"/>
    <w:rsid w:val="009808DD"/>
    <w:rsid w:val="009824C1"/>
    <w:rsid w:val="00985CF3"/>
    <w:rsid w:val="00986BEC"/>
    <w:rsid w:val="009A0C05"/>
    <w:rsid w:val="009A3F40"/>
    <w:rsid w:val="009A44D8"/>
    <w:rsid w:val="009B09E0"/>
    <w:rsid w:val="009B2860"/>
    <w:rsid w:val="009B58FD"/>
    <w:rsid w:val="009D2A19"/>
    <w:rsid w:val="009D2DDD"/>
    <w:rsid w:val="009E2363"/>
    <w:rsid w:val="009E33C6"/>
    <w:rsid w:val="009F147D"/>
    <w:rsid w:val="009F270D"/>
    <w:rsid w:val="00A00AFF"/>
    <w:rsid w:val="00A01494"/>
    <w:rsid w:val="00A0541D"/>
    <w:rsid w:val="00A1444B"/>
    <w:rsid w:val="00A1467C"/>
    <w:rsid w:val="00A157FA"/>
    <w:rsid w:val="00A258B2"/>
    <w:rsid w:val="00A33491"/>
    <w:rsid w:val="00A3377A"/>
    <w:rsid w:val="00A33E0E"/>
    <w:rsid w:val="00A3631E"/>
    <w:rsid w:val="00A41DE9"/>
    <w:rsid w:val="00A44397"/>
    <w:rsid w:val="00A45EBD"/>
    <w:rsid w:val="00A47F17"/>
    <w:rsid w:val="00A52C0C"/>
    <w:rsid w:val="00A605C8"/>
    <w:rsid w:val="00A61777"/>
    <w:rsid w:val="00A64A2F"/>
    <w:rsid w:val="00A678EA"/>
    <w:rsid w:val="00A70735"/>
    <w:rsid w:val="00A73427"/>
    <w:rsid w:val="00A80867"/>
    <w:rsid w:val="00A83987"/>
    <w:rsid w:val="00A9388D"/>
    <w:rsid w:val="00A9740C"/>
    <w:rsid w:val="00A978A3"/>
    <w:rsid w:val="00AA01C8"/>
    <w:rsid w:val="00AA1777"/>
    <w:rsid w:val="00AA1E7E"/>
    <w:rsid w:val="00AA2717"/>
    <w:rsid w:val="00AA43D9"/>
    <w:rsid w:val="00AA6818"/>
    <w:rsid w:val="00AB1445"/>
    <w:rsid w:val="00AB2310"/>
    <w:rsid w:val="00AB63C0"/>
    <w:rsid w:val="00AB7087"/>
    <w:rsid w:val="00AC58FF"/>
    <w:rsid w:val="00AC6323"/>
    <w:rsid w:val="00AD2CDE"/>
    <w:rsid w:val="00AD5BB0"/>
    <w:rsid w:val="00AE2F96"/>
    <w:rsid w:val="00AE33B2"/>
    <w:rsid w:val="00AE39E1"/>
    <w:rsid w:val="00AE415A"/>
    <w:rsid w:val="00AE6091"/>
    <w:rsid w:val="00AF0819"/>
    <w:rsid w:val="00AF25DF"/>
    <w:rsid w:val="00AF4712"/>
    <w:rsid w:val="00AF6019"/>
    <w:rsid w:val="00AF6C83"/>
    <w:rsid w:val="00AF746D"/>
    <w:rsid w:val="00AF76EB"/>
    <w:rsid w:val="00B238FF"/>
    <w:rsid w:val="00B30C8F"/>
    <w:rsid w:val="00B3541D"/>
    <w:rsid w:val="00B355D4"/>
    <w:rsid w:val="00B44ABB"/>
    <w:rsid w:val="00B55A49"/>
    <w:rsid w:val="00B64252"/>
    <w:rsid w:val="00B644E9"/>
    <w:rsid w:val="00B716C6"/>
    <w:rsid w:val="00B76052"/>
    <w:rsid w:val="00B77920"/>
    <w:rsid w:val="00B827B7"/>
    <w:rsid w:val="00B838AB"/>
    <w:rsid w:val="00B95A64"/>
    <w:rsid w:val="00B97058"/>
    <w:rsid w:val="00B97A14"/>
    <w:rsid w:val="00BA092A"/>
    <w:rsid w:val="00BA181B"/>
    <w:rsid w:val="00BA23DB"/>
    <w:rsid w:val="00BB7A90"/>
    <w:rsid w:val="00BC59A2"/>
    <w:rsid w:val="00BC60E9"/>
    <w:rsid w:val="00BC7215"/>
    <w:rsid w:val="00BC75CB"/>
    <w:rsid w:val="00BC7F0C"/>
    <w:rsid w:val="00BD0261"/>
    <w:rsid w:val="00BD37A0"/>
    <w:rsid w:val="00BE08A2"/>
    <w:rsid w:val="00BE0EE1"/>
    <w:rsid w:val="00BE2236"/>
    <w:rsid w:val="00BF5260"/>
    <w:rsid w:val="00BF6D7C"/>
    <w:rsid w:val="00BF6D92"/>
    <w:rsid w:val="00C00B55"/>
    <w:rsid w:val="00C0111F"/>
    <w:rsid w:val="00C02C25"/>
    <w:rsid w:val="00C10388"/>
    <w:rsid w:val="00C116DA"/>
    <w:rsid w:val="00C13724"/>
    <w:rsid w:val="00C138FA"/>
    <w:rsid w:val="00C14398"/>
    <w:rsid w:val="00C147CC"/>
    <w:rsid w:val="00C1658B"/>
    <w:rsid w:val="00C1770D"/>
    <w:rsid w:val="00C22A14"/>
    <w:rsid w:val="00C23604"/>
    <w:rsid w:val="00C23A3D"/>
    <w:rsid w:val="00C246D7"/>
    <w:rsid w:val="00C25047"/>
    <w:rsid w:val="00C30111"/>
    <w:rsid w:val="00C34604"/>
    <w:rsid w:val="00C41F0C"/>
    <w:rsid w:val="00C426F3"/>
    <w:rsid w:val="00C428E0"/>
    <w:rsid w:val="00C45B92"/>
    <w:rsid w:val="00C4633E"/>
    <w:rsid w:val="00C52356"/>
    <w:rsid w:val="00C54DE3"/>
    <w:rsid w:val="00C62D45"/>
    <w:rsid w:val="00C62DC0"/>
    <w:rsid w:val="00C64F9E"/>
    <w:rsid w:val="00C67A4A"/>
    <w:rsid w:val="00C72D19"/>
    <w:rsid w:val="00C73962"/>
    <w:rsid w:val="00C818F1"/>
    <w:rsid w:val="00C83BDB"/>
    <w:rsid w:val="00C840A4"/>
    <w:rsid w:val="00C84DAB"/>
    <w:rsid w:val="00C945F2"/>
    <w:rsid w:val="00C95AFF"/>
    <w:rsid w:val="00CA380E"/>
    <w:rsid w:val="00CA4AD4"/>
    <w:rsid w:val="00CB495D"/>
    <w:rsid w:val="00CC2EB0"/>
    <w:rsid w:val="00CD10F0"/>
    <w:rsid w:val="00CE4637"/>
    <w:rsid w:val="00CE790C"/>
    <w:rsid w:val="00CF5973"/>
    <w:rsid w:val="00CF7078"/>
    <w:rsid w:val="00D00E8F"/>
    <w:rsid w:val="00D03C7C"/>
    <w:rsid w:val="00D15F2C"/>
    <w:rsid w:val="00D23156"/>
    <w:rsid w:val="00D23E6A"/>
    <w:rsid w:val="00D26216"/>
    <w:rsid w:val="00D3084E"/>
    <w:rsid w:val="00D3085E"/>
    <w:rsid w:val="00D34465"/>
    <w:rsid w:val="00D37E50"/>
    <w:rsid w:val="00D40477"/>
    <w:rsid w:val="00D56654"/>
    <w:rsid w:val="00D56DAE"/>
    <w:rsid w:val="00D622B3"/>
    <w:rsid w:val="00D66274"/>
    <w:rsid w:val="00D66A11"/>
    <w:rsid w:val="00D7094D"/>
    <w:rsid w:val="00D75356"/>
    <w:rsid w:val="00D8075C"/>
    <w:rsid w:val="00D82704"/>
    <w:rsid w:val="00D866D4"/>
    <w:rsid w:val="00D972AD"/>
    <w:rsid w:val="00DA2674"/>
    <w:rsid w:val="00DA6CD9"/>
    <w:rsid w:val="00DA7D79"/>
    <w:rsid w:val="00DC0897"/>
    <w:rsid w:val="00DC49DB"/>
    <w:rsid w:val="00DC65A6"/>
    <w:rsid w:val="00DD200A"/>
    <w:rsid w:val="00DD5ED4"/>
    <w:rsid w:val="00DE1696"/>
    <w:rsid w:val="00DE7EC4"/>
    <w:rsid w:val="00DF082A"/>
    <w:rsid w:val="00DF7B63"/>
    <w:rsid w:val="00E0446D"/>
    <w:rsid w:val="00E049AB"/>
    <w:rsid w:val="00E07661"/>
    <w:rsid w:val="00E112AC"/>
    <w:rsid w:val="00E16A10"/>
    <w:rsid w:val="00E23F8B"/>
    <w:rsid w:val="00E30C78"/>
    <w:rsid w:val="00E30F61"/>
    <w:rsid w:val="00E33F1E"/>
    <w:rsid w:val="00E5583C"/>
    <w:rsid w:val="00E62880"/>
    <w:rsid w:val="00E63472"/>
    <w:rsid w:val="00E640A5"/>
    <w:rsid w:val="00E66459"/>
    <w:rsid w:val="00E71175"/>
    <w:rsid w:val="00E731BC"/>
    <w:rsid w:val="00E75615"/>
    <w:rsid w:val="00E77761"/>
    <w:rsid w:val="00E8558C"/>
    <w:rsid w:val="00E91917"/>
    <w:rsid w:val="00E95D2A"/>
    <w:rsid w:val="00E96D36"/>
    <w:rsid w:val="00E97A28"/>
    <w:rsid w:val="00EA1F9F"/>
    <w:rsid w:val="00EA3716"/>
    <w:rsid w:val="00EA4225"/>
    <w:rsid w:val="00EB29DC"/>
    <w:rsid w:val="00EB3A24"/>
    <w:rsid w:val="00EB661C"/>
    <w:rsid w:val="00EC04FB"/>
    <w:rsid w:val="00ED366E"/>
    <w:rsid w:val="00ED623E"/>
    <w:rsid w:val="00ED6723"/>
    <w:rsid w:val="00EE06A8"/>
    <w:rsid w:val="00EE32B4"/>
    <w:rsid w:val="00EE426C"/>
    <w:rsid w:val="00EE450D"/>
    <w:rsid w:val="00EF1FED"/>
    <w:rsid w:val="00EF5B14"/>
    <w:rsid w:val="00EF5B3F"/>
    <w:rsid w:val="00EF7ED0"/>
    <w:rsid w:val="00F0257E"/>
    <w:rsid w:val="00F04E93"/>
    <w:rsid w:val="00F12D1A"/>
    <w:rsid w:val="00F16AD3"/>
    <w:rsid w:val="00F25C6C"/>
    <w:rsid w:val="00F279CF"/>
    <w:rsid w:val="00F30930"/>
    <w:rsid w:val="00F454BA"/>
    <w:rsid w:val="00F45926"/>
    <w:rsid w:val="00F5339A"/>
    <w:rsid w:val="00F632FA"/>
    <w:rsid w:val="00F63985"/>
    <w:rsid w:val="00F64FA6"/>
    <w:rsid w:val="00F66D23"/>
    <w:rsid w:val="00F74A65"/>
    <w:rsid w:val="00F811CD"/>
    <w:rsid w:val="00F81F2C"/>
    <w:rsid w:val="00F82305"/>
    <w:rsid w:val="00F84085"/>
    <w:rsid w:val="00F86906"/>
    <w:rsid w:val="00F876AA"/>
    <w:rsid w:val="00F90269"/>
    <w:rsid w:val="00F91A6E"/>
    <w:rsid w:val="00F92FCA"/>
    <w:rsid w:val="00F94D63"/>
    <w:rsid w:val="00F9685B"/>
    <w:rsid w:val="00FA1DE5"/>
    <w:rsid w:val="00FA2F46"/>
    <w:rsid w:val="00FA6A96"/>
    <w:rsid w:val="00FB3969"/>
    <w:rsid w:val="00FB3BCE"/>
    <w:rsid w:val="00FB56C9"/>
    <w:rsid w:val="00FC15B9"/>
    <w:rsid w:val="00FC3291"/>
    <w:rsid w:val="00FC3BFB"/>
    <w:rsid w:val="00FC5654"/>
    <w:rsid w:val="00FC5DBF"/>
    <w:rsid w:val="00FC6B97"/>
    <w:rsid w:val="00FD5D3C"/>
    <w:rsid w:val="00FD5E2F"/>
    <w:rsid w:val="00FD7FC4"/>
    <w:rsid w:val="00FE0B04"/>
    <w:rsid w:val="00FF4D3F"/>
    <w:rsid w:val="00FF5004"/>
    <w:rsid w:val="00FF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docId w15:val="{CDCC573C-BBF7-4EE3-B4F7-B864730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8AA"/>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B3BCE"/>
    <w:rPr>
      <w:color w:val="605E5C"/>
      <w:shd w:val="clear" w:color="auto" w:fill="E1DFDD"/>
    </w:rPr>
  </w:style>
  <w:style w:type="paragraph" w:styleId="NormalWeb">
    <w:name w:val="Normal (Web)"/>
    <w:basedOn w:val="Normal"/>
    <w:uiPriority w:val="99"/>
    <w:unhideWhenUsed/>
    <w:rsid w:val="00C250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E1DF0"/>
    <w:pPr>
      <w:spacing w:after="0" w:line="240" w:lineRule="auto"/>
    </w:pPr>
  </w:style>
  <w:style w:type="character" w:styleId="FollowedHyperlink">
    <w:name w:val="FollowedHyperlink"/>
    <w:basedOn w:val="DefaultParagraphFont"/>
    <w:uiPriority w:val="99"/>
    <w:semiHidden/>
    <w:unhideWhenUsed/>
    <w:rsid w:val="001E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277">
      <w:bodyDiv w:val="1"/>
      <w:marLeft w:val="0"/>
      <w:marRight w:val="0"/>
      <w:marTop w:val="0"/>
      <w:marBottom w:val="0"/>
      <w:divBdr>
        <w:top w:val="none" w:sz="0" w:space="0" w:color="auto"/>
        <w:left w:val="none" w:sz="0" w:space="0" w:color="auto"/>
        <w:bottom w:val="none" w:sz="0" w:space="0" w:color="auto"/>
        <w:right w:val="none" w:sz="0" w:space="0" w:color="auto"/>
      </w:divBdr>
    </w:div>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inform.co.uk/practice-guidance/social-work-evidence-template-swet-completed-example/" TargetMode="External"/><Relationship Id="rId18" Type="http://schemas.openxmlformats.org/officeDocument/2006/relationships/hyperlink" Target="https://contact.rip.org.uk/wp-content/uploads/RIP_Frontline_Tool_ContactMakingGoodDecisions_web.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BCCAJSBN\Downloads\%20https\www.ccinform.co.uk\practice-guidance\writing-court-reports\%3fpractice_guidance=writing-court-reports" TargetMode="External"/><Relationship Id="rId17" Type="http://schemas.openxmlformats.org/officeDocument/2006/relationships/hyperlink" Target="https://sword.researchinpractice.org.uk/children/publications/2013/june/assessing-risk-of-further-child-maltreatment-a-research-based-approach-practice-tool-2013/%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rminghamcs.proceduresonline.com/local_resourc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ocialworkengland.org.uk/umbraco/surface/searchregister/result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minghamcs.proceduresonline.com/local_resource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4" ma:contentTypeDescription="Create a new document." ma:contentTypeScope="" ma:versionID="35bd3e63e2e80c2abcb5bf7f9cea141d">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023116dd193509140693aee995703920"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2.xml><?xml version="1.0" encoding="utf-8"?>
<ds:datastoreItem xmlns:ds="http://schemas.openxmlformats.org/officeDocument/2006/customXml" ds:itemID="{9A4B59B0-30CD-4D59-9CD3-1CD653E9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9FF0B-4E56-4A7C-B339-8ED77C7A6344}">
  <ds:schemaRefs>
    <ds:schemaRef ds:uri="http://schemas.openxmlformats.org/officeDocument/2006/bibliography"/>
  </ds:schemaRefs>
</ds:datastoreItem>
</file>

<file path=customXml/itemProps4.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9563</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James Burn</cp:lastModifiedBy>
  <cp:revision>3</cp:revision>
  <dcterms:created xsi:type="dcterms:W3CDTF">2024-10-31T15:39:00Z</dcterms:created>
  <dcterms:modified xsi:type="dcterms:W3CDTF">2024-10-31T15:47:00Z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y fmtid="{D5CDD505-2E9C-101B-9397-08002B2CF9AE}" pid="3" name="MSIP_Label_a17471b1-27ab-4640-9264-e69a67407ca3_Enabled">
    <vt:lpwstr>true</vt:lpwstr>
  </property>
  <property fmtid="{D5CDD505-2E9C-101B-9397-08002B2CF9AE}" pid="4" name="MSIP_Label_a17471b1-27ab-4640-9264-e69a67407ca3_SetDate">
    <vt:lpwstr>2023-08-09T11:11:32Z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5bb4c279-8c8b-46b4-977e-36ed49095554</vt:lpwstr>
  </property>
  <property fmtid="{D5CDD505-2E9C-101B-9397-08002B2CF9AE}" pid="9" name="MSIP_Label_a17471b1-27ab-4640-9264-e69a67407ca3_ContentBits">
    <vt:lpwstr>2</vt:lpwstr>
  </property>
</Properties>
</file>